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59721B" w:rsidR="002835BA" w:rsidP="00DF741A" w:rsidRDefault="002835BA" w14:paraId="325C5D73" w14:textId="77777777">
      <w:pPr>
        <w:rPr>
          <w:rFonts w:ascii="Arial" w:hAnsi="Arial" w:cs="Arial"/>
          <w:noProof/>
        </w:rPr>
      </w:pPr>
    </w:p>
    <w:p w:rsidRPr="0059721B" w:rsidR="00DF741A" w:rsidP="002835BA" w:rsidRDefault="002835BA" w14:paraId="1C79CFA2" w14:textId="77777777">
      <w:pPr>
        <w:rPr>
          <w:rFonts w:ascii="Arial" w:hAnsi="Arial" w:cs="Arial"/>
          <w:b/>
          <w:szCs w:val="24"/>
        </w:rPr>
      </w:pPr>
      <w:r w:rsidRPr="009B3A09">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Pr="0059721B" w:rsidR="00DF741A" w:rsidP="00DF741A" w:rsidRDefault="00DF741A" w14:paraId="081F3EF0" w14:textId="77777777">
      <w:pPr>
        <w:jc w:val="right"/>
        <w:rPr>
          <w:rFonts w:ascii="Arial" w:hAnsi="Arial" w:cs="Arial"/>
          <w:b/>
          <w:szCs w:val="24"/>
        </w:rPr>
      </w:pPr>
    </w:p>
    <w:p w:rsidRPr="0059721B" w:rsidR="00DF741A" w:rsidP="00DF741A" w:rsidRDefault="00DF741A" w14:paraId="31BE42CC" w14:textId="77777777">
      <w:pPr>
        <w:rPr>
          <w:rFonts w:ascii="Arial" w:hAnsi="Arial" w:cs="Arial"/>
          <w:b/>
          <w:szCs w:val="24"/>
        </w:rPr>
      </w:pPr>
    </w:p>
    <w:p w:rsidRPr="0059721B" w:rsidR="00DF741A" w:rsidP="00DF741A" w:rsidRDefault="00DF741A" w14:paraId="6B155C21" w14:textId="77777777">
      <w:pPr>
        <w:rPr>
          <w:rFonts w:ascii="Arial" w:hAnsi="Arial" w:cs="Arial"/>
          <w:b/>
          <w:szCs w:val="24"/>
        </w:rPr>
      </w:pPr>
    </w:p>
    <w:p w:rsidRPr="0059721B" w:rsidR="00DF741A" w:rsidP="00DF741A" w:rsidRDefault="00DF741A" w14:paraId="2D7C5DE4" w14:textId="77777777">
      <w:pPr>
        <w:rPr>
          <w:rFonts w:ascii="Arial" w:hAnsi="Arial" w:cs="Arial"/>
          <w:b/>
          <w:szCs w:val="24"/>
        </w:rPr>
      </w:pPr>
    </w:p>
    <w:p w:rsidRPr="0059721B" w:rsidR="00DF741A" w:rsidP="00DF741A" w:rsidRDefault="00DF741A" w14:paraId="172AD011" w14:textId="77777777">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rsidRPr="0059721B" w:rsidR="00DF741A" w:rsidP="00DF741A" w:rsidRDefault="00DF741A" w14:paraId="607CE6A7" w14:textId="77777777">
      <w:pPr>
        <w:rPr>
          <w:rFonts w:ascii="Arial" w:hAnsi="Arial" w:cs="Arial"/>
          <w:b/>
          <w:sz w:val="28"/>
          <w:szCs w:val="24"/>
        </w:rPr>
      </w:pPr>
    </w:p>
    <w:p w:rsidRPr="0059721B" w:rsidR="00DF741A" w:rsidP="00DF741A" w:rsidRDefault="00DF741A" w14:paraId="32A983A3" w14:textId="77777777">
      <w:pPr>
        <w:rPr>
          <w:rFonts w:ascii="Arial" w:hAnsi="Arial" w:cs="Arial"/>
          <w:b/>
          <w:sz w:val="28"/>
          <w:szCs w:val="24"/>
        </w:rPr>
      </w:pPr>
    </w:p>
    <w:p w:rsidRPr="0059721B" w:rsidR="00DF741A" w:rsidP="00DF741A" w:rsidRDefault="00DF741A" w14:paraId="2C2BDE6E" w14:textId="2F64A968">
      <w:pPr>
        <w:rPr>
          <w:rFonts w:ascii="Arial" w:hAnsi="Arial" w:cs="Arial"/>
          <w:b/>
          <w:sz w:val="28"/>
          <w:szCs w:val="24"/>
        </w:rPr>
      </w:pPr>
      <w:r w:rsidRPr="0059721B">
        <w:rPr>
          <w:rFonts w:ascii="Arial" w:hAnsi="Arial" w:cs="Arial"/>
          <w:b/>
          <w:sz w:val="28"/>
          <w:szCs w:val="24"/>
        </w:rPr>
        <w:t>Title of Course:</w:t>
      </w:r>
      <w:r w:rsidR="005D78E3">
        <w:rPr>
          <w:rFonts w:ascii="Arial" w:hAnsi="Arial" w:cs="Arial"/>
          <w:b/>
          <w:sz w:val="28"/>
          <w:szCs w:val="24"/>
        </w:rPr>
        <w:t xml:space="preserve"> BSc (Hons) Animal </w:t>
      </w:r>
      <w:r w:rsidR="00E37B43">
        <w:rPr>
          <w:rFonts w:ascii="Arial" w:hAnsi="Arial" w:cs="Arial"/>
          <w:b/>
          <w:sz w:val="28"/>
          <w:szCs w:val="24"/>
        </w:rPr>
        <w:t>Science</w:t>
      </w:r>
      <w:r w:rsidR="005D78E3">
        <w:rPr>
          <w:rFonts w:ascii="Arial" w:hAnsi="Arial" w:cs="Arial"/>
          <w:b/>
          <w:sz w:val="28"/>
          <w:szCs w:val="24"/>
        </w:rPr>
        <w:t xml:space="preserve"> </w:t>
      </w:r>
    </w:p>
    <w:p w:rsidRPr="0059721B" w:rsidR="00DF741A" w:rsidP="00DF741A" w:rsidRDefault="00DF741A" w14:paraId="2A00F01D" w14:textId="77777777">
      <w:pPr>
        <w:rPr>
          <w:rFonts w:ascii="Arial" w:hAnsi="Arial" w:cs="Arial"/>
          <w:b/>
          <w:sz w:val="28"/>
          <w:szCs w:val="24"/>
        </w:rPr>
      </w:pPr>
    </w:p>
    <w:p w:rsidRPr="0059721B" w:rsidR="00DF741A" w:rsidP="00DF741A" w:rsidRDefault="00DF741A" w14:paraId="01084D53" w14:textId="0B554673">
      <w:pPr>
        <w:rPr>
          <w:rFonts w:ascii="Arial" w:hAnsi="Arial" w:cs="Arial"/>
          <w:b/>
          <w:sz w:val="28"/>
          <w:szCs w:val="24"/>
        </w:rPr>
      </w:pPr>
      <w:r w:rsidRPr="0059721B">
        <w:rPr>
          <w:rFonts w:ascii="Arial" w:hAnsi="Arial" w:cs="Arial"/>
          <w:b/>
          <w:sz w:val="28"/>
          <w:szCs w:val="24"/>
        </w:rPr>
        <w:t>Date Specification Produced:</w:t>
      </w:r>
      <w:r w:rsidR="005D78E3">
        <w:rPr>
          <w:rFonts w:ascii="Arial" w:hAnsi="Arial" w:cs="Arial"/>
          <w:b/>
          <w:sz w:val="28"/>
          <w:szCs w:val="24"/>
        </w:rPr>
        <w:t xml:space="preserve"> January 2019</w:t>
      </w:r>
    </w:p>
    <w:p w:rsidRPr="0059721B" w:rsidR="00DF741A" w:rsidP="00DF741A" w:rsidRDefault="00DF741A" w14:paraId="368B12E3" w14:textId="77777777">
      <w:pPr>
        <w:rPr>
          <w:rFonts w:ascii="Arial" w:hAnsi="Arial" w:cs="Arial"/>
          <w:b/>
          <w:sz w:val="28"/>
          <w:szCs w:val="24"/>
        </w:rPr>
      </w:pPr>
    </w:p>
    <w:p w:rsidRPr="0059721B" w:rsidR="00DF741A" w:rsidP="45423F8E" w:rsidRDefault="00DF741A" w14:paraId="10606EFA" w14:textId="77EB93CF">
      <w:pPr>
        <w:rPr>
          <w:rFonts w:ascii="Arial" w:hAnsi="Arial" w:cs="Arial"/>
          <w:b w:val="1"/>
          <w:bCs w:val="1"/>
          <w:sz w:val="28"/>
          <w:szCs w:val="28"/>
        </w:rPr>
      </w:pPr>
      <w:r w:rsidRPr="45423F8E" w:rsidR="00DF741A">
        <w:rPr>
          <w:rFonts w:ascii="Arial" w:hAnsi="Arial" w:cs="Arial"/>
          <w:b w:val="1"/>
          <w:bCs w:val="1"/>
          <w:sz w:val="28"/>
          <w:szCs w:val="28"/>
        </w:rPr>
        <w:t>Date Specification Last Revised:</w:t>
      </w:r>
      <w:r w:rsidRPr="45423F8E" w:rsidR="005D78E3">
        <w:rPr>
          <w:rFonts w:ascii="Arial" w:hAnsi="Arial" w:cs="Arial"/>
          <w:b w:val="1"/>
          <w:bCs w:val="1"/>
          <w:sz w:val="28"/>
          <w:szCs w:val="28"/>
        </w:rPr>
        <w:t xml:space="preserve"> </w:t>
      </w:r>
      <w:r w:rsidRPr="45423F8E" w:rsidR="0060403B">
        <w:rPr>
          <w:rFonts w:ascii="Arial" w:hAnsi="Arial" w:cs="Arial"/>
          <w:b w:val="1"/>
          <w:bCs w:val="1"/>
          <w:sz w:val="28"/>
          <w:szCs w:val="28"/>
        </w:rPr>
        <w:t>July</w:t>
      </w:r>
      <w:r w:rsidRPr="45423F8E" w:rsidR="00B60C20">
        <w:rPr>
          <w:rFonts w:ascii="Arial" w:hAnsi="Arial" w:cs="Arial"/>
          <w:b w:val="1"/>
          <w:bCs w:val="1"/>
          <w:sz w:val="28"/>
          <w:szCs w:val="28"/>
        </w:rPr>
        <w:t xml:space="preserve"> 2022</w:t>
      </w:r>
    </w:p>
    <w:p w:rsidRPr="0059721B" w:rsidR="00DF741A" w:rsidP="00DF741A" w:rsidRDefault="00DF741A" w14:paraId="5E8E29F6" w14:textId="77777777">
      <w:pPr>
        <w:rPr>
          <w:rFonts w:ascii="Arial" w:hAnsi="Arial" w:cs="Arial"/>
          <w:b/>
          <w:szCs w:val="24"/>
        </w:rPr>
      </w:pPr>
    </w:p>
    <w:p w:rsidRPr="0059721B" w:rsidR="00DF741A" w:rsidP="00DF741A" w:rsidRDefault="00DF741A" w14:paraId="0EECA49A" w14:textId="77777777">
      <w:pPr>
        <w:rPr>
          <w:rFonts w:ascii="Arial" w:hAnsi="Arial" w:cs="Arial"/>
          <w:b/>
          <w:szCs w:val="24"/>
        </w:rPr>
      </w:pPr>
    </w:p>
    <w:p w:rsidRPr="0059721B" w:rsidR="00DF741A" w:rsidP="00DF741A" w:rsidRDefault="00DF741A" w14:paraId="27736071" w14:textId="77777777">
      <w:pPr>
        <w:rPr>
          <w:rFonts w:ascii="Arial" w:hAnsi="Arial" w:cs="Arial"/>
          <w:b/>
          <w:szCs w:val="24"/>
        </w:rPr>
      </w:pPr>
    </w:p>
    <w:p w:rsidRPr="0059721B" w:rsidR="00DF741A" w:rsidP="00DF741A" w:rsidRDefault="00DF741A" w14:paraId="1047A73F" w14:textId="77777777">
      <w:pPr>
        <w:jc w:val="both"/>
        <w:rPr>
          <w:rFonts w:ascii="Arial" w:hAnsi="Arial" w:cs="Arial"/>
          <w:szCs w:val="24"/>
        </w:rPr>
      </w:pPr>
    </w:p>
    <w:p w:rsidRPr="0059721B" w:rsidR="00DF741A" w:rsidP="00DF741A" w:rsidRDefault="00DF741A" w14:paraId="27E7C759" w14:textId="77777777">
      <w:pPr>
        <w:jc w:val="both"/>
        <w:rPr>
          <w:rFonts w:ascii="Arial" w:hAnsi="Arial" w:cs="Arial"/>
          <w:szCs w:val="24"/>
        </w:rPr>
      </w:pPr>
    </w:p>
    <w:p w:rsidRPr="0059721B" w:rsidR="00DF741A" w:rsidP="00DF741A" w:rsidRDefault="00DF741A" w14:paraId="01D7624D" w14:textId="77777777">
      <w:pPr>
        <w:jc w:val="both"/>
        <w:rPr>
          <w:rFonts w:ascii="Arial" w:hAnsi="Arial" w:cs="Arial"/>
          <w:szCs w:val="24"/>
        </w:rPr>
      </w:pPr>
    </w:p>
    <w:p w:rsidRPr="0059721B" w:rsidR="00DF741A" w:rsidP="00DF741A" w:rsidRDefault="00DF741A" w14:paraId="3EE2C398" w14:textId="77777777">
      <w:pPr>
        <w:jc w:val="both"/>
        <w:rPr>
          <w:rFonts w:ascii="Arial" w:hAnsi="Arial" w:cs="Arial"/>
          <w:szCs w:val="24"/>
        </w:rPr>
      </w:pPr>
    </w:p>
    <w:p w:rsidRPr="0059721B" w:rsidR="00DF741A" w:rsidP="00DF741A" w:rsidRDefault="00DF741A" w14:paraId="1C766ABA" w14:textId="77777777">
      <w:pPr>
        <w:jc w:val="both"/>
        <w:rPr>
          <w:rFonts w:ascii="Arial" w:hAnsi="Arial" w:cs="Arial"/>
          <w:szCs w:val="24"/>
        </w:rPr>
      </w:pPr>
    </w:p>
    <w:p w:rsidRPr="0059721B" w:rsidR="00DF741A" w:rsidP="00DF741A" w:rsidRDefault="00DF741A" w14:paraId="05E91726" w14:textId="77777777">
      <w:pPr>
        <w:jc w:val="both"/>
        <w:rPr>
          <w:rFonts w:ascii="Arial" w:hAnsi="Arial" w:cs="Arial"/>
          <w:szCs w:val="24"/>
        </w:rPr>
      </w:pPr>
    </w:p>
    <w:p w:rsidRPr="0059721B" w:rsidR="00DF741A" w:rsidP="00DF741A" w:rsidRDefault="00DF741A" w14:paraId="5A29BB69" w14:textId="77777777">
      <w:pPr>
        <w:jc w:val="both"/>
        <w:rPr>
          <w:rFonts w:ascii="Arial" w:hAnsi="Arial" w:cs="Arial"/>
          <w:szCs w:val="24"/>
        </w:rPr>
      </w:pPr>
    </w:p>
    <w:p w:rsidRPr="0059721B" w:rsidR="00DF741A" w:rsidP="00DF741A" w:rsidRDefault="00DF741A" w14:paraId="0E07843D" w14:textId="77777777">
      <w:pPr>
        <w:jc w:val="both"/>
        <w:rPr>
          <w:rFonts w:ascii="Arial" w:hAnsi="Arial" w:cs="Arial"/>
          <w:szCs w:val="24"/>
        </w:rPr>
      </w:pPr>
    </w:p>
    <w:p w:rsidRPr="0059721B" w:rsidR="00DF741A" w:rsidP="00DF741A" w:rsidRDefault="00DF741A" w14:paraId="5168CA83" w14:textId="2FE73DBD">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the Course</w:t>
      </w:r>
      <w:r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w:t>
      </w:r>
      <w:r w:rsidR="003F5F8F">
        <w:rPr>
          <w:rFonts w:ascii="Arial" w:hAnsi="Arial" w:cs="Arial"/>
          <w:szCs w:val="24"/>
        </w:rPr>
        <w:t>Moodle</w:t>
      </w:r>
      <w:r w:rsidR="006A200E">
        <w:rPr>
          <w:rFonts w:ascii="Arial" w:hAnsi="Arial" w:cs="Arial"/>
          <w:szCs w:val="24"/>
        </w:rPr>
        <w:t xml:space="preserve"> </w:t>
      </w:r>
      <w:r w:rsidRPr="0059721B">
        <w:rPr>
          <w:rFonts w:ascii="Arial" w:hAnsi="Arial" w:cs="Arial"/>
          <w:szCs w:val="24"/>
        </w:rPr>
        <w:t xml:space="preserve">and </w:t>
      </w:r>
      <w:r w:rsidR="006A200E">
        <w:rPr>
          <w:rFonts w:ascii="Arial" w:hAnsi="Arial" w:cs="Arial"/>
          <w:szCs w:val="24"/>
        </w:rPr>
        <w:t xml:space="preserve">in individual </w:t>
      </w:r>
      <w:r w:rsidRPr="0059721B">
        <w:rPr>
          <w:rFonts w:ascii="Arial" w:hAnsi="Arial" w:cs="Arial"/>
          <w:szCs w:val="24"/>
        </w:rPr>
        <w:t>Module Descriptors.</w:t>
      </w:r>
    </w:p>
    <w:p w:rsidR="00DF741A" w:rsidP="00DF741A" w:rsidRDefault="00DF741A" w14:paraId="3C2DDFD4" w14:textId="676356C9">
      <w:pPr>
        <w:rPr>
          <w:rFonts w:ascii="Arial" w:hAnsi="Arial" w:cs="Arial"/>
          <w:szCs w:val="24"/>
        </w:rPr>
      </w:pPr>
    </w:p>
    <w:p w:rsidRPr="0059721B" w:rsidR="00E8758D" w:rsidP="00DF741A" w:rsidRDefault="00E8758D" w14:paraId="69053D86" w14:textId="77777777">
      <w:pPr>
        <w:rPr>
          <w:rFonts w:ascii="Arial" w:hAnsi="Arial" w:cs="Arial"/>
          <w:szCs w:val="24"/>
        </w:rPr>
      </w:pPr>
    </w:p>
    <w:p w:rsidR="00DF741A" w:rsidP="00DF741A" w:rsidRDefault="00DF741A" w14:paraId="46F0927F" w14:textId="77777777">
      <w:pPr>
        <w:rPr>
          <w:rFonts w:ascii="Arial" w:hAnsi="Arial" w:cs="Arial"/>
          <w:b/>
          <w:szCs w:val="24"/>
        </w:rPr>
      </w:pPr>
      <w:r>
        <w:rPr>
          <w:rFonts w:ascii="Arial" w:hAnsi="Arial" w:cs="Arial"/>
          <w:i/>
          <w:color w:val="FF0000"/>
          <w:szCs w:val="24"/>
        </w:rPr>
        <w:br w:type="page"/>
      </w:r>
      <w:r w:rsidRPr="0059721B">
        <w:rPr>
          <w:rFonts w:ascii="Arial" w:hAnsi="Arial" w:cs="Arial"/>
          <w:b/>
          <w:szCs w:val="24"/>
        </w:rPr>
        <w:lastRenderedPageBreak/>
        <w:t>SECTION 1:</w:t>
      </w:r>
      <w:r w:rsidRPr="0059721B">
        <w:rPr>
          <w:rFonts w:ascii="Arial" w:hAnsi="Arial" w:cs="Arial"/>
          <w:b/>
          <w:szCs w:val="24"/>
        </w:rPr>
        <w:tab/>
      </w:r>
      <w:r w:rsidRPr="0059721B">
        <w:rPr>
          <w:rFonts w:ascii="Arial" w:hAnsi="Arial" w:cs="Arial"/>
          <w:b/>
          <w:szCs w:val="24"/>
        </w:rPr>
        <w:t>GENERAL INFORMATION</w:t>
      </w:r>
    </w:p>
    <w:p w:rsidRPr="0059721B" w:rsidR="00DF741A" w:rsidP="00DF741A" w:rsidRDefault="00DF741A" w14:paraId="1630DABF" w14:textId="77777777">
      <w:pPr>
        <w:rPr>
          <w:rFonts w:ascii="Arial" w:hAnsi="Arial" w:cs="Arial"/>
          <w:b/>
          <w:szCs w:val="24"/>
        </w:rPr>
      </w:pPr>
    </w:p>
    <w:tbl>
      <w:tblPr>
        <w:tblW w:w="0" w:type="auto"/>
        <w:tblLook w:val="04A0" w:firstRow="1" w:lastRow="0" w:firstColumn="1" w:lastColumn="0" w:noHBand="0" w:noVBand="1"/>
      </w:tblPr>
      <w:tblGrid>
        <w:gridCol w:w="3442"/>
        <w:gridCol w:w="5584"/>
      </w:tblGrid>
      <w:tr w:rsidRPr="009044FD" w:rsidR="00DF741A" w:rsidTr="03C88D92" w14:paraId="64F7ECCD" w14:textId="77777777">
        <w:tc>
          <w:tcPr>
            <w:tcW w:w="3510" w:type="dxa"/>
            <w:tcMar/>
          </w:tcPr>
          <w:p w:rsidRPr="009044FD" w:rsidR="00DF741A" w:rsidP="002201FE" w:rsidRDefault="00DF741A" w14:paraId="6B44853C" w14:textId="77777777">
            <w:pPr>
              <w:rPr>
                <w:rFonts w:ascii="Arial" w:hAnsi="Arial" w:cs="Arial"/>
                <w:b/>
                <w:szCs w:val="24"/>
              </w:rPr>
            </w:pPr>
            <w:r w:rsidRPr="009044FD">
              <w:rPr>
                <w:rFonts w:ascii="Arial" w:hAnsi="Arial" w:cs="Arial"/>
                <w:b/>
                <w:szCs w:val="24"/>
              </w:rPr>
              <w:t>Title:</w:t>
            </w:r>
          </w:p>
        </w:tc>
        <w:tc>
          <w:tcPr>
            <w:tcW w:w="5732" w:type="dxa"/>
            <w:tcMar/>
          </w:tcPr>
          <w:p w:rsidRPr="005D78E3" w:rsidR="00DF741A" w:rsidP="002201FE" w:rsidRDefault="005D78E3" w14:paraId="3EB84350" w14:textId="6116303D">
            <w:pPr>
              <w:rPr>
                <w:rFonts w:ascii="Arial" w:hAnsi="Arial" w:cs="Arial"/>
                <w:color w:val="000000" w:themeColor="text1"/>
                <w:szCs w:val="24"/>
              </w:rPr>
            </w:pPr>
            <w:bookmarkStart w:name="_GoBack" w:id="0"/>
            <w:r w:rsidRPr="005D78E3">
              <w:rPr>
                <w:rFonts w:ascii="Arial" w:hAnsi="Arial" w:cs="Arial"/>
                <w:color w:val="000000" w:themeColor="text1"/>
                <w:szCs w:val="24"/>
              </w:rPr>
              <w:t xml:space="preserve">BSc (Hons) Animal </w:t>
            </w:r>
            <w:r w:rsidR="00E37B43">
              <w:rPr>
                <w:rFonts w:ascii="Arial" w:hAnsi="Arial" w:cs="Arial"/>
                <w:color w:val="000000" w:themeColor="text1"/>
                <w:szCs w:val="24"/>
              </w:rPr>
              <w:t>Science</w:t>
            </w:r>
            <w:r w:rsidRPr="005D78E3">
              <w:rPr>
                <w:rFonts w:ascii="Arial" w:hAnsi="Arial" w:cs="Arial"/>
                <w:color w:val="000000" w:themeColor="text1"/>
                <w:szCs w:val="24"/>
              </w:rPr>
              <w:t xml:space="preserve"> </w:t>
            </w:r>
          </w:p>
          <w:bookmarkEnd w:id="0"/>
          <w:p w:rsidRPr="005D78E3" w:rsidR="006A200E" w:rsidP="002201FE" w:rsidRDefault="006A200E" w14:paraId="3DFB18EC" w14:textId="77777777">
            <w:pPr>
              <w:rPr>
                <w:rFonts w:ascii="Arial" w:hAnsi="Arial" w:cs="Arial"/>
                <w:color w:val="000000" w:themeColor="text1"/>
                <w:szCs w:val="24"/>
              </w:rPr>
            </w:pPr>
          </w:p>
        </w:tc>
      </w:tr>
      <w:tr w:rsidRPr="009044FD" w:rsidR="00DF741A" w:rsidTr="03C88D92" w14:paraId="5EC3EA0E" w14:textId="77777777">
        <w:tc>
          <w:tcPr>
            <w:tcW w:w="3510" w:type="dxa"/>
            <w:tcMar/>
          </w:tcPr>
          <w:p w:rsidRPr="009044FD" w:rsidR="00DF741A" w:rsidP="002201FE" w:rsidRDefault="00DF741A" w14:paraId="164450DD" w14:textId="77777777">
            <w:pPr>
              <w:rPr>
                <w:rFonts w:ascii="Arial" w:hAnsi="Arial" w:cs="Arial"/>
                <w:b/>
                <w:szCs w:val="24"/>
              </w:rPr>
            </w:pPr>
            <w:r w:rsidRPr="009044FD">
              <w:rPr>
                <w:rFonts w:ascii="Arial" w:hAnsi="Arial" w:cs="Arial"/>
                <w:b/>
                <w:szCs w:val="24"/>
              </w:rPr>
              <w:t>Awarding Institution:</w:t>
            </w:r>
          </w:p>
          <w:p w:rsidRPr="009044FD" w:rsidR="00DF741A" w:rsidP="002201FE" w:rsidRDefault="00DF741A" w14:paraId="55DEE056" w14:textId="77777777">
            <w:pPr>
              <w:rPr>
                <w:rFonts w:ascii="Arial" w:hAnsi="Arial" w:cs="Arial"/>
                <w:b/>
                <w:szCs w:val="24"/>
              </w:rPr>
            </w:pPr>
          </w:p>
        </w:tc>
        <w:tc>
          <w:tcPr>
            <w:tcW w:w="5732" w:type="dxa"/>
            <w:tcMar/>
          </w:tcPr>
          <w:p w:rsidRPr="005D78E3" w:rsidR="00DF741A" w:rsidP="002201FE" w:rsidRDefault="00DF741A" w14:paraId="625129F8" w14:textId="77777777">
            <w:pPr>
              <w:rPr>
                <w:rFonts w:ascii="Arial" w:hAnsi="Arial" w:cs="Arial"/>
                <w:color w:val="000000" w:themeColor="text1"/>
                <w:szCs w:val="24"/>
              </w:rPr>
            </w:pPr>
            <w:r w:rsidRPr="005D78E3">
              <w:rPr>
                <w:rFonts w:ascii="Arial" w:hAnsi="Arial" w:cs="Arial"/>
                <w:color w:val="000000" w:themeColor="text1"/>
                <w:szCs w:val="24"/>
              </w:rPr>
              <w:t>Kingston University</w:t>
            </w:r>
          </w:p>
        </w:tc>
      </w:tr>
      <w:tr w:rsidRPr="009044FD" w:rsidR="00DF741A" w:rsidTr="03C88D92" w14:paraId="373A09DD" w14:textId="77777777">
        <w:tc>
          <w:tcPr>
            <w:tcW w:w="3510" w:type="dxa"/>
            <w:tcMar/>
          </w:tcPr>
          <w:p w:rsidRPr="009044FD" w:rsidR="00DF741A" w:rsidP="002201FE" w:rsidRDefault="00DF741A" w14:paraId="1CF7088F" w14:textId="77777777">
            <w:pPr>
              <w:rPr>
                <w:rFonts w:ascii="Arial" w:hAnsi="Arial" w:cs="Arial"/>
                <w:b/>
                <w:szCs w:val="24"/>
              </w:rPr>
            </w:pPr>
            <w:r w:rsidRPr="009044FD">
              <w:rPr>
                <w:rFonts w:ascii="Arial" w:hAnsi="Arial" w:cs="Arial"/>
                <w:b/>
                <w:szCs w:val="24"/>
              </w:rPr>
              <w:t>Teaching Institution:</w:t>
            </w:r>
          </w:p>
          <w:p w:rsidRPr="009044FD" w:rsidR="00DF741A" w:rsidP="002201FE" w:rsidRDefault="00DF741A" w14:paraId="4C1017E3" w14:textId="77777777">
            <w:pPr>
              <w:rPr>
                <w:rFonts w:ascii="Arial" w:hAnsi="Arial" w:cs="Arial"/>
                <w:b/>
                <w:szCs w:val="24"/>
              </w:rPr>
            </w:pPr>
          </w:p>
        </w:tc>
        <w:tc>
          <w:tcPr>
            <w:tcW w:w="5732" w:type="dxa"/>
            <w:tcMar/>
          </w:tcPr>
          <w:p w:rsidR="00E61BEF" w:rsidP="03C88D92" w:rsidRDefault="00E61BEF" w14:paraId="5493FEB0" w14:textId="6910D107">
            <w:pPr>
              <w:rPr>
                <w:rFonts w:ascii="Arial" w:hAnsi="Arial" w:cs="Arial"/>
                <w:color w:val="000000" w:themeColor="text1"/>
              </w:rPr>
            </w:pPr>
            <w:r w:rsidRPr="03C88D92" w:rsidR="00E61BEF">
              <w:rPr>
                <w:rFonts w:ascii="Arial" w:hAnsi="Arial" w:cs="Arial"/>
                <w:color w:val="000000" w:themeColor="text1" w:themeTint="FF" w:themeShade="FF"/>
              </w:rPr>
              <w:t>Guildford College (Activate Learning)</w:t>
            </w:r>
          </w:p>
          <w:p w:rsidRPr="005D78E3" w:rsidR="00DF741A" w:rsidP="002201FE" w:rsidRDefault="00DF741A" w14:paraId="31CA415B" w14:textId="77777777">
            <w:pPr>
              <w:rPr>
                <w:rFonts w:ascii="Arial" w:hAnsi="Arial" w:cs="Arial"/>
                <w:color w:val="000000" w:themeColor="text1"/>
                <w:szCs w:val="24"/>
              </w:rPr>
            </w:pPr>
          </w:p>
        </w:tc>
      </w:tr>
      <w:tr w:rsidRPr="009044FD" w:rsidR="00DF741A" w:rsidTr="03C88D92" w14:paraId="4C7AF481" w14:textId="77777777">
        <w:tc>
          <w:tcPr>
            <w:tcW w:w="3510" w:type="dxa"/>
            <w:tcMar/>
          </w:tcPr>
          <w:p w:rsidRPr="009044FD" w:rsidR="00DF741A" w:rsidP="002201FE" w:rsidRDefault="00DF741A" w14:paraId="489939E7" w14:textId="77777777">
            <w:pPr>
              <w:rPr>
                <w:rFonts w:ascii="Arial" w:hAnsi="Arial" w:cs="Arial"/>
                <w:b/>
                <w:szCs w:val="24"/>
              </w:rPr>
            </w:pPr>
            <w:r w:rsidRPr="009044FD">
              <w:rPr>
                <w:rFonts w:ascii="Arial" w:hAnsi="Arial" w:cs="Arial"/>
                <w:b/>
                <w:szCs w:val="24"/>
              </w:rPr>
              <w:t>Location:</w:t>
            </w:r>
          </w:p>
        </w:tc>
        <w:tc>
          <w:tcPr>
            <w:tcW w:w="5732" w:type="dxa"/>
            <w:tcMar/>
          </w:tcPr>
          <w:p w:rsidRPr="005D78E3" w:rsidR="00DF741A" w:rsidP="002201FE" w:rsidRDefault="005D78E3" w14:paraId="394F2BDC" w14:textId="06F4A1E0">
            <w:pPr>
              <w:rPr>
                <w:rFonts w:ascii="Arial" w:hAnsi="Arial" w:cs="Arial"/>
                <w:color w:val="000000" w:themeColor="text1"/>
                <w:szCs w:val="24"/>
              </w:rPr>
            </w:pPr>
            <w:r w:rsidRPr="005D78E3">
              <w:rPr>
                <w:rFonts w:ascii="Arial" w:hAnsi="Arial" w:cs="Arial"/>
                <w:color w:val="000000" w:themeColor="text1"/>
                <w:szCs w:val="24"/>
              </w:rPr>
              <w:t>Merrist Wood College</w:t>
            </w:r>
          </w:p>
          <w:p w:rsidRPr="005D78E3" w:rsidR="00DF741A" w:rsidP="002201FE" w:rsidRDefault="00DF741A" w14:paraId="2D5261B4" w14:textId="77777777">
            <w:pPr>
              <w:rPr>
                <w:rFonts w:ascii="Arial" w:hAnsi="Arial" w:cs="Arial"/>
                <w:color w:val="000000" w:themeColor="text1"/>
                <w:szCs w:val="24"/>
              </w:rPr>
            </w:pPr>
          </w:p>
        </w:tc>
      </w:tr>
      <w:tr w:rsidRPr="009044FD" w:rsidR="00DF741A" w:rsidTr="03C88D92" w14:paraId="2CBD0557" w14:textId="77777777">
        <w:tc>
          <w:tcPr>
            <w:tcW w:w="3510" w:type="dxa"/>
            <w:tcMar/>
          </w:tcPr>
          <w:p w:rsidRPr="009044FD" w:rsidR="00DF741A" w:rsidP="002201FE" w:rsidRDefault="00DF741A" w14:paraId="2402E8F5" w14:textId="77777777">
            <w:pPr>
              <w:rPr>
                <w:rFonts w:ascii="Arial" w:hAnsi="Arial" w:cs="Arial"/>
                <w:b/>
                <w:szCs w:val="24"/>
              </w:rPr>
            </w:pPr>
            <w:r w:rsidRPr="009044FD">
              <w:rPr>
                <w:rFonts w:ascii="Arial" w:hAnsi="Arial" w:cs="Arial"/>
                <w:b/>
                <w:szCs w:val="24"/>
              </w:rPr>
              <w:t>Programme Accredited by:</w:t>
            </w:r>
          </w:p>
          <w:p w:rsidRPr="009044FD" w:rsidR="00DF741A" w:rsidP="002201FE" w:rsidRDefault="00DF741A" w14:paraId="1EAFCEA8" w14:textId="77777777">
            <w:pPr>
              <w:rPr>
                <w:rFonts w:ascii="Arial" w:hAnsi="Arial" w:cs="Arial"/>
                <w:b/>
                <w:szCs w:val="24"/>
              </w:rPr>
            </w:pPr>
          </w:p>
        </w:tc>
        <w:tc>
          <w:tcPr>
            <w:tcW w:w="5732" w:type="dxa"/>
            <w:tcMar/>
          </w:tcPr>
          <w:p w:rsidRPr="005D78E3" w:rsidR="00DF741A" w:rsidP="002201FE" w:rsidRDefault="005D78E3" w14:paraId="5997B9BA" w14:textId="081DA438">
            <w:pPr>
              <w:rPr>
                <w:rFonts w:ascii="Arial" w:hAnsi="Arial" w:cs="Arial"/>
                <w:color w:val="000000" w:themeColor="text1"/>
                <w:szCs w:val="24"/>
              </w:rPr>
            </w:pPr>
            <w:r w:rsidRPr="005D78E3">
              <w:rPr>
                <w:rFonts w:ascii="Arial" w:hAnsi="Arial" w:cs="Arial"/>
                <w:color w:val="000000" w:themeColor="text1"/>
                <w:szCs w:val="24"/>
              </w:rPr>
              <w:t>N/A</w:t>
            </w:r>
            <w:r w:rsidRPr="005D78E3" w:rsidR="00DF741A">
              <w:rPr>
                <w:rFonts w:ascii="Arial" w:hAnsi="Arial" w:cs="Arial"/>
                <w:color w:val="000000" w:themeColor="text1"/>
                <w:szCs w:val="24"/>
              </w:rPr>
              <w:t xml:space="preserve"> </w:t>
            </w:r>
          </w:p>
        </w:tc>
      </w:tr>
    </w:tbl>
    <w:p w:rsidRPr="0059721B" w:rsidR="00DF741A" w:rsidP="00DF741A" w:rsidRDefault="00DF741A" w14:paraId="6A829C3E" w14:textId="77777777">
      <w:pPr>
        <w:rPr>
          <w:rFonts w:ascii="Arial" w:hAnsi="Arial" w:cs="Arial"/>
          <w:b/>
          <w:szCs w:val="24"/>
        </w:rPr>
      </w:pPr>
    </w:p>
    <w:p w:rsidRPr="0059721B" w:rsidR="00DF741A" w:rsidP="00DF741A" w:rsidRDefault="00855BA6" w14:paraId="2FB0D4DC" w14:textId="26D4F3FF">
      <w:pPr>
        <w:rPr>
          <w:rFonts w:ascii="Arial" w:hAnsi="Arial" w:cs="Arial"/>
          <w:b/>
          <w:szCs w:val="24"/>
        </w:rPr>
      </w:pPr>
      <w:r w:rsidRPr="0059721B">
        <w:rPr>
          <w:rFonts w:ascii="Arial" w:hAnsi="Arial" w:cs="Arial"/>
          <w:b/>
          <w:szCs w:val="24"/>
        </w:rPr>
        <w:t>SECTION 2</w:t>
      </w:r>
      <w:r w:rsidRPr="0059721B" w:rsidR="00DF741A">
        <w:rPr>
          <w:rFonts w:ascii="Arial" w:hAnsi="Arial" w:cs="Arial"/>
          <w:b/>
          <w:szCs w:val="24"/>
        </w:rPr>
        <w:t>:</w:t>
      </w:r>
      <w:r>
        <w:rPr>
          <w:rFonts w:ascii="Arial" w:hAnsi="Arial" w:cs="Arial"/>
          <w:b/>
          <w:szCs w:val="24"/>
        </w:rPr>
        <w:tab/>
      </w:r>
      <w:r w:rsidRPr="0059721B" w:rsidR="00DF741A">
        <w:rPr>
          <w:rFonts w:ascii="Arial" w:hAnsi="Arial" w:cs="Arial"/>
          <w:b/>
          <w:szCs w:val="24"/>
        </w:rPr>
        <w:t>THE PROGRAMME</w:t>
      </w:r>
    </w:p>
    <w:p w:rsidRPr="0059721B" w:rsidR="00DF741A" w:rsidP="00DF741A" w:rsidRDefault="00DF741A" w14:paraId="2DE2C9B3" w14:textId="77777777">
      <w:pPr>
        <w:rPr>
          <w:rFonts w:ascii="Arial" w:hAnsi="Arial" w:cs="Arial"/>
          <w:b/>
          <w:szCs w:val="24"/>
        </w:rPr>
      </w:pPr>
    </w:p>
    <w:p w:rsidRPr="00D3197A" w:rsidR="00DF741A" w:rsidP="00DF741A" w:rsidRDefault="00DF741A" w14:paraId="7060A055" w14:textId="3B254B96">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rsidRPr="0059721B" w:rsidR="00D3197A" w:rsidP="00D3197A" w:rsidRDefault="00D3197A" w14:paraId="20D18639" w14:textId="77777777">
      <w:pPr>
        <w:pStyle w:val="ListParagraph"/>
        <w:autoSpaceDE/>
        <w:autoSpaceDN/>
        <w:ind w:left="360"/>
        <w:contextualSpacing/>
        <w:rPr>
          <w:rFonts w:cs="Arial"/>
          <w:sz w:val="24"/>
          <w:szCs w:val="24"/>
        </w:rPr>
      </w:pPr>
    </w:p>
    <w:p w:rsidRPr="0096677D" w:rsidR="00F6425A" w:rsidP="00F6425A" w:rsidRDefault="00F6425A" w14:paraId="1DF34353" w14:textId="7080C6A3">
      <w:pPr>
        <w:rPr>
          <w:rFonts w:ascii="Arial" w:hAnsi="Arial" w:cs="Arial"/>
          <w:color w:val="FF0000"/>
        </w:rPr>
      </w:pPr>
      <w:r w:rsidRPr="008F6A31">
        <w:rPr>
          <w:rFonts w:ascii="Arial" w:hAnsi="Arial" w:cs="Arial"/>
          <w:color w:val="000000" w:themeColor="text1"/>
        </w:rPr>
        <w:t xml:space="preserve">This programme has been designed to develop a deeper </w:t>
      </w:r>
      <w:r w:rsidRPr="0096677D">
        <w:rPr>
          <w:rFonts w:ascii="Arial" w:hAnsi="Arial" w:cs="Arial"/>
          <w:color w:val="000000" w:themeColor="text1"/>
        </w:rPr>
        <w:t xml:space="preserve">understanding of knowledge and skills established on a </w:t>
      </w:r>
      <w:r>
        <w:rPr>
          <w:rFonts w:ascii="Arial" w:hAnsi="Arial" w:cs="Arial"/>
          <w:color w:val="000000" w:themeColor="text1"/>
        </w:rPr>
        <w:t>F</w:t>
      </w:r>
      <w:r w:rsidRPr="0096677D">
        <w:rPr>
          <w:rFonts w:ascii="Arial" w:hAnsi="Arial" w:cs="Arial"/>
          <w:color w:val="000000" w:themeColor="text1"/>
        </w:rPr>
        <w:t xml:space="preserve">oundation </w:t>
      </w:r>
      <w:r>
        <w:rPr>
          <w:rFonts w:ascii="Arial" w:hAnsi="Arial" w:cs="Arial"/>
          <w:color w:val="000000" w:themeColor="text1"/>
        </w:rPr>
        <w:t>D</w:t>
      </w:r>
      <w:r w:rsidRPr="0096677D">
        <w:rPr>
          <w:rFonts w:ascii="Arial" w:hAnsi="Arial" w:cs="Arial"/>
          <w:color w:val="000000" w:themeColor="text1"/>
        </w:rPr>
        <w:t xml:space="preserve">egree </w:t>
      </w:r>
      <w:r w:rsidR="00E61BEF">
        <w:rPr>
          <w:rFonts w:ascii="Arial" w:hAnsi="Arial" w:cs="Arial"/>
          <w:color w:val="000000" w:themeColor="text1"/>
        </w:rPr>
        <w:t>in</w:t>
      </w:r>
      <w:r>
        <w:rPr>
          <w:rFonts w:ascii="Arial" w:hAnsi="Arial" w:cs="Arial"/>
          <w:color w:val="000000" w:themeColor="text1"/>
        </w:rPr>
        <w:t xml:space="preserve"> </w:t>
      </w:r>
      <w:r w:rsidRPr="008F6A31" w:rsidR="00D3197A">
        <w:rPr>
          <w:rFonts w:ascii="Arial" w:hAnsi="Arial" w:cs="Arial"/>
          <w:color w:val="000000" w:themeColor="text1"/>
        </w:rPr>
        <w:t xml:space="preserve">Animal </w:t>
      </w:r>
      <w:r w:rsidRPr="008F6A31" w:rsidR="008F6A31">
        <w:rPr>
          <w:rFonts w:ascii="Arial" w:hAnsi="Arial" w:cs="Arial"/>
          <w:color w:val="000000" w:themeColor="text1"/>
        </w:rPr>
        <w:t>Science</w:t>
      </w:r>
      <w:r w:rsidRPr="008F6A31" w:rsidR="00D3197A">
        <w:rPr>
          <w:rFonts w:ascii="Arial" w:hAnsi="Arial" w:cs="Arial"/>
          <w:color w:val="000000" w:themeColor="text1"/>
        </w:rPr>
        <w:t xml:space="preserve"> (and equivalent courses) and provides a progressive step to a level of study requiring more evaluative and analytical approaches</w:t>
      </w:r>
      <w:r w:rsidRPr="008F6A31" w:rsidR="00D3197A">
        <w:rPr>
          <w:rFonts w:ascii="Arial" w:hAnsi="Arial" w:cs="Arial"/>
          <w:color w:val="FF0000"/>
        </w:rPr>
        <w:t xml:space="preserve">. </w:t>
      </w:r>
      <w:r w:rsidRPr="008F6A31" w:rsidR="00277C98">
        <w:rPr>
          <w:rFonts w:ascii="Arial" w:hAnsi="Arial" w:cs="Arial"/>
        </w:rPr>
        <w:t>Th</w:t>
      </w:r>
      <w:r w:rsidR="008F6A31">
        <w:rPr>
          <w:rFonts w:ascii="Arial" w:hAnsi="Arial" w:cs="Arial"/>
        </w:rPr>
        <w:t>e</w:t>
      </w:r>
      <w:r w:rsidRPr="008F6A31" w:rsidR="00277C98">
        <w:rPr>
          <w:rFonts w:ascii="Arial" w:hAnsi="Arial" w:cs="Arial"/>
        </w:rPr>
        <w:t xml:space="preserve"> programme enables a deeper engagement with the scientific disciplines that underpin the management of captive, productive and companion animals. It will help you to </w:t>
      </w:r>
      <w:r w:rsidR="00F25867">
        <w:rPr>
          <w:rFonts w:ascii="Arial" w:hAnsi="Arial" w:cs="Arial"/>
        </w:rPr>
        <w:t xml:space="preserve">further </w:t>
      </w:r>
      <w:r w:rsidRPr="008F6A31" w:rsidR="00277C98">
        <w:rPr>
          <w:rFonts w:ascii="Arial" w:hAnsi="Arial" w:cs="Arial"/>
        </w:rPr>
        <w:t>develop your skills in applying scientific principles</w:t>
      </w:r>
      <w:r w:rsidR="00F12D3C">
        <w:rPr>
          <w:rFonts w:ascii="Arial" w:hAnsi="Arial" w:cs="Arial"/>
        </w:rPr>
        <w:t xml:space="preserve"> of inheritance and reproduction, immunology, parasitology and cognition</w:t>
      </w:r>
      <w:r w:rsidRPr="008F6A31" w:rsidR="00277C98">
        <w:rPr>
          <w:rFonts w:ascii="Arial" w:hAnsi="Arial" w:cs="Arial"/>
        </w:rPr>
        <w:t>, enabling the development of key skills for employment within various sectors.</w:t>
      </w:r>
      <w:r w:rsidR="003F7659">
        <w:rPr>
          <w:rFonts w:ascii="Arial" w:hAnsi="Arial" w:cs="Arial"/>
        </w:rPr>
        <w:t xml:space="preserve"> </w:t>
      </w:r>
      <w:r w:rsidR="00E61BEF">
        <w:rPr>
          <w:rFonts w:ascii="Arial" w:hAnsi="Arial" w:cs="Arial"/>
        </w:rPr>
        <w:t xml:space="preserve"> </w:t>
      </w:r>
      <w:r w:rsidRPr="008F6A31">
        <w:rPr>
          <w:rFonts w:ascii="Arial" w:hAnsi="Arial" w:cs="Arial"/>
        </w:rPr>
        <w:t>Assessments are designed to allow students to research their chosen topics and species of interest for subject areas they would wish to specialise in, linking to career aspirations.</w:t>
      </w:r>
      <w:r>
        <w:rPr>
          <w:rFonts w:ascii="Arial" w:hAnsi="Arial" w:cs="Arial"/>
        </w:rPr>
        <w:t xml:space="preserve"> </w:t>
      </w:r>
    </w:p>
    <w:p w:rsidR="00823108" w:rsidP="00D3197A" w:rsidRDefault="00823108" w14:paraId="0137A8BA" w14:textId="3A8D7A60">
      <w:pPr>
        <w:rPr>
          <w:rFonts w:ascii="Arial" w:hAnsi="Arial" w:cs="Arial"/>
          <w:szCs w:val="24"/>
        </w:rPr>
      </w:pPr>
    </w:p>
    <w:p w:rsidRPr="00B55244" w:rsidR="00F6425A" w:rsidP="00F6425A" w:rsidRDefault="00F6425A" w14:paraId="6055044F" w14:textId="17515820">
      <w:pPr>
        <w:rPr>
          <w:rFonts w:ascii="Arial" w:hAnsi="Arial" w:cs="Arial"/>
        </w:rPr>
      </w:pPr>
      <w:r w:rsidRPr="00B55244">
        <w:rPr>
          <w:rFonts w:ascii="Arial" w:hAnsi="Arial" w:cs="Arial"/>
        </w:rPr>
        <w:t xml:space="preserve">Teaching and learning </w:t>
      </w:r>
      <w:r w:rsidR="00E61BEF">
        <w:rPr>
          <w:rFonts w:ascii="Arial" w:hAnsi="Arial" w:cs="Arial"/>
        </w:rPr>
        <w:t xml:space="preserve">will </w:t>
      </w:r>
      <w:r w:rsidRPr="00B55244">
        <w:rPr>
          <w:rFonts w:ascii="Arial" w:hAnsi="Arial" w:cs="Arial"/>
        </w:rPr>
        <w:t xml:space="preserve">take place on the 400-acre Merrist Wood campus, a multi-award-winning college specialising in the land-based industries which is widely recognised within the industry. </w:t>
      </w:r>
      <w:r>
        <w:rPr>
          <w:rFonts w:ascii="Arial" w:hAnsi="Arial" w:cs="Arial"/>
        </w:rPr>
        <w:t>The</w:t>
      </w:r>
      <w:r w:rsidRPr="00B55244">
        <w:rPr>
          <w:rFonts w:ascii="Arial" w:hAnsi="Arial" w:cs="Arial"/>
        </w:rPr>
        <w:t xml:space="preserve"> state-of-the-art Animal Management Centre is home to over 1,000 animals and includes an arid biome, tropical biome, nocturnal room and large husbandry room. </w:t>
      </w:r>
      <w:r>
        <w:rPr>
          <w:rFonts w:ascii="Arial" w:hAnsi="Arial" w:cs="Arial"/>
        </w:rPr>
        <w:t>Merrist Wood</w:t>
      </w:r>
      <w:r w:rsidRPr="00B55244">
        <w:rPr>
          <w:rFonts w:ascii="Arial" w:hAnsi="Arial" w:cs="Arial"/>
        </w:rPr>
        <w:t xml:space="preserve"> </w:t>
      </w:r>
      <w:r>
        <w:rPr>
          <w:rFonts w:ascii="Arial" w:hAnsi="Arial" w:cs="Arial"/>
        </w:rPr>
        <w:t>was</w:t>
      </w:r>
      <w:r w:rsidRPr="00B55244">
        <w:rPr>
          <w:rFonts w:ascii="Arial" w:hAnsi="Arial" w:cs="Arial"/>
        </w:rPr>
        <w:t xml:space="preserve"> recently awarded </w:t>
      </w:r>
      <w:r>
        <w:rPr>
          <w:rFonts w:ascii="Arial" w:hAnsi="Arial" w:cs="Arial"/>
        </w:rPr>
        <w:t>a</w:t>
      </w:r>
      <w:r w:rsidRPr="00B55244">
        <w:rPr>
          <w:rFonts w:ascii="Arial" w:hAnsi="Arial" w:cs="Arial"/>
        </w:rPr>
        <w:t xml:space="preserve"> Zoo Licen</w:t>
      </w:r>
      <w:r>
        <w:rPr>
          <w:rFonts w:ascii="Arial" w:hAnsi="Arial" w:cs="Arial"/>
        </w:rPr>
        <w:t>c</w:t>
      </w:r>
      <w:r w:rsidRPr="00B55244">
        <w:rPr>
          <w:rFonts w:ascii="Arial" w:hAnsi="Arial" w:cs="Arial"/>
        </w:rPr>
        <w:t xml:space="preserve">e, allowing </w:t>
      </w:r>
      <w:r>
        <w:rPr>
          <w:rFonts w:ascii="Arial" w:hAnsi="Arial" w:cs="Arial"/>
        </w:rPr>
        <w:t>the</w:t>
      </w:r>
      <w:r w:rsidRPr="00B55244">
        <w:rPr>
          <w:rFonts w:ascii="Arial" w:hAnsi="Arial" w:cs="Arial"/>
        </w:rPr>
        <w:t xml:space="preserve"> introduc</w:t>
      </w:r>
      <w:r>
        <w:rPr>
          <w:rFonts w:ascii="Arial" w:hAnsi="Arial" w:cs="Arial"/>
        </w:rPr>
        <w:t>tion of</w:t>
      </w:r>
      <w:r w:rsidRPr="00B55244">
        <w:rPr>
          <w:rFonts w:ascii="Arial" w:hAnsi="Arial" w:cs="Arial"/>
        </w:rPr>
        <w:t xml:space="preserve"> further rare and exotic species to </w:t>
      </w:r>
      <w:r>
        <w:rPr>
          <w:rFonts w:ascii="Arial" w:hAnsi="Arial" w:cs="Arial"/>
        </w:rPr>
        <w:t xml:space="preserve">the </w:t>
      </w:r>
      <w:r w:rsidRPr="00B55244">
        <w:rPr>
          <w:rFonts w:ascii="Arial" w:hAnsi="Arial" w:cs="Arial"/>
        </w:rPr>
        <w:t xml:space="preserve">animal collection and share it with the wider community. This also provides students with real-life work experience, teaching the public about important </w:t>
      </w:r>
      <w:r>
        <w:rPr>
          <w:rFonts w:ascii="Arial" w:hAnsi="Arial" w:cs="Arial"/>
        </w:rPr>
        <w:t xml:space="preserve">welfare and </w:t>
      </w:r>
      <w:r w:rsidRPr="00B55244">
        <w:rPr>
          <w:rFonts w:ascii="Arial" w:hAnsi="Arial" w:cs="Arial"/>
        </w:rPr>
        <w:t xml:space="preserve">conservation issues, breeding projects and bio-diversity. The College </w:t>
      </w:r>
      <w:r>
        <w:rPr>
          <w:rFonts w:ascii="Arial" w:hAnsi="Arial" w:cs="Arial"/>
        </w:rPr>
        <w:t>also</w:t>
      </w:r>
      <w:r w:rsidRPr="00B55244">
        <w:rPr>
          <w:rFonts w:ascii="Arial" w:hAnsi="Arial" w:cs="Arial"/>
        </w:rPr>
        <w:t xml:space="preserve"> has a track record of successfully breeding wild animals, including endangered species</w:t>
      </w:r>
      <w:r>
        <w:rPr>
          <w:rFonts w:ascii="Arial" w:hAnsi="Arial" w:cs="Arial"/>
        </w:rPr>
        <w:t xml:space="preserve"> such as the red squirrel, and has </w:t>
      </w:r>
      <w:r w:rsidRPr="00B55244">
        <w:rPr>
          <w:rFonts w:ascii="Arial" w:hAnsi="Arial" w:cs="Arial"/>
        </w:rPr>
        <w:t>a fully functioning farm with rare breed animals, one of largest indoor riding arenas of any college in the country, an outdoor floodlit warm up arena and stabling for up to 40 horses.</w:t>
      </w:r>
      <w:r>
        <w:rPr>
          <w:rFonts w:ascii="Arial" w:hAnsi="Arial" w:cs="Arial"/>
        </w:rPr>
        <w:t xml:space="preserve"> A new Wildlife Hospital is planned to open at Merrist Wood during 2020.</w:t>
      </w:r>
    </w:p>
    <w:p w:rsidRPr="00B55244" w:rsidR="00B55244" w:rsidP="00D3197A" w:rsidRDefault="00E37B43" w14:paraId="0DAB07CD" w14:textId="4C11C23A">
      <w:pPr>
        <w:rPr>
          <w:rFonts w:ascii="Arial" w:hAnsi="Arial" w:cs="Arial"/>
        </w:rPr>
      </w:pPr>
      <w:r>
        <w:rPr>
          <w:rFonts w:ascii="Arial" w:hAnsi="Arial" w:cs="Arial"/>
        </w:rPr>
        <w:t>We have laboratories on-site as well as working relationships with nearby scientific institutions.</w:t>
      </w:r>
    </w:p>
    <w:p w:rsidR="00A22753" w:rsidP="00D3197A" w:rsidRDefault="00A22753" w14:paraId="1D6A7A61" w14:textId="77777777">
      <w:pPr>
        <w:rPr>
          <w:rFonts w:ascii="Arial" w:hAnsi="Arial" w:cs="Arial"/>
          <w:szCs w:val="24"/>
        </w:rPr>
      </w:pPr>
    </w:p>
    <w:p w:rsidRPr="007A19A4" w:rsidR="007A19A4" w:rsidP="007A19A4" w:rsidRDefault="007A19A4" w14:paraId="39BC581B" w14:textId="6A7EE4A2">
      <w:pPr>
        <w:rPr>
          <w:rFonts w:ascii="Arial" w:hAnsi="Arial" w:cs="Arial"/>
          <w:szCs w:val="24"/>
        </w:rPr>
      </w:pPr>
      <w:r w:rsidRPr="007A19A4">
        <w:rPr>
          <w:rFonts w:ascii="Arial" w:hAnsi="Arial" w:cs="Arial"/>
          <w:szCs w:val="24"/>
        </w:rPr>
        <w:t xml:space="preserve">The teaching team </w:t>
      </w:r>
      <w:r w:rsidR="00661C3A">
        <w:rPr>
          <w:rFonts w:ascii="Arial" w:hAnsi="Arial" w:cs="Arial"/>
          <w:szCs w:val="24"/>
        </w:rPr>
        <w:t>comprises of a range of friendly</w:t>
      </w:r>
      <w:r w:rsidR="006376AD">
        <w:rPr>
          <w:rFonts w:ascii="Arial" w:hAnsi="Arial" w:cs="Arial"/>
          <w:szCs w:val="24"/>
        </w:rPr>
        <w:t xml:space="preserve">, </w:t>
      </w:r>
      <w:r w:rsidR="00661C3A">
        <w:rPr>
          <w:rFonts w:ascii="Arial" w:hAnsi="Arial" w:cs="Arial"/>
          <w:szCs w:val="24"/>
        </w:rPr>
        <w:t xml:space="preserve">approachable tutors who have worked in industry and continue to </w:t>
      </w:r>
      <w:r w:rsidRPr="007A19A4">
        <w:rPr>
          <w:rFonts w:ascii="Arial" w:hAnsi="Arial" w:cs="Arial"/>
          <w:szCs w:val="24"/>
        </w:rPr>
        <w:t xml:space="preserve">undertake vocational continuous professional development to </w:t>
      </w:r>
      <w:r w:rsidR="00661C3A">
        <w:rPr>
          <w:rFonts w:ascii="Arial" w:hAnsi="Arial" w:cs="Arial"/>
          <w:szCs w:val="24"/>
        </w:rPr>
        <w:t>remain current</w:t>
      </w:r>
      <w:r w:rsidRPr="007A19A4">
        <w:rPr>
          <w:rFonts w:ascii="Arial" w:hAnsi="Arial" w:cs="Arial"/>
          <w:szCs w:val="24"/>
        </w:rPr>
        <w:t xml:space="preserve"> with their subject specialism.  This vocational currency gives a real edge to course content and value is added through guest speakers, visits and realistic work-based learning ass</w:t>
      </w:r>
      <w:r w:rsidR="00661C3A">
        <w:rPr>
          <w:rFonts w:ascii="Arial" w:hAnsi="Arial" w:cs="Arial"/>
          <w:szCs w:val="24"/>
        </w:rPr>
        <w:t>ess</w:t>
      </w:r>
      <w:r w:rsidRPr="007A19A4">
        <w:rPr>
          <w:rFonts w:ascii="Arial" w:hAnsi="Arial" w:cs="Arial"/>
          <w:szCs w:val="24"/>
        </w:rPr>
        <w:t xml:space="preserve">ments.  </w:t>
      </w:r>
      <w:r w:rsidR="00366F63">
        <w:rPr>
          <w:rFonts w:ascii="Arial" w:hAnsi="Arial" w:cs="Arial"/>
          <w:szCs w:val="24"/>
        </w:rPr>
        <w:t>Teaching staff regularly liaise with</w:t>
      </w:r>
      <w:r w:rsidRPr="007A19A4">
        <w:rPr>
          <w:rFonts w:ascii="Arial" w:hAnsi="Arial" w:cs="Arial"/>
          <w:szCs w:val="24"/>
        </w:rPr>
        <w:t xml:space="preserve"> colleagues employed within the sector to ensure that </w:t>
      </w:r>
      <w:r w:rsidR="00E61BEF">
        <w:rPr>
          <w:rFonts w:ascii="Arial" w:hAnsi="Arial" w:cs="Arial"/>
          <w:szCs w:val="24"/>
        </w:rPr>
        <w:t xml:space="preserve">they </w:t>
      </w:r>
      <w:r w:rsidRPr="007A19A4">
        <w:rPr>
          <w:rFonts w:ascii="Arial" w:hAnsi="Arial" w:cs="Arial"/>
          <w:szCs w:val="24"/>
        </w:rPr>
        <w:t xml:space="preserve">remain agile and focused on the needs and skills required by the industry. </w:t>
      </w:r>
    </w:p>
    <w:p w:rsidRPr="007A19A4" w:rsidR="007A19A4" w:rsidP="007A19A4" w:rsidRDefault="007A19A4" w14:paraId="098CE97D" w14:textId="77777777">
      <w:pPr>
        <w:rPr>
          <w:rFonts w:ascii="Arial" w:hAnsi="Arial" w:cs="Arial"/>
          <w:szCs w:val="24"/>
        </w:rPr>
      </w:pPr>
    </w:p>
    <w:p w:rsidR="00F6425A" w:rsidP="00F6425A" w:rsidRDefault="00F6425A" w14:paraId="5E93BFD7" w14:textId="77777777">
      <w:pPr>
        <w:rPr>
          <w:rFonts w:ascii="Arial" w:hAnsi="Arial" w:cs="Arial"/>
          <w:szCs w:val="24"/>
        </w:rPr>
      </w:pPr>
      <w:r w:rsidRPr="006A3B61">
        <w:rPr>
          <w:rFonts w:ascii="Arial" w:hAnsi="Arial" w:cs="Arial"/>
          <w:szCs w:val="24"/>
        </w:rPr>
        <w:t>An inclusive environment for learning anticipates the varied requirements of learners, and aims to ensure that all students have equal access to educational opportunities</w:t>
      </w:r>
      <w:r>
        <w:rPr>
          <w:rFonts w:ascii="Arial" w:hAnsi="Arial" w:cs="Arial"/>
          <w:szCs w:val="24"/>
        </w:rPr>
        <w:t>. A wide</w:t>
      </w:r>
      <w:r w:rsidRPr="00D3197A">
        <w:rPr>
          <w:rFonts w:ascii="Arial" w:hAnsi="Arial" w:cs="Arial"/>
          <w:szCs w:val="24"/>
        </w:rPr>
        <w:t xml:space="preserve"> range of teaching</w:t>
      </w:r>
      <w:r>
        <w:rPr>
          <w:rFonts w:ascii="Arial" w:hAnsi="Arial" w:cs="Arial"/>
          <w:szCs w:val="24"/>
        </w:rPr>
        <w:t xml:space="preserve"> and</w:t>
      </w:r>
      <w:r w:rsidRPr="00D3197A">
        <w:rPr>
          <w:rFonts w:ascii="Arial" w:hAnsi="Arial" w:cs="Arial"/>
          <w:szCs w:val="24"/>
        </w:rPr>
        <w:t xml:space="preserve"> learning methods </w:t>
      </w:r>
      <w:r>
        <w:rPr>
          <w:rFonts w:ascii="Arial" w:hAnsi="Arial" w:cs="Arial"/>
          <w:szCs w:val="24"/>
        </w:rPr>
        <w:t xml:space="preserve">are used to </w:t>
      </w:r>
      <w:r w:rsidRPr="00D3197A">
        <w:rPr>
          <w:rFonts w:ascii="Arial" w:hAnsi="Arial" w:cs="Arial"/>
          <w:szCs w:val="24"/>
        </w:rPr>
        <w:t>accommodate different learning styles</w:t>
      </w:r>
      <w:r>
        <w:rPr>
          <w:rFonts w:ascii="Arial" w:hAnsi="Arial" w:cs="Arial"/>
          <w:szCs w:val="24"/>
        </w:rPr>
        <w:t xml:space="preserve"> and engage students throughout the programme</w:t>
      </w:r>
      <w:r w:rsidRPr="00D3197A">
        <w:rPr>
          <w:rFonts w:ascii="Arial" w:hAnsi="Arial" w:cs="Arial"/>
          <w:szCs w:val="24"/>
        </w:rPr>
        <w:t>. Th</w:t>
      </w:r>
      <w:r>
        <w:rPr>
          <w:rFonts w:ascii="Arial" w:hAnsi="Arial" w:cs="Arial"/>
          <w:szCs w:val="24"/>
        </w:rPr>
        <w:t>is is complemented by a</w:t>
      </w:r>
      <w:r w:rsidRPr="00D3197A">
        <w:rPr>
          <w:rFonts w:ascii="Arial" w:hAnsi="Arial" w:cs="Arial"/>
          <w:szCs w:val="24"/>
        </w:rPr>
        <w:t xml:space="preserve"> </w:t>
      </w:r>
      <w:r>
        <w:rPr>
          <w:rFonts w:ascii="Arial" w:hAnsi="Arial" w:cs="Arial"/>
          <w:szCs w:val="24"/>
        </w:rPr>
        <w:t xml:space="preserve">creative approach to the </w:t>
      </w:r>
      <w:r w:rsidRPr="00D3197A">
        <w:rPr>
          <w:rFonts w:ascii="Arial" w:hAnsi="Arial" w:cs="Arial"/>
          <w:szCs w:val="24"/>
        </w:rPr>
        <w:t>range</w:t>
      </w:r>
      <w:r>
        <w:rPr>
          <w:rFonts w:ascii="Arial" w:hAnsi="Arial" w:cs="Arial"/>
          <w:szCs w:val="24"/>
        </w:rPr>
        <w:t xml:space="preserve"> of</w:t>
      </w:r>
      <w:r w:rsidRPr="00D3197A">
        <w:rPr>
          <w:rFonts w:ascii="Arial" w:hAnsi="Arial" w:cs="Arial"/>
          <w:szCs w:val="24"/>
        </w:rPr>
        <w:t xml:space="preserve"> assessments</w:t>
      </w:r>
      <w:r>
        <w:rPr>
          <w:rFonts w:ascii="Arial" w:hAnsi="Arial" w:cs="Arial"/>
          <w:szCs w:val="24"/>
        </w:rPr>
        <w:t>,</w:t>
      </w:r>
      <w:r w:rsidRPr="00D3197A">
        <w:rPr>
          <w:rFonts w:ascii="Arial" w:hAnsi="Arial" w:cs="Arial"/>
          <w:szCs w:val="24"/>
        </w:rPr>
        <w:t xml:space="preserve"> enabl</w:t>
      </w:r>
      <w:r>
        <w:rPr>
          <w:rFonts w:ascii="Arial" w:hAnsi="Arial" w:cs="Arial"/>
          <w:szCs w:val="24"/>
        </w:rPr>
        <w:t>ing</w:t>
      </w:r>
      <w:r w:rsidRPr="00D3197A">
        <w:rPr>
          <w:rFonts w:ascii="Arial" w:hAnsi="Arial" w:cs="Arial"/>
          <w:szCs w:val="24"/>
        </w:rPr>
        <w:t xml:space="preserve"> students to apply theoretical knowledge to practical scenarios</w:t>
      </w:r>
      <w:r>
        <w:rPr>
          <w:rFonts w:ascii="Arial" w:hAnsi="Arial" w:cs="Arial"/>
          <w:szCs w:val="24"/>
        </w:rPr>
        <w:t xml:space="preserve"> relevant to industry. Throughout the course</w:t>
      </w:r>
      <w:r w:rsidRPr="006A3B61">
        <w:rPr>
          <w:rFonts w:ascii="Arial" w:hAnsi="Arial" w:cs="Arial"/>
          <w:szCs w:val="24"/>
        </w:rPr>
        <w:t xml:space="preserve"> there is a reliance on student-centred modes of learning, which fosters the development of a professional approach to lifelong learning</w:t>
      </w:r>
      <w:r>
        <w:rPr>
          <w:rFonts w:ascii="Arial" w:hAnsi="Arial" w:cs="Arial"/>
          <w:szCs w:val="24"/>
        </w:rPr>
        <w:t>.</w:t>
      </w:r>
    </w:p>
    <w:p w:rsidR="00DF7B51" w:rsidP="00D3197A" w:rsidRDefault="00DF7B51" w14:paraId="78CF0D02" w14:textId="77777777">
      <w:pPr>
        <w:rPr>
          <w:rFonts w:ascii="Arial" w:hAnsi="Arial" w:cs="Arial"/>
          <w:szCs w:val="24"/>
        </w:rPr>
      </w:pPr>
    </w:p>
    <w:p w:rsidR="00B60906" w:rsidP="00DF741A" w:rsidRDefault="00DF7B51" w14:paraId="27ED6FC3" w14:textId="35115598">
      <w:pPr>
        <w:rPr>
          <w:rFonts w:ascii="Arial" w:hAnsi="Arial" w:cs="Arial"/>
          <w:szCs w:val="24"/>
        </w:rPr>
      </w:pPr>
      <w:r>
        <w:rPr>
          <w:rFonts w:ascii="Arial" w:hAnsi="Arial" w:cs="Arial"/>
          <w:szCs w:val="24"/>
        </w:rPr>
        <w:t xml:space="preserve">This programme aims to equip students with the skills </w:t>
      </w:r>
      <w:r w:rsidR="00216221">
        <w:rPr>
          <w:rFonts w:ascii="Arial" w:hAnsi="Arial" w:cs="Arial"/>
          <w:szCs w:val="24"/>
        </w:rPr>
        <w:t xml:space="preserve">and knowledge </w:t>
      </w:r>
      <w:r>
        <w:rPr>
          <w:rFonts w:ascii="Arial" w:hAnsi="Arial" w:cs="Arial"/>
          <w:szCs w:val="24"/>
        </w:rPr>
        <w:t xml:space="preserve">necessary to gain employment in a wide range of roles relating to animal </w:t>
      </w:r>
      <w:r w:rsidR="00E37B43">
        <w:rPr>
          <w:rFonts w:ascii="Arial" w:hAnsi="Arial" w:cs="Arial"/>
          <w:szCs w:val="24"/>
        </w:rPr>
        <w:t>science</w:t>
      </w:r>
      <w:r>
        <w:rPr>
          <w:rFonts w:ascii="Arial" w:hAnsi="Arial" w:cs="Arial"/>
          <w:szCs w:val="24"/>
        </w:rPr>
        <w:t>.</w:t>
      </w:r>
    </w:p>
    <w:p w:rsidRPr="00E8758D" w:rsidR="00DF741A" w:rsidP="00DF741A" w:rsidRDefault="00DF7B51" w14:paraId="113ED57E" w14:textId="18CDBD8C">
      <w:pPr>
        <w:rPr>
          <w:rFonts w:ascii="Arial" w:hAnsi="Arial" w:cs="Arial"/>
          <w:szCs w:val="24"/>
        </w:rPr>
      </w:pPr>
      <w:r>
        <w:rPr>
          <w:rFonts w:ascii="Arial" w:hAnsi="Arial" w:cs="Arial"/>
          <w:szCs w:val="24"/>
        </w:rPr>
        <w:t xml:space="preserve"> </w:t>
      </w:r>
      <w:r w:rsidRPr="00D3197A" w:rsidR="00D3197A">
        <w:rPr>
          <w:rFonts w:ascii="Arial" w:hAnsi="Arial" w:cs="Arial"/>
          <w:szCs w:val="24"/>
        </w:rPr>
        <w:t xml:space="preserve">  </w:t>
      </w:r>
    </w:p>
    <w:p w:rsidRPr="00B60906" w:rsidR="00DF741A" w:rsidP="00B60906" w:rsidRDefault="00DF741A" w14:paraId="3290FA99" w14:textId="6E6D83BB">
      <w:pPr>
        <w:pStyle w:val="ListParagraph"/>
        <w:numPr>
          <w:ilvl w:val="0"/>
          <w:numId w:val="1"/>
        </w:numPr>
        <w:autoSpaceDE/>
        <w:autoSpaceDN/>
        <w:contextualSpacing/>
        <w:rPr>
          <w:rFonts w:cs="Arial"/>
          <w:sz w:val="24"/>
          <w:szCs w:val="24"/>
        </w:rPr>
      </w:pPr>
      <w:r w:rsidRPr="00B60906">
        <w:rPr>
          <w:rFonts w:cs="Arial"/>
          <w:b/>
          <w:sz w:val="24"/>
          <w:szCs w:val="24"/>
        </w:rPr>
        <w:t>Aims of the Field/Course</w:t>
      </w:r>
    </w:p>
    <w:p w:rsidR="00DF741A" w:rsidP="00DF741A" w:rsidRDefault="00DF741A" w14:paraId="7EEA7F6B" w14:textId="29BD0562">
      <w:pPr>
        <w:pStyle w:val="ListParagraph"/>
        <w:ind w:left="0"/>
        <w:rPr>
          <w:rFonts w:cs="Arial"/>
          <w:i/>
          <w:sz w:val="24"/>
          <w:szCs w:val="24"/>
        </w:rPr>
      </w:pPr>
    </w:p>
    <w:p w:rsidRPr="008E4971" w:rsidR="00F6425A" w:rsidP="00F6425A" w:rsidRDefault="00F6425A" w14:paraId="011C3FD5" w14:textId="77777777">
      <w:pPr>
        <w:rPr>
          <w:rFonts w:ascii="Arial" w:hAnsi="Arial" w:cs="Arial"/>
          <w:szCs w:val="24"/>
        </w:rPr>
      </w:pPr>
      <w:r w:rsidRPr="008E4971">
        <w:rPr>
          <w:rFonts w:ascii="Arial" w:hAnsi="Arial" w:cs="Arial"/>
          <w:szCs w:val="24"/>
        </w:rPr>
        <w:t xml:space="preserve">The main aims of the programme are to: - </w:t>
      </w:r>
    </w:p>
    <w:p w:rsidRPr="00E61BEF" w:rsidR="00E61BEF" w:rsidP="00027E48" w:rsidRDefault="00F6425A" w14:paraId="4A21E889" w14:textId="77777777">
      <w:pPr>
        <w:pStyle w:val="ListParagraph"/>
        <w:numPr>
          <w:ilvl w:val="0"/>
          <w:numId w:val="3"/>
        </w:numPr>
        <w:rPr>
          <w:rFonts w:cs="Arial"/>
          <w:color w:val="000000" w:themeColor="text1"/>
          <w:szCs w:val="24"/>
        </w:rPr>
      </w:pPr>
      <w:r w:rsidRPr="00E61BEF">
        <w:rPr>
          <w:rFonts w:cs="Arial"/>
          <w:szCs w:val="24"/>
        </w:rPr>
        <w:t xml:space="preserve">Present a cohesive programme of study building on the underpinning knowledge gained in the Foundation Degree in </w:t>
      </w:r>
      <w:r w:rsidRPr="008F6A31" w:rsidR="00E61BEF">
        <w:rPr>
          <w:rFonts w:cs="Arial"/>
          <w:color w:val="000000" w:themeColor="text1"/>
        </w:rPr>
        <w:t xml:space="preserve">Animal Science </w:t>
      </w:r>
    </w:p>
    <w:p w:rsidRPr="00E61BEF" w:rsidR="00F6425A" w:rsidP="00027E48" w:rsidRDefault="00F6425A" w14:paraId="533CEF1A" w14:textId="4D8DBEA0">
      <w:pPr>
        <w:pStyle w:val="ListParagraph"/>
        <w:numPr>
          <w:ilvl w:val="0"/>
          <w:numId w:val="3"/>
        </w:numPr>
        <w:rPr>
          <w:rFonts w:cs="Arial"/>
          <w:color w:val="000000" w:themeColor="text1"/>
          <w:szCs w:val="24"/>
        </w:rPr>
      </w:pPr>
      <w:r w:rsidRPr="00E61BEF">
        <w:rPr>
          <w:rFonts w:cs="Arial"/>
          <w:szCs w:val="24"/>
        </w:rPr>
        <w:t xml:space="preserve">Produce graduates equipped with in-depth knowledge and critical understanding </w:t>
      </w:r>
      <w:r w:rsidRPr="00E61BEF">
        <w:rPr>
          <w:rFonts w:cs="Arial"/>
          <w:color w:val="000000" w:themeColor="text1"/>
          <w:szCs w:val="24"/>
        </w:rPr>
        <w:t xml:space="preserve">of </w:t>
      </w:r>
      <w:r w:rsidR="00E61BEF">
        <w:rPr>
          <w:rFonts w:cs="Arial"/>
          <w:color w:val="000000" w:themeColor="text1"/>
          <w:szCs w:val="24"/>
        </w:rPr>
        <w:t>animal health, behaviour and breeding issues</w:t>
      </w:r>
      <w:r w:rsidRPr="00E61BEF">
        <w:rPr>
          <w:rFonts w:cs="Arial"/>
          <w:color w:val="000000" w:themeColor="text1"/>
          <w:szCs w:val="24"/>
        </w:rPr>
        <w:t>.</w:t>
      </w:r>
    </w:p>
    <w:p w:rsidRPr="008E4971" w:rsidR="00F6425A" w:rsidP="00F6425A" w:rsidRDefault="00F6425A" w14:paraId="63ADAAE5" w14:textId="2E6EB700">
      <w:pPr>
        <w:pStyle w:val="ListParagraph"/>
        <w:numPr>
          <w:ilvl w:val="0"/>
          <w:numId w:val="3"/>
        </w:numPr>
        <w:rPr>
          <w:rFonts w:cs="Arial"/>
          <w:szCs w:val="24"/>
        </w:rPr>
      </w:pPr>
      <w:r w:rsidRPr="008E4971">
        <w:rPr>
          <w:rFonts w:cs="Arial"/>
          <w:szCs w:val="24"/>
        </w:rPr>
        <w:t xml:space="preserve">Enable students to carry out independent research into current issues related to </w:t>
      </w:r>
      <w:r w:rsidR="00E61BEF">
        <w:rPr>
          <w:rFonts w:cs="Arial"/>
          <w:color w:val="000000" w:themeColor="text1"/>
          <w:szCs w:val="24"/>
        </w:rPr>
        <w:t>animal science</w:t>
      </w:r>
    </w:p>
    <w:p w:rsidRPr="008E4971" w:rsidR="00F6425A" w:rsidP="00F6425A" w:rsidRDefault="00F6425A" w14:paraId="188211AC" w14:textId="515B5C91">
      <w:pPr>
        <w:pStyle w:val="ListParagraph"/>
        <w:numPr>
          <w:ilvl w:val="0"/>
          <w:numId w:val="3"/>
        </w:numPr>
        <w:rPr>
          <w:rFonts w:cs="Arial"/>
          <w:szCs w:val="24"/>
        </w:rPr>
      </w:pPr>
      <w:r w:rsidRPr="008E4971">
        <w:rPr>
          <w:rFonts w:cs="Arial"/>
          <w:szCs w:val="24"/>
        </w:rPr>
        <w:t>Develop</w:t>
      </w:r>
      <w:r>
        <w:rPr>
          <w:rFonts w:cs="Arial"/>
          <w:szCs w:val="24"/>
        </w:rPr>
        <w:t xml:space="preserve"> students’</w:t>
      </w:r>
      <w:r w:rsidRPr="008E4971">
        <w:rPr>
          <w:rFonts w:cs="Arial"/>
          <w:szCs w:val="24"/>
        </w:rPr>
        <w:t xml:space="preserve"> practical skills to </w:t>
      </w:r>
      <w:r w:rsidR="00E61BEF">
        <w:rPr>
          <w:rFonts w:cs="Arial"/>
          <w:szCs w:val="24"/>
        </w:rPr>
        <w:t>enhance management of breeding stock and improve health of a wide range of species</w:t>
      </w:r>
      <w:r>
        <w:rPr>
          <w:rFonts w:cs="Arial"/>
          <w:szCs w:val="24"/>
        </w:rPr>
        <w:t>.</w:t>
      </w:r>
      <w:r w:rsidRPr="008E4971">
        <w:rPr>
          <w:rFonts w:cs="Arial"/>
          <w:szCs w:val="24"/>
        </w:rPr>
        <w:t xml:space="preserve"> </w:t>
      </w:r>
    </w:p>
    <w:p w:rsidRPr="008E4971" w:rsidR="00F6425A" w:rsidP="00F6425A" w:rsidRDefault="00F6425A" w14:paraId="50ECBE56" w14:textId="77777777">
      <w:pPr>
        <w:pStyle w:val="ListParagraph"/>
        <w:numPr>
          <w:ilvl w:val="0"/>
          <w:numId w:val="3"/>
        </w:numPr>
        <w:rPr>
          <w:rFonts w:cs="Arial"/>
          <w:szCs w:val="24"/>
        </w:rPr>
      </w:pPr>
      <w:r w:rsidRPr="008E4971">
        <w:rPr>
          <w:rFonts w:cs="Arial"/>
          <w:szCs w:val="24"/>
        </w:rPr>
        <w:t>Guide students in the use of scientific information to inform decision-making processes</w:t>
      </w:r>
      <w:r>
        <w:rPr>
          <w:rFonts w:cs="Arial"/>
          <w:szCs w:val="24"/>
        </w:rPr>
        <w:t>.</w:t>
      </w:r>
    </w:p>
    <w:p w:rsidRPr="003F0022" w:rsidR="00F6425A" w:rsidP="00F6425A" w:rsidRDefault="00F6425A" w14:paraId="254ED4B1" w14:textId="4B90C162">
      <w:pPr>
        <w:pStyle w:val="ListParagraph"/>
        <w:numPr>
          <w:ilvl w:val="0"/>
          <w:numId w:val="3"/>
        </w:numPr>
        <w:rPr>
          <w:rFonts w:cs="Arial"/>
          <w:szCs w:val="24"/>
        </w:rPr>
      </w:pPr>
      <w:r w:rsidRPr="008E4971">
        <w:rPr>
          <w:rFonts w:cs="Arial"/>
          <w:szCs w:val="24"/>
        </w:rPr>
        <w:t xml:space="preserve">Prepare graduates for employment in a </w:t>
      </w:r>
      <w:r w:rsidR="00E61BEF">
        <w:rPr>
          <w:rFonts w:cs="Arial"/>
          <w:szCs w:val="24"/>
        </w:rPr>
        <w:t xml:space="preserve">wide </w:t>
      </w:r>
      <w:r w:rsidRPr="008E4971">
        <w:rPr>
          <w:rFonts w:cs="Arial"/>
          <w:szCs w:val="24"/>
        </w:rPr>
        <w:t xml:space="preserve">range of contexts where </w:t>
      </w:r>
      <w:r w:rsidR="007D6064">
        <w:rPr>
          <w:rFonts w:cs="Arial"/>
          <w:szCs w:val="24"/>
        </w:rPr>
        <w:t>animal scienceanimal science</w:t>
      </w:r>
      <w:r w:rsidRPr="0011630D">
        <w:rPr>
          <w:rFonts w:cs="Arial"/>
          <w:color w:val="000000" w:themeColor="text1"/>
          <w:szCs w:val="24"/>
        </w:rPr>
        <w:t xml:space="preserve"> </w:t>
      </w:r>
      <w:r w:rsidRPr="003F0022">
        <w:rPr>
          <w:rFonts w:cs="Arial"/>
          <w:szCs w:val="24"/>
        </w:rPr>
        <w:t>will be applied, or for further study</w:t>
      </w:r>
      <w:r>
        <w:rPr>
          <w:rFonts w:cs="Arial"/>
          <w:szCs w:val="24"/>
        </w:rPr>
        <w:t>.</w:t>
      </w:r>
      <w:r w:rsidRPr="003F0022">
        <w:rPr>
          <w:rFonts w:cs="Arial"/>
          <w:szCs w:val="24"/>
        </w:rPr>
        <w:t xml:space="preserve"> </w:t>
      </w:r>
    </w:p>
    <w:p w:rsidRPr="008E4971" w:rsidR="00F6425A" w:rsidP="00F6425A" w:rsidRDefault="00F6425A" w14:paraId="5C424FE8" w14:textId="77777777">
      <w:pPr>
        <w:pStyle w:val="ListParagraph"/>
        <w:numPr>
          <w:ilvl w:val="0"/>
          <w:numId w:val="3"/>
        </w:numPr>
        <w:rPr>
          <w:rFonts w:cs="Arial"/>
          <w:szCs w:val="24"/>
        </w:rPr>
      </w:pPr>
      <w:r w:rsidRPr="008E4971">
        <w:rPr>
          <w:rFonts w:cs="Arial"/>
          <w:szCs w:val="24"/>
        </w:rPr>
        <w:t>Provide opportunity for the development of key transferable skills relevant to the student’s future careers</w:t>
      </w:r>
      <w:r>
        <w:rPr>
          <w:rFonts w:cs="Arial"/>
          <w:szCs w:val="24"/>
        </w:rPr>
        <w:t>.</w:t>
      </w:r>
      <w:r w:rsidRPr="008E4971">
        <w:rPr>
          <w:rFonts w:cs="Arial"/>
          <w:szCs w:val="24"/>
        </w:rPr>
        <w:t xml:space="preserve"> </w:t>
      </w:r>
    </w:p>
    <w:p w:rsidRPr="008E4971" w:rsidR="00F6425A" w:rsidP="00F6425A" w:rsidRDefault="00F6425A" w14:paraId="77006DAA" w14:textId="77777777">
      <w:pPr>
        <w:pStyle w:val="ListParagraph"/>
        <w:tabs>
          <w:tab w:val="left" w:pos="3555"/>
        </w:tabs>
        <w:rPr>
          <w:rFonts w:cs="Arial"/>
          <w:szCs w:val="24"/>
        </w:rPr>
      </w:pPr>
      <w:r>
        <w:rPr>
          <w:rFonts w:cs="Arial"/>
          <w:szCs w:val="24"/>
        </w:rPr>
        <w:tab/>
      </w:r>
    </w:p>
    <w:p w:rsidRPr="008E4971" w:rsidR="00F6425A" w:rsidP="00F6425A" w:rsidRDefault="00F6425A" w14:paraId="667C12A9" w14:textId="77777777">
      <w:pPr>
        <w:rPr>
          <w:rFonts w:ascii="Arial" w:hAnsi="Arial" w:cs="Arial"/>
          <w:szCs w:val="24"/>
        </w:rPr>
      </w:pPr>
      <w:r w:rsidRPr="008E4971">
        <w:rPr>
          <w:rFonts w:ascii="Arial" w:hAnsi="Arial" w:cs="Arial"/>
          <w:szCs w:val="24"/>
        </w:rPr>
        <w:t>It provides both academic rigour and vocational skills needed to meet the demands of employment in a wide range of animal related industries.</w:t>
      </w:r>
    </w:p>
    <w:p w:rsidR="00DF741A" w:rsidP="00DF741A" w:rsidRDefault="00DF741A" w14:paraId="175880B9" w14:textId="78BF9C08">
      <w:pPr>
        <w:pStyle w:val="ListParagraph"/>
        <w:ind w:left="0"/>
        <w:rPr>
          <w:rFonts w:cs="Arial"/>
          <w:i/>
          <w:color w:val="FF0000"/>
        </w:rPr>
      </w:pPr>
    </w:p>
    <w:p w:rsidR="00E8758D" w:rsidP="00DF741A" w:rsidRDefault="00E8758D" w14:paraId="69D1C854" w14:textId="4756171D">
      <w:pPr>
        <w:pStyle w:val="ListParagraph"/>
        <w:ind w:left="0"/>
        <w:rPr>
          <w:rFonts w:cs="Arial"/>
          <w:sz w:val="24"/>
          <w:szCs w:val="24"/>
        </w:rPr>
      </w:pPr>
    </w:p>
    <w:p w:rsidRPr="0059721B" w:rsidR="00B60906" w:rsidP="00DF741A" w:rsidRDefault="00B60906" w14:paraId="4CC18236" w14:textId="77777777">
      <w:pPr>
        <w:pStyle w:val="ListParagraph"/>
        <w:ind w:left="0"/>
        <w:rPr>
          <w:rFonts w:cs="Arial"/>
          <w:sz w:val="24"/>
          <w:szCs w:val="24"/>
        </w:rPr>
      </w:pPr>
    </w:p>
    <w:p w:rsidRPr="0059721B" w:rsidR="00DF741A" w:rsidP="00DF741A" w:rsidRDefault="00DF741A" w14:paraId="394EEDA8" w14:textId="77777777">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rsidRPr="0059721B" w:rsidR="00DF741A" w:rsidP="00DF741A" w:rsidRDefault="00DF741A" w14:paraId="24002591" w14:textId="77777777">
      <w:pPr>
        <w:rPr>
          <w:rFonts w:ascii="Arial" w:hAnsi="Arial" w:cs="Arial"/>
          <w:szCs w:val="24"/>
        </w:rPr>
      </w:pPr>
    </w:p>
    <w:p w:rsidRPr="0059721B" w:rsidR="00CB2EB4" w:rsidP="00CB2EB4" w:rsidRDefault="00DF741A" w14:paraId="0C07432F" w14:textId="354FC9FD">
      <w:pPr>
        <w:rPr>
          <w:rFonts w:ascii="Arial" w:hAnsi="Arial" w:cs="Arial"/>
          <w:szCs w:val="24"/>
        </w:rPr>
        <w:sectPr w:rsidRPr="0059721B" w:rsidR="00CB2EB4" w:rsidSect="002201FE">
          <w:footerReference w:type="default" r:id="rId12"/>
          <w:pgSz w:w="11906" w:h="16838" w:orient="portrait"/>
          <w:pgMar w:top="1440" w:right="1440" w:bottom="1440" w:left="1440" w:header="708" w:footer="708" w:gutter="0"/>
          <w:cols w:space="708"/>
          <w:docGrid w:linePitch="360"/>
        </w:sectPr>
      </w:pPr>
      <w:r w:rsidRPr="0059721B">
        <w:rPr>
          <w:rFonts w:ascii="Arial" w:hAnsi="Arial" w:cs="Arial"/>
          <w:szCs w:val="24"/>
        </w:rPr>
        <w:t>The programme outcomes are referenced to the QAA subject benchmarks for</w:t>
      </w:r>
      <w:r w:rsidR="00313B35">
        <w:rPr>
          <w:rFonts w:ascii="Arial" w:hAnsi="Arial" w:cs="Arial"/>
          <w:color w:val="000000" w:themeColor="text1"/>
          <w:szCs w:val="24"/>
        </w:rPr>
        <w:t xml:space="preserve"> </w:t>
      </w:r>
      <w:r w:rsidRPr="00313B35" w:rsidR="00313B35">
        <w:rPr>
          <w:rFonts w:ascii="Arial" w:hAnsi="Arial" w:cs="Arial"/>
          <w:color w:val="000000" w:themeColor="text1"/>
          <w:szCs w:val="24"/>
        </w:rPr>
        <w:t>Agriculture, Horticulture, Forestry, Food, Nutrition and Consumer Sciences</w:t>
      </w:r>
      <w:r w:rsidR="00313B35">
        <w:rPr>
          <w:rFonts w:ascii="Arial" w:hAnsi="Arial" w:cs="Arial"/>
          <w:color w:val="000000" w:themeColor="text1"/>
          <w:szCs w:val="24"/>
        </w:rPr>
        <w:t xml:space="preserve"> 2016</w:t>
      </w:r>
      <w:r w:rsidR="00D51DA1">
        <w:rPr>
          <w:rFonts w:ascii="Arial" w:hAnsi="Arial" w:cs="Arial"/>
          <w:color w:val="000000" w:themeColor="text1"/>
          <w:szCs w:val="24"/>
        </w:rPr>
        <w:t>,</w:t>
      </w:r>
      <w:r w:rsidRPr="0059721B">
        <w:rPr>
          <w:rFonts w:ascii="Arial" w:hAnsi="Arial" w:cs="Arial"/>
          <w:szCs w:val="24"/>
        </w:rPr>
        <w:t xml:space="preserve"> the </w:t>
      </w:r>
      <w:hyperlink w:history="1" r:id="rId13">
        <w:r w:rsidRPr="00855BA6">
          <w:rPr>
            <w:rStyle w:val="Hyperlink"/>
            <w:rFonts w:ascii="Arial" w:hAnsi="Arial" w:cs="Arial"/>
            <w:szCs w:val="24"/>
          </w:rPr>
          <w:t>Framework for Higher Education Qualifications</w:t>
        </w:r>
        <w:r w:rsidRPr="00855BA6">
          <w:rPr>
            <w:rStyle w:val="Hyperlink"/>
            <w:rFonts w:ascii="Arial" w:hAnsi="Arial" w:cs="Arial"/>
            <w:szCs w:val="24"/>
          </w:rPr>
          <w:fldChar w:fldCharType="begin"/>
        </w:r>
        <w:r w:rsidRPr="00855BA6">
          <w:rPr>
            <w:rStyle w:val="Hyperlink"/>
          </w:rPr>
          <w:instrText xml:space="preserve"> XE "</w:instrText>
        </w:r>
        <w:r w:rsidRPr="00855BA6">
          <w:rPr>
            <w:rStyle w:val="Hyperlink"/>
            <w:rFonts w:ascii="Arial" w:hAnsi="Arial" w:cs="Arial"/>
            <w:noProof/>
            <w:szCs w:val="24"/>
          </w:rPr>
          <w:instrText>Framework for Higher Education Qualifications:</w:instrText>
        </w:r>
        <w:r w:rsidRPr="00855BA6">
          <w:rPr>
            <w:rStyle w:val="Hyperlink"/>
            <w:rFonts w:ascii="Arial" w:hAnsi="Arial"/>
          </w:rPr>
          <w:instrText>FHEQ</w:instrText>
        </w:r>
        <w:r w:rsidRPr="00855BA6">
          <w:rPr>
            <w:rStyle w:val="Hyperlink"/>
          </w:rPr>
          <w:instrText xml:space="preserve">" </w:instrText>
        </w:r>
        <w:r w:rsidRPr="00855BA6">
          <w:rPr>
            <w:rStyle w:val="Hyperlink"/>
            <w:rFonts w:ascii="Arial" w:hAnsi="Arial" w:cs="Arial"/>
            <w:szCs w:val="24"/>
          </w:rPr>
          <w:fldChar w:fldCharType="end"/>
        </w:r>
        <w:r w:rsidRPr="00855BA6">
          <w:rPr>
            <w:rStyle w:val="Hyperlink"/>
            <w:rFonts w:ascii="Arial" w:hAnsi="Arial" w:cs="Arial"/>
            <w:szCs w:val="24"/>
          </w:rPr>
          <w:t xml:space="preserve"> </w:t>
        </w:r>
        <w:r w:rsidRPr="00855BA6" w:rsidR="003A2712">
          <w:rPr>
            <w:rStyle w:val="Hyperlink"/>
            <w:rFonts w:ascii="Arial" w:hAnsi="Arial" w:cs="Arial"/>
            <w:szCs w:val="24"/>
          </w:rPr>
          <w:t>of UK Degree-Awarding Bodies (2014)</w:t>
        </w:r>
      </w:hyperlink>
      <w:r w:rsidRPr="0059721B">
        <w:rPr>
          <w:rFonts w:ascii="Arial" w:hAnsi="Arial" w:cs="Arial"/>
          <w:szCs w:val="24"/>
        </w:rPr>
        <w:t>, and relate to the typical student.</w:t>
      </w:r>
      <w:r w:rsidR="009617BB">
        <w:rPr>
          <w:rFonts w:ascii="Arial" w:hAnsi="Arial" w:cs="Arial"/>
          <w:szCs w:val="24"/>
        </w:rPr>
        <w:t xml:space="preserve">  </w:t>
      </w:r>
      <w:r w:rsidRPr="0059721B" w:rsidR="009617BB">
        <w:rPr>
          <w:rFonts w:ascii="Arial" w:hAnsi="Arial" w:cs="Arial"/>
          <w:szCs w:val="24"/>
        </w:rPr>
        <w:t xml:space="preserve">The </w:t>
      </w:r>
      <w:r w:rsidR="009617BB">
        <w:rPr>
          <w:rFonts w:ascii="Arial" w:hAnsi="Arial" w:cs="Arial"/>
          <w:szCs w:val="24"/>
        </w:rPr>
        <w:t>course</w:t>
      </w:r>
      <w:r w:rsidRPr="0059721B" w:rsidR="009617BB">
        <w:rPr>
          <w:rFonts w:ascii="Arial" w:hAnsi="Arial" w:cs="Arial"/>
          <w:szCs w:val="24"/>
        </w:rPr>
        <w:t xml:space="preserve"> provides opportunities for students to develop and demonstrate knowledge and understanding</w:t>
      </w:r>
      <w:r w:rsidR="009617BB">
        <w:rPr>
          <w:rFonts w:ascii="Arial" w:hAnsi="Arial" w:cs="Arial"/>
          <w:szCs w:val="24"/>
        </w:rPr>
        <w:t xml:space="preserve"> specific to the subject</w:t>
      </w:r>
      <w:r w:rsidRPr="0059721B" w:rsidR="009617BB">
        <w:rPr>
          <w:rFonts w:ascii="Arial" w:hAnsi="Arial" w:cs="Arial"/>
          <w:szCs w:val="24"/>
        </w:rPr>
        <w:t xml:space="preserve">, </w:t>
      </w:r>
      <w:r w:rsidR="009617BB">
        <w:rPr>
          <w:rFonts w:ascii="Arial" w:hAnsi="Arial" w:cs="Arial"/>
          <w:szCs w:val="24"/>
        </w:rPr>
        <w:t xml:space="preserve">key </w:t>
      </w:r>
      <w:r w:rsidRPr="0059721B" w:rsidR="009617BB">
        <w:rPr>
          <w:rFonts w:ascii="Arial" w:hAnsi="Arial" w:cs="Arial"/>
          <w:szCs w:val="24"/>
        </w:rPr>
        <w:t xml:space="preserve">skills and </w:t>
      </w:r>
      <w:r w:rsidR="009617BB">
        <w:rPr>
          <w:rFonts w:ascii="Arial" w:hAnsi="Arial" w:cs="Arial"/>
          <w:szCs w:val="24"/>
        </w:rPr>
        <w:t>graduate</w:t>
      </w:r>
      <w:r w:rsidRPr="0059721B" w:rsidR="009617BB">
        <w:rPr>
          <w:rFonts w:ascii="Arial" w:hAnsi="Arial" w:cs="Arial"/>
          <w:szCs w:val="24"/>
        </w:rPr>
        <w:t xml:space="preserve"> attributes in the following areas</w:t>
      </w:r>
      <w:r w:rsidR="009617BB">
        <w:rPr>
          <w:rFonts w:ascii="Arial" w:hAnsi="Arial" w:cs="Arial"/>
          <w:szCs w:val="24"/>
        </w:rPr>
        <w:t>:</w:t>
      </w:r>
      <w:r w:rsidR="00CB2EB4">
        <w:rPr>
          <w:rFonts w:ascii="Arial" w:hAnsi="Arial" w:cs="Arial"/>
          <w:szCs w:val="24"/>
        </w:rPr>
        <w:t xml:space="preserve"> Animal Science D300.</w:t>
      </w:r>
    </w:p>
    <w:p w:rsidRPr="00D27AE4" w:rsidR="00DF741A" w:rsidP="00DF741A" w:rsidRDefault="00DF741A" w14:paraId="0DA90BE3" w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5"/>
        <w:gridCol w:w="771"/>
        <w:gridCol w:w="3951"/>
        <w:gridCol w:w="725"/>
        <w:gridCol w:w="4958"/>
      </w:tblGrid>
      <w:tr w:rsidRPr="00B55861" w:rsidR="00DF741A" w:rsidTr="00E93B72" w14:paraId="281E1B36" w14:textId="77777777">
        <w:tc>
          <w:tcPr>
            <w:tcW w:w="15126" w:type="dxa"/>
            <w:gridSpan w:val="6"/>
            <w:shd w:val="clear" w:color="auto" w:fill="DBE5F1"/>
          </w:tcPr>
          <w:p w:rsidR="00DF741A" w:rsidP="002201FE" w:rsidRDefault="00DF741A" w14:paraId="2939C494" w14:textId="77777777">
            <w:pPr>
              <w:rPr>
                <w:rFonts w:ascii="Arial" w:hAnsi="Arial" w:cs="Arial"/>
                <w:b/>
              </w:rPr>
            </w:pPr>
            <w:r w:rsidRPr="00B55861">
              <w:rPr>
                <w:rFonts w:ascii="Arial" w:hAnsi="Arial" w:cs="Arial"/>
                <w:b/>
              </w:rPr>
              <w:t>Programme Learning Outcomes</w:t>
            </w:r>
          </w:p>
          <w:p w:rsidRPr="00B55861" w:rsidR="00DF741A" w:rsidP="00603365" w:rsidRDefault="00DF741A" w14:paraId="69136532" w14:textId="77777777">
            <w:pPr>
              <w:rPr>
                <w:rFonts w:ascii="Arial" w:hAnsi="Arial" w:cs="Arial"/>
                <w:b/>
              </w:rPr>
            </w:pPr>
          </w:p>
        </w:tc>
      </w:tr>
      <w:tr w:rsidRPr="00B55861" w:rsidR="00DF741A" w:rsidTr="00E93B72" w14:paraId="32FAE6E3" w14:textId="77777777">
        <w:tc>
          <w:tcPr>
            <w:tcW w:w="816" w:type="dxa"/>
            <w:shd w:val="clear" w:color="auto" w:fill="DBE5F1"/>
          </w:tcPr>
          <w:p w:rsidRPr="00B55861" w:rsidR="00DF741A" w:rsidP="002201FE" w:rsidRDefault="00DF741A" w14:paraId="2606BD9C" w14:textId="77777777">
            <w:pPr>
              <w:rPr>
                <w:rFonts w:ascii="Arial" w:hAnsi="Arial" w:cs="Arial"/>
                <w:b/>
              </w:rPr>
            </w:pPr>
          </w:p>
        </w:tc>
        <w:tc>
          <w:tcPr>
            <w:tcW w:w="3905" w:type="dxa"/>
            <w:shd w:val="clear" w:color="auto" w:fill="DBE5F1"/>
          </w:tcPr>
          <w:p w:rsidRPr="00B55861" w:rsidR="00DF741A" w:rsidP="002201FE" w:rsidRDefault="00DF741A" w14:paraId="6BA4DF16" w14:textId="77777777">
            <w:pPr>
              <w:rPr>
                <w:rFonts w:ascii="Arial" w:hAnsi="Arial" w:cs="Arial"/>
                <w:b/>
              </w:rPr>
            </w:pPr>
            <w:r w:rsidRPr="00B55861">
              <w:rPr>
                <w:rFonts w:ascii="Arial" w:hAnsi="Arial" w:cs="Arial"/>
                <w:b/>
              </w:rPr>
              <w:t>Knowledge and Understanding</w:t>
            </w:r>
          </w:p>
          <w:p w:rsidRPr="00B55861" w:rsidR="00DF741A" w:rsidP="002201FE" w:rsidRDefault="00DF741A" w14:paraId="2F0F51E5" w14:textId="77777777">
            <w:pPr>
              <w:rPr>
                <w:rFonts w:ascii="Arial" w:hAnsi="Arial" w:cs="Arial"/>
                <w:b/>
              </w:rPr>
            </w:pPr>
          </w:p>
          <w:p w:rsidRPr="00B55861" w:rsidR="00DF741A" w:rsidP="002201FE" w:rsidRDefault="00DF741A" w14:paraId="79C57E40" w14:textId="77777777">
            <w:pPr>
              <w:rPr>
                <w:rFonts w:ascii="Arial" w:hAnsi="Arial" w:cs="Arial"/>
              </w:rPr>
            </w:pPr>
            <w:r w:rsidRPr="00B55861">
              <w:rPr>
                <w:rFonts w:ascii="Arial" w:hAnsi="Arial" w:cs="Arial"/>
              </w:rPr>
              <w:t>On completion of the course students will be able to:</w:t>
            </w:r>
          </w:p>
        </w:tc>
        <w:tc>
          <w:tcPr>
            <w:tcW w:w="771" w:type="dxa"/>
            <w:shd w:val="clear" w:color="auto" w:fill="DBE5F1"/>
          </w:tcPr>
          <w:p w:rsidRPr="00B55861" w:rsidR="00DF741A" w:rsidP="002201FE" w:rsidRDefault="00DF741A" w14:paraId="28896911" w14:textId="77777777">
            <w:pPr>
              <w:rPr>
                <w:rFonts w:ascii="Arial" w:hAnsi="Arial" w:cs="Arial"/>
                <w:b/>
              </w:rPr>
            </w:pPr>
          </w:p>
        </w:tc>
        <w:tc>
          <w:tcPr>
            <w:tcW w:w="3951" w:type="dxa"/>
            <w:shd w:val="clear" w:color="auto" w:fill="DBE5F1"/>
          </w:tcPr>
          <w:p w:rsidRPr="00B55861" w:rsidR="00DF741A" w:rsidP="002201FE" w:rsidRDefault="00DF741A" w14:paraId="3A9088EB" w14:textId="77777777">
            <w:pPr>
              <w:rPr>
                <w:rFonts w:ascii="Arial" w:hAnsi="Arial" w:cs="Arial"/>
                <w:b/>
              </w:rPr>
            </w:pPr>
            <w:r w:rsidRPr="00B55861">
              <w:rPr>
                <w:rFonts w:ascii="Arial" w:hAnsi="Arial" w:cs="Arial"/>
                <w:b/>
              </w:rPr>
              <w:t>Intellectual Skills</w:t>
            </w:r>
          </w:p>
          <w:p w:rsidRPr="00B55861" w:rsidR="00DF741A" w:rsidP="002201FE" w:rsidRDefault="00DF741A" w14:paraId="55E16DBF" w14:textId="77777777">
            <w:pPr>
              <w:rPr>
                <w:rFonts w:ascii="Arial" w:hAnsi="Arial" w:cs="Arial"/>
                <w:b/>
              </w:rPr>
            </w:pPr>
          </w:p>
          <w:p w:rsidRPr="00B55861" w:rsidR="00DF741A" w:rsidP="002201FE" w:rsidRDefault="00DF741A" w14:paraId="443C1213" w14:textId="77777777">
            <w:pPr>
              <w:rPr>
                <w:rFonts w:ascii="Arial" w:hAnsi="Arial" w:cs="Arial"/>
              </w:rPr>
            </w:pPr>
            <w:r w:rsidRPr="00B55861">
              <w:rPr>
                <w:rFonts w:ascii="Arial" w:hAnsi="Arial" w:cs="Arial"/>
              </w:rPr>
              <w:t>On completion of the course students will be able to</w:t>
            </w:r>
          </w:p>
        </w:tc>
        <w:tc>
          <w:tcPr>
            <w:tcW w:w="725" w:type="dxa"/>
            <w:shd w:val="clear" w:color="auto" w:fill="DBE5F1"/>
          </w:tcPr>
          <w:p w:rsidRPr="00B55861" w:rsidR="00DF741A" w:rsidP="002201FE" w:rsidRDefault="00DF741A" w14:paraId="4F8E4D00" w14:textId="77777777">
            <w:pPr>
              <w:rPr>
                <w:rFonts w:ascii="Arial" w:hAnsi="Arial" w:cs="Arial"/>
                <w:b/>
              </w:rPr>
            </w:pPr>
          </w:p>
        </w:tc>
        <w:tc>
          <w:tcPr>
            <w:tcW w:w="4958" w:type="dxa"/>
            <w:shd w:val="clear" w:color="auto" w:fill="DBE5F1"/>
          </w:tcPr>
          <w:p w:rsidRPr="00B55861" w:rsidR="00DF741A" w:rsidP="002201FE" w:rsidRDefault="00DF741A" w14:paraId="212CDAA2" w14:textId="77777777">
            <w:pPr>
              <w:rPr>
                <w:rFonts w:ascii="Arial" w:hAnsi="Arial" w:cs="Arial"/>
                <w:b/>
              </w:rPr>
            </w:pPr>
            <w:r w:rsidRPr="00B55861">
              <w:rPr>
                <w:rFonts w:ascii="Arial" w:hAnsi="Arial" w:cs="Arial"/>
                <w:b/>
              </w:rPr>
              <w:t>Subject Practical Skills</w:t>
            </w:r>
          </w:p>
          <w:p w:rsidRPr="00B55861" w:rsidR="00DF741A" w:rsidP="002201FE" w:rsidRDefault="00DF741A" w14:paraId="50CC4654" w14:textId="77777777">
            <w:pPr>
              <w:rPr>
                <w:rFonts w:ascii="Arial" w:hAnsi="Arial" w:cs="Arial"/>
                <w:b/>
              </w:rPr>
            </w:pPr>
          </w:p>
          <w:p w:rsidRPr="00B55861" w:rsidR="00DF741A" w:rsidP="002201FE" w:rsidRDefault="00DF741A" w14:paraId="47B2D750" w14:textId="77777777">
            <w:pPr>
              <w:rPr>
                <w:rFonts w:ascii="Arial" w:hAnsi="Arial" w:cs="Arial"/>
                <w:b/>
              </w:rPr>
            </w:pPr>
            <w:r w:rsidRPr="00B55861">
              <w:rPr>
                <w:rFonts w:ascii="Arial" w:hAnsi="Arial" w:cs="Arial"/>
              </w:rPr>
              <w:t>On completion of the course students will be able to</w:t>
            </w:r>
          </w:p>
        </w:tc>
      </w:tr>
      <w:tr w:rsidRPr="00B55861" w:rsidR="00DF741A" w:rsidTr="00E93B72" w14:paraId="51AC02A8" w14:textId="77777777">
        <w:tc>
          <w:tcPr>
            <w:tcW w:w="816" w:type="dxa"/>
            <w:shd w:val="clear" w:color="auto" w:fill="auto"/>
          </w:tcPr>
          <w:p w:rsidRPr="007D1462" w:rsidR="00DF741A" w:rsidP="002201FE" w:rsidRDefault="00DF741A" w14:paraId="5E786F99" w14:textId="77777777">
            <w:pPr>
              <w:rPr>
                <w:rFonts w:ascii="Arial" w:hAnsi="Arial" w:cs="Arial"/>
              </w:rPr>
            </w:pPr>
            <w:r w:rsidRPr="007D1462">
              <w:rPr>
                <w:rFonts w:ascii="Arial" w:hAnsi="Arial" w:cs="Arial"/>
              </w:rPr>
              <w:t>A1</w:t>
            </w:r>
          </w:p>
        </w:tc>
        <w:tc>
          <w:tcPr>
            <w:tcW w:w="3905" w:type="dxa"/>
            <w:shd w:val="clear" w:color="auto" w:fill="auto"/>
          </w:tcPr>
          <w:p w:rsidRPr="007D1462" w:rsidR="00DF741A" w:rsidP="00675650" w:rsidRDefault="002D053E" w14:paraId="4D5E3851" w14:textId="30DA8615">
            <w:pPr>
              <w:rPr>
                <w:rFonts w:ascii="Arial" w:hAnsi="Arial" w:cs="Arial"/>
              </w:rPr>
            </w:pPr>
            <w:r w:rsidRPr="007D1462">
              <w:rPr>
                <w:rFonts w:ascii="Arial" w:hAnsi="Arial" w:cs="Arial"/>
              </w:rPr>
              <w:t>E</w:t>
            </w:r>
            <w:r w:rsidRPr="007D1462" w:rsidR="009A69EC">
              <w:rPr>
                <w:rFonts w:ascii="Arial" w:hAnsi="Arial" w:cs="Arial"/>
              </w:rPr>
              <w:t xml:space="preserve">xhibit </w:t>
            </w:r>
            <w:r w:rsidRPr="007D1462" w:rsidR="000B05A2">
              <w:rPr>
                <w:rFonts w:ascii="Arial" w:hAnsi="Arial" w:cs="Arial"/>
              </w:rPr>
              <w:t>understanding</w:t>
            </w:r>
            <w:r w:rsidRPr="007D1462" w:rsidR="009A69EC">
              <w:rPr>
                <w:rFonts w:ascii="Arial" w:hAnsi="Arial" w:cs="Arial"/>
              </w:rPr>
              <w:t xml:space="preserve"> of the defining elements of </w:t>
            </w:r>
            <w:r w:rsidR="00675650">
              <w:rPr>
                <w:rFonts w:ascii="Arial" w:hAnsi="Arial" w:cs="Arial"/>
              </w:rPr>
              <w:t>animal science</w:t>
            </w:r>
            <w:r w:rsidRPr="007D1462" w:rsidR="009A69EC">
              <w:rPr>
                <w:rFonts w:ascii="Arial" w:hAnsi="Arial" w:cs="Arial"/>
              </w:rPr>
              <w:t xml:space="preserve"> as a result of in-depth study or research</w:t>
            </w:r>
          </w:p>
        </w:tc>
        <w:tc>
          <w:tcPr>
            <w:tcW w:w="771" w:type="dxa"/>
            <w:shd w:val="clear" w:color="auto" w:fill="auto"/>
          </w:tcPr>
          <w:p w:rsidRPr="002D053E" w:rsidR="00DF741A" w:rsidP="002201FE" w:rsidRDefault="00DF741A" w14:paraId="32A35F4E" w14:textId="77777777">
            <w:pPr>
              <w:rPr>
                <w:rFonts w:ascii="Arial" w:hAnsi="Arial" w:cs="Arial"/>
              </w:rPr>
            </w:pPr>
            <w:r w:rsidRPr="002D053E">
              <w:rPr>
                <w:rFonts w:ascii="Arial" w:hAnsi="Arial" w:cs="Arial"/>
              </w:rPr>
              <w:t>B1</w:t>
            </w:r>
          </w:p>
        </w:tc>
        <w:tc>
          <w:tcPr>
            <w:tcW w:w="3951" w:type="dxa"/>
            <w:shd w:val="clear" w:color="auto" w:fill="auto"/>
          </w:tcPr>
          <w:p w:rsidRPr="002D053E" w:rsidR="00DF741A" w:rsidP="002201FE" w:rsidRDefault="002D053E" w14:paraId="408C120C" w14:textId="1EC3FEFC">
            <w:pPr>
              <w:rPr>
                <w:rFonts w:ascii="Arial" w:hAnsi="Arial" w:cs="Arial"/>
              </w:rPr>
            </w:pPr>
            <w:r>
              <w:rPr>
                <w:rFonts w:ascii="Arial" w:hAnsi="Arial" w:cs="Arial"/>
              </w:rPr>
              <w:t>C</w:t>
            </w:r>
            <w:r w:rsidRPr="002D053E" w:rsidR="00A45CFA">
              <w:rPr>
                <w:rFonts w:ascii="Arial" w:hAnsi="Arial" w:cs="Arial"/>
              </w:rPr>
              <w:t>ritically analyse, synthesise and summarise information from a variety of sources</w:t>
            </w:r>
          </w:p>
        </w:tc>
        <w:tc>
          <w:tcPr>
            <w:tcW w:w="725" w:type="dxa"/>
            <w:shd w:val="clear" w:color="auto" w:fill="auto"/>
          </w:tcPr>
          <w:p w:rsidRPr="002D053E" w:rsidR="00DF741A" w:rsidP="002201FE" w:rsidRDefault="00DF741A" w14:paraId="589D209D" w14:textId="77777777">
            <w:pPr>
              <w:rPr>
                <w:rFonts w:ascii="Arial" w:hAnsi="Arial" w:cs="Arial"/>
              </w:rPr>
            </w:pPr>
            <w:r w:rsidRPr="002D053E">
              <w:rPr>
                <w:rFonts w:ascii="Arial" w:hAnsi="Arial" w:cs="Arial"/>
              </w:rPr>
              <w:t>C1</w:t>
            </w:r>
          </w:p>
        </w:tc>
        <w:tc>
          <w:tcPr>
            <w:tcW w:w="4958" w:type="dxa"/>
            <w:shd w:val="clear" w:color="auto" w:fill="auto"/>
          </w:tcPr>
          <w:p w:rsidRPr="002D053E" w:rsidR="00DF741A" w:rsidP="002201FE" w:rsidRDefault="002D053E" w14:paraId="1EF9011A" w14:textId="36B0A9C4">
            <w:pPr>
              <w:rPr>
                <w:rFonts w:ascii="Arial" w:hAnsi="Arial" w:cs="Arial"/>
              </w:rPr>
            </w:pPr>
            <w:r>
              <w:rPr>
                <w:rFonts w:ascii="Arial" w:hAnsi="Arial" w:cs="Arial"/>
              </w:rPr>
              <w:t>C</w:t>
            </w:r>
            <w:r w:rsidRPr="002D053E" w:rsidR="00A45CFA">
              <w:rPr>
                <w:rFonts w:ascii="Arial" w:hAnsi="Arial" w:cs="Arial"/>
              </w:rPr>
              <w:t>ollect and record diverse types of information generated by a wide range of methodologies and summarise it using appropriate qualitative and/or quantitative techniques</w:t>
            </w:r>
          </w:p>
        </w:tc>
      </w:tr>
      <w:tr w:rsidRPr="00B55861" w:rsidR="00DF741A" w:rsidTr="00E93B72" w14:paraId="385802B2" w14:textId="77777777">
        <w:tc>
          <w:tcPr>
            <w:tcW w:w="816" w:type="dxa"/>
            <w:shd w:val="clear" w:color="auto" w:fill="auto"/>
          </w:tcPr>
          <w:p w:rsidRPr="007D1462" w:rsidR="00DF741A" w:rsidP="002201FE" w:rsidRDefault="00DF741A" w14:paraId="4EEEDA6C" w14:textId="77777777">
            <w:pPr>
              <w:rPr>
                <w:rFonts w:ascii="Arial" w:hAnsi="Arial" w:cs="Arial"/>
              </w:rPr>
            </w:pPr>
            <w:r w:rsidRPr="007D1462">
              <w:rPr>
                <w:rFonts w:ascii="Arial" w:hAnsi="Arial" w:cs="Arial"/>
              </w:rPr>
              <w:t>A2</w:t>
            </w:r>
          </w:p>
        </w:tc>
        <w:tc>
          <w:tcPr>
            <w:tcW w:w="3905" w:type="dxa"/>
            <w:shd w:val="clear" w:color="auto" w:fill="auto"/>
          </w:tcPr>
          <w:p w:rsidRPr="007D1462" w:rsidR="00DF741A" w:rsidP="002201FE" w:rsidRDefault="002D053E" w14:paraId="3C3E3096" w14:textId="09F6F022">
            <w:pPr>
              <w:rPr>
                <w:rFonts w:ascii="Arial" w:hAnsi="Arial" w:cs="Arial"/>
              </w:rPr>
            </w:pPr>
            <w:r w:rsidRPr="007D1462">
              <w:rPr>
                <w:rFonts w:ascii="Arial" w:hAnsi="Arial" w:cs="Arial"/>
              </w:rPr>
              <w:t>Demonstrate</w:t>
            </w:r>
            <w:r w:rsidRPr="007D1462" w:rsidR="00603365">
              <w:rPr>
                <w:rFonts w:ascii="Arial" w:hAnsi="Arial" w:cs="Arial"/>
              </w:rPr>
              <w:t xml:space="preserve"> a systematic understanding of the knowledge base and its interrelationship with other fields of study </w:t>
            </w:r>
          </w:p>
        </w:tc>
        <w:tc>
          <w:tcPr>
            <w:tcW w:w="771" w:type="dxa"/>
            <w:shd w:val="clear" w:color="auto" w:fill="auto"/>
          </w:tcPr>
          <w:p w:rsidRPr="002D053E" w:rsidR="00DF741A" w:rsidP="002201FE" w:rsidRDefault="00DF741A" w14:paraId="38DAABAE" w14:textId="77777777">
            <w:pPr>
              <w:rPr>
                <w:rFonts w:ascii="Arial" w:hAnsi="Arial" w:cs="Arial"/>
              </w:rPr>
            </w:pPr>
            <w:r w:rsidRPr="002D053E">
              <w:rPr>
                <w:rFonts w:ascii="Arial" w:hAnsi="Arial" w:cs="Arial"/>
              </w:rPr>
              <w:t>B2</w:t>
            </w:r>
          </w:p>
        </w:tc>
        <w:tc>
          <w:tcPr>
            <w:tcW w:w="3951" w:type="dxa"/>
            <w:shd w:val="clear" w:color="auto" w:fill="auto"/>
          </w:tcPr>
          <w:p w:rsidRPr="002D053E" w:rsidR="00DF741A" w:rsidP="002201FE" w:rsidRDefault="002D053E" w14:paraId="37F90D1A" w14:textId="583E6C4A">
            <w:pPr>
              <w:rPr>
                <w:rFonts w:ascii="Arial" w:hAnsi="Arial" w:cs="Arial"/>
              </w:rPr>
            </w:pPr>
            <w:r>
              <w:rPr>
                <w:rFonts w:ascii="Arial" w:hAnsi="Arial" w:cs="Arial"/>
              </w:rPr>
              <w:t>R</w:t>
            </w:r>
            <w:r w:rsidRPr="002D053E" w:rsidR="00A45CFA">
              <w:rPr>
                <w:rFonts w:ascii="Arial" w:hAnsi="Arial" w:cs="Arial"/>
              </w:rPr>
              <w:t>ecognise and use appropriate theories, concepts and principles from a range of subjects</w:t>
            </w:r>
          </w:p>
        </w:tc>
        <w:tc>
          <w:tcPr>
            <w:tcW w:w="725" w:type="dxa"/>
            <w:shd w:val="clear" w:color="auto" w:fill="auto"/>
          </w:tcPr>
          <w:p w:rsidRPr="002D053E" w:rsidR="00DF741A" w:rsidP="002201FE" w:rsidRDefault="00DF741A" w14:paraId="68785E95" w14:textId="77777777">
            <w:pPr>
              <w:rPr>
                <w:rFonts w:ascii="Arial" w:hAnsi="Arial" w:cs="Arial"/>
              </w:rPr>
            </w:pPr>
            <w:r w:rsidRPr="002D053E">
              <w:rPr>
                <w:rFonts w:ascii="Arial" w:hAnsi="Arial" w:cs="Arial"/>
              </w:rPr>
              <w:t>C2</w:t>
            </w:r>
          </w:p>
        </w:tc>
        <w:tc>
          <w:tcPr>
            <w:tcW w:w="4958" w:type="dxa"/>
            <w:shd w:val="clear" w:color="auto" w:fill="auto"/>
          </w:tcPr>
          <w:p w:rsidRPr="002D053E" w:rsidR="00DF741A" w:rsidP="002201FE" w:rsidRDefault="002D053E" w14:paraId="6CD1668C" w14:textId="31384A79">
            <w:pPr>
              <w:rPr>
                <w:rFonts w:ascii="Arial" w:hAnsi="Arial" w:cs="Arial"/>
              </w:rPr>
            </w:pPr>
            <w:r>
              <w:rPr>
                <w:rFonts w:ascii="Arial" w:hAnsi="Arial" w:cs="Arial"/>
              </w:rPr>
              <w:t>D</w:t>
            </w:r>
            <w:r w:rsidRPr="002D053E" w:rsidR="00A45CFA">
              <w:rPr>
                <w:rFonts w:ascii="Arial" w:hAnsi="Arial" w:cs="Arial"/>
              </w:rPr>
              <w:t>evise, plan and undertake field, laboratory or other investigations in a responsible, sensitive and safe manner, paying due diligence to risk assessment, ethical and data protection issues, rights of access, and relevant health and safety issues</w:t>
            </w:r>
          </w:p>
        </w:tc>
      </w:tr>
      <w:tr w:rsidRPr="00B55861" w:rsidR="00DF741A" w:rsidTr="00E93B72" w14:paraId="45E9F190" w14:textId="77777777">
        <w:tc>
          <w:tcPr>
            <w:tcW w:w="816" w:type="dxa"/>
            <w:shd w:val="clear" w:color="auto" w:fill="auto"/>
          </w:tcPr>
          <w:p w:rsidRPr="007D1462" w:rsidR="00DF741A" w:rsidP="002201FE" w:rsidRDefault="00DF741A" w14:paraId="236C27A1" w14:textId="77777777">
            <w:pPr>
              <w:rPr>
                <w:rFonts w:ascii="Arial" w:hAnsi="Arial" w:cs="Arial"/>
              </w:rPr>
            </w:pPr>
            <w:r w:rsidRPr="007D1462">
              <w:rPr>
                <w:rFonts w:ascii="Arial" w:hAnsi="Arial" w:cs="Arial"/>
              </w:rPr>
              <w:t>A3</w:t>
            </w:r>
          </w:p>
        </w:tc>
        <w:tc>
          <w:tcPr>
            <w:tcW w:w="3905" w:type="dxa"/>
            <w:shd w:val="clear" w:color="auto" w:fill="auto"/>
          </w:tcPr>
          <w:p w:rsidRPr="007D1462" w:rsidR="00DF741A" w:rsidP="008C3F21" w:rsidRDefault="008C3F21" w14:paraId="0739117A" w14:textId="10D0E73B">
            <w:pPr>
              <w:rPr>
                <w:rFonts w:ascii="Arial" w:hAnsi="Arial" w:cs="Arial"/>
              </w:rPr>
            </w:pPr>
            <w:r w:rsidRPr="007D1462">
              <w:rPr>
                <w:rFonts w:ascii="Arial" w:hAnsi="Arial" w:cs="Arial"/>
              </w:rPr>
              <w:t xml:space="preserve">Recognise appropriate theories, concepts and principles from a range of disciplines and apply them in practice to a range of animal </w:t>
            </w:r>
            <w:r w:rsidR="00402CDF">
              <w:rPr>
                <w:rFonts w:ascii="Arial" w:hAnsi="Arial" w:cs="Arial"/>
              </w:rPr>
              <w:t xml:space="preserve">health, behaviour and breeding </w:t>
            </w:r>
            <w:r w:rsidRPr="007D1462">
              <w:rPr>
                <w:rFonts w:ascii="Arial" w:hAnsi="Arial" w:cs="Arial"/>
              </w:rPr>
              <w:t>scenarios</w:t>
            </w:r>
          </w:p>
        </w:tc>
        <w:tc>
          <w:tcPr>
            <w:tcW w:w="771" w:type="dxa"/>
            <w:shd w:val="clear" w:color="auto" w:fill="auto"/>
          </w:tcPr>
          <w:p w:rsidRPr="002D053E" w:rsidR="00DF741A" w:rsidP="002201FE" w:rsidRDefault="00DF741A" w14:paraId="33601B76" w14:textId="77777777">
            <w:pPr>
              <w:rPr>
                <w:rFonts w:ascii="Arial" w:hAnsi="Arial" w:cs="Arial"/>
              </w:rPr>
            </w:pPr>
            <w:r w:rsidRPr="002D053E">
              <w:rPr>
                <w:rFonts w:ascii="Arial" w:hAnsi="Arial" w:cs="Arial"/>
              </w:rPr>
              <w:t>B3</w:t>
            </w:r>
          </w:p>
        </w:tc>
        <w:tc>
          <w:tcPr>
            <w:tcW w:w="3951" w:type="dxa"/>
            <w:shd w:val="clear" w:color="auto" w:fill="auto"/>
          </w:tcPr>
          <w:p w:rsidRPr="002D053E" w:rsidR="00DF741A" w:rsidP="002201FE" w:rsidRDefault="002D053E" w14:paraId="090A42CE" w14:textId="72B26CF4">
            <w:pPr>
              <w:rPr>
                <w:rFonts w:ascii="Arial" w:hAnsi="Arial" w:cs="Arial"/>
              </w:rPr>
            </w:pPr>
            <w:r>
              <w:rPr>
                <w:rFonts w:ascii="Arial" w:hAnsi="Arial" w:cs="Arial"/>
              </w:rPr>
              <w:t>C</w:t>
            </w:r>
            <w:r w:rsidRPr="002D053E" w:rsidR="00A45CFA">
              <w:rPr>
                <w:rFonts w:ascii="Arial" w:hAnsi="Arial" w:cs="Arial"/>
              </w:rPr>
              <w:t>ollect, analyse and integrate several lines of evidence to develop balanced arguments demonstrating critical thinking and synthesis</w:t>
            </w:r>
          </w:p>
        </w:tc>
        <w:tc>
          <w:tcPr>
            <w:tcW w:w="725" w:type="dxa"/>
            <w:shd w:val="clear" w:color="auto" w:fill="auto"/>
          </w:tcPr>
          <w:p w:rsidRPr="002D053E" w:rsidR="00DF741A" w:rsidP="002201FE" w:rsidRDefault="00DF741A" w14:paraId="69B19081" w14:textId="77777777">
            <w:pPr>
              <w:rPr>
                <w:rFonts w:ascii="Arial" w:hAnsi="Arial" w:cs="Arial"/>
              </w:rPr>
            </w:pPr>
            <w:r w:rsidRPr="002D053E">
              <w:rPr>
                <w:rFonts w:ascii="Arial" w:hAnsi="Arial" w:cs="Arial"/>
              </w:rPr>
              <w:t>C3</w:t>
            </w:r>
          </w:p>
        </w:tc>
        <w:tc>
          <w:tcPr>
            <w:tcW w:w="4958" w:type="dxa"/>
            <w:shd w:val="clear" w:color="auto" w:fill="auto"/>
          </w:tcPr>
          <w:p w:rsidRPr="002D053E" w:rsidR="00DF741A" w:rsidP="002201FE" w:rsidRDefault="002D053E" w14:paraId="5C01A37E" w14:textId="7657E5BD">
            <w:pPr>
              <w:rPr>
                <w:rFonts w:ascii="Arial" w:hAnsi="Arial" w:cs="Arial"/>
              </w:rPr>
            </w:pPr>
            <w:r>
              <w:rPr>
                <w:rFonts w:ascii="Arial" w:hAnsi="Arial" w:cs="Arial"/>
              </w:rPr>
              <w:t>A</w:t>
            </w:r>
            <w:r w:rsidRPr="002D053E" w:rsidR="00A45CFA">
              <w:rPr>
                <w:rFonts w:ascii="Arial" w:hAnsi="Arial" w:cs="Arial"/>
              </w:rPr>
              <w:t>cquire subject-specific practical and professional competencies</w:t>
            </w:r>
          </w:p>
        </w:tc>
      </w:tr>
      <w:tr w:rsidRPr="00B55861" w:rsidR="00DF741A" w:rsidTr="00E93B72" w14:paraId="273CB2C5" w14:textId="77777777">
        <w:tc>
          <w:tcPr>
            <w:tcW w:w="816" w:type="dxa"/>
            <w:shd w:val="clear" w:color="auto" w:fill="auto"/>
          </w:tcPr>
          <w:p w:rsidRPr="007D1462" w:rsidR="00DF741A" w:rsidP="002201FE" w:rsidRDefault="00DF741A" w14:paraId="3AE50485" w14:textId="77777777">
            <w:pPr>
              <w:rPr>
                <w:rFonts w:ascii="Arial" w:hAnsi="Arial" w:cs="Arial"/>
              </w:rPr>
            </w:pPr>
            <w:r w:rsidRPr="007D1462">
              <w:rPr>
                <w:rFonts w:ascii="Arial" w:hAnsi="Arial" w:cs="Arial"/>
              </w:rPr>
              <w:t>A4</w:t>
            </w:r>
          </w:p>
        </w:tc>
        <w:tc>
          <w:tcPr>
            <w:tcW w:w="3905" w:type="dxa"/>
            <w:shd w:val="clear" w:color="auto" w:fill="auto"/>
          </w:tcPr>
          <w:p w:rsidRPr="007D1462" w:rsidR="00DF741A" w:rsidP="00FE31AD" w:rsidRDefault="00FE31AD" w14:paraId="7EEB28AC" w14:textId="1B269CC8">
            <w:pPr>
              <w:rPr>
                <w:rFonts w:ascii="Arial" w:hAnsi="Arial" w:cs="Arial"/>
              </w:rPr>
            </w:pPr>
            <w:r w:rsidRPr="007D1462">
              <w:rPr>
                <w:rFonts w:ascii="Arial" w:hAnsi="Arial" w:cs="Arial"/>
              </w:rPr>
              <w:t>E</w:t>
            </w:r>
            <w:r w:rsidRPr="007D1462" w:rsidR="001F48F4">
              <w:rPr>
                <w:rFonts w:ascii="Arial" w:hAnsi="Arial" w:cs="Arial"/>
              </w:rPr>
              <w:t>valuate</w:t>
            </w:r>
            <w:r w:rsidRPr="007D1462">
              <w:rPr>
                <w:rFonts w:ascii="Arial" w:hAnsi="Arial" w:cs="Arial"/>
              </w:rPr>
              <w:t xml:space="preserve"> </w:t>
            </w:r>
            <w:r w:rsidR="00402CDF">
              <w:rPr>
                <w:rFonts w:ascii="Arial" w:hAnsi="Arial" w:cs="Arial"/>
              </w:rPr>
              <w:t>key concepts of</w:t>
            </w:r>
            <w:r w:rsidRPr="007D1462">
              <w:rPr>
                <w:rFonts w:ascii="Arial" w:hAnsi="Arial" w:cs="Arial"/>
              </w:rPr>
              <w:t xml:space="preserve"> </w:t>
            </w:r>
            <w:r w:rsidR="00402CDF">
              <w:rPr>
                <w:rFonts w:ascii="Arial" w:hAnsi="Arial" w:cs="Arial"/>
              </w:rPr>
              <w:t>inheritance and reproduction, immunology and parasitology</w:t>
            </w:r>
          </w:p>
        </w:tc>
        <w:tc>
          <w:tcPr>
            <w:tcW w:w="771" w:type="dxa"/>
            <w:shd w:val="clear" w:color="auto" w:fill="auto"/>
          </w:tcPr>
          <w:p w:rsidRPr="002D053E" w:rsidR="00DF741A" w:rsidP="002201FE" w:rsidRDefault="00DF741A" w14:paraId="1E843DD5" w14:textId="77777777">
            <w:pPr>
              <w:rPr>
                <w:rFonts w:ascii="Arial" w:hAnsi="Arial" w:cs="Arial"/>
              </w:rPr>
            </w:pPr>
            <w:r w:rsidRPr="002D053E">
              <w:rPr>
                <w:rFonts w:ascii="Arial" w:hAnsi="Arial" w:cs="Arial"/>
              </w:rPr>
              <w:t>B4</w:t>
            </w:r>
          </w:p>
        </w:tc>
        <w:tc>
          <w:tcPr>
            <w:tcW w:w="3951" w:type="dxa"/>
            <w:shd w:val="clear" w:color="auto" w:fill="auto"/>
          </w:tcPr>
          <w:p w:rsidRPr="002D053E" w:rsidR="00DF741A" w:rsidP="002201FE" w:rsidRDefault="002D053E" w14:paraId="5244C4DB" w14:textId="339AC9A1">
            <w:pPr>
              <w:rPr>
                <w:rFonts w:ascii="Arial" w:hAnsi="Arial" w:cs="Arial"/>
              </w:rPr>
            </w:pPr>
            <w:r>
              <w:rPr>
                <w:rFonts w:ascii="Arial" w:hAnsi="Arial" w:cs="Arial"/>
              </w:rPr>
              <w:t>D</w:t>
            </w:r>
            <w:r w:rsidRPr="002D053E" w:rsidR="00A45CFA">
              <w:rPr>
                <w:rFonts w:ascii="Arial" w:hAnsi="Arial" w:cs="Arial"/>
              </w:rPr>
              <w:t>emonstrate creativity and innovation balanced by ethical awareness</w:t>
            </w:r>
          </w:p>
        </w:tc>
        <w:tc>
          <w:tcPr>
            <w:tcW w:w="725" w:type="dxa"/>
            <w:shd w:val="clear" w:color="auto" w:fill="auto"/>
          </w:tcPr>
          <w:p w:rsidRPr="002D053E" w:rsidR="00DF741A" w:rsidP="002201FE" w:rsidRDefault="00DF741A" w14:paraId="3340F368" w14:textId="77777777">
            <w:pPr>
              <w:rPr>
                <w:rFonts w:ascii="Arial" w:hAnsi="Arial" w:cs="Arial"/>
              </w:rPr>
            </w:pPr>
            <w:r w:rsidRPr="002D053E">
              <w:rPr>
                <w:rFonts w:ascii="Arial" w:hAnsi="Arial" w:cs="Arial"/>
              </w:rPr>
              <w:t>C4</w:t>
            </w:r>
          </w:p>
        </w:tc>
        <w:tc>
          <w:tcPr>
            <w:tcW w:w="4958" w:type="dxa"/>
            <w:shd w:val="clear" w:color="auto" w:fill="auto"/>
          </w:tcPr>
          <w:p w:rsidRPr="002D053E" w:rsidR="00DF741A" w:rsidP="002201FE" w:rsidRDefault="002D053E" w14:paraId="5DC69B32" w14:textId="43D57973">
            <w:pPr>
              <w:rPr>
                <w:rFonts w:ascii="Arial" w:hAnsi="Arial" w:cs="Arial"/>
              </w:rPr>
            </w:pPr>
            <w:r>
              <w:rPr>
                <w:rFonts w:ascii="Arial" w:hAnsi="Arial" w:cs="Arial"/>
              </w:rPr>
              <w:t>T</w:t>
            </w:r>
            <w:r w:rsidRPr="002D053E" w:rsidR="00A45CFA">
              <w:rPr>
                <w:rFonts w:ascii="Arial" w:hAnsi="Arial" w:cs="Arial"/>
              </w:rPr>
              <w:t>ake account of safety regulations, legal requirements including intellectual property rights, and the impact of investigations on the environment</w:t>
            </w:r>
          </w:p>
        </w:tc>
      </w:tr>
    </w:tbl>
    <w:p w:rsidR="00DF741A" w:rsidP="00DF741A" w:rsidRDefault="00DF741A" w14:paraId="32F9692A" w14:textId="77777777"/>
    <w:p w:rsidR="00DF741A" w:rsidP="00DF741A" w:rsidRDefault="00DF741A" w14:paraId="254430A0" w14:textId="77777777"/>
    <w:p w:rsidRPr="0059721B" w:rsidR="00DF741A" w:rsidP="00DF741A" w:rsidRDefault="00DF741A" w14:paraId="440A1EBA" w14:textId="77777777"/>
    <w:p w:rsidR="00DF741A" w:rsidP="00DF741A" w:rsidRDefault="00DF741A" w14:paraId="53498CAD" w14:textId="77777777">
      <w:pPr>
        <w:rPr>
          <w:rFonts w:ascii="Arial" w:hAnsi="Arial" w:cs="Arial"/>
        </w:rPr>
      </w:pPr>
    </w:p>
    <w:p w:rsidR="00DF741A" w:rsidP="00DF741A" w:rsidRDefault="00DF741A" w14:paraId="47A6B126" w14:textId="77777777">
      <w:pPr>
        <w:rPr>
          <w:rFonts w:ascii="Arial" w:hAnsi="Arial" w:cs="Arial"/>
        </w:rPr>
      </w:pPr>
    </w:p>
    <w:p w:rsidR="00DF741A" w:rsidP="00DF741A" w:rsidRDefault="00DF741A" w14:paraId="60E6D2A6" w14:textId="77777777">
      <w:pPr>
        <w:rPr>
          <w:rFonts w:ascii="Arial" w:hAnsi="Arial" w:cs="Arial"/>
        </w:rPr>
      </w:pPr>
    </w:p>
    <w:p w:rsidR="00DF741A" w:rsidP="00DF741A" w:rsidRDefault="00DF741A" w14:paraId="1D24A3C3" w14:textId="444AAEFA">
      <w:pPr>
        <w:rPr>
          <w:rFonts w:ascii="Arial" w:hAnsi="Arial" w:cs="Arial"/>
        </w:rPr>
      </w:pPr>
    </w:p>
    <w:p w:rsidR="00E93B72" w:rsidP="00DF741A" w:rsidRDefault="00E93B72" w14:paraId="002779B3" w14:textId="77777777">
      <w:pPr>
        <w:rPr>
          <w:rFonts w:ascii="Arial" w:hAnsi="Arial" w:cs="Arial"/>
        </w:rPr>
      </w:pPr>
    </w:p>
    <w:p w:rsidR="00DF741A" w:rsidP="00DF741A" w:rsidRDefault="00DF741A" w14:paraId="21AB2EA2" w14:textId="77777777">
      <w:pPr>
        <w:rPr>
          <w:rFonts w:ascii="Arial" w:hAnsi="Arial" w:cs="Arial"/>
        </w:rPr>
      </w:pPr>
    </w:p>
    <w:p w:rsidR="00DF741A" w:rsidP="00DF741A" w:rsidRDefault="00DF741A" w14:paraId="3F28B892" w14:textId="77777777">
      <w:pPr>
        <w:rPr>
          <w:rFonts w:ascii="Arial" w:hAnsi="Arial" w:cs="Arial"/>
        </w:rPr>
      </w:pPr>
    </w:p>
    <w:p w:rsidR="00DF741A" w:rsidP="00DF741A" w:rsidRDefault="00DF741A" w14:paraId="183D89F7" w14:textId="77777777">
      <w:pPr>
        <w:rPr>
          <w:rFonts w:ascii="Arial" w:hAnsi="Arial" w:cs="Arial"/>
        </w:rPr>
      </w:pPr>
    </w:p>
    <w:p w:rsidR="00DF741A" w:rsidP="00DF741A" w:rsidRDefault="00DF741A" w14:paraId="0BE282CE" w14:textId="77777777">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rsidR="00DF741A" w:rsidP="00DF741A" w:rsidRDefault="00DF741A" w14:paraId="0BC0C38C"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B55861" w:rsidR="00DF741A" w:rsidTr="002201FE" w14:paraId="008DA27C" w14:textId="77777777">
        <w:tc>
          <w:tcPr>
            <w:tcW w:w="15417" w:type="dxa"/>
            <w:gridSpan w:val="7"/>
            <w:shd w:val="clear" w:color="auto" w:fill="DBE5F1"/>
          </w:tcPr>
          <w:p w:rsidRPr="00B55861" w:rsidR="00DF741A" w:rsidP="002201FE" w:rsidRDefault="00DF741A" w14:paraId="7D1A99DD" w14:textId="77777777">
            <w:pPr>
              <w:jc w:val="center"/>
              <w:rPr>
                <w:rFonts w:ascii="Arial" w:hAnsi="Arial" w:cs="Arial"/>
                <w:b/>
                <w:sz w:val="20"/>
                <w:szCs w:val="20"/>
              </w:rPr>
            </w:pPr>
            <w:r w:rsidRPr="00B55861">
              <w:rPr>
                <w:rFonts w:ascii="Arial" w:hAnsi="Arial" w:cs="Arial"/>
                <w:b/>
                <w:sz w:val="20"/>
                <w:szCs w:val="20"/>
              </w:rPr>
              <w:t>Key Skills</w:t>
            </w:r>
          </w:p>
        </w:tc>
      </w:tr>
      <w:tr w:rsidRPr="00B55861" w:rsidR="00DF741A" w:rsidTr="00DF741A" w14:paraId="1B5B558F" w14:textId="77777777">
        <w:tc>
          <w:tcPr>
            <w:tcW w:w="2202" w:type="dxa"/>
            <w:shd w:val="clear" w:color="auto" w:fill="DBE5F1"/>
          </w:tcPr>
          <w:p w:rsidRPr="00B55861" w:rsidR="00DF741A" w:rsidP="00DF741A" w:rsidRDefault="00DF741A" w14:paraId="549F1170" w14:textId="77777777">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Pr="00B55861" w:rsidR="00DF741A" w:rsidP="00DF741A" w:rsidRDefault="00DF741A" w14:paraId="756CDDD6" w14:textId="77777777">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Pr="00B55861" w:rsidR="00DF741A" w:rsidP="00DF741A" w:rsidRDefault="00DF741A" w14:paraId="6C87527A" w14:textId="77777777">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Pr="00B55861" w:rsidR="00DF741A" w:rsidP="00DF741A" w:rsidRDefault="00DF741A" w14:paraId="1E73F65A" w14:textId="77777777">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Pr="00B55861" w:rsidR="00DF741A" w:rsidP="00DF741A" w:rsidRDefault="00DF741A" w14:paraId="61BEA10D" w14:textId="77777777">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Pr="00B55861" w:rsidR="00DF741A" w:rsidP="00DF741A" w:rsidRDefault="00DF741A" w14:paraId="69355F10" w14:textId="77777777">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rsidRPr="00B55861" w:rsidR="00DF741A" w:rsidP="00DF741A" w:rsidRDefault="00DF741A" w14:paraId="3F8CE5DE" w14:textId="77777777">
            <w:pPr>
              <w:rPr>
                <w:rFonts w:ascii="Arial" w:hAnsi="Arial" w:cs="Arial"/>
                <w:b/>
                <w:sz w:val="20"/>
                <w:szCs w:val="20"/>
              </w:rPr>
            </w:pPr>
            <w:r w:rsidRPr="00B55861">
              <w:rPr>
                <w:rFonts w:ascii="Arial" w:hAnsi="Arial" w:cs="Arial"/>
                <w:b/>
                <w:sz w:val="20"/>
                <w:szCs w:val="20"/>
              </w:rPr>
              <w:t>Creativity and Problem Solving Skills</w:t>
            </w:r>
          </w:p>
        </w:tc>
      </w:tr>
      <w:tr w:rsidRPr="00B55861" w:rsidR="00DF741A" w:rsidTr="00DF741A" w14:paraId="2868AF68" w14:textId="77777777">
        <w:tc>
          <w:tcPr>
            <w:tcW w:w="2202" w:type="dxa"/>
            <w:shd w:val="clear" w:color="auto" w:fill="auto"/>
          </w:tcPr>
          <w:p w:rsidRPr="00B55861" w:rsidR="00DF741A" w:rsidP="00DF741A" w:rsidRDefault="00DF741A" w14:paraId="19EE159C" w14:textId="21E1C16F">
            <w:pPr>
              <w:rPr>
                <w:rFonts w:ascii="Arial" w:hAnsi="Arial" w:cs="Arial"/>
                <w:sz w:val="20"/>
                <w:szCs w:val="20"/>
              </w:rPr>
            </w:pPr>
            <w:r w:rsidRPr="00B55861">
              <w:rPr>
                <w:rFonts w:ascii="Arial" w:hAnsi="Arial" w:cs="Arial"/>
                <w:sz w:val="20"/>
                <w:szCs w:val="20"/>
              </w:rPr>
              <w:t xml:space="preserve">Take responsibility </w:t>
            </w:r>
            <w:r w:rsidRPr="00B55861" w:rsidR="00855BA6">
              <w:rPr>
                <w:rFonts w:ascii="Arial" w:hAnsi="Arial" w:cs="Arial"/>
                <w:sz w:val="20"/>
                <w:szCs w:val="20"/>
              </w:rPr>
              <w:t>for own</w:t>
            </w:r>
            <w:r w:rsidRPr="00B55861">
              <w:rPr>
                <w:rFonts w:ascii="Arial" w:hAnsi="Arial" w:cs="Arial"/>
                <w:sz w:val="20"/>
                <w:szCs w:val="20"/>
              </w:rPr>
              <w:t xml:space="preserve"> learning and plan for and record own personal development</w:t>
            </w:r>
          </w:p>
        </w:tc>
        <w:tc>
          <w:tcPr>
            <w:tcW w:w="2202" w:type="dxa"/>
            <w:shd w:val="clear" w:color="auto" w:fill="auto"/>
          </w:tcPr>
          <w:p w:rsidRPr="00B55861" w:rsidR="00DF741A" w:rsidP="00DF741A" w:rsidRDefault="00DF741A" w14:paraId="5DBFC029" w14:textId="77777777">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rsidRPr="00B55861" w:rsidR="00DF741A" w:rsidP="00DF741A" w:rsidRDefault="00DF741A" w14:paraId="203BD178" w14:textId="14D2CCC7">
            <w:pPr>
              <w:rPr>
                <w:rFonts w:ascii="Arial" w:hAnsi="Arial" w:cs="Arial"/>
                <w:sz w:val="20"/>
                <w:szCs w:val="20"/>
              </w:rPr>
            </w:pPr>
            <w:r w:rsidRPr="00B55861">
              <w:rPr>
                <w:rFonts w:ascii="Arial" w:hAnsi="Arial" w:cs="Arial"/>
                <w:sz w:val="20"/>
                <w:szCs w:val="20"/>
              </w:rPr>
              <w:t xml:space="preserve">Work </w:t>
            </w:r>
            <w:r w:rsidRPr="00B55861" w:rsidR="00855BA6">
              <w:rPr>
                <w:rFonts w:ascii="Arial" w:hAnsi="Arial" w:cs="Arial"/>
                <w:sz w:val="20"/>
                <w:szCs w:val="20"/>
              </w:rPr>
              <w:t>well with</w:t>
            </w:r>
            <w:r w:rsidRPr="00B55861">
              <w:rPr>
                <w:rFonts w:ascii="Arial" w:hAnsi="Arial" w:cs="Arial"/>
                <w:sz w:val="20"/>
                <w:szCs w:val="20"/>
              </w:rPr>
              <w:t xml:space="preserve"> others in a group or team</w:t>
            </w:r>
          </w:p>
        </w:tc>
        <w:tc>
          <w:tcPr>
            <w:tcW w:w="2202" w:type="dxa"/>
            <w:shd w:val="clear" w:color="auto" w:fill="auto"/>
          </w:tcPr>
          <w:p w:rsidRPr="00B55861" w:rsidR="00DF741A" w:rsidP="00DF741A" w:rsidRDefault="00DF741A" w14:paraId="31DFA3A3" w14:textId="77777777">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rsidRPr="00B55861" w:rsidR="00DF741A" w:rsidP="00DF741A" w:rsidRDefault="00DF741A" w14:paraId="6B958326" w14:textId="77777777">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Pr="00B55861" w:rsidR="00DF741A" w:rsidP="00DF741A" w:rsidRDefault="00DF741A" w14:paraId="61D527F6" w14:textId="77777777">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rsidRPr="00B55861" w:rsidR="00DF741A" w:rsidP="00DF741A" w:rsidRDefault="00DF741A" w14:paraId="496AFC95" w14:textId="77777777">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Pr="00B55861" w:rsidR="00DF741A" w:rsidTr="00DF741A" w14:paraId="78DE67E5" w14:textId="77777777">
        <w:tc>
          <w:tcPr>
            <w:tcW w:w="2202" w:type="dxa"/>
            <w:shd w:val="clear" w:color="auto" w:fill="auto"/>
          </w:tcPr>
          <w:p w:rsidRPr="00B55861" w:rsidR="00DF741A" w:rsidP="00DF741A" w:rsidRDefault="00DF741A" w14:paraId="531DE300" w14:textId="77777777">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Pr="00B55861" w:rsidR="00DF741A" w:rsidP="00DF741A" w:rsidRDefault="00DF741A" w14:paraId="3C9A5602" w14:textId="76B55D08">
            <w:pPr>
              <w:rPr>
                <w:rFonts w:ascii="Arial" w:hAnsi="Arial" w:cs="Arial"/>
                <w:sz w:val="20"/>
                <w:szCs w:val="20"/>
              </w:rPr>
            </w:pPr>
            <w:r w:rsidRPr="00B55861">
              <w:rPr>
                <w:rFonts w:ascii="Arial" w:hAnsi="Arial" w:cs="Arial"/>
                <w:sz w:val="20"/>
                <w:szCs w:val="20"/>
              </w:rPr>
              <w:t xml:space="preserve">Present, challenge and </w:t>
            </w:r>
            <w:r w:rsidRPr="00B55861" w:rsidR="00855BA6">
              <w:rPr>
                <w:rFonts w:ascii="Arial" w:hAnsi="Arial" w:cs="Arial"/>
                <w:sz w:val="20"/>
                <w:szCs w:val="20"/>
              </w:rPr>
              <w:t>defend ideas</w:t>
            </w:r>
            <w:r w:rsidRPr="00B55861">
              <w:rPr>
                <w:rFonts w:ascii="Arial" w:hAnsi="Arial" w:cs="Arial"/>
                <w:sz w:val="20"/>
                <w:szCs w:val="20"/>
              </w:rPr>
              <w:t xml:space="preserve"> and results effectively orally and in writing</w:t>
            </w:r>
          </w:p>
        </w:tc>
        <w:tc>
          <w:tcPr>
            <w:tcW w:w="2203" w:type="dxa"/>
            <w:shd w:val="clear" w:color="auto" w:fill="auto"/>
          </w:tcPr>
          <w:p w:rsidRPr="00B55861" w:rsidR="00DF741A" w:rsidP="00DF741A" w:rsidRDefault="00DF741A" w14:paraId="07E270DC" w14:textId="77777777">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rsidRPr="00B55861" w:rsidR="00DF741A" w:rsidP="00DF741A" w:rsidRDefault="00DF741A" w14:paraId="15104B24" w14:textId="77777777">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rsidRPr="00B55861" w:rsidR="00DF741A" w:rsidP="00DF741A" w:rsidRDefault="00DF741A" w14:paraId="2D1F65CB" w14:textId="77777777">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rsidRPr="00B55861" w:rsidR="00DF741A" w:rsidP="00DF741A" w:rsidRDefault="00DF741A" w14:paraId="2890DBB0" w14:textId="77777777">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rsidRPr="00B55861" w:rsidR="00DF741A" w:rsidP="00DF741A" w:rsidRDefault="00DF741A" w14:paraId="5848B897" w14:textId="77777777">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Pr="00B55861" w:rsidR="00DF741A" w:rsidTr="00DF741A" w14:paraId="3F4E9F2F" w14:textId="77777777">
        <w:tc>
          <w:tcPr>
            <w:tcW w:w="2202" w:type="dxa"/>
            <w:shd w:val="clear" w:color="auto" w:fill="auto"/>
          </w:tcPr>
          <w:p w:rsidRPr="00B55861" w:rsidR="00DF741A" w:rsidP="00DF741A" w:rsidRDefault="00DF741A" w14:paraId="0744C3BE" w14:textId="77777777">
            <w:pP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Pr="00B55861" w:rsidR="00DF741A" w:rsidP="00DF741A" w:rsidRDefault="00DF741A" w14:paraId="7415F3C3" w14:textId="77777777">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rsidRPr="00B55861" w:rsidR="00DF741A" w:rsidP="00DF741A" w:rsidRDefault="00DF741A" w14:paraId="09357255" w14:textId="77777777">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Pr="00B55861" w:rsidR="00DF741A" w:rsidP="00DF741A" w:rsidRDefault="00DF741A" w14:paraId="626FEF55" w14:textId="77777777">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Pr="00B55861" w:rsidR="00DF741A" w:rsidP="00DF741A" w:rsidRDefault="00DF741A" w14:paraId="7B3D8284" w14:textId="77777777">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Pr="00B55861" w:rsidR="00DF741A" w:rsidP="00DF741A" w:rsidRDefault="00DF741A" w14:paraId="01C4FEB6" w14:textId="77777777">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Pr="00B55861" w:rsidR="00DF741A" w:rsidP="00DF741A" w:rsidRDefault="00DF741A" w14:paraId="7D6C5039" w14:textId="77777777">
            <w:pPr>
              <w:rPr>
                <w:rFonts w:ascii="Arial" w:hAnsi="Arial" w:cs="Arial"/>
                <w:sz w:val="20"/>
                <w:szCs w:val="20"/>
              </w:rPr>
            </w:pPr>
          </w:p>
        </w:tc>
      </w:tr>
      <w:tr w:rsidRPr="00B55861" w:rsidR="00DF741A" w:rsidTr="00DF741A" w14:paraId="5EBAFFC0" w14:textId="77777777">
        <w:tc>
          <w:tcPr>
            <w:tcW w:w="2202" w:type="dxa"/>
            <w:shd w:val="clear" w:color="auto" w:fill="auto"/>
          </w:tcPr>
          <w:p w:rsidRPr="00B55861" w:rsidR="00DF741A" w:rsidP="00DF741A" w:rsidRDefault="00DF741A" w14:paraId="463D9E06" w14:textId="77777777">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Pr="00B55861" w:rsidR="00DF741A" w:rsidP="00DF741A" w:rsidRDefault="00DF741A" w14:paraId="44E41EC0" w14:textId="77777777">
            <w:pPr>
              <w:rPr>
                <w:rFonts w:ascii="Arial" w:hAnsi="Arial" w:cs="Arial"/>
                <w:sz w:val="20"/>
                <w:szCs w:val="20"/>
              </w:rPr>
            </w:pPr>
          </w:p>
        </w:tc>
        <w:tc>
          <w:tcPr>
            <w:tcW w:w="2203" w:type="dxa"/>
            <w:shd w:val="clear" w:color="auto" w:fill="auto"/>
          </w:tcPr>
          <w:p w:rsidRPr="00B55861" w:rsidR="00DF741A" w:rsidP="00DF741A" w:rsidRDefault="00DF741A" w14:paraId="7E7C8C08" w14:textId="77777777">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Pr="00B55861" w:rsidR="00DF741A" w:rsidP="00DF741A" w:rsidRDefault="00DF741A" w14:paraId="0B14F869" w14:textId="77777777">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Pr="00B55861" w:rsidR="00DF741A" w:rsidP="00DF741A" w:rsidRDefault="00DF741A" w14:paraId="3E8A7E08" w14:textId="77777777">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Pr="00B55861" w:rsidR="00DF741A" w:rsidP="00DF741A" w:rsidRDefault="00DF741A" w14:paraId="6211C0FC" w14:textId="77777777">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rsidRPr="00B55861" w:rsidR="00DF741A" w:rsidP="00DF741A" w:rsidRDefault="00DF741A" w14:paraId="5E2579B5" w14:textId="77777777">
            <w:pPr>
              <w:rPr>
                <w:rFonts w:ascii="Arial" w:hAnsi="Arial" w:cs="Arial"/>
                <w:sz w:val="20"/>
                <w:szCs w:val="20"/>
              </w:rPr>
            </w:pPr>
          </w:p>
        </w:tc>
      </w:tr>
      <w:tr w:rsidRPr="00B55861" w:rsidR="00DF741A" w:rsidTr="00DF741A" w14:paraId="4F230BC3" w14:textId="77777777">
        <w:trPr>
          <w:trHeight w:val="564"/>
        </w:trPr>
        <w:tc>
          <w:tcPr>
            <w:tcW w:w="2202" w:type="dxa"/>
            <w:shd w:val="clear" w:color="auto" w:fill="auto"/>
          </w:tcPr>
          <w:p w:rsidRPr="00B55861" w:rsidR="00DF741A" w:rsidP="00DF741A" w:rsidRDefault="00DF741A" w14:paraId="46F25146" w14:textId="77777777">
            <w:pPr>
              <w:rPr>
                <w:rFonts w:ascii="Arial" w:hAnsi="Arial" w:cs="Arial"/>
                <w:sz w:val="20"/>
                <w:szCs w:val="20"/>
              </w:rPr>
            </w:pPr>
          </w:p>
        </w:tc>
        <w:tc>
          <w:tcPr>
            <w:tcW w:w="2202" w:type="dxa"/>
            <w:shd w:val="clear" w:color="auto" w:fill="auto"/>
          </w:tcPr>
          <w:p w:rsidRPr="00B55861" w:rsidR="00DF741A" w:rsidP="00DF741A" w:rsidRDefault="00DF741A" w14:paraId="5924D32E" w14:textId="77777777">
            <w:pPr>
              <w:rPr>
                <w:rFonts w:ascii="Arial" w:hAnsi="Arial" w:cs="Arial"/>
                <w:sz w:val="20"/>
                <w:szCs w:val="20"/>
              </w:rPr>
            </w:pPr>
          </w:p>
        </w:tc>
        <w:tc>
          <w:tcPr>
            <w:tcW w:w="2203" w:type="dxa"/>
            <w:shd w:val="clear" w:color="auto" w:fill="auto"/>
          </w:tcPr>
          <w:p w:rsidRPr="00B55861" w:rsidR="00DF741A" w:rsidP="00DF741A" w:rsidRDefault="00DF741A" w14:paraId="74C66300" w14:textId="77777777">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Pr="00B55861" w:rsidR="00DF741A" w:rsidP="00DF741A" w:rsidRDefault="00DF741A" w14:paraId="79D0E84A" w14:textId="77777777">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Pr="00B55861" w:rsidR="00DF741A" w:rsidP="00DF741A" w:rsidRDefault="00DF741A" w14:paraId="5E6C514C" w14:textId="77777777">
            <w:pPr>
              <w:rPr>
                <w:rFonts w:ascii="Arial" w:hAnsi="Arial" w:cs="Arial"/>
                <w:sz w:val="20"/>
                <w:szCs w:val="20"/>
              </w:rPr>
            </w:pPr>
          </w:p>
        </w:tc>
        <w:tc>
          <w:tcPr>
            <w:tcW w:w="2202" w:type="dxa"/>
            <w:shd w:val="clear" w:color="auto" w:fill="auto"/>
          </w:tcPr>
          <w:p w:rsidRPr="00B55861" w:rsidR="00DF741A" w:rsidP="00DF741A" w:rsidRDefault="00DF741A" w14:paraId="7C77B888" w14:textId="77777777">
            <w:pPr>
              <w:rPr>
                <w:rFonts w:ascii="Arial" w:hAnsi="Arial" w:cs="Arial"/>
                <w:sz w:val="20"/>
                <w:szCs w:val="20"/>
              </w:rPr>
            </w:pPr>
          </w:p>
        </w:tc>
        <w:tc>
          <w:tcPr>
            <w:tcW w:w="2203" w:type="dxa"/>
            <w:shd w:val="clear" w:color="auto" w:fill="auto"/>
          </w:tcPr>
          <w:p w:rsidRPr="00B55861" w:rsidR="00DF741A" w:rsidP="00DF741A" w:rsidRDefault="00DF741A" w14:paraId="17EF3724" w14:textId="77777777">
            <w:pPr>
              <w:rPr>
                <w:rFonts w:ascii="Arial" w:hAnsi="Arial" w:cs="Arial"/>
                <w:sz w:val="20"/>
                <w:szCs w:val="20"/>
              </w:rPr>
            </w:pPr>
          </w:p>
        </w:tc>
      </w:tr>
    </w:tbl>
    <w:p w:rsidR="00DF741A" w:rsidP="00DF741A" w:rsidRDefault="00DF741A" w14:paraId="0E870DB6" w14:textId="77777777">
      <w:pPr>
        <w:rPr>
          <w:rFonts w:ascii="Arial" w:hAnsi="Arial" w:cs="Arial"/>
        </w:rPr>
        <w:sectPr w:rsidR="00DF741A" w:rsidSect="002201FE">
          <w:pgSz w:w="16838" w:h="11906" w:orient="landscape"/>
          <w:pgMar w:top="851" w:right="851" w:bottom="851" w:left="851" w:header="709" w:footer="709" w:gutter="0"/>
          <w:cols w:space="708"/>
          <w:docGrid w:linePitch="360"/>
        </w:sectPr>
      </w:pPr>
    </w:p>
    <w:p w:rsidRPr="0059721B" w:rsidR="00DF741A" w:rsidP="00DF741A" w:rsidRDefault="00DF741A" w14:paraId="6E25B8BC" w14:textId="77777777">
      <w:pPr>
        <w:numPr>
          <w:ilvl w:val="0"/>
          <w:numId w:val="1"/>
        </w:numPr>
        <w:rPr>
          <w:rFonts w:ascii="Arial" w:hAnsi="Arial" w:cs="Arial"/>
          <w:szCs w:val="24"/>
        </w:rPr>
      </w:pPr>
      <w:r w:rsidRPr="0059721B">
        <w:rPr>
          <w:rFonts w:ascii="Arial" w:hAnsi="Arial" w:cs="Arial"/>
          <w:b/>
          <w:szCs w:val="24"/>
        </w:rPr>
        <w:t>Entry Requirements</w:t>
      </w:r>
    </w:p>
    <w:p w:rsidRPr="0059721B" w:rsidR="00DF741A" w:rsidP="00DF741A" w:rsidRDefault="00DF741A" w14:paraId="382CF849" w14:textId="77777777">
      <w:pPr>
        <w:rPr>
          <w:rFonts w:ascii="Arial" w:hAnsi="Arial" w:cs="Arial"/>
          <w:b/>
          <w:szCs w:val="24"/>
        </w:rPr>
      </w:pPr>
    </w:p>
    <w:p w:rsidRPr="0059721B" w:rsidR="002B69B6" w:rsidP="002B69B6" w:rsidRDefault="002B69B6" w14:paraId="1735C994" w14:textId="77777777">
      <w:pPr>
        <w:rPr>
          <w:rFonts w:ascii="Arial" w:hAnsi="Arial" w:cs="Arial"/>
          <w:szCs w:val="24"/>
        </w:rPr>
      </w:pPr>
      <w:r w:rsidRPr="0059721B">
        <w:rPr>
          <w:rFonts w:ascii="Arial" w:hAnsi="Arial" w:cs="Arial"/>
          <w:szCs w:val="24"/>
        </w:rPr>
        <w:t>The minimum entry qualifications for the programme are:</w:t>
      </w:r>
    </w:p>
    <w:p w:rsidRPr="0059721B" w:rsidR="002B69B6" w:rsidP="002B69B6" w:rsidRDefault="002B69B6" w14:paraId="0582FA7A" w14:textId="77777777">
      <w:pPr>
        <w:rPr>
          <w:rFonts w:ascii="Arial" w:hAnsi="Arial" w:cs="Arial"/>
          <w:szCs w:val="24"/>
        </w:rPr>
      </w:pPr>
    </w:p>
    <w:p w:rsidR="002B69B6" w:rsidP="002B69B6" w:rsidRDefault="002B69B6" w14:paraId="0CCFC748" w14:textId="636EE7C2">
      <w:pPr>
        <w:rPr>
          <w:rFonts w:ascii="Arial" w:hAnsi="Arial" w:cs="Arial"/>
          <w:szCs w:val="24"/>
        </w:rPr>
      </w:pPr>
      <w:r w:rsidRPr="0059721B">
        <w:rPr>
          <w:rFonts w:ascii="Arial" w:hAnsi="Arial" w:cs="Arial"/>
          <w:szCs w:val="24"/>
        </w:rPr>
        <w:t xml:space="preserve">From </w:t>
      </w:r>
      <w:r>
        <w:rPr>
          <w:rFonts w:ascii="Arial" w:hAnsi="Arial" w:cs="Arial"/>
          <w:szCs w:val="24"/>
        </w:rPr>
        <w:t xml:space="preserve">Foundation Degree (FdSc) or Higher National Diploma (HND): </w:t>
      </w:r>
      <w:r w:rsidR="00560AB8">
        <w:rPr>
          <w:rFonts w:ascii="Arial" w:hAnsi="Arial" w:cs="Arial"/>
          <w:szCs w:val="24"/>
        </w:rPr>
        <w:t>Pass</w:t>
      </w:r>
      <w:r>
        <w:rPr>
          <w:rFonts w:ascii="Arial" w:hAnsi="Arial" w:cs="Arial"/>
          <w:szCs w:val="24"/>
        </w:rPr>
        <w:t xml:space="preserve"> in a related subject </w:t>
      </w:r>
      <w:r w:rsidRPr="00125C35">
        <w:rPr>
          <w:rFonts w:ascii="Arial" w:hAnsi="Arial" w:cs="Arial"/>
          <w:szCs w:val="24"/>
        </w:rPr>
        <w:t xml:space="preserve">area. </w:t>
      </w:r>
      <w:r w:rsidRPr="00125C35" w:rsidR="00BF2FB9">
        <w:rPr>
          <w:rFonts w:ascii="Arial" w:hAnsi="Arial" w:cs="Arial"/>
          <w:szCs w:val="24"/>
        </w:rPr>
        <w:t>Entry from courses completed at other Higher Education Institutions is subject to satisfactorily meeting the KU requirements applicable to RPCL / RPEL.</w:t>
      </w:r>
    </w:p>
    <w:p w:rsidR="002B69B6" w:rsidP="002B69B6" w:rsidRDefault="002B69B6" w14:paraId="1A1CC809" w14:textId="77777777">
      <w:pPr>
        <w:rPr>
          <w:rFonts w:ascii="Arial" w:hAnsi="Arial" w:cs="Arial"/>
          <w:szCs w:val="24"/>
        </w:rPr>
      </w:pPr>
    </w:p>
    <w:p w:rsidR="002B69B6" w:rsidP="002B69B6" w:rsidRDefault="002B69B6" w14:paraId="5D32C18E" w14:textId="066393C8">
      <w:pPr>
        <w:rPr>
          <w:rFonts w:ascii="Arial" w:hAnsi="Arial" w:cs="Arial"/>
          <w:szCs w:val="24"/>
        </w:rPr>
      </w:pPr>
      <w:r>
        <w:rPr>
          <w:rFonts w:ascii="Arial" w:hAnsi="Arial" w:cs="Arial"/>
          <w:szCs w:val="24"/>
        </w:rPr>
        <w:t xml:space="preserve">Plus: </w:t>
      </w:r>
      <w:r>
        <w:rPr>
          <w:rFonts w:ascii="Arial" w:hAnsi="Arial" w:cs="Arial"/>
          <w:color w:val="000000" w:themeColor="text1"/>
          <w:shd w:val="clear" w:color="auto" w:fill="FFFFFF"/>
        </w:rPr>
        <w:t>C</w:t>
      </w:r>
      <w:r w:rsidRPr="00A11C05">
        <w:rPr>
          <w:rFonts w:ascii="Arial" w:hAnsi="Arial" w:cs="Arial"/>
          <w:color w:val="000000" w:themeColor="text1"/>
          <w:shd w:val="clear" w:color="auto" w:fill="FFFFFF"/>
        </w:rPr>
        <w:t xml:space="preserve">andidates are normally required to hold five GCSE subjects </w:t>
      </w:r>
      <w:r>
        <w:rPr>
          <w:rFonts w:ascii="Arial" w:hAnsi="Arial" w:cs="Arial"/>
          <w:color w:val="000000" w:themeColor="text1"/>
          <w:shd w:val="clear" w:color="auto" w:fill="FFFFFF"/>
        </w:rPr>
        <w:t xml:space="preserve">at </w:t>
      </w:r>
      <w:r w:rsidRPr="00A11C05">
        <w:rPr>
          <w:rFonts w:ascii="Arial" w:hAnsi="Arial" w:cs="Arial"/>
          <w:color w:val="000000" w:themeColor="text1"/>
          <w:shd w:val="clear" w:color="auto" w:fill="FFFFFF"/>
        </w:rPr>
        <w:t xml:space="preserve">grades A*–C </w:t>
      </w:r>
      <w:r>
        <w:rPr>
          <w:rFonts w:ascii="Arial" w:hAnsi="Arial" w:cs="Arial"/>
          <w:color w:val="000000" w:themeColor="text1"/>
          <w:shd w:val="clear" w:color="auto" w:fill="FFFFFF"/>
        </w:rPr>
        <w:t xml:space="preserve">or 4+ </w:t>
      </w:r>
      <w:r w:rsidR="004D1A33">
        <w:rPr>
          <w:rFonts w:ascii="Arial" w:hAnsi="Arial" w:cs="Arial"/>
          <w:color w:val="000000" w:themeColor="text1"/>
          <w:shd w:val="clear" w:color="auto" w:fill="FFFFFF"/>
        </w:rPr>
        <w:t xml:space="preserve">including Mathematics, </w:t>
      </w:r>
      <w:r w:rsidRPr="00A11C05" w:rsidR="004D1A33">
        <w:rPr>
          <w:rFonts w:ascii="Arial" w:hAnsi="Arial" w:cs="Arial"/>
          <w:color w:val="000000" w:themeColor="text1"/>
          <w:shd w:val="clear" w:color="auto" w:fill="FFFFFF"/>
        </w:rPr>
        <w:t>English</w:t>
      </w:r>
      <w:r w:rsidRPr="00A11C05">
        <w:rPr>
          <w:rFonts w:ascii="Arial" w:hAnsi="Arial" w:cs="Arial"/>
          <w:color w:val="000000" w:themeColor="text1"/>
          <w:shd w:val="clear" w:color="auto" w:fill="FFFFFF"/>
        </w:rPr>
        <w:t xml:space="preserve"> Language</w:t>
      </w:r>
      <w:r w:rsidR="004D1A33">
        <w:rPr>
          <w:rFonts w:ascii="Arial" w:hAnsi="Arial" w:cs="Arial"/>
          <w:color w:val="000000" w:themeColor="text1"/>
          <w:shd w:val="clear" w:color="auto" w:fill="FFFFFF"/>
        </w:rPr>
        <w:t xml:space="preserve"> and a Science based subject</w:t>
      </w:r>
      <w:r w:rsidRPr="00A11C05">
        <w:rPr>
          <w:rFonts w:ascii="Arial" w:hAnsi="Arial" w:cs="Arial"/>
          <w:color w:val="000000" w:themeColor="text1"/>
        </w:rPr>
        <w:t>.</w:t>
      </w:r>
      <w:r w:rsidRPr="00A11C05">
        <w:rPr>
          <w:rFonts w:ascii="Arial" w:hAnsi="Arial" w:cs="Arial"/>
          <w:color w:val="000000" w:themeColor="text1"/>
          <w:szCs w:val="24"/>
        </w:rPr>
        <w:t xml:space="preserve"> </w:t>
      </w:r>
    </w:p>
    <w:p w:rsidR="002B69B6" w:rsidP="002B69B6" w:rsidRDefault="002B69B6" w14:paraId="7F385EF1" w14:textId="77777777">
      <w:pPr>
        <w:rPr>
          <w:rFonts w:ascii="Arial" w:hAnsi="Arial" w:cs="Arial"/>
          <w:szCs w:val="24"/>
        </w:rPr>
      </w:pPr>
    </w:p>
    <w:p w:rsidRPr="0059721B" w:rsidR="002B69B6" w:rsidP="002B69B6" w:rsidRDefault="002B69B6" w14:paraId="309F3525" w14:textId="77777777">
      <w:pPr>
        <w:rPr>
          <w:rFonts w:ascii="Arial" w:hAnsi="Arial" w:cs="Arial"/>
          <w:szCs w:val="24"/>
        </w:rPr>
      </w:pPr>
      <w:r w:rsidRPr="0059721B">
        <w:rPr>
          <w:rFonts w:ascii="Arial" w:hAnsi="Arial" w:cs="Arial"/>
          <w:szCs w:val="24"/>
        </w:rPr>
        <w:t xml:space="preserve">A minimum IELTS score of </w:t>
      </w:r>
      <w:r>
        <w:rPr>
          <w:rFonts w:ascii="Arial" w:hAnsi="Arial" w:cs="Arial"/>
          <w:szCs w:val="24"/>
        </w:rPr>
        <w:t>6 with a minimum 5.5 in each component</w:t>
      </w:r>
      <w:r w:rsidRPr="0059721B">
        <w:rPr>
          <w:rFonts w:ascii="Arial" w:hAnsi="Arial" w:cs="Arial"/>
          <w:szCs w:val="24"/>
        </w:rPr>
        <w:t xml:space="preserve">, TOEFL </w:t>
      </w:r>
      <w:r>
        <w:rPr>
          <w:rFonts w:ascii="Arial" w:hAnsi="Arial" w:cs="Arial"/>
          <w:szCs w:val="24"/>
        </w:rPr>
        <w:t xml:space="preserve">5.5 </w:t>
      </w:r>
      <w:r w:rsidRPr="0059721B">
        <w:rPr>
          <w:rFonts w:ascii="Arial" w:hAnsi="Arial" w:cs="Arial"/>
          <w:szCs w:val="24"/>
        </w:rPr>
        <w:t>or equivalent is required for those for whom English is not their first language.</w:t>
      </w:r>
      <w:r>
        <w:rPr>
          <w:rFonts w:ascii="Arial" w:hAnsi="Arial" w:cs="Arial"/>
          <w:szCs w:val="24"/>
        </w:rPr>
        <w:t xml:space="preserve"> </w:t>
      </w:r>
    </w:p>
    <w:p w:rsidR="00DF741A" w:rsidP="00DF741A" w:rsidRDefault="00DF741A" w14:paraId="135255B0" w14:textId="412E1A22">
      <w:pPr>
        <w:rPr>
          <w:rFonts w:ascii="Arial" w:hAnsi="Arial" w:cs="Arial"/>
          <w:szCs w:val="24"/>
        </w:rPr>
      </w:pPr>
    </w:p>
    <w:p w:rsidR="00F8519C" w:rsidP="00DF741A" w:rsidRDefault="00F8519C" w14:paraId="20AD69F6" w14:textId="77777777">
      <w:pPr>
        <w:rPr>
          <w:rFonts w:ascii="Arial" w:hAnsi="Arial" w:cs="Arial"/>
          <w:szCs w:val="24"/>
        </w:rPr>
      </w:pPr>
    </w:p>
    <w:p w:rsidRPr="0059721B" w:rsidR="00DF741A" w:rsidP="00DF741A" w:rsidRDefault="00DF741A" w14:paraId="38704EA1" w14:textId="77777777">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rsidR="006A200E" w:rsidP="00DF741A" w:rsidRDefault="006A200E" w14:paraId="4785447D" w14:textId="77777777">
      <w:pPr>
        <w:rPr>
          <w:rFonts w:ascii="Arial" w:hAnsi="Arial" w:cs="Arial"/>
          <w:szCs w:val="24"/>
        </w:rPr>
      </w:pPr>
    </w:p>
    <w:p w:rsidRPr="005D78E3" w:rsidR="00DF741A" w:rsidP="00DF741A" w:rsidRDefault="00DF741A" w14:paraId="5EA14C9F" w14:textId="66ACE3C7">
      <w:pPr>
        <w:rPr>
          <w:rFonts w:ascii="Arial" w:hAnsi="Arial" w:cs="Arial"/>
          <w:color w:val="000000" w:themeColor="text1"/>
          <w:szCs w:val="24"/>
        </w:rPr>
      </w:pPr>
      <w:r w:rsidRPr="005D78E3">
        <w:rPr>
          <w:rFonts w:ascii="Arial" w:hAnsi="Arial" w:cs="Arial"/>
          <w:color w:val="000000" w:themeColor="text1"/>
          <w:szCs w:val="24"/>
        </w:rPr>
        <w:t>This programme is</w:t>
      </w:r>
      <w:r w:rsidRPr="005D78E3" w:rsidR="005D78E3">
        <w:rPr>
          <w:rFonts w:ascii="Arial" w:hAnsi="Arial" w:cs="Arial"/>
          <w:color w:val="000000" w:themeColor="text1"/>
          <w:szCs w:val="24"/>
        </w:rPr>
        <w:t xml:space="preserve"> offered in full-time or part-time</w:t>
      </w:r>
      <w:r w:rsidRPr="005D78E3">
        <w:rPr>
          <w:rFonts w:ascii="Arial" w:hAnsi="Arial" w:cs="Arial"/>
          <w:color w:val="000000" w:themeColor="text1"/>
          <w:szCs w:val="24"/>
        </w:rPr>
        <w:t xml:space="preserve"> mode, and leads to the award of </w:t>
      </w:r>
      <w:r w:rsidRPr="005D78E3" w:rsidR="005D78E3">
        <w:rPr>
          <w:rFonts w:ascii="Arial" w:hAnsi="Arial" w:cs="Arial"/>
          <w:color w:val="000000" w:themeColor="text1"/>
          <w:szCs w:val="24"/>
        </w:rPr>
        <w:t>BSc (Hons)</w:t>
      </w:r>
      <w:r w:rsidRPr="005D78E3" w:rsidR="00824FD2">
        <w:rPr>
          <w:rFonts w:ascii="Arial" w:hAnsi="Arial" w:cs="Arial"/>
          <w:color w:val="000000" w:themeColor="text1"/>
          <w:szCs w:val="24"/>
        </w:rPr>
        <w:t xml:space="preserve"> </w:t>
      </w:r>
      <w:r w:rsidR="00526538">
        <w:rPr>
          <w:rFonts w:ascii="Arial" w:hAnsi="Arial" w:cs="Arial"/>
          <w:color w:val="000000" w:themeColor="text1"/>
          <w:szCs w:val="24"/>
        </w:rPr>
        <w:t xml:space="preserve">Animal </w:t>
      </w:r>
      <w:r w:rsidR="00DA2B6B">
        <w:rPr>
          <w:rFonts w:ascii="Arial" w:hAnsi="Arial" w:cs="Arial"/>
          <w:color w:val="000000" w:themeColor="text1"/>
          <w:szCs w:val="24"/>
        </w:rPr>
        <w:t>Science</w:t>
      </w:r>
      <w:r w:rsidR="005D78E3">
        <w:rPr>
          <w:rFonts w:ascii="Arial" w:hAnsi="Arial" w:cs="Arial"/>
          <w:color w:val="000000" w:themeColor="text1"/>
          <w:szCs w:val="24"/>
        </w:rPr>
        <w:t xml:space="preserve"> </w:t>
      </w:r>
      <w:r w:rsidRPr="005D78E3" w:rsidR="00824FD2">
        <w:rPr>
          <w:rFonts w:ascii="Arial" w:hAnsi="Arial" w:cs="Arial"/>
          <w:color w:val="000000" w:themeColor="text1"/>
          <w:szCs w:val="24"/>
        </w:rPr>
        <w:t>and is available as a full-field</w:t>
      </w:r>
      <w:r w:rsidRPr="005D78E3" w:rsidR="005D78E3">
        <w:rPr>
          <w:rFonts w:ascii="Arial" w:hAnsi="Arial" w:cs="Arial"/>
          <w:color w:val="000000" w:themeColor="text1"/>
          <w:szCs w:val="24"/>
        </w:rPr>
        <w:t xml:space="preserve">. </w:t>
      </w:r>
      <w:r w:rsidR="005D78E3">
        <w:rPr>
          <w:rFonts w:ascii="Arial" w:hAnsi="Arial" w:cs="Arial"/>
          <w:color w:val="000000" w:themeColor="text1"/>
          <w:szCs w:val="24"/>
        </w:rPr>
        <w:t>Entry is</w:t>
      </w:r>
      <w:r w:rsidRPr="005D78E3">
        <w:rPr>
          <w:rFonts w:ascii="Arial" w:hAnsi="Arial" w:cs="Arial"/>
          <w:color w:val="000000" w:themeColor="text1"/>
          <w:szCs w:val="24"/>
        </w:rPr>
        <w:t xml:space="preserve"> at L</w:t>
      </w:r>
      <w:r w:rsidRPr="005D78E3" w:rsidR="005D78E3">
        <w:rPr>
          <w:rFonts w:ascii="Arial" w:hAnsi="Arial" w:cs="Arial"/>
          <w:color w:val="000000" w:themeColor="text1"/>
          <w:szCs w:val="24"/>
        </w:rPr>
        <w:t>evel 6</w:t>
      </w:r>
      <w:r w:rsidRPr="005D78E3">
        <w:rPr>
          <w:rFonts w:ascii="Arial" w:hAnsi="Arial" w:cs="Arial"/>
          <w:color w:val="000000" w:themeColor="text1"/>
          <w:szCs w:val="24"/>
        </w:rPr>
        <w:t xml:space="preserve"> with </w:t>
      </w:r>
      <w:r w:rsidRPr="005D78E3" w:rsidR="005D78E3">
        <w:rPr>
          <w:rFonts w:ascii="Arial" w:hAnsi="Arial" w:cs="Arial"/>
          <w:color w:val="000000" w:themeColor="text1"/>
          <w:szCs w:val="24"/>
        </w:rPr>
        <w:t>FdSc</w:t>
      </w:r>
      <w:r w:rsidRPr="005D78E3">
        <w:rPr>
          <w:rFonts w:ascii="Arial" w:hAnsi="Arial" w:cs="Arial"/>
          <w:color w:val="000000" w:themeColor="text1"/>
          <w:szCs w:val="24"/>
        </w:rPr>
        <w:t xml:space="preserve"> or equivalent qualifications (</w:t>
      </w:r>
      <w:r w:rsidR="00A60E10">
        <w:rPr>
          <w:rFonts w:ascii="Arial" w:hAnsi="Arial" w:cs="Arial"/>
          <w:color w:val="000000" w:themeColor="text1"/>
          <w:szCs w:val="24"/>
        </w:rPr>
        <w:t>s</w:t>
      </w:r>
      <w:r w:rsidRPr="005D78E3">
        <w:rPr>
          <w:rFonts w:ascii="Arial" w:hAnsi="Arial" w:cs="Arial"/>
          <w:color w:val="000000" w:themeColor="text1"/>
          <w:szCs w:val="24"/>
        </w:rPr>
        <w:t>ee section D).  Intake is normally in September</w:t>
      </w:r>
      <w:r w:rsidRPr="005D78E3" w:rsidR="00855BA6">
        <w:rPr>
          <w:rFonts w:ascii="Arial" w:hAnsi="Arial" w:cs="Arial"/>
          <w:color w:val="000000" w:themeColor="text1"/>
          <w:szCs w:val="24"/>
        </w:rPr>
        <w:t xml:space="preserve">.  </w:t>
      </w:r>
    </w:p>
    <w:p w:rsidRPr="0059721B" w:rsidR="00DF741A" w:rsidP="00DF741A" w:rsidRDefault="00DF741A" w14:paraId="6D05481A" w14:textId="77777777">
      <w:pPr>
        <w:rPr>
          <w:rFonts w:ascii="Arial" w:hAnsi="Arial" w:cs="Arial"/>
          <w:szCs w:val="24"/>
        </w:rPr>
      </w:pPr>
    </w:p>
    <w:p w:rsidRPr="0059721B" w:rsidR="00DF741A" w:rsidP="00DF741A" w:rsidRDefault="00DF741A" w14:paraId="7EABED33" w14:textId="77777777">
      <w:pPr>
        <w:rPr>
          <w:rFonts w:ascii="Arial" w:hAnsi="Arial" w:cs="Arial"/>
          <w:b/>
          <w:szCs w:val="24"/>
        </w:rPr>
      </w:pPr>
      <w:r w:rsidRPr="0059721B">
        <w:rPr>
          <w:rFonts w:ascii="Arial" w:hAnsi="Arial" w:cs="Arial"/>
          <w:b/>
          <w:szCs w:val="24"/>
        </w:rPr>
        <w:t>E1.</w:t>
      </w:r>
      <w:r w:rsidRPr="0059721B">
        <w:rPr>
          <w:rFonts w:ascii="Arial" w:hAnsi="Arial" w:cs="Arial"/>
          <w:b/>
          <w:szCs w:val="24"/>
        </w:rPr>
        <w:tab/>
      </w:r>
      <w:r w:rsidRPr="0059721B">
        <w:rPr>
          <w:rFonts w:ascii="Arial" w:hAnsi="Arial" w:cs="Arial"/>
          <w:b/>
          <w:szCs w:val="24"/>
        </w:rPr>
        <w:t>Professional and Statutory Regulatory Bodies</w:t>
      </w:r>
    </w:p>
    <w:p w:rsidR="00F8519C" w:rsidP="00DF741A" w:rsidRDefault="00F8519C" w14:paraId="11B7546A" w14:textId="77777777">
      <w:pPr>
        <w:rPr>
          <w:rFonts w:ascii="Arial" w:hAnsi="Arial" w:cs="Arial"/>
          <w:i/>
          <w:szCs w:val="24"/>
        </w:rPr>
      </w:pPr>
    </w:p>
    <w:p w:rsidRPr="007B56C8" w:rsidR="00DF741A" w:rsidP="00F8519C" w:rsidRDefault="007B56C8" w14:paraId="24B7C320" w14:textId="0C78CF5A">
      <w:pPr>
        <w:ind w:firstLine="720"/>
        <w:rPr>
          <w:rFonts w:ascii="Arial" w:hAnsi="Arial" w:cs="Arial"/>
          <w:szCs w:val="24"/>
        </w:rPr>
      </w:pPr>
      <w:r>
        <w:rPr>
          <w:rFonts w:ascii="Arial" w:hAnsi="Arial" w:cs="Arial"/>
          <w:szCs w:val="24"/>
        </w:rPr>
        <w:t>N/A</w:t>
      </w:r>
    </w:p>
    <w:p w:rsidRPr="0059721B" w:rsidR="00DF741A" w:rsidP="00DF741A" w:rsidRDefault="00DF741A" w14:paraId="38C5775F" w14:textId="77777777">
      <w:pPr>
        <w:rPr>
          <w:rFonts w:ascii="Arial" w:hAnsi="Arial" w:cs="Arial"/>
          <w:szCs w:val="24"/>
        </w:rPr>
      </w:pPr>
    </w:p>
    <w:p w:rsidRPr="0059721B" w:rsidR="00DF741A" w:rsidP="00DF741A" w:rsidRDefault="00DF741A" w14:paraId="0A813BB3" w14:textId="77777777">
      <w:pPr>
        <w:rPr>
          <w:rFonts w:ascii="Arial" w:hAnsi="Arial" w:cs="Arial"/>
          <w:b/>
          <w:szCs w:val="24"/>
        </w:rPr>
      </w:pPr>
      <w:r w:rsidRPr="0059721B">
        <w:rPr>
          <w:rFonts w:ascii="Arial" w:hAnsi="Arial" w:cs="Arial"/>
          <w:b/>
          <w:szCs w:val="24"/>
        </w:rPr>
        <w:t>E2.</w:t>
      </w:r>
      <w:r w:rsidRPr="0059721B">
        <w:rPr>
          <w:rFonts w:ascii="Arial" w:hAnsi="Arial" w:cs="Arial"/>
          <w:b/>
          <w:szCs w:val="24"/>
        </w:rPr>
        <w:tab/>
      </w:r>
      <w:r w:rsidRPr="0059721B">
        <w:rPr>
          <w:rFonts w:ascii="Arial" w:hAnsi="Arial" w:cs="Arial"/>
          <w:b/>
          <w:szCs w:val="24"/>
        </w:rPr>
        <w:t xml:space="preserve">Work-based learning, including sandwich </w:t>
      </w:r>
      <w:r>
        <w:rPr>
          <w:rFonts w:ascii="Arial" w:hAnsi="Arial" w:cs="Arial"/>
          <w:b/>
          <w:szCs w:val="24"/>
        </w:rPr>
        <w:t>courses</w:t>
      </w:r>
    </w:p>
    <w:p w:rsidR="00F8519C" w:rsidP="00F8519C" w:rsidRDefault="00F8519C" w14:paraId="0FDFC1CC" w14:textId="77777777">
      <w:pPr>
        <w:rPr>
          <w:rFonts w:ascii="Arial" w:hAnsi="Arial" w:cs="Arial"/>
          <w:szCs w:val="24"/>
        </w:rPr>
      </w:pPr>
    </w:p>
    <w:p w:rsidR="002B69B6" w:rsidP="002B69B6" w:rsidRDefault="002B69B6" w14:paraId="7D593469" w14:textId="77777777">
      <w:pPr>
        <w:rPr>
          <w:rFonts w:ascii="Arial" w:hAnsi="Arial" w:cs="Arial"/>
          <w:szCs w:val="24"/>
        </w:rPr>
      </w:pPr>
      <w:r w:rsidRPr="0059721B">
        <w:rPr>
          <w:rFonts w:ascii="Arial" w:hAnsi="Arial" w:cs="Arial"/>
          <w:szCs w:val="24"/>
        </w:rPr>
        <w:t xml:space="preserve">Work placements are actively encouraged </w:t>
      </w:r>
      <w:r>
        <w:rPr>
          <w:rFonts w:ascii="Arial" w:hAnsi="Arial" w:cs="Arial"/>
          <w:szCs w:val="24"/>
        </w:rPr>
        <w:t>but are not a compulsory requirement of the course.</w:t>
      </w:r>
      <w:r w:rsidRPr="0059721B">
        <w:rPr>
          <w:rFonts w:ascii="Arial" w:hAnsi="Arial" w:cs="Arial"/>
          <w:szCs w:val="24"/>
        </w:rPr>
        <w:t xml:space="preserve"> </w:t>
      </w:r>
      <w:r>
        <w:rPr>
          <w:rFonts w:ascii="Arial" w:hAnsi="Arial" w:cs="Arial"/>
          <w:szCs w:val="24"/>
        </w:rPr>
        <w:t>I</w:t>
      </w:r>
      <w:r w:rsidRPr="0059721B">
        <w:rPr>
          <w:rFonts w:ascii="Arial" w:hAnsi="Arial" w:cs="Arial"/>
          <w:szCs w:val="24"/>
        </w:rPr>
        <w:t xml:space="preserve">t is the responsibility of individual students to source and secure such placements.  </w:t>
      </w:r>
      <w:r>
        <w:rPr>
          <w:rFonts w:ascii="Arial" w:hAnsi="Arial" w:cs="Arial"/>
          <w:szCs w:val="24"/>
        </w:rPr>
        <w:t xml:space="preserve">Completing work placements </w:t>
      </w:r>
      <w:r w:rsidRPr="0059721B">
        <w:rPr>
          <w:rFonts w:ascii="Arial" w:hAnsi="Arial" w:cs="Arial"/>
          <w:szCs w:val="24"/>
        </w:rPr>
        <w:t>allows students to reflect upon their own personal experience of working in an applied setting</w:t>
      </w:r>
      <w:r>
        <w:rPr>
          <w:rFonts w:ascii="Arial" w:hAnsi="Arial" w:cs="Arial"/>
          <w:szCs w:val="24"/>
        </w:rPr>
        <w:t xml:space="preserve"> and</w:t>
      </w:r>
      <w:r w:rsidRPr="0059721B">
        <w:rPr>
          <w:rFonts w:ascii="Arial" w:hAnsi="Arial" w:cs="Arial"/>
          <w:szCs w:val="24"/>
        </w:rPr>
        <w:t xml:space="preserve"> relate to theoretical concepts</w:t>
      </w:r>
      <w:r>
        <w:rPr>
          <w:rFonts w:ascii="Arial" w:hAnsi="Arial" w:cs="Arial"/>
          <w:szCs w:val="24"/>
        </w:rPr>
        <w:t>, providing the opportunity</w:t>
      </w:r>
      <w:r w:rsidRPr="0059721B">
        <w:rPr>
          <w:rFonts w:ascii="Arial" w:hAnsi="Arial" w:cs="Arial"/>
          <w:szCs w:val="24"/>
        </w:rPr>
        <w:t xml:space="preserve"> to evaluate the relationship between theory and practice.</w:t>
      </w:r>
    </w:p>
    <w:p w:rsidR="00DF741A" w:rsidP="00F8519C" w:rsidRDefault="00DF741A" w14:paraId="1ADC00BF" w14:textId="653548B2">
      <w:pPr>
        <w:rPr>
          <w:rFonts w:ascii="Arial" w:hAnsi="Arial" w:cs="Arial"/>
          <w:szCs w:val="24"/>
        </w:rPr>
      </w:pPr>
    </w:p>
    <w:p w:rsidRPr="0059721B" w:rsidR="00DF741A" w:rsidP="00DF741A" w:rsidRDefault="00DF741A" w14:paraId="084FCD8A" w14:textId="77777777">
      <w:pPr>
        <w:ind w:left="720"/>
        <w:rPr>
          <w:rFonts w:ascii="Arial" w:hAnsi="Arial" w:cs="Arial"/>
          <w:szCs w:val="24"/>
        </w:rPr>
      </w:pPr>
    </w:p>
    <w:p w:rsidRPr="0059721B" w:rsidR="00DF741A" w:rsidP="00DF741A" w:rsidRDefault="00DF741A" w14:paraId="788CD55C" w14:textId="77777777">
      <w:pPr>
        <w:rPr>
          <w:rFonts w:ascii="Arial" w:hAnsi="Arial" w:cs="Arial"/>
          <w:b/>
          <w:szCs w:val="24"/>
        </w:rPr>
      </w:pPr>
      <w:r w:rsidRPr="0059721B">
        <w:rPr>
          <w:rFonts w:ascii="Arial" w:hAnsi="Arial" w:cs="Arial"/>
          <w:b/>
          <w:szCs w:val="24"/>
        </w:rPr>
        <w:t>E3.</w:t>
      </w:r>
      <w:r w:rsidRPr="0059721B">
        <w:rPr>
          <w:rFonts w:ascii="Arial" w:hAnsi="Arial" w:cs="Arial"/>
          <w:b/>
          <w:szCs w:val="24"/>
        </w:rPr>
        <w:tab/>
      </w:r>
      <w:r w:rsidRPr="0059721B">
        <w:rPr>
          <w:rFonts w:ascii="Arial" w:hAnsi="Arial" w:cs="Arial"/>
          <w:b/>
          <w:szCs w:val="24"/>
        </w:rPr>
        <w:t xml:space="preserve">Outline </w:t>
      </w:r>
      <w:r w:rsidR="006A200E">
        <w:rPr>
          <w:rFonts w:ascii="Arial" w:hAnsi="Arial" w:cs="Arial"/>
          <w:b/>
          <w:szCs w:val="24"/>
        </w:rPr>
        <w:t>Programme</w:t>
      </w:r>
      <w:r w:rsidRPr="0059721B">
        <w:rPr>
          <w:rFonts w:ascii="Arial" w:hAnsi="Arial" w:cs="Arial"/>
          <w:b/>
          <w:szCs w:val="24"/>
        </w:rPr>
        <w:t xml:space="preserve"> Structure</w:t>
      </w:r>
    </w:p>
    <w:p w:rsidRPr="0059721B" w:rsidR="00DF741A" w:rsidP="00DF741A" w:rsidRDefault="00DF741A" w14:paraId="536D7274" w14:textId="77777777">
      <w:pPr>
        <w:rPr>
          <w:rFonts w:ascii="Arial" w:hAnsi="Arial" w:cs="Arial"/>
          <w:i/>
          <w:szCs w:val="24"/>
        </w:rPr>
      </w:pPr>
    </w:p>
    <w:p w:rsidRPr="006A200E" w:rsidR="00DF741A" w:rsidP="00DF741A" w:rsidRDefault="00907324" w14:paraId="28CCA861" w14:textId="19E99ADE">
      <w:pPr>
        <w:rPr>
          <w:rFonts w:ascii="Arial" w:hAnsi="Arial" w:cs="Arial"/>
          <w:i/>
          <w:color w:val="FF0000"/>
          <w:szCs w:val="24"/>
        </w:rPr>
      </w:pPr>
      <w:r>
        <w:rPr>
          <w:rFonts w:ascii="Arial" w:hAnsi="Arial" w:cs="Arial"/>
          <w:szCs w:val="24"/>
        </w:rPr>
        <w:t>The programme</w:t>
      </w:r>
      <w:r w:rsidRPr="0059721B" w:rsidR="00DF741A">
        <w:rPr>
          <w:rFonts w:ascii="Arial" w:hAnsi="Arial" w:cs="Arial"/>
          <w:szCs w:val="24"/>
        </w:rPr>
        <w:t xml:space="preserve"> is made up of fo</w:t>
      </w:r>
      <w:r w:rsidR="00824FD2">
        <w:rPr>
          <w:rFonts w:ascii="Arial" w:hAnsi="Arial" w:cs="Arial"/>
          <w:szCs w:val="24"/>
        </w:rPr>
        <w:t>ur modules</w:t>
      </w:r>
      <w:r w:rsidR="00B22D01">
        <w:rPr>
          <w:rFonts w:ascii="Arial" w:hAnsi="Arial" w:cs="Arial"/>
          <w:szCs w:val="24"/>
        </w:rPr>
        <w:t>,</w:t>
      </w:r>
      <w:r w:rsidR="00824FD2">
        <w:rPr>
          <w:rFonts w:ascii="Arial" w:hAnsi="Arial" w:cs="Arial"/>
          <w:szCs w:val="24"/>
        </w:rPr>
        <w:t xml:space="preserve"> each worth 30 credits</w:t>
      </w:r>
      <w:r w:rsidRPr="0059721B" w:rsidR="00DF741A">
        <w:rPr>
          <w:rFonts w:ascii="Arial" w:hAnsi="Arial" w:cs="Arial"/>
          <w:szCs w:val="24"/>
        </w:rPr>
        <w:t xml:space="preserve">.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Pr="0059721B" w:rsidR="00DF741A" w:rsidP="00DF741A" w:rsidRDefault="00DF741A" w14:paraId="545D87B8" w14:textId="37C6D384">
      <w:pPr>
        <w:rPr>
          <w:rFonts w:ascii="Arial" w:hAnsi="Arial" w:cs="Arial"/>
          <w:szCs w:val="24"/>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4106"/>
        <w:gridCol w:w="1418"/>
        <w:gridCol w:w="1134"/>
        <w:gridCol w:w="992"/>
        <w:gridCol w:w="1597"/>
      </w:tblGrid>
      <w:tr w:rsidRPr="009044FD" w:rsidR="00DF741A" w:rsidTr="002201FE" w14:paraId="7B460E43" w14:textId="77777777">
        <w:tc>
          <w:tcPr>
            <w:tcW w:w="9247" w:type="dxa"/>
            <w:gridSpan w:val="5"/>
            <w:tcBorders>
              <w:top w:val="single" w:color="auto" w:sz="4" w:space="0"/>
              <w:left w:val="single" w:color="auto" w:sz="4" w:space="0"/>
              <w:bottom w:val="single" w:color="auto" w:sz="4" w:space="0"/>
              <w:right w:val="single" w:color="auto" w:sz="4" w:space="0"/>
            </w:tcBorders>
            <w:shd w:val="clear" w:color="auto" w:fill="DBE5F1"/>
          </w:tcPr>
          <w:p w:rsidRPr="009044FD" w:rsidR="00DF741A" w:rsidP="002201FE" w:rsidRDefault="00DF741A" w14:paraId="232C730A" w14:textId="4ACAFAE6">
            <w:pPr>
              <w:rPr>
                <w:rFonts w:ascii="Arial" w:hAnsi="Arial" w:cs="Arial"/>
                <w:szCs w:val="24"/>
              </w:rPr>
            </w:pPr>
            <w:r w:rsidRPr="009044FD">
              <w:rPr>
                <w:rFonts w:ascii="Arial" w:hAnsi="Arial" w:cs="Arial"/>
                <w:b/>
                <w:szCs w:val="24"/>
              </w:rPr>
              <w:t xml:space="preserve">Level 6 </w:t>
            </w:r>
          </w:p>
        </w:tc>
      </w:tr>
      <w:tr w:rsidRPr="009044FD" w:rsidR="00B22D01" w:rsidTr="00F937EF" w14:paraId="75039D27" w14:textId="77777777">
        <w:tc>
          <w:tcPr>
            <w:tcW w:w="4106" w:type="dxa"/>
            <w:tcBorders>
              <w:top w:val="single" w:color="auto" w:sz="4" w:space="0"/>
              <w:left w:val="single" w:color="auto" w:sz="4" w:space="0"/>
              <w:bottom w:val="single" w:color="auto" w:sz="4" w:space="0"/>
              <w:right w:val="single" w:color="auto" w:sz="4" w:space="0"/>
            </w:tcBorders>
            <w:shd w:val="clear" w:color="auto" w:fill="DBE5F1"/>
          </w:tcPr>
          <w:p w:rsidRPr="009044FD" w:rsidR="00B22D01" w:rsidP="002201FE" w:rsidRDefault="00B22D01" w14:paraId="499E130E" w14:textId="522968DA">
            <w:pPr>
              <w:rPr>
                <w:rFonts w:ascii="Arial" w:hAnsi="Arial" w:cs="Arial"/>
                <w:b/>
                <w:sz w:val="20"/>
                <w:szCs w:val="24"/>
              </w:rPr>
            </w:pPr>
            <w:r>
              <w:rPr>
                <w:rFonts w:ascii="Arial" w:hAnsi="Arial" w:cs="Arial"/>
                <w:b/>
                <w:sz w:val="20"/>
                <w:szCs w:val="24"/>
              </w:rPr>
              <w:t>Core</w:t>
            </w:r>
            <w:r w:rsidRPr="009044FD">
              <w:rPr>
                <w:rFonts w:ascii="Arial" w:hAnsi="Arial" w:cs="Arial"/>
                <w:b/>
                <w:sz w:val="20"/>
                <w:szCs w:val="24"/>
              </w:rPr>
              <w:t xml:space="preserve"> modules</w:t>
            </w:r>
          </w:p>
          <w:p w:rsidRPr="009044FD" w:rsidR="00B22D01" w:rsidP="002201FE" w:rsidRDefault="00B22D01" w14:paraId="504DDD85" w14:textId="77777777">
            <w:pPr>
              <w:rPr>
                <w:rFonts w:ascii="Arial" w:hAnsi="Arial" w:cs="Arial"/>
                <w:b/>
                <w:sz w:val="20"/>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DBE5F1"/>
          </w:tcPr>
          <w:p w:rsidRPr="009044FD" w:rsidR="00B22D01" w:rsidP="002201FE" w:rsidRDefault="00B22D01" w14:paraId="56382490" w14:textId="77777777">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9044FD" w:rsidR="00B22D01" w:rsidP="002201FE" w:rsidRDefault="00B22D01" w14:paraId="42DF7BB5" w14:textId="77777777">
            <w:pPr>
              <w:jc w:val="center"/>
              <w:rPr>
                <w:rFonts w:ascii="Arial" w:hAnsi="Arial" w:cs="Arial"/>
                <w:b/>
                <w:sz w:val="20"/>
                <w:szCs w:val="24"/>
              </w:rPr>
            </w:pPr>
            <w:r w:rsidRPr="009044FD">
              <w:rPr>
                <w:rFonts w:ascii="Arial" w:hAnsi="Arial" w:cs="Arial"/>
                <w:b/>
                <w:sz w:val="20"/>
                <w:szCs w:val="24"/>
              </w:rPr>
              <w:t xml:space="preserve">Credit </w:t>
            </w:r>
          </w:p>
          <w:p w:rsidRPr="009044FD" w:rsidR="00B22D01" w:rsidP="002201FE" w:rsidRDefault="00B22D01" w14:paraId="1299AEF7" w14:textId="77777777">
            <w:pPr>
              <w:jc w:val="center"/>
              <w:rPr>
                <w:rFonts w:ascii="Arial" w:hAnsi="Arial" w:cs="Arial"/>
                <w:b/>
                <w:sz w:val="20"/>
                <w:szCs w:val="24"/>
              </w:rPr>
            </w:pPr>
            <w:r w:rsidRPr="009044FD">
              <w:rPr>
                <w:rFonts w:ascii="Arial" w:hAnsi="Arial" w:cs="Arial"/>
                <w:b/>
                <w:sz w:val="20"/>
                <w:szCs w:val="24"/>
              </w:rPr>
              <w:t>Value</w:t>
            </w:r>
          </w:p>
        </w:tc>
        <w:tc>
          <w:tcPr>
            <w:tcW w:w="992" w:type="dxa"/>
            <w:tcBorders>
              <w:top w:val="single" w:color="auto" w:sz="4" w:space="0"/>
              <w:left w:val="single" w:color="auto" w:sz="4" w:space="0"/>
              <w:bottom w:val="single" w:color="auto" w:sz="4" w:space="0"/>
              <w:right w:val="single" w:color="auto" w:sz="4" w:space="0"/>
            </w:tcBorders>
            <w:shd w:val="clear" w:color="auto" w:fill="DBE5F1"/>
          </w:tcPr>
          <w:p w:rsidRPr="009044FD" w:rsidR="00B22D01" w:rsidP="00F937EF" w:rsidRDefault="00B22D01" w14:paraId="2CD9F5E6" w14:textId="77EBAF66">
            <w:pPr>
              <w:ind w:right="-108"/>
              <w:jc w:val="center"/>
              <w:rPr>
                <w:rFonts w:ascii="Arial" w:hAnsi="Arial" w:cs="Arial"/>
                <w:b/>
                <w:sz w:val="20"/>
                <w:szCs w:val="24"/>
              </w:rPr>
            </w:pPr>
            <w:r w:rsidRPr="009044FD">
              <w:rPr>
                <w:rFonts w:ascii="Arial" w:hAnsi="Arial" w:cs="Arial"/>
                <w:b/>
                <w:sz w:val="20"/>
                <w:szCs w:val="24"/>
              </w:rPr>
              <w:t>Level</w:t>
            </w:r>
          </w:p>
        </w:tc>
        <w:tc>
          <w:tcPr>
            <w:tcW w:w="1597" w:type="dxa"/>
            <w:tcBorders>
              <w:top w:val="single" w:color="auto" w:sz="4" w:space="0"/>
              <w:left w:val="single" w:color="auto" w:sz="4" w:space="0"/>
              <w:bottom w:val="single" w:color="auto" w:sz="4" w:space="0"/>
              <w:right w:val="single" w:color="auto" w:sz="4" w:space="0"/>
            </w:tcBorders>
            <w:shd w:val="clear" w:color="auto" w:fill="DBE5F1"/>
          </w:tcPr>
          <w:p w:rsidRPr="009044FD" w:rsidR="00B22D01" w:rsidP="002201FE" w:rsidRDefault="00B22D01" w14:paraId="6C82E7CD" w14:textId="6F473D40">
            <w:pPr>
              <w:jc w:val="center"/>
              <w:rPr>
                <w:rFonts w:ascii="Arial" w:hAnsi="Arial" w:cs="Arial"/>
                <w:b/>
                <w:sz w:val="20"/>
                <w:szCs w:val="24"/>
              </w:rPr>
            </w:pPr>
            <w:r w:rsidRPr="009044FD">
              <w:rPr>
                <w:rFonts w:ascii="Arial" w:hAnsi="Arial" w:cs="Arial"/>
                <w:b/>
                <w:sz w:val="20"/>
                <w:szCs w:val="24"/>
              </w:rPr>
              <w:t>Teaching Block</w:t>
            </w:r>
          </w:p>
        </w:tc>
      </w:tr>
      <w:tr w:rsidRPr="009044FD" w:rsidR="008E418A" w:rsidTr="00F937EF" w14:paraId="64517C44" w14:textId="77777777">
        <w:tc>
          <w:tcPr>
            <w:tcW w:w="4106"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26B0E0C6" w14:textId="1803D87F">
            <w:pPr>
              <w:rPr>
                <w:rFonts w:ascii="Arial" w:hAnsi="Arial" w:cs="Arial"/>
                <w:sz w:val="20"/>
                <w:szCs w:val="24"/>
              </w:rPr>
            </w:pPr>
            <w:r>
              <w:rPr>
                <w:rFonts w:ascii="Arial" w:hAnsi="Arial" w:cs="Arial"/>
                <w:sz w:val="20"/>
                <w:szCs w:val="24"/>
              </w:rPr>
              <w:t>Animal Cognition</w:t>
            </w:r>
          </w:p>
        </w:tc>
        <w:tc>
          <w:tcPr>
            <w:tcW w:w="1418"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6AABCC4A" w14:textId="66952BAB">
            <w:pPr>
              <w:jc w:val="center"/>
              <w:rPr>
                <w:rFonts w:ascii="Arial" w:hAnsi="Arial" w:cs="Arial"/>
                <w:sz w:val="20"/>
                <w:szCs w:val="24"/>
              </w:rPr>
            </w:pPr>
            <w:r>
              <w:rPr>
                <w:rFonts w:ascii="Arial" w:hAnsi="Arial" w:cs="Arial"/>
                <w:sz w:val="20"/>
                <w:szCs w:val="24"/>
              </w:rPr>
              <w:t>SG6962</w:t>
            </w:r>
          </w:p>
        </w:tc>
        <w:tc>
          <w:tcPr>
            <w:tcW w:w="1134"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5BC93435" w14:textId="640F23ED">
            <w:pPr>
              <w:jc w:val="center"/>
              <w:rPr>
                <w:rFonts w:ascii="Arial" w:hAnsi="Arial" w:cs="Arial"/>
                <w:sz w:val="20"/>
                <w:szCs w:val="24"/>
              </w:rPr>
            </w:pPr>
            <w:r>
              <w:rPr>
                <w:rFonts w:ascii="Arial" w:hAnsi="Arial" w:cs="Arial"/>
                <w:sz w:val="20"/>
                <w:szCs w:val="24"/>
              </w:rPr>
              <w:t>30</w:t>
            </w:r>
          </w:p>
        </w:tc>
        <w:tc>
          <w:tcPr>
            <w:tcW w:w="992"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50E4C2B9" w14:textId="603BEE55">
            <w:pPr>
              <w:jc w:val="center"/>
              <w:rPr>
                <w:rFonts w:ascii="Arial" w:hAnsi="Arial" w:cs="Arial"/>
                <w:sz w:val="20"/>
                <w:szCs w:val="24"/>
              </w:rPr>
            </w:pPr>
            <w:r>
              <w:rPr>
                <w:rFonts w:ascii="Arial" w:hAnsi="Arial" w:cs="Arial"/>
                <w:sz w:val="20"/>
                <w:szCs w:val="24"/>
              </w:rPr>
              <w:t>6</w:t>
            </w:r>
          </w:p>
        </w:tc>
        <w:tc>
          <w:tcPr>
            <w:tcW w:w="1597"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259F1E13" w14:textId="7ADFD57A">
            <w:pPr>
              <w:jc w:val="center"/>
              <w:rPr>
                <w:rFonts w:ascii="Arial" w:hAnsi="Arial" w:cs="Arial"/>
                <w:sz w:val="20"/>
                <w:szCs w:val="24"/>
              </w:rPr>
            </w:pPr>
            <w:r>
              <w:rPr>
                <w:rFonts w:ascii="Arial" w:hAnsi="Arial" w:cs="Arial"/>
                <w:sz w:val="20"/>
                <w:szCs w:val="24"/>
              </w:rPr>
              <w:t>All</w:t>
            </w:r>
          </w:p>
        </w:tc>
      </w:tr>
      <w:tr w:rsidRPr="009044FD" w:rsidR="008E418A" w:rsidTr="00F937EF" w14:paraId="12C6121B" w14:textId="77777777">
        <w:tc>
          <w:tcPr>
            <w:tcW w:w="4106" w:type="dxa"/>
            <w:tcBorders>
              <w:top w:val="single" w:color="auto" w:sz="4" w:space="0"/>
              <w:left w:val="single" w:color="auto" w:sz="4" w:space="0"/>
              <w:bottom w:val="single" w:color="auto" w:sz="4" w:space="0"/>
              <w:right w:val="single" w:color="auto" w:sz="4" w:space="0"/>
            </w:tcBorders>
          </w:tcPr>
          <w:p w:rsidRPr="008E418A" w:rsidR="008E418A" w:rsidP="008E418A" w:rsidRDefault="008E418A" w14:paraId="251933D7" w14:textId="7C87731F">
            <w:pPr>
              <w:rPr>
                <w:rFonts w:ascii="Arial" w:hAnsi="Arial" w:cs="Arial"/>
                <w:sz w:val="20"/>
                <w:szCs w:val="24"/>
              </w:rPr>
            </w:pPr>
            <w:r w:rsidRPr="008E418A">
              <w:rPr>
                <w:rFonts w:ascii="Arial" w:hAnsi="Arial" w:cs="Arial"/>
                <w:sz w:val="20"/>
                <w:szCs w:val="24"/>
              </w:rPr>
              <w:t>Principles of Genetics, Reproduction and Breed Development</w:t>
            </w:r>
            <w:r w:rsidRPr="008E418A">
              <w:rPr>
                <w:rFonts w:ascii="Arial" w:hAnsi="Arial" w:cs="Arial"/>
                <w:sz w:val="20"/>
                <w:szCs w:val="24"/>
              </w:rPr>
              <w:tab/>
            </w:r>
          </w:p>
        </w:tc>
        <w:tc>
          <w:tcPr>
            <w:tcW w:w="1418"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52E6919A" w14:textId="51BF49D9">
            <w:pPr>
              <w:jc w:val="center"/>
              <w:rPr>
                <w:rFonts w:ascii="Arial" w:hAnsi="Arial" w:cs="Arial"/>
                <w:sz w:val="20"/>
                <w:szCs w:val="24"/>
              </w:rPr>
            </w:pPr>
            <w:r>
              <w:rPr>
                <w:rFonts w:ascii="Arial" w:hAnsi="Arial" w:cs="Arial"/>
                <w:sz w:val="20"/>
                <w:szCs w:val="24"/>
              </w:rPr>
              <w:t>SG6969</w:t>
            </w:r>
          </w:p>
        </w:tc>
        <w:tc>
          <w:tcPr>
            <w:tcW w:w="1134"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726C9A42" w14:textId="07ED3774">
            <w:pPr>
              <w:jc w:val="center"/>
              <w:rPr>
                <w:rFonts w:ascii="Arial" w:hAnsi="Arial" w:cs="Arial"/>
                <w:sz w:val="20"/>
                <w:szCs w:val="24"/>
              </w:rPr>
            </w:pPr>
            <w:r>
              <w:rPr>
                <w:rFonts w:ascii="Arial" w:hAnsi="Arial" w:cs="Arial"/>
                <w:sz w:val="20"/>
                <w:szCs w:val="24"/>
              </w:rPr>
              <w:t>30</w:t>
            </w:r>
          </w:p>
        </w:tc>
        <w:tc>
          <w:tcPr>
            <w:tcW w:w="992"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4B66C399" w14:textId="1F14137A">
            <w:pPr>
              <w:jc w:val="center"/>
              <w:rPr>
                <w:rFonts w:ascii="Arial" w:hAnsi="Arial" w:cs="Arial"/>
                <w:sz w:val="20"/>
                <w:szCs w:val="24"/>
              </w:rPr>
            </w:pPr>
            <w:r>
              <w:rPr>
                <w:rFonts w:ascii="Arial" w:hAnsi="Arial" w:cs="Arial"/>
                <w:sz w:val="20"/>
                <w:szCs w:val="24"/>
              </w:rPr>
              <w:t>6</w:t>
            </w:r>
          </w:p>
        </w:tc>
        <w:tc>
          <w:tcPr>
            <w:tcW w:w="1597"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53D0F7FA" w14:textId="598C283F">
            <w:pPr>
              <w:jc w:val="center"/>
              <w:rPr>
                <w:rFonts w:ascii="Arial" w:hAnsi="Arial" w:cs="Arial"/>
                <w:sz w:val="20"/>
                <w:szCs w:val="24"/>
              </w:rPr>
            </w:pPr>
            <w:r>
              <w:rPr>
                <w:rFonts w:ascii="Arial" w:hAnsi="Arial" w:cs="Arial"/>
                <w:sz w:val="20"/>
                <w:szCs w:val="24"/>
              </w:rPr>
              <w:t>All</w:t>
            </w:r>
          </w:p>
        </w:tc>
      </w:tr>
      <w:tr w:rsidRPr="009044FD" w:rsidR="008E418A" w:rsidTr="00F937EF" w14:paraId="707CC25B" w14:textId="77777777">
        <w:tc>
          <w:tcPr>
            <w:tcW w:w="4106" w:type="dxa"/>
            <w:tcBorders>
              <w:top w:val="single" w:color="auto" w:sz="4" w:space="0"/>
              <w:left w:val="single" w:color="auto" w:sz="4" w:space="0"/>
              <w:bottom w:val="single" w:color="auto" w:sz="4" w:space="0"/>
              <w:right w:val="single" w:color="auto" w:sz="4" w:space="0"/>
            </w:tcBorders>
          </w:tcPr>
          <w:p w:rsidRPr="008E418A" w:rsidR="008E418A" w:rsidP="008E418A" w:rsidRDefault="008E418A" w14:paraId="1C005129" w14:textId="20542E5B">
            <w:pPr>
              <w:rPr>
                <w:rFonts w:ascii="Arial" w:hAnsi="Arial" w:cs="Arial"/>
                <w:sz w:val="20"/>
                <w:szCs w:val="24"/>
              </w:rPr>
            </w:pPr>
            <w:r w:rsidRPr="008E418A">
              <w:rPr>
                <w:rFonts w:ascii="Arial" w:hAnsi="Arial" w:cs="Arial"/>
                <w:sz w:val="20"/>
                <w:szCs w:val="24"/>
              </w:rPr>
              <w:t>Principles of Immunology and Parasitology</w:t>
            </w:r>
          </w:p>
        </w:tc>
        <w:tc>
          <w:tcPr>
            <w:tcW w:w="1418"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53366524" w14:textId="4ECFDB24">
            <w:pPr>
              <w:jc w:val="center"/>
              <w:rPr>
                <w:rFonts w:ascii="Arial" w:hAnsi="Arial" w:cs="Arial"/>
                <w:sz w:val="20"/>
                <w:szCs w:val="24"/>
              </w:rPr>
            </w:pPr>
            <w:r>
              <w:rPr>
                <w:rFonts w:ascii="Arial" w:hAnsi="Arial" w:cs="Arial"/>
                <w:sz w:val="20"/>
                <w:szCs w:val="24"/>
              </w:rPr>
              <w:t>SG6970</w:t>
            </w:r>
          </w:p>
        </w:tc>
        <w:tc>
          <w:tcPr>
            <w:tcW w:w="1134"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68D2E859" w14:textId="4DE08808">
            <w:pPr>
              <w:jc w:val="center"/>
              <w:rPr>
                <w:rFonts w:ascii="Arial" w:hAnsi="Arial" w:cs="Arial"/>
                <w:sz w:val="20"/>
                <w:szCs w:val="24"/>
              </w:rPr>
            </w:pPr>
            <w:r>
              <w:rPr>
                <w:rFonts w:ascii="Arial" w:hAnsi="Arial" w:cs="Arial"/>
                <w:sz w:val="20"/>
                <w:szCs w:val="24"/>
              </w:rPr>
              <w:t>30</w:t>
            </w:r>
          </w:p>
        </w:tc>
        <w:tc>
          <w:tcPr>
            <w:tcW w:w="992"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7E28891A" w14:textId="763329DD">
            <w:pPr>
              <w:jc w:val="center"/>
              <w:rPr>
                <w:rFonts w:ascii="Arial" w:hAnsi="Arial" w:cs="Arial"/>
                <w:sz w:val="20"/>
                <w:szCs w:val="24"/>
              </w:rPr>
            </w:pPr>
            <w:r>
              <w:rPr>
                <w:rFonts w:ascii="Arial" w:hAnsi="Arial" w:cs="Arial"/>
                <w:sz w:val="20"/>
                <w:szCs w:val="24"/>
              </w:rPr>
              <w:t>6</w:t>
            </w:r>
          </w:p>
        </w:tc>
        <w:tc>
          <w:tcPr>
            <w:tcW w:w="1597"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2350DEB6" w14:textId="292435E2">
            <w:pPr>
              <w:jc w:val="center"/>
              <w:rPr>
                <w:rFonts w:ascii="Arial" w:hAnsi="Arial" w:cs="Arial"/>
                <w:sz w:val="20"/>
                <w:szCs w:val="24"/>
              </w:rPr>
            </w:pPr>
            <w:r>
              <w:rPr>
                <w:rFonts w:ascii="Arial" w:hAnsi="Arial" w:cs="Arial"/>
                <w:sz w:val="20"/>
                <w:szCs w:val="24"/>
              </w:rPr>
              <w:t>All</w:t>
            </w:r>
          </w:p>
        </w:tc>
      </w:tr>
      <w:tr w:rsidRPr="009044FD" w:rsidR="008E418A" w:rsidTr="00F937EF" w14:paraId="5142D63F" w14:textId="77777777">
        <w:tc>
          <w:tcPr>
            <w:tcW w:w="4106"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7D391FE1" w14:textId="61ABDE32">
            <w:pPr>
              <w:rPr>
                <w:rFonts w:ascii="Arial" w:hAnsi="Arial" w:cs="Arial"/>
                <w:sz w:val="20"/>
                <w:szCs w:val="24"/>
              </w:rPr>
            </w:pPr>
            <w:r>
              <w:rPr>
                <w:rFonts w:ascii="Arial" w:hAnsi="Arial" w:cs="Arial"/>
                <w:sz w:val="20"/>
                <w:szCs w:val="24"/>
              </w:rPr>
              <w:t>Research Project</w:t>
            </w:r>
          </w:p>
        </w:tc>
        <w:tc>
          <w:tcPr>
            <w:tcW w:w="1418"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138900A3" w14:textId="102BA37E">
            <w:pPr>
              <w:jc w:val="center"/>
              <w:rPr>
                <w:rFonts w:ascii="Arial" w:hAnsi="Arial" w:cs="Arial"/>
                <w:sz w:val="20"/>
                <w:szCs w:val="24"/>
              </w:rPr>
            </w:pPr>
            <w:r>
              <w:rPr>
                <w:rFonts w:ascii="Arial" w:hAnsi="Arial" w:cs="Arial"/>
                <w:sz w:val="20"/>
                <w:szCs w:val="24"/>
              </w:rPr>
              <w:t>SG69</w:t>
            </w:r>
            <w:r w:rsidR="0031517F">
              <w:rPr>
                <w:rFonts w:ascii="Arial" w:hAnsi="Arial" w:cs="Arial"/>
                <w:sz w:val="20"/>
                <w:szCs w:val="24"/>
              </w:rPr>
              <w:t>06</w:t>
            </w:r>
          </w:p>
        </w:tc>
        <w:tc>
          <w:tcPr>
            <w:tcW w:w="1134"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09EA3779" w14:textId="6523878D">
            <w:pPr>
              <w:jc w:val="center"/>
              <w:rPr>
                <w:rFonts w:ascii="Arial" w:hAnsi="Arial" w:cs="Arial"/>
                <w:sz w:val="20"/>
                <w:szCs w:val="24"/>
              </w:rPr>
            </w:pPr>
            <w:r>
              <w:rPr>
                <w:rFonts w:ascii="Arial" w:hAnsi="Arial" w:cs="Arial"/>
                <w:sz w:val="20"/>
                <w:szCs w:val="24"/>
              </w:rPr>
              <w:t>30</w:t>
            </w:r>
          </w:p>
        </w:tc>
        <w:tc>
          <w:tcPr>
            <w:tcW w:w="992"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795ED0A8" w14:textId="23D9EE36">
            <w:pPr>
              <w:jc w:val="center"/>
              <w:rPr>
                <w:rFonts w:ascii="Arial" w:hAnsi="Arial" w:cs="Arial"/>
                <w:sz w:val="20"/>
                <w:szCs w:val="24"/>
              </w:rPr>
            </w:pPr>
            <w:r>
              <w:rPr>
                <w:rFonts w:ascii="Arial" w:hAnsi="Arial" w:cs="Arial"/>
                <w:sz w:val="20"/>
                <w:szCs w:val="24"/>
              </w:rPr>
              <w:t>6</w:t>
            </w:r>
          </w:p>
        </w:tc>
        <w:tc>
          <w:tcPr>
            <w:tcW w:w="1597" w:type="dxa"/>
            <w:tcBorders>
              <w:top w:val="single" w:color="auto" w:sz="4" w:space="0"/>
              <w:left w:val="single" w:color="auto" w:sz="4" w:space="0"/>
              <w:bottom w:val="single" w:color="auto" w:sz="4" w:space="0"/>
              <w:right w:val="single" w:color="auto" w:sz="4" w:space="0"/>
            </w:tcBorders>
          </w:tcPr>
          <w:p w:rsidRPr="009044FD" w:rsidR="008E418A" w:rsidP="008E418A" w:rsidRDefault="008E418A" w14:paraId="19CC64C7" w14:textId="20BEF066">
            <w:pPr>
              <w:jc w:val="center"/>
              <w:rPr>
                <w:rFonts w:ascii="Arial" w:hAnsi="Arial" w:cs="Arial"/>
                <w:sz w:val="20"/>
                <w:szCs w:val="24"/>
              </w:rPr>
            </w:pPr>
            <w:r>
              <w:rPr>
                <w:rFonts w:ascii="Arial" w:hAnsi="Arial" w:cs="Arial"/>
                <w:sz w:val="20"/>
                <w:szCs w:val="24"/>
              </w:rPr>
              <w:t>All</w:t>
            </w:r>
          </w:p>
        </w:tc>
      </w:tr>
    </w:tbl>
    <w:p w:rsidR="00DF741A" w:rsidP="00DF741A" w:rsidRDefault="00DF741A" w14:paraId="0C221252" w14:textId="77777777">
      <w:pPr>
        <w:rPr>
          <w:rFonts w:ascii="Arial" w:hAnsi="Arial" w:cs="Arial"/>
          <w:szCs w:val="24"/>
        </w:rPr>
      </w:pPr>
    </w:p>
    <w:p w:rsidR="00DF741A" w:rsidP="00DF741A" w:rsidRDefault="00DF741A" w14:paraId="69EC6BE1" w14:textId="752BC1D5">
      <w:pPr>
        <w:rPr>
          <w:rFonts w:ascii="Arial" w:hAnsi="Arial" w:cs="Arial"/>
          <w:szCs w:val="24"/>
        </w:rPr>
      </w:pPr>
    </w:p>
    <w:p w:rsidR="0031517F" w:rsidP="00DF741A" w:rsidRDefault="0031517F" w14:paraId="2AB7F6E6" w14:textId="6E87AC65">
      <w:pPr>
        <w:rPr>
          <w:rFonts w:ascii="Arial" w:hAnsi="Arial" w:cs="Arial"/>
          <w:szCs w:val="24"/>
        </w:rPr>
      </w:pPr>
    </w:p>
    <w:p w:rsidR="00BB7E6C" w:rsidP="00DF741A" w:rsidRDefault="00BB7E6C" w14:paraId="7288A64F" w14:textId="77777777">
      <w:pPr>
        <w:rPr>
          <w:rFonts w:ascii="Arial" w:hAnsi="Arial" w:cs="Arial"/>
          <w:szCs w:val="24"/>
        </w:rPr>
      </w:pPr>
    </w:p>
    <w:p w:rsidRPr="0059721B" w:rsidR="00BF2FB9" w:rsidP="00DF741A" w:rsidRDefault="00BF2FB9" w14:paraId="30BDDE83" w14:textId="77777777">
      <w:pPr>
        <w:rPr>
          <w:rFonts w:ascii="Arial" w:hAnsi="Arial" w:cs="Arial"/>
          <w:szCs w:val="24"/>
        </w:rPr>
      </w:pPr>
    </w:p>
    <w:p w:rsidR="00DF741A" w:rsidP="00DF741A" w:rsidRDefault="00DF741A" w14:paraId="2DF38928" w14:textId="22D580F2">
      <w:pPr>
        <w:numPr>
          <w:ilvl w:val="0"/>
          <w:numId w:val="1"/>
        </w:numPr>
        <w:rPr>
          <w:rFonts w:ascii="Arial" w:hAnsi="Arial" w:cs="Arial"/>
          <w:b/>
          <w:szCs w:val="24"/>
        </w:rPr>
      </w:pPr>
      <w:r w:rsidRPr="0059721B">
        <w:rPr>
          <w:rFonts w:ascii="Arial" w:hAnsi="Arial" w:cs="Arial"/>
          <w:b/>
          <w:szCs w:val="24"/>
        </w:rPr>
        <w:t>Principles of Teaching</w:t>
      </w:r>
      <w:r>
        <w:rPr>
          <w:rFonts w:ascii="Arial" w:hAnsi="Arial" w:cs="Arial"/>
          <w:b/>
          <w:szCs w:val="24"/>
        </w:rPr>
        <w:t>,</w:t>
      </w:r>
      <w:r w:rsidRPr="0059721B">
        <w:rPr>
          <w:rFonts w:ascii="Arial" w:hAnsi="Arial" w:cs="Arial"/>
          <w:b/>
          <w:szCs w:val="24"/>
        </w:rPr>
        <w:t xml:space="preserve"> Learning and Assessment </w:t>
      </w:r>
    </w:p>
    <w:p w:rsidR="00722667" w:rsidP="00AB2417" w:rsidRDefault="00722667" w14:paraId="3C931675" w14:textId="77777777">
      <w:pPr>
        <w:rPr>
          <w:rFonts w:ascii="Arial" w:hAnsi="Arial" w:cs="Arial"/>
          <w:b/>
          <w:color w:val="ED7D31" w:themeColor="accent2"/>
          <w:szCs w:val="24"/>
        </w:rPr>
      </w:pPr>
    </w:p>
    <w:p w:rsidRPr="00125C35" w:rsidR="00F6425A" w:rsidP="00F6425A" w:rsidRDefault="00F6425A" w14:paraId="4F40F37C" w14:textId="1E7A06AA">
      <w:pPr>
        <w:rPr>
          <w:rFonts w:ascii="Arial" w:hAnsi="Arial" w:cs="Arial"/>
          <w:color w:val="000000" w:themeColor="text1"/>
          <w:szCs w:val="24"/>
        </w:rPr>
      </w:pPr>
      <w:r>
        <w:rPr>
          <w:rFonts w:ascii="Arial" w:hAnsi="Arial" w:cs="Arial"/>
          <w:szCs w:val="24"/>
        </w:rPr>
        <w:t xml:space="preserve">This programme </w:t>
      </w:r>
      <w:r w:rsidRPr="00FE7B6E">
        <w:rPr>
          <w:rFonts w:ascii="Arial" w:hAnsi="Arial" w:cs="Arial"/>
          <w:szCs w:val="24"/>
        </w:rPr>
        <w:t>is designed to develop a student’s knowledge,</w:t>
      </w:r>
      <w:r>
        <w:rPr>
          <w:rFonts w:ascii="Arial" w:hAnsi="Arial" w:cs="Arial"/>
          <w:szCs w:val="24"/>
        </w:rPr>
        <w:t xml:space="preserve"> </w:t>
      </w:r>
      <w:r w:rsidRPr="00FE7B6E">
        <w:rPr>
          <w:rFonts w:ascii="Arial" w:hAnsi="Arial" w:cs="Arial"/>
          <w:szCs w:val="24"/>
        </w:rPr>
        <w:t xml:space="preserve">understanding, cognitive </w:t>
      </w:r>
      <w:r>
        <w:rPr>
          <w:rFonts w:ascii="Arial" w:hAnsi="Arial" w:cs="Arial"/>
          <w:szCs w:val="24"/>
        </w:rPr>
        <w:t>and</w:t>
      </w:r>
      <w:r w:rsidRPr="00FE7B6E">
        <w:rPr>
          <w:rFonts w:ascii="Arial" w:hAnsi="Arial" w:cs="Arial"/>
          <w:szCs w:val="24"/>
        </w:rPr>
        <w:t xml:space="preserve"> practical skills and key transferable skills at Level 6.</w:t>
      </w:r>
      <w:r>
        <w:rPr>
          <w:rFonts w:ascii="Arial" w:hAnsi="Arial" w:cs="Arial"/>
          <w:szCs w:val="24"/>
        </w:rPr>
        <w:t xml:space="preserve"> </w:t>
      </w:r>
      <w:r w:rsidRPr="00A460F1">
        <w:rPr>
          <w:rFonts w:ascii="Arial" w:hAnsi="Arial" w:cs="Arial"/>
          <w:color w:val="000000" w:themeColor="text1"/>
          <w:szCs w:val="24"/>
        </w:rPr>
        <w:t>A range of teaching styles and activities will be used to reflect the diversity of the group</w:t>
      </w:r>
      <w:r>
        <w:rPr>
          <w:rFonts w:ascii="Arial" w:hAnsi="Arial" w:cs="Arial"/>
          <w:color w:val="000000" w:themeColor="text1"/>
          <w:szCs w:val="24"/>
        </w:rPr>
        <w:t>’</w:t>
      </w:r>
      <w:r w:rsidRPr="00A460F1">
        <w:rPr>
          <w:rFonts w:ascii="Arial" w:hAnsi="Arial" w:cs="Arial"/>
          <w:color w:val="000000" w:themeColor="text1"/>
          <w:szCs w:val="24"/>
        </w:rPr>
        <w:t>s learning needs.</w:t>
      </w:r>
      <w:r>
        <w:rPr>
          <w:rFonts w:ascii="Arial" w:hAnsi="Arial" w:cs="Arial"/>
          <w:szCs w:val="24"/>
        </w:rPr>
        <w:t xml:space="preserve"> These</w:t>
      </w:r>
      <w:r w:rsidRPr="002B43F7">
        <w:rPr>
          <w:rFonts w:ascii="Arial" w:hAnsi="Arial" w:cs="Arial"/>
          <w:szCs w:val="24"/>
        </w:rPr>
        <w:t xml:space="preserve"> includ</w:t>
      </w:r>
      <w:r>
        <w:rPr>
          <w:rFonts w:ascii="Arial" w:hAnsi="Arial" w:cs="Arial"/>
          <w:szCs w:val="24"/>
        </w:rPr>
        <w:t>e</w:t>
      </w:r>
      <w:r w:rsidRPr="002B43F7">
        <w:rPr>
          <w:rFonts w:ascii="Arial" w:hAnsi="Arial" w:cs="Arial"/>
          <w:szCs w:val="24"/>
        </w:rPr>
        <w:t xml:space="preserve"> lectures, </w:t>
      </w:r>
      <w:r>
        <w:rPr>
          <w:rFonts w:ascii="Arial" w:hAnsi="Arial" w:cs="Arial"/>
          <w:szCs w:val="24"/>
        </w:rPr>
        <w:t xml:space="preserve">tutorials and seminars, student-led seminars, </w:t>
      </w:r>
      <w:r w:rsidRPr="002B43F7">
        <w:rPr>
          <w:rFonts w:ascii="Arial" w:hAnsi="Arial" w:cs="Arial"/>
          <w:szCs w:val="24"/>
        </w:rPr>
        <w:t xml:space="preserve">practical classes, </w:t>
      </w:r>
      <w:r>
        <w:rPr>
          <w:rFonts w:ascii="Arial" w:hAnsi="Arial" w:cs="Arial"/>
          <w:szCs w:val="24"/>
        </w:rPr>
        <w:t>literature and field-based research,</w:t>
      </w:r>
      <w:r w:rsidRPr="002B43F7">
        <w:rPr>
          <w:rFonts w:ascii="Arial" w:hAnsi="Arial" w:cs="Arial"/>
          <w:szCs w:val="24"/>
        </w:rPr>
        <w:t xml:space="preserve"> educational visits, specialist external lectures, directed self</w:t>
      </w:r>
      <w:r>
        <w:rPr>
          <w:rFonts w:ascii="Arial" w:hAnsi="Arial" w:cs="Arial"/>
          <w:szCs w:val="24"/>
        </w:rPr>
        <w:t>-study, working in groups,</w:t>
      </w:r>
      <w:r w:rsidRPr="002B43F7">
        <w:rPr>
          <w:rFonts w:ascii="Arial" w:hAnsi="Arial" w:cs="Arial"/>
          <w:szCs w:val="24"/>
        </w:rPr>
        <w:t xml:space="preserve"> and </w:t>
      </w:r>
      <w:r>
        <w:rPr>
          <w:rFonts w:ascii="Arial" w:hAnsi="Arial" w:cs="Arial"/>
          <w:szCs w:val="24"/>
        </w:rPr>
        <w:t>e-learning technologies including the use of Moodle; the VLE</w:t>
      </w:r>
      <w:r w:rsidRPr="00125C35">
        <w:rPr>
          <w:rFonts w:ascii="Arial" w:hAnsi="Arial" w:cs="Arial"/>
          <w:szCs w:val="24"/>
        </w:rPr>
        <w:t xml:space="preserve">. </w:t>
      </w:r>
      <w:r w:rsidRPr="00125C35" w:rsidR="00EF4947">
        <w:rPr>
          <w:rFonts w:ascii="Arial" w:hAnsi="Arial" w:cs="Arial"/>
          <w:szCs w:val="24"/>
        </w:rPr>
        <w:t xml:space="preserve">Students will </w:t>
      </w:r>
      <w:r w:rsidRPr="00125C35" w:rsidR="000E2728">
        <w:rPr>
          <w:rFonts w:ascii="Arial" w:hAnsi="Arial" w:cs="Arial"/>
          <w:szCs w:val="24"/>
        </w:rPr>
        <w:t xml:space="preserve">also </w:t>
      </w:r>
      <w:r w:rsidRPr="00125C35" w:rsidR="00EF4947">
        <w:rPr>
          <w:rFonts w:ascii="Arial" w:hAnsi="Arial" w:cs="Arial"/>
          <w:szCs w:val="24"/>
        </w:rPr>
        <w:t xml:space="preserve">complete regular laboratory </w:t>
      </w:r>
      <w:r w:rsidRPr="00125C35" w:rsidR="000E2728">
        <w:rPr>
          <w:rFonts w:ascii="Arial" w:hAnsi="Arial" w:cs="Arial"/>
          <w:szCs w:val="24"/>
        </w:rPr>
        <w:t>practical</w:t>
      </w:r>
      <w:r w:rsidRPr="00125C35" w:rsidR="00EF4947">
        <w:rPr>
          <w:rFonts w:ascii="Arial" w:hAnsi="Arial" w:cs="Arial"/>
          <w:szCs w:val="24"/>
        </w:rPr>
        <w:t>s</w:t>
      </w:r>
      <w:r w:rsidRPr="00125C35" w:rsidR="00A14EF6">
        <w:rPr>
          <w:rFonts w:ascii="Arial" w:hAnsi="Arial" w:cs="Arial"/>
          <w:szCs w:val="24"/>
        </w:rPr>
        <w:t xml:space="preserve"> for immunology,</w:t>
      </w:r>
      <w:r w:rsidRPr="00125C35" w:rsidR="000E2728">
        <w:rPr>
          <w:rFonts w:ascii="Arial" w:hAnsi="Arial" w:cs="Arial"/>
          <w:szCs w:val="24"/>
        </w:rPr>
        <w:t xml:space="preserve"> parasitology</w:t>
      </w:r>
      <w:r w:rsidRPr="00125C35" w:rsidR="00A14EF6">
        <w:rPr>
          <w:rFonts w:ascii="Arial" w:hAnsi="Arial" w:cs="Arial"/>
          <w:szCs w:val="24"/>
        </w:rPr>
        <w:t xml:space="preserve"> and the breeding modules</w:t>
      </w:r>
      <w:r w:rsidRPr="00125C35" w:rsidR="00376571">
        <w:rPr>
          <w:rFonts w:ascii="Arial" w:hAnsi="Arial" w:cs="Arial"/>
          <w:szCs w:val="24"/>
        </w:rPr>
        <w:t xml:space="preserve"> e.g. faecal egg counts</w:t>
      </w:r>
      <w:r w:rsidRPr="00125C35" w:rsidR="000E2728">
        <w:rPr>
          <w:rFonts w:ascii="Arial" w:hAnsi="Arial" w:cs="Arial"/>
          <w:szCs w:val="24"/>
        </w:rPr>
        <w:t>.</w:t>
      </w:r>
      <w:r w:rsidRPr="00125C35" w:rsidR="00A14EF6">
        <w:rPr>
          <w:rFonts w:ascii="Arial" w:hAnsi="Arial" w:cs="Arial"/>
          <w:szCs w:val="24"/>
        </w:rPr>
        <w:t xml:space="preserve"> These will include use of a variety of equipment and </w:t>
      </w:r>
      <w:r w:rsidRPr="00125C35" w:rsidR="001971FF">
        <w:rPr>
          <w:rFonts w:ascii="Arial" w:hAnsi="Arial" w:cs="Arial"/>
          <w:szCs w:val="24"/>
        </w:rPr>
        <w:t>techniques</w:t>
      </w:r>
      <w:r w:rsidRPr="00125C35" w:rsidR="00A14EF6">
        <w:rPr>
          <w:rFonts w:ascii="Arial" w:hAnsi="Arial" w:cs="Arial"/>
          <w:szCs w:val="24"/>
        </w:rPr>
        <w:t>.</w:t>
      </w:r>
      <w:r w:rsidRPr="00125C35" w:rsidR="00EF4947">
        <w:rPr>
          <w:rFonts w:ascii="Arial" w:hAnsi="Arial" w:cs="Arial"/>
          <w:szCs w:val="24"/>
        </w:rPr>
        <w:t xml:space="preserve"> </w:t>
      </w:r>
      <w:r w:rsidRPr="00125C35">
        <w:rPr>
          <w:rFonts w:ascii="Arial" w:hAnsi="Arial" w:cs="Arial"/>
          <w:szCs w:val="24"/>
        </w:rPr>
        <w:t xml:space="preserve">The teaching and learning strategies selected enable the development of reflective and critical approaches to the study of </w:t>
      </w:r>
      <w:r w:rsidRPr="00125C35" w:rsidR="000F2F12">
        <w:rPr>
          <w:rFonts w:ascii="Arial" w:hAnsi="Arial" w:cs="Arial"/>
          <w:color w:val="000000" w:themeColor="text1"/>
          <w:szCs w:val="24"/>
        </w:rPr>
        <w:t>animal science</w:t>
      </w:r>
      <w:r w:rsidRPr="00125C35">
        <w:rPr>
          <w:rFonts w:ascii="Arial" w:hAnsi="Arial" w:cs="Arial"/>
          <w:color w:val="000000" w:themeColor="text1"/>
          <w:szCs w:val="24"/>
        </w:rPr>
        <w:t xml:space="preserve">.  </w:t>
      </w:r>
      <w:r w:rsidRPr="00125C35">
        <w:rPr>
          <w:rFonts w:ascii="Arial" w:hAnsi="Arial" w:cs="Arial"/>
          <w:szCs w:val="24"/>
        </w:rPr>
        <w:t xml:space="preserve">The ultimate goal of student learning is the considered application of knowledge and skills together with an appreciation of the integrative nature of the subject areas in an appropriate context. </w:t>
      </w:r>
      <w:r w:rsidRPr="00125C35">
        <w:rPr>
          <w:rFonts w:ascii="Arial" w:hAnsi="Arial" w:cs="Arial"/>
          <w:color w:val="000000" w:themeColor="text1"/>
          <w:szCs w:val="24"/>
        </w:rPr>
        <w:t xml:space="preserve">This range of strategies accommodates different learning styles and enables the programme delivery to be more inclusive, engaging and interesting for all. </w:t>
      </w:r>
    </w:p>
    <w:p w:rsidRPr="00125C35" w:rsidR="00A4233A" w:rsidP="00AB2417" w:rsidRDefault="00A4233A" w14:paraId="53A57DD0" w14:textId="77777777">
      <w:pPr>
        <w:rPr>
          <w:rFonts w:ascii="Arial" w:hAnsi="Arial" w:cs="Arial"/>
          <w:color w:val="000000" w:themeColor="text1"/>
          <w:szCs w:val="24"/>
        </w:rPr>
      </w:pPr>
    </w:p>
    <w:p w:rsidRPr="00125C35" w:rsidR="00F84E7F" w:rsidP="00F84E7F" w:rsidRDefault="00F84E7F" w14:paraId="5BE46B66" w14:textId="77777777">
      <w:pPr>
        <w:rPr>
          <w:rFonts w:ascii="Arial" w:hAnsi="Arial" w:cs="Arial"/>
          <w:color w:val="000000" w:themeColor="text1"/>
          <w:szCs w:val="24"/>
        </w:rPr>
      </w:pPr>
      <w:r w:rsidRPr="00125C35">
        <w:rPr>
          <w:rFonts w:ascii="Arial" w:hAnsi="Arial" w:cs="Arial"/>
          <w:color w:val="000000" w:themeColor="text1"/>
          <w:szCs w:val="24"/>
        </w:rPr>
        <w:t xml:space="preserve">Where appropriate, guest speakers and educational visits to a range of working environments are used to support the learning. This could include visits to Pirbright Laboratories, the APHA, other university laboratories and animal breeding facilities such as stud farms. This is of considerable benefit to students as it enables new and unique experiences. These additional learning experiences enable students to support their learning in context and allow a network of contacts to develop.  </w:t>
      </w:r>
    </w:p>
    <w:p w:rsidRPr="00125C35" w:rsidR="00F84E7F" w:rsidP="00AB2417" w:rsidRDefault="00F84E7F" w14:paraId="2671194D" w14:textId="77777777">
      <w:pPr>
        <w:rPr>
          <w:rFonts w:ascii="Arial" w:hAnsi="Arial" w:cs="Arial"/>
          <w:color w:val="000000" w:themeColor="text1"/>
          <w:szCs w:val="24"/>
        </w:rPr>
      </w:pPr>
    </w:p>
    <w:p w:rsidRPr="00125C35" w:rsidR="00C97E93" w:rsidP="00C35FD5" w:rsidRDefault="00C35FD5" w14:paraId="51027EFE" w14:textId="16AD3AEB">
      <w:pPr>
        <w:rPr>
          <w:rFonts w:ascii="Arial" w:hAnsi="Arial" w:cs="Arial"/>
          <w:color w:val="000000" w:themeColor="text1"/>
          <w:szCs w:val="24"/>
        </w:rPr>
      </w:pPr>
      <w:r w:rsidRPr="00125C35">
        <w:rPr>
          <w:rFonts w:ascii="Arial" w:hAnsi="Arial" w:cs="Arial"/>
          <w:color w:val="000000" w:themeColor="text1"/>
          <w:szCs w:val="24"/>
        </w:rPr>
        <w:t>Different types of media are used to assist the delivery of course content</w:t>
      </w:r>
      <w:r w:rsidRPr="00125C35" w:rsidR="00CF7AE3">
        <w:rPr>
          <w:rFonts w:ascii="Arial" w:hAnsi="Arial" w:cs="Arial"/>
          <w:color w:val="000000" w:themeColor="text1"/>
          <w:szCs w:val="24"/>
        </w:rPr>
        <w:t xml:space="preserve"> in addition to the use of Moodle. Students can use Moodle to access course materials, engage in discussion forums with staff and students, complete activities and share resources</w:t>
      </w:r>
      <w:r w:rsidRPr="00125C35" w:rsidR="004D1A33">
        <w:rPr>
          <w:rFonts w:ascii="Arial" w:hAnsi="Arial" w:cs="Arial"/>
          <w:color w:val="000000" w:themeColor="text1"/>
          <w:szCs w:val="24"/>
        </w:rPr>
        <w:t xml:space="preserve"> in support of their independent study</w:t>
      </w:r>
      <w:r w:rsidRPr="00125C35" w:rsidR="00CF7AE3">
        <w:rPr>
          <w:rFonts w:ascii="Arial" w:hAnsi="Arial" w:cs="Arial"/>
          <w:color w:val="000000" w:themeColor="text1"/>
          <w:szCs w:val="24"/>
        </w:rPr>
        <w:t>.</w:t>
      </w:r>
      <w:r w:rsidRPr="00125C35" w:rsidR="00376571">
        <w:rPr>
          <w:rFonts w:ascii="Arial" w:hAnsi="Arial" w:cs="Arial"/>
          <w:color w:val="000000" w:themeColor="text1"/>
          <w:szCs w:val="24"/>
        </w:rPr>
        <w:t xml:space="preserve"> Students will also be able to utilise VR technology, for example to journey through cells and complete virtual dissections. </w:t>
      </w:r>
    </w:p>
    <w:p w:rsidRPr="00125C35" w:rsidR="00AB2417" w:rsidP="008C6185" w:rsidRDefault="00AB2417" w14:paraId="6A12E167" w14:textId="77777777">
      <w:pPr>
        <w:rPr>
          <w:rFonts w:ascii="Arial" w:hAnsi="Arial" w:cs="Arial"/>
          <w:color w:val="000000" w:themeColor="text1"/>
          <w:szCs w:val="24"/>
        </w:rPr>
      </w:pPr>
    </w:p>
    <w:p w:rsidRPr="00125C35" w:rsidR="006630DF" w:rsidP="008C6185" w:rsidRDefault="006630DF" w14:paraId="54F02059" w14:textId="4A275DD3">
      <w:pPr>
        <w:rPr>
          <w:rFonts w:ascii="Arial" w:hAnsi="Arial" w:cs="Arial"/>
          <w:color w:val="000000" w:themeColor="text1"/>
          <w:szCs w:val="24"/>
        </w:rPr>
      </w:pPr>
      <w:r w:rsidRPr="00125C35">
        <w:rPr>
          <w:rFonts w:ascii="Arial" w:hAnsi="Arial" w:cs="Arial"/>
          <w:color w:val="000000" w:themeColor="text1"/>
          <w:szCs w:val="24"/>
        </w:rPr>
        <w:t xml:space="preserve">Although placements are not compulsory, students are encouraged to engage with voluntary placements to support their teaching, learning and assessment. Suitable placements would be recommended at a research laboratory, animal feed companies, the APHA or stud farms for example. </w:t>
      </w:r>
    </w:p>
    <w:p w:rsidR="006630DF" w:rsidP="008C6185" w:rsidRDefault="006630DF" w14:paraId="2E811DED" w14:textId="77777777">
      <w:pPr>
        <w:rPr>
          <w:rFonts w:ascii="Arial" w:hAnsi="Arial" w:cs="Arial"/>
          <w:color w:val="000000" w:themeColor="text1"/>
          <w:szCs w:val="24"/>
        </w:rPr>
      </w:pPr>
    </w:p>
    <w:p w:rsidRPr="008C6185" w:rsidR="008C6185" w:rsidP="00D3461D" w:rsidRDefault="008C6185" w14:paraId="098DEF38" w14:textId="78D31BEB">
      <w:pPr>
        <w:rPr>
          <w:rFonts w:ascii="Arial" w:hAnsi="Arial" w:cs="Arial"/>
          <w:color w:val="000000" w:themeColor="text1"/>
          <w:szCs w:val="24"/>
        </w:rPr>
      </w:pPr>
      <w:r w:rsidRPr="008C6185">
        <w:rPr>
          <w:rFonts w:ascii="Arial" w:hAnsi="Arial" w:cs="Arial"/>
          <w:color w:val="000000" w:themeColor="text1"/>
          <w:szCs w:val="24"/>
        </w:rPr>
        <w:t xml:space="preserve">Emphasis is placed on developing evaluative and analytical approaches and </w:t>
      </w:r>
      <w:r w:rsidRPr="008C6185" w:rsidR="00AB2417">
        <w:rPr>
          <w:rFonts w:ascii="Arial" w:hAnsi="Arial" w:cs="Arial"/>
          <w:color w:val="000000" w:themeColor="text1"/>
          <w:szCs w:val="24"/>
        </w:rPr>
        <w:t>problem-solving</w:t>
      </w:r>
      <w:r w:rsidRPr="008C6185">
        <w:rPr>
          <w:rFonts w:ascii="Arial" w:hAnsi="Arial" w:cs="Arial"/>
          <w:color w:val="000000" w:themeColor="text1"/>
          <w:szCs w:val="24"/>
        </w:rPr>
        <w:t xml:space="preserve"> skills and this is a key focus within the assessment programme. </w:t>
      </w:r>
      <w:r w:rsidRPr="00D3461D" w:rsidR="00D3461D">
        <w:rPr>
          <w:rFonts w:ascii="Arial" w:hAnsi="Arial" w:cs="Arial"/>
          <w:color w:val="000000" w:themeColor="text1"/>
          <w:szCs w:val="24"/>
        </w:rPr>
        <w:t>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career aspirations.</w:t>
      </w:r>
      <w:r w:rsidRPr="008C6185">
        <w:rPr>
          <w:rFonts w:ascii="Arial" w:hAnsi="Arial" w:cs="Arial"/>
          <w:color w:val="000000" w:themeColor="text1"/>
          <w:szCs w:val="24"/>
        </w:rPr>
        <w:t xml:space="preserve"> Assessments include formative opportunities to receive developmental feedback</w:t>
      </w:r>
      <w:r w:rsidR="00AB2417">
        <w:rPr>
          <w:rFonts w:ascii="Arial" w:hAnsi="Arial" w:cs="Arial"/>
          <w:color w:val="000000" w:themeColor="text1"/>
          <w:szCs w:val="24"/>
        </w:rPr>
        <w:t xml:space="preserve">; </w:t>
      </w:r>
      <w:r w:rsidRPr="008C6185">
        <w:rPr>
          <w:rFonts w:ascii="Arial" w:hAnsi="Arial" w:cs="Arial"/>
          <w:color w:val="000000" w:themeColor="text1"/>
          <w:szCs w:val="24"/>
        </w:rPr>
        <w:t>and summative assessment which assesses progress formally. Students are expected to fully engage with the formative approach in order to take control of their own development. The assessment loading is</w:t>
      </w:r>
      <w:r w:rsidR="00AB2417">
        <w:rPr>
          <w:rFonts w:ascii="Arial" w:hAnsi="Arial" w:cs="Arial"/>
          <w:color w:val="000000" w:themeColor="text1"/>
          <w:szCs w:val="24"/>
        </w:rPr>
        <w:t xml:space="preserve"> </w:t>
      </w:r>
      <w:r w:rsidRPr="008C6185">
        <w:rPr>
          <w:rFonts w:ascii="Arial" w:hAnsi="Arial" w:cs="Arial"/>
          <w:color w:val="000000" w:themeColor="text1"/>
          <w:szCs w:val="24"/>
        </w:rPr>
        <w:t xml:space="preserve">carefully planned to balance workloads across the year, as far as possible. The summative assessment schedule is made available at the beginning of the year and provides a clear plan against which students can identify their workloads. Further detail on assessment for each module is available in the module guides and module descriptors.  </w:t>
      </w:r>
    </w:p>
    <w:p w:rsidR="00AB2417" w:rsidP="008C6185" w:rsidRDefault="00AB2417" w14:paraId="434E0730" w14:textId="77777777">
      <w:pPr>
        <w:rPr>
          <w:rFonts w:ascii="Arial" w:hAnsi="Arial" w:cs="Arial"/>
          <w:color w:val="000000" w:themeColor="text1"/>
          <w:szCs w:val="24"/>
        </w:rPr>
      </w:pPr>
    </w:p>
    <w:p w:rsidRPr="008C6185" w:rsidR="008C6185" w:rsidP="008C6185" w:rsidRDefault="008C6185" w14:paraId="251EE08E" w14:textId="3D500EA1">
      <w:pPr>
        <w:rPr>
          <w:rFonts w:ascii="Arial" w:hAnsi="Arial" w:cs="Arial"/>
          <w:color w:val="000000" w:themeColor="text1"/>
          <w:szCs w:val="24"/>
        </w:rPr>
      </w:pPr>
      <w:r w:rsidRPr="008C6185">
        <w:rPr>
          <w:rFonts w:ascii="Arial" w:hAnsi="Arial" w:cs="Arial"/>
          <w:color w:val="000000" w:themeColor="text1"/>
          <w:szCs w:val="24"/>
        </w:rPr>
        <w:t xml:space="preserve">Students are expected to take charge of developing their own learning, through independent </w:t>
      </w:r>
    </w:p>
    <w:p w:rsidR="0062635E" w:rsidP="0062635E" w:rsidRDefault="008C6185" w14:paraId="3D3605E2" w14:textId="77777777">
      <w:pPr>
        <w:rPr>
          <w:rFonts w:ascii="Arial" w:hAnsi="Arial" w:cs="Arial"/>
          <w:color w:val="000000" w:themeColor="text1"/>
          <w:szCs w:val="24"/>
        </w:rPr>
      </w:pPr>
      <w:r w:rsidRPr="008C6185">
        <w:rPr>
          <w:rFonts w:ascii="Arial" w:hAnsi="Arial" w:cs="Arial"/>
          <w:color w:val="000000" w:themeColor="text1"/>
          <w:szCs w:val="24"/>
        </w:rPr>
        <w:t xml:space="preserve">research, reflection and further study.  Students should use the time allocated for </w:t>
      </w:r>
      <w:r w:rsidRPr="008C6185" w:rsidR="00C46FB2">
        <w:rPr>
          <w:rFonts w:ascii="Arial" w:hAnsi="Arial" w:cs="Arial"/>
          <w:color w:val="000000" w:themeColor="text1"/>
          <w:szCs w:val="24"/>
        </w:rPr>
        <w:t>self-guided</w:t>
      </w:r>
      <w:r>
        <w:rPr>
          <w:rFonts w:ascii="Arial" w:hAnsi="Arial" w:cs="Arial"/>
          <w:color w:val="000000" w:themeColor="text1"/>
          <w:szCs w:val="24"/>
        </w:rPr>
        <w:t xml:space="preserve"> </w:t>
      </w:r>
      <w:r w:rsidRPr="008C6185">
        <w:rPr>
          <w:rFonts w:ascii="Arial" w:hAnsi="Arial" w:cs="Arial"/>
          <w:color w:val="000000" w:themeColor="text1"/>
          <w:szCs w:val="24"/>
        </w:rPr>
        <w:t xml:space="preserve">study to plan, critically analyse and reflect on their learning, undertake extensive further research through private study and engage in the library resources through wider reading. Students will be required to enhance their skills in time management, complex problem solving and </w:t>
      </w:r>
      <w:r w:rsidRPr="008C6185" w:rsidR="00C46FB2">
        <w:rPr>
          <w:rFonts w:ascii="Arial" w:hAnsi="Arial" w:cs="Arial"/>
          <w:color w:val="000000" w:themeColor="text1"/>
          <w:szCs w:val="24"/>
        </w:rPr>
        <w:t>self-motivation</w:t>
      </w:r>
      <w:r w:rsidRPr="008C6185">
        <w:rPr>
          <w:rFonts w:ascii="Arial" w:hAnsi="Arial" w:cs="Arial"/>
          <w:color w:val="000000" w:themeColor="text1"/>
          <w:szCs w:val="24"/>
        </w:rPr>
        <w:t xml:space="preserve">. By developing these skills as independent </w:t>
      </w:r>
      <w:r w:rsidRPr="008C6185" w:rsidR="00C46FB2">
        <w:rPr>
          <w:rFonts w:ascii="Arial" w:hAnsi="Arial" w:cs="Arial"/>
          <w:color w:val="000000" w:themeColor="text1"/>
          <w:szCs w:val="24"/>
        </w:rPr>
        <w:t>learners,</w:t>
      </w:r>
      <w:r w:rsidRPr="008C6185">
        <w:rPr>
          <w:rFonts w:ascii="Arial" w:hAnsi="Arial" w:cs="Arial"/>
          <w:color w:val="000000" w:themeColor="text1"/>
          <w:szCs w:val="24"/>
        </w:rPr>
        <w:t xml:space="preserve"> it will allow for the enhancement of graduate skills and contribute towards future employability.</w:t>
      </w:r>
      <w:r w:rsidR="0062635E">
        <w:rPr>
          <w:rFonts w:ascii="Arial" w:hAnsi="Arial" w:cs="Arial"/>
          <w:color w:val="000000" w:themeColor="text1"/>
          <w:szCs w:val="24"/>
        </w:rPr>
        <w:t xml:space="preserve"> Further detail is provided for each module via the support for guided independent study document.</w:t>
      </w:r>
    </w:p>
    <w:p w:rsidR="0062635E" w:rsidP="0062635E" w:rsidRDefault="0062635E" w14:paraId="5C8C85CB" w14:textId="77777777">
      <w:pPr>
        <w:rPr>
          <w:rFonts w:ascii="Arial" w:hAnsi="Arial" w:cs="Arial"/>
          <w:szCs w:val="24"/>
        </w:rPr>
      </w:pPr>
    </w:p>
    <w:p w:rsidRPr="000B6D2D" w:rsidR="0062635E" w:rsidP="0062635E" w:rsidRDefault="0062635E" w14:paraId="15F59CA8" w14:textId="77777777">
      <w:pPr>
        <w:rPr>
          <w:rFonts w:ascii="Arial" w:hAnsi="Arial" w:cs="Arial"/>
          <w:szCs w:val="24"/>
        </w:rPr>
      </w:pPr>
      <w:r w:rsidRPr="000B6D2D">
        <w:rPr>
          <w:rFonts w:ascii="Arial" w:hAnsi="Arial" w:cs="Arial"/>
          <w:szCs w:val="24"/>
        </w:rPr>
        <w:t>The research project provides students with the opportunity to design and undertake an investigation in a topic that matches their interests, opportunities and abilities. Support will be given by the module leader and learning coaches through a system of lessons and supervisory meetings</w:t>
      </w:r>
      <w:r>
        <w:rPr>
          <w:rFonts w:ascii="Arial" w:hAnsi="Arial" w:cs="Arial"/>
          <w:szCs w:val="24"/>
        </w:rPr>
        <w:t xml:space="preserve"> throughout the year</w:t>
      </w:r>
      <w:r w:rsidRPr="000B6D2D">
        <w:rPr>
          <w:rFonts w:ascii="Arial" w:hAnsi="Arial" w:cs="Arial"/>
          <w:szCs w:val="24"/>
        </w:rPr>
        <w:t>. Clear guidelines, processes and assessment criteria will be provided, supported by a research project handbook.</w:t>
      </w:r>
    </w:p>
    <w:p w:rsidR="00DF741A" w:rsidP="00DF741A" w:rsidRDefault="00DF741A" w14:paraId="5FA4D112" w14:textId="50C10652">
      <w:pPr>
        <w:rPr>
          <w:rFonts w:ascii="Arial" w:hAnsi="Arial" w:cs="Arial"/>
          <w:szCs w:val="24"/>
        </w:rPr>
      </w:pPr>
    </w:p>
    <w:p w:rsidRPr="00A460F1" w:rsidR="0060403B" w:rsidP="0060403B" w:rsidRDefault="0060403B" w14:paraId="693E1267" w14:textId="77777777">
      <w:pPr>
        <w:rPr>
          <w:rFonts w:ascii="Arial" w:hAnsi="Arial" w:cs="Arial"/>
          <w:color w:val="000000" w:themeColor="text1"/>
          <w:szCs w:val="24"/>
        </w:rPr>
      </w:pPr>
      <w:r w:rsidRPr="00A460F1">
        <w:rPr>
          <w:rFonts w:ascii="Arial" w:hAnsi="Arial" w:cs="Arial"/>
          <w:color w:val="000000" w:themeColor="text1"/>
          <w:szCs w:val="24"/>
        </w:rPr>
        <w:t xml:space="preserve">Equality and diversity are fully embedded within the content and delivery of the course giving </w:t>
      </w:r>
    </w:p>
    <w:p w:rsidR="0060403B" w:rsidP="0060403B" w:rsidRDefault="0060403B" w14:paraId="0D54F92D" w14:textId="77777777">
      <w:pPr>
        <w:rPr>
          <w:rFonts w:ascii="Arial" w:hAnsi="Arial" w:cs="Arial"/>
          <w:color w:val="000000" w:themeColor="text1"/>
          <w:szCs w:val="24"/>
        </w:rPr>
      </w:pPr>
      <w:r w:rsidRPr="00A460F1">
        <w:rPr>
          <w:rFonts w:ascii="Arial" w:hAnsi="Arial" w:cs="Arial"/>
          <w:color w:val="000000" w:themeColor="text1"/>
          <w:szCs w:val="24"/>
        </w:rPr>
        <w:t>an inclusive programme for the learner.</w:t>
      </w:r>
      <w:r>
        <w:rPr>
          <w:rFonts w:ascii="Arial" w:hAnsi="Arial" w:cs="Arial"/>
          <w:color w:val="000000" w:themeColor="text1"/>
          <w:szCs w:val="24"/>
        </w:rPr>
        <w:t xml:space="preserve"> </w:t>
      </w:r>
      <w:r w:rsidRPr="00A460F1">
        <w:rPr>
          <w:rFonts w:ascii="Arial" w:hAnsi="Arial" w:cs="Arial"/>
          <w:color w:val="000000" w:themeColor="text1"/>
          <w:szCs w:val="24"/>
        </w:rPr>
        <w:t xml:space="preserve">Equality is a fundamental value of </w:t>
      </w:r>
      <w:r>
        <w:rPr>
          <w:rFonts w:ascii="Arial" w:hAnsi="Arial" w:cs="Arial"/>
          <w:color w:val="000000" w:themeColor="text1"/>
          <w:szCs w:val="24"/>
        </w:rPr>
        <w:t>the</w:t>
      </w:r>
      <w:r w:rsidRPr="00A460F1">
        <w:rPr>
          <w:rFonts w:ascii="Arial" w:hAnsi="Arial" w:cs="Arial"/>
          <w:color w:val="000000" w:themeColor="text1"/>
          <w:szCs w:val="24"/>
        </w:rPr>
        <w:t xml:space="preserve"> teaching and learning, with all learners having the ability to demonstrate academic and practical strengths and develop further through support and self-directed study.  </w:t>
      </w:r>
    </w:p>
    <w:p w:rsidR="0060403B" w:rsidP="00DF741A" w:rsidRDefault="0060403B" w14:paraId="33413FEC" w14:textId="77777777">
      <w:pPr>
        <w:rPr>
          <w:rFonts w:ascii="Arial" w:hAnsi="Arial" w:cs="Arial"/>
          <w:szCs w:val="24"/>
        </w:rPr>
      </w:pPr>
    </w:p>
    <w:p w:rsidRPr="0059721B" w:rsidR="00D20579" w:rsidP="00DF741A" w:rsidRDefault="00D20579" w14:paraId="181C4A11" w14:textId="77777777">
      <w:pPr>
        <w:rPr>
          <w:rFonts w:ascii="Arial" w:hAnsi="Arial" w:cs="Arial"/>
          <w:szCs w:val="24"/>
        </w:rPr>
      </w:pPr>
    </w:p>
    <w:p w:rsidRPr="0059721B" w:rsidR="00DF741A" w:rsidP="00DF741A" w:rsidRDefault="00DF741A" w14:paraId="50F5946D" w14:textId="77777777">
      <w:pPr>
        <w:numPr>
          <w:ilvl w:val="0"/>
          <w:numId w:val="1"/>
        </w:numPr>
        <w:rPr>
          <w:rFonts w:ascii="Arial" w:hAnsi="Arial" w:cs="Arial"/>
          <w:b/>
          <w:szCs w:val="24"/>
        </w:rPr>
      </w:pPr>
      <w:r w:rsidRPr="0059721B">
        <w:rPr>
          <w:rFonts w:ascii="Arial" w:hAnsi="Arial" w:cs="Arial"/>
          <w:b/>
          <w:szCs w:val="24"/>
        </w:rPr>
        <w:t>Support for Students and their Learning</w:t>
      </w:r>
    </w:p>
    <w:p w:rsidRPr="0059721B" w:rsidR="00DF741A" w:rsidP="00DF741A" w:rsidRDefault="00DF741A" w14:paraId="784C0138" w14:textId="77777777">
      <w:pPr>
        <w:rPr>
          <w:rFonts w:ascii="Arial" w:hAnsi="Arial" w:cs="Arial"/>
          <w:b/>
          <w:szCs w:val="24"/>
        </w:rPr>
      </w:pPr>
    </w:p>
    <w:p w:rsidRPr="0059721B" w:rsidR="00D20579" w:rsidP="00D20579" w:rsidRDefault="00D20579" w14:paraId="7ED5585E" w14:textId="77777777">
      <w:pPr>
        <w:rPr>
          <w:rFonts w:ascii="Arial" w:hAnsi="Arial" w:cs="Arial"/>
          <w:szCs w:val="24"/>
        </w:rPr>
      </w:pPr>
      <w:r w:rsidRPr="0059721B">
        <w:rPr>
          <w:rFonts w:ascii="Arial" w:hAnsi="Arial" w:cs="Arial"/>
          <w:szCs w:val="24"/>
        </w:rPr>
        <w:t>Students are supported by:</w:t>
      </w:r>
    </w:p>
    <w:p w:rsidR="00D20579" w:rsidP="00D20579" w:rsidRDefault="00D20579" w14:paraId="59AC0E80" w14:textId="77777777">
      <w:pPr>
        <w:pStyle w:val="ListParagraph"/>
        <w:numPr>
          <w:ilvl w:val="0"/>
          <w:numId w:val="4"/>
        </w:numPr>
        <w:rPr>
          <w:rFonts w:cs="Arial"/>
          <w:szCs w:val="24"/>
        </w:rPr>
      </w:pPr>
      <w:r>
        <w:rPr>
          <w:rFonts w:cs="Arial"/>
          <w:szCs w:val="24"/>
        </w:rPr>
        <w:t>A</w:t>
      </w:r>
      <w:r w:rsidRPr="00A23D50">
        <w:rPr>
          <w:rFonts w:cs="Arial"/>
          <w:szCs w:val="24"/>
        </w:rPr>
        <w:t xml:space="preserve"> personal tutor who is available to give support and guidance in relation to professional development, academic support and pastoral care</w:t>
      </w:r>
      <w:r>
        <w:rPr>
          <w:rFonts w:cs="Arial"/>
          <w:szCs w:val="24"/>
        </w:rPr>
        <w:t xml:space="preserve"> via one-to-one tutorials, email, phone or Skype</w:t>
      </w:r>
    </w:p>
    <w:p w:rsidR="00D20579" w:rsidP="00D20579" w:rsidRDefault="00D20579" w14:paraId="38B5242F" w14:textId="77777777">
      <w:pPr>
        <w:pStyle w:val="ListParagraph"/>
        <w:numPr>
          <w:ilvl w:val="0"/>
          <w:numId w:val="4"/>
        </w:numPr>
        <w:rPr>
          <w:rFonts w:cs="Arial"/>
          <w:szCs w:val="24"/>
        </w:rPr>
      </w:pPr>
      <w:r w:rsidRPr="00A23D50">
        <w:rPr>
          <w:rFonts w:cs="Arial"/>
          <w:szCs w:val="24"/>
        </w:rPr>
        <w:t xml:space="preserve">Module leader for each module studied </w:t>
      </w:r>
    </w:p>
    <w:p w:rsidR="00D20579" w:rsidP="00D20579" w:rsidRDefault="00D20579" w14:paraId="1839F731" w14:textId="77777777">
      <w:pPr>
        <w:pStyle w:val="ListParagraph"/>
        <w:numPr>
          <w:ilvl w:val="0"/>
          <w:numId w:val="4"/>
        </w:numPr>
        <w:rPr>
          <w:rFonts w:cs="Arial"/>
          <w:szCs w:val="24"/>
        </w:rPr>
      </w:pPr>
      <w:r w:rsidRPr="00A23D50">
        <w:rPr>
          <w:rFonts w:cs="Arial"/>
          <w:szCs w:val="24"/>
        </w:rPr>
        <w:t xml:space="preserve">Group tutorials to develop study skills and allow feedback </w:t>
      </w:r>
    </w:p>
    <w:p w:rsidR="00D20579" w:rsidP="00D20579" w:rsidRDefault="00D20579" w14:paraId="02CCDDA9" w14:textId="77777777">
      <w:pPr>
        <w:pStyle w:val="ListParagraph"/>
        <w:numPr>
          <w:ilvl w:val="0"/>
          <w:numId w:val="4"/>
        </w:numPr>
        <w:rPr>
          <w:rFonts w:cs="Arial"/>
          <w:szCs w:val="24"/>
        </w:rPr>
      </w:pPr>
      <w:r w:rsidRPr="00A23D50">
        <w:rPr>
          <w:rFonts w:cs="Arial"/>
          <w:szCs w:val="24"/>
        </w:rPr>
        <w:t>Additional learner support</w:t>
      </w:r>
      <w:r>
        <w:rPr>
          <w:rFonts w:cs="Arial"/>
          <w:szCs w:val="24"/>
        </w:rPr>
        <w:t xml:space="preserve"> (ALS) is available at the skills centre</w:t>
      </w:r>
      <w:r w:rsidRPr="00A23D50">
        <w:rPr>
          <w:rFonts w:cs="Arial"/>
          <w:szCs w:val="24"/>
        </w:rPr>
        <w:t>. Students are introduced to this department during induction and again during initial tutorials.  This department extensively supports those students with a DSA</w:t>
      </w:r>
      <w:r w:rsidRPr="00BB4BF7">
        <w:rPr>
          <w:rFonts w:cs="Arial"/>
          <w:szCs w:val="24"/>
        </w:rPr>
        <w:t xml:space="preserve">. </w:t>
      </w:r>
    </w:p>
    <w:p w:rsidR="00D20579" w:rsidP="00D20579" w:rsidRDefault="00D20579" w14:paraId="08603B1E" w14:textId="77777777">
      <w:pPr>
        <w:pStyle w:val="ListParagraph"/>
        <w:numPr>
          <w:ilvl w:val="0"/>
          <w:numId w:val="4"/>
        </w:numPr>
        <w:rPr>
          <w:rFonts w:cs="Arial"/>
          <w:szCs w:val="24"/>
        </w:rPr>
      </w:pPr>
      <w:r w:rsidRPr="00A23D50">
        <w:rPr>
          <w:rFonts w:cs="Arial"/>
          <w:szCs w:val="24"/>
        </w:rPr>
        <w:t>Comprehensive induction and handbook issued</w:t>
      </w:r>
    </w:p>
    <w:p w:rsidR="00D20579" w:rsidP="00D20579" w:rsidRDefault="00D20579" w14:paraId="6EC8B382" w14:textId="77777777">
      <w:pPr>
        <w:pStyle w:val="ListParagraph"/>
        <w:numPr>
          <w:ilvl w:val="0"/>
          <w:numId w:val="4"/>
        </w:numPr>
        <w:rPr>
          <w:rFonts w:cs="Arial"/>
          <w:szCs w:val="24"/>
        </w:rPr>
      </w:pPr>
      <w:r>
        <w:rPr>
          <w:rFonts w:cs="Arial"/>
          <w:szCs w:val="24"/>
        </w:rPr>
        <w:t>Guided Independent Learning document per module</w:t>
      </w:r>
      <w:r w:rsidRPr="00A23D50">
        <w:rPr>
          <w:rFonts w:cs="Arial"/>
          <w:szCs w:val="24"/>
        </w:rPr>
        <w:t xml:space="preserve"> </w:t>
      </w:r>
    </w:p>
    <w:p w:rsidR="004D1A33" w:rsidP="00D20579" w:rsidRDefault="004D1A33" w14:paraId="584FD291" w14:textId="4FBA5A3E">
      <w:pPr>
        <w:pStyle w:val="ListParagraph"/>
        <w:numPr>
          <w:ilvl w:val="0"/>
          <w:numId w:val="4"/>
        </w:numPr>
        <w:rPr>
          <w:rFonts w:cs="Arial"/>
          <w:szCs w:val="24"/>
        </w:rPr>
      </w:pPr>
      <w:r>
        <w:rPr>
          <w:rFonts w:cs="Arial"/>
          <w:szCs w:val="24"/>
        </w:rPr>
        <w:t>Research project handbook</w:t>
      </w:r>
    </w:p>
    <w:p w:rsidR="00D20579" w:rsidP="00D20579" w:rsidRDefault="00D20579" w14:paraId="249B693F" w14:textId="77777777">
      <w:pPr>
        <w:pStyle w:val="ListParagraph"/>
        <w:numPr>
          <w:ilvl w:val="0"/>
          <w:numId w:val="4"/>
        </w:numPr>
        <w:rPr>
          <w:rFonts w:cs="Arial"/>
          <w:szCs w:val="24"/>
        </w:rPr>
      </w:pPr>
      <w:r w:rsidRPr="00A23D50">
        <w:rPr>
          <w:rFonts w:cs="Arial"/>
          <w:szCs w:val="24"/>
        </w:rPr>
        <w:t xml:space="preserve">Learning Resource centre and induction to e-learning </w:t>
      </w:r>
    </w:p>
    <w:p w:rsidR="00D20579" w:rsidP="00D20579" w:rsidRDefault="00D20579" w14:paraId="79215725" w14:textId="77777777">
      <w:pPr>
        <w:pStyle w:val="ListParagraph"/>
        <w:numPr>
          <w:ilvl w:val="0"/>
          <w:numId w:val="4"/>
        </w:numPr>
        <w:rPr>
          <w:rFonts w:cs="Arial"/>
          <w:szCs w:val="24"/>
        </w:rPr>
      </w:pPr>
      <w:r w:rsidRPr="00A23D50">
        <w:rPr>
          <w:rFonts w:cs="Arial"/>
          <w:szCs w:val="24"/>
        </w:rPr>
        <w:t xml:space="preserve">Moodle site for course specific material </w:t>
      </w:r>
    </w:p>
    <w:p w:rsidR="00D20579" w:rsidP="03C88D92" w:rsidRDefault="00D20579" w14:paraId="0F192EAA" w14:textId="5A924DB4">
      <w:pPr>
        <w:pStyle w:val="ListParagraph"/>
        <w:numPr>
          <w:ilvl w:val="0"/>
          <w:numId w:val="4"/>
        </w:numPr>
        <w:rPr>
          <w:rFonts w:cs="Arial"/>
        </w:rPr>
      </w:pPr>
      <w:r w:rsidRPr="03C88D92" w:rsidR="00D20579">
        <w:rPr>
          <w:rFonts w:cs="Arial"/>
        </w:rPr>
        <w:t>Student Voice Committee</w:t>
      </w:r>
    </w:p>
    <w:p w:rsidR="00D20579" w:rsidP="03C88D92" w:rsidRDefault="00D20579" w14:paraId="541FEBED" w14:textId="5BE8BDA5">
      <w:pPr>
        <w:pStyle w:val="ListParagraph"/>
        <w:numPr>
          <w:ilvl w:val="0"/>
          <w:numId w:val="4"/>
        </w:numPr>
        <w:rPr>
          <w:rFonts w:cs="Arial"/>
        </w:rPr>
      </w:pPr>
      <w:r w:rsidRPr="03C88D92" w:rsidR="00D20579">
        <w:rPr>
          <w:rFonts w:cs="Arial"/>
        </w:rPr>
        <w:t>Union of Kingston Students</w:t>
      </w:r>
    </w:p>
    <w:p w:rsidR="00D20579" w:rsidP="00D20579" w:rsidRDefault="00D20579" w14:paraId="67AAB777" w14:textId="77777777">
      <w:pPr>
        <w:pStyle w:val="ListParagraph"/>
        <w:numPr>
          <w:ilvl w:val="0"/>
          <w:numId w:val="4"/>
        </w:numPr>
        <w:rPr>
          <w:rFonts w:cs="Arial"/>
          <w:szCs w:val="24"/>
        </w:rPr>
      </w:pPr>
      <w:r>
        <w:rPr>
          <w:rFonts w:cs="Arial"/>
          <w:szCs w:val="24"/>
        </w:rPr>
        <w:t>Peer mentors</w:t>
      </w:r>
    </w:p>
    <w:p w:rsidR="00D20579" w:rsidP="00D20579" w:rsidRDefault="00D20579" w14:paraId="1B4D3E4D" w14:textId="77777777">
      <w:pPr>
        <w:pStyle w:val="ListParagraph"/>
        <w:numPr>
          <w:ilvl w:val="0"/>
          <w:numId w:val="4"/>
        </w:numPr>
        <w:rPr>
          <w:rFonts w:cs="Arial"/>
          <w:szCs w:val="24"/>
        </w:rPr>
      </w:pPr>
      <w:r w:rsidRPr="00A23D50">
        <w:rPr>
          <w:rFonts w:cs="Arial"/>
          <w:szCs w:val="24"/>
        </w:rPr>
        <w:t>Careers Service supporting job application and CV development</w:t>
      </w:r>
    </w:p>
    <w:p w:rsidRPr="00A23D50" w:rsidR="00D20579" w:rsidP="00D20579" w:rsidRDefault="00D20579" w14:paraId="7D5BE34A" w14:textId="77777777">
      <w:pPr>
        <w:pStyle w:val="ListParagraph"/>
        <w:numPr>
          <w:ilvl w:val="0"/>
          <w:numId w:val="4"/>
        </w:numPr>
        <w:rPr>
          <w:rFonts w:cs="Arial"/>
          <w:szCs w:val="24"/>
        </w:rPr>
      </w:pPr>
      <w:r>
        <w:rPr>
          <w:rFonts w:cs="Arial"/>
          <w:szCs w:val="24"/>
        </w:rPr>
        <w:t>Mental health and student wellbeing team</w:t>
      </w:r>
    </w:p>
    <w:p w:rsidRPr="001A52E6" w:rsidR="00D20579" w:rsidP="00D20579" w:rsidRDefault="00D20579" w14:paraId="492B8D7C" w14:textId="77777777">
      <w:pPr>
        <w:rPr>
          <w:rFonts w:ascii="Arial" w:hAnsi="Arial" w:cs="Arial"/>
          <w:color w:val="000000" w:themeColor="text1"/>
          <w:szCs w:val="24"/>
        </w:rPr>
      </w:pPr>
    </w:p>
    <w:p w:rsidRPr="007B2F88" w:rsidR="00D20579" w:rsidP="00D20579" w:rsidRDefault="00D20579" w14:paraId="26DFB4C7" w14:textId="77777777">
      <w:pPr>
        <w:jc w:val="both"/>
        <w:rPr>
          <w:rFonts w:ascii="Arial" w:hAnsi="Arial" w:cs="Arial"/>
          <w:color w:val="000000" w:themeColor="text1"/>
          <w:shd w:val="clear" w:color="auto" w:fill="F1F1F1"/>
        </w:rPr>
      </w:pPr>
      <w:r w:rsidRPr="001A52E6">
        <w:rPr>
          <w:rFonts w:ascii="Arial" w:hAnsi="Arial" w:cs="Arial"/>
          <w:color w:val="000000" w:themeColor="text1"/>
        </w:rPr>
        <w:t>The Personal Tutor Scheme (PTS) has been designed to enable us to give the best possible academic support and guidance to all of our students, and to ensure that they are able to access the wider services that the college provides</w:t>
      </w:r>
      <w:r w:rsidRPr="001A52E6">
        <w:rPr>
          <w:rFonts w:ascii="Arial" w:hAnsi="Arial" w:cs="Arial"/>
          <w:color w:val="000000" w:themeColor="text1"/>
          <w:sz w:val="27"/>
          <w:szCs w:val="27"/>
        </w:rPr>
        <w:t xml:space="preserve">. </w:t>
      </w:r>
      <w:r w:rsidRPr="001A52E6">
        <w:rPr>
          <w:rFonts w:ascii="Arial" w:hAnsi="Arial" w:cs="Arial"/>
          <w:bCs/>
          <w:color w:val="000000" w:themeColor="text1"/>
        </w:rPr>
        <w:t>The role of the personal tutor and aims of the PTS:</w:t>
      </w:r>
    </w:p>
    <w:p w:rsidRPr="007B2F88" w:rsidR="00D20579" w:rsidP="00D20579" w:rsidRDefault="00D20579" w14:paraId="6F26EAE4" w14:textId="77777777">
      <w:pPr>
        <w:numPr>
          <w:ilvl w:val="0"/>
          <w:numId w:val="9"/>
        </w:numPr>
        <w:jc w:val="both"/>
        <w:rPr>
          <w:rFonts w:ascii="Arial" w:hAnsi="Arial" w:cs="Arial"/>
          <w:color w:val="000000" w:themeColor="text1"/>
        </w:rPr>
      </w:pPr>
      <w:r w:rsidRPr="007B2F88">
        <w:rPr>
          <w:rFonts w:ascii="Arial" w:hAnsi="Arial" w:cs="Arial"/>
          <w:color w:val="000000" w:themeColor="text1"/>
        </w:rPr>
        <w:t xml:space="preserve">To build rapport between staff and students and contribute to personalising students’ experience at </w:t>
      </w:r>
      <w:r w:rsidRPr="001A52E6">
        <w:rPr>
          <w:rFonts w:ascii="Arial" w:hAnsi="Arial" w:cs="Arial"/>
          <w:color w:val="000000" w:themeColor="text1"/>
        </w:rPr>
        <w:t>Merrist Wood</w:t>
      </w:r>
    </w:p>
    <w:p w:rsidRPr="007B2F88" w:rsidR="00D20579" w:rsidP="00D20579" w:rsidRDefault="00D20579" w14:paraId="430E1A4C" w14:textId="77777777">
      <w:pPr>
        <w:numPr>
          <w:ilvl w:val="0"/>
          <w:numId w:val="9"/>
        </w:numPr>
        <w:jc w:val="both"/>
        <w:rPr>
          <w:rFonts w:ascii="Arial" w:hAnsi="Arial" w:cs="Arial"/>
          <w:color w:val="000000" w:themeColor="text1"/>
        </w:rPr>
      </w:pPr>
      <w:r w:rsidRPr="007B2F88">
        <w:rPr>
          <w:rFonts w:ascii="Arial" w:hAnsi="Arial" w:cs="Arial"/>
          <w:color w:val="000000" w:themeColor="text1"/>
        </w:rPr>
        <w:t xml:space="preserve">To provide appropriate academic advice and guidance to students throughout their time at </w:t>
      </w:r>
      <w:r w:rsidRPr="001A52E6">
        <w:rPr>
          <w:rFonts w:ascii="Arial" w:hAnsi="Arial" w:cs="Arial"/>
          <w:color w:val="000000" w:themeColor="text1"/>
        </w:rPr>
        <w:t>Merrist Wood</w:t>
      </w:r>
      <w:r w:rsidRPr="007B2F88">
        <w:rPr>
          <w:rFonts w:ascii="Arial" w:hAnsi="Arial" w:cs="Arial"/>
          <w:color w:val="000000" w:themeColor="text1"/>
        </w:rPr>
        <w:t xml:space="preserve"> by monitoring their progress and helping to identify individual needs</w:t>
      </w:r>
    </w:p>
    <w:p w:rsidRPr="007B2F88" w:rsidR="00D20579" w:rsidP="00D20579" w:rsidRDefault="00D20579" w14:paraId="0F13BDFD" w14:textId="77777777">
      <w:pPr>
        <w:numPr>
          <w:ilvl w:val="0"/>
          <w:numId w:val="9"/>
        </w:numPr>
        <w:jc w:val="both"/>
        <w:rPr>
          <w:rFonts w:ascii="Arial" w:hAnsi="Arial" w:cs="Arial"/>
          <w:color w:val="000000" w:themeColor="text1"/>
        </w:rPr>
      </w:pPr>
      <w:r w:rsidRPr="007B2F88">
        <w:rPr>
          <w:rFonts w:ascii="Arial" w:hAnsi="Arial" w:cs="Arial"/>
          <w:color w:val="000000" w:themeColor="text1"/>
        </w:rPr>
        <w:t>To foster a close and engaged academic relationship with students and advise and refer students to other services as appropriate</w:t>
      </w:r>
    </w:p>
    <w:p w:rsidRPr="00171912" w:rsidR="00D20579" w:rsidP="00D20579" w:rsidRDefault="00D20579" w14:paraId="036C475D" w14:textId="77777777">
      <w:pPr>
        <w:numPr>
          <w:ilvl w:val="0"/>
          <w:numId w:val="9"/>
        </w:numPr>
        <w:jc w:val="both"/>
        <w:rPr>
          <w:rFonts w:ascii="Arial" w:hAnsi="Arial" w:cs="Arial"/>
          <w:color w:val="000000" w:themeColor="text1"/>
        </w:rPr>
      </w:pPr>
      <w:r w:rsidRPr="007B2F88">
        <w:rPr>
          <w:rFonts w:ascii="Arial" w:hAnsi="Arial" w:cs="Arial"/>
          <w:color w:val="000000" w:themeColor="text1"/>
        </w:rPr>
        <w:t>To help to develop students’ ability to be self-reliant and self-reflective and their ability to use feedback to best advantage</w:t>
      </w:r>
    </w:p>
    <w:p w:rsidRPr="0059721B" w:rsidR="0026436A" w:rsidP="0026436A" w:rsidRDefault="0026436A" w14:paraId="7EAEEAF2" w14:textId="77777777">
      <w:pPr>
        <w:ind w:left="360"/>
        <w:rPr>
          <w:rFonts w:ascii="Arial" w:hAnsi="Arial" w:cs="Arial"/>
          <w:szCs w:val="24"/>
        </w:rPr>
      </w:pPr>
    </w:p>
    <w:p w:rsidR="00DF741A" w:rsidP="00DF741A" w:rsidRDefault="00DF741A" w14:paraId="2193229F" w14:textId="77777777">
      <w:pPr>
        <w:rPr>
          <w:rFonts w:ascii="Arial" w:hAnsi="Arial" w:cs="Arial"/>
          <w:szCs w:val="24"/>
        </w:rPr>
      </w:pPr>
    </w:p>
    <w:p w:rsidRPr="0059721B" w:rsidR="00BB7E6C" w:rsidP="00DF741A" w:rsidRDefault="00BB7E6C" w14:paraId="7F6106ED" w14:textId="77777777">
      <w:pPr>
        <w:rPr>
          <w:rFonts w:ascii="Arial" w:hAnsi="Arial" w:cs="Arial"/>
          <w:szCs w:val="24"/>
        </w:rPr>
      </w:pPr>
    </w:p>
    <w:p w:rsidRPr="0026436A" w:rsidR="00DF741A" w:rsidP="00DF741A" w:rsidRDefault="00DF741A" w14:paraId="24A3ECDA" w14:textId="77777777">
      <w:pPr>
        <w:numPr>
          <w:ilvl w:val="0"/>
          <w:numId w:val="1"/>
        </w:numPr>
        <w:rPr>
          <w:rFonts w:ascii="Arial" w:hAnsi="Arial" w:cs="Arial"/>
          <w:b/>
          <w:szCs w:val="24"/>
        </w:rPr>
      </w:pPr>
      <w:r w:rsidRPr="0026436A">
        <w:rPr>
          <w:rFonts w:ascii="Arial" w:hAnsi="Arial" w:cs="Arial"/>
          <w:b/>
          <w:szCs w:val="24"/>
        </w:rPr>
        <w:t xml:space="preserve">Employability Statement </w:t>
      </w:r>
    </w:p>
    <w:p w:rsidR="00C12AC4" w:rsidP="0026436A" w:rsidRDefault="00C12AC4" w14:paraId="539B1FCB" w14:textId="011F9D45">
      <w:pPr>
        <w:rPr>
          <w:rFonts w:ascii="Arial" w:hAnsi="Arial" w:cs="Arial"/>
          <w:i/>
          <w:color w:val="FF0000"/>
          <w:szCs w:val="24"/>
        </w:rPr>
      </w:pPr>
    </w:p>
    <w:p w:rsidRPr="00C12AC4" w:rsidR="00C12AC4" w:rsidP="00C12AC4" w:rsidRDefault="00C12AC4" w14:paraId="7CECB316" w14:textId="77777777">
      <w:pPr>
        <w:rPr>
          <w:rFonts w:ascii="Arial" w:hAnsi="Arial" w:cs="Arial"/>
          <w:szCs w:val="24"/>
        </w:rPr>
      </w:pPr>
      <w:r w:rsidRPr="00C12AC4">
        <w:rPr>
          <w:rFonts w:ascii="Arial" w:hAnsi="Arial" w:cs="Arial"/>
          <w:szCs w:val="24"/>
        </w:rPr>
        <w:t xml:space="preserve">This course provides an excellent grounding for onwards progression within the animal </w:t>
      </w:r>
    </w:p>
    <w:p w:rsidR="00C12AC4" w:rsidP="00C12AC4" w:rsidRDefault="00B8378B" w14:paraId="4D819F4C" w14:textId="14D43B92">
      <w:pPr>
        <w:rPr>
          <w:rFonts w:ascii="Arial" w:hAnsi="Arial" w:cs="Arial"/>
          <w:szCs w:val="24"/>
        </w:rPr>
      </w:pPr>
      <w:r>
        <w:rPr>
          <w:rFonts w:ascii="Arial" w:hAnsi="Arial" w:cs="Arial"/>
          <w:szCs w:val="24"/>
        </w:rPr>
        <w:t>science</w:t>
      </w:r>
      <w:r w:rsidRPr="00C12AC4" w:rsidR="00C12AC4">
        <w:rPr>
          <w:rFonts w:ascii="Arial" w:hAnsi="Arial" w:cs="Arial"/>
          <w:szCs w:val="24"/>
        </w:rPr>
        <w:t xml:space="preserve"> industr</w:t>
      </w:r>
      <w:r>
        <w:rPr>
          <w:rFonts w:ascii="Arial" w:hAnsi="Arial" w:cs="Arial"/>
          <w:szCs w:val="24"/>
        </w:rPr>
        <w:t>ies</w:t>
      </w:r>
      <w:r w:rsidRPr="00C12AC4" w:rsidR="00C12AC4">
        <w:rPr>
          <w:rFonts w:ascii="Arial" w:hAnsi="Arial" w:cs="Arial"/>
          <w:szCs w:val="24"/>
        </w:rPr>
        <w:t xml:space="preserve">, be it working directly with animals or for an animal-related organisation. Potential employers for graduates include:  </w:t>
      </w:r>
      <w:r w:rsidR="002B1294">
        <w:rPr>
          <w:rFonts w:ascii="Arial" w:hAnsi="Arial" w:cs="Arial"/>
          <w:szCs w:val="24"/>
        </w:rPr>
        <w:t>veterinary and research laboratories</w:t>
      </w:r>
      <w:r>
        <w:rPr>
          <w:rFonts w:ascii="Arial" w:hAnsi="Arial" w:cs="Arial"/>
          <w:szCs w:val="24"/>
        </w:rPr>
        <w:t xml:space="preserve"> such as the APHA and Pirbright Laboratories</w:t>
      </w:r>
      <w:r w:rsidR="002B1294">
        <w:rPr>
          <w:rFonts w:ascii="Arial" w:hAnsi="Arial" w:cs="Arial"/>
          <w:szCs w:val="24"/>
        </w:rPr>
        <w:t xml:space="preserve">; stud yards; farms; </w:t>
      </w:r>
      <w:r w:rsidR="00045115">
        <w:rPr>
          <w:rFonts w:ascii="Arial" w:hAnsi="Arial" w:cs="Arial"/>
          <w:szCs w:val="24"/>
        </w:rPr>
        <w:t xml:space="preserve">nutrition companies; </w:t>
      </w:r>
      <w:r w:rsidRPr="00C12AC4" w:rsidR="00C12AC4">
        <w:rPr>
          <w:rFonts w:ascii="Arial" w:hAnsi="Arial" w:cs="Arial"/>
          <w:szCs w:val="24"/>
        </w:rPr>
        <w:t>zoos and wildlife parks; aquariums; animal welfare organisations and charities; local and national authorities; educational establishments;</w:t>
      </w:r>
      <w:r>
        <w:rPr>
          <w:rFonts w:ascii="Arial" w:hAnsi="Arial" w:cs="Arial"/>
          <w:szCs w:val="24"/>
        </w:rPr>
        <w:t xml:space="preserve"> and</w:t>
      </w:r>
      <w:r w:rsidRPr="00C12AC4" w:rsidR="00C12AC4">
        <w:rPr>
          <w:rFonts w:ascii="Arial" w:hAnsi="Arial" w:cs="Arial"/>
          <w:szCs w:val="24"/>
        </w:rPr>
        <w:t xml:space="preserve"> </w:t>
      </w:r>
      <w:r w:rsidR="00A26073">
        <w:rPr>
          <w:rFonts w:ascii="Arial" w:hAnsi="Arial" w:cs="Arial"/>
          <w:szCs w:val="24"/>
        </w:rPr>
        <w:t>DEFRA</w:t>
      </w:r>
      <w:r w:rsidRPr="00C12AC4" w:rsidR="00C12AC4">
        <w:rPr>
          <w:rFonts w:ascii="Arial" w:hAnsi="Arial" w:cs="Arial"/>
          <w:szCs w:val="24"/>
        </w:rPr>
        <w:t xml:space="preserve">. </w:t>
      </w:r>
      <w:r w:rsidRPr="0026436A" w:rsidR="00C12AC4">
        <w:rPr>
          <w:rFonts w:ascii="Arial" w:hAnsi="Arial" w:cs="Arial"/>
          <w:szCs w:val="24"/>
        </w:rPr>
        <w:t xml:space="preserve">Furthermore, graduates could progress to further studies such as a </w:t>
      </w:r>
      <w:r w:rsidRPr="0026436A" w:rsidR="004D1A33">
        <w:rPr>
          <w:rFonts w:ascii="Arial" w:hAnsi="Arial" w:cs="Arial"/>
          <w:szCs w:val="24"/>
        </w:rPr>
        <w:t>Master’s</w:t>
      </w:r>
      <w:r w:rsidRPr="0026436A" w:rsidR="00C12AC4">
        <w:rPr>
          <w:rFonts w:ascii="Arial" w:hAnsi="Arial" w:cs="Arial"/>
          <w:szCs w:val="24"/>
        </w:rPr>
        <w:t xml:space="preserve"> degree. </w:t>
      </w:r>
    </w:p>
    <w:p w:rsidRPr="0026436A" w:rsidR="0026436A" w:rsidP="00C12AC4" w:rsidRDefault="0026436A" w14:paraId="53279AB0" w14:textId="77777777">
      <w:pPr>
        <w:rPr>
          <w:rFonts w:ascii="Arial" w:hAnsi="Arial" w:cs="Arial"/>
          <w:szCs w:val="24"/>
        </w:rPr>
      </w:pPr>
    </w:p>
    <w:p w:rsidRPr="0026436A" w:rsidR="00C12AC4" w:rsidP="00C12AC4" w:rsidRDefault="00C12AC4" w14:paraId="00C8FA4F" w14:textId="7D9AF7B4">
      <w:pPr>
        <w:rPr>
          <w:rFonts w:ascii="Arial" w:hAnsi="Arial" w:cs="Arial"/>
          <w:szCs w:val="24"/>
        </w:rPr>
      </w:pPr>
      <w:r w:rsidRPr="0026436A">
        <w:rPr>
          <w:rFonts w:ascii="Arial" w:hAnsi="Arial" w:cs="Arial"/>
          <w:szCs w:val="24"/>
        </w:rPr>
        <w:t>Employability skills are embedded in the course throughout all modules</w:t>
      </w:r>
      <w:r w:rsidR="0026436A">
        <w:rPr>
          <w:rFonts w:ascii="Arial" w:hAnsi="Arial" w:cs="Arial"/>
          <w:szCs w:val="24"/>
        </w:rPr>
        <w:t>,</w:t>
      </w:r>
      <w:r w:rsidRPr="0026436A">
        <w:rPr>
          <w:rFonts w:ascii="Arial" w:hAnsi="Arial" w:cs="Arial"/>
          <w:szCs w:val="24"/>
        </w:rPr>
        <w:t xml:space="preserve"> build</w:t>
      </w:r>
      <w:r w:rsidR="0026436A">
        <w:rPr>
          <w:rFonts w:ascii="Arial" w:hAnsi="Arial" w:cs="Arial"/>
          <w:szCs w:val="24"/>
        </w:rPr>
        <w:t>ing</w:t>
      </w:r>
      <w:r w:rsidRPr="0026436A">
        <w:rPr>
          <w:rFonts w:ascii="Arial" w:hAnsi="Arial" w:cs="Arial"/>
          <w:szCs w:val="24"/>
        </w:rPr>
        <w:t xml:space="preserve"> on </w:t>
      </w:r>
    </w:p>
    <w:p w:rsidRPr="0012344B" w:rsidR="0026436A" w:rsidP="00C12AC4" w:rsidRDefault="00C12AC4" w14:paraId="17F1BEFE" w14:textId="03F682E1">
      <w:pPr>
        <w:rPr>
          <w:rFonts w:ascii="Arial" w:hAnsi="Arial" w:cs="Arial"/>
          <w:szCs w:val="24"/>
        </w:rPr>
      </w:pPr>
      <w:r w:rsidRPr="0026436A">
        <w:rPr>
          <w:rFonts w:ascii="Arial" w:hAnsi="Arial" w:cs="Arial"/>
          <w:szCs w:val="24"/>
        </w:rPr>
        <w:t>professional development skills developed across earlier modules at levels 4 and 5,</w:t>
      </w:r>
      <w:r w:rsidR="0026436A">
        <w:rPr>
          <w:rFonts w:ascii="Arial" w:hAnsi="Arial" w:cs="Arial"/>
          <w:szCs w:val="24"/>
        </w:rPr>
        <w:t xml:space="preserve"> </w:t>
      </w:r>
      <w:r w:rsidRPr="0026436A">
        <w:rPr>
          <w:rFonts w:ascii="Arial" w:hAnsi="Arial" w:cs="Arial"/>
          <w:szCs w:val="24"/>
        </w:rPr>
        <w:t>providing coherence and opportunities to develop graduate attributes. This is achieved through the range of different teaching, learning and assessment methods which relate theory to practice.  To enable the development of employability skills, there is a strong emphasis on student’s individual professional, personal and academic development requirements.</w:t>
      </w:r>
      <w:r w:rsidR="0012344B">
        <w:rPr>
          <w:rFonts w:ascii="Arial" w:hAnsi="Arial" w:cs="Arial"/>
          <w:szCs w:val="24"/>
        </w:rPr>
        <w:t xml:space="preserve"> </w:t>
      </w:r>
      <w:r w:rsidR="0026436A">
        <w:rPr>
          <w:rFonts w:ascii="Arial" w:hAnsi="Arial" w:cs="Arial"/>
          <w:szCs w:val="24"/>
        </w:rPr>
        <w:t xml:space="preserve">Throughout the tutorial programme students will be encouraged to pay </w:t>
      </w:r>
      <w:r w:rsidRPr="0026436A">
        <w:rPr>
          <w:rFonts w:ascii="Arial" w:hAnsi="Arial" w:cs="Arial"/>
          <w:szCs w:val="24"/>
        </w:rPr>
        <w:t>particular focus in developing skills relevant to industry and to tailor their learning in</w:t>
      </w:r>
      <w:r w:rsidR="0012344B">
        <w:rPr>
          <w:rFonts w:ascii="Arial" w:hAnsi="Arial" w:cs="Arial"/>
          <w:szCs w:val="24"/>
        </w:rPr>
        <w:t>-</w:t>
      </w:r>
      <w:r w:rsidRPr="0026436A">
        <w:rPr>
          <w:rFonts w:ascii="Arial" w:hAnsi="Arial" w:cs="Arial"/>
          <w:szCs w:val="24"/>
        </w:rPr>
        <w:t>line with their career aspirations.</w:t>
      </w:r>
      <w:r w:rsidRPr="0026436A">
        <w:rPr>
          <w:rFonts w:ascii="Arial" w:hAnsi="Arial" w:cs="Arial"/>
          <w:i/>
          <w:szCs w:val="24"/>
        </w:rPr>
        <w:t xml:space="preserve"> </w:t>
      </w:r>
    </w:p>
    <w:p w:rsidR="0026436A" w:rsidP="00C12AC4" w:rsidRDefault="0026436A" w14:paraId="110A751C" w14:textId="77777777">
      <w:pPr>
        <w:rPr>
          <w:rFonts w:ascii="Arial" w:hAnsi="Arial" w:cs="Arial"/>
          <w:i/>
          <w:color w:val="FF0000"/>
          <w:szCs w:val="24"/>
        </w:rPr>
      </w:pPr>
    </w:p>
    <w:p w:rsidRPr="0026436A" w:rsidR="00C12AC4" w:rsidP="00C12AC4" w:rsidRDefault="0026436A" w14:paraId="34E11079" w14:textId="4EDD049F">
      <w:pPr>
        <w:rPr>
          <w:rFonts w:ascii="Arial" w:hAnsi="Arial" w:cs="Arial"/>
          <w:szCs w:val="24"/>
        </w:rPr>
      </w:pPr>
      <w:r w:rsidRPr="0026436A">
        <w:rPr>
          <w:rFonts w:ascii="Arial" w:hAnsi="Arial" w:cs="Arial"/>
          <w:szCs w:val="24"/>
        </w:rPr>
        <w:t>M</w:t>
      </w:r>
      <w:r w:rsidRPr="0026436A" w:rsidR="00C12AC4">
        <w:rPr>
          <w:rFonts w:ascii="Arial" w:hAnsi="Arial" w:cs="Arial"/>
          <w:szCs w:val="24"/>
        </w:rPr>
        <w:t>odule</w:t>
      </w:r>
      <w:r w:rsidRPr="0026436A">
        <w:rPr>
          <w:rFonts w:ascii="Arial" w:hAnsi="Arial" w:cs="Arial"/>
          <w:szCs w:val="24"/>
        </w:rPr>
        <w:t>s</w:t>
      </w:r>
      <w:r w:rsidRPr="0026436A" w:rsidR="00C12AC4">
        <w:rPr>
          <w:rFonts w:ascii="Arial" w:hAnsi="Arial" w:cs="Arial"/>
          <w:szCs w:val="24"/>
        </w:rPr>
        <w:t xml:space="preserve"> will be supported by industry links and students will have the opportunity to work in some real-world situations in order for them to develop their professional working relationships outside of the taught curriculum. The range of learning activities included in this programme will enable students to create a portfolio of evidence to showcase their skills and attributes which will improve their employment prospects after graduation.   Students may also wish to participate in the initiative to build networks with other students via a programme of seminars and master classes provided by current students, graduates and external contacts which will be of particular benefit in sharing specialist subject knowledge and experience.</w:t>
      </w:r>
    </w:p>
    <w:p w:rsidR="00DF741A" w:rsidP="00DF741A" w:rsidRDefault="00DF741A" w14:paraId="7B4122B1" w14:textId="30AF8C4B">
      <w:pPr>
        <w:ind w:left="360"/>
        <w:rPr>
          <w:rFonts w:ascii="Arial" w:hAnsi="Arial" w:cs="Arial"/>
          <w:i/>
          <w:color w:val="FF0000"/>
          <w:szCs w:val="24"/>
        </w:rPr>
      </w:pPr>
    </w:p>
    <w:p w:rsidRPr="001D06E2" w:rsidR="0026436A" w:rsidP="00DF741A" w:rsidRDefault="0026436A" w14:paraId="59A5E5BF" w14:textId="77777777">
      <w:pPr>
        <w:ind w:left="360"/>
        <w:rPr>
          <w:rFonts w:ascii="Arial" w:hAnsi="Arial" w:cs="Arial"/>
          <w:i/>
          <w:color w:val="FF0000"/>
          <w:szCs w:val="24"/>
        </w:rPr>
      </w:pPr>
    </w:p>
    <w:p w:rsidRPr="00FE39D3" w:rsidR="00DF741A" w:rsidP="00DF741A" w:rsidRDefault="00DF741A" w14:paraId="0D16EF39" w14:textId="77E51D14">
      <w:pPr>
        <w:numPr>
          <w:ilvl w:val="0"/>
          <w:numId w:val="1"/>
        </w:numPr>
        <w:rPr>
          <w:rFonts w:ascii="Arial" w:hAnsi="Arial" w:cs="Arial"/>
          <w:b/>
          <w:szCs w:val="24"/>
        </w:rPr>
      </w:pPr>
      <w:r w:rsidRPr="00FE39D3">
        <w:rPr>
          <w:rFonts w:ascii="Arial" w:hAnsi="Arial" w:cs="Arial"/>
          <w:b/>
          <w:szCs w:val="24"/>
        </w:rPr>
        <w:t xml:space="preserve">Approved Variants from the Undergraduate or Postgraduate Regulations </w:t>
      </w:r>
    </w:p>
    <w:p w:rsidR="00FE39D3" w:rsidP="00FE39D3" w:rsidRDefault="00FE39D3" w14:paraId="2B99858C" w14:textId="3BA51A4F">
      <w:pPr>
        <w:ind w:left="360"/>
        <w:rPr>
          <w:rFonts w:ascii="Arial" w:hAnsi="Arial" w:cs="Arial"/>
          <w:b/>
          <w:szCs w:val="24"/>
        </w:rPr>
      </w:pPr>
    </w:p>
    <w:p w:rsidR="00FE39D3" w:rsidP="00FE39D3" w:rsidRDefault="00FE39D3" w14:paraId="47EF295B" w14:textId="4C6BBBAF">
      <w:pPr>
        <w:ind w:left="360"/>
        <w:rPr>
          <w:rFonts w:ascii="Arial" w:hAnsi="Arial" w:cs="Arial"/>
          <w:color w:val="000000" w:themeColor="text1"/>
          <w:szCs w:val="24"/>
        </w:rPr>
      </w:pPr>
      <w:r>
        <w:rPr>
          <w:rFonts w:ascii="Arial" w:hAnsi="Arial" w:cs="Arial"/>
          <w:color w:val="000000" w:themeColor="text1"/>
          <w:szCs w:val="24"/>
        </w:rPr>
        <w:t>There are no variants</w:t>
      </w:r>
    </w:p>
    <w:p w:rsidR="0026436A" w:rsidP="00FE39D3" w:rsidRDefault="0026436A" w14:paraId="5C0C069C" w14:textId="77777777">
      <w:pPr>
        <w:ind w:left="360"/>
        <w:rPr>
          <w:rFonts w:ascii="Arial" w:hAnsi="Arial" w:cs="Arial"/>
          <w:color w:val="000000" w:themeColor="text1"/>
          <w:szCs w:val="24"/>
        </w:rPr>
      </w:pPr>
    </w:p>
    <w:p w:rsidRPr="00FE39D3" w:rsidR="00FE39D3" w:rsidP="00FE39D3" w:rsidRDefault="00FE39D3" w14:paraId="23D0A1F8" w14:textId="77777777">
      <w:pPr>
        <w:ind w:left="360"/>
        <w:rPr>
          <w:rFonts w:ascii="Arial" w:hAnsi="Arial" w:cs="Arial"/>
          <w:color w:val="000000" w:themeColor="text1"/>
          <w:szCs w:val="24"/>
        </w:rPr>
      </w:pPr>
    </w:p>
    <w:p w:rsidRPr="0059721B" w:rsidR="00DF741A" w:rsidP="00DF741A" w:rsidRDefault="00DF741A" w14:paraId="43E40D5D" w14:textId="77777777">
      <w:pPr>
        <w:numPr>
          <w:ilvl w:val="0"/>
          <w:numId w:val="1"/>
        </w:numPr>
        <w:rPr>
          <w:rFonts w:ascii="Arial" w:hAnsi="Arial" w:cs="Arial"/>
          <w:b/>
          <w:szCs w:val="24"/>
        </w:rPr>
      </w:pPr>
      <w:r w:rsidRPr="0059721B">
        <w:rPr>
          <w:rFonts w:ascii="Arial" w:hAnsi="Arial" w:cs="Arial"/>
          <w:b/>
          <w:szCs w:val="24"/>
        </w:rPr>
        <w:t>Other sources of information that you may wish to consult</w:t>
      </w:r>
    </w:p>
    <w:p w:rsidRPr="00615F56" w:rsidR="00FE39D3" w:rsidP="00DF741A" w:rsidRDefault="008501EB" w14:paraId="46E3FF9F" w14:textId="2C9217BC">
      <w:pPr>
        <w:ind w:left="360"/>
        <w:rPr>
          <w:rStyle w:val="Hyperlink"/>
          <w:rFonts w:ascii="Arial" w:hAnsi="Arial" w:cs="Arial"/>
          <w:i/>
          <w:color w:val="auto"/>
          <w:szCs w:val="24"/>
        </w:rPr>
      </w:pPr>
      <w:hyperlink w:history="1" r:id="rId14">
        <w:r w:rsidRPr="00615F56" w:rsidR="00FE39D3">
          <w:rPr>
            <w:rStyle w:val="Hyperlink"/>
            <w:rFonts w:ascii="Arial" w:hAnsi="Arial" w:cs="Arial"/>
            <w:i/>
            <w:color w:val="auto"/>
            <w:szCs w:val="24"/>
          </w:rPr>
          <w:t>Merrist Wood course page</w:t>
        </w:r>
      </w:hyperlink>
    </w:p>
    <w:p w:rsidRPr="00615F56" w:rsidR="00FE39D3" w:rsidP="00DF741A" w:rsidRDefault="008501EB" w14:paraId="6A31CA45" w14:textId="518FD790">
      <w:pPr>
        <w:ind w:left="360"/>
        <w:rPr>
          <w:rStyle w:val="Hyperlink"/>
          <w:rFonts w:ascii="Arial" w:hAnsi="Arial" w:cs="Arial"/>
          <w:i/>
          <w:color w:val="auto"/>
          <w:szCs w:val="24"/>
        </w:rPr>
      </w:pPr>
      <w:hyperlink w:history="1" r:id="rId15">
        <w:r w:rsidRPr="00615F56" w:rsidR="00FE39D3">
          <w:rPr>
            <w:rStyle w:val="Hyperlink"/>
            <w:rFonts w:ascii="Arial" w:hAnsi="Arial" w:cs="Arial"/>
            <w:i/>
            <w:color w:val="auto"/>
            <w:szCs w:val="24"/>
          </w:rPr>
          <w:t>Kingston University Policies and Regulations</w:t>
        </w:r>
      </w:hyperlink>
    </w:p>
    <w:p w:rsidRPr="00615F56" w:rsidR="00DF741A" w:rsidP="00DF741A" w:rsidRDefault="008501EB" w14:paraId="1EE17058" w14:textId="00508352">
      <w:pPr>
        <w:ind w:left="360"/>
        <w:rPr>
          <w:rFonts w:ascii="Arial" w:hAnsi="Arial" w:cs="Arial"/>
          <w:b/>
          <w:szCs w:val="24"/>
        </w:rPr>
        <w:sectPr w:rsidRPr="00615F56" w:rsidR="00DF741A" w:rsidSect="002201FE">
          <w:pgSz w:w="11906" w:h="16838" w:orient="portrait"/>
          <w:pgMar w:top="1440" w:right="1416" w:bottom="1440" w:left="1440" w:header="708" w:footer="708" w:gutter="0"/>
          <w:cols w:space="708"/>
          <w:docGrid w:linePitch="360"/>
        </w:sectPr>
      </w:pPr>
      <w:hyperlink w:history="1" r:id="rId16">
        <w:r w:rsidRPr="00615F56" w:rsidR="00FE39D3">
          <w:rPr>
            <w:rStyle w:val="Hyperlink"/>
            <w:rFonts w:ascii="Arial" w:hAnsi="Arial" w:cs="Arial"/>
            <w:i/>
            <w:color w:val="auto"/>
            <w:szCs w:val="24"/>
          </w:rPr>
          <w:t>S</w:t>
        </w:r>
        <w:r w:rsidRPr="00615F56" w:rsidR="00DF741A">
          <w:rPr>
            <w:rStyle w:val="Hyperlink"/>
            <w:rFonts w:ascii="Arial" w:hAnsi="Arial" w:cs="Arial"/>
            <w:i/>
            <w:color w:val="auto"/>
            <w:szCs w:val="24"/>
          </w:rPr>
          <w:t>ubject benchmark statements</w:t>
        </w:r>
      </w:hyperlink>
    </w:p>
    <w:p w:rsidRPr="0059721B" w:rsidR="00DF741A" w:rsidP="00DF741A" w:rsidRDefault="00DF741A" w14:paraId="499FA55A" w14:textId="55414461">
      <w:pPr>
        <w:rPr>
          <w:rFonts w:ascii="Arial" w:hAnsi="Arial" w:cs="Arial"/>
          <w:b/>
          <w:szCs w:val="24"/>
        </w:rPr>
      </w:pPr>
      <w:r w:rsidRPr="0059721B">
        <w:rPr>
          <w:rFonts w:ascii="Arial" w:hAnsi="Arial" w:cs="Arial"/>
          <w:b/>
          <w:szCs w:val="24"/>
        </w:rPr>
        <w:t xml:space="preserve">Development of </w:t>
      </w:r>
      <w:r>
        <w:rPr>
          <w:rFonts w:ascii="Arial" w:hAnsi="Arial" w:cs="Arial"/>
          <w:b/>
          <w:szCs w:val="24"/>
        </w:rPr>
        <w:t>Fie</w:t>
      </w:r>
      <w:r w:rsidR="00F93A1A">
        <w:rPr>
          <w:rFonts w:ascii="Arial" w:hAnsi="Arial" w:cs="Arial"/>
          <w:b/>
          <w:szCs w:val="24"/>
        </w:rPr>
        <w:t>ld/</w:t>
      </w:r>
      <w:r>
        <w:rPr>
          <w:rFonts w:ascii="Arial" w:hAnsi="Arial" w:cs="Arial"/>
          <w:b/>
          <w:szCs w:val="24"/>
        </w:rPr>
        <w:t>Course</w:t>
      </w:r>
      <w:r w:rsidRPr="0059721B">
        <w:rPr>
          <w:rFonts w:ascii="Arial" w:hAnsi="Arial" w:cs="Arial"/>
          <w:b/>
          <w:szCs w:val="24"/>
        </w:rPr>
        <w:t xml:space="preserve"> Learning Outcomes in Modules</w:t>
      </w:r>
    </w:p>
    <w:p w:rsidRPr="0059721B" w:rsidR="00DF741A" w:rsidP="00DF741A" w:rsidRDefault="00DF741A" w14:paraId="0C974F2E" w14:textId="77777777">
      <w:pPr>
        <w:rPr>
          <w:rFonts w:ascii="Arial" w:hAnsi="Arial" w:cs="Arial"/>
          <w:b/>
          <w:szCs w:val="24"/>
        </w:rPr>
      </w:pPr>
    </w:p>
    <w:p w:rsidRPr="0059721B" w:rsidR="00DF741A" w:rsidP="00F93A1A" w:rsidRDefault="00DF741A" w14:paraId="77579DF4" w14:textId="43E924DD">
      <w:pPr>
        <w:rPr>
          <w:rFonts w:ascii="Arial" w:hAnsi="Arial" w:cs="Arial"/>
          <w:color w:val="FF0000"/>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F93A1A">
        <w:rPr>
          <w:rFonts w:ascii="Arial" w:hAnsi="Arial" w:cs="Arial"/>
          <w:szCs w:val="24"/>
        </w:rPr>
        <w:t xml:space="preserve">summatively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rsidRPr="0059721B" w:rsidR="00DF741A" w:rsidP="00DF741A" w:rsidRDefault="00DF741A" w14:paraId="7753A42E" w14:textId="77777777">
      <w:pPr>
        <w:rPr>
          <w:rFonts w:ascii="Arial" w:hAnsi="Arial" w:cs="Arial"/>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69"/>
        <w:gridCol w:w="631"/>
        <w:gridCol w:w="482"/>
        <w:gridCol w:w="482"/>
        <w:gridCol w:w="482"/>
        <w:gridCol w:w="482"/>
      </w:tblGrid>
      <w:tr w:rsidRPr="00B55861" w:rsidR="00F93A1A" w:rsidTr="0099614E" w14:paraId="471C198D" w14:textId="77777777">
        <w:trPr>
          <w:jc w:val="center"/>
        </w:trPr>
        <w:tc>
          <w:tcPr>
            <w:tcW w:w="2400" w:type="dxa"/>
            <w:gridSpan w:val="2"/>
            <w:vMerge w:val="restart"/>
            <w:shd w:val="clear" w:color="auto" w:fill="auto"/>
          </w:tcPr>
          <w:p w:rsidRPr="00B55861" w:rsidR="00F93A1A" w:rsidP="002201FE" w:rsidRDefault="00F93A1A" w14:paraId="5ECE735E" w14:textId="77777777">
            <w:pPr>
              <w:rPr>
                <w:rFonts w:ascii="Arial" w:hAnsi="Arial" w:cs="Arial"/>
                <w:szCs w:val="24"/>
              </w:rPr>
            </w:pPr>
          </w:p>
          <w:p w:rsidRPr="00B55861" w:rsidR="00F93A1A" w:rsidP="002201FE" w:rsidRDefault="00F93A1A" w14:paraId="312CC453" w14:textId="77777777">
            <w:pPr>
              <w:rPr>
                <w:rFonts w:ascii="Arial" w:hAnsi="Arial" w:cs="Arial"/>
                <w:szCs w:val="24"/>
              </w:rPr>
            </w:pPr>
          </w:p>
          <w:p w:rsidRPr="00B55861" w:rsidR="00F93A1A" w:rsidP="002201FE" w:rsidRDefault="00F93A1A" w14:paraId="1D748290" w14:textId="77777777">
            <w:pPr>
              <w:rPr>
                <w:rFonts w:ascii="Arial" w:hAnsi="Arial" w:cs="Arial"/>
                <w:szCs w:val="24"/>
              </w:rPr>
            </w:pPr>
          </w:p>
          <w:p w:rsidRPr="00B55861" w:rsidR="00F93A1A" w:rsidP="002201FE" w:rsidRDefault="00F93A1A" w14:paraId="19C1A30F" w14:textId="77777777">
            <w:pPr>
              <w:rPr>
                <w:rFonts w:ascii="Arial" w:hAnsi="Arial" w:cs="Arial"/>
                <w:szCs w:val="24"/>
              </w:rPr>
            </w:pPr>
          </w:p>
          <w:p w:rsidRPr="00B55861" w:rsidR="00F93A1A" w:rsidP="002201FE" w:rsidRDefault="00F93A1A" w14:paraId="34993AA3" w14:textId="77777777">
            <w:pPr>
              <w:rPr>
                <w:rFonts w:ascii="Arial" w:hAnsi="Arial" w:cs="Arial"/>
                <w:b/>
                <w:szCs w:val="24"/>
              </w:rPr>
            </w:pPr>
            <w:r w:rsidRPr="00D273E2">
              <w:rPr>
                <w:rFonts w:ascii="Arial" w:hAnsi="Arial" w:cs="Arial"/>
                <w:b/>
                <w:color w:val="000000" w:themeColor="text1"/>
                <w:szCs w:val="24"/>
              </w:rPr>
              <w:t>Module code</w:t>
            </w:r>
          </w:p>
        </w:tc>
        <w:tc>
          <w:tcPr>
            <w:tcW w:w="1928" w:type="dxa"/>
            <w:gridSpan w:val="4"/>
            <w:shd w:val="clear" w:color="auto" w:fill="DBE5F1"/>
          </w:tcPr>
          <w:p w:rsidRPr="00B55861" w:rsidR="00F93A1A" w:rsidP="002201FE" w:rsidRDefault="00F93A1A" w14:paraId="0FBD1273" w14:textId="77777777">
            <w:pPr>
              <w:jc w:val="center"/>
              <w:rPr>
                <w:rFonts w:ascii="Arial" w:hAnsi="Arial" w:cs="Arial"/>
                <w:b/>
                <w:szCs w:val="24"/>
              </w:rPr>
            </w:pPr>
            <w:r w:rsidRPr="00B55861">
              <w:rPr>
                <w:rFonts w:ascii="Arial" w:hAnsi="Arial" w:cs="Arial"/>
                <w:b/>
                <w:szCs w:val="24"/>
              </w:rPr>
              <w:t>Level 6</w:t>
            </w:r>
          </w:p>
        </w:tc>
      </w:tr>
      <w:tr w:rsidRPr="00B55861" w:rsidR="00F93A1A" w:rsidTr="0099614E" w14:paraId="7D4E8B01" w14:textId="77777777">
        <w:trPr>
          <w:cantSplit/>
          <w:trHeight w:val="1570"/>
          <w:jc w:val="center"/>
        </w:trPr>
        <w:tc>
          <w:tcPr>
            <w:tcW w:w="2400" w:type="dxa"/>
            <w:gridSpan w:val="2"/>
            <w:vMerge/>
            <w:shd w:val="clear" w:color="auto" w:fill="auto"/>
          </w:tcPr>
          <w:p w:rsidRPr="00B55861" w:rsidR="00F93A1A" w:rsidP="002201FE" w:rsidRDefault="00F93A1A" w14:paraId="1C0D12D6" w14:textId="77777777">
            <w:pPr>
              <w:rPr>
                <w:rFonts w:ascii="Arial" w:hAnsi="Arial" w:cs="Arial"/>
                <w:szCs w:val="24"/>
              </w:rPr>
            </w:pPr>
          </w:p>
        </w:tc>
        <w:tc>
          <w:tcPr>
            <w:tcW w:w="482" w:type="dxa"/>
            <w:shd w:val="clear" w:color="auto" w:fill="auto"/>
            <w:textDirection w:val="btLr"/>
          </w:tcPr>
          <w:p w:rsidRPr="00B55861" w:rsidR="00F93A1A" w:rsidP="000E1ECD" w:rsidRDefault="000E1ECD" w14:paraId="1D7D3A15" w14:textId="49C5DE8C">
            <w:pPr>
              <w:ind w:left="113" w:right="113"/>
              <w:rPr>
                <w:rFonts w:ascii="Arial" w:hAnsi="Arial" w:cs="Arial"/>
                <w:szCs w:val="24"/>
              </w:rPr>
            </w:pPr>
            <w:r>
              <w:rPr>
                <w:rFonts w:ascii="Arial" w:hAnsi="Arial" w:cs="Arial"/>
                <w:szCs w:val="24"/>
              </w:rPr>
              <w:t>SG69</w:t>
            </w:r>
            <w:r w:rsidR="0072432F">
              <w:rPr>
                <w:rFonts w:ascii="Arial" w:hAnsi="Arial" w:cs="Arial"/>
                <w:szCs w:val="24"/>
              </w:rPr>
              <w:t>62</w:t>
            </w:r>
          </w:p>
        </w:tc>
        <w:tc>
          <w:tcPr>
            <w:tcW w:w="482" w:type="dxa"/>
            <w:shd w:val="clear" w:color="auto" w:fill="auto"/>
            <w:textDirection w:val="btLr"/>
          </w:tcPr>
          <w:p w:rsidRPr="00B55861" w:rsidR="00F93A1A" w:rsidP="000E1ECD" w:rsidRDefault="000E1ECD" w14:paraId="6829EEA0" w14:textId="049BDCDF">
            <w:pPr>
              <w:ind w:left="113" w:right="113"/>
              <w:rPr>
                <w:rFonts w:ascii="Arial" w:hAnsi="Arial" w:cs="Arial"/>
                <w:szCs w:val="24"/>
              </w:rPr>
            </w:pPr>
            <w:r>
              <w:rPr>
                <w:rFonts w:ascii="Arial" w:hAnsi="Arial" w:cs="Arial"/>
                <w:szCs w:val="24"/>
              </w:rPr>
              <w:t>SG69</w:t>
            </w:r>
            <w:r w:rsidR="0072432F">
              <w:rPr>
                <w:rFonts w:ascii="Arial" w:hAnsi="Arial" w:cs="Arial"/>
                <w:szCs w:val="24"/>
              </w:rPr>
              <w:t>69</w:t>
            </w:r>
          </w:p>
        </w:tc>
        <w:tc>
          <w:tcPr>
            <w:tcW w:w="482" w:type="dxa"/>
            <w:shd w:val="clear" w:color="auto" w:fill="auto"/>
            <w:textDirection w:val="btLr"/>
          </w:tcPr>
          <w:p w:rsidRPr="00B55861" w:rsidR="00F93A1A" w:rsidP="000E1ECD" w:rsidRDefault="000E1ECD" w14:paraId="2BB45667" w14:textId="285F40BB">
            <w:pPr>
              <w:ind w:left="113" w:right="113"/>
              <w:rPr>
                <w:rFonts w:ascii="Arial" w:hAnsi="Arial" w:cs="Arial"/>
                <w:szCs w:val="24"/>
              </w:rPr>
            </w:pPr>
            <w:r>
              <w:rPr>
                <w:rFonts w:ascii="Arial" w:hAnsi="Arial" w:cs="Arial"/>
                <w:szCs w:val="24"/>
              </w:rPr>
              <w:t>SG69</w:t>
            </w:r>
            <w:r w:rsidR="0072432F">
              <w:rPr>
                <w:rFonts w:ascii="Arial" w:hAnsi="Arial" w:cs="Arial"/>
                <w:szCs w:val="24"/>
              </w:rPr>
              <w:t>70</w:t>
            </w:r>
          </w:p>
        </w:tc>
        <w:tc>
          <w:tcPr>
            <w:tcW w:w="482" w:type="dxa"/>
            <w:shd w:val="clear" w:color="auto" w:fill="auto"/>
            <w:textDirection w:val="btLr"/>
          </w:tcPr>
          <w:p w:rsidRPr="00B55861" w:rsidR="00F93A1A" w:rsidP="000E1ECD" w:rsidRDefault="000E1ECD" w14:paraId="406384EF" w14:textId="270A0125">
            <w:pPr>
              <w:ind w:left="113" w:right="113"/>
              <w:rPr>
                <w:rFonts w:ascii="Arial" w:hAnsi="Arial" w:cs="Arial"/>
                <w:szCs w:val="24"/>
              </w:rPr>
            </w:pPr>
            <w:r>
              <w:rPr>
                <w:rFonts w:ascii="Arial" w:hAnsi="Arial" w:cs="Arial"/>
                <w:szCs w:val="24"/>
              </w:rPr>
              <w:t>SG69</w:t>
            </w:r>
            <w:r w:rsidR="00926AA5">
              <w:rPr>
                <w:rFonts w:ascii="Arial" w:hAnsi="Arial" w:cs="Arial"/>
                <w:szCs w:val="24"/>
              </w:rPr>
              <w:t>06</w:t>
            </w:r>
          </w:p>
        </w:tc>
      </w:tr>
      <w:tr w:rsidRPr="00B55861" w:rsidR="0099614E" w:rsidTr="0099614E" w14:paraId="072EE153" w14:textId="77777777">
        <w:trPr>
          <w:trHeight w:val="261"/>
          <w:jc w:val="center"/>
        </w:trPr>
        <w:tc>
          <w:tcPr>
            <w:tcW w:w="1769" w:type="dxa"/>
            <w:vMerge w:val="restart"/>
            <w:shd w:val="clear" w:color="auto" w:fill="auto"/>
          </w:tcPr>
          <w:p w:rsidRPr="00B55861" w:rsidR="0099614E" w:rsidP="0099614E" w:rsidRDefault="0099614E" w14:paraId="493798E7" w14:textId="77777777">
            <w:pPr>
              <w:rPr>
                <w:rFonts w:ascii="Arial" w:hAnsi="Arial" w:cs="Arial"/>
                <w:b/>
                <w:szCs w:val="24"/>
              </w:rPr>
            </w:pPr>
            <w:r w:rsidRPr="00B55861">
              <w:rPr>
                <w:rFonts w:ascii="Arial" w:hAnsi="Arial" w:cs="Arial"/>
                <w:b/>
                <w:szCs w:val="24"/>
              </w:rPr>
              <w:t>Knowledge &amp; Understanding</w:t>
            </w:r>
          </w:p>
        </w:tc>
        <w:tc>
          <w:tcPr>
            <w:tcW w:w="631" w:type="dxa"/>
            <w:shd w:val="clear" w:color="auto" w:fill="auto"/>
          </w:tcPr>
          <w:p w:rsidRPr="00B55861" w:rsidR="0099614E" w:rsidP="0099614E" w:rsidRDefault="0099614E" w14:paraId="74F1B35A" w14:textId="77777777">
            <w:pPr>
              <w:rPr>
                <w:rFonts w:ascii="Arial" w:hAnsi="Arial" w:cs="Arial"/>
                <w:szCs w:val="24"/>
              </w:rPr>
            </w:pPr>
            <w:r w:rsidRPr="00B55861">
              <w:rPr>
                <w:rFonts w:ascii="Arial" w:hAnsi="Arial" w:cs="Arial"/>
                <w:szCs w:val="24"/>
              </w:rPr>
              <w:t>A1</w:t>
            </w:r>
          </w:p>
        </w:tc>
        <w:tc>
          <w:tcPr>
            <w:tcW w:w="482" w:type="dxa"/>
            <w:shd w:val="clear" w:color="auto" w:fill="auto"/>
          </w:tcPr>
          <w:p w:rsidRPr="00B55861" w:rsidR="0099614E" w:rsidP="0099614E" w:rsidRDefault="0099614E" w14:paraId="27092E6E" w14:textId="697EDE44">
            <w:pPr>
              <w:rPr>
                <w:rFonts w:ascii="Arial" w:hAnsi="Arial" w:cs="Arial"/>
                <w:szCs w:val="24"/>
              </w:rPr>
            </w:pPr>
          </w:p>
        </w:tc>
        <w:tc>
          <w:tcPr>
            <w:tcW w:w="482" w:type="dxa"/>
            <w:shd w:val="clear" w:color="auto" w:fill="auto"/>
          </w:tcPr>
          <w:p w:rsidRPr="00B55861" w:rsidR="0099614E" w:rsidP="0099614E" w:rsidRDefault="0099614E" w14:paraId="2646FFE3" w14:textId="2C8380CF">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0CD37DB6" w14:textId="5E7389A3">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288A6538" w14:textId="153129E2">
            <w:pPr>
              <w:rPr>
                <w:rFonts w:ascii="Arial" w:hAnsi="Arial" w:cs="Arial"/>
                <w:szCs w:val="24"/>
              </w:rPr>
            </w:pPr>
            <w:r>
              <w:rPr>
                <w:rFonts w:ascii="Wingdings 2" w:hAnsi="Wingdings 2" w:eastAsia="Wingdings 2" w:cs="Wingdings 2"/>
                <w:szCs w:val="24"/>
              </w:rPr>
              <w:t>P</w:t>
            </w:r>
          </w:p>
        </w:tc>
      </w:tr>
      <w:tr w:rsidRPr="00B55861" w:rsidR="0099614E" w:rsidTr="0099614E" w14:paraId="1BBCB50C" w14:textId="77777777">
        <w:trPr>
          <w:jc w:val="center"/>
        </w:trPr>
        <w:tc>
          <w:tcPr>
            <w:tcW w:w="1769" w:type="dxa"/>
            <w:vMerge/>
            <w:shd w:val="clear" w:color="auto" w:fill="auto"/>
          </w:tcPr>
          <w:p w:rsidRPr="00B55861" w:rsidR="0099614E" w:rsidP="0099614E" w:rsidRDefault="0099614E" w14:paraId="2C86D863" w14:textId="77777777">
            <w:pPr>
              <w:rPr>
                <w:rFonts w:ascii="Arial" w:hAnsi="Arial" w:cs="Arial"/>
                <w:b/>
                <w:szCs w:val="24"/>
              </w:rPr>
            </w:pPr>
          </w:p>
        </w:tc>
        <w:tc>
          <w:tcPr>
            <w:tcW w:w="631" w:type="dxa"/>
            <w:shd w:val="clear" w:color="auto" w:fill="auto"/>
          </w:tcPr>
          <w:p w:rsidRPr="00B55861" w:rsidR="0099614E" w:rsidP="0099614E" w:rsidRDefault="0099614E" w14:paraId="4C282063" w14:textId="77777777">
            <w:pPr>
              <w:rPr>
                <w:rFonts w:ascii="Arial" w:hAnsi="Arial" w:cs="Arial"/>
                <w:szCs w:val="24"/>
              </w:rPr>
            </w:pPr>
            <w:r w:rsidRPr="00B55861">
              <w:rPr>
                <w:rFonts w:ascii="Arial" w:hAnsi="Arial" w:cs="Arial"/>
                <w:szCs w:val="24"/>
              </w:rPr>
              <w:t>A2</w:t>
            </w:r>
          </w:p>
        </w:tc>
        <w:tc>
          <w:tcPr>
            <w:tcW w:w="482" w:type="dxa"/>
            <w:shd w:val="clear" w:color="auto" w:fill="auto"/>
          </w:tcPr>
          <w:p w:rsidRPr="00B55861" w:rsidR="0099614E" w:rsidP="0099614E" w:rsidRDefault="0099614E" w14:paraId="45B8E111" w14:textId="00896BAB">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609F269C" w14:textId="061CD134">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54991BEB" w14:textId="3B428191">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10D0D9C5" w14:textId="72B588D6">
            <w:pPr>
              <w:rPr>
                <w:rFonts w:ascii="Arial" w:hAnsi="Arial" w:cs="Arial"/>
                <w:szCs w:val="24"/>
              </w:rPr>
            </w:pPr>
          </w:p>
        </w:tc>
      </w:tr>
      <w:tr w:rsidRPr="00B55861" w:rsidR="0099614E" w:rsidTr="0099614E" w14:paraId="35C29CBA" w14:textId="77777777">
        <w:trPr>
          <w:jc w:val="center"/>
        </w:trPr>
        <w:tc>
          <w:tcPr>
            <w:tcW w:w="1769" w:type="dxa"/>
            <w:vMerge/>
            <w:shd w:val="clear" w:color="auto" w:fill="auto"/>
          </w:tcPr>
          <w:p w:rsidRPr="00B55861" w:rsidR="0099614E" w:rsidP="0099614E" w:rsidRDefault="0099614E" w14:paraId="317A403D" w14:textId="77777777">
            <w:pPr>
              <w:rPr>
                <w:rFonts w:ascii="Arial" w:hAnsi="Arial" w:cs="Arial"/>
                <w:b/>
                <w:szCs w:val="24"/>
              </w:rPr>
            </w:pPr>
          </w:p>
        </w:tc>
        <w:tc>
          <w:tcPr>
            <w:tcW w:w="631" w:type="dxa"/>
            <w:shd w:val="clear" w:color="auto" w:fill="auto"/>
          </w:tcPr>
          <w:p w:rsidRPr="00B55861" w:rsidR="0099614E" w:rsidP="0099614E" w:rsidRDefault="0099614E" w14:paraId="39FF2473" w14:textId="77777777">
            <w:pPr>
              <w:rPr>
                <w:rFonts w:ascii="Arial" w:hAnsi="Arial" w:cs="Arial"/>
                <w:szCs w:val="24"/>
              </w:rPr>
            </w:pPr>
            <w:r w:rsidRPr="00B55861">
              <w:rPr>
                <w:rFonts w:ascii="Arial" w:hAnsi="Arial" w:cs="Arial"/>
                <w:szCs w:val="24"/>
              </w:rPr>
              <w:t>A3</w:t>
            </w:r>
          </w:p>
        </w:tc>
        <w:tc>
          <w:tcPr>
            <w:tcW w:w="482" w:type="dxa"/>
            <w:shd w:val="clear" w:color="auto" w:fill="auto"/>
          </w:tcPr>
          <w:p w:rsidRPr="00B55861" w:rsidR="0099614E" w:rsidP="0099614E" w:rsidRDefault="0099614E" w14:paraId="72CB1C6E" w14:textId="59FE8F04">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750E93A1" w14:textId="7FD5E2D8">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4B428871" w14:textId="78562409">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527921C1" w14:textId="1A208365">
            <w:pPr>
              <w:rPr>
                <w:rFonts w:ascii="Arial" w:hAnsi="Arial" w:cs="Arial"/>
                <w:szCs w:val="24"/>
              </w:rPr>
            </w:pPr>
            <w:r>
              <w:rPr>
                <w:rFonts w:ascii="Wingdings 2" w:hAnsi="Wingdings 2" w:eastAsia="Wingdings 2" w:cs="Wingdings 2"/>
                <w:szCs w:val="24"/>
              </w:rPr>
              <w:t>P</w:t>
            </w:r>
          </w:p>
        </w:tc>
      </w:tr>
      <w:tr w:rsidRPr="00B55861" w:rsidR="0099614E" w:rsidTr="0099614E" w14:paraId="41C8E3E3" w14:textId="77777777">
        <w:trPr>
          <w:jc w:val="center"/>
        </w:trPr>
        <w:tc>
          <w:tcPr>
            <w:tcW w:w="1769" w:type="dxa"/>
            <w:vMerge/>
            <w:shd w:val="clear" w:color="auto" w:fill="auto"/>
          </w:tcPr>
          <w:p w:rsidRPr="00B55861" w:rsidR="0099614E" w:rsidP="0099614E" w:rsidRDefault="0099614E" w14:paraId="06035A2D" w14:textId="77777777">
            <w:pPr>
              <w:rPr>
                <w:rFonts w:ascii="Arial" w:hAnsi="Arial" w:cs="Arial"/>
                <w:b/>
                <w:szCs w:val="24"/>
              </w:rPr>
            </w:pPr>
          </w:p>
        </w:tc>
        <w:tc>
          <w:tcPr>
            <w:tcW w:w="631" w:type="dxa"/>
            <w:shd w:val="clear" w:color="auto" w:fill="auto"/>
          </w:tcPr>
          <w:p w:rsidRPr="00B55861" w:rsidR="0099614E" w:rsidP="0099614E" w:rsidRDefault="0099614E" w14:paraId="49A71237" w14:textId="77777777">
            <w:pPr>
              <w:rPr>
                <w:rFonts w:ascii="Arial" w:hAnsi="Arial" w:cs="Arial"/>
                <w:szCs w:val="24"/>
              </w:rPr>
            </w:pPr>
            <w:r w:rsidRPr="00B55861">
              <w:rPr>
                <w:rFonts w:ascii="Arial" w:hAnsi="Arial" w:cs="Arial"/>
                <w:szCs w:val="24"/>
              </w:rPr>
              <w:t>A4</w:t>
            </w:r>
          </w:p>
        </w:tc>
        <w:tc>
          <w:tcPr>
            <w:tcW w:w="482" w:type="dxa"/>
            <w:shd w:val="clear" w:color="auto" w:fill="auto"/>
          </w:tcPr>
          <w:p w:rsidRPr="00B55861" w:rsidR="0099614E" w:rsidP="0099614E" w:rsidRDefault="0099614E" w14:paraId="5A8F46DA" w14:textId="2A40F37F">
            <w:pPr>
              <w:rPr>
                <w:rFonts w:ascii="Arial" w:hAnsi="Arial" w:cs="Arial"/>
                <w:szCs w:val="24"/>
              </w:rPr>
            </w:pPr>
          </w:p>
        </w:tc>
        <w:tc>
          <w:tcPr>
            <w:tcW w:w="482" w:type="dxa"/>
            <w:shd w:val="clear" w:color="auto" w:fill="auto"/>
          </w:tcPr>
          <w:p w:rsidRPr="00B55861" w:rsidR="0099614E" w:rsidP="0099614E" w:rsidRDefault="0099614E" w14:paraId="459DFAD4" w14:textId="1B16538B">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58AC647E" w14:textId="1D6EF5AD">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68980891" w14:textId="37C1395A">
            <w:pPr>
              <w:rPr>
                <w:rFonts w:ascii="Arial" w:hAnsi="Arial" w:cs="Arial"/>
                <w:szCs w:val="24"/>
              </w:rPr>
            </w:pPr>
          </w:p>
        </w:tc>
      </w:tr>
      <w:tr w:rsidRPr="00B55861" w:rsidR="0099614E" w:rsidTr="0099614E" w14:paraId="752B497F" w14:textId="77777777">
        <w:trPr>
          <w:jc w:val="center"/>
        </w:trPr>
        <w:tc>
          <w:tcPr>
            <w:tcW w:w="1769" w:type="dxa"/>
            <w:vMerge w:val="restart"/>
            <w:shd w:val="clear" w:color="auto" w:fill="auto"/>
          </w:tcPr>
          <w:p w:rsidRPr="00B55861" w:rsidR="0099614E" w:rsidP="0099614E" w:rsidRDefault="0099614E" w14:paraId="52DB63D7" w14:textId="77777777">
            <w:pPr>
              <w:rPr>
                <w:rFonts w:ascii="Arial" w:hAnsi="Arial" w:cs="Arial"/>
                <w:b/>
                <w:szCs w:val="24"/>
              </w:rPr>
            </w:pPr>
            <w:r w:rsidRPr="00B55861">
              <w:rPr>
                <w:rFonts w:ascii="Arial" w:hAnsi="Arial" w:cs="Arial"/>
                <w:b/>
                <w:szCs w:val="24"/>
              </w:rPr>
              <w:t>Intellectual Skills</w:t>
            </w:r>
          </w:p>
        </w:tc>
        <w:tc>
          <w:tcPr>
            <w:tcW w:w="631" w:type="dxa"/>
            <w:shd w:val="clear" w:color="auto" w:fill="auto"/>
          </w:tcPr>
          <w:p w:rsidRPr="00B55861" w:rsidR="0099614E" w:rsidP="0099614E" w:rsidRDefault="0099614E" w14:paraId="459209EB" w14:textId="77777777">
            <w:pPr>
              <w:rPr>
                <w:rFonts w:ascii="Arial" w:hAnsi="Arial" w:cs="Arial"/>
                <w:szCs w:val="24"/>
              </w:rPr>
            </w:pPr>
            <w:r w:rsidRPr="00B55861">
              <w:rPr>
                <w:rFonts w:ascii="Arial" w:hAnsi="Arial" w:cs="Arial"/>
                <w:szCs w:val="24"/>
              </w:rPr>
              <w:t>B1</w:t>
            </w:r>
          </w:p>
        </w:tc>
        <w:tc>
          <w:tcPr>
            <w:tcW w:w="482" w:type="dxa"/>
            <w:shd w:val="clear" w:color="auto" w:fill="auto"/>
          </w:tcPr>
          <w:p w:rsidRPr="00B55861" w:rsidR="0099614E" w:rsidP="0099614E" w:rsidRDefault="0099614E" w14:paraId="27CBC506" w14:textId="60FDD4FD">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4F52312C" w14:textId="04E0E041">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1F355574" w14:textId="41FB64DF">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5C1C0F44" w14:textId="6C5D6752">
            <w:pPr>
              <w:rPr>
                <w:rFonts w:ascii="Arial" w:hAnsi="Arial" w:cs="Arial"/>
                <w:szCs w:val="24"/>
              </w:rPr>
            </w:pPr>
            <w:r>
              <w:rPr>
                <w:rFonts w:ascii="Wingdings 2" w:hAnsi="Wingdings 2" w:eastAsia="Wingdings 2" w:cs="Wingdings 2"/>
                <w:szCs w:val="24"/>
              </w:rPr>
              <w:t>P</w:t>
            </w:r>
          </w:p>
        </w:tc>
      </w:tr>
      <w:tr w:rsidRPr="00B55861" w:rsidR="0099614E" w:rsidTr="0099614E" w14:paraId="292CBFDC" w14:textId="77777777">
        <w:trPr>
          <w:jc w:val="center"/>
        </w:trPr>
        <w:tc>
          <w:tcPr>
            <w:tcW w:w="1769" w:type="dxa"/>
            <w:vMerge/>
            <w:shd w:val="clear" w:color="auto" w:fill="auto"/>
          </w:tcPr>
          <w:p w:rsidRPr="00B55861" w:rsidR="0099614E" w:rsidP="0099614E" w:rsidRDefault="0099614E" w14:paraId="18AF707F" w14:textId="77777777">
            <w:pPr>
              <w:rPr>
                <w:rFonts w:ascii="Arial" w:hAnsi="Arial" w:cs="Arial"/>
                <w:b/>
                <w:szCs w:val="24"/>
              </w:rPr>
            </w:pPr>
          </w:p>
        </w:tc>
        <w:tc>
          <w:tcPr>
            <w:tcW w:w="631" w:type="dxa"/>
            <w:shd w:val="clear" w:color="auto" w:fill="auto"/>
          </w:tcPr>
          <w:p w:rsidRPr="00B55861" w:rsidR="0099614E" w:rsidP="0099614E" w:rsidRDefault="0099614E" w14:paraId="1D7B6638" w14:textId="77777777">
            <w:pPr>
              <w:rPr>
                <w:rFonts w:ascii="Arial" w:hAnsi="Arial" w:cs="Arial"/>
                <w:szCs w:val="24"/>
              </w:rPr>
            </w:pPr>
            <w:r w:rsidRPr="00B55861">
              <w:rPr>
                <w:rFonts w:ascii="Arial" w:hAnsi="Arial" w:cs="Arial"/>
                <w:szCs w:val="24"/>
              </w:rPr>
              <w:t>B2</w:t>
            </w:r>
          </w:p>
        </w:tc>
        <w:tc>
          <w:tcPr>
            <w:tcW w:w="482" w:type="dxa"/>
            <w:shd w:val="clear" w:color="auto" w:fill="auto"/>
          </w:tcPr>
          <w:p w:rsidRPr="00B55861" w:rsidR="0099614E" w:rsidP="0099614E" w:rsidRDefault="0099614E" w14:paraId="08282793" w14:textId="5BA8BC1C">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0782D745" w14:textId="73455828">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418933A1" w14:textId="4653FC81">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478E7EDB" w14:textId="4E531A32">
            <w:pPr>
              <w:rPr>
                <w:rFonts w:ascii="Arial" w:hAnsi="Arial" w:cs="Arial"/>
                <w:szCs w:val="24"/>
              </w:rPr>
            </w:pPr>
          </w:p>
        </w:tc>
      </w:tr>
      <w:tr w:rsidRPr="00B55861" w:rsidR="0099614E" w:rsidTr="0099614E" w14:paraId="5A698611" w14:textId="77777777">
        <w:trPr>
          <w:jc w:val="center"/>
        </w:trPr>
        <w:tc>
          <w:tcPr>
            <w:tcW w:w="1769" w:type="dxa"/>
            <w:vMerge/>
            <w:shd w:val="clear" w:color="auto" w:fill="auto"/>
          </w:tcPr>
          <w:p w:rsidRPr="00B55861" w:rsidR="0099614E" w:rsidP="0099614E" w:rsidRDefault="0099614E" w14:paraId="34C9245A" w14:textId="77777777">
            <w:pPr>
              <w:rPr>
                <w:rFonts w:ascii="Arial" w:hAnsi="Arial" w:cs="Arial"/>
                <w:b/>
                <w:szCs w:val="24"/>
              </w:rPr>
            </w:pPr>
          </w:p>
        </w:tc>
        <w:tc>
          <w:tcPr>
            <w:tcW w:w="631" w:type="dxa"/>
            <w:shd w:val="clear" w:color="auto" w:fill="auto"/>
          </w:tcPr>
          <w:p w:rsidRPr="00B55861" w:rsidR="0099614E" w:rsidP="0099614E" w:rsidRDefault="0099614E" w14:paraId="23846AD6" w14:textId="77777777">
            <w:pPr>
              <w:rPr>
                <w:rFonts w:ascii="Arial" w:hAnsi="Arial" w:cs="Arial"/>
                <w:szCs w:val="24"/>
              </w:rPr>
            </w:pPr>
            <w:r w:rsidRPr="00B55861">
              <w:rPr>
                <w:rFonts w:ascii="Arial" w:hAnsi="Arial" w:cs="Arial"/>
                <w:szCs w:val="24"/>
              </w:rPr>
              <w:t>B3</w:t>
            </w:r>
          </w:p>
        </w:tc>
        <w:tc>
          <w:tcPr>
            <w:tcW w:w="482" w:type="dxa"/>
            <w:shd w:val="clear" w:color="auto" w:fill="auto"/>
          </w:tcPr>
          <w:p w:rsidRPr="00B55861" w:rsidR="0099614E" w:rsidP="0099614E" w:rsidRDefault="0099614E" w14:paraId="36B283E1" w14:textId="77777777">
            <w:pPr>
              <w:rPr>
                <w:rFonts w:ascii="Arial" w:hAnsi="Arial" w:cs="Arial"/>
                <w:szCs w:val="24"/>
              </w:rPr>
            </w:pPr>
          </w:p>
        </w:tc>
        <w:tc>
          <w:tcPr>
            <w:tcW w:w="482" w:type="dxa"/>
            <w:shd w:val="clear" w:color="auto" w:fill="auto"/>
          </w:tcPr>
          <w:p w:rsidRPr="00B55861" w:rsidR="0099614E" w:rsidP="0099614E" w:rsidRDefault="0099614E" w14:paraId="797A31CA" w14:textId="05932252">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5FD51787" w14:textId="77777777">
            <w:pPr>
              <w:rPr>
                <w:rFonts w:ascii="Arial" w:hAnsi="Arial" w:cs="Arial"/>
                <w:szCs w:val="24"/>
              </w:rPr>
            </w:pPr>
          </w:p>
        </w:tc>
        <w:tc>
          <w:tcPr>
            <w:tcW w:w="482" w:type="dxa"/>
            <w:shd w:val="clear" w:color="auto" w:fill="auto"/>
          </w:tcPr>
          <w:p w:rsidRPr="00B55861" w:rsidR="0099614E" w:rsidP="0099614E" w:rsidRDefault="0099614E" w14:paraId="0CF48DB5" w14:textId="5651A661">
            <w:pPr>
              <w:rPr>
                <w:rFonts w:ascii="Arial" w:hAnsi="Arial" w:cs="Arial"/>
                <w:szCs w:val="24"/>
              </w:rPr>
            </w:pPr>
            <w:r>
              <w:rPr>
                <w:rFonts w:ascii="Wingdings 2" w:hAnsi="Wingdings 2" w:eastAsia="Wingdings 2" w:cs="Wingdings 2"/>
                <w:szCs w:val="24"/>
              </w:rPr>
              <w:t>P</w:t>
            </w:r>
          </w:p>
        </w:tc>
      </w:tr>
      <w:tr w:rsidRPr="00B55861" w:rsidR="0099614E" w:rsidTr="0099614E" w14:paraId="124E40FC" w14:textId="77777777">
        <w:trPr>
          <w:jc w:val="center"/>
        </w:trPr>
        <w:tc>
          <w:tcPr>
            <w:tcW w:w="1769" w:type="dxa"/>
            <w:vMerge/>
            <w:shd w:val="clear" w:color="auto" w:fill="auto"/>
          </w:tcPr>
          <w:p w:rsidRPr="00B55861" w:rsidR="0099614E" w:rsidP="0099614E" w:rsidRDefault="0099614E" w14:paraId="1D4932BD" w14:textId="77777777">
            <w:pPr>
              <w:rPr>
                <w:rFonts w:ascii="Arial" w:hAnsi="Arial" w:cs="Arial"/>
                <w:b/>
                <w:szCs w:val="24"/>
              </w:rPr>
            </w:pPr>
          </w:p>
        </w:tc>
        <w:tc>
          <w:tcPr>
            <w:tcW w:w="631" w:type="dxa"/>
            <w:shd w:val="clear" w:color="auto" w:fill="auto"/>
          </w:tcPr>
          <w:p w:rsidRPr="00B55861" w:rsidR="0099614E" w:rsidP="0099614E" w:rsidRDefault="0099614E" w14:paraId="1C2C3A1B" w14:textId="77777777">
            <w:pPr>
              <w:rPr>
                <w:rFonts w:ascii="Arial" w:hAnsi="Arial" w:cs="Arial"/>
                <w:szCs w:val="24"/>
              </w:rPr>
            </w:pPr>
            <w:r w:rsidRPr="00B55861">
              <w:rPr>
                <w:rFonts w:ascii="Arial" w:hAnsi="Arial" w:cs="Arial"/>
                <w:szCs w:val="24"/>
              </w:rPr>
              <w:t>B4</w:t>
            </w:r>
          </w:p>
        </w:tc>
        <w:tc>
          <w:tcPr>
            <w:tcW w:w="482" w:type="dxa"/>
            <w:shd w:val="clear" w:color="auto" w:fill="auto"/>
          </w:tcPr>
          <w:p w:rsidRPr="00B55861" w:rsidR="0099614E" w:rsidP="0099614E" w:rsidRDefault="0099614E" w14:paraId="133FF346" w14:textId="77777777">
            <w:pPr>
              <w:rPr>
                <w:rFonts w:ascii="Arial" w:hAnsi="Arial" w:cs="Arial"/>
                <w:szCs w:val="24"/>
              </w:rPr>
            </w:pPr>
          </w:p>
        </w:tc>
        <w:tc>
          <w:tcPr>
            <w:tcW w:w="482" w:type="dxa"/>
            <w:shd w:val="clear" w:color="auto" w:fill="auto"/>
          </w:tcPr>
          <w:p w:rsidRPr="00B55861" w:rsidR="0099614E" w:rsidP="0099614E" w:rsidRDefault="0099614E" w14:paraId="17648313" w14:textId="77777777">
            <w:pPr>
              <w:rPr>
                <w:rFonts w:ascii="Arial" w:hAnsi="Arial" w:cs="Arial"/>
                <w:szCs w:val="24"/>
              </w:rPr>
            </w:pPr>
          </w:p>
        </w:tc>
        <w:tc>
          <w:tcPr>
            <w:tcW w:w="482" w:type="dxa"/>
            <w:shd w:val="clear" w:color="auto" w:fill="auto"/>
          </w:tcPr>
          <w:p w:rsidRPr="00B55861" w:rsidR="0099614E" w:rsidP="0099614E" w:rsidRDefault="0099614E" w14:paraId="06051DB0" w14:textId="77777777">
            <w:pPr>
              <w:rPr>
                <w:rFonts w:ascii="Arial" w:hAnsi="Arial" w:cs="Arial"/>
                <w:szCs w:val="24"/>
              </w:rPr>
            </w:pPr>
          </w:p>
        </w:tc>
        <w:tc>
          <w:tcPr>
            <w:tcW w:w="482" w:type="dxa"/>
            <w:shd w:val="clear" w:color="auto" w:fill="auto"/>
          </w:tcPr>
          <w:p w:rsidRPr="00B55861" w:rsidR="0099614E" w:rsidP="0099614E" w:rsidRDefault="0099614E" w14:paraId="0D509BBE" w14:textId="1568BF2B">
            <w:pPr>
              <w:rPr>
                <w:rFonts w:ascii="Arial" w:hAnsi="Arial" w:cs="Arial"/>
                <w:szCs w:val="24"/>
              </w:rPr>
            </w:pPr>
            <w:r>
              <w:rPr>
                <w:rFonts w:ascii="Wingdings 2" w:hAnsi="Wingdings 2" w:eastAsia="Wingdings 2" w:cs="Wingdings 2"/>
                <w:szCs w:val="24"/>
              </w:rPr>
              <w:t>P</w:t>
            </w:r>
          </w:p>
        </w:tc>
      </w:tr>
      <w:tr w:rsidRPr="00B55861" w:rsidR="0099614E" w:rsidTr="0099614E" w14:paraId="163F2815" w14:textId="77777777">
        <w:trPr>
          <w:jc w:val="center"/>
        </w:trPr>
        <w:tc>
          <w:tcPr>
            <w:tcW w:w="1769" w:type="dxa"/>
            <w:vMerge w:val="restart"/>
            <w:shd w:val="clear" w:color="auto" w:fill="auto"/>
          </w:tcPr>
          <w:p w:rsidRPr="00B55861" w:rsidR="0099614E" w:rsidP="0099614E" w:rsidRDefault="0099614E" w14:paraId="5F1FAD35" w14:textId="77777777">
            <w:pPr>
              <w:rPr>
                <w:rFonts w:ascii="Arial" w:hAnsi="Arial" w:cs="Arial"/>
                <w:b/>
                <w:szCs w:val="24"/>
              </w:rPr>
            </w:pPr>
            <w:r w:rsidRPr="00B55861">
              <w:rPr>
                <w:rFonts w:ascii="Arial" w:hAnsi="Arial" w:cs="Arial"/>
                <w:b/>
                <w:szCs w:val="24"/>
              </w:rPr>
              <w:t>Practical Skills</w:t>
            </w:r>
          </w:p>
        </w:tc>
        <w:tc>
          <w:tcPr>
            <w:tcW w:w="631" w:type="dxa"/>
            <w:shd w:val="clear" w:color="auto" w:fill="auto"/>
          </w:tcPr>
          <w:p w:rsidRPr="00B55861" w:rsidR="0099614E" w:rsidP="0099614E" w:rsidRDefault="0099614E" w14:paraId="5D44A3CB" w14:textId="77777777">
            <w:pPr>
              <w:rPr>
                <w:rFonts w:ascii="Arial" w:hAnsi="Arial" w:cs="Arial"/>
                <w:szCs w:val="24"/>
              </w:rPr>
            </w:pPr>
            <w:r w:rsidRPr="00B55861">
              <w:rPr>
                <w:rFonts w:ascii="Arial" w:hAnsi="Arial" w:cs="Arial"/>
                <w:szCs w:val="24"/>
              </w:rPr>
              <w:t>C1</w:t>
            </w:r>
          </w:p>
        </w:tc>
        <w:tc>
          <w:tcPr>
            <w:tcW w:w="482" w:type="dxa"/>
            <w:shd w:val="clear" w:color="auto" w:fill="auto"/>
          </w:tcPr>
          <w:p w:rsidRPr="00B55861" w:rsidR="0099614E" w:rsidP="0099614E" w:rsidRDefault="0099614E" w14:paraId="61A98DF5" w14:textId="77777777">
            <w:pPr>
              <w:rPr>
                <w:rFonts w:ascii="Arial" w:hAnsi="Arial" w:cs="Arial"/>
                <w:szCs w:val="24"/>
              </w:rPr>
            </w:pPr>
          </w:p>
        </w:tc>
        <w:tc>
          <w:tcPr>
            <w:tcW w:w="482" w:type="dxa"/>
            <w:shd w:val="clear" w:color="auto" w:fill="auto"/>
          </w:tcPr>
          <w:p w:rsidRPr="00B55861" w:rsidR="0099614E" w:rsidP="0099614E" w:rsidRDefault="0099614E" w14:paraId="40B7C8DF" w14:textId="06B4C4C0">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65A1D6D2" w14:textId="77777777">
            <w:pPr>
              <w:rPr>
                <w:rFonts w:ascii="Arial" w:hAnsi="Arial" w:cs="Arial"/>
                <w:szCs w:val="24"/>
              </w:rPr>
            </w:pPr>
          </w:p>
        </w:tc>
        <w:tc>
          <w:tcPr>
            <w:tcW w:w="482" w:type="dxa"/>
            <w:shd w:val="clear" w:color="auto" w:fill="auto"/>
          </w:tcPr>
          <w:p w:rsidRPr="00B55861" w:rsidR="0099614E" w:rsidP="0099614E" w:rsidRDefault="0099614E" w14:paraId="0CBB1EE4" w14:textId="6E7A859F">
            <w:pPr>
              <w:rPr>
                <w:rFonts w:ascii="Arial" w:hAnsi="Arial" w:cs="Arial"/>
                <w:szCs w:val="24"/>
              </w:rPr>
            </w:pPr>
            <w:r>
              <w:rPr>
                <w:rFonts w:ascii="Wingdings 2" w:hAnsi="Wingdings 2" w:eastAsia="Wingdings 2" w:cs="Wingdings 2"/>
                <w:szCs w:val="24"/>
              </w:rPr>
              <w:t>P</w:t>
            </w:r>
          </w:p>
        </w:tc>
      </w:tr>
      <w:tr w:rsidRPr="00B55861" w:rsidR="0099614E" w:rsidTr="0099614E" w14:paraId="3AD8AB3B" w14:textId="77777777">
        <w:trPr>
          <w:jc w:val="center"/>
        </w:trPr>
        <w:tc>
          <w:tcPr>
            <w:tcW w:w="1769" w:type="dxa"/>
            <w:vMerge/>
            <w:shd w:val="clear" w:color="auto" w:fill="auto"/>
          </w:tcPr>
          <w:p w:rsidRPr="00B55861" w:rsidR="0099614E" w:rsidP="0099614E" w:rsidRDefault="0099614E" w14:paraId="0FF166F4" w14:textId="77777777">
            <w:pPr>
              <w:rPr>
                <w:rFonts w:ascii="Arial" w:hAnsi="Arial" w:cs="Arial"/>
                <w:szCs w:val="24"/>
              </w:rPr>
            </w:pPr>
          </w:p>
        </w:tc>
        <w:tc>
          <w:tcPr>
            <w:tcW w:w="631" w:type="dxa"/>
            <w:shd w:val="clear" w:color="auto" w:fill="auto"/>
          </w:tcPr>
          <w:p w:rsidRPr="00B55861" w:rsidR="0099614E" w:rsidP="0099614E" w:rsidRDefault="0099614E" w14:paraId="3B075065" w14:textId="77777777">
            <w:pPr>
              <w:rPr>
                <w:rFonts w:ascii="Arial" w:hAnsi="Arial" w:cs="Arial"/>
                <w:szCs w:val="24"/>
              </w:rPr>
            </w:pPr>
            <w:r w:rsidRPr="00B55861">
              <w:rPr>
                <w:rFonts w:ascii="Arial" w:hAnsi="Arial" w:cs="Arial"/>
                <w:szCs w:val="24"/>
              </w:rPr>
              <w:t>C2</w:t>
            </w:r>
          </w:p>
        </w:tc>
        <w:tc>
          <w:tcPr>
            <w:tcW w:w="482" w:type="dxa"/>
            <w:shd w:val="clear" w:color="auto" w:fill="auto"/>
          </w:tcPr>
          <w:p w:rsidRPr="00B55861" w:rsidR="0099614E" w:rsidP="0099614E" w:rsidRDefault="0099614E" w14:paraId="65BA0552" w14:textId="77777777">
            <w:pPr>
              <w:rPr>
                <w:rFonts w:ascii="Arial" w:hAnsi="Arial" w:cs="Arial"/>
                <w:szCs w:val="24"/>
              </w:rPr>
            </w:pPr>
          </w:p>
        </w:tc>
        <w:tc>
          <w:tcPr>
            <w:tcW w:w="482" w:type="dxa"/>
            <w:shd w:val="clear" w:color="auto" w:fill="auto"/>
          </w:tcPr>
          <w:p w:rsidRPr="00B55861" w:rsidR="0099614E" w:rsidP="0099614E" w:rsidRDefault="0099614E" w14:paraId="2C6AFAEC" w14:textId="77777777">
            <w:pPr>
              <w:rPr>
                <w:rFonts w:ascii="Arial" w:hAnsi="Arial" w:cs="Arial"/>
                <w:szCs w:val="24"/>
              </w:rPr>
            </w:pPr>
          </w:p>
        </w:tc>
        <w:tc>
          <w:tcPr>
            <w:tcW w:w="482" w:type="dxa"/>
            <w:shd w:val="clear" w:color="auto" w:fill="auto"/>
          </w:tcPr>
          <w:p w:rsidRPr="00B55861" w:rsidR="0099614E" w:rsidP="0099614E" w:rsidRDefault="0099614E" w14:paraId="1F290B4D" w14:textId="1665143E">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04A33B1B" w14:textId="6D651D05">
            <w:pPr>
              <w:rPr>
                <w:rFonts w:ascii="Arial" w:hAnsi="Arial" w:cs="Arial"/>
                <w:szCs w:val="24"/>
              </w:rPr>
            </w:pPr>
            <w:r>
              <w:rPr>
                <w:rFonts w:ascii="Wingdings 2" w:hAnsi="Wingdings 2" w:eastAsia="Wingdings 2" w:cs="Wingdings 2"/>
                <w:szCs w:val="24"/>
              </w:rPr>
              <w:t>P</w:t>
            </w:r>
          </w:p>
        </w:tc>
      </w:tr>
      <w:tr w:rsidRPr="00B55861" w:rsidR="0099614E" w:rsidTr="0099614E" w14:paraId="7995C530" w14:textId="77777777">
        <w:trPr>
          <w:jc w:val="center"/>
        </w:trPr>
        <w:tc>
          <w:tcPr>
            <w:tcW w:w="1769" w:type="dxa"/>
            <w:vMerge/>
            <w:shd w:val="clear" w:color="auto" w:fill="auto"/>
          </w:tcPr>
          <w:p w:rsidRPr="00B55861" w:rsidR="0099614E" w:rsidP="0099614E" w:rsidRDefault="0099614E" w14:paraId="252DBC92" w14:textId="77777777">
            <w:pPr>
              <w:rPr>
                <w:rFonts w:ascii="Arial" w:hAnsi="Arial" w:cs="Arial"/>
                <w:szCs w:val="24"/>
              </w:rPr>
            </w:pPr>
          </w:p>
        </w:tc>
        <w:tc>
          <w:tcPr>
            <w:tcW w:w="631" w:type="dxa"/>
            <w:shd w:val="clear" w:color="auto" w:fill="auto"/>
          </w:tcPr>
          <w:p w:rsidRPr="00B55861" w:rsidR="0099614E" w:rsidP="0099614E" w:rsidRDefault="0099614E" w14:paraId="66A7E11D" w14:textId="77777777">
            <w:pPr>
              <w:rPr>
                <w:rFonts w:ascii="Arial" w:hAnsi="Arial" w:cs="Arial"/>
                <w:szCs w:val="24"/>
              </w:rPr>
            </w:pPr>
            <w:r w:rsidRPr="00B55861">
              <w:rPr>
                <w:rFonts w:ascii="Arial" w:hAnsi="Arial" w:cs="Arial"/>
                <w:szCs w:val="24"/>
              </w:rPr>
              <w:t>C3</w:t>
            </w:r>
          </w:p>
        </w:tc>
        <w:tc>
          <w:tcPr>
            <w:tcW w:w="482" w:type="dxa"/>
            <w:shd w:val="clear" w:color="auto" w:fill="auto"/>
          </w:tcPr>
          <w:p w:rsidRPr="00B55861" w:rsidR="0099614E" w:rsidP="0099614E" w:rsidRDefault="0099614E" w14:paraId="06EFB8F0" w14:textId="5B3A197E">
            <w:pPr>
              <w:rPr>
                <w:rFonts w:ascii="Arial" w:hAnsi="Arial" w:cs="Arial"/>
                <w:szCs w:val="24"/>
              </w:rPr>
            </w:pPr>
            <w:r>
              <w:rPr>
                <w:rFonts w:ascii="Wingdings 2" w:hAnsi="Wingdings 2" w:eastAsia="Wingdings 2" w:cs="Wingdings 2"/>
                <w:szCs w:val="24"/>
              </w:rPr>
              <w:t>P</w:t>
            </w:r>
          </w:p>
        </w:tc>
        <w:tc>
          <w:tcPr>
            <w:tcW w:w="482" w:type="dxa"/>
            <w:shd w:val="clear" w:color="auto" w:fill="auto"/>
          </w:tcPr>
          <w:p w:rsidRPr="00B55861" w:rsidR="0099614E" w:rsidP="0099614E" w:rsidRDefault="0099614E" w14:paraId="3596752D" w14:textId="77777777">
            <w:pPr>
              <w:rPr>
                <w:rFonts w:ascii="Arial" w:hAnsi="Arial" w:cs="Arial"/>
                <w:szCs w:val="24"/>
              </w:rPr>
            </w:pPr>
          </w:p>
        </w:tc>
        <w:tc>
          <w:tcPr>
            <w:tcW w:w="482" w:type="dxa"/>
            <w:shd w:val="clear" w:color="auto" w:fill="auto"/>
          </w:tcPr>
          <w:p w:rsidRPr="00B55861" w:rsidR="0099614E" w:rsidP="0099614E" w:rsidRDefault="0099614E" w14:paraId="681A1CB5" w14:textId="77777777">
            <w:pPr>
              <w:rPr>
                <w:rFonts w:ascii="Arial" w:hAnsi="Arial" w:cs="Arial"/>
                <w:szCs w:val="24"/>
              </w:rPr>
            </w:pPr>
          </w:p>
        </w:tc>
        <w:tc>
          <w:tcPr>
            <w:tcW w:w="482" w:type="dxa"/>
            <w:shd w:val="clear" w:color="auto" w:fill="auto"/>
          </w:tcPr>
          <w:p w:rsidRPr="00B55861" w:rsidR="0099614E" w:rsidP="0099614E" w:rsidRDefault="0099614E" w14:paraId="4CCC3208" w14:textId="5B17372F">
            <w:pPr>
              <w:rPr>
                <w:rFonts w:ascii="Arial" w:hAnsi="Arial" w:cs="Arial"/>
                <w:szCs w:val="24"/>
              </w:rPr>
            </w:pPr>
            <w:r>
              <w:rPr>
                <w:rFonts w:ascii="Wingdings 2" w:hAnsi="Wingdings 2" w:eastAsia="Wingdings 2" w:cs="Wingdings 2"/>
                <w:szCs w:val="24"/>
              </w:rPr>
              <w:t>P</w:t>
            </w:r>
          </w:p>
        </w:tc>
      </w:tr>
      <w:tr w:rsidRPr="00B55861" w:rsidR="0099614E" w:rsidTr="0099614E" w14:paraId="1ED95B2D" w14:textId="77777777">
        <w:trPr>
          <w:jc w:val="center"/>
        </w:trPr>
        <w:tc>
          <w:tcPr>
            <w:tcW w:w="1769" w:type="dxa"/>
            <w:vMerge/>
            <w:shd w:val="clear" w:color="auto" w:fill="auto"/>
          </w:tcPr>
          <w:p w:rsidRPr="00B55861" w:rsidR="0099614E" w:rsidP="0099614E" w:rsidRDefault="0099614E" w14:paraId="01BACDBC" w14:textId="77777777">
            <w:pPr>
              <w:rPr>
                <w:rFonts w:ascii="Arial" w:hAnsi="Arial" w:cs="Arial"/>
                <w:szCs w:val="24"/>
              </w:rPr>
            </w:pPr>
          </w:p>
        </w:tc>
        <w:tc>
          <w:tcPr>
            <w:tcW w:w="631" w:type="dxa"/>
            <w:shd w:val="clear" w:color="auto" w:fill="auto"/>
          </w:tcPr>
          <w:p w:rsidRPr="00B55861" w:rsidR="0099614E" w:rsidP="0099614E" w:rsidRDefault="0099614E" w14:paraId="767357B8" w14:textId="77777777">
            <w:pPr>
              <w:rPr>
                <w:rFonts w:ascii="Arial" w:hAnsi="Arial" w:cs="Arial"/>
                <w:szCs w:val="24"/>
              </w:rPr>
            </w:pPr>
            <w:r w:rsidRPr="00B55861">
              <w:rPr>
                <w:rFonts w:ascii="Arial" w:hAnsi="Arial" w:cs="Arial"/>
                <w:szCs w:val="24"/>
              </w:rPr>
              <w:t>C4</w:t>
            </w:r>
          </w:p>
        </w:tc>
        <w:tc>
          <w:tcPr>
            <w:tcW w:w="482" w:type="dxa"/>
            <w:shd w:val="clear" w:color="auto" w:fill="auto"/>
          </w:tcPr>
          <w:p w:rsidRPr="00B55861" w:rsidR="0099614E" w:rsidP="0099614E" w:rsidRDefault="0099614E" w14:paraId="54FF1B04" w14:textId="77777777">
            <w:pPr>
              <w:rPr>
                <w:rFonts w:ascii="Arial" w:hAnsi="Arial" w:cs="Arial"/>
                <w:szCs w:val="24"/>
              </w:rPr>
            </w:pPr>
          </w:p>
        </w:tc>
        <w:tc>
          <w:tcPr>
            <w:tcW w:w="482" w:type="dxa"/>
            <w:shd w:val="clear" w:color="auto" w:fill="auto"/>
          </w:tcPr>
          <w:p w:rsidRPr="00B55861" w:rsidR="0099614E" w:rsidP="0099614E" w:rsidRDefault="0099614E" w14:paraId="59BC41B1" w14:textId="77777777">
            <w:pPr>
              <w:rPr>
                <w:rFonts w:ascii="Arial" w:hAnsi="Arial" w:cs="Arial"/>
                <w:szCs w:val="24"/>
              </w:rPr>
            </w:pPr>
          </w:p>
        </w:tc>
        <w:tc>
          <w:tcPr>
            <w:tcW w:w="482" w:type="dxa"/>
            <w:shd w:val="clear" w:color="auto" w:fill="auto"/>
          </w:tcPr>
          <w:p w:rsidRPr="00B55861" w:rsidR="0099614E" w:rsidP="0099614E" w:rsidRDefault="0099614E" w14:paraId="263109F4" w14:textId="77777777">
            <w:pPr>
              <w:rPr>
                <w:rFonts w:ascii="Arial" w:hAnsi="Arial" w:cs="Arial"/>
                <w:szCs w:val="24"/>
              </w:rPr>
            </w:pPr>
          </w:p>
        </w:tc>
        <w:tc>
          <w:tcPr>
            <w:tcW w:w="482" w:type="dxa"/>
            <w:shd w:val="clear" w:color="auto" w:fill="auto"/>
          </w:tcPr>
          <w:p w:rsidRPr="00B55861" w:rsidR="0099614E" w:rsidP="0099614E" w:rsidRDefault="0099614E" w14:paraId="4257A9A3" w14:textId="24ACF558">
            <w:pPr>
              <w:rPr>
                <w:rFonts w:ascii="Arial" w:hAnsi="Arial" w:cs="Arial"/>
                <w:szCs w:val="24"/>
              </w:rPr>
            </w:pPr>
            <w:r>
              <w:rPr>
                <w:rFonts w:ascii="Wingdings 2" w:hAnsi="Wingdings 2" w:eastAsia="Wingdings 2" w:cs="Wingdings 2"/>
                <w:szCs w:val="24"/>
              </w:rPr>
              <w:t>P</w:t>
            </w:r>
          </w:p>
        </w:tc>
      </w:tr>
    </w:tbl>
    <w:p w:rsidRPr="0059721B" w:rsidR="00DF741A" w:rsidP="00DF741A" w:rsidRDefault="00DF741A" w14:paraId="138B8F36" w14:textId="77777777">
      <w:pPr>
        <w:rPr>
          <w:rFonts w:ascii="Arial" w:hAnsi="Arial" w:cs="Arial"/>
          <w:szCs w:val="24"/>
        </w:rPr>
      </w:pPr>
    </w:p>
    <w:p w:rsidR="00DF741A" w:rsidP="00DF741A" w:rsidRDefault="00DF741A" w14:paraId="6C01D77E" w14:textId="77777777">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DF741A" w:rsidP="00DF741A" w:rsidRDefault="00DF741A" w14:paraId="1DB4E48D" w14:textId="77777777">
      <w:pPr>
        <w:tabs>
          <w:tab w:val="left" w:pos="426"/>
        </w:tabs>
        <w:rPr>
          <w:rFonts w:ascii="Arial" w:hAnsi="Arial" w:cs="Arial"/>
          <w:b/>
        </w:rPr>
      </w:pPr>
    </w:p>
    <w:p w:rsidR="00DF741A" w:rsidP="00DF741A" w:rsidRDefault="00DF741A" w14:paraId="3FB0BEBA" w14:textId="77777777">
      <w:pPr>
        <w:tabs>
          <w:tab w:val="left" w:pos="426"/>
        </w:tabs>
        <w:rPr>
          <w:rFonts w:ascii="Arial" w:hAnsi="Arial" w:cs="Arial"/>
          <w:b/>
        </w:rPr>
      </w:pPr>
    </w:p>
    <w:p w:rsidR="00DF741A" w:rsidP="00DF741A" w:rsidRDefault="00DF741A" w14:paraId="7A91C6AD" w14:textId="77777777">
      <w:pPr>
        <w:tabs>
          <w:tab w:val="left" w:pos="426"/>
        </w:tabs>
        <w:rPr>
          <w:rFonts w:ascii="Arial" w:hAnsi="Arial" w:cs="Arial"/>
          <w:b/>
        </w:rPr>
      </w:pPr>
    </w:p>
    <w:p w:rsidR="00DF741A" w:rsidP="00DF741A" w:rsidRDefault="00DF741A" w14:paraId="457FC446" w14:textId="77777777">
      <w:pPr>
        <w:tabs>
          <w:tab w:val="left" w:pos="426"/>
        </w:tabs>
        <w:rPr>
          <w:rFonts w:ascii="Arial" w:hAnsi="Arial" w:cs="Arial"/>
          <w:b/>
        </w:rPr>
      </w:pPr>
    </w:p>
    <w:p w:rsidR="003A2712" w:rsidP="00DF741A" w:rsidRDefault="003A2712" w14:paraId="3353826C" w14:textId="7A6AA255">
      <w:pPr>
        <w:rPr>
          <w:rFonts w:ascii="Arial" w:hAnsi="Arial" w:cs="Arial"/>
          <w:b/>
          <w:szCs w:val="24"/>
        </w:rPr>
        <w:sectPr w:rsidR="003A2712" w:rsidSect="002201FE">
          <w:pgSz w:w="11906" w:h="16838" w:orient="portrait"/>
          <w:pgMar w:top="1440" w:right="1440" w:bottom="1440" w:left="1440" w:header="708" w:footer="708" w:gutter="0"/>
          <w:cols w:space="708"/>
          <w:docGrid w:linePitch="360"/>
        </w:sectPr>
      </w:pPr>
    </w:p>
    <w:p w:rsidR="003A2712" w:rsidP="00DF741A" w:rsidRDefault="003A2712" w14:paraId="72373097" w14:textId="35DA3308">
      <w:pPr>
        <w:rPr>
          <w:rFonts w:ascii="Arial" w:hAnsi="Arial" w:cs="Arial"/>
          <w:b/>
          <w:szCs w:val="24"/>
        </w:rPr>
      </w:pPr>
    </w:p>
    <w:p w:rsidRPr="00ED6B59" w:rsidR="003A2712" w:rsidP="003A2712" w:rsidRDefault="003A2712" w14:paraId="31DD6ED3" w14:textId="77777777">
      <w:pPr>
        <w:tabs>
          <w:tab w:val="left" w:pos="426"/>
        </w:tabs>
        <w:rPr>
          <w:rFonts w:ascii="Arial" w:hAnsi="Arial" w:cs="Arial"/>
          <w:b/>
          <w:color w:val="000000" w:themeColor="text1"/>
        </w:rPr>
      </w:pPr>
      <w:r w:rsidRPr="00ED6B59">
        <w:rPr>
          <w:rFonts w:ascii="Arial" w:hAnsi="Arial" w:cs="Arial"/>
          <w:b/>
          <w:color w:val="000000" w:themeColor="text1"/>
        </w:rPr>
        <w:t>Assessment Calendar</w:t>
      </w:r>
    </w:p>
    <w:p w:rsidR="003A2712" w:rsidP="003A2712" w:rsidRDefault="003A2712" w14:paraId="16F16281" w14:textId="77777777">
      <w:pPr>
        <w:tabs>
          <w:tab w:val="left" w:pos="426"/>
        </w:tabs>
        <w:rPr>
          <w:rFonts w:ascii="Arial" w:hAnsi="Arial" w:cs="Arial"/>
          <w:b/>
        </w:rPr>
      </w:pPr>
    </w:p>
    <w:p w:rsidR="003A2712" w:rsidP="003A2712" w:rsidRDefault="003A2712" w14:paraId="455CBE23" w14:textId="24F2A585">
      <w:pPr>
        <w:tabs>
          <w:tab w:val="left" w:pos="426"/>
        </w:tabs>
        <w:rPr>
          <w:rFonts w:ascii="Arial" w:hAnsi="Arial" w:cs="Arial"/>
        </w:rPr>
      </w:pPr>
      <w:r>
        <w:rPr>
          <w:rFonts w:ascii="Arial" w:hAnsi="Arial" w:cs="Arial"/>
        </w:rPr>
        <w:t xml:space="preserve">This table indicates the weeks that summative assessments will be </w:t>
      </w:r>
      <w:r w:rsidR="00246FB1">
        <w:rPr>
          <w:rFonts w:ascii="Arial" w:hAnsi="Arial" w:cs="Arial"/>
        </w:rPr>
        <w:t xml:space="preserve">published and when they will be </w:t>
      </w:r>
      <w:r>
        <w:rPr>
          <w:rFonts w:ascii="Arial" w:hAnsi="Arial" w:cs="Arial"/>
        </w:rPr>
        <w:t xml:space="preserve">due to be </w:t>
      </w:r>
      <w:r w:rsidR="00246FB1">
        <w:rPr>
          <w:rFonts w:ascii="Arial" w:hAnsi="Arial" w:cs="Arial"/>
        </w:rPr>
        <w:t>submitted</w:t>
      </w:r>
      <w:r>
        <w:rPr>
          <w:rFonts w:ascii="Arial" w:hAnsi="Arial" w:cs="Arial"/>
        </w:rPr>
        <w:t xml:space="preserve"> or </w:t>
      </w:r>
      <w:r w:rsidR="00246FB1">
        <w:rPr>
          <w:rFonts w:ascii="Arial" w:hAnsi="Arial" w:cs="Arial"/>
        </w:rPr>
        <w:t>sat</w:t>
      </w:r>
      <w:r>
        <w:rPr>
          <w:rFonts w:ascii="Arial" w:hAnsi="Arial" w:cs="Arial"/>
        </w:rPr>
        <w:t xml:space="preserve"> (exams)</w:t>
      </w:r>
      <w:r w:rsidR="00EA785D">
        <w:rPr>
          <w:rFonts w:ascii="Arial" w:hAnsi="Arial" w:cs="Arial"/>
        </w:rPr>
        <w:t xml:space="preserve">. </w:t>
      </w:r>
    </w:p>
    <w:p w:rsidR="003A2712" w:rsidP="003A2712" w:rsidRDefault="003A2712" w14:paraId="0EE49998" w14:textId="271431F8">
      <w:pPr>
        <w:rPr>
          <w:rFonts w:ascii="Arial" w:hAnsi="Arial" w:cs="Arial"/>
          <w:szCs w:val="24"/>
        </w:rPr>
      </w:pPr>
    </w:p>
    <w:p w:rsidR="00246FB1" w:rsidP="003A2712" w:rsidRDefault="00246FB1" w14:paraId="4CCDB4FC" w14:textId="039B9182">
      <w:pPr>
        <w:rPr>
          <w:rFonts w:ascii="Arial" w:hAnsi="Arial" w:cs="Arial"/>
          <w:szCs w:val="24"/>
        </w:rPr>
      </w:pPr>
    </w:p>
    <w:tbl>
      <w:tblPr>
        <w:tblStyle w:val="TableGrid"/>
        <w:tblW w:w="0" w:type="auto"/>
        <w:tblInd w:w="-5" w:type="dxa"/>
        <w:tblLook w:val="04A0" w:firstRow="1" w:lastRow="0" w:firstColumn="1" w:lastColumn="0" w:noHBand="0" w:noVBand="1"/>
      </w:tblPr>
      <w:tblGrid>
        <w:gridCol w:w="6237"/>
        <w:gridCol w:w="2127"/>
        <w:gridCol w:w="1842"/>
        <w:gridCol w:w="1701"/>
        <w:gridCol w:w="1560"/>
      </w:tblGrid>
      <w:tr w:rsidRPr="003219D6" w:rsidR="00246FB1" w:rsidTr="00ED6B59" w14:paraId="4744EECF" w14:textId="77777777">
        <w:tc>
          <w:tcPr>
            <w:tcW w:w="6237" w:type="dxa"/>
            <w:vAlign w:val="center"/>
          </w:tcPr>
          <w:p w:rsidRPr="00F53C53" w:rsidR="00246FB1" w:rsidP="00F53C53" w:rsidRDefault="00246FB1" w14:paraId="2B87AF9C" w14:textId="77777777">
            <w:pPr>
              <w:jc w:val="center"/>
              <w:rPr>
                <w:rFonts w:asciiTheme="minorHAnsi" w:hAnsiTheme="minorHAnsi" w:cstheme="minorHAnsi"/>
                <w:b/>
                <w:sz w:val="24"/>
                <w:szCs w:val="24"/>
              </w:rPr>
            </w:pPr>
            <w:r w:rsidRPr="00F53C53">
              <w:rPr>
                <w:rFonts w:asciiTheme="minorHAnsi" w:hAnsiTheme="minorHAnsi" w:cstheme="minorHAnsi"/>
                <w:b/>
                <w:sz w:val="24"/>
                <w:szCs w:val="24"/>
              </w:rPr>
              <w:t>Module Title</w:t>
            </w:r>
          </w:p>
        </w:tc>
        <w:tc>
          <w:tcPr>
            <w:tcW w:w="2127" w:type="dxa"/>
            <w:vAlign w:val="center"/>
          </w:tcPr>
          <w:p w:rsidRPr="00F53C53" w:rsidR="00246FB1" w:rsidP="00F53C53" w:rsidRDefault="00246FB1" w14:paraId="0F68B28A" w14:textId="77777777">
            <w:pPr>
              <w:jc w:val="center"/>
              <w:rPr>
                <w:rFonts w:asciiTheme="minorHAnsi" w:hAnsiTheme="minorHAnsi" w:cstheme="minorHAnsi"/>
                <w:b/>
                <w:sz w:val="24"/>
                <w:szCs w:val="24"/>
              </w:rPr>
            </w:pPr>
            <w:r w:rsidRPr="00F53C53">
              <w:rPr>
                <w:rFonts w:asciiTheme="minorHAnsi" w:hAnsiTheme="minorHAnsi" w:cstheme="minorHAnsi"/>
                <w:b/>
                <w:sz w:val="24"/>
                <w:szCs w:val="24"/>
              </w:rPr>
              <w:t>Assessment Element</w:t>
            </w:r>
          </w:p>
        </w:tc>
        <w:tc>
          <w:tcPr>
            <w:tcW w:w="1842" w:type="dxa"/>
          </w:tcPr>
          <w:p w:rsidRPr="00F53C53" w:rsidR="00246FB1" w:rsidP="00F53C53" w:rsidRDefault="00246FB1" w14:paraId="3E961AD2" w14:textId="77777777">
            <w:pPr>
              <w:jc w:val="center"/>
              <w:rPr>
                <w:rFonts w:asciiTheme="minorHAnsi" w:hAnsiTheme="minorHAnsi" w:cstheme="minorHAnsi"/>
                <w:b/>
                <w:sz w:val="24"/>
                <w:szCs w:val="24"/>
              </w:rPr>
            </w:pPr>
            <w:r w:rsidRPr="00F53C53">
              <w:rPr>
                <w:rFonts w:asciiTheme="minorHAnsi" w:hAnsiTheme="minorHAnsi" w:cstheme="minorHAnsi"/>
                <w:b/>
                <w:sz w:val="24"/>
                <w:szCs w:val="24"/>
              </w:rPr>
              <w:t>Brief published</w:t>
            </w:r>
          </w:p>
        </w:tc>
        <w:tc>
          <w:tcPr>
            <w:tcW w:w="1701" w:type="dxa"/>
            <w:vAlign w:val="center"/>
          </w:tcPr>
          <w:p w:rsidRPr="00F53C53" w:rsidR="00246FB1" w:rsidP="00F53C53" w:rsidRDefault="00246FB1" w14:paraId="1F8FB718" w14:textId="77777777">
            <w:pPr>
              <w:jc w:val="center"/>
              <w:rPr>
                <w:rFonts w:asciiTheme="minorHAnsi" w:hAnsiTheme="minorHAnsi" w:cstheme="minorHAnsi"/>
                <w:b/>
                <w:sz w:val="24"/>
                <w:szCs w:val="24"/>
              </w:rPr>
            </w:pPr>
            <w:r w:rsidRPr="00F53C53">
              <w:rPr>
                <w:rFonts w:asciiTheme="minorHAnsi" w:hAnsiTheme="minorHAnsi" w:cstheme="minorHAnsi"/>
                <w:b/>
                <w:sz w:val="24"/>
                <w:szCs w:val="24"/>
              </w:rPr>
              <w:t>Submission Week</w:t>
            </w:r>
          </w:p>
        </w:tc>
        <w:tc>
          <w:tcPr>
            <w:tcW w:w="1560" w:type="dxa"/>
            <w:vAlign w:val="center"/>
          </w:tcPr>
          <w:p w:rsidRPr="00F53C53" w:rsidR="00246FB1" w:rsidP="00F53C53" w:rsidRDefault="00246FB1" w14:paraId="676FCE29" w14:textId="77777777">
            <w:pPr>
              <w:jc w:val="center"/>
              <w:rPr>
                <w:rFonts w:asciiTheme="minorHAnsi" w:hAnsiTheme="minorHAnsi" w:cstheme="minorHAnsi"/>
                <w:b/>
                <w:sz w:val="24"/>
                <w:szCs w:val="24"/>
              </w:rPr>
            </w:pPr>
            <w:r w:rsidRPr="00F53C53">
              <w:rPr>
                <w:rFonts w:asciiTheme="minorHAnsi" w:hAnsiTheme="minorHAnsi" w:cstheme="minorHAnsi"/>
                <w:b/>
                <w:sz w:val="24"/>
                <w:szCs w:val="24"/>
              </w:rPr>
              <w:t>Feedback Week</w:t>
            </w:r>
          </w:p>
        </w:tc>
      </w:tr>
      <w:tr w:rsidR="00246FB1" w:rsidTr="00246FB1" w14:paraId="6BC8779B" w14:textId="77777777">
        <w:tc>
          <w:tcPr>
            <w:tcW w:w="13467" w:type="dxa"/>
            <w:gridSpan w:val="5"/>
          </w:tcPr>
          <w:p w:rsidRPr="00F53C53" w:rsidR="00246FB1" w:rsidP="00F53C53" w:rsidRDefault="00246FB1" w14:paraId="23721CD2" w14:textId="77777777">
            <w:pPr>
              <w:jc w:val="center"/>
              <w:rPr>
                <w:rFonts w:asciiTheme="minorHAnsi" w:hAnsiTheme="minorHAnsi" w:cstheme="minorHAnsi"/>
                <w:b/>
                <w:sz w:val="24"/>
                <w:szCs w:val="24"/>
              </w:rPr>
            </w:pPr>
            <w:r w:rsidRPr="00F53C53">
              <w:rPr>
                <w:rFonts w:asciiTheme="minorHAnsi" w:hAnsiTheme="minorHAnsi" w:cstheme="minorHAnsi"/>
                <w:b/>
                <w:sz w:val="24"/>
                <w:szCs w:val="24"/>
              </w:rPr>
              <w:t>Level 6</w:t>
            </w:r>
          </w:p>
        </w:tc>
      </w:tr>
      <w:tr w:rsidR="00330C66" w:rsidTr="001F3A24" w14:paraId="1E9D9346" w14:textId="77777777">
        <w:tc>
          <w:tcPr>
            <w:tcW w:w="6237" w:type="dxa"/>
          </w:tcPr>
          <w:p w:rsidRPr="00A41455" w:rsidR="00330C66" w:rsidP="00330C66" w:rsidRDefault="00330C66" w14:paraId="04A174EA" w14:textId="0C268C08">
            <w:pPr>
              <w:rPr>
                <w:rFonts w:asciiTheme="minorHAnsi" w:hAnsiTheme="minorHAnsi" w:cstheme="minorHAnsi"/>
                <w:sz w:val="24"/>
                <w:szCs w:val="24"/>
              </w:rPr>
            </w:pPr>
            <w:r w:rsidRPr="00A41455">
              <w:rPr>
                <w:rFonts w:asciiTheme="minorHAnsi" w:hAnsiTheme="minorHAnsi" w:cstheme="minorHAnsi"/>
                <w:sz w:val="24"/>
                <w:szCs w:val="24"/>
              </w:rPr>
              <w:t>Animal Cognition</w:t>
            </w:r>
          </w:p>
        </w:tc>
        <w:tc>
          <w:tcPr>
            <w:tcW w:w="2127" w:type="dxa"/>
          </w:tcPr>
          <w:p w:rsidRPr="00A41455" w:rsidR="00330C66" w:rsidP="00330C66" w:rsidRDefault="00330C66" w14:paraId="410EF55F" w14:textId="63FAF2DC">
            <w:pPr>
              <w:rPr>
                <w:rFonts w:asciiTheme="minorHAnsi" w:hAnsiTheme="minorHAnsi" w:cstheme="minorHAnsi"/>
                <w:sz w:val="24"/>
                <w:szCs w:val="24"/>
              </w:rPr>
            </w:pPr>
            <w:r w:rsidRPr="00A41455">
              <w:rPr>
                <w:sz w:val="24"/>
                <w:szCs w:val="24"/>
              </w:rPr>
              <w:t>1 – Written Exam</w:t>
            </w:r>
          </w:p>
        </w:tc>
        <w:tc>
          <w:tcPr>
            <w:tcW w:w="1842" w:type="dxa"/>
          </w:tcPr>
          <w:p w:rsidRPr="00A41455" w:rsidR="00330C66" w:rsidP="00330C66" w:rsidRDefault="00330C66" w14:paraId="75E81879" w14:textId="071D2706">
            <w:pPr>
              <w:jc w:val="center"/>
              <w:rPr>
                <w:rFonts w:asciiTheme="minorHAnsi" w:hAnsiTheme="minorHAnsi" w:cstheme="minorHAnsi"/>
                <w:sz w:val="24"/>
                <w:szCs w:val="24"/>
              </w:rPr>
            </w:pPr>
          </w:p>
        </w:tc>
        <w:tc>
          <w:tcPr>
            <w:tcW w:w="1701" w:type="dxa"/>
          </w:tcPr>
          <w:p w:rsidRPr="00A41455" w:rsidR="00330C66" w:rsidP="00330C66" w:rsidRDefault="00330C66" w14:paraId="63FFC76D" w14:textId="1CD71EDF">
            <w:pPr>
              <w:jc w:val="center"/>
              <w:rPr>
                <w:rFonts w:asciiTheme="minorHAnsi" w:hAnsiTheme="minorHAnsi" w:cstheme="minorHAnsi"/>
                <w:sz w:val="24"/>
                <w:szCs w:val="24"/>
              </w:rPr>
            </w:pPr>
            <w:r w:rsidRPr="00A41455">
              <w:rPr>
                <w:sz w:val="24"/>
                <w:szCs w:val="24"/>
              </w:rPr>
              <w:t>16/12/19</w:t>
            </w:r>
          </w:p>
        </w:tc>
        <w:tc>
          <w:tcPr>
            <w:tcW w:w="1560" w:type="dxa"/>
          </w:tcPr>
          <w:p w:rsidRPr="00A41455" w:rsidR="00330C66" w:rsidP="00330C66" w:rsidRDefault="00330C66" w14:paraId="669288F9" w14:textId="6D49A4FB">
            <w:pPr>
              <w:jc w:val="center"/>
              <w:rPr>
                <w:rFonts w:asciiTheme="minorHAnsi" w:hAnsiTheme="minorHAnsi" w:cstheme="minorHAnsi"/>
                <w:sz w:val="24"/>
                <w:szCs w:val="24"/>
              </w:rPr>
            </w:pPr>
          </w:p>
        </w:tc>
      </w:tr>
      <w:tr w:rsidR="00330C66" w:rsidTr="001F3A24" w14:paraId="6FE43D90" w14:textId="77777777">
        <w:tc>
          <w:tcPr>
            <w:tcW w:w="6237" w:type="dxa"/>
          </w:tcPr>
          <w:p w:rsidRPr="00A41455" w:rsidR="00330C66" w:rsidP="00330C66" w:rsidRDefault="00330C66" w14:paraId="1E279D9A" w14:textId="77777777">
            <w:pPr>
              <w:rPr>
                <w:rFonts w:asciiTheme="minorHAnsi" w:hAnsiTheme="minorHAnsi" w:cstheme="minorHAnsi"/>
                <w:sz w:val="24"/>
                <w:szCs w:val="24"/>
              </w:rPr>
            </w:pPr>
          </w:p>
        </w:tc>
        <w:tc>
          <w:tcPr>
            <w:tcW w:w="2127" w:type="dxa"/>
          </w:tcPr>
          <w:p w:rsidRPr="00A41455" w:rsidR="00330C66" w:rsidP="00330C66" w:rsidRDefault="00330C66" w14:paraId="70D5E71F" w14:textId="3051C82E">
            <w:pPr>
              <w:rPr>
                <w:rFonts w:asciiTheme="minorHAnsi" w:hAnsiTheme="minorHAnsi" w:cstheme="minorHAnsi"/>
                <w:sz w:val="24"/>
                <w:szCs w:val="24"/>
              </w:rPr>
            </w:pPr>
            <w:r w:rsidRPr="00A41455">
              <w:rPr>
                <w:sz w:val="24"/>
                <w:szCs w:val="24"/>
              </w:rPr>
              <w:t>2 – Seminar</w:t>
            </w:r>
          </w:p>
        </w:tc>
        <w:tc>
          <w:tcPr>
            <w:tcW w:w="1842" w:type="dxa"/>
          </w:tcPr>
          <w:p w:rsidRPr="00125C35" w:rsidR="00330C66" w:rsidP="00330C66" w:rsidRDefault="00267C4F" w14:paraId="591089B8" w14:textId="4AB09169">
            <w:pPr>
              <w:jc w:val="center"/>
              <w:rPr>
                <w:rFonts w:asciiTheme="minorHAnsi" w:hAnsiTheme="minorHAnsi" w:cstheme="minorHAnsi"/>
                <w:sz w:val="24"/>
                <w:szCs w:val="24"/>
              </w:rPr>
            </w:pPr>
            <w:r w:rsidRPr="00125C35">
              <w:rPr>
                <w:sz w:val="24"/>
              </w:rPr>
              <w:t>16/09/19</w:t>
            </w:r>
          </w:p>
        </w:tc>
        <w:tc>
          <w:tcPr>
            <w:tcW w:w="1701" w:type="dxa"/>
          </w:tcPr>
          <w:p w:rsidRPr="00A41455" w:rsidR="00330C66" w:rsidP="00330C66" w:rsidRDefault="00330C66" w14:paraId="6A80429D" w14:textId="7A8CE78F">
            <w:pPr>
              <w:jc w:val="center"/>
              <w:rPr>
                <w:rFonts w:asciiTheme="minorHAnsi" w:hAnsiTheme="minorHAnsi" w:cstheme="minorHAnsi"/>
                <w:sz w:val="24"/>
                <w:szCs w:val="24"/>
              </w:rPr>
            </w:pPr>
            <w:r w:rsidRPr="00A41455">
              <w:rPr>
                <w:sz w:val="24"/>
                <w:szCs w:val="24"/>
              </w:rPr>
              <w:t>24/02/20</w:t>
            </w:r>
          </w:p>
        </w:tc>
        <w:tc>
          <w:tcPr>
            <w:tcW w:w="1560" w:type="dxa"/>
          </w:tcPr>
          <w:p w:rsidRPr="00A41455" w:rsidR="00330C66" w:rsidP="00330C66" w:rsidRDefault="00330C66" w14:paraId="55887B04" w14:textId="292C54E7">
            <w:pPr>
              <w:jc w:val="center"/>
              <w:rPr>
                <w:rFonts w:asciiTheme="minorHAnsi" w:hAnsiTheme="minorHAnsi" w:cstheme="minorHAnsi"/>
                <w:sz w:val="24"/>
                <w:szCs w:val="24"/>
              </w:rPr>
            </w:pPr>
            <w:r w:rsidRPr="00A41455">
              <w:rPr>
                <w:sz w:val="24"/>
                <w:szCs w:val="24"/>
              </w:rPr>
              <w:t>23/03/20</w:t>
            </w:r>
          </w:p>
        </w:tc>
      </w:tr>
      <w:tr w:rsidR="00330C66" w:rsidTr="001F3A24" w14:paraId="03BC9C26" w14:textId="77777777">
        <w:tc>
          <w:tcPr>
            <w:tcW w:w="6237" w:type="dxa"/>
          </w:tcPr>
          <w:p w:rsidRPr="00A41455" w:rsidR="00330C66" w:rsidP="00330C66" w:rsidRDefault="00330C66" w14:paraId="6554F63C" w14:textId="69FD7883">
            <w:pPr>
              <w:rPr>
                <w:rFonts w:asciiTheme="minorHAnsi" w:hAnsiTheme="minorHAnsi" w:cstheme="minorHAnsi"/>
                <w:sz w:val="24"/>
                <w:szCs w:val="24"/>
              </w:rPr>
            </w:pPr>
          </w:p>
        </w:tc>
        <w:tc>
          <w:tcPr>
            <w:tcW w:w="2127" w:type="dxa"/>
          </w:tcPr>
          <w:p w:rsidRPr="00A41455" w:rsidR="00330C66" w:rsidP="00330C66" w:rsidRDefault="00330C66" w14:paraId="077735B7" w14:textId="3D9F98C8">
            <w:pPr>
              <w:rPr>
                <w:rFonts w:asciiTheme="minorHAnsi" w:hAnsiTheme="minorHAnsi" w:cstheme="minorHAnsi"/>
                <w:sz w:val="24"/>
                <w:szCs w:val="24"/>
              </w:rPr>
            </w:pPr>
            <w:r w:rsidRPr="00A41455">
              <w:rPr>
                <w:sz w:val="24"/>
                <w:szCs w:val="24"/>
              </w:rPr>
              <w:t>3 – Report/Poster</w:t>
            </w:r>
          </w:p>
        </w:tc>
        <w:tc>
          <w:tcPr>
            <w:tcW w:w="1842" w:type="dxa"/>
          </w:tcPr>
          <w:p w:rsidRPr="00125C35" w:rsidR="00330C66" w:rsidP="00330C66" w:rsidRDefault="00267C4F" w14:paraId="03545FC3" w14:textId="5F0C7D19">
            <w:pPr>
              <w:jc w:val="center"/>
              <w:rPr>
                <w:rFonts w:asciiTheme="minorHAnsi" w:hAnsiTheme="minorHAnsi" w:cstheme="minorHAnsi"/>
                <w:sz w:val="24"/>
                <w:szCs w:val="24"/>
              </w:rPr>
            </w:pPr>
            <w:r w:rsidRPr="00125C35">
              <w:rPr>
                <w:sz w:val="24"/>
              </w:rPr>
              <w:t>16/09/19</w:t>
            </w:r>
          </w:p>
        </w:tc>
        <w:tc>
          <w:tcPr>
            <w:tcW w:w="1701" w:type="dxa"/>
          </w:tcPr>
          <w:p w:rsidRPr="00A41455" w:rsidR="00330C66" w:rsidP="00330C66" w:rsidRDefault="00330C66" w14:paraId="56EA6ABE" w14:textId="6D7271D4">
            <w:pPr>
              <w:jc w:val="center"/>
              <w:rPr>
                <w:rFonts w:asciiTheme="minorHAnsi" w:hAnsiTheme="minorHAnsi" w:cstheme="minorHAnsi"/>
                <w:sz w:val="24"/>
                <w:szCs w:val="24"/>
              </w:rPr>
            </w:pPr>
            <w:r w:rsidRPr="00A41455">
              <w:rPr>
                <w:sz w:val="24"/>
                <w:szCs w:val="24"/>
              </w:rPr>
              <w:t>18/05/20</w:t>
            </w:r>
          </w:p>
        </w:tc>
        <w:tc>
          <w:tcPr>
            <w:tcW w:w="1560" w:type="dxa"/>
          </w:tcPr>
          <w:p w:rsidRPr="00A41455" w:rsidR="00330C66" w:rsidP="00330C66" w:rsidRDefault="00330C66" w14:paraId="7A0DEFFC" w14:textId="5AB921D8">
            <w:pPr>
              <w:jc w:val="center"/>
              <w:rPr>
                <w:rFonts w:asciiTheme="minorHAnsi" w:hAnsiTheme="minorHAnsi" w:cstheme="minorHAnsi"/>
                <w:sz w:val="24"/>
                <w:szCs w:val="24"/>
              </w:rPr>
            </w:pPr>
            <w:r w:rsidRPr="00A41455">
              <w:rPr>
                <w:sz w:val="24"/>
                <w:szCs w:val="24"/>
              </w:rPr>
              <w:t>15/06/20</w:t>
            </w:r>
          </w:p>
        </w:tc>
      </w:tr>
      <w:tr w:rsidR="00330C66" w:rsidTr="00424FE9" w14:paraId="57340229" w14:textId="77777777">
        <w:tc>
          <w:tcPr>
            <w:tcW w:w="6237" w:type="dxa"/>
          </w:tcPr>
          <w:p w:rsidRPr="00A41455" w:rsidR="00330C66" w:rsidP="00330C66" w:rsidRDefault="00330C66" w14:paraId="46EE307F" w14:textId="45C7FE1B">
            <w:pPr>
              <w:rPr>
                <w:rFonts w:asciiTheme="minorHAnsi" w:hAnsiTheme="minorHAnsi" w:cstheme="minorHAnsi"/>
                <w:sz w:val="24"/>
                <w:szCs w:val="24"/>
              </w:rPr>
            </w:pPr>
            <w:r w:rsidRPr="00A41455">
              <w:rPr>
                <w:rFonts w:asciiTheme="minorHAnsi" w:hAnsiTheme="minorHAnsi" w:cstheme="minorHAnsi"/>
                <w:sz w:val="24"/>
                <w:szCs w:val="24"/>
              </w:rPr>
              <w:t>Research Project</w:t>
            </w:r>
          </w:p>
        </w:tc>
        <w:tc>
          <w:tcPr>
            <w:tcW w:w="2127" w:type="dxa"/>
          </w:tcPr>
          <w:p w:rsidRPr="00A41455" w:rsidR="00330C66" w:rsidP="00330C66" w:rsidRDefault="00330C66" w14:paraId="3AC74A55" w14:textId="45BBA1D7">
            <w:pPr>
              <w:rPr>
                <w:rFonts w:asciiTheme="minorHAnsi" w:hAnsiTheme="minorHAnsi" w:cstheme="minorHAnsi"/>
                <w:sz w:val="24"/>
                <w:szCs w:val="24"/>
              </w:rPr>
            </w:pPr>
            <w:r w:rsidRPr="00A41455">
              <w:rPr>
                <w:sz w:val="24"/>
                <w:szCs w:val="24"/>
              </w:rPr>
              <w:t>1 - Project Proposal</w:t>
            </w:r>
          </w:p>
        </w:tc>
        <w:tc>
          <w:tcPr>
            <w:tcW w:w="1842" w:type="dxa"/>
          </w:tcPr>
          <w:p w:rsidRPr="00125C35" w:rsidR="00330C66" w:rsidP="00330C66" w:rsidRDefault="00267C4F" w14:paraId="0A7B82B0" w14:textId="6605520A">
            <w:pPr>
              <w:jc w:val="center"/>
              <w:rPr>
                <w:rFonts w:asciiTheme="minorHAnsi" w:hAnsiTheme="minorHAnsi" w:cstheme="minorHAnsi"/>
                <w:sz w:val="24"/>
                <w:szCs w:val="24"/>
              </w:rPr>
            </w:pPr>
            <w:r w:rsidRPr="00125C35">
              <w:rPr>
                <w:sz w:val="24"/>
              </w:rPr>
              <w:t>16/09/19</w:t>
            </w:r>
          </w:p>
        </w:tc>
        <w:tc>
          <w:tcPr>
            <w:tcW w:w="1701" w:type="dxa"/>
          </w:tcPr>
          <w:p w:rsidRPr="00A41455" w:rsidR="00330C66" w:rsidP="00330C66" w:rsidRDefault="00330C66" w14:paraId="3F514B51" w14:textId="0360233C">
            <w:pPr>
              <w:jc w:val="center"/>
              <w:rPr>
                <w:rFonts w:asciiTheme="minorHAnsi" w:hAnsiTheme="minorHAnsi" w:cstheme="minorHAnsi"/>
                <w:sz w:val="24"/>
                <w:szCs w:val="24"/>
              </w:rPr>
            </w:pPr>
            <w:r w:rsidRPr="00A41455">
              <w:rPr>
                <w:sz w:val="24"/>
                <w:szCs w:val="24"/>
              </w:rPr>
              <w:t>18/11/19</w:t>
            </w:r>
          </w:p>
        </w:tc>
        <w:tc>
          <w:tcPr>
            <w:tcW w:w="1560" w:type="dxa"/>
          </w:tcPr>
          <w:p w:rsidRPr="00A41455" w:rsidR="00330C66" w:rsidP="00330C66" w:rsidRDefault="00330C66" w14:paraId="2CC330CD" w14:textId="6638269E">
            <w:pPr>
              <w:jc w:val="center"/>
              <w:rPr>
                <w:rFonts w:asciiTheme="minorHAnsi" w:hAnsiTheme="minorHAnsi" w:cstheme="minorHAnsi"/>
                <w:sz w:val="24"/>
                <w:szCs w:val="24"/>
              </w:rPr>
            </w:pPr>
            <w:r w:rsidRPr="00A41455">
              <w:rPr>
                <w:sz w:val="24"/>
                <w:szCs w:val="24"/>
              </w:rPr>
              <w:t>16/12/19</w:t>
            </w:r>
          </w:p>
        </w:tc>
      </w:tr>
      <w:tr w:rsidR="00330C66" w:rsidTr="00424FE9" w14:paraId="13E03C44" w14:textId="77777777">
        <w:tc>
          <w:tcPr>
            <w:tcW w:w="6237" w:type="dxa"/>
          </w:tcPr>
          <w:p w:rsidRPr="00A41455" w:rsidR="00330C66" w:rsidP="00330C66" w:rsidRDefault="00330C66" w14:paraId="66724813" w14:textId="77777777">
            <w:pPr>
              <w:rPr>
                <w:rFonts w:asciiTheme="minorHAnsi" w:hAnsiTheme="minorHAnsi" w:cstheme="minorHAnsi"/>
                <w:sz w:val="24"/>
                <w:szCs w:val="24"/>
              </w:rPr>
            </w:pPr>
          </w:p>
        </w:tc>
        <w:tc>
          <w:tcPr>
            <w:tcW w:w="2127" w:type="dxa"/>
          </w:tcPr>
          <w:p w:rsidRPr="00A41455" w:rsidR="00330C66" w:rsidP="00330C66" w:rsidRDefault="00330C66" w14:paraId="4943F45E" w14:textId="78965CA2">
            <w:pPr>
              <w:rPr>
                <w:rFonts w:asciiTheme="minorHAnsi" w:hAnsiTheme="minorHAnsi" w:cstheme="minorHAnsi"/>
                <w:sz w:val="24"/>
                <w:szCs w:val="24"/>
              </w:rPr>
            </w:pPr>
            <w:r w:rsidRPr="00A41455">
              <w:rPr>
                <w:sz w:val="24"/>
                <w:szCs w:val="24"/>
              </w:rPr>
              <w:t>2 - Dissertation</w:t>
            </w:r>
          </w:p>
        </w:tc>
        <w:tc>
          <w:tcPr>
            <w:tcW w:w="1842" w:type="dxa"/>
          </w:tcPr>
          <w:p w:rsidRPr="00125C35" w:rsidR="00330C66" w:rsidP="00330C66" w:rsidRDefault="00267C4F" w14:paraId="4F02A778" w14:textId="2F79EEA6">
            <w:pPr>
              <w:jc w:val="center"/>
              <w:rPr>
                <w:rFonts w:asciiTheme="minorHAnsi" w:hAnsiTheme="minorHAnsi" w:cstheme="minorHAnsi"/>
                <w:sz w:val="24"/>
                <w:szCs w:val="24"/>
              </w:rPr>
            </w:pPr>
            <w:r w:rsidRPr="00125C35">
              <w:rPr>
                <w:sz w:val="24"/>
              </w:rPr>
              <w:t>16/09/19</w:t>
            </w:r>
          </w:p>
        </w:tc>
        <w:tc>
          <w:tcPr>
            <w:tcW w:w="1701" w:type="dxa"/>
          </w:tcPr>
          <w:p w:rsidRPr="00A41455" w:rsidR="00330C66" w:rsidP="00330C66" w:rsidRDefault="00330C66" w14:paraId="33DF80F5" w14:textId="0C8B8290">
            <w:pPr>
              <w:jc w:val="center"/>
              <w:rPr>
                <w:rFonts w:asciiTheme="minorHAnsi" w:hAnsiTheme="minorHAnsi" w:cstheme="minorHAnsi"/>
                <w:sz w:val="24"/>
                <w:szCs w:val="24"/>
              </w:rPr>
            </w:pPr>
            <w:r w:rsidRPr="00A41455">
              <w:rPr>
                <w:sz w:val="24"/>
                <w:szCs w:val="24"/>
              </w:rPr>
              <w:t>0</w:t>
            </w:r>
            <w:r w:rsidR="00741D23">
              <w:rPr>
                <w:sz w:val="24"/>
                <w:szCs w:val="24"/>
              </w:rPr>
              <w:t>4</w:t>
            </w:r>
            <w:r w:rsidRPr="00A41455">
              <w:rPr>
                <w:sz w:val="24"/>
                <w:szCs w:val="24"/>
              </w:rPr>
              <w:t>/05/20</w:t>
            </w:r>
          </w:p>
        </w:tc>
        <w:tc>
          <w:tcPr>
            <w:tcW w:w="1560" w:type="dxa"/>
          </w:tcPr>
          <w:p w:rsidRPr="00A41455" w:rsidR="00330C66" w:rsidP="00330C66" w:rsidRDefault="00330C66" w14:paraId="20631318" w14:textId="14B9CD2E">
            <w:pPr>
              <w:jc w:val="center"/>
              <w:rPr>
                <w:rFonts w:asciiTheme="minorHAnsi" w:hAnsiTheme="minorHAnsi" w:cstheme="minorHAnsi"/>
                <w:sz w:val="24"/>
                <w:szCs w:val="24"/>
              </w:rPr>
            </w:pPr>
            <w:r w:rsidRPr="00A41455">
              <w:rPr>
                <w:sz w:val="24"/>
                <w:szCs w:val="24"/>
              </w:rPr>
              <w:t>08/06/20</w:t>
            </w:r>
          </w:p>
        </w:tc>
      </w:tr>
      <w:tr w:rsidR="00330C66" w:rsidTr="00ED6B59" w14:paraId="68FC5ED6" w14:textId="77777777">
        <w:trPr>
          <w:trHeight w:val="315"/>
        </w:trPr>
        <w:tc>
          <w:tcPr>
            <w:tcW w:w="6237" w:type="dxa"/>
          </w:tcPr>
          <w:p w:rsidRPr="00A41455" w:rsidR="00330C66" w:rsidP="00330C66" w:rsidRDefault="00330C66" w14:paraId="64197AD1" w14:textId="22EEDE47">
            <w:pPr>
              <w:rPr>
                <w:rFonts w:asciiTheme="minorHAnsi" w:hAnsiTheme="minorHAnsi" w:cstheme="minorHAnsi"/>
                <w:color w:val="000000"/>
                <w:sz w:val="24"/>
                <w:szCs w:val="24"/>
              </w:rPr>
            </w:pPr>
            <w:r w:rsidRPr="00A41455">
              <w:rPr>
                <w:rFonts w:asciiTheme="minorHAnsi" w:hAnsiTheme="minorHAnsi" w:cstheme="minorHAnsi"/>
                <w:color w:val="000000"/>
                <w:sz w:val="24"/>
                <w:szCs w:val="24"/>
              </w:rPr>
              <w:t>Principles of Immunology and Parasitology</w:t>
            </w:r>
          </w:p>
        </w:tc>
        <w:tc>
          <w:tcPr>
            <w:tcW w:w="2127" w:type="dxa"/>
          </w:tcPr>
          <w:p w:rsidRPr="00A41455" w:rsidR="00330C66" w:rsidP="00330C66" w:rsidRDefault="00330C66" w14:paraId="40898A34" w14:textId="75CAB48A">
            <w:pPr>
              <w:rPr>
                <w:rFonts w:asciiTheme="minorHAnsi" w:hAnsiTheme="minorHAnsi" w:cstheme="minorHAnsi"/>
                <w:sz w:val="24"/>
                <w:szCs w:val="24"/>
              </w:rPr>
            </w:pPr>
            <w:r w:rsidRPr="00A41455">
              <w:rPr>
                <w:rFonts w:asciiTheme="minorHAnsi" w:hAnsiTheme="minorHAnsi" w:cstheme="minorHAnsi"/>
                <w:sz w:val="24"/>
                <w:szCs w:val="24"/>
              </w:rPr>
              <w:t>1- Report</w:t>
            </w:r>
          </w:p>
        </w:tc>
        <w:tc>
          <w:tcPr>
            <w:tcW w:w="1842" w:type="dxa"/>
            <w:vAlign w:val="center"/>
          </w:tcPr>
          <w:p w:rsidRPr="00125C35" w:rsidR="00330C66" w:rsidP="00330C66" w:rsidRDefault="00267C4F" w14:paraId="7787C467" w14:textId="595F9B3F">
            <w:pPr>
              <w:jc w:val="center"/>
              <w:rPr>
                <w:rFonts w:asciiTheme="minorHAnsi" w:hAnsiTheme="minorHAnsi" w:cstheme="minorHAnsi"/>
                <w:sz w:val="24"/>
                <w:szCs w:val="24"/>
              </w:rPr>
            </w:pPr>
            <w:r w:rsidRPr="00125C35">
              <w:rPr>
                <w:sz w:val="24"/>
              </w:rPr>
              <w:t>16/09/19</w:t>
            </w:r>
          </w:p>
        </w:tc>
        <w:tc>
          <w:tcPr>
            <w:tcW w:w="1701" w:type="dxa"/>
            <w:vAlign w:val="center"/>
          </w:tcPr>
          <w:p w:rsidRPr="00A41455" w:rsidR="00330C66" w:rsidP="00330C66" w:rsidRDefault="00330C66" w14:paraId="2E86A99E" w14:textId="6DA8EABE">
            <w:pPr>
              <w:jc w:val="center"/>
              <w:rPr>
                <w:rFonts w:asciiTheme="minorHAnsi" w:hAnsiTheme="minorHAnsi" w:cstheme="minorHAnsi"/>
                <w:sz w:val="24"/>
                <w:szCs w:val="24"/>
              </w:rPr>
            </w:pPr>
            <w:r w:rsidRPr="00A41455">
              <w:rPr>
                <w:rFonts w:asciiTheme="minorHAnsi" w:hAnsiTheme="minorHAnsi" w:cstheme="minorHAnsi"/>
                <w:sz w:val="24"/>
                <w:szCs w:val="24"/>
              </w:rPr>
              <w:t>1</w:t>
            </w:r>
            <w:r w:rsidR="00741D23">
              <w:rPr>
                <w:rFonts w:asciiTheme="minorHAnsi" w:hAnsiTheme="minorHAnsi" w:cstheme="minorHAnsi"/>
                <w:sz w:val="24"/>
                <w:szCs w:val="24"/>
              </w:rPr>
              <w:t>1</w:t>
            </w:r>
            <w:r w:rsidRPr="00A41455">
              <w:rPr>
                <w:rFonts w:asciiTheme="minorHAnsi" w:hAnsiTheme="minorHAnsi" w:cstheme="minorHAnsi"/>
                <w:sz w:val="24"/>
                <w:szCs w:val="24"/>
              </w:rPr>
              <w:t>/05/20</w:t>
            </w:r>
          </w:p>
        </w:tc>
        <w:tc>
          <w:tcPr>
            <w:tcW w:w="1560" w:type="dxa"/>
            <w:vAlign w:val="center"/>
          </w:tcPr>
          <w:p w:rsidRPr="00A41455" w:rsidR="00330C66" w:rsidP="00330C66" w:rsidRDefault="00330C66" w14:paraId="7F25D229" w14:textId="0305CE46">
            <w:pPr>
              <w:jc w:val="center"/>
              <w:rPr>
                <w:rFonts w:asciiTheme="minorHAnsi" w:hAnsiTheme="minorHAnsi" w:cstheme="minorHAnsi"/>
                <w:sz w:val="24"/>
                <w:szCs w:val="24"/>
              </w:rPr>
            </w:pPr>
            <w:r w:rsidRPr="00A41455">
              <w:rPr>
                <w:rFonts w:asciiTheme="minorHAnsi" w:hAnsiTheme="minorHAnsi" w:cstheme="minorHAnsi"/>
                <w:sz w:val="24"/>
                <w:szCs w:val="24"/>
              </w:rPr>
              <w:t>1</w:t>
            </w:r>
            <w:r w:rsidR="00741D23">
              <w:rPr>
                <w:rFonts w:asciiTheme="minorHAnsi" w:hAnsiTheme="minorHAnsi" w:cstheme="minorHAnsi"/>
                <w:sz w:val="24"/>
                <w:szCs w:val="24"/>
              </w:rPr>
              <w:t>5</w:t>
            </w:r>
            <w:r w:rsidRPr="00A41455">
              <w:rPr>
                <w:rFonts w:asciiTheme="minorHAnsi" w:hAnsiTheme="minorHAnsi" w:cstheme="minorHAnsi"/>
                <w:sz w:val="24"/>
                <w:szCs w:val="24"/>
              </w:rPr>
              <w:t>/06/20</w:t>
            </w:r>
          </w:p>
        </w:tc>
      </w:tr>
      <w:tr w:rsidR="00330C66" w:rsidTr="00ED6B59" w14:paraId="7A7E5FDD" w14:textId="77777777">
        <w:tc>
          <w:tcPr>
            <w:tcW w:w="6237" w:type="dxa"/>
          </w:tcPr>
          <w:p w:rsidRPr="00A41455" w:rsidR="00330C66" w:rsidP="00330C66" w:rsidRDefault="00330C66" w14:paraId="66F0D5FB" w14:textId="11DAE44E">
            <w:pPr>
              <w:rPr>
                <w:rFonts w:asciiTheme="minorHAnsi" w:hAnsiTheme="minorHAnsi" w:cstheme="minorHAnsi"/>
                <w:sz w:val="24"/>
                <w:szCs w:val="24"/>
              </w:rPr>
            </w:pPr>
          </w:p>
        </w:tc>
        <w:tc>
          <w:tcPr>
            <w:tcW w:w="2127" w:type="dxa"/>
          </w:tcPr>
          <w:p w:rsidRPr="00A41455" w:rsidR="00330C66" w:rsidP="00330C66" w:rsidRDefault="00330C66" w14:paraId="404DED9A" w14:textId="219056AC">
            <w:pPr>
              <w:rPr>
                <w:rFonts w:asciiTheme="minorHAnsi" w:hAnsiTheme="minorHAnsi" w:cstheme="minorHAnsi"/>
                <w:sz w:val="24"/>
                <w:szCs w:val="24"/>
              </w:rPr>
            </w:pPr>
            <w:r w:rsidRPr="00A41455">
              <w:rPr>
                <w:rFonts w:asciiTheme="minorHAnsi" w:hAnsiTheme="minorHAnsi" w:cstheme="minorHAnsi"/>
                <w:sz w:val="24"/>
                <w:szCs w:val="24"/>
              </w:rPr>
              <w:t>2- Exam</w:t>
            </w:r>
          </w:p>
        </w:tc>
        <w:tc>
          <w:tcPr>
            <w:tcW w:w="1842" w:type="dxa"/>
            <w:vAlign w:val="center"/>
          </w:tcPr>
          <w:p w:rsidRPr="00125C35" w:rsidR="00330C66" w:rsidP="00330C66" w:rsidRDefault="00330C66" w14:paraId="08A10A9C" w14:textId="5049522D">
            <w:pPr>
              <w:jc w:val="center"/>
              <w:rPr>
                <w:rFonts w:asciiTheme="minorHAnsi" w:hAnsiTheme="minorHAnsi" w:cstheme="minorHAnsi"/>
                <w:sz w:val="24"/>
                <w:szCs w:val="24"/>
              </w:rPr>
            </w:pPr>
          </w:p>
        </w:tc>
        <w:tc>
          <w:tcPr>
            <w:tcW w:w="1701" w:type="dxa"/>
            <w:vAlign w:val="center"/>
          </w:tcPr>
          <w:p w:rsidRPr="00A41455" w:rsidR="00330C66" w:rsidP="00330C66" w:rsidRDefault="00330C66" w14:paraId="2520B819" w14:textId="6C441634">
            <w:pPr>
              <w:jc w:val="center"/>
              <w:rPr>
                <w:rFonts w:asciiTheme="minorHAnsi" w:hAnsiTheme="minorHAnsi" w:cstheme="minorHAnsi"/>
                <w:sz w:val="24"/>
                <w:szCs w:val="24"/>
              </w:rPr>
            </w:pPr>
            <w:r w:rsidRPr="00A41455">
              <w:rPr>
                <w:rFonts w:asciiTheme="minorHAnsi" w:hAnsiTheme="minorHAnsi" w:cstheme="minorHAnsi"/>
                <w:sz w:val="24"/>
                <w:szCs w:val="24"/>
              </w:rPr>
              <w:t>10/02/20</w:t>
            </w:r>
          </w:p>
        </w:tc>
        <w:tc>
          <w:tcPr>
            <w:tcW w:w="1560" w:type="dxa"/>
            <w:vAlign w:val="center"/>
          </w:tcPr>
          <w:p w:rsidRPr="00A41455" w:rsidR="00330C66" w:rsidP="00330C66" w:rsidRDefault="00330C66" w14:paraId="73435E1C" w14:textId="2F33EFE6">
            <w:pPr>
              <w:jc w:val="center"/>
              <w:rPr>
                <w:rFonts w:asciiTheme="minorHAnsi" w:hAnsiTheme="minorHAnsi" w:cstheme="minorHAnsi"/>
                <w:sz w:val="24"/>
                <w:szCs w:val="24"/>
              </w:rPr>
            </w:pPr>
          </w:p>
        </w:tc>
      </w:tr>
      <w:tr w:rsidR="00330C66" w:rsidTr="00ED6B59" w14:paraId="4AC4365F" w14:textId="77777777">
        <w:tc>
          <w:tcPr>
            <w:tcW w:w="6237" w:type="dxa"/>
          </w:tcPr>
          <w:p w:rsidRPr="00A41455" w:rsidR="00330C66" w:rsidP="00330C66" w:rsidRDefault="00330C66" w14:paraId="16FCB337" w14:textId="40D208CF">
            <w:pPr>
              <w:rPr>
                <w:rFonts w:asciiTheme="minorHAnsi" w:hAnsiTheme="minorHAnsi" w:cstheme="minorHAnsi"/>
                <w:sz w:val="24"/>
                <w:szCs w:val="24"/>
              </w:rPr>
            </w:pPr>
            <w:r w:rsidRPr="00A41455">
              <w:rPr>
                <w:rFonts w:asciiTheme="minorHAnsi" w:hAnsiTheme="minorHAnsi" w:cstheme="minorHAnsi"/>
                <w:sz w:val="24"/>
                <w:szCs w:val="24"/>
              </w:rPr>
              <w:t>Principles of Genetics, Reproduction and Breed Development</w:t>
            </w:r>
          </w:p>
        </w:tc>
        <w:tc>
          <w:tcPr>
            <w:tcW w:w="2127" w:type="dxa"/>
          </w:tcPr>
          <w:p w:rsidRPr="00A41455" w:rsidR="00330C66" w:rsidP="00330C66" w:rsidRDefault="00330C66" w14:paraId="7774068A" w14:textId="02C48FD0">
            <w:pPr>
              <w:rPr>
                <w:rFonts w:asciiTheme="minorHAnsi" w:hAnsiTheme="minorHAnsi" w:cstheme="minorHAnsi"/>
                <w:sz w:val="24"/>
                <w:szCs w:val="24"/>
              </w:rPr>
            </w:pPr>
            <w:r w:rsidRPr="00A41455">
              <w:rPr>
                <w:rFonts w:asciiTheme="minorHAnsi" w:hAnsiTheme="minorHAnsi" w:cstheme="minorHAnsi"/>
                <w:sz w:val="24"/>
                <w:szCs w:val="24"/>
              </w:rPr>
              <w:t>1- Case Study</w:t>
            </w:r>
          </w:p>
        </w:tc>
        <w:tc>
          <w:tcPr>
            <w:tcW w:w="1842" w:type="dxa"/>
            <w:vAlign w:val="center"/>
          </w:tcPr>
          <w:p w:rsidRPr="00125C35" w:rsidR="00330C66" w:rsidP="00330C66" w:rsidRDefault="00267C4F" w14:paraId="392BD9DD" w14:textId="421A23F8">
            <w:pPr>
              <w:jc w:val="center"/>
              <w:rPr>
                <w:rFonts w:asciiTheme="minorHAnsi" w:hAnsiTheme="minorHAnsi" w:cstheme="minorHAnsi"/>
                <w:sz w:val="24"/>
                <w:szCs w:val="24"/>
              </w:rPr>
            </w:pPr>
            <w:r w:rsidRPr="00125C35">
              <w:rPr>
                <w:sz w:val="24"/>
              </w:rPr>
              <w:t>16/09/19</w:t>
            </w:r>
          </w:p>
        </w:tc>
        <w:tc>
          <w:tcPr>
            <w:tcW w:w="1701" w:type="dxa"/>
            <w:vAlign w:val="center"/>
          </w:tcPr>
          <w:p w:rsidRPr="00A41455" w:rsidR="00330C66" w:rsidP="00330C66" w:rsidRDefault="00330C66" w14:paraId="6251C554" w14:textId="2EF77383">
            <w:pPr>
              <w:jc w:val="center"/>
              <w:rPr>
                <w:rFonts w:asciiTheme="minorHAnsi" w:hAnsiTheme="minorHAnsi" w:cstheme="minorHAnsi"/>
                <w:sz w:val="24"/>
                <w:szCs w:val="24"/>
              </w:rPr>
            </w:pPr>
            <w:r w:rsidRPr="00A41455">
              <w:rPr>
                <w:rFonts w:asciiTheme="minorHAnsi" w:hAnsiTheme="minorHAnsi" w:cstheme="minorHAnsi"/>
                <w:sz w:val="24"/>
                <w:szCs w:val="24"/>
              </w:rPr>
              <w:t>27/01/20</w:t>
            </w:r>
          </w:p>
        </w:tc>
        <w:tc>
          <w:tcPr>
            <w:tcW w:w="1560" w:type="dxa"/>
            <w:vAlign w:val="center"/>
          </w:tcPr>
          <w:p w:rsidRPr="00A41455" w:rsidR="00330C66" w:rsidP="00330C66" w:rsidRDefault="00330C66" w14:paraId="760C23BE" w14:textId="6FEDAD16">
            <w:pPr>
              <w:jc w:val="center"/>
              <w:rPr>
                <w:rFonts w:asciiTheme="minorHAnsi" w:hAnsiTheme="minorHAnsi" w:cstheme="minorHAnsi"/>
                <w:sz w:val="24"/>
                <w:szCs w:val="24"/>
              </w:rPr>
            </w:pPr>
            <w:r w:rsidRPr="00A41455">
              <w:rPr>
                <w:rFonts w:asciiTheme="minorHAnsi" w:hAnsiTheme="minorHAnsi" w:cstheme="minorHAnsi"/>
                <w:sz w:val="24"/>
                <w:szCs w:val="24"/>
              </w:rPr>
              <w:t>02/03/20</w:t>
            </w:r>
          </w:p>
        </w:tc>
      </w:tr>
      <w:tr w:rsidR="00330C66" w:rsidTr="00ED6B59" w14:paraId="0173328B" w14:textId="77777777">
        <w:tc>
          <w:tcPr>
            <w:tcW w:w="6237" w:type="dxa"/>
          </w:tcPr>
          <w:p w:rsidRPr="00A41455" w:rsidR="00330C66" w:rsidP="00330C66" w:rsidRDefault="00330C66" w14:paraId="5B58AD7B" w14:textId="0FECAA42">
            <w:pPr>
              <w:jc w:val="center"/>
              <w:rPr>
                <w:rFonts w:asciiTheme="minorHAnsi" w:hAnsiTheme="minorHAnsi" w:cstheme="minorHAnsi"/>
                <w:sz w:val="24"/>
                <w:szCs w:val="24"/>
              </w:rPr>
            </w:pPr>
          </w:p>
        </w:tc>
        <w:tc>
          <w:tcPr>
            <w:tcW w:w="2127" w:type="dxa"/>
          </w:tcPr>
          <w:p w:rsidRPr="00A41455" w:rsidR="00330C66" w:rsidP="00330C66" w:rsidRDefault="00330C66" w14:paraId="74042C02" w14:textId="0FA64237">
            <w:pPr>
              <w:rPr>
                <w:rFonts w:asciiTheme="minorHAnsi" w:hAnsiTheme="minorHAnsi" w:cstheme="minorHAnsi"/>
                <w:sz w:val="24"/>
                <w:szCs w:val="24"/>
              </w:rPr>
            </w:pPr>
            <w:r w:rsidRPr="00A41455">
              <w:rPr>
                <w:rFonts w:asciiTheme="minorHAnsi" w:hAnsiTheme="minorHAnsi" w:cstheme="minorHAnsi"/>
                <w:sz w:val="24"/>
                <w:szCs w:val="24"/>
              </w:rPr>
              <w:t>2- Report</w:t>
            </w:r>
          </w:p>
        </w:tc>
        <w:tc>
          <w:tcPr>
            <w:tcW w:w="1842" w:type="dxa"/>
            <w:vAlign w:val="center"/>
          </w:tcPr>
          <w:p w:rsidRPr="00125C35" w:rsidR="00330C66" w:rsidP="00330C66" w:rsidRDefault="00267C4F" w14:paraId="5F19513F" w14:textId="40B23176">
            <w:pPr>
              <w:jc w:val="center"/>
              <w:rPr>
                <w:rFonts w:asciiTheme="minorHAnsi" w:hAnsiTheme="minorHAnsi" w:cstheme="minorHAnsi"/>
                <w:sz w:val="24"/>
                <w:szCs w:val="24"/>
              </w:rPr>
            </w:pPr>
            <w:r w:rsidRPr="00125C35">
              <w:rPr>
                <w:sz w:val="24"/>
              </w:rPr>
              <w:t>16/09/19</w:t>
            </w:r>
          </w:p>
        </w:tc>
        <w:tc>
          <w:tcPr>
            <w:tcW w:w="1701" w:type="dxa"/>
            <w:vAlign w:val="center"/>
          </w:tcPr>
          <w:p w:rsidRPr="00A41455" w:rsidR="00330C66" w:rsidP="00330C66" w:rsidRDefault="00330C66" w14:paraId="694EB5ED" w14:textId="55A5C7A7">
            <w:pPr>
              <w:jc w:val="center"/>
              <w:rPr>
                <w:rFonts w:asciiTheme="minorHAnsi" w:hAnsiTheme="minorHAnsi" w:cstheme="minorHAnsi"/>
                <w:sz w:val="24"/>
                <w:szCs w:val="24"/>
              </w:rPr>
            </w:pPr>
            <w:r w:rsidRPr="00A41455">
              <w:rPr>
                <w:rFonts w:asciiTheme="minorHAnsi" w:hAnsiTheme="minorHAnsi" w:cstheme="minorHAnsi"/>
                <w:sz w:val="24"/>
                <w:szCs w:val="24"/>
              </w:rPr>
              <w:t>2</w:t>
            </w:r>
            <w:r w:rsidR="00D763C9">
              <w:rPr>
                <w:rFonts w:asciiTheme="minorHAnsi" w:hAnsiTheme="minorHAnsi" w:cstheme="minorHAnsi"/>
                <w:sz w:val="24"/>
                <w:szCs w:val="24"/>
              </w:rPr>
              <w:t>7</w:t>
            </w:r>
            <w:r w:rsidRPr="00A41455">
              <w:rPr>
                <w:rFonts w:asciiTheme="minorHAnsi" w:hAnsiTheme="minorHAnsi" w:cstheme="minorHAnsi"/>
                <w:sz w:val="24"/>
                <w:szCs w:val="24"/>
              </w:rPr>
              <w:t>/04/20</w:t>
            </w:r>
          </w:p>
        </w:tc>
        <w:tc>
          <w:tcPr>
            <w:tcW w:w="1560" w:type="dxa"/>
            <w:vAlign w:val="center"/>
          </w:tcPr>
          <w:p w:rsidRPr="00A41455" w:rsidR="00330C66" w:rsidP="00330C66" w:rsidRDefault="00330C66" w14:paraId="0BA62F59" w14:textId="3A490762">
            <w:pPr>
              <w:jc w:val="center"/>
              <w:rPr>
                <w:rFonts w:asciiTheme="minorHAnsi" w:hAnsiTheme="minorHAnsi" w:cstheme="minorHAnsi"/>
                <w:sz w:val="24"/>
                <w:szCs w:val="24"/>
              </w:rPr>
            </w:pPr>
            <w:r w:rsidRPr="00A41455">
              <w:rPr>
                <w:rFonts w:asciiTheme="minorHAnsi" w:hAnsiTheme="minorHAnsi" w:cstheme="minorHAnsi"/>
                <w:sz w:val="24"/>
                <w:szCs w:val="24"/>
              </w:rPr>
              <w:t>0</w:t>
            </w:r>
            <w:r w:rsidR="00741D23">
              <w:rPr>
                <w:rFonts w:asciiTheme="minorHAnsi" w:hAnsiTheme="minorHAnsi" w:cstheme="minorHAnsi"/>
                <w:sz w:val="24"/>
                <w:szCs w:val="24"/>
              </w:rPr>
              <w:t>1</w:t>
            </w:r>
            <w:r w:rsidRPr="00A41455">
              <w:rPr>
                <w:rFonts w:asciiTheme="minorHAnsi" w:hAnsiTheme="minorHAnsi" w:cstheme="minorHAnsi"/>
                <w:sz w:val="24"/>
                <w:szCs w:val="24"/>
              </w:rPr>
              <w:t>/06/20</w:t>
            </w:r>
          </w:p>
        </w:tc>
      </w:tr>
    </w:tbl>
    <w:p w:rsidR="00246FB1" w:rsidP="003A2712" w:rsidRDefault="00246FB1" w14:paraId="1203FE43" w14:textId="77777777">
      <w:pPr>
        <w:rPr>
          <w:rFonts w:ascii="Arial" w:hAnsi="Arial" w:cs="Arial"/>
          <w:szCs w:val="24"/>
        </w:rPr>
      </w:pPr>
    </w:p>
    <w:p w:rsidR="000D1E74" w:rsidP="003A2712" w:rsidRDefault="000D1E74" w14:paraId="6B4224D0" w14:textId="77777777">
      <w:pPr>
        <w:rPr>
          <w:rFonts w:ascii="Arial" w:hAnsi="Arial" w:cs="Arial"/>
          <w:szCs w:val="24"/>
        </w:rPr>
      </w:pPr>
    </w:p>
    <w:p w:rsidRPr="003A2712" w:rsidR="000D1E74" w:rsidP="003A2712" w:rsidRDefault="004622DC" w14:paraId="0229E00D" w14:textId="5CF48377">
      <w:pPr>
        <w:rPr>
          <w:rFonts w:ascii="Arial" w:hAnsi="Arial" w:cs="Arial"/>
          <w:szCs w:val="24"/>
        </w:rPr>
        <w:sectPr w:rsidRPr="003A2712" w:rsidR="000D1E74" w:rsidSect="003A2712">
          <w:pgSz w:w="16838" w:h="11906" w:orient="landscape"/>
          <w:pgMar w:top="1440" w:right="1440" w:bottom="1440" w:left="1440" w:header="708" w:footer="708" w:gutter="0"/>
          <w:cols w:space="708"/>
          <w:docGrid w:linePitch="360"/>
        </w:sectPr>
      </w:pPr>
      <w:r w:rsidRPr="004622DC">
        <w:rPr>
          <w:rFonts w:ascii="Arial" w:hAnsi="Arial" w:cs="Arial"/>
          <w:szCs w:val="24"/>
        </w:rPr>
        <w:t xml:space="preserve">Feedback will be provided within 20 working days.  Further details can be found on the assessment calendar which also shows holiday and reading weeks.  </w:t>
      </w:r>
    </w:p>
    <w:p w:rsidRPr="0059721B" w:rsidR="00DF741A" w:rsidP="00DF741A" w:rsidRDefault="00DF741A" w14:paraId="51997AC9" w14:textId="4340FB65">
      <w:pPr>
        <w:rPr>
          <w:rFonts w:ascii="Arial" w:hAnsi="Arial" w:cs="Arial"/>
          <w:b/>
          <w:szCs w:val="24"/>
        </w:rPr>
      </w:pPr>
      <w:r w:rsidRPr="0059721B">
        <w:rPr>
          <w:rFonts w:ascii="Arial" w:hAnsi="Arial" w:cs="Arial"/>
          <w:b/>
          <w:szCs w:val="24"/>
        </w:rPr>
        <w:t>Technical Annex</w:t>
      </w:r>
    </w:p>
    <w:p w:rsidRPr="0059721B" w:rsidR="00DF741A" w:rsidP="00DF741A" w:rsidRDefault="00DF741A" w14:paraId="08084432" w14:textId="77777777">
      <w:pPr>
        <w:rPr>
          <w:rFonts w:ascii="Arial" w:hAnsi="Arial" w:cs="Arial"/>
          <w:b/>
          <w:szCs w:val="24"/>
        </w:rPr>
      </w:pPr>
    </w:p>
    <w:tbl>
      <w:tblPr>
        <w:tblW w:w="0" w:type="auto"/>
        <w:tblLook w:val="04A0" w:firstRow="1" w:lastRow="0" w:firstColumn="1" w:lastColumn="0" w:noHBand="0" w:noVBand="1"/>
      </w:tblPr>
      <w:tblGrid>
        <w:gridCol w:w="3856"/>
        <w:gridCol w:w="5170"/>
      </w:tblGrid>
      <w:tr w:rsidRPr="009044FD" w:rsidR="00DF741A" w:rsidTr="03C88D92" w14:paraId="20CD1078" w14:textId="77777777">
        <w:tc>
          <w:tcPr>
            <w:tcW w:w="3856" w:type="dxa"/>
            <w:tcMar/>
          </w:tcPr>
          <w:p w:rsidRPr="009044FD" w:rsidR="00DF741A" w:rsidP="002201FE" w:rsidRDefault="00DF741A" w14:paraId="402CD71B" w14:textId="77777777">
            <w:pPr>
              <w:rPr>
                <w:rFonts w:ascii="Arial" w:hAnsi="Arial" w:cs="Arial"/>
                <w:b/>
                <w:szCs w:val="24"/>
              </w:rPr>
            </w:pPr>
            <w:r w:rsidRPr="009044FD">
              <w:rPr>
                <w:rFonts w:ascii="Arial" w:hAnsi="Arial" w:cs="Arial"/>
                <w:b/>
                <w:szCs w:val="24"/>
              </w:rPr>
              <w:t>Final Award(s)</w:t>
            </w:r>
            <w:r w:rsidR="00824FD2">
              <w:rPr>
                <w:rFonts w:ascii="Arial" w:hAnsi="Arial" w:cs="Arial"/>
                <w:b/>
                <w:szCs w:val="24"/>
              </w:rPr>
              <w:t xml:space="preserve"> and Title(s)</w:t>
            </w:r>
            <w:r w:rsidRPr="009044FD">
              <w:rPr>
                <w:rFonts w:ascii="Arial" w:hAnsi="Arial" w:cs="Arial"/>
                <w:b/>
                <w:szCs w:val="24"/>
              </w:rPr>
              <w:t>:</w:t>
            </w:r>
          </w:p>
          <w:p w:rsidRPr="009044FD" w:rsidR="00DF741A" w:rsidP="002201FE" w:rsidRDefault="00DF741A" w14:paraId="1344EF58" w14:textId="77777777">
            <w:pPr>
              <w:rPr>
                <w:rFonts w:ascii="Arial" w:hAnsi="Arial" w:cs="Arial"/>
                <w:b/>
                <w:szCs w:val="24"/>
              </w:rPr>
            </w:pPr>
          </w:p>
        </w:tc>
        <w:tc>
          <w:tcPr>
            <w:tcW w:w="5170" w:type="dxa"/>
            <w:tcMar/>
          </w:tcPr>
          <w:p w:rsidRPr="009044FD" w:rsidR="00DF741A" w:rsidP="002201FE" w:rsidRDefault="00F93A1A" w14:paraId="569EAFDA" w14:textId="1188699F">
            <w:pPr>
              <w:rPr>
                <w:rFonts w:ascii="Arial" w:hAnsi="Arial" w:cs="Arial"/>
                <w:i/>
                <w:szCs w:val="24"/>
              </w:rPr>
            </w:pPr>
            <w:r>
              <w:rPr>
                <w:rFonts w:ascii="Arial" w:hAnsi="Arial" w:cs="Arial"/>
                <w:i/>
                <w:szCs w:val="24"/>
              </w:rPr>
              <w:t xml:space="preserve">BSc (Hons) Animal </w:t>
            </w:r>
            <w:r w:rsidR="00B8378B">
              <w:rPr>
                <w:rFonts w:ascii="Arial" w:hAnsi="Arial" w:cs="Arial"/>
                <w:i/>
                <w:szCs w:val="24"/>
              </w:rPr>
              <w:t>Science</w:t>
            </w:r>
            <w:r>
              <w:rPr>
                <w:rFonts w:ascii="Arial" w:hAnsi="Arial" w:cs="Arial"/>
                <w:i/>
                <w:szCs w:val="24"/>
              </w:rPr>
              <w:t xml:space="preserve"> </w:t>
            </w:r>
          </w:p>
        </w:tc>
      </w:tr>
      <w:tr w:rsidRPr="009044FD" w:rsidR="00DF741A" w:rsidTr="03C88D92" w14:paraId="67A76BC9" w14:textId="77777777">
        <w:tc>
          <w:tcPr>
            <w:tcW w:w="3856" w:type="dxa"/>
            <w:tcMar/>
          </w:tcPr>
          <w:p w:rsidRPr="009044FD" w:rsidR="00DF741A" w:rsidP="002201FE" w:rsidRDefault="00DF741A" w14:paraId="75FD9000" w14:textId="77777777">
            <w:pPr>
              <w:rPr>
                <w:rFonts w:ascii="Arial" w:hAnsi="Arial" w:cs="Arial"/>
                <w:b/>
                <w:szCs w:val="24"/>
              </w:rPr>
            </w:pPr>
            <w:r w:rsidRPr="009044FD">
              <w:rPr>
                <w:rFonts w:ascii="Arial" w:hAnsi="Arial" w:cs="Arial"/>
                <w:b/>
                <w:szCs w:val="24"/>
              </w:rPr>
              <w:t>Intermediate Award(s):</w:t>
            </w:r>
          </w:p>
          <w:p w:rsidRPr="009044FD" w:rsidR="00DF741A" w:rsidP="002201FE" w:rsidRDefault="00DF741A" w14:paraId="1B8A49FC" w14:textId="77777777">
            <w:pPr>
              <w:rPr>
                <w:rFonts w:ascii="Arial" w:hAnsi="Arial" w:cs="Arial"/>
                <w:b/>
                <w:szCs w:val="24"/>
              </w:rPr>
            </w:pPr>
          </w:p>
        </w:tc>
        <w:tc>
          <w:tcPr>
            <w:tcW w:w="5170" w:type="dxa"/>
            <w:tcMar/>
          </w:tcPr>
          <w:p w:rsidRPr="00F93A1A" w:rsidR="00DF741A" w:rsidP="002201FE" w:rsidRDefault="00F93A1A" w14:paraId="2345174C" w14:textId="4A3FEA47">
            <w:pPr>
              <w:rPr>
                <w:rFonts w:ascii="Arial" w:hAnsi="Arial" w:cs="Arial"/>
                <w:i/>
                <w:color w:val="000000" w:themeColor="text1"/>
                <w:szCs w:val="24"/>
              </w:rPr>
            </w:pPr>
            <w:r w:rsidRPr="00F93A1A">
              <w:rPr>
                <w:rFonts w:ascii="Arial" w:hAnsi="Arial" w:cs="Arial"/>
                <w:i/>
                <w:color w:val="000000" w:themeColor="text1"/>
                <w:szCs w:val="24"/>
              </w:rPr>
              <w:t>BSc ordinary degree</w:t>
            </w:r>
          </w:p>
          <w:p w:rsidRPr="00F93A1A" w:rsidR="00824FD2" w:rsidP="002201FE" w:rsidRDefault="00824FD2" w14:paraId="2C9B94C7" w14:textId="77777777">
            <w:pPr>
              <w:rPr>
                <w:rFonts w:ascii="Arial" w:hAnsi="Arial" w:cs="Arial"/>
                <w:i/>
                <w:color w:val="000000" w:themeColor="text1"/>
                <w:szCs w:val="24"/>
              </w:rPr>
            </w:pPr>
          </w:p>
        </w:tc>
      </w:tr>
      <w:tr w:rsidRPr="009044FD" w:rsidR="00DF741A" w:rsidTr="03C88D92" w14:paraId="62F3BD0D" w14:textId="77777777">
        <w:tc>
          <w:tcPr>
            <w:tcW w:w="3856" w:type="dxa"/>
            <w:tcMar/>
          </w:tcPr>
          <w:p w:rsidRPr="009044FD" w:rsidR="00DF741A" w:rsidP="002201FE" w:rsidRDefault="00DF741A" w14:paraId="1CDEE187" w14:textId="77777777">
            <w:pPr>
              <w:rPr>
                <w:rFonts w:ascii="Arial" w:hAnsi="Arial" w:cs="Arial"/>
                <w:b/>
                <w:szCs w:val="24"/>
              </w:rPr>
            </w:pPr>
            <w:r w:rsidRPr="009044FD">
              <w:rPr>
                <w:rFonts w:ascii="Arial" w:hAnsi="Arial" w:cs="Arial"/>
                <w:b/>
                <w:szCs w:val="24"/>
              </w:rPr>
              <w:t>Minimum period of registration:</w:t>
            </w:r>
          </w:p>
        </w:tc>
        <w:tc>
          <w:tcPr>
            <w:tcW w:w="5170" w:type="dxa"/>
            <w:tcMar/>
          </w:tcPr>
          <w:p w:rsidRPr="00F93A1A" w:rsidR="00DF741A" w:rsidP="002201FE" w:rsidRDefault="00F93A1A" w14:paraId="2D7EB3EA" w14:textId="25736FBE">
            <w:pPr>
              <w:rPr>
                <w:rFonts w:ascii="Arial" w:hAnsi="Arial" w:cs="Arial"/>
                <w:i/>
                <w:color w:val="000000" w:themeColor="text1"/>
                <w:szCs w:val="24"/>
              </w:rPr>
            </w:pPr>
            <w:r w:rsidRPr="00F93A1A">
              <w:rPr>
                <w:rFonts w:ascii="Arial" w:hAnsi="Arial" w:cs="Arial"/>
                <w:i/>
                <w:color w:val="000000" w:themeColor="text1"/>
                <w:szCs w:val="24"/>
              </w:rPr>
              <w:t>1 year full-time, 2 years part-time</w:t>
            </w:r>
          </w:p>
          <w:p w:rsidRPr="00F93A1A" w:rsidR="00827FEF" w:rsidP="002201FE" w:rsidRDefault="00827FEF" w14:paraId="70C8D080" w14:textId="77777777">
            <w:pPr>
              <w:rPr>
                <w:rFonts w:ascii="Arial" w:hAnsi="Arial" w:cs="Arial"/>
                <w:i/>
                <w:color w:val="000000" w:themeColor="text1"/>
                <w:szCs w:val="24"/>
              </w:rPr>
            </w:pPr>
          </w:p>
        </w:tc>
      </w:tr>
      <w:tr w:rsidRPr="009044FD" w:rsidR="00DF741A" w:rsidTr="03C88D92" w14:paraId="193EC93A" w14:textId="77777777">
        <w:tc>
          <w:tcPr>
            <w:tcW w:w="3856" w:type="dxa"/>
            <w:tcMar/>
          </w:tcPr>
          <w:p w:rsidRPr="005C1FD9" w:rsidR="00DF741A" w:rsidP="002201FE" w:rsidRDefault="00DF741A" w14:paraId="3BA893FC" w14:textId="77777777">
            <w:pPr>
              <w:rPr>
                <w:rFonts w:ascii="Arial" w:hAnsi="Arial" w:cs="Arial"/>
                <w:b/>
                <w:szCs w:val="24"/>
              </w:rPr>
            </w:pPr>
            <w:r w:rsidRPr="005C1FD9">
              <w:rPr>
                <w:rFonts w:ascii="Arial" w:hAnsi="Arial" w:cs="Arial"/>
                <w:b/>
                <w:szCs w:val="24"/>
              </w:rPr>
              <w:t>Maximum period of registration:</w:t>
            </w:r>
          </w:p>
          <w:p w:rsidRPr="005C1FD9" w:rsidR="00DF741A" w:rsidP="002201FE" w:rsidRDefault="00DF741A" w14:paraId="4D41F27A" w14:textId="77777777">
            <w:pPr>
              <w:rPr>
                <w:rFonts w:ascii="Arial" w:hAnsi="Arial" w:cs="Arial"/>
                <w:b/>
                <w:szCs w:val="24"/>
              </w:rPr>
            </w:pPr>
          </w:p>
        </w:tc>
        <w:tc>
          <w:tcPr>
            <w:tcW w:w="5170" w:type="dxa"/>
            <w:tcMar/>
          </w:tcPr>
          <w:p w:rsidRPr="009044FD" w:rsidR="00DF741A" w:rsidP="00F93A1A" w:rsidRDefault="005C1FD9" w14:paraId="7D0739BB" w14:textId="477FD9DD">
            <w:pPr>
              <w:rPr>
                <w:rFonts w:ascii="Arial" w:hAnsi="Arial" w:cs="Arial"/>
                <w:i/>
                <w:szCs w:val="24"/>
              </w:rPr>
            </w:pPr>
            <w:r>
              <w:rPr>
                <w:rFonts w:ascii="Arial" w:hAnsi="Arial" w:cs="Arial"/>
                <w:i/>
                <w:szCs w:val="24"/>
              </w:rPr>
              <w:t>2 years full-time, 4 years part-time</w:t>
            </w:r>
          </w:p>
        </w:tc>
      </w:tr>
      <w:tr w:rsidRPr="009044FD" w:rsidR="00DF741A" w:rsidTr="03C88D92" w14:paraId="1460E231" w14:textId="77777777">
        <w:tc>
          <w:tcPr>
            <w:tcW w:w="3856" w:type="dxa"/>
            <w:tcMar/>
          </w:tcPr>
          <w:p w:rsidRPr="009044FD" w:rsidR="00DF741A" w:rsidP="002201FE" w:rsidRDefault="00DF741A" w14:paraId="18BA6727" w14:textId="77777777">
            <w:pPr>
              <w:rPr>
                <w:rFonts w:ascii="Arial" w:hAnsi="Arial" w:cs="Arial"/>
                <w:b/>
                <w:szCs w:val="24"/>
              </w:rPr>
            </w:pPr>
            <w:r w:rsidRPr="009044FD">
              <w:rPr>
                <w:rFonts w:ascii="Arial" w:hAnsi="Arial" w:cs="Arial"/>
                <w:b/>
                <w:szCs w:val="24"/>
              </w:rPr>
              <w:t>FHEQ Level for the Final Award:</w:t>
            </w:r>
          </w:p>
          <w:p w:rsidRPr="009044FD" w:rsidR="00DF741A" w:rsidP="002201FE" w:rsidRDefault="00DF741A" w14:paraId="4213F5AB" w14:textId="77777777">
            <w:pPr>
              <w:rPr>
                <w:rFonts w:ascii="Arial" w:hAnsi="Arial" w:cs="Arial"/>
                <w:b/>
                <w:szCs w:val="24"/>
              </w:rPr>
            </w:pPr>
          </w:p>
        </w:tc>
        <w:tc>
          <w:tcPr>
            <w:tcW w:w="5170" w:type="dxa"/>
            <w:tcMar/>
          </w:tcPr>
          <w:p w:rsidRPr="00F93A1A" w:rsidR="00DF741A" w:rsidP="00827FEF" w:rsidRDefault="00827FEF" w14:paraId="12C48B4C" w14:textId="2AA85DCC">
            <w:pPr>
              <w:rPr>
                <w:rFonts w:ascii="Arial" w:hAnsi="Arial" w:cs="Arial"/>
                <w:i/>
                <w:color w:val="000000" w:themeColor="text1"/>
                <w:szCs w:val="24"/>
              </w:rPr>
            </w:pPr>
            <w:r w:rsidRPr="00F93A1A">
              <w:rPr>
                <w:rFonts w:ascii="Arial" w:hAnsi="Arial" w:cs="Arial"/>
                <w:i/>
                <w:color w:val="000000" w:themeColor="text1"/>
                <w:szCs w:val="24"/>
              </w:rPr>
              <w:t>Honours degree level 6</w:t>
            </w:r>
          </w:p>
          <w:p w:rsidRPr="009044FD" w:rsidR="00827FEF" w:rsidP="00827FEF" w:rsidRDefault="00827FEF" w14:paraId="1920A4D9" w14:textId="77777777">
            <w:pPr>
              <w:rPr>
                <w:rFonts w:ascii="Arial" w:hAnsi="Arial" w:cs="Arial"/>
                <w:i/>
                <w:szCs w:val="24"/>
              </w:rPr>
            </w:pPr>
          </w:p>
        </w:tc>
      </w:tr>
      <w:tr w:rsidRPr="009044FD" w:rsidR="00DF741A" w:rsidTr="03C88D92" w14:paraId="52596ED2" w14:textId="77777777">
        <w:tc>
          <w:tcPr>
            <w:tcW w:w="3856" w:type="dxa"/>
            <w:tcMar/>
          </w:tcPr>
          <w:p w:rsidR="00DF741A" w:rsidP="002201FE" w:rsidRDefault="00DF741A" w14:paraId="63D21E9B" w14:textId="77777777">
            <w:pPr>
              <w:rPr>
                <w:rFonts w:ascii="Arial" w:hAnsi="Arial" w:cs="Arial"/>
                <w:b/>
                <w:szCs w:val="24"/>
              </w:rPr>
            </w:pPr>
            <w:r w:rsidRPr="009044FD">
              <w:rPr>
                <w:rFonts w:ascii="Arial" w:hAnsi="Arial" w:cs="Arial"/>
                <w:b/>
                <w:szCs w:val="24"/>
              </w:rPr>
              <w:t>QAA Subject Benchmark:</w:t>
            </w:r>
          </w:p>
          <w:p w:rsidRPr="009044FD" w:rsidR="00DF741A" w:rsidP="00DF741A" w:rsidRDefault="00DF741A" w14:paraId="0EED11FA" w14:textId="77777777">
            <w:pPr>
              <w:rPr>
                <w:rFonts w:ascii="Arial" w:hAnsi="Arial" w:cs="Arial"/>
                <w:b/>
                <w:szCs w:val="24"/>
              </w:rPr>
            </w:pPr>
          </w:p>
        </w:tc>
        <w:tc>
          <w:tcPr>
            <w:tcW w:w="5170" w:type="dxa"/>
            <w:tcMar/>
          </w:tcPr>
          <w:p w:rsidR="00DF741A" w:rsidP="002201FE" w:rsidRDefault="00827FEF" w14:paraId="37D76C5A" w14:textId="35BB61BB">
            <w:pPr>
              <w:rPr>
                <w:rFonts w:ascii="Arial" w:hAnsi="Arial" w:cs="Arial"/>
                <w:i/>
                <w:szCs w:val="24"/>
              </w:rPr>
            </w:pPr>
            <w:r>
              <w:rPr>
                <w:rFonts w:ascii="Arial" w:hAnsi="Arial" w:cs="Arial"/>
                <w:i/>
                <w:szCs w:val="24"/>
              </w:rPr>
              <w:t xml:space="preserve">All subject benchmark statements can be found </w:t>
            </w:r>
            <w:hyperlink w:history="1" r:id="rId17">
              <w:r w:rsidRPr="00827FEF">
                <w:rPr>
                  <w:rStyle w:val="Hyperlink"/>
                  <w:rFonts w:ascii="Arial" w:hAnsi="Arial" w:cs="Arial"/>
                  <w:i/>
                  <w:szCs w:val="24"/>
                </w:rPr>
                <w:t>here</w:t>
              </w:r>
            </w:hyperlink>
            <w:r>
              <w:rPr>
                <w:rFonts w:ascii="Arial" w:hAnsi="Arial" w:cs="Arial"/>
                <w:i/>
                <w:szCs w:val="24"/>
              </w:rPr>
              <w:t xml:space="preserve">.  For PG provision where there is no QAA subject benchmark make reference to the </w:t>
            </w:r>
            <w:hyperlink w:history="1" r:id="rId18">
              <w:r w:rsidRPr="00855BA6">
                <w:rPr>
                  <w:rStyle w:val="Hyperlink"/>
                  <w:rFonts w:ascii="Arial" w:hAnsi="Arial" w:cs="Arial"/>
                  <w:i/>
                  <w:szCs w:val="24"/>
                </w:rPr>
                <w:t>QAA Master’s Degree Characteristics</w:t>
              </w:r>
            </w:hyperlink>
            <w:r>
              <w:rPr>
                <w:rFonts w:ascii="Arial" w:hAnsi="Arial" w:cs="Arial"/>
                <w:i/>
                <w:szCs w:val="24"/>
              </w:rPr>
              <w:t>.</w:t>
            </w:r>
          </w:p>
          <w:p w:rsidRPr="009044FD" w:rsidR="00827FEF" w:rsidP="002201FE" w:rsidRDefault="00827FEF" w14:paraId="5E648BF0" w14:textId="77777777">
            <w:pPr>
              <w:rPr>
                <w:rFonts w:ascii="Arial" w:hAnsi="Arial" w:cs="Arial"/>
                <w:i/>
                <w:szCs w:val="24"/>
              </w:rPr>
            </w:pPr>
          </w:p>
        </w:tc>
      </w:tr>
      <w:tr w:rsidRPr="009044FD" w:rsidR="00DF741A" w:rsidTr="03C88D92" w14:paraId="1B0B3A13" w14:textId="77777777">
        <w:tc>
          <w:tcPr>
            <w:tcW w:w="3856" w:type="dxa"/>
            <w:tcMar/>
          </w:tcPr>
          <w:p w:rsidR="00DF741A" w:rsidP="00DF741A" w:rsidRDefault="00DF741A" w14:paraId="4BFD5910" w14:textId="77777777">
            <w:pPr>
              <w:rPr>
                <w:rFonts w:ascii="Arial" w:hAnsi="Arial" w:cs="Arial"/>
                <w:b/>
                <w:szCs w:val="24"/>
              </w:rPr>
            </w:pPr>
            <w:r>
              <w:rPr>
                <w:rFonts w:ascii="Arial" w:hAnsi="Arial" w:cs="Arial"/>
                <w:b/>
                <w:szCs w:val="24"/>
              </w:rPr>
              <w:t>Degree Apprenticeship standard:</w:t>
            </w:r>
          </w:p>
          <w:p w:rsidRPr="009044FD" w:rsidR="00DF741A" w:rsidP="002201FE" w:rsidRDefault="00DF741A" w14:paraId="514E8E6F" w14:textId="77777777">
            <w:pPr>
              <w:rPr>
                <w:rFonts w:ascii="Arial" w:hAnsi="Arial" w:cs="Arial"/>
                <w:b/>
                <w:szCs w:val="24"/>
              </w:rPr>
            </w:pPr>
          </w:p>
        </w:tc>
        <w:tc>
          <w:tcPr>
            <w:tcW w:w="5170" w:type="dxa"/>
            <w:tcMar/>
          </w:tcPr>
          <w:p w:rsidRPr="009044FD" w:rsidR="00DF741A" w:rsidP="002201FE" w:rsidRDefault="00DC6B9D" w14:paraId="4DBB0713" w14:textId="5ADC577E">
            <w:pPr>
              <w:rPr>
                <w:rFonts w:ascii="Arial" w:hAnsi="Arial" w:cs="Arial"/>
                <w:i/>
                <w:szCs w:val="24"/>
              </w:rPr>
            </w:pPr>
            <w:r>
              <w:rPr>
                <w:rFonts w:ascii="Arial" w:hAnsi="Arial" w:cs="Arial"/>
                <w:i/>
                <w:szCs w:val="24"/>
              </w:rPr>
              <w:t>N/A</w:t>
            </w:r>
          </w:p>
        </w:tc>
      </w:tr>
      <w:tr w:rsidRPr="009044FD" w:rsidR="00DF741A" w:rsidTr="03C88D92" w14:paraId="5C4FEFBC" w14:textId="77777777">
        <w:tc>
          <w:tcPr>
            <w:tcW w:w="3856" w:type="dxa"/>
            <w:tcMar/>
          </w:tcPr>
          <w:p w:rsidR="00DF741A" w:rsidP="002201FE" w:rsidRDefault="00DF741A" w14:paraId="18BF9A09" w14:textId="77777777">
            <w:pPr>
              <w:rPr>
                <w:rFonts w:ascii="Arial" w:hAnsi="Arial" w:cs="Arial"/>
                <w:b/>
                <w:szCs w:val="24"/>
              </w:rPr>
            </w:pPr>
            <w:r w:rsidRPr="009044FD">
              <w:rPr>
                <w:rFonts w:ascii="Arial" w:hAnsi="Arial" w:cs="Arial"/>
                <w:b/>
                <w:szCs w:val="24"/>
              </w:rPr>
              <w:t>Modes of Delivery:</w:t>
            </w:r>
          </w:p>
          <w:p w:rsidRPr="009044FD" w:rsidR="00DF741A" w:rsidP="002201FE" w:rsidRDefault="00DF741A" w14:paraId="0985086A" w14:textId="77777777">
            <w:pPr>
              <w:rPr>
                <w:rFonts w:ascii="Arial" w:hAnsi="Arial" w:cs="Arial"/>
                <w:b/>
                <w:szCs w:val="24"/>
              </w:rPr>
            </w:pPr>
          </w:p>
        </w:tc>
        <w:tc>
          <w:tcPr>
            <w:tcW w:w="5170" w:type="dxa"/>
            <w:tcMar/>
          </w:tcPr>
          <w:p w:rsidRPr="00BC70BD" w:rsidR="00DF741A" w:rsidP="002201FE" w:rsidRDefault="00623214" w14:paraId="4FA08660" w14:textId="6B2D6BAF">
            <w:pPr>
              <w:rPr>
                <w:rFonts w:ascii="Arial" w:hAnsi="Arial" w:cs="Arial"/>
                <w:i/>
              </w:rPr>
            </w:pPr>
            <w:r w:rsidRPr="00BC70BD">
              <w:rPr>
                <w:rFonts w:ascii="Arial" w:hAnsi="Arial" w:cs="Arial"/>
                <w:i/>
              </w:rPr>
              <w:t>Full-time and Part-time</w:t>
            </w:r>
          </w:p>
        </w:tc>
      </w:tr>
      <w:tr w:rsidRPr="009044FD" w:rsidR="00DF741A" w:rsidTr="03C88D92" w14:paraId="3B7B03D4" w14:textId="77777777">
        <w:tc>
          <w:tcPr>
            <w:tcW w:w="3856" w:type="dxa"/>
            <w:tcMar/>
          </w:tcPr>
          <w:p w:rsidR="00DF741A" w:rsidP="002201FE" w:rsidRDefault="00DF741A" w14:paraId="01ACD77E" w14:textId="77777777">
            <w:pPr>
              <w:rPr>
                <w:rFonts w:ascii="Arial" w:hAnsi="Arial" w:cs="Arial"/>
                <w:b/>
                <w:szCs w:val="24"/>
              </w:rPr>
            </w:pPr>
            <w:r w:rsidRPr="009044FD">
              <w:rPr>
                <w:rFonts w:ascii="Arial" w:hAnsi="Arial" w:cs="Arial"/>
                <w:b/>
                <w:szCs w:val="24"/>
              </w:rPr>
              <w:t>Language of Delivery:</w:t>
            </w:r>
          </w:p>
          <w:p w:rsidRPr="009044FD" w:rsidR="00DF741A" w:rsidP="002201FE" w:rsidRDefault="00DF741A" w14:paraId="5ED3A83B" w14:textId="77777777">
            <w:pPr>
              <w:rPr>
                <w:rFonts w:ascii="Arial" w:hAnsi="Arial" w:cs="Arial"/>
                <w:b/>
                <w:szCs w:val="24"/>
              </w:rPr>
            </w:pPr>
          </w:p>
        </w:tc>
        <w:tc>
          <w:tcPr>
            <w:tcW w:w="5170" w:type="dxa"/>
            <w:tcMar/>
          </w:tcPr>
          <w:p w:rsidRPr="00BC70BD" w:rsidR="00DF741A" w:rsidP="002201FE" w:rsidRDefault="002E5E8C" w14:paraId="78E9C6C2" w14:textId="14311F47">
            <w:pPr>
              <w:rPr>
                <w:rFonts w:ascii="Arial" w:hAnsi="Arial" w:cs="Arial"/>
                <w:i/>
              </w:rPr>
            </w:pPr>
            <w:r w:rsidRPr="00BC70BD">
              <w:rPr>
                <w:rFonts w:ascii="Arial" w:hAnsi="Arial" w:cs="Arial"/>
                <w:i/>
              </w:rPr>
              <w:t>English</w:t>
            </w:r>
          </w:p>
        </w:tc>
      </w:tr>
      <w:tr w:rsidRPr="009044FD" w:rsidR="00DF741A" w:rsidTr="03C88D92" w14:paraId="03758475" w14:textId="77777777">
        <w:tc>
          <w:tcPr>
            <w:tcW w:w="3856" w:type="dxa"/>
            <w:tcMar/>
          </w:tcPr>
          <w:p w:rsidRPr="00BC70BD" w:rsidR="00DF741A" w:rsidP="002201FE" w:rsidRDefault="00DF741A" w14:paraId="794E9F86" w14:textId="77777777">
            <w:pPr>
              <w:rPr>
                <w:rFonts w:ascii="Arial" w:hAnsi="Arial" w:cs="Arial"/>
                <w:b/>
                <w:szCs w:val="24"/>
              </w:rPr>
            </w:pPr>
            <w:r w:rsidRPr="00BC70BD">
              <w:rPr>
                <w:rFonts w:ascii="Arial" w:hAnsi="Arial" w:cs="Arial"/>
                <w:b/>
                <w:szCs w:val="24"/>
              </w:rPr>
              <w:t>Faculty:</w:t>
            </w:r>
          </w:p>
          <w:p w:rsidRPr="00BC70BD" w:rsidR="00DF741A" w:rsidP="002201FE" w:rsidRDefault="00DF741A" w14:paraId="584ACAC5" w14:textId="77777777">
            <w:pPr>
              <w:rPr>
                <w:rFonts w:ascii="Arial" w:hAnsi="Arial" w:cs="Arial"/>
                <w:b/>
                <w:szCs w:val="24"/>
              </w:rPr>
            </w:pPr>
          </w:p>
        </w:tc>
        <w:tc>
          <w:tcPr>
            <w:tcW w:w="5170" w:type="dxa"/>
            <w:tcMar/>
          </w:tcPr>
          <w:p w:rsidRPr="00BC70BD" w:rsidR="00DF741A" w:rsidP="03C88D92" w:rsidRDefault="002A106A" w14:paraId="4851C168" w14:textId="445F92EE">
            <w:pPr>
              <w:rPr>
                <w:rFonts w:ascii="Arial" w:hAnsi="Arial" w:cs="Arial"/>
                <w:i w:val="1"/>
                <w:iCs w:val="1"/>
              </w:rPr>
            </w:pPr>
            <w:r w:rsidRPr="03C88D92" w:rsidR="03C88D92">
              <w:rPr>
                <w:rFonts w:ascii="Arial" w:hAnsi="Arial" w:cs="Arial"/>
                <w:i w:val="1"/>
                <w:iCs w:val="1"/>
              </w:rPr>
              <w:t>Health, Science, Social Care and Education</w:t>
            </w:r>
          </w:p>
        </w:tc>
      </w:tr>
      <w:tr w:rsidRPr="009044FD" w:rsidR="00DF741A" w:rsidTr="03C88D92" w14:paraId="37C46249" w14:textId="77777777">
        <w:tc>
          <w:tcPr>
            <w:tcW w:w="3856" w:type="dxa"/>
            <w:tcMar/>
          </w:tcPr>
          <w:p w:rsidRPr="00BC70BD" w:rsidR="00DF741A" w:rsidP="002201FE" w:rsidRDefault="00DF741A" w14:paraId="4E672F88" w14:textId="77777777">
            <w:pPr>
              <w:rPr>
                <w:rFonts w:ascii="Arial" w:hAnsi="Arial" w:cs="Arial"/>
                <w:b/>
                <w:szCs w:val="24"/>
              </w:rPr>
            </w:pPr>
            <w:r w:rsidRPr="00BC70BD">
              <w:rPr>
                <w:rFonts w:ascii="Arial" w:hAnsi="Arial" w:cs="Arial"/>
                <w:b/>
                <w:szCs w:val="24"/>
              </w:rPr>
              <w:t>School:</w:t>
            </w:r>
          </w:p>
          <w:p w:rsidRPr="00BC70BD" w:rsidR="00DF741A" w:rsidP="002201FE" w:rsidRDefault="00DF741A" w14:paraId="679742A1" w14:textId="77777777">
            <w:pPr>
              <w:rPr>
                <w:rFonts w:ascii="Arial" w:hAnsi="Arial" w:cs="Arial"/>
                <w:b/>
                <w:szCs w:val="24"/>
              </w:rPr>
            </w:pPr>
          </w:p>
        </w:tc>
        <w:tc>
          <w:tcPr>
            <w:tcW w:w="5170" w:type="dxa"/>
            <w:tcMar/>
          </w:tcPr>
          <w:p w:rsidRPr="00BC70BD" w:rsidR="00DF741A" w:rsidP="002201FE" w:rsidRDefault="00BC70BD" w14:paraId="30E40C9B" w14:textId="6D9E8D7D">
            <w:pPr>
              <w:rPr>
                <w:rFonts w:ascii="Arial" w:hAnsi="Arial" w:cs="Arial"/>
                <w:i/>
              </w:rPr>
            </w:pPr>
            <w:r w:rsidRPr="00BC70BD">
              <w:rPr>
                <w:rFonts w:ascii="Arial" w:hAnsi="Arial" w:cs="Arial"/>
                <w:bCs/>
                <w:i/>
              </w:rPr>
              <w:t>Life Sciences, Pharmacy and Chemistry</w:t>
            </w:r>
          </w:p>
        </w:tc>
      </w:tr>
      <w:tr w:rsidRPr="009044FD" w:rsidR="00DF741A" w:rsidTr="03C88D92" w14:paraId="0E578476" w14:textId="77777777">
        <w:tc>
          <w:tcPr>
            <w:tcW w:w="3856" w:type="dxa"/>
            <w:tcMar/>
          </w:tcPr>
          <w:p w:rsidRPr="00BC70BD" w:rsidR="00DF741A" w:rsidP="002201FE" w:rsidRDefault="00DF741A" w14:paraId="03FB6B68" w14:textId="77777777">
            <w:pPr>
              <w:rPr>
                <w:rFonts w:ascii="Arial" w:hAnsi="Arial" w:cs="Arial"/>
                <w:b/>
                <w:szCs w:val="24"/>
              </w:rPr>
            </w:pPr>
            <w:r w:rsidRPr="00BC70BD">
              <w:rPr>
                <w:rFonts w:ascii="Arial" w:hAnsi="Arial" w:cs="Arial"/>
                <w:b/>
                <w:szCs w:val="24"/>
              </w:rPr>
              <w:t>Department:</w:t>
            </w:r>
          </w:p>
          <w:p w:rsidRPr="00BC70BD" w:rsidR="00DF741A" w:rsidP="002201FE" w:rsidRDefault="00DF741A" w14:paraId="5F5422EF" w14:textId="77777777">
            <w:pPr>
              <w:rPr>
                <w:rFonts w:ascii="Arial" w:hAnsi="Arial" w:cs="Arial"/>
                <w:b/>
                <w:szCs w:val="24"/>
              </w:rPr>
            </w:pPr>
          </w:p>
        </w:tc>
        <w:tc>
          <w:tcPr>
            <w:tcW w:w="5170" w:type="dxa"/>
            <w:tcMar/>
          </w:tcPr>
          <w:p w:rsidRPr="00BC70BD" w:rsidR="00DF741A" w:rsidP="002201FE" w:rsidRDefault="00BC70BD" w14:paraId="39CD26D5" w14:textId="34115320">
            <w:pPr>
              <w:rPr>
                <w:rFonts w:ascii="Arial" w:hAnsi="Arial" w:cs="Arial"/>
                <w:i/>
                <w:iCs/>
              </w:rPr>
            </w:pPr>
            <w:r w:rsidRPr="00BC70BD">
              <w:rPr>
                <w:rFonts w:ascii="Arial" w:hAnsi="Arial" w:cs="Arial"/>
                <w:bCs/>
                <w:i/>
                <w:iCs/>
              </w:rPr>
              <w:t>Applied and Human Sciences</w:t>
            </w:r>
          </w:p>
        </w:tc>
      </w:tr>
      <w:tr w:rsidRPr="009044FD" w:rsidR="00DF741A" w:rsidTr="03C88D92" w14:paraId="3B494BBA" w14:textId="77777777">
        <w:tc>
          <w:tcPr>
            <w:tcW w:w="3856" w:type="dxa"/>
            <w:tcMar/>
          </w:tcPr>
          <w:p w:rsidR="00DF741A" w:rsidP="002201FE" w:rsidRDefault="00DF741A" w14:paraId="4E81567E" w14:textId="77777777">
            <w:pPr>
              <w:rPr>
                <w:rFonts w:ascii="Arial" w:hAnsi="Arial" w:cs="Arial"/>
                <w:b/>
                <w:szCs w:val="24"/>
              </w:rPr>
            </w:pPr>
            <w:r w:rsidRPr="009044FD">
              <w:rPr>
                <w:rFonts w:ascii="Arial" w:hAnsi="Arial" w:cs="Arial"/>
                <w:b/>
                <w:szCs w:val="24"/>
              </w:rPr>
              <w:t>UCAS Code:</w:t>
            </w:r>
          </w:p>
          <w:p w:rsidRPr="009044FD" w:rsidR="00DF741A" w:rsidP="002201FE" w:rsidRDefault="00DF741A" w14:paraId="52DFFF62" w14:textId="77777777">
            <w:pPr>
              <w:rPr>
                <w:rFonts w:ascii="Arial" w:hAnsi="Arial" w:cs="Arial"/>
                <w:b/>
                <w:szCs w:val="24"/>
              </w:rPr>
            </w:pPr>
          </w:p>
        </w:tc>
        <w:tc>
          <w:tcPr>
            <w:tcW w:w="5170" w:type="dxa"/>
            <w:tcMar/>
          </w:tcPr>
          <w:p w:rsidRPr="00BC70BD" w:rsidR="00DF741A" w:rsidP="002201FE" w:rsidRDefault="00AE57B8" w14:paraId="765523BF" w14:textId="34F65830">
            <w:pPr>
              <w:rPr>
                <w:rFonts w:ascii="Arial" w:hAnsi="Arial" w:cs="Arial"/>
                <w:i/>
              </w:rPr>
            </w:pPr>
            <w:r>
              <w:rPr>
                <w:rFonts w:ascii="Arial" w:hAnsi="Arial" w:cs="Arial"/>
                <w:i/>
              </w:rPr>
              <w:t>SO23</w:t>
            </w:r>
          </w:p>
        </w:tc>
      </w:tr>
      <w:tr w:rsidRPr="009044FD" w:rsidR="00DF741A" w:rsidTr="03C88D92" w14:paraId="14E964E1" w14:textId="77777777">
        <w:tc>
          <w:tcPr>
            <w:tcW w:w="3856" w:type="dxa"/>
            <w:tcMar/>
          </w:tcPr>
          <w:p w:rsidR="00DF741A" w:rsidP="002201FE" w:rsidRDefault="00DF741A" w14:paraId="05EAE36F" w14:textId="77777777">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rsidRPr="009044FD" w:rsidR="00DF741A" w:rsidP="002201FE" w:rsidRDefault="00DF741A" w14:paraId="1F23CA08" w14:textId="77777777">
            <w:pPr>
              <w:rPr>
                <w:rFonts w:ascii="Arial" w:hAnsi="Arial" w:cs="Arial"/>
                <w:b/>
                <w:szCs w:val="24"/>
              </w:rPr>
            </w:pPr>
          </w:p>
        </w:tc>
        <w:tc>
          <w:tcPr>
            <w:tcW w:w="5170" w:type="dxa"/>
            <w:tcMar/>
          </w:tcPr>
          <w:p w:rsidRPr="009044FD" w:rsidR="00DF741A" w:rsidP="002201FE" w:rsidRDefault="00926AA5" w14:paraId="3B0A4AEE" w14:textId="37B62749">
            <w:pPr>
              <w:rPr>
                <w:rFonts w:ascii="Arial" w:hAnsi="Arial" w:cs="Arial"/>
                <w:i/>
                <w:szCs w:val="24"/>
              </w:rPr>
            </w:pPr>
            <w:r w:rsidRPr="00125C35">
              <w:rPr>
                <w:rFonts w:ascii="Arial" w:hAnsi="Arial" w:cs="Arial"/>
                <w:i/>
              </w:rPr>
              <w:t>TBC</w:t>
            </w:r>
          </w:p>
        </w:tc>
      </w:tr>
      <w:tr w:rsidRPr="009044FD" w:rsidR="00DF741A" w:rsidTr="03C88D92" w14:paraId="45756F40" w14:textId="77777777">
        <w:tc>
          <w:tcPr>
            <w:tcW w:w="3856" w:type="dxa"/>
            <w:tcMar/>
          </w:tcPr>
          <w:p w:rsidRPr="009044FD" w:rsidR="00DF741A" w:rsidP="002201FE" w:rsidRDefault="00DF741A" w14:paraId="58CFCC1A" w14:textId="77777777">
            <w:pPr>
              <w:rPr>
                <w:rFonts w:ascii="Arial" w:hAnsi="Arial" w:cs="Arial"/>
                <w:b/>
                <w:szCs w:val="24"/>
              </w:rPr>
            </w:pPr>
          </w:p>
        </w:tc>
        <w:tc>
          <w:tcPr>
            <w:tcW w:w="5170" w:type="dxa"/>
            <w:tcMar/>
          </w:tcPr>
          <w:p w:rsidRPr="009044FD" w:rsidR="00DF741A" w:rsidP="002201FE" w:rsidRDefault="00DF741A" w14:paraId="36D5DC69" w14:textId="77777777">
            <w:pPr>
              <w:rPr>
                <w:rFonts w:ascii="Arial" w:hAnsi="Arial" w:cs="Arial"/>
                <w:i/>
                <w:szCs w:val="24"/>
              </w:rPr>
            </w:pPr>
          </w:p>
        </w:tc>
      </w:tr>
    </w:tbl>
    <w:p w:rsidRPr="0059721B" w:rsidR="00DF741A" w:rsidP="00DF741A" w:rsidRDefault="00DF741A" w14:paraId="4539D28D" w14:textId="77777777"/>
    <w:p w:rsidR="00DF741A" w:rsidP="00DF741A" w:rsidRDefault="00DF741A" w14:paraId="564F3F11" w14:textId="77777777"/>
    <w:p w:rsidR="003702BA" w:rsidRDefault="003702BA" w14:paraId="393352D5" w14:textId="77777777"/>
    <w:sectPr w:rsidR="003702BA" w:rsidSect="002201FE">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258" w:rsidP="00DF741A" w:rsidRDefault="00427258" w14:paraId="1FBD270F" w14:textId="77777777">
      <w:r>
        <w:separator/>
      </w:r>
    </w:p>
  </w:endnote>
  <w:endnote w:type="continuationSeparator" w:id="0">
    <w:p w:rsidR="00427258" w:rsidP="00DF741A" w:rsidRDefault="00427258" w14:paraId="56090E88" w14:textId="77777777">
      <w:r>
        <w:continuationSeparator/>
      </w:r>
    </w:p>
  </w:endnote>
  <w:endnote w:type="continuationNotice" w:id="1">
    <w:p w:rsidR="00427258" w:rsidRDefault="00427258" w14:paraId="12E6D4D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FE0" w:rsidP="002201FE" w:rsidRDefault="00AB6FE0" w14:paraId="2FDAF5B2" w14:textId="3EF8D7EB">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501EB">
      <w:rPr>
        <w:rFonts w:ascii="Arial" w:hAnsi="Arial" w:cs="Arial"/>
        <w:b/>
        <w:noProof/>
        <w:sz w:val="16"/>
        <w:szCs w:val="16"/>
      </w:rPr>
      <w:t>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501EB">
      <w:rPr>
        <w:rFonts w:ascii="Arial" w:hAnsi="Arial" w:cs="Arial"/>
        <w:b/>
        <w:noProof/>
        <w:sz w:val="16"/>
        <w:szCs w:val="16"/>
      </w:rPr>
      <w:t>13</w:t>
    </w:r>
    <w:r w:rsidRPr="009D2840">
      <w:rPr>
        <w:rFonts w:ascii="Arial" w:hAnsi="Arial" w:cs="Arial"/>
        <w:b/>
        <w:sz w:val="16"/>
        <w:szCs w:val="16"/>
      </w:rPr>
      <w:fldChar w:fldCharType="end"/>
    </w:r>
  </w:p>
  <w:p w:rsidR="00AB6FE0" w:rsidP="002201FE" w:rsidRDefault="00AB6FE0" w14:paraId="7E1070DF" w14:textId="77777777">
    <w:pPr>
      <w:pStyle w:val="Footer"/>
    </w:pPr>
  </w:p>
  <w:p w:rsidRPr="00165D50" w:rsidR="00AB6FE0" w:rsidP="002201FE" w:rsidRDefault="00AB6FE0" w14:paraId="57C718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258" w:rsidP="00DF741A" w:rsidRDefault="00427258" w14:paraId="6BC363C3" w14:textId="77777777">
      <w:r>
        <w:separator/>
      </w:r>
    </w:p>
  </w:footnote>
  <w:footnote w:type="continuationSeparator" w:id="0">
    <w:p w:rsidR="00427258" w:rsidP="00DF741A" w:rsidRDefault="00427258" w14:paraId="73B1D1E6" w14:textId="77777777">
      <w:r>
        <w:continuationSeparator/>
      </w:r>
    </w:p>
  </w:footnote>
  <w:footnote w:type="continuationNotice" w:id="1">
    <w:p w:rsidR="00427258" w:rsidRDefault="00427258" w14:paraId="15130B9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17DC8"/>
    <w:multiLevelType w:val="hybridMultilevel"/>
    <w:tmpl w:val="B978AC64"/>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7D014D"/>
    <w:multiLevelType w:val="hybridMultilevel"/>
    <w:tmpl w:val="060EA4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B7B0BAE"/>
    <w:multiLevelType w:val="hybridMultilevel"/>
    <w:tmpl w:val="7E608D94"/>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D44643"/>
    <w:multiLevelType w:val="hybridMultilevel"/>
    <w:tmpl w:val="41A24BB2"/>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72C07200"/>
    <w:multiLevelType w:val="hybridMultilevel"/>
    <w:tmpl w:val="87DC6C82"/>
    <w:lvl w:ilvl="0" w:tplc="919448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2DC2034"/>
    <w:multiLevelType w:val="multilevel"/>
    <w:tmpl w:val="3DCE59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2E504C0"/>
    <w:multiLevelType w:val="hybridMultilevel"/>
    <w:tmpl w:val="F31863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5"/>
  </w:num>
  <w:num w:numId="3">
    <w:abstractNumId w:val="8"/>
  </w:num>
  <w:num w:numId="4">
    <w:abstractNumId w:val="1"/>
  </w:num>
  <w:num w:numId="5">
    <w:abstractNumId w:val="4"/>
  </w:num>
  <w:num w:numId="6">
    <w:abstractNumId w:val="6"/>
  </w:num>
  <w:num w:numId="7">
    <w:abstractNumId w:val="3"/>
  </w:num>
  <w:num w:numId="8">
    <w:abstractNumId w:val="0"/>
  </w:num>
  <w:num w:numId="9">
    <w:abstractNumId w:val="7"/>
    <w:lvlOverride w:ilvl="0">
      <w:lvl w:ilvl="0">
        <w:numFmt w:val="bullet"/>
        <w:lvlText w:val=""/>
        <w:lvlJc w:val="left"/>
        <w:pPr>
          <w:tabs>
            <w:tab w:val="num" w:pos="720"/>
          </w:tabs>
          <w:ind w:left="720" w:hanging="360"/>
        </w:pPr>
        <w:rPr>
          <w:rFonts w:hint="default" w:ascii="Wingdings" w:hAnsi="Wingdings"/>
          <w:sz w:val="20"/>
        </w:r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7DD7"/>
    <w:rsid w:val="000361A8"/>
    <w:rsid w:val="00045115"/>
    <w:rsid w:val="000A4228"/>
    <w:rsid w:val="000B05A2"/>
    <w:rsid w:val="000C196D"/>
    <w:rsid w:val="000D1E74"/>
    <w:rsid w:val="000E1ECD"/>
    <w:rsid w:val="000E2728"/>
    <w:rsid w:val="000F2F12"/>
    <w:rsid w:val="00120190"/>
    <w:rsid w:val="0012344B"/>
    <w:rsid w:val="00125C35"/>
    <w:rsid w:val="001272E0"/>
    <w:rsid w:val="001343AF"/>
    <w:rsid w:val="00181DF8"/>
    <w:rsid w:val="0019281E"/>
    <w:rsid w:val="001971FF"/>
    <w:rsid w:val="001B30B8"/>
    <w:rsid w:val="001D1919"/>
    <w:rsid w:val="001F48F4"/>
    <w:rsid w:val="00216221"/>
    <w:rsid w:val="002201FE"/>
    <w:rsid w:val="00246FB1"/>
    <w:rsid w:val="0026436A"/>
    <w:rsid w:val="00267C4F"/>
    <w:rsid w:val="00277C98"/>
    <w:rsid w:val="002835BA"/>
    <w:rsid w:val="0029100E"/>
    <w:rsid w:val="002A106A"/>
    <w:rsid w:val="002A1094"/>
    <w:rsid w:val="002B1294"/>
    <w:rsid w:val="002B43F7"/>
    <w:rsid w:val="002B69B6"/>
    <w:rsid w:val="002D053E"/>
    <w:rsid w:val="002E5E8C"/>
    <w:rsid w:val="002E7691"/>
    <w:rsid w:val="003117E7"/>
    <w:rsid w:val="00313B35"/>
    <w:rsid w:val="0031517F"/>
    <w:rsid w:val="00325A0A"/>
    <w:rsid w:val="00330C66"/>
    <w:rsid w:val="00342A29"/>
    <w:rsid w:val="00366F63"/>
    <w:rsid w:val="003702BA"/>
    <w:rsid w:val="00376571"/>
    <w:rsid w:val="00386989"/>
    <w:rsid w:val="003A2712"/>
    <w:rsid w:val="003F0022"/>
    <w:rsid w:val="003F5F8F"/>
    <w:rsid w:val="003F7659"/>
    <w:rsid w:val="00402CDF"/>
    <w:rsid w:val="0040318D"/>
    <w:rsid w:val="00427258"/>
    <w:rsid w:val="0044660C"/>
    <w:rsid w:val="004622DC"/>
    <w:rsid w:val="0047227E"/>
    <w:rsid w:val="00480889"/>
    <w:rsid w:val="004A5C8A"/>
    <w:rsid w:val="004D1A33"/>
    <w:rsid w:val="005031CE"/>
    <w:rsid w:val="00526538"/>
    <w:rsid w:val="00560AB8"/>
    <w:rsid w:val="00565A6D"/>
    <w:rsid w:val="00574B3E"/>
    <w:rsid w:val="005A443F"/>
    <w:rsid w:val="005B6B0E"/>
    <w:rsid w:val="005C1FD9"/>
    <w:rsid w:val="005D017D"/>
    <w:rsid w:val="005D78E3"/>
    <w:rsid w:val="00603365"/>
    <w:rsid w:val="0060403B"/>
    <w:rsid w:val="00615F56"/>
    <w:rsid w:val="00623214"/>
    <w:rsid w:val="0062635E"/>
    <w:rsid w:val="006376AD"/>
    <w:rsid w:val="00661C3A"/>
    <w:rsid w:val="006630DF"/>
    <w:rsid w:val="00667C98"/>
    <w:rsid w:val="00675650"/>
    <w:rsid w:val="006A200E"/>
    <w:rsid w:val="006A3B61"/>
    <w:rsid w:val="006B6094"/>
    <w:rsid w:val="006D1272"/>
    <w:rsid w:val="00707430"/>
    <w:rsid w:val="00722667"/>
    <w:rsid w:val="0072432F"/>
    <w:rsid w:val="00730F16"/>
    <w:rsid w:val="00741D23"/>
    <w:rsid w:val="007601D8"/>
    <w:rsid w:val="00761FB0"/>
    <w:rsid w:val="007623DC"/>
    <w:rsid w:val="00775F35"/>
    <w:rsid w:val="00781154"/>
    <w:rsid w:val="007843D7"/>
    <w:rsid w:val="007A19A4"/>
    <w:rsid w:val="007B56C8"/>
    <w:rsid w:val="007D1462"/>
    <w:rsid w:val="007D6064"/>
    <w:rsid w:val="0081175D"/>
    <w:rsid w:val="00823108"/>
    <w:rsid w:val="00824FD2"/>
    <w:rsid w:val="00827FEF"/>
    <w:rsid w:val="00846213"/>
    <w:rsid w:val="008501EB"/>
    <w:rsid w:val="00855BA6"/>
    <w:rsid w:val="008677CA"/>
    <w:rsid w:val="0089644C"/>
    <w:rsid w:val="008B2F44"/>
    <w:rsid w:val="008C3F21"/>
    <w:rsid w:val="008C6185"/>
    <w:rsid w:val="008E418A"/>
    <w:rsid w:val="008E4971"/>
    <w:rsid w:val="008F6A31"/>
    <w:rsid w:val="00907324"/>
    <w:rsid w:val="00913E5B"/>
    <w:rsid w:val="00926AA5"/>
    <w:rsid w:val="00936B8A"/>
    <w:rsid w:val="009617BB"/>
    <w:rsid w:val="009753B8"/>
    <w:rsid w:val="00986272"/>
    <w:rsid w:val="009945E2"/>
    <w:rsid w:val="0099614E"/>
    <w:rsid w:val="009A69EC"/>
    <w:rsid w:val="009C0868"/>
    <w:rsid w:val="009F26EE"/>
    <w:rsid w:val="009F59D4"/>
    <w:rsid w:val="00A14EF6"/>
    <w:rsid w:val="00A21D47"/>
    <w:rsid w:val="00A22753"/>
    <w:rsid w:val="00A23D50"/>
    <w:rsid w:val="00A26073"/>
    <w:rsid w:val="00A41455"/>
    <w:rsid w:val="00A4233A"/>
    <w:rsid w:val="00A45CFA"/>
    <w:rsid w:val="00A460F1"/>
    <w:rsid w:val="00A60E10"/>
    <w:rsid w:val="00A635B3"/>
    <w:rsid w:val="00A65B7E"/>
    <w:rsid w:val="00AA4F8D"/>
    <w:rsid w:val="00AB2417"/>
    <w:rsid w:val="00AB6FE0"/>
    <w:rsid w:val="00AC2791"/>
    <w:rsid w:val="00AE57B8"/>
    <w:rsid w:val="00B17843"/>
    <w:rsid w:val="00B22D01"/>
    <w:rsid w:val="00B55244"/>
    <w:rsid w:val="00B57461"/>
    <w:rsid w:val="00B60906"/>
    <w:rsid w:val="00B60C20"/>
    <w:rsid w:val="00B8378B"/>
    <w:rsid w:val="00BB4BF7"/>
    <w:rsid w:val="00BB7E6C"/>
    <w:rsid w:val="00BC70BD"/>
    <w:rsid w:val="00BD7303"/>
    <w:rsid w:val="00BF112C"/>
    <w:rsid w:val="00BF2FB9"/>
    <w:rsid w:val="00C02269"/>
    <w:rsid w:val="00C12AC4"/>
    <w:rsid w:val="00C3522A"/>
    <w:rsid w:val="00C35FD5"/>
    <w:rsid w:val="00C46FB2"/>
    <w:rsid w:val="00C70E99"/>
    <w:rsid w:val="00C97E93"/>
    <w:rsid w:val="00CB2EB4"/>
    <w:rsid w:val="00CD7582"/>
    <w:rsid w:val="00CF7AE3"/>
    <w:rsid w:val="00D003BD"/>
    <w:rsid w:val="00D20579"/>
    <w:rsid w:val="00D273E2"/>
    <w:rsid w:val="00D3197A"/>
    <w:rsid w:val="00D3461D"/>
    <w:rsid w:val="00D3483B"/>
    <w:rsid w:val="00D51DA1"/>
    <w:rsid w:val="00D55F67"/>
    <w:rsid w:val="00D763C9"/>
    <w:rsid w:val="00D873F3"/>
    <w:rsid w:val="00D8764D"/>
    <w:rsid w:val="00DA0C2D"/>
    <w:rsid w:val="00DA2B6B"/>
    <w:rsid w:val="00DB20EE"/>
    <w:rsid w:val="00DC6B9D"/>
    <w:rsid w:val="00DD37D6"/>
    <w:rsid w:val="00DE1FA5"/>
    <w:rsid w:val="00DF741A"/>
    <w:rsid w:val="00DF7B51"/>
    <w:rsid w:val="00E37B43"/>
    <w:rsid w:val="00E61BEF"/>
    <w:rsid w:val="00E769FA"/>
    <w:rsid w:val="00E8758D"/>
    <w:rsid w:val="00E921A2"/>
    <w:rsid w:val="00E93B72"/>
    <w:rsid w:val="00EA0499"/>
    <w:rsid w:val="00EA1051"/>
    <w:rsid w:val="00EA785D"/>
    <w:rsid w:val="00EB61FA"/>
    <w:rsid w:val="00ED6B59"/>
    <w:rsid w:val="00EE2600"/>
    <w:rsid w:val="00EF4947"/>
    <w:rsid w:val="00F12D3C"/>
    <w:rsid w:val="00F25867"/>
    <w:rsid w:val="00F37D3F"/>
    <w:rsid w:val="00F53C53"/>
    <w:rsid w:val="00F6425A"/>
    <w:rsid w:val="00F6562E"/>
    <w:rsid w:val="00F84E7F"/>
    <w:rsid w:val="00F8519C"/>
    <w:rsid w:val="00F937EF"/>
    <w:rsid w:val="00F93A1A"/>
    <w:rsid w:val="00F94DD0"/>
    <w:rsid w:val="00FA6C81"/>
    <w:rsid w:val="00FB0F95"/>
    <w:rsid w:val="00FC073F"/>
    <w:rsid w:val="00FC0BE0"/>
    <w:rsid w:val="00FD15C6"/>
    <w:rsid w:val="00FE31AD"/>
    <w:rsid w:val="00FE39D3"/>
    <w:rsid w:val="00FE7B6E"/>
    <w:rsid w:val="03C88D92"/>
    <w:rsid w:val="146E9387"/>
    <w:rsid w:val="45423F8E"/>
    <w:rsid w:val="57132A72"/>
    <w:rsid w:val="5CF38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F741A"/>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HeaderChar" w:customStyle="1">
    <w:name w:val="Header Char"/>
    <w:basedOn w:val="DefaultParagraphFont"/>
    <w:link w:val="Header"/>
    <w:uiPriority w:val="99"/>
    <w:rsid w:val="00DF741A"/>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FooterChar" w:customStyle="1">
    <w:name w:val="Footer Char"/>
    <w:basedOn w:val="DefaultParagraphFont"/>
    <w:link w:val="Footer"/>
    <w:uiPriority w:val="99"/>
    <w:rsid w:val="00DF741A"/>
    <w:rPr>
      <w:rFonts w:ascii="Times New Roman" w:hAnsi="Times New Roman" w:eastAsia="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hAnsi="Arial" w:eastAsia="SimSun"/>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styleId="PlainTextChar" w:customStyle="1">
    <w:name w:val="Plain Text Char"/>
    <w:basedOn w:val="DefaultParagraphFont"/>
    <w:link w:val="PlainText"/>
    <w:uiPriority w:val="99"/>
    <w:rsid w:val="00DF741A"/>
    <w:rPr>
      <w:rFonts w:ascii="Consolas" w:hAnsi="Consolas" w:eastAsia="Calibri"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styleId="CommentTextChar" w:customStyle="1">
    <w:name w:val="Comment Text Char"/>
    <w:basedOn w:val="DefaultParagraphFont"/>
    <w:link w:val="CommentText"/>
    <w:uiPriority w:val="99"/>
    <w:semiHidden/>
    <w:rsid w:val="002835BA"/>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styleId="CommentSubjectChar" w:customStyle="1">
    <w:name w:val="Comment Subject Char"/>
    <w:basedOn w:val="CommentTextChar"/>
    <w:link w:val="CommentSubject"/>
    <w:uiPriority w:val="99"/>
    <w:semiHidden/>
    <w:rsid w:val="002835BA"/>
    <w:rPr>
      <w:rFonts w:ascii="Calibri" w:hAnsi="Calibri" w:eastAsia="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835BA"/>
    <w:rPr>
      <w:rFonts w:ascii="Segoe UI" w:hAnsi="Segoe UI" w:eastAsia="Calibri" w:cs="Segoe UI"/>
      <w:sz w:val="18"/>
      <w:szCs w:val="18"/>
    </w:rPr>
  </w:style>
  <w:style w:type="character" w:styleId="UnresolvedMention1" w:customStyle="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2" w:customStyle="1">
    <w:name w:val="Unresolved Mention2"/>
    <w:basedOn w:val="DefaultParagraphFont"/>
    <w:uiPriority w:val="99"/>
    <w:semiHidden/>
    <w:unhideWhenUsed/>
    <w:rsid w:val="00FE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93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qaa.ac.uk/quality-code/the-existing-uk-quality-code/part-a-setting-and-maintaining-academic-standards" TargetMode="External" Id="rId13" /><Relationship Type="http://schemas.openxmlformats.org/officeDocument/2006/relationships/hyperlink" Target="http://www.qaa.ac.uk/quality-code/the-existing-uk-quality-code/part-a-setting-and-maintaining-academic-standards" TargetMode="External" Id="rId18" /><Relationship Type="http://schemas.openxmlformats.org/officeDocument/2006/relationships/customXml" Target="../customXml/item3.xml" Id="rId3" /><Relationship Type="http://schemas.openxmlformats.org/officeDocument/2006/relationships/customXml" Target="../customXml/item5.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www.qaa.ac.uk/quality-code/subject-benchmark-statements" TargetMode="External" Id="rId17" /><Relationship Type="http://schemas.openxmlformats.org/officeDocument/2006/relationships/customXml" Target="../customXml/item2.xml" Id="rId2" /><Relationship Type="http://schemas.openxmlformats.org/officeDocument/2006/relationships/hyperlink" Target="http://www.qaa.ac.uk/quality-code/subject-benchmark-statements" TargetMode="External" Id="rId16" /><Relationship Type="http://schemas.openxmlformats.org/officeDocument/2006/relationships/theme" Target="theme/theme1.xml" Id="rId20" /><Relationship Type="http://schemas.openxmlformats.org/officeDocument/2006/relationships/image" Target="media/image1.png" Id="rId1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kingston.ac.uk/aboutkingstonuniversity/howtheuniversityworks/policiesandregulations/"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oodle.guildford.ac.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B5D2F-A184-4C78-ABCC-92C26642967D}"/>
</file>

<file path=customXml/itemProps2.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3.xml><?xml version="1.0" encoding="utf-8"?>
<ds:datastoreItem xmlns:ds="http://schemas.openxmlformats.org/officeDocument/2006/customXml" ds:itemID="{F3D073E5-4845-44F7-9876-71E7AFB93936}">
  <ds:schemaRefs>
    <ds:schemaRef ds:uri="http://purl.org/dc/elements/1.1/"/>
    <ds:schemaRef ds:uri="http://schemas.microsoft.com/office/2006/metadata/properties"/>
    <ds:schemaRef ds:uri="http://purl.org/dc/term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A362289-E547-4228-84F9-BB4D6E14EC66}">
  <ds:schemaRefs>
    <ds:schemaRef ds:uri="http://schemas.openxmlformats.org/officeDocument/2006/bibliography"/>
  </ds:schemaRefs>
</ds:datastoreItem>
</file>

<file path=customXml/itemProps5.xml><?xml version="1.0" encoding="utf-8"?>
<ds:datastoreItem xmlns:ds="http://schemas.openxmlformats.org/officeDocument/2006/customXml" ds:itemID="{8284942F-00D2-4C93-90E9-1B4B47609F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Thompson, Cheryl M</cp:lastModifiedBy>
  <cp:revision>4</cp:revision>
  <dcterms:created xsi:type="dcterms:W3CDTF">2019-07-18T10:02:00Z</dcterms:created>
  <dcterms:modified xsi:type="dcterms:W3CDTF">2022-07-25T15:46:18Z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1442800</vt:r8>
  </property>
  <property fmtid="{D5CDD505-2E9C-101B-9397-08002B2CF9AE}" pid="5" name="_dlc_DocIdItemGuid">
    <vt:lpwstr>0b8ce55e-7b08-44b4-ad5a-d0930b9429f6</vt:lpwstr>
  </property>
</Properties>
</file>