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4938BF" w:rsidR="002835BA" w:rsidP="00DF741A" w:rsidRDefault="002835BA" w14:paraId="325C5D73" w14:textId="77777777">
      <w:pPr>
        <w:rPr>
          <w:rFonts w:ascii="Arial" w:hAnsi="Arial" w:cs="Arial"/>
          <w:noProof/>
        </w:rPr>
      </w:pPr>
    </w:p>
    <w:p w:rsidRPr="004938BF" w:rsidR="00DF741A" w:rsidP="002835BA" w:rsidRDefault="002835BA" w14:paraId="1C79CFA2" w14:textId="77777777">
      <w:pPr>
        <w:rPr>
          <w:rFonts w:ascii="Arial" w:hAnsi="Arial" w:cs="Arial"/>
          <w:b/>
          <w:szCs w:val="24"/>
        </w:rPr>
      </w:pPr>
      <w:r w:rsidRPr="004938BF">
        <w:rPr>
          <w:rFonts w:ascii="Arial" w:hAnsi="Arial" w:cs="Arial"/>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4938BF" w:rsidR="00DF741A" w:rsidP="00DF741A" w:rsidRDefault="00DF741A" w14:paraId="081F3EF0" w14:textId="77777777">
      <w:pPr>
        <w:jc w:val="right"/>
        <w:rPr>
          <w:rFonts w:ascii="Arial" w:hAnsi="Arial" w:cs="Arial"/>
          <w:b/>
          <w:szCs w:val="24"/>
        </w:rPr>
      </w:pPr>
    </w:p>
    <w:p w:rsidRPr="004938BF" w:rsidR="00DF741A" w:rsidP="00DF741A" w:rsidRDefault="00DF741A" w14:paraId="31BE42CC" w14:textId="77777777">
      <w:pPr>
        <w:rPr>
          <w:rFonts w:ascii="Arial" w:hAnsi="Arial" w:cs="Arial"/>
          <w:b/>
          <w:szCs w:val="24"/>
        </w:rPr>
      </w:pPr>
    </w:p>
    <w:p w:rsidRPr="004938BF" w:rsidR="00DF741A" w:rsidP="00DF741A" w:rsidRDefault="00DF741A" w14:paraId="6B155C21" w14:textId="77777777">
      <w:pPr>
        <w:rPr>
          <w:rFonts w:ascii="Arial" w:hAnsi="Arial" w:cs="Arial"/>
          <w:b/>
          <w:szCs w:val="24"/>
        </w:rPr>
      </w:pPr>
    </w:p>
    <w:p w:rsidRPr="004938BF" w:rsidR="00DF741A" w:rsidP="00DF741A" w:rsidRDefault="00DF741A" w14:paraId="2D7C5DE4" w14:textId="3953349E">
      <w:pPr>
        <w:rPr>
          <w:rFonts w:ascii="Arial" w:hAnsi="Arial" w:cs="Arial"/>
          <w:b/>
          <w:szCs w:val="24"/>
        </w:rPr>
      </w:pPr>
    </w:p>
    <w:p w:rsidRPr="004938BF" w:rsidR="004B3AC0" w:rsidP="004B3AC0" w:rsidRDefault="004B3AC0" w14:paraId="4CEBAF19" w14:textId="77777777">
      <w:pPr>
        <w:tabs>
          <w:tab w:val="left" w:pos="720"/>
          <w:tab w:val="left" w:pos="1440"/>
          <w:tab w:val="left" w:pos="2160"/>
          <w:tab w:val="right" w:pos="9000"/>
        </w:tabs>
        <w:jc w:val="center"/>
        <w:rPr>
          <w:rFonts w:ascii="Arial" w:hAnsi="Arial" w:cs="Arial"/>
          <w:b/>
          <w:sz w:val="48"/>
        </w:rPr>
      </w:pPr>
    </w:p>
    <w:p w:rsidRPr="004938BF" w:rsidR="004B3AC0" w:rsidP="004B3AC0" w:rsidRDefault="004B3AC0" w14:paraId="35D6CC7D" w14:textId="77777777">
      <w:pPr>
        <w:tabs>
          <w:tab w:val="left" w:pos="720"/>
          <w:tab w:val="left" w:pos="1440"/>
          <w:tab w:val="left" w:pos="2160"/>
          <w:tab w:val="right" w:pos="9000"/>
        </w:tabs>
        <w:jc w:val="center"/>
        <w:rPr>
          <w:rFonts w:ascii="Arial" w:hAnsi="Arial" w:cs="Arial"/>
          <w:b/>
          <w:sz w:val="48"/>
        </w:rPr>
      </w:pPr>
    </w:p>
    <w:p w:rsidRPr="004938BF" w:rsidR="004B3AC0" w:rsidP="004B3AC0" w:rsidRDefault="004B3AC0" w14:paraId="2ACE7833" w14:textId="65B397E3">
      <w:pPr>
        <w:tabs>
          <w:tab w:val="left" w:pos="720"/>
          <w:tab w:val="left" w:pos="1440"/>
          <w:tab w:val="left" w:pos="2160"/>
          <w:tab w:val="right" w:pos="9000"/>
        </w:tabs>
        <w:jc w:val="center"/>
        <w:rPr>
          <w:rFonts w:ascii="Arial" w:hAnsi="Arial" w:cs="Arial"/>
          <w:b/>
          <w:sz w:val="48"/>
        </w:rPr>
      </w:pPr>
      <w:r w:rsidRPr="004938BF">
        <w:rPr>
          <w:rFonts w:ascii="Arial" w:hAnsi="Arial" w:cs="Arial"/>
          <w:b/>
          <w:sz w:val="48"/>
        </w:rPr>
        <w:t xml:space="preserve">BSc (Hons) </w:t>
      </w:r>
    </w:p>
    <w:p w:rsidRPr="004938BF" w:rsidR="004B3AC0" w:rsidP="004B3AC0" w:rsidRDefault="004B3AC0" w14:paraId="4DE60C7A" w14:textId="77777777">
      <w:pPr>
        <w:tabs>
          <w:tab w:val="left" w:pos="720"/>
          <w:tab w:val="left" w:pos="1440"/>
          <w:tab w:val="left" w:pos="2160"/>
          <w:tab w:val="right" w:pos="9000"/>
        </w:tabs>
        <w:jc w:val="center"/>
        <w:rPr>
          <w:rFonts w:ascii="Arial" w:hAnsi="Arial" w:cs="Arial"/>
          <w:b/>
          <w:sz w:val="48"/>
        </w:rPr>
      </w:pPr>
      <w:r w:rsidRPr="004938BF">
        <w:rPr>
          <w:rFonts w:ascii="Arial" w:hAnsi="Arial" w:cs="Arial"/>
          <w:b/>
          <w:sz w:val="48"/>
        </w:rPr>
        <w:t>Animal Management</w:t>
      </w:r>
    </w:p>
    <w:p w:rsidRPr="004938BF" w:rsidR="004B3AC0" w:rsidP="004B3AC0" w:rsidRDefault="004B3AC0" w14:paraId="0D7976E5" w14:textId="77777777">
      <w:pPr>
        <w:tabs>
          <w:tab w:val="left" w:pos="720"/>
          <w:tab w:val="left" w:pos="1440"/>
          <w:tab w:val="left" w:pos="2160"/>
          <w:tab w:val="right" w:pos="9000"/>
        </w:tabs>
        <w:jc w:val="center"/>
        <w:rPr>
          <w:rFonts w:ascii="Arial" w:hAnsi="Arial" w:cs="Arial"/>
          <w:b/>
          <w:sz w:val="40"/>
        </w:rPr>
      </w:pPr>
      <w:r w:rsidRPr="004938BF">
        <w:rPr>
          <w:rFonts w:ascii="Arial" w:hAnsi="Arial" w:cs="Arial"/>
          <w:b/>
          <w:sz w:val="48"/>
        </w:rPr>
        <w:t>(Top Up) Degree</w:t>
      </w:r>
    </w:p>
    <w:p w:rsidRPr="004938BF" w:rsidR="004B3AC0" w:rsidP="004B3AC0" w:rsidRDefault="004B3AC0" w14:paraId="07D2E91D" w14:textId="7D311BEB">
      <w:pPr>
        <w:tabs>
          <w:tab w:val="left" w:pos="720"/>
          <w:tab w:val="left" w:pos="1440"/>
          <w:tab w:val="left" w:pos="2160"/>
          <w:tab w:val="right" w:pos="9000"/>
        </w:tabs>
        <w:jc w:val="center"/>
        <w:rPr>
          <w:rFonts w:ascii="Arial" w:hAnsi="Arial" w:cs="Arial"/>
          <w:b/>
          <w:sz w:val="56"/>
        </w:rPr>
      </w:pPr>
    </w:p>
    <w:p w:rsidRPr="004938BF" w:rsidR="004B3AC0" w:rsidP="004B3AC0" w:rsidRDefault="004B3AC0" w14:paraId="6009036D" w14:textId="0B72B941">
      <w:pPr>
        <w:tabs>
          <w:tab w:val="left" w:pos="720"/>
          <w:tab w:val="left" w:pos="1440"/>
          <w:tab w:val="left" w:pos="2160"/>
          <w:tab w:val="right" w:pos="9000"/>
        </w:tabs>
        <w:jc w:val="center"/>
        <w:rPr>
          <w:rFonts w:ascii="Arial" w:hAnsi="Arial" w:cs="Arial"/>
          <w:b/>
          <w:sz w:val="56"/>
        </w:rPr>
      </w:pPr>
      <w:bookmarkStart w:name="_GoBack" w:id="0"/>
      <w:bookmarkEnd w:id="0"/>
    </w:p>
    <w:p w:rsidRPr="004938BF" w:rsidR="004B3AC0" w:rsidP="004B3AC0" w:rsidRDefault="004B3AC0" w14:paraId="4145C0AC" w14:textId="77777777">
      <w:pPr>
        <w:tabs>
          <w:tab w:val="left" w:pos="720"/>
          <w:tab w:val="left" w:pos="1440"/>
          <w:tab w:val="left" w:pos="2160"/>
          <w:tab w:val="right" w:pos="9000"/>
        </w:tabs>
        <w:jc w:val="center"/>
        <w:rPr>
          <w:rFonts w:ascii="Arial" w:hAnsi="Arial" w:cs="Arial"/>
          <w:b/>
          <w:sz w:val="56"/>
        </w:rPr>
      </w:pPr>
    </w:p>
    <w:p w:rsidRPr="004938BF" w:rsidR="004B3AC0" w:rsidP="004B3AC0" w:rsidRDefault="004B3AC0" w14:paraId="2BFD56BC" w14:textId="69C9E69C">
      <w:pPr>
        <w:tabs>
          <w:tab w:val="left" w:pos="720"/>
          <w:tab w:val="left" w:pos="1440"/>
          <w:tab w:val="left" w:pos="2160"/>
          <w:tab w:val="right" w:pos="9000"/>
        </w:tabs>
        <w:jc w:val="center"/>
        <w:rPr>
          <w:rFonts w:ascii="Arial" w:hAnsi="Arial" w:cs="Arial"/>
          <w:b/>
          <w:sz w:val="56"/>
        </w:rPr>
      </w:pPr>
      <w:r w:rsidRPr="004938BF">
        <w:rPr>
          <w:rFonts w:ascii="Arial" w:hAnsi="Arial" w:cs="Arial"/>
          <w:b/>
          <w:sz w:val="56"/>
        </w:rPr>
        <w:t>PROGRAMME</w:t>
      </w:r>
      <w:r w:rsidRPr="004938BF">
        <w:rPr>
          <w:rFonts w:ascii="Arial" w:hAnsi="Arial" w:cs="Arial"/>
          <w:b/>
          <w:sz w:val="56"/>
        </w:rPr>
        <w:br/>
      </w:r>
      <w:r w:rsidRPr="004938BF">
        <w:rPr>
          <w:rFonts w:ascii="Arial" w:hAnsi="Arial" w:cs="Arial"/>
          <w:b/>
          <w:sz w:val="56"/>
        </w:rPr>
        <w:t>SPECIFICATION</w:t>
      </w:r>
    </w:p>
    <w:p w:rsidRPr="004938BF" w:rsidR="004B3AC0" w:rsidP="004B3AC0" w:rsidRDefault="004B3AC0" w14:paraId="30F53261" w14:textId="77777777">
      <w:pPr>
        <w:tabs>
          <w:tab w:val="left" w:pos="720"/>
          <w:tab w:val="left" w:pos="1440"/>
          <w:tab w:val="left" w:pos="2160"/>
          <w:tab w:val="right" w:pos="9000"/>
        </w:tabs>
        <w:jc w:val="both"/>
        <w:rPr>
          <w:rFonts w:ascii="Arial" w:hAnsi="Arial" w:cs="Arial"/>
          <w:b/>
          <w:sz w:val="32"/>
        </w:rPr>
      </w:pPr>
    </w:p>
    <w:p w:rsidRPr="004938BF" w:rsidR="004B3AC0" w:rsidP="004B3AC0" w:rsidRDefault="004B3AC0" w14:paraId="499A8309" w14:textId="04E57CD3">
      <w:pPr>
        <w:tabs>
          <w:tab w:val="left" w:pos="720"/>
          <w:tab w:val="left" w:pos="1440"/>
          <w:tab w:val="left" w:pos="2160"/>
          <w:tab w:val="right" w:pos="9000"/>
        </w:tabs>
        <w:jc w:val="both"/>
        <w:rPr>
          <w:rFonts w:ascii="Arial" w:hAnsi="Arial" w:cs="Arial"/>
          <w:b/>
          <w:sz w:val="32"/>
        </w:rPr>
      </w:pPr>
    </w:p>
    <w:p w:rsidRPr="004938BF" w:rsidR="004B3AC0" w:rsidP="004B3AC0" w:rsidRDefault="004B3AC0" w14:paraId="72F261A6" w14:textId="77777777">
      <w:pPr>
        <w:tabs>
          <w:tab w:val="left" w:pos="720"/>
          <w:tab w:val="left" w:pos="1440"/>
          <w:tab w:val="left" w:pos="2160"/>
          <w:tab w:val="right" w:pos="9000"/>
        </w:tabs>
        <w:jc w:val="both"/>
        <w:rPr>
          <w:rFonts w:ascii="Arial" w:hAnsi="Arial" w:cs="Arial"/>
          <w:b/>
          <w:sz w:val="32"/>
        </w:rPr>
      </w:pPr>
    </w:p>
    <w:p w:rsidRPr="004938BF" w:rsidR="004B3AC0" w:rsidP="00DF741A" w:rsidRDefault="004B3AC0" w14:paraId="7C082DD5" w14:textId="77777777">
      <w:pPr>
        <w:rPr>
          <w:rFonts w:ascii="Arial" w:hAnsi="Arial" w:cs="Arial"/>
          <w:b/>
          <w:sz w:val="28"/>
          <w:szCs w:val="24"/>
        </w:rPr>
      </w:pPr>
    </w:p>
    <w:p w:rsidRPr="004938BF" w:rsidR="004B3AC0" w:rsidP="00DF741A" w:rsidRDefault="004B3AC0" w14:paraId="4401200B" w14:textId="77777777">
      <w:pPr>
        <w:rPr>
          <w:rFonts w:ascii="Arial" w:hAnsi="Arial" w:cs="Arial"/>
          <w:b/>
          <w:sz w:val="28"/>
          <w:szCs w:val="24"/>
        </w:rPr>
      </w:pPr>
    </w:p>
    <w:p w:rsidRPr="004938BF" w:rsidR="004B3AC0" w:rsidP="00DF741A" w:rsidRDefault="004B3AC0" w14:paraId="2245F3CC" w14:textId="77777777">
      <w:pPr>
        <w:rPr>
          <w:rFonts w:ascii="Arial" w:hAnsi="Arial" w:cs="Arial"/>
          <w:b/>
          <w:sz w:val="28"/>
          <w:szCs w:val="24"/>
        </w:rPr>
      </w:pPr>
    </w:p>
    <w:p w:rsidRPr="004938BF" w:rsidR="004B3AC0" w:rsidP="00DF741A" w:rsidRDefault="004B3AC0" w14:paraId="68054D17" w14:textId="77777777">
      <w:pPr>
        <w:rPr>
          <w:rFonts w:ascii="Arial" w:hAnsi="Arial" w:cs="Arial"/>
          <w:b/>
          <w:sz w:val="28"/>
          <w:szCs w:val="24"/>
        </w:rPr>
      </w:pPr>
    </w:p>
    <w:p w:rsidRPr="004938BF" w:rsidR="004B3AC0" w:rsidP="00DF741A" w:rsidRDefault="004B3AC0" w14:paraId="3BB21070" w14:textId="77777777">
      <w:pPr>
        <w:rPr>
          <w:rFonts w:ascii="Arial" w:hAnsi="Arial" w:cs="Arial"/>
          <w:b/>
          <w:sz w:val="28"/>
          <w:szCs w:val="24"/>
        </w:rPr>
      </w:pPr>
    </w:p>
    <w:p w:rsidRPr="004938BF" w:rsidR="004B3AC0" w:rsidP="00DF741A" w:rsidRDefault="004B3AC0" w14:paraId="13CAC549" w14:textId="77777777">
      <w:pPr>
        <w:rPr>
          <w:rFonts w:ascii="Arial" w:hAnsi="Arial" w:cs="Arial"/>
          <w:b/>
          <w:sz w:val="28"/>
          <w:szCs w:val="24"/>
        </w:rPr>
      </w:pPr>
    </w:p>
    <w:p w:rsidRPr="004938BF" w:rsidR="004B3AC0" w:rsidP="00DF741A" w:rsidRDefault="004B3AC0" w14:paraId="57A09548" w14:textId="77777777">
      <w:pPr>
        <w:rPr>
          <w:rFonts w:ascii="Arial" w:hAnsi="Arial" w:cs="Arial"/>
          <w:b/>
          <w:sz w:val="28"/>
          <w:szCs w:val="24"/>
        </w:rPr>
      </w:pPr>
    </w:p>
    <w:p w:rsidRPr="004938BF" w:rsidR="004B3AC0" w:rsidP="00DF741A" w:rsidRDefault="004B3AC0" w14:paraId="16C3730F" w14:textId="77777777">
      <w:pPr>
        <w:rPr>
          <w:rFonts w:ascii="Arial" w:hAnsi="Arial" w:cs="Arial"/>
          <w:b/>
          <w:sz w:val="28"/>
          <w:szCs w:val="24"/>
        </w:rPr>
      </w:pPr>
    </w:p>
    <w:p w:rsidRPr="004938BF" w:rsidR="004B3AC0" w:rsidP="00DF741A" w:rsidRDefault="004B3AC0" w14:paraId="53005626" w14:textId="77777777">
      <w:pPr>
        <w:rPr>
          <w:rFonts w:ascii="Arial" w:hAnsi="Arial" w:cs="Arial"/>
          <w:b/>
          <w:sz w:val="28"/>
          <w:szCs w:val="24"/>
        </w:rPr>
      </w:pPr>
    </w:p>
    <w:p w:rsidRPr="004938BF" w:rsidR="00DF741A" w:rsidP="00DF741A" w:rsidRDefault="00DF741A" w14:paraId="01084D53" w14:textId="4953F85D">
      <w:pPr>
        <w:rPr>
          <w:rFonts w:ascii="Arial" w:hAnsi="Arial" w:cs="Arial"/>
          <w:b/>
          <w:sz w:val="28"/>
          <w:szCs w:val="24"/>
        </w:rPr>
      </w:pPr>
      <w:r w:rsidRPr="004938BF">
        <w:rPr>
          <w:rFonts w:ascii="Arial" w:hAnsi="Arial" w:cs="Arial"/>
          <w:b/>
          <w:sz w:val="28"/>
          <w:szCs w:val="24"/>
        </w:rPr>
        <w:t>Date Specification Produced:</w:t>
      </w:r>
      <w:r w:rsidRPr="004938BF" w:rsidR="004B3AC0">
        <w:rPr>
          <w:rFonts w:ascii="Arial" w:hAnsi="Arial" w:cs="Arial"/>
          <w:b/>
          <w:sz w:val="28"/>
          <w:szCs w:val="24"/>
        </w:rPr>
        <w:t xml:space="preserve"> 10</w:t>
      </w:r>
      <w:r w:rsidRPr="004938BF" w:rsidR="00386496">
        <w:rPr>
          <w:rFonts w:ascii="Arial" w:hAnsi="Arial" w:cs="Arial"/>
          <w:b/>
          <w:sz w:val="28"/>
          <w:szCs w:val="24"/>
        </w:rPr>
        <w:t xml:space="preserve">th </w:t>
      </w:r>
      <w:r w:rsidRPr="004938BF" w:rsidR="004B3AC0">
        <w:rPr>
          <w:rFonts w:ascii="Arial" w:hAnsi="Arial" w:cs="Arial"/>
          <w:b/>
          <w:sz w:val="28"/>
          <w:szCs w:val="24"/>
        </w:rPr>
        <w:t>April</w:t>
      </w:r>
      <w:r w:rsidRPr="004938BF" w:rsidR="00386496">
        <w:rPr>
          <w:rFonts w:ascii="Arial" w:hAnsi="Arial" w:cs="Arial"/>
          <w:b/>
          <w:sz w:val="28"/>
          <w:szCs w:val="24"/>
        </w:rPr>
        <w:t xml:space="preserve"> 2019</w:t>
      </w:r>
    </w:p>
    <w:p w:rsidRPr="004938BF" w:rsidR="00DF741A" w:rsidP="00DF741A" w:rsidRDefault="00DF741A" w14:paraId="368B12E3" w14:textId="77777777">
      <w:pPr>
        <w:rPr>
          <w:rFonts w:ascii="Arial" w:hAnsi="Arial" w:cs="Arial"/>
          <w:b/>
          <w:sz w:val="28"/>
          <w:szCs w:val="24"/>
        </w:rPr>
      </w:pPr>
    </w:p>
    <w:p w:rsidRPr="004938BF" w:rsidR="00DF741A" w:rsidP="53C099E4" w:rsidRDefault="00DF741A" w14:paraId="10606EFA" w14:textId="26136923">
      <w:pPr>
        <w:rPr>
          <w:rFonts w:ascii="Arial" w:hAnsi="Arial" w:cs="Arial"/>
          <w:b w:val="1"/>
          <w:bCs w:val="1"/>
          <w:sz w:val="28"/>
          <w:szCs w:val="28"/>
        </w:rPr>
      </w:pPr>
      <w:r w:rsidRPr="53C099E4" w:rsidR="00DF741A">
        <w:rPr>
          <w:rFonts w:ascii="Arial" w:hAnsi="Arial" w:cs="Arial"/>
          <w:b w:val="1"/>
          <w:bCs w:val="1"/>
          <w:sz w:val="28"/>
          <w:szCs w:val="28"/>
        </w:rPr>
        <w:t>Date Specification Last Revised: July 2022</w:t>
      </w:r>
    </w:p>
    <w:p w:rsidRPr="004938BF" w:rsidR="00DF741A" w:rsidP="00DF741A" w:rsidRDefault="00DF741A" w14:paraId="5E8E29F6" w14:textId="77777777">
      <w:pPr>
        <w:rPr>
          <w:rFonts w:ascii="Arial" w:hAnsi="Arial" w:cs="Arial"/>
          <w:b/>
          <w:szCs w:val="24"/>
        </w:rPr>
      </w:pPr>
    </w:p>
    <w:p w:rsidRPr="004938BF" w:rsidR="00DF741A" w:rsidP="00DF741A" w:rsidRDefault="00DF741A" w14:paraId="0EECA49A" w14:textId="77777777">
      <w:pPr>
        <w:rPr>
          <w:rFonts w:ascii="Arial" w:hAnsi="Arial" w:cs="Arial"/>
          <w:b/>
          <w:szCs w:val="24"/>
        </w:rPr>
      </w:pPr>
    </w:p>
    <w:p w:rsidRPr="004938BF" w:rsidR="00DF741A" w:rsidP="00DF741A" w:rsidRDefault="00DF741A" w14:paraId="5168CA83" w14:textId="3E15E0E5">
      <w:pPr>
        <w:rPr>
          <w:rFonts w:ascii="Arial" w:hAnsi="Arial" w:cs="Arial"/>
          <w:szCs w:val="24"/>
        </w:rPr>
      </w:pPr>
      <w:r w:rsidRPr="004938BF">
        <w:rPr>
          <w:rFonts w:ascii="Arial" w:hAnsi="Arial" w:cs="Arial"/>
          <w:szCs w:val="24"/>
        </w:rPr>
        <w:lastRenderedPageBreak/>
        <w:t>This Programme Specification</w:t>
      </w:r>
      <w:r w:rsidRPr="004938BF">
        <w:rPr>
          <w:rFonts w:ascii="Arial" w:hAnsi="Arial" w:cs="Arial"/>
          <w:szCs w:val="24"/>
        </w:rPr>
        <w:fldChar w:fldCharType="begin"/>
      </w:r>
      <w:r w:rsidRPr="004938BF">
        <w:rPr>
          <w:rFonts w:ascii="Arial" w:hAnsi="Arial" w:cs="Arial"/>
        </w:rPr>
        <w:instrText xml:space="preserve"> XE "</w:instrText>
      </w:r>
      <w:r w:rsidRPr="004938BF">
        <w:rPr>
          <w:rFonts w:ascii="Arial" w:hAnsi="Arial" w:cs="Arial"/>
          <w:noProof/>
          <w:szCs w:val="24"/>
        </w:rPr>
        <w:instrText>Programme Specification</w:instrText>
      </w:r>
      <w:r w:rsidRPr="004938BF">
        <w:rPr>
          <w:rFonts w:ascii="Arial" w:hAnsi="Arial" w:cs="Arial"/>
        </w:rPr>
        <w:instrText xml:space="preserve">" </w:instrText>
      </w:r>
      <w:r w:rsidRPr="004938BF">
        <w:rPr>
          <w:rFonts w:ascii="Arial" w:hAnsi="Arial" w:cs="Arial"/>
          <w:szCs w:val="24"/>
        </w:rPr>
        <w:fldChar w:fldCharType="end"/>
      </w:r>
      <w:r w:rsidRPr="004938BF">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4938BF" w:rsidR="006A200E">
        <w:rPr>
          <w:rFonts w:ascii="Arial" w:hAnsi="Arial" w:cs="Arial"/>
          <w:szCs w:val="24"/>
        </w:rPr>
        <w:t>they take</w:t>
      </w:r>
      <w:r w:rsidRPr="004938BF">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Pr="004938BF" w:rsidR="009617BB">
        <w:rPr>
          <w:rFonts w:ascii="Arial" w:hAnsi="Arial" w:cs="Arial"/>
          <w:szCs w:val="24"/>
        </w:rPr>
        <w:t>Guide</w:t>
      </w:r>
      <w:r w:rsidRPr="004938BF" w:rsidR="006A200E">
        <w:rPr>
          <w:rFonts w:ascii="Arial" w:hAnsi="Arial" w:cs="Arial"/>
          <w:szCs w:val="24"/>
        </w:rPr>
        <w:t xml:space="preserve">, on Canvas </w:t>
      </w:r>
      <w:r w:rsidRPr="004938BF">
        <w:rPr>
          <w:rFonts w:ascii="Arial" w:hAnsi="Arial" w:cs="Arial"/>
          <w:szCs w:val="24"/>
        </w:rPr>
        <w:t xml:space="preserve">and </w:t>
      </w:r>
      <w:r w:rsidRPr="004938BF" w:rsidR="006A200E">
        <w:rPr>
          <w:rFonts w:ascii="Arial" w:hAnsi="Arial" w:cs="Arial"/>
          <w:szCs w:val="24"/>
        </w:rPr>
        <w:t xml:space="preserve">in individual </w:t>
      </w:r>
      <w:r w:rsidRPr="004938BF">
        <w:rPr>
          <w:rFonts w:ascii="Arial" w:hAnsi="Arial" w:cs="Arial"/>
          <w:szCs w:val="24"/>
        </w:rPr>
        <w:t>Module Descriptors.</w:t>
      </w:r>
    </w:p>
    <w:p w:rsidRPr="004938BF" w:rsidR="00DF741A" w:rsidP="00DF741A" w:rsidRDefault="00DF741A" w14:paraId="3C2DDFD4" w14:textId="77777777">
      <w:pPr>
        <w:rPr>
          <w:rFonts w:ascii="Arial" w:hAnsi="Arial" w:cs="Arial"/>
          <w:szCs w:val="24"/>
        </w:rPr>
      </w:pPr>
    </w:p>
    <w:p w:rsidRPr="004938BF" w:rsidR="00DF741A" w:rsidP="00DF741A" w:rsidRDefault="00DF741A" w14:paraId="46F0927F" w14:textId="77777777">
      <w:pPr>
        <w:rPr>
          <w:rFonts w:ascii="Arial" w:hAnsi="Arial" w:cs="Arial"/>
          <w:b/>
          <w:szCs w:val="24"/>
        </w:rPr>
      </w:pPr>
      <w:r w:rsidRPr="004938BF">
        <w:rPr>
          <w:rFonts w:ascii="Arial" w:hAnsi="Arial" w:cs="Arial"/>
          <w:i/>
          <w:color w:val="FF0000"/>
          <w:szCs w:val="24"/>
        </w:rPr>
        <w:br w:type="page"/>
      </w:r>
      <w:r w:rsidRPr="004938BF">
        <w:rPr>
          <w:rFonts w:ascii="Arial" w:hAnsi="Arial" w:cs="Arial"/>
          <w:b/>
          <w:szCs w:val="24"/>
        </w:rPr>
        <w:lastRenderedPageBreak/>
        <w:t>SECTION 1:</w:t>
      </w:r>
      <w:r w:rsidRPr="004938BF">
        <w:rPr>
          <w:rFonts w:ascii="Arial" w:hAnsi="Arial" w:cs="Arial"/>
          <w:b/>
          <w:szCs w:val="24"/>
        </w:rPr>
        <w:tab/>
      </w:r>
      <w:r w:rsidRPr="004938BF">
        <w:rPr>
          <w:rFonts w:ascii="Arial" w:hAnsi="Arial" w:cs="Arial"/>
          <w:b/>
          <w:szCs w:val="24"/>
        </w:rPr>
        <w:t>GENERAL INFORMATION</w:t>
      </w:r>
    </w:p>
    <w:p w:rsidRPr="004938BF"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39"/>
        <w:gridCol w:w="5587"/>
      </w:tblGrid>
      <w:tr w:rsidRPr="004938BF" w:rsidR="00DF741A" w:rsidTr="00386496" w14:paraId="64F7ECCD" w14:textId="77777777">
        <w:trPr>
          <w:trHeight w:val="552"/>
        </w:trPr>
        <w:tc>
          <w:tcPr>
            <w:tcW w:w="3439" w:type="dxa"/>
            <w:vAlign w:val="center"/>
          </w:tcPr>
          <w:p w:rsidRPr="004938BF" w:rsidR="00DF741A" w:rsidP="00386496" w:rsidRDefault="00DF741A" w14:paraId="6B44853C" w14:textId="77777777">
            <w:pPr>
              <w:rPr>
                <w:rFonts w:ascii="Arial" w:hAnsi="Arial" w:cs="Arial"/>
                <w:b/>
                <w:szCs w:val="24"/>
              </w:rPr>
            </w:pPr>
            <w:r w:rsidRPr="004938BF">
              <w:rPr>
                <w:rFonts w:ascii="Arial" w:hAnsi="Arial" w:cs="Arial"/>
                <w:b/>
                <w:szCs w:val="24"/>
              </w:rPr>
              <w:t>Title:</w:t>
            </w:r>
          </w:p>
        </w:tc>
        <w:tc>
          <w:tcPr>
            <w:tcW w:w="5587" w:type="dxa"/>
            <w:vAlign w:val="center"/>
          </w:tcPr>
          <w:p w:rsidRPr="004938BF" w:rsidR="00DF741A" w:rsidP="00386496" w:rsidRDefault="00386496" w14:paraId="3EB84350" w14:textId="75D4A9B3">
            <w:pPr>
              <w:rPr>
                <w:rFonts w:ascii="Arial" w:hAnsi="Arial" w:cs="Arial"/>
                <w:sz w:val="24"/>
                <w:szCs w:val="24"/>
              </w:rPr>
            </w:pPr>
            <w:r w:rsidRPr="004938BF">
              <w:rPr>
                <w:rFonts w:ascii="Arial" w:hAnsi="Arial" w:cs="Arial"/>
                <w:sz w:val="24"/>
                <w:szCs w:val="24"/>
              </w:rPr>
              <w:t>BSc (Hons) Animal Management</w:t>
            </w:r>
            <w:r w:rsidRPr="004938BF" w:rsidR="004B3AC0">
              <w:rPr>
                <w:rFonts w:ascii="Arial" w:hAnsi="Arial" w:cs="Arial"/>
                <w:sz w:val="24"/>
                <w:szCs w:val="24"/>
              </w:rPr>
              <w:t xml:space="preserve"> (Top Up) Degree</w:t>
            </w:r>
          </w:p>
          <w:p w:rsidRPr="004938BF" w:rsidR="006A200E" w:rsidP="00386496" w:rsidRDefault="006A200E" w14:paraId="3DFB18EC" w14:textId="77777777">
            <w:pPr>
              <w:rPr>
                <w:rFonts w:ascii="Arial" w:hAnsi="Arial" w:cs="Arial"/>
                <w:sz w:val="24"/>
                <w:szCs w:val="24"/>
              </w:rPr>
            </w:pPr>
          </w:p>
        </w:tc>
      </w:tr>
      <w:tr w:rsidRPr="004938BF" w:rsidR="00DF741A" w:rsidTr="00386496" w14:paraId="5EC3EA0E" w14:textId="77777777">
        <w:trPr>
          <w:trHeight w:val="552"/>
        </w:trPr>
        <w:tc>
          <w:tcPr>
            <w:tcW w:w="3439" w:type="dxa"/>
            <w:vAlign w:val="center"/>
          </w:tcPr>
          <w:p w:rsidRPr="004938BF" w:rsidR="00DF741A" w:rsidP="00386496" w:rsidRDefault="00DF741A" w14:paraId="55DEE056" w14:textId="444013D1">
            <w:pPr>
              <w:rPr>
                <w:rFonts w:ascii="Arial" w:hAnsi="Arial" w:cs="Arial"/>
                <w:b/>
                <w:szCs w:val="24"/>
              </w:rPr>
            </w:pPr>
            <w:r w:rsidRPr="004938BF">
              <w:rPr>
                <w:rFonts w:ascii="Arial" w:hAnsi="Arial" w:cs="Arial"/>
                <w:b/>
                <w:szCs w:val="24"/>
              </w:rPr>
              <w:t>Awarding Institution:</w:t>
            </w:r>
          </w:p>
        </w:tc>
        <w:tc>
          <w:tcPr>
            <w:tcW w:w="5587" w:type="dxa"/>
            <w:vAlign w:val="center"/>
          </w:tcPr>
          <w:p w:rsidRPr="004938BF" w:rsidR="00DF741A" w:rsidP="00386496" w:rsidRDefault="00DF741A" w14:paraId="625129F8" w14:textId="77777777">
            <w:pPr>
              <w:rPr>
                <w:rFonts w:ascii="Arial" w:hAnsi="Arial" w:cs="Arial"/>
                <w:szCs w:val="24"/>
              </w:rPr>
            </w:pPr>
            <w:r w:rsidRPr="004938BF">
              <w:rPr>
                <w:rFonts w:ascii="Arial" w:hAnsi="Arial" w:cs="Arial"/>
                <w:sz w:val="24"/>
                <w:szCs w:val="24"/>
              </w:rPr>
              <w:t>Kingston University</w:t>
            </w:r>
          </w:p>
        </w:tc>
      </w:tr>
      <w:tr w:rsidRPr="004938BF" w:rsidR="00386496" w:rsidTr="00386496" w14:paraId="373A09DD" w14:textId="77777777">
        <w:trPr>
          <w:trHeight w:val="552"/>
        </w:trPr>
        <w:tc>
          <w:tcPr>
            <w:tcW w:w="3439" w:type="dxa"/>
            <w:vAlign w:val="center"/>
          </w:tcPr>
          <w:p w:rsidRPr="004938BF" w:rsidR="00386496" w:rsidP="00386496" w:rsidRDefault="00386496" w14:paraId="4C1017E3" w14:textId="6A9E608C">
            <w:pPr>
              <w:rPr>
                <w:rFonts w:ascii="Arial" w:hAnsi="Arial" w:cs="Arial"/>
                <w:b/>
                <w:szCs w:val="24"/>
              </w:rPr>
            </w:pPr>
            <w:r w:rsidRPr="004938BF">
              <w:rPr>
                <w:rFonts w:ascii="Arial" w:hAnsi="Arial" w:cs="Arial"/>
                <w:b/>
                <w:szCs w:val="24"/>
              </w:rPr>
              <w:t>Teaching Institution:</w:t>
            </w:r>
          </w:p>
        </w:tc>
        <w:tc>
          <w:tcPr>
            <w:tcW w:w="5587" w:type="dxa"/>
            <w:vAlign w:val="center"/>
          </w:tcPr>
          <w:p w:rsidRPr="004938BF" w:rsidR="00386496" w:rsidP="00386496" w:rsidRDefault="00386496" w14:paraId="31CA415B" w14:textId="1E7B623A">
            <w:pPr>
              <w:rPr>
                <w:rFonts w:ascii="Arial" w:hAnsi="Arial" w:cs="Arial"/>
                <w:i/>
                <w:color w:val="FF0000"/>
                <w:szCs w:val="24"/>
              </w:rPr>
            </w:pPr>
            <w:r w:rsidRPr="004938BF">
              <w:rPr>
                <w:rFonts w:ascii="Arial" w:hAnsi="Arial" w:cs="Arial"/>
                <w:sz w:val="24"/>
                <w:szCs w:val="24"/>
              </w:rPr>
              <w:t>North East Surrey College of Technology (</w:t>
            </w:r>
            <w:r w:rsidRPr="004938BF" w:rsidR="0079323D">
              <w:rPr>
                <w:rFonts w:ascii="Arial" w:hAnsi="Arial" w:eastAsia="Times New Roman" w:cs="Arial"/>
                <w:sz w:val="24"/>
                <w:szCs w:val="24"/>
                <w:lang w:eastAsia="en-GB"/>
              </w:rPr>
              <w:t>Nescot</w:t>
            </w:r>
            <w:r w:rsidRPr="004938BF">
              <w:rPr>
                <w:rFonts w:ascii="Arial" w:hAnsi="Arial" w:cs="Arial"/>
                <w:sz w:val="24"/>
                <w:szCs w:val="24"/>
              </w:rPr>
              <w:t>)</w:t>
            </w:r>
          </w:p>
        </w:tc>
      </w:tr>
      <w:tr w:rsidRPr="004938BF" w:rsidR="00386496" w:rsidTr="00386496" w14:paraId="4C7AF481" w14:textId="77777777">
        <w:trPr>
          <w:trHeight w:val="552"/>
        </w:trPr>
        <w:tc>
          <w:tcPr>
            <w:tcW w:w="3439" w:type="dxa"/>
            <w:vAlign w:val="center"/>
          </w:tcPr>
          <w:p w:rsidRPr="004938BF" w:rsidR="00386496" w:rsidP="00386496" w:rsidRDefault="00386496" w14:paraId="489939E7" w14:textId="77777777">
            <w:pPr>
              <w:rPr>
                <w:rFonts w:ascii="Arial" w:hAnsi="Arial" w:cs="Arial"/>
                <w:b/>
                <w:szCs w:val="24"/>
              </w:rPr>
            </w:pPr>
            <w:r w:rsidRPr="004938BF">
              <w:rPr>
                <w:rFonts w:ascii="Arial" w:hAnsi="Arial" w:cs="Arial"/>
                <w:b/>
                <w:szCs w:val="24"/>
              </w:rPr>
              <w:t>Location:</w:t>
            </w:r>
          </w:p>
        </w:tc>
        <w:tc>
          <w:tcPr>
            <w:tcW w:w="5587" w:type="dxa"/>
            <w:vAlign w:val="center"/>
          </w:tcPr>
          <w:p w:rsidRPr="004938BF" w:rsidR="00386496" w:rsidP="00386496" w:rsidRDefault="00386496" w14:paraId="2D5261B4" w14:textId="35F8845A">
            <w:pPr>
              <w:rPr>
                <w:rFonts w:ascii="Arial" w:hAnsi="Arial" w:cs="Arial"/>
                <w:color w:val="FF0000"/>
                <w:szCs w:val="24"/>
              </w:rPr>
            </w:pPr>
            <w:r w:rsidRPr="004938BF">
              <w:rPr>
                <w:rFonts w:ascii="Arial" w:hAnsi="Arial" w:cs="Arial"/>
                <w:sz w:val="24"/>
                <w:szCs w:val="24"/>
              </w:rPr>
              <w:t>Nescot College</w:t>
            </w:r>
          </w:p>
        </w:tc>
      </w:tr>
      <w:tr w:rsidRPr="004938BF" w:rsidR="00386496" w:rsidTr="00386496" w14:paraId="2CBD0557" w14:textId="77777777">
        <w:trPr>
          <w:trHeight w:val="552"/>
        </w:trPr>
        <w:tc>
          <w:tcPr>
            <w:tcW w:w="3439" w:type="dxa"/>
            <w:vAlign w:val="center"/>
          </w:tcPr>
          <w:p w:rsidRPr="004938BF" w:rsidR="00386496" w:rsidP="00386496" w:rsidRDefault="00386496" w14:paraId="1EAFCEA8" w14:textId="4EDDE85C">
            <w:pPr>
              <w:rPr>
                <w:rFonts w:ascii="Arial" w:hAnsi="Arial" w:cs="Arial"/>
                <w:b/>
                <w:szCs w:val="24"/>
              </w:rPr>
            </w:pPr>
            <w:r w:rsidRPr="004938BF">
              <w:rPr>
                <w:rFonts w:ascii="Arial" w:hAnsi="Arial" w:cs="Arial"/>
                <w:b/>
                <w:szCs w:val="24"/>
              </w:rPr>
              <w:t>Programme Accredited by:</w:t>
            </w:r>
          </w:p>
        </w:tc>
        <w:tc>
          <w:tcPr>
            <w:tcW w:w="5587" w:type="dxa"/>
            <w:vAlign w:val="center"/>
          </w:tcPr>
          <w:p w:rsidRPr="004938BF" w:rsidR="00386496" w:rsidP="00386496" w:rsidRDefault="00386496" w14:paraId="5997B9BA" w14:textId="32AE1412">
            <w:pPr>
              <w:rPr>
                <w:rFonts w:ascii="Arial" w:hAnsi="Arial" w:cs="Arial"/>
                <w:i/>
                <w:color w:val="FF0000"/>
                <w:szCs w:val="24"/>
              </w:rPr>
            </w:pPr>
            <w:r w:rsidRPr="004938BF">
              <w:rPr>
                <w:rFonts w:ascii="Arial" w:hAnsi="Arial" w:cs="Arial"/>
                <w:sz w:val="24"/>
                <w:szCs w:val="24"/>
              </w:rPr>
              <w:t xml:space="preserve">N/A </w:t>
            </w:r>
          </w:p>
        </w:tc>
      </w:tr>
    </w:tbl>
    <w:p w:rsidRPr="004938BF" w:rsidR="00DF741A" w:rsidP="00DF741A" w:rsidRDefault="00DF741A" w14:paraId="6A829C3E" w14:textId="77777777">
      <w:pPr>
        <w:rPr>
          <w:rFonts w:ascii="Arial" w:hAnsi="Arial" w:cs="Arial"/>
          <w:b/>
          <w:szCs w:val="24"/>
        </w:rPr>
      </w:pPr>
    </w:p>
    <w:p w:rsidRPr="004938BF" w:rsidR="00DF741A" w:rsidP="00DF741A" w:rsidRDefault="00855BA6" w14:paraId="2FB0D4DC" w14:textId="26D4F3FF">
      <w:pPr>
        <w:rPr>
          <w:rFonts w:ascii="Arial" w:hAnsi="Arial" w:cs="Arial"/>
          <w:b/>
          <w:szCs w:val="24"/>
        </w:rPr>
      </w:pPr>
      <w:r w:rsidRPr="004938BF">
        <w:rPr>
          <w:rFonts w:ascii="Arial" w:hAnsi="Arial" w:cs="Arial"/>
          <w:b/>
          <w:szCs w:val="24"/>
        </w:rPr>
        <w:t>SECTION 2</w:t>
      </w:r>
      <w:r w:rsidRPr="004938BF" w:rsidR="00DF741A">
        <w:rPr>
          <w:rFonts w:ascii="Arial" w:hAnsi="Arial" w:cs="Arial"/>
          <w:b/>
          <w:szCs w:val="24"/>
        </w:rPr>
        <w:t>:</w:t>
      </w:r>
      <w:r w:rsidRPr="004938BF">
        <w:rPr>
          <w:rFonts w:ascii="Arial" w:hAnsi="Arial" w:cs="Arial"/>
          <w:b/>
          <w:szCs w:val="24"/>
        </w:rPr>
        <w:tab/>
      </w:r>
      <w:r w:rsidRPr="004938BF" w:rsidR="00DF741A">
        <w:rPr>
          <w:rFonts w:ascii="Arial" w:hAnsi="Arial" w:cs="Arial"/>
          <w:b/>
          <w:szCs w:val="24"/>
        </w:rPr>
        <w:t>THE PROGRAMME</w:t>
      </w:r>
    </w:p>
    <w:p w:rsidRPr="004938BF" w:rsidR="00DF741A" w:rsidP="00DF741A" w:rsidRDefault="00DF741A" w14:paraId="2DE2C9B3" w14:textId="77777777">
      <w:pPr>
        <w:rPr>
          <w:rFonts w:ascii="Arial" w:hAnsi="Arial" w:cs="Arial"/>
          <w:b/>
          <w:szCs w:val="24"/>
        </w:rPr>
      </w:pPr>
    </w:p>
    <w:p w:rsidRPr="004938BF" w:rsidR="00DF741A" w:rsidP="00DF741A" w:rsidRDefault="00DF741A" w14:paraId="7060A055" w14:textId="77777777">
      <w:pPr>
        <w:pStyle w:val="ListParagraph"/>
        <w:numPr>
          <w:ilvl w:val="0"/>
          <w:numId w:val="1"/>
        </w:numPr>
        <w:autoSpaceDE/>
        <w:autoSpaceDN/>
        <w:contextualSpacing/>
        <w:rPr>
          <w:rFonts w:cs="Arial"/>
          <w:sz w:val="24"/>
          <w:szCs w:val="24"/>
        </w:rPr>
      </w:pPr>
      <w:r w:rsidRPr="004938BF">
        <w:rPr>
          <w:rFonts w:cs="Arial"/>
          <w:b/>
          <w:sz w:val="24"/>
          <w:szCs w:val="24"/>
        </w:rPr>
        <w:t>Programme Introduction</w:t>
      </w:r>
    </w:p>
    <w:p w:rsidRPr="004938BF" w:rsidR="00DF741A" w:rsidP="00DF741A" w:rsidRDefault="00DF741A" w14:paraId="45F3C195" w14:textId="77777777">
      <w:pPr>
        <w:rPr>
          <w:rFonts w:ascii="Arial" w:hAnsi="Arial" w:cs="Arial"/>
          <w:i/>
          <w:szCs w:val="24"/>
        </w:rPr>
      </w:pPr>
    </w:p>
    <w:p w:rsidRPr="004938BF" w:rsidR="004B3AC0" w:rsidP="00386496" w:rsidRDefault="004B3AC0" w14:paraId="17561322" w14:textId="6416EC50">
      <w:pPr>
        <w:rPr>
          <w:rFonts w:ascii="Arial" w:hAnsi="Arial" w:eastAsia="Times New Roman" w:cs="Arial"/>
          <w:sz w:val="24"/>
          <w:szCs w:val="24"/>
        </w:rPr>
      </w:pPr>
      <w:r w:rsidRPr="004938BF">
        <w:rPr>
          <w:rFonts w:ascii="Arial" w:hAnsi="Arial" w:eastAsia="Times New Roman" w:cs="Arial"/>
          <w:sz w:val="24"/>
          <w:szCs w:val="24"/>
        </w:rPr>
        <w:t xml:space="preserve">The BSc (Hons) Animal Management (Top Up) Degree has been designed to provide a mechanism whereby graduates of the Kingston University Foundation Degree in Animal Management can top-up their qualification to a Bachelor of Science Honours Degree. </w:t>
      </w:r>
    </w:p>
    <w:p w:rsidRPr="004938BF" w:rsidR="004B3AC0" w:rsidP="00386496" w:rsidRDefault="004B3AC0" w14:paraId="2829B39A" w14:textId="77777777">
      <w:pPr>
        <w:rPr>
          <w:rFonts w:ascii="Arial" w:hAnsi="Arial" w:eastAsia="Times New Roman" w:cs="Arial"/>
          <w:sz w:val="24"/>
          <w:szCs w:val="24"/>
        </w:rPr>
      </w:pPr>
    </w:p>
    <w:p w:rsidRPr="004938BF" w:rsidR="00386496" w:rsidP="00386496" w:rsidRDefault="004B3AC0" w14:paraId="7191C313" w14:textId="5953D838">
      <w:pPr>
        <w:rPr>
          <w:rFonts w:ascii="Arial" w:hAnsi="Arial" w:cs="Arial"/>
          <w:sz w:val="24"/>
          <w:szCs w:val="24"/>
        </w:rPr>
      </w:pPr>
      <w:r w:rsidRPr="004938BF">
        <w:rPr>
          <w:rFonts w:ascii="Arial" w:hAnsi="Arial" w:cs="Arial"/>
          <w:sz w:val="24"/>
          <w:szCs w:val="24"/>
        </w:rPr>
        <w:t>This course</w:t>
      </w:r>
      <w:r w:rsidRPr="004938BF" w:rsidR="00386496">
        <w:rPr>
          <w:rFonts w:ascii="Arial" w:hAnsi="Arial" w:cs="Arial"/>
          <w:sz w:val="24"/>
          <w:szCs w:val="24"/>
        </w:rPr>
        <w:t xml:space="preserve"> will </w:t>
      </w:r>
      <w:r w:rsidRPr="004938BF">
        <w:rPr>
          <w:rFonts w:ascii="Arial" w:hAnsi="Arial" w:cs="Arial"/>
          <w:sz w:val="24"/>
          <w:szCs w:val="24"/>
        </w:rPr>
        <w:t>support</w:t>
      </w:r>
      <w:r w:rsidRPr="004938BF" w:rsidR="00386496">
        <w:rPr>
          <w:rFonts w:ascii="Arial" w:hAnsi="Arial" w:cs="Arial"/>
          <w:sz w:val="24"/>
          <w:szCs w:val="24"/>
        </w:rPr>
        <w:t xml:space="preserve"> students to develop the skills and knowledge required to work in the hugely varied land</w:t>
      </w:r>
      <w:r w:rsidRPr="004938BF">
        <w:rPr>
          <w:rFonts w:ascii="Arial" w:hAnsi="Arial" w:cs="Arial"/>
          <w:sz w:val="24"/>
          <w:szCs w:val="24"/>
        </w:rPr>
        <w:t>-</w:t>
      </w:r>
      <w:r w:rsidRPr="004938BF" w:rsidR="00386496">
        <w:rPr>
          <w:rFonts w:ascii="Arial" w:hAnsi="Arial" w:cs="Arial"/>
          <w:sz w:val="24"/>
          <w:szCs w:val="24"/>
        </w:rPr>
        <w:t>based industry. Giving a broad overview of working with animals, the course will allow students to develop their knowledge base in animal nursing, conservation and research, whi</w:t>
      </w:r>
      <w:r w:rsidRPr="004938BF" w:rsidR="00982E75">
        <w:rPr>
          <w:rFonts w:ascii="Arial" w:hAnsi="Arial" w:cs="Arial"/>
          <w:sz w:val="24"/>
          <w:szCs w:val="24"/>
        </w:rPr>
        <w:t>lst at the same time putting</w:t>
      </w:r>
      <w:r w:rsidRPr="004938BF" w:rsidR="00386496">
        <w:rPr>
          <w:rFonts w:ascii="Arial" w:hAnsi="Arial" w:cs="Arial"/>
          <w:sz w:val="24"/>
          <w:szCs w:val="24"/>
        </w:rPr>
        <w:t xml:space="preserve"> theory into practice at Nescot’s substantial animal care facilities. This will give students the opportunity to develop high standards of education within a vocational setting that is not commonly available at Higher Education Institutions.</w:t>
      </w:r>
    </w:p>
    <w:p w:rsidRPr="004938BF" w:rsidR="00386496" w:rsidP="00386496" w:rsidRDefault="00386496" w14:paraId="7FF5A6CF" w14:textId="77777777">
      <w:pPr>
        <w:rPr>
          <w:rFonts w:ascii="Arial" w:hAnsi="Arial" w:cs="Arial"/>
          <w:sz w:val="24"/>
          <w:szCs w:val="24"/>
        </w:rPr>
      </w:pPr>
    </w:p>
    <w:p w:rsidRPr="004938BF" w:rsidR="009F0F45" w:rsidP="009F0F45" w:rsidRDefault="009F0F45" w14:paraId="2898EBAC" w14:textId="011B80A9">
      <w:pPr>
        <w:rPr>
          <w:rFonts w:ascii="Arial" w:hAnsi="Arial" w:cs="Arial"/>
          <w:sz w:val="24"/>
          <w:szCs w:val="24"/>
        </w:rPr>
      </w:pPr>
      <w:r w:rsidRPr="004938BF">
        <w:rPr>
          <w:rFonts w:ascii="Arial" w:hAnsi="Arial" w:cs="Arial"/>
          <w:sz w:val="24"/>
          <w:szCs w:val="24"/>
        </w:rPr>
        <w:t>A key and exciting feature of the programme is the opportunity for students to take part in a marine conservation research expedition where they will undertake genuine field work. This can be used to collect data towards their chosen research project (however alternative opportunities to undertake field work and collect data are available for students whose main area of interest is not marine conservation).</w:t>
      </w:r>
    </w:p>
    <w:p w:rsidRPr="004938BF" w:rsidR="009F0F45" w:rsidP="00386496" w:rsidRDefault="009F0F45" w14:paraId="3C2BC5AD" w14:textId="77777777">
      <w:pPr>
        <w:tabs>
          <w:tab w:val="left" w:pos="1134"/>
        </w:tabs>
        <w:rPr>
          <w:rFonts w:ascii="Arial" w:hAnsi="Arial" w:cs="Arial"/>
          <w:sz w:val="24"/>
          <w:szCs w:val="24"/>
        </w:rPr>
      </w:pPr>
    </w:p>
    <w:p w:rsidRPr="004938BF" w:rsidR="00386496" w:rsidP="00386496" w:rsidRDefault="004938BF" w14:paraId="5D3DAFE6" w14:textId="6D67E7A7">
      <w:pPr>
        <w:tabs>
          <w:tab w:val="left" w:pos="1134"/>
        </w:tabs>
        <w:rPr>
          <w:rFonts w:ascii="Arial" w:hAnsi="Arial" w:cs="Arial"/>
          <w:sz w:val="24"/>
          <w:szCs w:val="24"/>
        </w:rPr>
      </w:pPr>
      <w:r>
        <w:rPr>
          <w:rFonts w:ascii="Arial" w:hAnsi="Arial" w:cs="Arial"/>
          <w:sz w:val="24"/>
          <w:szCs w:val="24"/>
        </w:rPr>
        <w:t xml:space="preserve">Furthermore, an </w:t>
      </w:r>
      <w:r w:rsidRPr="004938BF" w:rsidR="00386496">
        <w:rPr>
          <w:rFonts w:ascii="Arial" w:hAnsi="Arial" w:cs="Arial"/>
          <w:sz w:val="24"/>
          <w:szCs w:val="24"/>
        </w:rPr>
        <w:t xml:space="preserve">additional module </w:t>
      </w:r>
      <w:r w:rsidRPr="004938BF" w:rsidR="00982E75">
        <w:rPr>
          <w:rFonts w:ascii="Arial" w:hAnsi="Arial" w:cs="Arial"/>
          <w:sz w:val="24"/>
          <w:szCs w:val="24"/>
        </w:rPr>
        <w:t>has been included focus</w:t>
      </w:r>
      <w:r w:rsidRPr="004938BF" w:rsidR="009F0F45">
        <w:rPr>
          <w:rFonts w:ascii="Arial" w:hAnsi="Arial" w:cs="Arial"/>
          <w:sz w:val="24"/>
          <w:szCs w:val="24"/>
        </w:rPr>
        <w:t xml:space="preserve">ing </w:t>
      </w:r>
      <w:r w:rsidRPr="004938BF" w:rsidR="00386496">
        <w:rPr>
          <w:rFonts w:ascii="Arial" w:hAnsi="Arial" w:cs="Arial"/>
          <w:sz w:val="24"/>
          <w:szCs w:val="24"/>
        </w:rPr>
        <w:t>on Principles of Marketing and Enterprise for the Land</w:t>
      </w:r>
      <w:r w:rsidRPr="004938BF" w:rsidR="004B3AC0">
        <w:rPr>
          <w:rFonts w:ascii="Arial" w:hAnsi="Arial" w:cs="Arial"/>
          <w:sz w:val="24"/>
          <w:szCs w:val="24"/>
        </w:rPr>
        <w:t>-</w:t>
      </w:r>
      <w:r w:rsidRPr="004938BF" w:rsidR="00386496">
        <w:rPr>
          <w:rFonts w:ascii="Arial" w:hAnsi="Arial" w:cs="Arial"/>
          <w:sz w:val="24"/>
          <w:szCs w:val="24"/>
        </w:rPr>
        <w:t>based Industries. This module provides a fundamental und</w:t>
      </w:r>
      <w:r w:rsidRPr="004938BF" w:rsidR="00982E75">
        <w:rPr>
          <w:rFonts w:ascii="Arial" w:hAnsi="Arial" w:cs="Arial"/>
          <w:sz w:val="24"/>
          <w:szCs w:val="24"/>
        </w:rPr>
        <w:t>erstanding of the make-up of land</w:t>
      </w:r>
      <w:r w:rsidRPr="004938BF" w:rsidR="004B3AC0">
        <w:rPr>
          <w:rFonts w:ascii="Arial" w:hAnsi="Arial" w:cs="Arial"/>
          <w:sz w:val="24"/>
          <w:szCs w:val="24"/>
        </w:rPr>
        <w:t>-</w:t>
      </w:r>
      <w:r w:rsidRPr="004938BF" w:rsidR="00982E75">
        <w:rPr>
          <w:rFonts w:ascii="Arial" w:hAnsi="Arial" w:cs="Arial"/>
          <w:sz w:val="24"/>
          <w:szCs w:val="24"/>
        </w:rPr>
        <w:t>based industry</w:t>
      </w:r>
      <w:r w:rsidRPr="004938BF" w:rsidR="00386496">
        <w:rPr>
          <w:rFonts w:ascii="Arial" w:hAnsi="Arial" w:cs="Arial"/>
          <w:sz w:val="24"/>
          <w:szCs w:val="24"/>
        </w:rPr>
        <w:t>, in particular the way in which businesses are structured and how they operate. In addition, the ability to apply marketing principles will be developed, with a specific focus on the role of digital marketing. The resulting knowledge and skill sets will be applicable to students setting up their own business or supporting the goals of an employer within the land</w:t>
      </w:r>
      <w:r w:rsidRPr="004938BF" w:rsidR="004B3AC0">
        <w:rPr>
          <w:rFonts w:ascii="Arial" w:hAnsi="Arial" w:cs="Arial"/>
          <w:sz w:val="24"/>
          <w:szCs w:val="24"/>
        </w:rPr>
        <w:t>-</w:t>
      </w:r>
      <w:r w:rsidRPr="004938BF" w:rsidR="00386496">
        <w:rPr>
          <w:rFonts w:ascii="Arial" w:hAnsi="Arial" w:cs="Arial"/>
          <w:sz w:val="24"/>
          <w:szCs w:val="24"/>
        </w:rPr>
        <w:t>based sector.</w:t>
      </w:r>
    </w:p>
    <w:p w:rsidRPr="004938BF" w:rsidR="00386496" w:rsidP="00386496" w:rsidRDefault="00386496" w14:paraId="31CC5694" w14:textId="77777777">
      <w:pPr>
        <w:rPr>
          <w:rFonts w:ascii="Arial" w:hAnsi="Arial" w:cs="Arial"/>
          <w:sz w:val="24"/>
          <w:szCs w:val="24"/>
        </w:rPr>
      </w:pPr>
    </w:p>
    <w:p w:rsidRPr="004938BF" w:rsidR="00386496" w:rsidP="00386496" w:rsidRDefault="00386496" w14:paraId="072234C0" w14:textId="77777777">
      <w:pPr>
        <w:tabs>
          <w:tab w:val="left" w:pos="2478"/>
        </w:tabs>
        <w:rPr>
          <w:rFonts w:ascii="Arial" w:hAnsi="Arial" w:cs="Arial"/>
          <w:sz w:val="24"/>
          <w:szCs w:val="24"/>
        </w:rPr>
      </w:pPr>
      <w:r w:rsidRPr="004938BF">
        <w:rPr>
          <w:rFonts w:ascii="Arial" w:hAnsi="Arial" w:cs="Arial"/>
          <w:sz w:val="24"/>
          <w:szCs w:val="24"/>
        </w:rPr>
        <w:t>The programme presents a unique opportunity to complement studies with extensive work based learning to gain industry experience and wider employability skills. The College has extensive links with industry partners, such as Chessington Zoo and the Blue Cross, giving students priority access to work experience opportunities.</w:t>
      </w:r>
    </w:p>
    <w:p w:rsidRPr="004938BF" w:rsidR="00386496" w:rsidP="00386496" w:rsidRDefault="00386496" w14:paraId="464E5A14" w14:textId="77777777">
      <w:pPr>
        <w:rPr>
          <w:rFonts w:ascii="Arial" w:hAnsi="Arial" w:cs="Arial"/>
          <w:sz w:val="24"/>
          <w:szCs w:val="24"/>
        </w:rPr>
      </w:pPr>
    </w:p>
    <w:p w:rsidR="00386496" w:rsidP="00386496" w:rsidRDefault="004938BF" w14:paraId="7CE83200" w14:textId="3AD13960">
      <w:pPr>
        <w:rPr>
          <w:rFonts w:ascii="Arial" w:hAnsi="Arial" w:cs="Arial"/>
          <w:sz w:val="24"/>
          <w:szCs w:val="24"/>
        </w:rPr>
      </w:pPr>
      <w:r w:rsidRPr="004938BF">
        <w:rPr>
          <w:rFonts w:ascii="Arial" w:hAnsi="Arial" w:cs="Arial"/>
          <w:sz w:val="24"/>
          <w:szCs w:val="24"/>
        </w:rPr>
        <w:lastRenderedPageBreak/>
        <w:t>The land-based sector is increasingly demanding higher levels of skill from their workers, and the proposed BSc (Hons) will serve to produce knowledgeable, industry competent employees. The latest data from the Sector Skills Council for the environmental and land-based sectors (LANTRA) predicts that the land-based industry will need an additional 90,000 new employees by 2020, including higher than average skills shortage vacancies (27% in the land-based sector versus 16% on average). Career opportunities include veterinary medicine, animal collection managers and animal behaviourists and trainers.</w:t>
      </w:r>
    </w:p>
    <w:p w:rsidRPr="004938BF" w:rsidR="004938BF" w:rsidP="00386496" w:rsidRDefault="004938BF" w14:paraId="0792EB20" w14:textId="77777777">
      <w:pPr>
        <w:rPr>
          <w:rFonts w:ascii="Arial" w:hAnsi="Arial" w:cs="Arial"/>
          <w:sz w:val="24"/>
          <w:szCs w:val="24"/>
        </w:rPr>
      </w:pPr>
    </w:p>
    <w:p w:rsidRPr="004938BF" w:rsidR="00386496" w:rsidP="00386496" w:rsidRDefault="00386496" w14:paraId="72D33537" w14:textId="78FE55C1">
      <w:pPr>
        <w:rPr>
          <w:rFonts w:ascii="Arial" w:hAnsi="Arial" w:cs="Arial"/>
          <w:sz w:val="24"/>
          <w:szCs w:val="24"/>
        </w:rPr>
      </w:pPr>
      <w:r w:rsidRPr="004938BF">
        <w:rPr>
          <w:rFonts w:ascii="Arial" w:hAnsi="Arial" w:cs="Arial"/>
          <w:sz w:val="24"/>
          <w:szCs w:val="24"/>
        </w:rPr>
        <w:t>Teaching and learning will take plac</w:t>
      </w:r>
      <w:r w:rsidR="004938BF">
        <w:rPr>
          <w:rFonts w:ascii="Arial" w:hAnsi="Arial" w:cs="Arial"/>
          <w:sz w:val="24"/>
          <w:szCs w:val="24"/>
        </w:rPr>
        <w:t>e at Nescot College, where the l</w:t>
      </w:r>
      <w:r w:rsidRPr="004938BF">
        <w:rPr>
          <w:rFonts w:ascii="Arial" w:hAnsi="Arial" w:cs="Arial"/>
          <w:sz w:val="24"/>
          <w:szCs w:val="24"/>
        </w:rPr>
        <w:t>and</w:t>
      </w:r>
      <w:r w:rsidR="004938BF">
        <w:rPr>
          <w:rFonts w:ascii="Arial" w:hAnsi="Arial" w:cs="Arial"/>
          <w:sz w:val="24"/>
          <w:szCs w:val="24"/>
        </w:rPr>
        <w:t>-</w:t>
      </w:r>
      <w:r w:rsidRPr="004938BF">
        <w:rPr>
          <w:rFonts w:ascii="Arial" w:hAnsi="Arial" w:cs="Arial"/>
          <w:sz w:val="24"/>
          <w:szCs w:val="24"/>
        </w:rPr>
        <w:t>based department spans two-thirds of the campus. The facilities are an oasis of calm nestled within the vibrant suburban surroundings of Ewell, which has excellent transport links. Ewell East train station is a short walk from the campus and travel time to London Victoria is around half an hour.</w:t>
      </w:r>
    </w:p>
    <w:p w:rsidRPr="004938BF" w:rsidR="00386496" w:rsidP="00386496" w:rsidRDefault="00386496" w14:paraId="70A1A96A" w14:textId="77777777">
      <w:pPr>
        <w:rPr>
          <w:rFonts w:ascii="Arial" w:hAnsi="Arial" w:cs="Arial"/>
          <w:sz w:val="24"/>
          <w:szCs w:val="24"/>
        </w:rPr>
      </w:pPr>
    </w:p>
    <w:p w:rsidRPr="004938BF" w:rsidR="00386496" w:rsidP="00386496" w:rsidRDefault="00386496" w14:paraId="2BAD6BB4" w14:textId="70787449">
      <w:pPr>
        <w:rPr>
          <w:rFonts w:ascii="Arial" w:hAnsi="Arial" w:cs="Arial"/>
          <w:sz w:val="24"/>
          <w:szCs w:val="24"/>
        </w:rPr>
      </w:pPr>
      <w:r w:rsidRPr="004938BF">
        <w:rPr>
          <w:rFonts w:ascii="Arial" w:hAnsi="Arial" w:cs="Arial"/>
          <w:sz w:val="24"/>
          <w:szCs w:val="24"/>
        </w:rPr>
        <w:t xml:space="preserve">The animal care unit is home to a wide range of species, including livestock animals such as sheep and poultry; domestic pet species such as rabbits and rodents; and captive exotic species including reptiles and amphibians. </w:t>
      </w:r>
      <w:r w:rsidRPr="004938BF" w:rsidR="004938BF">
        <w:rPr>
          <w:rFonts w:ascii="Arial" w:hAnsi="Arial" w:cs="Arial"/>
          <w:sz w:val="24"/>
          <w:szCs w:val="24"/>
        </w:rPr>
        <w:t xml:space="preserve">As at 2019, the collection contains over 400 individuals </w:t>
      </w:r>
      <w:r w:rsidR="006878F2">
        <w:rPr>
          <w:rFonts w:ascii="Arial" w:hAnsi="Arial" w:cs="Arial"/>
          <w:sz w:val="24"/>
          <w:szCs w:val="24"/>
        </w:rPr>
        <w:t>including</w:t>
      </w:r>
      <w:r w:rsidRPr="004938BF" w:rsidR="004938BF">
        <w:rPr>
          <w:rFonts w:ascii="Arial" w:hAnsi="Arial" w:cs="Arial"/>
          <w:sz w:val="24"/>
          <w:szCs w:val="24"/>
        </w:rPr>
        <w:t xml:space="preserve"> mammals, birds, reptiles, amphibians, fish and invertebrates which allow students to easily apply theory to practice on a regular basis.</w:t>
      </w:r>
      <w:r w:rsidRPr="004938BF">
        <w:rPr>
          <w:rFonts w:ascii="Arial" w:hAnsi="Arial" w:cs="Arial"/>
          <w:sz w:val="24"/>
          <w:szCs w:val="24"/>
        </w:rPr>
        <w:t xml:space="preserve"> This will allow students to develop the practical skills necessary to successfully enter the animal and land</w:t>
      </w:r>
      <w:r w:rsidR="004938BF">
        <w:rPr>
          <w:rFonts w:ascii="Arial" w:hAnsi="Arial" w:cs="Arial"/>
          <w:sz w:val="24"/>
          <w:szCs w:val="24"/>
        </w:rPr>
        <w:t>-</w:t>
      </w:r>
      <w:r w:rsidRPr="004938BF">
        <w:rPr>
          <w:rFonts w:ascii="Arial" w:hAnsi="Arial" w:cs="Arial"/>
          <w:sz w:val="24"/>
          <w:szCs w:val="24"/>
        </w:rPr>
        <w:t>based industry across the range of taxa commonly kept in captive animal collections or as companion animals.</w:t>
      </w:r>
    </w:p>
    <w:p w:rsidRPr="004938BF" w:rsidR="00386496" w:rsidP="00386496" w:rsidRDefault="00386496" w14:paraId="3709A172" w14:textId="77777777">
      <w:pPr>
        <w:rPr>
          <w:rFonts w:ascii="Arial" w:hAnsi="Arial" w:cs="Arial"/>
          <w:sz w:val="24"/>
          <w:szCs w:val="24"/>
        </w:rPr>
      </w:pPr>
    </w:p>
    <w:p w:rsidRPr="004938BF" w:rsidR="00386496" w:rsidP="00386496" w:rsidRDefault="00386496" w14:paraId="07837014" w14:textId="4C2FECF5">
      <w:pPr>
        <w:rPr>
          <w:rFonts w:ascii="Arial" w:hAnsi="Arial" w:cs="Arial"/>
          <w:sz w:val="24"/>
          <w:szCs w:val="24"/>
        </w:rPr>
      </w:pPr>
      <w:r w:rsidRPr="004938BF">
        <w:rPr>
          <w:rFonts w:ascii="Arial" w:hAnsi="Arial" w:cs="Arial"/>
          <w:sz w:val="24"/>
          <w:szCs w:val="24"/>
        </w:rPr>
        <w:t xml:space="preserve">Priest Hill, Surrey Wildlife Trust’s 35-hectare restored chalk grassland, is easily accessed by a bridle path directly from Nescot College. Priest Hill is an important reserve in terms of the Living Landscape and provides excellent hands-on outdoor learning experiences for students. </w:t>
      </w:r>
      <w:r w:rsidR="00027E68">
        <w:rPr>
          <w:rFonts w:ascii="Arial" w:hAnsi="Arial" w:cs="Arial"/>
          <w:sz w:val="24"/>
          <w:szCs w:val="24"/>
        </w:rPr>
        <w:t>The</w:t>
      </w:r>
      <w:r w:rsidRPr="004938BF">
        <w:rPr>
          <w:rFonts w:ascii="Arial" w:hAnsi="Arial" w:cs="Arial"/>
          <w:sz w:val="24"/>
          <w:szCs w:val="24"/>
        </w:rPr>
        <w:t xml:space="preserve"> College is home to a rehoming cattery run in partnership with the Blue Cross animal charity. In addition, the College has functional links with Chessington Zoo and Aquarium, which is only four miles away.</w:t>
      </w:r>
    </w:p>
    <w:p w:rsidRPr="004938BF" w:rsidR="00386496" w:rsidP="00386496" w:rsidRDefault="00386496" w14:paraId="5C2B7246" w14:textId="77777777">
      <w:pPr>
        <w:rPr>
          <w:rFonts w:ascii="Arial" w:hAnsi="Arial" w:cs="Arial"/>
          <w:sz w:val="24"/>
          <w:szCs w:val="24"/>
        </w:rPr>
      </w:pPr>
    </w:p>
    <w:p w:rsidR="004938BF" w:rsidRDefault="004938BF" w14:paraId="1B34499B" w14:textId="77777777">
      <w:pPr>
        <w:rPr>
          <w:rFonts w:ascii="Arial" w:hAnsi="Arial" w:eastAsia="SimSun" w:cs="Arial"/>
          <w:b/>
          <w:sz w:val="24"/>
          <w:szCs w:val="24"/>
          <w:lang w:eastAsia="zh-CN"/>
        </w:rPr>
      </w:pPr>
      <w:r>
        <w:rPr>
          <w:rFonts w:cs="Arial"/>
          <w:b/>
          <w:sz w:val="24"/>
          <w:szCs w:val="24"/>
        </w:rPr>
        <w:br w:type="page"/>
      </w:r>
    </w:p>
    <w:p w:rsidRPr="004938BF" w:rsidR="00DF741A" w:rsidP="00DF741A" w:rsidRDefault="00DF741A" w14:paraId="3290FA99" w14:textId="34F7A2FB">
      <w:pPr>
        <w:pStyle w:val="ListParagraph"/>
        <w:numPr>
          <w:ilvl w:val="0"/>
          <w:numId w:val="1"/>
        </w:numPr>
        <w:autoSpaceDE/>
        <w:autoSpaceDN/>
        <w:contextualSpacing/>
        <w:rPr>
          <w:rFonts w:cs="Arial"/>
          <w:sz w:val="24"/>
          <w:szCs w:val="24"/>
        </w:rPr>
      </w:pPr>
      <w:r w:rsidRPr="004938BF">
        <w:rPr>
          <w:rFonts w:cs="Arial"/>
          <w:b/>
          <w:sz w:val="24"/>
          <w:szCs w:val="24"/>
        </w:rPr>
        <w:lastRenderedPageBreak/>
        <w:t>Aims of the Field/Course</w:t>
      </w:r>
    </w:p>
    <w:p w:rsidRPr="004938BF" w:rsidR="004938BF" w:rsidP="004938BF" w:rsidRDefault="004938BF" w14:paraId="3685C58B" w14:textId="77777777">
      <w:pPr>
        <w:pStyle w:val="ListParagraph"/>
        <w:autoSpaceDE/>
        <w:autoSpaceDN/>
        <w:ind w:left="360"/>
        <w:contextualSpacing/>
        <w:rPr>
          <w:rFonts w:cs="Arial"/>
          <w:sz w:val="24"/>
          <w:szCs w:val="24"/>
        </w:rPr>
      </w:pPr>
    </w:p>
    <w:p w:rsidRPr="004938BF" w:rsidR="00A54D8C" w:rsidP="00A54D8C" w:rsidRDefault="00A54D8C" w14:paraId="0F41EC9F" w14:textId="520831CB">
      <w:pPr>
        <w:pStyle w:val="ListParagraph"/>
        <w:ind w:left="0"/>
        <w:rPr>
          <w:rFonts w:cs="Arial"/>
          <w:sz w:val="24"/>
          <w:szCs w:val="24"/>
        </w:rPr>
      </w:pPr>
      <w:r w:rsidRPr="004938BF">
        <w:rPr>
          <w:rFonts w:cs="Arial"/>
          <w:sz w:val="24"/>
          <w:szCs w:val="24"/>
        </w:rPr>
        <w:t xml:space="preserve">The BSc (Hons) Animal Management </w:t>
      </w:r>
      <w:r w:rsidR="004938BF">
        <w:rPr>
          <w:rFonts w:cs="Arial"/>
          <w:sz w:val="24"/>
          <w:szCs w:val="24"/>
        </w:rPr>
        <w:t xml:space="preserve">(Top Up) Degree </w:t>
      </w:r>
      <w:r w:rsidRPr="004938BF">
        <w:rPr>
          <w:rFonts w:cs="Arial"/>
          <w:sz w:val="24"/>
          <w:szCs w:val="24"/>
        </w:rPr>
        <w:t>aims to:</w:t>
      </w:r>
    </w:p>
    <w:p w:rsidRPr="004938BF" w:rsidR="00A54D8C" w:rsidP="00A54D8C" w:rsidRDefault="00A54D8C" w14:paraId="6F1F53DE" w14:textId="77777777">
      <w:pPr>
        <w:pStyle w:val="ListParagraph"/>
        <w:ind w:left="0"/>
        <w:rPr>
          <w:rFonts w:cs="Arial"/>
          <w:sz w:val="24"/>
          <w:szCs w:val="24"/>
        </w:rPr>
      </w:pPr>
    </w:p>
    <w:p w:rsidR="006878F2" w:rsidP="00A54D8C" w:rsidRDefault="00A54D8C" w14:paraId="78D48277" w14:textId="78303025">
      <w:pPr>
        <w:pStyle w:val="ListParagraph"/>
        <w:numPr>
          <w:ilvl w:val="0"/>
          <w:numId w:val="4"/>
        </w:numPr>
        <w:rPr>
          <w:rFonts w:cs="Arial"/>
          <w:sz w:val="24"/>
          <w:szCs w:val="24"/>
        </w:rPr>
      </w:pPr>
      <w:r w:rsidRPr="004938BF">
        <w:rPr>
          <w:rFonts w:cs="Arial"/>
          <w:sz w:val="24"/>
          <w:szCs w:val="24"/>
        </w:rPr>
        <w:t>provide a lively, stimulating and challenging educational experience allowing students the opportunity to explore a range of career areas within the land</w:t>
      </w:r>
      <w:r w:rsidR="004938BF">
        <w:rPr>
          <w:rFonts w:cs="Arial"/>
          <w:sz w:val="24"/>
          <w:szCs w:val="24"/>
        </w:rPr>
        <w:t>-</w:t>
      </w:r>
      <w:r w:rsidRPr="004938BF">
        <w:rPr>
          <w:rFonts w:cs="Arial"/>
          <w:sz w:val="24"/>
          <w:szCs w:val="24"/>
        </w:rPr>
        <w:t>based industry</w:t>
      </w:r>
      <w:r w:rsidR="006878F2">
        <w:rPr>
          <w:rFonts w:cs="Arial"/>
          <w:sz w:val="24"/>
          <w:szCs w:val="24"/>
        </w:rPr>
        <w:t>.</w:t>
      </w:r>
    </w:p>
    <w:p w:rsidRPr="004938BF" w:rsidR="00A54D8C" w:rsidP="00A54D8C" w:rsidRDefault="00A54D8C" w14:paraId="1FE17020" w14:textId="6922D865">
      <w:pPr>
        <w:pStyle w:val="ListParagraph"/>
        <w:numPr>
          <w:ilvl w:val="0"/>
          <w:numId w:val="4"/>
        </w:numPr>
        <w:rPr>
          <w:rFonts w:cs="Arial"/>
          <w:sz w:val="24"/>
          <w:szCs w:val="24"/>
        </w:rPr>
      </w:pPr>
      <w:r w:rsidRPr="004938BF">
        <w:rPr>
          <w:rFonts w:cs="Arial"/>
          <w:sz w:val="24"/>
          <w:szCs w:val="24"/>
        </w:rPr>
        <w:t>develop aspirations in chosen fields through the use of teaching and learning experiences in and out of the classroom</w:t>
      </w:r>
      <w:r w:rsidRPr="004938BF" w:rsidR="00982E75">
        <w:rPr>
          <w:rFonts w:cs="Arial"/>
          <w:sz w:val="24"/>
          <w:szCs w:val="24"/>
        </w:rPr>
        <w:t>.</w:t>
      </w:r>
    </w:p>
    <w:p w:rsidRPr="004938BF" w:rsidR="00A54D8C" w:rsidP="00A54D8C" w:rsidRDefault="00A54D8C" w14:paraId="2697347F" w14:textId="2A2A7BE8">
      <w:pPr>
        <w:pStyle w:val="ListParagraph"/>
        <w:numPr>
          <w:ilvl w:val="0"/>
          <w:numId w:val="3"/>
        </w:numPr>
        <w:rPr>
          <w:rFonts w:cs="Arial"/>
          <w:sz w:val="24"/>
          <w:szCs w:val="24"/>
        </w:rPr>
      </w:pPr>
      <w:r w:rsidRPr="004938BF">
        <w:rPr>
          <w:rFonts w:cs="Arial"/>
          <w:sz w:val="24"/>
          <w:szCs w:val="24"/>
        </w:rPr>
        <w:t>develop students’ understanding and ability to make connections within their learning and from a broader perspective</w:t>
      </w:r>
      <w:r w:rsidRPr="004938BF" w:rsidR="00982E75">
        <w:rPr>
          <w:rFonts w:cs="Arial"/>
          <w:sz w:val="24"/>
          <w:szCs w:val="24"/>
        </w:rPr>
        <w:t>.</w:t>
      </w:r>
    </w:p>
    <w:p w:rsidRPr="004938BF" w:rsidR="00A54D8C" w:rsidP="00A54D8C" w:rsidRDefault="00027E68" w14:paraId="11C5C0CF" w14:textId="064D9CAC">
      <w:pPr>
        <w:pStyle w:val="ListParagraph"/>
        <w:numPr>
          <w:ilvl w:val="0"/>
          <w:numId w:val="3"/>
        </w:numPr>
        <w:rPr>
          <w:rFonts w:cs="Arial"/>
          <w:sz w:val="24"/>
          <w:szCs w:val="24"/>
        </w:rPr>
      </w:pPr>
      <w:r>
        <w:rPr>
          <w:rFonts w:cs="Arial"/>
          <w:sz w:val="24"/>
          <w:szCs w:val="24"/>
        </w:rPr>
        <w:t>produce</w:t>
      </w:r>
      <w:r w:rsidR="004938BF">
        <w:rPr>
          <w:rFonts w:cs="Arial"/>
          <w:sz w:val="24"/>
          <w:szCs w:val="24"/>
        </w:rPr>
        <w:t xml:space="preserve"> </w:t>
      </w:r>
      <w:r>
        <w:rPr>
          <w:rFonts w:cs="Arial"/>
          <w:sz w:val="24"/>
          <w:szCs w:val="24"/>
        </w:rPr>
        <w:t>graduates</w:t>
      </w:r>
      <w:r w:rsidRPr="004938BF" w:rsidR="00A54D8C">
        <w:rPr>
          <w:rFonts w:cs="Arial"/>
          <w:sz w:val="24"/>
          <w:szCs w:val="24"/>
        </w:rPr>
        <w:t xml:space="preserve"> possessing extensive independent learning skills, who are able to critically review and evaluate scientific literature and communicate their findings effectively</w:t>
      </w:r>
      <w:r w:rsidRPr="004938BF" w:rsidR="00982E75">
        <w:rPr>
          <w:rFonts w:cs="Arial"/>
          <w:sz w:val="24"/>
          <w:szCs w:val="24"/>
        </w:rPr>
        <w:t>.</w:t>
      </w:r>
    </w:p>
    <w:p w:rsidRPr="004938BF" w:rsidR="00A54D8C" w:rsidP="00A54D8C" w:rsidRDefault="00A54D8C" w14:paraId="6A82826A" w14:textId="4F49D326">
      <w:pPr>
        <w:pStyle w:val="ListParagraph"/>
        <w:numPr>
          <w:ilvl w:val="0"/>
          <w:numId w:val="3"/>
        </w:numPr>
        <w:rPr>
          <w:rFonts w:cs="Arial"/>
          <w:sz w:val="24"/>
          <w:szCs w:val="24"/>
        </w:rPr>
      </w:pPr>
      <w:r w:rsidRPr="004938BF">
        <w:rPr>
          <w:rFonts w:cs="Arial"/>
          <w:sz w:val="24"/>
          <w:szCs w:val="24"/>
        </w:rPr>
        <w:t>develop each student’s ability to apply complex scientific knowledge towards the improvement of animal welfare requirements</w:t>
      </w:r>
      <w:r w:rsidRPr="004938BF" w:rsidR="00982E75">
        <w:rPr>
          <w:rFonts w:cs="Arial"/>
          <w:sz w:val="24"/>
          <w:szCs w:val="24"/>
        </w:rPr>
        <w:t>.</w:t>
      </w:r>
    </w:p>
    <w:p w:rsidRPr="004938BF" w:rsidR="00A54D8C" w:rsidP="00A54D8C" w:rsidRDefault="00A54D8C" w14:paraId="2BD205B5" w14:textId="750EB64B">
      <w:pPr>
        <w:pStyle w:val="ListParagraph"/>
        <w:numPr>
          <w:ilvl w:val="0"/>
          <w:numId w:val="3"/>
        </w:numPr>
        <w:rPr>
          <w:rFonts w:cs="Arial"/>
          <w:sz w:val="24"/>
          <w:szCs w:val="24"/>
        </w:rPr>
      </w:pPr>
      <w:r w:rsidRPr="004938BF">
        <w:rPr>
          <w:rFonts w:cs="Arial"/>
          <w:sz w:val="24"/>
          <w:szCs w:val="24"/>
        </w:rPr>
        <w:t>develop students’ ability to consistently apply efficient and effective practical skills in a variety of industry standard animal management environments</w:t>
      </w:r>
      <w:r w:rsidRPr="004938BF" w:rsidR="00982E75">
        <w:rPr>
          <w:rFonts w:cs="Arial"/>
          <w:sz w:val="24"/>
          <w:szCs w:val="24"/>
        </w:rPr>
        <w:t>.</w:t>
      </w:r>
    </w:p>
    <w:p w:rsidRPr="004938BF" w:rsidR="00A54D8C" w:rsidP="00A54D8C" w:rsidRDefault="00A54D8C" w14:paraId="1E51383E" w14:textId="3AB39DDE">
      <w:pPr>
        <w:pStyle w:val="ListParagraph"/>
        <w:numPr>
          <w:ilvl w:val="0"/>
          <w:numId w:val="3"/>
        </w:numPr>
        <w:rPr>
          <w:rFonts w:cs="Arial"/>
          <w:sz w:val="24"/>
          <w:szCs w:val="24"/>
        </w:rPr>
      </w:pPr>
      <w:r w:rsidRPr="004938BF">
        <w:rPr>
          <w:rFonts w:cs="Arial"/>
          <w:sz w:val="24"/>
          <w:szCs w:val="24"/>
        </w:rPr>
        <w:t>develop the employability of students by refining their ability</w:t>
      </w:r>
      <w:r w:rsidR="00027E68">
        <w:rPr>
          <w:rFonts w:cs="Arial"/>
          <w:sz w:val="24"/>
          <w:szCs w:val="24"/>
        </w:rPr>
        <w:t xml:space="preserve"> to</w:t>
      </w:r>
      <w:r w:rsidRPr="004938BF">
        <w:rPr>
          <w:rFonts w:cs="Arial"/>
          <w:sz w:val="24"/>
          <w:szCs w:val="24"/>
        </w:rPr>
        <w:t xml:space="preserve"> be adaptive and proactive, to innovate and solve problems and to communicate effectively with others</w:t>
      </w:r>
      <w:r w:rsidRPr="004938BF" w:rsidR="00982E75">
        <w:rPr>
          <w:rFonts w:cs="Arial"/>
          <w:sz w:val="24"/>
          <w:szCs w:val="24"/>
        </w:rPr>
        <w:t>.</w:t>
      </w:r>
    </w:p>
    <w:p w:rsidRPr="004938BF" w:rsidR="00A54D8C" w:rsidP="00A54D8C" w:rsidRDefault="00A54D8C" w14:paraId="283A50DD" w14:textId="77777777">
      <w:pPr>
        <w:pStyle w:val="ListParagraph"/>
        <w:rPr>
          <w:rFonts w:cs="Arial"/>
          <w:sz w:val="24"/>
          <w:szCs w:val="24"/>
        </w:rPr>
      </w:pPr>
    </w:p>
    <w:p w:rsidRPr="004938BF" w:rsidR="00DF741A" w:rsidP="00DF741A" w:rsidRDefault="00DF741A" w14:paraId="394EEDA8" w14:textId="77777777">
      <w:pPr>
        <w:pStyle w:val="ListParagraph"/>
        <w:numPr>
          <w:ilvl w:val="0"/>
          <w:numId w:val="1"/>
        </w:numPr>
        <w:autoSpaceDE/>
        <w:autoSpaceDN/>
        <w:contextualSpacing/>
        <w:rPr>
          <w:rFonts w:cs="Arial"/>
          <w:sz w:val="24"/>
          <w:szCs w:val="24"/>
        </w:rPr>
      </w:pPr>
      <w:r w:rsidRPr="004938BF">
        <w:rPr>
          <w:rFonts w:cs="Arial"/>
          <w:b/>
          <w:sz w:val="24"/>
          <w:szCs w:val="24"/>
        </w:rPr>
        <w:t>Intended Learning Outcomes</w:t>
      </w:r>
    </w:p>
    <w:p w:rsidRPr="004938BF" w:rsidR="00DF741A" w:rsidP="00DF741A" w:rsidRDefault="00DF741A" w14:paraId="24002591" w14:textId="77777777">
      <w:pPr>
        <w:rPr>
          <w:rFonts w:ascii="Arial" w:hAnsi="Arial" w:cs="Arial"/>
          <w:szCs w:val="24"/>
        </w:rPr>
      </w:pPr>
    </w:p>
    <w:p w:rsidRPr="004938BF" w:rsidR="001A2860" w:rsidP="004938BF" w:rsidRDefault="004938BF" w14:paraId="6CC676A2" w14:textId="0E2C9A5F">
      <w:pPr>
        <w:rPr>
          <w:rFonts w:ascii="Arial" w:hAnsi="Arial" w:cs="Arial"/>
          <w:sz w:val="24"/>
          <w:szCs w:val="24"/>
        </w:rPr>
      </w:pPr>
      <w:r w:rsidRPr="004938BF">
        <w:rPr>
          <w:rFonts w:ascii="Arial" w:hAnsi="Arial" w:cs="Arial"/>
          <w:sz w:val="24"/>
          <w:szCs w:val="24"/>
        </w:rPr>
        <w:t>The course provides opportunities for students to develop and demonstrate knowledge and understanding specific to the subject, key skills and graduate attributes in the following areas.  The course outcomes are referenced to the QAA subject benchmarks for Agriculture, horticulture, forestry, food, nutrition and consumer sciences (2016) and the Framework for Higher Education Qualifications of UK Degree Awarding Bodies in England, Wales and Northern Ireland (2014), and relate to the typical student.</w:t>
      </w:r>
    </w:p>
    <w:p w:rsidRPr="004938BF" w:rsidR="001A2860" w:rsidP="00DF741A" w:rsidRDefault="001A2860" w14:paraId="4E827AC0" w14:textId="77777777">
      <w:pPr>
        <w:rPr>
          <w:rFonts w:ascii="Arial" w:hAnsi="Arial" w:cs="Arial"/>
          <w:szCs w:val="24"/>
        </w:rPr>
      </w:pPr>
    </w:p>
    <w:p w:rsidRPr="004938BF" w:rsidR="001A2860" w:rsidP="00DF741A" w:rsidRDefault="001A2860" w14:paraId="65163AC6" w14:textId="77777777">
      <w:pPr>
        <w:rPr>
          <w:rFonts w:ascii="Arial" w:hAnsi="Arial" w:cs="Arial"/>
          <w:szCs w:val="24"/>
        </w:rPr>
      </w:pPr>
    </w:p>
    <w:p w:rsidRPr="004938BF" w:rsidR="001A2860" w:rsidRDefault="001A2860" w14:paraId="7E1E304D" w14:textId="78B30AE3">
      <w:pPr>
        <w:rPr>
          <w:rFonts w:ascii="Arial" w:hAnsi="Arial" w:cs="Arial"/>
          <w:szCs w:val="24"/>
        </w:rPr>
      </w:pPr>
      <w:r w:rsidRPr="004938BF">
        <w:rPr>
          <w:rFonts w:ascii="Arial" w:hAnsi="Arial" w:cs="Arial"/>
          <w:szCs w:val="24"/>
        </w:rPr>
        <w:br w:type="page"/>
      </w:r>
    </w:p>
    <w:p w:rsidRPr="004938BF" w:rsidR="001A2860" w:rsidP="00DF741A" w:rsidRDefault="001A2860" w14:paraId="54B65F3C" w14:textId="77777777">
      <w:pPr>
        <w:rPr>
          <w:rFonts w:ascii="Arial" w:hAnsi="Arial" w:cs="Arial"/>
          <w:szCs w:val="24"/>
        </w:rPr>
        <w:sectPr w:rsidRPr="004938BF" w:rsidR="001A2860" w:rsidSect="002201FE">
          <w:footerReference w:type="default" r:id="rId13"/>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3620"/>
        <w:gridCol w:w="733"/>
        <w:gridCol w:w="3639"/>
        <w:gridCol w:w="695"/>
        <w:gridCol w:w="4491"/>
      </w:tblGrid>
      <w:tr w:rsidRPr="009A0557" w:rsidR="009C0AC6" w:rsidTr="00264EA8" w14:paraId="03EB5436" w14:textId="77777777">
        <w:trPr>
          <w:trHeight w:val="60"/>
        </w:trPr>
        <w:tc>
          <w:tcPr>
            <w:tcW w:w="13948" w:type="dxa"/>
            <w:gridSpan w:val="6"/>
            <w:shd w:val="clear" w:color="auto" w:fill="DBE5F1"/>
            <w:vAlign w:val="center"/>
          </w:tcPr>
          <w:p w:rsidRPr="007B0ECA" w:rsidR="009C0AC6" w:rsidP="00264EA8" w:rsidRDefault="009C0AC6" w14:paraId="2898AB2B" w14:textId="77777777">
            <w:pPr>
              <w:pStyle w:val="NoSpacing"/>
              <w:rPr>
                <w:rFonts w:ascii="Arial" w:hAnsi="Arial" w:cs="Arial"/>
                <w:b/>
                <w:sz w:val="24"/>
              </w:rPr>
            </w:pPr>
            <w:r>
              <w:rPr>
                <w:rFonts w:ascii="Arial" w:hAnsi="Arial" w:cs="Arial"/>
                <w:b/>
                <w:sz w:val="24"/>
              </w:rPr>
              <w:lastRenderedPageBreak/>
              <w:t>C</w:t>
            </w:r>
            <w:r w:rsidRPr="006268BA">
              <w:rPr>
                <w:rFonts w:ascii="Arial" w:hAnsi="Arial" w:cs="Arial"/>
                <w:b/>
                <w:sz w:val="24"/>
              </w:rPr>
              <w:t>ourse</w:t>
            </w:r>
            <w:r w:rsidRPr="007B0ECA">
              <w:rPr>
                <w:rFonts w:ascii="Arial" w:hAnsi="Arial" w:cs="Arial"/>
                <w:b/>
                <w:sz w:val="24"/>
              </w:rPr>
              <w:t xml:space="preserve"> Learning Outcomes</w:t>
            </w:r>
          </w:p>
        </w:tc>
      </w:tr>
      <w:tr w:rsidRPr="009A0557" w:rsidR="009C0AC6" w:rsidTr="00264EA8" w14:paraId="0A5E8BEF" w14:textId="77777777">
        <w:trPr>
          <w:trHeight w:val="1265"/>
        </w:trPr>
        <w:tc>
          <w:tcPr>
            <w:tcW w:w="770" w:type="dxa"/>
            <w:shd w:val="clear" w:color="auto" w:fill="DBE5F1"/>
          </w:tcPr>
          <w:p w:rsidRPr="009A0557" w:rsidR="009C0AC6" w:rsidP="00264EA8" w:rsidRDefault="009C0AC6" w14:paraId="760A48F2" w14:textId="77777777">
            <w:pPr>
              <w:rPr>
                <w:rFonts w:ascii="Arial" w:hAnsi="Arial" w:cs="Arial"/>
                <w:b/>
                <w:sz w:val="24"/>
                <w:szCs w:val="24"/>
              </w:rPr>
            </w:pPr>
          </w:p>
        </w:tc>
        <w:tc>
          <w:tcPr>
            <w:tcW w:w="3620" w:type="dxa"/>
            <w:shd w:val="clear" w:color="auto" w:fill="DBE5F1"/>
            <w:vAlign w:val="center"/>
          </w:tcPr>
          <w:p w:rsidRPr="007B0ECA" w:rsidR="009C0AC6" w:rsidP="00264EA8" w:rsidRDefault="009C0AC6" w14:paraId="039D6800" w14:textId="77777777">
            <w:pPr>
              <w:pStyle w:val="NoSpacing"/>
              <w:rPr>
                <w:rFonts w:ascii="Arial" w:hAnsi="Arial" w:cs="Arial"/>
                <w:b/>
                <w:sz w:val="24"/>
              </w:rPr>
            </w:pPr>
            <w:r w:rsidRPr="007B0ECA">
              <w:rPr>
                <w:rFonts w:ascii="Arial" w:hAnsi="Arial" w:cs="Arial"/>
                <w:b/>
                <w:sz w:val="24"/>
              </w:rPr>
              <w:t>Knowledge and Understanding</w:t>
            </w:r>
            <w:r>
              <w:rPr>
                <w:rFonts w:ascii="Arial" w:hAnsi="Arial" w:cs="Arial"/>
                <w:b/>
                <w:sz w:val="24"/>
              </w:rPr>
              <w:br/>
            </w:r>
          </w:p>
          <w:p w:rsidRPr="007B0ECA" w:rsidR="009C0AC6" w:rsidP="00264EA8" w:rsidRDefault="009C0AC6" w14:paraId="48AB73AF" w14:textId="77777777">
            <w:pPr>
              <w:pStyle w:val="NoSpacing"/>
              <w:rPr>
                <w:rFonts w:ascii="Arial" w:hAnsi="Arial" w:cs="Arial"/>
                <w:sz w:val="24"/>
              </w:rPr>
            </w:pPr>
            <w:r w:rsidRPr="007B0ECA">
              <w:rPr>
                <w:rFonts w:ascii="Arial" w:hAnsi="Arial" w:cs="Arial"/>
                <w:sz w:val="24"/>
              </w:rPr>
              <w:t>On completion of the course students will be able to:</w:t>
            </w:r>
          </w:p>
        </w:tc>
        <w:tc>
          <w:tcPr>
            <w:tcW w:w="733" w:type="dxa"/>
            <w:shd w:val="clear" w:color="auto" w:fill="DBE5F1"/>
            <w:vAlign w:val="center"/>
          </w:tcPr>
          <w:p w:rsidRPr="007B0ECA" w:rsidR="009C0AC6" w:rsidP="00264EA8" w:rsidRDefault="009C0AC6" w14:paraId="7481D670" w14:textId="77777777">
            <w:pPr>
              <w:pStyle w:val="NoSpacing"/>
              <w:rPr>
                <w:rFonts w:ascii="Arial" w:hAnsi="Arial" w:cs="Arial"/>
                <w:b/>
                <w:sz w:val="24"/>
              </w:rPr>
            </w:pPr>
          </w:p>
        </w:tc>
        <w:tc>
          <w:tcPr>
            <w:tcW w:w="3639" w:type="dxa"/>
            <w:shd w:val="clear" w:color="auto" w:fill="DBE5F1"/>
            <w:vAlign w:val="center"/>
          </w:tcPr>
          <w:p w:rsidRPr="007B0ECA" w:rsidR="009C0AC6" w:rsidP="00264EA8" w:rsidRDefault="009C0AC6" w14:paraId="340C8D09" w14:textId="77777777">
            <w:pPr>
              <w:pStyle w:val="NoSpacing"/>
              <w:rPr>
                <w:rFonts w:ascii="Arial" w:hAnsi="Arial" w:cs="Arial"/>
                <w:b/>
                <w:sz w:val="24"/>
              </w:rPr>
            </w:pPr>
            <w:r w:rsidRPr="007B0ECA">
              <w:rPr>
                <w:rFonts w:ascii="Arial" w:hAnsi="Arial" w:cs="Arial"/>
                <w:b/>
                <w:sz w:val="24"/>
              </w:rPr>
              <w:t>Intellectual Skills</w:t>
            </w:r>
            <w:r>
              <w:rPr>
                <w:rFonts w:ascii="Arial" w:hAnsi="Arial" w:cs="Arial"/>
                <w:b/>
                <w:sz w:val="24"/>
              </w:rPr>
              <w:br/>
            </w:r>
          </w:p>
          <w:p w:rsidRPr="007B0ECA" w:rsidR="009C0AC6" w:rsidP="00264EA8" w:rsidRDefault="009C0AC6" w14:paraId="608B5FF8" w14:textId="77777777">
            <w:pPr>
              <w:pStyle w:val="NoSpacing"/>
              <w:rPr>
                <w:rFonts w:ascii="Arial" w:hAnsi="Arial" w:cs="Arial"/>
                <w:sz w:val="24"/>
              </w:rPr>
            </w:pPr>
            <w:r w:rsidRPr="007B0ECA">
              <w:rPr>
                <w:rFonts w:ascii="Arial" w:hAnsi="Arial" w:cs="Arial"/>
                <w:sz w:val="24"/>
              </w:rPr>
              <w:t>On completion of the course students will be able to:</w:t>
            </w:r>
          </w:p>
        </w:tc>
        <w:tc>
          <w:tcPr>
            <w:tcW w:w="695" w:type="dxa"/>
            <w:shd w:val="clear" w:color="auto" w:fill="DBE5F1"/>
            <w:vAlign w:val="center"/>
          </w:tcPr>
          <w:p w:rsidRPr="007B0ECA" w:rsidR="009C0AC6" w:rsidP="00264EA8" w:rsidRDefault="009C0AC6" w14:paraId="5DED94CB" w14:textId="77777777">
            <w:pPr>
              <w:pStyle w:val="NoSpacing"/>
              <w:rPr>
                <w:rFonts w:ascii="Arial" w:hAnsi="Arial" w:cs="Arial"/>
                <w:b/>
                <w:sz w:val="24"/>
              </w:rPr>
            </w:pPr>
          </w:p>
        </w:tc>
        <w:tc>
          <w:tcPr>
            <w:tcW w:w="4491" w:type="dxa"/>
            <w:shd w:val="clear" w:color="auto" w:fill="DBE5F1"/>
            <w:vAlign w:val="center"/>
          </w:tcPr>
          <w:p w:rsidRPr="007B0ECA" w:rsidR="009C0AC6" w:rsidP="00264EA8" w:rsidRDefault="009C0AC6" w14:paraId="7E721891" w14:textId="77777777">
            <w:pPr>
              <w:pStyle w:val="NoSpacing"/>
              <w:rPr>
                <w:rFonts w:ascii="Arial" w:hAnsi="Arial" w:cs="Arial"/>
                <w:b/>
                <w:sz w:val="24"/>
              </w:rPr>
            </w:pPr>
            <w:r w:rsidRPr="007B0ECA">
              <w:rPr>
                <w:rFonts w:ascii="Arial" w:hAnsi="Arial" w:cs="Arial"/>
                <w:b/>
                <w:sz w:val="24"/>
              </w:rPr>
              <w:t>Subject Practical Skills</w:t>
            </w:r>
            <w:r>
              <w:rPr>
                <w:rFonts w:ascii="Arial" w:hAnsi="Arial" w:cs="Arial"/>
                <w:b/>
                <w:sz w:val="24"/>
              </w:rPr>
              <w:br/>
            </w:r>
          </w:p>
          <w:p w:rsidRPr="007B0ECA" w:rsidR="009C0AC6" w:rsidP="00264EA8" w:rsidRDefault="009C0AC6" w14:paraId="7A25774C" w14:textId="77777777">
            <w:pPr>
              <w:pStyle w:val="NoSpacing"/>
              <w:rPr>
                <w:rFonts w:ascii="Arial" w:hAnsi="Arial" w:cs="Arial"/>
                <w:sz w:val="24"/>
              </w:rPr>
            </w:pPr>
            <w:r w:rsidRPr="007B0ECA">
              <w:rPr>
                <w:rFonts w:ascii="Arial" w:hAnsi="Arial" w:cs="Arial"/>
                <w:sz w:val="24"/>
              </w:rPr>
              <w:t>On completion of the course students will be able to:</w:t>
            </w:r>
          </w:p>
        </w:tc>
      </w:tr>
      <w:tr w:rsidRPr="009A0557" w:rsidR="009C0AC6" w:rsidTr="00264EA8" w14:paraId="365BEC27" w14:textId="77777777">
        <w:trPr>
          <w:trHeight w:val="1639"/>
        </w:trPr>
        <w:tc>
          <w:tcPr>
            <w:tcW w:w="770" w:type="dxa"/>
            <w:shd w:val="clear" w:color="auto" w:fill="auto"/>
            <w:vAlign w:val="center"/>
          </w:tcPr>
          <w:p w:rsidRPr="007E50FC" w:rsidR="009C0AC6" w:rsidP="00264EA8" w:rsidRDefault="009C0AC6" w14:paraId="682B03E6" w14:textId="77777777">
            <w:pPr>
              <w:pStyle w:val="NoSpacing"/>
              <w:jc w:val="center"/>
              <w:rPr>
                <w:rFonts w:ascii="Arial" w:hAnsi="Arial" w:cs="Arial"/>
                <w:sz w:val="24"/>
              </w:rPr>
            </w:pPr>
            <w:r w:rsidRPr="007E50FC">
              <w:rPr>
                <w:rFonts w:ascii="Arial" w:hAnsi="Arial" w:cs="Arial"/>
                <w:sz w:val="24"/>
              </w:rPr>
              <w:t>A1</w:t>
            </w:r>
          </w:p>
        </w:tc>
        <w:tc>
          <w:tcPr>
            <w:tcW w:w="3620" w:type="dxa"/>
            <w:shd w:val="clear" w:color="auto" w:fill="auto"/>
            <w:vAlign w:val="center"/>
          </w:tcPr>
          <w:p w:rsidRPr="007E50FC" w:rsidR="009C0AC6" w:rsidP="00264EA8" w:rsidRDefault="009C0AC6" w14:paraId="5541719C" w14:textId="77777777">
            <w:pPr>
              <w:pStyle w:val="NoSpacing"/>
              <w:rPr>
                <w:rFonts w:ascii="Arial" w:hAnsi="Arial" w:cs="Arial"/>
                <w:sz w:val="24"/>
              </w:rPr>
            </w:pPr>
            <w:r w:rsidRPr="007E50FC">
              <w:rPr>
                <w:rFonts w:ascii="Arial" w:hAnsi="Arial" w:cs="Arial"/>
                <w:sz w:val="24"/>
              </w:rPr>
              <w:t>Examine the legal obligations and ethical conduct of veterinary staff and discuss the legal limits of the treatment of animals by persons other than veterinary surgeons.</w:t>
            </w:r>
          </w:p>
        </w:tc>
        <w:tc>
          <w:tcPr>
            <w:tcW w:w="733" w:type="dxa"/>
            <w:shd w:val="clear" w:color="auto" w:fill="auto"/>
            <w:vAlign w:val="center"/>
          </w:tcPr>
          <w:p w:rsidRPr="007E50FC" w:rsidR="009C0AC6" w:rsidP="00264EA8" w:rsidRDefault="009C0AC6" w14:paraId="4AB04C75" w14:textId="77777777">
            <w:pPr>
              <w:pStyle w:val="NoSpacing"/>
              <w:jc w:val="center"/>
              <w:rPr>
                <w:rFonts w:ascii="Arial" w:hAnsi="Arial" w:cs="Arial"/>
                <w:sz w:val="24"/>
              </w:rPr>
            </w:pPr>
            <w:r w:rsidRPr="007E50FC">
              <w:rPr>
                <w:rFonts w:ascii="Arial" w:hAnsi="Arial" w:cs="Arial"/>
                <w:sz w:val="24"/>
              </w:rPr>
              <w:t>B1</w:t>
            </w:r>
          </w:p>
        </w:tc>
        <w:tc>
          <w:tcPr>
            <w:tcW w:w="3639" w:type="dxa"/>
            <w:shd w:val="clear" w:color="auto" w:fill="auto"/>
            <w:vAlign w:val="center"/>
          </w:tcPr>
          <w:p w:rsidRPr="007E50FC" w:rsidR="009C0AC6" w:rsidP="00264EA8" w:rsidRDefault="009C0AC6" w14:paraId="6871F5B9" w14:textId="77777777">
            <w:pPr>
              <w:pStyle w:val="NoSpacing"/>
              <w:rPr>
                <w:rFonts w:ascii="Arial" w:hAnsi="Arial" w:cs="Arial"/>
                <w:sz w:val="24"/>
              </w:rPr>
            </w:pPr>
            <w:r w:rsidRPr="007E50FC">
              <w:rPr>
                <w:rFonts w:ascii="Arial" w:hAnsi="Arial" w:cs="Arial"/>
                <w:sz w:val="24"/>
              </w:rPr>
              <w:t>Demonstrate appropriate independent learning skills.</w:t>
            </w:r>
          </w:p>
        </w:tc>
        <w:tc>
          <w:tcPr>
            <w:tcW w:w="695" w:type="dxa"/>
            <w:shd w:val="clear" w:color="auto" w:fill="auto"/>
            <w:vAlign w:val="center"/>
          </w:tcPr>
          <w:p w:rsidRPr="007E50FC" w:rsidR="009C0AC6" w:rsidP="00264EA8" w:rsidRDefault="009C0AC6" w14:paraId="76ECB683" w14:textId="77777777">
            <w:pPr>
              <w:pStyle w:val="NoSpacing"/>
              <w:jc w:val="center"/>
              <w:rPr>
                <w:rFonts w:ascii="Arial" w:hAnsi="Arial" w:cs="Arial"/>
                <w:sz w:val="24"/>
              </w:rPr>
            </w:pPr>
            <w:r w:rsidRPr="007E50FC">
              <w:rPr>
                <w:rFonts w:ascii="Arial" w:hAnsi="Arial" w:cs="Arial"/>
                <w:sz w:val="24"/>
              </w:rPr>
              <w:t>C1</w:t>
            </w:r>
          </w:p>
        </w:tc>
        <w:tc>
          <w:tcPr>
            <w:tcW w:w="4491" w:type="dxa"/>
            <w:shd w:val="clear" w:color="auto" w:fill="auto"/>
            <w:vAlign w:val="center"/>
          </w:tcPr>
          <w:p w:rsidRPr="007E50FC" w:rsidR="009C0AC6" w:rsidP="00264EA8" w:rsidRDefault="009C0AC6" w14:paraId="7222A68A" w14:textId="77777777">
            <w:pPr>
              <w:pStyle w:val="NoSpacing"/>
              <w:rPr>
                <w:rFonts w:ascii="Arial" w:hAnsi="Arial" w:cs="Arial"/>
                <w:sz w:val="24"/>
              </w:rPr>
            </w:pPr>
            <w:r w:rsidRPr="007E50FC">
              <w:rPr>
                <w:rFonts w:ascii="Arial" w:hAnsi="Arial" w:cs="Arial"/>
                <w:sz w:val="24"/>
              </w:rPr>
              <w:t>Demonstrate use of care plans for a range of animal injury and ill health conditions.</w:t>
            </w:r>
          </w:p>
        </w:tc>
      </w:tr>
      <w:tr w:rsidRPr="009A0557" w:rsidR="009C0AC6" w:rsidTr="00264EA8" w14:paraId="3303C5BF" w14:textId="77777777">
        <w:trPr>
          <w:trHeight w:val="960"/>
        </w:trPr>
        <w:tc>
          <w:tcPr>
            <w:tcW w:w="770" w:type="dxa"/>
            <w:shd w:val="clear" w:color="auto" w:fill="auto"/>
            <w:vAlign w:val="center"/>
          </w:tcPr>
          <w:p w:rsidRPr="007E50FC" w:rsidR="009C0AC6" w:rsidP="00264EA8" w:rsidRDefault="009C0AC6" w14:paraId="7F7F5CEB" w14:textId="77777777">
            <w:pPr>
              <w:pStyle w:val="NoSpacing"/>
              <w:jc w:val="center"/>
              <w:rPr>
                <w:rFonts w:ascii="Arial" w:hAnsi="Arial" w:cs="Arial"/>
                <w:sz w:val="24"/>
              </w:rPr>
            </w:pPr>
            <w:r w:rsidRPr="007E50FC">
              <w:rPr>
                <w:rFonts w:ascii="Arial" w:hAnsi="Arial" w:cs="Arial"/>
                <w:sz w:val="24"/>
              </w:rPr>
              <w:t>A2</w:t>
            </w:r>
          </w:p>
        </w:tc>
        <w:tc>
          <w:tcPr>
            <w:tcW w:w="3620" w:type="dxa"/>
            <w:shd w:val="clear" w:color="auto" w:fill="auto"/>
            <w:vAlign w:val="center"/>
          </w:tcPr>
          <w:p w:rsidRPr="007E50FC" w:rsidR="009C0AC6" w:rsidP="00264EA8" w:rsidRDefault="009C0AC6" w14:paraId="541CB1E2" w14:textId="77777777">
            <w:pPr>
              <w:pStyle w:val="NoSpacing"/>
              <w:rPr>
                <w:rFonts w:ascii="Arial" w:hAnsi="Arial" w:cs="Arial"/>
                <w:sz w:val="24"/>
              </w:rPr>
            </w:pPr>
            <w:r w:rsidRPr="007E50FC">
              <w:rPr>
                <w:rFonts w:ascii="Arial" w:hAnsi="Arial" w:cs="Arial"/>
                <w:sz w:val="24"/>
              </w:rPr>
              <w:t>Discuss the importance of conservation strategies and critique their value.</w:t>
            </w:r>
          </w:p>
        </w:tc>
        <w:tc>
          <w:tcPr>
            <w:tcW w:w="733" w:type="dxa"/>
            <w:shd w:val="clear" w:color="auto" w:fill="auto"/>
            <w:vAlign w:val="center"/>
          </w:tcPr>
          <w:p w:rsidRPr="007E50FC" w:rsidR="009C0AC6" w:rsidP="00264EA8" w:rsidRDefault="009C0AC6" w14:paraId="6BE11785" w14:textId="77777777">
            <w:pPr>
              <w:pStyle w:val="NoSpacing"/>
              <w:jc w:val="center"/>
              <w:rPr>
                <w:rFonts w:ascii="Arial" w:hAnsi="Arial" w:cs="Arial"/>
                <w:sz w:val="24"/>
              </w:rPr>
            </w:pPr>
            <w:r w:rsidRPr="007E50FC">
              <w:rPr>
                <w:rFonts w:ascii="Arial" w:hAnsi="Arial" w:cs="Arial"/>
                <w:sz w:val="24"/>
              </w:rPr>
              <w:t>B2</w:t>
            </w:r>
          </w:p>
        </w:tc>
        <w:tc>
          <w:tcPr>
            <w:tcW w:w="3639" w:type="dxa"/>
            <w:shd w:val="clear" w:color="auto" w:fill="auto"/>
            <w:vAlign w:val="center"/>
          </w:tcPr>
          <w:p w:rsidRPr="007E50FC" w:rsidR="009C0AC6" w:rsidP="00264EA8" w:rsidRDefault="009C0AC6" w14:paraId="35504327" w14:textId="77777777">
            <w:pPr>
              <w:pStyle w:val="NoSpacing"/>
              <w:rPr>
                <w:rFonts w:ascii="Arial" w:hAnsi="Arial" w:cs="Arial"/>
                <w:sz w:val="24"/>
              </w:rPr>
            </w:pPr>
            <w:r w:rsidRPr="007E50FC">
              <w:rPr>
                <w:rFonts w:ascii="Arial" w:hAnsi="Arial" w:cs="Arial"/>
                <w:sz w:val="24"/>
              </w:rPr>
              <w:t>Make connections based on research informed understanding and from a broader perspective.</w:t>
            </w:r>
          </w:p>
        </w:tc>
        <w:tc>
          <w:tcPr>
            <w:tcW w:w="695" w:type="dxa"/>
            <w:shd w:val="clear" w:color="auto" w:fill="auto"/>
            <w:vAlign w:val="center"/>
          </w:tcPr>
          <w:p w:rsidRPr="007E50FC" w:rsidR="009C0AC6" w:rsidP="00264EA8" w:rsidRDefault="009C0AC6" w14:paraId="632CF021" w14:textId="77777777">
            <w:pPr>
              <w:pStyle w:val="NoSpacing"/>
              <w:jc w:val="center"/>
              <w:rPr>
                <w:rFonts w:ascii="Arial" w:hAnsi="Arial" w:cs="Arial"/>
                <w:sz w:val="24"/>
              </w:rPr>
            </w:pPr>
            <w:r w:rsidRPr="007E50FC">
              <w:rPr>
                <w:rFonts w:ascii="Arial" w:hAnsi="Arial" w:cs="Arial"/>
                <w:sz w:val="24"/>
              </w:rPr>
              <w:t>C2</w:t>
            </w:r>
          </w:p>
        </w:tc>
        <w:tc>
          <w:tcPr>
            <w:tcW w:w="4491" w:type="dxa"/>
            <w:shd w:val="clear" w:color="auto" w:fill="auto"/>
            <w:vAlign w:val="center"/>
          </w:tcPr>
          <w:p w:rsidRPr="007E50FC" w:rsidR="009C0AC6" w:rsidP="00264EA8" w:rsidRDefault="009C0AC6" w14:paraId="4E050E56" w14:textId="77777777">
            <w:pPr>
              <w:pStyle w:val="NoSpacing"/>
              <w:rPr>
                <w:rFonts w:ascii="Arial" w:hAnsi="Arial" w:cs="Arial"/>
                <w:sz w:val="24"/>
              </w:rPr>
            </w:pPr>
            <w:r w:rsidRPr="007E50FC">
              <w:rPr>
                <w:rFonts w:ascii="Arial" w:hAnsi="Arial" w:cs="Arial"/>
                <w:sz w:val="24"/>
              </w:rPr>
              <w:t>Safely handle a range of injured animals correctly.</w:t>
            </w:r>
          </w:p>
        </w:tc>
      </w:tr>
      <w:tr w:rsidRPr="009A0557" w:rsidR="009C0AC6" w:rsidTr="00264EA8" w14:paraId="62DCC71C" w14:textId="77777777">
        <w:trPr>
          <w:trHeight w:val="1265"/>
        </w:trPr>
        <w:tc>
          <w:tcPr>
            <w:tcW w:w="770" w:type="dxa"/>
            <w:shd w:val="clear" w:color="auto" w:fill="auto"/>
            <w:vAlign w:val="center"/>
          </w:tcPr>
          <w:p w:rsidRPr="007E50FC" w:rsidR="009C0AC6" w:rsidP="00264EA8" w:rsidRDefault="009C0AC6" w14:paraId="32C5F552" w14:textId="77777777">
            <w:pPr>
              <w:pStyle w:val="NoSpacing"/>
              <w:jc w:val="center"/>
              <w:rPr>
                <w:rFonts w:ascii="Arial" w:hAnsi="Arial" w:cs="Arial"/>
                <w:sz w:val="24"/>
              </w:rPr>
            </w:pPr>
            <w:r w:rsidRPr="007E50FC">
              <w:rPr>
                <w:rFonts w:ascii="Arial" w:hAnsi="Arial" w:cs="Arial"/>
                <w:sz w:val="24"/>
              </w:rPr>
              <w:t>A3</w:t>
            </w:r>
          </w:p>
        </w:tc>
        <w:tc>
          <w:tcPr>
            <w:tcW w:w="3620" w:type="dxa"/>
            <w:shd w:val="clear" w:color="auto" w:fill="auto"/>
            <w:vAlign w:val="center"/>
          </w:tcPr>
          <w:p w:rsidRPr="007E50FC" w:rsidR="009C0AC6" w:rsidP="00264EA8" w:rsidRDefault="009C0AC6" w14:paraId="6F6128D2" w14:textId="77777777">
            <w:pPr>
              <w:pStyle w:val="NoSpacing"/>
              <w:rPr>
                <w:rFonts w:ascii="Arial" w:hAnsi="Arial" w:cs="Arial"/>
                <w:sz w:val="24"/>
              </w:rPr>
            </w:pPr>
            <w:r w:rsidRPr="007E50FC">
              <w:rPr>
                <w:rFonts w:ascii="Arial" w:hAnsi="Arial" w:cs="Arial"/>
                <w:sz w:val="24"/>
              </w:rPr>
              <w:t>Analyse the different types and scope of organisations in the land</w:t>
            </w:r>
            <w:r>
              <w:rPr>
                <w:rFonts w:ascii="Arial" w:hAnsi="Arial" w:cs="Arial"/>
                <w:sz w:val="24"/>
              </w:rPr>
              <w:t>-</w:t>
            </w:r>
            <w:r w:rsidRPr="007E50FC">
              <w:rPr>
                <w:rFonts w:ascii="Arial" w:hAnsi="Arial" w:cs="Arial"/>
                <w:sz w:val="24"/>
              </w:rPr>
              <w:t>based sector.</w:t>
            </w:r>
          </w:p>
        </w:tc>
        <w:tc>
          <w:tcPr>
            <w:tcW w:w="733" w:type="dxa"/>
            <w:shd w:val="clear" w:color="auto" w:fill="auto"/>
            <w:vAlign w:val="center"/>
          </w:tcPr>
          <w:p w:rsidRPr="007E50FC" w:rsidR="009C0AC6" w:rsidP="00264EA8" w:rsidRDefault="009C0AC6" w14:paraId="7D67FEEA" w14:textId="77777777">
            <w:pPr>
              <w:pStyle w:val="NoSpacing"/>
              <w:jc w:val="center"/>
              <w:rPr>
                <w:rFonts w:ascii="Arial" w:hAnsi="Arial" w:cs="Arial"/>
                <w:sz w:val="24"/>
              </w:rPr>
            </w:pPr>
            <w:r w:rsidRPr="007E50FC">
              <w:rPr>
                <w:rFonts w:ascii="Arial" w:hAnsi="Arial" w:cs="Arial"/>
                <w:sz w:val="24"/>
              </w:rPr>
              <w:t>B3</w:t>
            </w:r>
          </w:p>
        </w:tc>
        <w:tc>
          <w:tcPr>
            <w:tcW w:w="3639" w:type="dxa"/>
            <w:shd w:val="clear" w:color="auto" w:fill="auto"/>
            <w:vAlign w:val="center"/>
          </w:tcPr>
          <w:p w:rsidRPr="007E50FC" w:rsidR="009C0AC6" w:rsidP="00264EA8" w:rsidRDefault="009C0AC6" w14:paraId="19AB5650" w14:textId="77777777">
            <w:pPr>
              <w:pStyle w:val="NoSpacing"/>
              <w:rPr>
                <w:rFonts w:ascii="Arial" w:hAnsi="Arial" w:cs="Arial"/>
                <w:sz w:val="24"/>
              </w:rPr>
            </w:pPr>
            <w:r w:rsidRPr="007E50FC">
              <w:rPr>
                <w:rFonts w:ascii="Arial" w:hAnsi="Arial" w:cs="Arial"/>
                <w:sz w:val="24"/>
              </w:rPr>
              <w:t>Debate and justify a chosen conservation strategy whilst appraising its effectiveness.</w:t>
            </w:r>
          </w:p>
        </w:tc>
        <w:tc>
          <w:tcPr>
            <w:tcW w:w="695" w:type="dxa"/>
            <w:shd w:val="clear" w:color="auto" w:fill="auto"/>
            <w:vAlign w:val="center"/>
          </w:tcPr>
          <w:p w:rsidRPr="007E50FC" w:rsidR="009C0AC6" w:rsidP="00264EA8" w:rsidRDefault="009C0AC6" w14:paraId="5D1B05EA" w14:textId="77777777">
            <w:pPr>
              <w:pStyle w:val="NoSpacing"/>
              <w:jc w:val="center"/>
              <w:rPr>
                <w:rFonts w:ascii="Arial" w:hAnsi="Arial" w:cs="Arial"/>
                <w:sz w:val="24"/>
              </w:rPr>
            </w:pPr>
            <w:r w:rsidRPr="007E50FC">
              <w:rPr>
                <w:rFonts w:ascii="Arial" w:hAnsi="Arial" w:cs="Arial"/>
                <w:sz w:val="24"/>
              </w:rPr>
              <w:t>C3</w:t>
            </w:r>
          </w:p>
        </w:tc>
        <w:tc>
          <w:tcPr>
            <w:tcW w:w="4491" w:type="dxa"/>
            <w:shd w:val="clear" w:color="auto" w:fill="auto"/>
            <w:vAlign w:val="center"/>
          </w:tcPr>
          <w:p w:rsidRPr="007E50FC" w:rsidR="009C0AC6" w:rsidP="00264EA8" w:rsidRDefault="009C0AC6" w14:paraId="70BECD74" w14:textId="77777777">
            <w:pPr>
              <w:pStyle w:val="NoSpacing"/>
              <w:rPr>
                <w:rFonts w:ascii="Arial" w:hAnsi="Arial" w:cs="Arial"/>
                <w:sz w:val="24"/>
              </w:rPr>
            </w:pPr>
            <w:r w:rsidRPr="007E50FC">
              <w:rPr>
                <w:rFonts w:ascii="Arial" w:hAnsi="Arial" w:cs="Arial"/>
                <w:sz w:val="24"/>
              </w:rPr>
              <w:t>Undertake field research techniques and ecological surveying.</w:t>
            </w:r>
          </w:p>
        </w:tc>
      </w:tr>
      <w:tr w:rsidRPr="009A0557" w:rsidR="009C0AC6" w:rsidTr="00264EA8" w14:paraId="324AB28B" w14:textId="77777777">
        <w:trPr>
          <w:trHeight w:val="1286"/>
        </w:trPr>
        <w:tc>
          <w:tcPr>
            <w:tcW w:w="770" w:type="dxa"/>
            <w:shd w:val="clear" w:color="auto" w:fill="auto"/>
            <w:vAlign w:val="center"/>
          </w:tcPr>
          <w:p w:rsidRPr="007E50FC" w:rsidR="009C0AC6" w:rsidP="00264EA8" w:rsidRDefault="009C0AC6" w14:paraId="4ACF73A2" w14:textId="77777777">
            <w:pPr>
              <w:pStyle w:val="NoSpacing"/>
              <w:jc w:val="center"/>
              <w:rPr>
                <w:rFonts w:ascii="Arial" w:hAnsi="Arial" w:cs="Arial"/>
                <w:sz w:val="24"/>
              </w:rPr>
            </w:pPr>
            <w:r w:rsidRPr="007E50FC">
              <w:rPr>
                <w:rFonts w:ascii="Arial" w:hAnsi="Arial" w:cs="Arial"/>
                <w:sz w:val="24"/>
              </w:rPr>
              <w:t>A4</w:t>
            </w:r>
          </w:p>
        </w:tc>
        <w:tc>
          <w:tcPr>
            <w:tcW w:w="3620" w:type="dxa"/>
            <w:shd w:val="clear" w:color="auto" w:fill="auto"/>
            <w:vAlign w:val="center"/>
          </w:tcPr>
          <w:p w:rsidRPr="007E50FC" w:rsidR="009C0AC6" w:rsidP="009C0AC6" w:rsidRDefault="009C0AC6" w14:paraId="1393EE5D" w14:textId="13333EE9">
            <w:pPr>
              <w:pStyle w:val="NoSpacing"/>
              <w:rPr>
                <w:rFonts w:ascii="Arial" w:hAnsi="Arial" w:cs="Arial"/>
                <w:sz w:val="24"/>
              </w:rPr>
            </w:pPr>
            <w:r>
              <w:rPr>
                <w:rFonts w:ascii="Arial" w:hAnsi="Arial" w:cs="Arial"/>
                <w:sz w:val="24"/>
              </w:rPr>
              <w:t>Critically review</w:t>
            </w:r>
            <w:r w:rsidRPr="007E50FC">
              <w:rPr>
                <w:rFonts w:ascii="Arial" w:hAnsi="Arial" w:cs="Arial"/>
                <w:sz w:val="24"/>
              </w:rPr>
              <w:t xml:space="preserve"> the issues surrounding conservation with climate change and rewilding initiatives.</w:t>
            </w:r>
          </w:p>
        </w:tc>
        <w:tc>
          <w:tcPr>
            <w:tcW w:w="733" w:type="dxa"/>
            <w:shd w:val="clear" w:color="auto" w:fill="auto"/>
            <w:vAlign w:val="center"/>
          </w:tcPr>
          <w:p w:rsidRPr="007E50FC" w:rsidR="009C0AC6" w:rsidP="00264EA8" w:rsidRDefault="009C0AC6" w14:paraId="2D2C1777" w14:textId="77777777">
            <w:pPr>
              <w:pStyle w:val="NoSpacing"/>
              <w:jc w:val="center"/>
              <w:rPr>
                <w:rFonts w:ascii="Arial" w:hAnsi="Arial" w:cs="Arial"/>
                <w:sz w:val="24"/>
              </w:rPr>
            </w:pPr>
            <w:r w:rsidRPr="007E50FC">
              <w:rPr>
                <w:rFonts w:ascii="Arial" w:hAnsi="Arial" w:cs="Arial"/>
                <w:sz w:val="24"/>
              </w:rPr>
              <w:t>B4</w:t>
            </w:r>
          </w:p>
        </w:tc>
        <w:tc>
          <w:tcPr>
            <w:tcW w:w="3639" w:type="dxa"/>
            <w:shd w:val="clear" w:color="auto" w:fill="auto"/>
            <w:vAlign w:val="center"/>
          </w:tcPr>
          <w:p w:rsidRPr="007E50FC" w:rsidR="009C0AC6" w:rsidP="00264EA8" w:rsidRDefault="009C0AC6" w14:paraId="0F8CF41E" w14:textId="77777777">
            <w:pPr>
              <w:pStyle w:val="NoSpacing"/>
              <w:rPr>
                <w:rFonts w:ascii="Arial" w:hAnsi="Arial" w:cs="Arial"/>
                <w:sz w:val="24"/>
              </w:rPr>
            </w:pPr>
            <w:r w:rsidRPr="007E50FC">
              <w:rPr>
                <w:rFonts w:ascii="Arial" w:hAnsi="Arial" w:cs="Arial"/>
                <w:sz w:val="24"/>
              </w:rPr>
              <w:t>Critically evaluate a range of qualitative and quantitative research methods and select data collection and analysis techniques appropriate to their research proposal.</w:t>
            </w:r>
          </w:p>
        </w:tc>
        <w:tc>
          <w:tcPr>
            <w:tcW w:w="695" w:type="dxa"/>
            <w:shd w:val="clear" w:color="auto" w:fill="auto"/>
            <w:vAlign w:val="center"/>
          </w:tcPr>
          <w:p w:rsidRPr="007E50FC" w:rsidR="009C0AC6" w:rsidP="00264EA8" w:rsidRDefault="009C0AC6" w14:paraId="2D7DEC1B" w14:textId="77777777">
            <w:pPr>
              <w:pStyle w:val="NoSpacing"/>
              <w:jc w:val="center"/>
              <w:rPr>
                <w:rFonts w:ascii="Arial" w:hAnsi="Arial" w:cs="Arial"/>
                <w:sz w:val="24"/>
              </w:rPr>
            </w:pPr>
            <w:r w:rsidRPr="007E50FC">
              <w:rPr>
                <w:rFonts w:ascii="Arial" w:hAnsi="Arial" w:cs="Arial"/>
                <w:sz w:val="24"/>
              </w:rPr>
              <w:t>C4</w:t>
            </w:r>
          </w:p>
        </w:tc>
        <w:tc>
          <w:tcPr>
            <w:tcW w:w="4491" w:type="dxa"/>
            <w:shd w:val="clear" w:color="auto" w:fill="auto"/>
            <w:vAlign w:val="center"/>
          </w:tcPr>
          <w:p w:rsidRPr="007E50FC" w:rsidR="009C0AC6" w:rsidP="00264EA8" w:rsidRDefault="009C0AC6" w14:paraId="52D78D0B" w14:textId="77777777">
            <w:pPr>
              <w:pStyle w:val="NoSpacing"/>
              <w:rPr>
                <w:rFonts w:ascii="Arial" w:hAnsi="Arial" w:cs="Arial"/>
                <w:sz w:val="24"/>
              </w:rPr>
            </w:pPr>
            <w:r w:rsidRPr="007E50FC">
              <w:rPr>
                <w:rFonts w:ascii="Arial" w:hAnsi="Arial" w:cs="Arial"/>
                <w:sz w:val="24"/>
              </w:rPr>
              <w:t>Illustrate the use of digital technology for marketing purposes.</w:t>
            </w:r>
          </w:p>
        </w:tc>
      </w:tr>
    </w:tbl>
    <w:p w:rsidR="00C82AD9" w:rsidP="001A2860" w:rsidRDefault="00C82AD9" w14:paraId="09CCA80B" w14:textId="2CECE63C">
      <w:pPr>
        <w:rPr>
          <w:rFonts w:ascii="Arial" w:hAnsi="Arial" w:cs="Arial"/>
          <w:sz w:val="16"/>
          <w:szCs w:val="16"/>
        </w:rPr>
      </w:pPr>
    </w:p>
    <w:p w:rsidRPr="009A0557" w:rsidR="009C0AC6" w:rsidP="009C0AC6" w:rsidRDefault="009C0AC6" w14:paraId="6666E1B5" w14:textId="77777777">
      <w:pPr>
        <w:rPr>
          <w:rFonts w:ascii="Arial" w:hAnsi="Arial" w:cs="Arial"/>
        </w:rPr>
      </w:pPr>
      <w:r w:rsidRPr="009A0557">
        <w:rPr>
          <w:rFonts w:ascii="Arial" w:hAnsi="Arial" w:cs="Arial"/>
        </w:rPr>
        <w:t xml:space="preserve">In addition to the </w:t>
      </w:r>
      <w:r>
        <w:rPr>
          <w:rFonts w:ascii="Arial" w:hAnsi="Arial" w:cs="Arial"/>
        </w:rPr>
        <w:t>course</w:t>
      </w:r>
      <w:r w:rsidRPr="009A0557">
        <w:rPr>
          <w:rFonts w:ascii="Arial" w:hAnsi="Arial" w:cs="Arial"/>
        </w:rPr>
        <w:t xml:space="preserve"> learning outcomes identified overleaf, the programm</w:t>
      </w:r>
      <w:r>
        <w:rPr>
          <w:rFonts w:ascii="Arial" w:hAnsi="Arial" w:cs="Arial"/>
        </w:rPr>
        <w:t>e of study defined in this course</w:t>
      </w:r>
      <w:r w:rsidRPr="009A0557">
        <w:rPr>
          <w:rFonts w:ascii="Arial" w:hAnsi="Arial" w:cs="Arial"/>
        </w:rPr>
        <w:t xml:space="preserve"> specification will allow students to develop a range of key skills.</w:t>
      </w:r>
    </w:p>
    <w:p w:rsidRPr="004938BF" w:rsidR="009C0AC6" w:rsidP="001A2860" w:rsidRDefault="009C0AC6" w14:paraId="17494BB7" w14:textId="77777777">
      <w:pPr>
        <w:rPr>
          <w:rFonts w:ascii="Arial" w:hAnsi="Arial" w:cs="Arial"/>
          <w:sz w:val="16"/>
          <w:szCs w:val="16"/>
        </w:rPr>
      </w:pPr>
    </w:p>
    <w:p w:rsidRPr="004938BF" w:rsidR="00C82AD9" w:rsidRDefault="00C82AD9" w14:paraId="3054C6E0" w14:textId="77777777">
      <w:pPr>
        <w:rPr>
          <w:rFonts w:ascii="Arial" w:hAnsi="Arial" w:cs="Arial"/>
          <w:sz w:val="16"/>
          <w:szCs w:val="16"/>
        </w:rPr>
      </w:pPr>
      <w:r w:rsidRPr="004938BF">
        <w:rPr>
          <w:rFonts w:ascii="Arial" w:hAnsi="Arial" w:cs="Arial"/>
          <w:sz w:val="16"/>
          <w:szCs w:val="16"/>
        </w:rPr>
        <w:br w:type="page"/>
      </w:r>
    </w:p>
    <w:tbl>
      <w:tblPr>
        <w:tblW w:w="15417"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9A0557" w:rsidR="009C0AC6" w:rsidTr="00264EA8" w14:paraId="7BD6C29F" w14:textId="77777777">
        <w:trPr>
          <w:trHeight w:val="426"/>
        </w:trPr>
        <w:tc>
          <w:tcPr>
            <w:tcW w:w="15417" w:type="dxa"/>
            <w:gridSpan w:val="7"/>
            <w:shd w:val="clear" w:color="auto" w:fill="DBE5F1"/>
            <w:vAlign w:val="center"/>
          </w:tcPr>
          <w:p w:rsidRPr="007B0ECA" w:rsidR="009C0AC6" w:rsidP="00264EA8" w:rsidRDefault="009C0AC6" w14:paraId="08A34D3D" w14:textId="77777777">
            <w:pPr>
              <w:pStyle w:val="NoSpacing"/>
              <w:jc w:val="center"/>
              <w:rPr>
                <w:rFonts w:ascii="Arial" w:hAnsi="Arial" w:cs="Arial"/>
                <w:b/>
                <w:sz w:val="18"/>
              </w:rPr>
            </w:pPr>
            <w:r w:rsidRPr="007B0ECA">
              <w:rPr>
                <w:rFonts w:ascii="Arial" w:hAnsi="Arial" w:cs="Arial"/>
                <w:b/>
                <w:sz w:val="18"/>
              </w:rPr>
              <w:lastRenderedPageBreak/>
              <w:t>Key Skills</w:t>
            </w:r>
          </w:p>
        </w:tc>
      </w:tr>
      <w:tr w:rsidRPr="009A0557" w:rsidR="009C0AC6" w:rsidTr="00264EA8" w14:paraId="30A554F4" w14:textId="77777777">
        <w:tc>
          <w:tcPr>
            <w:tcW w:w="2202" w:type="dxa"/>
            <w:shd w:val="clear" w:color="auto" w:fill="DBE5F1"/>
            <w:vAlign w:val="center"/>
          </w:tcPr>
          <w:p w:rsidRPr="007B0ECA" w:rsidR="009C0AC6" w:rsidP="00264EA8" w:rsidRDefault="009C0AC6" w14:paraId="78F54711" w14:textId="77777777">
            <w:pPr>
              <w:pStyle w:val="NoSpacing"/>
              <w:jc w:val="center"/>
              <w:rPr>
                <w:rFonts w:ascii="Arial" w:hAnsi="Arial" w:cs="Arial"/>
                <w:b/>
                <w:sz w:val="18"/>
              </w:rPr>
            </w:pPr>
            <w:r w:rsidRPr="007B0ECA">
              <w:rPr>
                <w:rFonts w:ascii="Arial" w:hAnsi="Arial" w:cs="Arial"/>
                <w:b/>
                <w:sz w:val="18"/>
              </w:rPr>
              <w:t>Self-Awareness Skills</w:t>
            </w:r>
          </w:p>
        </w:tc>
        <w:tc>
          <w:tcPr>
            <w:tcW w:w="2202" w:type="dxa"/>
            <w:shd w:val="clear" w:color="auto" w:fill="DBE5F1"/>
            <w:vAlign w:val="center"/>
          </w:tcPr>
          <w:p w:rsidRPr="007B0ECA" w:rsidR="009C0AC6" w:rsidP="00264EA8" w:rsidRDefault="009C0AC6" w14:paraId="74B45A5F" w14:textId="77777777">
            <w:pPr>
              <w:pStyle w:val="NoSpacing"/>
              <w:jc w:val="center"/>
              <w:rPr>
                <w:rFonts w:ascii="Arial" w:hAnsi="Arial" w:cs="Arial"/>
                <w:b/>
                <w:sz w:val="18"/>
              </w:rPr>
            </w:pPr>
            <w:r w:rsidRPr="007B0ECA">
              <w:rPr>
                <w:rFonts w:ascii="Arial" w:hAnsi="Arial" w:cs="Arial"/>
                <w:b/>
                <w:sz w:val="18"/>
              </w:rPr>
              <w:t>Communication Skills</w:t>
            </w:r>
          </w:p>
        </w:tc>
        <w:tc>
          <w:tcPr>
            <w:tcW w:w="2203" w:type="dxa"/>
            <w:shd w:val="clear" w:color="auto" w:fill="DBE5F1"/>
            <w:vAlign w:val="center"/>
          </w:tcPr>
          <w:p w:rsidRPr="007B0ECA" w:rsidR="009C0AC6" w:rsidP="00264EA8" w:rsidRDefault="009C0AC6" w14:paraId="45FBF0D0" w14:textId="77777777">
            <w:pPr>
              <w:pStyle w:val="NoSpacing"/>
              <w:jc w:val="center"/>
              <w:rPr>
                <w:rFonts w:ascii="Arial" w:hAnsi="Arial" w:cs="Arial"/>
                <w:b/>
                <w:sz w:val="18"/>
              </w:rPr>
            </w:pPr>
            <w:r w:rsidRPr="007B0ECA">
              <w:rPr>
                <w:rFonts w:ascii="Arial" w:hAnsi="Arial" w:cs="Arial"/>
                <w:b/>
                <w:sz w:val="18"/>
              </w:rPr>
              <w:t>Interpersonal Skills</w:t>
            </w:r>
          </w:p>
        </w:tc>
        <w:tc>
          <w:tcPr>
            <w:tcW w:w="2202" w:type="dxa"/>
            <w:shd w:val="clear" w:color="auto" w:fill="DBE5F1"/>
            <w:vAlign w:val="center"/>
          </w:tcPr>
          <w:p w:rsidRPr="007B0ECA" w:rsidR="009C0AC6" w:rsidP="00264EA8" w:rsidRDefault="009C0AC6" w14:paraId="6D52309B" w14:textId="77777777">
            <w:pPr>
              <w:pStyle w:val="NoSpacing"/>
              <w:jc w:val="center"/>
              <w:rPr>
                <w:rFonts w:ascii="Arial" w:hAnsi="Arial" w:cs="Arial"/>
                <w:b/>
                <w:sz w:val="18"/>
              </w:rPr>
            </w:pPr>
            <w:r w:rsidRPr="007B0ECA">
              <w:rPr>
                <w:rFonts w:ascii="Arial" w:hAnsi="Arial" w:cs="Arial"/>
                <w:b/>
                <w:sz w:val="18"/>
              </w:rPr>
              <w:t>Research and information Literacy Skills</w:t>
            </w:r>
          </w:p>
        </w:tc>
        <w:tc>
          <w:tcPr>
            <w:tcW w:w="2203" w:type="dxa"/>
            <w:shd w:val="clear" w:color="auto" w:fill="DBE5F1"/>
            <w:vAlign w:val="center"/>
          </w:tcPr>
          <w:p w:rsidRPr="007B0ECA" w:rsidR="009C0AC6" w:rsidP="00264EA8" w:rsidRDefault="009C0AC6" w14:paraId="051F8A5F" w14:textId="77777777">
            <w:pPr>
              <w:pStyle w:val="NoSpacing"/>
              <w:jc w:val="center"/>
              <w:rPr>
                <w:rFonts w:ascii="Arial" w:hAnsi="Arial" w:cs="Arial"/>
                <w:b/>
                <w:sz w:val="18"/>
              </w:rPr>
            </w:pPr>
            <w:r w:rsidRPr="007B0ECA">
              <w:rPr>
                <w:rFonts w:ascii="Arial" w:hAnsi="Arial" w:cs="Arial"/>
                <w:b/>
                <w:sz w:val="18"/>
              </w:rPr>
              <w:t>Numeracy Skills</w:t>
            </w:r>
          </w:p>
        </w:tc>
        <w:tc>
          <w:tcPr>
            <w:tcW w:w="2202" w:type="dxa"/>
            <w:shd w:val="clear" w:color="auto" w:fill="DBE5F1"/>
            <w:vAlign w:val="center"/>
          </w:tcPr>
          <w:p w:rsidRPr="007B0ECA" w:rsidR="009C0AC6" w:rsidP="00264EA8" w:rsidRDefault="009C0AC6" w14:paraId="260C0CE5" w14:textId="77777777">
            <w:pPr>
              <w:pStyle w:val="NoSpacing"/>
              <w:jc w:val="center"/>
              <w:rPr>
                <w:rFonts w:ascii="Arial" w:hAnsi="Arial" w:cs="Arial"/>
                <w:b/>
                <w:sz w:val="18"/>
              </w:rPr>
            </w:pPr>
            <w:r w:rsidRPr="007B0ECA">
              <w:rPr>
                <w:rFonts w:ascii="Arial" w:hAnsi="Arial" w:cs="Arial"/>
                <w:b/>
                <w:sz w:val="18"/>
              </w:rPr>
              <w:t>Management &amp; Leadership Skills</w:t>
            </w:r>
          </w:p>
        </w:tc>
        <w:tc>
          <w:tcPr>
            <w:tcW w:w="2203" w:type="dxa"/>
            <w:shd w:val="clear" w:color="auto" w:fill="DBE5F1"/>
            <w:vAlign w:val="center"/>
          </w:tcPr>
          <w:p w:rsidRPr="007B0ECA" w:rsidR="009C0AC6" w:rsidP="00264EA8" w:rsidRDefault="009C0AC6" w14:paraId="37577161" w14:textId="77777777">
            <w:pPr>
              <w:pStyle w:val="NoSpacing"/>
              <w:jc w:val="center"/>
              <w:rPr>
                <w:rFonts w:ascii="Arial" w:hAnsi="Arial" w:cs="Arial"/>
                <w:b/>
                <w:sz w:val="18"/>
              </w:rPr>
            </w:pPr>
            <w:r w:rsidRPr="007B0ECA">
              <w:rPr>
                <w:rFonts w:ascii="Arial" w:hAnsi="Arial" w:cs="Arial"/>
                <w:b/>
                <w:sz w:val="18"/>
              </w:rPr>
              <w:t>Creativity and Problem Solving Skills</w:t>
            </w:r>
          </w:p>
        </w:tc>
      </w:tr>
      <w:tr w:rsidRPr="009A0557" w:rsidR="009C0AC6" w:rsidTr="00264EA8" w14:paraId="0C3E2E57" w14:textId="77777777">
        <w:trPr>
          <w:trHeight w:val="1276"/>
        </w:trPr>
        <w:tc>
          <w:tcPr>
            <w:tcW w:w="2202" w:type="dxa"/>
            <w:shd w:val="clear" w:color="auto" w:fill="auto"/>
            <w:vAlign w:val="center"/>
          </w:tcPr>
          <w:p w:rsidRPr="009A0557" w:rsidR="009C0AC6" w:rsidP="00264EA8" w:rsidRDefault="009C0AC6" w14:paraId="51B8EFC1" w14:textId="77777777">
            <w:pPr>
              <w:jc w:val="center"/>
              <w:rPr>
                <w:rFonts w:ascii="Arial" w:hAnsi="Arial" w:cs="Arial"/>
                <w:sz w:val="16"/>
                <w:szCs w:val="16"/>
              </w:rPr>
            </w:pPr>
            <w:r w:rsidRPr="009A0557">
              <w:rPr>
                <w:rFonts w:ascii="Arial" w:hAnsi="Arial" w:cs="Arial"/>
                <w:sz w:val="16"/>
                <w:szCs w:val="16"/>
              </w:rPr>
              <w:t>Take responsibility for own learning and plan for and record own personal development</w:t>
            </w:r>
          </w:p>
        </w:tc>
        <w:tc>
          <w:tcPr>
            <w:tcW w:w="2202" w:type="dxa"/>
            <w:shd w:val="clear" w:color="auto" w:fill="auto"/>
            <w:vAlign w:val="center"/>
          </w:tcPr>
          <w:p w:rsidRPr="009A0557" w:rsidR="009C0AC6" w:rsidP="00264EA8" w:rsidRDefault="009C0AC6" w14:paraId="3ED29428" w14:textId="77777777">
            <w:pPr>
              <w:jc w:val="center"/>
              <w:rPr>
                <w:rFonts w:ascii="Arial" w:hAnsi="Arial" w:cs="Arial"/>
                <w:sz w:val="16"/>
                <w:szCs w:val="16"/>
              </w:rPr>
            </w:pPr>
            <w:r w:rsidRPr="009A0557">
              <w:rPr>
                <w:rFonts w:ascii="Arial" w:hAnsi="Arial" w:cs="Arial"/>
                <w:sz w:val="16"/>
                <w:szCs w:val="16"/>
              </w:rPr>
              <w:t>Express ideas clearly and unambiguously in writing and the spoken word</w:t>
            </w:r>
          </w:p>
        </w:tc>
        <w:tc>
          <w:tcPr>
            <w:tcW w:w="2203" w:type="dxa"/>
            <w:shd w:val="clear" w:color="auto" w:fill="auto"/>
            <w:vAlign w:val="center"/>
          </w:tcPr>
          <w:p w:rsidRPr="009A0557" w:rsidR="009C0AC6" w:rsidP="00264EA8" w:rsidRDefault="009C0AC6" w14:paraId="2F8AA297" w14:textId="77777777">
            <w:pPr>
              <w:jc w:val="center"/>
              <w:rPr>
                <w:rFonts w:ascii="Arial" w:hAnsi="Arial" w:cs="Arial"/>
                <w:sz w:val="16"/>
                <w:szCs w:val="16"/>
              </w:rPr>
            </w:pPr>
            <w:r w:rsidRPr="009A0557">
              <w:rPr>
                <w:rFonts w:ascii="Arial" w:hAnsi="Arial" w:cs="Arial"/>
                <w:sz w:val="16"/>
                <w:szCs w:val="16"/>
              </w:rPr>
              <w:t>Work well with others in a group or team</w:t>
            </w:r>
          </w:p>
        </w:tc>
        <w:tc>
          <w:tcPr>
            <w:tcW w:w="2202" w:type="dxa"/>
            <w:shd w:val="clear" w:color="auto" w:fill="auto"/>
            <w:vAlign w:val="center"/>
          </w:tcPr>
          <w:p w:rsidRPr="009A0557" w:rsidR="009C0AC6" w:rsidP="00264EA8" w:rsidRDefault="009C0AC6" w14:paraId="748C4F72" w14:textId="77777777">
            <w:pPr>
              <w:jc w:val="center"/>
              <w:rPr>
                <w:rFonts w:ascii="Arial" w:hAnsi="Arial" w:cs="Arial"/>
                <w:sz w:val="16"/>
                <w:szCs w:val="16"/>
              </w:rPr>
            </w:pPr>
            <w:r w:rsidRPr="009A0557">
              <w:rPr>
                <w:rFonts w:ascii="Arial" w:hAnsi="Arial" w:cs="Arial"/>
                <w:sz w:val="16"/>
                <w:szCs w:val="16"/>
              </w:rPr>
              <w:t>Search for and select relevant sources of information</w:t>
            </w:r>
          </w:p>
        </w:tc>
        <w:tc>
          <w:tcPr>
            <w:tcW w:w="2203" w:type="dxa"/>
            <w:shd w:val="clear" w:color="auto" w:fill="auto"/>
            <w:vAlign w:val="center"/>
          </w:tcPr>
          <w:p w:rsidRPr="009A0557" w:rsidR="009C0AC6" w:rsidP="00264EA8" w:rsidRDefault="009C0AC6" w14:paraId="45D0CB64" w14:textId="77777777">
            <w:pPr>
              <w:jc w:val="center"/>
              <w:rPr>
                <w:rFonts w:ascii="Arial" w:hAnsi="Arial" w:cs="Arial"/>
                <w:sz w:val="16"/>
                <w:szCs w:val="16"/>
              </w:rPr>
            </w:pPr>
            <w:r w:rsidRPr="009A0557">
              <w:rPr>
                <w:rFonts w:ascii="Arial" w:hAnsi="Arial" w:cs="Arial"/>
                <w:sz w:val="16"/>
                <w:szCs w:val="16"/>
              </w:rPr>
              <w:t>Collect data from primary and secondary sources and use appropriate methods to manipulate and analyse this data</w:t>
            </w:r>
          </w:p>
        </w:tc>
        <w:tc>
          <w:tcPr>
            <w:tcW w:w="2202" w:type="dxa"/>
            <w:shd w:val="clear" w:color="auto" w:fill="auto"/>
            <w:vAlign w:val="center"/>
          </w:tcPr>
          <w:p w:rsidRPr="009A0557" w:rsidR="009C0AC6" w:rsidP="00264EA8" w:rsidRDefault="009C0AC6" w14:paraId="76178248" w14:textId="77777777">
            <w:pPr>
              <w:jc w:val="center"/>
              <w:rPr>
                <w:rFonts w:ascii="Arial" w:hAnsi="Arial" w:cs="Arial"/>
                <w:sz w:val="16"/>
                <w:szCs w:val="16"/>
              </w:rPr>
            </w:pPr>
            <w:r w:rsidRPr="009A0557">
              <w:rPr>
                <w:rFonts w:ascii="Arial" w:hAnsi="Arial" w:cs="Arial"/>
                <w:sz w:val="16"/>
                <w:szCs w:val="16"/>
              </w:rPr>
              <w:t>Determine the scope of a task (or project)</w:t>
            </w:r>
          </w:p>
        </w:tc>
        <w:tc>
          <w:tcPr>
            <w:tcW w:w="2203" w:type="dxa"/>
            <w:shd w:val="clear" w:color="auto" w:fill="auto"/>
            <w:vAlign w:val="center"/>
          </w:tcPr>
          <w:p w:rsidRPr="009A0557" w:rsidR="009C0AC6" w:rsidP="00264EA8" w:rsidRDefault="009C0AC6" w14:paraId="7EEE04E1" w14:textId="77777777">
            <w:pPr>
              <w:jc w:val="center"/>
              <w:rPr>
                <w:rFonts w:ascii="Arial" w:hAnsi="Arial" w:cs="Arial"/>
                <w:sz w:val="16"/>
                <w:szCs w:val="16"/>
              </w:rPr>
            </w:pPr>
            <w:r w:rsidRPr="009A0557">
              <w:rPr>
                <w:rFonts w:ascii="Arial" w:hAnsi="Arial" w:cs="Arial"/>
                <w:sz w:val="16"/>
                <w:szCs w:val="16"/>
              </w:rPr>
              <w:t>Apply scientific and other knowledge to analyse and evaluate information and data and to find solutions to problems</w:t>
            </w:r>
          </w:p>
        </w:tc>
      </w:tr>
      <w:tr w:rsidRPr="009A0557" w:rsidR="009C0AC6" w:rsidTr="00264EA8" w14:paraId="01E713AD" w14:textId="77777777">
        <w:trPr>
          <w:trHeight w:val="1276"/>
        </w:trPr>
        <w:tc>
          <w:tcPr>
            <w:tcW w:w="2202" w:type="dxa"/>
            <w:shd w:val="clear" w:color="auto" w:fill="auto"/>
            <w:vAlign w:val="center"/>
          </w:tcPr>
          <w:p w:rsidRPr="009A0557" w:rsidR="009C0AC6" w:rsidP="00264EA8" w:rsidRDefault="009C0AC6" w14:paraId="48848A29" w14:textId="77777777">
            <w:pPr>
              <w:jc w:val="center"/>
              <w:rPr>
                <w:rFonts w:ascii="Arial" w:hAnsi="Arial" w:cs="Arial"/>
                <w:sz w:val="16"/>
                <w:szCs w:val="16"/>
              </w:rPr>
            </w:pPr>
            <w:r w:rsidRPr="009A0557">
              <w:rPr>
                <w:rFonts w:ascii="Arial" w:hAnsi="Arial" w:cs="Arial"/>
                <w:sz w:val="16"/>
                <w:szCs w:val="16"/>
              </w:rPr>
              <w:t>Recognise own academic strengths and weaknesses, reflect on performance and progress and respond to feedback</w:t>
            </w:r>
          </w:p>
        </w:tc>
        <w:tc>
          <w:tcPr>
            <w:tcW w:w="2202" w:type="dxa"/>
            <w:shd w:val="clear" w:color="auto" w:fill="auto"/>
            <w:vAlign w:val="center"/>
          </w:tcPr>
          <w:p w:rsidRPr="009A0557" w:rsidR="009C0AC6" w:rsidP="00264EA8" w:rsidRDefault="009C0AC6" w14:paraId="1FB51678" w14:textId="77777777">
            <w:pPr>
              <w:jc w:val="center"/>
              <w:rPr>
                <w:rFonts w:ascii="Arial" w:hAnsi="Arial" w:cs="Arial"/>
                <w:sz w:val="16"/>
                <w:szCs w:val="16"/>
              </w:rPr>
            </w:pPr>
            <w:r w:rsidRPr="009A0557">
              <w:rPr>
                <w:rFonts w:ascii="Arial" w:hAnsi="Arial" w:cs="Arial"/>
                <w:sz w:val="16"/>
                <w:szCs w:val="16"/>
              </w:rPr>
              <w:t>Present, challenge and defend ideas and results effectively orally and in writing</w:t>
            </w:r>
          </w:p>
        </w:tc>
        <w:tc>
          <w:tcPr>
            <w:tcW w:w="2203" w:type="dxa"/>
            <w:shd w:val="clear" w:color="auto" w:fill="auto"/>
            <w:vAlign w:val="center"/>
          </w:tcPr>
          <w:p w:rsidRPr="009A0557" w:rsidR="009C0AC6" w:rsidP="00264EA8" w:rsidRDefault="009C0AC6" w14:paraId="012BCFB1" w14:textId="77777777">
            <w:pPr>
              <w:jc w:val="center"/>
              <w:rPr>
                <w:rFonts w:ascii="Arial" w:hAnsi="Arial" w:cs="Arial"/>
                <w:sz w:val="16"/>
                <w:szCs w:val="16"/>
              </w:rPr>
            </w:pPr>
            <w:r w:rsidRPr="009A0557">
              <w:rPr>
                <w:rFonts w:ascii="Arial" w:hAnsi="Arial" w:cs="Arial"/>
                <w:sz w:val="16"/>
                <w:szCs w:val="16"/>
              </w:rPr>
              <w:t>Work flexibly and respond to change</w:t>
            </w:r>
          </w:p>
        </w:tc>
        <w:tc>
          <w:tcPr>
            <w:tcW w:w="2202" w:type="dxa"/>
            <w:shd w:val="clear" w:color="auto" w:fill="auto"/>
            <w:vAlign w:val="center"/>
          </w:tcPr>
          <w:p w:rsidRPr="009A0557" w:rsidR="009C0AC6" w:rsidP="00264EA8" w:rsidRDefault="009C0AC6" w14:paraId="08CB6177" w14:textId="77777777">
            <w:pPr>
              <w:jc w:val="center"/>
              <w:rPr>
                <w:rFonts w:ascii="Arial" w:hAnsi="Arial" w:cs="Arial"/>
                <w:sz w:val="16"/>
                <w:szCs w:val="16"/>
              </w:rPr>
            </w:pPr>
            <w:r w:rsidRPr="009A0557">
              <w:rPr>
                <w:rFonts w:ascii="Arial" w:hAnsi="Arial" w:cs="Arial"/>
                <w:sz w:val="16"/>
                <w:szCs w:val="16"/>
              </w:rPr>
              <w:t>Critically evaluate information and use it appropriately</w:t>
            </w:r>
          </w:p>
        </w:tc>
        <w:tc>
          <w:tcPr>
            <w:tcW w:w="2203" w:type="dxa"/>
            <w:shd w:val="clear" w:color="auto" w:fill="auto"/>
            <w:vAlign w:val="center"/>
          </w:tcPr>
          <w:p w:rsidRPr="009A0557" w:rsidR="009C0AC6" w:rsidP="00264EA8" w:rsidRDefault="009C0AC6" w14:paraId="7D66D37E" w14:textId="77777777">
            <w:pPr>
              <w:jc w:val="center"/>
              <w:rPr>
                <w:rFonts w:ascii="Arial" w:hAnsi="Arial" w:cs="Arial"/>
                <w:sz w:val="16"/>
                <w:szCs w:val="16"/>
              </w:rPr>
            </w:pPr>
            <w:r w:rsidRPr="009A0557">
              <w:rPr>
                <w:rFonts w:ascii="Arial" w:hAnsi="Arial" w:cs="Arial"/>
                <w:sz w:val="16"/>
                <w:szCs w:val="16"/>
              </w:rPr>
              <w:t>Present and record data in appropriate formats</w:t>
            </w:r>
          </w:p>
        </w:tc>
        <w:tc>
          <w:tcPr>
            <w:tcW w:w="2202" w:type="dxa"/>
            <w:shd w:val="clear" w:color="auto" w:fill="auto"/>
            <w:vAlign w:val="center"/>
          </w:tcPr>
          <w:p w:rsidRPr="009A0557" w:rsidR="009C0AC6" w:rsidP="00264EA8" w:rsidRDefault="009C0AC6" w14:paraId="6CCC7621" w14:textId="77777777">
            <w:pPr>
              <w:jc w:val="center"/>
              <w:rPr>
                <w:rFonts w:ascii="Arial" w:hAnsi="Arial" w:cs="Arial"/>
                <w:sz w:val="16"/>
                <w:szCs w:val="16"/>
              </w:rPr>
            </w:pPr>
            <w:r w:rsidRPr="009A0557">
              <w:rPr>
                <w:rFonts w:ascii="Arial" w:hAnsi="Arial" w:cs="Arial"/>
                <w:sz w:val="16"/>
                <w:szCs w:val="16"/>
              </w:rPr>
              <w:t>Identify resources needed to undertake the task (or project) and to schedule and manage the resources</w:t>
            </w:r>
          </w:p>
        </w:tc>
        <w:tc>
          <w:tcPr>
            <w:tcW w:w="2203" w:type="dxa"/>
            <w:shd w:val="clear" w:color="auto" w:fill="auto"/>
            <w:vAlign w:val="center"/>
          </w:tcPr>
          <w:p w:rsidRPr="009A0557" w:rsidR="009C0AC6" w:rsidP="00264EA8" w:rsidRDefault="009C0AC6" w14:paraId="7ADCC10D" w14:textId="77777777">
            <w:pPr>
              <w:jc w:val="center"/>
              <w:rPr>
                <w:rFonts w:ascii="Arial" w:hAnsi="Arial" w:cs="Arial"/>
                <w:sz w:val="16"/>
                <w:szCs w:val="16"/>
              </w:rPr>
            </w:pPr>
            <w:r w:rsidRPr="009A0557">
              <w:rPr>
                <w:rFonts w:ascii="Arial" w:hAnsi="Arial" w:cs="Arial"/>
                <w:sz w:val="16"/>
                <w:szCs w:val="16"/>
              </w:rPr>
              <w:t>Work with complex ideas and justify judgements made through effective use of evidence</w:t>
            </w:r>
          </w:p>
        </w:tc>
      </w:tr>
      <w:tr w:rsidRPr="009A0557" w:rsidR="009C0AC6" w:rsidTr="00264EA8" w14:paraId="3F493A4E" w14:textId="77777777">
        <w:trPr>
          <w:trHeight w:val="1276"/>
        </w:trPr>
        <w:tc>
          <w:tcPr>
            <w:tcW w:w="2202" w:type="dxa"/>
            <w:shd w:val="clear" w:color="auto" w:fill="auto"/>
            <w:vAlign w:val="center"/>
          </w:tcPr>
          <w:p w:rsidRPr="009A0557" w:rsidR="009C0AC6" w:rsidP="00264EA8" w:rsidRDefault="009C0AC6" w14:paraId="18EA8261" w14:textId="77777777">
            <w:pPr>
              <w:jc w:val="center"/>
              <w:rPr>
                <w:rFonts w:ascii="Arial" w:hAnsi="Arial" w:cs="Arial"/>
                <w:sz w:val="16"/>
                <w:szCs w:val="16"/>
              </w:rPr>
            </w:pPr>
            <w:r w:rsidRPr="009A0557">
              <w:rPr>
                <w:rFonts w:ascii="Arial" w:hAnsi="Arial" w:cs="Arial"/>
                <w:sz w:val="16"/>
                <w:szCs w:val="16"/>
              </w:rPr>
              <w:t>Organise self effectively, agreeing and setting realistic targets, accessing support where appropriate and managing time to achieve targets</w:t>
            </w:r>
          </w:p>
        </w:tc>
        <w:tc>
          <w:tcPr>
            <w:tcW w:w="2202" w:type="dxa"/>
            <w:shd w:val="clear" w:color="auto" w:fill="auto"/>
            <w:vAlign w:val="center"/>
          </w:tcPr>
          <w:p w:rsidRPr="009A0557" w:rsidR="009C0AC6" w:rsidP="00264EA8" w:rsidRDefault="009C0AC6" w14:paraId="7798955C" w14:textId="77777777">
            <w:pPr>
              <w:jc w:val="center"/>
              <w:rPr>
                <w:rFonts w:ascii="Arial" w:hAnsi="Arial" w:cs="Arial"/>
                <w:sz w:val="16"/>
                <w:szCs w:val="16"/>
              </w:rPr>
            </w:pPr>
            <w:r w:rsidRPr="009A0557">
              <w:rPr>
                <w:rFonts w:ascii="Arial" w:hAnsi="Arial" w:cs="Arial"/>
                <w:sz w:val="16"/>
                <w:szCs w:val="16"/>
              </w:rPr>
              <w:t>Actively listen and respond appropriately to ideas of others</w:t>
            </w:r>
          </w:p>
        </w:tc>
        <w:tc>
          <w:tcPr>
            <w:tcW w:w="2203" w:type="dxa"/>
            <w:shd w:val="clear" w:color="auto" w:fill="auto"/>
            <w:vAlign w:val="center"/>
          </w:tcPr>
          <w:p w:rsidRPr="009A0557" w:rsidR="009C0AC6" w:rsidP="00264EA8" w:rsidRDefault="009C0AC6" w14:paraId="33A6DE43" w14:textId="77777777">
            <w:pPr>
              <w:jc w:val="center"/>
              <w:rPr>
                <w:rFonts w:ascii="Arial" w:hAnsi="Arial" w:cs="Arial"/>
                <w:sz w:val="16"/>
                <w:szCs w:val="16"/>
              </w:rPr>
            </w:pPr>
            <w:r w:rsidRPr="009A0557">
              <w:rPr>
                <w:rFonts w:ascii="Arial" w:hAnsi="Arial" w:cs="Arial"/>
                <w:sz w:val="16"/>
                <w:szCs w:val="16"/>
              </w:rPr>
              <w:t>Discuss and debate with others and make concession to reach agreement</w:t>
            </w:r>
          </w:p>
        </w:tc>
        <w:tc>
          <w:tcPr>
            <w:tcW w:w="2202" w:type="dxa"/>
            <w:shd w:val="clear" w:color="auto" w:fill="auto"/>
            <w:vAlign w:val="center"/>
          </w:tcPr>
          <w:p w:rsidRPr="009A0557" w:rsidR="009C0AC6" w:rsidP="00264EA8" w:rsidRDefault="009C0AC6" w14:paraId="23A9834A" w14:textId="77777777">
            <w:pPr>
              <w:jc w:val="center"/>
              <w:rPr>
                <w:rFonts w:ascii="Arial" w:hAnsi="Arial" w:cs="Arial"/>
                <w:sz w:val="16"/>
                <w:szCs w:val="16"/>
              </w:rPr>
            </w:pPr>
            <w:r w:rsidRPr="009A0557">
              <w:rPr>
                <w:rFonts w:ascii="Arial" w:hAnsi="Arial" w:cs="Arial"/>
                <w:sz w:val="16"/>
                <w:szCs w:val="16"/>
              </w:rPr>
              <w:t>Apply the ethical and legal requirements in both the access and use of information</w:t>
            </w:r>
          </w:p>
        </w:tc>
        <w:tc>
          <w:tcPr>
            <w:tcW w:w="2203" w:type="dxa"/>
            <w:shd w:val="clear" w:color="auto" w:fill="auto"/>
            <w:vAlign w:val="center"/>
          </w:tcPr>
          <w:p w:rsidRPr="009A0557" w:rsidR="009C0AC6" w:rsidP="00264EA8" w:rsidRDefault="009C0AC6" w14:paraId="391E6448" w14:textId="77777777">
            <w:pPr>
              <w:jc w:val="center"/>
              <w:rPr>
                <w:rFonts w:ascii="Arial" w:hAnsi="Arial" w:cs="Arial"/>
                <w:sz w:val="16"/>
                <w:szCs w:val="16"/>
              </w:rPr>
            </w:pPr>
            <w:r w:rsidRPr="009A0557">
              <w:rPr>
                <w:rFonts w:ascii="Arial" w:hAnsi="Arial" w:cs="Arial"/>
                <w:sz w:val="16"/>
                <w:szCs w:val="16"/>
              </w:rPr>
              <w:t>Interpret and evaluate data to inform and justify arguments</w:t>
            </w:r>
          </w:p>
        </w:tc>
        <w:tc>
          <w:tcPr>
            <w:tcW w:w="2202" w:type="dxa"/>
            <w:shd w:val="clear" w:color="auto" w:fill="auto"/>
            <w:vAlign w:val="center"/>
          </w:tcPr>
          <w:p w:rsidRPr="009A0557" w:rsidR="009C0AC6" w:rsidP="00264EA8" w:rsidRDefault="009C0AC6" w14:paraId="5DF9F30C" w14:textId="77777777">
            <w:pPr>
              <w:jc w:val="center"/>
              <w:rPr>
                <w:rFonts w:ascii="Arial" w:hAnsi="Arial" w:cs="Arial"/>
                <w:sz w:val="16"/>
                <w:szCs w:val="16"/>
              </w:rPr>
            </w:pPr>
            <w:r w:rsidRPr="009A0557">
              <w:rPr>
                <w:rFonts w:ascii="Arial" w:hAnsi="Arial" w:cs="Arial"/>
                <w:sz w:val="16"/>
                <w:szCs w:val="16"/>
              </w:rPr>
              <w:t>Evidence ability to successfully complete and evaluate a task (or project), revising the plan where necessary</w:t>
            </w:r>
          </w:p>
        </w:tc>
        <w:tc>
          <w:tcPr>
            <w:tcW w:w="2203" w:type="dxa"/>
            <w:shd w:val="clear" w:color="auto" w:fill="D9D9D9"/>
            <w:vAlign w:val="center"/>
          </w:tcPr>
          <w:p w:rsidRPr="009A0557" w:rsidR="009C0AC6" w:rsidP="00264EA8" w:rsidRDefault="009C0AC6" w14:paraId="58EE0BD8" w14:textId="77777777">
            <w:pPr>
              <w:jc w:val="center"/>
              <w:rPr>
                <w:rFonts w:ascii="Arial" w:hAnsi="Arial" w:cs="Arial"/>
                <w:sz w:val="16"/>
                <w:szCs w:val="16"/>
              </w:rPr>
            </w:pPr>
          </w:p>
        </w:tc>
      </w:tr>
      <w:tr w:rsidRPr="009A0557" w:rsidR="009C0AC6" w:rsidTr="00264EA8" w14:paraId="64225FED" w14:textId="77777777">
        <w:trPr>
          <w:trHeight w:val="1276"/>
        </w:trPr>
        <w:tc>
          <w:tcPr>
            <w:tcW w:w="2202" w:type="dxa"/>
            <w:shd w:val="clear" w:color="auto" w:fill="auto"/>
            <w:vAlign w:val="center"/>
          </w:tcPr>
          <w:p w:rsidRPr="009A0557" w:rsidR="009C0AC6" w:rsidP="00264EA8" w:rsidRDefault="009C0AC6" w14:paraId="774E9E32" w14:textId="77777777">
            <w:pPr>
              <w:jc w:val="center"/>
              <w:rPr>
                <w:rFonts w:ascii="Arial" w:hAnsi="Arial" w:cs="Arial"/>
                <w:sz w:val="16"/>
                <w:szCs w:val="16"/>
              </w:rPr>
            </w:pPr>
            <w:r w:rsidRPr="009A0557">
              <w:rPr>
                <w:rFonts w:ascii="Arial" w:hAnsi="Arial" w:cs="Arial"/>
                <w:sz w:val="16"/>
                <w:szCs w:val="16"/>
              </w:rPr>
              <w:t>Work effectively with limited supervision in unfamiliar contexts</w:t>
            </w:r>
          </w:p>
        </w:tc>
        <w:tc>
          <w:tcPr>
            <w:tcW w:w="2202" w:type="dxa"/>
            <w:shd w:val="clear" w:color="auto" w:fill="D9D9D9"/>
            <w:vAlign w:val="center"/>
          </w:tcPr>
          <w:p w:rsidRPr="009A0557" w:rsidR="009C0AC6" w:rsidP="00264EA8" w:rsidRDefault="009C0AC6" w14:paraId="1E17D888" w14:textId="77777777">
            <w:pPr>
              <w:jc w:val="center"/>
              <w:rPr>
                <w:rFonts w:ascii="Arial" w:hAnsi="Arial" w:cs="Arial"/>
                <w:sz w:val="16"/>
                <w:szCs w:val="16"/>
              </w:rPr>
            </w:pPr>
          </w:p>
        </w:tc>
        <w:tc>
          <w:tcPr>
            <w:tcW w:w="2203" w:type="dxa"/>
            <w:shd w:val="clear" w:color="auto" w:fill="auto"/>
            <w:vAlign w:val="center"/>
          </w:tcPr>
          <w:p w:rsidRPr="009A0557" w:rsidR="009C0AC6" w:rsidP="00264EA8" w:rsidRDefault="009C0AC6" w14:paraId="13DA9055" w14:textId="77777777">
            <w:pPr>
              <w:jc w:val="center"/>
              <w:rPr>
                <w:rFonts w:ascii="Arial" w:hAnsi="Arial" w:cs="Arial"/>
                <w:sz w:val="16"/>
                <w:szCs w:val="16"/>
              </w:rPr>
            </w:pPr>
            <w:r w:rsidRPr="009A0557">
              <w:rPr>
                <w:rFonts w:ascii="Arial" w:hAnsi="Arial" w:cs="Arial"/>
                <w:sz w:val="16"/>
                <w:szCs w:val="16"/>
              </w:rPr>
              <w:t>Give, accept and respond to constructive feedback</w:t>
            </w:r>
          </w:p>
        </w:tc>
        <w:tc>
          <w:tcPr>
            <w:tcW w:w="2202" w:type="dxa"/>
            <w:shd w:val="clear" w:color="auto" w:fill="auto"/>
            <w:vAlign w:val="center"/>
          </w:tcPr>
          <w:p w:rsidRPr="009A0557" w:rsidR="009C0AC6" w:rsidP="00264EA8" w:rsidRDefault="009C0AC6" w14:paraId="42DFC5D3" w14:textId="77777777">
            <w:pPr>
              <w:jc w:val="center"/>
              <w:rPr>
                <w:rFonts w:ascii="Arial" w:hAnsi="Arial" w:cs="Arial"/>
                <w:sz w:val="16"/>
                <w:szCs w:val="16"/>
              </w:rPr>
            </w:pPr>
            <w:r w:rsidRPr="009A0557">
              <w:rPr>
                <w:rFonts w:ascii="Arial" w:hAnsi="Arial" w:cs="Arial"/>
                <w:sz w:val="16"/>
                <w:szCs w:val="16"/>
              </w:rPr>
              <w:t>Accurately cite and reference information sources</w:t>
            </w:r>
          </w:p>
        </w:tc>
        <w:tc>
          <w:tcPr>
            <w:tcW w:w="2203" w:type="dxa"/>
            <w:shd w:val="clear" w:color="auto" w:fill="auto"/>
            <w:vAlign w:val="center"/>
          </w:tcPr>
          <w:p w:rsidRPr="009A0557" w:rsidR="009C0AC6" w:rsidP="00264EA8" w:rsidRDefault="009C0AC6" w14:paraId="1DB50B4B" w14:textId="77777777">
            <w:pPr>
              <w:jc w:val="center"/>
              <w:rPr>
                <w:rFonts w:ascii="Arial" w:hAnsi="Arial" w:cs="Arial"/>
                <w:sz w:val="16"/>
                <w:szCs w:val="16"/>
              </w:rPr>
            </w:pPr>
            <w:r w:rsidRPr="009A0557">
              <w:rPr>
                <w:rFonts w:ascii="Arial" w:hAnsi="Arial" w:cs="Arial"/>
                <w:sz w:val="16"/>
                <w:szCs w:val="16"/>
              </w:rPr>
              <w:t>Be aware of issues of selection, accuracy and uncertainty in the collection and analysis of data</w:t>
            </w:r>
          </w:p>
        </w:tc>
        <w:tc>
          <w:tcPr>
            <w:tcW w:w="2202" w:type="dxa"/>
            <w:shd w:val="clear" w:color="auto" w:fill="auto"/>
            <w:vAlign w:val="center"/>
          </w:tcPr>
          <w:p w:rsidRPr="009A0557" w:rsidR="009C0AC6" w:rsidP="00264EA8" w:rsidRDefault="009C0AC6" w14:paraId="457EF557" w14:textId="77777777">
            <w:pPr>
              <w:jc w:val="center"/>
              <w:rPr>
                <w:rFonts w:ascii="Arial" w:hAnsi="Arial" w:cs="Arial"/>
                <w:sz w:val="16"/>
                <w:szCs w:val="16"/>
              </w:rPr>
            </w:pPr>
            <w:r w:rsidRPr="009A0557">
              <w:rPr>
                <w:rFonts w:ascii="Arial" w:hAnsi="Arial" w:cs="Arial"/>
                <w:sz w:val="16"/>
                <w:szCs w:val="16"/>
              </w:rPr>
              <w:t>Motivate and direct others to enable an effective contribution from all participants</w:t>
            </w:r>
          </w:p>
        </w:tc>
        <w:tc>
          <w:tcPr>
            <w:tcW w:w="2203" w:type="dxa"/>
            <w:shd w:val="clear" w:color="auto" w:fill="D9D9D9"/>
            <w:vAlign w:val="center"/>
          </w:tcPr>
          <w:p w:rsidRPr="009A0557" w:rsidR="009C0AC6" w:rsidP="00264EA8" w:rsidRDefault="009C0AC6" w14:paraId="3296F42E" w14:textId="77777777">
            <w:pPr>
              <w:jc w:val="center"/>
              <w:rPr>
                <w:rFonts w:ascii="Arial" w:hAnsi="Arial" w:cs="Arial"/>
                <w:sz w:val="16"/>
                <w:szCs w:val="16"/>
              </w:rPr>
            </w:pPr>
          </w:p>
        </w:tc>
      </w:tr>
      <w:tr w:rsidRPr="009A0557" w:rsidR="009C0AC6" w:rsidTr="00264EA8" w14:paraId="6C234C2C" w14:textId="77777777">
        <w:trPr>
          <w:trHeight w:val="1276"/>
        </w:trPr>
        <w:tc>
          <w:tcPr>
            <w:tcW w:w="2202" w:type="dxa"/>
            <w:shd w:val="clear" w:color="auto" w:fill="D9D9D9"/>
            <w:vAlign w:val="center"/>
          </w:tcPr>
          <w:p w:rsidRPr="009A0557" w:rsidR="009C0AC6" w:rsidP="00264EA8" w:rsidRDefault="009C0AC6" w14:paraId="15C6F16C" w14:textId="77777777">
            <w:pPr>
              <w:jc w:val="center"/>
              <w:rPr>
                <w:rFonts w:ascii="Arial" w:hAnsi="Arial" w:cs="Arial"/>
                <w:sz w:val="16"/>
                <w:szCs w:val="16"/>
              </w:rPr>
            </w:pPr>
          </w:p>
        </w:tc>
        <w:tc>
          <w:tcPr>
            <w:tcW w:w="2202" w:type="dxa"/>
            <w:shd w:val="clear" w:color="auto" w:fill="D9D9D9"/>
            <w:vAlign w:val="center"/>
          </w:tcPr>
          <w:p w:rsidRPr="009A0557" w:rsidR="009C0AC6" w:rsidP="00264EA8" w:rsidRDefault="009C0AC6" w14:paraId="0C288C69" w14:textId="77777777">
            <w:pPr>
              <w:jc w:val="center"/>
              <w:rPr>
                <w:rFonts w:ascii="Arial" w:hAnsi="Arial" w:cs="Arial"/>
                <w:sz w:val="16"/>
                <w:szCs w:val="16"/>
              </w:rPr>
            </w:pPr>
          </w:p>
        </w:tc>
        <w:tc>
          <w:tcPr>
            <w:tcW w:w="2203" w:type="dxa"/>
            <w:shd w:val="clear" w:color="auto" w:fill="auto"/>
            <w:vAlign w:val="center"/>
          </w:tcPr>
          <w:p w:rsidRPr="009A0557" w:rsidR="009C0AC6" w:rsidP="00264EA8" w:rsidRDefault="009C0AC6" w14:paraId="0A9F5943" w14:textId="77777777">
            <w:pPr>
              <w:jc w:val="center"/>
              <w:rPr>
                <w:rFonts w:ascii="Arial" w:hAnsi="Arial" w:cs="Arial"/>
                <w:sz w:val="16"/>
                <w:szCs w:val="16"/>
              </w:rPr>
            </w:pPr>
            <w:r w:rsidRPr="009A0557">
              <w:rPr>
                <w:rFonts w:ascii="Arial" w:hAnsi="Arial" w:cs="Arial"/>
                <w:sz w:val="16"/>
                <w:szCs w:val="16"/>
              </w:rPr>
              <w:t>Show sensitivity and respect for diverse values and beliefs</w:t>
            </w:r>
          </w:p>
        </w:tc>
        <w:tc>
          <w:tcPr>
            <w:tcW w:w="2202" w:type="dxa"/>
            <w:shd w:val="clear" w:color="auto" w:fill="auto"/>
            <w:vAlign w:val="center"/>
          </w:tcPr>
          <w:p w:rsidRPr="009A0557" w:rsidR="009C0AC6" w:rsidP="00264EA8" w:rsidRDefault="009C0AC6" w14:paraId="1E300CE6" w14:textId="77777777">
            <w:pPr>
              <w:jc w:val="center"/>
              <w:rPr>
                <w:rFonts w:ascii="Arial" w:hAnsi="Arial" w:cs="Arial"/>
                <w:sz w:val="16"/>
                <w:szCs w:val="16"/>
              </w:rPr>
            </w:pPr>
            <w:r w:rsidRPr="009A0557">
              <w:rPr>
                <w:rFonts w:ascii="Arial" w:hAnsi="Arial" w:cs="Arial"/>
                <w:sz w:val="16"/>
                <w:szCs w:val="16"/>
              </w:rPr>
              <w:t>Use software and IT technology as appropriate</w:t>
            </w:r>
          </w:p>
        </w:tc>
        <w:tc>
          <w:tcPr>
            <w:tcW w:w="2203" w:type="dxa"/>
            <w:shd w:val="clear" w:color="auto" w:fill="D9D9D9"/>
            <w:vAlign w:val="center"/>
          </w:tcPr>
          <w:p w:rsidRPr="009A0557" w:rsidR="009C0AC6" w:rsidP="00264EA8" w:rsidRDefault="009C0AC6" w14:paraId="346B97D1" w14:textId="77777777">
            <w:pPr>
              <w:jc w:val="center"/>
              <w:rPr>
                <w:rFonts w:ascii="Arial" w:hAnsi="Arial" w:cs="Arial"/>
                <w:sz w:val="16"/>
                <w:szCs w:val="16"/>
              </w:rPr>
            </w:pPr>
          </w:p>
        </w:tc>
        <w:tc>
          <w:tcPr>
            <w:tcW w:w="2202" w:type="dxa"/>
            <w:shd w:val="clear" w:color="auto" w:fill="D9D9D9"/>
            <w:vAlign w:val="center"/>
          </w:tcPr>
          <w:p w:rsidRPr="009A0557" w:rsidR="009C0AC6" w:rsidP="00264EA8" w:rsidRDefault="009C0AC6" w14:paraId="1EABF29D" w14:textId="77777777">
            <w:pPr>
              <w:jc w:val="center"/>
              <w:rPr>
                <w:rFonts w:ascii="Arial" w:hAnsi="Arial" w:cs="Arial"/>
                <w:sz w:val="16"/>
                <w:szCs w:val="16"/>
              </w:rPr>
            </w:pPr>
          </w:p>
        </w:tc>
        <w:tc>
          <w:tcPr>
            <w:tcW w:w="2203" w:type="dxa"/>
            <w:shd w:val="clear" w:color="auto" w:fill="D9D9D9"/>
            <w:vAlign w:val="center"/>
          </w:tcPr>
          <w:p w:rsidRPr="009A0557" w:rsidR="009C0AC6" w:rsidP="00264EA8" w:rsidRDefault="009C0AC6" w14:paraId="458721AA" w14:textId="77777777">
            <w:pPr>
              <w:jc w:val="center"/>
              <w:rPr>
                <w:rFonts w:ascii="Arial" w:hAnsi="Arial" w:cs="Arial"/>
                <w:sz w:val="16"/>
                <w:szCs w:val="16"/>
              </w:rPr>
            </w:pPr>
          </w:p>
        </w:tc>
      </w:tr>
    </w:tbl>
    <w:p w:rsidRPr="004938BF" w:rsidR="00DF741A" w:rsidP="00DF741A" w:rsidRDefault="00DF741A" w14:paraId="0C07432F" w14:textId="77777777">
      <w:pPr>
        <w:ind w:left="720"/>
        <w:contextualSpacing/>
        <w:rPr>
          <w:rFonts w:ascii="Arial" w:hAnsi="Arial" w:cs="Arial"/>
          <w:szCs w:val="24"/>
        </w:rPr>
        <w:sectPr w:rsidRPr="004938BF" w:rsidR="00DF741A" w:rsidSect="001A2860">
          <w:pgSz w:w="16838" w:h="11906" w:orient="landscape"/>
          <w:pgMar w:top="1440" w:right="1440" w:bottom="1440" w:left="1440" w:header="708" w:footer="708" w:gutter="0"/>
          <w:cols w:space="708"/>
          <w:docGrid w:linePitch="360"/>
        </w:sectPr>
      </w:pPr>
    </w:p>
    <w:p w:rsidRPr="004938BF" w:rsidR="00DF741A" w:rsidP="00DF741A" w:rsidRDefault="00DF741A" w14:paraId="6E25B8BC" w14:textId="77777777">
      <w:pPr>
        <w:numPr>
          <w:ilvl w:val="0"/>
          <w:numId w:val="1"/>
        </w:numPr>
        <w:rPr>
          <w:rFonts w:ascii="Arial" w:hAnsi="Arial" w:cs="Arial"/>
          <w:szCs w:val="24"/>
        </w:rPr>
      </w:pPr>
      <w:r w:rsidRPr="004938BF">
        <w:rPr>
          <w:rFonts w:ascii="Arial" w:hAnsi="Arial" w:cs="Arial"/>
          <w:b/>
          <w:szCs w:val="24"/>
        </w:rPr>
        <w:lastRenderedPageBreak/>
        <w:t>Entry Requirements</w:t>
      </w:r>
    </w:p>
    <w:p w:rsidRPr="004938BF" w:rsidR="00DF741A" w:rsidP="00DF741A" w:rsidRDefault="00DF741A" w14:paraId="382CF849" w14:textId="77777777">
      <w:pPr>
        <w:rPr>
          <w:rFonts w:ascii="Arial" w:hAnsi="Arial" w:cs="Arial"/>
          <w:b/>
          <w:szCs w:val="24"/>
        </w:rPr>
      </w:pPr>
    </w:p>
    <w:p w:rsidRPr="000E1B90" w:rsidR="00DF741A" w:rsidP="00DF741A" w:rsidRDefault="00DF741A" w14:paraId="303DE941" w14:textId="77777777">
      <w:pPr>
        <w:rPr>
          <w:rFonts w:ascii="Arial" w:hAnsi="Arial" w:cs="Arial"/>
          <w:sz w:val="24"/>
          <w:szCs w:val="24"/>
        </w:rPr>
      </w:pPr>
      <w:r w:rsidRPr="000E1B90">
        <w:rPr>
          <w:rFonts w:ascii="Arial" w:hAnsi="Arial" w:cs="Arial"/>
          <w:sz w:val="24"/>
          <w:szCs w:val="24"/>
        </w:rPr>
        <w:t>The minimum entry qualifications for the programme are:</w:t>
      </w:r>
    </w:p>
    <w:p w:rsidRPr="000E1B90" w:rsidR="00DF741A" w:rsidP="00DF741A" w:rsidRDefault="00DF741A" w14:paraId="522A2932" w14:textId="77777777">
      <w:pPr>
        <w:rPr>
          <w:rFonts w:ascii="Arial" w:hAnsi="Arial" w:cs="Arial"/>
          <w:sz w:val="24"/>
          <w:szCs w:val="24"/>
        </w:rPr>
      </w:pPr>
    </w:p>
    <w:p w:rsidRPr="000E1B90" w:rsidR="00CA7FCA" w:rsidP="00CA7FCA" w:rsidRDefault="00C336B3" w14:paraId="14E1C726" w14:textId="623A726F">
      <w:pPr>
        <w:rPr>
          <w:rFonts w:ascii="Arial" w:hAnsi="Arial" w:cs="Arial"/>
          <w:b/>
          <w:sz w:val="24"/>
          <w:szCs w:val="24"/>
        </w:rPr>
      </w:pPr>
      <w:r w:rsidRPr="000E1B90">
        <w:rPr>
          <w:rFonts w:ascii="Arial" w:hAnsi="Arial" w:cs="Arial"/>
          <w:sz w:val="24"/>
          <w:szCs w:val="24"/>
        </w:rPr>
        <w:t xml:space="preserve">FdSc in a </w:t>
      </w:r>
      <w:r w:rsidRPr="000E1B90" w:rsidR="000E1B90">
        <w:rPr>
          <w:rFonts w:ascii="Arial" w:hAnsi="Arial" w:cs="Arial"/>
          <w:sz w:val="24"/>
          <w:szCs w:val="24"/>
        </w:rPr>
        <w:t>related</w:t>
      </w:r>
      <w:r w:rsidRPr="000E1B90">
        <w:rPr>
          <w:rFonts w:ascii="Arial" w:hAnsi="Arial" w:cs="Arial"/>
          <w:sz w:val="24"/>
          <w:szCs w:val="24"/>
        </w:rPr>
        <w:t xml:space="preserve"> subject</w:t>
      </w:r>
      <w:r w:rsidRPr="000E1B90" w:rsidR="000E1B90">
        <w:rPr>
          <w:rFonts w:ascii="Arial" w:hAnsi="Arial" w:cs="Arial"/>
          <w:sz w:val="24"/>
          <w:szCs w:val="24"/>
        </w:rPr>
        <w:t>.</w:t>
      </w:r>
    </w:p>
    <w:p w:rsidRPr="000E1B90" w:rsidR="00C336B3" w:rsidP="00CA7FCA" w:rsidRDefault="00C336B3" w14:paraId="5F9913A1" w14:textId="77777777">
      <w:pPr>
        <w:rPr>
          <w:rFonts w:ascii="Arial" w:hAnsi="Arial" w:cs="Arial"/>
          <w:sz w:val="24"/>
          <w:szCs w:val="24"/>
        </w:rPr>
      </w:pPr>
    </w:p>
    <w:p w:rsidR="006878F2" w:rsidP="00CA7FCA" w:rsidRDefault="00CA7FCA" w14:paraId="26C1DCEA" w14:textId="77777777">
      <w:pPr>
        <w:rPr>
          <w:rFonts w:ascii="Arial" w:hAnsi="Arial" w:cs="Arial"/>
          <w:sz w:val="24"/>
          <w:szCs w:val="24"/>
        </w:rPr>
      </w:pPr>
      <w:r w:rsidRPr="000E1B90">
        <w:rPr>
          <w:rFonts w:ascii="Arial" w:hAnsi="Arial" w:cs="Arial"/>
          <w:sz w:val="24"/>
          <w:szCs w:val="24"/>
        </w:rPr>
        <w:t>Mature students lacking the above qualifications, but with significant and appropriate industry experience may apply, and eligibility will be assessed by inter</w:t>
      </w:r>
      <w:r w:rsidR="006878F2">
        <w:rPr>
          <w:rFonts w:ascii="Arial" w:hAnsi="Arial" w:cs="Arial"/>
          <w:sz w:val="24"/>
          <w:szCs w:val="24"/>
        </w:rPr>
        <w:t xml:space="preserve">view and portfolio of evidence. </w:t>
      </w:r>
      <w:r w:rsidRPr="000E1B90">
        <w:rPr>
          <w:rFonts w:ascii="Arial" w:hAnsi="Arial" w:cs="Arial"/>
          <w:sz w:val="24"/>
          <w:szCs w:val="24"/>
        </w:rPr>
        <w:t>A range of alternative qualifications or experience that is equivalent to the ty</w:t>
      </w:r>
      <w:r w:rsidR="006878F2">
        <w:rPr>
          <w:rFonts w:ascii="Arial" w:hAnsi="Arial" w:cs="Arial"/>
          <w:sz w:val="24"/>
          <w:szCs w:val="24"/>
        </w:rPr>
        <w:t>pical offer will be considered.</w:t>
      </w:r>
    </w:p>
    <w:p w:rsidR="006878F2" w:rsidP="00CA7FCA" w:rsidRDefault="006878F2" w14:paraId="553A8737" w14:textId="77777777">
      <w:pPr>
        <w:rPr>
          <w:rFonts w:ascii="Arial" w:hAnsi="Arial" w:cs="Arial"/>
          <w:sz w:val="24"/>
          <w:szCs w:val="24"/>
        </w:rPr>
      </w:pPr>
    </w:p>
    <w:p w:rsidRPr="000E1B90" w:rsidR="00CA7FCA" w:rsidP="00CA7FCA" w:rsidRDefault="00CA7FCA" w14:paraId="1C88BA6F" w14:textId="7A52CAC9">
      <w:pPr>
        <w:rPr>
          <w:rFonts w:ascii="Arial" w:hAnsi="Arial" w:cs="Arial"/>
          <w:sz w:val="24"/>
          <w:szCs w:val="24"/>
        </w:rPr>
      </w:pPr>
      <w:r w:rsidRPr="000E1B90">
        <w:rPr>
          <w:rFonts w:ascii="Arial" w:hAnsi="Arial" w:cs="Arial"/>
          <w:sz w:val="24"/>
          <w:szCs w:val="24"/>
        </w:rPr>
        <w:t>Applications from international students with equivalent qua</w:t>
      </w:r>
      <w:r w:rsidRPr="000E1B90" w:rsidR="000E1B90">
        <w:rPr>
          <w:rFonts w:ascii="Arial" w:hAnsi="Arial" w:cs="Arial"/>
          <w:sz w:val="24"/>
          <w:szCs w:val="24"/>
        </w:rPr>
        <w:t>lifications are welcome. A</w:t>
      </w:r>
      <w:r w:rsidRPr="000E1B90">
        <w:rPr>
          <w:rFonts w:ascii="Arial" w:hAnsi="Arial" w:cs="Arial"/>
          <w:sz w:val="24"/>
          <w:szCs w:val="24"/>
        </w:rPr>
        <w:t xml:space="preserve"> minimum IELTS score of 6.0 with </w:t>
      </w:r>
      <w:r w:rsidRPr="000E1B90" w:rsidR="000E1B90">
        <w:rPr>
          <w:rFonts w:ascii="Arial" w:hAnsi="Arial" w:cs="Arial"/>
          <w:sz w:val="24"/>
          <w:szCs w:val="24"/>
        </w:rPr>
        <w:t xml:space="preserve">a </w:t>
      </w:r>
      <w:r w:rsidRPr="000E1B90">
        <w:rPr>
          <w:rFonts w:ascii="Arial" w:hAnsi="Arial" w:cs="Arial"/>
          <w:sz w:val="24"/>
          <w:szCs w:val="24"/>
        </w:rPr>
        <w:t xml:space="preserve">minimum of 5.5 in any component, or equivalent is required for those for whom English is not their first language. </w:t>
      </w:r>
    </w:p>
    <w:p w:rsidRPr="000E1B90" w:rsidR="00DF741A" w:rsidP="00DF741A" w:rsidRDefault="00DF741A" w14:paraId="64840994" w14:textId="77777777">
      <w:pPr>
        <w:rPr>
          <w:rFonts w:ascii="Arial" w:hAnsi="Arial" w:cs="Arial"/>
          <w:sz w:val="24"/>
          <w:szCs w:val="24"/>
        </w:rPr>
      </w:pPr>
      <w:r w:rsidRPr="000E1B90">
        <w:rPr>
          <w:rFonts w:ascii="Arial" w:hAnsi="Arial" w:cs="Arial"/>
          <w:b/>
          <w:sz w:val="24"/>
          <w:szCs w:val="24"/>
        </w:rPr>
        <w:tab/>
      </w:r>
      <w:r w:rsidRPr="000E1B90">
        <w:rPr>
          <w:rFonts w:ascii="Arial" w:hAnsi="Arial" w:cs="Arial"/>
          <w:b/>
          <w:sz w:val="24"/>
          <w:szCs w:val="24"/>
        </w:rPr>
        <w:tab/>
      </w:r>
    </w:p>
    <w:p w:rsidRPr="000E1B90" w:rsidR="00DF741A" w:rsidP="00DF741A" w:rsidRDefault="006878F2" w14:paraId="38704EA1" w14:textId="24B76D50">
      <w:pPr>
        <w:numPr>
          <w:ilvl w:val="0"/>
          <w:numId w:val="1"/>
        </w:numPr>
        <w:ind w:left="567" w:hanging="567"/>
        <w:rPr>
          <w:rFonts w:ascii="Arial" w:hAnsi="Arial" w:cs="Arial"/>
          <w:b/>
          <w:sz w:val="24"/>
          <w:szCs w:val="24"/>
        </w:rPr>
      </w:pPr>
      <w:r>
        <w:rPr>
          <w:rFonts w:ascii="Arial" w:hAnsi="Arial" w:cs="Arial"/>
          <w:b/>
          <w:sz w:val="24"/>
          <w:szCs w:val="24"/>
        </w:rPr>
        <w:t>Programme</w:t>
      </w:r>
      <w:r w:rsidRPr="000E1B90" w:rsidR="00DF741A">
        <w:rPr>
          <w:rFonts w:ascii="Arial" w:hAnsi="Arial" w:cs="Arial"/>
          <w:b/>
          <w:sz w:val="24"/>
          <w:szCs w:val="24"/>
        </w:rPr>
        <w:t xml:space="preserve"> Structure</w:t>
      </w:r>
    </w:p>
    <w:p w:rsidRPr="000E1B90" w:rsidR="006A200E" w:rsidP="00DF741A" w:rsidRDefault="006A200E" w14:paraId="4785447D" w14:textId="77777777">
      <w:pPr>
        <w:rPr>
          <w:rFonts w:ascii="Arial" w:hAnsi="Arial" w:cs="Arial"/>
          <w:sz w:val="24"/>
          <w:szCs w:val="24"/>
        </w:rPr>
      </w:pPr>
    </w:p>
    <w:p w:rsidRPr="000E1B90" w:rsidR="00DF741A" w:rsidP="00DF741A" w:rsidRDefault="00DF741A" w14:paraId="5EA14C9F" w14:textId="64F9996F">
      <w:pPr>
        <w:rPr>
          <w:rFonts w:ascii="Arial" w:hAnsi="Arial" w:cs="Arial"/>
          <w:color w:val="FF0000"/>
          <w:sz w:val="24"/>
          <w:szCs w:val="24"/>
        </w:rPr>
      </w:pPr>
      <w:r w:rsidRPr="000E1B90">
        <w:rPr>
          <w:rFonts w:ascii="Arial" w:hAnsi="Arial" w:cs="Arial"/>
          <w:sz w:val="24"/>
          <w:szCs w:val="24"/>
        </w:rPr>
        <w:t>This programme is offered in full-time/part-time</w:t>
      </w:r>
      <w:r w:rsidR="000E1B90">
        <w:rPr>
          <w:rFonts w:ascii="Arial" w:hAnsi="Arial" w:cs="Arial"/>
          <w:sz w:val="24"/>
          <w:szCs w:val="24"/>
        </w:rPr>
        <w:t xml:space="preserve"> mode</w:t>
      </w:r>
      <w:r w:rsidRPr="000E1B90" w:rsidR="007F10B9">
        <w:rPr>
          <w:rFonts w:ascii="Arial" w:hAnsi="Arial" w:cs="Arial"/>
          <w:sz w:val="24"/>
          <w:szCs w:val="24"/>
        </w:rPr>
        <w:t xml:space="preserve">, and leads to the award of BSc (Hons) Degree. </w:t>
      </w:r>
      <w:r w:rsidRPr="000E1B90">
        <w:rPr>
          <w:rFonts w:ascii="Arial" w:hAnsi="Arial" w:cs="Arial"/>
          <w:sz w:val="24"/>
          <w:szCs w:val="24"/>
        </w:rPr>
        <w:t xml:space="preserve">Entry is </w:t>
      </w:r>
      <w:r w:rsidR="000E1B90">
        <w:rPr>
          <w:rFonts w:ascii="Arial" w:hAnsi="Arial" w:cs="Arial"/>
          <w:sz w:val="24"/>
          <w:szCs w:val="24"/>
        </w:rPr>
        <w:t>at L</w:t>
      </w:r>
      <w:r w:rsidRPr="000E1B90">
        <w:rPr>
          <w:rFonts w:ascii="Arial" w:hAnsi="Arial" w:cs="Arial"/>
          <w:sz w:val="24"/>
          <w:szCs w:val="24"/>
        </w:rPr>
        <w:t xml:space="preserve">evel </w:t>
      </w:r>
      <w:r w:rsidRPr="000E1B90" w:rsidR="007F10B9">
        <w:rPr>
          <w:rFonts w:ascii="Arial" w:hAnsi="Arial" w:cs="Arial"/>
          <w:sz w:val="24"/>
          <w:szCs w:val="24"/>
        </w:rPr>
        <w:t>6</w:t>
      </w:r>
      <w:r w:rsidRPr="000E1B90">
        <w:rPr>
          <w:rFonts w:ascii="Arial" w:hAnsi="Arial" w:cs="Arial"/>
          <w:sz w:val="24"/>
          <w:szCs w:val="24"/>
        </w:rPr>
        <w:t xml:space="preserve"> with </w:t>
      </w:r>
      <w:r w:rsidRPr="000E1B90" w:rsidR="007F10B9">
        <w:rPr>
          <w:rFonts w:ascii="Arial" w:hAnsi="Arial" w:cs="Arial"/>
          <w:sz w:val="24"/>
          <w:szCs w:val="24"/>
        </w:rPr>
        <w:t>Foundation Degree</w:t>
      </w:r>
      <w:r w:rsidRPr="000E1B90">
        <w:rPr>
          <w:rFonts w:ascii="Arial" w:hAnsi="Arial" w:cs="Arial"/>
          <w:sz w:val="24"/>
          <w:szCs w:val="24"/>
        </w:rPr>
        <w:t xml:space="preserve"> qualificatio</w:t>
      </w:r>
      <w:r w:rsidR="000E1B90">
        <w:rPr>
          <w:rFonts w:ascii="Arial" w:hAnsi="Arial" w:cs="Arial"/>
          <w:sz w:val="24"/>
          <w:szCs w:val="24"/>
        </w:rPr>
        <w:t>n (s</w:t>
      </w:r>
      <w:r w:rsidRPr="000E1B90">
        <w:rPr>
          <w:rFonts w:ascii="Arial" w:hAnsi="Arial" w:cs="Arial"/>
          <w:sz w:val="24"/>
          <w:szCs w:val="24"/>
        </w:rPr>
        <w:t>ee section D). Transfer from a similar course is possible at L</w:t>
      </w:r>
      <w:r w:rsidRPr="000E1B90" w:rsidR="007F10B9">
        <w:rPr>
          <w:rFonts w:ascii="Arial" w:hAnsi="Arial" w:cs="Arial"/>
          <w:sz w:val="24"/>
          <w:szCs w:val="24"/>
        </w:rPr>
        <w:t>evel 6</w:t>
      </w:r>
      <w:r w:rsidRPr="000E1B90">
        <w:rPr>
          <w:rFonts w:ascii="Arial" w:hAnsi="Arial" w:cs="Arial"/>
          <w:sz w:val="24"/>
          <w:szCs w:val="24"/>
        </w:rPr>
        <w:t xml:space="preserve"> with passes in comparable L</w:t>
      </w:r>
      <w:r w:rsidRPr="000E1B90" w:rsidR="007F10B9">
        <w:rPr>
          <w:rFonts w:ascii="Arial" w:hAnsi="Arial" w:cs="Arial"/>
          <w:sz w:val="24"/>
          <w:szCs w:val="24"/>
        </w:rPr>
        <w:t>evel 5</w:t>
      </w:r>
      <w:r w:rsidRPr="000E1B90">
        <w:rPr>
          <w:rFonts w:ascii="Arial" w:hAnsi="Arial" w:cs="Arial"/>
          <w:sz w:val="24"/>
          <w:szCs w:val="24"/>
        </w:rPr>
        <w:t xml:space="preserve"> modules – but is at the discretion of the course team. Intake is normally in September</w:t>
      </w:r>
      <w:r w:rsidRPr="000E1B90" w:rsidR="007F10B9">
        <w:rPr>
          <w:rFonts w:ascii="Arial" w:hAnsi="Arial" w:cs="Arial"/>
          <w:sz w:val="24"/>
          <w:szCs w:val="24"/>
        </w:rPr>
        <w:t xml:space="preserve">. </w:t>
      </w:r>
    </w:p>
    <w:p w:rsidRPr="000E1B90" w:rsidR="00DF741A" w:rsidP="00DF741A" w:rsidRDefault="00DF741A" w14:paraId="6D05481A" w14:textId="77777777">
      <w:pPr>
        <w:rPr>
          <w:rFonts w:ascii="Arial" w:hAnsi="Arial" w:cs="Arial"/>
          <w:sz w:val="24"/>
          <w:szCs w:val="24"/>
        </w:rPr>
      </w:pPr>
    </w:p>
    <w:p w:rsidRPr="000E1B90" w:rsidR="00DF741A" w:rsidP="00DF741A" w:rsidRDefault="00DF741A" w14:paraId="7EABED33" w14:textId="77777777">
      <w:pPr>
        <w:rPr>
          <w:rFonts w:ascii="Arial" w:hAnsi="Arial" w:cs="Arial"/>
          <w:b/>
          <w:sz w:val="24"/>
          <w:szCs w:val="24"/>
        </w:rPr>
      </w:pPr>
      <w:r w:rsidRPr="000E1B90">
        <w:rPr>
          <w:rFonts w:ascii="Arial" w:hAnsi="Arial" w:cs="Arial"/>
          <w:b/>
          <w:sz w:val="24"/>
          <w:szCs w:val="24"/>
        </w:rPr>
        <w:t>E1.</w:t>
      </w:r>
      <w:r w:rsidRPr="000E1B90">
        <w:rPr>
          <w:rFonts w:ascii="Arial" w:hAnsi="Arial" w:cs="Arial"/>
          <w:b/>
          <w:sz w:val="24"/>
          <w:szCs w:val="24"/>
        </w:rPr>
        <w:tab/>
      </w:r>
      <w:r w:rsidRPr="000E1B90">
        <w:rPr>
          <w:rFonts w:ascii="Arial" w:hAnsi="Arial" w:cs="Arial"/>
          <w:b/>
          <w:sz w:val="24"/>
          <w:szCs w:val="24"/>
        </w:rPr>
        <w:t>Professional and Statutory Regulatory Bodies</w:t>
      </w:r>
    </w:p>
    <w:p w:rsidRPr="000E1B90" w:rsidR="00DF741A" w:rsidP="00DF741A" w:rsidRDefault="00DF741A" w14:paraId="24B7C320" w14:textId="264608D3">
      <w:pPr>
        <w:rPr>
          <w:rFonts w:ascii="Arial" w:hAnsi="Arial" w:cs="Arial"/>
          <w:i/>
          <w:sz w:val="24"/>
          <w:szCs w:val="24"/>
        </w:rPr>
      </w:pPr>
    </w:p>
    <w:p w:rsidRPr="000E1B90" w:rsidR="007F10B9" w:rsidP="00DF741A" w:rsidRDefault="007F10B9" w14:paraId="67CD5566" w14:textId="24FA173A">
      <w:pPr>
        <w:rPr>
          <w:rFonts w:ascii="Arial" w:hAnsi="Arial" w:cs="Arial"/>
          <w:sz w:val="24"/>
          <w:szCs w:val="24"/>
        </w:rPr>
      </w:pPr>
      <w:r w:rsidRPr="000E1B90">
        <w:rPr>
          <w:rFonts w:ascii="Arial" w:hAnsi="Arial" w:cs="Arial"/>
          <w:sz w:val="24"/>
          <w:szCs w:val="24"/>
        </w:rPr>
        <w:t>None.</w:t>
      </w:r>
    </w:p>
    <w:p w:rsidRPr="000E1B90" w:rsidR="00DF741A" w:rsidP="00DF741A" w:rsidRDefault="00DF741A" w14:paraId="38C5775F" w14:textId="77777777">
      <w:pPr>
        <w:rPr>
          <w:rFonts w:ascii="Arial" w:hAnsi="Arial" w:cs="Arial"/>
          <w:sz w:val="24"/>
          <w:szCs w:val="24"/>
        </w:rPr>
      </w:pPr>
    </w:p>
    <w:p w:rsidRPr="000E1B90" w:rsidR="00DF741A" w:rsidP="00DF741A" w:rsidRDefault="00DF741A" w14:paraId="0A813BB3" w14:textId="77777777">
      <w:pPr>
        <w:rPr>
          <w:rFonts w:ascii="Arial" w:hAnsi="Arial" w:cs="Arial"/>
          <w:b/>
          <w:sz w:val="24"/>
          <w:szCs w:val="24"/>
        </w:rPr>
      </w:pPr>
      <w:r w:rsidRPr="000E1B90">
        <w:rPr>
          <w:rFonts w:ascii="Arial" w:hAnsi="Arial" w:cs="Arial"/>
          <w:b/>
          <w:sz w:val="24"/>
          <w:szCs w:val="24"/>
        </w:rPr>
        <w:t>E2.</w:t>
      </w:r>
      <w:r w:rsidRPr="000E1B90">
        <w:rPr>
          <w:rFonts w:ascii="Arial" w:hAnsi="Arial" w:cs="Arial"/>
          <w:b/>
          <w:sz w:val="24"/>
          <w:szCs w:val="24"/>
        </w:rPr>
        <w:tab/>
      </w:r>
      <w:r w:rsidRPr="000E1B90">
        <w:rPr>
          <w:rFonts w:ascii="Arial" w:hAnsi="Arial" w:cs="Arial"/>
          <w:b/>
          <w:sz w:val="24"/>
          <w:szCs w:val="24"/>
        </w:rPr>
        <w:t>Work-based learning, including sandwich courses</w:t>
      </w:r>
    </w:p>
    <w:p w:rsidRPr="000E1B90" w:rsidR="00DF741A" w:rsidP="007F10B9" w:rsidRDefault="00DF741A" w14:paraId="084FCD8A" w14:textId="5D02284F">
      <w:pPr>
        <w:rPr>
          <w:rFonts w:ascii="Arial" w:hAnsi="Arial" w:cs="Arial"/>
          <w:sz w:val="24"/>
          <w:szCs w:val="24"/>
        </w:rPr>
      </w:pPr>
    </w:p>
    <w:p w:rsidRPr="000E1B90" w:rsidR="007F10B9" w:rsidP="007F10B9" w:rsidRDefault="006878F2" w14:paraId="0919D7A5" w14:textId="76C11873">
      <w:pPr>
        <w:rPr>
          <w:rFonts w:ascii="Arial" w:hAnsi="Arial" w:cs="Arial"/>
          <w:sz w:val="24"/>
          <w:szCs w:val="24"/>
        </w:rPr>
      </w:pPr>
      <w:r>
        <w:rPr>
          <w:rFonts w:ascii="Arial" w:hAnsi="Arial" w:cs="Arial"/>
          <w:sz w:val="24"/>
          <w:szCs w:val="24"/>
        </w:rPr>
        <w:t>Some m</w:t>
      </w:r>
      <w:r w:rsidRPr="000E1B90" w:rsidR="007F10B9">
        <w:rPr>
          <w:rFonts w:ascii="Arial" w:hAnsi="Arial" w:cs="Arial"/>
          <w:sz w:val="24"/>
          <w:szCs w:val="24"/>
        </w:rPr>
        <w:t>odules within the course have a practical or simulated ‘work based learning’ element, for example ‘Small Animal Nursing’.</w:t>
      </w:r>
    </w:p>
    <w:p w:rsidRPr="000E1B90" w:rsidR="007F10B9" w:rsidP="007F10B9" w:rsidRDefault="007F10B9" w14:paraId="3F728DBD" w14:textId="77777777">
      <w:pPr>
        <w:rPr>
          <w:rFonts w:ascii="Arial" w:hAnsi="Arial" w:cs="Arial"/>
          <w:sz w:val="24"/>
          <w:szCs w:val="24"/>
        </w:rPr>
      </w:pPr>
    </w:p>
    <w:p w:rsidRPr="000E1B90" w:rsidR="007F10B9" w:rsidP="007F10B9" w:rsidRDefault="007F10B9" w14:paraId="28B4595D" w14:textId="2A3EBEC2">
      <w:pPr>
        <w:rPr>
          <w:rFonts w:ascii="Arial" w:hAnsi="Arial" w:cs="Arial"/>
          <w:sz w:val="24"/>
          <w:szCs w:val="24"/>
        </w:rPr>
      </w:pPr>
      <w:r w:rsidRPr="000E1B90">
        <w:rPr>
          <w:rFonts w:ascii="Arial" w:hAnsi="Arial" w:cs="Arial"/>
          <w:sz w:val="24"/>
          <w:szCs w:val="24"/>
        </w:rPr>
        <w:t>Work experience is actively encouraged – although it is the responsibility of individual students to source and secure such experience. This allows students to reflect upon their own personal experience of working in an applied setting, to focus on aspects of this experience that they can clearly relate to theoretical concepts and to evaluate the relationship between theory and practice.</w:t>
      </w:r>
    </w:p>
    <w:p w:rsidRPr="000E1B90" w:rsidR="007F10B9" w:rsidP="007F10B9" w:rsidRDefault="007F10B9" w14:paraId="29D50620" w14:textId="77777777">
      <w:pPr>
        <w:rPr>
          <w:rFonts w:ascii="Arial" w:hAnsi="Arial" w:cs="Arial"/>
          <w:sz w:val="24"/>
          <w:szCs w:val="24"/>
        </w:rPr>
      </w:pPr>
    </w:p>
    <w:p w:rsidR="00EE3C3D" w:rsidP="007F10B9" w:rsidRDefault="007F10B9" w14:paraId="3DD5C5B4" w14:textId="77777777">
      <w:pPr>
        <w:rPr>
          <w:rFonts w:ascii="Arial" w:hAnsi="Arial" w:cs="Arial"/>
          <w:sz w:val="24"/>
          <w:szCs w:val="24"/>
        </w:rPr>
      </w:pPr>
      <w:r w:rsidRPr="004938BF">
        <w:rPr>
          <w:rFonts w:ascii="Arial" w:hAnsi="Arial" w:cs="Arial"/>
          <w:sz w:val="24"/>
          <w:szCs w:val="24"/>
        </w:rPr>
        <w:t>Students will have the option to participate in an educational research expedition as part of the Conservation (Terrestrial and Marine) module. This provides a unique opportunity to gain genuine experience of field work in some of the most biodiverse habitats in the United Kingdom. For those students unable to attend, alternative opportunities can be arranged.</w:t>
      </w:r>
    </w:p>
    <w:p w:rsidRPr="004938BF" w:rsidR="007F10B9" w:rsidP="007F10B9" w:rsidRDefault="00EE3C3D" w14:paraId="6C58BC16" w14:textId="391A37A7">
      <w:pPr>
        <w:rPr>
          <w:rFonts w:ascii="Arial" w:hAnsi="Arial" w:cs="Arial"/>
          <w:sz w:val="24"/>
          <w:szCs w:val="24"/>
        </w:rPr>
      </w:pPr>
      <w:r w:rsidRPr="004938BF">
        <w:rPr>
          <w:rFonts w:ascii="Arial" w:hAnsi="Arial" w:cs="Arial"/>
          <w:sz w:val="24"/>
          <w:szCs w:val="24"/>
        </w:rPr>
        <w:t xml:space="preserve"> </w:t>
      </w:r>
    </w:p>
    <w:p w:rsidRPr="004938BF" w:rsidR="007F10B9" w:rsidP="007F10B9" w:rsidRDefault="007F10B9" w14:paraId="1CF03997" w14:textId="77777777">
      <w:pPr>
        <w:rPr>
          <w:rFonts w:ascii="Arial" w:hAnsi="Arial" w:cs="Arial"/>
          <w:sz w:val="24"/>
          <w:szCs w:val="24"/>
        </w:rPr>
      </w:pPr>
    </w:p>
    <w:p w:rsidRPr="004938BF" w:rsidR="007F10B9" w:rsidP="007F10B9" w:rsidRDefault="007F10B9" w14:paraId="36D14248" w14:textId="4DE0A290">
      <w:pPr>
        <w:rPr>
          <w:rFonts w:ascii="Arial" w:hAnsi="Arial" w:cs="Arial"/>
          <w:szCs w:val="24"/>
        </w:rPr>
      </w:pPr>
    </w:p>
    <w:p w:rsidRPr="004938BF" w:rsidR="00C336B3" w:rsidP="007F10B9" w:rsidRDefault="00C336B3" w14:paraId="3DC93DA9" w14:textId="3A582383">
      <w:pPr>
        <w:rPr>
          <w:rFonts w:ascii="Arial" w:hAnsi="Arial" w:cs="Arial"/>
          <w:szCs w:val="24"/>
        </w:rPr>
      </w:pPr>
    </w:p>
    <w:p w:rsidRPr="004938BF" w:rsidR="00C336B3" w:rsidP="007F10B9" w:rsidRDefault="00C336B3" w14:paraId="625726D0" w14:textId="2949BFB5">
      <w:pPr>
        <w:rPr>
          <w:rFonts w:ascii="Arial" w:hAnsi="Arial" w:cs="Arial"/>
          <w:szCs w:val="24"/>
        </w:rPr>
      </w:pPr>
    </w:p>
    <w:p w:rsidRPr="004938BF" w:rsidR="00C336B3" w:rsidP="007F10B9" w:rsidRDefault="00C336B3" w14:paraId="0D4C48F7" w14:textId="77777777">
      <w:pPr>
        <w:rPr>
          <w:rFonts w:ascii="Arial" w:hAnsi="Arial" w:cs="Arial"/>
          <w:szCs w:val="24"/>
        </w:rPr>
      </w:pPr>
    </w:p>
    <w:p w:rsidRPr="004938BF" w:rsidR="007F10B9" w:rsidP="007F10B9" w:rsidRDefault="007F10B9" w14:paraId="62CB8794" w14:textId="77777777">
      <w:pPr>
        <w:rPr>
          <w:rFonts w:ascii="Arial" w:hAnsi="Arial" w:cs="Arial"/>
          <w:szCs w:val="24"/>
        </w:rPr>
      </w:pPr>
    </w:p>
    <w:p w:rsidR="006878F2" w:rsidRDefault="006878F2" w14:paraId="116E4B92" w14:textId="77777777">
      <w:pPr>
        <w:rPr>
          <w:rFonts w:ascii="Arial" w:hAnsi="Arial" w:cs="Arial"/>
          <w:b/>
          <w:szCs w:val="24"/>
        </w:rPr>
      </w:pPr>
      <w:r>
        <w:rPr>
          <w:rFonts w:ascii="Arial" w:hAnsi="Arial" w:cs="Arial"/>
          <w:b/>
          <w:szCs w:val="24"/>
        </w:rPr>
        <w:br w:type="page"/>
      </w:r>
    </w:p>
    <w:p w:rsidRPr="004938BF" w:rsidR="00DF741A" w:rsidP="00DF741A" w:rsidRDefault="00DF741A" w14:paraId="788CD55C" w14:textId="5596B36D">
      <w:pPr>
        <w:rPr>
          <w:rFonts w:ascii="Arial" w:hAnsi="Arial" w:cs="Arial"/>
          <w:b/>
          <w:szCs w:val="24"/>
        </w:rPr>
      </w:pPr>
      <w:r w:rsidRPr="004938BF">
        <w:rPr>
          <w:rFonts w:ascii="Arial" w:hAnsi="Arial" w:cs="Arial"/>
          <w:b/>
          <w:szCs w:val="24"/>
        </w:rPr>
        <w:lastRenderedPageBreak/>
        <w:t>E3.</w:t>
      </w:r>
      <w:r w:rsidRPr="004938BF">
        <w:rPr>
          <w:rFonts w:ascii="Arial" w:hAnsi="Arial" w:cs="Arial"/>
          <w:b/>
          <w:szCs w:val="24"/>
        </w:rPr>
        <w:tab/>
      </w:r>
      <w:r w:rsidRPr="004938BF">
        <w:rPr>
          <w:rFonts w:ascii="Arial" w:hAnsi="Arial" w:cs="Arial"/>
          <w:b/>
          <w:szCs w:val="24"/>
        </w:rPr>
        <w:t xml:space="preserve">Outline </w:t>
      </w:r>
      <w:r w:rsidRPr="004938BF" w:rsidR="006A200E">
        <w:rPr>
          <w:rFonts w:ascii="Arial" w:hAnsi="Arial" w:cs="Arial"/>
          <w:b/>
          <w:szCs w:val="24"/>
        </w:rPr>
        <w:t>Programme</w:t>
      </w:r>
      <w:r w:rsidRPr="004938BF">
        <w:rPr>
          <w:rFonts w:ascii="Arial" w:hAnsi="Arial" w:cs="Arial"/>
          <w:b/>
          <w:szCs w:val="24"/>
        </w:rPr>
        <w:t xml:space="preserve"> Structure</w:t>
      </w:r>
    </w:p>
    <w:p w:rsidRPr="004938BF" w:rsidR="00DF741A" w:rsidP="00DF741A" w:rsidRDefault="00DF741A" w14:paraId="4DE22D65" w14:textId="77777777">
      <w:pPr>
        <w:rPr>
          <w:rFonts w:ascii="Arial" w:hAnsi="Arial" w:cs="Arial"/>
          <w:i/>
          <w:szCs w:val="24"/>
        </w:rPr>
      </w:pPr>
    </w:p>
    <w:p w:rsidR="00DF741A" w:rsidP="00DF741A" w:rsidRDefault="00EE3C3D" w14:paraId="4E645BB7" w14:textId="428ED10C">
      <w:pPr>
        <w:rPr>
          <w:rFonts w:ascii="Arial" w:hAnsi="Arial" w:cs="Arial"/>
          <w:sz w:val="24"/>
          <w:szCs w:val="24"/>
        </w:rPr>
      </w:pPr>
      <w:r w:rsidRPr="00EE3C3D">
        <w:rPr>
          <w:rFonts w:ascii="Arial" w:hAnsi="Arial" w:cs="Arial"/>
          <w:sz w:val="24"/>
          <w:szCs w:val="24"/>
        </w:rPr>
        <w:t>A student must complete 120 credits at Level 6. All students will be provided with the University regulations. Full details of each module will be provided in module descriptors and student module guides.</w:t>
      </w:r>
    </w:p>
    <w:p w:rsidR="00EE3C3D" w:rsidP="00DF741A" w:rsidRDefault="00EE3C3D" w14:paraId="7BF6A0FB" w14:textId="4A068EE6">
      <w:pPr>
        <w:rPr>
          <w:rFonts w:ascii="Arial" w:hAnsi="Arial" w:cs="Arial"/>
          <w:sz w:val="24"/>
          <w:szCs w:val="24"/>
        </w:rPr>
      </w:pPr>
    </w:p>
    <w:tbl>
      <w:tblPr>
        <w:tblW w:w="0" w:type="auto"/>
        <w:tblBorders>
          <w:insideH w:val="single" w:color="auto" w:sz="4" w:space="0"/>
          <w:insideV w:val="single" w:color="auto" w:sz="4" w:space="0"/>
        </w:tblBorders>
        <w:tblLook w:val="04A0" w:firstRow="1" w:lastRow="0" w:firstColumn="1" w:lastColumn="0" w:noHBand="0" w:noVBand="1"/>
      </w:tblPr>
      <w:tblGrid>
        <w:gridCol w:w="3256"/>
        <w:gridCol w:w="1417"/>
        <w:gridCol w:w="1559"/>
        <w:gridCol w:w="1418"/>
        <w:gridCol w:w="1366"/>
      </w:tblGrid>
      <w:tr w:rsidR="5292D33E" w:rsidTr="5292D33E" w14:paraId="65315E19">
        <w:trPr>
          <w:trHeight w:val="455"/>
        </w:trPr>
        <w:tc>
          <w:tcPr>
            <w:tcW w:w="9016" w:type="dxa"/>
            <w:gridSpan w:val="5"/>
            <w:tcBorders>
              <w:top w:val="single" w:color="auto" w:sz="4" w:space="0"/>
              <w:left w:val="single" w:color="auto" w:sz="4" w:space="0"/>
              <w:bottom w:val="single" w:color="auto" w:sz="4" w:space="0"/>
              <w:right w:val="single" w:color="auto" w:sz="4"/>
            </w:tcBorders>
            <w:shd w:val="clear" w:color="auto" w:fill="DBE5F1"/>
            <w:tcMar/>
            <w:vAlign w:val="center"/>
          </w:tcPr>
          <w:p w:rsidR="62B1964C" w:rsidP="5292D33E" w:rsidRDefault="62B1964C" w14:paraId="561E5219" w14:textId="169F8BC7">
            <w:pPr>
              <w:pStyle w:val="NoSpacing"/>
              <w:jc w:val="left"/>
              <w:rPr>
                <w:rFonts w:ascii="Arial" w:hAnsi="Arial" w:cs="Arial"/>
                <w:b w:val="1"/>
                <w:bCs w:val="1"/>
                <w:sz w:val="24"/>
                <w:szCs w:val="24"/>
              </w:rPr>
            </w:pPr>
            <w:r w:rsidRPr="5292D33E" w:rsidR="62B1964C">
              <w:rPr>
                <w:rFonts w:ascii="Arial" w:hAnsi="Arial" w:cs="Arial"/>
                <w:b w:val="1"/>
                <w:bCs w:val="1"/>
                <w:sz w:val="24"/>
                <w:szCs w:val="24"/>
              </w:rPr>
              <w:t>Level 6</w:t>
            </w:r>
          </w:p>
        </w:tc>
      </w:tr>
      <w:tr w:rsidRPr="009A0557" w:rsidR="00EE3C3D" w:rsidTr="5292D33E" w14:paraId="3654BB9A" w14:textId="77777777">
        <w:trPr>
          <w:trHeight w:val="455"/>
        </w:trPr>
        <w:tc>
          <w:tcPr>
            <w:tcW w:w="3256" w:type="dxa"/>
            <w:tcBorders>
              <w:top w:val="single" w:color="auto" w:sz="4" w:space="0"/>
              <w:left w:val="single" w:color="auto" w:sz="4" w:space="0"/>
              <w:bottom w:val="single" w:color="auto" w:sz="4" w:space="0"/>
            </w:tcBorders>
            <w:shd w:val="clear" w:color="auto" w:fill="DBE5F1"/>
            <w:tcMar/>
            <w:vAlign w:val="center"/>
          </w:tcPr>
          <w:p w:rsidRPr="007E50FC" w:rsidR="00EE3C3D" w:rsidP="00264EA8" w:rsidRDefault="00EE3C3D" w14:paraId="7FBAC157" w14:textId="77777777">
            <w:pPr>
              <w:pStyle w:val="NoSpacing"/>
              <w:jc w:val="center"/>
              <w:rPr>
                <w:rFonts w:ascii="Arial" w:hAnsi="Arial" w:cs="Arial"/>
                <w:b/>
                <w:sz w:val="24"/>
                <w:szCs w:val="24"/>
              </w:rPr>
            </w:pPr>
            <w:r w:rsidRPr="007E50FC">
              <w:rPr>
                <w:rFonts w:ascii="Arial" w:hAnsi="Arial" w:cs="Arial"/>
                <w:b/>
                <w:sz w:val="24"/>
                <w:szCs w:val="24"/>
              </w:rPr>
              <w:t>Compulsory modules</w:t>
            </w:r>
          </w:p>
        </w:tc>
        <w:tc>
          <w:tcPr>
            <w:tcW w:w="1417" w:type="dxa"/>
            <w:tcBorders>
              <w:top w:val="single" w:color="auto" w:sz="4" w:space="0"/>
              <w:bottom w:val="single" w:color="auto" w:sz="4" w:space="0"/>
            </w:tcBorders>
            <w:shd w:val="clear" w:color="auto" w:fill="DBE5F1"/>
            <w:tcMar/>
            <w:vAlign w:val="center"/>
          </w:tcPr>
          <w:p w:rsidRPr="007E50FC" w:rsidR="00EE3C3D" w:rsidP="00264EA8" w:rsidRDefault="00EE3C3D" w14:paraId="3A981AD2" w14:textId="77777777">
            <w:pPr>
              <w:pStyle w:val="NoSpacing"/>
              <w:jc w:val="center"/>
              <w:rPr>
                <w:rFonts w:ascii="Arial" w:hAnsi="Arial" w:cs="Arial"/>
                <w:b/>
                <w:sz w:val="24"/>
                <w:szCs w:val="24"/>
              </w:rPr>
            </w:pPr>
            <w:r w:rsidRPr="007E50FC">
              <w:rPr>
                <w:rFonts w:ascii="Arial" w:hAnsi="Arial" w:cs="Arial"/>
                <w:b/>
                <w:sz w:val="24"/>
                <w:szCs w:val="24"/>
              </w:rPr>
              <w:t>Module code</w:t>
            </w:r>
          </w:p>
        </w:tc>
        <w:tc>
          <w:tcPr>
            <w:tcW w:w="1559" w:type="dxa"/>
            <w:tcBorders>
              <w:top w:val="single" w:color="auto" w:sz="4" w:space="0"/>
              <w:bottom w:val="single" w:color="auto" w:sz="4" w:space="0"/>
            </w:tcBorders>
            <w:shd w:val="clear" w:color="auto" w:fill="DBE5F1"/>
            <w:tcMar/>
            <w:vAlign w:val="center"/>
          </w:tcPr>
          <w:p w:rsidRPr="007E50FC" w:rsidR="00EE3C3D" w:rsidP="00264EA8" w:rsidRDefault="00EE3C3D" w14:paraId="7849B9A3" w14:textId="77777777">
            <w:pPr>
              <w:pStyle w:val="NoSpacing"/>
              <w:jc w:val="center"/>
              <w:rPr>
                <w:rFonts w:ascii="Arial" w:hAnsi="Arial" w:cs="Arial"/>
                <w:b/>
                <w:sz w:val="24"/>
                <w:szCs w:val="24"/>
              </w:rPr>
            </w:pPr>
            <w:r w:rsidRPr="007E50FC">
              <w:rPr>
                <w:rFonts w:ascii="Arial" w:hAnsi="Arial" w:cs="Arial"/>
                <w:b/>
                <w:sz w:val="24"/>
                <w:szCs w:val="24"/>
              </w:rPr>
              <w:t>Credit</w:t>
            </w:r>
            <w:r w:rsidRPr="007E50FC">
              <w:rPr>
                <w:rFonts w:ascii="Arial" w:hAnsi="Arial" w:cs="Arial"/>
                <w:b/>
                <w:sz w:val="24"/>
                <w:szCs w:val="24"/>
              </w:rPr>
              <w:br/>
            </w:r>
            <w:r w:rsidRPr="007E50FC">
              <w:rPr>
                <w:rFonts w:ascii="Arial" w:hAnsi="Arial" w:cs="Arial"/>
                <w:b/>
                <w:sz w:val="24"/>
                <w:szCs w:val="24"/>
              </w:rPr>
              <w:t>Value</w:t>
            </w:r>
          </w:p>
        </w:tc>
        <w:tc>
          <w:tcPr>
            <w:tcW w:w="1418" w:type="dxa"/>
            <w:tcBorders>
              <w:top w:val="single" w:color="auto" w:sz="4" w:space="0"/>
              <w:bottom w:val="single" w:color="auto" w:sz="4" w:space="0"/>
            </w:tcBorders>
            <w:shd w:val="clear" w:color="auto" w:fill="DBE5F1"/>
            <w:tcMar/>
            <w:vAlign w:val="center"/>
          </w:tcPr>
          <w:p w:rsidRPr="007E50FC" w:rsidR="00EE3C3D" w:rsidP="00264EA8" w:rsidRDefault="00EE3C3D" w14:paraId="3F6389C4" w14:textId="77777777">
            <w:pPr>
              <w:pStyle w:val="NoSpacing"/>
              <w:jc w:val="center"/>
              <w:rPr>
                <w:rFonts w:ascii="Arial" w:hAnsi="Arial" w:cs="Arial"/>
                <w:b/>
                <w:sz w:val="24"/>
                <w:szCs w:val="24"/>
              </w:rPr>
            </w:pPr>
            <w:r w:rsidRPr="007E50FC">
              <w:rPr>
                <w:rFonts w:ascii="Arial" w:hAnsi="Arial" w:cs="Arial"/>
                <w:b/>
                <w:sz w:val="24"/>
                <w:szCs w:val="24"/>
              </w:rPr>
              <w:t>Level</w:t>
            </w:r>
          </w:p>
        </w:tc>
        <w:tc>
          <w:tcPr>
            <w:tcW w:w="1366" w:type="dxa"/>
            <w:tcBorders>
              <w:top w:val="single" w:color="auto" w:sz="4" w:space="0"/>
              <w:bottom w:val="single" w:color="auto" w:sz="4" w:space="0"/>
              <w:right w:val="single" w:color="auto" w:sz="4" w:space="0"/>
            </w:tcBorders>
            <w:shd w:val="clear" w:color="auto" w:fill="DBE5F1"/>
            <w:tcMar/>
            <w:vAlign w:val="center"/>
          </w:tcPr>
          <w:p w:rsidRPr="007E50FC" w:rsidR="00EE3C3D" w:rsidP="00264EA8" w:rsidRDefault="00EE3C3D" w14:paraId="68A8FF3D" w14:textId="77777777">
            <w:pPr>
              <w:pStyle w:val="NoSpacing"/>
              <w:jc w:val="center"/>
              <w:rPr>
                <w:rFonts w:ascii="Arial" w:hAnsi="Arial" w:cs="Arial"/>
                <w:b/>
                <w:sz w:val="24"/>
                <w:szCs w:val="24"/>
              </w:rPr>
            </w:pPr>
            <w:r w:rsidRPr="007E50FC">
              <w:rPr>
                <w:rFonts w:ascii="Arial" w:hAnsi="Arial" w:cs="Arial"/>
                <w:b/>
                <w:sz w:val="24"/>
                <w:szCs w:val="24"/>
              </w:rPr>
              <w:t>Teaching Block</w:t>
            </w:r>
          </w:p>
        </w:tc>
      </w:tr>
      <w:tr w:rsidRPr="009A0557" w:rsidR="00EE3C3D" w:rsidTr="5292D33E" w14:paraId="0FAD3815" w14:textId="77777777">
        <w:trPr>
          <w:trHeight w:val="567"/>
        </w:trPr>
        <w:tc>
          <w:tcPr>
            <w:tcW w:w="3256" w:type="dxa"/>
            <w:tcBorders>
              <w:top w:val="single" w:color="auto" w:sz="4" w:space="0"/>
              <w:left w:val="single" w:color="auto" w:sz="4" w:space="0"/>
              <w:bottom w:val="single" w:color="auto" w:sz="4" w:space="0"/>
            </w:tcBorders>
            <w:tcMar/>
            <w:vAlign w:val="center"/>
          </w:tcPr>
          <w:p w:rsidRPr="007E50FC" w:rsidR="00EE3C3D" w:rsidP="00264EA8" w:rsidRDefault="00EE3C3D" w14:paraId="6BADC0C2" w14:textId="77777777">
            <w:pPr>
              <w:pStyle w:val="NoSpacing"/>
              <w:rPr>
                <w:rFonts w:ascii="Arial" w:hAnsi="Arial" w:cs="Arial"/>
                <w:sz w:val="24"/>
                <w:szCs w:val="24"/>
              </w:rPr>
            </w:pPr>
            <w:r w:rsidRPr="007E50FC">
              <w:rPr>
                <w:rFonts w:ascii="Arial" w:hAnsi="Arial" w:cs="Arial"/>
                <w:sz w:val="24"/>
                <w:szCs w:val="24"/>
              </w:rPr>
              <w:t>Animal Management Research Project</w:t>
            </w:r>
          </w:p>
        </w:tc>
        <w:tc>
          <w:tcPr>
            <w:tcW w:w="1417" w:type="dxa"/>
            <w:tcBorders>
              <w:top w:val="single" w:color="auto" w:sz="4" w:space="0"/>
              <w:bottom w:val="single" w:color="auto" w:sz="4" w:space="0"/>
            </w:tcBorders>
            <w:tcMar/>
            <w:vAlign w:val="center"/>
          </w:tcPr>
          <w:p w:rsidRPr="007E50FC" w:rsidR="00EE3C3D" w:rsidP="00264EA8" w:rsidRDefault="00EE3C3D" w14:paraId="03C8CD10" w14:textId="77777777">
            <w:pPr>
              <w:pStyle w:val="NoSpacing"/>
              <w:jc w:val="center"/>
              <w:rPr>
                <w:rFonts w:ascii="Arial" w:hAnsi="Arial" w:cs="Arial"/>
                <w:sz w:val="24"/>
                <w:szCs w:val="24"/>
              </w:rPr>
            </w:pPr>
            <w:r w:rsidRPr="007E50FC">
              <w:rPr>
                <w:rFonts w:ascii="Arial" w:hAnsi="Arial" w:cs="Arial"/>
                <w:sz w:val="24"/>
                <w:szCs w:val="24"/>
              </w:rPr>
              <w:t>LS6710</w:t>
            </w:r>
          </w:p>
        </w:tc>
        <w:tc>
          <w:tcPr>
            <w:tcW w:w="1559" w:type="dxa"/>
            <w:tcBorders>
              <w:top w:val="single" w:color="auto" w:sz="4" w:space="0"/>
              <w:bottom w:val="single" w:color="auto" w:sz="4" w:space="0"/>
            </w:tcBorders>
            <w:tcMar/>
            <w:vAlign w:val="center"/>
          </w:tcPr>
          <w:p w:rsidRPr="007E50FC" w:rsidR="00EE3C3D" w:rsidP="00264EA8" w:rsidRDefault="00EE3C3D" w14:paraId="496F9895"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593D67B1"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23BFC9CB" w14:textId="77777777">
            <w:pPr>
              <w:pStyle w:val="NoSpacing"/>
              <w:jc w:val="center"/>
              <w:rPr>
                <w:rFonts w:ascii="Arial" w:hAnsi="Arial" w:cs="Arial"/>
                <w:sz w:val="24"/>
                <w:szCs w:val="24"/>
              </w:rPr>
            </w:pPr>
            <w:r w:rsidRPr="007E50FC">
              <w:rPr>
                <w:rFonts w:ascii="Arial" w:hAnsi="Arial" w:cs="Arial"/>
                <w:sz w:val="24"/>
                <w:szCs w:val="24"/>
              </w:rPr>
              <w:t>1&amp;2</w:t>
            </w:r>
          </w:p>
        </w:tc>
      </w:tr>
      <w:tr w:rsidRPr="009A0557" w:rsidR="00EE3C3D" w:rsidTr="5292D33E" w14:paraId="45B2C754" w14:textId="77777777">
        <w:trPr>
          <w:trHeight w:val="567"/>
        </w:trPr>
        <w:tc>
          <w:tcPr>
            <w:tcW w:w="3256" w:type="dxa"/>
            <w:tcBorders>
              <w:top w:val="single" w:color="auto" w:sz="4" w:space="0"/>
              <w:left w:val="single" w:color="auto" w:sz="4" w:space="0"/>
              <w:bottom w:val="single" w:color="auto" w:sz="4" w:space="0"/>
            </w:tcBorders>
            <w:tcMar/>
            <w:vAlign w:val="center"/>
          </w:tcPr>
          <w:p w:rsidRPr="007E50FC" w:rsidR="00EE3C3D" w:rsidP="00264EA8" w:rsidRDefault="00EE3C3D" w14:paraId="034D2E1D" w14:textId="77777777">
            <w:pPr>
              <w:pStyle w:val="NoSpacing"/>
              <w:rPr>
                <w:rFonts w:ascii="Arial" w:hAnsi="Arial" w:cs="Arial"/>
                <w:sz w:val="24"/>
                <w:szCs w:val="24"/>
              </w:rPr>
            </w:pPr>
            <w:r w:rsidRPr="007E50FC">
              <w:rPr>
                <w:rFonts w:ascii="Arial" w:hAnsi="Arial" w:cs="Arial"/>
                <w:sz w:val="24"/>
                <w:szCs w:val="24"/>
              </w:rPr>
              <w:t xml:space="preserve">Small Animal Nursing </w:t>
            </w:r>
          </w:p>
        </w:tc>
        <w:tc>
          <w:tcPr>
            <w:tcW w:w="1417" w:type="dxa"/>
            <w:tcBorders>
              <w:top w:val="single" w:color="auto" w:sz="4" w:space="0"/>
              <w:bottom w:val="single" w:color="auto" w:sz="4" w:space="0"/>
            </w:tcBorders>
            <w:tcMar/>
            <w:vAlign w:val="center"/>
          </w:tcPr>
          <w:p w:rsidRPr="007E50FC" w:rsidR="00EE3C3D" w:rsidP="00264EA8" w:rsidRDefault="00EE3C3D" w14:paraId="42EEAFA7" w14:textId="77777777">
            <w:pPr>
              <w:pStyle w:val="NoSpacing"/>
              <w:jc w:val="center"/>
              <w:rPr>
                <w:rFonts w:ascii="Arial" w:hAnsi="Arial" w:cs="Arial"/>
                <w:sz w:val="24"/>
                <w:szCs w:val="24"/>
              </w:rPr>
            </w:pPr>
            <w:r w:rsidRPr="007E50FC">
              <w:rPr>
                <w:rFonts w:ascii="Arial" w:hAnsi="Arial" w:cs="Arial"/>
                <w:sz w:val="24"/>
                <w:szCs w:val="24"/>
              </w:rPr>
              <w:t>LS6711</w:t>
            </w:r>
          </w:p>
        </w:tc>
        <w:tc>
          <w:tcPr>
            <w:tcW w:w="1559" w:type="dxa"/>
            <w:tcBorders>
              <w:top w:val="single" w:color="auto" w:sz="4" w:space="0"/>
              <w:bottom w:val="single" w:color="auto" w:sz="4" w:space="0"/>
            </w:tcBorders>
            <w:tcMar/>
            <w:vAlign w:val="center"/>
          </w:tcPr>
          <w:p w:rsidRPr="007E50FC" w:rsidR="00EE3C3D" w:rsidP="00264EA8" w:rsidRDefault="00EE3C3D" w14:paraId="59D57E73"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6E60D804"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144C1448" w14:textId="77777777">
            <w:pPr>
              <w:pStyle w:val="NoSpacing"/>
              <w:jc w:val="center"/>
              <w:rPr>
                <w:rFonts w:ascii="Arial" w:hAnsi="Arial" w:cs="Arial"/>
                <w:sz w:val="24"/>
                <w:szCs w:val="24"/>
              </w:rPr>
            </w:pPr>
            <w:r w:rsidRPr="007E50FC">
              <w:rPr>
                <w:rFonts w:ascii="Arial" w:hAnsi="Arial" w:cs="Arial"/>
                <w:sz w:val="24"/>
                <w:szCs w:val="24"/>
              </w:rPr>
              <w:t>1&amp;2</w:t>
            </w:r>
          </w:p>
        </w:tc>
      </w:tr>
      <w:tr w:rsidRPr="009A0557" w:rsidR="00EE3C3D" w:rsidTr="5292D33E" w14:paraId="4DA33B38" w14:textId="77777777">
        <w:trPr>
          <w:trHeight w:val="567"/>
        </w:trPr>
        <w:tc>
          <w:tcPr>
            <w:tcW w:w="3256" w:type="dxa"/>
            <w:tcBorders>
              <w:top w:val="single" w:color="auto" w:sz="4" w:space="0"/>
              <w:left w:val="single" w:color="auto" w:sz="4" w:space="0"/>
              <w:bottom w:val="single" w:color="auto" w:sz="4" w:space="0"/>
            </w:tcBorders>
            <w:tcMar/>
            <w:vAlign w:val="center"/>
          </w:tcPr>
          <w:p w:rsidR="00EE3C3D" w:rsidP="00264EA8" w:rsidRDefault="00EE3C3D" w14:paraId="7695ABB1" w14:textId="77777777">
            <w:pPr>
              <w:pStyle w:val="NoSpacing"/>
              <w:rPr>
                <w:rFonts w:ascii="Arial" w:hAnsi="Arial" w:cs="Arial"/>
                <w:sz w:val="24"/>
                <w:szCs w:val="24"/>
              </w:rPr>
            </w:pPr>
            <w:r w:rsidRPr="007E50FC">
              <w:rPr>
                <w:rFonts w:ascii="Arial" w:hAnsi="Arial" w:cs="Arial"/>
                <w:sz w:val="24"/>
                <w:szCs w:val="24"/>
              </w:rPr>
              <w:t>Principles of M</w:t>
            </w:r>
            <w:r>
              <w:rPr>
                <w:rFonts w:ascii="Arial" w:hAnsi="Arial" w:cs="Arial"/>
                <w:sz w:val="24"/>
                <w:szCs w:val="24"/>
              </w:rPr>
              <w:t>arketing and Enterprise for the</w:t>
            </w:r>
          </w:p>
          <w:p w:rsidRPr="007E50FC" w:rsidR="00EE3C3D" w:rsidP="00264EA8" w:rsidRDefault="00EE3C3D" w14:paraId="66E89EC2" w14:textId="77777777">
            <w:pPr>
              <w:pStyle w:val="NoSpacing"/>
              <w:rPr>
                <w:rFonts w:ascii="Arial" w:hAnsi="Arial" w:cs="Arial"/>
                <w:sz w:val="24"/>
                <w:szCs w:val="24"/>
              </w:rPr>
            </w:pPr>
            <w:r w:rsidRPr="007E50FC">
              <w:rPr>
                <w:rFonts w:ascii="Arial" w:hAnsi="Arial" w:cs="Arial"/>
                <w:sz w:val="24"/>
                <w:szCs w:val="24"/>
              </w:rPr>
              <w:t>Land-based Industries</w:t>
            </w:r>
          </w:p>
        </w:tc>
        <w:tc>
          <w:tcPr>
            <w:tcW w:w="1417" w:type="dxa"/>
            <w:tcBorders>
              <w:top w:val="single" w:color="auto" w:sz="4" w:space="0"/>
              <w:bottom w:val="single" w:color="auto" w:sz="4" w:space="0"/>
            </w:tcBorders>
            <w:tcMar/>
            <w:vAlign w:val="center"/>
          </w:tcPr>
          <w:p w:rsidRPr="007E50FC" w:rsidR="00EE3C3D" w:rsidP="00264EA8" w:rsidRDefault="00EE3C3D" w14:paraId="051F6341" w14:textId="77777777">
            <w:pPr>
              <w:pStyle w:val="NoSpacing"/>
              <w:jc w:val="center"/>
              <w:rPr>
                <w:rFonts w:ascii="Arial" w:hAnsi="Arial" w:cs="Arial"/>
                <w:sz w:val="24"/>
                <w:szCs w:val="24"/>
              </w:rPr>
            </w:pPr>
            <w:r w:rsidRPr="007E50FC">
              <w:rPr>
                <w:rFonts w:ascii="Arial" w:hAnsi="Arial" w:cs="Arial"/>
                <w:sz w:val="24"/>
                <w:szCs w:val="24"/>
              </w:rPr>
              <w:t>LS6712</w:t>
            </w:r>
          </w:p>
        </w:tc>
        <w:tc>
          <w:tcPr>
            <w:tcW w:w="1559" w:type="dxa"/>
            <w:tcBorders>
              <w:top w:val="single" w:color="auto" w:sz="4" w:space="0"/>
              <w:bottom w:val="single" w:color="auto" w:sz="4" w:space="0"/>
            </w:tcBorders>
            <w:tcMar/>
            <w:vAlign w:val="center"/>
          </w:tcPr>
          <w:p w:rsidRPr="007E50FC" w:rsidR="00EE3C3D" w:rsidP="00264EA8" w:rsidRDefault="00EE3C3D" w14:paraId="202F61DF"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54CA76C3"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763AED01" w14:textId="77777777">
            <w:pPr>
              <w:pStyle w:val="NoSpacing"/>
              <w:jc w:val="center"/>
              <w:rPr>
                <w:rFonts w:ascii="Arial" w:hAnsi="Arial" w:cs="Arial"/>
                <w:sz w:val="24"/>
                <w:szCs w:val="24"/>
              </w:rPr>
            </w:pPr>
            <w:r w:rsidRPr="007E50FC">
              <w:rPr>
                <w:rFonts w:ascii="Arial" w:hAnsi="Arial" w:cs="Arial"/>
                <w:sz w:val="24"/>
                <w:szCs w:val="24"/>
              </w:rPr>
              <w:t>1&amp;2</w:t>
            </w:r>
          </w:p>
        </w:tc>
      </w:tr>
      <w:tr w:rsidRPr="009A0557" w:rsidR="00EE3C3D" w:rsidTr="5292D33E" w14:paraId="13F9B5EB" w14:textId="77777777">
        <w:trPr>
          <w:trHeight w:val="567"/>
        </w:trPr>
        <w:tc>
          <w:tcPr>
            <w:tcW w:w="3256" w:type="dxa"/>
            <w:tcBorders>
              <w:top w:val="single" w:color="auto" w:sz="4" w:space="0"/>
              <w:left w:val="single" w:color="auto" w:sz="4" w:space="0"/>
              <w:bottom w:val="single" w:color="auto" w:sz="4" w:space="0"/>
            </w:tcBorders>
            <w:tcMar/>
            <w:vAlign w:val="center"/>
          </w:tcPr>
          <w:p w:rsidR="00EE3C3D" w:rsidP="00264EA8" w:rsidRDefault="00EE3C3D" w14:paraId="0A23B6ED" w14:textId="77777777">
            <w:pPr>
              <w:pStyle w:val="NoSpacing"/>
              <w:rPr>
                <w:rFonts w:ascii="Arial" w:hAnsi="Arial" w:cs="Arial"/>
                <w:sz w:val="24"/>
                <w:szCs w:val="24"/>
              </w:rPr>
            </w:pPr>
            <w:r w:rsidRPr="007E50FC">
              <w:rPr>
                <w:rFonts w:ascii="Arial" w:hAnsi="Arial" w:cs="Arial"/>
                <w:sz w:val="24"/>
                <w:szCs w:val="24"/>
              </w:rPr>
              <w:t>Conservation</w:t>
            </w:r>
          </w:p>
          <w:p w:rsidRPr="007E50FC" w:rsidR="00EE3C3D" w:rsidP="00264EA8" w:rsidRDefault="00EE3C3D" w14:paraId="172D64F0" w14:textId="77777777">
            <w:pPr>
              <w:pStyle w:val="NoSpacing"/>
              <w:rPr>
                <w:rFonts w:ascii="Arial" w:hAnsi="Arial" w:cs="Arial"/>
                <w:sz w:val="24"/>
                <w:szCs w:val="24"/>
              </w:rPr>
            </w:pPr>
            <w:r w:rsidRPr="007E50FC">
              <w:rPr>
                <w:rFonts w:ascii="Arial" w:hAnsi="Arial" w:cs="Arial"/>
                <w:sz w:val="24"/>
                <w:szCs w:val="24"/>
              </w:rPr>
              <w:t>(Terrestrial and Marine)</w:t>
            </w:r>
          </w:p>
        </w:tc>
        <w:tc>
          <w:tcPr>
            <w:tcW w:w="1417" w:type="dxa"/>
            <w:tcBorders>
              <w:top w:val="single" w:color="auto" w:sz="4" w:space="0"/>
              <w:bottom w:val="single" w:color="auto" w:sz="4" w:space="0"/>
            </w:tcBorders>
            <w:tcMar/>
            <w:vAlign w:val="center"/>
          </w:tcPr>
          <w:p w:rsidRPr="007E50FC" w:rsidR="00EE3C3D" w:rsidP="00264EA8" w:rsidRDefault="00EE3C3D" w14:paraId="4385FF90" w14:textId="77777777">
            <w:pPr>
              <w:pStyle w:val="NoSpacing"/>
              <w:jc w:val="center"/>
              <w:rPr>
                <w:rFonts w:ascii="Arial" w:hAnsi="Arial" w:cs="Arial"/>
                <w:sz w:val="24"/>
                <w:szCs w:val="24"/>
              </w:rPr>
            </w:pPr>
            <w:r w:rsidRPr="007E50FC">
              <w:rPr>
                <w:rFonts w:ascii="Arial" w:hAnsi="Arial" w:cs="Arial"/>
                <w:sz w:val="24"/>
                <w:szCs w:val="24"/>
              </w:rPr>
              <w:t>LS6713</w:t>
            </w:r>
          </w:p>
        </w:tc>
        <w:tc>
          <w:tcPr>
            <w:tcW w:w="1559" w:type="dxa"/>
            <w:tcBorders>
              <w:top w:val="single" w:color="auto" w:sz="4" w:space="0"/>
              <w:bottom w:val="single" w:color="auto" w:sz="4" w:space="0"/>
            </w:tcBorders>
            <w:tcMar/>
            <w:vAlign w:val="center"/>
          </w:tcPr>
          <w:p w:rsidRPr="007E50FC" w:rsidR="00EE3C3D" w:rsidP="00264EA8" w:rsidRDefault="00EE3C3D" w14:paraId="06AA0FE2"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452FF90A"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5C71C75A" w14:textId="77777777">
            <w:pPr>
              <w:pStyle w:val="NoSpacing"/>
              <w:jc w:val="center"/>
              <w:rPr>
                <w:rFonts w:ascii="Arial" w:hAnsi="Arial" w:cs="Arial"/>
                <w:sz w:val="24"/>
                <w:szCs w:val="24"/>
              </w:rPr>
            </w:pPr>
            <w:r w:rsidRPr="007E50FC">
              <w:rPr>
                <w:rFonts w:ascii="Arial" w:hAnsi="Arial" w:cs="Arial"/>
                <w:sz w:val="24"/>
                <w:szCs w:val="24"/>
              </w:rPr>
              <w:t>1&amp;2</w:t>
            </w:r>
          </w:p>
        </w:tc>
      </w:tr>
    </w:tbl>
    <w:p w:rsidR="00EE3C3D" w:rsidP="00DF741A" w:rsidRDefault="00EE3C3D" w14:paraId="78A4F255" w14:textId="77777777">
      <w:pPr>
        <w:rPr>
          <w:rFonts w:ascii="Arial" w:hAnsi="Arial" w:cs="Arial"/>
          <w:sz w:val="24"/>
          <w:szCs w:val="24"/>
        </w:rPr>
      </w:pPr>
    </w:p>
    <w:p w:rsidRPr="00EE3C3D" w:rsidR="00EE3C3D" w:rsidP="00DF741A" w:rsidRDefault="00EE3C3D" w14:paraId="794EC831" w14:textId="77777777">
      <w:pPr>
        <w:rPr>
          <w:rFonts w:ascii="Arial" w:hAnsi="Arial" w:cs="Arial"/>
          <w:sz w:val="24"/>
          <w:szCs w:val="24"/>
        </w:rPr>
      </w:pPr>
    </w:p>
    <w:p w:rsidRPr="004938BF" w:rsidR="00DF741A" w:rsidP="00DF741A" w:rsidRDefault="00DF741A" w14:paraId="2DF38928" w14:textId="77777777">
      <w:pPr>
        <w:numPr>
          <w:ilvl w:val="0"/>
          <w:numId w:val="1"/>
        </w:numPr>
        <w:rPr>
          <w:rFonts w:ascii="Arial" w:hAnsi="Arial" w:cs="Arial"/>
          <w:b/>
          <w:szCs w:val="24"/>
        </w:rPr>
      </w:pPr>
      <w:r w:rsidRPr="004938BF">
        <w:rPr>
          <w:rFonts w:ascii="Arial" w:hAnsi="Arial" w:cs="Arial"/>
          <w:b/>
          <w:szCs w:val="24"/>
        </w:rPr>
        <w:t xml:space="preserve">Principles of Teaching, Learning and Assessment </w:t>
      </w:r>
    </w:p>
    <w:p w:rsidRPr="004938BF" w:rsidR="004A5C8A" w:rsidP="00DF741A" w:rsidRDefault="004A5C8A" w14:paraId="50B8E137" w14:textId="770FD2B6">
      <w:pPr>
        <w:rPr>
          <w:rFonts w:ascii="Arial" w:hAnsi="Arial" w:cs="Arial"/>
          <w:i/>
          <w:color w:val="FF0000"/>
          <w:szCs w:val="24"/>
        </w:rPr>
      </w:pPr>
    </w:p>
    <w:p w:rsidRPr="006878F2" w:rsidR="00AB5BBC" w:rsidP="006878F2" w:rsidRDefault="00AB5BBC" w14:paraId="452BD4D1" w14:textId="2156B7F3">
      <w:pPr>
        <w:pStyle w:val="NoSpacing"/>
        <w:rPr>
          <w:rFonts w:ascii="Arial" w:hAnsi="Arial" w:cs="Arial"/>
          <w:sz w:val="24"/>
          <w:szCs w:val="24"/>
        </w:rPr>
      </w:pPr>
      <w:r w:rsidRPr="006878F2">
        <w:rPr>
          <w:rFonts w:ascii="Arial" w:hAnsi="Arial" w:cs="Arial"/>
          <w:sz w:val="24"/>
          <w:szCs w:val="24"/>
        </w:rPr>
        <w:t>The course utilises a wide range of teaching and learning methods with a strong focus on independent and group work. This is reinforced by extensive links to industry to put theory and skills into practice in real work settings. Students develop knowledge, understanding, cognitive, practical and other transferable skills suitable to enable progression to MSc or employment.</w:t>
      </w:r>
    </w:p>
    <w:p w:rsidR="006878F2" w:rsidP="006878F2" w:rsidRDefault="006878F2" w14:paraId="0AA491A0" w14:textId="77777777">
      <w:pPr>
        <w:pStyle w:val="NoSpacing"/>
        <w:rPr>
          <w:rFonts w:ascii="Arial" w:hAnsi="Arial" w:cs="Arial"/>
          <w:sz w:val="24"/>
          <w:szCs w:val="24"/>
        </w:rPr>
      </w:pPr>
    </w:p>
    <w:p w:rsidRPr="006878F2" w:rsidR="00AB5BBC" w:rsidP="006878F2" w:rsidRDefault="00AB5BBC" w14:paraId="3D902414" w14:textId="216F0664">
      <w:pPr>
        <w:pStyle w:val="NoSpacing"/>
        <w:rPr>
          <w:rFonts w:ascii="Arial" w:hAnsi="Arial" w:cs="Arial"/>
          <w:sz w:val="24"/>
          <w:szCs w:val="24"/>
        </w:rPr>
      </w:pPr>
      <w:r w:rsidRPr="006878F2">
        <w:rPr>
          <w:rFonts w:ascii="Arial" w:hAnsi="Arial" w:cs="Arial"/>
          <w:sz w:val="24"/>
          <w:szCs w:val="24"/>
        </w:rPr>
        <w:t>During induction, students are fully briefed on the opportunities available to them and links to employers and self-employed former students. They are motivated by early trips to industry partners such as Chessington Zoo and guest speakers from industry who travelled a similar educational path to success. They are allocated their personal tutor during induction, who will then follow the</w:t>
      </w:r>
      <w:r w:rsidR="006878F2">
        <w:rPr>
          <w:rFonts w:ascii="Arial" w:hAnsi="Arial" w:cs="Arial"/>
          <w:sz w:val="24"/>
          <w:szCs w:val="24"/>
        </w:rPr>
        <w:t>m</w:t>
      </w:r>
      <w:r w:rsidRPr="006878F2">
        <w:rPr>
          <w:rFonts w:ascii="Arial" w:hAnsi="Arial" w:cs="Arial"/>
          <w:sz w:val="24"/>
          <w:szCs w:val="24"/>
        </w:rPr>
        <w:t xml:space="preserve"> throughout the length of the course.</w:t>
      </w:r>
    </w:p>
    <w:p w:rsidR="006878F2" w:rsidP="006878F2" w:rsidRDefault="006878F2" w14:paraId="36E503B7" w14:textId="77777777">
      <w:pPr>
        <w:pStyle w:val="NoSpacing"/>
        <w:rPr>
          <w:rFonts w:ascii="Arial" w:hAnsi="Arial" w:cs="Arial"/>
          <w:sz w:val="24"/>
          <w:szCs w:val="24"/>
        </w:rPr>
      </w:pPr>
    </w:p>
    <w:p w:rsidR="006878F2" w:rsidP="006878F2" w:rsidRDefault="00AB5BBC" w14:paraId="5F38DB03" w14:textId="77777777">
      <w:pPr>
        <w:pStyle w:val="NoSpacing"/>
        <w:rPr>
          <w:rFonts w:ascii="Arial" w:hAnsi="Arial" w:cs="Arial"/>
          <w:sz w:val="24"/>
          <w:szCs w:val="24"/>
        </w:rPr>
      </w:pPr>
      <w:r w:rsidRPr="006878F2">
        <w:rPr>
          <w:rFonts w:ascii="Arial" w:hAnsi="Arial" w:cs="Arial"/>
          <w:sz w:val="24"/>
          <w:szCs w:val="24"/>
        </w:rPr>
        <w:t xml:space="preserve">Teaching and learning will focus on developing academic skills and through research informed teaching strategies. Teaching and learning methods are adapted to suit the content and the learning outcomes of the module; with varying levels of lecture style delivery to impart knowledge and practical application of knowledge to develop skills. </w:t>
      </w:r>
    </w:p>
    <w:p w:rsidR="006878F2" w:rsidP="006878F2" w:rsidRDefault="006878F2" w14:paraId="0BC2DAC1" w14:textId="77777777">
      <w:pPr>
        <w:pStyle w:val="NoSpacing"/>
        <w:rPr>
          <w:rFonts w:ascii="Arial" w:hAnsi="Arial" w:cs="Arial"/>
          <w:sz w:val="24"/>
          <w:szCs w:val="24"/>
        </w:rPr>
      </w:pPr>
    </w:p>
    <w:p w:rsidRPr="006878F2" w:rsidR="00AB5BBC" w:rsidP="006878F2" w:rsidRDefault="00AB5BBC" w14:paraId="5DC4D80C" w14:textId="234E3E90">
      <w:pPr>
        <w:pStyle w:val="NoSpacing"/>
        <w:rPr>
          <w:rFonts w:ascii="Arial" w:hAnsi="Arial" w:cs="Arial"/>
          <w:sz w:val="24"/>
          <w:szCs w:val="24"/>
        </w:rPr>
      </w:pPr>
      <w:r w:rsidRPr="006878F2">
        <w:rPr>
          <w:rFonts w:ascii="Arial" w:hAnsi="Arial" w:cs="Arial"/>
          <w:sz w:val="24"/>
          <w:szCs w:val="24"/>
        </w:rPr>
        <w:t>Through a variety of group and individual based seminar, practical and laboratory sessions, students are then given the opportunity to develop more individual interests and key skills. In addition, planned field work, industry visits and guest speakers will be threaded through the curriculum to support the core teaching and learning.</w:t>
      </w:r>
    </w:p>
    <w:p w:rsidR="006878F2" w:rsidP="006878F2" w:rsidRDefault="006878F2" w14:paraId="07513DA5" w14:textId="77777777">
      <w:pPr>
        <w:pStyle w:val="NoSpacing"/>
        <w:rPr>
          <w:rFonts w:ascii="Arial" w:hAnsi="Arial" w:cs="Arial"/>
          <w:sz w:val="24"/>
          <w:szCs w:val="24"/>
        </w:rPr>
      </w:pPr>
    </w:p>
    <w:p w:rsidRPr="006878F2" w:rsidR="00AB5BBC" w:rsidP="006878F2" w:rsidRDefault="00AB5BBC" w14:paraId="63A13AD2" w14:textId="087AD930">
      <w:pPr>
        <w:pStyle w:val="NoSpacing"/>
        <w:rPr>
          <w:rFonts w:ascii="Arial" w:hAnsi="Arial" w:cs="Arial"/>
          <w:sz w:val="24"/>
          <w:szCs w:val="24"/>
        </w:rPr>
      </w:pPr>
      <w:r w:rsidRPr="006878F2">
        <w:rPr>
          <w:rFonts w:ascii="Arial" w:hAnsi="Arial" w:cs="Arial"/>
          <w:sz w:val="24"/>
          <w:szCs w:val="24"/>
        </w:rPr>
        <w:t xml:space="preserve">The development of academic skills is embedded throughout the course and assessed both formatively and summatively. This is balanced with employability and vocational competencies. The balance between lectures and tutorial/seminar/practical time is a deliberate effort to allow theoretical and generic knowledge taught in lectures to be given context and meaning in real-world </w:t>
      </w:r>
      <w:r w:rsidRPr="006878F2">
        <w:rPr>
          <w:rFonts w:ascii="Arial" w:hAnsi="Arial" w:cs="Arial"/>
          <w:sz w:val="24"/>
          <w:szCs w:val="24"/>
        </w:rPr>
        <w:lastRenderedPageBreak/>
        <w:t xml:space="preserve">scenarios. This is achieved </w:t>
      </w:r>
      <w:r w:rsidR="006B62A9">
        <w:rPr>
          <w:rFonts w:ascii="Arial" w:hAnsi="Arial" w:cs="Arial"/>
          <w:sz w:val="24"/>
          <w:szCs w:val="24"/>
        </w:rPr>
        <w:t>through the use of case studies,</w:t>
      </w:r>
      <w:r w:rsidRPr="006878F2">
        <w:rPr>
          <w:rFonts w:ascii="Arial" w:hAnsi="Arial" w:cs="Arial"/>
          <w:sz w:val="24"/>
          <w:szCs w:val="24"/>
        </w:rPr>
        <w:t xml:space="preserve"> research data, the students’ own experience and student led inquiry based learning or experiential approaches in smaller group sessions. </w:t>
      </w:r>
    </w:p>
    <w:p w:rsidR="006878F2" w:rsidP="006878F2" w:rsidRDefault="006878F2" w14:paraId="0AFB7151" w14:textId="77777777">
      <w:pPr>
        <w:pStyle w:val="NoSpacing"/>
        <w:rPr>
          <w:rFonts w:ascii="Arial" w:hAnsi="Arial" w:cs="Arial"/>
          <w:sz w:val="24"/>
          <w:szCs w:val="24"/>
        </w:rPr>
      </w:pPr>
    </w:p>
    <w:p w:rsidRPr="006878F2" w:rsidR="00AB5BBC" w:rsidP="006878F2" w:rsidRDefault="00AB5BBC" w14:paraId="3B5A6ACC" w14:textId="38F786CE">
      <w:pPr>
        <w:pStyle w:val="NoSpacing"/>
        <w:rPr>
          <w:rFonts w:ascii="Arial" w:hAnsi="Arial" w:cs="Arial"/>
          <w:sz w:val="24"/>
          <w:szCs w:val="24"/>
        </w:rPr>
      </w:pPr>
      <w:r w:rsidRPr="006878F2">
        <w:rPr>
          <w:rFonts w:ascii="Arial" w:hAnsi="Arial" w:cs="Arial"/>
          <w:sz w:val="24"/>
          <w:szCs w:val="24"/>
        </w:rPr>
        <w:t>The teaching and learning approach at level 6 will rely heavily on formal lectures to ensure that students have the key knowledge relating to the module and a sound base within their subject. Supporting tutorials, seminar or practical sessions will be used to encourage exploration of the knowledge base by tutor led discussion and application of theories.</w:t>
      </w:r>
    </w:p>
    <w:p w:rsidR="006878F2" w:rsidP="006878F2" w:rsidRDefault="006878F2" w14:paraId="6F31B799" w14:textId="77777777">
      <w:pPr>
        <w:pStyle w:val="NoSpacing"/>
        <w:rPr>
          <w:rFonts w:ascii="Arial" w:hAnsi="Arial" w:cs="Arial"/>
          <w:sz w:val="24"/>
          <w:szCs w:val="24"/>
        </w:rPr>
      </w:pPr>
    </w:p>
    <w:p w:rsidRPr="006878F2" w:rsidR="00AB5BBC" w:rsidP="006878F2" w:rsidRDefault="00AB5BBC" w14:paraId="16BFEC27" w14:textId="1C908457">
      <w:pPr>
        <w:pStyle w:val="NoSpacing"/>
        <w:rPr>
          <w:rFonts w:ascii="Arial" w:hAnsi="Arial" w:cs="Arial"/>
          <w:sz w:val="24"/>
          <w:szCs w:val="24"/>
        </w:rPr>
      </w:pPr>
      <w:r w:rsidRPr="006878F2">
        <w:rPr>
          <w:rFonts w:ascii="Arial" w:hAnsi="Arial" w:cs="Arial"/>
          <w:sz w:val="24"/>
          <w:szCs w:val="24"/>
        </w:rPr>
        <w:t xml:space="preserve">A range of assessment methods are used that enable students to demonstrate the acquisition of knowledge and skills which include but not limited to practical competency, written coursework, oral presentations, data analysis, in-class tests, case studies, newspaper articles and presentations. </w:t>
      </w:r>
    </w:p>
    <w:p w:rsidR="006878F2" w:rsidP="006878F2" w:rsidRDefault="006878F2" w14:paraId="7916CE83" w14:textId="77777777">
      <w:pPr>
        <w:pStyle w:val="NoSpacing"/>
        <w:rPr>
          <w:rFonts w:ascii="Arial" w:hAnsi="Arial" w:cs="Arial"/>
          <w:sz w:val="24"/>
          <w:szCs w:val="24"/>
        </w:rPr>
      </w:pPr>
    </w:p>
    <w:p w:rsidRPr="006878F2" w:rsidR="00AB5BBC" w:rsidP="006878F2" w:rsidRDefault="00AB5BBC" w14:paraId="5BD3580D" w14:textId="4CE144BC">
      <w:pPr>
        <w:pStyle w:val="NoSpacing"/>
        <w:rPr>
          <w:rFonts w:ascii="Arial" w:hAnsi="Arial" w:cs="Arial"/>
          <w:sz w:val="24"/>
          <w:szCs w:val="24"/>
        </w:rPr>
      </w:pPr>
      <w:r w:rsidRPr="006878F2">
        <w:rPr>
          <w:rFonts w:ascii="Arial" w:hAnsi="Arial" w:cs="Arial"/>
          <w:sz w:val="24"/>
          <w:szCs w:val="24"/>
        </w:rPr>
        <w:t>The assessment regime for each module has been designed to provide formative opportunities that allow students to practice and to receive feed forward appraisal of their performance in preparation for the summative assessment. Care has been taken to avoid assessment bunching to allow every student opportunity to perform at their best. Utilising a full range of assessment procedures not only ensures that a graduate has extended their knowledge and understanding but further developed key and transferable skills necessary for employment and lifelong learning.</w:t>
      </w:r>
    </w:p>
    <w:p w:rsidR="006878F2" w:rsidP="006878F2" w:rsidRDefault="006878F2" w14:paraId="185D86B7" w14:textId="77777777">
      <w:pPr>
        <w:pStyle w:val="NoSpacing"/>
        <w:rPr>
          <w:rFonts w:ascii="Arial" w:hAnsi="Arial" w:cs="Arial"/>
          <w:sz w:val="24"/>
          <w:szCs w:val="24"/>
        </w:rPr>
      </w:pPr>
    </w:p>
    <w:p w:rsidRPr="006878F2" w:rsidR="00AB5BBC" w:rsidP="006878F2" w:rsidRDefault="00AB5BBC" w14:paraId="55E5DA4A" w14:textId="4F89DB07">
      <w:pPr>
        <w:pStyle w:val="NoSpacing"/>
        <w:rPr>
          <w:rFonts w:ascii="Arial" w:hAnsi="Arial" w:cs="Arial"/>
          <w:sz w:val="24"/>
          <w:szCs w:val="24"/>
        </w:rPr>
      </w:pPr>
      <w:r w:rsidRPr="006878F2">
        <w:rPr>
          <w:rFonts w:ascii="Arial" w:hAnsi="Arial" w:cs="Arial"/>
          <w:sz w:val="24"/>
          <w:szCs w:val="24"/>
        </w:rPr>
        <w:t xml:space="preserve">Guidelines for </w:t>
      </w:r>
      <w:r w:rsidRPr="006878F2">
        <w:rPr>
          <w:rFonts w:ascii="Arial" w:hAnsi="Arial" w:cs="Arial"/>
          <w:b/>
          <w:sz w:val="24"/>
          <w:szCs w:val="24"/>
        </w:rPr>
        <w:t>guided independent study</w:t>
      </w:r>
      <w:r w:rsidRPr="006878F2">
        <w:rPr>
          <w:rFonts w:ascii="Arial" w:hAnsi="Arial" w:cs="Arial"/>
          <w:sz w:val="24"/>
          <w:szCs w:val="24"/>
        </w:rPr>
        <w:t xml:space="preserve"> will be provided by each module leader. Stud</w:t>
      </w:r>
      <w:r w:rsidR="001D3778">
        <w:rPr>
          <w:rFonts w:ascii="Arial" w:hAnsi="Arial" w:cs="Arial"/>
          <w:sz w:val="24"/>
          <w:szCs w:val="24"/>
        </w:rPr>
        <w:t>ents will be provided with pre-</w:t>
      </w:r>
      <w:r w:rsidRPr="006878F2">
        <w:rPr>
          <w:rFonts w:ascii="Arial" w:hAnsi="Arial" w:cs="Arial"/>
          <w:sz w:val="24"/>
          <w:szCs w:val="24"/>
        </w:rPr>
        <w:t xml:space="preserve">reading list and set weekly reading targets. Students will also be advised </w:t>
      </w:r>
      <w:r w:rsidR="001D3778">
        <w:rPr>
          <w:rFonts w:ascii="Arial" w:hAnsi="Arial" w:cs="Arial"/>
          <w:sz w:val="24"/>
          <w:szCs w:val="24"/>
        </w:rPr>
        <w:t xml:space="preserve">of </w:t>
      </w:r>
      <w:r w:rsidRPr="006878F2">
        <w:rPr>
          <w:rFonts w:ascii="Arial" w:hAnsi="Arial" w:cs="Arial"/>
          <w:sz w:val="24"/>
          <w:szCs w:val="24"/>
        </w:rPr>
        <w:t>suitable social media channels to follow and utilise as educational tools in line with politics, environmental politics, business and marketing ideas and development. Guided independent study will include academic mentoring sessions and utilise external employers and guest speakers that will be further discussed within classroom sessions.</w:t>
      </w:r>
    </w:p>
    <w:p w:rsidR="006907C7" w:rsidRDefault="006907C7" w14:paraId="634BDA08" w14:textId="77777777">
      <w:pPr>
        <w:rPr>
          <w:rFonts w:ascii="Arial" w:hAnsi="Arial" w:cs="Arial"/>
          <w:b/>
          <w:szCs w:val="24"/>
        </w:rPr>
      </w:pPr>
      <w:r>
        <w:rPr>
          <w:rFonts w:ascii="Arial" w:hAnsi="Arial" w:cs="Arial"/>
          <w:b/>
          <w:szCs w:val="24"/>
        </w:rPr>
        <w:br w:type="page"/>
      </w:r>
    </w:p>
    <w:p w:rsidRPr="004938BF" w:rsidR="00DF741A" w:rsidP="00DF741A" w:rsidRDefault="00DF741A" w14:paraId="50F5946D" w14:textId="1C64D4FE">
      <w:pPr>
        <w:numPr>
          <w:ilvl w:val="0"/>
          <w:numId w:val="1"/>
        </w:numPr>
        <w:rPr>
          <w:rFonts w:ascii="Arial" w:hAnsi="Arial" w:cs="Arial"/>
          <w:b/>
          <w:szCs w:val="24"/>
        </w:rPr>
      </w:pPr>
      <w:r w:rsidRPr="004938BF">
        <w:rPr>
          <w:rFonts w:ascii="Arial" w:hAnsi="Arial" w:cs="Arial"/>
          <w:b/>
          <w:szCs w:val="24"/>
        </w:rPr>
        <w:lastRenderedPageBreak/>
        <w:t>Support for Students and their Learning</w:t>
      </w:r>
    </w:p>
    <w:p w:rsidRPr="004938BF" w:rsidR="00DF741A" w:rsidP="00DF741A" w:rsidRDefault="00DF741A" w14:paraId="784C0138" w14:textId="77777777">
      <w:pPr>
        <w:rPr>
          <w:rFonts w:ascii="Arial" w:hAnsi="Arial" w:cs="Arial"/>
          <w:b/>
          <w:szCs w:val="24"/>
        </w:rPr>
      </w:pPr>
    </w:p>
    <w:p w:rsidRPr="004938BF" w:rsidR="00126BCD" w:rsidP="00126BCD" w:rsidRDefault="00126BCD" w14:paraId="1C513BB9" w14:textId="77777777">
      <w:pPr>
        <w:rPr>
          <w:rFonts w:ascii="Arial" w:hAnsi="Arial" w:cs="Arial"/>
          <w:sz w:val="24"/>
          <w:szCs w:val="24"/>
        </w:rPr>
      </w:pPr>
      <w:r w:rsidRPr="004938BF">
        <w:rPr>
          <w:rFonts w:ascii="Arial" w:hAnsi="Arial" w:cs="Arial"/>
          <w:sz w:val="24"/>
          <w:szCs w:val="24"/>
        </w:rPr>
        <w:t xml:space="preserve">Students are supported by: </w:t>
      </w:r>
    </w:p>
    <w:p w:rsidRPr="004938BF" w:rsidR="00126BCD" w:rsidP="00126BCD" w:rsidRDefault="00126BCD" w14:paraId="736CFC80" w14:textId="77777777">
      <w:pPr>
        <w:rPr>
          <w:rFonts w:ascii="Arial" w:hAnsi="Arial" w:cs="Arial"/>
          <w:sz w:val="24"/>
          <w:szCs w:val="24"/>
        </w:rPr>
      </w:pPr>
    </w:p>
    <w:p w:rsidRPr="004938BF" w:rsidR="00126BCD" w:rsidP="00126BCD" w:rsidRDefault="00126BCD" w14:paraId="371FA19A"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A Personal Tutor to provide academic and personal support </w:t>
      </w:r>
    </w:p>
    <w:p w:rsidRPr="004938BF" w:rsidR="00126BCD" w:rsidP="00126BCD" w:rsidRDefault="00126BCD" w14:paraId="53876863"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A Module Leader for each module </w:t>
      </w:r>
    </w:p>
    <w:p w:rsidRPr="004938BF" w:rsidR="00126BCD" w:rsidP="00126BCD" w:rsidRDefault="00126BCD" w14:paraId="0CBC76D5"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A Course Director to help students understand the programme structure</w:t>
      </w:r>
    </w:p>
    <w:p w:rsidRPr="004938BF" w:rsidR="00126BCD" w:rsidP="00126BCD" w:rsidRDefault="00126BCD" w14:paraId="35278D31"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Technical support to advise on laboratory practices</w:t>
      </w:r>
    </w:p>
    <w:p w:rsidRPr="004938BF" w:rsidR="00126BCD" w:rsidP="00126BCD" w:rsidRDefault="00126BCD" w14:paraId="4960530A"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Technical support to advise on practical animal husbandry techniques</w:t>
      </w:r>
    </w:p>
    <w:p w:rsidRPr="004938BF" w:rsidR="00126BCD" w:rsidP="00126BCD" w:rsidRDefault="00126BCD" w14:paraId="0F5E6FFE"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Technical support to advise students on IT and the use of software </w:t>
      </w:r>
    </w:p>
    <w:p w:rsidRPr="004938BF" w:rsidR="00126BCD" w:rsidP="00126BCD" w:rsidRDefault="00126BCD" w14:paraId="34FB1015"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An induction week at the beginning of their studies (Kingston &amp; Nescot)</w:t>
      </w:r>
    </w:p>
    <w:p w:rsidRPr="004938BF" w:rsidR="00126BCD" w:rsidP="00126BCD" w:rsidRDefault="00126BCD" w14:paraId="1EA4C0EF" w14:textId="33807164">
      <w:pPr>
        <w:widowControl w:val="0"/>
        <w:numPr>
          <w:ilvl w:val="0"/>
          <w:numId w:val="6"/>
        </w:numPr>
        <w:autoSpaceDE w:val="0"/>
        <w:autoSpaceDN w:val="0"/>
        <w:adjustRightInd w:val="0"/>
        <w:spacing w:after="30"/>
        <w:rPr>
          <w:rFonts w:ascii="Arial" w:hAnsi="Arial" w:cs="Arial"/>
          <w:color w:val="000000"/>
          <w:sz w:val="24"/>
          <w:szCs w:val="24"/>
          <w:lang w:val="en-US"/>
        </w:rPr>
      </w:pPr>
      <w:r w:rsidRPr="53C099E4" w:rsidR="00126BCD">
        <w:rPr>
          <w:rFonts w:ascii="Arial" w:hAnsi="Arial" w:cs="Arial"/>
          <w:color w:val="000000" w:themeColor="text1" w:themeTint="FF" w:themeShade="FF"/>
          <w:sz w:val="24"/>
          <w:szCs w:val="24"/>
          <w:lang w:val="en-US"/>
        </w:rPr>
        <w:t xml:space="preserve">Student Voice Committee </w:t>
      </w:r>
    </w:p>
    <w:p w:rsidRPr="004938BF" w:rsidR="00126BCD" w:rsidP="00126BCD" w:rsidRDefault="00126BCD" w14:paraId="318A595B"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Weblearn – a versatile on-line interactive intranet learning environment </w:t>
      </w:r>
    </w:p>
    <w:p w:rsidRPr="004938BF" w:rsidR="00126BCD" w:rsidP="00126BCD" w:rsidRDefault="00126BCD" w14:paraId="2392CB4E"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Student support facilities that provide advice on issues such as finance, regulations, legal matters, accommodation, international student support etc. </w:t>
      </w:r>
    </w:p>
    <w:p w:rsidRPr="004938BF" w:rsidR="00126BCD" w:rsidP="00126BCD" w:rsidRDefault="00126BCD" w14:paraId="518E419B"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Disabled student support </w:t>
      </w:r>
    </w:p>
    <w:p w:rsidRPr="004938BF" w:rsidR="00126BCD" w:rsidP="00126BCD" w:rsidRDefault="00126BCD" w14:paraId="5977C215"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The Union of Kingston students</w:t>
      </w:r>
    </w:p>
    <w:p w:rsidRPr="004938BF" w:rsidR="00126BCD" w:rsidP="00126BCD" w:rsidRDefault="00126BCD" w14:paraId="625D733F"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Careers and Employability Service </w:t>
      </w:r>
    </w:p>
    <w:p w:rsidRPr="004938BF" w:rsidR="00126BCD" w:rsidP="00126BCD" w:rsidRDefault="00126BCD" w14:paraId="361B2D00" w14:textId="77777777">
      <w:pPr>
        <w:shd w:val="clear" w:color="auto" w:fill="FFFFFF"/>
        <w:rPr>
          <w:rFonts w:ascii="Arial" w:hAnsi="Arial" w:eastAsia="Times New Roman" w:cs="Arial"/>
          <w:b/>
          <w:bCs/>
          <w:sz w:val="24"/>
          <w:szCs w:val="24"/>
          <w:lang w:eastAsia="en-GB"/>
        </w:rPr>
      </w:pPr>
    </w:p>
    <w:p w:rsidRPr="004938BF" w:rsidR="00126BCD" w:rsidP="00126BCD" w:rsidRDefault="00126BCD" w14:paraId="4B9A2F2B" w14:textId="1C97431D">
      <w:pPr>
        <w:shd w:val="clear" w:color="auto" w:fill="FFFFFF"/>
        <w:rPr>
          <w:rFonts w:ascii="Arial" w:hAnsi="Arial" w:eastAsia="Times New Roman" w:cs="Arial"/>
          <w:sz w:val="24"/>
          <w:szCs w:val="24"/>
          <w:lang w:eastAsia="en-GB"/>
        </w:rPr>
      </w:pPr>
      <w:r w:rsidRPr="004938BF">
        <w:rPr>
          <w:rFonts w:ascii="Arial" w:hAnsi="Arial" w:eastAsia="Times New Roman" w:cs="Arial"/>
          <w:b/>
          <w:bCs/>
          <w:sz w:val="24"/>
          <w:szCs w:val="24"/>
          <w:lang w:eastAsia="en-GB"/>
        </w:rPr>
        <w:t>Tutorials</w:t>
      </w:r>
      <w:r w:rsidR="006907C7">
        <w:rPr>
          <w:rFonts w:ascii="Arial" w:hAnsi="Arial" w:eastAsia="Times New Roman" w:cs="Arial"/>
          <w:b/>
          <w:bCs/>
          <w:sz w:val="24"/>
          <w:szCs w:val="24"/>
          <w:lang w:eastAsia="en-GB"/>
        </w:rPr>
        <w:br/>
      </w:r>
    </w:p>
    <w:p w:rsidRPr="004938BF" w:rsidR="00126BCD" w:rsidP="00126BCD" w:rsidRDefault="00126BCD" w14:paraId="75105A1D" w14:textId="3369FB3D">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Students will be provided with a scheduled one-to-one and group session</w:t>
      </w:r>
      <w:r w:rsidR="001D3778">
        <w:rPr>
          <w:rFonts w:ascii="Arial" w:hAnsi="Arial" w:eastAsia="Times New Roman" w:cs="Arial"/>
          <w:sz w:val="24"/>
          <w:szCs w:val="24"/>
          <w:lang w:eastAsia="en-GB"/>
        </w:rPr>
        <w:t>s</w:t>
      </w:r>
      <w:r w:rsidRPr="004938BF">
        <w:rPr>
          <w:rFonts w:ascii="Arial" w:hAnsi="Arial" w:eastAsia="Times New Roman" w:cs="Arial"/>
          <w:sz w:val="24"/>
          <w:szCs w:val="24"/>
          <w:lang w:eastAsia="en-GB"/>
        </w:rPr>
        <w:t xml:space="preserve"> each semester that provide opportunity for reflection, target setting and action planning of study and career targets. Additional group tutorials may also be organised to increase understanding of previously covered practical or theoretical concepts.</w:t>
      </w:r>
    </w:p>
    <w:p w:rsidRPr="004938BF" w:rsidR="00447746" w:rsidP="00126BCD" w:rsidRDefault="00447746" w14:paraId="52001711" w14:textId="14995C5D">
      <w:pPr>
        <w:shd w:val="clear" w:color="auto" w:fill="FFFFFF"/>
        <w:rPr>
          <w:rFonts w:ascii="Arial" w:hAnsi="Arial" w:eastAsia="Times New Roman" w:cs="Arial"/>
          <w:sz w:val="24"/>
          <w:szCs w:val="24"/>
          <w:lang w:eastAsia="en-GB"/>
        </w:rPr>
      </w:pPr>
    </w:p>
    <w:p w:rsidRPr="004938BF" w:rsidR="00447746" w:rsidP="00126BCD" w:rsidRDefault="00447746" w14:paraId="5A79170D" w14:textId="2EBD9CCC">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 xml:space="preserve">Tutor and student comments will be documented on </w:t>
      </w:r>
      <w:r w:rsidRPr="004938BF" w:rsidR="0079323D">
        <w:rPr>
          <w:rFonts w:ascii="Arial" w:hAnsi="Arial" w:eastAsia="Times New Roman" w:cs="Arial"/>
          <w:sz w:val="24"/>
          <w:szCs w:val="24"/>
          <w:lang w:eastAsia="en-GB"/>
        </w:rPr>
        <w:t>Nescot</w:t>
      </w:r>
      <w:r w:rsidRPr="004938BF">
        <w:rPr>
          <w:rFonts w:ascii="Arial" w:hAnsi="Arial" w:eastAsia="Times New Roman" w:cs="Arial"/>
          <w:sz w:val="24"/>
          <w:szCs w:val="24"/>
          <w:lang w:eastAsia="en-GB"/>
        </w:rPr>
        <w:t xml:space="preserve"> pro</w:t>
      </w:r>
      <w:r w:rsidR="006907C7">
        <w:rPr>
          <w:rFonts w:ascii="Arial" w:hAnsi="Arial" w:eastAsia="Times New Roman" w:cs="Arial"/>
          <w:sz w:val="24"/>
          <w:szCs w:val="24"/>
          <w:lang w:eastAsia="en-GB"/>
        </w:rPr>
        <w:t>-</w:t>
      </w:r>
      <w:r w:rsidRPr="004938BF">
        <w:rPr>
          <w:rFonts w:ascii="Arial" w:hAnsi="Arial" w:eastAsia="Times New Roman" w:cs="Arial"/>
          <w:sz w:val="24"/>
          <w:szCs w:val="24"/>
          <w:lang w:eastAsia="en-GB"/>
        </w:rPr>
        <w:t xml:space="preserve">monitor software </w:t>
      </w:r>
      <w:r w:rsidR="001D3778">
        <w:rPr>
          <w:rFonts w:ascii="Arial" w:hAnsi="Arial" w:eastAsia="Times New Roman" w:cs="Arial"/>
          <w:sz w:val="24"/>
          <w:szCs w:val="24"/>
          <w:lang w:eastAsia="en-GB"/>
        </w:rPr>
        <w:t xml:space="preserve">to provide a commentary of </w:t>
      </w:r>
      <w:r w:rsidRPr="004938BF">
        <w:rPr>
          <w:rFonts w:ascii="Arial" w:hAnsi="Arial" w:eastAsia="Times New Roman" w:cs="Arial"/>
          <w:sz w:val="24"/>
          <w:szCs w:val="24"/>
          <w:lang w:eastAsia="en-GB"/>
        </w:rPr>
        <w:t>1:1</w:t>
      </w:r>
      <w:r w:rsidR="001D3778">
        <w:rPr>
          <w:rFonts w:ascii="Arial" w:hAnsi="Arial" w:eastAsia="Times New Roman" w:cs="Arial"/>
          <w:sz w:val="24"/>
          <w:szCs w:val="24"/>
          <w:lang w:eastAsia="en-GB"/>
        </w:rPr>
        <w:t>s</w:t>
      </w:r>
      <w:r w:rsidRPr="004938BF">
        <w:rPr>
          <w:rFonts w:ascii="Arial" w:hAnsi="Arial" w:eastAsia="Times New Roman" w:cs="Arial"/>
          <w:sz w:val="24"/>
          <w:szCs w:val="24"/>
          <w:lang w:eastAsia="en-GB"/>
        </w:rPr>
        <w:t xml:space="preserve"> over the academic year. Students are advised to set targets and comment on their progress. </w:t>
      </w:r>
    </w:p>
    <w:p w:rsidRPr="004938BF" w:rsidR="00126BCD" w:rsidP="00126BCD" w:rsidRDefault="00126BCD" w14:paraId="0F5DEE0B" w14:textId="77777777">
      <w:pPr>
        <w:shd w:val="clear" w:color="auto" w:fill="FFFFFF"/>
        <w:rPr>
          <w:rFonts w:ascii="Arial" w:hAnsi="Arial" w:eastAsia="Times New Roman" w:cs="Arial"/>
          <w:sz w:val="24"/>
          <w:szCs w:val="24"/>
          <w:lang w:eastAsia="en-GB"/>
        </w:rPr>
      </w:pPr>
    </w:p>
    <w:p w:rsidRPr="004938BF" w:rsidR="00126BCD" w:rsidP="00126BCD" w:rsidRDefault="00126BCD" w14:paraId="2181D7DE" w14:textId="7D484CA8">
      <w:pPr>
        <w:shd w:val="clear" w:color="auto" w:fill="FFFFFF"/>
        <w:rPr>
          <w:rFonts w:ascii="Arial" w:hAnsi="Arial" w:eastAsia="Times New Roman" w:cs="Arial"/>
          <w:sz w:val="24"/>
          <w:szCs w:val="24"/>
          <w:lang w:eastAsia="en-GB"/>
        </w:rPr>
      </w:pPr>
      <w:r w:rsidRPr="004938BF">
        <w:rPr>
          <w:rFonts w:ascii="Arial" w:hAnsi="Arial" w:eastAsia="Times New Roman" w:cs="Arial"/>
          <w:b/>
          <w:bCs/>
          <w:sz w:val="24"/>
          <w:szCs w:val="24"/>
          <w:lang w:eastAsia="en-GB"/>
        </w:rPr>
        <w:t>Personal and academic tutorial support</w:t>
      </w:r>
      <w:r w:rsidR="006907C7">
        <w:rPr>
          <w:rFonts w:ascii="Arial" w:hAnsi="Arial" w:eastAsia="Times New Roman" w:cs="Arial"/>
          <w:b/>
          <w:bCs/>
          <w:sz w:val="24"/>
          <w:szCs w:val="24"/>
          <w:lang w:eastAsia="en-GB"/>
        </w:rPr>
        <w:br/>
      </w:r>
    </w:p>
    <w:p w:rsidRPr="004938BF" w:rsidR="00126BCD" w:rsidP="00126BCD" w:rsidRDefault="00126BCD" w14:paraId="0D431826"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Each student will be allocated a personal tutor who will remain with the student throughout the programme. This will provide consistency of support and familiarity. The aim of the Personal Tutorial Scheme (PTS) is to support students to pass the programme, to provide an opportunity for all to comment on how things are going at the University and College and help progression on to the next step in education or a career. </w:t>
      </w:r>
    </w:p>
    <w:p w:rsidRPr="004938BF" w:rsidR="00126BCD" w:rsidP="00126BCD" w:rsidRDefault="00126BCD" w14:paraId="62021BA1" w14:textId="77777777">
      <w:pPr>
        <w:shd w:val="clear" w:color="auto" w:fill="FFFFFF"/>
        <w:rPr>
          <w:rFonts w:ascii="Arial" w:hAnsi="Arial" w:eastAsia="Times New Roman" w:cs="Arial"/>
          <w:b/>
          <w:bCs/>
          <w:sz w:val="24"/>
          <w:szCs w:val="24"/>
          <w:lang w:eastAsia="en-GB"/>
        </w:rPr>
      </w:pPr>
      <w:r w:rsidRPr="004938BF">
        <w:rPr>
          <w:rFonts w:ascii="Arial" w:hAnsi="Arial" w:eastAsia="Times New Roman" w:cs="Arial"/>
          <w:b/>
          <w:bCs/>
          <w:sz w:val="24"/>
          <w:szCs w:val="24"/>
          <w:lang w:eastAsia="en-GB"/>
        </w:rPr>
        <w:t xml:space="preserve"> </w:t>
      </w:r>
    </w:p>
    <w:p w:rsidRPr="004938BF" w:rsidR="00126BCD" w:rsidP="00126BCD" w:rsidRDefault="00126BCD" w14:paraId="05EAE7AD" w14:textId="030748C3">
      <w:pPr>
        <w:shd w:val="clear" w:color="auto" w:fill="FFFFFF"/>
        <w:rPr>
          <w:rFonts w:ascii="Arial" w:hAnsi="Arial" w:eastAsia="Times New Roman" w:cs="Arial"/>
          <w:sz w:val="24"/>
          <w:szCs w:val="24"/>
          <w:lang w:eastAsia="en-GB"/>
        </w:rPr>
      </w:pPr>
      <w:r w:rsidRPr="004938BF">
        <w:rPr>
          <w:rFonts w:ascii="Arial" w:hAnsi="Arial" w:eastAsia="Times New Roman" w:cs="Arial"/>
          <w:b/>
          <w:bCs/>
          <w:sz w:val="24"/>
          <w:szCs w:val="24"/>
          <w:lang w:eastAsia="en-GB"/>
        </w:rPr>
        <w:t>Personal development planning (PDP)</w:t>
      </w:r>
      <w:r w:rsidR="006907C7">
        <w:rPr>
          <w:rFonts w:ascii="Arial" w:hAnsi="Arial" w:eastAsia="Times New Roman" w:cs="Arial"/>
          <w:b/>
          <w:bCs/>
          <w:sz w:val="24"/>
          <w:szCs w:val="24"/>
          <w:lang w:eastAsia="en-GB"/>
        </w:rPr>
        <w:br/>
      </w:r>
    </w:p>
    <w:p w:rsidRPr="004938BF" w:rsidR="00126BCD" w:rsidP="00126BCD" w:rsidRDefault="00126BCD" w14:paraId="1FC698D0"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Personal Development Planning (PDP) is a process that enhances and supports the students in reviewing, building and reflecting upon personal, professional and educational development.</w:t>
      </w:r>
      <w:r w:rsidRPr="004938BF">
        <w:rPr>
          <w:rFonts w:ascii="Arial" w:hAnsi="Arial" w:cs="Arial"/>
          <w:sz w:val="24"/>
          <w:szCs w:val="24"/>
          <w:lang w:val="en-US"/>
        </w:rPr>
        <w:t xml:space="preserve"> Review of PDP includes: assessment of academic support requirements, academic progress, action plans that feed forward to the next session, planning for employment, personal issues that are relevant to the student’s progress and a section for reflection (both academic and professional).</w:t>
      </w:r>
      <w:r w:rsidRPr="004938BF">
        <w:rPr>
          <w:rFonts w:ascii="Arial" w:hAnsi="Arial" w:eastAsia="Times New Roman" w:cs="Arial"/>
          <w:sz w:val="24"/>
          <w:szCs w:val="24"/>
          <w:lang w:eastAsia="en-GB"/>
        </w:rPr>
        <w:t xml:space="preserve"> </w:t>
      </w:r>
    </w:p>
    <w:p w:rsidRPr="004938BF" w:rsidR="00126BCD" w:rsidP="00126BCD" w:rsidRDefault="00126BCD" w14:paraId="20E1298C" w14:textId="77777777">
      <w:pPr>
        <w:shd w:val="clear" w:color="auto" w:fill="FFFFFF"/>
        <w:rPr>
          <w:rFonts w:ascii="Arial" w:hAnsi="Arial" w:eastAsia="Times New Roman" w:cs="Arial"/>
          <w:sz w:val="24"/>
          <w:szCs w:val="24"/>
          <w:lang w:eastAsia="en-GB"/>
        </w:rPr>
      </w:pPr>
    </w:p>
    <w:p w:rsidRPr="004938BF" w:rsidR="00126BCD" w:rsidP="00126BCD" w:rsidRDefault="00126BCD" w14:paraId="7903AC5C" w14:textId="63AEDD4D">
      <w:pPr>
        <w:shd w:val="clear" w:color="auto" w:fill="FFFFFF"/>
        <w:rPr>
          <w:rFonts w:ascii="Arial" w:hAnsi="Arial" w:eastAsia="Times New Roman" w:cs="Arial"/>
          <w:b/>
          <w:sz w:val="24"/>
          <w:szCs w:val="24"/>
          <w:lang w:eastAsia="en-GB"/>
        </w:rPr>
      </w:pPr>
      <w:r w:rsidRPr="004938BF">
        <w:rPr>
          <w:rFonts w:ascii="Arial" w:hAnsi="Arial" w:eastAsia="Times New Roman" w:cs="Arial"/>
          <w:b/>
          <w:sz w:val="24"/>
          <w:szCs w:val="24"/>
          <w:lang w:eastAsia="en-GB"/>
        </w:rPr>
        <w:lastRenderedPageBreak/>
        <w:t>Health support</w:t>
      </w:r>
      <w:r w:rsidR="006907C7">
        <w:rPr>
          <w:rFonts w:ascii="Arial" w:hAnsi="Arial" w:eastAsia="Times New Roman" w:cs="Arial"/>
          <w:b/>
          <w:sz w:val="24"/>
          <w:szCs w:val="24"/>
          <w:lang w:eastAsia="en-GB"/>
        </w:rPr>
        <w:br/>
      </w:r>
    </w:p>
    <w:p w:rsidRPr="004938BF" w:rsidR="00126BCD" w:rsidP="00126BCD" w:rsidRDefault="00126BCD" w14:paraId="1CF830B9"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Both the University and College provide access to a nurse during some of the week, as well as a counsellor for more personal and emotional health needs. Nescot also has sports therapy and osteopathic clinics available to students at a discounted rate.</w:t>
      </w:r>
    </w:p>
    <w:p w:rsidRPr="004938BF" w:rsidR="00126BCD" w:rsidP="00126BCD" w:rsidRDefault="00126BCD" w14:paraId="7871E0E0" w14:textId="77777777">
      <w:pPr>
        <w:shd w:val="clear" w:color="auto" w:fill="FFFFFF"/>
        <w:rPr>
          <w:rFonts w:ascii="Arial" w:hAnsi="Arial" w:eastAsia="Times New Roman" w:cs="Arial"/>
          <w:sz w:val="24"/>
          <w:szCs w:val="24"/>
          <w:lang w:eastAsia="en-GB"/>
        </w:rPr>
      </w:pPr>
    </w:p>
    <w:p w:rsidRPr="004938BF" w:rsidR="00126BCD" w:rsidP="00126BCD" w:rsidRDefault="00126BCD" w14:paraId="43CCF001" w14:textId="7D292AC6">
      <w:pPr>
        <w:shd w:val="clear" w:color="auto" w:fill="FFFFFF"/>
        <w:rPr>
          <w:rFonts w:ascii="Arial" w:hAnsi="Arial" w:eastAsia="Times New Roman" w:cs="Arial"/>
          <w:b/>
          <w:sz w:val="24"/>
          <w:szCs w:val="24"/>
          <w:lang w:eastAsia="en-GB"/>
        </w:rPr>
      </w:pPr>
      <w:r w:rsidRPr="004938BF">
        <w:rPr>
          <w:rFonts w:ascii="Arial" w:hAnsi="Arial" w:eastAsia="Times New Roman" w:cs="Arial"/>
          <w:b/>
          <w:sz w:val="24"/>
          <w:szCs w:val="24"/>
          <w:lang w:eastAsia="en-GB"/>
        </w:rPr>
        <w:t>Administration support</w:t>
      </w:r>
      <w:r w:rsidR="006907C7">
        <w:rPr>
          <w:rFonts w:ascii="Arial" w:hAnsi="Arial" w:eastAsia="Times New Roman" w:cs="Arial"/>
          <w:b/>
          <w:sz w:val="24"/>
          <w:szCs w:val="24"/>
          <w:lang w:eastAsia="en-GB"/>
        </w:rPr>
        <w:br/>
      </w:r>
    </w:p>
    <w:p w:rsidRPr="004938BF" w:rsidR="00126BCD" w:rsidP="00126BCD" w:rsidRDefault="00126BCD" w14:paraId="28202F4E"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 xml:space="preserve">Both the University and College have designated student finance officers who can provide advice with student loans and accommodation. </w:t>
      </w:r>
    </w:p>
    <w:p w:rsidRPr="004938BF" w:rsidR="00126BCD" w:rsidP="00126BCD" w:rsidRDefault="00126BCD" w14:paraId="75C38E1D" w14:textId="77777777">
      <w:pPr>
        <w:shd w:val="clear" w:color="auto" w:fill="FFFFFF"/>
        <w:rPr>
          <w:rFonts w:ascii="Arial" w:hAnsi="Arial" w:eastAsia="Times New Roman" w:cs="Arial"/>
          <w:sz w:val="24"/>
          <w:szCs w:val="24"/>
          <w:lang w:eastAsia="en-GB"/>
        </w:rPr>
      </w:pPr>
    </w:p>
    <w:p w:rsidRPr="004938BF" w:rsidR="00126BCD" w:rsidP="00126BCD" w:rsidRDefault="00126BCD" w14:paraId="6A2FD303" w14:textId="51BD27D0">
      <w:pPr>
        <w:shd w:val="clear" w:color="auto" w:fill="FFFFFF"/>
        <w:rPr>
          <w:rFonts w:ascii="Arial" w:hAnsi="Arial" w:eastAsia="Times New Roman" w:cs="Arial"/>
          <w:b/>
          <w:sz w:val="24"/>
          <w:szCs w:val="24"/>
          <w:lang w:eastAsia="en-GB"/>
        </w:rPr>
      </w:pPr>
      <w:r w:rsidRPr="004938BF">
        <w:rPr>
          <w:rFonts w:ascii="Arial" w:hAnsi="Arial" w:eastAsia="Times New Roman" w:cs="Arial"/>
          <w:b/>
          <w:sz w:val="24"/>
          <w:szCs w:val="24"/>
          <w:lang w:eastAsia="en-GB"/>
        </w:rPr>
        <w:t>Learning support</w:t>
      </w:r>
      <w:r w:rsidR="006907C7">
        <w:rPr>
          <w:rFonts w:ascii="Arial" w:hAnsi="Arial" w:eastAsia="Times New Roman" w:cs="Arial"/>
          <w:b/>
          <w:sz w:val="24"/>
          <w:szCs w:val="24"/>
          <w:lang w:eastAsia="en-GB"/>
        </w:rPr>
        <w:br/>
      </w:r>
    </w:p>
    <w:p w:rsidRPr="004938BF" w:rsidR="00126BCD" w:rsidP="00126BCD" w:rsidRDefault="00126BCD" w14:paraId="47BF0A42"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Both the University and College have designated learning support departments that can carry out assessments and provide support in the form of a drop-in or more regular support sessions. Nescot can provide one-to-one or small group support with a Learning Support Tutor for students with additional support needs.</w:t>
      </w:r>
    </w:p>
    <w:p w:rsidRPr="004938BF" w:rsidR="00126BCD" w:rsidP="00126BCD" w:rsidRDefault="00126BCD" w14:paraId="06F95C99" w14:textId="77777777">
      <w:pPr>
        <w:shd w:val="clear" w:color="auto" w:fill="FFFFFF"/>
        <w:rPr>
          <w:rFonts w:ascii="Arial" w:hAnsi="Arial" w:eastAsia="Times New Roman" w:cs="Arial"/>
          <w:sz w:val="24"/>
          <w:szCs w:val="24"/>
          <w:lang w:eastAsia="en-GB"/>
        </w:rPr>
      </w:pPr>
    </w:p>
    <w:p w:rsidRPr="004938BF" w:rsidR="00126BCD" w:rsidP="00126BCD" w:rsidRDefault="007C49FB" w14:paraId="27620C29" w14:textId="5E2DD673">
      <w:pPr>
        <w:rPr>
          <w:rFonts w:ascii="Arial" w:hAnsi="Arial" w:cs="Arial"/>
          <w:b/>
          <w:sz w:val="24"/>
          <w:szCs w:val="24"/>
        </w:rPr>
      </w:pPr>
      <w:r>
        <w:rPr>
          <w:rFonts w:ascii="Arial" w:hAnsi="Arial" w:cs="Arial"/>
          <w:b/>
          <w:sz w:val="24"/>
          <w:szCs w:val="24"/>
        </w:rPr>
        <w:t xml:space="preserve">Libraries and </w:t>
      </w:r>
      <w:r w:rsidRPr="004938BF" w:rsidR="00126BCD">
        <w:rPr>
          <w:rFonts w:ascii="Arial" w:hAnsi="Arial" w:cs="Arial"/>
          <w:b/>
          <w:sz w:val="24"/>
          <w:szCs w:val="24"/>
        </w:rPr>
        <w:t>Learning Resources Centre</w:t>
      </w:r>
      <w:r>
        <w:rPr>
          <w:rFonts w:ascii="Arial" w:hAnsi="Arial" w:cs="Arial"/>
          <w:b/>
          <w:sz w:val="24"/>
          <w:szCs w:val="24"/>
        </w:rPr>
        <w:t>s</w:t>
      </w:r>
      <w:r w:rsidRPr="004938BF" w:rsidR="00126BCD">
        <w:rPr>
          <w:rFonts w:ascii="Arial" w:hAnsi="Arial" w:cs="Arial"/>
          <w:b/>
          <w:sz w:val="24"/>
          <w:szCs w:val="24"/>
        </w:rPr>
        <w:t xml:space="preserve"> (LRC)</w:t>
      </w:r>
      <w:r w:rsidR="006907C7">
        <w:rPr>
          <w:rFonts w:ascii="Arial" w:hAnsi="Arial" w:cs="Arial"/>
          <w:b/>
          <w:sz w:val="24"/>
          <w:szCs w:val="24"/>
        </w:rPr>
        <w:br/>
      </w:r>
    </w:p>
    <w:p w:rsidRPr="004938BF" w:rsidR="00126BCD" w:rsidP="00126BCD" w:rsidRDefault="00126BCD" w14:paraId="77794BAB" w14:textId="6B2D447A">
      <w:pPr>
        <w:rPr>
          <w:rFonts w:ascii="Arial" w:hAnsi="Arial" w:cs="Arial"/>
          <w:sz w:val="24"/>
          <w:szCs w:val="24"/>
        </w:rPr>
      </w:pPr>
      <w:r w:rsidRPr="004938BF">
        <w:rPr>
          <w:rFonts w:ascii="Arial" w:hAnsi="Arial" w:cs="Arial"/>
          <w:sz w:val="24"/>
          <w:szCs w:val="24"/>
        </w:rPr>
        <w:t xml:space="preserve">Both the University and College have </w:t>
      </w:r>
      <w:r w:rsidR="007C49FB">
        <w:rPr>
          <w:rFonts w:ascii="Arial" w:hAnsi="Arial" w:cs="Arial"/>
          <w:sz w:val="24"/>
          <w:szCs w:val="24"/>
        </w:rPr>
        <w:t xml:space="preserve">Libraries and </w:t>
      </w:r>
      <w:r w:rsidRPr="004938BF">
        <w:rPr>
          <w:rFonts w:ascii="Arial" w:hAnsi="Arial" w:cs="Arial"/>
          <w:sz w:val="24"/>
          <w:szCs w:val="24"/>
        </w:rPr>
        <w:t>LRCs, which provide a comprehensive collection of textbooks and other study aids including journals, newspapers and audio-visual materials. Many of these resources can be accessed remotely from the Kingston and Nescot websites and the virtual learning environments. There are a range of on-line databases suitable for research. Laptop access in the classroom supports teaching, learning and assignment completion.  The LRC’s provide ready access to PCs and on-line resources as well as assistive technology and Information Technology (IT) support staff. The IT support staff offer a range of workshops to develop students’ IT skills in such areas as word-</w:t>
      </w:r>
      <w:r w:rsidR="0079323D">
        <w:rPr>
          <w:rFonts w:ascii="Arial" w:hAnsi="Arial" w:cs="Arial"/>
          <w:sz w:val="24"/>
          <w:szCs w:val="24"/>
        </w:rPr>
        <w:t>processing, internet searching</w:t>
      </w:r>
      <w:r w:rsidRPr="004938BF">
        <w:rPr>
          <w:rFonts w:ascii="Arial" w:hAnsi="Arial" w:cs="Arial"/>
          <w:sz w:val="24"/>
          <w:szCs w:val="24"/>
        </w:rPr>
        <w:t xml:space="preserve">. All teaching sessions at the college are roomed with access to Smartboard (interactive whiteboard) to allow for maximum modelling of good practice in the use of </w:t>
      </w:r>
      <w:r w:rsidR="0079323D">
        <w:rPr>
          <w:rFonts w:ascii="Arial" w:hAnsi="Arial" w:cs="Arial"/>
          <w:sz w:val="24"/>
          <w:szCs w:val="24"/>
        </w:rPr>
        <w:t xml:space="preserve">learning technologies </w:t>
      </w:r>
      <w:r w:rsidRPr="004938BF">
        <w:rPr>
          <w:rFonts w:ascii="Arial" w:hAnsi="Arial" w:cs="Arial"/>
          <w:sz w:val="24"/>
          <w:szCs w:val="24"/>
        </w:rPr>
        <w:t xml:space="preserve">for teaching and learning. </w:t>
      </w:r>
    </w:p>
    <w:p w:rsidRPr="004938BF" w:rsidR="00126BCD" w:rsidP="00126BCD" w:rsidRDefault="00126BCD" w14:paraId="0358E9F8" w14:textId="77777777">
      <w:pPr>
        <w:rPr>
          <w:rFonts w:ascii="Arial" w:hAnsi="Arial" w:cs="Arial"/>
          <w:sz w:val="24"/>
          <w:szCs w:val="24"/>
        </w:rPr>
      </w:pPr>
      <w:r w:rsidRPr="004938BF">
        <w:rPr>
          <w:rFonts w:ascii="Arial" w:hAnsi="Arial" w:cs="Arial"/>
          <w:sz w:val="24"/>
          <w:szCs w:val="24"/>
        </w:rPr>
        <w:t xml:space="preserve"> </w:t>
      </w:r>
    </w:p>
    <w:p w:rsidRPr="004938BF" w:rsidR="00126BCD" w:rsidP="00126BCD" w:rsidRDefault="00126BCD" w14:paraId="0514728A" w14:textId="51588A1E">
      <w:pPr>
        <w:rPr>
          <w:rFonts w:ascii="Arial" w:hAnsi="Arial" w:cs="Arial"/>
          <w:b/>
          <w:sz w:val="24"/>
          <w:szCs w:val="24"/>
        </w:rPr>
      </w:pPr>
      <w:r w:rsidRPr="004938BF">
        <w:rPr>
          <w:rFonts w:ascii="Arial" w:hAnsi="Arial" w:cs="Arial"/>
          <w:b/>
          <w:sz w:val="24"/>
          <w:szCs w:val="24"/>
        </w:rPr>
        <w:t>Animal Care Facilities</w:t>
      </w:r>
      <w:r w:rsidR="006907C7">
        <w:rPr>
          <w:rFonts w:ascii="Arial" w:hAnsi="Arial" w:cs="Arial"/>
          <w:b/>
          <w:sz w:val="24"/>
          <w:szCs w:val="24"/>
        </w:rPr>
        <w:br/>
      </w:r>
    </w:p>
    <w:p w:rsidRPr="004938BF" w:rsidR="00126BCD" w:rsidP="00126BCD" w:rsidRDefault="00126BCD" w14:paraId="7C7AC862" w14:textId="195139DC">
      <w:pPr>
        <w:rPr>
          <w:rFonts w:ascii="Arial" w:hAnsi="Arial" w:cs="Arial"/>
          <w:i/>
          <w:color w:val="FF0000"/>
          <w:sz w:val="24"/>
          <w:szCs w:val="24"/>
        </w:rPr>
      </w:pPr>
      <w:r w:rsidRPr="004938BF">
        <w:rPr>
          <w:rFonts w:ascii="Arial" w:hAnsi="Arial" w:cs="Arial"/>
          <w:sz w:val="24"/>
          <w:szCs w:val="24"/>
        </w:rPr>
        <w:t xml:space="preserve">At Nescot there </w:t>
      </w:r>
      <w:r w:rsidR="006907C7">
        <w:rPr>
          <w:rFonts w:ascii="Arial" w:hAnsi="Arial" w:cs="Arial"/>
          <w:sz w:val="24"/>
          <w:szCs w:val="24"/>
        </w:rPr>
        <w:t>are designated animal care and l</w:t>
      </w:r>
      <w:r w:rsidRPr="004938BF">
        <w:rPr>
          <w:rFonts w:ascii="Arial" w:hAnsi="Arial" w:cs="Arial"/>
          <w:sz w:val="24"/>
          <w:szCs w:val="24"/>
        </w:rPr>
        <w:t>and</w:t>
      </w:r>
      <w:r w:rsidR="006907C7">
        <w:rPr>
          <w:rFonts w:ascii="Arial" w:hAnsi="Arial" w:cs="Arial"/>
          <w:sz w:val="24"/>
          <w:szCs w:val="24"/>
        </w:rPr>
        <w:t>-</w:t>
      </w:r>
      <w:r w:rsidRPr="004938BF">
        <w:rPr>
          <w:rFonts w:ascii="Arial" w:hAnsi="Arial" w:cs="Arial"/>
          <w:sz w:val="24"/>
          <w:szCs w:val="24"/>
        </w:rPr>
        <w:t>based facilities for practical activities. The facilities cover 20 acres and are home to over 400 individuals from a wide range of taxa, including mammals, reptiles, amphibians, birds, fish and amphibians.</w:t>
      </w:r>
    </w:p>
    <w:p w:rsidR="006907C7" w:rsidRDefault="006907C7" w14:paraId="0D6656E8" w14:textId="65404722">
      <w:pPr>
        <w:rPr>
          <w:rFonts w:ascii="Arial" w:hAnsi="Arial" w:cs="Arial"/>
          <w:sz w:val="24"/>
          <w:szCs w:val="24"/>
        </w:rPr>
      </w:pPr>
      <w:r>
        <w:rPr>
          <w:rFonts w:ascii="Arial" w:hAnsi="Arial" w:cs="Arial"/>
          <w:sz w:val="24"/>
          <w:szCs w:val="24"/>
        </w:rPr>
        <w:br w:type="page"/>
      </w:r>
    </w:p>
    <w:p w:rsidRPr="004938BF" w:rsidR="00126BCD" w:rsidP="00126BCD" w:rsidRDefault="00126BCD" w14:paraId="6DF5C9ED" w14:textId="77777777">
      <w:pPr>
        <w:rPr>
          <w:rFonts w:ascii="Arial" w:hAnsi="Arial" w:cs="Arial"/>
          <w:sz w:val="24"/>
          <w:szCs w:val="24"/>
        </w:rPr>
      </w:pPr>
    </w:p>
    <w:p w:rsidRPr="004938BF" w:rsidR="00126BCD" w:rsidP="00126BCD" w:rsidRDefault="00126BCD" w14:paraId="2A20CD23" w14:textId="77777777">
      <w:pPr>
        <w:numPr>
          <w:ilvl w:val="0"/>
          <w:numId w:val="1"/>
        </w:numPr>
        <w:rPr>
          <w:rFonts w:ascii="Arial" w:hAnsi="Arial" w:cs="Arial"/>
          <w:b/>
          <w:sz w:val="24"/>
          <w:szCs w:val="24"/>
        </w:rPr>
      </w:pPr>
      <w:r w:rsidRPr="004938BF">
        <w:rPr>
          <w:rFonts w:ascii="Arial" w:hAnsi="Arial" w:cs="Arial"/>
          <w:b/>
          <w:sz w:val="24"/>
          <w:szCs w:val="24"/>
        </w:rPr>
        <w:t>Ensuring and Enhancing the Quality of the Course</w:t>
      </w:r>
    </w:p>
    <w:p w:rsidRPr="004938BF" w:rsidR="00126BCD" w:rsidP="00126BCD" w:rsidRDefault="00126BCD" w14:paraId="476A7CCC" w14:textId="77777777">
      <w:pPr>
        <w:rPr>
          <w:rFonts w:ascii="Arial" w:hAnsi="Arial" w:cs="Arial"/>
          <w:sz w:val="24"/>
          <w:szCs w:val="24"/>
        </w:rPr>
      </w:pPr>
    </w:p>
    <w:p w:rsidRPr="004938BF" w:rsidR="00126BCD" w:rsidP="00126BCD" w:rsidRDefault="00126BCD" w14:paraId="5B428A14" w14:textId="77777777">
      <w:pPr>
        <w:rPr>
          <w:rFonts w:ascii="Arial" w:hAnsi="Arial" w:cs="Arial"/>
          <w:sz w:val="24"/>
          <w:szCs w:val="24"/>
        </w:rPr>
      </w:pPr>
      <w:r w:rsidRPr="004938BF">
        <w:rPr>
          <w:rFonts w:ascii="Arial" w:hAnsi="Arial" w:cs="Arial"/>
          <w:sz w:val="24"/>
          <w:szCs w:val="24"/>
        </w:rPr>
        <w:t>The University has several methods for evaluating and improving the quality and standards of its provision.  These include:</w:t>
      </w:r>
    </w:p>
    <w:p w:rsidRPr="004938BF" w:rsidR="00126BCD" w:rsidP="00126BCD" w:rsidRDefault="00126BCD" w14:paraId="22B817A8" w14:textId="77777777">
      <w:pPr>
        <w:ind w:left="360"/>
        <w:rPr>
          <w:rFonts w:ascii="Arial" w:hAnsi="Arial" w:cs="Arial"/>
          <w:sz w:val="24"/>
          <w:szCs w:val="24"/>
        </w:rPr>
      </w:pPr>
    </w:p>
    <w:p w:rsidRPr="004938BF" w:rsidR="00126BCD" w:rsidP="00126BCD" w:rsidRDefault="00126BCD" w14:paraId="0B703B36" w14:textId="77777777">
      <w:pPr>
        <w:numPr>
          <w:ilvl w:val="0"/>
          <w:numId w:val="2"/>
        </w:numPr>
        <w:rPr>
          <w:rFonts w:ascii="Arial" w:hAnsi="Arial" w:cs="Arial"/>
          <w:sz w:val="24"/>
          <w:szCs w:val="24"/>
        </w:rPr>
      </w:pPr>
      <w:r w:rsidRPr="004938BF">
        <w:rPr>
          <w:rFonts w:ascii="Arial" w:hAnsi="Arial" w:cs="Arial"/>
          <w:sz w:val="24"/>
          <w:szCs w:val="24"/>
        </w:rPr>
        <w:t>External examiners</w:t>
      </w:r>
    </w:p>
    <w:p w:rsidRPr="004938BF" w:rsidR="00126BCD" w:rsidP="00126BCD" w:rsidRDefault="00126BCD" w14:paraId="6B9C3C6A" w14:textId="77777777">
      <w:pPr>
        <w:numPr>
          <w:ilvl w:val="0"/>
          <w:numId w:val="2"/>
        </w:numPr>
        <w:rPr>
          <w:rFonts w:ascii="Arial" w:hAnsi="Arial" w:cs="Arial"/>
          <w:sz w:val="24"/>
          <w:szCs w:val="24"/>
        </w:rPr>
      </w:pPr>
      <w:r w:rsidRPr="004938BF">
        <w:rPr>
          <w:rFonts w:ascii="Arial" w:hAnsi="Arial" w:cs="Arial"/>
          <w:sz w:val="24"/>
          <w:szCs w:val="24"/>
        </w:rPr>
        <w:t>Boards of study with student representation</w:t>
      </w:r>
    </w:p>
    <w:p w:rsidRPr="004938BF" w:rsidR="00126BCD" w:rsidP="00126BCD" w:rsidRDefault="00126BCD" w14:paraId="63C69861" w14:textId="77777777">
      <w:pPr>
        <w:numPr>
          <w:ilvl w:val="0"/>
          <w:numId w:val="2"/>
        </w:numPr>
        <w:rPr>
          <w:rFonts w:ascii="Arial" w:hAnsi="Arial" w:cs="Arial"/>
          <w:sz w:val="24"/>
          <w:szCs w:val="24"/>
        </w:rPr>
      </w:pPr>
      <w:r w:rsidRPr="004938BF">
        <w:rPr>
          <w:rFonts w:ascii="Arial" w:hAnsi="Arial" w:cs="Arial"/>
          <w:sz w:val="24"/>
          <w:szCs w:val="24"/>
        </w:rPr>
        <w:t xml:space="preserve">Annual monitoring and enhancement </w:t>
      </w:r>
    </w:p>
    <w:p w:rsidRPr="004938BF" w:rsidR="00126BCD" w:rsidP="00126BCD" w:rsidRDefault="00126BCD" w14:paraId="54D0B467" w14:textId="77777777">
      <w:pPr>
        <w:numPr>
          <w:ilvl w:val="0"/>
          <w:numId w:val="2"/>
        </w:numPr>
        <w:rPr>
          <w:rFonts w:ascii="Arial" w:hAnsi="Arial" w:cs="Arial"/>
          <w:sz w:val="24"/>
          <w:szCs w:val="24"/>
        </w:rPr>
      </w:pPr>
      <w:r w:rsidRPr="004938BF">
        <w:rPr>
          <w:rFonts w:ascii="Arial" w:hAnsi="Arial" w:cs="Arial"/>
          <w:sz w:val="24"/>
          <w:szCs w:val="24"/>
        </w:rPr>
        <w:t>Periodic review undertaken at subject level</w:t>
      </w:r>
    </w:p>
    <w:p w:rsidRPr="004938BF" w:rsidR="00126BCD" w:rsidP="00126BCD" w:rsidRDefault="00126BCD" w14:paraId="65A5B439" w14:textId="77777777">
      <w:pPr>
        <w:numPr>
          <w:ilvl w:val="0"/>
          <w:numId w:val="2"/>
        </w:numPr>
        <w:rPr>
          <w:rFonts w:ascii="Arial" w:hAnsi="Arial" w:cs="Arial"/>
          <w:sz w:val="24"/>
          <w:szCs w:val="24"/>
        </w:rPr>
      </w:pPr>
      <w:r w:rsidRPr="004938BF">
        <w:rPr>
          <w:rFonts w:ascii="Arial" w:hAnsi="Arial" w:cs="Arial"/>
          <w:sz w:val="24"/>
          <w:szCs w:val="24"/>
        </w:rPr>
        <w:t>Student evaluation</w:t>
      </w:r>
    </w:p>
    <w:p w:rsidRPr="004938BF" w:rsidR="00126BCD" w:rsidP="00DF741A" w:rsidRDefault="00126BCD" w14:paraId="1F6AE325" w14:textId="77777777">
      <w:pPr>
        <w:numPr>
          <w:ilvl w:val="0"/>
          <w:numId w:val="2"/>
        </w:numPr>
        <w:rPr>
          <w:rFonts w:ascii="Arial" w:hAnsi="Arial" w:cs="Arial"/>
          <w:sz w:val="24"/>
          <w:szCs w:val="24"/>
        </w:rPr>
      </w:pPr>
      <w:r w:rsidRPr="004938BF">
        <w:rPr>
          <w:rFonts w:ascii="Arial" w:hAnsi="Arial" w:cs="Arial"/>
          <w:sz w:val="24"/>
          <w:szCs w:val="24"/>
        </w:rPr>
        <w:t>Moderation</w:t>
      </w:r>
      <w:r w:rsidRPr="004938BF">
        <w:rPr>
          <w:rFonts w:ascii="Arial" w:hAnsi="Arial" w:cs="Arial"/>
          <w:sz w:val="24"/>
          <w:szCs w:val="24"/>
        </w:rPr>
        <w:fldChar w:fldCharType="begin"/>
      </w:r>
      <w:r w:rsidRPr="004938BF">
        <w:rPr>
          <w:rFonts w:ascii="Arial" w:hAnsi="Arial" w:cs="Arial"/>
          <w:sz w:val="24"/>
          <w:szCs w:val="24"/>
        </w:rPr>
        <w:instrText xml:space="preserve"> XE "</w:instrText>
      </w:r>
      <w:r w:rsidRPr="004938BF">
        <w:rPr>
          <w:rFonts w:ascii="Arial" w:hAnsi="Arial" w:cs="Arial"/>
          <w:b/>
          <w:noProof/>
          <w:sz w:val="24"/>
          <w:szCs w:val="24"/>
        </w:rPr>
        <w:instrText>Moderation</w:instrText>
      </w:r>
      <w:r w:rsidRPr="004938BF">
        <w:rPr>
          <w:rFonts w:ascii="Arial" w:hAnsi="Arial" w:cs="Arial"/>
          <w:sz w:val="24"/>
          <w:szCs w:val="24"/>
        </w:rPr>
        <w:instrText xml:space="preserve">" </w:instrText>
      </w:r>
      <w:r w:rsidRPr="004938BF">
        <w:rPr>
          <w:rFonts w:ascii="Arial" w:hAnsi="Arial" w:cs="Arial"/>
          <w:sz w:val="24"/>
          <w:szCs w:val="24"/>
        </w:rPr>
        <w:fldChar w:fldCharType="end"/>
      </w:r>
      <w:r w:rsidRPr="004938BF">
        <w:rPr>
          <w:rFonts w:ascii="Arial" w:hAnsi="Arial" w:cs="Arial"/>
          <w:sz w:val="24"/>
          <w:szCs w:val="24"/>
        </w:rPr>
        <w:t xml:space="preserve"> policies</w:t>
      </w:r>
    </w:p>
    <w:p w:rsidRPr="004938BF" w:rsidR="00DF741A" w:rsidP="00DF741A" w:rsidRDefault="00DF741A" w14:paraId="4A07E1D6" w14:textId="77777777">
      <w:pPr>
        <w:rPr>
          <w:rFonts w:ascii="Arial" w:hAnsi="Arial" w:cs="Arial"/>
          <w:szCs w:val="24"/>
        </w:rPr>
      </w:pPr>
    </w:p>
    <w:p w:rsidRPr="004938BF" w:rsidR="00DF741A" w:rsidP="00DF741A" w:rsidRDefault="00DF741A" w14:paraId="24A3ECDA" w14:textId="77777777">
      <w:pPr>
        <w:numPr>
          <w:ilvl w:val="0"/>
          <w:numId w:val="1"/>
        </w:numPr>
        <w:rPr>
          <w:rFonts w:ascii="Arial" w:hAnsi="Arial" w:cs="Arial"/>
          <w:b/>
          <w:szCs w:val="24"/>
        </w:rPr>
      </w:pPr>
      <w:r w:rsidRPr="004938BF">
        <w:rPr>
          <w:rFonts w:ascii="Arial" w:hAnsi="Arial" w:cs="Arial"/>
          <w:b/>
          <w:szCs w:val="24"/>
        </w:rPr>
        <w:t xml:space="preserve">Employability Statement </w:t>
      </w:r>
    </w:p>
    <w:p w:rsidRPr="004938BF" w:rsidR="00DF741A" w:rsidP="00DF741A" w:rsidRDefault="00DF741A" w14:paraId="7B4122B1" w14:textId="05F4F905">
      <w:pPr>
        <w:ind w:left="360"/>
        <w:rPr>
          <w:rFonts w:ascii="Arial" w:hAnsi="Arial" w:cs="Arial"/>
          <w:i/>
          <w:color w:val="FF0000"/>
          <w:szCs w:val="24"/>
        </w:rPr>
      </w:pPr>
    </w:p>
    <w:p w:rsidRPr="004938BF" w:rsidR="00126BCD" w:rsidP="00126BCD" w:rsidRDefault="00126BCD" w14:paraId="4F99386A" w14:textId="760DB417">
      <w:pPr>
        <w:rPr>
          <w:rFonts w:ascii="Arial" w:hAnsi="Arial" w:cs="Arial"/>
          <w:sz w:val="24"/>
          <w:szCs w:val="24"/>
        </w:rPr>
      </w:pPr>
      <w:r w:rsidRPr="004938BF">
        <w:rPr>
          <w:rFonts w:ascii="Arial" w:hAnsi="Arial" w:cs="Arial"/>
          <w:sz w:val="24"/>
          <w:szCs w:val="24"/>
        </w:rPr>
        <w:t>Preparation for work is an integral part of the BSc (Hons) Animal Management</w:t>
      </w:r>
      <w:r w:rsidR="006907C7">
        <w:rPr>
          <w:rFonts w:ascii="Arial" w:hAnsi="Arial" w:cs="Arial"/>
          <w:sz w:val="24"/>
          <w:szCs w:val="24"/>
        </w:rPr>
        <w:t xml:space="preserve"> (Top Up) Degree</w:t>
      </w:r>
      <w:r w:rsidRPr="004938BF">
        <w:rPr>
          <w:rFonts w:ascii="Arial" w:hAnsi="Arial" w:cs="Arial"/>
          <w:sz w:val="24"/>
          <w:szCs w:val="24"/>
        </w:rPr>
        <w:t>. The programme has been designed to enable students to develop their employability skills to support progression and success in a competitive industry. Duri</w:t>
      </w:r>
      <w:r w:rsidR="0079323D">
        <w:rPr>
          <w:rFonts w:ascii="Arial" w:hAnsi="Arial" w:cs="Arial"/>
          <w:sz w:val="24"/>
          <w:szCs w:val="24"/>
        </w:rPr>
        <w:t xml:space="preserve">ng the programme students will </w:t>
      </w:r>
      <w:r w:rsidRPr="004938BF">
        <w:rPr>
          <w:rFonts w:ascii="Arial" w:hAnsi="Arial" w:cs="Arial"/>
          <w:sz w:val="24"/>
          <w:szCs w:val="24"/>
        </w:rPr>
        <w:t xml:space="preserve">gain a proficient knowledge of areas including ecology, behaviour, welfare health and husbandry; experience and competence in using high-level equipment and software that will enhance employment and lifelong learning opportunities in the industry. </w:t>
      </w:r>
    </w:p>
    <w:p w:rsidRPr="004938BF" w:rsidR="00126BCD" w:rsidP="00126BCD" w:rsidRDefault="00126BCD" w14:paraId="441607FC" w14:textId="77777777">
      <w:pPr>
        <w:rPr>
          <w:rFonts w:ascii="Arial" w:hAnsi="Arial" w:cs="Arial"/>
          <w:sz w:val="24"/>
          <w:szCs w:val="24"/>
        </w:rPr>
      </w:pPr>
    </w:p>
    <w:p w:rsidRPr="004938BF" w:rsidR="00126BCD" w:rsidP="00126BCD" w:rsidRDefault="00126BCD" w14:paraId="1C3D2158" w14:textId="675AD574">
      <w:pPr>
        <w:rPr>
          <w:rFonts w:ascii="Arial" w:hAnsi="Arial" w:cs="Arial"/>
          <w:sz w:val="24"/>
          <w:szCs w:val="24"/>
        </w:rPr>
      </w:pPr>
      <w:r w:rsidRPr="004938BF">
        <w:rPr>
          <w:rFonts w:ascii="Arial" w:hAnsi="Arial" w:cs="Arial"/>
          <w:sz w:val="24"/>
          <w:szCs w:val="24"/>
        </w:rPr>
        <w:t xml:space="preserve">As well as the provision of practical skills, </w:t>
      </w:r>
      <w:r w:rsidR="006907C7">
        <w:rPr>
          <w:rFonts w:ascii="Arial" w:hAnsi="Arial" w:cs="Arial"/>
          <w:sz w:val="24"/>
          <w:szCs w:val="24"/>
        </w:rPr>
        <w:t>this course develops t</w:t>
      </w:r>
      <w:r w:rsidRPr="004938BF">
        <w:rPr>
          <w:rFonts w:ascii="Arial" w:hAnsi="Arial" w:cs="Arial"/>
          <w:sz w:val="24"/>
          <w:szCs w:val="24"/>
        </w:rPr>
        <w:t xml:space="preserve">he transferable skills required for success in the workplace, specifically communication, information technology, numeracy and data analysis, personal and career management, team-working, problem solving and independent research. </w:t>
      </w:r>
    </w:p>
    <w:p w:rsidRPr="004938BF" w:rsidR="00126BCD" w:rsidP="00126BCD" w:rsidRDefault="00126BCD" w14:paraId="7034FBCA" w14:textId="77777777">
      <w:pPr>
        <w:rPr>
          <w:rFonts w:ascii="Arial" w:hAnsi="Arial" w:cs="Arial"/>
          <w:sz w:val="24"/>
          <w:szCs w:val="24"/>
        </w:rPr>
      </w:pPr>
    </w:p>
    <w:p w:rsidRPr="004938BF" w:rsidR="00126BCD" w:rsidP="00126BCD" w:rsidRDefault="00126BCD" w14:paraId="3BAC77E2" w14:textId="3BC1A33A">
      <w:pPr>
        <w:rPr>
          <w:rFonts w:ascii="Arial" w:hAnsi="Arial" w:cs="Arial"/>
          <w:sz w:val="24"/>
          <w:szCs w:val="24"/>
        </w:rPr>
      </w:pPr>
      <w:r w:rsidRPr="004938BF">
        <w:rPr>
          <w:rFonts w:ascii="Arial" w:hAnsi="Arial" w:cs="Arial"/>
          <w:sz w:val="24"/>
          <w:szCs w:val="24"/>
        </w:rPr>
        <w:t xml:space="preserve">Students’ generic employability skills are developed throughout the course, both through activities that are embedded within the syllabus and events such as Careers Fairs. To best prepare students for the workplace, students are encouraged to reflect on and identify what they have learned, whether academically or in terms of transferable skills, and how these may be relevant to employment. They are also encouraged to explore the job market </w:t>
      </w:r>
      <w:r w:rsidR="0079323D">
        <w:rPr>
          <w:rFonts w:ascii="Arial" w:hAnsi="Arial" w:cs="Arial"/>
          <w:sz w:val="24"/>
          <w:szCs w:val="24"/>
        </w:rPr>
        <w:t>for possible career paths and</w:t>
      </w:r>
      <w:r w:rsidRPr="004938BF">
        <w:rPr>
          <w:rFonts w:ascii="Arial" w:hAnsi="Arial" w:cs="Arial"/>
          <w:sz w:val="24"/>
          <w:szCs w:val="24"/>
        </w:rPr>
        <w:t xml:space="preserve"> to consider attributes that employers look for in graduates above and beyond essential academic skills. These include initiative, the abilit</w:t>
      </w:r>
      <w:r w:rsidR="0079323D">
        <w:rPr>
          <w:rFonts w:ascii="Arial" w:hAnsi="Arial" w:cs="Arial"/>
          <w:sz w:val="24"/>
          <w:szCs w:val="24"/>
        </w:rPr>
        <w:t>y to work in teams, manage time and</w:t>
      </w:r>
      <w:r w:rsidRPr="004938BF">
        <w:rPr>
          <w:rFonts w:ascii="Arial" w:hAnsi="Arial" w:cs="Arial"/>
          <w:sz w:val="24"/>
          <w:szCs w:val="24"/>
        </w:rPr>
        <w:t xml:space="preserve"> prioritise workload, the desire to lear</w:t>
      </w:r>
      <w:r w:rsidR="0079323D">
        <w:rPr>
          <w:rFonts w:ascii="Arial" w:hAnsi="Arial" w:cs="Arial"/>
          <w:sz w:val="24"/>
          <w:szCs w:val="24"/>
        </w:rPr>
        <w:t xml:space="preserve">n, </w:t>
      </w:r>
      <w:r w:rsidRPr="004938BF">
        <w:rPr>
          <w:rFonts w:ascii="Arial" w:hAnsi="Arial" w:cs="Arial"/>
          <w:sz w:val="24"/>
          <w:szCs w:val="24"/>
        </w:rPr>
        <w:t>the motivation to improve performance, appropriate communication and presentation skills in all their forms.</w:t>
      </w:r>
    </w:p>
    <w:p w:rsidRPr="004938BF" w:rsidR="00126BCD" w:rsidP="00126BCD" w:rsidRDefault="00126BCD" w14:paraId="627FEA8C" w14:textId="77777777">
      <w:pPr>
        <w:rPr>
          <w:rFonts w:ascii="Arial" w:hAnsi="Arial" w:cs="Arial"/>
          <w:sz w:val="24"/>
          <w:szCs w:val="24"/>
        </w:rPr>
      </w:pPr>
    </w:p>
    <w:p w:rsidRPr="004938BF" w:rsidR="00126BCD" w:rsidRDefault="00126BCD" w14:paraId="757B4D96" w14:textId="77777777">
      <w:pPr>
        <w:rPr>
          <w:rFonts w:ascii="Arial" w:hAnsi="Arial" w:cs="Arial"/>
          <w:sz w:val="24"/>
          <w:szCs w:val="24"/>
        </w:rPr>
      </w:pPr>
      <w:r w:rsidRPr="004938BF">
        <w:rPr>
          <w:rFonts w:ascii="Arial" w:hAnsi="Arial" w:cs="Arial"/>
          <w:sz w:val="24"/>
          <w:szCs w:val="24"/>
        </w:rPr>
        <w:br w:type="page"/>
      </w:r>
    </w:p>
    <w:p w:rsidRPr="004938BF" w:rsidR="00126BCD" w:rsidP="00126BCD" w:rsidRDefault="00126BCD" w14:paraId="6055E7B5" w14:textId="2FCA9238">
      <w:pPr>
        <w:rPr>
          <w:rFonts w:ascii="Arial" w:hAnsi="Arial" w:cs="Arial"/>
          <w:sz w:val="24"/>
          <w:szCs w:val="24"/>
        </w:rPr>
      </w:pPr>
      <w:r w:rsidRPr="004938BF">
        <w:rPr>
          <w:rFonts w:ascii="Arial" w:hAnsi="Arial" w:cs="Arial"/>
          <w:sz w:val="24"/>
          <w:szCs w:val="24"/>
        </w:rPr>
        <w:lastRenderedPageBreak/>
        <w:t xml:space="preserve">Utilising the course teams’ extensive links with numerous employers, there is further opportunity to undertake live employer projects within </w:t>
      </w:r>
      <w:r w:rsidR="0079323D">
        <w:rPr>
          <w:rFonts w:ascii="Arial" w:hAnsi="Arial" w:cs="Arial"/>
          <w:sz w:val="24"/>
          <w:szCs w:val="24"/>
        </w:rPr>
        <w:t>the industry</w:t>
      </w:r>
      <w:r w:rsidRPr="004938BF">
        <w:rPr>
          <w:rFonts w:ascii="Arial" w:hAnsi="Arial" w:cs="Arial"/>
          <w:sz w:val="24"/>
          <w:szCs w:val="24"/>
        </w:rPr>
        <w:t xml:space="preserve">. Employer links </w:t>
      </w:r>
      <w:r w:rsidR="0079323D">
        <w:rPr>
          <w:rFonts w:ascii="Arial" w:hAnsi="Arial" w:cs="Arial"/>
          <w:sz w:val="24"/>
          <w:szCs w:val="24"/>
        </w:rPr>
        <w:t xml:space="preserve">include </w:t>
      </w:r>
      <w:r w:rsidRPr="004938BF">
        <w:rPr>
          <w:rFonts w:ascii="Arial" w:hAnsi="Arial" w:cs="Arial"/>
          <w:sz w:val="24"/>
          <w:szCs w:val="24"/>
        </w:rPr>
        <w:t>Thompson Ecology, ZSL London Zoo, Port Lympne Animal Park, the Blue Cross and Dogs for Good.</w:t>
      </w:r>
    </w:p>
    <w:p w:rsidRPr="004938BF" w:rsidR="00126BCD" w:rsidP="00126BCD" w:rsidRDefault="00126BCD" w14:paraId="5AA6E557" w14:textId="77777777">
      <w:pPr>
        <w:rPr>
          <w:rFonts w:ascii="Arial" w:hAnsi="Arial" w:cs="Arial"/>
          <w:sz w:val="24"/>
          <w:szCs w:val="24"/>
        </w:rPr>
      </w:pPr>
    </w:p>
    <w:p w:rsidRPr="004938BF" w:rsidR="00126BCD" w:rsidP="00126BCD" w:rsidRDefault="00126BCD" w14:paraId="4FB92B99" w14:textId="77777777">
      <w:pPr>
        <w:rPr>
          <w:rFonts w:ascii="Arial" w:hAnsi="Arial" w:cs="Arial"/>
          <w:sz w:val="24"/>
          <w:szCs w:val="24"/>
        </w:rPr>
      </w:pPr>
      <w:r w:rsidRPr="004938BF">
        <w:rPr>
          <w:rFonts w:ascii="Arial" w:hAnsi="Arial" w:cs="Arial"/>
          <w:sz w:val="24"/>
          <w:szCs w:val="24"/>
        </w:rPr>
        <w:t>The Employment Hub at Nescot College provides support to students seeking employment guidance prior to, during and after their course of study. In particular, the Careers Advisers are available to meet with students on a one-to-one basis and in group sessions to develop career planning, to practise interview skills and to prepare CVs. We have well established links with hundreds of local and national employers to support the career opportunities of students studying in the land-based sector.</w:t>
      </w:r>
    </w:p>
    <w:p w:rsidRPr="004938BF" w:rsidR="00126BCD" w:rsidP="00DF741A" w:rsidRDefault="00126BCD" w14:paraId="2201DF14" w14:textId="77777777">
      <w:pPr>
        <w:ind w:left="360"/>
        <w:rPr>
          <w:rFonts w:ascii="Arial" w:hAnsi="Arial" w:cs="Arial"/>
          <w:i/>
          <w:color w:val="FF0000"/>
          <w:szCs w:val="24"/>
        </w:rPr>
      </w:pPr>
    </w:p>
    <w:p w:rsidRPr="004938BF" w:rsidR="00126BCD" w:rsidP="00DF741A" w:rsidRDefault="00126BCD" w14:paraId="2B226447" w14:textId="77777777">
      <w:pPr>
        <w:ind w:left="360"/>
        <w:rPr>
          <w:rFonts w:ascii="Arial" w:hAnsi="Arial" w:cs="Arial"/>
          <w:i/>
          <w:color w:val="FF0000"/>
          <w:szCs w:val="24"/>
        </w:rPr>
      </w:pPr>
    </w:p>
    <w:p w:rsidRPr="004938BF" w:rsidR="00DF741A" w:rsidP="00DF741A" w:rsidRDefault="00DF741A" w14:paraId="0CDCC8FB" w14:textId="5964DF26">
      <w:pPr>
        <w:numPr>
          <w:ilvl w:val="0"/>
          <w:numId w:val="1"/>
        </w:numPr>
        <w:rPr>
          <w:rFonts w:ascii="Arial" w:hAnsi="Arial" w:cs="Arial"/>
          <w:b/>
          <w:szCs w:val="24"/>
        </w:rPr>
      </w:pPr>
      <w:r w:rsidRPr="004938BF">
        <w:rPr>
          <w:rFonts w:ascii="Arial" w:hAnsi="Arial" w:cs="Arial"/>
          <w:b/>
          <w:szCs w:val="24"/>
        </w:rPr>
        <w:t>Approved Variants from the Undergraduate Regulations</w:t>
      </w:r>
    </w:p>
    <w:p w:rsidRPr="004938BF" w:rsidR="00126BCD" w:rsidP="00126BCD" w:rsidRDefault="00126BCD" w14:paraId="632DD4CF" w14:textId="533892CE">
      <w:pPr>
        <w:rPr>
          <w:rFonts w:ascii="Arial" w:hAnsi="Arial" w:cs="Arial"/>
          <w:color w:val="FF0000"/>
          <w:szCs w:val="24"/>
        </w:rPr>
      </w:pPr>
    </w:p>
    <w:p w:rsidRPr="004938BF" w:rsidR="00126BCD" w:rsidP="00126BCD" w:rsidRDefault="00126BCD" w14:paraId="3C64B902" w14:textId="761A4E65">
      <w:pPr>
        <w:rPr>
          <w:rFonts w:ascii="Arial" w:hAnsi="Arial" w:cs="Arial"/>
          <w:b/>
          <w:szCs w:val="24"/>
        </w:rPr>
      </w:pPr>
      <w:r w:rsidRPr="004938BF">
        <w:rPr>
          <w:rFonts w:ascii="Arial" w:hAnsi="Arial" w:cs="Arial"/>
          <w:szCs w:val="24"/>
        </w:rPr>
        <w:t>None</w:t>
      </w:r>
    </w:p>
    <w:p w:rsidRPr="004938BF" w:rsidR="00DF741A" w:rsidP="00DF741A" w:rsidRDefault="00DF741A" w14:paraId="0D16EF39" w14:textId="77777777">
      <w:pPr>
        <w:rPr>
          <w:rFonts w:ascii="Arial" w:hAnsi="Arial" w:cs="Arial"/>
          <w:b/>
          <w:szCs w:val="24"/>
        </w:rPr>
      </w:pPr>
    </w:p>
    <w:p w:rsidR="00DF741A" w:rsidP="0079323D" w:rsidRDefault="00DF741A" w14:paraId="1EE17058" w14:textId="02EF3929">
      <w:pPr>
        <w:numPr>
          <w:ilvl w:val="0"/>
          <w:numId w:val="1"/>
        </w:numPr>
        <w:rPr>
          <w:rFonts w:ascii="Arial" w:hAnsi="Arial" w:cs="Arial"/>
          <w:b/>
          <w:szCs w:val="24"/>
        </w:rPr>
      </w:pPr>
      <w:r w:rsidRPr="004938BF">
        <w:rPr>
          <w:rFonts w:ascii="Arial" w:hAnsi="Arial" w:cs="Arial"/>
          <w:b/>
          <w:szCs w:val="24"/>
        </w:rPr>
        <w:t>Other sources of information that you may wish to consult</w:t>
      </w:r>
    </w:p>
    <w:p w:rsidR="0079323D" w:rsidP="0079323D" w:rsidRDefault="0079323D" w14:paraId="370A6A55" w14:textId="2A37224D">
      <w:pPr>
        <w:rPr>
          <w:rFonts w:ascii="Arial" w:hAnsi="Arial" w:cs="Arial"/>
          <w:b/>
          <w:szCs w:val="24"/>
        </w:rPr>
      </w:pPr>
    </w:p>
    <w:p w:rsidR="0079323D" w:rsidP="0079323D" w:rsidRDefault="0079323D" w14:paraId="202BA40A" w14:textId="37B6C5CE">
      <w:pPr>
        <w:rPr>
          <w:rFonts w:ascii="Arial" w:hAnsi="Arial" w:cs="Arial"/>
          <w:b/>
          <w:szCs w:val="24"/>
        </w:rPr>
      </w:pPr>
    </w:p>
    <w:p w:rsidRPr="004938BF" w:rsidR="00DF741A" w:rsidP="00DF741A" w:rsidRDefault="00DF741A" w14:paraId="499FA55A" w14:textId="77777777">
      <w:pPr>
        <w:rPr>
          <w:rFonts w:ascii="Arial" w:hAnsi="Arial" w:cs="Arial"/>
          <w:b/>
          <w:szCs w:val="24"/>
        </w:rPr>
      </w:pPr>
      <w:r w:rsidRPr="004938BF">
        <w:rPr>
          <w:rFonts w:ascii="Arial" w:hAnsi="Arial" w:cs="Arial"/>
          <w:b/>
          <w:szCs w:val="24"/>
        </w:rPr>
        <w:t>Development of Field/Course Learning Outcomes in Modules</w:t>
      </w:r>
    </w:p>
    <w:p w:rsidRPr="004938BF" w:rsidR="00DF741A" w:rsidP="00DF741A" w:rsidRDefault="00DF741A" w14:paraId="0C974F2E" w14:textId="77777777">
      <w:pPr>
        <w:rPr>
          <w:rFonts w:ascii="Arial" w:hAnsi="Arial" w:cs="Arial"/>
          <w:b/>
          <w:szCs w:val="24"/>
        </w:rPr>
      </w:pPr>
    </w:p>
    <w:p w:rsidRPr="004938BF" w:rsidR="00DF741A" w:rsidP="00126BCD" w:rsidRDefault="00DF741A" w14:paraId="77579DF4" w14:textId="2291B3D9">
      <w:pPr>
        <w:rPr>
          <w:rFonts w:ascii="Arial" w:hAnsi="Arial" w:cs="Arial"/>
          <w:color w:val="FF0000"/>
          <w:szCs w:val="24"/>
        </w:rPr>
      </w:pPr>
      <w:r w:rsidRPr="004938BF">
        <w:rPr>
          <w:rFonts w:ascii="Arial" w:hAnsi="Arial" w:cs="Arial"/>
          <w:szCs w:val="24"/>
        </w:rPr>
        <w:t xml:space="preserve">This map identifies where the field/course learning outcomes are </w:t>
      </w:r>
      <w:r w:rsidRPr="004938BF">
        <w:rPr>
          <w:rFonts w:ascii="Arial" w:hAnsi="Arial" w:cs="Arial"/>
          <w:b/>
          <w:szCs w:val="24"/>
        </w:rPr>
        <w:t>summatively</w:t>
      </w:r>
      <w:r w:rsidRPr="004938BF">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Pr="004938BF" w:rsidR="00DF741A" w:rsidP="00DF741A" w:rsidRDefault="00DF741A" w14:paraId="7753A42E"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631"/>
        <w:gridCol w:w="1631"/>
        <w:gridCol w:w="1632"/>
        <w:gridCol w:w="1631"/>
        <w:gridCol w:w="1632"/>
      </w:tblGrid>
      <w:tr w:rsidRPr="004938BF" w:rsidR="00126BCD" w:rsidTr="00126BCD" w14:paraId="471C198D" w14:textId="77777777">
        <w:tc>
          <w:tcPr>
            <w:tcW w:w="2400" w:type="dxa"/>
            <w:gridSpan w:val="2"/>
            <w:vMerge w:val="restart"/>
            <w:shd w:val="clear" w:color="auto" w:fill="auto"/>
          </w:tcPr>
          <w:p w:rsidRPr="004938BF" w:rsidR="00126BCD" w:rsidP="002201FE" w:rsidRDefault="00126BCD" w14:paraId="5ECE735E" w14:textId="77777777">
            <w:pPr>
              <w:rPr>
                <w:rFonts w:ascii="Arial" w:hAnsi="Arial" w:cs="Arial"/>
                <w:szCs w:val="24"/>
              </w:rPr>
            </w:pPr>
          </w:p>
          <w:p w:rsidRPr="004938BF" w:rsidR="00126BCD" w:rsidP="002201FE" w:rsidRDefault="00126BCD" w14:paraId="312CC453" w14:textId="77777777">
            <w:pPr>
              <w:rPr>
                <w:rFonts w:ascii="Arial" w:hAnsi="Arial" w:cs="Arial"/>
                <w:szCs w:val="24"/>
              </w:rPr>
            </w:pPr>
          </w:p>
          <w:p w:rsidRPr="004938BF" w:rsidR="00126BCD" w:rsidP="002201FE" w:rsidRDefault="00126BCD" w14:paraId="1D748290" w14:textId="77777777">
            <w:pPr>
              <w:rPr>
                <w:rFonts w:ascii="Arial" w:hAnsi="Arial" w:cs="Arial"/>
                <w:szCs w:val="24"/>
              </w:rPr>
            </w:pPr>
          </w:p>
          <w:p w:rsidRPr="004938BF" w:rsidR="00126BCD" w:rsidP="002201FE" w:rsidRDefault="00126BCD" w14:paraId="19C1A30F" w14:textId="77777777">
            <w:pPr>
              <w:rPr>
                <w:rFonts w:ascii="Arial" w:hAnsi="Arial" w:cs="Arial"/>
                <w:szCs w:val="24"/>
              </w:rPr>
            </w:pPr>
          </w:p>
          <w:p w:rsidRPr="004938BF" w:rsidR="00126BCD" w:rsidP="002201FE" w:rsidRDefault="00126BCD" w14:paraId="34993AA3" w14:textId="77777777">
            <w:pPr>
              <w:rPr>
                <w:rFonts w:ascii="Arial" w:hAnsi="Arial" w:cs="Arial"/>
                <w:b/>
                <w:szCs w:val="24"/>
              </w:rPr>
            </w:pPr>
            <w:r w:rsidRPr="004938BF">
              <w:rPr>
                <w:rFonts w:ascii="Arial" w:hAnsi="Arial" w:cs="Arial"/>
                <w:b/>
                <w:szCs w:val="24"/>
              </w:rPr>
              <w:t>Module code</w:t>
            </w:r>
          </w:p>
        </w:tc>
        <w:tc>
          <w:tcPr>
            <w:tcW w:w="6526" w:type="dxa"/>
            <w:gridSpan w:val="4"/>
            <w:shd w:val="clear" w:color="auto" w:fill="DBE5F1"/>
          </w:tcPr>
          <w:p w:rsidRPr="004938BF" w:rsidR="00126BCD" w:rsidP="002201FE" w:rsidRDefault="00126BCD" w14:paraId="0FBD1273" w14:textId="77777777">
            <w:pPr>
              <w:jc w:val="center"/>
              <w:rPr>
                <w:rFonts w:ascii="Arial" w:hAnsi="Arial" w:cs="Arial"/>
                <w:b/>
                <w:szCs w:val="24"/>
              </w:rPr>
            </w:pPr>
            <w:r w:rsidRPr="004938BF">
              <w:rPr>
                <w:rFonts w:ascii="Arial" w:hAnsi="Arial" w:cs="Arial"/>
                <w:b/>
                <w:szCs w:val="24"/>
              </w:rPr>
              <w:t>Level 6</w:t>
            </w:r>
          </w:p>
        </w:tc>
      </w:tr>
      <w:tr w:rsidRPr="004938BF" w:rsidR="004B1D16" w:rsidTr="006D3419" w14:paraId="7D4E8B01" w14:textId="77777777">
        <w:trPr>
          <w:cantSplit/>
          <w:trHeight w:val="1570"/>
        </w:trPr>
        <w:tc>
          <w:tcPr>
            <w:tcW w:w="2400" w:type="dxa"/>
            <w:gridSpan w:val="2"/>
            <w:vMerge/>
            <w:shd w:val="clear" w:color="auto" w:fill="auto"/>
          </w:tcPr>
          <w:p w:rsidRPr="004938BF" w:rsidR="004B1D16" w:rsidP="004B1D16" w:rsidRDefault="004B1D16" w14:paraId="1C0D12D6" w14:textId="77777777">
            <w:pPr>
              <w:rPr>
                <w:rFonts w:ascii="Arial" w:hAnsi="Arial" w:cs="Arial"/>
                <w:szCs w:val="24"/>
              </w:rPr>
            </w:pPr>
          </w:p>
        </w:tc>
        <w:tc>
          <w:tcPr>
            <w:tcW w:w="1631" w:type="dxa"/>
            <w:shd w:val="clear" w:color="auto" w:fill="auto"/>
            <w:vAlign w:val="center"/>
          </w:tcPr>
          <w:p w:rsidRPr="004938BF" w:rsidR="004B1D16" w:rsidP="004B1D16" w:rsidRDefault="004B1D16" w14:paraId="1D7D3A15" w14:textId="17F1672D">
            <w:pPr>
              <w:rPr>
                <w:rFonts w:ascii="Arial" w:hAnsi="Arial" w:cs="Arial"/>
                <w:szCs w:val="24"/>
              </w:rPr>
            </w:pPr>
            <w:r w:rsidRPr="004938BF">
              <w:rPr>
                <w:rFonts w:ascii="Arial" w:hAnsi="Arial" w:cs="Arial"/>
                <w:szCs w:val="24"/>
              </w:rPr>
              <w:t>BSc Top Up Research Project</w:t>
            </w:r>
          </w:p>
        </w:tc>
        <w:tc>
          <w:tcPr>
            <w:tcW w:w="1632" w:type="dxa"/>
            <w:shd w:val="clear" w:color="auto" w:fill="auto"/>
            <w:vAlign w:val="center"/>
          </w:tcPr>
          <w:p w:rsidRPr="004938BF" w:rsidR="004B1D16" w:rsidP="004B1D16" w:rsidRDefault="004B1D16" w14:paraId="6829EEA0" w14:textId="6AEFE7CF">
            <w:pPr>
              <w:rPr>
                <w:rFonts w:ascii="Arial" w:hAnsi="Arial" w:cs="Arial"/>
                <w:szCs w:val="24"/>
              </w:rPr>
            </w:pPr>
            <w:r w:rsidRPr="004938BF">
              <w:rPr>
                <w:rFonts w:ascii="Arial" w:hAnsi="Arial" w:cs="Arial"/>
                <w:szCs w:val="24"/>
              </w:rPr>
              <w:t>Small Animal Nursing</w:t>
            </w:r>
          </w:p>
        </w:tc>
        <w:tc>
          <w:tcPr>
            <w:tcW w:w="1631" w:type="dxa"/>
            <w:shd w:val="clear" w:color="auto" w:fill="auto"/>
            <w:vAlign w:val="center"/>
          </w:tcPr>
          <w:p w:rsidRPr="004938BF" w:rsidR="004B1D16" w:rsidP="004B1D16" w:rsidRDefault="004B1D16" w14:paraId="2BB45667" w14:textId="6C1F7225">
            <w:pPr>
              <w:rPr>
                <w:rFonts w:ascii="Arial" w:hAnsi="Arial" w:cs="Arial"/>
                <w:szCs w:val="24"/>
              </w:rPr>
            </w:pPr>
            <w:r w:rsidRPr="004938BF">
              <w:rPr>
                <w:rFonts w:ascii="Arial" w:hAnsi="Arial" w:cs="Arial"/>
                <w:szCs w:val="24"/>
              </w:rPr>
              <w:t>Principles of Marketing and Enterprise for the Landbased Industries</w:t>
            </w:r>
          </w:p>
        </w:tc>
        <w:tc>
          <w:tcPr>
            <w:tcW w:w="1632" w:type="dxa"/>
            <w:shd w:val="clear" w:color="auto" w:fill="auto"/>
            <w:vAlign w:val="center"/>
          </w:tcPr>
          <w:p w:rsidRPr="004938BF" w:rsidR="004B1D16" w:rsidP="004B1D16" w:rsidRDefault="004B1D16" w14:paraId="406384EF" w14:textId="2DB1CAFE">
            <w:pPr>
              <w:rPr>
                <w:rFonts w:ascii="Arial" w:hAnsi="Arial" w:cs="Arial"/>
                <w:szCs w:val="24"/>
              </w:rPr>
            </w:pPr>
            <w:r w:rsidRPr="004938BF">
              <w:rPr>
                <w:rFonts w:ascii="Arial" w:hAnsi="Arial" w:cs="Arial"/>
                <w:szCs w:val="24"/>
              </w:rPr>
              <w:t>Conservation (Terrestrial and Marine)</w:t>
            </w:r>
          </w:p>
        </w:tc>
      </w:tr>
      <w:tr w:rsidRPr="004938BF" w:rsidR="004B1D16" w:rsidTr="00087AF0" w14:paraId="072EE153" w14:textId="77777777">
        <w:trPr>
          <w:trHeight w:val="261"/>
        </w:trPr>
        <w:tc>
          <w:tcPr>
            <w:tcW w:w="1769" w:type="dxa"/>
            <w:vMerge w:val="restart"/>
            <w:shd w:val="clear" w:color="auto" w:fill="auto"/>
          </w:tcPr>
          <w:p w:rsidRPr="004938BF" w:rsidR="004B1D16" w:rsidP="004B1D16" w:rsidRDefault="004B1D16" w14:paraId="493798E7" w14:textId="77777777">
            <w:pPr>
              <w:rPr>
                <w:rFonts w:ascii="Arial" w:hAnsi="Arial" w:cs="Arial"/>
                <w:b/>
                <w:szCs w:val="24"/>
              </w:rPr>
            </w:pPr>
            <w:r w:rsidRPr="004938BF">
              <w:rPr>
                <w:rFonts w:ascii="Arial" w:hAnsi="Arial" w:cs="Arial"/>
                <w:b/>
                <w:szCs w:val="24"/>
              </w:rPr>
              <w:t>Knowledge &amp; Understanding</w:t>
            </w:r>
          </w:p>
        </w:tc>
        <w:tc>
          <w:tcPr>
            <w:tcW w:w="631" w:type="dxa"/>
            <w:shd w:val="clear" w:color="auto" w:fill="auto"/>
            <w:vAlign w:val="center"/>
          </w:tcPr>
          <w:p w:rsidRPr="004938BF" w:rsidR="004B1D16" w:rsidP="004B1D16" w:rsidRDefault="004B1D16" w14:paraId="74F1B35A" w14:textId="1A0D38AF">
            <w:pPr>
              <w:rPr>
                <w:rFonts w:ascii="Arial" w:hAnsi="Arial" w:cs="Arial"/>
                <w:szCs w:val="24"/>
              </w:rPr>
            </w:pPr>
            <w:r w:rsidRPr="004938BF">
              <w:rPr>
                <w:rFonts w:ascii="Arial" w:hAnsi="Arial" w:cs="Arial"/>
                <w:szCs w:val="24"/>
              </w:rPr>
              <w:t>A1</w:t>
            </w:r>
          </w:p>
        </w:tc>
        <w:tc>
          <w:tcPr>
            <w:tcW w:w="1631" w:type="dxa"/>
            <w:shd w:val="clear" w:color="auto" w:fill="auto"/>
          </w:tcPr>
          <w:p w:rsidRPr="00087AF0" w:rsidR="004B1D16" w:rsidP="004B1D16" w:rsidRDefault="004B1D16" w14:paraId="27092E6E" w14:textId="77777777">
            <w:pPr>
              <w:rPr>
                <w:rFonts w:ascii="Arial" w:hAnsi="Arial" w:cs="Arial"/>
                <w:szCs w:val="24"/>
              </w:rPr>
            </w:pPr>
          </w:p>
        </w:tc>
        <w:tc>
          <w:tcPr>
            <w:tcW w:w="1632" w:type="dxa"/>
            <w:shd w:val="clear" w:color="auto" w:fill="auto"/>
          </w:tcPr>
          <w:p w:rsidRPr="00087AF0" w:rsidR="004B1D16" w:rsidP="004B1D16" w:rsidRDefault="004B1D16" w14:paraId="2646FFE3" w14:textId="77777777">
            <w:pPr>
              <w:rPr>
                <w:rFonts w:ascii="Arial" w:hAnsi="Arial" w:cs="Arial"/>
                <w:szCs w:val="24"/>
              </w:rPr>
            </w:pPr>
          </w:p>
        </w:tc>
        <w:tc>
          <w:tcPr>
            <w:tcW w:w="1631" w:type="dxa"/>
            <w:shd w:val="clear" w:color="auto" w:fill="auto"/>
          </w:tcPr>
          <w:p w:rsidRPr="00087AF0" w:rsidR="004B1D16" w:rsidP="004B1D16" w:rsidRDefault="004B1D16" w14:paraId="0CD37DB6" w14:textId="77777777">
            <w:pPr>
              <w:rPr>
                <w:rFonts w:ascii="Arial" w:hAnsi="Arial" w:cs="Arial"/>
                <w:szCs w:val="24"/>
              </w:rPr>
            </w:pPr>
          </w:p>
        </w:tc>
        <w:tc>
          <w:tcPr>
            <w:tcW w:w="1632" w:type="dxa"/>
            <w:shd w:val="clear" w:color="auto" w:fill="auto"/>
          </w:tcPr>
          <w:p w:rsidRPr="00087AF0" w:rsidR="004B1D16" w:rsidP="004B1D16" w:rsidRDefault="004B1D16" w14:paraId="288A6538" w14:textId="77777777">
            <w:pPr>
              <w:rPr>
                <w:rFonts w:ascii="Arial" w:hAnsi="Arial" w:cs="Arial"/>
                <w:szCs w:val="24"/>
              </w:rPr>
            </w:pPr>
          </w:p>
        </w:tc>
      </w:tr>
      <w:tr w:rsidRPr="004938BF" w:rsidR="004B1D16" w:rsidTr="00087AF0" w14:paraId="1BBCB50C" w14:textId="77777777">
        <w:tc>
          <w:tcPr>
            <w:tcW w:w="1769" w:type="dxa"/>
            <w:vMerge/>
            <w:shd w:val="clear" w:color="auto" w:fill="auto"/>
          </w:tcPr>
          <w:p w:rsidRPr="004938BF" w:rsidR="004B1D16" w:rsidP="004B1D16" w:rsidRDefault="004B1D16" w14:paraId="2C86D863" w14:textId="77777777">
            <w:pPr>
              <w:rPr>
                <w:rFonts w:ascii="Arial" w:hAnsi="Arial" w:cs="Arial"/>
                <w:b/>
                <w:szCs w:val="24"/>
              </w:rPr>
            </w:pPr>
          </w:p>
        </w:tc>
        <w:tc>
          <w:tcPr>
            <w:tcW w:w="631" w:type="dxa"/>
            <w:shd w:val="clear" w:color="auto" w:fill="auto"/>
            <w:vAlign w:val="center"/>
          </w:tcPr>
          <w:p w:rsidRPr="004938BF" w:rsidR="004B1D16" w:rsidP="004B1D16" w:rsidRDefault="004B1D16" w14:paraId="4C282063" w14:textId="381B51E8">
            <w:pPr>
              <w:rPr>
                <w:rFonts w:ascii="Arial" w:hAnsi="Arial" w:cs="Arial"/>
                <w:szCs w:val="24"/>
              </w:rPr>
            </w:pPr>
            <w:r w:rsidRPr="004938BF">
              <w:rPr>
                <w:rFonts w:ascii="Arial" w:hAnsi="Arial" w:cs="Arial"/>
                <w:szCs w:val="24"/>
              </w:rPr>
              <w:t>A2</w:t>
            </w:r>
          </w:p>
        </w:tc>
        <w:tc>
          <w:tcPr>
            <w:tcW w:w="1631" w:type="dxa"/>
            <w:shd w:val="clear" w:color="auto" w:fill="auto"/>
          </w:tcPr>
          <w:p w:rsidRPr="00087AF0" w:rsidR="004B1D16" w:rsidP="004B1D16" w:rsidRDefault="004B1D16" w14:paraId="45B8E111" w14:textId="77777777">
            <w:pPr>
              <w:rPr>
                <w:rFonts w:ascii="Arial" w:hAnsi="Arial" w:cs="Arial"/>
                <w:szCs w:val="24"/>
              </w:rPr>
            </w:pPr>
          </w:p>
        </w:tc>
        <w:tc>
          <w:tcPr>
            <w:tcW w:w="1632" w:type="dxa"/>
            <w:shd w:val="clear" w:color="auto" w:fill="auto"/>
          </w:tcPr>
          <w:p w:rsidRPr="00087AF0" w:rsidR="004B1D16" w:rsidP="004B1D16" w:rsidRDefault="004B1D16" w14:paraId="609F269C" w14:textId="77777777">
            <w:pPr>
              <w:rPr>
                <w:rFonts w:ascii="Arial" w:hAnsi="Arial" w:cs="Arial"/>
                <w:szCs w:val="24"/>
              </w:rPr>
            </w:pPr>
          </w:p>
        </w:tc>
        <w:tc>
          <w:tcPr>
            <w:tcW w:w="1631" w:type="dxa"/>
            <w:shd w:val="clear" w:color="auto" w:fill="auto"/>
          </w:tcPr>
          <w:p w:rsidRPr="00087AF0" w:rsidR="004B1D16" w:rsidP="004B1D16" w:rsidRDefault="004B1D16" w14:paraId="54991BEB" w14:textId="77777777">
            <w:pPr>
              <w:rPr>
                <w:rFonts w:ascii="Arial" w:hAnsi="Arial" w:cs="Arial"/>
                <w:szCs w:val="24"/>
              </w:rPr>
            </w:pPr>
          </w:p>
        </w:tc>
        <w:tc>
          <w:tcPr>
            <w:tcW w:w="1632" w:type="dxa"/>
            <w:shd w:val="clear" w:color="auto" w:fill="auto"/>
          </w:tcPr>
          <w:p w:rsidRPr="00087AF0" w:rsidR="004B1D16" w:rsidP="004B1D16" w:rsidRDefault="004B1D16" w14:paraId="10D0D9C5" w14:textId="77777777">
            <w:pPr>
              <w:rPr>
                <w:rFonts w:ascii="Arial" w:hAnsi="Arial" w:cs="Arial"/>
                <w:szCs w:val="24"/>
              </w:rPr>
            </w:pPr>
          </w:p>
        </w:tc>
      </w:tr>
      <w:tr w:rsidRPr="004938BF" w:rsidR="004B1D16" w:rsidTr="00087AF0" w14:paraId="35C29CBA" w14:textId="77777777">
        <w:tc>
          <w:tcPr>
            <w:tcW w:w="1769" w:type="dxa"/>
            <w:vMerge/>
            <w:shd w:val="clear" w:color="auto" w:fill="auto"/>
          </w:tcPr>
          <w:p w:rsidRPr="004938BF" w:rsidR="004B1D16" w:rsidP="004B1D16" w:rsidRDefault="004B1D16" w14:paraId="317A403D" w14:textId="77777777">
            <w:pPr>
              <w:rPr>
                <w:rFonts w:ascii="Arial" w:hAnsi="Arial" w:cs="Arial"/>
                <w:b/>
                <w:szCs w:val="24"/>
              </w:rPr>
            </w:pPr>
          </w:p>
        </w:tc>
        <w:tc>
          <w:tcPr>
            <w:tcW w:w="631" w:type="dxa"/>
            <w:shd w:val="clear" w:color="auto" w:fill="auto"/>
            <w:vAlign w:val="center"/>
          </w:tcPr>
          <w:p w:rsidRPr="004938BF" w:rsidR="004B1D16" w:rsidP="004B1D16" w:rsidRDefault="004B1D16" w14:paraId="39FF2473" w14:textId="1AAF091D">
            <w:pPr>
              <w:rPr>
                <w:rFonts w:ascii="Arial" w:hAnsi="Arial" w:cs="Arial"/>
                <w:szCs w:val="24"/>
              </w:rPr>
            </w:pPr>
            <w:r w:rsidRPr="004938BF">
              <w:rPr>
                <w:rFonts w:ascii="Arial" w:hAnsi="Arial" w:cs="Arial"/>
                <w:szCs w:val="24"/>
              </w:rPr>
              <w:t>A3</w:t>
            </w:r>
          </w:p>
        </w:tc>
        <w:tc>
          <w:tcPr>
            <w:tcW w:w="1631" w:type="dxa"/>
            <w:shd w:val="clear" w:color="auto" w:fill="auto"/>
          </w:tcPr>
          <w:p w:rsidRPr="00087AF0" w:rsidR="004B1D16" w:rsidP="004B1D16" w:rsidRDefault="004B1D16" w14:paraId="72CB1C6E" w14:textId="77777777">
            <w:pPr>
              <w:rPr>
                <w:rFonts w:ascii="Arial" w:hAnsi="Arial" w:cs="Arial"/>
                <w:szCs w:val="24"/>
              </w:rPr>
            </w:pPr>
          </w:p>
        </w:tc>
        <w:tc>
          <w:tcPr>
            <w:tcW w:w="1632" w:type="dxa"/>
            <w:shd w:val="clear" w:color="auto" w:fill="auto"/>
          </w:tcPr>
          <w:p w:rsidRPr="00087AF0" w:rsidR="004B1D16" w:rsidP="004B1D16" w:rsidRDefault="004B1D16" w14:paraId="750E93A1" w14:textId="77777777">
            <w:pPr>
              <w:rPr>
                <w:rFonts w:ascii="Arial" w:hAnsi="Arial" w:cs="Arial"/>
                <w:szCs w:val="24"/>
              </w:rPr>
            </w:pPr>
          </w:p>
        </w:tc>
        <w:tc>
          <w:tcPr>
            <w:tcW w:w="1631" w:type="dxa"/>
            <w:shd w:val="clear" w:color="auto" w:fill="auto"/>
          </w:tcPr>
          <w:p w:rsidRPr="00087AF0" w:rsidR="004B1D16" w:rsidP="004B1D16" w:rsidRDefault="004B1D16" w14:paraId="4B428871" w14:textId="77777777">
            <w:pPr>
              <w:rPr>
                <w:rFonts w:ascii="Arial" w:hAnsi="Arial" w:cs="Arial"/>
                <w:szCs w:val="24"/>
              </w:rPr>
            </w:pPr>
          </w:p>
        </w:tc>
        <w:tc>
          <w:tcPr>
            <w:tcW w:w="1632" w:type="dxa"/>
            <w:shd w:val="clear" w:color="auto" w:fill="auto"/>
          </w:tcPr>
          <w:p w:rsidRPr="00087AF0" w:rsidR="004B1D16" w:rsidP="004B1D16" w:rsidRDefault="004B1D16" w14:paraId="527921C1" w14:textId="77777777">
            <w:pPr>
              <w:rPr>
                <w:rFonts w:ascii="Arial" w:hAnsi="Arial" w:cs="Arial"/>
                <w:szCs w:val="24"/>
              </w:rPr>
            </w:pPr>
          </w:p>
        </w:tc>
      </w:tr>
      <w:tr w:rsidRPr="004938BF" w:rsidR="004B1D16" w:rsidTr="00087AF0" w14:paraId="41C8E3E3" w14:textId="77777777">
        <w:tc>
          <w:tcPr>
            <w:tcW w:w="1769" w:type="dxa"/>
            <w:vMerge/>
            <w:shd w:val="clear" w:color="auto" w:fill="auto"/>
          </w:tcPr>
          <w:p w:rsidRPr="004938BF" w:rsidR="004B1D16" w:rsidP="004B1D16" w:rsidRDefault="004B1D16" w14:paraId="06035A2D" w14:textId="77777777">
            <w:pPr>
              <w:rPr>
                <w:rFonts w:ascii="Arial" w:hAnsi="Arial" w:cs="Arial"/>
                <w:b/>
                <w:szCs w:val="24"/>
              </w:rPr>
            </w:pPr>
          </w:p>
        </w:tc>
        <w:tc>
          <w:tcPr>
            <w:tcW w:w="631" w:type="dxa"/>
            <w:shd w:val="clear" w:color="auto" w:fill="auto"/>
          </w:tcPr>
          <w:p w:rsidRPr="004938BF" w:rsidR="004B1D16" w:rsidP="004B1D16" w:rsidRDefault="004B1D16" w14:paraId="49A71237" w14:textId="77777777">
            <w:pPr>
              <w:rPr>
                <w:rFonts w:ascii="Arial" w:hAnsi="Arial" w:cs="Arial"/>
                <w:szCs w:val="24"/>
              </w:rPr>
            </w:pPr>
            <w:r w:rsidRPr="004938BF">
              <w:rPr>
                <w:rFonts w:ascii="Arial" w:hAnsi="Arial" w:cs="Arial"/>
                <w:szCs w:val="24"/>
              </w:rPr>
              <w:t>A4</w:t>
            </w:r>
          </w:p>
        </w:tc>
        <w:tc>
          <w:tcPr>
            <w:tcW w:w="1631" w:type="dxa"/>
            <w:shd w:val="clear" w:color="auto" w:fill="auto"/>
          </w:tcPr>
          <w:p w:rsidRPr="00087AF0" w:rsidR="004B1D16" w:rsidP="004B1D16" w:rsidRDefault="004B1D16" w14:paraId="5A8F46DA" w14:textId="77777777">
            <w:pPr>
              <w:rPr>
                <w:rFonts w:ascii="Arial" w:hAnsi="Arial" w:cs="Arial"/>
                <w:szCs w:val="24"/>
              </w:rPr>
            </w:pPr>
          </w:p>
        </w:tc>
        <w:tc>
          <w:tcPr>
            <w:tcW w:w="1632" w:type="dxa"/>
            <w:shd w:val="clear" w:color="auto" w:fill="auto"/>
          </w:tcPr>
          <w:p w:rsidRPr="00087AF0" w:rsidR="004B1D16" w:rsidP="004B1D16" w:rsidRDefault="004B1D16" w14:paraId="459DFAD4" w14:textId="77777777">
            <w:pPr>
              <w:rPr>
                <w:rFonts w:ascii="Arial" w:hAnsi="Arial" w:cs="Arial"/>
                <w:szCs w:val="24"/>
              </w:rPr>
            </w:pPr>
          </w:p>
        </w:tc>
        <w:tc>
          <w:tcPr>
            <w:tcW w:w="1631" w:type="dxa"/>
            <w:shd w:val="clear" w:color="auto" w:fill="auto"/>
          </w:tcPr>
          <w:p w:rsidRPr="00087AF0" w:rsidR="004B1D16" w:rsidP="004B1D16" w:rsidRDefault="004B1D16" w14:paraId="58AC647E" w14:textId="77777777">
            <w:pPr>
              <w:rPr>
                <w:rFonts w:ascii="Arial" w:hAnsi="Arial" w:cs="Arial"/>
                <w:szCs w:val="24"/>
              </w:rPr>
            </w:pPr>
          </w:p>
        </w:tc>
        <w:tc>
          <w:tcPr>
            <w:tcW w:w="1632" w:type="dxa"/>
            <w:shd w:val="clear" w:color="auto" w:fill="auto"/>
          </w:tcPr>
          <w:p w:rsidRPr="00087AF0" w:rsidR="004B1D16" w:rsidP="004B1D16" w:rsidRDefault="004B1D16" w14:paraId="68980891" w14:textId="77777777">
            <w:pPr>
              <w:rPr>
                <w:rFonts w:ascii="Arial" w:hAnsi="Arial" w:cs="Arial"/>
                <w:szCs w:val="24"/>
              </w:rPr>
            </w:pPr>
          </w:p>
        </w:tc>
      </w:tr>
      <w:tr w:rsidRPr="004938BF" w:rsidR="004B1D16" w:rsidTr="00087AF0" w14:paraId="752B497F" w14:textId="77777777">
        <w:tc>
          <w:tcPr>
            <w:tcW w:w="1769" w:type="dxa"/>
            <w:vMerge w:val="restart"/>
            <w:shd w:val="clear" w:color="auto" w:fill="auto"/>
          </w:tcPr>
          <w:p w:rsidRPr="004938BF" w:rsidR="004B1D16" w:rsidP="004B1D16" w:rsidRDefault="004B1D16" w14:paraId="52DB63D7" w14:textId="77777777">
            <w:pPr>
              <w:rPr>
                <w:rFonts w:ascii="Arial" w:hAnsi="Arial" w:cs="Arial"/>
                <w:b/>
                <w:szCs w:val="24"/>
              </w:rPr>
            </w:pPr>
            <w:r w:rsidRPr="004938BF">
              <w:rPr>
                <w:rFonts w:ascii="Arial" w:hAnsi="Arial" w:cs="Arial"/>
                <w:b/>
                <w:szCs w:val="24"/>
              </w:rPr>
              <w:t>Intellectual Skills</w:t>
            </w:r>
          </w:p>
        </w:tc>
        <w:tc>
          <w:tcPr>
            <w:tcW w:w="631" w:type="dxa"/>
            <w:shd w:val="clear" w:color="auto" w:fill="auto"/>
          </w:tcPr>
          <w:p w:rsidRPr="004938BF" w:rsidR="004B1D16" w:rsidP="004B1D16" w:rsidRDefault="004B1D16" w14:paraId="459209EB" w14:textId="77777777">
            <w:pPr>
              <w:rPr>
                <w:rFonts w:ascii="Arial" w:hAnsi="Arial" w:cs="Arial"/>
                <w:szCs w:val="24"/>
              </w:rPr>
            </w:pPr>
            <w:r w:rsidRPr="004938BF">
              <w:rPr>
                <w:rFonts w:ascii="Arial" w:hAnsi="Arial" w:cs="Arial"/>
                <w:szCs w:val="24"/>
              </w:rPr>
              <w:t>B1</w:t>
            </w:r>
          </w:p>
        </w:tc>
        <w:tc>
          <w:tcPr>
            <w:tcW w:w="1631" w:type="dxa"/>
            <w:shd w:val="clear" w:color="auto" w:fill="auto"/>
          </w:tcPr>
          <w:p w:rsidRPr="00087AF0" w:rsidR="004B1D16" w:rsidP="004B1D16" w:rsidRDefault="004B1D16" w14:paraId="27CBC506" w14:textId="77777777">
            <w:pPr>
              <w:rPr>
                <w:rFonts w:ascii="Arial" w:hAnsi="Arial" w:cs="Arial"/>
                <w:szCs w:val="24"/>
              </w:rPr>
            </w:pPr>
          </w:p>
        </w:tc>
        <w:tc>
          <w:tcPr>
            <w:tcW w:w="1632" w:type="dxa"/>
            <w:shd w:val="clear" w:color="auto" w:fill="auto"/>
          </w:tcPr>
          <w:p w:rsidRPr="00087AF0" w:rsidR="004B1D16" w:rsidP="004B1D16" w:rsidRDefault="004B1D16" w14:paraId="4F52312C" w14:textId="77777777">
            <w:pPr>
              <w:rPr>
                <w:rFonts w:ascii="Arial" w:hAnsi="Arial" w:cs="Arial"/>
                <w:szCs w:val="24"/>
              </w:rPr>
            </w:pPr>
          </w:p>
        </w:tc>
        <w:tc>
          <w:tcPr>
            <w:tcW w:w="1631" w:type="dxa"/>
            <w:shd w:val="clear" w:color="auto" w:fill="auto"/>
          </w:tcPr>
          <w:p w:rsidRPr="00087AF0" w:rsidR="004B1D16" w:rsidP="004B1D16" w:rsidRDefault="004B1D16" w14:paraId="1F355574" w14:textId="77777777">
            <w:pPr>
              <w:rPr>
                <w:rFonts w:ascii="Arial" w:hAnsi="Arial" w:cs="Arial"/>
                <w:szCs w:val="24"/>
              </w:rPr>
            </w:pPr>
          </w:p>
        </w:tc>
        <w:tc>
          <w:tcPr>
            <w:tcW w:w="1632" w:type="dxa"/>
            <w:shd w:val="clear" w:color="auto" w:fill="auto"/>
          </w:tcPr>
          <w:p w:rsidRPr="00087AF0" w:rsidR="004B1D16" w:rsidP="004B1D16" w:rsidRDefault="004B1D16" w14:paraId="5C1C0F44" w14:textId="77777777">
            <w:pPr>
              <w:rPr>
                <w:rFonts w:ascii="Arial" w:hAnsi="Arial" w:cs="Arial"/>
                <w:szCs w:val="24"/>
              </w:rPr>
            </w:pPr>
          </w:p>
        </w:tc>
      </w:tr>
      <w:tr w:rsidRPr="004938BF" w:rsidR="004B1D16" w:rsidTr="00087AF0" w14:paraId="292CBFDC" w14:textId="77777777">
        <w:tc>
          <w:tcPr>
            <w:tcW w:w="1769" w:type="dxa"/>
            <w:vMerge/>
            <w:shd w:val="clear" w:color="auto" w:fill="auto"/>
          </w:tcPr>
          <w:p w:rsidRPr="004938BF" w:rsidR="004B1D16" w:rsidP="004B1D16" w:rsidRDefault="004B1D16" w14:paraId="18AF707F" w14:textId="77777777">
            <w:pPr>
              <w:rPr>
                <w:rFonts w:ascii="Arial" w:hAnsi="Arial" w:cs="Arial"/>
                <w:b/>
                <w:szCs w:val="24"/>
              </w:rPr>
            </w:pPr>
          </w:p>
        </w:tc>
        <w:tc>
          <w:tcPr>
            <w:tcW w:w="631" w:type="dxa"/>
            <w:shd w:val="clear" w:color="auto" w:fill="auto"/>
          </w:tcPr>
          <w:p w:rsidRPr="004938BF" w:rsidR="004B1D16" w:rsidP="004B1D16" w:rsidRDefault="004B1D16" w14:paraId="1D7B6638" w14:textId="77777777">
            <w:pPr>
              <w:rPr>
                <w:rFonts w:ascii="Arial" w:hAnsi="Arial" w:cs="Arial"/>
                <w:szCs w:val="24"/>
              </w:rPr>
            </w:pPr>
            <w:r w:rsidRPr="004938BF">
              <w:rPr>
                <w:rFonts w:ascii="Arial" w:hAnsi="Arial" w:cs="Arial"/>
                <w:szCs w:val="24"/>
              </w:rPr>
              <w:t>B2</w:t>
            </w:r>
          </w:p>
        </w:tc>
        <w:tc>
          <w:tcPr>
            <w:tcW w:w="1631" w:type="dxa"/>
            <w:shd w:val="clear" w:color="auto" w:fill="auto"/>
          </w:tcPr>
          <w:p w:rsidRPr="00087AF0" w:rsidR="004B1D16" w:rsidP="004B1D16" w:rsidRDefault="004B1D16" w14:paraId="08282793" w14:textId="77777777">
            <w:pPr>
              <w:rPr>
                <w:rFonts w:ascii="Arial" w:hAnsi="Arial" w:cs="Arial"/>
                <w:szCs w:val="24"/>
              </w:rPr>
            </w:pPr>
          </w:p>
        </w:tc>
        <w:tc>
          <w:tcPr>
            <w:tcW w:w="1632" w:type="dxa"/>
            <w:shd w:val="clear" w:color="auto" w:fill="auto"/>
          </w:tcPr>
          <w:p w:rsidRPr="00087AF0" w:rsidR="004B1D16" w:rsidP="004B1D16" w:rsidRDefault="004B1D16" w14:paraId="0782D745" w14:textId="77777777">
            <w:pPr>
              <w:rPr>
                <w:rFonts w:ascii="Arial" w:hAnsi="Arial" w:cs="Arial"/>
                <w:szCs w:val="24"/>
              </w:rPr>
            </w:pPr>
          </w:p>
        </w:tc>
        <w:tc>
          <w:tcPr>
            <w:tcW w:w="1631" w:type="dxa"/>
            <w:shd w:val="clear" w:color="auto" w:fill="auto"/>
          </w:tcPr>
          <w:p w:rsidRPr="00087AF0" w:rsidR="004B1D16" w:rsidP="004B1D16" w:rsidRDefault="004B1D16" w14:paraId="418933A1" w14:textId="77777777">
            <w:pPr>
              <w:rPr>
                <w:rFonts w:ascii="Arial" w:hAnsi="Arial" w:cs="Arial"/>
                <w:szCs w:val="24"/>
              </w:rPr>
            </w:pPr>
          </w:p>
        </w:tc>
        <w:tc>
          <w:tcPr>
            <w:tcW w:w="1632" w:type="dxa"/>
            <w:shd w:val="clear" w:color="auto" w:fill="auto"/>
          </w:tcPr>
          <w:p w:rsidRPr="00087AF0" w:rsidR="004B1D16" w:rsidP="004B1D16" w:rsidRDefault="004B1D16" w14:paraId="478E7EDB" w14:textId="77777777">
            <w:pPr>
              <w:rPr>
                <w:rFonts w:ascii="Arial" w:hAnsi="Arial" w:cs="Arial"/>
                <w:szCs w:val="24"/>
              </w:rPr>
            </w:pPr>
          </w:p>
        </w:tc>
      </w:tr>
      <w:tr w:rsidRPr="004938BF" w:rsidR="004B1D16" w:rsidTr="00087AF0" w14:paraId="5A698611" w14:textId="77777777">
        <w:tc>
          <w:tcPr>
            <w:tcW w:w="1769" w:type="dxa"/>
            <w:vMerge/>
            <w:shd w:val="clear" w:color="auto" w:fill="auto"/>
          </w:tcPr>
          <w:p w:rsidRPr="004938BF" w:rsidR="004B1D16" w:rsidP="004B1D16" w:rsidRDefault="004B1D16" w14:paraId="34C9245A" w14:textId="77777777">
            <w:pPr>
              <w:rPr>
                <w:rFonts w:ascii="Arial" w:hAnsi="Arial" w:cs="Arial"/>
                <w:b/>
                <w:szCs w:val="24"/>
              </w:rPr>
            </w:pPr>
          </w:p>
        </w:tc>
        <w:tc>
          <w:tcPr>
            <w:tcW w:w="631" w:type="dxa"/>
            <w:shd w:val="clear" w:color="auto" w:fill="auto"/>
          </w:tcPr>
          <w:p w:rsidRPr="004938BF" w:rsidR="004B1D16" w:rsidP="004B1D16" w:rsidRDefault="004B1D16" w14:paraId="23846AD6" w14:textId="77777777">
            <w:pPr>
              <w:rPr>
                <w:rFonts w:ascii="Arial" w:hAnsi="Arial" w:cs="Arial"/>
                <w:szCs w:val="24"/>
              </w:rPr>
            </w:pPr>
            <w:r w:rsidRPr="004938BF">
              <w:rPr>
                <w:rFonts w:ascii="Arial" w:hAnsi="Arial" w:cs="Arial"/>
                <w:szCs w:val="24"/>
              </w:rPr>
              <w:t>B3</w:t>
            </w:r>
          </w:p>
        </w:tc>
        <w:tc>
          <w:tcPr>
            <w:tcW w:w="1631" w:type="dxa"/>
            <w:shd w:val="clear" w:color="auto" w:fill="auto"/>
          </w:tcPr>
          <w:p w:rsidRPr="00087AF0" w:rsidR="004B1D16" w:rsidP="004B1D16" w:rsidRDefault="004B1D16" w14:paraId="36B283E1" w14:textId="77777777">
            <w:pPr>
              <w:rPr>
                <w:rFonts w:ascii="Arial" w:hAnsi="Arial" w:cs="Arial"/>
                <w:szCs w:val="24"/>
              </w:rPr>
            </w:pPr>
          </w:p>
        </w:tc>
        <w:tc>
          <w:tcPr>
            <w:tcW w:w="1632" w:type="dxa"/>
            <w:shd w:val="clear" w:color="auto" w:fill="auto"/>
          </w:tcPr>
          <w:p w:rsidRPr="00087AF0" w:rsidR="004B1D16" w:rsidP="004B1D16" w:rsidRDefault="004B1D16" w14:paraId="797A31CA" w14:textId="77777777">
            <w:pPr>
              <w:rPr>
                <w:rFonts w:ascii="Arial" w:hAnsi="Arial" w:cs="Arial"/>
                <w:szCs w:val="24"/>
              </w:rPr>
            </w:pPr>
          </w:p>
        </w:tc>
        <w:tc>
          <w:tcPr>
            <w:tcW w:w="1631" w:type="dxa"/>
            <w:shd w:val="clear" w:color="auto" w:fill="auto"/>
          </w:tcPr>
          <w:p w:rsidRPr="00087AF0" w:rsidR="004B1D16" w:rsidP="004B1D16" w:rsidRDefault="004B1D16" w14:paraId="5FD51787" w14:textId="77777777">
            <w:pPr>
              <w:rPr>
                <w:rFonts w:ascii="Arial" w:hAnsi="Arial" w:cs="Arial"/>
                <w:szCs w:val="24"/>
              </w:rPr>
            </w:pPr>
          </w:p>
        </w:tc>
        <w:tc>
          <w:tcPr>
            <w:tcW w:w="1632" w:type="dxa"/>
            <w:shd w:val="clear" w:color="auto" w:fill="auto"/>
          </w:tcPr>
          <w:p w:rsidRPr="00087AF0" w:rsidR="004B1D16" w:rsidP="004B1D16" w:rsidRDefault="004B1D16" w14:paraId="0CF48DB5" w14:textId="77777777">
            <w:pPr>
              <w:rPr>
                <w:rFonts w:ascii="Arial" w:hAnsi="Arial" w:cs="Arial"/>
                <w:szCs w:val="24"/>
              </w:rPr>
            </w:pPr>
          </w:p>
        </w:tc>
      </w:tr>
      <w:tr w:rsidRPr="004938BF" w:rsidR="004B1D16" w:rsidTr="00087AF0" w14:paraId="124E40FC" w14:textId="77777777">
        <w:tc>
          <w:tcPr>
            <w:tcW w:w="1769" w:type="dxa"/>
            <w:vMerge/>
            <w:shd w:val="clear" w:color="auto" w:fill="auto"/>
          </w:tcPr>
          <w:p w:rsidRPr="004938BF" w:rsidR="004B1D16" w:rsidP="004B1D16" w:rsidRDefault="004B1D16" w14:paraId="1D4932BD" w14:textId="77777777">
            <w:pPr>
              <w:rPr>
                <w:rFonts w:ascii="Arial" w:hAnsi="Arial" w:cs="Arial"/>
                <w:b/>
                <w:szCs w:val="24"/>
              </w:rPr>
            </w:pPr>
          </w:p>
        </w:tc>
        <w:tc>
          <w:tcPr>
            <w:tcW w:w="631" w:type="dxa"/>
            <w:shd w:val="clear" w:color="auto" w:fill="auto"/>
          </w:tcPr>
          <w:p w:rsidRPr="004938BF" w:rsidR="004B1D16" w:rsidP="004B1D16" w:rsidRDefault="004B1D16" w14:paraId="1C2C3A1B" w14:textId="77777777">
            <w:pPr>
              <w:rPr>
                <w:rFonts w:ascii="Arial" w:hAnsi="Arial" w:cs="Arial"/>
                <w:szCs w:val="24"/>
              </w:rPr>
            </w:pPr>
            <w:r w:rsidRPr="004938BF">
              <w:rPr>
                <w:rFonts w:ascii="Arial" w:hAnsi="Arial" w:cs="Arial"/>
                <w:szCs w:val="24"/>
              </w:rPr>
              <w:t>B4</w:t>
            </w:r>
          </w:p>
        </w:tc>
        <w:tc>
          <w:tcPr>
            <w:tcW w:w="1631" w:type="dxa"/>
            <w:shd w:val="clear" w:color="auto" w:fill="auto"/>
          </w:tcPr>
          <w:p w:rsidRPr="00087AF0" w:rsidR="004B1D16" w:rsidP="004B1D16" w:rsidRDefault="004B1D16" w14:paraId="133FF346" w14:textId="77777777">
            <w:pPr>
              <w:rPr>
                <w:rFonts w:ascii="Arial" w:hAnsi="Arial" w:cs="Arial"/>
                <w:szCs w:val="24"/>
              </w:rPr>
            </w:pPr>
          </w:p>
        </w:tc>
        <w:tc>
          <w:tcPr>
            <w:tcW w:w="1632" w:type="dxa"/>
            <w:shd w:val="clear" w:color="auto" w:fill="auto"/>
          </w:tcPr>
          <w:p w:rsidRPr="00087AF0" w:rsidR="004B1D16" w:rsidP="004B1D16" w:rsidRDefault="004B1D16" w14:paraId="17648313" w14:textId="77777777">
            <w:pPr>
              <w:rPr>
                <w:rFonts w:ascii="Arial" w:hAnsi="Arial" w:cs="Arial"/>
                <w:szCs w:val="24"/>
              </w:rPr>
            </w:pPr>
          </w:p>
        </w:tc>
        <w:tc>
          <w:tcPr>
            <w:tcW w:w="1631" w:type="dxa"/>
            <w:shd w:val="clear" w:color="auto" w:fill="auto"/>
          </w:tcPr>
          <w:p w:rsidRPr="00087AF0" w:rsidR="004B1D16" w:rsidP="004B1D16" w:rsidRDefault="004B1D16" w14:paraId="06051DB0" w14:textId="77777777">
            <w:pPr>
              <w:rPr>
                <w:rFonts w:ascii="Arial" w:hAnsi="Arial" w:cs="Arial"/>
                <w:szCs w:val="24"/>
              </w:rPr>
            </w:pPr>
          </w:p>
        </w:tc>
        <w:tc>
          <w:tcPr>
            <w:tcW w:w="1632" w:type="dxa"/>
            <w:shd w:val="clear" w:color="auto" w:fill="auto"/>
          </w:tcPr>
          <w:p w:rsidRPr="00087AF0" w:rsidR="004B1D16" w:rsidP="004B1D16" w:rsidRDefault="004B1D16" w14:paraId="0D509BBE" w14:textId="77777777">
            <w:pPr>
              <w:rPr>
                <w:rFonts w:ascii="Arial" w:hAnsi="Arial" w:cs="Arial"/>
                <w:szCs w:val="24"/>
              </w:rPr>
            </w:pPr>
          </w:p>
        </w:tc>
      </w:tr>
      <w:tr w:rsidRPr="004938BF" w:rsidR="004B1D16" w:rsidTr="00087AF0" w14:paraId="163F2815" w14:textId="77777777">
        <w:tc>
          <w:tcPr>
            <w:tcW w:w="1769" w:type="dxa"/>
            <w:vMerge w:val="restart"/>
            <w:shd w:val="clear" w:color="auto" w:fill="auto"/>
          </w:tcPr>
          <w:p w:rsidRPr="004938BF" w:rsidR="004B1D16" w:rsidP="004B1D16" w:rsidRDefault="004B1D16" w14:paraId="5F1FAD35" w14:textId="77777777">
            <w:pPr>
              <w:rPr>
                <w:rFonts w:ascii="Arial" w:hAnsi="Arial" w:cs="Arial"/>
                <w:b/>
                <w:szCs w:val="24"/>
              </w:rPr>
            </w:pPr>
            <w:r w:rsidRPr="004938BF">
              <w:rPr>
                <w:rFonts w:ascii="Arial" w:hAnsi="Arial" w:cs="Arial"/>
                <w:b/>
                <w:szCs w:val="24"/>
              </w:rPr>
              <w:t>Practical Skills</w:t>
            </w:r>
          </w:p>
        </w:tc>
        <w:tc>
          <w:tcPr>
            <w:tcW w:w="631" w:type="dxa"/>
            <w:shd w:val="clear" w:color="auto" w:fill="auto"/>
          </w:tcPr>
          <w:p w:rsidRPr="004938BF" w:rsidR="004B1D16" w:rsidP="004B1D16" w:rsidRDefault="004B1D16" w14:paraId="5D44A3CB" w14:textId="77777777">
            <w:pPr>
              <w:rPr>
                <w:rFonts w:ascii="Arial" w:hAnsi="Arial" w:cs="Arial"/>
                <w:szCs w:val="24"/>
              </w:rPr>
            </w:pPr>
            <w:r w:rsidRPr="004938BF">
              <w:rPr>
                <w:rFonts w:ascii="Arial" w:hAnsi="Arial" w:cs="Arial"/>
                <w:szCs w:val="24"/>
              </w:rPr>
              <w:t>C1</w:t>
            </w:r>
          </w:p>
        </w:tc>
        <w:tc>
          <w:tcPr>
            <w:tcW w:w="1631" w:type="dxa"/>
            <w:shd w:val="clear" w:color="auto" w:fill="auto"/>
          </w:tcPr>
          <w:p w:rsidRPr="00087AF0" w:rsidR="004B1D16" w:rsidP="004B1D16" w:rsidRDefault="004B1D16" w14:paraId="61A98DF5" w14:textId="77777777">
            <w:pPr>
              <w:rPr>
                <w:rFonts w:ascii="Arial" w:hAnsi="Arial" w:cs="Arial"/>
                <w:szCs w:val="24"/>
              </w:rPr>
            </w:pPr>
          </w:p>
        </w:tc>
        <w:tc>
          <w:tcPr>
            <w:tcW w:w="1632" w:type="dxa"/>
            <w:shd w:val="clear" w:color="auto" w:fill="auto"/>
          </w:tcPr>
          <w:p w:rsidRPr="00087AF0" w:rsidR="004B1D16" w:rsidP="004B1D16" w:rsidRDefault="004B1D16" w14:paraId="40B7C8DF" w14:textId="77777777">
            <w:pPr>
              <w:rPr>
                <w:rFonts w:ascii="Arial" w:hAnsi="Arial" w:cs="Arial"/>
                <w:szCs w:val="24"/>
              </w:rPr>
            </w:pPr>
          </w:p>
        </w:tc>
        <w:tc>
          <w:tcPr>
            <w:tcW w:w="1631" w:type="dxa"/>
            <w:shd w:val="clear" w:color="auto" w:fill="auto"/>
          </w:tcPr>
          <w:p w:rsidRPr="00087AF0" w:rsidR="004B1D16" w:rsidP="004B1D16" w:rsidRDefault="004B1D16" w14:paraId="65A1D6D2" w14:textId="77777777">
            <w:pPr>
              <w:rPr>
                <w:rFonts w:ascii="Arial" w:hAnsi="Arial" w:cs="Arial"/>
                <w:szCs w:val="24"/>
              </w:rPr>
            </w:pPr>
          </w:p>
        </w:tc>
        <w:tc>
          <w:tcPr>
            <w:tcW w:w="1632" w:type="dxa"/>
            <w:shd w:val="clear" w:color="auto" w:fill="auto"/>
          </w:tcPr>
          <w:p w:rsidRPr="00087AF0" w:rsidR="004B1D16" w:rsidP="004B1D16" w:rsidRDefault="004B1D16" w14:paraId="0CBB1EE4" w14:textId="77777777">
            <w:pPr>
              <w:rPr>
                <w:rFonts w:ascii="Arial" w:hAnsi="Arial" w:cs="Arial"/>
                <w:szCs w:val="24"/>
              </w:rPr>
            </w:pPr>
          </w:p>
        </w:tc>
      </w:tr>
      <w:tr w:rsidRPr="004938BF" w:rsidR="004B1D16" w:rsidTr="00087AF0" w14:paraId="3AD8AB3B" w14:textId="77777777">
        <w:tc>
          <w:tcPr>
            <w:tcW w:w="1769" w:type="dxa"/>
            <w:vMerge/>
            <w:shd w:val="clear" w:color="auto" w:fill="auto"/>
          </w:tcPr>
          <w:p w:rsidRPr="004938BF" w:rsidR="004B1D16" w:rsidP="004B1D16" w:rsidRDefault="004B1D16" w14:paraId="0FF166F4" w14:textId="77777777">
            <w:pPr>
              <w:rPr>
                <w:rFonts w:ascii="Arial" w:hAnsi="Arial" w:cs="Arial"/>
                <w:szCs w:val="24"/>
              </w:rPr>
            </w:pPr>
          </w:p>
        </w:tc>
        <w:tc>
          <w:tcPr>
            <w:tcW w:w="631" w:type="dxa"/>
            <w:shd w:val="clear" w:color="auto" w:fill="auto"/>
          </w:tcPr>
          <w:p w:rsidRPr="004938BF" w:rsidR="004B1D16" w:rsidP="004B1D16" w:rsidRDefault="004B1D16" w14:paraId="3B075065" w14:textId="77777777">
            <w:pPr>
              <w:rPr>
                <w:rFonts w:ascii="Arial" w:hAnsi="Arial" w:cs="Arial"/>
                <w:szCs w:val="24"/>
              </w:rPr>
            </w:pPr>
            <w:r w:rsidRPr="004938BF">
              <w:rPr>
                <w:rFonts w:ascii="Arial" w:hAnsi="Arial" w:cs="Arial"/>
                <w:szCs w:val="24"/>
              </w:rPr>
              <w:t>C2</w:t>
            </w:r>
          </w:p>
        </w:tc>
        <w:tc>
          <w:tcPr>
            <w:tcW w:w="1631" w:type="dxa"/>
            <w:shd w:val="clear" w:color="auto" w:fill="auto"/>
          </w:tcPr>
          <w:p w:rsidRPr="00087AF0" w:rsidR="004B1D16" w:rsidP="004B1D16" w:rsidRDefault="004B1D16" w14:paraId="65BA0552" w14:textId="77777777">
            <w:pPr>
              <w:rPr>
                <w:rFonts w:ascii="Arial" w:hAnsi="Arial" w:cs="Arial"/>
                <w:szCs w:val="24"/>
              </w:rPr>
            </w:pPr>
          </w:p>
        </w:tc>
        <w:tc>
          <w:tcPr>
            <w:tcW w:w="1632" w:type="dxa"/>
            <w:shd w:val="clear" w:color="auto" w:fill="auto"/>
          </w:tcPr>
          <w:p w:rsidRPr="00087AF0" w:rsidR="004B1D16" w:rsidP="004B1D16" w:rsidRDefault="004B1D16" w14:paraId="2C6AFAEC" w14:textId="77777777">
            <w:pPr>
              <w:rPr>
                <w:rFonts w:ascii="Arial" w:hAnsi="Arial" w:cs="Arial"/>
                <w:szCs w:val="24"/>
              </w:rPr>
            </w:pPr>
          </w:p>
        </w:tc>
        <w:tc>
          <w:tcPr>
            <w:tcW w:w="1631" w:type="dxa"/>
            <w:shd w:val="clear" w:color="auto" w:fill="auto"/>
          </w:tcPr>
          <w:p w:rsidRPr="00087AF0" w:rsidR="004B1D16" w:rsidP="004B1D16" w:rsidRDefault="004B1D16" w14:paraId="1F290B4D" w14:textId="77777777">
            <w:pPr>
              <w:rPr>
                <w:rFonts w:ascii="Arial" w:hAnsi="Arial" w:cs="Arial"/>
                <w:szCs w:val="24"/>
              </w:rPr>
            </w:pPr>
          </w:p>
        </w:tc>
        <w:tc>
          <w:tcPr>
            <w:tcW w:w="1632" w:type="dxa"/>
            <w:shd w:val="clear" w:color="auto" w:fill="auto"/>
          </w:tcPr>
          <w:p w:rsidRPr="00087AF0" w:rsidR="004B1D16" w:rsidP="004B1D16" w:rsidRDefault="004B1D16" w14:paraId="04A33B1B" w14:textId="77777777">
            <w:pPr>
              <w:rPr>
                <w:rFonts w:ascii="Arial" w:hAnsi="Arial" w:cs="Arial"/>
                <w:szCs w:val="24"/>
              </w:rPr>
            </w:pPr>
          </w:p>
        </w:tc>
      </w:tr>
      <w:tr w:rsidRPr="004938BF" w:rsidR="004B1D16" w:rsidTr="00087AF0" w14:paraId="7995C530" w14:textId="77777777">
        <w:tc>
          <w:tcPr>
            <w:tcW w:w="1769" w:type="dxa"/>
            <w:vMerge/>
            <w:shd w:val="clear" w:color="auto" w:fill="auto"/>
          </w:tcPr>
          <w:p w:rsidRPr="004938BF" w:rsidR="004B1D16" w:rsidP="004B1D16" w:rsidRDefault="004B1D16" w14:paraId="252DBC92" w14:textId="77777777">
            <w:pPr>
              <w:rPr>
                <w:rFonts w:ascii="Arial" w:hAnsi="Arial" w:cs="Arial"/>
                <w:szCs w:val="24"/>
              </w:rPr>
            </w:pPr>
          </w:p>
        </w:tc>
        <w:tc>
          <w:tcPr>
            <w:tcW w:w="631" w:type="dxa"/>
            <w:shd w:val="clear" w:color="auto" w:fill="auto"/>
          </w:tcPr>
          <w:p w:rsidRPr="004938BF" w:rsidR="004B1D16" w:rsidP="004B1D16" w:rsidRDefault="004B1D16" w14:paraId="66A7E11D" w14:textId="77777777">
            <w:pPr>
              <w:rPr>
                <w:rFonts w:ascii="Arial" w:hAnsi="Arial" w:cs="Arial"/>
                <w:szCs w:val="24"/>
              </w:rPr>
            </w:pPr>
            <w:r w:rsidRPr="004938BF">
              <w:rPr>
                <w:rFonts w:ascii="Arial" w:hAnsi="Arial" w:cs="Arial"/>
                <w:szCs w:val="24"/>
              </w:rPr>
              <w:t>C3</w:t>
            </w:r>
          </w:p>
        </w:tc>
        <w:tc>
          <w:tcPr>
            <w:tcW w:w="1631" w:type="dxa"/>
            <w:shd w:val="clear" w:color="auto" w:fill="auto"/>
          </w:tcPr>
          <w:p w:rsidRPr="00087AF0" w:rsidR="004B1D16" w:rsidP="004B1D16" w:rsidRDefault="004B1D16" w14:paraId="06EFB8F0" w14:textId="77777777">
            <w:pPr>
              <w:rPr>
                <w:rFonts w:ascii="Arial" w:hAnsi="Arial" w:cs="Arial"/>
                <w:szCs w:val="24"/>
              </w:rPr>
            </w:pPr>
          </w:p>
        </w:tc>
        <w:tc>
          <w:tcPr>
            <w:tcW w:w="1632" w:type="dxa"/>
            <w:shd w:val="clear" w:color="auto" w:fill="auto"/>
          </w:tcPr>
          <w:p w:rsidRPr="00087AF0" w:rsidR="004B1D16" w:rsidP="004B1D16" w:rsidRDefault="004B1D16" w14:paraId="3596752D" w14:textId="77777777">
            <w:pPr>
              <w:rPr>
                <w:rFonts w:ascii="Arial" w:hAnsi="Arial" w:cs="Arial"/>
                <w:szCs w:val="24"/>
              </w:rPr>
            </w:pPr>
          </w:p>
        </w:tc>
        <w:tc>
          <w:tcPr>
            <w:tcW w:w="1631" w:type="dxa"/>
            <w:shd w:val="clear" w:color="auto" w:fill="auto"/>
          </w:tcPr>
          <w:p w:rsidRPr="00087AF0" w:rsidR="004B1D16" w:rsidP="004B1D16" w:rsidRDefault="004B1D16" w14:paraId="681A1CB5" w14:textId="77777777">
            <w:pPr>
              <w:rPr>
                <w:rFonts w:ascii="Arial" w:hAnsi="Arial" w:cs="Arial"/>
                <w:szCs w:val="24"/>
              </w:rPr>
            </w:pPr>
          </w:p>
        </w:tc>
        <w:tc>
          <w:tcPr>
            <w:tcW w:w="1632" w:type="dxa"/>
            <w:shd w:val="clear" w:color="auto" w:fill="auto"/>
          </w:tcPr>
          <w:p w:rsidRPr="00087AF0" w:rsidR="004B1D16" w:rsidP="004B1D16" w:rsidRDefault="004B1D16" w14:paraId="4CCC3208" w14:textId="77777777">
            <w:pPr>
              <w:rPr>
                <w:rFonts w:ascii="Arial" w:hAnsi="Arial" w:cs="Arial"/>
                <w:szCs w:val="24"/>
              </w:rPr>
            </w:pPr>
          </w:p>
        </w:tc>
      </w:tr>
      <w:tr w:rsidRPr="004938BF" w:rsidR="004B1D16" w:rsidTr="00087AF0" w14:paraId="1ED95B2D" w14:textId="77777777">
        <w:tc>
          <w:tcPr>
            <w:tcW w:w="1769" w:type="dxa"/>
            <w:vMerge/>
            <w:shd w:val="clear" w:color="auto" w:fill="auto"/>
          </w:tcPr>
          <w:p w:rsidRPr="004938BF" w:rsidR="004B1D16" w:rsidP="004B1D16" w:rsidRDefault="004B1D16" w14:paraId="01BACDBC" w14:textId="77777777">
            <w:pPr>
              <w:rPr>
                <w:rFonts w:ascii="Arial" w:hAnsi="Arial" w:cs="Arial"/>
                <w:szCs w:val="24"/>
              </w:rPr>
            </w:pPr>
          </w:p>
        </w:tc>
        <w:tc>
          <w:tcPr>
            <w:tcW w:w="631" w:type="dxa"/>
            <w:shd w:val="clear" w:color="auto" w:fill="auto"/>
          </w:tcPr>
          <w:p w:rsidRPr="004938BF" w:rsidR="004B1D16" w:rsidP="004B1D16" w:rsidRDefault="004B1D16" w14:paraId="767357B8" w14:textId="77777777">
            <w:pPr>
              <w:rPr>
                <w:rFonts w:ascii="Arial" w:hAnsi="Arial" w:cs="Arial"/>
                <w:szCs w:val="24"/>
              </w:rPr>
            </w:pPr>
            <w:r w:rsidRPr="004938BF">
              <w:rPr>
                <w:rFonts w:ascii="Arial" w:hAnsi="Arial" w:cs="Arial"/>
                <w:szCs w:val="24"/>
              </w:rPr>
              <w:t>C4</w:t>
            </w:r>
          </w:p>
        </w:tc>
        <w:tc>
          <w:tcPr>
            <w:tcW w:w="1631" w:type="dxa"/>
            <w:shd w:val="clear" w:color="auto" w:fill="auto"/>
          </w:tcPr>
          <w:p w:rsidRPr="00087AF0" w:rsidR="004B1D16" w:rsidP="004B1D16" w:rsidRDefault="004B1D16" w14:paraId="54FF1B04" w14:textId="77777777">
            <w:pPr>
              <w:rPr>
                <w:rFonts w:ascii="Arial" w:hAnsi="Arial" w:cs="Arial"/>
                <w:szCs w:val="24"/>
              </w:rPr>
            </w:pPr>
          </w:p>
        </w:tc>
        <w:tc>
          <w:tcPr>
            <w:tcW w:w="1632" w:type="dxa"/>
            <w:shd w:val="clear" w:color="auto" w:fill="auto"/>
          </w:tcPr>
          <w:p w:rsidRPr="00087AF0" w:rsidR="004B1D16" w:rsidP="004B1D16" w:rsidRDefault="004B1D16" w14:paraId="59BC41B1" w14:textId="77777777">
            <w:pPr>
              <w:rPr>
                <w:rFonts w:ascii="Arial" w:hAnsi="Arial" w:cs="Arial"/>
                <w:szCs w:val="24"/>
              </w:rPr>
            </w:pPr>
          </w:p>
        </w:tc>
        <w:tc>
          <w:tcPr>
            <w:tcW w:w="1631" w:type="dxa"/>
            <w:shd w:val="clear" w:color="auto" w:fill="auto"/>
          </w:tcPr>
          <w:p w:rsidRPr="00087AF0" w:rsidR="004B1D16" w:rsidP="004B1D16" w:rsidRDefault="004B1D16" w14:paraId="263109F4" w14:textId="77777777">
            <w:pPr>
              <w:rPr>
                <w:rFonts w:ascii="Arial" w:hAnsi="Arial" w:cs="Arial"/>
                <w:szCs w:val="24"/>
              </w:rPr>
            </w:pPr>
          </w:p>
        </w:tc>
        <w:tc>
          <w:tcPr>
            <w:tcW w:w="1632" w:type="dxa"/>
            <w:shd w:val="clear" w:color="auto" w:fill="auto"/>
          </w:tcPr>
          <w:p w:rsidRPr="00087AF0" w:rsidR="004B1D16" w:rsidP="004B1D16" w:rsidRDefault="004B1D16" w14:paraId="4257A9A3" w14:textId="77777777">
            <w:pPr>
              <w:rPr>
                <w:rFonts w:ascii="Arial" w:hAnsi="Arial" w:cs="Arial"/>
                <w:szCs w:val="24"/>
              </w:rPr>
            </w:pPr>
          </w:p>
        </w:tc>
      </w:tr>
    </w:tbl>
    <w:p w:rsidRPr="004938BF" w:rsidR="00DF741A" w:rsidP="00DF741A" w:rsidRDefault="00DF741A" w14:paraId="138B8F36" w14:textId="77777777">
      <w:pPr>
        <w:rPr>
          <w:rFonts w:ascii="Arial" w:hAnsi="Arial" w:cs="Arial"/>
          <w:szCs w:val="24"/>
        </w:rPr>
      </w:pPr>
    </w:p>
    <w:p w:rsidRPr="004938BF" w:rsidR="00DF741A" w:rsidP="00DF741A" w:rsidRDefault="00DF741A" w14:paraId="6C01D77E" w14:textId="77777777">
      <w:pPr>
        <w:tabs>
          <w:tab w:val="left" w:pos="426"/>
        </w:tabs>
        <w:rPr>
          <w:rFonts w:ascii="Arial" w:hAnsi="Arial" w:cs="Arial"/>
          <w:b/>
        </w:rPr>
      </w:pPr>
      <w:r w:rsidRPr="004938BF">
        <w:rPr>
          <w:rFonts w:ascii="Arial" w:hAnsi="Arial" w:cs="Arial"/>
          <w:b/>
        </w:rPr>
        <w:t xml:space="preserve">Students will be provided with formative assessment opportunities throughout the course to practise and develop their proficiency in the range of assessment methods utilised.  </w:t>
      </w:r>
    </w:p>
    <w:p w:rsidRPr="004938BF" w:rsidR="00DF741A" w:rsidP="00DF741A" w:rsidRDefault="00DF741A" w14:paraId="1DB4E48D" w14:textId="77777777">
      <w:pPr>
        <w:tabs>
          <w:tab w:val="left" w:pos="426"/>
        </w:tabs>
        <w:rPr>
          <w:rFonts w:ascii="Arial" w:hAnsi="Arial" w:cs="Arial"/>
          <w:b/>
        </w:rPr>
      </w:pPr>
    </w:p>
    <w:p w:rsidRPr="004938BF" w:rsidR="003A2712" w:rsidP="00DF741A" w:rsidRDefault="003A2712" w14:paraId="3353826C" w14:textId="024D3E55">
      <w:pPr>
        <w:rPr>
          <w:rFonts w:ascii="Arial" w:hAnsi="Arial" w:cs="Arial"/>
          <w:b/>
          <w:szCs w:val="24"/>
        </w:rPr>
        <w:sectPr w:rsidRPr="004938BF" w:rsidR="003A2712" w:rsidSect="00C82AD9">
          <w:pgSz w:w="11906" w:h="16838" w:orient="portrait"/>
          <w:pgMar w:top="1440" w:right="1440" w:bottom="1440" w:left="1440" w:header="709" w:footer="709" w:gutter="0"/>
          <w:cols w:space="708"/>
          <w:docGrid w:linePitch="360"/>
        </w:sectPr>
      </w:pPr>
    </w:p>
    <w:p w:rsidRPr="0079323D" w:rsidR="00C336B3" w:rsidP="00C336B3" w:rsidRDefault="00C336B3" w14:paraId="51C359BB" w14:textId="77777777">
      <w:pPr>
        <w:rPr>
          <w:rFonts w:ascii="Arial" w:hAnsi="Arial" w:cs="Arial"/>
          <w:b/>
          <w:szCs w:val="24"/>
        </w:rPr>
      </w:pPr>
      <w:r w:rsidRPr="0079323D">
        <w:rPr>
          <w:rFonts w:ascii="Arial" w:hAnsi="Arial" w:cs="Arial"/>
          <w:b/>
          <w:szCs w:val="24"/>
        </w:rPr>
        <w:lastRenderedPageBreak/>
        <w:t>Assessment Calendar</w:t>
      </w:r>
    </w:p>
    <w:p w:rsidRPr="004938BF" w:rsidR="00C336B3" w:rsidP="00C336B3" w:rsidRDefault="00C336B3" w14:paraId="4E564688" w14:textId="77777777">
      <w:pPr>
        <w:tabs>
          <w:tab w:val="left" w:pos="426"/>
        </w:tabs>
        <w:rPr>
          <w:rFonts w:ascii="Arial" w:hAnsi="Arial" w:cs="Arial"/>
          <w:b/>
        </w:rPr>
      </w:pPr>
    </w:p>
    <w:p w:rsidR="00C336B3" w:rsidP="00C336B3" w:rsidRDefault="00C336B3" w14:paraId="5EDCA2F3" w14:textId="4399A35D">
      <w:pPr>
        <w:tabs>
          <w:tab w:val="left" w:pos="426"/>
        </w:tabs>
        <w:rPr>
          <w:rFonts w:ascii="Arial" w:hAnsi="Arial" w:cs="Arial"/>
        </w:rPr>
      </w:pPr>
      <w:r w:rsidRPr="004938BF">
        <w:rPr>
          <w:rFonts w:ascii="Arial" w:hAnsi="Arial" w:cs="Arial"/>
        </w:rPr>
        <w:t>This table indicates the weeks that summative assessments will be published and when they will be due to be submitted or sat (exams).</w:t>
      </w:r>
    </w:p>
    <w:p w:rsidR="006907C7" w:rsidP="00C336B3" w:rsidRDefault="006907C7" w14:paraId="781CF5FB" w14:textId="31D86EEF">
      <w:pPr>
        <w:tabs>
          <w:tab w:val="left" w:pos="426"/>
        </w:tabs>
        <w:rPr>
          <w:rFonts w:ascii="Arial" w:hAnsi="Arial" w:cs="Arial"/>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37"/>
        <w:gridCol w:w="1914"/>
        <w:gridCol w:w="1347"/>
        <w:gridCol w:w="1492"/>
        <w:gridCol w:w="1331"/>
      </w:tblGrid>
      <w:tr w:rsidRPr="00425A53" w:rsidR="006907C7" w:rsidTr="00264EA8" w14:paraId="6F363E1C" w14:textId="77777777">
        <w:trPr>
          <w:trHeight w:val="506"/>
        </w:trPr>
        <w:tc>
          <w:tcPr>
            <w:tcW w:w="5954" w:type="dxa"/>
            <w:shd w:val="clear" w:color="auto" w:fill="auto"/>
            <w:vAlign w:val="center"/>
          </w:tcPr>
          <w:p w:rsidRPr="00425A53" w:rsidR="006907C7" w:rsidP="00264EA8" w:rsidRDefault="006907C7" w14:paraId="0A1AF76A" w14:textId="77777777">
            <w:pPr>
              <w:jc w:val="center"/>
              <w:rPr>
                <w:rFonts w:ascii="Arial" w:hAnsi="Arial" w:cs="Arial"/>
                <w:b/>
              </w:rPr>
            </w:pPr>
            <w:r w:rsidRPr="00425A53">
              <w:rPr>
                <w:rFonts w:ascii="Arial" w:hAnsi="Arial" w:cs="Arial"/>
                <w:b/>
              </w:rPr>
              <w:t>Module Title</w:t>
            </w:r>
          </w:p>
        </w:tc>
        <w:tc>
          <w:tcPr>
            <w:tcW w:w="2835" w:type="dxa"/>
            <w:shd w:val="clear" w:color="auto" w:fill="auto"/>
            <w:vAlign w:val="center"/>
          </w:tcPr>
          <w:p w:rsidRPr="00425A53" w:rsidR="006907C7" w:rsidP="00264EA8" w:rsidRDefault="006907C7" w14:paraId="4792504F" w14:textId="77777777">
            <w:pPr>
              <w:jc w:val="center"/>
              <w:rPr>
                <w:rFonts w:ascii="Arial" w:hAnsi="Arial" w:cs="Arial"/>
                <w:b/>
              </w:rPr>
            </w:pPr>
            <w:r w:rsidRPr="00425A53">
              <w:rPr>
                <w:rFonts w:ascii="Arial" w:hAnsi="Arial" w:cs="Arial"/>
                <w:b/>
              </w:rPr>
              <w:t>Assessment Element</w:t>
            </w:r>
          </w:p>
        </w:tc>
        <w:tc>
          <w:tcPr>
            <w:tcW w:w="1559" w:type="dxa"/>
            <w:shd w:val="clear" w:color="auto" w:fill="auto"/>
          </w:tcPr>
          <w:p w:rsidRPr="00425A53" w:rsidR="006907C7" w:rsidP="00264EA8" w:rsidRDefault="006907C7" w14:paraId="531FC662" w14:textId="77777777">
            <w:pPr>
              <w:jc w:val="center"/>
              <w:rPr>
                <w:rFonts w:ascii="Arial" w:hAnsi="Arial" w:cs="Arial"/>
                <w:b/>
              </w:rPr>
            </w:pPr>
            <w:r w:rsidRPr="00425A53">
              <w:rPr>
                <w:rFonts w:ascii="Arial" w:hAnsi="Arial" w:cs="Arial"/>
                <w:b/>
              </w:rPr>
              <w:t>Brief published</w:t>
            </w:r>
          </w:p>
        </w:tc>
        <w:tc>
          <w:tcPr>
            <w:tcW w:w="1559" w:type="dxa"/>
            <w:shd w:val="clear" w:color="auto" w:fill="auto"/>
            <w:vAlign w:val="center"/>
          </w:tcPr>
          <w:p w:rsidRPr="00425A53" w:rsidR="006907C7" w:rsidP="00264EA8" w:rsidRDefault="006907C7" w14:paraId="050A75B9" w14:textId="77777777">
            <w:pPr>
              <w:jc w:val="center"/>
              <w:rPr>
                <w:rFonts w:ascii="Arial" w:hAnsi="Arial" w:cs="Arial"/>
                <w:b/>
              </w:rPr>
            </w:pPr>
            <w:r w:rsidRPr="00425A53">
              <w:rPr>
                <w:rFonts w:ascii="Arial" w:hAnsi="Arial" w:cs="Arial"/>
                <w:b/>
              </w:rPr>
              <w:t>Submission Week</w:t>
            </w:r>
          </w:p>
        </w:tc>
        <w:tc>
          <w:tcPr>
            <w:tcW w:w="1560" w:type="dxa"/>
            <w:shd w:val="clear" w:color="auto" w:fill="auto"/>
            <w:vAlign w:val="center"/>
          </w:tcPr>
          <w:p w:rsidRPr="00425A53" w:rsidR="006907C7" w:rsidP="00264EA8" w:rsidRDefault="006907C7" w14:paraId="7D52DEB2" w14:textId="77777777">
            <w:pPr>
              <w:jc w:val="center"/>
              <w:rPr>
                <w:rFonts w:ascii="Arial" w:hAnsi="Arial" w:cs="Arial"/>
                <w:b/>
              </w:rPr>
            </w:pPr>
            <w:r w:rsidRPr="00425A53">
              <w:rPr>
                <w:rFonts w:ascii="Arial" w:hAnsi="Arial" w:cs="Arial"/>
                <w:b/>
              </w:rPr>
              <w:t>Feedback Week</w:t>
            </w:r>
          </w:p>
        </w:tc>
      </w:tr>
      <w:tr w:rsidRPr="00425A53" w:rsidR="006907C7" w:rsidTr="00264EA8" w14:paraId="72F1356B" w14:textId="77777777">
        <w:trPr>
          <w:trHeight w:val="506"/>
        </w:trPr>
        <w:tc>
          <w:tcPr>
            <w:tcW w:w="8789" w:type="dxa"/>
            <w:gridSpan w:val="2"/>
            <w:shd w:val="clear" w:color="auto" w:fill="D9D9D9" w:themeFill="background1" w:themeFillShade="D9"/>
            <w:vAlign w:val="center"/>
          </w:tcPr>
          <w:p w:rsidRPr="00425A53" w:rsidR="006907C7" w:rsidP="00264EA8" w:rsidRDefault="006907C7" w14:paraId="0EF9A44C" w14:textId="77777777">
            <w:pPr>
              <w:rPr>
                <w:rFonts w:ascii="Arial" w:hAnsi="Arial" w:cs="Arial"/>
                <w:b/>
              </w:rPr>
            </w:pPr>
            <w:r w:rsidRPr="00425A53">
              <w:rPr>
                <w:rFonts w:ascii="Arial" w:hAnsi="Arial" w:cs="Arial"/>
                <w:b/>
              </w:rPr>
              <w:t>Level 6</w:t>
            </w:r>
          </w:p>
        </w:tc>
        <w:tc>
          <w:tcPr>
            <w:tcW w:w="4678" w:type="dxa"/>
            <w:gridSpan w:val="3"/>
            <w:shd w:val="clear" w:color="auto" w:fill="D9D9D9" w:themeFill="background1" w:themeFillShade="D9"/>
            <w:vAlign w:val="center"/>
          </w:tcPr>
          <w:p w:rsidRPr="00425A53" w:rsidR="006907C7" w:rsidP="00264EA8" w:rsidRDefault="006907C7" w14:paraId="1A20AF49" w14:textId="77777777">
            <w:pPr>
              <w:jc w:val="center"/>
              <w:rPr>
                <w:rFonts w:ascii="Arial" w:hAnsi="Arial" w:cs="Arial"/>
                <w:b/>
              </w:rPr>
            </w:pPr>
            <w:r>
              <w:rPr>
                <w:rFonts w:ascii="Arial" w:hAnsi="Arial" w:cs="Arial"/>
                <w:b/>
              </w:rPr>
              <w:t>Week Commencing…</w:t>
            </w:r>
          </w:p>
        </w:tc>
      </w:tr>
      <w:tr w:rsidRPr="00425A53" w:rsidR="006907C7" w:rsidTr="00264EA8" w14:paraId="1678AB47" w14:textId="77777777">
        <w:trPr>
          <w:trHeight w:val="506"/>
        </w:trPr>
        <w:tc>
          <w:tcPr>
            <w:tcW w:w="5954" w:type="dxa"/>
            <w:vMerge w:val="restart"/>
            <w:shd w:val="clear" w:color="auto" w:fill="auto"/>
            <w:vAlign w:val="center"/>
          </w:tcPr>
          <w:p w:rsidRPr="004605A7" w:rsidR="006907C7" w:rsidP="00264EA8" w:rsidRDefault="006907C7" w14:paraId="2A9B4907" w14:textId="77777777">
            <w:pPr>
              <w:rPr>
                <w:rFonts w:ascii="Arial" w:hAnsi="Arial" w:cs="Arial"/>
                <w:b/>
              </w:rPr>
            </w:pPr>
            <w:r w:rsidRPr="004605A7">
              <w:rPr>
                <w:rFonts w:ascii="Arial" w:hAnsi="Arial" w:eastAsia="Arial Unicode MS" w:cs="Arial"/>
                <w:b/>
              </w:rPr>
              <w:t>Animal Management Research Project</w:t>
            </w:r>
          </w:p>
        </w:tc>
        <w:tc>
          <w:tcPr>
            <w:tcW w:w="2835" w:type="dxa"/>
            <w:shd w:val="clear" w:color="auto" w:fill="auto"/>
            <w:vAlign w:val="center"/>
          </w:tcPr>
          <w:p w:rsidRPr="00425A53" w:rsidR="006907C7" w:rsidP="00264EA8" w:rsidRDefault="006907C7" w14:paraId="224D4E76" w14:textId="77777777">
            <w:pPr>
              <w:rPr>
                <w:rFonts w:ascii="Arial" w:hAnsi="Arial" w:cs="Arial"/>
              </w:rPr>
            </w:pPr>
            <w:r w:rsidRPr="00425A53">
              <w:rPr>
                <w:rFonts w:ascii="Arial" w:hAnsi="Arial" w:cs="Arial"/>
              </w:rPr>
              <w:t>1 Practical Exam</w:t>
            </w:r>
          </w:p>
        </w:tc>
        <w:tc>
          <w:tcPr>
            <w:tcW w:w="1559" w:type="dxa"/>
            <w:shd w:val="clear" w:color="auto" w:fill="auto"/>
            <w:vAlign w:val="center"/>
          </w:tcPr>
          <w:p w:rsidRPr="00425A53" w:rsidR="006907C7" w:rsidP="00264EA8" w:rsidRDefault="006907C7" w14:paraId="0AC7D232" w14:textId="77777777">
            <w:pPr>
              <w:jc w:val="center"/>
              <w:rPr>
                <w:rFonts w:ascii="Arial" w:hAnsi="Arial" w:cs="Arial"/>
              </w:rPr>
            </w:pPr>
            <w:r>
              <w:rPr>
                <w:rFonts w:ascii="Arial" w:hAnsi="Arial" w:cs="Arial"/>
              </w:rPr>
              <w:t>02.09.19</w:t>
            </w:r>
          </w:p>
        </w:tc>
        <w:tc>
          <w:tcPr>
            <w:tcW w:w="1559" w:type="dxa"/>
            <w:shd w:val="clear" w:color="auto" w:fill="auto"/>
            <w:vAlign w:val="center"/>
          </w:tcPr>
          <w:p w:rsidRPr="00425A53" w:rsidR="006907C7" w:rsidP="00264EA8" w:rsidRDefault="006907C7" w14:paraId="2ED78D06" w14:textId="77777777">
            <w:pPr>
              <w:jc w:val="center"/>
              <w:rPr>
                <w:rFonts w:ascii="Arial" w:hAnsi="Arial" w:cs="Arial"/>
              </w:rPr>
            </w:pPr>
            <w:r>
              <w:rPr>
                <w:rFonts w:ascii="Arial" w:hAnsi="Arial" w:cs="Arial"/>
              </w:rPr>
              <w:t>21.10.19</w:t>
            </w:r>
          </w:p>
        </w:tc>
        <w:tc>
          <w:tcPr>
            <w:tcW w:w="1560" w:type="dxa"/>
            <w:shd w:val="clear" w:color="auto" w:fill="auto"/>
            <w:vAlign w:val="center"/>
          </w:tcPr>
          <w:p w:rsidRPr="00425A53" w:rsidR="006907C7" w:rsidP="00264EA8" w:rsidRDefault="006907C7" w14:paraId="1E49F640" w14:textId="77777777">
            <w:pPr>
              <w:jc w:val="center"/>
              <w:rPr>
                <w:rFonts w:ascii="Arial" w:hAnsi="Arial" w:cs="Arial"/>
              </w:rPr>
            </w:pPr>
            <w:r>
              <w:rPr>
                <w:rFonts w:ascii="Arial" w:hAnsi="Arial" w:cs="Arial"/>
              </w:rPr>
              <w:t>25.11.19</w:t>
            </w:r>
          </w:p>
        </w:tc>
      </w:tr>
      <w:tr w:rsidRPr="00425A53" w:rsidR="006907C7" w:rsidTr="00264EA8" w14:paraId="201627AA" w14:textId="77777777">
        <w:trPr>
          <w:trHeight w:val="506"/>
        </w:trPr>
        <w:tc>
          <w:tcPr>
            <w:tcW w:w="5954" w:type="dxa"/>
            <w:vMerge/>
            <w:shd w:val="clear" w:color="auto" w:fill="auto"/>
            <w:vAlign w:val="center"/>
          </w:tcPr>
          <w:p w:rsidRPr="004605A7" w:rsidR="006907C7" w:rsidP="00264EA8" w:rsidRDefault="006907C7" w14:paraId="2E4F74D9" w14:textId="77777777">
            <w:pPr>
              <w:rPr>
                <w:rFonts w:ascii="Arial" w:hAnsi="Arial" w:cs="Arial"/>
                <w:b/>
              </w:rPr>
            </w:pPr>
          </w:p>
        </w:tc>
        <w:tc>
          <w:tcPr>
            <w:tcW w:w="2835" w:type="dxa"/>
            <w:shd w:val="clear" w:color="auto" w:fill="auto"/>
            <w:vAlign w:val="center"/>
          </w:tcPr>
          <w:p w:rsidRPr="00425A53" w:rsidR="006907C7" w:rsidP="00264EA8" w:rsidRDefault="006907C7" w14:paraId="39426932" w14:textId="77777777">
            <w:pPr>
              <w:rPr>
                <w:rFonts w:ascii="Arial" w:hAnsi="Arial" w:cs="Arial"/>
              </w:rPr>
            </w:pPr>
            <w:r w:rsidRPr="00425A53">
              <w:rPr>
                <w:rFonts w:ascii="Arial" w:hAnsi="Arial" w:cs="Arial"/>
              </w:rPr>
              <w:t>2 Coursework</w:t>
            </w:r>
          </w:p>
        </w:tc>
        <w:tc>
          <w:tcPr>
            <w:tcW w:w="1559" w:type="dxa"/>
            <w:shd w:val="clear" w:color="auto" w:fill="auto"/>
            <w:vAlign w:val="center"/>
          </w:tcPr>
          <w:p w:rsidRPr="00425A53" w:rsidR="006907C7" w:rsidP="00264EA8" w:rsidRDefault="006907C7" w14:paraId="43CA7E21"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4A557F18" w14:textId="77777777">
            <w:pPr>
              <w:jc w:val="center"/>
              <w:rPr>
                <w:rFonts w:ascii="Arial" w:hAnsi="Arial" w:cs="Arial"/>
              </w:rPr>
            </w:pPr>
            <w:r>
              <w:rPr>
                <w:rFonts w:ascii="Arial" w:hAnsi="Arial" w:cs="Arial"/>
              </w:rPr>
              <w:t>30.03.20</w:t>
            </w:r>
          </w:p>
        </w:tc>
        <w:tc>
          <w:tcPr>
            <w:tcW w:w="1560" w:type="dxa"/>
            <w:shd w:val="clear" w:color="auto" w:fill="auto"/>
            <w:vAlign w:val="center"/>
          </w:tcPr>
          <w:p w:rsidRPr="00425A53" w:rsidR="006907C7" w:rsidP="00264EA8" w:rsidRDefault="006907C7" w14:paraId="4CF9A405" w14:textId="77777777">
            <w:pPr>
              <w:jc w:val="center"/>
              <w:rPr>
                <w:rFonts w:ascii="Arial" w:hAnsi="Arial" w:cs="Arial"/>
              </w:rPr>
            </w:pPr>
            <w:r>
              <w:rPr>
                <w:rFonts w:ascii="Arial" w:hAnsi="Arial" w:cs="Arial"/>
              </w:rPr>
              <w:t>04.05.20</w:t>
            </w:r>
          </w:p>
        </w:tc>
      </w:tr>
      <w:tr w:rsidRPr="00425A53" w:rsidR="006907C7" w:rsidTr="00264EA8" w14:paraId="74E1F171" w14:textId="77777777">
        <w:trPr>
          <w:trHeight w:val="506"/>
        </w:trPr>
        <w:tc>
          <w:tcPr>
            <w:tcW w:w="5954" w:type="dxa"/>
            <w:vMerge/>
            <w:shd w:val="clear" w:color="auto" w:fill="auto"/>
            <w:vAlign w:val="center"/>
          </w:tcPr>
          <w:p w:rsidRPr="004605A7" w:rsidR="006907C7" w:rsidP="00264EA8" w:rsidRDefault="006907C7" w14:paraId="0CFC620D" w14:textId="77777777">
            <w:pPr>
              <w:rPr>
                <w:rFonts w:ascii="Arial" w:hAnsi="Arial" w:cs="Arial"/>
                <w:b/>
              </w:rPr>
            </w:pPr>
          </w:p>
        </w:tc>
        <w:tc>
          <w:tcPr>
            <w:tcW w:w="2835" w:type="dxa"/>
            <w:shd w:val="clear" w:color="auto" w:fill="auto"/>
            <w:vAlign w:val="center"/>
          </w:tcPr>
          <w:p w:rsidRPr="00425A53" w:rsidR="006907C7" w:rsidP="00264EA8" w:rsidRDefault="006907C7" w14:paraId="494A5687" w14:textId="77777777">
            <w:pPr>
              <w:rPr>
                <w:rFonts w:ascii="Arial" w:hAnsi="Arial" w:cs="Arial"/>
              </w:rPr>
            </w:pPr>
            <w:r w:rsidRPr="00425A53">
              <w:rPr>
                <w:rFonts w:ascii="Arial" w:hAnsi="Arial" w:cs="Arial"/>
              </w:rPr>
              <w:t>3 Practical Exam</w:t>
            </w:r>
          </w:p>
        </w:tc>
        <w:tc>
          <w:tcPr>
            <w:tcW w:w="1559" w:type="dxa"/>
            <w:shd w:val="clear" w:color="auto" w:fill="auto"/>
            <w:vAlign w:val="center"/>
          </w:tcPr>
          <w:p w:rsidRPr="00425A53" w:rsidR="006907C7" w:rsidP="00264EA8" w:rsidRDefault="006907C7" w14:paraId="43E64FA9"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758ADF55" w14:textId="77777777">
            <w:pPr>
              <w:jc w:val="center"/>
              <w:rPr>
                <w:rFonts w:ascii="Arial" w:hAnsi="Arial" w:cs="Arial"/>
              </w:rPr>
            </w:pPr>
            <w:r>
              <w:rPr>
                <w:rFonts w:ascii="Arial" w:hAnsi="Arial" w:cs="Arial"/>
              </w:rPr>
              <w:t>18.05.20</w:t>
            </w:r>
          </w:p>
        </w:tc>
        <w:tc>
          <w:tcPr>
            <w:tcW w:w="1560" w:type="dxa"/>
            <w:shd w:val="clear" w:color="auto" w:fill="auto"/>
            <w:vAlign w:val="center"/>
          </w:tcPr>
          <w:p w:rsidRPr="00425A53" w:rsidR="006907C7" w:rsidP="00264EA8" w:rsidRDefault="006907C7" w14:paraId="6BA6B105" w14:textId="77777777">
            <w:pPr>
              <w:jc w:val="center"/>
              <w:rPr>
                <w:rFonts w:ascii="Arial" w:hAnsi="Arial" w:cs="Arial"/>
              </w:rPr>
            </w:pPr>
            <w:r>
              <w:rPr>
                <w:rFonts w:ascii="Arial" w:hAnsi="Arial" w:cs="Arial"/>
              </w:rPr>
              <w:t>18.05.20</w:t>
            </w:r>
          </w:p>
        </w:tc>
      </w:tr>
      <w:tr w:rsidRPr="00425A53" w:rsidR="006907C7" w:rsidTr="00264EA8" w14:paraId="61463F2B" w14:textId="77777777">
        <w:trPr>
          <w:trHeight w:val="506"/>
        </w:trPr>
        <w:tc>
          <w:tcPr>
            <w:tcW w:w="5954" w:type="dxa"/>
            <w:vMerge w:val="restart"/>
            <w:shd w:val="clear" w:color="auto" w:fill="D9D9D9"/>
            <w:vAlign w:val="center"/>
          </w:tcPr>
          <w:p w:rsidRPr="004605A7" w:rsidR="006907C7" w:rsidP="00264EA8" w:rsidRDefault="006907C7" w14:paraId="1AF87A28" w14:textId="77777777">
            <w:pPr>
              <w:rPr>
                <w:rFonts w:ascii="Arial" w:hAnsi="Arial" w:cs="Arial"/>
                <w:b/>
              </w:rPr>
            </w:pPr>
            <w:r w:rsidRPr="004605A7">
              <w:rPr>
                <w:rFonts w:ascii="Arial" w:hAnsi="Arial" w:eastAsia="Arial Unicode MS" w:cs="Arial"/>
                <w:b/>
              </w:rPr>
              <w:t xml:space="preserve">Small Animal Nursing </w:t>
            </w:r>
          </w:p>
        </w:tc>
        <w:tc>
          <w:tcPr>
            <w:tcW w:w="2835" w:type="dxa"/>
            <w:shd w:val="clear" w:color="auto" w:fill="D9D9D9"/>
            <w:vAlign w:val="center"/>
          </w:tcPr>
          <w:p w:rsidRPr="00425A53" w:rsidR="006907C7" w:rsidP="00264EA8" w:rsidRDefault="006907C7" w14:paraId="49731EFB" w14:textId="77777777">
            <w:pPr>
              <w:rPr>
                <w:rFonts w:ascii="Arial" w:hAnsi="Arial" w:cs="Arial"/>
              </w:rPr>
            </w:pPr>
            <w:r w:rsidRPr="00425A53">
              <w:rPr>
                <w:rFonts w:ascii="Arial" w:hAnsi="Arial" w:cs="Arial"/>
              </w:rPr>
              <w:t>1 Coursework</w:t>
            </w:r>
          </w:p>
        </w:tc>
        <w:tc>
          <w:tcPr>
            <w:tcW w:w="1559" w:type="dxa"/>
            <w:shd w:val="clear" w:color="auto" w:fill="D9D9D9"/>
            <w:vAlign w:val="center"/>
          </w:tcPr>
          <w:p w:rsidRPr="00425A53" w:rsidR="006907C7" w:rsidP="00264EA8" w:rsidRDefault="006907C7" w14:paraId="607863D7"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059B1516" w14:textId="77777777">
            <w:pPr>
              <w:jc w:val="center"/>
              <w:rPr>
                <w:rFonts w:ascii="Arial" w:hAnsi="Arial" w:cs="Arial"/>
              </w:rPr>
            </w:pPr>
            <w:r>
              <w:rPr>
                <w:rFonts w:ascii="Arial" w:hAnsi="Arial" w:cs="Arial"/>
              </w:rPr>
              <w:t>18.11.19</w:t>
            </w:r>
          </w:p>
        </w:tc>
        <w:tc>
          <w:tcPr>
            <w:tcW w:w="1560" w:type="dxa"/>
            <w:shd w:val="clear" w:color="auto" w:fill="D9D9D9"/>
            <w:vAlign w:val="center"/>
          </w:tcPr>
          <w:p w:rsidRPr="00425A53" w:rsidR="006907C7" w:rsidP="00264EA8" w:rsidRDefault="006907C7" w14:paraId="2984A8A3" w14:textId="77777777">
            <w:pPr>
              <w:jc w:val="center"/>
              <w:rPr>
                <w:rFonts w:ascii="Arial" w:hAnsi="Arial" w:cs="Arial"/>
              </w:rPr>
            </w:pPr>
            <w:r>
              <w:rPr>
                <w:rFonts w:ascii="Arial" w:hAnsi="Arial" w:cs="Arial"/>
              </w:rPr>
              <w:t>09.12.19</w:t>
            </w:r>
          </w:p>
        </w:tc>
      </w:tr>
      <w:tr w:rsidRPr="00425A53" w:rsidR="006907C7" w:rsidTr="00264EA8" w14:paraId="1902FFDF" w14:textId="77777777">
        <w:trPr>
          <w:trHeight w:val="506"/>
        </w:trPr>
        <w:tc>
          <w:tcPr>
            <w:tcW w:w="5954" w:type="dxa"/>
            <w:vMerge/>
            <w:shd w:val="clear" w:color="auto" w:fill="D9D9D9"/>
            <w:vAlign w:val="center"/>
          </w:tcPr>
          <w:p w:rsidRPr="004605A7" w:rsidR="006907C7" w:rsidP="00264EA8" w:rsidRDefault="006907C7" w14:paraId="5EF2392C" w14:textId="77777777">
            <w:pPr>
              <w:rPr>
                <w:rFonts w:ascii="Arial" w:hAnsi="Arial" w:cs="Arial"/>
                <w:b/>
              </w:rPr>
            </w:pPr>
          </w:p>
        </w:tc>
        <w:tc>
          <w:tcPr>
            <w:tcW w:w="2835" w:type="dxa"/>
            <w:shd w:val="clear" w:color="auto" w:fill="D9D9D9"/>
            <w:vAlign w:val="center"/>
          </w:tcPr>
          <w:p w:rsidRPr="00425A53" w:rsidR="006907C7" w:rsidP="00264EA8" w:rsidRDefault="006907C7" w14:paraId="0D88440D" w14:textId="77777777">
            <w:pPr>
              <w:rPr>
                <w:rFonts w:ascii="Arial" w:hAnsi="Arial" w:cs="Arial"/>
              </w:rPr>
            </w:pPr>
            <w:r w:rsidRPr="00425A53">
              <w:rPr>
                <w:rFonts w:ascii="Arial" w:hAnsi="Arial" w:cs="Arial"/>
              </w:rPr>
              <w:t>2 Practical Exam</w:t>
            </w:r>
          </w:p>
        </w:tc>
        <w:tc>
          <w:tcPr>
            <w:tcW w:w="1559" w:type="dxa"/>
            <w:shd w:val="clear" w:color="auto" w:fill="D9D9D9"/>
            <w:vAlign w:val="center"/>
          </w:tcPr>
          <w:p w:rsidRPr="00425A53" w:rsidR="006907C7" w:rsidP="00264EA8" w:rsidRDefault="006907C7" w14:paraId="3FA74BE3"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101720E7" w14:textId="77777777">
            <w:pPr>
              <w:jc w:val="center"/>
              <w:rPr>
                <w:rFonts w:ascii="Arial" w:hAnsi="Arial" w:cs="Arial"/>
              </w:rPr>
            </w:pPr>
            <w:r>
              <w:rPr>
                <w:rFonts w:ascii="Arial" w:hAnsi="Arial" w:cs="Arial"/>
              </w:rPr>
              <w:t>03.02.20</w:t>
            </w:r>
          </w:p>
        </w:tc>
        <w:tc>
          <w:tcPr>
            <w:tcW w:w="1560" w:type="dxa"/>
            <w:shd w:val="clear" w:color="auto" w:fill="D9D9D9"/>
            <w:vAlign w:val="center"/>
          </w:tcPr>
          <w:p w:rsidRPr="00425A53" w:rsidR="006907C7" w:rsidP="00264EA8" w:rsidRDefault="006907C7" w14:paraId="625604CC" w14:textId="77777777">
            <w:pPr>
              <w:jc w:val="center"/>
              <w:rPr>
                <w:rFonts w:ascii="Arial" w:hAnsi="Arial" w:cs="Arial"/>
              </w:rPr>
            </w:pPr>
            <w:r>
              <w:rPr>
                <w:rFonts w:ascii="Arial" w:hAnsi="Arial" w:cs="Arial"/>
              </w:rPr>
              <w:t>02.03.20</w:t>
            </w:r>
          </w:p>
        </w:tc>
      </w:tr>
      <w:tr w:rsidRPr="00425A53" w:rsidR="006907C7" w:rsidTr="00264EA8" w14:paraId="1D63ECB5" w14:textId="77777777">
        <w:trPr>
          <w:trHeight w:val="506"/>
        </w:trPr>
        <w:tc>
          <w:tcPr>
            <w:tcW w:w="5954" w:type="dxa"/>
            <w:vMerge/>
            <w:shd w:val="clear" w:color="auto" w:fill="D9D9D9"/>
            <w:vAlign w:val="center"/>
          </w:tcPr>
          <w:p w:rsidRPr="004605A7" w:rsidR="006907C7" w:rsidP="00264EA8" w:rsidRDefault="006907C7" w14:paraId="231EC7DC" w14:textId="77777777">
            <w:pPr>
              <w:rPr>
                <w:rFonts w:ascii="Arial" w:hAnsi="Arial" w:cs="Arial"/>
                <w:b/>
              </w:rPr>
            </w:pPr>
          </w:p>
        </w:tc>
        <w:tc>
          <w:tcPr>
            <w:tcW w:w="2835" w:type="dxa"/>
            <w:shd w:val="clear" w:color="auto" w:fill="D9D9D9"/>
            <w:vAlign w:val="center"/>
          </w:tcPr>
          <w:p w:rsidRPr="00425A53" w:rsidR="006907C7" w:rsidP="00264EA8" w:rsidRDefault="006907C7" w14:paraId="6EE5FF16" w14:textId="77777777">
            <w:pPr>
              <w:rPr>
                <w:rFonts w:ascii="Arial" w:hAnsi="Arial" w:cs="Arial"/>
              </w:rPr>
            </w:pPr>
            <w:r w:rsidRPr="00425A53">
              <w:rPr>
                <w:rFonts w:ascii="Arial" w:hAnsi="Arial" w:cs="Arial"/>
              </w:rPr>
              <w:t>3 Coursework</w:t>
            </w:r>
          </w:p>
        </w:tc>
        <w:tc>
          <w:tcPr>
            <w:tcW w:w="1559" w:type="dxa"/>
            <w:shd w:val="clear" w:color="auto" w:fill="D9D9D9"/>
            <w:vAlign w:val="center"/>
          </w:tcPr>
          <w:p w:rsidRPr="00425A53" w:rsidR="006907C7" w:rsidP="00264EA8" w:rsidRDefault="006907C7" w14:paraId="0877E9BA"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7B4E4C6C" w14:textId="77777777">
            <w:pPr>
              <w:jc w:val="center"/>
              <w:rPr>
                <w:rFonts w:ascii="Arial" w:hAnsi="Arial" w:cs="Arial"/>
              </w:rPr>
            </w:pPr>
            <w:r>
              <w:rPr>
                <w:rFonts w:ascii="Arial" w:hAnsi="Arial" w:cs="Arial"/>
              </w:rPr>
              <w:t>04.05.20</w:t>
            </w:r>
          </w:p>
        </w:tc>
        <w:tc>
          <w:tcPr>
            <w:tcW w:w="1560" w:type="dxa"/>
            <w:shd w:val="clear" w:color="auto" w:fill="D9D9D9"/>
            <w:vAlign w:val="center"/>
          </w:tcPr>
          <w:p w:rsidRPr="00425A53" w:rsidR="006907C7" w:rsidP="00264EA8" w:rsidRDefault="006907C7" w14:paraId="05D6D2DC" w14:textId="77777777">
            <w:pPr>
              <w:jc w:val="center"/>
              <w:rPr>
                <w:rFonts w:ascii="Arial" w:hAnsi="Arial" w:cs="Arial"/>
              </w:rPr>
            </w:pPr>
            <w:r>
              <w:rPr>
                <w:rFonts w:ascii="Arial" w:hAnsi="Arial" w:cs="Arial"/>
              </w:rPr>
              <w:t>18.05.20</w:t>
            </w:r>
          </w:p>
        </w:tc>
      </w:tr>
      <w:tr w:rsidRPr="00425A53" w:rsidR="006907C7" w:rsidTr="00264EA8" w14:paraId="428FCD4A" w14:textId="77777777">
        <w:trPr>
          <w:trHeight w:val="506"/>
        </w:trPr>
        <w:tc>
          <w:tcPr>
            <w:tcW w:w="5954" w:type="dxa"/>
            <w:vMerge w:val="restart"/>
            <w:shd w:val="clear" w:color="auto" w:fill="auto"/>
            <w:vAlign w:val="center"/>
          </w:tcPr>
          <w:p w:rsidRPr="004605A7" w:rsidR="006907C7" w:rsidP="00264EA8" w:rsidRDefault="006907C7" w14:paraId="1D7CAABB" w14:textId="77777777">
            <w:pPr>
              <w:rPr>
                <w:rFonts w:ascii="Arial" w:hAnsi="Arial" w:cs="Arial"/>
                <w:b/>
              </w:rPr>
            </w:pPr>
            <w:r w:rsidRPr="004605A7">
              <w:rPr>
                <w:rFonts w:ascii="Arial" w:hAnsi="Arial" w:cs="Arial"/>
                <w:b/>
                <w:lang w:eastAsia="en-GB"/>
              </w:rPr>
              <w:t>Princip</w:t>
            </w:r>
            <w:r>
              <w:rPr>
                <w:rFonts w:ascii="Arial" w:hAnsi="Arial" w:cs="Arial"/>
                <w:b/>
                <w:lang w:eastAsia="en-GB"/>
              </w:rPr>
              <w:t>les of Marketing and Enterprise</w:t>
            </w:r>
            <w:r>
              <w:rPr>
                <w:rFonts w:ascii="Arial" w:hAnsi="Arial" w:cs="Arial"/>
                <w:b/>
                <w:lang w:eastAsia="en-GB"/>
              </w:rPr>
              <w:br/>
            </w:r>
            <w:r w:rsidRPr="004605A7">
              <w:rPr>
                <w:rFonts w:ascii="Arial" w:hAnsi="Arial" w:cs="Arial"/>
                <w:b/>
                <w:lang w:eastAsia="en-GB"/>
              </w:rPr>
              <w:t>for the Land-based Industries</w:t>
            </w:r>
          </w:p>
        </w:tc>
        <w:tc>
          <w:tcPr>
            <w:tcW w:w="2835" w:type="dxa"/>
            <w:shd w:val="clear" w:color="auto" w:fill="auto"/>
            <w:vAlign w:val="center"/>
          </w:tcPr>
          <w:p w:rsidRPr="00425A53" w:rsidR="006907C7" w:rsidP="00264EA8" w:rsidRDefault="006907C7" w14:paraId="52AE8CA4" w14:textId="77777777">
            <w:pPr>
              <w:rPr>
                <w:rFonts w:ascii="Arial" w:hAnsi="Arial" w:cs="Arial"/>
              </w:rPr>
            </w:pPr>
            <w:r w:rsidRPr="00425A53">
              <w:rPr>
                <w:rFonts w:ascii="Arial" w:hAnsi="Arial" w:cs="Arial"/>
              </w:rPr>
              <w:t>1 Coursework</w:t>
            </w:r>
          </w:p>
        </w:tc>
        <w:tc>
          <w:tcPr>
            <w:tcW w:w="1559" w:type="dxa"/>
            <w:shd w:val="clear" w:color="auto" w:fill="auto"/>
            <w:vAlign w:val="center"/>
          </w:tcPr>
          <w:p w:rsidRPr="00425A53" w:rsidR="006907C7" w:rsidP="00264EA8" w:rsidRDefault="006907C7" w14:paraId="0D565F13"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458A1A2B" w14:textId="77777777">
            <w:pPr>
              <w:jc w:val="center"/>
              <w:rPr>
                <w:rFonts w:ascii="Arial" w:hAnsi="Arial" w:cs="Arial"/>
              </w:rPr>
            </w:pPr>
            <w:r>
              <w:rPr>
                <w:rFonts w:ascii="Arial" w:hAnsi="Arial" w:cs="Arial"/>
              </w:rPr>
              <w:t>02.12.20</w:t>
            </w:r>
          </w:p>
        </w:tc>
        <w:tc>
          <w:tcPr>
            <w:tcW w:w="1560" w:type="dxa"/>
            <w:shd w:val="clear" w:color="auto" w:fill="auto"/>
            <w:vAlign w:val="center"/>
          </w:tcPr>
          <w:p w:rsidRPr="00425A53" w:rsidR="006907C7" w:rsidP="00264EA8" w:rsidRDefault="006907C7" w14:paraId="5E1ABB49" w14:textId="77777777">
            <w:pPr>
              <w:jc w:val="center"/>
              <w:rPr>
                <w:rFonts w:ascii="Arial" w:hAnsi="Arial" w:cs="Arial"/>
              </w:rPr>
            </w:pPr>
            <w:r>
              <w:rPr>
                <w:rFonts w:ascii="Arial" w:hAnsi="Arial" w:cs="Arial"/>
              </w:rPr>
              <w:t>13.01.20</w:t>
            </w:r>
          </w:p>
        </w:tc>
      </w:tr>
      <w:tr w:rsidRPr="00425A53" w:rsidR="006907C7" w:rsidTr="00264EA8" w14:paraId="72D56B2F" w14:textId="77777777">
        <w:trPr>
          <w:trHeight w:val="506"/>
        </w:trPr>
        <w:tc>
          <w:tcPr>
            <w:tcW w:w="5954" w:type="dxa"/>
            <w:vMerge/>
            <w:shd w:val="clear" w:color="auto" w:fill="auto"/>
            <w:vAlign w:val="center"/>
          </w:tcPr>
          <w:p w:rsidRPr="004605A7" w:rsidR="006907C7" w:rsidP="00264EA8" w:rsidRDefault="006907C7" w14:paraId="21C36DB2" w14:textId="77777777">
            <w:pPr>
              <w:rPr>
                <w:rFonts w:ascii="Arial" w:hAnsi="Arial" w:cs="Arial"/>
                <w:b/>
              </w:rPr>
            </w:pPr>
          </w:p>
        </w:tc>
        <w:tc>
          <w:tcPr>
            <w:tcW w:w="2835" w:type="dxa"/>
            <w:shd w:val="clear" w:color="auto" w:fill="auto"/>
            <w:vAlign w:val="center"/>
          </w:tcPr>
          <w:p w:rsidRPr="00425A53" w:rsidR="006907C7" w:rsidP="00264EA8" w:rsidRDefault="006907C7" w14:paraId="61540906" w14:textId="77777777">
            <w:pPr>
              <w:rPr>
                <w:rFonts w:ascii="Arial" w:hAnsi="Arial" w:cs="Arial"/>
              </w:rPr>
            </w:pPr>
            <w:r w:rsidRPr="00425A53">
              <w:rPr>
                <w:rFonts w:ascii="Arial" w:hAnsi="Arial" w:cs="Arial"/>
              </w:rPr>
              <w:t>2 Coursework</w:t>
            </w:r>
          </w:p>
        </w:tc>
        <w:tc>
          <w:tcPr>
            <w:tcW w:w="1559" w:type="dxa"/>
            <w:shd w:val="clear" w:color="auto" w:fill="auto"/>
            <w:vAlign w:val="center"/>
          </w:tcPr>
          <w:p w:rsidRPr="00425A53" w:rsidR="006907C7" w:rsidP="00264EA8" w:rsidRDefault="006907C7" w14:paraId="6FEB1055"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27DE6EF6" w14:textId="77777777">
            <w:pPr>
              <w:jc w:val="center"/>
              <w:rPr>
                <w:rFonts w:ascii="Arial" w:hAnsi="Arial" w:cs="Arial"/>
              </w:rPr>
            </w:pPr>
            <w:r>
              <w:rPr>
                <w:rFonts w:ascii="Arial" w:hAnsi="Arial" w:cs="Arial"/>
              </w:rPr>
              <w:t>09.03.20</w:t>
            </w:r>
          </w:p>
        </w:tc>
        <w:tc>
          <w:tcPr>
            <w:tcW w:w="1560" w:type="dxa"/>
            <w:shd w:val="clear" w:color="auto" w:fill="auto"/>
            <w:vAlign w:val="center"/>
          </w:tcPr>
          <w:p w:rsidRPr="00425A53" w:rsidR="006907C7" w:rsidP="00264EA8" w:rsidRDefault="006907C7" w14:paraId="1B53A45E" w14:textId="77777777">
            <w:pPr>
              <w:jc w:val="center"/>
              <w:rPr>
                <w:rFonts w:ascii="Arial" w:hAnsi="Arial" w:cs="Arial"/>
              </w:rPr>
            </w:pPr>
            <w:r>
              <w:rPr>
                <w:rFonts w:ascii="Arial" w:hAnsi="Arial" w:cs="Arial"/>
              </w:rPr>
              <w:t>30.03.20</w:t>
            </w:r>
          </w:p>
        </w:tc>
      </w:tr>
      <w:tr w:rsidRPr="00425A53" w:rsidR="006907C7" w:rsidTr="00264EA8" w14:paraId="4583935C" w14:textId="77777777">
        <w:trPr>
          <w:trHeight w:val="506"/>
        </w:trPr>
        <w:tc>
          <w:tcPr>
            <w:tcW w:w="5954" w:type="dxa"/>
            <w:vMerge w:val="restart"/>
            <w:shd w:val="clear" w:color="auto" w:fill="D9D9D9"/>
            <w:vAlign w:val="center"/>
          </w:tcPr>
          <w:p w:rsidRPr="004605A7" w:rsidR="006907C7" w:rsidP="00264EA8" w:rsidRDefault="006907C7" w14:paraId="007DDD65" w14:textId="77777777">
            <w:pPr>
              <w:rPr>
                <w:rFonts w:ascii="Arial" w:hAnsi="Arial" w:cs="Arial"/>
                <w:b/>
              </w:rPr>
            </w:pPr>
            <w:r w:rsidRPr="004605A7">
              <w:rPr>
                <w:rFonts w:ascii="Arial" w:hAnsi="Arial" w:eastAsia="Arial Unicode MS" w:cs="Arial"/>
                <w:b/>
              </w:rPr>
              <w:t>Conservation (Terrestrial and Marine)</w:t>
            </w:r>
          </w:p>
        </w:tc>
        <w:tc>
          <w:tcPr>
            <w:tcW w:w="2835" w:type="dxa"/>
            <w:shd w:val="clear" w:color="auto" w:fill="D9D9D9"/>
            <w:vAlign w:val="center"/>
          </w:tcPr>
          <w:p w:rsidRPr="00425A53" w:rsidR="006907C7" w:rsidP="00264EA8" w:rsidRDefault="006907C7" w14:paraId="77A30DC8" w14:textId="77777777">
            <w:pPr>
              <w:rPr>
                <w:rFonts w:ascii="Arial" w:hAnsi="Arial" w:cs="Arial"/>
              </w:rPr>
            </w:pPr>
            <w:r w:rsidRPr="00425A53">
              <w:rPr>
                <w:rFonts w:ascii="Arial" w:hAnsi="Arial" w:cs="Arial"/>
              </w:rPr>
              <w:t>1 Coursework</w:t>
            </w:r>
          </w:p>
        </w:tc>
        <w:tc>
          <w:tcPr>
            <w:tcW w:w="1559" w:type="dxa"/>
            <w:shd w:val="clear" w:color="auto" w:fill="D9D9D9"/>
            <w:vAlign w:val="center"/>
          </w:tcPr>
          <w:p w:rsidRPr="00425A53" w:rsidR="006907C7" w:rsidP="00264EA8" w:rsidRDefault="006907C7" w14:paraId="4554A44C"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5B2FD98A" w14:textId="77777777">
            <w:pPr>
              <w:jc w:val="center"/>
              <w:rPr>
                <w:rFonts w:ascii="Arial" w:hAnsi="Arial" w:cs="Arial"/>
              </w:rPr>
            </w:pPr>
            <w:r>
              <w:rPr>
                <w:rFonts w:ascii="Arial" w:hAnsi="Arial" w:cs="Arial"/>
              </w:rPr>
              <w:t>06.01.20</w:t>
            </w:r>
          </w:p>
        </w:tc>
        <w:tc>
          <w:tcPr>
            <w:tcW w:w="1560" w:type="dxa"/>
            <w:shd w:val="clear" w:color="auto" w:fill="D9D9D9"/>
            <w:vAlign w:val="center"/>
          </w:tcPr>
          <w:p w:rsidRPr="00425A53" w:rsidR="006907C7" w:rsidP="00264EA8" w:rsidRDefault="006907C7" w14:paraId="55B96C7B" w14:textId="77777777">
            <w:pPr>
              <w:jc w:val="center"/>
              <w:rPr>
                <w:rFonts w:ascii="Arial" w:hAnsi="Arial" w:cs="Arial"/>
              </w:rPr>
            </w:pPr>
            <w:r>
              <w:rPr>
                <w:rFonts w:ascii="Arial" w:hAnsi="Arial" w:cs="Arial"/>
              </w:rPr>
              <w:t>27.01.20</w:t>
            </w:r>
          </w:p>
        </w:tc>
      </w:tr>
      <w:tr w:rsidRPr="00425A53" w:rsidR="006907C7" w:rsidTr="00264EA8" w14:paraId="25028361" w14:textId="77777777">
        <w:trPr>
          <w:trHeight w:val="506"/>
        </w:trPr>
        <w:tc>
          <w:tcPr>
            <w:tcW w:w="5954" w:type="dxa"/>
            <w:vMerge/>
            <w:shd w:val="clear" w:color="auto" w:fill="D9D9D9"/>
          </w:tcPr>
          <w:p w:rsidRPr="00425A53" w:rsidR="006907C7" w:rsidP="00264EA8" w:rsidRDefault="006907C7" w14:paraId="63B900BE" w14:textId="77777777">
            <w:pPr>
              <w:rPr>
                <w:rFonts w:ascii="Arial" w:hAnsi="Arial" w:cs="Arial"/>
              </w:rPr>
            </w:pPr>
          </w:p>
        </w:tc>
        <w:tc>
          <w:tcPr>
            <w:tcW w:w="2835" w:type="dxa"/>
            <w:shd w:val="clear" w:color="auto" w:fill="D9D9D9"/>
            <w:vAlign w:val="center"/>
          </w:tcPr>
          <w:p w:rsidRPr="00425A53" w:rsidR="006907C7" w:rsidP="00264EA8" w:rsidRDefault="006907C7" w14:paraId="4B5E6E70" w14:textId="77777777">
            <w:pPr>
              <w:rPr>
                <w:rFonts w:ascii="Arial" w:hAnsi="Arial" w:cs="Arial"/>
              </w:rPr>
            </w:pPr>
            <w:r w:rsidRPr="00425A53">
              <w:rPr>
                <w:rFonts w:ascii="Arial" w:hAnsi="Arial" w:cs="Arial"/>
              </w:rPr>
              <w:t>2 Practical Exam</w:t>
            </w:r>
          </w:p>
        </w:tc>
        <w:tc>
          <w:tcPr>
            <w:tcW w:w="1559" w:type="dxa"/>
            <w:shd w:val="clear" w:color="auto" w:fill="D9D9D9"/>
            <w:vAlign w:val="center"/>
          </w:tcPr>
          <w:p w:rsidRPr="00425A53" w:rsidR="006907C7" w:rsidP="00264EA8" w:rsidRDefault="006907C7" w14:paraId="00BF8A5F"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4F2BFD28" w14:textId="77777777">
            <w:pPr>
              <w:jc w:val="center"/>
              <w:rPr>
                <w:rFonts w:ascii="Arial" w:hAnsi="Arial" w:cs="Arial"/>
              </w:rPr>
            </w:pPr>
            <w:r>
              <w:rPr>
                <w:rFonts w:ascii="Arial" w:hAnsi="Arial" w:cs="Arial"/>
              </w:rPr>
              <w:t>24.02.20</w:t>
            </w:r>
          </w:p>
        </w:tc>
        <w:tc>
          <w:tcPr>
            <w:tcW w:w="1560" w:type="dxa"/>
            <w:shd w:val="clear" w:color="auto" w:fill="D9D9D9"/>
            <w:vAlign w:val="center"/>
          </w:tcPr>
          <w:p w:rsidRPr="00425A53" w:rsidR="006907C7" w:rsidP="00264EA8" w:rsidRDefault="006907C7" w14:paraId="659BCC89" w14:textId="77777777">
            <w:pPr>
              <w:jc w:val="center"/>
              <w:rPr>
                <w:rFonts w:ascii="Arial" w:hAnsi="Arial" w:cs="Arial"/>
              </w:rPr>
            </w:pPr>
            <w:r>
              <w:rPr>
                <w:rFonts w:ascii="Arial" w:hAnsi="Arial" w:cs="Arial"/>
              </w:rPr>
              <w:t>16.03.20</w:t>
            </w:r>
          </w:p>
        </w:tc>
      </w:tr>
      <w:tr w:rsidRPr="00425A53" w:rsidR="006907C7" w:rsidTr="00264EA8" w14:paraId="6D0278DA" w14:textId="77777777">
        <w:trPr>
          <w:trHeight w:val="506"/>
        </w:trPr>
        <w:tc>
          <w:tcPr>
            <w:tcW w:w="5954" w:type="dxa"/>
            <w:vMerge/>
            <w:shd w:val="clear" w:color="auto" w:fill="D9D9D9"/>
          </w:tcPr>
          <w:p w:rsidRPr="00425A53" w:rsidR="006907C7" w:rsidP="00264EA8" w:rsidRDefault="006907C7" w14:paraId="6C76F162" w14:textId="77777777">
            <w:pPr>
              <w:rPr>
                <w:rFonts w:ascii="Arial" w:hAnsi="Arial" w:cs="Arial"/>
              </w:rPr>
            </w:pPr>
          </w:p>
        </w:tc>
        <w:tc>
          <w:tcPr>
            <w:tcW w:w="2835" w:type="dxa"/>
            <w:shd w:val="clear" w:color="auto" w:fill="D9D9D9"/>
            <w:vAlign w:val="center"/>
          </w:tcPr>
          <w:p w:rsidRPr="00425A53" w:rsidR="006907C7" w:rsidP="00264EA8" w:rsidRDefault="006907C7" w14:paraId="2A1731F1" w14:textId="77777777">
            <w:pPr>
              <w:rPr>
                <w:rFonts w:ascii="Arial" w:hAnsi="Arial" w:cs="Arial"/>
              </w:rPr>
            </w:pPr>
            <w:r w:rsidRPr="00425A53">
              <w:rPr>
                <w:rFonts w:ascii="Arial" w:hAnsi="Arial" w:cs="Arial"/>
              </w:rPr>
              <w:t>3 Coursework</w:t>
            </w:r>
          </w:p>
        </w:tc>
        <w:tc>
          <w:tcPr>
            <w:tcW w:w="1559" w:type="dxa"/>
            <w:shd w:val="clear" w:color="auto" w:fill="D9D9D9"/>
            <w:vAlign w:val="center"/>
          </w:tcPr>
          <w:p w:rsidRPr="00425A53" w:rsidR="006907C7" w:rsidP="00264EA8" w:rsidRDefault="006907C7" w14:paraId="56E3AF69"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77CD2635" w14:textId="77777777">
            <w:pPr>
              <w:jc w:val="center"/>
              <w:rPr>
                <w:rFonts w:ascii="Arial" w:hAnsi="Arial" w:cs="Arial"/>
              </w:rPr>
            </w:pPr>
            <w:r>
              <w:rPr>
                <w:rFonts w:ascii="Arial" w:hAnsi="Arial" w:cs="Arial"/>
              </w:rPr>
              <w:t>06.04.20</w:t>
            </w:r>
          </w:p>
        </w:tc>
        <w:tc>
          <w:tcPr>
            <w:tcW w:w="1560" w:type="dxa"/>
            <w:shd w:val="clear" w:color="auto" w:fill="D9D9D9"/>
            <w:vAlign w:val="center"/>
          </w:tcPr>
          <w:p w:rsidRPr="00425A53" w:rsidR="006907C7" w:rsidP="00264EA8" w:rsidRDefault="006907C7" w14:paraId="143FC202" w14:textId="77777777">
            <w:pPr>
              <w:jc w:val="center"/>
              <w:rPr>
                <w:rFonts w:ascii="Arial" w:hAnsi="Arial" w:cs="Arial"/>
              </w:rPr>
            </w:pPr>
            <w:r>
              <w:rPr>
                <w:rFonts w:ascii="Arial" w:hAnsi="Arial" w:cs="Arial"/>
              </w:rPr>
              <w:t>11.05.20</w:t>
            </w:r>
          </w:p>
        </w:tc>
      </w:tr>
    </w:tbl>
    <w:p w:rsidRPr="004938BF" w:rsidR="006907C7" w:rsidP="00C336B3" w:rsidRDefault="006907C7" w14:paraId="5724A010" w14:textId="77777777">
      <w:pPr>
        <w:tabs>
          <w:tab w:val="left" w:pos="426"/>
        </w:tabs>
        <w:rPr>
          <w:rFonts w:ascii="Arial" w:hAnsi="Arial" w:cs="Arial"/>
        </w:rPr>
      </w:pPr>
    </w:p>
    <w:p w:rsidRPr="004938BF" w:rsidR="00C336B3" w:rsidP="00C336B3" w:rsidRDefault="00C336B3" w14:paraId="5164326C" w14:textId="77777777">
      <w:pPr>
        <w:rPr>
          <w:rFonts w:ascii="Arial" w:hAnsi="Arial" w:cs="Arial"/>
          <w:szCs w:val="24"/>
        </w:rPr>
      </w:pPr>
    </w:p>
    <w:p w:rsidRPr="004938BF" w:rsidR="00246FB1" w:rsidP="003A2712" w:rsidRDefault="00246FB1" w14:paraId="0229E00D" w14:textId="77777777">
      <w:pPr>
        <w:rPr>
          <w:rFonts w:ascii="Arial" w:hAnsi="Arial" w:cs="Arial"/>
          <w:szCs w:val="24"/>
        </w:rPr>
        <w:sectPr w:rsidRPr="004938BF" w:rsidR="00246FB1" w:rsidSect="00C82AD9">
          <w:pgSz w:w="11906" w:h="16838" w:orient="portrait"/>
          <w:pgMar w:top="1440" w:right="1440" w:bottom="1440" w:left="1440" w:header="709" w:footer="709" w:gutter="0"/>
          <w:cols w:space="708"/>
          <w:docGrid w:linePitch="360"/>
        </w:sectPr>
      </w:pPr>
    </w:p>
    <w:p w:rsidRPr="004938BF" w:rsidR="00DF741A" w:rsidP="00DF741A" w:rsidRDefault="00DF741A" w14:paraId="51997AC9" w14:textId="1F6148EB">
      <w:pPr>
        <w:rPr>
          <w:rFonts w:ascii="Arial" w:hAnsi="Arial" w:cs="Arial"/>
          <w:b/>
          <w:szCs w:val="24"/>
        </w:rPr>
      </w:pPr>
      <w:r w:rsidRPr="004938BF">
        <w:rPr>
          <w:rFonts w:ascii="Arial" w:hAnsi="Arial" w:cs="Arial"/>
          <w:b/>
          <w:szCs w:val="24"/>
        </w:rPr>
        <w:lastRenderedPageBreak/>
        <w:t>Technical Annex</w:t>
      </w:r>
    </w:p>
    <w:p w:rsidRPr="004938BF" w:rsidR="00DF741A" w:rsidP="00DF741A" w:rsidRDefault="00DF741A" w14:paraId="08084432" w14:textId="77777777">
      <w:pPr>
        <w:rPr>
          <w:rFonts w:ascii="Arial" w:hAnsi="Arial" w:cs="Arial"/>
          <w:b/>
          <w:szCs w:val="24"/>
        </w:rPr>
      </w:pPr>
    </w:p>
    <w:tbl>
      <w:tblP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6"/>
        <w:gridCol w:w="5783"/>
      </w:tblGrid>
      <w:tr w:rsidRPr="006907C7" w:rsidR="00DF741A" w:rsidTr="53C099E4" w14:paraId="20CD1078" w14:textId="77777777">
        <w:trPr>
          <w:trHeight w:val="537"/>
        </w:trPr>
        <w:tc>
          <w:tcPr>
            <w:tcW w:w="3856" w:type="dxa"/>
            <w:tcMar/>
            <w:vAlign w:val="center"/>
          </w:tcPr>
          <w:p w:rsidRPr="00393597" w:rsidR="00DF741A" w:rsidP="006907C7" w:rsidRDefault="00DF741A" w14:paraId="1344EF58" w14:textId="559249FF">
            <w:pPr>
              <w:pStyle w:val="NoSpacing"/>
              <w:rPr>
                <w:rFonts w:ascii="Arial" w:hAnsi="Arial" w:cs="Arial"/>
                <w:b/>
              </w:rPr>
            </w:pPr>
            <w:r w:rsidRPr="00393597">
              <w:rPr>
                <w:rFonts w:ascii="Arial" w:hAnsi="Arial" w:cs="Arial"/>
                <w:b/>
              </w:rPr>
              <w:t>Final Award(s)</w:t>
            </w:r>
            <w:r w:rsidRPr="00393597" w:rsidR="00824FD2">
              <w:rPr>
                <w:rFonts w:ascii="Arial" w:hAnsi="Arial" w:cs="Arial"/>
                <w:b/>
              </w:rPr>
              <w:t xml:space="preserve"> and Title(s)</w:t>
            </w:r>
            <w:r w:rsidRPr="00393597">
              <w:rPr>
                <w:rFonts w:ascii="Arial" w:hAnsi="Arial" w:cs="Arial"/>
                <w:b/>
              </w:rPr>
              <w:t>:</w:t>
            </w:r>
          </w:p>
        </w:tc>
        <w:tc>
          <w:tcPr>
            <w:tcW w:w="5783" w:type="dxa"/>
            <w:tcMar/>
            <w:vAlign w:val="center"/>
          </w:tcPr>
          <w:p w:rsidRPr="00393597" w:rsidR="00DF741A" w:rsidP="006907C7" w:rsidRDefault="004B1D16" w14:paraId="569EAFDA" w14:textId="01300815">
            <w:pPr>
              <w:pStyle w:val="NoSpacing"/>
              <w:rPr>
                <w:rFonts w:ascii="Arial" w:hAnsi="Arial" w:cs="Arial"/>
              </w:rPr>
            </w:pPr>
            <w:r w:rsidRPr="00393597">
              <w:rPr>
                <w:rFonts w:ascii="Arial" w:hAnsi="Arial" w:cs="Arial"/>
              </w:rPr>
              <w:t>BSc (Hons) Animal Management</w:t>
            </w:r>
          </w:p>
        </w:tc>
      </w:tr>
      <w:tr w:rsidRPr="006907C7" w:rsidR="00DF741A" w:rsidTr="53C099E4" w14:paraId="67A76BC9" w14:textId="77777777">
        <w:trPr>
          <w:trHeight w:val="537"/>
        </w:trPr>
        <w:tc>
          <w:tcPr>
            <w:tcW w:w="3856" w:type="dxa"/>
            <w:tcMar/>
            <w:vAlign w:val="center"/>
          </w:tcPr>
          <w:p w:rsidRPr="00393597" w:rsidR="00DF741A" w:rsidP="006907C7" w:rsidRDefault="006907C7" w14:paraId="1B8A49FC" w14:textId="3DEA7DDD">
            <w:pPr>
              <w:pStyle w:val="NoSpacing"/>
              <w:rPr>
                <w:rFonts w:ascii="Arial" w:hAnsi="Arial" w:cs="Arial"/>
                <w:b/>
              </w:rPr>
            </w:pPr>
            <w:r w:rsidRPr="00393597">
              <w:rPr>
                <w:rFonts w:ascii="Arial" w:hAnsi="Arial" w:cs="Arial"/>
                <w:b/>
              </w:rPr>
              <w:t>Intermediate Award(s):</w:t>
            </w:r>
          </w:p>
        </w:tc>
        <w:tc>
          <w:tcPr>
            <w:tcW w:w="5783" w:type="dxa"/>
            <w:tcMar/>
            <w:vAlign w:val="center"/>
          </w:tcPr>
          <w:p w:rsidRPr="00393597" w:rsidR="00824FD2" w:rsidP="006907C7" w:rsidRDefault="006907C7" w14:paraId="2C9B94C7" w14:textId="35935039">
            <w:pPr>
              <w:pStyle w:val="NoSpacing"/>
              <w:rPr>
                <w:rFonts w:ascii="Arial" w:hAnsi="Arial" w:cs="Arial"/>
              </w:rPr>
            </w:pPr>
            <w:r w:rsidRPr="00393597">
              <w:rPr>
                <w:rFonts w:ascii="Arial" w:hAnsi="Arial" w:cs="Arial"/>
              </w:rPr>
              <w:t>BSc</w:t>
            </w:r>
            <w:r w:rsidRPr="00393597" w:rsidR="004B1D16">
              <w:rPr>
                <w:rFonts w:ascii="Arial" w:hAnsi="Arial" w:cs="Arial"/>
              </w:rPr>
              <w:t xml:space="preserve"> Animal Management</w:t>
            </w:r>
          </w:p>
        </w:tc>
      </w:tr>
      <w:tr w:rsidRPr="006907C7" w:rsidR="00DF741A" w:rsidTr="53C099E4" w14:paraId="62F3BD0D" w14:textId="77777777">
        <w:trPr>
          <w:trHeight w:val="537"/>
        </w:trPr>
        <w:tc>
          <w:tcPr>
            <w:tcW w:w="3856" w:type="dxa"/>
            <w:tcMar/>
            <w:vAlign w:val="center"/>
          </w:tcPr>
          <w:p w:rsidRPr="00393597" w:rsidR="00DF741A" w:rsidP="006907C7" w:rsidRDefault="00DF741A" w14:paraId="1CDEE187" w14:textId="77777777">
            <w:pPr>
              <w:pStyle w:val="NoSpacing"/>
              <w:rPr>
                <w:rFonts w:ascii="Arial" w:hAnsi="Arial" w:cs="Arial"/>
                <w:b/>
              </w:rPr>
            </w:pPr>
            <w:r w:rsidRPr="00393597">
              <w:rPr>
                <w:rFonts w:ascii="Arial" w:hAnsi="Arial" w:cs="Arial"/>
                <w:b/>
              </w:rPr>
              <w:t>Minimum period of registration:</w:t>
            </w:r>
          </w:p>
        </w:tc>
        <w:tc>
          <w:tcPr>
            <w:tcW w:w="5783" w:type="dxa"/>
            <w:tcMar/>
            <w:vAlign w:val="center"/>
          </w:tcPr>
          <w:p w:rsidRPr="00393597" w:rsidR="001D04F6" w:rsidP="006907C7" w:rsidRDefault="001D04F6" w14:paraId="33C9DC74" w14:textId="77777777">
            <w:pPr>
              <w:pStyle w:val="NoSpacing"/>
              <w:rPr>
                <w:rFonts w:ascii="Arial" w:hAnsi="Arial" w:cs="Arial"/>
              </w:rPr>
            </w:pPr>
            <w:r w:rsidRPr="00393597">
              <w:rPr>
                <w:rFonts w:ascii="Arial" w:hAnsi="Arial" w:cs="Arial"/>
              </w:rPr>
              <w:t>Full Time: 1yrs</w:t>
            </w:r>
          </w:p>
          <w:p w:rsidRPr="00393597" w:rsidR="00827FEF" w:rsidP="001D04F6" w:rsidRDefault="001D04F6" w14:paraId="70C8D080" w14:textId="6CE608FD">
            <w:pPr>
              <w:pStyle w:val="NoSpacing"/>
              <w:rPr>
                <w:rFonts w:ascii="Arial" w:hAnsi="Arial" w:cs="Arial"/>
              </w:rPr>
            </w:pPr>
            <w:r w:rsidRPr="00393597">
              <w:rPr>
                <w:rFonts w:ascii="Arial" w:hAnsi="Arial" w:cs="Arial"/>
              </w:rPr>
              <w:t>P</w:t>
            </w:r>
            <w:r w:rsidRPr="00393597" w:rsidR="004B1D16">
              <w:rPr>
                <w:rFonts w:ascii="Arial" w:hAnsi="Arial" w:cs="Arial"/>
              </w:rPr>
              <w:t>art</w:t>
            </w:r>
            <w:r w:rsidRPr="00393597">
              <w:rPr>
                <w:rFonts w:ascii="Arial" w:hAnsi="Arial" w:cs="Arial"/>
              </w:rPr>
              <w:t xml:space="preserve"> Time: 2yrs</w:t>
            </w:r>
          </w:p>
        </w:tc>
      </w:tr>
      <w:tr w:rsidRPr="006907C7" w:rsidR="00DF741A" w:rsidTr="53C099E4" w14:paraId="193EC93A" w14:textId="77777777">
        <w:trPr>
          <w:trHeight w:val="537"/>
        </w:trPr>
        <w:tc>
          <w:tcPr>
            <w:tcW w:w="3856" w:type="dxa"/>
            <w:tcMar/>
            <w:vAlign w:val="center"/>
          </w:tcPr>
          <w:p w:rsidRPr="00393597" w:rsidR="00DF741A" w:rsidP="006907C7" w:rsidRDefault="006907C7" w14:paraId="4D41F27A" w14:textId="246FE3E9">
            <w:pPr>
              <w:pStyle w:val="NoSpacing"/>
              <w:rPr>
                <w:rFonts w:ascii="Arial" w:hAnsi="Arial" w:cs="Arial"/>
                <w:b/>
              </w:rPr>
            </w:pPr>
            <w:r w:rsidRPr="00393597">
              <w:rPr>
                <w:rFonts w:ascii="Arial" w:hAnsi="Arial" w:cs="Arial"/>
                <w:b/>
              </w:rPr>
              <w:t>Maximum period of registration:</w:t>
            </w:r>
          </w:p>
        </w:tc>
        <w:tc>
          <w:tcPr>
            <w:tcW w:w="5783" w:type="dxa"/>
            <w:tcMar/>
            <w:vAlign w:val="center"/>
          </w:tcPr>
          <w:p w:rsidRPr="00393597" w:rsidR="001D04F6" w:rsidP="001D04F6" w:rsidRDefault="001D04F6" w14:paraId="2470D960" w14:textId="77777777">
            <w:pPr>
              <w:pStyle w:val="NoSpacing"/>
              <w:rPr>
                <w:rFonts w:ascii="Arial" w:hAnsi="Arial" w:cs="Arial"/>
              </w:rPr>
            </w:pPr>
            <w:r w:rsidRPr="00393597">
              <w:rPr>
                <w:rFonts w:ascii="Arial" w:hAnsi="Arial" w:cs="Arial"/>
              </w:rPr>
              <w:t>Full Time: 1yrs</w:t>
            </w:r>
          </w:p>
          <w:p w:rsidRPr="00393597" w:rsidR="00DF741A" w:rsidP="001D04F6" w:rsidRDefault="001D04F6" w14:paraId="7D0739BB" w14:textId="18500760">
            <w:pPr>
              <w:pStyle w:val="NoSpacing"/>
              <w:rPr>
                <w:rFonts w:ascii="Arial" w:hAnsi="Arial" w:cs="Arial"/>
              </w:rPr>
            </w:pPr>
            <w:r w:rsidRPr="00393597">
              <w:rPr>
                <w:rFonts w:ascii="Arial" w:hAnsi="Arial" w:cs="Arial"/>
              </w:rPr>
              <w:t>Part Time: 2yrs</w:t>
            </w:r>
          </w:p>
        </w:tc>
      </w:tr>
      <w:tr w:rsidRPr="006907C7" w:rsidR="00DF741A" w:rsidTr="53C099E4" w14:paraId="1460E231" w14:textId="77777777">
        <w:trPr>
          <w:trHeight w:val="537"/>
        </w:trPr>
        <w:tc>
          <w:tcPr>
            <w:tcW w:w="3856" w:type="dxa"/>
            <w:tcMar/>
            <w:vAlign w:val="center"/>
          </w:tcPr>
          <w:p w:rsidRPr="00393597" w:rsidR="00DF741A" w:rsidP="006907C7" w:rsidRDefault="006907C7" w14:paraId="4213F5AB" w14:textId="0508C5CD">
            <w:pPr>
              <w:pStyle w:val="NoSpacing"/>
              <w:rPr>
                <w:rFonts w:ascii="Arial" w:hAnsi="Arial" w:cs="Arial"/>
                <w:b/>
              </w:rPr>
            </w:pPr>
            <w:r w:rsidRPr="00393597">
              <w:rPr>
                <w:rFonts w:ascii="Arial" w:hAnsi="Arial" w:cs="Arial"/>
                <w:b/>
              </w:rPr>
              <w:t>FHEQ Level for the Final Award:</w:t>
            </w:r>
          </w:p>
        </w:tc>
        <w:tc>
          <w:tcPr>
            <w:tcW w:w="5783" w:type="dxa"/>
            <w:tcMar/>
            <w:vAlign w:val="center"/>
          </w:tcPr>
          <w:p w:rsidRPr="00393597" w:rsidR="00827FEF" w:rsidP="006907C7" w:rsidRDefault="004B1D16" w14:paraId="1920A4D9" w14:textId="479C143F">
            <w:pPr>
              <w:pStyle w:val="NoSpacing"/>
              <w:rPr>
                <w:rFonts w:ascii="Arial" w:hAnsi="Arial" w:cs="Arial"/>
              </w:rPr>
            </w:pPr>
            <w:r w:rsidRPr="00393597">
              <w:rPr>
                <w:rFonts w:ascii="Arial" w:hAnsi="Arial" w:cs="Arial"/>
              </w:rPr>
              <w:t>6</w:t>
            </w:r>
          </w:p>
        </w:tc>
      </w:tr>
      <w:tr w:rsidRPr="006907C7" w:rsidR="004B1D16" w:rsidTr="53C099E4" w14:paraId="52596ED2" w14:textId="77777777">
        <w:trPr>
          <w:trHeight w:val="537"/>
        </w:trPr>
        <w:tc>
          <w:tcPr>
            <w:tcW w:w="3856" w:type="dxa"/>
            <w:tcMar/>
            <w:vAlign w:val="center"/>
          </w:tcPr>
          <w:p w:rsidRPr="00393597" w:rsidR="004B1D16" w:rsidP="006907C7" w:rsidRDefault="006907C7" w14:paraId="0EED11FA" w14:textId="1691D7EF">
            <w:pPr>
              <w:pStyle w:val="NoSpacing"/>
              <w:rPr>
                <w:rFonts w:ascii="Arial" w:hAnsi="Arial" w:cs="Arial"/>
                <w:b/>
              </w:rPr>
            </w:pPr>
            <w:r w:rsidRPr="00393597">
              <w:rPr>
                <w:rFonts w:ascii="Arial" w:hAnsi="Arial" w:cs="Arial"/>
                <w:b/>
              </w:rPr>
              <w:t>QAA Subject Benchmark:</w:t>
            </w:r>
          </w:p>
        </w:tc>
        <w:tc>
          <w:tcPr>
            <w:tcW w:w="5783" w:type="dxa"/>
            <w:tcMar/>
            <w:vAlign w:val="center"/>
          </w:tcPr>
          <w:p w:rsidRPr="00393597" w:rsidR="004B1D16" w:rsidP="006907C7" w:rsidRDefault="004B1D16" w14:paraId="5E648BF0" w14:textId="177147AC">
            <w:pPr>
              <w:pStyle w:val="NoSpacing"/>
              <w:rPr>
                <w:rFonts w:ascii="Arial" w:hAnsi="Arial" w:cs="Arial"/>
              </w:rPr>
            </w:pPr>
            <w:r w:rsidRPr="00393597">
              <w:rPr>
                <w:rFonts w:ascii="Arial" w:hAnsi="Arial" w:cs="Arial"/>
              </w:rPr>
              <w:t>Agriculture, Forestry, Agricultural Sciences, Food Sciences</w:t>
            </w:r>
            <w:r w:rsidRPr="00393597" w:rsidR="006907C7">
              <w:rPr>
                <w:rFonts w:ascii="Arial" w:hAnsi="Arial" w:cs="Arial"/>
              </w:rPr>
              <w:t>, Nutrition</w:t>
            </w:r>
            <w:r w:rsidRPr="00393597">
              <w:rPr>
                <w:rFonts w:ascii="Arial" w:hAnsi="Arial" w:cs="Arial"/>
              </w:rPr>
              <w:t xml:space="preserve"> and Consumer Sciences</w:t>
            </w:r>
          </w:p>
        </w:tc>
      </w:tr>
      <w:tr w:rsidRPr="006907C7" w:rsidR="004B1D16" w:rsidTr="53C099E4" w14:paraId="1B0B3A13" w14:textId="77777777">
        <w:trPr>
          <w:trHeight w:val="537"/>
        </w:trPr>
        <w:tc>
          <w:tcPr>
            <w:tcW w:w="3856" w:type="dxa"/>
            <w:tcMar/>
            <w:vAlign w:val="center"/>
          </w:tcPr>
          <w:p w:rsidRPr="00393597" w:rsidR="004B1D16" w:rsidP="006907C7" w:rsidRDefault="006907C7" w14:paraId="514E8E6F" w14:textId="1D92CE9D">
            <w:pPr>
              <w:pStyle w:val="NoSpacing"/>
              <w:rPr>
                <w:rFonts w:ascii="Arial" w:hAnsi="Arial" w:cs="Arial"/>
                <w:b/>
              </w:rPr>
            </w:pPr>
            <w:r w:rsidRPr="00393597">
              <w:rPr>
                <w:rFonts w:ascii="Arial" w:hAnsi="Arial" w:cs="Arial"/>
                <w:b/>
              </w:rPr>
              <w:t>Degree Apprenticeship standard:</w:t>
            </w:r>
          </w:p>
        </w:tc>
        <w:tc>
          <w:tcPr>
            <w:tcW w:w="5783" w:type="dxa"/>
            <w:tcMar/>
            <w:vAlign w:val="center"/>
          </w:tcPr>
          <w:p w:rsidRPr="00393597" w:rsidR="004B1D16" w:rsidP="006907C7" w:rsidRDefault="004B1D16" w14:paraId="4DBB0713" w14:textId="6735D8FD">
            <w:pPr>
              <w:pStyle w:val="NoSpacing"/>
              <w:rPr>
                <w:rFonts w:ascii="Arial" w:hAnsi="Arial" w:cs="Arial"/>
              </w:rPr>
            </w:pPr>
            <w:r w:rsidRPr="00393597">
              <w:rPr>
                <w:rFonts w:ascii="Arial" w:hAnsi="Arial" w:cs="Arial"/>
              </w:rPr>
              <w:t>n/a</w:t>
            </w:r>
          </w:p>
        </w:tc>
      </w:tr>
      <w:tr w:rsidRPr="006907C7" w:rsidR="004B1D16" w:rsidTr="53C099E4" w14:paraId="5C4FEFBC" w14:textId="77777777">
        <w:trPr>
          <w:trHeight w:val="537"/>
        </w:trPr>
        <w:tc>
          <w:tcPr>
            <w:tcW w:w="3856" w:type="dxa"/>
            <w:tcMar/>
            <w:vAlign w:val="center"/>
          </w:tcPr>
          <w:p w:rsidRPr="00393597" w:rsidR="004B1D16" w:rsidP="006907C7" w:rsidRDefault="004B1D16" w14:paraId="0985086A" w14:textId="2261A57C">
            <w:pPr>
              <w:pStyle w:val="NoSpacing"/>
              <w:rPr>
                <w:rFonts w:ascii="Arial" w:hAnsi="Arial" w:cs="Arial"/>
                <w:b/>
              </w:rPr>
            </w:pPr>
            <w:r w:rsidRPr="00393597">
              <w:rPr>
                <w:rFonts w:ascii="Arial" w:hAnsi="Arial" w:cs="Arial"/>
                <w:b/>
              </w:rPr>
              <w:t>Modes of Delivery</w:t>
            </w:r>
            <w:r w:rsidRPr="00393597" w:rsidR="006907C7">
              <w:rPr>
                <w:rFonts w:ascii="Arial" w:hAnsi="Arial" w:cs="Arial"/>
                <w:b/>
              </w:rPr>
              <w:t>:</w:t>
            </w:r>
          </w:p>
        </w:tc>
        <w:tc>
          <w:tcPr>
            <w:tcW w:w="5783" w:type="dxa"/>
            <w:tcMar/>
            <w:vAlign w:val="center"/>
          </w:tcPr>
          <w:p w:rsidRPr="00393597" w:rsidR="004B1D16" w:rsidP="001D04F6" w:rsidRDefault="006907C7" w14:paraId="4FA08660" w14:textId="48F2C1B9">
            <w:pPr>
              <w:pStyle w:val="NoSpacing"/>
              <w:rPr>
                <w:rFonts w:ascii="Arial" w:hAnsi="Arial" w:cs="Arial"/>
              </w:rPr>
            </w:pPr>
            <w:r w:rsidRPr="00393597">
              <w:rPr>
                <w:rFonts w:ascii="Arial" w:hAnsi="Arial" w:cs="Arial"/>
              </w:rPr>
              <w:t>Full</w:t>
            </w:r>
            <w:r w:rsidRPr="00393597" w:rsidR="001D04F6">
              <w:rPr>
                <w:rFonts w:ascii="Arial" w:hAnsi="Arial" w:cs="Arial"/>
              </w:rPr>
              <w:t xml:space="preserve"> Time and Part T</w:t>
            </w:r>
            <w:r w:rsidRPr="00393597">
              <w:rPr>
                <w:rFonts w:ascii="Arial" w:hAnsi="Arial" w:cs="Arial"/>
              </w:rPr>
              <w:t>ime</w:t>
            </w:r>
          </w:p>
        </w:tc>
      </w:tr>
      <w:tr w:rsidRPr="006907C7" w:rsidR="004B1D16" w:rsidTr="53C099E4" w14:paraId="3B7B03D4" w14:textId="77777777">
        <w:trPr>
          <w:trHeight w:val="537"/>
        </w:trPr>
        <w:tc>
          <w:tcPr>
            <w:tcW w:w="3856" w:type="dxa"/>
            <w:tcMar/>
            <w:vAlign w:val="center"/>
          </w:tcPr>
          <w:p w:rsidRPr="00393597" w:rsidR="004B1D16" w:rsidP="006907C7" w:rsidRDefault="006907C7" w14:paraId="5ED3A83B" w14:textId="736B2515">
            <w:pPr>
              <w:pStyle w:val="NoSpacing"/>
              <w:rPr>
                <w:rFonts w:ascii="Arial" w:hAnsi="Arial" w:cs="Arial"/>
                <w:b/>
              </w:rPr>
            </w:pPr>
            <w:r w:rsidRPr="00393597">
              <w:rPr>
                <w:rFonts w:ascii="Arial" w:hAnsi="Arial" w:cs="Arial"/>
                <w:b/>
              </w:rPr>
              <w:t>Language of Delivery:</w:t>
            </w:r>
          </w:p>
        </w:tc>
        <w:tc>
          <w:tcPr>
            <w:tcW w:w="5783" w:type="dxa"/>
            <w:tcMar/>
            <w:vAlign w:val="center"/>
          </w:tcPr>
          <w:p w:rsidRPr="00393597" w:rsidR="004B1D16" w:rsidP="006907C7" w:rsidRDefault="004B1D16" w14:paraId="78E9C6C2" w14:textId="53FC3FF3">
            <w:pPr>
              <w:pStyle w:val="NoSpacing"/>
              <w:rPr>
                <w:rFonts w:ascii="Arial" w:hAnsi="Arial" w:cs="Arial"/>
              </w:rPr>
            </w:pPr>
            <w:r w:rsidRPr="00393597">
              <w:rPr>
                <w:rFonts w:ascii="Arial" w:hAnsi="Arial" w:cs="Arial"/>
              </w:rPr>
              <w:t>English</w:t>
            </w:r>
          </w:p>
        </w:tc>
      </w:tr>
      <w:tr w:rsidRPr="006907C7" w:rsidR="004B1D16" w:rsidTr="53C099E4" w14:paraId="03758475" w14:textId="77777777">
        <w:trPr>
          <w:trHeight w:val="537"/>
        </w:trPr>
        <w:tc>
          <w:tcPr>
            <w:tcW w:w="3856" w:type="dxa"/>
            <w:tcMar/>
            <w:vAlign w:val="center"/>
          </w:tcPr>
          <w:p w:rsidRPr="00393597" w:rsidR="004B1D16" w:rsidP="006907C7" w:rsidRDefault="006907C7" w14:paraId="584ACAC5" w14:textId="3702E36F">
            <w:pPr>
              <w:pStyle w:val="NoSpacing"/>
              <w:rPr>
                <w:rFonts w:ascii="Arial" w:hAnsi="Arial" w:cs="Arial"/>
                <w:b/>
              </w:rPr>
            </w:pPr>
            <w:r w:rsidRPr="00393597">
              <w:rPr>
                <w:rFonts w:ascii="Arial" w:hAnsi="Arial" w:cs="Arial"/>
                <w:b/>
              </w:rPr>
              <w:t>Faculty:</w:t>
            </w:r>
          </w:p>
        </w:tc>
        <w:tc>
          <w:tcPr>
            <w:tcW w:w="5783" w:type="dxa"/>
            <w:tcMar/>
            <w:vAlign w:val="center"/>
          </w:tcPr>
          <w:p w:rsidRPr="00393597" w:rsidR="004B1D16" w:rsidP="006907C7" w:rsidRDefault="001D04F6" w14:paraId="4851C168" w14:textId="7149F2DD">
            <w:pPr>
              <w:pStyle w:val="NoSpacing"/>
              <w:rPr>
                <w:rFonts w:ascii="Arial" w:hAnsi="Arial" w:cs="Arial"/>
              </w:rPr>
            </w:pPr>
            <w:r w:rsidRPr="53C099E4" w:rsidR="7830932E">
              <w:rPr>
                <w:rFonts w:ascii="Arial" w:hAnsi="Arial" w:cs="Arial"/>
              </w:rPr>
              <w:t>Health, Science, Social Care and Education</w:t>
            </w:r>
          </w:p>
        </w:tc>
      </w:tr>
      <w:tr w:rsidRPr="006907C7" w:rsidR="004B1D16" w:rsidTr="53C099E4" w14:paraId="37C46249" w14:textId="77777777">
        <w:trPr>
          <w:trHeight w:val="537"/>
        </w:trPr>
        <w:tc>
          <w:tcPr>
            <w:tcW w:w="3856" w:type="dxa"/>
            <w:tcMar/>
            <w:vAlign w:val="center"/>
          </w:tcPr>
          <w:p w:rsidRPr="00393597" w:rsidR="004B1D16" w:rsidP="006907C7" w:rsidRDefault="006907C7" w14:paraId="679742A1" w14:textId="113B0A15">
            <w:pPr>
              <w:pStyle w:val="NoSpacing"/>
              <w:rPr>
                <w:rFonts w:ascii="Arial" w:hAnsi="Arial" w:cs="Arial"/>
                <w:b/>
              </w:rPr>
            </w:pPr>
            <w:r w:rsidRPr="00393597">
              <w:rPr>
                <w:rFonts w:ascii="Arial" w:hAnsi="Arial" w:cs="Arial"/>
                <w:b/>
              </w:rPr>
              <w:t>School:</w:t>
            </w:r>
          </w:p>
        </w:tc>
        <w:tc>
          <w:tcPr>
            <w:tcW w:w="5783" w:type="dxa"/>
            <w:tcMar/>
            <w:vAlign w:val="center"/>
          </w:tcPr>
          <w:p w:rsidRPr="00393597" w:rsidR="004B1D16" w:rsidP="001D04F6" w:rsidRDefault="001D04F6" w14:paraId="30E40C9B" w14:textId="5F8F824E">
            <w:pPr>
              <w:pStyle w:val="NoSpacing"/>
              <w:rPr>
                <w:rFonts w:ascii="Arial" w:hAnsi="Arial" w:cs="Arial"/>
              </w:rPr>
            </w:pPr>
            <w:r w:rsidRPr="00393597">
              <w:rPr>
                <w:rFonts w:ascii="Arial" w:hAnsi="Arial" w:cs="Arial"/>
              </w:rPr>
              <w:t>Life Sciences, Pharmacy and Chemistry</w:t>
            </w:r>
          </w:p>
        </w:tc>
      </w:tr>
      <w:tr w:rsidRPr="006907C7" w:rsidR="004B1D16" w:rsidTr="53C099E4" w14:paraId="0E578476" w14:textId="77777777">
        <w:trPr>
          <w:trHeight w:val="537"/>
        </w:trPr>
        <w:tc>
          <w:tcPr>
            <w:tcW w:w="3856" w:type="dxa"/>
            <w:tcMar/>
            <w:vAlign w:val="center"/>
          </w:tcPr>
          <w:p w:rsidRPr="00393597" w:rsidR="004B1D16" w:rsidP="006907C7" w:rsidRDefault="006907C7" w14:paraId="5F5422EF" w14:textId="20104751">
            <w:pPr>
              <w:pStyle w:val="NoSpacing"/>
              <w:rPr>
                <w:rFonts w:ascii="Arial" w:hAnsi="Arial" w:cs="Arial"/>
                <w:b/>
              </w:rPr>
            </w:pPr>
            <w:r w:rsidRPr="00393597">
              <w:rPr>
                <w:rFonts w:ascii="Arial" w:hAnsi="Arial" w:cs="Arial"/>
                <w:b/>
              </w:rPr>
              <w:t>Department:</w:t>
            </w:r>
          </w:p>
        </w:tc>
        <w:tc>
          <w:tcPr>
            <w:tcW w:w="5783" w:type="dxa"/>
            <w:tcMar/>
            <w:vAlign w:val="center"/>
          </w:tcPr>
          <w:p w:rsidRPr="00393597" w:rsidR="004B1D16" w:rsidP="006907C7" w:rsidRDefault="001D04F6" w14:paraId="39CD26D5" w14:textId="41D4DD3D">
            <w:pPr>
              <w:pStyle w:val="NoSpacing"/>
              <w:rPr>
                <w:rFonts w:ascii="Arial" w:hAnsi="Arial" w:cs="Arial"/>
              </w:rPr>
            </w:pPr>
            <w:r w:rsidRPr="00393597">
              <w:rPr>
                <w:rFonts w:ascii="Arial" w:hAnsi="Arial" w:cs="Arial"/>
              </w:rPr>
              <w:t>Applied and Human Sciences</w:t>
            </w:r>
          </w:p>
        </w:tc>
      </w:tr>
      <w:tr w:rsidRPr="006907C7" w:rsidR="00393597" w:rsidTr="53C099E4" w14:paraId="0B69E5C0" w14:textId="77777777">
        <w:trPr>
          <w:trHeight w:val="537"/>
        </w:trPr>
        <w:tc>
          <w:tcPr>
            <w:tcW w:w="3856" w:type="dxa"/>
            <w:tcMar/>
            <w:vAlign w:val="center"/>
          </w:tcPr>
          <w:p w:rsidRPr="00393597" w:rsidR="00393597" w:rsidP="006907C7" w:rsidRDefault="00393597" w14:paraId="1B29684D" w14:textId="7D4022C4">
            <w:pPr>
              <w:pStyle w:val="NoSpacing"/>
              <w:rPr>
                <w:rFonts w:ascii="Arial" w:hAnsi="Arial" w:cs="Arial"/>
                <w:b/>
              </w:rPr>
            </w:pPr>
            <w:r>
              <w:rPr>
                <w:rFonts w:ascii="Arial" w:hAnsi="Arial" w:cs="Arial"/>
                <w:b/>
              </w:rPr>
              <w:t>HECoS Code:</w:t>
            </w:r>
          </w:p>
        </w:tc>
        <w:tc>
          <w:tcPr>
            <w:tcW w:w="5783" w:type="dxa"/>
            <w:tcMar/>
            <w:vAlign w:val="center"/>
          </w:tcPr>
          <w:p w:rsidRPr="00393597" w:rsidR="00393597" w:rsidP="006907C7" w:rsidRDefault="004013DB" w14:paraId="1E9313C3" w14:textId="0760AB7F">
            <w:pPr>
              <w:pStyle w:val="NoSpacing"/>
              <w:rPr>
                <w:rFonts w:ascii="Arial" w:hAnsi="Arial" w:cs="Arial"/>
              </w:rPr>
            </w:pPr>
            <w:r>
              <w:rPr>
                <w:rFonts w:ascii="Arial" w:hAnsi="Arial" w:cs="Arial"/>
              </w:rPr>
              <w:t>100518</w:t>
            </w:r>
          </w:p>
        </w:tc>
      </w:tr>
      <w:tr w:rsidRPr="006907C7" w:rsidR="004B1D16" w:rsidTr="53C099E4" w14:paraId="3B494BBA" w14:textId="77777777">
        <w:trPr>
          <w:trHeight w:val="537"/>
        </w:trPr>
        <w:tc>
          <w:tcPr>
            <w:tcW w:w="3856" w:type="dxa"/>
            <w:tcMar/>
            <w:vAlign w:val="center"/>
          </w:tcPr>
          <w:p w:rsidRPr="00393597" w:rsidR="004B1D16" w:rsidP="006907C7" w:rsidRDefault="004B1D16" w14:paraId="52DFFF62" w14:textId="7A76920C">
            <w:pPr>
              <w:pStyle w:val="NoSpacing"/>
              <w:rPr>
                <w:rFonts w:ascii="Arial" w:hAnsi="Arial" w:cs="Arial"/>
                <w:b/>
              </w:rPr>
            </w:pPr>
            <w:r w:rsidRPr="00393597">
              <w:rPr>
                <w:rFonts w:ascii="Arial" w:hAnsi="Arial" w:cs="Arial"/>
                <w:b/>
              </w:rPr>
              <w:t>UCAS Code</w:t>
            </w:r>
            <w:r w:rsidRPr="00393597" w:rsidR="006907C7">
              <w:rPr>
                <w:rFonts w:ascii="Arial" w:hAnsi="Arial" w:cs="Arial"/>
                <w:b/>
              </w:rPr>
              <w:t>:</w:t>
            </w:r>
          </w:p>
        </w:tc>
        <w:tc>
          <w:tcPr>
            <w:tcW w:w="5783" w:type="dxa"/>
            <w:tcMar/>
            <w:vAlign w:val="center"/>
          </w:tcPr>
          <w:p w:rsidRPr="00393597" w:rsidR="004B1D16" w:rsidP="006907C7" w:rsidRDefault="001D04F6" w14:paraId="765523BF" w14:textId="7BE73C70">
            <w:pPr>
              <w:pStyle w:val="NoSpacing"/>
              <w:rPr>
                <w:rFonts w:ascii="Arial" w:hAnsi="Arial" w:cs="Arial"/>
              </w:rPr>
            </w:pPr>
            <w:r w:rsidRPr="00393597">
              <w:rPr>
                <w:rFonts w:ascii="Arial" w:hAnsi="Arial" w:cs="Arial"/>
              </w:rPr>
              <w:t>TBC</w:t>
            </w:r>
          </w:p>
        </w:tc>
      </w:tr>
      <w:tr w:rsidRPr="006907C7" w:rsidR="004B1D16" w:rsidTr="53C099E4" w14:paraId="14E964E1" w14:textId="77777777">
        <w:trPr>
          <w:trHeight w:val="537"/>
        </w:trPr>
        <w:tc>
          <w:tcPr>
            <w:tcW w:w="3856" w:type="dxa"/>
            <w:tcMar/>
            <w:vAlign w:val="center"/>
          </w:tcPr>
          <w:p w:rsidRPr="00393597" w:rsidR="004B1D16" w:rsidP="006907C7" w:rsidRDefault="004B1D16" w14:paraId="1F23CA08" w14:textId="299FBA44">
            <w:pPr>
              <w:pStyle w:val="NoSpacing"/>
              <w:rPr>
                <w:rFonts w:ascii="Arial" w:hAnsi="Arial" w:cs="Arial"/>
                <w:b/>
              </w:rPr>
            </w:pPr>
            <w:r w:rsidRPr="00393597">
              <w:rPr>
                <w:rFonts w:ascii="Arial" w:hAnsi="Arial" w:cs="Arial"/>
                <w:b/>
              </w:rPr>
              <w:t>Course/Route Code</w:t>
            </w:r>
            <w:r w:rsidRPr="00393597" w:rsidR="006907C7">
              <w:rPr>
                <w:rFonts w:ascii="Arial" w:hAnsi="Arial" w:cs="Arial"/>
                <w:b/>
              </w:rPr>
              <w:t>:</w:t>
            </w:r>
          </w:p>
        </w:tc>
        <w:tc>
          <w:tcPr>
            <w:tcW w:w="5783" w:type="dxa"/>
            <w:tcMar/>
            <w:vAlign w:val="center"/>
          </w:tcPr>
          <w:p w:rsidRPr="00393597" w:rsidR="001D04F6" w:rsidP="001D04F6" w:rsidRDefault="001D04F6" w14:paraId="1519BEC6" w14:textId="7744F69F">
            <w:pPr>
              <w:rPr>
                <w:rFonts w:ascii="Arial" w:hAnsi="Arial" w:cs="Arial"/>
                <w:color w:val="000000"/>
              </w:rPr>
            </w:pPr>
            <w:r w:rsidRPr="00393597">
              <w:rPr>
                <w:rFonts w:ascii="Arial" w:hAnsi="Arial" w:cs="Arial"/>
              </w:rPr>
              <w:t xml:space="preserve">Full Time: </w:t>
            </w:r>
            <w:r w:rsidRPr="00393597">
              <w:rPr>
                <w:rFonts w:ascii="Arial" w:hAnsi="Arial" w:cs="Arial"/>
                <w:bCs/>
                <w:color w:val="000000"/>
              </w:rPr>
              <w:t>UFAMG1AMG21</w:t>
            </w:r>
          </w:p>
          <w:p w:rsidRPr="00393597" w:rsidR="004B1D16" w:rsidP="001D04F6" w:rsidRDefault="001D04F6" w14:paraId="3B0A4AEE" w14:textId="13FDFB86">
            <w:pPr>
              <w:rPr>
                <w:rFonts w:ascii="Arial" w:hAnsi="Arial" w:cs="Arial"/>
              </w:rPr>
            </w:pPr>
            <w:r w:rsidRPr="00393597">
              <w:rPr>
                <w:rFonts w:ascii="Arial" w:hAnsi="Arial" w:cs="Arial"/>
                <w:color w:val="000000"/>
              </w:rPr>
              <w:t xml:space="preserve">Part Time: </w:t>
            </w:r>
            <w:r w:rsidRPr="00393597">
              <w:rPr>
                <w:rFonts w:ascii="Arial" w:hAnsi="Arial" w:cs="Arial"/>
                <w:bCs/>
                <w:color w:val="000000"/>
              </w:rPr>
              <w:t>UPAMG1AMG21</w:t>
            </w:r>
          </w:p>
        </w:tc>
      </w:tr>
    </w:tbl>
    <w:p w:rsidRPr="004938BF" w:rsidR="00DF741A" w:rsidP="00DF741A" w:rsidRDefault="00DF741A" w14:paraId="4539D28D" w14:textId="77777777">
      <w:pPr>
        <w:rPr>
          <w:rFonts w:ascii="Arial" w:hAnsi="Arial" w:cs="Arial"/>
        </w:rPr>
      </w:pPr>
    </w:p>
    <w:p w:rsidRPr="004938BF" w:rsidR="00DF741A" w:rsidP="00DF741A" w:rsidRDefault="00DF741A" w14:paraId="564F3F11" w14:textId="77777777">
      <w:pPr>
        <w:rPr>
          <w:rFonts w:ascii="Arial" w:hAnsi="Arial" w:cs="Arial"/>
        </w:rPr>
      </w:pPr>
    </w:p>
    <w:p w:rsidRPr="004938BF" w:rsidR="003702BA" w:rsidRDefault="003702BA" w14:paraId="393352D5" w14:textId="77777777">
      <w:pPr>
        <w:rPr>
          <w:rFonts w:ascii="Arial" w:hAnsi="Arial" w:cs="Arial"/>
        </w:rPr>
      </w:pPr>
    </w:p>
    <w:sectPr w:rsidRPr="004938BF" w:rsidR="003702BA" w:rsidSect="00C82AD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61" w:rsidP="00DF741A" w:rsidRDefault="00114B61" w14:paraId="063164AF" w14:textId="77777777">
      <w:r>
        <w:separator/>
      </w:r>
    </w:p>
  </w:endnote>
  <w:endnote w:type="continuationSeparator" w:id="0">
    <w:p w:rsidR="00114B61" w:rsidP="00DF741A" w:rsidRDefault="00114B61" w14:paraId="2CB1FBC7" w14:textId="77777777">
      <w:r>
        <w:continuationSeparator/>
      </w:r>
    </w:p>
  </w:endnote>
  <w:endnote w:type="continuationNotice" w:id="1">
    <w:p w:rsidR="00114B61" w:rsidRDefault="00114B61" w14:paraId="1197BF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8BF" w:rsidP="002201FE" w:rsidRDefault="004938BF" w14:paraId="2FDAF5B2" w14:textId="09986B26">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87AF0">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87AF0">
      <w:rPr>
        <w:rFonts w:ascii="Arial" w:hAnsi="Arial" w:cs="Arial"/>
        <w:b/>
        <w:noProof/>
        <w:sz w:val="16"/>
        <w:szCs w:val="16"/>
      </w:rPr>
      <w:t>16</w:t>
    </w:r>
    <w:r w:rsidRPr="009D2840">
      <w:rPr>
        <w:rFonts w:ascii="Arial" w:hAnsi="Arial" w:cs="Arial"/>
        <w:b/>
        <w:sz w:val="16"/>
        <w:szCs w:val="16"/>
      </w:rPr>
      <w:fldChar w:fldCharType="end"/>
    </w:r>
  </w:p>
  <w:p w:rsidR="004938BF" w:rsidP="002201FE" w:rsidRDefault="004938BF" w14:paraId="7E1070DF" w14:textId="77777777">
    <w:pPr>
      <w:pStyle w:val="Footer"/>
    </w:pPr>
  </w:p>
  <w:p w:rsidRPr="00165D50" w:rsidR="004938BF" w:rsidP="002201FE" w:rsidRDefault="004938BF"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61" w:rsidP="00DF741A" w:rsidRDefault="00114B61" w14:paraId="0E7DE35F" w14:textId="77777777">
      <w:r>
        <w:separator/>
      </w:r>
    </w:p>
  </w:footnote>
  <w:footnote w:type="continuationSeparator" w:id="0">
    <w:p w:rsidR="00114B61" w:rsidP="00DF741A" w:rsidRDefault="00114B61" w14:paraId="22AD0088" w14:textId="77777777">
      <w:r>
        <w:continuationSeparator/>
      </w:r>
    </w:p>
  </w:footnote>
  <w:footnote w:type="continuationNotice" w:id="1">
    <w:p w:rsidR="00114B61" w:rsidRDefault="00114B61" w14:paraId="54B1D4B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1A72"/>
    <w:multiLevelType w:val="hybridMultilevel"/>
    <w:tmpl w:val="229AD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E76F73"/>
    <w:multiLevelType w:val="hybridMultilevel"/>
    <w:tmpl w:val="9DDA4BA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C380D21"/>
    <w:multiLevelType w:val="hybridMultilevel"/>
    <w:tmpl w:val="A214694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1B505FF"/>
    <w:multiLevelType w:val="hybridMultilevel"/>
    <w:tmpl w:val="6AF47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0" w:appName="MSWord"/>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1505C"/>
    <w:rsid w:val="00027E68"/>
    <w:rsid w:val="0003637F"/>
    <w:rsid w:val="00077729"/>
    <w:rsid w:val="00087AF0"/>
    <w:rsid w:val="000E1B90"/>
    <w:rsid w:val="00114B61"/>
    <w:rsid w:val="00126BCD"/>
    <w:rsid w:val="00130A4F"/>
    <w:rsid w:val="00171A2C"/>
    <w:rsid w:val="001936CE"/>
    <w:rsid w:val="001A2860"/>
    <w:rsid w:val="001D04F6"/>
    <w:rsid w:val="001D3778"/>
    <w:rsid w:val="001E0720"/>
    <w:rsid w:val="002201FE"/>
    <w:rsid w:val="00246FB1"/>
    <w:rsid w:val="002835BA"/>
    <w:rsid w:val="002872C8"/>
    <w:rsid w:val="002E2317"/>
    <w:rsid w:val="002E6AA6"/>
    <w:rsid w:val="00342A29"/>
    <w:rsid w:val="003702BA"/>
    <w:rsid w:val="00386496"/>
    <w:rsid w:val="00393597"/>
    <w:rsid w:val="003A2712"/>
    <w:rsid w:val="004013DB"/>
    <w:rsid w:val="00412EE0"/>
    <w:rsid w:val="00447746"/>
    <w:rsid w:val="00470963"/>
    <w:rsid w:val="0047227E"/>
    <w:rsid w:val="004938BF"/>
    <w:rsid w:val="004A5C8A"/>
    <w:rsid w:val="004B1D16"/>
    <w:rsid w:val="004B3AC0"/>
    <w:rsid w:val="004E0B00"/>
    <w:rsid w:val="005F200B"/>
    <w:rsid w:val="0061764F"/>
    <w:rsid w:val="006878F2"/>
    <w:rsid w:val="006907C7"/>
    <w:rsid w:val="006A200E"/>
    <w:rsid w:val="006B62A9"/>
    <w:rsid w:val="006D3419"/>
    <w:rsid w:val="00707430"/>
    <w:rsid w:val="00720621"/>
    <w:rsid w:val="0076441E"/>
    <w:rsid w:val="00792C37"/>
    <w:rsid w:val="0079323D"/>
    <w:rsid w:val="007C3DB5"/>
    <w:rsid w:val="007C49FB"/>
    <w:rsid w:val="007F10B9"/>
    <w:rsid w:val="007F1E93"/>
    <w:rsid w:val="00812AFB"/>
    <w:rsid w:val="00824FD2"/>
    <w:rsid w:val="00827FEF"/>
    <w:rsid w:val="00855BA6"/>
    <w:rsid w:val="008B43E8"/>
    <w:rsid w:val="009617BB"/>
    <w:rsid w:val="00982E75"/>
    <w:rsid w:val="009C0AC6"/>
    <w:rsid w:val="009D70EB"/>
    <w:rsid w:val="009F0F45"/>
    <w:rsid w:val="009F6D67"/>
    <w:rsid w:val="00A430B2"/>
    <w:rsid w:val="00A54D8C"/>
    <w:rsid w:val="00AA4F8D"/>
    <w:rsid w:val="00AB5BBC"/>
    <w:rsid w:val="00BE71C3"/>
    <w:rsid w:val="00C336B3"/>
    <w:rsid w:val="00C70E99"/>
    <w:rsid w:val="00C82AD9"/>
    <w:rsid w:val="00CA7FCA"/>
    <w:rsid w:val="00DE1FA5"/>
    <w:rsid w:val="00DF741A"/>
    <w:rsid w:val="00EE3C3D"/>
    <w:rsid w:val="00EE5984"/>
    <w:rsid w:val="00F94DD0"/>
    <w:rsid w:val="3896548C"/>
    <w:rsid w:val="5292D33E"/>
    <w:rsid w:val="53C099E4"/>
    <w:rsid w:val="62B1964C"/>
    <w:rsid w:val="6D00C9A0"/>
    <w:rsid w:val="78309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paragraph" w:styleId="Heading1">
    <w:name w:val="heading 1"/>
    <w:basedOn w:val="Normal"/>
    <w:next w:val="Normal"/>
    <w:link w:val="Heading1Char"/>
    <w:uiPriority w:val="9"/>
    <w:qFormat/>
    <w:rsid w:val="00A430B2"/>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 w:customStyle="1">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C0AC6"/>
    <w:rPr>
      <w:rFonts w:ascii="Calibri" w:hAnsi="Calibri" w:eastAsia="Calibri" w:cs="Times New Roman"/>
    </w:rPr>
  </w:style>
  <w:style w:type="character" w:styleId="Heading1Char" w:customStyle="1">
    <w:name w:val="Heading 1 Char"/>
    <w:basedOn w:val="DefaultParagraphFont"/>
    <w:link w:val="Heading1"/>
    <w:uiPriority w:val="9"/>
    <w:rsid w:val="00A430B2"/>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A430B2"/>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169656">
      <w:bodyDiv w:val="1"/>
      <w:marLeft w:val="0"/>
      <w:marRight w:val="0"/>
      <w:marTop w:val="0"/>
      <w:marBottom w:val="0"/>
      <w:divBdr>
        <w:top w:val="none" w:sz="0" w:space="0" w:color="auto"/>
        <w:left w:val="none" w:sz="0" w:space="0" w:color="auto"/>
        <w:bottom w:val="none" w:sz="0" w:space="0" w:color="auto"/>
        <w:right w:val="none" w:sz="0" w:space="0" w:color="auto"/>
      </w:divBdr>
    </w:div>
    <w:div w:id="953942716">
      <w:bodyDiv w:val="1"/>
      <w:marLeft w:val="0"/>
      <w:marRight w:val="0"/>
      <w:marTop w:val="0"/>
      <w:marBottom w:val="0"/>
      <w:divBdr>
        <w:top w:val="none" w:sz="0" w:space="0" w:color="auto"/>
        <w:left w:val="none" w:sz="0" w:space="0" w:color="auto"/>
        <w:bottom w:val="none" w:sz="0" w:space="0" w:color="auto"/>
        <w:right w:val="none" w:sz="0" w:space="0" w:color="auto"/>
      </w:divBdr>
    </w:div>
    <w:div w:id="962689128">
      <w:bodyDiv w:val="1"/>
      <w:marLeft w:val="0"/>
      <w:marRight w:val="0"/>
      <w:marTop w:val="0"/>
      <w:marBottom w:val="0"/>
      <w:divBdr>
        <w:top w:val="none" w:sz="0" w:space="0" w:color="auto"/>
        <w:left w:val="none" w:sz="0" w:space="0" w:color="auto"/>
        <w:bottom w:val="none" w:sz="0" w:space="0" w:color="auto"/>
        <w:right w:val="none" w:sz="0" w:space="0" w:color="auto"/>
      </w:divBdr>
    </w:div>
    <w:div w:id="1468401148">
      <w:bodyDiv w:val="1"/>
      <w:marLeft w:val="0"/>
      <w:marRight w:val="0"/>
      <w:marTop w:val="0"/>
      <w:marBottom w:val="0"/>
      <w:divBdr>
        <w:top w:val="none" w:sz="0" w:space="0" w:color="auto"/>
        <w:left w:val="none" w:sz="0" w:space="0" w:color="auto"/>
        <w:bottom w:val="none" w:sz="0" w:space="0" w:color="auto"/>
        <w:right w:val="none" w:sz="0" w:space="0" w:color="auto"/>
      </w:divBdr>
    </w:div>
    <w:div w:id="17161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94792CC62828A942BC70FEFE8E74C9A600937F1A5F7CAA5346A7D5D8D0C630198F" ma:contentTypeVersion="5" ma:contentTypeDescription="" ma:contentTypeScope="" ma:versionID="f2efe5f25e6ed49c45fbf953b926d647">
  <xsd:schema xmlns:xsd="http://www.w3.org/2001/XMLSchema" xmlns:xs="http://www.w3.org/2001/XMLSchema" xmlns:p="http://schemas.microsoft.com/office/2006/metadata/properties" xmlns:ns2="a1c22413-c0ab-40db-aa42-03c17c504ad8" xmlns:ns3="http://schemas.microsoft.com/sharepoint/v4" targetNamespace="http://schemas.microsoft.com/office/2006/metadata/properties" ma:root="true" ma:fieldsID="79461ddcacf8085e1f6e82f199e5e4e9" ns2:_="" ns3:_="">
    <xsd:import namespace="a1c22413-c0ab-40db-aa42-03c17c504ad8"/>
    <xsd:import namespace="http://schemas.microsoft.com/sharepoint/v4"/>
    <xsd:element name="properties">
      <xsd:complexType>
        <xsd:sequence>
          <xsd:element name="documentManagement">
            <xsd:complexType>
              <xsd:all>
                <xsd:element ref="ns2:b4cafda6326d4b129036ecf8eecd6704" minOccurs="0"/>
                <xsd:element ref="ns2:TaxCatchAll" minOccurs="0"/>
                <xsd:element ref="ns2:TaxCatchAllLabel" minOccurs="0"/>
                <xsd:element ref="ns2:Owner" minOccurs="0"/>
                <xsd:element ref="ns2:kd9110ee4390428f8f499abe040e9488"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22413-c0ab-40db-aa42-03c17c504ad8" elementFormDefault="qualified">
    <xsd:import namespace="http://schemas.microsoft.com/office/2006/documentManagement/types"/>
    <xsd:import namespace="http://schemas.microsoft.com/office/infopath/2007/PartnerControls"/>
    <xsd:element name="b4cafda6326d4b129036ecf8eecd6704" ma:index="8" nillable="true" ma:taxonomy="true" ma:internalName="b4cafda6326d4b129036ecf8eecd6704" ma:taxonomyFieldName="DepartmentName" ma:displayName="Department Name" ma:default="30;#Quality|defcf588-ab4d-403e-a72b-951ab2e4ce37" ma:fieldId="{b4cafda6-326d-4b12-9036-ecf8eecd6704}" ma:sspId="1ae20401-51a1-4ffd-b1aa-947dc5c58d26" ma:termSetId="f0015fa3-b166-479d-b05c-64728f9eff8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015231d-6f29-4658-a83c-f2abc2ccc402}" ma:internalName="TaxCatchAll" ma:showField="CatchAllData"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015231d-6f29-4658-a83c-f2abc2ccc402}" ma:internalName="TaxCatchAllLabel" ma:readOnly="true" ma:showField="CatchAllDataLabel"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Owner" ma:index="12" nillable="true" ma:displayName="Owner"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9110ee4390428f8f499abe040e9488" ma:index="13" nillable="true" ma:taxonomy="true" ma:internalName="kd9110ee4390428f8f499abe040e9488" ma:taxonomyFieldName="SubjectArea" ma:displayName="Subject Area" ma:default="239;#Validation|05b19438-b3d3-47a2-999c-06c8d0ddadd4" ma:fieldId="{4d9110ee-4390-428f-8f49-9abe040e9488}" ma:sspId="1ae20401-51a1-4ffd-b1aa-947dc5c58d26" ma:termSetId="8e6ce12d-5e54-4842-a47e-6d2b7e99d40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74B9A9-0727-4A9A-B2D6-5F63FFBF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22413-c0ab-40db-aa42-03c17c504ad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B39AE-3EFA-451C-B9BA-807B0F142AC6}"/>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1c22413-c0ab-40db-aa42-03c17c504ad8"/>
    <ds:schemaRef ds:uri="http://schemas.microsoft.com/sharepoint/v4"/>
  </ds:schemaRefs>
</ds:datastoreItem>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5.xml><?xml version="1.0" encoding="utf-8"?>
<ds:datastoreItem xmlns:ds="http://schemas.openxmlformats.org/officeDocument/2006/customXml" ds:itemID="{0A393C28-0FB1-40AC-A88C-47635A05A56C}">
  <ds:schemaRefs>
    <ds:schemaRef ds:uri="http://schemas.openxmlformats.org/officeDocument/2006/bibliography"/>
  </ds:schemaRefs>
</ds:datastoreItem>
</file>

<file path=customXml/itemProps6.xml><?xml version="1.0" encoding="utf-8"?>
<ds:datastoreItem xmlns:ds="http://schemas.openxmlformats.org/officeDocument/2006/customXml" ds:itemID="{1B9FE8CD-B591-4FAF-B0BA-8E690FDA75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4</cp:revision>
  <dcterms:created xsi:type="dcterms:W3CDTF">2019-07-18T11:36:00Z</dcterms:created>
  <dcterms:modified xsi:type="dcterms:W3CDTF">2022-07-25T14:37:59Z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1442400</vt:r8>
  </property>
  <property fmtid="{D5CDD505-2E9C-101B-9397-08002B2CF9AE}" pid="5" name="_dlc_DocIdItemGuid">
    <vt:lpwstr>12c936a4-8f8f-41b5-872c-af8d96eb420e</vt:lpwstr>
  </property>
</Properties>
</file>