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846EC" w14:textId="77777777" w:rsidR="00A92C9B" w:rsidRPr="00DA2044" w:rsidRDefault="00A92C9B" w:rsidP="00A92C9B">
      <w:pPr>
        <w:rPr>
          <w:rFonts w:ascii="Arial" w:hAnsi="Arial" w:cs="Arial"/>
          <w:noProof/>
        </w:rPr>
      </w:pPr>
    </w:p>
    <w:p w14:paraId="2C7846ED"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2C784999" wp14:editId="2C78499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2C7846EE" w14:textId="77777777" w:rsidR="00A92C9B" w:rsidRPr="00DA2044" w:rsidRDefault="00A92C9B" w:rsidP="00A92C9B">
      <w:pPr>
        <w:jc w:val="right"/>
        <w:rPr>
          <w:rFonts w:ascii="Arial" w:hAnsi="Arial" w:cs="Arial"/>
          <w:b/>
        </w:rPr>
      </w:pPr>
    </w:p>
    <w:p w14:paraId="2C7846EF" w14:textId="77777777" w:rsidR="00A92C9B" w:rsidRPr="00DA2044" w:rsidRDefault="00A92C9B" w:rsidP="00A92C9B">
      <w:pPr>
        <w:rPr>
          <w:rFonts w:ascii="Arial" w:hAnsi="Arial" w:cs="Arial"/>
          <w:b/>
        </w:rPr>
      </w:pPr>
    </w:p>
    <w:p w14:paraId="2C7846F0" w14:textId="77777777" w:rsidR="00A92C9B" w:rsidRPr="00DA2044" w:rsidRDefault="00A92C9B" w:rsidP="00A92C9B">
      <w:pPr>
        <w:rPr>
          <w:rFonts w:ascii="Arial" w:hAnsi="Arial" w:cs="Arial"/>
          <w:b/>
        </w:rPr>
      </w:pPr>
    </w:p>
    <w:p w14:paraId="2C7846F1" w14:textId="77777777" w:rsidR="00A92C9B" w:rsidRPr="00DA2044" w:rsidRDefault="00A92C9B" w:rsidP="00A92C9B">
      <w:pPr>
        <w:rPr>
          <w:rFonts w:ascii="Arial" w:hAnsi="Arial" w:cs="Arial"/>
          <w:b/>
        </w:rPr>
      </w:pPr>
    </w:p>
    <w:p w14:paraId="2C7846F2"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002040E4"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002040E4" w:rsidRPr="00DA2044">
        <w:rPr>
          <w:rFonts w:ascii="Arial" w:hAnsi="Arial" w:cs="Arial"/>
          <w:b/>
          <w:sz w:val="36"/>
        </w:rPr>
        <w:fldChar w:fldCharType="end"/>
      </w:r>
    </w:p>
    <w:p w14:paraId="2C7846F3" w14:textId="77777777" w:rsidR="00A92C9B" w:rsidRPr="00DA2044" w:rsidRDefault="00A92C9B" w:rsidP="00A92C9B">
      <w:pPr>
        <w:rPr>
          <w:rFonts w:ascii="Arial" w:hAnsi="Arial" w:cs="Arial"/>
          <w:b/>
          <w:sz w:val="28"/>
        </w:rPr>
      </w:pPr>
    </w:p>
    <w:p w14:paraId="2C7846F4" w14:textId="77777777" w:rsidR="00A92C9B" w:rsidRPr="00DA2044" w:rsidRDefault="00A92C9B" w:rsidP="00A92C9B">
      <w:pPr>
        <w:rPr>
          <w:rFonts w:ascii="Arial" w:hAnsi="Arial" w:cs="Arial"/>
          <w:b/>
          <w:sz w:val="28"/>
        </w:rPr>
      </w:pPr>
    </w:p>
    <w:p w14:paraId="2C7846F5" w14:textId="77777777" w:rsidR="00C951F6" w:rsidRPr="00720FD4" w:rsidRDefault="00A92C9B" w:rsidP="00C951F6">
      <w:pPr>
        <w:rPr>
          <w:rFonts w:ascii="Arial" w:hAnsi="Arial" w:cs="Arial"/>
          <w:b/>
        </w:rPr>
      </w:pPr>
      <w:r w:rsidRPr="00DA2044">
        <w:rPr>
          <w:rFonts w:ascii="Arial" w:hAnsi="Arial" w:cs="Arial"/>
          <w:b/>
          <w:sz w:val="28"/>
        </w:rPr>
        <w:t>Title of Course:</w:t>
      </w:r>
      <w:r w:rsidR="00C951F6" w:rsidRPr="00C951F6">
        <w:rPr>
          <w:rFonts w:ascii="Arial" w:hAnsi="Arial" w:cs="Arial"/>
          <w:b/>
        </w:rPr>
        <w:t xml:space="preserve"> </w:t>
      </w:r>
      <w:r w:rsidR="00C951F6" w:rsidRPr="00720FD4">
        <w:rPr>
          <w:rFonts w:ascii="Arial" w:hAnsi="Arial" w:cs="Arial"/>
          <w:b/>
        </w:rPr>
        <w:t>BA Top Up - Special Educational Needs and Inclusive Practice</w:t>
      </w:r>
    </w:p>
    <w:p w14:paraId="2C7846F6" w14:textId="77777777" w:rsidR="00C951F6" w:rsidRPr="00720FD4" w:rsidRDefault="00C951F6" w:rsidP="00C951F6">
      <w:pPr>
        <w:rPr>
          <w:rFonts w:ascii="Arial" w:hAnsi="Arial" w:cs="Arial"/>
          <w:b/>
        </w:rPr>
      </w:pPr>
    </w:p>
    <w:p w14:paraId="2C7846F7" w14:textId="77777777" w:rsidR="00A92C9B" w:rsidRPr="00DA2044" w:rsidRDefault="00A92C9B" w:rsidP="00A92C9B">
      <w:pPr>
        <w:rPr>
          <w:rFonts w:ascii="Arial" w:hAnsi="Arial" w:cs="Arial"/>
          <w:b/>
          <w:sz w:val="28"/>
        </w:rPr>
      </w:pPr>
    </w:p>
    <w:p w14:paraId="2C7846F8" w14:textId="77777777" w:rsidR="00A92C9B" w:rsidRPr="00DA2044" w:rsidRDefault="00A92C9B" w:rsidP="00A92C9B">
      <w:pPr>
        <w:rPr>
          <w:rFonts w:ascii="Arial" w:hAnsi="Arial" w:cs="Arial"/>
          <w:b/>
          <w:sz w:val="28"/>
        </w:rPr>
      </w:pPr>
    </w:p>
    <w:p w14:paraId="2C7846F9" w14:textId="77777777" w:rsidR="00A92C9B" w:rsidRDefault="00A92C9B" w:rsidP="00A92C9B">
      <w:pPr>
        <w:rPr>
          <w:rFonts w:ascii="Arial" w:hAnsi="Arial" w:cs="Arial"/>
          <w:b/>
          <w:sz w:val="28"/>
        </w:rPr>
      </w:pPr>
    </w:p>
    <w:p w14:paraId="2C7846FA" w14:textId="77777777" w:rsidR="00970D87" w:rsidRDefault="00970D87" w:rsidP="00A92C9B">
      <w:pPr>
        <w:rPr>
          <w:rFonts w:ascii="Arial" w:hAnsi="Arial" w:cs="Arial"/>
          <w:b/>
          <w:sz w:val="28"/>
        </w:rPr>
      </w:pPr>
    </w:p>
    <w:p w14:paraId="2C7846FB" w14:textId="77777777" w:rsidR="00970D87" w:rsidRDefault="00970D87" w:rsidP="00A92C9B">
      <w:pPr>
        <w:rPr>
          <w:rFonts w:ascii="Arial" w:hAnsi="Arial" w:cs="Arial"/>
          <w:b/>
          <w:sz w:val="28"/>
        </w:rPr>
      </w:pPr>
    </w:p>
    <w:p w14:paraId="2C7846FC"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2C7846FF" w14:textId="77777777" w:rsidTr="00970D87">
        <w:tc>
          <w:tcPr>
            <w:tcW w:w="2689" w:type="dxa"/>
            <w:shd w:val="clear" w:color="auto" w:fill="auto"/>
          </w:tcPr>
          <w:p w14:paraId="2C7846FD"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2C7846FE" w14:textId="77777777" w:rsidR="00A92C9B" w:rsidRPr="00970D87" w:rsidRDefault="00136111" w:rsidP="007D67A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November 2012</w:t>
            </w:r>
          </w:p>
        </w:tc>
      </w:tr>
      <w:tr w:rsidR="00A92C9B" w:rsidRPr="00970D87" w14:paraId="2C784702" w14:textId="77777777" w:rsidTr="00970D87">
        <w:tc>
          <w:tcPr>
            <w:tcW w:w="2689" w:type="dxa"/>
            <w:shd w:val="clear" w:color="auto" w:fill="auto"/>
          </w:tcPr>
          <w:p w14:paraId="2C784700"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2C784701" w14:textId="77777777" w:rsidR="00A92C9B" w:rsidRPr="00136111" w:rsidRDefault="00136111" w:rsidP="007D67A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July 2018</w:t>
            </w:r>
          </w:p>
        </w:tc>
      </w:tr>
      <w:tr w:rsidR="00A92C9B" w:rsidRPr="00970D87" w14:paraId="2C784705" w14:textId="77777777" w:rsidTr="00970D87">
        <w:tc>
          <w:tcPr>
            <w:tcW w:w="2689" w:type="dxa"/>
            <w:shd w:val="clear" w:color="auto" w:fill="auto"/>
          </w:tcPr>
          <w:p w14:paraId="2C784703"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2C784704" w14:textId="77777777" w:rsidR="00A92C9B" w:rsidRPr="00970D87" w:rsidRDefault="00136111" w:rsidP="007D67A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June 2020</w:t>
            </w:r>
          </w:p>
        </w:tc>
      </w:tr>
      <w:tr w:rsidR="00A92C9B" w:rsidRPr="00970D87" w14:paraId="2C784708" w14:textId="77777777" w:rsidTr="00970D87">
        <w:tc>
          <w:tcPr>
            <w:tcW w:w="2689" w:type="dxa"/>
            <w:shd w:val="clear" w:color="auto" w:fill="auto"/>
          </w:tcPr>
          <w:p w14:paraId="2C784706"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2C784707" w14:textId="77777777" w:rsidR="00A92C9B" w:rsidRPr="00970D87" w:rsidRDefault="00A92C9B" w:rsidP="007D67AC">
            <w:pPr>
              <w:widowControl w:val="0"/>
              <w:tabs>
                <w:tab w:val="center" w:pos="4153"/>
                <w:tab w:val="right" w:pos="9072"/>
              </w:tabs>
              <w:rPr>
                <w:rFonts w:ascii="Arial" w:hAnsi="Arial" w:cs="Arial"/>
                <w:snapToGrid w:val="0"/>
                <w:sz w:val="20"/>
                <w:szCs w:val="20"/>
              </w:rPr>
            </w:pPr>
          </w:p>
        </w:tc>
      </w:tr>
      <w:tr w:rsidR="00A92C9B" w:rsidRPr="00970D87" w14:paraId="2C78470B" w14:textId="77777777" w:rsidTr="00970D87">
        <w:tc>
          <w:tcPr>
            <w:tcW w:w="2689" w:type="dxa"/>
            <w:shd w:val="clear" w:color="auto" w:fill="auto"/>
          </w:tcPr>
          <w:p w14:paraId="2C784709" w14:textId="77777777" w:rsidR="00A92C9B" w:rsidRPr="00970D87" w:rsidRDefault="00A92C9B" w:rsidP="007D67A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2C78470A" w14:textId="0B23B12D" w:rsidR="00A92C9B" w:rsidRPr="00970D87" w:rsidRDefault="008947EE" w:rsidP="007D67A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HSSCE</w:t>
            </w:r>
          </w:p>
        </w:tc>
      </w:tr>
      <w:tr w:rsidR="00A92C9B" w:rsidRPr="00970D87" w14:paraId="2C78470E" w14:textId="77777777" w:rsidTr="00970D87">
        <w:tc>
          <w:tcPr>
            <w:tcW w:w="2689" w:type="dxa"/>
            <w:shd w:val="clear" w:color="auto" w:fill="auto"/>
          </w:tcPr>
          <w:p w14:paraId="2C78470C" w14:textId="77777777" w:rsidR="00A92C9B" w:rsidRPr="00970D87" w:rsidRDefault="00A92C9B" w:rsidP="007D67A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2C78470D" w14:textId="77777777" w:rsidR="00A92C9B" w:rsidRPr="00970D87" w:rsidRDefault="00136111" w:rsidP="007D67A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of Education</w:t>
            </w:r>
          </w:p>
        </w:tc>
      </w:tr>
      <w:tr w:rsidR="00A92C9B" w:rsidRPr="00970D87" w14:paraId="2C784711" w14:textId="77777777" w:rsidTr="00970D87">
        <w:tc>
          <w:tcPr>
            <w:tcW w:w="2689" w:type="dxa"/>
            <w:shd w:val="clear" w:color="auto" w:fill="auto"/>
          </w:tcPr>
          <w:p w14:paraId="2C78470F" w14:textId="77777777" w:rsidR="00A92C9B" w:rsidRPr="00970D87" w:rsidRDefault="00A92C9B" w:rsidP="007D67A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2C784710" w14:textId="77777777" w:rsidR="00A92C9B" w:rsidRPr="00FE5EFF" w:rsidRDefault="00136111" w:rsidP="007D67AC">
            <w:pPr>
              <w:widowControl w:val="0"/>
              <w:tabs>
                <w:tab w:val="center" w:pos="4153"/>
                <w:tab w:val="right" w:pos="9072"/>
              </w:tabs>
              <w:rPr>
                <w:rFonts w:ascii="Arial" w:hAnsi="Arial" w:cs="Arial"/>
                <w:snapToGrid w:val="0"/>
                <w:sz w:val="20"/>
                <w:szCs w:val="20"/>
              </w:rPr>
            </w:pPr>
            <w:r w:rsidRPr="00FE5EFF">
              <w:rPr>
                <w:rFonts w:ascii="Arial" w:hAnsi="Arial" w:cs="Arial"/>
                <w:snapToGrid w:val="0"/>
                <w:sz w:val="20"/>
                <w:szCs w:val="20"/>
              </w:rPr>
              <w:t>Work based learning</w:t>
            </w:r>
          </w:p>
        </w:tc>
      </w:tr>
      <w:tr w:rsidR="00A92C9B" w:rsidRPr="00970D87" w14:paraId="2C784714" w14:textId="77777777" w:rsidTr="00970D87">
        <w:tc>
          <w:tcPr>
            <w:tcW w:w="2689" w:type="dxa"/>
            <w:shd w:val="clear" w:color="auto" w:fill="auto"/>
          </w:tcPr>
          <w:p w14:paraId="2C784712" w14:textId="77777777" w:rsidR="00A92C9B" w:rsidRPr="00970D87" w:rsidRDefault="00A92C9B" w:rsidP="007D67A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2C784713" w14:textId="77777777" w:rsidR="00A92C9B" w:rsidRPr="00FE5EFF" w:rsidRDefault="00136111" w:rsidP="007D67AC">
            <w:pPr>
              <w:widowControl w:val="0"/>
              <w:tabs>
                <w:tab w:val="center" w:pos="4153"/>
                <w:tab w:val="right" w:pos="9072"/>
              </w:tabs>
              <w:rPr>
                <w:rFonts w:ascii="Arial" w:hAnsi="Arial" w:cs="Arial"/>
                <w:snapToGrid w:val="0"/>
                <w:sz w:val="20"/>
                <w:szCs w:val="20"/>
              </w:rPr>
            </w:pPr>
            <w:r w:rsidRPr="00FE5EFF">
              <w:rPr>
                <w:rFonts w:ascii="Arial" w:hAnsi="Arial" w:cs="Arial"/>
                <w:snapToGrid w:val="0"/>
                <w:sz w:val="20"/>
                <w:szCs w:val="20"/>
              </w:rPr>
              <w:t>Kingston University</w:t>
            </w:r>
          </w:p>
        </w:tc>
      </w:tr>
    </w:tbl>
    <w:p w14:paraId="2C784715" w14:textId="77777777" w:rsidR="00A92C9B" w:rsidRPr="00DA2044" w:rsidRDefault="00A92C9B" w:rsidP="00A92C9B">
      <w:pPr>
        <w:rPr>
          <w:rFonts w:ascii="Arial" w:hAnsi="Arial" w:cs="Arial"/>
          <w:b/>
        </w:rPr>
      </w:pPr>
    </w:p>
    <w:p w14:paraId="2C784716" w14:textId="77777777" w:rsidR="00A92C9B" w:rsidRPr="00DA2044" w:rsidRDefault="00A92C9B" w:rsidP="00A92C9B">
      <w:pPr>
        <w:rPr>
          <w:rFonts w:ascii="Arial" w:hAnsi="Arial" w:cs="Arial"/>
          <w:b/>
        </w:rPr>
      </w:pPr>
    </w:p>
    <w:p w14:paraId="2C784717" w14:textId="77777777" w:rsidR="00A92C9B" w:rsidRPr="00DA2044" w:rsidRDefault="00A92C9B" w:rsidP="00A92C9B">
      <w:pPr>
        <w:jc w:val="both"/>
        <w:rPr>
          <w:rFonts w:ascii="Arial" w:hAnsi="Arial" w:cs="Arial"/>
        </w:rPr>
      </w:pPr>
    </w:p>
    <w:p w14:paraId="2C784718" w14:textId="77777777" w:rsidR="00A92C9B" w:rsidRPr="00DA2044" w:rsidRDefault="00A92C9B" w:rsidP="00A92C9B">
      <w:pPr>
        <w:jc w:val="both"/>
        <w:rPr>
          <w:rFonts w:ascii="Arial" w:hAnsi="Arial" w:cs="Arial"/>
        </w:rPr>
      </w:pPr>
    </w:p>
    <w:p w14:paraId="2C784719" w14:textId="77777777" w:rsidR="00A92C9B" w:rsidRPr="00DA2044" w:rsidRDefault="00A92C9B" w:rsidP="00A92C9B">
      <w:pPr>
        <w:rPr>
          <w:rFonts w:ascii="Arial" w:hAnsi="Arial" w:cs="Arial"/>
          <w:color w:val="FF0000"/>
        </w:rPr>
      </w:pPr>
    </w:p>
    <w:p w14:paraId="2C78471A" w14:textId="77777777" w:rsidR="00A92C9B" w:rsidRPr="00DA2044" w:rsidRDefault="00A92C9B" w:rsidP="00A92C9B">
      <w:pPr>
        <w:rPr>
          <w:rFonts w:ascii="Arial" w:hAnsi="Arial" w:cs="Arial"/>
        </w:rPr>
      </w:pPr>
    </w:p>
    <w:p w14:paraId="2C78471B" w14:textId="77777777" w:rsidR="00A92C9B" w:rsidRPr="00DA2044" w:rsidRDefault="00A92C9B" w:rsidP="00A92C9B">
      <w:pPr>
        <w:rPr>
          <w:rFonts w:ascii="Arial" w:hAnsi="Arial" w:cs="Arial"/>
        </w:rPr>
      </w:pPr>
    </w:p>
    <w:p w14:paraId="2C78471C" w14:textId="77777777" w:rsidR="00A92C9B" w:rsidRPr="00DA2044" w:rsidRDefault="00A92C9B" w:rsidP="00A92C9B">
      <w:pPr>
        <w:rPr>
          <w:rFonts w:ascii="Arial" w:hAnsi="Arial" w:cs="Arial"/>
        </w:rPr>
      </w:pPr>
    </w:p>
    <w:p w14:paraId="2C78471D" w14:textId="77777777" w:rsidR="00A92C9B" w:rsidRPr="00DA2044" w:rsidRDefault="00A92C9B" w:rsidP="00A92C9B">
      <w:pPr>
        <w:rPr>
          <w:rFonts w:ascii="Arial" w:hAnsi="Arial" w:cs="Arial"/>
        </w:rPr>
      </w:pPr>
    </w:p>
    <w:p w14:paraId="2C78471E" w14:textId="77777777" w:rsidR="00A92C9B" w:rsidRPr="00DA2044" w:rsidRDefault="00A92C9B" w:rsidP="00A92C9B">
      <w:pPr>
        <w:rPr>
          <w:rFonts w:ascii="Arial" w:hAnsi="Arial" w:cs="Arial"/>
        </w:rPr>
      </w:pPr>
    </w:p>
    <w:p w14:paraId="2C78471F" w14:textId="77777777"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002040E4"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002040E4"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2C784720" w14:textId="77777777" w:rsidR="00A92C9B" w:rsidRPr="00DA2044" w:rsidRDefault="00A92C9B" w:rsidP="00A92C9B">
      <w:pPr>
        <w:rPr>
          <w:rFonts w:ascii="Arial" w:hAnsi="Arial" w:cs="Arial"/>
        </w:rPr>
      </w:pPr>
    </w:p>
    <w:p w14:paraId="2C784721"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2C784722"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2C784725" w14:textId="77777777" w:rsidTr="00BF1022">
        <w:tc>
          <w:tcPr>
            <w:tcW w:w="3436" w:type="dxa"/>
          </w:tcPr>
          <w:p w14:paraId="2C784723" w14:textId="77777777" w:rsidR="00A92C9B" w:rsidRPr="00BF1022" w:rsidRDefault="00A92C9B" w:rsidP="007D67AC">
            <w:pPr>
              <w:rPr>
                <w:rFonts w:ascii="Arial" w:hAnsi="Arial" w:cs="Arial"/>
                <w:b/>
              </w:rPr>
            </w:pPr>
            <w:r w:rsidRPr="00BF1022">
              <w:rPr>
                <w:rFonts w:ascii="Arial" w:hAnsi="Arial" w:cs="Arial"/>
                <w:b/>
                <w:sz w:val="22"/>
                <w:szCs w:val="22"/>
              </w:rPr>
              <w:t>Award(s) and Title(s):</w:t>
            </w:r>
          </w:p>
        </w:tc>
        <w:tc>
          <w:tcPr>
            <w:tcW w:w="5580" w:type="dxa"/>
          </w:tcPr>
          <w:p w14:paraId="2C784724" w14:textId="77777777" w:rsidR="00A92C9B" w:rsidRPr="00BF1022" w:rsidRDefault="00136111" w:rsidP="00136111">
            <w:pPr>
              <w:rPr>
                <w:rFonts w:ascii="Arial" w:hAnsi="Arial" w:cs="Arial"/>
              </w:rPr>
            </w:pPr>
            <w:r>
              <w:rPr>
                <w:rFonts w:ascii="Arial" w:hAnsi="Arial" w:cs="Arial"/>
              </w:rPr>
              <w:t>BA Top Up Special Educational Needs and Inclusive Practice</w:t>
            </w:r>
          </w:p>
        </w:tc>
      </w:tr>
      <w:tr w:rsidR="00A92C9B" w:rsidRPr="00BF1022" w14:paraId="2C784728" w14:textId="77777777" w:rsidTr="00BF1022">
        <w:tc>
          <w:tcPr>
            <w:tcW w:w="3436" w:type="dxa"/>
          </w:tcPr>
          <w:p w14:paraId="2C784726" w14:textId="77777777" w:rsidR="00A92C9B" w:rsidRPr="00BF1022" w:rsidRDefault="00A92C9B" w:rsidP="007D67AC">
            <w:pPr>
              <w:rPr>
                <w:rFonts w:ascii="Arial" w:hAnsi="Arial" w:cs="Arial"/>
                <w:b/>
              </w:rPr>
            </w:pPr>
            <w:r w:rsidRPr="00BF1022">
              <w:rPr>
                <w:rFonts w:ascii="Arial" w:hAnsi="Arial" w:cs="Arial"/>
                <w:b/>
                <w:sz w:val="22"/>
                <w:szCs w:val="22"/>
              </w:rPr>
              <w:t>Intermediate Awards:</w:t>
            </w:r>
          </w:p>
        </w:tc>
        <w:tc>
          <w:tcPr>
            <w:tcW w:w="5580" w:type="dxa"/>
          </w:tcPr>
          <w:p w14:paraId="2C784727" w14:textId="77777777" w:rsidR="00A92C9B" w:rsidRPr="00BF1022" w:rsidRDefault="00A92C9B" w:rsidP="00136111">
            <w:pPr>
              <w:rPr>
                <w:rFonts w:ascii="Arial" w:hAnsi="Arial" w:cs="Arial"/>
                <w:i/>
                <w:color w:val="FF0000"/>
              </w:rPr>
            </w:pPr>
          </w:p>
        </w:tc>
      </w:tr>
      <w:tr w:rsidR="00A92C9B" w:rsidRPr="00BF1022" w14:paraId="2C78472C" w14:textId="77777777" w:rsidTr="00BF1022">
        <w:tc>
          <w:tcPr>
            <w:tcW w:w="3436" w:type="dxa"/>
          </w:tcPr>
          <w:p w14:paraId="2C784729" w14:textId="77777777" w:rsidR="00A92C9B" w:rsidRPr="00BF1022" w:rsidRDefault="00A92C9B" w:rsidP="007D67AC">
            <w:pPr>
              <w:rPr>
                <w:rFonts w:ascii="Arial" w:hAnsi="Arial" w:cs="Arial"/>
                <w:b/>
              </w:rPr>
            </w:pPr>
            <w:r w:rsidRPr="00BF1022">
              <w:rPr>
                <w:rFonts w:ascii="Arial" w:hAnsi="Arial" w:cs="Arial"/>
                <w:b/>
                <w:sz w:val="22"/>
                <w:szCs w:val="22"/>
              </w:rPr>
              <w:t>FHEQ Level for the Final Award:</w:t>
            </w:r>
          </w:p>
          <w:p w14:paraId="2C78472A" w14:textId="77777777" w:rsidR="00A92C9B" w:rsidRPr="00BF1022" w:rsidRDefault="00A92C9B" w:rsidP="007D67AC">
            <w:pPr>
              <w:rPr>
                <w:rFonts w:ascii="Arial" w:hAnsi="Arial" w:cs="Arial"/>
                <w:b/>
              </w:rPr>
            </w:pPr>
          </w:p>
        </w:tc>
        <w:tc>
          <w:tcPr>
            <w:tcW w:w="5580" w:type="dxa"/>
          </w:tcPr>
          <w:p w14:paraId="2C78472B" w14:textId="77777777" w:rsidR="00A92C9B" w:rsidRPr="00A81F43" w:rsidRDefault="00A81F43" w:rsidP="00A81F43">
            <w:pPr>
              <w:rPr>
                <w:rFonts w:ascii="Arial" w:hAnsi="Arial" w:cs="Arial"/>
              </w:rPr>
            </w:pPr>
            <w:r w:rsidRPr="00A81F43">
              <w:rPr>
                <w:rFonts w:ascii="Arial" w:hAnsi="Arial" w:cs="Arial"/>
              </w:rPr>
              <w:t>Honours Degree Level 6</w:t>
            </w:r>
          </w:p>
        </w:tc>
      </w:tr>
      <w:tr w:rsidR="00A92C9B" w:rsidRPr="00BF1022" w14:paraId="2C784730" w14:textId="77777777" w:rsidTr="00BF1022">
        <w:tc>
          <w:tcPr>
            <w:tcW w:w="3436" w:type="dxa"/>
          </w:tcPr>
          <w:p w14:paraId="2C78472D" w14:textId="77777777" w:rsidR="00A92C9B" w:rsidRPr="00BF1022" w:rsidRDefault="00A92C9B" w:rsidP="007D67AC">
            <w:pPr>
              <w:rPr>
                <w:rFonts w:ascii="Arial" w:hAnsi="Arial" w:cs="Arial"/>
                <w:b/>
              </w:rPr>
            </w:pPr>
            <w:r w:rsidRPr="00BF1022">
              <w:rPr>
                <w:rFonts w:ascii="Arial" w:hAnsi="Arial" w:cs="Arial"/>
                <w:b/>
                <w:sz w:val="22"/>
                <w:szCs w:val="22"/>
              </w:rPr>
              <w:t>Awarding Institution:</w:t>
            </w:r>
          </w:p>
          <w:p w14:paraId="2C78472E" w14:textId="77777777" w:rsidR="00A92C9B" w:rsidRPr="00BF1022" w:rsidRDefault="00A92C9B" w:rsidP="007D67AC">
            <w:pPr>
              <w:rPr>
                <w:rFonts w:ascii="Arial" w:hAnsi="Arial" w:cs="Arial"/>
                <w:b/>
              </w:rPr>
            </w:pPr>
          </w:p>
        </w:tc>
        <w:tc>
          <w:tcPr>
            <w:tcW w:w="5580" w:type="dxa"/>
          </w:tcPr>
          <w:p w14:paraId="2C78472F" w14:textId="77777777" w:rsidR="00A92C9B" w:rsidRPr="00BF1022" w:rsidRDefault="00A92C9B" w:rsidP="007D67AC">
            <w:pPr>
              <w:rPr>
                <w:rFonts w:ascii="Arial" w:hAnsi="Arial" w:cs="Arial"/>
              </w:rPr>
            </w:pPr>
            <w:r w:rsidRPr="00BF1022">
              <w:rPr>
                <w:rFonts w:ascii="Arial" w:hAnsi="Arial" w:cs="Arial"/>
                <w:sz w:val="22"/>
                <w:szCs w:val="22"/>
              </w:rPr>
              <w:t>Kingston University</w:t>
            </w:r>
          </w:p>
        </w:tc>
      </w:tr>
      <w:tr w:rsidR="00A92C9B" w:rsidRPr="00BF1022" w14:paraId="2C784734" w14:textId="77777777" w:rsidTr="00BF1022">
        <w:tc>
          <w:tcPr>
            <w:tcW w:w="3436" w:type="dxa"/>
          </w:tcPr>
          <w:p w14:paraId="2C784731" w14:textId="77777777" w:rsidR="00A92C9B" w:rsidRPr="00BF1022" w:rsidRDefault="00A92C9B" w:rsidP="007D67AC">
            <w:pPr>
              <w:rPr>
                <w:rFonts w:ascii="Arial" w:hAnsi="Arial" w:cs="Arial"/>
                <w:b/>
              </w:rPr>
            </w:pPr>
            <w:r w:rsidRPr="00BF1022">
              <w:rPr>
                <w:rFonts w:ascii="Arial" w:hAnsi="Arial" w:cs="Arial"/>
                <w:b/>
                <w:sz w:val="22"/>
                <w:szCs w:val="22"/>
              </w:rPr>
              <w:t>Teaching Institution:</w:t>
            </w:r>
          </w:p>
          <w:p w14:paraId="2C784732" w14:textId="77777777" w:rsidR="00A92C9B" w:rsidRPr="00BF1022" w:rsidRDefault="00A92C9B" w:rsidP="007D67AC">
            <w:pPr>
              <w:rPr>
                <w:rFonts w:ascii="Arial" w:hAnsi="Arial" w:cs="Arial"/>
                <w:b/>
              </w:rPr>
            </w:pPr>
          </w:p>
        </w:tc>
        <w:tc>
          <w:tcPr>
            <w:tcW w:w="5580" w:type="dxa"/>
          </w:tcPr>
          <w:p w14:paraId="2C784733" w14:textId="77777777" w:rsidR="00A92C9B" w:rsidRPr="00C951F6" w:rsidRDefault="00C951F6" w:rsidP="00A81F43">
            <w:pPr>
              <w:rPr>
                <w:rFonts w:ascii="Arial" w:hAnsi="Arial" w:cs="Arial"/>
              </w:rPr>
            </w:pPr>
            <w:r w:rsidRPr="00C951F6">
              <w:rPr>
                <w:rFonts w:ascii="Arial" w:hAnsi="Arial" w:cs="Arial"/>
              </w:rPr>
              <w:t>School of Education</w:t>
            </w:r>
          </w:p>
        </w:tc>
      </w:tr>
      <w:tr w:rsidR="00A92C9B" w:rsidRPr="00BF1022" w14:paraId="2C784737" w14:textId="77777777" w:rsidTr="00BF1022">
        <w:tc>
          <w:tcPr>
            <w:tcW w:w="3436" w:type="dxa"/>
          </w:tcPr>
          <w:p w14:paraId="2C784735" w14:textId="77777777" w:rsidR="00A92C9B" w:rsidRPr="00BF1022" w:rsidRDefault="00A92C9B" w:rsidP="007D67AC">
            <w:pPr>
              <w:rPr>
                <w:rFonts w:ascii="Arial" w:hAnsi="Arial" w:cs="Arial"/>
                <w:b/>
              </w:rPr>
            </w:pPr>
            <w:r w:rsidRPr="00BF1022">
              <w:rPr>
                <w:rFonts w:ascii="Arial" w:hAnsi="Arial" w:cs="Arial"/>
                <w:b/>
                <w:sz w:val="22"/>
                <w:szCs w:val="22"/>
              </w:rPr>
              <w:t>Location:</w:t>
            </w:r>
          </w:p>
        </w:tc>
        <w:tc>
          <w:tcPr>
            <w:tcW w:w="5580" w:type="dxa"/>
          </w:tcPr>
          <w:p w14:paraId="2C784736" w14:textId="77777777" w:rsidR="00A92C9B" w:rsidRPr="00A81F43" w:rsidRDefault="00A81F43" w:rsidP="00A81F43">
            <w:pPr>
              <w:rPr>
                <w:rFonts w:ascii="Arial" w:hAnsi="Arial" w:cs="Arial"/>
              </w:rPr>
            </w:pPr>
            <w:r w:rsidRPr="00A81F43">
              <w:rPr>
                <w:rFonts w:ascii="Arial" w:hAnsi="Arial" w:cs="Arial"/>
              </w:rPr>
              <w:t>Kingston University, Kingston Hill Campus</w:t>
            </w:r>
          </w:p>
        </w:tc>
      </w:tr>
      <w:tr w:rsidR="00A92C9B" w:rsidRPr="00BF1022" w14:paraId="2C78473B" w14:textId="77777777" w:rsidTr="00BF1022">
        <w:tc>
          <w:tcPr>
            <w:tcW w:w="3436" w:type="dxa"/>
          </w:tcPr>
          <w:p w14:paraId="2C784738" w14:textId="77777777" w:rsidR="00A92C9B" w:rsidRPr="00BF1022" w:rsidRDefault="00A92C9B" w:rsidP="007D67AC">
            <w:pPr>
              <w:rPr>
                <w:rFonts w:ascii="Arial" w:hAnsi="Arial" w:cs="Arial"/>
                <w:b/>
              </w:rPr>
            </w:pPr>
            <w:r w:rsidRPr="00BF1022">
              <w:rPr>
                <w:rFonts w:ascii="Arial" w:hAnsi="Arial" w:cs="Arial"/>
                <w:b/>
                <w:sz w:val="22"/>
                <w:szCs w:val="22"/>
              </w:rPr>
              <w:t>Language of Delivery:</w:t>
            </w:r>
          </w:p>
          <w:p w14:paraId="2C784739" w14:textId="77777777" w:rsidR="00A92C9B" w:rsidRPr="00BF1022" w:rsidRDefault="00A92C9B" w:rsidP="007D67AC">
            <w:pPr>
              <w:rPr>
                <w:rFonts w:ascii="Arial" w:hAnsi="Arial" w:cs="Arial"/>
                <w:b/>
              </w:rPr>
            </w:pPr>
          </w:p>
        </w:tc>
        <w:tc>
          <w:tcPr>
            <w:tcW w:w="5580" w:type="dxa"/>
          </w:tcPr>
          <w:p w14:paraId="2C78473A" w14:textId="77777777" w:rsidR="00A92C9B" w:rsidRPr="00FE5EFF" w:rsidRDefault="00A81F43" w:rsidP="007D67AC">
            <w:pPr>
              <w:rPr>
                <w:rFonts w:ascii="Arial" w:hAnsi="Arial" w:cs="Arial"/>
              </w:rPr>
            </w:pPr>
            <w:r w:rsidRPr="00FE5EFF">
              <w:rPr>
                <w:rFonts w:ascii="Arial" w:hAnsi="Arial" w:cs="Arial"/>
              </w:rPr>
              <w:t>English</w:t>
            </w:r>
          </w:p>
        </w:tc>
      </w:tr>
      <w:tr w:rsidR="00A92C9B" w:rsidRPr="00BF1022" w14:paraId="2C78473F" w14:textId="77777777" w:rsidTr="00BF1022">
        <w:tc>
          <w:tcPr>
            <w:tcW w:w="3436" w:type="dxa"/>
          </w:tcPr>
          <w:p w14:paraId="2C78473C" w14:textId="77777777" w:rsidR="00A92C9B" w:rsidRPr="00BF1022" w:rsidRDefault="00A92C9B" w:rsidP="007D67AC">
            <w:pPr>
              <w:rPr>
                <w:rFonts w:ascii="Arial" w:hAnsi="Arial" w:cs="Arial"/>
                <w:b/>
              </w:rPr>
            </w:pPr>
            <w:r w:rsidRPr="00BF1022">
              <w:rPr>
                <w:rFonts w:ascii="Arial" w:hAnsi="Arial" w:cs="Arial"/>
                <w:b/>
                <w:sz w:val="22"/>
                <w:szCs w:val="22"/>
              </w:rPr>
              <w:t>Modes of Delivery:</w:t>
            </w:r>
          </w:p>
          <w:p w14:paraId="2C78473D" w14:textId="77777777" w:rsidR="00A92C9B" w:rsidRPr="00BF1022" w:rsidRDefault="00A92C9B" w:rsidP="007D67AC">
            <w:pPr>
              <w:rPr>
                <w:rFonts w:ascii="Arial" w:hAnsi="Arial" w:cs="Arial"/>
                <w:b/>
              </w:rPr>
            </w:pPr>
          </w:p>
        </w:tc>
        <w:tc>
          <w:tcPr>
            <w:tcW w:w="5580" w:type="dxa"/>
            <w:shd w:val="clear" w:color="auto" w:fill="auto"/>
          </w:tcPr>
          <w:p w14:paraId="2C78473E" w14:textId="77777777" w:rsidR="00A92C9B" w:rsidRPr="00FE5EFF" w:rsidRDefault="00970D87" w:rsidP="00A81F43">
            <w:pPr>
              <w:rPr>
                <w:rFonts w:ascii="Arial" w:hAnsi="Arial" w:cs="Arial"/>
              </w:rPr>
            </w:pPr>
            <w:r w:rsidRPr="00FE5EFF">
              <w:rPr>
                <w:rFonts w:ascii="Arial" w:hAnsi="Arial" w:cs="Arial"/>
                <w:sz w:val="22"/>
                <w:szCs w:val="22"/>
              </w:rPr>
              <w:t xml:space="preserve">Full time, </w:t>
            </w:r>
            <w:r w:rsidR="00A81F43" w:rsidRPr="00FE5EFF">
              <w:rPr>
                <w:rFonts w:ascii="Arial" w:hAnsi="Arial" w:cs="Arial"/>
                <w:sz w:val="22"/>
                <w:szCs w:val="22"/>
              </w:rPr>
              <w:t xml:space="preserve">including </w:t>
            </w:r>
            <w:proofErr w:type="gramStart"/>
            <w:r w:rsidR="00A81F43" w:rsidRPr="00FE5EFF">
              <w:rPr>
                <w:rFonts w:ascii="Arial" w:hAnsi="Arial" w:cs="Arial"/>
                <w:sz w:val="22"/>
                <w:szCs w:val="22"/>
              </w:rPr>
              <w:t>work based</w:t>
            </w:r>
            <w:proofErr w:type="gramEnd"/>
            <w:r w:rsidR="00A81F43" w:rsidRPr="00FE5EFF">
              <w:rPr>
                <w:rFonts w:ascii="Arial" w:hAnsi="Arial" w:cs="Arial"/>
                <w:sz w:val="22"/>
                <w:szCs w:val="22"/>
              </w:rPr>
              <w:t xml:space="preserve"> learning </w:t>
            </w:r>
          </w:p>
        </w:tc>
      </w:tr>
      <w:tr w:rsidR="00A92C9B" w:rsidRPr="00BF1022" w14:paraId="2C784743" w14:textId="77777777" w:rsidTr="00BF1022">
        <w:tc>
          <w:tcPr>
            <w:tcW w:w="3436" w:type="dxa"/>
          </w:tcPr>
          <w:p w14:paraId="2C784740" w14:textId="77777777" w:rsidR="00A92C9B" w:rsidRPr="00BF1022" w:rsidRDefault="00A92C9B" w:rsidP="007D67AC">
            <w:pPr>
              <w:rPr>
                <w:rFonts w:ascii="Arial" w:hAnsi="Arial" w:cs="Arial"/>
                <w:b/>
              </w:rPr>
            </w:pPr>
            <w:r w:rsidRPr="00BF1022">
              <w:rPr>
                <w:rFonts w:ascii="Arial" w:hAnsi="Arial" w:cs="Arial"/>
                <w:b/>
                <w:sz w:val="22"/>
                <w:szCs w:val="22"/>
              </w:rPr>
              <w:t>Available as:</w:t>
            </w:r>
          </w:p>
        </w:tc>
        <w:tc>
          <w:tcPr>
            <w:tcW w:w="5580" w:type="dxa"/>
          </w:tcPr>
          <w:p w14:paraId="2C784741" w14:textId="77777777" w:rsidR="00A81F43" w:rsidRPr="00FE5EFF" w:rsidRDefault="00A92C9B" w:rsidP="00A81F43">
            <w:pPr>
              <w:rPr>
                <w:rFonts w:ascii="Arial" w:hAnsi="Arial" w:cs="Arial"/>
                <w:i/>
                <w:color w:val="FF0000"/>
              </w:rPr>
            </w:pPr>
            <w:r w:rsidRPr="00FE5EFF">
              <w:rPr>
                <w:rFonts w:ascii="Arial" w:hAnsi="Arial" w:cs="Arial"/>
                <w:sz w:val="22"/>
                <w:szCs w:val="22"/>
              </w:rPr>
              <w:t>Full field</w:t>
            </w:r>
          </w:p>
          <w:p w14:paraId="2C784742" w14:textId="77777777" w:rsidR="00A92C9B" w:rsidRPr="00FE5EFF" w:rsidRDefault="00A92C9B" w:rsidP="007D67AC">
            <w:pPr>
              <w:rPr>
                <w:rFonts w:ascii="Arial" w:hAnsi="Arial" w:cs="Arial"/>
                <w:i/>
                <w:color w:val="FF0000"/>
              </w:rPr>
            </w:pPr>
          </w:p>
        </w:tc>
      </w:tr>
      <w:tr w:rsidR="00A92C9B" w:rsidRPr="00BF1022" w14:paraId="2C784746" w14:textId="77777777" w:rsidTr="00BF1022">
        <w:tc>
          <w:tcPr>
            <w:tcW w:w="3436" w:type="dxa"/>
          </w:tcPr>
          <w:p w14:paraId="2C784744" w14:textId="77777777" w:rsidR="00A92C9B" w:rsidRPr="00BF1022" w:rsidRDefault="00A92C9B" w:rsidP="007D67AC">
            <w:pPr>
              <w:rPr>
                <w:rFonts w:ascii="Arial" w:hAnsi="Arial" w:cs="Arial"/>
                <w:b/>
              </w:rPr>
            </w:pPr>
            <w:r w:rsidRPr="00BF1022">
              <w:rPr>
                <w:rFonts w:ascii="Arial" w:hAnsi="Arial" w:cs="Arial"/>
                <w:b/>
                <w:sz w:val="22"/>
                <w:szCs w:val="22"/>
              </w:rPr>
              <w:t>Minimum period of registration:</w:t>
            </w:r>
          </w:p>
        </w:tc>
        <w:tc>
          <w:tcPr>
            <w:tcW w:w="5580" w:type="dxa"/>
          </w:tcPr>
          <w:p w14:paraId="2C784745" w14:textId="77777777" w:rsidR="00A92C9B" w:rsidRPr="00FE5EFF" w:rsidRDefault="00A774D2" w:rsidP="00A774D2">
            <w:pPr>
              <w:rPr>
                <w:rFonts w:ascii="Arial" w:hAnsi="Arial" w:cs="Arial"/>
              </w:rPr>
            </w:pPr>
            <w:r w:rsidRPr="00FE5EFF">
              <w:rPr>
                <w:rFonts w:ascii="Arial" w:hAnsi="Arial" w:cs="Arial"/>
              </w:rPr>
              <w:t>One academic year</w:t>
            </w:r>
          </w:p>
        </w:tc>
      </w:tr>
      <w:tr w:rsidR="00A92C9B" w:rsidRPr="00BF1022" w14:paraId="2C78474A" w14:textId="77777777" w:rsidTr="00BF1022">
        <w:tc>
          <w:tcPr>
            <w:tcW w:w="3436" w:type="dxa"/>
          </w:tcPr>
          <w:p w14:paraId="2C784747" w14:textId="77777777" w:rsidR="00A92C9B" w:rsidRPr="00BF1022" w:rsidRDefault="00A92C9B" w:rsidP="007D67AC">
            <w:pPr>
              <w:rPr>
                <w:rFonts w:ascii="Arial" w:hAnsi="Arial" w:cs="Arial"/>
                <w:b/>
              </w:rPr>
            </w:pPr>
            <w:r w:rsidRPr="00BF1022">
              <w:rPr>
                <w:rFonts w:ascii="Arial" w:hAnsi="Arial" w:cs="Arial"/>
                <w:b/>
                <w:sz w:val="22"/>
                <w:szCs w:val="22"/>
              </w:rPr>
              <w:t>Maximum period of registration:</w:t>
            </w:r>
          </w:p>
          <w:p w14:paraId="2C784748" w14:textId="77777777" w:rsidR="00A92C9B" w:rsidRPr="00BF1022" w:rsidRDefault="00A92C9B" w:rsidP="007D67AC">
            <w:pPr>
              <w:rPr>
                <w:rFonts w:ascii="Arial" w:hAnsi="Arial" w:cs="Arial"/>
                <w:b/>
              </w:rPr>
            </w:pPr>
          </w:p>
        </w:tc>
        <w:tc>
          <w:tcPr>
            <w:tcW w:w="5580" w:type="dxa"/>
          </w:tcPr>
          <w:p w14:paraId="2C784749" w14:textId="77777777" w:rsidR="00A92C9B" w:rsidRPr="00FE5EFF" w:rsidRDefault="00F15340" w:rsidP="00C951F6">
            <w:pPr>
              <w:rPr>
                <w:rFonts w:ascii="Arial" w:hAnsi="Arial" w:cs="Arial"/>
              </w:rPr>
            </w:pPr>
            <w:r w:rsidRPr="00FE5EFF">
              <w:rPr>
                <w:rFonts w:ascii="Arial" w:hAnsi="Arial" w:cs="Arial"/>
              </w:rPr>
              <w:t>Two academic years</w:t>
            </w:r>
          </w:p>
        </w:tc>
      </w:tr>
      <w:tr w:rsidR="00A92C9B" w:rsidRPr="00BF1022" w14:paraId="2C784757" w14:textId="77777777" w:rsidTr="00BF1022">
        <w:tc>
          <w:tcPr>
            <w:tcW w:w="3436" w:type="dxa"/>
          </w:tcPr>
          <w:p w14:paraId="2C78474B" w14:textId="77777777" w:rsidR="00A92C9B" w:rsidRPr="00BF1022" w:rsidRDefault="00A92C9B" w:rsidP="007D67AC">
            <w:pPr>
              <w:rPr>
                <w:rFonts w:ascii="Arial" w:hAnsi="Arial" w:cs="Arial"/>
                <w:b/>
              </w:rPr>
            </w:pPr>
            <w:r w:rsidRPr="00BF1022">
              <w:rPr>
                <w:rFonts w:ascii="Arial" w:hAnsi="Arial" w:cs="Arial"/>
                <w:b/>
                <w:sz w:val="22"/>
                <w:szCs w:val="22"/>
              </w:rPr>
              <w:t xml:space="preserve">Entry Requirements: </w:t>
            </w:r>
          </w:p>
        </w:tc>
        <w:tc>
          <w:tcPr>
            <w:tcW w:w="5580" w:type="dxa"/>
          </w:tcPr>
          <w:p w14:paraId="2C78474C" w14:textId="77777777" w:rsidR="00A92C9B" w:rsidRPr="00BF1022" w:rsidRDefault="00A92C9B" w:rsidP="007D67AC">
            <w:pPr>
              <w:rPr>
                <w:rFonts w:ascii="Arial" w:hAnsi="Arial" w:cs="Arial"/>
              </w:rPr>
            </w:pPr>
            <w:r w:rsidRPr="00BF1022">
              <w:rPr>
                <w:rFonts w:ascii="Arial" w:hAnsi="Arial" w:cs="Arial"/>
                <w:sz w:val="22"/>
                <w:szCs w:val="22"/>
              </w:rPr>
              <w:t>The minimum entry qualifications for the programme are:</w:t>
            </w:r>
          </w:p>
          <w:p w14:paraId="2C78474D" w14:textId="77777777" w:rsidR="00A92C9B" w:rsidRPr="00BF1022" w:rsidRDefault="00A92C9B" w:rsidP="007D67AC">
            <w:pPr>
              <w:rPr>
                <w:rFonts w:ascii="Arial" w:hAnsi="Arial" w:cs="Arial"/>
              </w:rPr>
            </w:pPr>
          </w:p>
          <w:p w14:paraId="2C78474E" w14:textId="77777777" w:rsidR="00A774D2" w:rsidRDefault="00A774D2" w:rsidP="007D67AC">
            <w:pPr>
              <w:rPr>
                <w:rFonts w:ascii="Arial" w:hAnsi="Arial" w:cs="Arial"/>
              </w:rPr>
            </w:pPr>
            <w:r>
              <w:rPr>
                <w:rFonts w:ascii="Arial" w:hAnsi="Arial" w:cs="Arial"/>
              </w:rPr>
              <w:t>Level 5 Foundation Degree or similar qualification in the field of SEN</w:t>
            </w:r>
            <w:r w:rsidR="00A92C9B" w:rsidRPr="00BF1022">
              <w:rPr>
                <w:rFonts w:ascii="Arial" w:hAnsi="Arial" w:cs="Arial"/>
                <w:sz w:val="22"/>
                <w:szCs w:val="22"/>
              </w:rPr>
              <w:t>.</w:t>
            </w:r>
          </w:p>
          <w:p w14:paraId="2C78474F" w14:textId="77777777" w:rsidR="00A92C9B" w:rsidRPr="00BF1022" w:rsidRDefault="00A774D2" w:rsidP="007D67AC">
            <w:pPr>
              <w:rPr>
                <w:rFonts w:ascii="Arial" w:hAnsi="Arial" w:cs="Arial"/>
              </w:rPr>
            </w:pPr>
            <w:r>
              <w:rPr>
                <w:rFonts w:ascii="Arial" w:hAnsi="Arial" w:cs="Arial"/>
                <w:sz w:val="22"/>
                <w:szCs w:val="22"/>
              </w:rPr>
              <w:t>Must be working a minimum of 16 hours in relevant setting</w:t>
            </w:r>
            <w:r w:rsidR="00A92C9B" w:rsidRPr="00BF1022">
              <w:rPr>
                <w:rFonts w:ascii="Arial" w:hAnsi="Arial" w:cs="Arial"/>
                <w:sz w:val="22"/>
                <w:szCs w:val="22"/>
              </w:rPr>
              <w:t xml:space="preserve"> </w:t>
            </w:r>
          </w:p>
          <w:p w14:paraId="2C784750" w14:textId="77777777" w:rsidR="00A92C9B" w:rsidRPr="00BF1022" w:rsidRDefault="00A92C9B" w:rsidP="007D67AC">
            <w:pPr>
              <w:rPr>
                <w:rFonts w:ascii="Arial" w:hAnsi="Arial" w:cs="Arial"/>
              </w:rPr>
            </w:pPr>
          </w:p>
          <w:p w14:paraId="2C784751" w14:textId="77777777" w:rsidR="00A92C9B" w:rsidRPr="00BF1022" w:rsidRDefault="00C951F6" w:rsidP="007D67AC">
            <w:pPr>
              <w:rPr>
                <w:rFonts w:ascii="Arial" w:hAnsi="Arial" w:cs="Arial"/>
              </w:rPr>
            </w:pPr>
            <w:r>
              <w:rPr>
                <w:rFonts w:ascii="Arial" w:hAnsi="Arial" w:cs="Arial"/>
              </w:rPr>
              <w:t>An interview is required unless Level 5 SENIP Foundation Degree with the colleges from this university consortium has been achieved within the last year</w:t>
            </w:r>
          </w:p>
          <w:p w14:paraId="2C784752" w14:textId="77777777" w:rsidR="00A92C9B" w:rsidRPr="00BF1022" w:rsidRDefault="00A92C9B" w:rsidP="007D67AC">
            <w:pPr>
              <w:rPr>
                <w:rFonts w:ascii="Arial" w:hAnsi="Arial" w:cs="Arial"/>
              </w:rPr>
            </w:pPr>
          </w:p>
          <w:p w14:paraId="2C784753" w14:textId="77777777" w:rsidR="00A92C9B" w:rsidRPr="00BF1022" w:rsidRDefault="00A92C9B" w:rsidP="007D67AC">
            <w:pPr>
              <w:rPr>
                <w:rFonts w:ascii="Arial" w:hAnsi="Arial" w:cs="Arial"/>
                <w:i/>
                <w:color w:val="FF0000"/>
              </w:rPr>
            </w:pPr>
            <w:r w:rsidRPr="00C951F6">
              <w:rPr>
                <w:rFonts w:ascii="Arial" w:hAnsi="Arial" w:cs="Arial"/>
                <w:sz w:val="22"/>
                <w:szCs w:val="22"/>
              </w:rPr>
              <w:t>Recognition of Prior</w:t>
            </w:r>
            <w:r w:rsidR="00292F31" w:rsidRPr="00C951F6">
              <w:rPr>
                <w:rFonts w:ascii="Arial" w:hAnsi="Arial" w:cs="Arial"/>
                <w:sz w:val="22"/>
                <w:szCs w:val="22"/>
              </w:rPr>
              <w:t xml:space="preserve"> Learnin</w:t>
            </w:r>
            <w:r w:rsidR="00C951F6">
              <w:rPr>
                <w:rFonts w:ascii="Arial" w:hAnsi="Arial" w:cs="Arial"/>
                <w:sz w:val="22"/>
                <w:szCs w:val="22"/>
              </w:rPr>
              <w:t xml:space="preserve">g will be considered if minimum entry requirements are not met. </w:t>
            </w:r>
          </w:p>
          <w:p w14:paraId="2C784754" w14:textId="77777777" w:rsidR="00A92C9B" w:rsidRPr="00BF1022" w:rsidRDefault="00A92C9B" w:rsidP="007D67AC">
            <w:pPr>
              <w:rPr>
                <w:rFonts w:ascii="Arial" w:hAnsi="Arial" w:cs="Arial"/>
                <w:i/>
                <w:color w:val="FF0000"/>
              </w:rPr>
            </w:pPr>
          </w:p>
          <w:p w14:paraId="2C784755" w14:textId="77777777" w:rsidR="00C447A7" w:rsidRDefault="00C447A7" w:rsidP="007D67AC">
            <w:pPr>
              <w:rPr>
                <w:rFonts w:ascii="Arial" w:hAnsi="Arial" w:cs="Arial"/>
                <w:i/>
                <w:color w:val="FF0000"/>
              </w:rPr>
            </w:pPr>
          </w:p>
          <w:p w14:paraId="2C784756" w14:textId="77777777" w:rsidR="00C447A7" w:rsidRPr="00BF1022" w:rsidRDefault="00C447A7" w:rsidP="00571EBC">
            <w:pPr>
              <w:rPr>
                <w:rFonts w:ascii="Arial" w:hAnsi="Arial" w:cs="Arial"/>
                <w:i/>
                <w:color w:val="FF0000"/>
              </w:rPr>
            </w:pPr>
          </w:p>
        </w:tc>
      </w:tr>
      <w:tr w:rsidR="00A92C9B" w:rsidRPr="00BF1022" w14:paraId="2C78475B" w14:textId="77777777" w:rsidTr="00BF1022">
        <w:tc>
          <w:tcPr>
            <w:tcW w:w="3436" w:type="dxa"/>
          </w:tcPr>
          <w:p w14:paraId="2C784758" w14:textId="77777777" w:rsidR="00A92C9B" w:rsidRPr="00BF1022" w:rsidRDefault="00A92C9B" w:rsidP="007D67AC">
            <w:pPr>
              <w:rPr>
                <w:rFonts w:ascii="Arial" w:hAnsi="Arial" w:cs="Arial"/>
                <w:b/>
              </w:rPr>
            </w:pPr>
            <w:r w:rsidRPr="00BF1022">
              <w:rPr>
                <w:rFonts w:ascii="Arial" w:hAnsi="Arial" w:cs="Arial"/>
                <w:b/>
                <w:sz w:val="22"/>
                <w:szCs w:val="22"/>
              </w:rPr>
              <w:t>Programme Accredited by:</w:t>
            </w:r>
          </w:p>
          <w:p w14:paraId="2C784759" w14:textId="77777777" w:rsidR="00A92C9B" w:rsidRPr="00BF1022" w:rsidRDefault="00A92C9B" w:rsidP="007D67AC">
            <w:pPr>
              <w:rPr>
                <w:rFonts w:ascii="Arial" w:hAnsi="Arial" w:cs="Arial"/>
                <w:b/>
              </w:rPr>
            </w:pPr>
          </w:p>
        </w:tc>
        <w:tc>
          <w:tcPr>
            <w:tcW w:w="5580" w:type="dxa"/>
          </w:tcPr>
          <w:p w14:paraId="2C78475A" w14:textId="77777777" w:rsidR="00A92C9B" w:rsidRPr="00C951F6" w:rsidRDefault="00C951F6" w:rsidP="007D67AC">
            <w:pPr>
              <w:rPr>
                <w:rFonts w:ascii="Arial" w:hAnsi="Arial" w:cs="Arial"/>
              </w:rPr>
            </w:pPr>
            <w:r w:rsidRPr="00C951F6">
              <w:rPr>
                <w:rFonts w:ascii="Arial" w:hAnsi="Arial" w:cs="Arial"/>
              </w:rPr>
              <w:t>N/A</w:t>
            </w:r>
          </w:p>
        </w:tc>
      </w:tr>
      <w:tr w:rsidR="00A92C9B" w:rsidRPr="00BF1022" w14:paraId="2C78475F" w14:textId="77777777" w:rsidTr="008947EE">
        <w:tc>
          <w:tcPr>
            <w:tcW w:w="3436" w:type="dxa"/>
          </w:tcPr>
          <w:p w14:paraId="2C78475C" w14:textId="77777777" w:rsidR="00A92C9B" w:rsidRPr="00BF1022" w:rsidRDefault="00A92C9B" w:rsidP="007D67AC">
            <w:pPr>
              <w:rPr>
                <w:rFonts w:ascii="Arial" w:hAnsi="Arial" w:cs="Arial"/>
                <w:b/>
              </w:rPr>
            </w:pPr>
            <w:r w:rsidRPr="00BF1022">
              <w:rPr>
                <w:rFonts w:ascii="Arial" w:hAnsi="Arial" w:cs="Arial"/>
                <w:b/>
                <w:sz w:val="22"/>
                <w:szCs w:val="22"/>
              </w:rPr>
              <w:t>QAA Subject Benchmark Statements:</w:t>
            </w:r>
          </w:p>
          <w:p w14:paraId="2C78475D" w14:textId="77777777" w:rsidR="00A92C9B" w:rsidRPr="00BF1022" w:rsidRDefault="00A92C9B" w:rsidP="007D67AC">
            <w:pPr>
              <w:rPr>
                <w:rFonts w:ascii="Arial" w:hAnsi="Arial" w:cs="Arial"/>
                <w:b/>
              </w:rPr>
            </w:pPr>
          </w:p>
        </w:tc>
        <w:tc>
          <w:tcPr>
            <w:tcW w:w="5580" w:type="dxa"/>
            <w:shd w:val="clear" w:color="auto" w:fill="auto"/>
          </w:tcPr>
          <w:p w14:paraId="2C78475E" w14:textId="77777777" w:rsidR="00A92C9B" w:rsidRPr="008947EE" w:rsidRDefault="00A92C9B" w:rsidP="00C951F6">
            <w:pPr>
              <w:rPr>
                <w:rFonts w:ascii="Arial" w:hAnsi="Arial" w:cs="Arial"/>
                <w:i/>
              </w:rPr>
            </w:pPr>
            <w:r w:rsidRPr="008947EE">
              <w:rPr>
                <w:rFonts w:ascii="Arial" w:hAnsi="Arial" w:cs="Arial"/>
                <w:i/>
                <w:sz w:val="22"/>
                <w:szCs w:val="22"/>
              </w:rPr>
              <w:t xml:space="preserve">All subject benchmark statements can be found </w:t>
            </w:r>
            <w:hyperlink r:id="rId11" w:history="1">
              <w:r w:rsidRPr="008947EE">
                <w:rPr>
                  <w:rFonts w:ascii="Arial" w:hAnsi="Arial" w:cs="Arial"/>
                  <w:i/>
                  <w:sz w:val="22"/>
                  <w:szCs w:val="22"/>
                </w:rPr>
                <w:t>here</w:t>
              </w:r>
            </w:hyperlink>
            <w:r w:rsidRPr="008947EE">
              <w:rPr>
                <w:rFonts w:ascii="Arial" w:hAnsi="Arial" w:cs="Arial"/>
                <w:i/>
                <w:sz w:val="22"/>
                <w:szCs w:val="22"/>
              </w:rPr>
              <w:t xml:space="preserve">.  </w:t>
            </w:r>
          </w:p>
        </w:tc>
      </w:tr>
      <w:tr w:rsidR="00A92C9B" w:rsidRPr="00BF1022" w14:paraId="2C784763" w14:textId="77777777" w:rsidTr="008947EE">
        <w:tc>
          <w:tcPr>
            <w:tcW w:w="3436" w:type="dxa"/>
          </w:tcPr>
          <w:p w14:paraId="2C784760" w14:textId="77777777" w:rsidR="00A92C9B" w:rsidRPr="00BF1022" w:rsidRDefault="00A92C9B" w:rsidP="007D67AC">
            <w:pPr>
              <w:rPr>
                <w:rFonts w:ascii="Arial" w:hAnsi="Arial" w:cs="Arial"/>
                <w:b/>
              </w:rPr>
            </w:pPr>
            <w:r w:rsidRPr="00BF1022">
              <w:rPr>
                <w:rFonts w:ascii="Arial" w:hAnsi="Arial" w:cs="Arial"/>
                <w:b/>
                <w:sz w:val="22"/>
                <w:szCs w:val="22"/>
              </w:rPr>
              <w:t>Approved Variants:</w:t>
            </w:r>
          </w:p>
        </w:tc>
        <w:tc>
          <w:tcPr>
            <w:tcW w:w="5580" w:type="dxa"/>
            <w:shd w:val="clear" w:color="auto" w:fill="auto"/>
          </w:tcPr>
          <w:p w14:paraId="2C784761" w14:textId="77777777" w:rsidR="00A92C9B" w:rsidRPr="008947EE" w:rsidRDefault="00A92C9B" w:rsidP="007D67AC">
            <w:pPr>
              <w:rPr>
                <w:rFonts w:ascii="Arial" w:hAnsi="Arial" w:cs="Arial"/>
                <w:i/>
                <w:color w:val="FF0000"/>
              </w:rPr>
            </w:pPr>
          </w:p>
          <w:p w14:paraId="2C784762" w14:textId="77777777" w:rsidR="00A92C9B" w:rsidRPr="008947EE" w:rsidRDefault="00A92C9B" w:rsidP="007D67AC">
            <w:pPr>
              <w:rPr>
                <w:rFonts w:ascii="Arial" w:hAnsi="Arial" w:cs="Arial"/>
                <w:i/>
                <w:color w:val="FF0000"/>
              </w:rPr>
            </w:pPr>
          </w:p>
        </w:tc>
      </w:tr>
      <w:tr w:rsidR="00A92C9B" w:rsidRPr="00BF1022" w14:paraId="2C784767" w14:textId="77777777" w:rsidTr="00BF1022">
        <w:tc>
          <w:tcPr>
            <w:tcW w:w="3436" w:type="dxa"/>
          </w:tcPr>
          <w:p w14:paraId="2C784764" w14:textId="77777777" w:rsidR="00A92C9B" w:rsidRPr="00BF1022" w:rsidRDefault="00A92C9B" w:rsidP="007D67AC">
            <w:pPr>
              <w:rPr>
                <w:rFonts w:ascii="Arial" w:hAnsi="Arial" w:cs="Arial"/>
                <w:b/>
              </w:rPr>
            </w:pPr>
            <w:r w:rsidRPr="00BF1022">
              <w:rPr>
                <w:rFonts w:ascii="Arial" w:hAnsi="Arial" w:cs="Arial"/>
                <w:b/>
                <w:sz w:val="22"/>
                <w:szCs w:val="22"/>
              </w:rPr>
              <w:t>UCAS Code:</w:t>
            </w:r>
          </w:p>
          <w:p w14:paraId="2C784765" w14:textId="77777777" w:rsidR="00A92C9B" w:rsidRPr="00BF1022" w:rsidRDefault="00A92C9B" w:rsidP="007D67AC">
            <w:pPr>
              <w:rPr>
                <w:rFonts w:ascii="Arial" w:hAnsi="Arial" w:cs="Arial"/>
                <w:b/>
              </w:rPr>
            </w:pPr>
          </w:p>
        </w:tc>
        <w:tc>
          <w:tcPr>
            <w:tcW w:w="5580" w:type="dxa"/>
          </w:tcPr>
          <w:p w14:paraId="2C784766" w14:textId="77777777" w:rsidR="00A92C9B" w:rsidRPr="00BF1022" w:rsidRDefault="00A92C9B" w:rsidP="007D67AC">
            <w:pPr>
              <w:rPr>
                <w:rFonts w:ascii="Arial" w:hAnsi="Arial" w:cs="Arial"/>
                <w:i/>
                <w:color w:val="FF0000"/>
              </w:rPr>
            </w:pPr>
          </w:p>
        </w:tc>
      </w:tr>
    </w:tbl>
    <w:p w14:paraId="2C784768" w14:textId="77777777" w:rsidR="00BF1022" w:rsidRDefault="00BF1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2C78476B" w14:textId="77777777" w:rsidTr="00BF1022">
        <w:tc>
          <w:tcPr>
            <w:tcW w:w="9016" w:type="dxa"/>
            <w:gridSpan w:val="2"/>
          </w:tcPr>
          <w:p w14:paraId="2C784769" w14:textId="77777777" w:rsidR="00A92C9B" w:rsidRPr="00BF1022" w:rsidRDefault="00A92C9B" w:rsidP="007D67AC">
            <w:pPr>
              <w:rPr>
                <w:rFonts w:ascii="Arial" w:hAnsi="Arial" w:cs="Arial"/>
                <w:b/>
                <w:i/>
              </w:rPr>
            </w:pPr>
            <w:r w:rsidRPr="00BF1022">
              <w:rPr>
                <w:rFonts w:ascii="Arial" w:hAnsi="Arial" w:cs="Arial"/>
                <w:b/>
                <w:i/>
                <w:sz w:val="22"/>
                <w:szCs w:val="22"/>
              </w:rPr>
              <w:t>For Higher or Degree Apprenticeship proposals only (delete if not applicable)</w:t>
            </w:r>
          </w:p>
          <w:p w14:paraId="2C78476A" w14:textId="77777777" w:rsidR="00A92C9B" w:rsidRPr="00BF1022" w:rsidRDefault="00A92C9B" w:rsidP="007D67AC">
            <w:pPr>
              <w:rPr>
                <w:rFonts w:ascii="Arial" w:hAnsi="Arial" w:cs="Arial"/>
                <w:i/>
                <w:color w:val="FF0000"/>
              </w:rPr>
            </w:pPr>
          </w:p>
        </w:tc>
      </w:tr>
      <w:tr w:rsidR="00A92C9B" w:rsidRPr="00BF1022" w14:paraId="2C78476F" w14:textId="77777777" w:rsidTr="00BF1022">
        <w:tc>
          <w:tcPr>
            <w:tcW w:w="3436" w:type="dxa"/>
          </w:tcPr>
          <w:p w14:paraId="2C78476C" w14:textId="77777777" w:rsidR="00A92C9B" w:rsidRPr="00BF1022" w:rsidRDefault="00BF1022" w:rsidP="007D67AC">
            <w:pPr>
              <w:rPr>
                <w:rFonts w:ascii="Arial" w:hAnsi="Arial" w:cs="Arial"/>
                <w:b/>
              </w:rPr>
            </w:pPr>
            <w:r w:rsidRPr="00BF1022">
              <w:rPr>
                <w:rFonts w:ascii="Arial" w:hAnsi="Arial" w:cs="Arial"/>
                <w:b/>
                <w:sz w:val="22"/>
                <w:szCs w:val="22"/>
              </w:rPr>
              <w:t xml:space="preserve">Higher or </w:t>
            </w:r>
            <w:r w:rsidR="00A92C9B" w:rsidRPr="00BF1022">
              <w:rPr>
                <w:rFonts w:ascii="Arial" w:hAnsi="Arial" w:cs="Arial"/>
                <w:b/>
                <w:sz w:val="22"/>
                <w:szCs w:val="22"/>
              </w:rPr>
              <w:t>Degree Apprenticeship standard:</w:t>
            </w:r>
          </w:p>
          <w:p w14:paraId="2C78476D" w14:textId="77777777" w:rsidR="00A92C9B" w:rsidRPr="00BF1022" w:rsidRDefault="00A92C9B" w:rsidP="007D67AC">
            <w:pPr>
              <w:rPr>
                <w:rFonts w:ascii="Arial" w:hAnsi="Arial" w:cs="Arial"/>
                <w:b/>
              </w:rPr>
            </w:pPr>
          </w:p>
        </w:tc>
        <w:tc>
          <w:tcPr>
            <w:tcW w:w="5580" w:type="dxa"/>
          </w:tcPr>
          <w:p w14:paraId="2C78476E" w14:textId="77777777" w:rsidR="00A92C9B" w:rsidRPr="00BF1022" w:rsidRDefault="00A92C9B" w:rsidP="007D67AC">
            <w:pPr>
              <w:rPr>
                <w:rFonts w:ascii="Arial" w:hAnsi="Arial" w:cs="Arial"/>
                <w:i/>
                <w:color w:val="FF0000"/>
              </w:rPr>
            </w:pPr>
          </w:p>
        </w:tc>
      </w:tr>
      <w:tr w:rsidR="00A92C9B" w:rsidRPr="00BF1022" w14:paraId="2C784778" w14:textId="77777777" w:rsidTr="00BF1022">
        <w:tc>
          <w:tcPr>
            <w:tcW w:w="3436" w:type="dxa"/>
          </w:tcPr>
          <w:p w14:paraId="2C784770" w14:textId="77777777" w:rsidR="00A92C9B" w:rsidRPr="00BF1022" w:rsidRDefault="00A92C9B" w:rsidP="007D67AC">
            <w:pPr>
              <w:rPr>
                <w:rFonts w:ascii="Arial" w:hAnsi="Arial" w:cs="Arial"/>
                <w:b/>
              </w:rPr>
            </w:pPr>
            <w:r w:rsidRPr="00BF1022">
              <w:rPr>
                <w:rFonts w:ascii="Arial" w:hAnsi="Arial" w:cs="Arial"/>
                <w:b/>
                <w:sz w:val="22"/>
                <w:szCs w:val="22"/>
              </w:rPr>
              <w:t>Recruitment, Selection and Admission process:</w:t>
            </w:r>
          </w:p>
          <w:p w14:paraId="2C784771" w14:textId="77777777" w:rsidR="00A92C9B" w:rsidRPr="00BF1022" w:rsidRDefault="00A92C9B" w:rsidP="007D67AC">
            <w:pPr>
              <w:rPr>
                <w:rFonts w:ascii="Arial" w:hAnsi="Arial" w:cs="Arial"/>
                <w:b/>
              </w:rPr>
            </w:pPr>
          </w:p>
        </w:tc>
        <w:tc>
          <w:tcPr>
            <w:tcW w:w="5580" w:type="dxa"/>
          </w:tcPr>
          <w:p w14:paraId="2C784772" w14:textId="77777777" w:rsidR="0025752F" w:rsidRDefault="0025752F" w:rsidP="0025752F">
            <w:pPr>
              <w:rPr>
                <w:rFonts w:ascii="Arial" w:hAnsi="Arial" w:cs="Arial"/>
              </w:rPr>
            </w:pPr>
            <w:r>
              <w:rPr>
                <w:rFonts w:ascii="Arial" w:hAnsi="Arial" w:cs="Arial"/>
              </w:rPr>
              <w:t xml:space="preserve">An interview is required unless Level 5 SENIP Foundation Degree with the colleges from this university consortium has been achieved within the last year. </w:t>
            </w:r>
          </w:p>
          <w:p w14:paraId="2C784773" w14:textId="77777777" w:rsidR="0025752F" w:rsidRDefault="0025752F" w:rsidP="0025752F">
            <w:pPr>
              <w:rPr>
                <w:rFonts w:ascii="Arial" w:hAnsi="Arial" w:cs="Arial"/>
              </w:rPr>
            </w:pPr>
            <w:r>
              <w:rPr>
                <w:rFonts w:ascii="Arial" w:hAnsi="Arial" w:cs="Arial"/>
              </w:rPr>
              <w:t xml:space="preserve">Interview via Zoom or face to face (depending on the regulations at the time of application). </w:t>
            </w:r>
          </w:p>
          <w:p w14:paraId="2C784774" w14:textId="77777777" w:rsidR="0025752F" w:rsidRPr="00BF1022" w:rsidRDefault="0025752F" w:rsidP="0025752F">
            <w:pPr>
              <w:rPr>
                <w:rFonts w:ascii="Arial" w:hAnsi="Arial" w:cs="Arial"/>
              </w:rPr>
            </w:pPr>
            <w:r>
              <w:rPr>
                <w:rFonts w:ascii="Arial" w:hAnsi="Arial" w:cs="Arial"/>
              </w:rPr>
              <w:t xml:space="preserve">Written task to be completed and returned within 2o minutes of being received. </w:t>
            </w:r>
          </w:p>
          <w:p w14:paraId="2C784775" w14:textId="77777777" w:rsidR="0025752F" w:rsidRPr="00BF1022" w:rsidRDefault="0025752F" w:rsidP="0025752F">
            <w:pPr>
              <w:rPr>
                <w:rFonts w:ascii="Arial" w:hAnsi="Arial" w:cs="Arial"/>
              </w:rPr>
            </w:pPr>
          </w:p>
          <w:p w14:paraId="2C784776" w14:textId="77777777" w:rsidR="0025752F" w:rsidRPr="00BF1022" w:rsidRDefault="0025752F" w:rsidP="0025752F">
            <w:pPr>
              <w:rPr>
                <w:rFonts w:ascii="Arial" w:hAnsi="Arial" w:cs="Arial"/>
                <w:i/>
                <w:color w:val="FF0000"/>
              </w:rPr>
            </w:pPr>
            <w:r w:rsidRPr="00C951F6">
              <w:rPr>
                <w:rFonts w:ascii="Arial" w:hAnsi="Arial" w:cs="Arial"/>
                <w:sz w:val="22"/>
                <w:szCs w:val="22"/>
              </w:rPr>
              <w:t>Recognition of Prior Learnin</w:t>
            </w:r>
            <w:r>
              <w:rPr>
                <w:rFonts w:ascii="Arial" w:hAnsi="Arial" w:cs="Arial"/>
                <w:sz w:val="22"/>
                <w:szCs w:val="22"/>
              </w:rPr>
              <w:t xml:space="preserve">g will be considered if minimum entry requirements are not met. </w:t>
            </w:r>
          </w:p>
          <w:p w14:paraId="2C784777" w14:textId="77777777" w:rsidR="00A92C9B" w:rsidRPr="00BF1022" w:rsidRDefault="00A92C9B" w:rsidP="00026E9C">
            <w:pPr>
              <w:rPr>
                <w:rFonts w:ascii="Arial" w:hAnsi="Arial" w:cs="Arial"/>
                <w:i/>
                <w:color w:val="FF0000"/>
              </w:rPr>
            </w:pPr>
          </w:p>
        </w:tc>
      </w:tr>
      <w:tr w:rsidR="00A92C9B" w:rsidRPr="00BF1022" w14:paraId="2C78477C" w14:textId="77777777" w:rsidTr="00BF1022">
        <w:tc>
          <w:tcPr>
            <w:tcW w:w="3436" w:type="dxa"/>
          </w:tcPr>
          <w:p w14:paraId="2C784779" w14:textId="77777777" w:rsidR="00A92C9B" w:rsidRPr="00BF1022" w:rsidRDefault="00026E9C" w:rsidP="007D67AC">
            <w:pPr>
              <w:rPr>
                <w:rFonts w:ascii="Arial" w:hAnsi="Arial" w:cs="Arial"/>
                <w:b/>
              </w:rPr>
            </w:pPr>
            <w:r>
              <w:rPr>
                <w:rFonts w:ascii="Arial" w:hAnsi="Arial" w:cs="Arial"/>
                <w:b/>
                <w:sz w:val="22"/>
                <w:szCs w:val="22"/>
              </w:rPr>
              <w:t>End Point Assessment Organisation(s)</w:t>
            </w:r>
            <w:r w:rsidR="00A92C9B" w:rsidRPr="00BF1022">
              <w:rPr>
                <w:rFonts w:ascii="Arial" w:hAnsi="Arial" w:cs="Arial"/>
                <w:b/>
                <w:sz w:val="22"/>
                <w:szCs w:val="22"/>
              </w:rPr>
              <w:t>:</w:t>
            </w:r>
          </w:p>
        </w:tc>
        <w:tc>
          <w:tcPr>
            <w:tcW w:w="5580" w:type="dxa"/>
          </w:tcPr>
          <w:p w14:paraId="2C78477B" w14:textId="77777777" w:rsidR="00A92C9B" w:rsidRPr="00BF1022" w:rsidRDefault="00A92C9B" w:rsidP="008947EE">
            <w:pPr>
              <w:rPr>
                <w:rFonts w:ascii="Arial" w:hAnsi="Arial" w:cs="Arial"/>
                <w:i/>
                <w:color w:val="FF0000"/>
              </w:rPr>
            </w:pPr>
          </w:p>
        </w:tc>
      </w:tr>
    </w:tbl>
    <w:p w14:paraId="2C78477D" w14:textId="77777777" w:rsidR="00A92C9B" w:rsidRPr="00DA2044" w:rsidRDefault="00A92C9B" w:rsidP="00A92C9B">
      <w:pPr>
        <w:rPr>
          <w:rFonts w:ascii="Arial" w:hAnsi="Arial" w:cs="Arial"/>
          <w:b/>
        </w:rPr>
      </w:pPr>
    </w:p>
    <w:p w14:paraId="2C78477E" w14:textId="77777777" w:rsidR="00A92C9B" w:rsidRPr="00DA2044" w:rsidRDefault="00A92C9B" w:rsidP="00A92C9B">
      <w:pPr>
        <w:rPr>
          <w:rFonts w:ascii="Arial" w:hAnsi="Arial" w:cs="Arial"/>
          <w:b/>
        </w:rPr>
      </w:pPr>
    </w:p>
    <w:p w14:paraId="2C78477F" w14:textId="77777777" w:rsidR="00C951F6" w:rsidRPr="00C951F6" w:rsidRDefault="00C951F6" w:rsidP="00C951F6">
      <w:pPr>
        <w:rPr>
          <w:rFonts w:ascii="Arial" w:hAnsi="Arial" w:cs="Arial"/>
          <w:i/>
        </w:rPr>
      </w:pPr>
      <w:r w:rsidRPr="00C951F6">
        <w:rPr>
          <w:rFonts w:ascii="Arial" w:hAnsi="Arial" w:cs="Arial"/>
          <w:b/>
        </w:rPr>
        <w:t>Programme Introduction</w:t>
      </w:r>
    </w:p>
    <w:p w14:paraId="2C784780" w14:textId="77777777" w:rsidR="00C951F6" w:rsidRPr="00720FD4" w:rsidRDefault="00C951F6" w:rsidP="00C951F6">
      <w:pPr>
        <w:pStyle w:val="ListParagraph"/>
        <w:ind w:left="360"/>
        <w:rPr>
          <w:rFonts w:ascii="Arial" w:hAnsi="Arial" w:cs="Arial"/>
          <w:i/>
        </w:rPr>
      </w:pPr>
    </w:p>
    <w:p w14:paraId="2C784781" w14:textId="77777777" w:rsidR="00C951F6" w:rsidRPr="00720FD4" w:rsidRDefault="00C951F6" w:rsidP="00C951F6">
      <w:pPr>
        <w:rPr>
          <w:rFonts w:ascii="Arial" w:hAnsi="Arial" w:cs="Arial"/>
        </w:rPr>
      </w:pPr>
      <w:r w:rsidRPr="00720FD4">
        <w:rPr>
          <w:rFonts w:ascii="Arial" w:hAnsi="Arial" w:cs="Arial"/>
        </w:rPr>
        <w:t xml:space="preserve">Welcome to the Special Educational Needs and Inclusive Practice BA Top-up programme. This </w:t>
      </w:r>
      <w:proofErr w:type="gramStart"/>
      <w:r w:rsidRPr="00720FD4">
        <w:rPr>
          <w:rFonts w:ascii="Arial" w:hAnsi="Arial" w:cs="Arial"/>
        </w:rPr>
        <w:t>one year</w:t>
      </w:r>
      <w:proofErr w:type="gramEnd"/>
      <w:r w:rsidRPr="00720FD4">
        <w:rPr>
          <w:rFonts w:ascii="Arial" w:hAnsi="Arial" w:cs="Arial"/>
        </w:rPr>
        <w:t xml:space="preserve"> BA (Hons.) work based programme offers a progression pathway for students, who have completed their Foundation Degree in a subject relating to Special Educational Needs and Inclusive Practice, to gain a full honours degree. </w:t>
      </w:r>
    </w:p>
    <w:p w14:paraId="2C784782" w14:textId="77777777" w:rsidR="00C951F6" w:rsidRPr="00720FD4" w:rsidRDefault="00C951F6" w:rsidP="00C951F6">
      <w:pPr>
        <w:rPr>
          <w:rFonts w:ascii="Arial" w:hAnsi="Arial" w:cs="Arial"/>
        </w:rPr>
      </w:pPr>
    </w:p>
    <w:p w14:paraId="2C784783" w14:textId="77777777" w:rsidR="00C951F6" w:rsidRPr="00720FD4" w:rsidRDefault="00C951F6" w:rsidP="00C951F6">
      <w:pPr>
        <w:rPr>
          <w:rFonts w:ascii="Arial" w:hAnsi="Arial" w:cs="Arial"/>
        </w:rPr>
      </w:pPr>
      <w:r w:rsidRPr="00720FD4">
        <w:rPr>
          <w:rFonts w:ascii="Arial" w:hAnsi="Arial" w:cs="Arial"/>
        </w:rPr>
        <w:t xml:space="preserve">The pathway is offered as a </w:t>
      </w:r>
      <w:proofErr w:type="gramStart"/>
      <w:r w:rsidRPr="00720FD4">
        <w:rPr>
          <w:rFonts w:ascii="Arial" w:hAnsi="Arial" w:cs="Arial"/>
        </w:rPr>
        <w:t>full time</w:t>
      </w:r>
      <w:proofErr w:type="gramEnd"/>
      <w:r w:rsidRPr="00720FD4">
        <w:rPr>
          <w:rFonts w:ascii="Arial" w:hAnsi="Arial" w:cs="Arial"/>
        </w:rPr>
        <w:t xml:space="preserve"> progression route, 120 Credits at level 6, from the Foundation Degree valued at 240 credits (120 Credits @ Level 4 and 120 Credits at Level 5) in Special Educational Needs and Inclusive Practice. It has been designed for those practitioners interested in developing their personal and professional knowledge and skills to a Level 6 qualification whilst working in an appropriate setting.  It effectively provides a fantastic opportunity for practitioners to remain in their </w:t>
      </w:r>
      <w:proofErr w:type="gramStart"/>
      <w:r w:rsidRPr="00720FD4">
        <w:rPr>
          <w:rFonts w:ascii="Arial" w:hAnsi="Arial" w:cs="Arial"/>
        </w:rPr>
        <w:t>work place</w:t>
      </w:r>
      <w:proofErr w:type="gramEnd"/>
      <w:r w:rsidRPr="00720FD4">
        <w:rPr>
          <w:rFonts w:ascii="Arial" w:hAnsi="Arial" w:cs="Arial"/>
        </w:rPr>
        <w:t xml:space="preserve"> enabling them to ‘learn as they earn’.</w:t>
      </w:r>
    </w:p>
    <w:p w14:paraId="2C784784" w14:textId="77777777" w:rsidR="00C951F6" w:rsidRPr="00720FD4" w:rsidRDefault="00C951F6" w:rsidP="00C951F6">
      <w:pPr>
        <w:rPr>
          <w:rFonts w:ascii="Arial" w:hAnsi="Arial" w:cs="Arial"/>
        </w:rPr>
      </w:pPr>
      <w:r w:rsidRPr="00720FD4">
        <w:rPr>
          <w:rFonts w:ascii="Arial" w:hAnsi="Arial" w:cs="Arial"/>
        </w:rPr>
        <w:t xml:space="preserve">The emerging need for this programme stemmed from local and internet research needs analysis that has highlighted a gap in the provision of </w:t>
      </w:r>
      <w:proofErr w:type="gramStart"/>
      <w:r w:rsidRPr="00720FD4">
        <w:rPr>
          <w:rFonts w:ascii="Arial" w:hAnsi="Arial" w:cs="Arial"/>
        </w:rPr>
        <w:t>work based</w:t>
      </w:r>
      <w:proofErr w:type="gramEnd"/>
      <w:r w:rsidRPr="00720FD4">
        <w:rPr>
          <w:rFonts w:ascii="Arial" w:hAnsi="Arial" w:cs="Arial"/>
        </w:rPr>
        <w:t xml:space="preserve"> programmes for practitioners working with children who are described as having</w:t>
      </w:r>
      <w:r w:rsidR="0025752F">
        <w:rPr>
          <w:rFonts w:ascii="Arial" w:hAnsi="Arial" w:cs="Arial"/>
        </w:rPr>
        <w:t xml:space="preserve"> </w:t>
      </w:r>
      <w:r w:rsidRPr="00720FD4">
        <w:rPr>
          <w:rFonts w:ascii="Arial" w:hAnsi="Arial" w:cs="Arial"/>
        </w:rPr>
        <w:t>additional</w:t>
      </w:r>
      <w:r w:rsidR="0025752F">
        <w:rPr>
          <w:rFonts w:ascii="Arial" w:hAnsi="Arial" w:cs="Arial"/>
        </w:rPr>
        <w:t xml:space="preserve"> </w:t>
      </w:r>
      <w:r w:rsidRPr="00720FD4">
        <w:rPr>
          <w:rFonts w:ascii="Arial" w:hAnsi="Arial" w:cs="Arial"/>
        </w:rPr>
        <w:t>educational needs and/or disabilities in the Early Ye</w:t>
      </w:r>
      <w:r w:rsidR="00FE5EFF">
        <w:rPr>
          <w:rFonts w:ascii="Arial" w:hAnsi="Arial" w:cs="Arial"/>
        </w:rPr>
        <w:t xml:space="preserve">ars Foundation Stage, Key Stages </w:t>
      </w:r>
      <w:r w:rsidRPr="00720FD4">
        <w:rPr>
          <w:rFonts w:ascii="Arial" w:hAnsi="Arial" w:cs="Arial"/>
        </w:rPr>
        <w:t>1</w:t>
      </w:r>
      <w:r w:rsidR="00FE5EFF">
        <w:rPr>
          <w:rFonts w:ascii="Arial" w:hAnsi="Arial" w:cs="Arial"/>
        </w:rPr>
        <w:t>,</w:t>
      </w:r>
      <w:r w:rsidRPr="00720FD4">
        <w:rPr>
          <w:rFonts w:ascii="Arial" w:hAnsi="Arial" w:cs="Arial"/>
        </w:rPr>
        <w:t xml:space="preserve"> 2</w:t>
      </w:r>
      <w:r w:rsidR="0025752F">
        <w:rPr>
          <w:rFonts w:ascii="Arial" w:hAnsi="Arial" w:cs="Arial"/>
        </w:rPr>
        <w:t>,</w:t>
      </w:r>
      <w:r w:rsidR="00FE5EFF">
        <w:rPr>
          <w:rFonts w:ascii="Arial" w:hAnsi="Arial" w:cs="Arial"/>
        </w:rPr>
        <w:t xml:space="preserve"> </w:t>
      </w:r>
      <w:r w:rsidRPr="00720FD4">
        <w:rPr>
          <w:rFonts w:ascii="Arial" w:hAnsi="Arial" w:cs="Arial"/>
        </w:rPr>
        <w:t xml:space="preserve">3 </w:t>
      </w:r>
      <w:r w:rsidR="0025752F">
        <w:rPr>
          <w:rFonts w:ascii="Arial" w:hAnsi="Arial" w:cs="Arial"/>
        </w:rPr>
        <w:t xml:space="preserve">and </w:t>
      </w:r>
      <w:r w:rsidR="0025752F" w:rsidRPr="00FE5EFF">
        <w:rPr>
          <w:rFonts w:ascii="Arial" w:hAnsi="Arial" w:cs="Arial"/>
        </w:rPr>
        <w:t xml:space="preserve">4 </w:t>
      </w:r>
      <w:r w:rsidRPr="00FE5EFF">
        <w:rPr>
          <w:rFonts w:ascii="Arial" w:hAnsi="Arial" w:cs="Arial"/>
        </w:rPr>
        <w:t>in settings and schools</w:t>
      </w:r>
      <w:r w:rsidR="0025752F" w:rsidRPr="00FE5EFF">
        <w:rPr>
          <w:rFonts w:ascii="Arial" w:hAnsi="Arial" w:cs="Arial"/>
        </w:rPr>
        <w:t>, and FE provision</w:t>
      </w:r>
      <w:r w:rsidRPr="00720FD4">
        <w:rPr>
          <w:rFonts w:ascii="Arial" w:hAnsi="Arial" w:cs="Arial"/>
        </w:rPr>
        <w:t xml:space="preserve">. </w:t>
      </w:r>
    </w:p>
    <w:p w14:paraId="2C784785" w14:textId="5DF326BD" w:rsidR="00C951F6" w:rsidRDefault="00C951F6" w:rsidP="00C951F6">
      <w:pPr>
        <w:rPr>
          <w:rFonts w:ascii="Arial" w:hAnsi="Arial" w:cs="Arial"/>
        </w:rPr>
      </w:pPr>
      <w:r w:rsidRPr="00720FD4">
        <w:rPr>
          <w:rFonts w:ascii="Arial" w:hAnsi="Arial" w:cs="Arial"/>
        </w:rPr>
        <w:t>There has been an ever-growing responsibility for educational settings to meet the individual needs of all children</w:t>
      </w:r>
      <w:r w:rsidR="0025752F">
        <w:rPr>
          <w:rFonts w:ascii="Arial" w:hAnsi="Arial" w:cs="Arial"/>
        </w:rPr>
        <w:t xml:space="preserve"> </w:t>
      </w:r>
      <w:r w:rsidRPr="00720FD4">
        <w:rPr>
          <w:rFonts w:ascii="Arial" w:hAnsi="Arial" w:cs="Arial"/>
        </w:rPr>
        <w:t xml:space="preserve">under earlier and current policy. The impact of national and local legislation has resulted in the requirement of a designated Special Educational Needs Co-ordinator (SENCO) in every setting and school. This includes practitioners working in the maintained, private, </w:t>
      </w:r>
      <w:proofErr w:type="gramStart"/>
      <w:r w:rsidRPr="00720FD4">
        <w:rPr>
          <w:rFonts w:ascii="Arial" w:hAnsi="Arial" w:cs="Arial"/>
        </w:rPr>
        <w:t>voluntary</w:t>
      </w:r>
      <w:proofErr w:type="gramEnd"/>
      <w:r w:rsidRPr="00720FD4">
        <w:rPr>
          <w:rFonts w:ascii="Arial" w:hAnsi="Arial" w:cs="Arial"/>
        </w:rPr>
        <w:t xml:space="preserve"> and independent sectors</w:t>
      </w:r>
      <w:r w:rsidR="0025752F">
        <w:rPr>
          <w:rFonts w:ascii="Arial" w:hAnsi="Arial" w:cs="Arial"/>
        </w:rPr>
        <w:t xml:space="preserve"> </w:t>
      </w:r>
      <w:r w:rsidRPr="00720FD4">
        <w:rPr>
          <w:rFonts w:ascii="Arial" w:hAnsi="Arial" w:cs="Arial"/>
        </w:rPr>
        <w:t>or in</w:t>
      </w:r>
      <w:r w:rsidR="0025752F">
        <w:rPr>
          <w:rFonts w:ascii="Arial" w:hAnsi="Arial" w:cs="Arial"/>
        </w:rPr>
        <w:t xml:space="preserve"> </w:t>
      </w:r>
      <w:r w:rsidRPr="00720FD4">
        <w:rPr>
          <w:rFonts w:ascii="Arial" w:hAnsi="Arial" w:cs="Arial"/>
        </w:rPr>
        <w:t xml:space="preserve">mainstream and attached specialist resource centres and provisions for children with specific difficulties for example, Speech and Language and/or Autistic Spectrum </w:t>
      </w:r>
      <w:r w:rsidRPr="00720FD4">
        <w:rPr>
          <w:rFonts w:ascii="Arial" w:hAnsi="Arial" w:cs="Arial"/>
        </w:rPr>
        <w:lastRenderedPageBreak/>
        <w:t>Condition (ASC).  The recurring student demand for the course confirms its usefulness.</w:t>
      </w:r>
    </w:p>
    <w:p w14:paraId="542218B2" w14:textId="77777777" w:rsidR="008947EE" w:rsidRPr="00720FD4" w:rsidRDefault="008947EE" w:rsidP="00C951F6">
      <w:pPr>
        <w:rPr>
          <w:rFonts w:ascii="Arial" w:hAnsi="Arial" w:cs="Arial"/>
        </w:rPr>
      </w:pPr>
    </w:p>
    <w:p w14:paraId="2C784786" w14:textId="77777777" w:rsidR="00C951F6" w:rsidRPr="00720FD4" w:rsidRDefault="00C951F6" w:rsidP="00C951F6">
      <w:pPr>
        <w:rPr>
          <w:rFonts w:ascii="Arial" w:hAnsi="Arial" w:cs="Arial"/>
        </w:rPr>
      </w:pPr>
      <w:r w:rsidRPr="00720FD4">
        <w:rPr>
          <w:rFonts w:ascii="Arial" w:hAnsi="Arial" w:cs="Arial"/>
        </w:rPr>
        <w:t xml:space="preserve">Practitioners wishing to develop their knowledge, understanding and skills in special educational needs and inclusive practice may currently be employed in a variety of positions for example </w:t>
      </w:r>
      <w:proofErr w:type="gramStart"/>
      <w:r w:rsidRPr="00720FD4">
        <w:rPr>
          <w:rFonts w:ascii="Arial" w:hAnsi="Arial" w:cs="Arial"/>
        </w:rPr>
        <w:t>as;</w:t>
      </w:r>
      <w:proofErr w:type="gramEnd"/>
      <w:r w:rsidRPr="00720FD4">
        <w:rPr>
          <w:rFonts w:ascii="Arial" w:hAnsi="Arial" w:cs="Arial"/>
        </w:rPr>
        <w:t xml:space="preserve"> Teaching Assistants, Learning Support Assistants, Key Worker, Portage workers, Nursery Nurses and Early Years Practitioners. They are predominantly those who support children who have </w:t>
      </w:r>
      <w:r w:rsidR="0025752F" w:rsidRPr="00720FD4">
        <w:rPr>
          <w:rFonts w:ascii="Arial" w:hAnsi="Arial" w:cs="Arial"/>
        </w:rPr>
        <w:t>special educational</w:t>
      </w:r>
      <w:r w:rsidRPr="00720FD4">
        <w:rPr>
          <w:rFonts w:ascii="Arial" w:hAnsi="Arial" w:cs="Arial"/>
        </w:rPr>
        <w:t xml:space="preserve"> needs on an individual basis or in a group situation. This progression route will provide the opportunity for these practitioners to develop their professional knowledge and skills whilst maintaining their current roles in schools and settings. </w:t>
      </w:r>
    </w:p>
    <w:p w14:paraId="2C784787" w14:textId="3B1A3E0E" w:rsidR="00C951F6" w:rsidRDefault="00C951F6" w:rsidP="00C951F6">
      <w:pPr>
        <w:rPr>
          <w:rFonts w:ascii="Arial" w:hAnsi="Arial" w:cs="Arial"/>
        </w:rPr>
      </w:pPr>
      <w:r w:rsidRPr="00720FD4">
        <w:rPr>
          <w:rFonts w:ascii="Arial" w:hAnsi="Arial" w:cs="Arial"/>
        </w:rPr>
        <w:t>The BA (Hons.) Special Educational Needs and Inclusive Practice</w:t>
      </w:r>
      <w:r w:rsidR="00A359F3">
        <w:rPr>
          <w:rFonts w:ascii="Arial" w:hAnsi="Arial" w:cs="Arial"/>
        </w:rPr>
        <w:t xml:space="preserve"> </w:t>
      </w:r>
      <w:r w:rsidRPr="00720FD4">
        <w:rPr>
          <w:rFonts w:ascii="Arial" w:hAnsi="Arial" w:cs="Arial"/>
        </w:rPr>
        <w:t xml:space="preserve">programme has enhanced the existing portfolio of </w:t>
      </w:r>
      <w:proofErr w:type="gramStart"/>
      <w:r w:rsidRPr="00720FD4">
        <w:rPr>
          <w:rFonts w:ascii="Arial" w:hAnsi="Arial" w:cs="Arial"/>
        </w:rPr>
        <w:t>work based</w:t>
      </w:r>
      <w:proofErr w:type="gramEnd"/>
      <w:r w:rsidRPr="00720FD4">
        <w:rPr>
          <w:rFonts w:ascii="Arial" w:hAnsi="Arial" w:cs="Arial"/>
        </w:rPr>
        <w:t xml:space="preserve"> provision and meets demand from practitioners and employers working in all phases of children’s and young people’s education. Alongside the work-based element, there is a straightforward link to research-led teaching, as students</w:t>
      </w:r>
      <w:r w:rsidR="00A359F3">
        <w:rPr>
          <w:rFonts w:ascii="Arial" w:hAnsi="Arial" w:cs="Arial"/>
        </w:rPr>
        <w:t xml:space="preserve"> </w:t>
      </w:r>
      <w:r w:rsidRPr="00720FD4">
        <w:rPr>
          <w:rFonts w:ascii="Arial" w:hAnsi="Arial" w:cs="Arial"/>
        </w:rPr>
        <w:t>are invited to reflect on projects and research studies in the context of seminars and then expected to develop their own research studies.</w:t>
      </w:r>
    </w:p>
    <w:p w14:paraId="78CB6D4F" w14:textId="77777777" w:rsidR="008947EE" w:rsidRPr="00720FD4" w:rsidRDefault="008947EE" w:rsidP="00C951F6">
      <w:pPr>
        <w:rPr>
          <w:rFonts w:ascii="Arial" w:hAnsi="Arial" w:cs="Arial"/>
        </w:rPr>
      </w:pPr>
    </w:p>
    <w:p w14:paraId="2C784788" w14:textId="2F2D61D1" w:rsidR="00C951F6" w:rsidRDefault="00C951F6" w:rsidP="00C951F6">
      <w:pPr>
        <w:rPr>
          <w:rFonts w:ascii="Arial" w:hAnsi="Arial" w:cs="Arial"/>
        </w:rPr>
      </w:pPr>
      <w:r w:rsidRPr="00720FD4">
        <w:rPr>
          <w:rFonts w:ascii="Arial" w:hAnsi="Arial" w:cs="Arial"/>
        </w:rPr>
        <w:t xml:space="preserve">The programme has been designed in close collaboration with employers and workforce development officers to ensure that recent and relevant issues are </w:t>
      </w:r>
      <w:proofErr w:type="gramStart"/>
      <w:r w:rsidRPr="00720FD4">
        <w:rPr>
          <w:rFonts w:ascii="Arial" w:hAnsi="Arial" w:cs="Arial"/>
        </w:rPr>
        <w:t>addressed</w:t>
      </w:r>
      <w:proofErr w:type="gramEnd"/>
      <w:r w:rsidRPr="00720FD4">
        <w:rPr>
          <w:rFonts w:ascii="Arial" w:hAnsi="Arial" w:cs="Arial"/>
        </w:rPr>
        <w:t xml:space="preserve"> and students gain the knowledge and skills required of effective practitioners. A team of highly qualified professionals from a range of children’s workforce disciplines lead the programme. The lecturers and tutors are actively engaged in national and international research projects ensuring that students are fully involved with ‘cutting edge’ theories and emerging issues that may impact upon practice making this an exciting and dynamic programme.</w:t>
      </w:r>
    </w:p>
    <w:p w14:paraId="7B0E5AFA" w14:textId="77777777" w:rsidR="008947EE" w:rsidRPr="00720FD4" w:rsidRDefault="008947EE" w:rsidP="00C951F6">
      <w:pPr>
        <w:rPr>
          <w:rFonts w:ascii="Arial" w:hAnsi="Arial" w:cs="Arial"/>
        </w:rPr>
      </w:pPr>
    </w:p>
    <w:p w14:paraId="2C784789" w14:textId="70C510AB" w:rsidR="00C951F6" w:rsidRDefault="00C951F6" w:rsidP="00C951F6">
      <w:pPr>
        <w:rPr>
          <w:rFonts w:ascii="Arial" w:hAnsi="Arial" w:cs="Arial"/>
        </w:rPr>
      </w:pPr>
      <w:r w:rsidRPr="00720FD4">
        <w:rPr>
          <w:rFonts w:ascii="Arial" w:hAnsi="Arial" w:cs="Arial"/>
        </w:rPr>
        <w:t xml:space="preserve">In the final module students undertake a </w:t>
      </w:r>
      <w:proofErr w:type="gramStart"/>
      <w:r w:rsidRPr="00720FD4">
        <w:rPr>
          <w:rFonts w:ascii="Arial" w:hAnsi="Arial" w:cs="Arial"/>
        </w:rPr>
        <w:t>small scale</w:t>
      </w:r>
      <w:proofErr w:type="gramEnd"/>
      <w:r w:rsidRPr="00720FD4">
        <w:rPr>
          <w:rFonts w:ascii="Arial" w:hAnsi="Arial" w:cs="Arial"/>
        </w:rPr>
        <w:t xml:space="preserve"> work based project (dissertation) that enables the accumulation of their knowledge and skills to be demonstrated. Student feedback about this ‘capstone’ project from previous cohorts has been extremely positive with students undertaking work that has had significant impact upon working practices in their settings. Students and their employers have commented upon how this project has been the catalyst for inspiring peers, colleagues and working practices in individual settings and ultimately has improved outcomes for children and their families.  </w:t>
      </w:r>
    </w:p>
    <w:p w14:paraId="531D6708" w14:textId="77777777" w:rsidR="008947EE" w:rsidRPr="00720FD4" w:rsidRDefault="008947EE" w:rsidP="00C951F6">
      <w:pPr>
        <w:rPr>
          <w:rFonts w:ascii="Arial" w:hAnsi="Arial" w:cs="Arial"/>
        </w:rPr>
      </w:pPr>
    </w:p>
    <w:p w14:paraId="2C78478A" w14:textId="2A0681F0" w:rsidR="00C951F6" w:rsidRDefault="00C951F6" w:rsidP="00C951F6">
      <w:pPr>
        <w:rPr>
          <w:rFonts w:ascii="Arial" w:hAnsi="Arial" w:cs="Arial"/>
        </w:rPr>
      </w:pPr>
      <w:r w:rsidRPr="00720FD4">
        <w:rPr>
          <w:rFonts w:ascii="Arial" w:hAnsi="Arial" w:cs="Arial"/>
        </w:rPr>
        <w:t>On successful completion of this programme students</w:t>
      </w:r>
      <w:r w:rsidR="00A359F3">
        <w:rPr>
          <w:rFonts w:ascii="Arial" w:hAnsi="Arial" w:cs="Arial"/>
        </w:rPr>
        <w:t xml:space="preserve"> </w:t>
      </w:r>
      <w:r w:rsidRPr="00720FD4">
        <w:rPr>
          <w:rFonts w:ascii="Arial" w:hAnsi="Arial" w:cs="Arial"/>
        </w:rPr>
        <w:t xml:space="preserve">have a clear progression route towards Qualified Teacher Status (QTS) subject to the entry requirements of the Teacher Agency (TA). Qualified teachers with this degree may choose a career in mainstream or in special schools and may become Special Educational Needs Co-ordinators (SENCOs) in their settings. Other career paths include working within Local Authority Support Services, and Non-Governmental Organisations (NGOs), such as charities for vulnerable children.  In </w:t>
      </w:r>
      <w:proofErr w:type="gramStart"/>
      <w:r w:rsidRPr="00720FD4">
        <w:rPr>
          <w:rFonts w:ascii="Arial" w:hAnsi="Arial" w:cs="Arial"/>
        </w:rPr>
        <w:t>addition</w:t>
      </w:r>
      <w:proofErr w:type="gramEnd"/>
      <w:r w:rsidRPr="00720FD4">
        <w:rPr>
          <w:rFonts w:ascii="Arial" w:hAnsi="Arial" w:cs="Arial"/>
        </w:rPr>
        <w:t xml:space="preserve"> the capstone project enables students to make the successful transition into further academic study at level 7 and has a linked progression route into the MA Professional Studies in Education: ‘Inclusion and Special Educational Needs’ and 'Teaching and Learning of Children and Young People with Autistic Spectrum Disorders'.</w:t>
      </w:r>
    </w:p>
    <w:p w14:paraId="56B39A78" w14:textId="77777777" w:rsidR="008947EE" w:rsidRPr="00720FD4" w:rsidRDefault="008947EE" w:rsidP="00C951F6">
      <w:pPr>
        <w:rPr>
          <w:rFonts w:ascii="Arial" w:hAnsi="Arial" w:cs="Arial"/>
        </w:rPr>
      </w:pPr>
    </w:p>
    <w:p w14:paraId="2C78478B" w14:textId="77777777" w:rsidR="00C951F6" w:rsidRPr="00720FD4" w:rsidRDefault="00C951F6" w:rsidP="00C951F6">
      <w:pPr>
        <w:rPr>
          <w:rFonts w:ascii="Arial" w:hAnsi="Arial" w:cs="Arial"/>
        </w:rPr>
      </w:pPr>
      <w:r w:rsidRPr="00720FD4">
        <w:rPr>
          <w:rFonts w:ascii="Arial" w:hAnsi="Arial" w:cs="Arial"/>
        </w:rPr>
        <w:lastRenderedPageBreak/>
        <w:t xml:space="preserve">Past students have reported how the degree programme has enabled them to rationalise and support change within their workplace that has had positive impact on children and their families. In </w:t>
      </w:r>
      <w:proofErr w:type="gramStart"/>
      <w:r w:rsidRPr="00720FD4">
        <w:rPr>
          <w:rFonts w:ascii="Arial" w:hAnsi="Arial" w:cs="Arial"/>
        </w:rPr>
        <w:t>addition</w:t>
      </w:r>
      <w:proofErr w:type="gramEnd"/>
      <w:r w:rsidRPr="00720FD4">
        <w:rPr>
          <w:rFonts w:ascii="Arial" w:hAnsi="Arial" w:cs="Arial"/>
        </w:rPr>
        <w:t xml:space="preserve"> they report increasing confidence in their personal as well as professional lives.</w:t>
      </w:r>
    </w:p>
    <w:p w14:paraId="2C78478C" w14:textId="77777777" w:rsidR="00C951F6" w:rsidRPr="00720FD4" w:rsidRDefault="00C951F6" w:rsidP="00C951F6">
      <w:pPr>
        <w:rPr>
          <w:rFonts w:ascii="Arial" w:hAnsi="Arial" w:cs="Arial"/>
        </w:rPr>
      </w:pPr>
      <w:r w:rsidRPr="00720FD4">
        <w:rPr>
          <w:rFonts w:ascii="Arial" w:hAnsi="Arial" w:cs="Arial"/>
        </w:rPr>
        <w:t>‘The Pre School that I worked in for the last 15 years has just been rated outstanding. One of the documents that inspectors particularly liked was the Inclusion audit that you wrote (…) Your teaching has consequences way beyond the walls of KU!’ (Past student’s comment)</w:t>
      </w:r>
    </w:p>
    <w:p w14:paraId="2C78478D" w14:textId="77777777" w:rsidR="00A92C9B" w:rsidRPr="00DA2044" w:rsidRDefault="00A92C9B" w:rsidP="00A92C9B">
      <w:pPr>
        <w:rPr>
          <w:rFonts w:ascii="Arial" w:hAnsi="Arial" w:cs="Arial"/>
          <w:b/>
        </w:rPr>
      </w:pPr>
    </w:p>
    <w:p w14:paraId="2C78478F"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2C784790" w14:textId="77777777" w:rsidR="00A92C9B" w:rsidRPr="000765B1" w:rsidRDefault="00A92C9B" w:rsidP="00A92C9B">
      <w:pPr>
        <w:rPr>
          <w:rFonts w:ascii="Arial" w:hAnsi="Arial" w:cs="Arial"/>
          <w:b/>
          <w:sz w:val="22"/>
          <w:szCs w:val="22"/>
        </w:rPr>
      </w:pPr>
    </w:p>
    <w:p w14:paraId="2C784791" w14:textId="77777777" w:rsidR="00A92C9B" w:rsidRPr="00E1670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2C784792" w14:textId="77777777" w:rsidR="00E16701" w:rsidRDefault="00E16701" w:rsidP="00E16701">
      <w:pPr>
        <w:pStyle w:val="ListParagraph"/>
        <w:ind w:left="360"/>
        <w:rPr>
          <w:rFonts w:ascii="Arial" w:hAnsi="Arial" w:cs="Arial"/>
          <w:b/>
        </w:rPr>
      </w:pPr>
    </w:p>
    <w:p w14:paraId="2C784793" w14:textId="77777777" w:rsidR="00E16701" w:rsidRPr="00720FD4" w:rsidRDefault="00E16701" w:rsidP="00E16701">
      <w:pPr>
        <w:rPr>
          <w:rFonts w:ascii="Arial" w:hAnsi="Arial" w:cs="Arial"/>
        </w:rPr>
      </w:pPr>
      <w:r w:rsidRPr="00720FD4">
        <w:rPr>
          <w:rFonts w:ascii="Arial" w:hAnsi="Arial" w:cs="Arial"/>
        </w:rPr>
        <w:t>The main aims of the field are to:</w:t>
      </w:r>
    </w:p>
    <w:p w14:paraId="2C784794" w14:textId="77777777" w:rsidR="00E16701" w:rsidRPr="00720FD4" w:rsidRDefault="00E16701" w:rsidP="00E16701">
      <w:pPr>
        <w:numPr>
          <w:ilvl w:val="0"/>
          <w:numId w:val="3"/>
        </w:numPr>
        <w:shd w:val="clear" w:color="auto" w:fill="FFFFFF"/>
        <w:spacing w:before="100" w:beforeAutospacing="1" w:after="100" w:afterAutospacing="1"/>
        <w:rPr>
          <w:rFonts w:ascii="Arial" w:hAnsi="Arial" w:cs="Arial"/>
        </w:rPr>
      </w:pPr>
      <w:r w:rsidRPr="00720FD4">
        <w:rPr>
          <w:rFonts w:ascii="Arial" w:hAnsi="Arial" w:cs="Arial"/>
        </w:rPr>
        <w:t xml:space="preserve">further enhance appropriate knowledge and critical understanding of the well-established principles in special and inclusive education and the way in which those principles have </w:t>
      </w:r>
      <w:proofErr w:type="gramStart"/>
      <w:r w:rsidRPr="00720FD4">
        <w:rPr>
          <w:rFonts w:ascii="Arial" w:hAnsi="Arial" w:cs="Arial"/>
        </w:rPr>
        <w:t>developed;</w:t>
      </w:r>
      <w:proofErr w:type="gramEnd"/>
      <w:r w:rsidRPr="00720FD4">
        <w:rPr>
          <w:rFonts w:ascii="Arial" w:hAnsi="Arial" w:cs="Arial"/>
        </w:rPr>
        <w:t xml:space="preserve"> </w:t>
      </w:r>
    </w:p>
    <w:p w14:paraId="2C784795" w14:textId="77777777" w:rsidR="00E16701" w:rsidRPr="00720FD4" w:rsidRDefault="00E16701" w:rsidP="00E16701">
      <w:pPr>
        <w:numPr>
          <w:ilvl w:val="0"/>
          <w:numId w:val="3"/>
        </w:numPr>
        <w:shd w:val="clear" w:color="auto" w:fill="FFFFFF"/>
        <w:spacing w:before="100" w:beforeAutospacing="1" w:after="100" w:afterAutospacing="1"/>
        <w:rPr>
          <w:rFonts w:ascii="Arial" w:hAnsi="Arial" w:cs="Arial"/>
        </w:rPr>
      </w:pPr>
      <w:r w:rsidRPr="00720FD4">
        <w:rPr>
          <w:rFonts w:ascii="Arial" w:hAnsi="Arial" w:cs="Arial"/>
        </w:rPr>
        <w:t>further develop students’ ability to understand and apply the principles of evidence-based practice and develop an understanding of the limits of their knowledge, and how this influences analysis and interpretations based on that knowledge in the field of special needs and</w:t>
      </w:r>
      <w:r w:rsidR="00A359F3">
        <w:rPr>
          <w:rFonts w:ascii="Arial" w:hAnsi="Arial" w:cs="Arial"/>
        </w:rPr>
        <w:t xml:space="preserve"> </w:t>
      </w:r>
      <w:r w:rsidRPr="00720FD4">
        <w:rPr>
          <w:rFonts w:ascii="Arial" w:hAnsi="Arial" w:cs="Arial"/>
        </w:rPr>
        <w:t xml:space="preserve">inclusive education in relation to their work </w:t>
      </w:r>
      <w:proofErr w:type="gramStart"/>
      <w:r w:rsidRPr="00720FD4">
        <w:rPr>
          <w:rFonts w:ascii="Arial" w:hAnsi="Arial" w:cs="Arial"/>
        </w:rPr>
        <w:t>context;</w:t>
      </w:r>
      <w:proofErr w:type="gramEnd"/>
      <w:r w:rsidRPr="00720FD4">
        <w:rPr>
          <w:rFonts w:ascii="Arial" w:hAnsi="Arial" w:cs="Arial"/>
        </w:rPr>
        <w:t xml:space="preserve"> </w:t>
      </w:r>
    </w:p>
    <w:p w14:paraId="2C784796" w14:textId="77777777" w:rsidR="00E16701" w:rsidRPr="00720FD4" w:rsidRDefault="00E16701" w:rsidP="00E16701">
      <w:pPr>
        <w:numPr>
          <w:ilvl w:val="0"/>
          <w:numId w:val="3"/>
        </w:numPr>
        <w:rPr>
          <w:rFonts w:ascii="Arial" w:hAnsi="Arial" w:cs="Arial"/>
        </w:rPr>
      </w:pPr>
      <w:r w:rsidRPr="00720FD4">
        <w:rPr>
          <w:rFonts w:ascii="Arial" w:hAnsi="Arial" w:cs="Arial"/>
        </w:rPr>
        <w:t xml:space="preserve">further develop the professional, practical skills and competencies which are required to work with children who are described as having additional educational needs in all relevant key </w:t>
      </w:r>
      <w:proofErr w:type="gramStart"/>
      <w:r w:rsidRPr="00720FD4">
        <w:rPr>
          <w:rFonts w:ascii="Arial" w:hAnsi="Arial" w:cs="Arial"/>
        </w:rPr>
        <w:t>stages;</w:t>
      </w:r>
      <w:proofErr w:type="gramEnd"/>
    </w:p>
    <w:p w14:paraId="2C784797" w14:textId="77777777" w:rsidR="00E16701" w:rsidRPr="00720FD4" w:rsidRDefault="00E16701" w:rsidP="00E16701">
      <w:pPr>
        <w:numPr>
          <w:ilvl w:val="0"/>
          <w:numId w:val="3"/>
        </w:numPr>
        <w:rPr>
          <w:rFonts w:ascii="Arial" w:hAnsi="Arial" w:cs="Arial"/>
        </w:rPr>
      </w:pPr>
      <w:r w:rsidRPr="00720FD4">
        <w:rPr>
          <w:rFonts w:ascii="Arial" w:hAnsi="Arial" w:cs="Arial"/>
        </w:rPr>
        <w:t>further enhance students’ understanding of the regulatory and legislative frameworks for special</w:t>
      </w:r>
      <w:r w:rsidR="00A359F3">
        <w:rPr>
          <w:rFonts w:ascii="Arial" w:hAnsi="Arial" w:cs="Arial"/>
        </w:rPr>
        <w:t xml:space="preserve"> </w:t>
      </w:r>
      <w:r w:rsidRPr="00720FD4">
        <w:rPr>
          <w:rFonts w:ascii="Arial" w:hAnsi="Arial" w:cs="Arial"/>
        </w:rPr>
        <w:t xml:space="preserve">and inclusive education and to prepare students to work within these </w:t>
      </w:r>
      <w:proofErr w:type="gramStart"/>
      <w:r w:rsidRPr="00720FD4">
        <w:rPr>
          <w:rFonts w:ascii="Arial" w:hAnsi="Arial" w:cs="Arial"/>
        </w:rPr>
        <w:t>frameworks;</w:t>
      </w:r>
      <w:proofErr w:type="gramEnd"/>
    </w:p>
    <w:p w14:paraId="2C784798" w14:textId="77777777" w:rsidR="00E16701" w:rsidRPr="00720FD4" w:rsidRDefault="00E16701" w:rsidP="00E16701">
      <w:pPr>
        <w:numPr>
          <w:ilvl w:val="0"/>
          <w:numId w:val="3"/>
        </w:numPr>
        <w:rPr>
          <w:rFonts w:ascii="Arial" w:hAnsi="Arial" w:cs="Arial"/>
        </w:rPr>
      </w:pPr>
      <w:r w:rsidRPr="00720FD4">
        <w:rPr>
          <w:rFonts w:ascii="Arial" w:hAnsi="Arial" w:cs="Arial"/>
        </w:rPr>
        <w:t>provide a suitable basis in terms of transferable skills necessary for employment and possible progression to postgraduate programmes including Qualified Teacher Status (QTS) (subject to entry requirements).</w:t>
      </w:r>
    </w:p>
    <w:p w14:paraId="2C784799" w14:textId="77777777" w:rsidR="00E16701" w:rsidRPr="00720FD4" w:rsidRDefault="00E16701" w:rsidP="00E16701">
      <w:pPr>
        <w:pStyle w:val="ListParagraph"/>
        <w:ind w:left="0"/>
        <w:rPr>
          <w:rFonts w:ascii="Arial" w:hAnsi="Arial" w:cs="Arial"/>
        </w:rPr>
      </w:pPr>
    </w:p>
    <w:p w14:paraId="2C78479A" w14:textId="77777777" w:rsidR="00E16701" w:rsidRPr="000765B1" w:rsidRDefault="00E16701" w:rsidP="00E16701">
      <w:pPr>
        <w:pStyle w:val="ListParagraph"/>
        <w:ind w:left="360"/>
        <w:rPr>
          <w:rFonts w:ascii="Arial" w:hAnsi="Arial" w:cs="Arial"/>
        </w:rPr>
      </w:pPr>
    </w:p>
    <w:p w14:paraId="2C78479C" w14:textId="77777777" w:rsidR="00A92C9B" w:rsidRPr="00E1670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2C78479D" w14:textId="77777777" w:rsidR="00E16701" w:rsidRDefault="00E16701" w:rsidP="00E16701">
      <w:pPr>
        <w:rPr>
          <w:rFonts w:ascii="Arial" w:hAnsi="Arial" w:cs="Arial"/>
        </w:rPr>
      </w:pPr>
    </w:p>
    <w:p w14:paraId="2C78479E" w14:textId="77777777" w:rsidR="00E16701" w:rsidRPr="00720FD4" w:rsidRDefault="00E16701" w:rsidP="00E16701">
      <w:pPr>
        <w:rPr>
          <w:rFonts w:ascii="Arial" w:hAnsi="Arial" w:cs="Arial"/>
        </w:rPr>
      </w:pPr>
      <w:r w:rsidRPr="00720FD4">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Education Studies (2007) and the Framework for Higher Education Qualifications in England, </w:t>
      </w:r>
      <w:proofErr w:type="gramStart"/>
      <w:r w:rsidRPr="00720FD4">
        <w:rPr>
          <w:rFonts w:ascii="Arial" w:hAnsi="Arial" w:cs="Arial"/>
        </w:rPr>
        <w:t>Wales</w:t>
      </w:r>
      <w:proofErr w:type="gramEnd"/>
      <w:r w:rsidRPr="00720FD4">
        <w:rPr>
          <w:rFonts w:ascii="Arial" w:hAnsi="Arial" w:cs="Arial"/>
        </w:rPr>
        <w:t xml:space="preserve"> and Northern Ireland (2008), and relate to the typical student.</w:t>
      </w:r>
    </w:p>
    <w:p w14:paraId="2C78479F" w14:textId="77777777" w:rsidR="00E16701" w:rsidRPr="00E16701" w:rsidRDefault="00E16701" w:rsidP="00E16701">
      <w:pPr>
        <w:rPr>
          <w:rFonts w:ascii="Arial" w:hAnsi="Arial" w:cs="Arial"/>
        </w:rPr>
      </w:pPr>
    </w:p>
    <w:p w14:paraId="2C7847A0" w14:textId="77777777" w:rsidR="00A92C9B" w:rsidRPr="000765B1" w:rsidRDefault="00A92C9B" w:rsidP="00A92C9B">
      <w:pPr>
        <w:rPr>
          <w:rFonts w:ascii="Arial" w:hAnsi="Arial" w:cs="Arial"/>
          <w:sz w:val="22"/>
          <w:szCs w:val="22"/>
        </w:rPr>
      </w:pPr>
    </w:p>
    <w:p w14:paraId="2C7847A1" w14:textId="77777777" w:rsidR="00A92C9B" w:rsidRPr="000765B1" w:rsidRDefault="00A92C9B" w:rsidP="00A92C9B">
      <w:pPr>
        <w:rPr>
          <w:rFonts w:ascii="Arial" w:hAnsi="Arial" w:cs="Arial"/>
          <w:sz w:val="22"/>
          <w:szCs w:val="22"/>
        </w:rPr>
      </w:pPr>
    </w:p>
    <w:p w14:paraId="2C7847A2" w14:textId="77777777" w:rsidR="00A92C9B" w:rsidRPr="00DA2044" w:rsidRDefault="00A92C9B" w:rsidP="00A92C9B">
      <w:pPr>
        <w:ind w:left="720"/>
        <w:contextualSpacing/>
        <w:rPr>
          <w:rFonts w:ascii="Arial" w:hAnsi="Arial" w:cs="Arial"/>
        </w:rPr>
        <w:sectPr w:rsidR="00A92C9B" w:rsidRPr="00DA2044" w:rsidSect="007D67AC">
          <w:footerReference w:type="default" r:id="rId12"/>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A92C9B" w:rsidRPr="000765B1" w14:paraId="2C7847A5" w14:textId="77777777" w:rsidTr="007D67AC">
        <w:tc>
          <w:tcPr>
            <w:tcW w:w="15134" w:type="dxa"/>
            <w:gridSpan w:val="6"/>
            <w:shd w:val="clear" w:color="auto" w:fill="DBE5F1"/>
          </w:tcPr>
          <w:p w14:paraId="2C7847A3" w14:textId="77777777" w:rsidR="00A92C9B" w:rsidRPr="000765B1" w:rsidRDefault="00A92C9B" w:rsidP="007D67AC">
            <w:pPr>
              <w:rPr>
                <w:rFonts w:ascii="Arial" w:hAnsi="Arial" w:cs="Arial"/>
                <w:b/>
              </w:rPr>
            </w:pPr>
            <w:r w:rsidRPr="000765B1">
              <w:rPr>
                <w:rFonts w:ascii="Arial" w:hAnsi="Arial" w:cs="Arial"/>
                <w:b/>
                <w:sz w:val="22"/>
                <w:szCs w:val="22"/>
              </w:rPr>
              <w:lastRenderedPageBreak/>
              <w:t>Programme Learning Outcomes</w:t>
            </w:r>
          </w:p>
          <w:p w14:paraId="2C7847A4" w14:textId="77777777" w:rsidR="00A92C9B" w:rsidRPr="000765B1" w:rsidRDefault="00A92C9B" w:rsidP="00FE5EFF">
            <w:pPr>
              <w:rPr>
                <w:rFonts w:ascii="Arial" w:hAnsi="Arial" w:cs="Arial"/>
                <w:b/>
              </w:rPr>
            </w:pPr>
          </w:p>
        </w:tc>
      </w:tr>
      <w:tr w:rsidR="00A92C9B" w:rsidRPr="000765B1" w14:paraId="2C7847B3" w14:textId="77777777" w:rsidTr="007D67AC">
        <w:tc>
          <w:tcPr>
            <w:tcW w:w="817" w:type="dxa"/>
            <w:shd w:val="clear" w:color="auto" w:fill="DBE5F1"/>
          </w:tcPr>
          <w:p w14:paraId="2C7847A6" w14:textId="77777777" w:rsidR="00A92C9B" w:rsidRPr="000765B1" w:rsidRDefault="00A92C9B" w:rsidP="007D67AC">
            <w:pPr>
              <w:rPr>
                <w:rFonts w:ascii="Arial" w:hAnsi="Arial" w:cs="Arial"/>
                <w:b/>
              </w:rPr>
            </w:pPr>
          </w:p>
        </w:tc>
        <w:tc>
          <w:tcPr>
            <w:tcW w:w="3907" w:type="dxa"/>
            <w:shd w:val="clear" w:color="auto" w:fill="DBE5F1"/>
          </w:tcPr>
          <w:p w14:paraId="2C7847A7" w14:textId="77777777" w:rsidR="00A92C9B" w:rsidRPr="000765B1" w:rsidRDefault="00A92C9B" w:rsidP="007D67AC">
            <w:pPr>
              <w:rPr>
                <w:rFonts w:ascii="Arial" w:hAnsi="Arial" w:cs="Arial"/>
                <w:b/>
              </w:rPr>
            </w:pPr>
            <w:r w:rsidRPr="000765B1">
              <w:rPr>
                <w:rFonts w:ascii="Arial" w:hAnsi="Arial" w:cs="Arial"/>
                <w:b/>
                <w:sz w:val="22"/>
                <w:szCs w:val="22"/>
              </w:rPr>
              <w:t>Knowledge and Understanding</w:t>
            </w:r>
          </w:p>
          <w:p w14:paraId="2C7847A8" w14:textId="77777777" w:rsidR="00A92C9B" w:rsidRPr="00FE5EFF" w:rsidRDefault="00FE5EFF" w:rsidP="007D67AC">
            <w:pPr>
              <w:rPr>
                <w:rFonts w:ascii="Arial" w:hAnsi="Arial" w:cs="Arial"/>
                <w:b/>
              </w:rPr>
            </w:pPr>
            <w:r w:rsidRPr="00FE5EFF">
              <w:rPr>
                <w:rFonts w:ascii="Arial" w:hAnsi="Arial" w:cs="Arial"/>
                <w:b/>
                <w:sz w:val="22"/>
                <w:szCs w:val="22"/>
              </w:rPr>
              <w:t xml:space="preserve">On completion of the course, students will show a knowledge and understanding of - </w:t>
            </w:r>
          </w:p>
          <w:p w14:paraId="2C7847A9" w14:textId="77777777" w:rsidR="00A92C9B" w:rsidRPr="000765B1" w:rsidRDefault="00A92C9B" w:rsidP="007D67AC">
            <w:pPr>
              <w:rPr>
                <w:rFonts w:ascii="Arial" w:hAnsi="Arial" w:cs="Arial"/>
              </w:rPr>
            </w:pPr>
          </w:p>
        </w:tc>
        <w:tc>
          <w:tcPr>
            <w:tcW w:w="771" w:type="dxa"/>
            <w:shd w:val="clear" w:color="auto" w:fill="DBE5F1"/>
          </w:tcPr>
          <w:p w14:paraId="2C7847AA" w14:textId="77777777" w:rsidR="00A92C9B" w:rsidRPr="000765B1" w:rsidRDefault="00A92C9B" w:rsidP="007D67AC">
            <w:pPr>
              <w:rPr>
                <w:rFonts w:ascii="Arial" w:hAnsi="Arial" w:cs="Arial"/>
                <w:b/>
              </w:rPr>
            </w:pPr>
          </w:p>
        </w:tc>
        <w:tc>
          <w:tcPr>
            <w:tcW w:w="3953" w:type="dxa"/>
            <w:shd w:val="clear" w:color="auto" w:fill="DBE5F1"/>
          </w:tcPr>
          <w:p w14:paraId="2C7847AB" w14:textId="77777777" w:rsidR="00A92C9B" w:rsidRPr="000765B1" w:rsidRDefault="00A92C9B" w:rsidP="007D67AC">
            <w:pPr>
              <w:rPr>
                <w:rFonts w:ascii="Arial" w:hAnsi="Arial" w:cs="Arial"/>
                <w:b/>
              </w:rPr>
            </w:pPr>
            <w:r w:rsidRPr="000765B1">
              <w:rPr>
                <w:rFonts w:ascii="Arial" w:hAnsi="Arial" w:cs="Arial"/>
                <w:b/>
                <w:sz w:val="22"/>
                <w:szCs w:val="22"/>
              </w:rPr>
              <w:t>Intellectual Skills</w:t>
            </w:r>
          </w:p>
          <w:p w14:paraId="2C7847AC" w14:textId="77777777" w:rsidR="00A92C9B" w:rsidRPr="000765B1" w:rsidRDefault="00FE5EFF" w:rsidP="007D67AC">
            <w:pPr>
              <w:rPr>
                <w:rFonts w:ascii="Arial" w:hAnsi="Arial" w:cs="Arial"/>
                <w:b/>
              </w:rPr>
            </w:pPr>
            <w:r w:rsidRPr="00FE5EFF">
              <w:rPr>
                <w:rFonts w:ascii="Arial" w:hAnsi="Arial" w:cs="Arial"/>
                <w:b/>
                <w:sz w:val="22"/>
                <w:szCs w:val="22"/>
              </w:rPr>
              <w:t>On completion of the course, students will</w:t>
            </w:r>
            <w:r>
              <w:rPr>
                <w:rFonts w:ascii="Arial" w:hAnsi="Arial" w:cs="Arial"/>
                <w:b/>
                <w:sz w:val="22"/>
                <w:szCs w:val="22"/>
              </w:rPr>
              <w:t xml:space="preserve"> be able to -</w:t>
            </w:r>
          </w:p>
          <w:p w14:paraId="2C7847AD" w14:textId="77777777" w:rsidR="00A92C9B" w:rsidRPr="000765B1" w:rsidRDefault="00A92C9B" w:rsidP="007D67AC">
            <w:pPr>
              <w:rPr>
                <w:rFonts w:ascii="Arial" w:hAnsi="Arial" w:cs="Arial"/>
              </w:rPr>
            </w:pPr>
          </w:p>
        </w:tc>
        <w:tc>
          <w:tcPr>
            <w:tcW w:w="725" w:type="dxa"/>
            <w:shd w:val="clear" w:color="auto" w:fill="DBE5F1"/>
          </w:tcPr>
          <w:p w14:paraId="2C7847AE" w14:textId="77777777" w:rsidR="00A92C9B" w:rsidRPr="000765B1" w:rsidRDefault="00A92C9B" w:rsidP="007D67AC">
            <w:pPr>
              <w:rPr>
                <w:rFonts w:ascii="Arial" w:hAnsi="Arial" w:cs="Arial"/>
                <w:b/>
              </w:rPr>
            </w:pPr>
          </w:p>
        </w:tc>
        <w:tc>
          <w:tcPr>
            <w:tcW w:w="4961" w:type="dxa"/>
            <w:shd w:val="clear" w:color="auto" w:fill="DBE5F1"/>
          </w:tcPr>
          <w:p w14:paraId="2C7847AF" w14:textId="77777777" w:rsidR="00A92C9B" w:rsidRPr="000765B1" w:rsidRDefault="00A92C9B" w:rsidP="007D67AC">
            <w:pPr>
              <w:rPr>
                <w:rFonts w:ascii="Arial" w:hAnsi="Arial" w:cs="Arial"/>
                <w:b/>
              </w:rPr>
            </w:pPr>
            <w:r w:rsidRPr="000765B1">
              <w:rPr>
                <w:rFonts w:ascii="Arial" w:hAnsi="Arial" w:cs="Arial"/>
                <w:b/>
                <w:sz w:val="22"/>
                <w:szCs w:val="22"/>
              </w:rPr>
              <w:t>Subject Practical Skills</w:t>
            </w:r>
          </w:p>
          <w:p w14:paraId="2C7847B0" w14:textId="77777777" w:rsidR="00FE5EFF" w:rsidRPr="000765B1" w:rsidRDefault="00FE5EFF" w:rsidP="00FE5EFF">
            <w:pPr>
              <w:rPr>
                <w:rFonts w:ascii="Arial" w:hAnsi="Arial" w:cs="Arial"/>
                <w:b/>
              </w:rPr>
            </w:pPr>
            <w:r w:rsidRPr="00FE5EFF">
              <w:rPr>
                <w:rFonts w:ascii="Arial" w:hAnsi="Arial" w:cs="Arial"/>
                <w:b/>
                <w:sz w:val="22"/>
                <w:szCs w:val="22"/>
              </w:rPr>
              <w:t>On completion of the course, students will</w:t>
            </w:r>
            <w:r>
              <w:rPr>
                <w:rFonts w:ascii="Arial" w:hAnsi="Arial" w:cs="Arial"/>
                <w:b/>
                <w:sz w:val="22"/>
                <w:szCs w:val="22"/>
              </w:rPr>
              <w:t xml:space="preserve"> be able to -</w:t>
            </w:r>
          </w:p>
          <w:p w14:paraId="2C7847B1" w14:textId="77777777" w:rsidR="00A92C9B" w:rsidRPr="000765B1" w:rsidRDefault="00A92C9B" w:rsidP="007D67AC">
            <w:pPr>
              <w:rPr>
                <w:rFonts w:ascii="Arial" w:hAnsi="Arial" w:cs="Arial"/>
                <w:b/>
              </w:rPr>
            </w:pPr>
          </w:p>
          <w:p w14:paraId="2C7847B2" w14:textId="77777777" w:rsidR="00A92C9B" w:rsidRPr="000765B1" w:rsidRDefault="00A92C9B" w:rsidP="007D67AC">
            <w:pPr>
              <w:rPr>
                <w:rFonts w:ascii="Arial" w:hAnsi="Arial" w:cs="Arial"/>
                <w:b/>
              </w:rPr>
            </w:pPr>
          </w:p>
        </w:tc>
      </w:tr>
      <w:tr w:rsidR="00A92C9B" w:rsidRPr="000765B1" w14:paraId="2C7847BA" w14:textId="77777777" w:rsidTr="007D67AC">
        <w:tc>
          <w:tcPr>
            <w:tcW w:w="817" w:type="dxa"/>
            <w:shd w:val="clear" w:color="auto" w:fill="auto"/>
          </w:tcPr>
          <w:p w14:paraId="2C7847B4" w14:textId="77777777" w:rsidR="00A92C9B" w:rsidRPr="000765B1" w:rsidRDefault="00A92C9B" w:rsidP="007D67AC">
            <w:pPr>
              <w:rPr>
                <w:rFonts w:ascii="Arial" w:hAnsi="Arial" w:cs="Arial"/>
              </w:rPr>
            </w:pPr>
            <w:r w:rsidRPr="000765B1">
              <w:rPr>
                <w:rFonts w:ascii="Arial" w:hAnsi="Arial" w:cs="Arial"/>
                <w:sz w:val="22"/>
                <w:szCs w:val="22"/>
              </w:rPr>
              <w:t>A1</w:t>
            </w:r>
          </w:p>
        </w:tc>
        <w:tc>
          <w:tcPr>
            <w:tcW w:w="3907" w:type="dxa"/>
            <w:shd w:val="clear" w:color="auto" w:fill="auto"/>
          </w:tcPr>
          <w:p w14:paraId="2C7847B5" w14:textId="77777777" w:rsidR="00A92C9B" w:rsidRPr="000765B1" w:rsidRDefault="007D7063" w:rsidP="00292F31">
            <w:pPr>
              <w:rPr>
                <w:rFonts w:ascii="Arial" w:hAnsi="Arial" w:cs="Arial"/>
                <w:i/>
                <w:color w:val="FF0000"/>
              </w:rPr>
            </w:pPr>
            <w:r w:rsidRPr="00720FD4">
              <w:rPr>
                <w:rFonts w:ascii="Arial" w:hAnsi="Arial" w:cs="Arial"/>
              </w:rPr>
              <w:t>special and inclusive education value and belief systems</w:t>
            </w:r>
          </w:p>
        </w:tc>
        <w:tc>
          <w:tcPr>
            <w:tcW w:w="771" w:type="dxa"/>
            <w:shd w:val="clear" w:color="auto" w:fill="auto"/>
          </w:tcPr>
          <w:p w14:paraId="2C7847B6" w14:textId="77777777" w:rsidR="00A92C9B" w:rsidRPr="000765B1" w:rsidRDefault="00A92C9B" w:rsidP="007D67AC">
            <w:pPr>
              <w:rPr>
                <w:rFonts w:ascii="Arial" w:hAnsi="Arial" w:cs="Arial"/>
              </w:rPr>
            </w:pPr>
            <w:r w:rsidRPr="000765B1">
              <w:rPr>
                <w:rFonts w:ascii="Arial" w:hAnsi="Arial" w:cs="Arial"/>
                <w:sz w:val="22"/>
                <w:szCs w:val="22"/>
              </w:rPr>
              <w:t>B1</w:t>
            </w:r>
          </w:p>
        </w:tc>
        <w:tc>
          <w:tcPr>
            <w:tcW w:w="3953" w:type="dxa"/>
            <w:shd w:val="clear" w:color="auto" w:fill="auto"/>
          </w:tcPr>
          <w:p w14:paraId="2C7847B7" w14:textId="77777777" w:rsidR="00A92C9B" w:rsidRPr="000765B1" w:rsidRDefault="004600AB" w:rsidP="007D67AC">
            <w:pPr>
              <w:rPr>
                <w:rFonts w:ascii="Arial" w:hAnsi="Arial" w:cs="Arial"/>
              </w:rPr>
            </w:pPr>
            <w:r w:rsidRPr="00720FD4">
              <w:rPr>
                <w:rFonts w:ascii="Arial" w:hAnsi="Arial" w:cs="Arial"/>
              </w:rPr>
              <w:t>critically analyse the principles of special and inclusive education</w:t>
            </w:r>
          </w:p>
        </w:tc>
        <w:tc>
          <w:tcPr>
            <w:tcW w:w="725" w:type="dxa"/>
            <w:shd w:val="clear" w:color="auto" w:fill="auto"/>
          </w:tcPr>
          <w:p w14:paraId="2C7847B8" w14:textId="77777777" w:rsidR="00A92C9B" w:rsidRPr="000765B1" w:rsidRDefault="00A92C9B" w:rsidP="007D67AC">
            <w:pPr>
              <w:rPr>
                <w:rFonts w:ascii="Arial" w:hAnsi="Arial" w:cs="Arial"/>
              </w:rPr>
            </w:pPr>
            <w:r w:rsidRPr="000765B1">
              <w:rPr>
                <w:rFonts w:ascii="Arial" w:hAnsi="Arial" w:cs="Arial"/>
                <w:sz w:val="22"/>
                <w:szCs w:val="22"/>
              </w:rPr>
              <w:t>C1</w:t>
            </w:r>
          </w:p>
        </w:tc>
        <w:tc>
          <w:tcPr>
            <w:tcW w:w="4961" w:type="dxa"/>
            <w:shd w:val="clear" w:color="auto" w:fill="auto"/>
          </w:tcPr>
          <w:p w14:paraId="2C7847B9" w14:textId="77777777" w:rsidR="00A92C9B" w:rsidRPr="000765B1" w:rsidRDefault="004600AB" w:rsidP="007D67AC">
            <w:pPr>
              <w:rPr>
                <w:rFonts w:ascii="Arial" w:hAnsi="Arial" w:cs="Arial"/>
              </w:rPr>
            </w:pPr>
            <w:r w:rsidRPr="00720FD4">
              <w:rPr>
                <w:rFonts w:ascii="Arial" w:hAnsi="Arial" w:cs="Arial"/>
              </w:rPr>
              <w:t>demonstrate the skills required to underpin care work and education within special needs and inclusive education</w:t>
            </w:r>
          </w:p>
        </w:tc>
      </w:tr>
      <w:tr w:rsidR="00A92C9B" w:rsidRPr="000765B1" w14:paraId="2C7847C2" w14:textId="77777777" w:rsidTr="007D67AC">
        <w:tc>
          <w:tcPr>
            <w:tcW w:w="817" w:type="dxa"/>
            <w:shd w:val="clear" w:color="auto" w:fill="auto"/>
          </w:tcPr>
          <w:p w14:paraId="2C7847BB" w14:textId="77777777" w:rsidR="00A92C9B" w:rsidRPr="000765B1" w:rsidRDefault="00A92C9B" w:rsidP="007D67AC">
            <w:pPr>
              <w:rPr>
                <w:rFonts w:ascii="Arial" w:hAnsi="Arial" w:cs="Arial"/>
              </w:rPr>
            </w:pPr>
            <w:r w:rsidRPr="000765B1">
              <w:rPr>
                <w:rFonts w:ascii="Arial" w:hAnsi="Arial" w:cs="Arial"/>
                <w:sz w:val="22"/>
                <w:szCs w:val="22"/>
              </w:rPr>
              <w:t>A2</w:t>
            </w:r>
          </w:p>
        </w:tc>
        <w:tc>
          <w:tcPr>
            <w:tcW w:w="3907" w:type="dxa"/>
            <w:shd w:val="clear" w:color="auto" w:fill="auto"/>
          </w:tcPr>
          <w:p w14:paraId="2C7847BC" w14:textId="77777777" w:rsidR="00A92C9B" w:rsidRPr="000765B1" w:rsidRDefault="007D7063" w:rsidP="007D67AC">
            <w:pPr>
              <w:rPr>
                <w:rFonts w:ascii="Arial" w:hAnsi="Arial" w:cs="Arial"/>
              </w:rPr>
            </w:pPr>
            <w:r w:rsidRPr="00720FD4">
              <w:rPr>
                <w:rFonts w:ascii="Arial" w:hAnsi="Arial" w:cs="Arial"/>
              </w:rPr>
              <w:t>regulatory and legislative frameworks in the context of inter-professional and collaborative working</w:t>
            </w:r>
          </w:p>
        </w:tc>
        <w:tc>
          <w:tcPr>
            <w:tcW w:w="771" w:type="dxa"/>
            <w:shd w:val="clear" w:color="auto" w:fill="auto"/>
          </w:tcPr>
          <w:p w14:paraId="2C7847BD" w14:textId="77777777" w:rsidR="00A92C9B" w:rsidRPr="000765B1" w:rsidRDefault="00A92C9B" w:rsidP="007D67AC">
            <w:pPr>
              <w:rPr>
                <w:rFonts w:ascii="Arial" w:hAnsi="Arial" w:cs="Arial"/>
              </w:rPr>
            </w:pPr>
            <w:r w:rsidRPr="000765B1">
              <w:rPr>
                <w:rFonts w:ascii="Arial" w:hAnsi="Arial" w:cs="Arial"/>
                <w:sz w:val="22"/>
                <w:szCs w:val="22"/>
              </w:rPr>
              <w:t>B2</w:t>
            </w:r>
          </w:p>
        </w:tc>
        <w:tc>
          <w:tcPr>
            <w:tcW w:w="3953" w:type="dxa"/>
            <w:shd w:val="clear" w:color="auto" w:fill="auto"/>
          </w:tcPr>
          <w:p w14:paraId="2C7847BE" w14:textId="77777777" w:rsidR="004600AB" w:rsidRPr="00720FD4" w:rsidRDefault="004600AB" w:rsidP="004600AB">
            <w:pPr>
              <w:pStyle w:val="ListParagraph"/>
              <w:tabs>
                <w:tab w:val="left" w:pos="1260"/>
              </w:tabs>
              <w:ind w:left="0"/>
              <w:rPr>
                <w:rFonts w:ascii="Arial" w:hAnsi="Arial" w:cs="Arial"/>
                <w:b/>
              </w:rPr>
            </w:pPr>
            <w:r w:rsidRPr="00720FD4">
              <w:rPr>
                <w:rFonts w:ascii="Arial" w:hAnsi="Arial" w:cs="Arial"/>
              </w:rPr>
              <w:t>understand principal methods of academic and professional inquiry</w:t>
            </w:r>
          </w:p>
          <w:p w14:paraId="2C7847BF" w14:textId="77777777" w:rsidR="00A92C9B" w:rsidRPr="000765B1" w:rsidRDefault="00A92C9B" w:rsidP="007D67AC">
            <w:pPr>
              <w:rPr>
                <w:rFonts w:ascii="Arial" w:hAnsi="Arial" w:cs="Arial"/>
              </w:rPr>
            </w:pPr>
          </w:p>
        </w:tc>
        <w:tc>
          <w:tcPr>
            <w:tcW w:w="725" w:type="dxa"/>
            <w:shd w:val="clear" w:color="auto" w:fill="auto"/>
          </w:tcPr>
          <w:p w14:paraId="2C7847C0" w14:textId="77777777" w:rsidR="00A92C9B" w:rsidRPr="000765B1" w:rsidRDefault="00A92C9B" w:rsidP="007D67AC">
            <w:pPr>
              <w:rPr>
                <w:rFonts w:ascii="Arial" w:hAnsi="Arial" w:cs="Arial"/>
              </w:rPr>
            </w:pPr>
            <w:r w:rsidRPr="000765B1">
              <w:rPr>
                <w:rFonts w:ascii="Arial" w:hAnsi="Arial" w:cs="Arial"/>
                <w:sz w:val="22"/>
                <w:szCs w:val="22"/>
              </w:rPr>
              <w:t>C2</w:t>
            </w:r>
          </w:p>
        </w:tc>
        <w:tc>
          <w:tcPr>
            <w:tcW w:w="4961" w:type="dxa"/>
            <w:shd w:val="clear" w:color="auto" w:fill="auto"/>
          </w:tcPr>
          <w:p w14:paraId="2C7847C1" w14:textId="77777777" w:rsidR="00A92C9B" w:rsidRPr="000765B1" w:rsidRDefault="004600AB" w:rsidP="007D67AC">
            <w:pPr>
              <w:rPr>
                <w:rFonts w:ascii="Arial" w:hAnsi="Arial" w:cs="Arial"/>
              </w:rPr>
            </w:pPr>
            <w:r w:rsidRPr="00720FD4">
              <w:rPr>
                <w:rFonts w:ascii="Arial" w:hAnsi="Arial" w:cs="Arial"/>
              </w:rPr>
              <w:t>develop collaborative and cooperative working roles commensurate with multi-professional and multi-agency practice</w:t>
            </w:r>
          </w:p>
        </w:tc>
      </w:tr>
      <w:tr w:rsidR="004600AB" w:rsidRPr="000765B1" w14:paraId="2C7847C9" w14:textId="77777777" w:rsidTr="007D67AC">
        <w:tc>
          <w:tcPr>
            <w:tcW w:w="817" w:type="dxa"/>
            <w:shd w:val="clear" w:color="auto" w:fill="auto"/>
          </w:tcPr>
          <w:p w14:paraId="2C7847C3" w14:textId="77777777" w:rsidR="004600AB" w:rsidRPr="000765B1" w:rsidRDefault="004600AB" w:rsidP="004600AB">
            <w:pPr>
              <w:rPr>
                <w:rFonts w:ascii="Arial" w:hAnsi="Arial" w:cs="Arial"/>
              </w:rPr>
            </w:pPr>
            <w:r w:rsidRPr="000765B1">
              <w:rPr>
                <w:rFonts w:ascii="Arial" w:hAnsi="Arial" w:cs="Arial"/>
                <w:sz w:val="22"/>
                <w:szCs w:val="22"/>
              </w:rPr>
              <w:t>A3</w:t>
            </w:r>
          </w:p>
        </w:tc>
        <w:tc>
          <w:tcPr>
            <w:tcW w:w="3907" w:type="dxa"/>
            <w:shd w:val="clear" w:color="auto" w:fill="auto"/>
          </w:tcPr>
          <w:p w14:paraId="2C7847C4" w14:textId="77777777" w:rsidR="004600AB" w:rsidRPr="00720FD4" w:rsidRDefault="004600AB" w:rsidP="004600AB">
            <w:pPr>
              <w:rPr>
                <w:rFonts w:ascii="Arial" w:hAnsi="Arial" w:cs="Arial"/>
              </w:rPr>
            </w:pPr>
            <w:r w:rsidRPr="00720FD4">
              <w:rPr>
                <w:rFonts w:ascii="Arial" w:hAnsi="Arial" w:cs="Arial"/>
              </w:rPr>
              <w:t>literature and research to underpin evidence-based practice</w:t>
            </w:r>
          </w:p>
        </w:tc>
        <w:tc>
          <w:tcPr>
            <w:tcW w:w="771" w:type="dxa"/>
            <w:shd w:val="clear" w:color="auto" w:fill="auto"/>
          </w:tcPr>
          <w:p w14:paraId="2C7847C5" w14:textId="77777777" w:rsidR="004600AB" w:rsidRPr="000765B1" w:rsidRDefault="004600AB" w:rsidP="004600AB">
            <w:pPr>
              <w:rPr>
                <w:rFonts w:ascii="Arial" w:hAnsi="Arial" w:cs="Arial"/>
              </w:rPr>
            </w:pPr>
            <w:r w:rsidRPr="000765B1">
              <w:rPr>
                <w:rFonts w:ascii="Arial" w:hAnsi="Arial" w:cs="Arial"/>
                <w:sz w:val="22"/>
                <w:szCs w:val="22"/>
              </w:rPr>
              <w:t>B3</w:t>
            </w:r>
          </w:p>
        </w:tc>
        <w:tc>
          <w:tcPr>
            <w:tcW w:w="3953" w:type="dxa"/>
            <w:shd w:val="clear" w:color="auto" w:fill="auto"/>
          </w:tcPr>
          <w:p w14:paraId="2C7847C6" w14:textId="77777777" w:rsidR="004600AB" w:rsidRPr="00720FD4" w:rsidRDefault="004600AB" w:rsidP="004600AB">
            <w:pPr>
              <w:pStyle w:val="ListParagraph"/>
              <w:tabs>
                <w:tab w:val="left" w:pos="1260"/>
              </w:tabs>
              <w:ind w:left="0"/>
              <w:rPr>
                <w:rFonts w:ascii="Arial" w:hAnsi="Arial" w:cs="Arial"/>
                <w:b/>
              </w:rPr>
            </w:pPr>
            <w:r w:rsidRPr="00720FD4">
              <w:rPr>
                <w:rFonts w:ascii="Arial" w:hAnsi="Arial" w:cs="Arial"/>
              </w:rPr>
              <w:t xml:space="preserve">communicate information, </w:t>
            </w:r>
            <w:proofErr w:type="gramStart"/>
            <w:r w:rsidRPr="00720FD4">
              <w:rPr>
                <w:rFonts w:ascii="Arial" w:hAnsi="Arial" w:cs="Arial"/>
              </w:rPr>
              <w:t>argument</w:t>
            </w:r>
            <w:proofErr w:type="gramEnd"/>
            <w:r w:rsidRPr="00720FD4">
              <w:rPr>
                <w:rFonts w:ascii="Arial" w:hAnsi="Arial" w:cs="Arial"/>
              </w:rPr>
              <w:t xml:space="preserve"> and analysis</w:t>
            </w:r>
          </w:p>
        </w:tc>
        <w:tc>
          <w:tcPr>
            <w:tcW w:w="725" w:type="dxa"/>
            <w:shd w:val="clear" w:color="auto" w:fill="auto"/>
          </w:tcPr>
          <w:p w14:paraId="2C7847C7" w14:textId="77777777" w:rsidR="004600AB" w:rsidRPr="000765B1" w:rsidRDefault="004600AB" w:rsidP="004600AB">
            <w:pPr>
              <w:rPr>
                <w:rFonts w:ascii="Arial" w:hAnsi="Arial" w:cs="Arial"/>
              </w:rPr>
            </w:pPr>
            <w:r w:rsidRPr="000765B1">
              <w:rPr>
                <w:rFonts w:ascii="Arial" w:hAnsi="Arial" w:cs="Arial"/>
                <w:sz w:val="22"/>
                <w:szCs w:val="22"/>
              </w:rPr>
              <w:t>C3</w:t>
            </w:r>
          </w:p>
        </w:tc>
        <w:tc>
          <w:tcPr>
            <w:tcW w:w="4961" w:type="dxa"/>
            <w:shd w:val="clear" w:color="auto" w:fill="auto"/>
          </w:tcPr>
          <w:p w14:paraId="2C7847C8" w14:textId="77777777" w:rsidR="004600AB" w:rsidRPr="00720FD4" w:rsidRDefault="004600AB" w:rsidP="004600AB">
            <w:pPr>
              <w:pStyle w:val="ListParagraph"/>
              <w:tabs>
                <w:tab w:val="left" w:pos="1260"/>
              </w:tabs>
              <w:ind w:left="0"/>
              <w:rPr>
                <w:rFonts w:ascii="Arial" w:hAnsi="Arial" w:cs="Arial"/>
              </w:rPr>
            </w:pPr>
            <w:r w:rsidRPr="00720FD4">
              <w:rPr>
                <w:rFonts w:ascii="Arial" w:hAnsi="Arial" w:cs="Arial"/>
              </w:rPr>
              <w:t xml:space="preserve">plan, deliver, assess, </w:t>
            </w:r>
            <w:proofErr w:type="gramStart"/>
            <w:r w:rsidRPr="00720FD4">
              <w:rPr>
                <w:rFonts w:ascii="Arial" w:hAnsi="Arial" w:cs="Arial"/>
              </w:rPr>
              <w:t>monitor</w:t>
            </w:r>
            <w:proofErr w:type="gramEnd"/>
            <w:r w:rsidRPr="00720FD4">
              <w:rPr>
                <w:rFonts w:ascii="Arial" w:hAnsi="Arial" w:cs="Arial"/>
              </w:rPr>
              <w:t xml:space="preserve"> and record specific developments and learning activities</w:t>
            </w:r>
          </w:p>
        </w:tc>
      </w:tr>
      <w:tr w:rsidR="004600AB" w:rsidRPr="000765B1" w14:paraId="2C7847D2" w14:textId="77777777" w:rsidTr="007D67AC">
        <w:tc>
          <w:tcPr>
            <w:tcW w:w="817" w:type="dxa"/>
            <w:shd w:val="clear" w:color="auto" w:fill="auto"/>
          </w:tcPr>
          <w:p w14:paraId="2C7847CA" w14:textId="77777777" w:rsidR="004600AB" w:rsidRPr="000765B1" w:rsidRDefault="004600AB" w:rsidP="004600AB">
            <w:pPr>
              <w:rPr>
                <w:rFonts w:ascii="Arial" w:hAnsi="Arial" w:cs="Arial"/>
              </w:rPr>
            </w:pPr>
            <w:r w:rsidRPr="000765B1">
              <w:rPr>
                <w:rFonts w:ascii="Arial" w:hAnsi="Arial" w:cs="Arial"/>
                <w:sz w:val="22"/>
                <w:szCs w:val="22"/>
              </w:rPr>
              <w:t>A4</w:t>
            </w:r>
          </w:p>
        </w:tc>
        <w:tc>
          <w:tcPr>
            <w:tcW w:w="3907" w:type="dxa"/>
            <w:shd w:val="clear" w:color="auto" w:fill="auto"/>
          </w:tcPr>
          <w:p w14:paraId="2C7847CB" w14:textId="77777777" w:rsidR="004600AB" w:rsidRPr="00720FD4" w:rsidRDefault="004600AB" w:rsidP="004600AB">
            <w:pPr>
              <w:pStyle w:val="ListParagraph"/>
              <w:tabs>
                <w:tab w:val="left" w:pos="1260"/>
              </w:tabs>
              <w:ind w:left="0"/>
              <w:rPr>
                <w:rFonts w:ascii="Arial" w:hAnsi="Arial" w:cs="Arial"/>
              </w:rPr>
            </w:pPr>
            <w:r w:rsidRPr="00720FD4">
              <w:rPr>
                <w:rFonts w:ascii="Arial" w:hAnsi="Arial" w:cs="Arial"/>
              </w:rPr>
              <w:t xml:space="preserve">theories of learning, </w:t>
            </w:r>
            <w:proofErr w:type="gramStart"/>
            <w:r w:rsidRPr="00720FD4">
              <w:rPr>
                <w:rFonts w:ascii="Arial" w:hAnsi="Arial" w:cs="Arial"/>
              </w:rPr>
              <w:t>curriculum</w:t>
            </w:r>
            <w:proofErr w:type="gramEnd"/>
            <w:r w:rsidRPr="00720FD4">
              <w:rPr>
                <w:rFonts w:ascii="Arial" w:hAnsi="Arial" w:cs="Arial"/>
              </w:rPr>
              <w:t xml:space="preserve"> and pedagogy for relevant Key stages</w:t>
            </w:r>
          </w:p>
          <w:p w14:paraId="2C7847CC" w14:textId="77777777" w:rsidR="004600AB" w:rsidRPr="00720FD4" w:rsidRDefault="004600AB" w:rsidP="004600AB">
            <w:pPr>
              <w:rPr>
                <w:rFonts w:ascii="Arial" w:hAnsi="Arial" w:cs="Arial"/>
              </w:rPr>
            </w:pPr>
          </w:p>
        </w:tc>
        <w:tc>
          <w:tcPr>
            <w:tcW w:w="771" w:type="dxa"/>
            <w:shd w:val="clear" w:color="auto" w:fill="auto"/>
          </w:tcPr>
          <w:p w14:paraId="2C7847CD" w14:textId="77777777" w:rsidR="004600AB" w:rsidRPr="000765B1" w:rsidRDefault="004600AB" w:rsidP="004600AB">
            <w:pPr>
              <w:rPr>
                <w:rFonts w:ascii="Arial" w:hAnsi="Arial" w:cs="Arial"/>
              </w:rPr>
            </w:pPr>
            <w:r w:rsidRPr="000765B1">
              <w:rPr>
                <w:rFonts w:ascii="Arial" w:hAnsi="Arial" w:cs="Arial"/>
                <w:sz w:val="22"/>
                <w:szCs w:val="22"/>
              </w:rPr>
              <w:t>B4</w:t>
            </w:r>
          </w:p>
        </w:tc>
        <w:tc>
          <w:tcPr>
            <w:tcW w:w="3953" w:type="dxa"/>
            <w:shd w:val="clear" w:color="auto" w:fill="auto"/>
          </w:tcPr>
          <w:p w14:paraId="2C7847CE" w14:textId="77777777" w:rsidR="004600AB" w:rsidRPr="00720FD4" w:rsidRDefault="004600AB" w:rsidP="004600AB">
            <w:pPr>
              <w:pStyle w:val="ListParagraph"/>
              <w:tabs>
                <w:tab w:val="left" w:pos="1260"/>
              </w:tabs>
              <w:ind w:left="0"/>
              <w:rPr>
                <w:rFonts w:ascii="Arial" w:hAnsi="Arial" w:cs="Arial"/>
              </w:rPr>
            </w:pPr>
            <w:r w:rsidRPr="00720FD4">
              <w:rPr>
                <w:rFonts w:ascii="Arial" w:hAnsi="Arial" w:cs="Arial"/>
              </w:rPr>
              <w:t xml:space="preserve">carry out self-evaluation, </w:t>
            </w:r>
            <w:proofErr w:type="gramStart"/>
            <w:r w:rsidRPr="00720FD4">
              <w:rPr>
                <w:rFonts w:ascii="Arial" w:hAnsi="Arial" w:cs="Arial"/>
              </w:rPr>
              <w:t>reflection,  analysis</w:t>
            </w:r>
            <w:proofErr w:type="gramEnd"/>
            <w:r w:rsidRPr="00720FD4">
              <w:rPr>
                <w:rFonts w:ascii="Arial" w:hAnsi="Arial" w:cs="Arial"/>
              </w:rPr>
              <w:t xml:space="preserve"> and synthesis as independent learners</w:t>
            </w:r>
          </w:p>
          <w:p w14:paraId="2C7847CF" w14:textId="77777777" w:rsidR="004600AB" w:rsidRPr="00720FD4" w:rsidRDefault="004600AB" w:rsidP="004600AB">
            <w:pPr>
              <w:ind w:left="1080"/>
              <w:rPr>
                <w:rFonts w:ascii="Arial" w:hAnsi="Arial" w:cs="Arial"/>
              </w:rPr>
            </w:pPr>
          </w:p>
        </w:tc>
        <w:tc>
          <w:tcPr>
            <w:tcW w:w="725" w:type="dxa"/>
            <w:shd w:val="clear" w:color="auto" w:fill="auto"/>
          </w:tcPr>
          <w:p w14:paraId="2C7847D0" w14:textId="77777777" w:rsidR="004600AB" w:rsidRPr="000765B1" w:rsidRDefault="004600AB" w:rsidP="004600AB">
            <w:pPr>
              <w:rPr>
                <w:rFonts w:ascii="Arial" w:hAnsi="Arial" w:cs="Arial"/>
              </w:rPr>
            </w:pPr>
            <w:r w:rsidRPr="000765B1">
              <w:rPr>
                <w:rFonts w:ascii="Arial" w:hAnsi="Arial" w:cs="Arial"/>
                <w:sz w:val="22"/>
                <w:szCs w:val="22"/>
              </w:rPr>
              <w:t>C4</w:t>
            </w:r>
          </w:p>
        </w:tc>
        <w:tc>
          <w:tcPr>
            <w:tcW w:w="4961" w:type="dxa"/>
            <w:shd w:val="clear" w:color="auto" w:fill="auto"/>
          </w:tcPr>
          <w:p w14:paraId="2C7847D1" w14:textId="77777777" w:rsidR="004600AB" w:rsidRPr="000765B1" w:rsidRDefault="004600AB" w:rsidP="004600AB">
            <w:pPr>
              <w:rPr>
                <w:rFonts w:ascii="Arial" w:hAnsi="Arial" w:cs="Arial"/>
              </w:rPr>
            </w:pPr>
            <w:r w:rsidRPr="00720FD4">
              <w:rPr>
                <w:rFonts w:ascii="Arial" w:hAnsi="Arial" w:cs="Arial"/>
              </w:rPr>
              <w:t xml:space="preserve">differentiate to accommodate individual needs demonstrating an understanding of difference and diversity that challenge stereotypes, counter discrimination and promote respect for a range of </w:t>
            </w:r>
            <w:proofErr w:type="gramStart"/>
            <w:r w:rsidRPr="00720FD4">
              <w:rPr>
                <w:rFonts w:ascii="Arial" w:hAnsi="Arial" w:cs="Arial"/>
              </w:rPr>
              <w:t>life-styles</w:t>
            </w:r>
            <w:proofErr w:type="gramEnd"/>
            <w:r w:rsidRPr="00720FD4">
              <w:rPr>
                <w:rFonts w:ascii="Arial" w:hAnsi="Arial" w:cs="Arial"/>
              </w:rPr>
              <w:t xml:space="preserve"> and cultures</w:t>
            </w:r>
          </w:p>
        </w:tc>
      </w:tr>
    </w:tbl>
    <w:p w14:paraId="2C7847D3" w14:textId="77777777" w:rsidR="00A92C9B" w:rsidRPr="00DA2044" w:rsidRDefault="00A92C9B" w:rsidP="00A92C9B">
      <w:pPr>
        <w:rPr>
          <w:rFonts w:ascii="Arial" w:hAnsi="Arial" w:cs="Arial"/>
        </w:rPr>
      </w:pPr>
    </w:p>
    <w:p w14:paraId="2C7847D4" w14:textId="77777777" w:rsidR="00A92C9B" w:rsidRPr="00DA2044" w:rsidRDefault="00A92C9B" w:rsidP="00A92C9B">
      <w:pPr>
        <w:rPr>
          <w:rFonts w:ascii="Arial" w:hAnsi="Arial" w:cs="Arial"/>
        </w:rPr>
      </w:pPr>
    </w:p>
    <w:p w14:paraId="2C7847D5" w14:textId="77777777" w:rsidR="00A92C9B" w:rsidRPr="00DA2044" w:rsidRDefault="00A92C9B" w:rsidP="00A92C9B">
      <w:pPr>
        <w:rPr>
          <w:rFonts w:ascii="Arial" w:hAnsi="Arial" w:cs="Arial"/>
        </w:rPr>
      </w:pPr>
    </w:p>
    <w:p w14:paraId="2C7847D6" w14:textId="77777777" w:rsidR="00A92C9B" w:rsidRPr="00DA2044" w:rsidRDefault="00A92C9B" w:rsidP="00A92C9B">
      <w:pPr>
        <w:rPr>
          <w:rFonts w:ascii="Arial" w:hAnsi="Arial" w:cs="Arial"/>
        </w:rPr>
      </w:pPr>
    </w:p>
    <w:p w14:paraId="2C7847D7" w14:textId="77777777" w:rsidR="00A92C9B" w:rsidRPr="00DA2044" w:rsidRDefault="00A92C9B" w:rsidP="00A92C9B">
      <w:pPr>
        <w:rPr>
          <w:rFonts w:ascii="Arial" w:hAnsi="Arial" w:cs="Arial"/>
        </w:rPr>
      </w:pPr>
    </w:p>
    <w:p w14:paraId="2C7847D8" w14:textId="77777777" w:rsidR="00A92C9B" w:rsidRPr="00DA2044" w:rsidRDefault="00A92C9B" w:rsidP="00A92C9B">
      <w:pPr>
        <w:rPr>
          <w:rFonts w:ascii="Arial" w:hAnsi="Arial" w:cs="Arial"/>
        </w:rPr>
      </w:pPr>
    </w:p>
    <w:p w14:paraId="2C7847D9" w14:textId="77777777" w:rsidR="00A92C9B" w:rsidRPr="00DA2044" w:rsidRDefault="00A92C9B" w:rsidP="00A92C9B">
      <w:pPr>
        <w:rPr>
          <w:rFonts w:ascii="Arial" w:hAnsi="Arial" w:cs="Arial"/>
        </w:rPr>
      </w:pPr>
    </w:p>
    <w:p w14:paraId="2C7847DA" w14:textId="2CA26609" w:rsidR="008947EE" w:rsidRDefault="008947EE">
      <w:pPr>
        <w:spacing w:after="160" w:line="259" w:lineRule="auto"/>
        <w:rPr>
          <w:rFonts w:ascii="Arial" w:hAnsi="Arial" w:cs="Arial"/>
        </w:rPr>
      </w:pPr>
      <w:r>
        <w:rPr>
          <w:rFonts w:ascii="Arial" w:hAnsi="Arial" w:cs="Arial"/>
        </w:rPr>
        <w:br w:type="page"/>
      </w:r>
    </w:p>
    <w:p w14:paraId="2C7847E2" w14:textId="77777777"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2C7847E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2C7847E5" w14:textId="77777777" w:rsidTr="007D67AC">
        <w:tc>
          <w:tcPr>
            <w:tcW w:w="15417" w:type="dxa"/>
            <w:gridSpan w:val="7"/>
            <w:shd w:val="clear" w:color="auto" w:fill="DBE5F1"/>
          </w:tcPr>
          <w:p w14:paraId="2C7847E4" w14:textId="77777777" w:rsidR="00A92C9B" w:rsidRPr="000765B1" w:rsidRDefault="00A92C9B" w:rsidP="007D67AC">
            <w:pPr>
              <w:jc w:val="center"/>
              <w:rPr>
                <w:rFonts w:ascii="Arial" w:hAnsi="Arial" w:cs="Arial"/>
                <w:b/>
                <w:sz w:val="20"/>
                <w:szCs w:val="20"/>
              </w:rPr>
            </w:pPr>
            <w:r w:rsidRPr="000765B1">
              <w:rPr>
                <w:rFonts w:ascii="Arial" w:hAnsi="Arial" w:cs="Arial"/>
                <w:b/>
                <w:sz w:val="20"/>
                <w:szCs w:val="20"/>
              </w:rPr>
              <w:t>Key Skills</w:t>
            </w:r>
          </w:p>
        </w:tc>
      </w:tr>
      <w:tr w:rsidR="00A92C9B" w:rsidRPr="000765B1" w14:paraId="2C7847ED" w14:textId="77777777" w:rsidTr="007D67AC">
        <w:tc>
          <w:tcPr>
            <w:tcW w:w="2202" w:type="dxa"/>
            <w:shd w:val="clear" w:color="auto" w:fill="DBE5F1"/>
          </w:tcPr>
          <w:p w14:paraId="2C7847E6" w14:textId="77777777" w:rsidR="00A92C9B" w:rsidRPr="000765B1" w:rsidRDefault="00A92C9B" w:rsidP="007D67AC">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2C7847E7" w14:textId="77777777" w:rsidR="00A92C9B" w:rsidRPr="000765B1" w:rsidRDefault="00A92C9B" w:rsidP="007D67AC">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2C7847E8" w14:textId="77777777" w:rsidR="00A92C9B" w:rsidRPr="000765B1" w:rsidRDefault="00A92C9B" w:rsidP="007D67AC">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2C7847E9" w14:textId="77777777" w:rsidR="00A92C9B" w:rsidRPr="000765B1" w:rsidRDefault="00A92C9B" w:rsidP="007D67AC">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2C7847EA" w14:textId="77777777" w:rsidR="00A92C9B" w:rsidRPr="000765B1" w:rsidRDefault="00A92C9B" w:rsidP="007D67AC">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2C7847EB" w14:textId="77777777" w:rsidR="00A92C9B" w:rsidRPr="000765B1" w:rsidRDefault="00A92C9B" w:rsidP="007D67AC">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2C7847EC" w14:textId="77777777" w:rsidR="00A92C9B" w:rsidRPr="000765B1" w:rsidRDefault="00A92C9B" w:rsidP="007D67AC">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2C7847F5" w14:textId="77777777" w:rsidTr="007D67AC">
        <w:tc>
          <w:tcPr>
            <w:tcW w:w="2202" w:type="dxa"/>
            <w:shd w:val="clear" w:color="auto" w:fill="auto"/>
          </w:tcPr>
          <w:p w14:paraId="2C7847EE" w14:textId="77777777" w:rsidR="00A92C9B" w:rsidRPr="000765B1" w:rsidRDefault="00A92C9B" w:rsidP="007D67AC">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2C7847EF" w14:textId="77777777" w:rsidR="00A92C9B" w:rsidRPr="000765B1" w:rsidRDefault="00A92C9B" w:rsidP="007D67AC">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2C7847F0" w14:textId="77777777" w:rsidR="00A92C9B" w:rsidRPr="000765B1" w:rsidRDefault="00A92C9B" w:rsidP="007D67AC">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2C7847F1" w14:textId="77777777" w:rsidR="00A92C9B" w:rsidRPr="000765B1" w:rsidRDefault="00A92C9B" w:rsidP="007D67AC">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2C7847F2" w14:textId="77777777" w:rsidR="00A92C9B" w:rsidRPr="000765B1" w:rsidRDefault="00A92C9B" w:rsidP="007D67AC">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C7847F3" w14:textId="77777777" w:rsidR="00A92C9B" w:rsidRPr="000765B1" w:rsidRDefault="00A92C9B" w:rsidP="007D67AC">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2C7847F4" w14:textId="77777777" w:rsidR="00A92C9B" w:rsidRPr="000765B1" w:rsidRDefault="00A92C9B" w:rsidP="007D67AC">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2C7847FD" w14:textId="77777777" w:rsidTr="007D67AC">
        <w:tc>
          <w:tcPr>
            <w:tcW w:w="2202" w:type="dxa"/>
            <w:shd w:val="clear" w:color="auto" w:fill="auto"/>
          </w:tcPr>
          <w:p w14:paraId="2C7847F6" w14:textId="77777777" w:rsidR="00A92C9B" w:rsidRPr="000765B1" w:rsidRDefault="00A92C9B" w:rsidP="007D67AC">
            <w:pPr>
              <w:rPr>
                <w:rFonts w:ascii="Arial" w:hAnsi="Arial" w:cs="Arial"/>
                <w:sz w:val="20"/>
                <w:szCs w:val="20"/>
              </w:rPr>
            </w:pPr>
            <w:r w:rsidRPr="000765B1">
              <w:rPr>
                <w:rFonts w:ascii="Arial" w:hAnsi="Arial" w:cs="Arial"/>
                <w:sz w:val="20"/>
                <w:szCs w:val="20"/>
              </w:rPr>
              <w:t xml:space="preserve">Recognise own academic strengths and weaknesses, reflect on </w:t>
            </w:r>
            <w:proofErr w:type="gramStart"/>
            <w:r w:rsidRPr="000765B1">
              <w:rPr>
                <w:rFonts w:ascii="Arial" w:hAnsi="Arial" w:cs="Arial"/>
                <w:sz w:val="20"/>
                <w:szCs w:val="20"/>
              </w:rPr>
              <w:t>performance</w:t>
            </w:r>
            <w:proofErr w:type="gramEnd"/>
            <w:r w:rsidRPr="000765B1">
              <w:rPr>
                <w:rFonts w:ascii="Arial" w:hAnsi="Arial" w:cs="Arial"/>
                <w:sz w:val="20"/>
                <w:szCs w:val="20"/>
              </w:rPr>
              <w:t xml:space="preserve"> and progress and respond to feedback</w:t>
            </w:r>
          </w:p>
        </w:tc>
        <w:tc>
          <w:tcPr>
            <w:tcW w:w="2202" w:type="dxa"/>
            <w:shd w:val="clear" w:color="auto" w:fill="auto"/>
          </w:tcPr>
          <w:p w14:paraId="2C7847F7" w14:textId="77777777" w:rsidR="00A92C9B" w:rsidRPr="000765B1" w:rsidRDefault="00A92C9B" w:rsidP="007D67AC">
            <w:pPr>
              <w:rPr>
                <w:rFonts w:ascii="Arial" w:hAnsi="Arial" w:cs="Arial"/>
                <w:sz w:val="20"/>
                <w:szCs w:val="20"/>
              </w:rPr>
            </w:pPr>
            <w:r w:rsidRPr="000765B1">
              <w:rPr>
                <w:rFonts w:ascii="Arial" w:hAnsi="Arial" w:cs="Arial"/>
                <w:sz w:val="20"/>
                <w:szCs w:val="20"/>
              </w:rPr>
              <w:t xml:space="preserve">Present, challenge and </w:t>
            </w:r>
            <w:proofErr w:type="gramStart"/>
            <w:r w:rsidRPr="000765B1">
              <w:rPr>
                <w:rFonts w:ascii="Arial" w:hAnsi="Arial" w:cs="Arial"/>
                <w:sz w:val="20"/>
                <w:szCs w:val="20"/>
              </w:rPr>
              <w:t>defend  ideas</w:t>
            </w:r>
            <w:proofErr w:type="gramEnd"/>
            <w:r w:rsidRPr="000765B1">
              <w:rPr>
                <w:rFonts w:ascii="Arial" w:hAnsi="Arial" w:cs="Arial"/>
                <w:sz w:val="20"/>
                <w:szCs w:val="20"/>
              </w:rPr>
              <w:t xml:space="preserve"> and results effectively orally and in writing</w:t>
            </w:r>
          </w:p>
        </w:tc>
        <w:tc>
          <w:tcPr>
            <w:tcW w:w="2203" w:type="dxa"/>
            <w:shd w:val="clear" w:color="auto" w:fill="auto"/>
          </w:tcPr>
          <w:p w14:paraId="2C7847F8" w14:textId="77777777" w:rsidR="00A92C9B" w:rsidRPr="000765B1" w:rsidRDefault="00A92C9B" w:rsidP="007D67AC">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2C7847F9" w14:textId="77777777" w:rsidR="00A92C9B" w:rsidRPr="000765B1" w:rsidRDefault="00A92C9B" w:rsidP="007D67AC">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2C7847FA" w14:textId="77777777" w:rsidR="00A92C9B" w:rsidRPr="000765B1" w:rsidRDefault="00A92C9B" w:rsidP="007D67AC">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2C7847FB" w14:textId="77777777" w:rsidR="00A92C9B" w:rsidRPr="000765B1" w:rsidRDefault="00A92C9B" w:rsidP="007D67AC">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2C7847FC" w14:textId="77777777" w:rsidR="00A92C9B" w:rsidRPr="000765B1" w:rsidRDefault="00A92C9B" w:rsidP="007D67AC">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2C784805" w14:textId="77777777" w:rsidTr="007D67AC">
        <w:tc>
          <w:tcPr>
            <w:tcW w:w="2202" w:type="dxa"/>
            <w:shd w:val="clear" w:color="auto" w:fill="auto"/>
          </w:tcPr>
          <w:p w14:paraId="2C7847FE" w14:textId="77777777" w:rsidR="00A92C9B" w:rsidRPr="000765B1" w:rsidRDefault="00A92C9B" w:rsidP="007D67AC">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C7847FF" w14:textId="77777777" w:rsidR="00A92C9B" w:rsidRPr="000765B1" w:rsidRDefault="00A92C9B" w:rsidP="007D67AC">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2C784800" w14:textId="77777777" w:rsidR="00A92C9B" w:rsidRPr="000765B1" w:rsidRDefault="00A92C9B" w:rsidP="007D67AC">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2C784801" w14:textId="77777777" w:rsidR="00A92C9B" w:rsidRPr="000765B1" w:rsidRDefault="00A92C9B" w:rsidP="007D67AC">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2C784802" w14:textId="77777777" w:rsidR="00A92C9B" w:rsidRPr="000765B1" w:rsidRDefault="00A92C9B" w:rsidP="007D67AC">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2C784803" w14:textId="77777777" w:rsidR="00A92C9B" w:rsidRPr="000765B1" w:rsidRDefault="00A92C9B" w:rsidP="007D67AC">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C784804" w14:textId="77777777" w:rsidR="00A92C9B" w:rsidRPr="000765B1" w:rsidRDefault="00A92C9B" w:rsidP="007D67AC">
            <w:pPr>
              <w:rPr>
                <w:rFonts w:ascii="Arial" w:hAnsi="Arial" w:cs="Arial"/>
                <w:sz w:val="20"/>
                <w:szCs w:val="20"/>
              </w:rPr>
            </w:pPr>
          </w:p>
        </w:tc>
      </w:tr>
      <w:tr w:rsidR="00A92C9B" w:rsidRPr="000765B1" w14:paraId="2C78480D" w14:textId="77777777" w:rsidTr="007D67AC">
        <w:tc>
          <w:tcPr>
            <w:tcW w:w="2202" w:type="dxa"/>
            <w:shd w:val="clear" w:color="auto" w:fill="auto"/>
          </w:tcPr>
          <w:p w14:paraId="2C784806" w14:textId="77777777" w:rsidR="00A92C9B" w:rsidRPr="000765B1" w:rsidRDefault="00A92C9B" w:rsidP="007D67AC">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C784807" w14:textId="77777777" w:rsidR="00A92C9B" w:rsidRPr="000765B1" w:rsidRDefault="00A92C9B" w:rsidP="007D67AC">
            <w:pPr>
              <w:rPr>
                <w:rFonts w:ascii="Arial" w:hAnsi="Arial" w:cs="Arial"/>
                <w:sz w:val="20"/>
                <w:szCs w:val="20"/>
              </w:rPr>
            </w:pPr>
          </w:p>
        </w:tc>
        <w:tc>
          <w:tcPr>
            <w:tcW w:w="2203" w:type="dxa"/>
            <w:shd w:val="clear" w:color="auto" w:fill="auto"/>
          </w:tcPr>
          <w:p w14:paraId="2C784808" w14:textId="77777777" w:rsidR="00A92C9B" w:rsidRPr="000765B1" w:rsidRDefault="00A92C9B" w:rsidP="007D67AC">
            <w:pPr>
              <w:rPr>
                <w:rFonts w:ascii="Arial" w:hAnsi="Arial" w:cs="Arial"/>
                <w:sz w:val="20"/>
                <w:szCs w:val="20"/>
              </w:rPr>
            </w:pPr>
            <w:r w:rsidRPr="000765B1">
              <w:rPr>
                <w:rFonts w:ascii="Arial" w:hAnsi="Arial" w:cs="Arial"/>
                <w:sz w:val="20"/>
                <w:szCs w:val="20"/>
              </w:rPr>
              <w:t xml:space="preserve">Give, </w:t>
            </w:r>
            <w:proofErr w:type="gramStart"/>
            <w:r w:rsidRPr="000765B1">
              <w:rPr>
                <w:rFonts w:ascii="Arial" w:hAnsi="Arial" w:cs="Arial"/>
                <w:sz w:val="20"/>
                <w:szCs w:val="20"/>
              </w:rPr>
              <w:t>accept</w:t>
            </w:r>
            <w:proofErr w:type="gramEnd"/>
            <w:r w:rsidRPr="000765B1">
              <w:rPr>
                <w:rFonts w:ascii="Arial" w:hAnsi="Arial" w:cs="Arial"/>
                <w:sz w:val="20"/>
                <w:szCs w:val="20"/>
              </w:rPr>
              <w:t xml:space="preserve"> and respond to constructive feedback</w:t>
            </w:r>
          </w:p>
        </w:tc>
        <w:tc>
          <w:tcPr>
            <w:tcW w:w="2202" w:type="dxa"/>
            <w:shd w:val="clear" w:color="auto" w:fill="auto"/>
          </w:tcPr>
          <w:p w14:paraId="2C784809" w14:textId="77777777" w:rsidR="00A92C9B" w:rsidRPr="000765B1" w:rsidRDefault="00A92C9B" w:rsidP="007D67AC">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2C78480A" w14:textId="77777777" w:rsidR="00A92C9B" w:rsidRPr="000765B1" w:rsidRDefault="00A92C9B" w:rsidP="007D67AC">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2C78480B" w14:textId="77777777" w:rsidR="00A92C9B" w:rsidRPr="000765B1" w:rsidRDefault="00A92C9B" w:rsidP="007D67AC">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2C78480C" w14:textId="77777777" w:rsidR="00A92C9B" w:rsidRPr="000765B1" w:rsidRDefault="00A92C9B" w:rsidP="007D67AC">
            <w:pPr>
              <w:rPr>
                <w:rFonts w:ascii="Arial" w:hAnsi="Arial" w:cs="Arial"/>
                <w:sz w:val="20"/>
                <w:szCs w:val="20"/>
              </w:rPr>
            </w:pPr>
          </w:p>
        </w:tc>
      </w:tr>
      <w:tr w:rsidR="00A92C9B" w:rsidRPr="000765B1" w14:paraId="2C784815" w14:textId="77777777" w:rsidTr="007D67AC">
        <w:trPr>
          <w:trHeight w:val="564"/>
        </w:trPr>
        <w:tc>
          <w:tcPr>
            <w:tcW w:w="2202" w:type="dxa"/>
            <w:shd w:val="clear" w:color="auto" w:fill="auto"/>
          </w:tcPr>
          <w:p w14:paraId="2C78480E" w14:textId="77777777" w:rsidR="00A92C9B" w:rsidRPr="000765B1" w:rsidRDefault="00A92C9B" w:rsidP="007D67AC">
            <w:pPr>
              <w:rPr>
                <w:rFonts w:ascii="Arial" w:hAnsi="Arial" w:cs="Arial"/>
                <w:sz w:val="20"/>
                <w:szCs w:val="20"/>
              </w:rPr>
            </w:pPr>
          </w:p>
        </w:tc>
        <w:tc>
          <w:tcPr>
            <w:tcW w:w="2202" w:type="dxa"/>
            <w:shd w:val="clear" w:color="auto" w:fill="auto"/>
          </w:tcPr>
          <w:p w14:paraId="2C78480F" w14:textId="77777777" w:rsidR="00A92C9B" w:rsidRPr="000765B1" w:rsidRDefault="00A92C9B" w:rsidP="007D67AC">
            <w:pPr>
              <w:rPr>
                <w:rFonts w:ascii="Arial" w:hAnsi="Arial" w:cs="Arial"/>
                <w:sz w:val="20"/>
                <w:szCs w:val="20"/>
              </w:rPr>
            </w:pPr>
          </w:p>
        </w:tc>
        <w:tc>
          <w:tcPr>
            <w:tcW w:w="2203" w:type="dxa"/>
            <w:shd w:val="clear" w:color="auto" w:fill="auto"/>
          </w:tcPr>
          <w:p w14:paraId="2C784810" w14:textId="77777777" w:rsidR="00A92C9B" w:rsidRPr="000765B1" w:rsidRDefault="00A92C9B" w:rsidP="007D67AC">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2C784811" w14:textId="77777777" w:rsidR="00A92C9B" w:rsidRPr="000765B1" w:rsidRDefault="00A92C9B" w:rsidP="007D67AC">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2C784812" w14:textId="77777777" w:rsidR="00A92C9B" w:rsidRPr="000765B1" w:rsidRDefault="00A92C9B" w:rsidP="007D67AC">
            <w:pPr>
              <w:rPr>
                <w:rFonts w:ascii="Arial" w:hAnsi="Arial" w:cs="Arial"/>
                <w:sz w:val="20"/>
                <w:szCs w:val="20"/>
              </w:rPr>
            </w:pPr>
          </w:p>
        </w:tc>
        <w:tc>
          <w:tcPr>
            <w:tcW w:w="2202" w:type="dxa"/>
            <w:shd w:val="clear" w:color="auto" w:fill="auto"/>
          </w:tcPr>
          <w:p w14:paraId="2C784813" w14:textId="77777777" w:rsidR="00A92C9B" w:rsidRPr="000765B1" w:rsidRDefault="00A92C9B" w:rsidP="007D67AC">
            <w:pPr>
              <w:rPr>
                <w:rFonts w:ascii="Arial" w:hAnsi="Arial" w:cs="Arial"/>
                <w:sz w:val="20"/>
                <w:szCs w:val="20"/>
              </w:rPr>
            </w:pPr>
          </w:p>
        </w:tc>
        <w:tc>
          <w:tcPr>
            <w:tcW w:w="2203" w:type="dxa"/>
            <w:shd w:val="clear" w:color="auto" w:fill="auto"/>
          </w:tcPr>
          <w:p w14:paraId="2C784814" w14:textId="77777777" w:rsidR="00A92C9B" w:rsidRPr="000765B1" w:rsidRDefault="00A92C9B" w:rsidP="007D67AC">
            <w:pPr>
              <w:rPr>
                <w:rFonts w:ascii="Arial" w:hAnsi="Arial" w:cs="Arial"/>
                <w:sz w:val="20"/>
                <w:szCs w:val="20"/>
              </w:rPr>
            </w:pPr>
          </w:p>
        </w:tc>
      </w:tr>
    </w:tbl>
    <w:p w14:paraId="4B2514DC" w14:textId="595EE43F" w:rsidR="008947EE" w:rsidRDefault="008947EE">
      <w:pPr>
        <w:spacing w:after="160" w:line="259" w:lineRule="auto"/>
        <w:rPr>
          <w:rFonts w:ascii="Arial" w:eastAsia="Calibri" w:hAnsi="Arial" w:cs="Arial"/>
          <w:b/>
          <w:sz w:val="22"/>
          <w:szCs w:val="22"/>
          <w:lang w:eastAsia="en-US"/>
        </w:rPr>
      </w:pPr>
    </w:p>
    <w:p w14:paraId="7901C753" w14:textId="3AD6526E" w:rsidR="008947EE" w:rsidRDefault="008947EE">
      <w:pPr>
        <w:spacing w:after="160" w:line="259" w:lineRule="auto"/>
        <w:rPr>
          <w:rFonts w:ascii="Arial" w:eastAsia="Calibri" w:hAnsi="Arial" w:cs="Arial"/>
          <w:b/>
          <w:sz w:val="22"/>
          <w:szCs w:val="22"/>
          <w:lang w:eastAsia="en-US"/>
        </w:rPr>
      </w:pPr>
      <w:r>
        <w:rPr>
          <w:rFonts w:ascii="Arial" w:eastAsia="Calibri" w:hAnsi="Arial" w:cs="Arial"/>
          <w:b/>
          <w:sz w:val="22"/>
          <w:szCs w:val="22"/>
          <w:lang w:eastAsia="en-US"/>
        </w:rPr>
        <w:br w:type="page"/>
      </w:r>
    </w:p>
    <w:p w14:paraId="6DF58DDF" w14:textId="77777777" w:rsidR="00A51813" w:rsidRDefault="00A51813">
      <w:pPr>
        <w:spacing w:after="160" w:line="259" w:lineRule="auto"/>
        <w:rPr>
          <w:rFonts w:ascii="Arial" w:eastAsia="Calibri" w:hAnsi="Arial" w:cs="Arial"/>
          <w:b/>
          <w:sz w:val="22"/>
          <w:szCs w:val="22"/>
          <w:lang w:eastAsia="en-US"/>
        </w:rPr>
        <w:sectPr w:rsidR="00A51813" w:rsidSect="008947EE">
          <w:pgSz w:w="16838" w:h="11906" w:orient="landscape"/>
          <w:pgMar w:top="720" w:right="720" w:bottom="720" w:left="720" w:header="709" w:footer="709" w:gutter="0"/>
          <w:cols w:space="708"/>
          <w:docGrid w:linePitch="360"/>
        </w:sectPr>
      </w:pPr>
    </w:p>
    <w:p w14:paraId="660A1A5E" w14:textId="569003FB" w:rsidR="008947EE" w:rsidRDefault="008947EE">
      <w:pPr>
        <w:spacing w:after="160" w:line="259" w:lineRule="auto"/>
        <w:rPr>
          <w:rFonts w:ascii="Arial" w:eastAsia="Calibri" w:hAnsi="Arial" w:cs="Arial"/>
          <w:b/>
          <w:sz w:val="22"/>
          <w:szCs w:val="22"/>
          <w:lang w:eastAsia="en-US"/>
        </w:rPr>
      </w:pPr>
    </w:p>
    <w:p w14:paraId="2C784817" w14:textId="5500FEE7" w:rsidR="00A92C9B" w:rsidRPr="004600AB"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t>Outline Programme Structure</w:t>
      </w:r>
    </w:p>
    <w:p w14:paraId="2C784818" w14:textId="77777777" w:rsidR="004600AB" w:rsidRPr="004600AB" w:rsidRDefault="004600AB" w:rsidP="004600AB">
      <w:pPr>
        <w:autoSpaceDE w:val="0"/>
        <w:autoSpaceDN w:val="0"/>
        <w:rPr>
          <w:rFonts w:ascii="Arial" w:hAnsi="Arial" w:cs="Arial"/>
        </w:rPr>
      </w:pPr>
    </w:p>
    <w:p w14:paraId="2C784819" w14:textId="77777777" w:rsidR="004600AB" w:rsidRPr="00720FD4" w:rsidRDefault="004600AB" w:rsidP="004600AB">
      <w:pPr>
        <w:rPr>
          <w:rFonts w:ascii="Arial" w:hAnsi="Arial" w:cs="Arial"/>
        </w:rPr>
      </w:pPr>
      <w:r w:rsidRPr="00720FD4">
        <w:rPr>
          <w:rFonts w:ascii="Arial" w:hAnsi="Arial" w:cs="Arial"/>
        </w:rPr>
        <w:t xml:space="preserve">The programme is made up of four modules each worth 30 credit points.  The modules will run sequentially enabling students to complete </w:t>
      </w:r>
      <w:proofErr w:type="gramStart"/>
      <w:r w:rsidRPr="00720FD4">
        <w:rPr>
          <w:rFonts w:ascii="Arial" w:hAnsi="Arial" w:cs="Arial"/>
        </w:rPr>
        <w:t>work based</w:t>
      </w:r>
      <w:proofErr w:type="gramEnd"/>
      <w:r w:rsidRPr="00720FD4">
        <w:rPr>
          <w:rFonts w:ascii="Arial" w:hAnsi="Arial" w:cs="Arial"/>
        </w:rPr>
        <w:t xml:space="preserve"> tasks and to gather data for formative and summative assessments. This is an important element of work-based practice. There are core modules for the BA(Hons.) Degree in Special Educational Needs and Inclusive Practice as outlined below.</w:t>
      </w:r>
    </w:p>
    <w:p w14:paraId="2C78481A" w14:textId="77777777" w:rsidR="004600AB" w:rsidRPr="00720FD4" w:rsidRDefault="004600AB" w:rsidP="004600AB">
      <w:pPr>
        <w:rPr>
          <w:rFonts w:ascii="Arial" w:hAnsi="Arial" w:cs="Arial"/>
        </w:rPr>
      </w:pPr>
    </w:p>
    <w:p w14:paraId="2C78481B" w14:textId="77777777" w:rsidR="004600AB" w:rsidRPr="00720FD4" w:rsidRDefault="004600AB" w:rsidP="004600AB">
      <w:pPr>
        <w:rPr>
          <w:rFonts w:ascii="Arial" w:hAnsi="Arial" w:cs="Arial"/>
          <w:color w:val="FF0000"/>
        </w:rPr>
      </w:pPr>
      <w:r w:rsidRPr="00720FD4">
        <w:rPr>
          <w:rFonts w:ascii="Arial" w:hAnsi="Arial" w:cs="Arial"/>
        </w:rPr>
        <w:t>All students will be provided with the University regulations and specific additions that are sometimes required for accreditation by outside bodies (</w:t>
      </w:r>
      <w:proofErr w:type="gramStart"/>
      <w:r w:rsidRPr="00720FD4">
        <w:rPr>
          <w:rFonts w:ascii="Arial" w:hAnsi="Arial" w:cs="Arial"/>
        </w:rPr>
        <w:t>e.g.</w:t>
      </w:r>
      <w:proofErr w:type="gramEnd"/>
      <w:r w:rsidRPr="00720FD4">
        <w:rPr>
          <w:rFonts w:ascii="Arial" w:hAnsi="Arial" w:cs="Arial"/>
        </w:rPr>
        <w:t xml:space="preserve"> professional or statutory bodies that confer professional accreditation).  Full details of each module will be provided in module descriptors and student module guides.</w:t>
      </w:r>
    </w:p>
    <w:p w14:paraId="2C78481C" w14:textId="77777777" w:rsidR="004600AB" w:rsidRPr="00720FD4" w:rsidRDefault="004600AB" w:rsidP="004600AB">
      <w:pPr>
        <w:rPr>
          <w:rFonts w:ascii="Arial" w:hAnsi="Arial" w:cs="Arial"/>
        </w:rPr>
      </w:pPr>
    </w:p>
    <w:tbl>
      <w:tblPr>
        <w:tblStyle w:val="TableGrid"/>
        <w:tblW w:w="9214" w:type="dxa"/>
        <w:tblInd w:w="108" w:type="dxa"/>
        <w:tblLayout w:type="fixed"/>
        <w:tblLook w:val="04A0" w:firstRow="1" w:lastRow="0" w:firstColumn="1" w:lastColumn="0" w:noHBand="0" w:noVBand="1"/>
      </w:tblPr>
      <w:tblGrid>
        <w:gridCol w:w="2694"/>
        <w:gridCol w:w="1134"/>
        <w:gridCol w:w="992"/>
        <w:gridCol w:w="992"/>
        <w:gridCol w:w="992"/>
        <w:gridCol w:w="1134"/>
        <w:gridCol w:w="1276"/>
      </w:tblGrid>
      <w:tr w:rsidR="004600AB" w:rsidRPr="00720FD4" w14:paraId="2C78481E" w14:textId="77777777" w:rsidTr="007D67AC">
        <w:trPr>
          <w:trHeight w:val="244"/>
        </w:trPr>
        <w:tc>
          <w:tcPr>
            <w:tcW w:w="9214" w:type="dxa"/>
            <w:gridSpan w:val="7"/>
          </w:tcPr>
          <w:p w14:paraId="2C78481D" w14:textId="77777777" w:rsidR="004600AB" w:rsidRPr="00720FD4" w:rsidRDefault="004600AB" w:rsidP="007D67AC">
            <w:pPr>
              <w:rPr>
                <w:rFonts w:ascii="Arial" w:hAnsi="Arial" w:cs="Arial"/>
              </w:rPr>
            </w:pPr>
            <w:r w:rsidRPr="00720FD4">
              <w:rPr>
                <w:rFonts w:ascii="Arial" w:hAnsi="Arial" w:cs="Arial"/>
                <w:b/>
              </w:rPr>
              <w:t xml:space="preserve">Level 6 </w:t>
            </w:r>
            <w:r w:rsidRPr="00720FD4">
              <w:rPr>
                <w:rFonts w:ascii="Arial" w:hAnsi="Arial" w:cs="Arial"/>
              </w:rPr>
              <w:t>(at least 60 credits = core)</w:t>
            </w:r>
          </w:p>
        </w:tc>
      </w:tr>
      <w:tr w:rsidR="004600AB" w:rsidRPr="00720FD4" w14:paraId="2C78482A" w14:textId="77777777" w:rsidTr="007D67AC">
        <w:trPr>
          <w:trHeight w:val="991"/>
        </w:trPr>
        <w:tc>
          <w:tcPr>
            <w:tcW w:w="2694" w:type="dxa"/>
          </w:tcPr>
          <w:p w14:paraId="2C78481F" w14:textId="77777777" w:rsidR="004600AB" w:rsidRPr="00720FD4" w:rsidRDefault="004600AB" w:rsidP="007D67AC">
            <w:pPr>
              <w:rPr>
                <w:rFonts w:ascii="Arial" w:hAnsi="Arial" w:cs="Arial"/>
                <w:b/>
              </w:rPr>
            </w:pPr>
            <w:r w:rsidRPr="00720FD4">
              <w:rPr>
                <w:rFonts w:ascii="Arial" w:hAnsi="Arial" w:cs="Arial"/>
                <w:b/>
              </w:rPr>
              <w:t>Compulsory modules</w:t>
            </w:r>
          </w:p>
          <w:p w14:paraId="2C784820" w14:textId="77777777" w:rsidR="004600AB" w:rsidRPr="00720FD4" w:rsidRDefault="004600AB" w:rsidP="007D67AC">
            <w:pPr>
              <w:rPr>
                <w:rFonts w:ascii="Arial" w:hAnsi="Arial" w:cs="Arial"/>
                <w:b/>
              </w:rPr>
            </w:pPr>
          </w:p>
        </w:tc>
        <w:tc>
          <w:tcPr>
            <w:tcW w:w="1134" w:type="dxa"/>
          </w:tcPr>
          <w:p w14:paraId="2C784821" w14:textId="77777777" w:rsidR="004600AB" w:rsidRPr="00720FD4" w:rsidRDefault="004600AB" w:rsidP="007D67AC">
            <w:pPr>
              <w:jc w:val="center"/>
              <w:rPr>
                <w:rFonts w:ascii="Arial" w:hAnsi="Arial" w:cs="Arial"/>
                <w:b/>
              </w:rPr>
            </w:pPr>
            <w:r w:rsidRPr="00720FD4">
              <w:rPr>
                <w:rFonts w:ascii="Arial" w:hAnsi="Arial" w:cs="Arial"/>
                <w:b/>
              </w:rPr>
              <w:t>Module code</w:t>
            </w:r>
          </w:p>
        </w:tc>
        <w:tc>
          <w:tcPr>
            <w:tcW w:w="992" w:type="dxa"/>
          </w:tcPr>
          <w:p w14:paraId="2C784822" w14:textId="77777777" w:rsidR="004600AB" w:rsidRPr="00720FD4" w:rsidRDefault="004600AB" w:rsidP="007D67AC">
            <w:pPr>
              <w:jc w:val="center"/>
              <w:rPr>
                <w:rFonts w:ascii="Arial" w:hAnsi="Arial" w:cs="Arial"/>
                <w:b/>
              </w:rPr>
            </w:pPr>
            <w:r w:rsidRPr="00720FD4">
              <w:rPr>
                <w:rFonts w:ascii="Arial" w:hAnsi="Arial" w:cs="Arial"/>
                <w:b/>
              </w:rPr>
              <w:t xml:space="preserve">Credit </w:t>
            </w:r>
          </w:p>
          <w:p w14:paraId="2C784823" w14:textId="77777777" w:rsidR="004600AB" w:rsidRPr="00720FD4" w:rsidRDefault="004600AB" w:rsidP="007D67AC">
            <w:pPr>
              <w:jc w:val="center"/>
              <w:rPr>
                <w:rFonts w:ascii="Arial" w:hAnsi="Arial" w:cs="Arial"/>
                <w:b/>
              </w:rPr>
            </w:pPr>
            <w:r w:rsidRPr="00720FD4">
              <w:rPr>
                <w:rFonts w:ascii="Arial" w:hAnsi="Arial" w:cs="Arial"/>
                <w:b/>
              </w:rPr>
              <w:t>Value</w:t>
            </w:r>
          </w:p>
        </w:tc>
        <w:tc>
          <w:tcPr>
            <w:tcW w:w="992" w:type="dxa"/>
          </w:tcPr>
          <w:p w14:paraId="2C784824" w14:textId="77777777" w:rsidR="004600AB" w:rsidRPr="00720FD4" w:rsidRDefault="004600AB" w:rsidP="007D67AC">
            <w:pPr>
              <w:jc w:val="center"/>
              <w:rPr>
                <w:rFonts w:ascii="Arial" w:hAnsi="Arial" w:cs="Arial"/>
                <w:b/>
              </w:rPr>
            </w:pPr>
            <w:r w:rsidRPr="00720FD4">
              <w:rPr>
                <w:rFonts w:ascii="Arial" w:hAnsi="Arial" w:cs="Arial"/>
                <w:b/>
              </w:rPr>
              <w:t xml:space="preserve">Level </w:t>
            </w:r>
          </w:p>
        </w:tc>
        <w:tc>
          <w:tcPr>
            <w:tcW w:w="992" w:type="dxa"/>
          </w:tcPr>
          <w:p w14:paraId="2C784825" w14:textId="77777777" w:rsidR="004600AB" w:rsidRPr="00720FD4" w:rsidRDefault="004600AB" w:rsidP="007D67AC">
            <w:pPr>
              <w:jc w:val="center"/>
              <w:rPr>
                <w:rFonts w:ascii="Arial" w:hAnsi="Arial" w:cs="Arial"/>
                <w:b/>
              </w:rPr>
            </w:pPr>
            <w:r w:rsidRPr="00720FD4">
              <w:rPr>
                <w:rFonts w:ascii="Arial" w:hAnsi="Arial" w:cs="Arial"/>
                <w:b/>
              </w:rPr>
              <w:t xml:space="preserve">% </w:t>
            </w:r>
          </w:p>
          <w:p w14:paraId="2C784826" w14:textId="77777777" w:rsidR="004600AB" w:rsidRPr="00720FD4" w:rsidRDefault="004600AB" w:rsidP="007D67AC">
            <w:pPr>
              <w:jc w:val="center"/>
              <w:rPr>
                <w:rFonts w:ascii="Arial" w:hAnsi="Arial" w:cs="Arial"/>
                <w:b/>
              </w:rPr>
            </w:pPr>
            <w:r w:rsidRPr="00720FD4">
              <w:rPr>
                <w:rFonts w:ascii="Arial" w:hAnsi="Arial" w:cs="Arial"/>
                <w:b/>
              </w:rPr>
              <w:t>Written exam</w:t>
            </w:r>
          </w:p>
        </w:tc>
        <w:tc>
          <w:tcPr>
            <w:tcW w:w="1134" w:type="dxa"/>
          </w:tcPr>
          <w:p w14:paraId="2C784827" w14:textId="77777777" w:rsidR="004600AB" w:rsidRPr="00720FD4" w:rsidRDefault="004600AB" w:rsidP="007D67AC">
            <w:pPr>
              <w:jc w:val="center"/>
              <w:rPr>
                <w:rFonts w:ascii="Arial" w:hAnsi="Arial" w:cs="Arial"/>
                <w:b/>
              </w:rPr>
            </w:pPr>
            <w:r w:rsidRPr="00720FD4">
              <w:rPr>
                <w:rFonts w:ascii="Arial" w:hAnsi="Arial" w:cs="Arial"/>
                <w:b/>
              </w:rPr>
              <w:t xml:space="preserve">% </w:t>
            </w:r>
          </w:p>
          <w:p w14:paraId="2C784828" w14:textId="77777777" w:rsidR="004600AB" w:rsidRPr="00720FD4" w:rsidRDefault="004600AB" w:rsidP="007D67AC">
            <w:pPr>
              <w:jc w:val="center"/>
              <w:rPr>
                <w:rFonts w:ascii="Arial" w:hAnsi="Arial" w:cs="Arial"/>
                <w:b/>
              </w:rPr>
            </w:pPr>
            <w:proofErr w:type="gramStart"/>
            <w:r w:rsidRPr="00720FD4">
              <w:rPr>
                <w:rFonts w:ascii="Arial" w:hAnsi="Arial" w:cs="Arial"/>
                <w:b/>
              </w:rPr>
              <w:t>course-work</w:t>
            </w:r>
            <w:proofErr w:type="gramEnd"/>
          </w:p>
        </w:tc>
        <w:tc>
          <w:tcPr>
            <w:tcW w:w="1276" w:type="dxa"/>
          </w:tcPr>
          <w:p w14:paraId="2C784829" w14:textId="77777777" w:rsidR="004600AB" w:rsidRPr="00720FD4" w:rsidRDefault="004600AB" w:rsidP="007D67AC">
            <w:pPr>
              <w:jc w:val="center"/>
              <w:rPr>
                <w:rFonts w:ascii="Arial" w:hAnsi="Arial" w:cs="Arial"/>
                <w:b/>
              </w:rPr>
            </w:pPr>
            <w:r w:rsidRPr="00720FD4">
              <w:rPr>
                <w:rFonts w:ascii="Arial" w:hAnsi="Arial" w:cs="Arial"/>
                <w:b/>
              </w:rPr>
              <w:t>Teaching Block</w:t>
            </w:r>
          </w:p>
        </w:tc>
      </w:tr>
      <w:tr w:rsidR="004600AB" w:rsidRPr="00720FD4" w14:paraId="2C784832" w14:textId="77777777" w:rsidTr="007D67AC">
        <w:trPr>
          <w:trHeight w:val="244"/>
        </w:trPr>
        <w:tc>
          <w:tcPr>
            <w:tcW w:w="2694" w:type="dxa"/>
          </w:tcPr>
          <w:p w14:paraId="2C78482B" w14:textId="77777777" w:rsidR="004600AB" w:rsidRPr="00720FD4" w:rsidRDefault="004600AB" w:rsidP="007D67AC">
            <w:pPr>
              <w:rPr>
                <w:rFonts w:ascii="Arial" w:hAnsi="Arial" w:cs="Arial"/>
              </w:rPr>
            </w:pPr>
            <w:r>
              <w:rPr>
                <w:rFonts w:ascii="Arial" w:hAnsi="Arial" w:cs="Arial"/>
              </w:rPr>
              <w:t>Transitions</w:t>
            </w:r>
          </w:p>
        </w:tc>
        <w:tc>
          <w:tcPr>
            <w:tcW w:w="1134" w:type="dxa"/>
          </w:tcPr>
          <w:p w14:paraId="2C78482C" w14:textId="77777777" w:rsidR="004600AB" w:rsidRPr="00720FD4" w:rsidRDefault="004600AB" w:rsidP="007D67AC">
            <w:pPr>
              <w:jc w:val="center"/>
              <w:rPr>
                <w:rFonts w:ascii="Arial" w:hAnsi="Arial" w:cs="Arial"/>
              </w:rPr>
            </w:pPr>
            <w:r>
              <w:rPr>
                <w:rFonts w:ascii="Arial" w:hAnsi="Arial" w:cs="Arial"/>
              </w:rPr>
              <w:t>QY6110</w:t>
            </w:r>
          </w:p>
        </w:tc>
        <w:tc>
          <w:tcPr>
            <w:tcW w:w="992" w:type="dxa"/>
          </w:tcPr>
          <w:p w14:paraId="2C78482D" w14:textId="77777777" w:rsidR="004600AB" w:rsidRPr="00720FD4" w:rsidRDefault="004600AB" w:rsidP="007D67AC">
            <w:pPr>
              <w:jc w:val="center"/>
              <w:rPr>
                <w:rFonts w:ascii="Arial" w:hAnsi="Arial" w:cs="Arial"/>
              </w:rPr>
            </w:pPr>
            <w:r w:rsidRPr="00720FD4">
              <w:rPr>
                <w:rFonts w:ascii="Arial" w:hAnsi="Arial" w:cs="Arial"/>
              </w:rPr>
              <w:t>30</w:t>
            </w:r>
          </w:p>
        </w:tc>
        <w:tc>
          <w:tcPr>
            <w:tcW w:w="992" w:type="dxa"/>
          </w:tcPr>
          <w:p w14:paraId="2C78482E" w14:textId="77777777" w:rsidR="004600AB" w:rsidRPr="00720FD4" w:rsidRDefault="004600AB" w:rsidP="007D67AC">
            <w:pPr>
              <w:jc w:val="center"/>
              <w:rPr>
                <w:rFonts w:ascii="Arial" w:hAnsi="Arial" w:cs="Arial"/>
              </w:rPr>
            </w:pPr>
            <w:r w:rsidRPr="00720FD4">
              <w:rPr>
                <w:rFonts w:ascii="Arial" w:hAnsi="Arial" w:cs="Arial"/>
              </w:rPr>
              <w:t>6</w:t>
            </w:r>
          </w:p>
        </w:tc>
        <w:tc>
          <w:tcPr>
            <w:tcW w:w="992" w:type="dxa"/>
          </w:tcPr>
          <w:p w14:paraId="2C78482F" w14:textId="77777777" w:rsidR="004600AB" w:rsidRPr="00720FD4" w:rsidRDefault="004600AB" w:rsidP="007D67AC">
            <w:pPr>
              <w:jc w:val="center"/>
              <w:rPr>
                <w:rFonts w:ascii="Arial" w:hAnsi="Arial" w:cs="Arial"/>
              </w:rPr>
            </w:pPr>
            <w:r w:rsidRPr="00720FD4">
              <w:rPr>
                <w:rFonts w:ascii="Arial" w:hAnsi="Arial" w:cs="Arial"/>
              </w:rPr>
              <w:t>0</w:t>
            </w:r>
          </w:p>
        </w:tc>
        <w:tc>
          <w:tcPr>
            <w:tcW w:w="1134" w:type="dxa"/>
          </w:tcPr>
          <w:p w14:paraId="2C784830" w14:textId="77777777" w:rsidR="004600AB" w:rsidRPr="00720FD4" w:rsidRDefault="004600AB" w:rsidP="007D67AC">
            <w:pPr>
              <w:jc w:val="center"/>
              <w:rPr>
                <w:rFonts w:ascii="Arial" w:hAnsi="Arial" w:cs="Arial"/>
              </w:rPr>
            </w:pPr>
            <w:r w:rsidRPr="00720FD4">
              <w:rPr>
                <w:rFonts w:ascii="Arial" w:hAnsi="Arial" w:cs="Arial"/>
              </w:rPr>
              <w:t>100%</w:t>
            </w:r>
          </w:p>
        </w:tc>
        <w:tc>
          <w:tcPr>
            <w:tcW w:w="1276" w:type="dxa"/>
          </w:tcPr>
          <w:p w14:paraId="2C784831" w14:textId="77777777" w:rsidR="004600AB" w:rsidRPr="00720FD4" w:rsidRDefault="004600AB" w:rsidP="007D67AC">
            <w:pPr>
              <w:jc w:val="center"/>
              <w:rPr>
                <w:rFonts w:ascii="Arial" w:hAnsi="Arial" w:cs="Arial"/>
              </w:rPr>
            </w:pPr>
            <w:r w:rsidRPr="00720FD4">
              <w:rPr>
                <w:rFonts w:ascii="Arial" w:hAnsi="Arial" w:cs="Arial"/>
              </w:rPr>
              <w:t>1</w:t>
            </w:r>
          </w:p>
        </w:tc>
      </w:tr>
      <w:tr w:rsidR="004600AB" w:rsidRPr="00720FD4" w14:paraId="2C78483A" w14:textId="77777777" w:rsidTr="007D67AC">
        <w:trPr>
          <w:trHeight w:val="244"/>
        </w:trPr>
        <w:tc>
          <w:tcPr>
            <w:tcW w:w="2694" w:type="dxa"/>
          </w:tcPr>
          <w:p w14:paraId="2C784833" w14:textId="77777777" w:rsidR="004600AB" w:rsidRPr="00720FD4" w:rsidRDefault="004600AB" w:rsidP="007D67AC">
            <w:pPr>
              <w:rPr>
                <w:rFonts w:ascii="Arial" w:hAnsi="Arial" w:cs="Arial"/>
              </w:rPr>
            </w:pPr>
            <w:r w:rsidRPr="00720FD4">
              <w:rPr>
                <w:rFonts w:ascii="Arial" w:hAnsi="Arial" w:cs="Arial"/>
              </w:rPr>
              <w:t>Enabling Environments</w:t>
            </w:r>
          </w:p>
        </w:tc>
        <w:tc>
          <w:tcPr>
            <w:tcW w:w="1134" w:type="dxa"/>
          </w:tcPr>
          <w:p w14:paraId="2C784834" w14:textId="77777777" w:rsidR="004600AB" w:rsidRPr="00720FD4" w:rsidRDefault="004600AB" w:rsidP="007D67AC">
            <w:pPr>
              <w:jc w:val="center"/>
              <w:rPr>
                <w:rFonts w:ascii="Arial" w:hAnsi="Arial" w:cs="Arial"/>
              </w:rPr>
            </w:pPr>
            <w:r>
              <w:rPr>
                <w:rFonts w:ascii="Arial" w:hAnsi="Arial" w:cs="Arial"/>
              </w:rPr>
              <w:t>QY6120</w:t>
            </w:r>
          </w:p>
        </w:tc>
        <w:tc>
          <w:tcPr>
            <w:tcW w:w="992" w:type="dxa"/>
          </w:tcPr>
          <w:p w14:paraId="2C784835" w14:textId="77777777" w:rsidR="004600AB" w:rsidRPr="00720FD4" w:rsidRDefault="004600AB" w:rsidP="007D67AC">
            <w:pPr>
              <w:jc w:val="center"/>
              <w:rPr>
                <w:rFonts w:ascii="Arial" w:hAnsi="Arial" w:cs="Arial"/>
              </w:rPr>
            </w:pPr>
            <w:r w:rsidRPr="00720FD4">
              <w:rPr>
                <w:rFonts w:ascii="Arial" w:hAnsi="Arial" w:cs="Arial"/>
              </w:rPr>
              <w:t>30</w:t>
            </w:r>
          </w:p>
        </w:tc>
        <w:tc>
          <w:tcPr>
            <w:tcW w:w="992" w:type="dxa"/>
          </w:tcPr>
          <w:p w14:paraId="2C784836" w14:textId="77777777" w:rsidR="004600AB" w:rsidRPr="00720FD4" w:rsidRDefault="004600AB" w:rsidP="007D67AC">
            <w:pPr>
              <w:jc w:val="center"/>
              <w:rPr>
                <w:rFonts w:ascii="Arial" w:hAnsi="Arial" w:cs="Arial"/>
              </w:rPr>
            </w:pPr>
            <w:r w:rsidRPr="00720FD4">
              <w:rPr>
                <w:rFonts w:ascii="Arial" w:hAnsi="Arial" w:cs="Arial"/>
              </w:rPr>
              <w:t>6</w:t>
            </w:r>
          </w:p>
        </w:tc>
        <w:tc>
          <w:tcPr>
            <w:tcW w:w="992" w:type="dxa"/>
          </w:tcPr>
          <w:p w14:paraId="2C784837" w14:textId="77777777" w:rsidR="004600AB" w:rsidRPr="00720FD4" w:rsidRDefault="004600AB" w:rsidP="007D67AC">
            <w:pPr>
              <w:jc w:val="center"/>
              <w:rPr>
                <w:rFonts w:ascii="Arial" w:hAnsi="Arial" w:cs="Arial"/>
              </w:rPr>
            </w:pPr>
            <w:r w:rsidRPr="00720FD4">
              <w:rPr>
                <w:rFonts w:ascii="Arial" w:hAnsi="Arial" w:cs="Arial"/>
              </w:rPr>
              <w:t>0</w:t>
            </w:r>
          </w:p>
        </w:tc>
        <w:tc>
          <w:tcPr>
            <w:tcW w:w="1134" w:type="dxa"/>
          </w:tcPr>
          <w:p w14:paraId="2C784838" w14:textId="77777777" w:rsidR="004600AB" w:rsidRPr="00720FD4" w:rsidRDefault="004600AB" w:rsidP="007D67AC">
            <w:pPr>
              <w:jc w:val="center"/>
              <w:rPr>
                <w:rFonts w:ascii="Arial" w:hAnsi="Arial" w:cs="Arial"/>
              </w:rPr>
            </w:pPr>
            <w:r w:rsidRPr="00720FD4">
              <w:rPr>
                <w:rFonts w:ascii="Arial" w:hAnsi="Arial" w:cs="Arial"/>
              </w:rPr>
              <w:t>100%</w:t>
            </w:r>
          </w:p>
        </w:tc>
        <w:tc>
          <w:tcPr>
            <w:tcW w:w="1276" w:type="dxa"/>
          </w:tcPr>
          <w:p w14:paraId="2C784839" w14:textId="77777777" w:rsidR="004600AB" w:rsidRPr="00720FD4" w:rsidRDefault="004600AB" w:rsidP="007D67AC">
            <w:pPr>
              <w:jc w:val="center"/>
              <w:rPr>
                <w:rFonts w:ascii="Arial" w:hAnsi="Arial" w:cs="Arial"/>
              </w:rPr>
            </w:pPr>
            <w:r w:rsidRPr="00720FD4">
              <w:rPr>
                <w:rFonts w:ascii="Arial" w:hAnsi="Arial" w:cs="Arial"/>
              </w:rPr>
              <w:t>1</w:t>
            </w:r>
          </w:p>
        </w:tc>
      </w:tr>
      <w:tr w:rsidR="004600AB" w:rsidRPr="00720FD4" w14:paraId="2C784842" w14:textId="77777777" w:rsidTr="007D67AC">
        <w:trPr>
          <w:trHeight w:val="244"/>
        </w:trPr>
        <w:tc>
          <w:tcPr>
            <w:tcW w:w="2694" w:type="dxa"/>
          </w:tcPr>
          <w:p w14:paraId="2C78483B" w14:textId="77777777" w:rsidR="004600AB" w:rsidRPr="00720FD4" w:rsidRDefault="004600AB" w:rsidP="007D67AC">
            <w:pPr>
              <w:rPr>
                <w:rFonts w:ascii="Arial" w:hAnsi="Arial" w:cs="Arial"/>
              </w:rPr>
            </w:pPr>
            <w:r w:rsidRPr="00720FD4">
              <w:rPr>
                <w:rFonts w:ascii="Arial" w:hAnsi="Arial" w:cs="Arial"/>
              </w:rPr>
              <w:t>Critical Issues in the Context of Inclusive Education</w:t>
            </w:r>
          </w:p>
        </w:tc>
        <w:tc>
          <w:tcPr>
            <w:tcW w:w="1134" w:type="dxa"/>
          </w:tcPr>
          <w:p w14:paraId="2C78483C" w14:textId="77777777" w:rsidR="004600AB" w:rsidRPr="00720FD4" w:rsidRDefault="004600AB" w:rsidP="007D67AC">
            <w:pPr>
              <w:jc w:val="center"/>
              <w:rPr>
                <w:rFonts w:ascii="Arial" w:hAnsi="Arial" w:cs="Arial"/>
              </w:rPr>
            </w:pPr>
            <w:r>
              <w:rPr>
                <w:rFonts w:ascii="Arial" w:hAnsi="Arial" w:cs="Arial"/>
              </w:rPr>
              <w:t>QY6130</w:t>
            </w:r>
          </w:p>
        </w:tc>
        <w:tc>
          <w:tcPr>
            <w:tcW w:w="992" w:type="dxa"/>
          </w:tcPr>
          <w:p w14:paraId="2C78483D" w14:textId="77777777" w:rsidR="004600AB" w:rsidRPr="00720FD4" w:rsidRDefault="004600AB" w:rsidP="007D67AC">
            <w:pPr>
              <w:jc w:val="center"/>
              <w:rPr>
                <w:rFonts w:ascii="Arial" w:hAnsi="Arial" w:cs="Arial"/>
              </w:rPr>
            </w:pPr>
            <w:r w:rsidRPr="00720FD4">
              <w:rPr>
                <w:rFonts w:ascii="Arial" w:hAnsi="Arial" w:cs="Arial"/>
              </w:rPr>
              <w:t>30</w:t>
            </w:r>
          </w:p>
        </w:tc>
        <w:tc>
          <w:tcPr>
            <w:tcW w:w="992" w:type="dxa"/>
          </w:tcPr>
          <w:p w14:paraId="2C78483E" w14:textId="77777777" w:rsidR="004600AB" w:rsidRPr="00720FD4" w:rsidRDefault="004600AB" w:rsidP="007D67AC">
            <w:pPr>
              <w:jc w:val="center"/>
              <w:rPr>
                <w:rFonts w:ascii="Arial" w:hAnsi="Arial" w:cs="Arial"/>
              </w:rPr>
            </w:pPr>
            <w:r w:rsidRPr="00720FD4">
              <w:rPr>
                <w:rFonts w:ascii="Arial" w:hAnsi="Arial" w:cs="Arial"/>
              </w:rPr>
              <w:t>6</w:t>
            </w:r>
          </w:p>
        </w:tc>
        <w:tc>
          <w:tcPr>
            <w:tcW w:w="992" w:type="dxa"/>
          </w:tcPr>
          <w:p w14:paraId="2C78483F" w14:textId="77777777" w:rsidR="004600AB" w:rsidRPr="00720FD4" w:rsidRDefault="004600AB" w:rsidP="007D67AC">
            <w:pPr>
              <w:jc w:val="center"/>
              <w:rPr>
                <w:rFonts w:ascii="Arial" w:hAnsi="Arial" w:cs="Arial"/>
              </w:rPr>
            </w:pPr>
            <w:r w:rsidRPr="00720FD4">
              <w:rPr>
                <w:rFonts w:ascii="Arial" w:hAnsi="Arial" w:cs="Arial"/>
              </w:rPr>
              <w:t>20%</w:t>
            </w:r>
          </w:p>
        </w:tc>
        <w:tc>
          <w:tcPr>
            <w:tcW w:w="1134" w:type="dxa"/>
          </w:tcPr>
          <w:p w14:paraId="2C784840" w14:textId="77777777" w:rsidR="004600AB" w:rsidRPr="00720FD4" w:rsidRDefault="004600AB" w:rsidP="007D67AC">
            <w:pPr>
              <w:jc w:val="center"/>
              <w:rPr>
                <w:rFonts w:ascii="Arial" w:hAnsi="Arial" w:cs="Arial"/>
              </w:rPr>
            </w:pPr>
            <w:r w:rsidRPr="00720FD4">
              <w:rPr>
                <w:rFonts w:ascii="Arial" w:hAnsi="Arial" w:cs="Arial"/>
              </w:rPr>
              <w:t>80%</w:t>
            </w:r>
          </w:p>
        </w:tc>
        <w:tc>
          <w:tcPr>
            <w:tcW w:w="1276" w:type="dxa"/>
          </w:tcPr>
          <w:p w14:paraId="2C784841" w14:textId="77777777" w:rsidR="004600AB" w:rsidRPr="00720FD4" w:rsidRDefault="004600AB" w:rsidP="007D67AC">
            <w:pPr>
              <w:jc w:val="center"/>
              <w:rPr>
                <w:rFonts w:ascii="Arial" w:hAnsi="Arial" w:cs="Arial"/>
              </w:rPr>
            </w:pPr>
            <w:r w:rsidRPr="00720FD4">
              <w:rPr>
                <w:rFonts w:ascii="Arial" w:hAnsi="Arial" w:cs="Arial"/>
              </w:rPr>
              <w:t>2</w:t>
            </w:r>
          </w:p>
        </w:tc>
      </w:tr>
      <w:tr w:rsidR="004600AB" w:rsidRPr="00720FD4" w14:paraId="2C78484A" w14:textId="77777777" w:rsidTr="007D67AC">
        <w:trPr>
          <w:trHeight w:val="244"/>
        </w:trPr>
        <w:tc>
          <w:tcPr>
            <w:tcW w:w="2694" w:type="dxa"/>
          </w:tcPr>
          <w:p w14:paraId="2C784843" w14:textId="77777777" w:rsidR="004600AB" w:rsidRPr="00720FD4" w:rsidRDefault="004600AB" w:rsidP="007D67AC">
            <w:pPr>
              <w:rPr>
                <w:rFonts w:ascii="Arial" w:hAnsi="Arial" w:cs="Arial"/>
              </w:rPr>
            </w:pPr>
            <w:r w:rsidRPr="00720FD4">
              <w:rPr>
                <w:rFonts w:ascii="Arial" w:hAnsi="Arial" w:cs="Arial"/>
              </w:rPr>
              <w:t xml:space="preserve">Dissertation in an Aspect of professional Practice </w:t>
            </w:r>
          </w:p>
        </w:tc>
        <w:tc>
          <w:tcPr>
            <w:tcW w:w="1134" w:type="dxa"/>
          </w:tcPr>
          <w:p w14:paraId="2C784844" w14:textId="77777777" w:rsidR="004600AB" w:rsidRPr="00720FD4" w:rsidRDefault="004600AB" w:rsidP="007D67AC">
            <w:pPr>
              <w:jc w:val="center"/>
              <w:rPr>
                <w:rFonts w:ascii="Arial" w:hAnsi="Arial" w:cs="Arial"/>
              </w:rPr>
            </w:pPr>
            <w:r>
              <w:rPr>
                <w:rFonts w:ascii="Arial" w:hAnsi="Arial" w:cs="Arial"/>
              </w:rPr>
              <w:t>QY6060</w:t>
            </w:r>
          </w:p>
        </w:tc>
        <w:tc>
          <w:tcPr>
            <w:tcW w:w="992" w:type="dxa"/>
          </w:tcPr>
          <w:p w14:paraId="2C784845" w14:textId="77777777" w:rsidR="004600AB" w:rsidRPr="00720FD4" w:rsidRDefault="004600AB" w:rsidP="007D67AC">
            <w:pPr>
              <w:jc w:val="center"/>
              <w:rPr>
                <w:rFonts w:ascii="Arial" w:hAnsi="Arial" w:cs="Arial"/>
              </w:rPr>
            </w:pPr>
            <w:r w:rsidRPr="00720FD4">
              <w:rPr>
                <w:rFonts w:ascii="Arial" w:hAnsi="Arial" w:cs="Arial"/>
              </w:rPr>
              <w:t>30</w:t>
            </w:r>
          </w:p>
        </w:tc>
        <w:tc>
          <w:tcPr>
            <w:tcW w:w="992" w:type="dxa"/>
          </w:tcPr>
          <w:p w14:paraId="2C784846" w14:textId="77777777" w:rsidR="004600AB" w:rsidRPr="00720FD4" w:rsidRDefault="004600AB" w:rsidP="007D67AC">
            <w:pPr>
              <w:jc w:val="center"/>
              <w:rPr>
                <w:rFonts w:ascii="Arial" w:hAnsi="Arial" w:cs="Arial"/>
              </w:rPr>
            </w:pPr>
            <w:r w:rsidRPr="00720FD4">
              <w:rPr>
                <w:rFonts w:ascii="Arial" w:hAnsi="Arial" w:cs="Arial"/>
              </w:rPr>
              <w:t>6</w:t>
            </w:r>
          </w:p>
        </w:tc>
        <w:tc>
          <w:tcPr>
            <w:tcW w:w="992" w:type="dxa"/>
          </w:tcPr>
          <w:p w14:paraId="2C784847" w14:textId="77777777" w:rsidR="004600AB" w:rsidRPr="00720FD4" w:rsidRDefault="004600AB" w:rsidP="007D67AC">
            <w:pPr>
              <w:jc w:val="center"/>
              <w:rPr>
                <w:rFonts w:ascii="Arial" w:hAnsi="Arial" w:cs="Arial"/>
              </w:rPr>
            </w:pPr>
            <w:r w:rsidRPr="00720FD4">
              <w:rPr>
                <w:rFonts w:ascii="Arial" w:hAnsi="Arial" w:cs="Arial"/>
              </w:rPr>
              <w:t>0</w:t>
            </w:r>
          </w:p>
        </w:tc>
        <w:tc>
          <w:tcPr>
            <w:tcW w:w="1134" w:type="dxa"/>
          </w:tcPr>
          <w:p w14:paraId="2C784848" w14:textId="77777777" w:rsidR="004600AB" w:rsidRPr="00720FD4" w:rsidRDefault="004600AB" w:rsidP="007D67AC">
            <w:pPr>
              <w:jc w:val="center"/>
              <w:rPr>
                <w:rFonts w:ascii="Arial" w:hAnsi="Arial" w:cs="Arial"/>
              </w:rPr>
            </w:pPr>
            <w:r w:rsidRPr="00720FD4">
              <w:rPr>
                <w:rFonts w:ascii="Arial" w:hAnsi="Arial" w:cs="Arial"/>
              </w:rPr>
              <w:t>100%</w:t>
            </w:r>
          </w:p>
        </w:tc>
        <w:tc>
          <w:tcPr>
            <w:tcW w:w="1276" w:type="dxa"/>
          </w:tcPr>
          <w:p w14:paraId="2C784849" w14:textId="77777777" w:rsidR="004600AB" w:rsidRPr="00720FD4" w:rsidRDefault="004600AB" w:rsidP="007D67AC">
            <w:pPr>
              <w:jc w:val="center"/>
              <w:rPr>
                <w:rFonts w:ascii="Arial" w:hAnsi="Arial" w:cs="Arial"/>
              </w:rPr>
            </w:pPr>
            <w:r w:rsidRPr="00720FD4">
              <w:rPr>
                <w:rFonts w:ascii="Arial" w:hAnsi="Arial" w:cs="Arial"/>
              </w:rPr>
              <w:t>2</w:t>
            </w:r>
          </w:p>
        </w:tc>
      </w:tr>
    </w:tbl>
    <w:p w14:paraId="2C78484B" w14:textId="77777777" w:rsidR="00A92C9B" w:rsidRPr="000765B1" w:rsidRDefault="00A92C9B" w:rsidP="00A92C9B">
      <w:pPr>
        <w:rPr>
          <w:rFonts w:ascii="Arial" w:hAnsi="Arial" w:cs="Arial"/>
          <w:i/>
          <w:sz w:val="22"/>
          <w:szCs w:val="22"/>
        </w:rPr>
      </w:pPr>
    </w:p>
    <w:p w14:paraId="2C78484C" w14:textId="77777777" w:rsidR="00A92C9B" w:rsidRPr="000765B1" w:rsidRDefault="00A92C9B" w:rsidP="00A92C9B">
      <w:pPr>
        <w:rPr>
          <w:rFonts w:ascii="Arial" w:hAnsi="Arial" w:cs="Arial"/>
          <w:i/>
          <w:sz w:val="22"/>
          <w:szCs w:val="22"/>
        </w:rPr>
      </w:pPr>
    </w:p>
    <w:p w14:paraId="2C78484D" w14:textId="77777777" w:rsidR="00A92C9B" w:rsidRPr="00DA2044" w:rsidRDefault="00A92C9B" w:rsidP="00A92C9B">
      <w:pPr>
        <w:rPr>
          <w:rFonts w:ascii="Arial" w:hAnsi="Arial" w:cs="Arial"/>
          <w:color w:val="FF0000"/>
        </w:rPr>
      </w:pPr>
      <w:r w:rsidRPr="000765B1">
        <w:rPr>
          <w:rFonts w:ascii="Arial" w:hAnsi="Arial" w:cs="Arial"/>
          <w:sz w:val="22"/>
          <w:szCs w:val="22"/>
        </w:rPr>
        <w:t xml:space="preserve">Full details of each module will be provided in module descriptors and student module guides.  </w:t>
      </w:r>
    </w:p>
    <w:p w14:paraId="2C78484E" w14:textId="77777777" w:rsidR="00231C8A" w:rsidRDefault="00231C8A" w:rsidP="00231C8A">
      <w:pPr>
        <w:rPr>
          <w:rFonts w:ascii="Arial" w:hAnsi="Arial" w:cs="Arial"/>
          <w:i/>
          <w:color w:val="FF0000"/>
          <w:sz w:val="22"/>
          <w:szCs w:val="22"/>
        </w:rPr>
      </w:pPr>
    </w:p>
    <w:p w14:paraId="2C78484F" w14:textId="77777777" w:rsidR="00A92C9B" w:rsidRDefault="00231C8A" w:rsidP="00231C8A">
      <w:pPr>
        <w:rPr>
          <w:rFonts w:ascii="Arial" w:hAnsi="Arial" w:cs="Arial"/>
          <w:b/>
          <w:sz w:val="22"/>
          <w:szCs w:val="22"/>
        </w:rPr>
      </w:pPr>
      <w:r w:rsidRPr="000765B1">
        <w:rPr>
          <w:rFonts w:ascii="Arial" w:hAnsi="Arial" w:cs="Arial"/>
          <w:i/>
          <w:color w:val="FF0000"/>
          <w:sz w:val="22"/>
          <w:szCs w:val="22"/>
        </w:rPr>
        <w:t xml:space="preserve"> </w:t>
      </w:r>
      <w:r w:rsidR="00A92C9B" w:rsidRPr="000765B1">
        <w:rPr>
          <w:rFonts w:ascii="Arial" w:hAnsi="Arial" w:cs="Arial"/>
          <w:b/>
          <w:sz w:val="22"/>
          <w:szCs w:val="22"/>
        </w:rPr>
        <w:t xml:space="preserve">Principles of Teaching, Learning and Assessment </w:t>
      </w:r>
    </w:p>
    <w:p w14:paraId="2C784850" w14:textId="77777777" w:rsidR="00231C8A" w:rsidRDefault="00231C8A" w:rsidP="00231C8A">
      <w:pPr>
        <w:rPr>
          <w:rFonts w:ascii="Arial" w:hAnsi="Arial" w:cs="Arial"/>
          <w:b/>
          <w:sz w:val="22"/>
          <w:szCs w:val="22"/>
        </w:rPr>
      </w:pPr>
    </w:p>
    <w:p w14:paraId="2C784851" w14:textId="77777777" w:rsidR="00231C8A" w:rsidRPr="00720FD4" w:rsidRDefault="00231C8A" w:rsidP="00231C8A">
      <w:pPr>
        <w:autoSpaceDE w:val="0"/>
        <w:autoSpaceDN w:val="0"/>
        <w:adjustRightInd w:val="0"/>
        <w:rPr>
          <w:rFonts w:ascii="Arial" w:hAnsi="Arial" w:cs="Arial"/>
          <w:color w:val="000000"/>
        </w:rPr>
      </w:pPr>
      <w:r w:rsidRPr="00720FD4">
        <w:rPr>
          <w:rFonts w:ascii="Arial" w:hAnsi="Arial" w:cs="Arial"/>
          <w:color w:val="000000"/>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range of teaching and learning strategies includes lectures, </w:t>
      </w:r>
      <w:r w:rsidR="00FE5EFF">
        <w:rPr>
          <w:rFonts w:ascii="Arial" w:hAnsi="Arial" w:cs="Arial"/>
          <w:color w:val="000000"/>
        </w:rPr>
        <w:t xml:space="preserve">online teaching, </w:t>
      </w:r>
      <w:r w:rsidRPr="00720FD4">
        <w:rPr>
          <w:rFonts w:ascii="Arial" w:hAnsi="Arial" w:cs="Arial"/>
          <w:color w:val="000000"/>
        </w:rPr>
        <w:t>group work, directed internet-oriented</w:t>
      </w:r>
      <w:r>
        <w:rPr>
          <w:rFonts w:ascii="Arial" w:hAnsi="Arial" w:cs="Arial"/>
          <w:color w:val="000000"/>
        </w:rPr>
        <w:t xml:space="preserve"> </w:t>
      </w:r>
      <w:r w:rsidRPr="00720FD4">
        <w:rPr>
          <w:rFonts w:ascii="Arial" w:hAnsi="Arial" w:cs="Arial"/>
          <w:color w:val="000000"/>
        </w:rPr>
        <w:t>activities,</w:t>
      </w:r>
      <w:r>
        <w:rPr>
          <w:rFonts w:ascii="Arial" w:hAnsi="Arial" w:cs="Arial"/>
          <w:color w:val="000000"/>
        </w:rPr>
        <w:t xml:space="preserve"> </w:t>
      </w:r>
      <w:r w:rsidRPr="00720FD4">
        <w:rPr>
          <w:rFonts w:ascii="Arial" w:hAnsi="Arial" w:cs="Arial"/>
          <w:color w:val="000000"/>
        </w:rPr>
        <w:t xml:space="preserve">seminar discussions, peer feedback workshops, free writing sessions, group journals’ analysis and critiquing and practical tasks. Students are also given the opportunity to take part in group as well as individual tutorials </w:t>
      </w:r>
      <w:proofErr w:type="gramStart"/>
      <w:r w:rsidRPr="00720FD4">
        <w:rPr>
          <w:rFonts w:ascii="Arial" w:hAnsi="Arial" w:cs="Arial"/>
          <w:color w:val="000000"/>
        </w:rPr>
        <w:t>in order to</w:t>
      </w:r>
      <w:proofErr w:type="gramEnd"/>
      <w:r w:rsidRPr="00720FD4">
        <w:rPr>
          <w:rFonts w:ascii="Arial" w:hAnsi="Arial" w:cs="Arial"/>
          <w:color w:val="000000"/>
        </w:rPr>
        <w:t xml:space="preserve"> develop personal and key skills. </w:t>
      </w:r>
    </w:p>
    <w:p w14:paraId="2C784852" w14:textId="77777777" w:rsidR="00231C8A" w:rsidRPr="00720FD4" w:rsidRDefault="00231C8A" w:rsidP="00231C8A">
      <w:pPr>
        <w:autoSpaceDE w:val="0"/>
        <w:autoSpaceDN w:val="0"/>
        <w:adjustRightInd w:val="0"/>
        <w:rPr>
          <w:rFonts w:ascii="Arial" w:hAnsi="Arial" w:cs="Arial"/>
          <w:color w:val="000000"/>
        </w:rPr>
      </w:pPr>
    </w:p>
    <w:p w14:paraId="2C784853" w14:textId="77777777" w:rsidR="00231C8A" w:rsidRPr="00720FD4" w:rsidRDefault="00231C8A" w:rsidP="00231C8A">
      <w:pPr>
        <w:autoSpaceDE w:val="0"/>
        <w:autoSpaceDN w:val="0"/>
        <w:adjustRightInd w:val="0"/>
        <w:rPr>
          <w:rFonts w:ascii="Arial" w:hAnsi="Arial" w:cs="Arial"/>
          <w:color w:val="000000"/>
        </w:rPr>
      </w:pPr>
      <w:r w:rsidRPr="00720FD4">
        <w:rPr>
          <w:rFonts w:ascii="Arial" w:hAnsi="Arial" w:cs="Arial"/>
          <w:color w:val="000000"/>
        </w:rPr>
        <w:t xml:space="preserve">The teaching and learning strategies include delivering each module sequentially enabling the dates for submission of assignments to be staged across the academic year. This is an important element of </w:t>
      </w:r>
      <w:proofErr w:type="gramStart"/>
      <w:r w:rsidRPr="00720FD4">
        <w:rPr>
          <w:rFonts w:ascii="Arial" w:hAnsi="Arial" w:cs="Arial"/>
          <w:color w:val="000000"/>
        </w:rPr>
        <w:t>work based</w:t>
      </w:r>
      <w:proofErr w:type="gramEnd"/>
      <w:r w:rsidRPr="00720FD4">
        <w:rPr>
          <w:rFonts w:ascii="Arial" w:hAnsi="Arial" w:cs="Arial"/>
          <w:color w:val="000000"/>
        </w:rPr>
        <w:t xml:space="preserve"> programmes to enable the planning and collation of data to meet with the demands of employment in the education sector.</w:t>
      </w:r>
    </w:p>
    <w:p w14:paraId="2C784854" w14:textId="77777777" w:rsidR="00231C8A" w:rsidRPr="00720FD4" w:rsidRDefault="00231C8A" w:rsidP="00231C8A">
      <w:pPr>
        <w:autoSpaceDE w:val="0"/>
        <w:autoSpaceDN w:val="0"/>
        <w:adjustRightInd w:val="0"/>
        <w:rPr>
          <w:rFonts w:ascii="Arial" w:hAnsi="Arial" w:cs="Arial"/>
          <w:color w:val="000000"/>
        </w:rPr>
      </w:pPr>
    </w:p>
    <w:p w14:paraId="2C784855" w14:textId="77777777" w:rsidR="00231C8A" w:rsidRPr="00720FD4" w:rsidRDefault="00231C8A" w:rsidP="00231C8A">
      <w:pPr>
        <w:autoSpaceDE w:val="0"/>
        <w:autoSpaceDN w:val="0"/>
        <w:adjustRightInd w:val="0"/>
        <w:rPr>
          <w:rFonts w:ascii="Arial" w:hAnsi="Arial" w:cs="Arial"/>
          <w:color w:val="000000"/>
        </w:rPr>
      </w:pPr>
      <w:r w:rsidRPr="00720FD4">
        <w:rPr>
          <w:rFonts w:ascii="Arial" w:hAnsi="Arial" w:cs="Arial"/>
          <w:color w:val="000000"/>
        </w:rPr>
        <w:t>A range of assessments have been designed to enable students to demonstrate the acquisition of knowledge and skills. These include coursework, peer assessments, group reflections, blended learning, in-class tests, essay writing and auditing. The assessments within each module have been designed to provide formative opportunities that allow students to make links between theory and practice and to receive feed forward in preparation for the summative assessments. The development of work-based portfolios will enhance the students’ identity as reflective-practitioners.</w:t>
      </w:r>
    </w:p>
    <w:p w14:paraId="2C784856" w14:textId="77777777" w:rsidR="00231C8A" w:rsidRPr="00720FD4" w:rsidRDefault="00231C8A" w:rsidP="00231C8A">
      <w:pPr>
        <w:autoSpaceDE w:val="0"/>
        <w:autoSpaceDN w:val="0"/>
        <w:adjustRightInd w:val="0"/>
        <w:rPr>
          <w:rFonts w:ascii="Arial" w:hAnsi="Arial" w:cs="Arial"/>
          <w:color w:val="000000"/>
        </w:rPr>
      </w:pPr>
    </w:p>
    <w:p w14:paraId="2C784857" w14:textId="77777777" w:rsidR="00231C8A" w:rsidRPr="00720FD4" w:rsidRDefault="00231C8A" w:rsidP="00231C8A">
      <w:pPr>
        <w:autoSpaceDE w:val="0"/>
        <w:autoSpaceDN w:val="0"/>
        <w:adjustRightInd w:val="0"/>
        <w:rPr>
          <w:rFonts w:ascii="Arial" w:hAnsi="Arial" w:cs="Arial"/>
          <w:color w:val="000000"/>
        </w:rPr>
      </w:pPr>
    </w:p>
    <w:p w14:paraId="2C784858" w14:textId="77777777" w:rsidR="00231C8A" w:rsidRPr="00720FD4" w:rsidRDefault="00231C8A" w:rsidP="00231C8A">
      <w:pPr>
        <w:rPr>
          <w:rFonts w:ascii="Arial" w:hAnsi="Arial" w:cs="Arial"/>
        </w:rPr>
      </w:pPr>
      <w:r w:rsidRPr="00720FD4">
        <w:rPr>
          <w:rFonts w:ascii="Arial" w:hAnsi="Arial" w:cs="Arial"/>
        </w:rPr>
        <w:t xml:space="preserve">An important element of the programme is the level of support that is embedded in the design to enable students to be successful. It is acknowledged that most of the students accessing this programme will be mature and experienced workers. The programme has been developed to ensure that students are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w:t>
      </w:r>
      <w:proofErr w:type="gramStart"/>
      <w:r w:rsidRPr="00720FD4">
        <w:rPr>
          <w:rFonts w:ascii="Arial" w:hAnsi="Arial" w:cs="Arial"/>
        </w:rPr>
        <w:t>closely</w:t>
      </w:r>
      <w:proofErr w:type="gramEnd"/>
      <w:r w:rsidRPr="00720FD4">
        <w:rPr>
          <w:rFonts w:ascii="Arial" w:hAnsi="Arial" w:cs="Arial"/>
        </w:rPr>
        <w:t xml:space="preserve"> and individualised tutorial support is available to address any specific issues as they arise. </w:t>
      </w:r>
    </w:p>
    <w:p w14:paraId="2C784859" w14:textId="77777777" w:rsidR="00231C8A" w:rsidRPr="00720FD4" w:rsidRDefault="00231C8A" w:rsidP="00231C8A">
      <w:pPr>
        <w:autoSpaceDE w:val="0"/>
        <w:autoSpaceDN w:val="0"/>
        <w:adjustRightInd w:val="0"/>
        <w:rPr>
          <w:rFonts w:ascii="Arial" w:hAnsi="Arial" w:cs="Arial"/>
          <w:color w:val="000000"/>
        </w:rPr>
      </w:pPr>
    </w:p>
    <w:p w14:paraId="2C78485A" w14:textId="77777777" w:rsidR="00231C8A" w:rsidRPr="00720FD4" w:rsidRDefault="00231C8A" w:rsidP="00231C8A">
      <w:pPr>
        <w:autoSpaceDE w:val="0"/>
        <w:autoSpaceDN w:val="0"/>
        <w:adjustRightInd w:val="0"/>
        <w:rPr>
          <w:rFonts w:ascii="Arial" w:hAnsi="Arial" w:cs="Arial"/>
          <w:color w:val="000000"/>
        </w:rPr>
      </w:pPr>
      <w:r w:rsidRPr="00720FD4">
        <w:rPr>
          <w:rFonts w:ascii="Arial" w:hAnsi="Arial" w:cs="Arial"/>
          <w:color w:val="000000"/>
        </w:rPr>
        <w:t xml:space="preserve">At the end of Level 6 students will select an area of interest for an in-depth dissertation requiring </w:t>
      </w:r>
      <w:r w:rsidR="00FE5EFF">
        <w:rPr>
          <w:rFonts w:ascii="Arial" w:hAnsi="Arial" w:cs="Arial"/>
          <w:color w:val="000000"/>
        </w:rPr>
        <w:t xml:space="preserve">planning for </w:t>
      </w:r>
      <w:r w:rsidRPr="00720FD4">
        <w:rPr>
          <w:rFonts w:ascii="Arial" w:hAnsi="Arial" w:cs="Arial"/>
          <w:color w:val="000000"/>
        </w:rPr>
        <w:t>data collection and analysis within their employment setting. This has been designed to enable students to demonstrate and apply the knowledge and skills that they have acquired throughout the course including the ethics of working with children</w:t>
      </w:r>
      <w:r w:rsidR="00FE5EFF">
        <w:rPr>
          <w:rFonts w:ascii="Arial" w:hAnsi="Arial" w:cs="Arial"/>
          <w:color w:val="000000"/>
        </w:rPr>
        <w:t xml:space="preserve"> and young people in the field of SENIP</w:t>
      </w:r>
      <w:r w:rsidRPr="00720FD4">
        <w:rPr>
          <w:rFonts w:ascii="Arial" w:hAnsi="Arial" w:cs="Arial"/>
          <w:color w:val="000000"/>
        </w:rPr>
        <w:t xml:space="preserve">. The topic of the study will be agreed by the Programme Leader. The dissertation enables students to develop research skills and provides them with the foundations for further study if they wish to pursue it. </w:t>
      </w:r>
    </w:p>
    <w:p w14:paraId="2C78485B" w14:textId="77777777" w:rsidR="00AA401E" w:rsidRPr="000765B1" w:rsidRDefault="00AA401E" w:rsidP="00A92C9B">
      <w:pPr>
        <w:rPr>
          <w:rFonts w:ascii="Arial" w:hAnsi="Arial" w:cs="Arial"/>
          <w:i/>
          <w:color w:val="FF0000"/>
          <w:sz w:val="22"/>
          <w:szCs w:val="22"/>
        </w:rPr>
      </w:pPr>
    </w:p>
    <w:p w14:paraId="2C78485C" w14:textId="77777777" w:rsidR="00C447A7" w:rsidRPr="000765B1" w:rsidRDefault="00C447A7" w:rsidP="00A92C9B">
      <w:pPr>
        <w:rPr>
          <w:rFonts w:ascii="Arial" w:hAnsi="Arial" w:cs="Arial"/>
          <w:sz w:val="22"/>
          <w:szCs w:val="22"/>
        </w:rPr>
      </w:pPr>
    </w:p>
    <w:p w14:paraId="2C78485D"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2C78485E" w14:textId="77777777" w:rsidR="00A92C9B" w:rsidRPr="000765B1" w:rsidRDefault="00A92C9B" w:rsidP="00A92C9B">
      <w:pPr>
        <w:rPr>
          <w:rFonts w:ascii="Arial" w:hAnsi="Arial" w:cs="Arial"/>
          <w:b/>
          <w:sz w:val="22"/>
          <w:szCs w:val="22"/>
        </w:rPr>
      </w:pPr>
    </w:p>
    <w:p w14:paraId="2C78485F" w14:textId="77777777" w:rsidR="00231C8A" w:rsidRPr="00720FD4" w:rsidRDefault="00231C8A" w:rsidP="00231C8A">
      <w:pPr>
        <w:rPr>
          <w:rFonts w:ascii="Arial" w:hAnsi="Arial" w:cs="Arial"/>
        </w:rPr>
      </w:pPr>
      <w:r w:rsidRPr="00720FD4">
        <w:rPr>
          <w:rFonts w:ascii="Arial" w:hAnsi="Arial" w:cs="Arial"/>
        </w:rPr>
        <w:t>Students are supported by:</w:t>
      </w:r>
    </w:p>
    <w:p w14:paraId="2C784860" w14:textId="77777777" w:rsidR="00231C8A" w:rsidRPr="00720FD4" w:rsidRDefault="00231C8A" w:rsidP="00231C8A">
      <w:pPr>
        <w:rPr>
          <w:rFonts w:ascii="Arial" w:hAnsi="Arial" w:cs="Arial"/>
        </w:rPr>
      </w:pPr>
    </w:p>
    <w:p w14:paraId="2C784861"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The Programme Leader who will be responsible for ensuring that programme reviews incorporate up to date field developments and that quality assurance policies and procedures are adhered to.</w:t>
      </w:r>
    </w:p>
    <w:p w14:paraId="2C784862"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A designated programme administrator based in the School of Education to ensure effective communication between students and university staff and who will prepare documentation for university assessment boards. </w:t>
      </w:r>
    </w:p>
    <w:p w14:paraId="2C784863"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A Module Leader for each module who will be responsible for ensuring the content, delivery and assessment strategies are effective.</w:t>
      </w:r>
    </w:p>
    <w:p w14:paraId="2C784864"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A Personal Tutor who will support individual student progress.</w:t>
      </w:r>
    </w:p>
    <w:p w14:paraId="2C784865"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Technical support to advise students on IT and the use of software </w:t>
      </w:r>
    </w:p>
    <w:p w14:paraId="2C784866" w14:textId="77777777" w:rsidR="00231C8A" w:rsidRPr="00720FD4" w:rsidRDefault="00FE5EFF" w:rsidP="00231C8A">
      <w:pPr>
        <w:pStyle w:val="ListParagraph"/>
        <w:numPr>
          <w:ilvl w:val="0"/>
          <w:numId w:val="4"/>
        </w:numPr>
        <w:autoSpaceDE w:val="0"/>
        <w:autoSpaceDN w:val="0"/>
        <w:adjustRightInd w:val="0"/>
        <w:spacing w:after="30"/>
        <w:rPr>
          <w:rFonts w:ascii="Arial" w:hAnsi="Arial" w:cs="Arial"/>
          <w:color w:val="000000"/>
          <w:lang w:eastAsia="en-GB"/>
        </w:rPr>
      </w:pPr>
      <w:r>
        <w:rPr>
          <w:rFonts w:ascii="Arial" w:hAnsi="Arial" w:cs="Arial"/>
          <w:color w:val="000000"/>
          <w:lang w:eastAsia="en-GB"/>
        </w:rPr>
        <w:t xml:space="preserve">Canvas </w:t>
      </w:r>
      <w:r w:rsidR="00231C8A" w:rsidRPr="00720FD4">
        <w:rPr>
          <w:rFonts w:ascii="Arial" w:hAnsi="Arial" w:cs="Arial"/>
          <w:color w:val="000000"/>
          <w:lang w:eastAsia="en-GB"/>
        </w:rPr>
        <w:t>– the Kingston University on-line interactive intranet where lecture notes and relevant material are posted in advance of the lectures and seminars for students to be able to engage at their one time, pace and learning style.</w:t>
      </w:r>
    </w:p>
    <w:p w14:paraId="2C784867"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A named Senior Adviser in the Learning Resource Centre (Kingston Hill Campus) who provides on-going support and recurring on site and on-line sessions relating to Internet literature searches and referencing</w:t>
      </w:r>
    </w:p>
    <w:p w14:paraId="2C784868"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Programme specific Library Resources, which is updated on an on-going basis</w:t>
      </w:r>
    </w:p>
    <w:p w14:paraId="2C784869"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Student support facilities that provide advice on issues such as finance, regulations, legal </w:t>
      </w:r>
      <w:proofErr w:type="gramStart"/>
      <w:r w:rsidRPr="00720FD4">
        <w:rPr>
          <w:rFonts w:ascii="Arial" w:hAnsi="Arial" w:cs="Arial"/>
          <w:color w:val="000000"/>
          <w:lang w:eastAsia="en-GB"/>
        </w:rPr>
        <w:t>matters</w:t>
      </w:r>
      <w:proofErr w:type="gramEnd"/>
      <w:r w:rsidRPr="00720FD4">
        <w:rPr>
          <w:rFonts w:ascii="Arial" w:hAnsi="Arial" w:cs="Arial"/>
          <w:color w:val="000000"/>
          <w:lang w:eastAsia="en-GB"/>
        </w:rPr>
        <w:t xml:space="preserve"> and international student support </w:t>
      </w:r>
    </w:p>
    <w:p w14:paraId="2C78486A"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Dyslexia and Disability student support and counselling </w:t>
      </w:r>
    </w:p>
    <w:p w14:paraId="2C78486B"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The Students’ Union </w:t>
      </w:r>
    </w:p>
    <w:p w14:paraId="2C78486C" w14:textId="77777777"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An induction week at the beginning of each new academic year that maps the year ahead and provides students with all relevant information about their studies as well as career pathways</w:t>
      </w:r>
    </w:p>
    <w:p w14:paraId="2C78486D" w14:textId="02F018B2" w:rsidR="00231C8A" w:rsidRPr="00720FD4" w:rsidRDefault="00231C8A" w:rsidP="00231C8A">
      <w:pPr>
        <w:pStyle w:val="ListParagraph"/>
        <w:numPr>
          <w:ilvl w:val="0"/>
          <w:numId w:val="4"/>
        </w:numPr>
        <w:autoSpaceDE w:val="0"/>
        <w:autoSpaceDN w:val="0"/>
        <w:adjustRightInd w:val="0"/>
        <w:spacing w:after="30"/>
        <w:rPr>
          <w:rFonts w:ascii="Arial" w:hAnsi="Arial" w:cs="Arial"/>
          <w:color w:val="000000"/>
          <w:lang w:eastAsia="en-GB"/>
        </w:rPr>
      </w:pPr>
      <w:r w:rsidRPr="00720FD4">
        <w:rPr>
          <w:rFonts w:ascii="Arial" w:hAnsi="Arial" w:cs="Arial"/>
          <w:color w:val="000000"/>
          <w:lang w:eastAsia="en-GB"/>
        </w:rPr>
        <w:t xml:space="preserve">Student </w:t>
      </w:r>
      <w:r w:rsidR="004F2930">
        <w:rPr>
          <w:rFonts w:ascii="Arial" w:hAnsi="Arial" w:cs="Arial"/>
          <w:color w:val="000000"/>
          <w:lang w:eastAsia="en-GB"/>
        </w:rPr>
        <w:t>Voice</w:t>
      </w:r>
      <w:r w:rsidRPr="00720FD4">
        <w:rPr>
          <w:rFonts w:ascii="Arial" w:hAnsi="Arial" w:cs="Arial"/>
          <w:color w:val="000000"/>
          <w:lang w:eastAsia="en-GB"/>
        </w:rPr>
        <w:t xml:space="preserve"> Committee that meets termly and is a forum where student generated issues are heard and feed into the Boards of Studies meetings for further consideration and action.</w:t>
      </w:r>
    </w:p>
    <w:p w14:paraId="2C78486E" w14:textId="77777777" w:rsidR="00A92C9B" w:rsidRDefault="00A92C9B" w:rsidP="00A92C9B">
      <w:pPr>
        <w:rPr>
          <w:rFonts w:ascii="Arial" w:hAnsi="Arial" w:cs="Arial"/>
          <w:sz w:val="22"/>
          <w:szCs w:val="22"/>
        </w:rPr>
      </w:pPr>
    </w:p>
    <w:p w14:paraId="2C78486F" w14:textId="77777777" w:rsidR="00231C8A" w:rsidRDefault="00231C8A" w:rsidP="00A92C9B">
      <w:pPr>
        <w:rPr>
          <w:rFonts w:ascii="Arial" w:hAnsi="Arial" w:cs="Arial"/>
          <w:sz w:val="22"/>
          <w:szCs w:val="22"/>
        </w:rPr>
      </w:pPr>
    </w:p>
    <w:p w14:paraId="2C784870" w14:textId="77777777"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2C784871" w14:textId="77777777" w:rsidR="00231C8A" w:rsidRDefault="00231C8A" w:rsidP="00231C8A">
      <w:pPr>
        <w:rPr>
          <w:rFonts w:ascii="Arial" w:hAnsi="Arial" w:cs="Arial"/>
        </w:rPr>
      </w:pPr>
    </w:p>
    <w:p w14:paraId="2C784872" w14:textId="77777777" w:rsidR="00231C8A" w:rsidRPr="00720FD4" w:rsidRDefault="00231C8A" w:rsidP="00231C8A">
      <w:pPr>
        <w:rPr>
          <w:rFonts w:ascii="Arial" w:hAnsi="Arial" w:cs="Arial"/>
        </w:rPr>
      </w:pPr>
      <w:r w:rsidRPr="00720FD4">
        <w:rPr>
          <w:rFonts w:ascii="Arial" w:hAnsi="Arial" w:cs="Arial"/>
        </w:rPr>
        <w:t>The University has several methods for evaluating and improving the quality and standards of its provision.  These include:</w:t>
      </w:r>
    </w:p>
    <w:p w14:paraId="2C784873" w14:textId="77777777" w:rsidR="00231C8A" w:rsidRPr="00720FD4" w:rsidRDefault="00231C8A" w:rsidP="00231C8A">
      <w:pPr>
        <w:ind w:left="360"/>
        <w:rPr>
          <w:rFonts w:ascii="Arial" w:hAnsi="Arial" w:cs="Arial"/>
        </w:rPr>
      </w:pPr>
    </w:p>
    <w:p w14:paraId="2C784874" w14:textId="77777777" w:rsidR="00231C8A" w:rsidRPr="00720FD4" w:rsidRDefault="00231C8A" w:rsidP="00231C8A">
      <w:pPr>
        <w:numPr>
          <w:ilvl w:val="0"/>
          <w:numId w:val="2"/>
        </w:numPr>
        <w:ind w:left="709" w:hanging="283"/>
        <w:rPr>
          <w:rFonts w:ascii="Arial" w:hAnsi="Arial" w:cs="Arial"/>
        </w:rPr>
      </w:pPr>
      <w:r w:rsidRPr="00720FD4">
        <w:rPr>
          <w:rFonts w:ascii="Arial" w:hAnsi="Arial" w:cs="Arial"/>
        </w:rPr>
        <w:t>External examiners</w:t>
      </w:r>
    </w:p>
    <w:p w14:paraId="2C784875" w14:textId="77777777" w:rsidR="00231C8A" w:rsidRPr="00720FD4" w:rsidRDefault="00231C8A" w:rsidP="00231C8A">
      <w:pPr>
        <w:numPr>
          <w:ilvl w:val="0"/>
          <w:numId w:val="2"/>
        </w:numPr>
        <w:ind w:left="709" w:hanging="283"/>
        <w:rPr>
          <w:rFonts w:ascii="Arial" w:hAnsi="Arial" w:cs="Arial"/>
        </w:rPr>
      </w:pPr>
      <w:r w:rsidRPr="00720FD4">
        <w:rPr>
          <w:rFonts w:ascii="Arial" w:hAnsi="Arial" w:cs="Arial"/>
        </w:rPr>
        <w:t>Boards of study with student representation</w:t>
      </w:r>
    </w:p>
    <w:p w14:paraId="2C784876" w14:textId="77777777" w:rsidR="00231C8A" w:rsidRPr="00720FD4" w:rsidRDefault="00231C8A" w:rsidP="00231C8A">
      <w:pPr>
        <w:numPr>
          <w:ilvl w:val="0"/>
          <w:numId w:val="2"/>
        </w:numPr>
        <w:ind w:left="709" w:hanging="283"/>
        <w:rPr>
          <w:rFonts w:ascii="Arial" w:hAnsi="Arial" w:cs="Arial"/>
        </w:rPr>
      </w:pPr>
      <w:r w:rsidRPr="00720FD4">
        <w:rPr>
          <w:rFonts w:ascii="Arial" w:hAnsi="Arial" w:cs="Arial"/>
        </w:rPr>
        <w:t>Annual review and development</w:t>
      </w:r>
    </w:p>
    <w:p w14:paraId="2C784877" w14:textId="77777777" w:rsidR="00231C8A" w:rsidRPr="00720FD4" w:rsidRDefault="00231C8A" w:rsidP="00231C8A">
      <w:pPr>
        <w:numPr>
          <w:ilvl w:val="0"/>
          <w:numId w:val="2"/>
        </w:numPr>
        <w:ind w:left="709" w:hanging="283"/>
        <w:rPr>
          <w:rFonts w:ascii="Arial" w:hAnsi="Arial" w:cs="Arial"/>
        </w:rPr>
      </w:pPr>
      <w:r w:rsidRPr="00720FD4">
        <w:rPr>
          <w:rFonts w:ascii="Arial" w:hAnsi="Arial" w:cs="Arial"/>
        </w:rPr>
        <w:t>Periodic review undertaken at the subject level</w:t>
      </w:r>
    </w:p>
    <w:p w14:paraId="2C784878" w14:textId="77777777" w:rsidR="00231C8A" w:rsidRPr="00720FD4" w:rsidRDefault="00231C8A" w:rsidP="00231C8A">
      <w:pPr>
        <w:numPr>
          <w:ilvl w:val="0"/>
          <w:numId w:val="2"/>
        </w:numPr>
        <w:ind w:left="709" w:hanging="283"/>
        <w:rPr>
          <w:rFonts w:ascii="Arial" w:hAnsi="Arial" w:cs="Arial"/>
        </w:rPr>
      </w:pPr>
      <w:r w:rsidRPr="00720FD4">
        <w:rPr>
          <w:rFonts w:ascii="Arial" w:hAnsi="Arial" w:cs="Arial"/>
        </w:rPr>
        <w:t>Student evaluation</w:t>
      </w:r>
      <w:r>
        <w:rPr>
          <w:rFonts w:ascii="Arial" w:hAnsi="Arial" w:cs="Arial"/>
        </w:rPr>
        <w:t xml:space="preserve"> (MEQs and NSS)</w:t>
      </w:r>
    </w:p>
    <w:p w14:paraId="2C784879" w14:textId="73CFBD73" w:rsidR="00231C8A" w:rsidRPr="00720FD4" w:rsidRDefault="00231C8A" w:rsidP="00231C8A">
      <w:pPr>
        <w:numPr>
          <w:ilvl w:val="0"/>
          <w:numId w:val="2"/>
        </w:numPr>
        <w:ind w:left="709" w:hanging="283"/>
        <w:rPr>
          <w:rFonts w:ascii="Arial" w:hAnsi="Arial" w:cs="Arial"/>
        </w:rPr>
      </w:pPr>
      <w:r w:rsidRPr="00720FD4">
        <w:rPr>
          <w:rFonts w:ascii="Arial" w:hAnsi="Arial" w:cs="Arial"/>
        </w:rPr>
        <w:t xml:space="preserve">Student </w:t>
      </w:r>
      <w:r w:rsidR="008947EE">
        <w:rPr>
          <w:rFonts w:ascii="Arial" w:hAnsi="Arial" w:cs="Arial"/>
        </w:rPr>
        <w:t>Voice</w:t>
      </w:r>
      <w:r w:rsidRPr="00720FD4">
        <w:rPr>
          <w:rFonts w:ascii="Arial" w:hAnsi="Arial" w:cs="Arial"/>
        </w:rPr>
        <w:t xml:space="preserve"> Committee </w:t>
      </w:r>
    </w:p>
    <w:p w14:paraId="2C78487A" w14:textId="77777777" w:rsidR="00231C8A" w:rsidRDefault="00231C8A" w:rsidP="00231C8A">
      <w:pPr>
        <w:numPr>
          <w:ilvl w:val="0"/>
          <w:numId w:val="2"/>
        </w:numPr>
        <w:ind w:left="709" w:hanging="283"/>
        <w:rPr>
          <w:rFonts w:ascii="Arial" w:hAnsi="Arial" w:cs="Arial"/>
        </w:rPr>
      </w:pPr>
      <w:r w:rsidRPr="00720FD4">
        <w:rPr>
          <w:rFonts w:ascii="Arial" w:hAnsi="Arial" w:cs="Arial"/>
        </w:rPr>
        <w:t>Moderation practices</w:t>
      </w:r>
    </w:p>
    <w:p w14:paraId="2C78487B" w14:textId="77777777" w:rsidR="00231C8A" w:rsidRPr="00720FD4" w:rsidRDefault="00231C8A" w:rsidP="00231C8A">
      <w:pPr>
        <w:numPr>
          <w:ilvl w:val="0"/>
          <w:numId w:val="2"/>
        </w:numPr>
        <w:ind w:left="709" w:hanging="283"/>
        <w:rPr>
          <w:rFonts w:ascii="Arial" w:hAnsi="Arial" w:cs="Arial"/>
        </w:rPr>
      </w:pPr>
      <w:r>
        <w:rPr>
          <w:rFonts w:ascii="Arial" w:hAnsi="Arial" w:cs="Arial"/>
        </w:rPr>
        <w:t>Feedback from employers</w:t>
      </w:r>
    </w:p>
    <w:p w14:paraId="2C78487C" w14:textId="77777777" w:rsidR="00231C8A" w:rsidRPr="000765B1" w:rsidRDefault="00231C8A" w:rsidP="00231C8A">
      <w:pPr>
        <w:rPr>
          <w:rFonts w:ascii="Arial" w:hAnsi="Arial" w:cs="Arial"/>
          <w:b/>
          <w:sz w:val="22"/>
          <w:szCs w:val="22"/>
        </w:rPr>
      </w:pPr>
    </w:p>
    <w:p w14:paraId="2C78487D" w14:textId="77777777" w:rsidR="00A92C9B" w:rsidRPr="000765B1" w:rsidRDefault="00A92C9B" w:rsidP="00A92C9B">
      <w:pPr>
        <w:rPr>
          <w:rFonts w:ascii="Arial" w:hAnsi="Arial" w:cs="Arial"/>
          <w:sz w:val="22"/>
          <w:szCs w:val="22"/>
        </w:rPr>
      </w:pPr>
    </w:p>
    <w:p w14:paraId="2C78487E" w14:textId="77777777" w:rsidR="00A92C9B" w:rsidRDefault="00A92C9B" w:rsidP="00A92C9B">
      <w:pPr>
        <w:rPr>
          <w:rFonts w:ascii="Arial" w:hAnsi="Arial" w:cs="Arial"/>
          <w:sz w:val="22"/>
          <w:szCs w:val="22"/>
        </w:rPr>
      </w:pPr>
    </w:p>
    <w:p w14:paraId="2C78487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2C784880" w14:textId="77777777" w:rsidR="00A92C9B" w:rsidRDefault="00A92C9B" w:rsidP="00A92C9B">
      <w:pPr>
        <w:rPr>
          <w:rFonts w:ascii="Arial" w:hAnsi="Arial" w:cs="Arial"/>
          <w:i/>
          <w:color w:val="FF0000"/>
          <w:sz w:val="22"/>
          <w:szCs w:val="22"/>
        </w:rPr>
      </w:pPr>
    </w:p>
    <w:p w14:paraId="2C784881" w14:textId="77777777" w:rsidR="007D67AC" w:rsidRPr="007D67AC" w:rsidRDefault="00231C8A" w:rsidP="007D67AC">
      <w:pPr>
        <w:rPr>
          <w:rFonts w:ascii="Arial" w:hAnsi="Arial" w:cs="Arial"/>
        </w:rPr>
      </w:pPr>
      <w:r w:rsidRPr="00720FD4">
        <w:rPr>
          <w:rFonts w:ascii="Arial" w:hAnsi="Arial" w:cs="Arial"/>
        </w:rPr>
        <w:t>The students who will access the programmes are practitioners who may currently be employed in a variety of positions within education, such as Key Workers, SENCOs, Teaching Assistants, Learning Support Assistants, Portage workers or Family Support workers in Early Years, Primary</w:t>
      </w:r>
      <w:r w:rsidR="00507D06">
        <w:rPr>
          <w:rFonts w:ascii="Arial" w:hAnsi="Arial" w:cs="Arial"/>
        </w:rPr>
        <w:t xml:space="preserve">, </w:t>
      </w:r>
      <w:r w:rsidRPr="00720FD4">
        <w:rPr>
          <w:rFonts w:ascii="Arial" w:hAnsi="Arial" w:cs="Arial"/>
        </w:rPr>
        <w:t xml:space="preserve">Secondary </w:t>
      </w:r>
      <w:proofErr w:type="gramStart"/>
      <w:r w:rsidRPr="00720FD4">
        <w:rPr>
          <w:rFonts w:ascii="Arial" w:hAnsi="Arial" w:cs="Arial"/>
        </w:rPr>
        <w:t>schools</w:t>
      </w:r>
      <w:proofErr w:type="gramEnd"/>
      <w:r w:rsidR="00507D06">
        <w:rPr>
          <w:rFonts w:ascii="Arial" w:hAnsi="Arial" w:cs="Arial"/>
        </w:rPr>
        <w:t xml:space="preserve"> </w:t>
      </w:r>
      <w:r w:rsidR="00507D06" w:rsidRPr="00FE5EFF">
        <w:rPr>
          <w:rFonts w:ascii="Arial" w:hAnsi="Arial" w:cs="Arial"/>
        </w:rPr>
        <w:t>or Further Education organisations</w:t>
      </w:r>
      <w:r w:rsidRPr="00720FD4">
        <w:rPr>
          <w:rFonts w:ascii="Arial" w:hAnsi="Arial" w:cs="Arial"/>
        </w:rPr>
        <w:t xml:space="preserve"> (an indicative and not exhaustive list). </w:t>
      </w:r>
      <w:r w:rsidR="007D67AC" w:rsidRPr="007D67AC">
        <w:rPr>
          <w:rFonts w:ascii="Arial" w:hAnsi="Arial" w:cs="Arial"/>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2C784882" w14:textId="77777777" w:rsidR="00231C8A" w:rsidRPr="00720FD4" w:rsidRDefault="00231C8A" w:rsidP="00231C8A">
      <w:pPr>
        <w:rPr>
          <w:rFonts w:ascii="Arial" w:hAnsi="Arial" w:cs="Arial"/>
        </w:rPr>
      </w:pPr>
    </w:p>
    <w:p w14:paraId="2C784883" w14:textId="77777777" w:rsidR="00231C8A" w:rsidRPr="00720FD4" w:rsidRDefault="00231C8A" w:rsidP="00231C8A">
      <w:pPr>
        <w:rPr>
          <w:rFonts w:ascii="Arial" w:hAnsi="Arial" w:cs="Arial"/>
        </w:rPr>
      </w:pPr>
    </w:p>
    <w:p w14:paraId="2C784884" w14:textId="77777777" w:rsidR="007D67AC" w:rsidRPr="000765B1" w:rsidRDefault="00231C8A" w:rsidP="007D67AC">
      <w:pPr>
        <w:rPr>
          <w:rFonts w:ascii="Arial" w:hAnsi="Arial" w:cs="Arial"/>
          <w:sz w:val="22"/>
          <w:szCs w:val="22"/>
        </w:rPr>
      </w:pPr>
      <w:r w:rsidRPr="00720FD4">
        <w:rPr>
          <w:rFonts w:ascii="Arial" w:hAnsi="Arial" w:cs="Arial"/>
        </w:rPr>
        <w:t xml:space="preserve">The programme has been designed with the engagement of employers to ensure that the content enables students to develop key knowledge and skills </w:t>
      </w:r>
      <w:proofErr w:type="gramStart"/>
      <w:r w:rsidRPr="00720FD4">
        <w:rPr>
          <w:rFonts w:ascii="Arial" w:hAnsi="Arial" w:cs="Arial"/>
        </w:rPr>
        <w:t>in order to</w:t>
      </w:r>
      <w:proofErr w:type="gramEnd"/>
      <w:r w:rsidRPr="00720FD4">
        <w:rPr>
          <w:rFonts w:ascii="Arial" w:hAnsi="Arial" w:cs="Arial"/>
        </w:rPr>
        <w:t xml:space="preserve"> enhance their role and to make positive impact in relevant settings in terms of ensuring quality learning and development opportunities for young children and their families.</w:t>
      </w:r>
    </w:p>
    <w:p w14:paraId="2C784885" w14:textId="77777777" w:rsidR="00231C8A" w:rsidRPr="00720FD4" w:rsidRDefault="00231C8A" w:rsidP="00231C8A">
      <w:pPr>
        <w:rPr>
          <w:rFonts w:ascii="Arial" w:hAnsi="Arial" w:cs="Arial"/>
        </w:rPr>
      </w:pPr>
    </w:p>
    <w:p w14:paraId="2C784886" w14:textId="77777777" w:rsidR="00231C8A" w:rsidRPr="00720FD4" w:rsidRDefault="00231C8A" w:rsidP="00231C8A">
      <w:pPr>
        <w:rPr>
          <w:rFonts w:ascii="Arial" w:hAnsi="Arial" w:cs="Arial"/>
        </w:rPr>
      </w:pPr>
    </w:p>
    <w:p w14:paraId="2C784887" w14:textId="77777777" w:rsidR="00231C8A" w:rsidRPr="00720FD4" w:rsidRDefault="00231C8A" w:rsidP="00231C8A">
      <w:pPr>
        <w:numPr>
          <w:ilvl w:val="0"/>
          <w:numId w:val="1"/>
        </w:numPr>
        <w:rPr>
          <w:rFonts w:ascii="Arial" w:hAnsi="Arial" w:cs="Arial"/>
          <w:b/>
        </w:rPr>
      </w:pPr>
      <w:r w:rsidRPr="00720FD4">
        <w:rPr>
          <w:rFonts w:ascii="Arial" w:hAnsi="Arial" w:cs="Arial"/>
          <w:b/>
        </w:rPr>
        <w:t>Approved Variants from the UMS/PCF</w:t>
      </w:r>
    </w:p>
    <w:p w14:paraId="2C784888" w14:textId="77777777" w:rsidR="00231C8A" w:rsidRPr="00720FD4" w:rsidRDefault="00231C8A" w:rsidP="00231C8A">
      <w:pPr>
        <w:rPr>
          <w:rFonts w:ascii="Arial" w:hAnsi="Arial" w:cs="Arial"/>
        </w:rPr>
      </w:pPr>
      <w:r w:rsidRPr="00720FD4">
        <w:rPr>
          <w:rFonts w:ascii="Arial" w:hAnsi="Arial" w:cs="Arial"/>
        </w:rPr>
        <w:t xml:space="preserve">Students accessing the programme are employed as practitioners working with children and their families. All modules must be passed without compensation </w:t>
      </w:r>
      <w:proofErr w:type="gramStart"/>
      <w:r w:rsidRPr="00720FD4">
        <w:rPr>
          <w:rFonts w:ascii="Arial" w:hAnsi="Arial" w:cs="Arial"/>
        </w:rPr>
        <w:t>in order to</w:t>
      </w:r>
      <w:proofErr w:type="gramEnd"/>
      <w:r w:rsidRPr="00720FD4">
        <w:rPr>
          <w:rFonts w:ascii="Arial" w:hAnsi="Arial" w:cs="Arial"/>
        </w:rPr>
        <w:t xml:space="preserve"> achieve the BA (Hons) Degree.</w:t>
      </w:r>
    </w:p>
    <w:p w14:paraId="2C784889" w14:textId="77777777" w:rsidR="00231C8A" w:rsidRPr="00720FD4" w:rsidRDefault="00231C8A" w:rsidP="00231C8A">
      <w:pPr>
        <w:rPr>
          <w:rFonts w:ascii="Arial" w:hAnsi="Arial" w:cs="Arial"/>
        </w:rPr>
      </w:pPr>
    </w:p>
    <w:p w14:paraId="2C784891" w14:textId="77777777" w:rsidR="00A92C9B" w:rsidRPr="000765B1" w:rsidRDefault="00A92C9B" w:rsidP="00A92C9B">
      <w:pPr>
        <w:rPr>
          <w:rFonts w:ascii="Arial" w:hAnsi="Arial" w:cs="Arial"/>
          <w:i/>
          <w:color w:val="FF0000"/>
          <w:sz w:val="22"/>
          <w:szCs w:val="22"/>
        </w:rPr>
      </w:pPr>
    </w:p>
    <w:p w14:paraId="2C784892"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2C784893" w14:textId="77777777" w:rsidR="00A92C9B" w:rsidRPr="000765B1" w:rsidRDefault="00A92C9B" w:rsidP="00A92C9B">
      <w:pPr>
        <w:rPr>
          <w:rFonts w:ascii="Arial" w:hAnsi="Arial" w:cs="Arial"/>
          <w:b/>
          <w:sz w:val="22"/>
          <w:szCs w:val="22"/>
        </w:rPr>
      </w:pPr>
    </w:p>
    <w:p w14:paraId="2C784894" w14:textId="77777777" w:rsidR="007D67AC" w:rsidRDefault="007D67AC" w:rsidP="00A92C9B">
      <w:pPr>
        <w:rPr>
          <w:rFonts w:ascii="Arial" w:hAnsi="Arial" w:cs="Arial"/>
          <w:sz w:val="22"/>
          <w:szCs w:val="22"/>
        </w:rPr>
      </w:pPr>
    </w:p>
    <w:p w14:paraId="2C784895" w14:textId="77777777" w:rsidR="007D67AC" w:rsidRPr="00720FD4" w:rsidRDefault="007D67AC" w:rsidP="007D67AC">
      <w:pPr>
        <w:rPr>
          <w:rFonts w:ascii="Arial" w:hAnsi="Arial" w:cs="Arial"/>
        </w:rPr>
      </w:pPr>
      <w:r w:rsidRPr="00720FD4">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2C784896" w14:textId="77777777" w:rsidR="007D67AC" w:rsidRPr="00720FD4" w:rsidRDefault="007D67AC" w:rsidP="007D67AC">
      <w:pPr>
        <w:rPr>
          <w:rFonts w:ascii="Arial" w:hAnsi="Arial" w:cs="Arial"/>
        </w:rPr>
      </w:pPr>
    </w:p>
    <w:p w14:paraId="2C784897" w14:textId="77777777" w:rsidR="007D67AC" w:rsidRDefault="007D67AC" w:rsidP="007D67AC">
      <w:pPr>
        <w:rPr>
          <w:rFonts w:ascii="Arial" w:hAnsi="Arial" w:cs="Arial"/>
        </w:rPr>
      </w:pPr>
    </w:p>
    <w:p w14:paraId="2C784898" w14:textId="77777777" w:rsidR="00D57969" w:rsidRDefault="00D57969" w:rsidP="007D67AC">
      <w:pPr>
        <w:rPr>
          <w:rFonts w:ascii="Arial" w:hAnsi="Arial" w:cs="Arial"/>
        </w:rPr>
      </w:pPr>
    </w:p>
    <w:p w14:paraId="2C784899" w14:textId="77777777" w:rsidR="00D57969" w:rsidRPr="00720FD4" w:rsidRDefault="00D57969" w:rsidP="007D67AC">
      <w:pPr>
        <w:rPr>
          <w:rFonts w:ascii="Arial" w:hAnsi="Arial" w:cs="Arial"/>
        </w:rPr>
      </w:pPr>
    </w:p>
    <w:p w14:paraId="2C78489A" w14:textId="77777777" w:rsidR="007D67AC" w:rsidRPr="00720FD4" w:rsidRDefault="007D67AC" w:rsidP="007D67AC">
      <w:pPr>
        <w:rPr>
          <w:rFonts w:ascii="Arial" w:hAnsi="Arial" w:cs="Arial"/>
        </w:rPr>
      </w:pPr>
    </w:p>
    <w:tbl>
      <w:tblPr>
        <w:tblW w:w="0" w:type="auto"/>
        <w:tblLayout w:type="fixed"/>
        <w:tblLook w:val="04A0" w:firstRow="1" w:lastRow="0" w:firstColumn="1" w:lastColumn="0" w:noHBand="0" w:noVBand="1"/>
      </w:tblPr>
      <w:tblGrid>
        <w:gridCol w:w="534"/>
        <w:gridCol w:w="2268"/>
        <w:gridCol w:w="567"/>
        <w:gridCol w:w="850"/>
        <w:gridCol w:w="1134"/>
        <w:gridCol w:w="1843"/>
        <w:gridCol w:w="850"/>
      </w:tblGrid>
      <w:tr w:rsidR="007D67AC" w:rsidRPr="00720FD4" w14:paraId="2C78489F" w14:textId="77777777" w:rsidTr="00507D06">
        <w:trPr>
          <w:cantSplit/>
          <w:trHeight w:val="352"/>
        </w:trPr>
        <w:tc>
          <w:tcPr>
            <w:tcW w:w="534" w:type="dxa"/>
          </w:tcPr>
          <w:p w14:paraId="2C78489B" w14:textId="77777777" w:rsidR="007D67AC" w:rsidRPr="00720FD4" w:rsidRDefault="007D67AC" w:rsidP="007D67AC">
            <w:pPr>
              <w:rPr>
                <w:rFonts w:ascii="Arial" w:hAnsi="Arial" w:cs="Arial"/>
                <w:b/>
              </w:rPr>
            </w:pPr>
          </w:p>
        </w:tc>
        <w:tc>
          <w:tcPr>
            <w:tcW w:w="2268" w:type="dxa"/>
            <w:tcBorders>
              <w:bottom w:val="single" w:sz="4" w:space="0" w:color="auto"/>
            </w:tcBorders>
          </w:tcPr>
          <w:p w14:paraId="2C78489C" w14:textId="77777777" w:rsidR="007D67AC" w:rsidRPr="00720FD4" w:rsidRDefault="007D67AC" w:rsidP="007D67AC">
            <w:pPr>
              <w:rPr>
                <w:rFonts w:ascii="Arial" w:hAnsi="Arial" w:cs="Arial"/>
                <w:b/>
              </w:rPr>
            </w:pPr>
          </w:p>
        </w:tc>
        <w:tc>
          <w:tcPr>
            <w:tcW w:w="567" w:type="dxa"/>
            <w:tcBorders>
              <w:left w:val="nil"/>
              <w:bottom w:val="single" w:sz="4" w:space="0" w:color="auto"/>
              <w:right w:val="single" w:sz="4" w:space="0" w:color="auto"/>
            </w:tcBorders>
          </w:tcPr>
          <w:p w14:paraId="2C78489D" w14:textId="77777777" w:rsidR="007D67AC" w:rsidRPr="00720FD4" w:rsidRDefault="007D67AC" w:rsidP="007D67AC">
            <w:pPr>
              <w:rPr>
                <w:rFonts w:ascii="Arial" w:hAnsi="Arial" w:cs="Arial"/>
                <w:b/>
              </w:rPr>
            </w:pPr>
          </w:p>
        </w:tc>
        <w:tc>
          <w:tcPr>
            <w:tcW w:w="4677" w:type="dxa"/>
            <w:gridSpan w:val="4"/>
            <w:tcBorders>
              <w:top w:val="single" w:sz="4" w:space="0" w:color="auto"/>
              <w:left w:val="single" w:sz="4" w:space="0" w:color="auto"/>
              <w:bottom w:val="single" w:sz="4" w:space="0" w:color="auto"/>
              <w:right w:val="single" w:sz="4" w:space="0" w:color="auto"/>
            </w:tcBorders>
            <w:shd w:val="clear" w:color="auto" w:fill="DBE5F1"/>
          </w:tcPr>
          <w:p w14:paraId="2C78489E" w14:textId="77777777" w:rsidR="007D67AC" w:rsidRPr="00720FD4" w:rsidRDefault="007D67AC" w:rsidP="007D67AC">
            <w:pPr>
              <w:jc w:val="center"/>
              <w:rPr>
                <w:rFonts w:ascii="Arial" w:hAnsi="Arial" w:cs="Arial"/>
                <w:b/>
              </w:rPr>
            </w:pPr>
            <w:r w:rsidRPr="00720FD4">
              <w:rPr>
                <w:rFonts w:ascii="Arial" w:hAnsi="Arial" w:cs="Arial"/>
                <w:b/>
              </w:rPr>
              <w:t>Level 6</w:t>
            </w:r>
          </w:p>
        </w:tc>
      </w:tr>
      <w:tr w:rsidR="007D67AC" w:rsidRPr="00720FD4" w14:paraId="2C7848AB" w14:textId="77777777" w:rsidTr="00507D06">
        <w:trPr>
          <w:cantSplit/>
          <w:trHeight w:val="2085"/>
        </w:trPr>
        <w:tc>
          <w:tcPr>
            <w:tcW w:w="534" w:type="dxa"/>
            <w:tcBorders>
              <w:bottom w:val="single" w:sz="4" w:space="0" w:color="auto"/>
              <w:right w:val="single" w:sz="4" w:space="0" w:color="auto"/>
            </w:tcBorders>
          </w:tcPr>
          <w:p w14:paraId="2C7848A0" w14:textId="77777777" w:rsidR="007D67AC" w:rsidRPr="00720FD4" w:rsidRDefault="007D67AC" w:rsidP="007D67AC">
            <w:pP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BE5F1"/>
            <w:vAlign w:val="center"/>
          </w:tcPr>
          <w:p w14:paraId="2C7848A1" w14:textId="77777777" w:rsidR="007D67AC" w:rsidRPr="00720FD4" w:rsidRDefault="007D67AC" w:rsidP="007D67AC">
            <w:pPr>
              <w:rPr>
                <w:rFonts w:ascii="Arial" w:hAnsi="Arial" w:cs="Arial"/>
                <w:b/>
              </w:rPr>
            </w:pPr>
            <w:r w:rsidRPr="00720FD4">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2C7848A2" w14:textId="77777777" w:rsidR="007D67AC" w:rsidRPr="00720FD4" w:rsidRDefault="007D67AC" w:rsidP="007D67A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extDirection w:val="btLr"/>
          </w:tcPr>
          <w:p w14:paraId="2C7848A3" w14:textId="77777777" w:rsidR="007D67AC" w:rsidRPr="00507D06" w:rsidRDefault="007D67AC" w:rsidP="007D67AC">
            <w:pPr>
              <w:ind w:left="113" w:right="113"/>
              <w:rPr>
                <w:rFonts w:ascii="Arial" w:hAnsi="Arial" w:cs="Arial"/>
                <w:b/>
                <w:color w:val="000000"/>
              </w:rPr>
            </w:pPr>
            <w:r w:rsidRPr="00507D06">
              <w:rPr>
                <w:rFonts w:ascii="Arial" w:hAnsi="Arial" w:cs="Arial"/>
                <w:b/>
                <w:color w:val="000000"/>
              </w:rPr>
              <w:t>QY6110</w:t>
            </w:r>
          </w:p>
          <w:p w14:paraId="2C7848A4" w14:textId="77777777" w:rsidR="007D67AC" w:rsidRPr="00720FD4" w:rsidRDefault="007D67AC" w:rsidP="007D67AC">
            <w:pPr>
              <w:ind w:left="113" w:right="113"/>
              <w:rPr>
                <w:rFonts w:ascii="Arial" w:hAnsi="Arial" w:cs="Arial"/>
                <w:color w:val="000000"/>
              </w:rPr>
            </w:pPr>
            <w:r w:rsidRPr="00720FD4">
              <w:rPr>
                <w:rFonts w:ascii="Arial" w:hAnsi="Arial" w:cs="Arial"/>
                <w:color w:val="000000"/>
              </w:rPr>
              <w:t>TRANSITIONS</w:t>
            </w:r>
          </w:p>
        </w:tc>
        <w:tc>
          <w:tcPr>
            <w:tcW w:w="1134" w:type="dxa"/>
            <w:tcBorders>
              <w:top w:val="single" w:sz="4" w:space="0" w:color="auto"/>
              <w:left w:val="single" w:sz="4" w:space="0" w:color="auto"/>
              <w:bottom w:val="single" w:sz="4" w:space="0" w:color="auto"/>
              <w:right w:val="single" w:sz="4" w:space="0" w:color="auto"/>
            </w:tcBorders>
            <w:textDirection w:val="btLr"/>
          </w:tcPr>
          <w:p w14:paraId="2C7848A5" w14:textId="77777777" w:rsidR="007D67AC" w:rsidRPr="00720FD4" w:rsidRDefault="007D67AC" w:rsidP="007D67AC">
            <w:pPr>
              <w:ind w:left="113" w:right="113"/>
              <w:rPr>
                <w:rFonts w:ascii="Arial" w:hAnsi="Arial" w:cs="Arial"/>
                <w:b/>
              </w:rPr>
            </w:pPr>
            <w:r w:rsidRPr="00720FD4">
              <w:rPr>
                <w:rFonts w:ascii="Arial" w:hAnsi="Arial" w:cs="Arial"/>
                <w:b/>
              </w:rPr>
              <w:t>QY6120</w:t>
            </w:r>
          </w:p>
          <w:p w14:paraId="2C7848A6" w14:textId="77777777" w:rsidR="007D67AC" w:rsidRPr="00720FD4" w:rsidRDefault="007D67AC" w:rsidP="00507D06">
            <w:pPr>
              <w:ind w:left="113" w:right="113"/>
              <w:rPr>
                <w:rFonts w:ascii="Arial" w:hAnsi="Arial" w:cs="Arial"/>
              </w:rPr>
            </w:pPr>
            <w:r w:rsidRPr="00720FD4">
              <w:rPr>
                <w:rFonts w:ascii="Arial" w:hAnsi="Arial" w:cs="Arial"/>
              </w:rPr>
              <w:t>ENABLING ENVIRONMENT</w:t>
            </w:r>
          </w:p>
        </w:tc>
        <w:tc>
          <w:tcPr>
            <w:tcW w:w="1843" w:type="dxa"/>
            <w:tcBorders>
              <w:top w:val="single" w:sz="4" w:space="0" w:color="auto"/>
              <w:left w:val="single" w:sz="4" w:space="0" w:color="auto"/>
              <w:bottom w:val="single" w:sz="4" w:space="0" w:color="auto"/>
              <w:right w:val="single" w:sz="4" w:space="0" w:color="auto"/>
            </w:tcBorders>
            <w:textDirection w:val="btLr"/>
          </w:tcPr>
          <w:p w14:paraId="2C7848A7" w14:textId="77777777" w:rsidR="007D67AC" w:rsidRPr="00720FD4" w:rsidRDefault="007D67AC" w:rsidP="007D67AC">
            <w:pPr>
              <w:ind w:left="113" w:right="113"/>
              <w:rPr>
                <w:rFonts w:ascii="Arial" w:hAnsi="Arial" w:cs="Arial"/>
                <w:b/>
              </w:rPr>
            </w:pPr>
            <w:r w:rsidRPr="00720FD4">
              <w:rPr>
                <w:rFonts w:ascii="Arial" w:hAnsi="Arial" w:cs="Arial"/>
                <w:b/>
              </w:rPr>
              <w:t>QY6130</w:t>
            </w:r>
          </w:p>
          <w:p w14:paraId="2C7848A8" w14:textId="77777777" w:rsidR="007D67AC" w:rsidRPr="00720FD4" w:rsidRDefault="007D67AC" w:rsidP="007D67AC">
            <w:pPr>
              <w:ind w:left="113" w:right="113"/>
              <w:rPr>
                <w:rFonts w:ascii="Arial" w:hAnsi="Arial" w:cs="Arial"/>
              </w:rPr>
            </w:pPr>
            <w:r w:rsidRPr="00720FD4">
              <w:rPr>
                <w:rFonts w:ascii="Arial" w:hAnsi="Arial" w:cs="Arial"/>
              </w:rPr>
              <w:t xml:space="preserve">CRITICAL ISSUES IN THE CONTEXT OF </w:t>
            </w:r>
            <w:proofErr w:type="gramStart"/>
            <w:r w:rsidRPr="00720FD4">
              <w:rPr>
                <w:rFonts w:ascii="Arial" w:hAnsi="Arial" w:cs="Arial"/>
              </w:rPr>
              <w:t xml:space="preserve">INCLUSIVE </w:t>
            </w:r>
            <w:r w:rsidR="00507D06">
              <w:rPr>
                <w:rFonts w:ascii="Arial" w:hAnsi="Arial" w:cs="Arial"/>
              </w:rPr>
              <w:t xml:space="preserve"> </w:t>
            </w:r>
            <w:r w:rsidRPr="00720FD4">
              <w:rPr>
                <w:rFonts w:ascii="Arial" w:hAnsi="Arial" w:cs="Arial"/>
              </w:rPr>
              <w:t>EDUCATION</w:t>
            </w:r>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14:paraId="2C7848A9" w14:textId="77777777" w:rsidR="007D67AC" w:rsidRPr="00507D06" w:rsidRDefault="007D67AC" w:rsidP="007D67AC">
            <w:pPr>
              <w:ind w:left="113" w:right="113"/>
              <w:rPr>
                <w:rFonts w:ascii="Arial" w:hAnsi="Arial" w:cs="Arial"/>
                <w:i/>
              </w:rPr>
            </w:pPr>
            <w:r w:rsidRPr="00507D06">
              <w:rPr>
                <w:rFonts w:ascii="Arial" w:hAnsi="Arial" w:cs="Arial"/>
                <w:i/>
              </w:rPr>
              <w:t>QY6060</w:t>
            </w:r>
          </w:p>
          <w:p w14:paraId="2C7848AA" w14:textId="77777777" w:rsidR="007D67AC" w:rsidRPr="00720FD4" w:rsidRDefault="007D67AC" w:rsidP="007D67AC">
            <w:pPr>
              <w:ind w:left="113" w:right="113"/>
              <w:rPr>
                <w:rFonts w:ascii="Arial" w:hAnsi="Arial" w:cs="Arial"/>
              </w:rPr>
            </w:pPr>
            <w:r w:rsidRPr="00720FD4">
              <w:rPr>
                <w:rFonts w:ascii="Arial" w:hAnsi="Arial" w:cs="Arial"/>
              </w:rPr>
              <w:t>DISSERTATION</w:t>
            </w:r>
          </w:p>
        </w:tc>
      </w:tr>
      <w:tr w:rsidR="007D67AC" w:rsidRPr="00720FD4" w14:paraId="2C7848B3" w14:textId="77777777" w:rsidTr="00507D0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2C7848AC" w14:textId="77777777" w:rsidR="007D67AC" w:rsidRPr="00720FD4" w:rsidRDefault="007D67AC" w:rsidP="007D67AC">
            <w:pPr>
              <w:ind w:left="113" w:right="113"/>
              <w:jc w:val="center"/>
              <w:rPr>
                <w:rFonts w:ascii="Arial" w:hAnsi="Arial" w:cs="Arial"/>
              </w:rPr>
            </w:pPr>
            <w:r w:rsidRPr="00720FD4">
              <w:rPr>
                <w:rFonts w:ascii="Arial" w:hAnsi="Arial" w:cs="Arial"/>
                <w:b/>
              </w:rPr>
              <w:t>Programme Learning Outcomes</w:t>
            </w:r>
          </w:p>
        </w:tc>
        <w:tc>
          <w:tcPr>
            <w:tcW w:w="2268" w:type="dxa"/>
            <w:vMerge w:val="restart"/>
            <w:tcBorders>
              <w:top w:val="single" w:sz="4" w:space="0" w:color="auto"/>
              <w:left w:val="single" w:sz="4" w:space="0" w:color="auto"/>
              <w:right w:val="single" w:sz="4" w:space="0" w:color="auto"/>
            </w:tcBorders>
          </w:tcPr>
          <w:p w14:paraId="2C7848AD" w14:textId="77777777" w:rsidR="007D67AC" w:rsidRPr="00720FD4" w:rsidRDefault="007D67AC" w:rsidP="007D67AC">
            <w:pPr>
              <w:rPr>
                <w:rFonts w:ascii="Arial" w:hAnsi="Arial" w:cs="Arial"/>
                <w:b/>
              </w:rPr>
            </w:pPr>
            <w:r w:rsidRPr="00720FD4">
              <w:rPr>
                <w:rFonts w:ascii="Arial" w:hAnsi="Arial" w:cs="Arial"/>
                <w:b/>
              </w:rPr>
              <w:t xml:space="preserve">Knowledge &amp; </w:t>
            </w:r>
            <w:proofErr w:type="gramStart"/>
            <w:r w:rsidRPr="00720FD4">
              <w:rPr>
                <w:rFonts w:ascii="Arial" w:hAnsi="Arial" w:cs="Arial"/>
                <w:b/>
              </w:rPr>
              <w:t>Understanding</w:t>
            </w:r>
            <w:proofErr w:type="gramEnd"/>
          </w:p>
        </w:tc>
        <w:tc>
          <w:tcPr>
            <w:tcW w:w="567" w:type="dxa"/>
            <w:tcBorders>
              <w:top w:val="single" w:sz="4" w:space="0" w:color="auto"/>
              <w:left w:val="single" w:sz="4" w:space="0" w:color="auto"/>
              <w:bottom w:val="single" w:sz="4" w:space="0" w:color="auto"/>
              <w:right w:val="single" w:sz="4" w:space="0" w:color="auto"/>
            </w:tcBorders>
          </w:tcPr>
          <w:p w14:paraId="2C7848AE" w14:textId="77777777" w:rsidR="007D67AC" w:rsidRPr="00720FD4" w:rsidRDefault="007D67AC" w:rsidP="007D67AC">
            <w:pPr>
              <w:rPr>
                <w:rFonts w:ascii="Arial" w:hAnsi="Arial" w:cs="Arial"/>
              </w:rPr>
            </w:pPr>
            <w:r w:rsidRPr="00720FD4">
              <w:rPr>
                <w:rFonts w:ascii="Arial" w:hAnsi="Arial" w:cs="Arial"/>
              </w:rPr>
              <w:t>A1</w:t>
            </w:r>
          </w:p>
        </w:tc>
        <w:tc>
          <w:tcPr>
            <w:tcW w:w="850" w:type="dxa"/>
            <w:tcBorders>
              <w:top w:val="single" w:sz="4" w:space="0" w:color="auto"/>
              <w:left w:val="single" w:sz="4" w:space="0" w:color="auto"/>
              <w:bottom w:val="single" w:sz="4" w:space="0" w:color="auto"/>
              <w:right w:val="single" w:sz="4" w:space="0" w:color="auto"/>
            </w:tcBorders>
          </w:tcPr>
          <w:p w14:paraId="2C7848AF" w14:textId="77777777" w:rsidR="007D67AC" w:rsidRPr="00720FD4" w:rsidRDefault="007D67AC" w:rsidP="007D67AC">
            <w:pPr>
              <w:rPr>
                <w:rFonts w:ascii="Arial" w:hAnsi="Arial" w:cs="Arial"/>
                <w:color w:val="000000"/>
              </w:rPr>
            </w:pPr>
            <w:r w:rsidRPr="00720FD4">
              <w:rPr>
                <w:rFonts w:ascii="Arial" w:hAnsi="Arial" w:cs="Arial"/>
                <w:color w:val="000000"/>
              </w:rPr>
              <w:t>F/S</w:t>
            </w:r>
          </w:p>
        </w:tc>
        <w:tc>
          <w:tcPr>
            <w:tcW w:w="1134" w:type="dxa"/>
            <w:tcBorders>
              <w:top w:val="single" w:sz="4" w:space="0" w:color="auto"/>
              <w:left w:val="single" w:sz="4" w:space="0" w:color="auto"/>
              <w:bottom w:val="single" w:sz="4" w:space="0" w:color="auto"/>
              <w:right w:val="single" w:sz="4" w:space="0" w:color="auto"/>
            </w:tcBorders>
          </w:tcPr>
          <w:p w14:paraId="2C7848B0" w14:textId="77777777" w:rsidR="007D67AC" w:rsidRPr="00720FD4" w:rsidRDefault="007D67AC" w:rsidP="007D67AC">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2C7848B1" w14:textId="77777777" w:rsidR="007D67AC" w:rsidRPr="00720FD4" w:rsidRDefault="007D67AC" w:rsidP="007D67AC">
            <w:pPr>
              <w:rPr>
                <w:rFonts w:ascii="Arial" w:hAnsi="Arial" w:cs="Arial"/>
              </w:rPr>
            </w:pPr>
            <w:r w:rsidRPr="00720FD4">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14:paraId="2C7848B2" w14:textId="77777777" w:rsidR="007D67AC" w:rsidRPr="00720FD4" w:rsidRDefault="007D67AC" w:rsidP="007D67AC">
            <w:pPr>
              <w:rPr>
                <w:rFonts w:ascii="Arial" w:hAnsi="Arial" w:cs="Arial"/>
              </w:rPr>
            </w:pPr>
            <w:r w:rsidRPr="00720FD4">
              <w:rPr>
                <w:rFonts w:ascii="Arial" w:hAnsi="Arial" w:cs="Arial"/>
              </w:rPr>
              <w:t>S</w:t>
            </w:r>
          </w:p>
        </w:tc>
      </w:tr>
      <w:tr w:rsidR="007D67AC" w:rsidRPr="00720FD4" w14:paraId="2C7848BB"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B4" w14:textId="77777777" w:rsidR="007D67AC" w:rsidRPr="00720FD4" w:rsidRDefault="007D67AC" w:rsidP="007D67AC">
            <w:pPr>
              <w:rPr>
                <w:rFonts w:ascii="Arial" w:hAnsi="Arial" w:cs="Arial"/>
                <w:b/>
              </w:rPr>
            </w:pPr>
          </w:p>
        </w:tc>
        <w:tc>
          <w:tcPr>
            <w:tcW w:w="2268" w:type="dxa"/>
            <w:vMerge/>
            <w:tcBorders>
              <w:left w:val="single" w:sz="4" w:space="0" w:color="auto"/>
              <w:right w:val="single" w:sz="4" w:space="0" w:color="auto"/>
            </w:tcBorders>
          </w:tcPr>
          <w:p w14:paraId="2C7848B5"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B6" w14:textId="77777777" w:rsidR="007D67AC" w:rsidRPr="00720FD4" w:rsidRDefault="007D67AC" w:rsidP="007D67AC">
            <w:pPr>
              <w:rPr>
                <w:rFonts w:ascii="Arial" w:hAnsi="Arial" w:cs="Arial"/>
              </w:rPr>
            </w:pPr>
            <w:r w:rsidRPr="00720FD4">
              <w:rPr>
                <w:rFonts w:ascii="Arial" w:hAnsi="Arial" w:cs="Arial"/>
              </w:rPr>
              <w:t>A2</w:t>
            </w:r>
          </w:p>
        </w:tc>
        <w:tc>
          <w:tcPr>
            <w:tcW w:w="850" w:type="dxa"/>
            <w:tcBorders>
              <w:top w:val="single" w:sz="4" w:space="0" w:color="auto"/>
              <w:left w:val="single" w:sz="4" w:space="0" w:color="auto"/>
              <w:bottom w:val="single" w:sz="4" w:space="0" w:color="auto"/>
              <w:right w:val="single" w:sz="4" w:space="0" w:color="auto"/>
            </w:tcBorders>
          </w:tcPr>
          <w:p w14:paraId="2C7848B7" w14:textId="77777777" w:rsidR="007D67AC" w:rsidRPr="00720FD4" w:rsidRDefault="007D67AC" w:rsidP="007D67AC">
            <w:pP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14:paraId="2C7848B8" w14:textId="77777777" w:rsidR="007D67AC" w:rsidRPr="00720FD4" w:rsidRDefault="007D67AC" w:rsidP="007D67AC">
            <w:pPr>
              <w:rPr>
                <w:rFonts w:ascii="Arial" w:hAnsi="Arial" w:cs="Arial"/>
              </w:rPr>
            </w:pPr>
            <w:r w:rsidRPr="00720FD4">
              <w:rPr>
                <w:rFonts w:ascii="Arial" w:hAnsi="Arial" w:cs="Arial"/>
              </w:rPr>
              <w:t>F/S</w:t>
            </w:r>
          </w:p>
        </w:tc>
        <w:tc>
          <w:tcPr>
            <w:tcW w:w="1843" w:type="dxa"/>
            <w:tcBorders>
              <w:top w:val="single" w:sz="4" w:space="0" w:color="auto"/>
              <w:left w:val="single" w:sz="4" w:space="0" w:color="auto"/>
              <w:bottom w:val="single" w:sz="4" w:space="0" w:color="auto"/>
              <w:right w:val="single" w:sz="4" w:space="0" w:color="auto"/>
            </w:tcBorders>
          </w:tcPr>
          <w:p w14:paraId="2C7848B9" w14:textId="77777777" w:rsidR="007D67AC" w:rsidRPr="00720FD4" w:rsidRDefault="007D67AC" w:rsidP="007D67AC">
            <w:pPr>
              <w:rPr>
                <w:rFonts w:ascii="Arial" w:hAnsi="Arial" w:cs="Arial"/>
              </w:rPr>
            </w:pPr>
            <w:r w:rsidRPr="00720FD4">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14:paraId="2C7848BA" w14:textId="77777777" w:rsidR="007D67AC" w:rsidRPr="00720FD4" w:rsidRDefault="007D67AC" w:rsidP="007D67AC">
            <w:pPr>
              <w:rPr>
                <w:rFonts w:ascii="Arial" w:hAnsi="Arial" w:cs="Arial"/>
              </w:rPr>
            </w:pPr>
          </w:p>
        </w:tc>
      </w:tr>
      <w:tr w:rsidR="007D67AC" w:rsidRPr="00720FD4" w14:paraId="2C7848C3"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BC" w14:textId="77777777" w:rsidR="007D67AC" w:rsidRPr="00720FD4" w:rsidRDefault="007D67AC" w:rsidP="007D67AC">
            <w:pPr>
              <w:rPr>
                <w:rFonts w:ascii="Arial" w:hAnsi="Arial" w:cs="Arial"/>
                <w:b/>
              </w:rPr>
            </w:pPr>
          </w:p>
        </w:tc>
        <w:tc>
          <w:tcPr>
            <w:tcW w:w="2268" w:type="dxa"/>
            <w:vMerge/>
            <w:tcBorders>
              <w:left w:val="single" w:sz="4" w:space="0" w:color="auto"/>
              <w:right w:val="single" w:sz="4" w:space="0" w:color="auto"/>
            </w:tcBorders>
          </w:tcPr>
          <w:p w14:paraId="2C7848BD"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BE" w14:textId="77777777" w:rsidR="007D67AC" w:rsidRPr="00720FD4" w:rsidRDefault="007D67AC" w:rsidP="007D67AC">
            <w:pPr>
              <w:rPr>
                <w:rFonts w:ascii="Arial" w:hAnsi="Arial" w:cs="Arial"/>
              </w:rPr>
            </w:pPr>
            <w:r w:rsidRPr="00720FD4">
              <w:rPr>
                <w:rFonts w:ascii="Arial" w:hAnsi="Arial" w:cs="Arial"/>
              </w:rPr>
              <w:t>A3</w:t>
            </w:r>
          </w:p>
        </w:tc>
        <w:tc>
          <w:tcPr>
            <w:tcW w:w="850" w:type="dxa"/>
            <w:tcBorders>
              <w:top w:val="single" w:sz="4" w:space="0" w:color="auto"/>
              <w:left w:val="single" w:sz="4" w:space="0" w:color="auto"/>
              <w:bottom w:val="single" w:sz="4" w:space="0" w:color="auto"/>
              <w:right w:val="single" w:sz="4" w:space="0" w:color="auto"/>
            </w:tcBorders>
          </w:tcPr>
          <w:p w14:paraId="2C7848BF" w14:textId="77777777" w:rsidR="007D67AC" w:rsidRPr="00720FD4" w:rsidRDefault="007D67AC" w:rsidP="007D67AC">
            <w:pPr>
              <w:rPr>
                <w:rFonts w:ascii="Arial" w:hAnsi="Arial" w:cs="Arial"/>
                <w:color w:val="000000"/>
              </w:rPr>
            </w:pPr>
            <w:r w:rsidRPr="00720FD4">
              <w:rPr>
                <w:rFonts w:ascii="Arial" w:hAnsi="Arial" w:cs="Arial"/>
                <w:color w:val="000000"/>
              </w:rPr>
              <w:t>F/S</w:t>
            </w:r>
          </w:p>
        </w:tc>
        <w:tc>
          <w:tcPr>
            <w:tcW w:w="1134" w:type="dxa"/>
            <w:tcBorders>
              <w:top w:val="single" w:sz="4" w:space="0" w:color="auto"/>
              <w:left w:val="single" w:sz="4" w:space="0" w:color="auto"/>
              <w:bottom w:val="single" w:sz="4" w:space="0" w:color="auto"/>
              <w:right w:val="single" w:sz="4" w:space="0" w:color="auto"/>
            </w:tcBorders>
          </w:tcPr>
          <w:p w14:paraId="2C7848C0" w14:textId="77777777" w:rsidR="007D67AC" w:rsidRPr="00720FD4" w:rsidRDefault="007D67AC" w:rsidP="007D67AC">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2C7848C1" w14:textId="77777777" w:rsidR="007D67AC" w:rsidRPr="00720FD4" w:rsidRDefault="007D67AC" w:rsidP="007D67AC">
            <w:pPr>
              <w:rPr>
                <w:rFonts w:ascii="Arial" w:hAnsi="Arial" w:cs="Arial"/>
              </w:rPr>
            </w:pPr>
            <w:r w:rsidRPr="00720FD4">
              <w:rPr>
                <w:rFonts w:ascii="Arial" w:hAnsi="Arial" w:cs="Arial"/>
              </w:rPr>
              <w:t>F/S</w:t>
            </w:r>
          </w:p>
        </w:tc>
        <w:tc>
          <w:tcPr>
            <w:tcW w:w="850" w:type="dxa"/>
            <w:tcBorders>
              <w:top w:val="single" w:sz="4" w:space="0" w:color="auto"/>
              <w:left w:val="single" w:sz="4" w:space="0" w:color="auto"/>
              <w:bottom w:val="single" w:sz="4" w:space="0" w:color="auto"/>
              <w:right w:val="single" w:sz="4" w:space="0" w:color="auto"/>
            </w:tcBorders>
          </w:tcPr>
          <w:p w14:paraId="2C7848C2" w14:textId="77777777" w:rsidR="007D67AC" w:rsidRPr="00720FD4" w:rsidRDefault="007D67AC" w:rsidP="007D67AC">
            <w:pPr>
              <w:rPr>
                <w:rFonts w:ascii="Arial" w:hAnsi="Arial" w:cs="Arial"/>
              </w:rPr>
            </w:pPr>
          </w:p>
        </w:tc>
      </w:tr>
      <w:tr w:rsidR="007D67AC" w:rsidRPr="00720FD4" w14:paraId="2C7848CB"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C4" w14:textId="77777777" w:rsidR="007D67AC" w:rsidRPr="00720FD4" w:rsidRDefault="007D67AC" w:rsidP="007D67AC">
            <w:pPr>
              <w:rPr>
                <w:rFonts w:ascii="Arial" w:hAnsi="Arial" w:cs="Arial"/>
                <w:b/>
              </w:rPr>
            </w:pPr>
          </w:p>
        </w:tc>
        <w:tc>
          <w:tcPr>
            <w:tcW w:w="2268" w:type="dxa"/>
            <w:vMerge/>
            <w:tcBorders>
              <w:left w:val="single" w:sz="4" w:space="0" w:color="auto"/>
              <w:right w:val="single" w:sz="4" w:space="0" w:color="auto"/>
            </w:tcBorders>
          </w:tcPr>
          <w:p w14:paraId="2C7848C5"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C6" w14:textId="77777777" w:rsidR="007D67AC" w:rsidRPr="00720FD4" w:rsidRDefault="007D67AC" w:rsidP="007D67AC">
            <w:pPr>
              <w:rPr>
                <w:rFonts w:ascii="Arial" w:hAnsi="Arial" w:cs="Arial"/>
              </w:rPr>
            </w:pPr>
            <w:r w:rsidRPr="00720FD4">
              <w:rPr>
                <w:rFonts w:ascii="Arial" w:hAnsi="Arial" w:cs="Arial"/>
              </w:rPr>
              <w:t>A4</w:t>
            </w:r>
          </w:p>
        </w:tc>
        <w:tc>
          <w:tcPr>
            <w:tcW w:w="850" w:type="dxa"/>
            <w:tcBorders>
              <w:top w:val="single" w:sz="4" w:space="0" w:color="auto"/>
              <w:left w:val="single" w:sz="4" w:space="0" w:color="auto"/>
              <w:bottom w:val="single" w:sz="4" w:space="0" w:color="auto"/>
              <w:right w:val="single" w:sz="4" w:space="0" w:color="auto"/>
            </w:tcBorders>
          </w:tcPr>
          <w:p w14:paraId="2C7848C7" w14:textId="77777777" w:rsidR="007D67AC" w:rsidRPr="00720FD4" w:rsidRDefault="007D67AC" w:rsidP="007D67AC">
            <w:pPr>
              <w:rPr>
                <w:rFonts w:ascii="Arial" w:hAnsi="Arial" w:cs="Arial"/>
                <w:color w:val="000000"/>
              </w:rPr>
            </w:pPr>
            <w:r w:rsidRPr="00720FD4">
              <w:rPr>
                <w:rFonts w:ascii="Arial" w:hAnsi="Arial" w:cs="Arial"/>
                <w:color w:val="000000"/>
              </w:rPr>
              <w:t>S</w:t>
            </w:r>
          </w:p>
        </w:tc>
        <w:tc>
          <w:tcPr>
            <w:tcW w:w="1134" w:type="dxa"/>
            <w:tcBorders>
              <w:top w:val="single" w:sz="4" w:space="0" w:color="auto"/>
              <w:left w:val="single" w:sz="4" w:space="0" w:color="auto"/>
              <w:bottom w:val="single" w:sz="4" w:space="0" w:color="auto"/>
              <w:right w:val="single" w:sz="4" w:space="0" w:color="auto"/>
            </w:tcBorders>
          </w:tcPr>
          <w:p w14:paraId="2C7848C8" w14:textId="77777777" w:rsidR="007D67AC" w:rsidRPr="00720FD4" w:rsidRDefault="007D67AC" w:rsidP="007D67AC">
            <w:pPr>
              <w:rPr>
                <w:rFonts w:ascii="Arial" w:hAnsi="Arial" w:cs="Arial"/>
              </w:rPr>
            </w:pPr>
            <w:r w:rsidRPr="00720FD4">
              <w:rPr>
                <w:rFonts w:ascii="Arial" w:hAnsi="Arial" w:cs="Arial"/>
              </w:rPr>
              <w:t>S</w:t>
            </w:r>
          </w:p>
        </w:tc>
        <w:tc>
          <w:tcPr>
            <w:tcW w:w="1843" w:type="dxa"/>
            <w:tcBorders>
              <w:top w:val="single" w:sz="4" w:space="0" w:color="auto"/>
              <w:left w:val="single" w:sz="4" w:space="0" w:color="auto"/>
              <w:bottom w:val="single" w:sz="4" w:space="0" w:color="auto"/>
              <w:right w:val="single" w:sz="4" w:space="0" w:color="auto"/>
            </w:tcBorders>
          </w:tcPr>
          <w:p w14:paraId="2C7848C9" w14:textId="77777777" w:rsidR="007D67AC" w:rsidRPr="00720FD4" w:rsidRDefault="007D67AC" w:rsidP="007D67A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C7848CA" w14:textId="77777777" w:rsidR="007D67AC" w:rsidRPr="00720FD4" w:rsidRDefault="007D67AC" w:rsidP="007D67AC">
            <w:pPr>
              <w:rPr>
                <w:rFonts w:ascii="Arial" w:hAnsi="Arial" w:cs="Arial"/>
              </w:rPr>
            </w:pPr>
          </w:p>
        </w:tc>
      </w:tr>
      <w:tr w:rsidR="007D67AC" w:rsidRPr="00720FD4" w14:paraId="2C7848D3"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CC" w14:textId="77777777" w:rsidR="007D67AC" w:rsidRPr="00720FD4" w:rsidRDefault="007D67AC" w:rsidP="007D67AC">
            <w:pPr>
              <w:rPr>
                <w:rFonts w:ascii="Arial" w:hAnsi="Arial" w:cs="Arial"/>
                <w:b/>
              </w:rPr>
            </w:pPr>
          </w:p>
        </w:tc>
        <w:tc>
          <w:tcPr>
            <w:tcW w:w="2268" w:type="dxa"/>
            <w:vMerge w:val="restart"/>
            <w:tcBorders>
              <w:top w:val="single" w:sz="4" w:space="0" w:color="auto"/>
              <w:left w:val="single" w:sz="4" w:space="0" w:color="auto"/>
              <w:bottom w:val="single" w:sz="4" w:space="0" w:color="auto"/>
              <w:right w:val="single" w:sz="4" w:space="0" w:color="auto"/>
            </w:tcBorders>
          </w:tcPr>
          <w:p w14:paraId="2C7848CD" w14:textId="77777777" w:rsidR="007D67AC" w:rsidRPr="00720FD4" w:rsidRDefault="007D67AC" w:rsidP="007D67AC">
            <w:pPr>
              <w:rPr>
                <w:rFonts w:ascii="Arial" w:hAnsi="Arial" w:cs="Arial"/>
                <w:b/>
              </w:rPr>
            </w:pPr>
            <w:r w:rsidRPr="00720FD4">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2C7848CE" w14:textId="77777777" w:rsidR="007D67AC" w:rsidRPr="00720FD4" w:rsidRDefault="007D67AC" w:rsidP="007D67AC">
            <w:pPr>
              <w:rPr>
                <w:rFonts w:ascii="Arial" w:hAnsi="Arial" w:cs="Arial"/>
              </w:rPr>
            </w:pPr>
            <w:r w:rsidRPr="00720FD4">
              <w:rPr>
                <w:rFonts w:ascii="Arial" w:hAnsi="Arial" w:cs="Arial"/>
              </w:rPr>
              <w:t>B1</w:t>
            </w:r>
          </w:p>
        </w:tc>
        <w:tc>
          <w:tcPr>
            <w:tcW w:w="850" w:type="dxa"/>
            <w:tcBorders>
              <w:top w:val="single" w:sz="4" w:space="0" w:color="auto"/>
              <w:left w:val="single" w:sz="4" w:space="0" w:color="auto"/>
              <w:bottom w:val="single" w:sz="4" w:space="0" w:color="auto"/>
              <w:right w:val="single" w:sz="4" w:space="0" w:color="auto"/>
            </w:tcBorders>
          </w:tcPr>
          <w:p w14:paraId="2C7848CF" w14:textId="77777777" w:rsidR="007D67AC" w:rsidRPr="00720FD4" w:rsidRDefault="007D67AC" w:rsidP="007D67AC">
            <w:pPr>
              <w:rPr>
                <w:rFonts w:ascii="Arial" w:hAnsi="Arial" w:cs="Arial"/>
                <w:color w:val="000000"/>
              </w:rPr>
            </w:pPr>
            <w:r w:rsidRPr="00720FD4">
              <w:rPr>
                <w:rFonts w:ascii="Arial" w:hAnsi="Arial" w:cs="Arial"/>
                <w:color w:val="000000"/>
              </w:rPr>
              <w:t>F/S</w:t>
            </w:r>
          </w:p>
        </w:tc>
        <w:tc>
          <w:tcPr>
            <w:tcW w:w="1134" w:type="dxa"/>
            <w:tcBorders>
              <w:top w:val="single" w:sz="4" w:space="0" w:color="auto"/>
              <w:left w:val="single" w:sz="4" w:space="0" w:color="auto"/>
              <w:bottom w:val="single" w:sz="4" w:space="0" w:color="auto"/>
              <w:right w:val="single" w:sz="4" w:space="0" w:color="auto"/>
            </w:tcBorders>
          </w:tcPr>
          <w:p w14:paraId="2C7848D0" w14:textId="77777777" w:rsidR="007D67AC" w:rsidRPr="00720FD4" w:rsidRDefault="007D67AC" w:rsidP="007D67AC">
            <w:pPr>
              <w:rPr>
                <w:rFonts w:ascii="Arial" w:hAnsi="Arial" w:cs="Arial"/>
              </w:rPr>
            </w:pPr>
            <w:r w:rsidRPr="00720FD4">
              <w:rPr>
                <w:rFonts w:ascii="Arial" w:hAnsi="Arial" w:cs="Arial"/>
              </w:rPr>
              <w:t>F</w:t>
            </w:r>
          </w:p>
        </w:tc>
        <w:tc>
          <w:tcPr>
            <w:tcW w:w="1843" w:type="dxa"/>
            <w:tcBorders>
              <w:top w:val="single" w:sz="4" w:space="0" w:color="auto"/>
              <w:left w:val="single" w:sz="4" w:space="0" w:color="auto"/>
              <w:bottom w:val="single" w:sz="4" w:space="0" w:color="auto"/>
              <w:right w:val="single" w:sz="4" w:space="0" w:color="auto"/>
            </w:tcBorders>
          </w:tcPr>
          <w:p w14:paraId="2C7848D1" w14:textId="77777777" w:rsidR="007D67AC" w:rsidRPr="00720FD4" w:rsidRDefault="007D67AC" w:rsidP="007D67A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C7848D2" w14:textId="77777777" w:rsidR="007D67AC" w:rsidRPr="00720FD4" w:rsidRDefault="007D67AC" w:rsidP="007D67AC">
            <w:pPr>
              <w:rPr>
                <w:rFonts w:ascii="Arial" w:hAnsi="Arial" w:cs="Arial"/>
              </w:rPr>
            </w:pPr>
            <w:r w:rsidRPr="00720FD4">
              <w:rPr>
                <w:rFonts w:ascii="Arial" w:hAnsi="Arial" w:cs="Arial"/>
              </w:rPr>
              <w:t>S</w:t>
            </w:r>
          </w:p>
        </w:tc>
      </w:tr>
      <w:tr w:rsidR="007D67AC" w:rsidRPr="00720FD4" w14:paraId="2C7848DB"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D4" w14:textId="77777777" w:rsidR="007D67AC" w:rsidRPr="00720FD4" w:rsidRDefault="007D67AC" w:rsidP="007D67AC">
            <w:pPr>
              <w:rPr>
                <w:rFonts w:ascii="Arial" w:hAnsi="Arial" w:cs="Arial"/>
                <w:b/>
              </w:rPr>
            </w:pPr>
          </w:p>
        </w:tc>
        <w:tc>
          <w:tcPr>
            <w:tcW w:w="2268" w:type="dxa"/>
            <w:vMerge/>
            <w:tcBorders>
              <w:top w:val="single" w:sz="4" w:space="0" w:color="auto"/>
              <w:left w:val="single" w:sz="4" w:space="0" w:color="auto"/>
              <w:bottom w:val="single" w:sz="4" w:space="0" w:color="auto"/>
              <w:right w:val="single" w:sz="4" w:space="0" w:color="auto"/>
            </w:tcBorders>
          </w:tcPr>
          <w:p w14:paraId="2C7848D5"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D6" w14:textId="77777777" w:rsidR="007D67AC" w:rsidRPr="00720FD4" w:rsidRDefault="007D67AC" w:rsidP="007D67AC">
            <w:pPr>
              <w:rPr>
                <w:rFonts w:ascii="Arial" w:hAnsi="Arial" w:cs="Arial"/>
              </w:rPr>
            </w:pPr>
            <w:r w:rsidRPr="00720FD4">
              <w:rPr>
                <w:rFonts w:ascii="Arial" w:hAnsi="Arial" w:cs="Arial"/>
              </w:rPr>
              <w:t>B2</w:t>
            </w:r>
          </w:p>
        </w:tc>
        <w:tc>
          <w:tcPr>
            <w:tcW w:w="850" w:type="dxa"/>
            <w:tcBorders>
              <w:top w:val="single" w:sz="4" w:space="0" w:color="auto"/>
              <w:left w:val="single" w:sz="4" w:space="0" w:color="auto"/>
              <w:bottom w:val="single" w:sz="4" w:space="0" w:color="auto"/>
              <w:right w:val="single" w:sz="4" w:space="0" w:color="auto"/>
            </w:tcBorders>
          </w:tcPr>
          <w:p w14:paraId="2C7848D7" w14:textId="77777777" w:rsidR="007D67AC" w:rsidRPr="00720FD4" w:rsidRDefault="007D67AC" w:rsidP="007D67AC">
            <w:pPr>
              <w:rPr>
                <w:rFonts w:ascii="Arial" w:hAnsi="Arial" w:cs="Arial"/>
                <w:color w:val="000000"/>
              </w:rPr>
            </w:pPr>
            <w:r w:rsidRPr="00720FD4">
              <w:rPr>
                <w:rFonts w:ascii="Arial" w:hAnsi="Arial" w:cs="Arial"/>
                <w:color w:val="000000"/>
              </w:rPr>
              <w:t>S</w:t>
            </w:r>
          </w:p>
        </w:tc>
        <w:tc>
          <w:tcPr>
            <w:tcW w:w="1134" w:type="dxa"/>
            <w:tcBorders>
              <w:top w:val="single" w:sz="4" w:space="0" w:color="auto"/>
              <w:left w:val="single" w:sz="4" w:space="0" w:color="auto"/>
              <w:bottom w:val="single" w:sz="4" w:space="0" w:color="auto"/>
              <w:right w:val="single" w:sz="4" w:space="0" w:color="auto"/>
            </w:tcBorders>
          </w:tcPr>
          <w:p w14:paraId="2C7848D8" w14:textId="77777777" w:rsidR="007D67AC" w:rsidRPr="00720FD4" w:rsidRDefault="007D67AC" w:rsidP="007D67AC">
            <w:pPr>
              <w:rPr>
                <w:rFonts w:ascii="Arial" w:hAnsi="Arial" w:cs="Arial"/>
              </w:rPr>
            </w:pPr>
            <w:r w:rsidRPr="00720FD4">
              <w:rPr>
                <w:rFonts w:ascii="Arial" w:hAnsi="Arial" w:cs="Arial"/>
              </w:rPr>
              <w:t>F/S</w:t>
            </w:r>
          </w:p>
        </w:tc>
        <w:tc>
          <w:tcPr>
            <w:tcW w:w="1843" w:type="dxa"/>
            <w:tcBorders>
              <w:top w:val="single" w:sz="4" w:space="0" w:color="auto"/>
              <w:left w:val="single" w:sz="4" w:space="0" w:color="auto"/>
              <w:bottom w:val="single" w:sz="4" w:space="0" w:color="auto"/>
              <w:right w:val="single" w:sz="4" w:space="0" w:color="auto"/>
            </w:tcBorders>
          </w:tcPr>
          <w:p w14:paraId="2C7848D9" w14:textId="77777777" w:rsidR="007D67AC" w:rsidRPr="00720FD4" w:rsidRDefault="007D67AC" w:rsidP="007D67AC">
            <w:pPr>
              <w:rPr>
                <w:rFonts w:ascii="Arial" w:hAnsi="Arial" w:cs="Arial"/>
              </w:rPr>
            </w:pPr>
            <w:r w:rsidRPr="00720FD4">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14:paraId="2C7848DA" w14:textId="77777777" w:rsidR="007D67AC" w:rsidRPr="00720FD4" w:rsidRDefault="007D67AC" w:rsidP="007D67AC">
            <w:pPr>
              <w:rPr>
                <w:rFonts w:ascii="Arial" w:hAnsi="Arial" w:cs="Arial"/>
              </w:rPr>
            </w:pPr>
          </w:p>
        </w:tc>
      </w:tr>
      <w:tr w:rsidR="007D67AC" w:rsidRPr="00720FD4" w14:paraId="2C7848E3"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DC" w14:textId="77777777" w:rsidR="007D67AC" w:rsidRPr="00720FD4" w:rsidRDefault="007D67AC" w:rsidP="007D67AC">
            <w:pPr>
              <w:rPr>
                <w:rFonts w:ascii="Arial" w:hAnsi="Arial" w:cs="Arial"/>
                <w:b/>
              </w:rPr>
            </w:pPr>
          </w:p>
        </w:tc>
        <w:tc>
          <w:tcPr>
            <w:tcW w:w="2268" w:type="dxa"/>
            <w:vMerge/>
            <w:tcBorders>
              <w:top w:val="single" w:sz="4" w:space="0" w:color="auto"/>
              <w:left w:val="single" w:sz="4" w:space="0" w:color="auto"/>
              <w:bottom w:val="single" w:sz="4" w:space="0" w:color="auto"/>
              <w:right w:val="single" w:sz="4" w:space="0" w:color="auto"/>
            </w:tcBorders>
          </w:tcPr>
          <w:p w14:paraId="2C7848DD"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DE" w14:textId="77777777" w:rsidR="007D67AC" w:rsidRPr="00720FD4" w:rsidRDefault="007D67AC" w:rsidP="007D67AC">
            <w:pPr>
              <w:rPr>
                <w:rFonts w:ascii="Arial" w:hAnsi="Arial" w:cs="Arial"/>
              </w:rPr>
            </w:pPr>
            <w:r w:rsidRPr="00720FD4">
              <w:rPr>
                <w:rFonts w:ascii="Arial" w:hAnsi="Arial" w:cs="Arial"/>
              </w:rPr>
              <w:t>B3</w:t>
            </w:r>
          </w:p>
        </w:tc>
        <w:tc>
          <w:tcPr>
            <w:tcW w:w="850" w:type="dxa"/>
            <w:tcBorders>
              <w:top w:val="single" w:sz="4" w:space="0" w:color="auto"/>
              <w:left w:val="single" w:sz="4" w:space="0" w:color="auto"/>
              <w:bottom w:val="single" w:sz="4" w:space="0" w:color="auto"/>
              <w:right w:val="single" w:sz="4" w:space="0" w:color="auto"/>
            </w:tcBorders>
          </w:tcPr>
          <w:p w14:paraId="2C7848DF" w14:textId="77777777" w:rsidR="007D67AC" w:rsidRPr="00720FD4" w:rsidRDefault="007D67AC" w:rsidP="007D67AC">
            <w:pPr>
              <w:rPr>
                <w:rFonts w:ascii="Arial" w:hAnsi="Arial" w:cs="Arial"/>
                <w:color w:val="000000"/>
              </w:rPr>
            </w:pPr>
            <w:r w:rsidRPr="00720FD4">
              <w:rPr>
                <w:rFonts w:ascii="Arial" w:hAnsi="Arial" w:cs="Arial"/>
                <w:color w:val="000000"/>
              </w:rPr>
              <w:t>F/S</w:t>
            </w:r>
          </w:p>
        </w:tc>
        <w:tc>
          <w:tcPr>
            <w:tcW w:w="1134" w:type="dxa"/>
            <w:tcBorders>
              <w:top w:val="single" w:sz="4" w:space="0" w:color="auto"/>
              <w:left w:val="single" w:sz="4" w:space="0" w:color="auto"/>
              <w:bottom w:val="single" w:sz="4" w:space="0" w:color="auto"/>
              <w:right w:val="single" w:sz="4" w:space="0" w:color="auto"/>
            </w:tcBorders>
          </w:tcPr>
          <w:p w14:paraId="2C7848E0" w14:textId="77777777" w:rsidR="007D67AC" w:rsidRPr="00720FD4" w:rsidRDefault="007D67AC" w:rsidP="007D67AC">
            <w:pPr>
              <w:rPr>
                <w:rFonts w:ascii="Arial" w:hAnsi="Arial" w:cs="Arial"/>
              </w:rPr>
            </w:pPr>
            <w:r w:rsidRPr="00720FD4">
              <w:rPr>
                <w:rFonts w:ascii="Arial" w:hAnsi="Arial" w:cs="Arial"/>
              </w:rPr>
              <w:t>S</w:t>
            </w:r>
          </w:p>
        </w:tc>
        <w:tc>
          <w:tcPr>
            <w:tcW w:w="1843" w:type="dxa"/>
            <w:tcBorders>
              <w:top w:val="single" w:sz="4" w:space="0" w:color="auto"/>
              <w:left w:val="single" w:sz="4" w:space="0" w:color="auto"/>
              <w:bottom w:val="single" w:sz="4" w:space="0" w:color="auto"/>
              <w:right w:val="single" w:sz="4" w:space="0" w:color="auto"/>
            </w:tcBorders>
          </w:tcPr>
          <w:p w14:paraId="2C7848E1" w14:textId="77777777" w:rsidR="007D67AC" w:rsidRPr="00720FD4" w:rsidRDefault="007D67AC" w:rsidP="007D67AC">
            <w:pPr>
              <w:rPr>
                <w:rFonts w:ascii="Arial" w:hAnsi="Arial" w:cs="Arial"/>
              </w:rPr>
            </w:pPr>
            <w:r w:rsidRPr="00720FD4">
              <w:rPr>
                <w:rFonts w:ascii="Arial" w:hAnsi="Arial" w:cs="Arial"/>
              </w:rPr>
              <w:t>S</w:t>
            </w:r>
          </w:p>
        </w:tc>
        <w:tc>
          <w:tcPr>
            <w:tcW w:w="850" w:type="dxa"/>
            <w:tcBorders>
              <w:top w:val="single" w:sz="4" w:space="0" w:color="auto"/>
              <w:left w:val="single" w:sz="4" w:space="0" w:color="auto"/>
              <w:bottom w:val="single" w:sz="4" w:space="0" w:color="auto"/>
              <w:right w:val="single" w:sz="4" w:space="0" w:color="auto"/>
            </w:tcBorders>
          </w:tcPr>
          <w:p w14:paraId="2C7848E2" w14:textId="77777777" w:rsidR="007D67AC" w:rsidRPr="00720FD4" w:rsidRDefault="007D67AC" w:rsidP="007D67AC">
            <w:pPr>
              <w:rPr>
                <w:rFonts w:ascii="Arial" w:hAnsi="Arial" w:cs="Arial"/>
              </w:rPr>
            </w:pPr>
          </w:p>
        </w:tc>
      </w:tr>
      <w:tr w:rsidR="007D67AC" w:rsidRPr="00720FD4" w14:paraId="2C7848EB"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E4" w14:textId="77777777" w:rsidR="007D67AC" w:rsidRPr="00720FD4" w:rsidRDefault="007D67AC" w:rsidP="007D67AC">
            <w:pPr>
              <w:rPr>
                <w:rFonts w:ascii="Arial" w:hAnsi="Arial" w:cs="Arial"/>
                <w:b/>
              </w:rPr>
            </w:pPr>
          </w:p>
        </w:tc>
        <w:tc>
          <w:tcPr>
            <w:tcW w:w="2268" w:type="dxa"/>
            <w:vMerge/>
            <w:tcBorders>
              <w:top w:val="single" w:sz="4" w:space="0" w:color="auto"/>
              <w:left w:val="single" w:sz="4" w:space="0" w:color="auto"/>
              <w:bottom w:val="single" w:sz="4" w:space="0" w:color="auto"/>
              <w:right w:val="single" w:sz="4" w:space="0" w:color="auto"/>
            </w:tcBorders>
          </w:tcPr>
          <w:p w14:paraId="2C7848E5"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E6" w14:textId="77777777" w:rsidR="007D67AC" w:rsidRPr="00720FD4" w:rsidRDefault="007D67AC" w:rsidP="007D67AC">
            <w:pPr>
              <w:rPr>
                <w:rFonts w:ascii="Arial" w:hAnsi="Arial" w:cs="Arial"/>
              </w:rPr>
            </w:pPr>
            <w:r w:rsidRPr="00720FD4">
              <w:rPr>
                <w:rFonts w:ascii="Arial" w:hAnsi="Arial" w:cs="Arial"/>
              </w:rPr>
              <w:t>B4</w:t>
            </w:r>
          </w:p>
        </w:tc>
        <w:tc>
          <w:tcPr>
            <w:tcW w:w="850" w:type="dxa"/>
            <w:tcBorders>
              <w:top w:val="single" w:sz="4" w:space="0" w:color="auto"/>
              <w:left w:val="single" w:sz="4" w:space="0" w:color="auto"/>
              <w:bottom w:val="single" w:sz="4" w:space="0" w:color="auto"/>
              <w:right w:val="single" w:sz="4" w:space="0" w:color="auto"/>
            </w:tcBorders>
          </w:tcPr>
          <w:p w14:paraId="2C7848E7" w14:textId="77777777" w:rsidR="007D67AC" w:rsidRPr="00720FD4" w:rsidRDefault="007D67AC" w:rsidP="007D67AC">
            <w:pPr>
              <w:rPr>
                <w:rFonts w:ascii="Arial" w:hAnsi="Arial" w:cs="Arial"/>
                <w:color w:val="000000"/>
              </w:rPr>
            </w:pPr>
            <w:r w:rsidRPr="00720FD4">
              <w:rPr>
                <w:rFonts w:ascii="Arial" w:hAnsi="Arial" w:cs="Arial"/>
                <w:color w:val="000000"/>
              </w:rPr>
              <w:t>F</w:t>
            </w:r>
          </w:p>
        </w:tc>
        <w:tc>
          <w:tcPr>
            <w:tcW w:w="1134" w:type="dxa"/>
            <w:tcBorders>
              <w:top w:val="single" w:sz="4" w:space="0" w:color="auto"/>
              <w:left w:val="single" w:sz="4" w:space="0" w:color="auto"/>
              <w:bottom w:val="single" w:sz="4" w:space="0" w:color="auto"/>
              <w:right w:val="single" w:sz="4" w:space="0" w:color="auto"/>
            </w:tcBorders>
          </w:tcPr>
          <w:p w14:paraId="2C7848E8" w14:textId="77777777" w:rsidR="007D67AC" w:rsidRPr="00720FD4" w:rsidRDefault="007D67AC" w:rsidP="007D67AC">
            <w:pPr>
              <w:rPr>
                <w:rFonts w:ascii="Arial" w:hAnsi="Arial" w:cs="Arial"/>
              </w:rPr>
            </w:pPr>
            <w:r w:rsidRPr="00720FD4">
              <w:rPr>
                <w:rFonts w:ascii="Arial" w:hAnsi="Arial" w:cs="Arial"/>
              </w:rPr>
              <w:t>F/S</w:t>
            </w:r>
          </w:p>
        </w:tc>
        <w:tc>
          <w:tcPr>
            <w:tcW w:w="1843" w:type="dxa"/>
            <w:tcBorders>
              <w:top w:val="single" w:sz="4" w:space="0" w:color="auto"/>
              <w:left w:val="single" w:sz="4" w:space="0" w:color="auto"/>
              <w:bottom w:val="single" w:sz="4" w:space="0" w:color="auto"/>
              <w:right w:val="single" w:sz="4" w:space="0" w:color="auto"/>
            </w:tcBorders>
          </w:tcPr>
          <w:p w14:paraId="2C7848E9" w14:textId="77777777" w:rsidR="007D67AC" w:rsidRPr="00720FD4" w:rsidRDefault="007D67AC" w:rsidP="007D67AC">
            <w:pPr>
              <w:rPr>
                <w:rFonts w:ascii="Arial" w:hAnsi="Arial" w:cs="Arial"/>
              </w:rPr>
            </w:pPr>
            <w:r w:rsidRPr="00720FD4">
              <w:rPr>
                <w:rFonts w:ascii="Arial" w:hAnsi="Arial" w:cs="Arial"/>
              </w:rPr>
              <w:t>F/S</w:t>
            </w:r>
          </w:p>
        </w:tc>
        <w:tc>
          <w:tcPr>
            <w:tcW w:w="850" w:type="dxa"/>
            <w:tcBorders>
              <w:top w:val="single" w:sz="4" w:space="0" w:color="auto"/>
              <w:left w:val="single" w:sz="4" w:space="0" w:color="auto"/>
              <w:bottom w:val="single" w:sz="4" w:space="0" w:color="auto"/>
              <w:right w:val="single" w:sz="4" w:space="0" w:color="auto"/>
            </w:tcBorders>
          </w:tcPr>
          <w:p w14:paraId="2C7848EA" w14:textId="77777777" w:rsidR="007D67AC" w:rsidRPr="00720FD4" w:rsidRDefault="007D67AC" w:rsidP="007D67AC">
            <w:pPr>
              <w:rPr>
                <w:rFonts w:ascii="Arial" w:hAnsi="Arial" w:cs="Arial"/>
              </w:rPr>
            </w:pPr>
          </w:p>
        </w:tc>
      </w:tr>
      <w:tr w:rsidR="007D67AC" w:rsidRPr="00720FD4" w14:paraId="2C7848F3"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EC" w14:textId="77777777" w:rsidR="007D67AC" w:rsidRPr="00720FD4" w:rsidRDefault="007D67AC" w:rsidP="007D67AC">
            <w:pPr>
              <w:rPr>
                <w:rFonts w:ascii="Arial" w:hAnsi="Arial" w:cs="Arial"/>
                <w:b/>
              </w:rPr>
            </w:pPr>
          </w:p>
        </w:tc>
        <w:tc>
          <w:tcPr>
            <w:tcW w:w="2268" w:type="dxa"/>
            <w:vMerge w:val="restart"/>
            <w:tcBorders>
              <w:top w:val="single" w:sz="4" w:space="0" w:color="auto"/>
              <w:left w:val="single" w:sz="4" w:space="0" w:color="auto"/>
              <w:bottom w:val="single" w:sz="4" w:space="0" w:color="auto"/>
              <w:right w:val="single" w:sz="4" w:space="0" w:color="auto"/>
            </w:tcBorders>
          </w:tcPr>
          <w:p w14:paraId="2C7848ED" w14:textId="77777777" w:rsidR="007D67AC" w:rsidRPr="00720FD4" w:rsidRDefault="007D67AC" w:rsidP="007D67AC">
            <w:pPr>
              <w:rPr>
                <w:rFonts w:ascii="Arial" w:hAnsi="Arial" w:cs="Arial"/>
                <w:b/>
              </w:rPr>
            </w:pPr>
            <w:r w:rsidRPr="00720FD4">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2C7848EE" w14:textId="77777777" w:rsidR="007D67AC" w:rsidRPr="00720FD4" w:rsidRDefault="007D67AC" w:rsidP="007D67AC">
            <w:pPr>
              <w:rPr>
                <w:rFonts w:ascii="Arial" w:hAnsi="Arial" w:cs="Arial"/>
              </w:rPr>
            </w:pPr>
            <w:r w:rsidRPr="00720FD4">
              <w:rPr>
                <w:rFonts w:ascii="Arial" w:hAnsi="Arial" w:cs="Arial"/>
              </w:rPr>
              <w:t>C1</w:t>
            </w:r>
          </w:p>
        </w:tc>
        <w:tc>
          <w:tcPr>
            <w:tcW w:w="850" w:type="dxa"/>
            <w:tcBorders>
              <w:top w:val="single" w:sz="4" w:space="0" w:color="auto"/>
              <w:left w:val="single" w:sz="4" w:space="0" w:color="auto"/>
              <w:bottom w:val="single" w:sz="4" w:space="0" w:color="auto"/>
              <w:right w:val="single" w:sz="4" w:space="0" w:color="auto"/>
            </w:tcBorders>
          </w:tcPr>
          <w:p w14:paraId="2C7848EF" w14:textId="77777777" w:rsidR="007D67AC" w:rsidRPr="00720FD4" w:rsidRDefault="007D67AC" w:rsidP="007D67AC">
            <w:pPr>
              <w:rPr>
                <w:rFonts w:ascii="Arial" w:hAnsi="Arial" w:cs="Arial"/>
                <w:color w:val="000000"/>
              </w:rPr>
            </w:pPr>
            <w:r w:rsidRPr="00720FD4">
              <w:rPr>
                <w:rFonts w:ascii="Arial" w:hAnsi="Arial" w:cs="Arial"/>
                <w:color w:val="000000"/>
              </w:rPr>
              <w:t>F</w:t>
            </w:r>
          </w:p>
        </w:tc>
        <w:tc>
          <w:tcPr>
            <w:tcW w:w="1134" w:type="dxa"/>
            <w:tcBorders>
              <w:top w:val="single" w:sz="4" w:space="0" w:color="auto"/>
              <w:left w:val="single" w:sz="4" w:space="0" w:color="auto"/>
              <w:bottom w:val="single" w:sz="4" w:space="0" w:color="auto"/>
              <w:right w:val="single" w:sz="4" w:space="0" w:color="auto"/>
            </w:tcBorders>
          </w:tcPr>
          <w:p w14:paraId="2C7848F0" w14:textId="77777777" w:rsidR="007D67AC" w:rsidRPr="00720FD4" w:rsidRDefault="007D67AC" w:rsidP="007D67AC">
            <w:pPr>
              <w:rPr>
                <w:rFonts w:ascii="Arial" w:hAnsi="Arial" w:cs="Arial"/>
              </w:rPr>
            </w:pPr>
            <w:r w:rsidRPr="00720FD4">
              <w:rPr>
                <w:rFonts w:ascii="Arial" w:hAnsi="Arial" w:cs="Arial"/>
              </w:rPr>
              <w:t>F</w:t>
            </w:r>
          </w:p>
        </w:tc>
        <w:tc>
          <w:tcPr>
            <w:tcW w:w="1843" w:type="dxa"/>
            <w:tcBorders>
              <w:top w:val="single" w:sz="4" w:space="0" w:color="auto"/>
              <w:left w:val="single" w:sz="4" w:space="0" w:color="auto"/>
              <w:bottom w:val="single" w:sz="4" w:space="0" w:color="auto"/>
              <w:right w:val="single" w:sz="4" w:space="0" w:color="auto"/>
            </w:tcBorders>
          </w:tcPr>
          <w:p w14:paraId="2C7848F1" w14:textId="77777777" w:rsidR="007D67AC" w:rsidRPr="00720FD4" w:rsidRDefault="007D67AC" w:rsidP="007D67A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C7848F2" w14:textId="77777777" w:rsidR="007D67AC" w:rsidRPr="00720FD4" w:rsidRDefault="007D67AC" w:rsidP="007D67AC">
            <w:pPr>
              <w:rPr>
                <w:rFonts w:ascii="Arial" w:hAnsi="Arial" w:cs="Arial"/>
              </w:rPr>
            </w:pPr>
            <w:r w:rsidRPr="00720FD4">
              <w:rPr>
                <w:rFonts w:ascii="Arial" w:hAnsi="Arial" w:cs="Arial"/>
              </w:rPr>
              <w:t>S</w:t>
            </w:r>
          </w:p>
        </w:tc>
      </w:tr>
      <w:tr w:rsidR="007D67AC" w:rsidRPr="00720FD4" w14:paraId="2C7848FB"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F4" w14:textId="77777777" w:rsidR="007D67AC" w:rsidRPr="00720FD4" w:rsidRDefault="007D67AC" w:rsidP="007D67AC">
            <w:pPr>
              <w:rPr>
                <w:rFonts w:ascii="Arial" w:hAnsi="Arial" w:cs="Arial"/>
                <w:b/>
              </w:rPr>
            </w:pPr>
          </w:p>
        </w:tc>
        <w:tc>
          <w:tcPr>
            <w:tcW w:w="2268" w:type="dxa"/>
            <w:vMerge/>
            <w:tcBorders>
              <w:top w:val="single" w:sz="4" w:space="0" w:color="auto"/>
              <w:left w:val="single" w:sz="4" w:space="0" w:color="auto"/>
              <w:bottom w:val="single" w:sz="4" w:space="0" w:color="auto"/>
              <w:right w:val="single" w:sz="4" w:space="0" w:color="auto"/>
            </w:tcBorders>
          </w:tcPr>
          <w:p w14:paraId="2C7848F5"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F6" w14:textId="77777777" w:rsidR="007D67AC" w:rsidRPr="00720FD4" w:rsidRDefault="007D67AC" w:rsidP="007D67AC">
            <w:pPr>
              <w:rPr>
                <w:rFonts w:ascii="Arial" w:hAnsi="Arial" w:cs="Arial"/>
              </w:rPr>
            </w:pPr>
            <w:r w:rsidRPr="00720FD4">
              <w:rPr>
                <w:rFonts w:ascii="Arial" w:hAnsi="Arial" w:cs="Arial"/>
              </w:rPr>
              <w:t>C2</w:t>
            </w:r>
          </w:p>
        </w:tc>
        <w:tc>
          <w:tcPr>
            <w:tcW w:w="850" w:type="dxa"/>
            <w:tcBorders>
              <w:top w:val="single" w:sz="4" w:space="0" w:color="auto"/>
              <w:left w:val="single" w:sz="4" w:space="0" w:color="auto"/>
              <w:bottom w:val="single" w:sz="4" w:space="0" w:color="auto"/>
              <w:right w:val="single" w:sz="4" w:space="0" w:color="auto"/>
            </w:tcBorders>
          </w:tcPr>
          <w:p w14:paraId="2C7848F7" w14:textId="77777777" w:rsidR="007D67AC" w:rsidRPr="00720FD4" w:rsidRDefault="007D67AC" w:rsidP="007D67AC">
            <w:pPr>
              <w:rPr>
                <w:rFonts w:ascii="Arial" w:hAnsi="Arial" w:cs="Arial"/>
                <w:color w:val="000000"/>
              </w:rPr>
            </w:pPr>
            <w:r w:rsidRPr="00720FD4">
              <w:rPr>
                <w:rFonts w:ascii="Arial" w:hAnsi="Arial" w:cs="Arial"/>
                <w:color w:val="000000"/>
              </w:rPr>
              <w:t>F</w:t>
            </w:r>
          </w:p>
        </w:tc>
        <w:tc>
          <w:tcPr>
            <w:tcW w:w="1134" w:type="dxa"/>
            <w:tcBorders>
              <w:top w:val="single" w:sz="4" w:space="0" w:color="auto"/>
              <w:left w:val="single" w:sz="4" w:space="0" w:color="auto"/>
              <w:bottom w:val="single" w:sz="4" w:space="0" w:color="auto"/>
              <w:right w:val="single" w:sz="4" w:space="0" w:color="auto"/>
            </w:tcBorders>
          </w:tcPr>
          <w:p w14:paraId="2C7848F8" w14:textId="77777777" w:rsidR="007D67AC" w:rsidRPr="00720FD4" w:rsidRDefault="007D67AC" w:rsidP="007D67AC">
            <w:pPr>
              <w:rPr>
                <w:rFonts w:ascii="Arial" w:hAnsi="Arial" w:cs="Arial"/>
              </w:rPr>
            </w:pPr>
            <w:r w:rsidRPr="00720FD4">
              <w:rPr>
                <w:rFonts w:ascii="Arial" w:hAnsi="Arial" w:cs="Arial"/>
              </w:rPr>
              <w:t>S</w:t>
            </w:r>
          </w:p>
        </w:tc>
        <w:tc>
          <w:tcPr>
            <w:tcW w:w="1843" w:type="dxa"/>
            <w:tcBorders>
              <w:top w:val="single" w:sz="4" w:space="0" w:color="auto"/>
              <w:left w:val="single" w:sz="4" w:space="0" w:color="auto"/>
              <w:bottom w:val="single" w:sz="4" w:space="0" w:color="auto"/>
              <w:right w:val="single" w:sz="4" w:space="0" w:color="auto"/>
            </w:tcBorders>
          </w:tcPr>
          <w:p w14:paraId="2C7848F9" w14:textId="77777777" w:rsidR="007D67AC" w:rsidRPr="00720FD4" w:rsidRDefault="007D67AC" w:rsidP="007D67AC">
            <w:pPr>
              <w:rPr>
                <w:rFonts w:ascii="Arial" w:hAnsi="Arial" w:cs="Arial"/>
              </w:rPr>
            </w:pPr>
            <w:r w:rsidRPr="00720FD4">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14:paraId="2C7848FA" w14:textId="77777777" w:rsidR="007D67AC" w:rsidRPr="00720FD4" w:rsidRDefault="007D67AC" w:rsidP="007D67AC">
            <w:pPr>
              <w:rPr>
                <w:rFonts w:ascii="Arial" w:hAnsi="Arial" w:cs="Arial"/>
              </w:rPr>
            </w:pPr>
            <w:r w:rsidRPr="00720FD4">
              <w:rPr>
                <w:rFonts w:ascii="Arial" w:hAnsi="Arial" w:cs="Arial"/>
              </w:rPr>
              <w:t>S</w:t>
            </w:r>
          </w:p>
        </w:tc>
      </w:tr>
      <w:tr w:rsidR="007D67AC" w:rsidRPr="00720FD4" w14:paraId="2C784903" w14:textId="77777777" w:rsidTr="00507D06">
        <w:tc>
          <w:tcPr>
            <w:tcW w:w="534" w:type="dxa"/>
            <w:vMerge/>
            <w:tcBorders>
              <w:top w:val="single" w:sz="4" w:space="0" w:color="auto"/>
              <w:left w:val="single" w:sz="4" w:space="0" w:color="auto"/>
              <w:right w:val="single" w:sz="4" w:space="0" w:color="auto"/>
            </w:tcBorders>
            <w:shd w:val="clear" w:color="auto" w:fill="DBE5F1"/>
          </w:tcPr>
          <w:p w14:paraId="2C7848FC" w14:textId="77777777" w:rsidR="007D67AC" w:rsidRPr="00720FD4" w:rsidRDefault="007D67AC" w:rsidP="007D67AC">
            <w:pPr>
              <w:rPr>
                <w:rFonts w:ascii="Arial" w:hAnsi="Arial" w:cs="Arial"/>
                <w:b/>
              </w:rPr>
            </w:pPr>
          </w:p>
        </w:tc>
        <w:tc>
          <w:tcPr>
            <w:tcW w:w="2268" w:type="dxa"/>
            <w:vMerge/>
            <w:tcBorders>
              <w:top w:val="single" w:sz="4" w:space="0" w:color="auto"/>
              <w:left w:val="single" w:sz="4" w:space="0" w:color="auto"/>
              <w:bottom w:val="single" w:sz="4" w:space="0" w:color="auto"/>
              <w:right w:val="single" w:sz="4" w:space="0" w:color="auto"/>
            </w:tcBorders>
          </w:tcPr>
          <w:p w14:paraId="2C7848FD"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8FE" w14:textId="77777777" w:rsidR="007D67AC" w:rsidRPr="00720FD4" w:rsidRDefault="007D67AC" w:rsidP="007D67AC">
            <w:pPr>
              <w:rPr>
                <w:rFonts w:ascii="Arial" w:hAnsi="Arial" w:cs="Arial"/>
              </w:rPr>
            </w:pPr>
            <w:r w:rsidRPr="00720FD4">
              <w:rPr>
                <w:rFonts w:ascii="Arial" w:hAnsi="Arial" w:cs="Arial"/>
              </w:rPr>
              <w:t>C3</w:t>
            </w:r>
          </w:p>
        </w:tc>
        <w:tc>
          <w:tcPr>
            <w:tcW w:w="850" w:type="dxa"/>
            <w:tcBorders>
              <w:top w:val="single" w:sz="4" w:space="0" w:color="auto"/>
              <w:left w:val="single" w:sz="4" w:space="0" w:color="auto"/>
              <w:bottom w:val="single" w:sz="4" w:space="0" w:color="auto"/>
              <w:right w:val="single" w:sz="4" w:space="0" w:color="auto"/>
            </w:tcBorders>
          </w:tcPr>
          <w:p w14:paraId="2C7848FF" w14:textId="77777777" w:rsidR="007D67AC" w:rsidRPr="00720FD4" w:rsidRDefault="007D67AC" w:rsidP="007D67AC">
            <w:pPr>
              <w:rPr>
                <w:rFonts w:ascii="Arial" w:hAnsi="Arial" w:cs="Arial"/>
                <w:color w:val="000000"/>
              </w:rPr>
            </w:pPr>
            <w:r w:rsidRPr="00720FD4">
              <w:rPr>
                <w:rFonts w:ascii="Arial" w:hAnsi="Arial" w:cs="Arial"/>
                <w:color w:val="000000"/>
              </w:rPr>
              <w:t>S</w:t>
            </w:r>
          </w:p>
        </w:tc>
        <w:tc>
          <w:tcPr>
            <w:tcW w:w="1134" w:type="dxa"/>
            <w:tcBorders>
              <w:top w:val="single" w:sz="4" w:space="0" w:color="auto"/>
              <w:left w:val="single" w:sz="4" w:space="0" w:color="auto"/>
              <w:bottom w:val="single" w:sz="4" w:space="0" w:color="auto"/>
              <w:right w:val="single" w:sz="4" w:space="0" w:color="auto"/>
            </w:tcBorders>
          </w:tcPr>
          <w:p w14:paraId="2C784900" w14:textId="77777777" w:rsidR="007D67AC" w:rsidRPr="00720FD4" w:rsidRDefault="007D67AC" w:rsidP="007D67AC">
            <w:pPr>
              <w:rPr>
                <w:rFonts w:ascii="Arial" w:hAnsi="Arial" w:cs="Arial"/>
              </w:rPr>
            </w:pPr>
            <w:r w:rsidRPr="00720FD4">
              <w:rPr>
                <w:rFonts w:ascii="Arial" w:hAnsi="Arial" w:cs="Arial"/>
              </w:rPr>
              <w:t>F</w:t>
            </w:r>
          </w:p>
        </w:tc>
        <w:tc>
          <w:tcPr>
            <w:tcW w:w="1843" w:type="dxa"/>
            <w:tcBorders>
              <w:top w:val="single" w:sz="4" w:space="0" w:color="auto"/>
              <w:left w:val="single" w:sz="4" w:space="0" w:color="auto"/>
              <w:bottom w:val="single" w:sz="4" w:space="0" w:color="auto"/>
              <w:right w:val="single" w:sz="4" w:space="0" w:color="auto"/>
            </w:tcBorders>
          </w:tcPr>
          <w:p w14:paraId="2C784901" w14:textId="77777777" w:rsidR="007D67AC" w:rsidRPr="00720FD4" w:rsidRDefault="007D67AC" w:rsidP="007D67AC">
            <w:pPr>
              <w:rPr>
                <w:rFonts w:ascii="Arial" w:hAnsi="Arial" w:cs="Arial"/>
              </w:rPr>
            </w:pPr>
            <w:r w:rsidRPr="00720FD4">
              <w:rPr>
                <w:rFonts w:ascii="Arial" w:hAnsi="Arial" w:cs="Arial"/>
              </w:rPr>
              <w:t>F</w:t>
            </w:r>
          </w:p>
        </w:tc>
        <w:tc>
          <w:tcPr>
            <w:tcW w:w="850" w:type="dxa"/>
            <w:tcBorders>
              <w:top w:val="single" w:sz="4" w:space="0" w:color="auto"/>
              <w:left w:val="single" w:sz="4" w:space="0" w:color="auto"/>
              <w:bottom w:val="single" w:sz="4" w:space="0" w:color="auto"/>
              <w:right w:val="single" w:sz="4" w:space="0" w:color="auto"/>
            </w:tcBorders>
          </w:tcPr>
          <w:p w14:paraId="2C784902" w14:textId="77777777" w:rsidR="007D67AC" w:rsidRPr="00720FD4" w:rsidRDefault="007D67AC" w:rsidP="007D67AC">
            <w:pPr>
              <w:rPr>
                <w:rFonts w:ascii="Arial" w:hAnsi="Arial" w:cs="Arial"/>
              </w:rPr>
            </w:pPr>
            <w:r w:rsidRPr="00720FD4">
              <w:rPr>
                <w:rFonts w:ascii="Arial" w:hAnsi="Arial" w:cs="Arial"/>
              </w:rPr>
              <w:t>S</w:t>
            </w:r>
          </w:p>
        </w:tc>
      </w:tr>
      <w:tr w:rsidR="007D67AC" w:rsidRPr="00720FD4" w14:paraId="2C78490B" w14:textId="77777777" w:rsidTr="00507D06">
        <w:tc>
          <w:tcPr>
            <w:tcW w:w="534" w:type="dxa"/>
            <w:vMerge/>
            <w:tcBorders>
              <w:top w:val="single" w:sz="4" w:space="0" w:color="auto"/>
              <w:left w:val="single" w:sz="4" w:space="0" w:color="auto"/>
              <w:right w:val="single" w:sz="4" w:space="0" w:color="auto"/>
            </w:tcBorders>
            <w:shd w:val="clear" w:color="auto" w:fill="DBE5F1"/>
          </w:tcPr>
          <w:p w14:paraId="2C784904" w14:textId="77777777" w:rsidR="007D67AC" w:rsidRPr="00720FD4" w:rsidRDefault="007D67AC" w:rsidP="007D67AC">
            <w:pPr>
              <w:rPr>
                <w:rFonts w:ascii="Arial" w:hAnsi="Arial" w:cs="Arial"/>
                <w:b/>
              </w:rPr>
            </w:pPr>
          </w:p>
        </w:tc>
        <w:tc>
          <w:tcPr>
            <w:tcW w:w="2268" w:type="dxa"/>
            <w:vMerge/>
            <w:tcBorders>
              <w:top w:val="single" w:sz="4" w:space="0" w:color="auto"/>
              <w:left w:val="single" w:sz="4" w:space="0" w:color="auto"/>
              <w:bottom w:val="single" w:sz="4" w:space="0" w:color="auto"/>
              <w:right w:val="single" w:sz="4" w:space="0" w:color="auto"/>
            </w:tcBorders>
          </w:tcPr>
          <w:p w14:paraId="2C784905" w14:textId="77777777" w:rsidR="007D67AC" w:rsidRPr="00720FD4" w:rsidRDefault="007D67AC" w:rsidP="007D67AC">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C784906" w14:textId="77777777" w:rsidR="007D67AC" w:rsidRPr="00720FD4" w:rsidRDefault="007D67AC" w:rsidP="007D67AC">
            <w:pPr>
              <w:rPr>
                <w:rFonts w:ascii="Arial" w:hAnsi="Arial" w:cs="Arial"/>
              </w:rPr>
            </w:pPr>
            <w:r w:rsidRPr="00720FD4">
              <w:rPr>
                <w:rFonts w:ascii="Arial" w:hAnsi="Arial" w:cs="Arial"/>
              </w:rPr>
              <w:t>C4</w:t>
            </w:r>
          </w:p>
        </w:tc>
        <w:tc>
          <w:tcPr>
            <w:tcW w:w="850" w:type="dxa"/>
            <w:tcBorders>
              <w:top w:val="single" w:sz="4" w:space="0" w:color="auto"/>
              <w:left w:val="single" w:sz="4" w:space="0" w:color="auto"/>
              <w:bottom w:val="single" w:sz="4" w:space="0" w:color="auto"/>
              <w:right w:val="single" w:sz="4" w:space="0" w:color="auto"/>
            </w:tcBorders>
          </w:tcPr>
          <w:p w14:paraId="2C784907" w14:textId="77777777" w:rsidR="007D67AC" w:rsidRPr="00720FD4" w:rsidRDefault="007D67AC" w:rsidP="007D67AC">
            <w:pPr>
              <w:rPr>
                <w:rFonts w:ascii="Arial" w:hAnsi="Arial" w:cs="Arial"/>
                <w:color w:val="000000"/>
              </w:rPr>
            </w:pPr>
            <w:r w:rsidRPr="00720FD4">
              <w:rPr>
                <w:rFonts w:ascii="Arial" w:hAnsi="Arial" w:cs="Arial"/>
                <w:color w:val="000000"/>
              </w:rPr>
              <w:t>F/S</w:t>
            </w:r>
          </w:p>
        </w:tc>
        <w:tc>
          <w:tcPr>
            <w:tcW w:w="1134" w:type="dxa"/>
            <w:tcBorders>
              <w:top w:val="single" w:sz="4" w:space="0" w:color="auto"/>
              <w:left w:val="single" w:sz="4" w:space="0" w:color="auto"/>
              <w:bottom w:val="single" w:sz="4" w:space="0" w:color="auto"/>
              <w:right w:val="single" w:sz="4" w:space="0" w:color="auto"/>
            </w:tcBorders>
          </w:tcPr>
          <w:p w14:paraId="2C784908" w14:textId="77777777" w:rsidR="007D67AC" w:rsidRPr="00720FD4" w:rsidRDefault="007D67AC" w:rsidP="007D67AC">
            <w:pPr>
              <w:rPr>
                <w:rFonts w:ascii="Arial" w:hAnsi="Arial" w:cs="Arial"/>
              </w:rPr>
            </w:pPr>
            <w:r w:rsidRPr="00720FD4">
              <w:rPr>
                <w:rFonts w:ascii="Arial" w:hAnsi="Arial" w:cs="Arial"/>
              </w:rPr>
              <w:t>F/S</w:t>
            </w:r>
          </w:p>
        </w:tc>
        <w:tc>
          <w:tcPr>
            <w:tcW w:w="1843" w:type="dxa"/>
            <w:tcBorders>
              <w:top w:val="single" w:sz="4" w:space="0" w:color="auto"/>
              <w:left w:val="single" w:sz="4" w:space="0" w:color="auto"/>
              <w:bottom w:val="single" w:sz="4" w:space="0" w:color="auto"/>
              <w:right w:val="single" w:sz="4" w:space="0" w:color="auto"/>
            </w:tcBorders>
          </w:tcPr>
          <w:p w14:paraId="2C784909" w14:textId="77777777" w:rsidR="007D67AC" w:rsidRPr="00720FD4" w:rsidRDefault="007D67AC" w:rsidP="007D67A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C78490A" w14:textId="77777777" w:rsidR="007D67AC" w:rsidRPr="00720FD4" w:rsidRDefault="007D67AC" w:rsidP="007D67AC">
            <w:pPr>
              <w:rPr>
                <w:rFonts w:ascii="Arial" w:hAnsi="Arial" w:cs="Arial"/>
              </w:rPr>
            </w:pPr>
            <w:r w:rsidRPr="00720FD4">
              <w:rPr>
                <w:rFonts w:ascii="Arial" w:hAnsi="Arial" w:cs="Arial"/>
              </w:rPr>
              <w:t>S</w:t>
            </w:r>
          </w:p>
        </w:tc>
      </w:tr>
    </w:tbl>
    <w:p w14:paraId="2C78490C" w14:textId="77777777" w:rsidR="007D67AC" w:rsidRPr="00720FD4" w:rsidRDefault="007D67AC" w:rsidP="007D67AC">
      <w:pPr>
        <w:tabs>
          <w:tab w:val="left" w:pos="426"/>
        </w:tabs>
        <w:rPr>
          <w:rFonts w:ascii="Arial" w:hAnsi="Arial" w:cs="Arial"/>
        </w:rPr>
      </w:pPr>
      <w:r w:rsidRPr="00720FD4">
        <w:rPr>
          <w:rFonts w:ascii="Arial" w:hAnsi="Arial" w:cs="Arial"/>
          <w:b/>
        </w:rPr>
        <w:t xml:space="preserve">S </w:t>
      </w:r>
      <w:r w:rsidRPr="00720FD4">
        <w:rPr>
          <w:rFonts w:ascii="Arial" w:hAnsi="Arial" w:cs="Arial"/>
        </w:rPr>
        <w:tab/>
        <w:t xml:space="preserve">indicates where a summative assessment occurs.  </w:t>
      </w:r>
    </w:p>
    <w:p w14:paraId="2C78490D" w14:textId="77777777" w:rsidR="007D67AC" w:rsidRPr="00720FD4" w:rsidRDefault="007D67AC" w:rsidP="007D67AC">
      <w:pPr>
        <w:tabs>
          <w:tab w:val="left" w:pos="426"/>
        </w:tabs>
        <w:rPr>
          <w:rFonts w:ascii="Arial" w:hAnsi="Arial" w:cs="Arial"/>
        </w:rPr>
      </w:pPr>
      <w:r w:rsidRPr="00720FD4">
        <w:rPr>
          <w:rFonts w:ascii="Arial" w:hAnsi="Arial" w:cs="Arial"/>
          <w:b/>
        </w:rPr>
        <w:t>F</w:t>
      </w:r>
      <w:r w:rsidRPr="00720FD4">
        <w:rPr>
          <w:rFonts w:ascii="Arial" w:hAnsi="Arial" w:cs="Arial"/>
        </w:rPr>
        <w:tab/>
        <w:t xml:space="preserve">where formative assessment/feedback occurs.  </w:t>
      </w:r>
    </w:p>
    <w:p w14:paraId="2C78490E" w14:textId="77777777" w:rsidR="007D67AC" w:rsidRPr="00720FD4" w:rsidRDefault="007D67AC" w:rsidP="007D67AC">
      <w:pPr>
        <w:rPr>
          <w:rFonts w:ascii="Arial" w:hAnsi="Arial" w:cs="Arial"/>
          <w:b/>
        </w:rPr>
      </w:pPr>
    </w:p>
    <w:p w14:paraId="2C78490F" w14:textId="77777777" w:rsidR="000B7D40" w:rsidRDefault="000B7D40" w:rsidP="007D67AC">
      <w:pPr>
        <w:rPr>
          <w:rFonts w:ascii="Arial" w:hAnsi="Arial" w:cs="Arial"/>
          <w:b/>
        </w:rPr>
      </w:pPr>
    </w:p>
    <w:p w14:paraId="2C784910" w14:textId="77777777" w:rsidR="007D67AC" w:rsidRPr="00720FD4" w:rsidRDefault="007D67AC" w:rsidP="007D67AC">
      <w:pPr>
        <w:rPr>
          <w:rFonts w:ascii="Arial" w:hAnsi="Arial" w:cs="Arial"/>
          <w:b/>
        </w:rPr>
      </w:pPr>
      <w:r w:rsidRPr="00720FD4">
        <w:rPr>
          <w:rFonts w:ascii="Arial" w:hAnsi="Arial" w:cs="Arial"/>
          <w:b/>
        </w:rPr>
        <w:t>Indicative Module Assessment Map</w:t>
      </w:r>
    </w:p>
    <w:p w14:paraId="2C784911" w14:textId="77777777" w:rsidR="007D67AC" w:rsidRPr="00720FD4" w:rsidRDefault="007D67AC" w:rsidP="007D67AC">
      <w:pPr>
        <w:rPr>
          <w:rFonts w:ascii="Arial" w:hAnsi="Arial" w:cs="Arial"/>
        </w:rPr>
      </w:pPr>
    </w:p>
    <w:p w14:paraId="2C784912" w14:textId="77777777" w:rsidR="007D67AC" w:rsidRPr="00720FD4" w:rsidRDefault="007D67AC" w:rsidP="007D67AC">
      <w:pPr>
        <w:rPr>
          <w:rFonts w:ascii="Arial" w:hAnsi="Arial" w:cs="Arial"/>
        </w:rPr>
      </w:pPr>
      <w:r w:rsidRPr="00720FD4">
        <w:rPr>
          <w:rFonts w:ascii="Arial" w:hAnsi="Arial" w:cs="Arial"/>
        </w:rPr>
        <w:t>This map identifies the elements of assessment for each module.  Course teams are reminded that:</w:t>
      </w:r>
    </w:p>
    <w:p w14:paraId="2C784913" w14:textId="77777777" w:rsidR="007D67AC" w:rsidRPr="00720FD4" w:rsidRDefault="007D67AC" w:rsidP="007D67AC">
      <w:pPr>
        <w:numPr>
          <w:ilvl w:val="0"/>
          <w:numId w:val="5"/>
        </w:numPr>
        <w:rPr>
          <w:rFonts w:ascii="Arial" w:hAnsi="Arial" w:cs="Arial"/>
        </w:rPr>
      </w:pPr>
      <w:r w:rsidRPr="00720FD4">
        <w:rPr>
          <w:rFonts w:ascii="Arial" w:hAnsi="Arial" w:cs="Arial"/>
        </w:rPr>
        <w:t>There should be no more than three elements of assessment per module</w:t>
      </w:r>
    </w:p>
    <w:p w14:paraId="2C784914" w14:textId="77777777" w:rsidR="007D67AC" w:rsidRPr="00720FD4" w:rsidRDefault="007D67AC" w:rsidP="007D67AC">
      <w:pPr>
        <w:numPr>
          <w:ilvl w:val="0"/>
          <w:numId w:val="5"/>
        </w:numPr>
        <w:rPr>
          <w:rFonts w:ascii="Arial" w:hAnsi="Arial" w:cs="Arial"/>
        </w:rPr>
      </w:pPr>
      <w:r w:rsidRPr="00720FD4">
        <w:rPr>
          <w:rFonts w:ascii="Arial" w:hAnsi="Arial" w:cs="Arial"/>
        </w:rPr>
        <w:t xml:space="preserve">There should be no more than one formal examination per module.  </w:t>
      </w:r>
    </w:p>
    <w:p w14:paraId="2C784915" w14:textId="77777777" w:rsidR="007D67AC" w:rsidRDefault="007D67AC" w:rsidP="007D67AC">
      <w:pPr>
        <w:numPr>
          <w:ilvl w:val="0"/>
          <w:numId w:val="5"/>
        </w:numPr>
        <w:rPr>
          <w:rFonts w:ascii="Arial" w:hAnsi="Arial" w:cs="Arial"/>
        </w:rPr>
      </w:pPr>
      <w:r w:rsidRPr="00720FD4">
        <w:rPr>
          <w:rFonts w:ascii="Arial" w:hAnsi="Arial" w:cs="Arial"/>
        </w:rPr>
        <w:t>Synoptic assessments that test the learning outcomes of more than one module are permitted</w:t>
      </w:r>
    </w:p>
    <w:p w14:paraId="2C784916" w14:textId="77777777" w:rsidR="000B7D40" w:rsidRDefault="000B7D40" w:rsidP="007D67AC">
      <w:pPr>
        <w:numPr>
          <w:ilvl w:val="0"/>
          <w:numId w:val="5"/>
        </w:numPr>
        <w:rPr>
          <w:rFonts w:ascii="Arial" w:hAnsi="Arial" w:cs="Arial"/>
        </w:rPr>
      </w:pPr>
    </w:p>
    <w:p w14:paraId="2C784917" w14:textId="77777777" w:rsidR="000B7D40" w:rsidRDefault="000B7D40" w:rsidP="000B7D40">
      <w:pPr>
        <w:numPr>
          <w:ilvl w:val="0"/>
          <w:numId w:val="5"/>
        </w:numPr>
        <w:rPr>
          <w:rFonts w:ascii="Arial" w:hAnsi="Arial" w:cs="Arial"/>
        </w:rPr>
      </w:pPr>
      <w:r w:rsidRPr="00720FD4">
        <w:rPr>
          <w:rFonts w:ascii="Arial" w:hAnsi="Arial" w:cs="Arial"/>
        </w:rPr>
        <w:t>Synoptic assessments that test the learning outcomes of more than one module are permitted</w:t>
      </w:r>
    </w:p>
    <w:p w14:paraId="2C784918" w14:textId="77777777" w:rsidR="000B7D40" w:rsidRDefault="000B7D40" w:rsidP="000B7D40">
      <w:pPr>
        <w:rPr>
          <w:rFonts w:ascii="Arial" w:hAnsi="Arial" w:cs="Arial"/>
        </w:rPr>
      </w:pPr>
    </w:p>
    <w:p w14:paraId="2C784919" w14:textId="77777777" w:rsidR="000B7D40" w:rsidRPr="00720FD4" w:rsidRDefault="000B7D40" w:rsidP="000B7D40">
      <w:pPr>
        <w:rPr>
          <w:rFonts w:ascii="Arial" w:hAnsi="Arial"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568"/>
        <w:gridCol w:w="1701"/>
        <w:gridCol w:w="1276"/>
        <w:gridCol w:w="850"/>
        <w:gridCol w:w="851"/>
        <w:gridCol w:w="1417"/>
        <w:gridCol w:w="851"/>
        <w:gridCol w:w="850"/>
        <w:gridCol w:w="426"/>
        <w:gridCol w:w="850"/>
        <w:gridCol w:w="851"/>
        <w:gridCol w:w="1134"/>
        <w:gridCol w:w="425"/>
        <w:gridCol w:w="1134"/>
        <w:gridCol w:w="992"/>
        <w:gridCol w:w="1134"/>
        <w:gridCol w:w="425"/>
      </w:tblGrid>
      <w:tr w:rsidR="000B7D40" w:rsidRPr="00D57969" w14:paraId="2C78491E" w14:textId="77777777" w:rsidTr="00507D06">
        <w:tc>
          <w:tcPr>
            <w:tcW w:w="5246" w:type="dxa"/>
            <w:gridSpan w:val="5"/>
            <w:shd w:val="clear" w:color="auto" w:fill="FFFFFF"/>
          </w:tcPr>
          <w:p w14:paraId="2C78491A" w14:textId="77777777" w:rsidR="000B7D40" w:rsidRPr="00D57969" w:rsidRDefault="000B7D40" w:rsidP="00A359F3">
            <w:pPr>
              <w:rPr>
                <w:rFonts w:ascii="Arial" w:hAnsi="Arial" w:cs="Arial"/>
                <w:b/>
              </w:rPr>
            </w:pPr>
            <w:r w:rsidRPr="00D57969">
              <w:rPr>
                <w:rFonts w:ascii="Arial" w:hAnsi="Arial" w:cs="Arial"/>
                <w:b/>
                <w:sz w:val="22"/>
                <w:szCs w:val="22"/>
              </w:rPr>
              <w:t>Module</w:t>
            </w:r>
          </w:p>
        </w:tc>
        <w:tc>
          <w:tcPr>
            <w:tcW w:w="3544" w:type="dxa"/>
            <w:gridSpan w:val="4"/>
            <w:shd w:val="clear" w:color="auto" w:fill="DBE5F1"/>
          </w:tcPr>
          <w:p w14:paraId="2C78491B" w14:textId="77777777" w:rsidR="000B7D40" w:rsidRPr="00D57969" w:rsidRDefault="000B7D40" w:rsidP="00A359F3">
            <w:pPr>
              <w:jc w:val="center"/>
              <w:rPr>
                <w:rFonts w:ascii="Arial" w:hAnsi="Arial" w:cs="Arial"/>
                <w:b/>
              </w:rPr>
            </w:pPr>
            <w:r w:rsidRPr="00D57969">
              <w:rPr>
                <w:rFonts w:ascii="Arial" w:hAnsi="Arial" w:cs="Arial"/>
                <w:b/>
                <w:sz w:val="22"/>
                <w:szCs w:val="22"/>
              </w:rPr>
              <w:t>Coursework 1</w:t>
            </w:r>
          </w:p>
        </w:tc>
        <w:tc>
          <w:tcPr>
            <w:tcW w:w="3260" w:type="dxa"/>
            <w:gridSpan w:val="4"/>
            <w:shd w:val="clear" w:color="auto" w:fill="DBE5F1"/>
          </w:tcPr>
          <w:p w14:paraId="2C78491C" w14:textId="77777777" w:rsidR="000B7D40" w:rsidRPr="00D57969" w:rsidRDefault="000B7D40" w:rsidP="00A359F3">
            <w:pPr>
              <w:jc w:val="center"/>
              <w:rPr>
                <w:rFonts w:ascii="Arial" w:hAnsi="Arial" w:cs="Arial"/>
                <w:b/>
              </w:rPr>
            </w:pPr>
            <w:r w:rsidRPr="00D57969">
              <w:rPr>
                <w:rFonts w:ascii="Arial" w:hAnsi="Arial" w:cs="Arial"/>
                <w:b/>
                <w:sz w:val="22"/>
                <w:szCs w:val="22"/>
              </w:rPr>
              <w:t>Coursework 2</w:t>
            </w:r>
          </w:p>
        </w:tc>
        <w:tc>
          <w:tcPr>
            <w:tcW w:w="3685" w:type="dxa"/>
            <w:gridSpan w:val="4"/>
            <w:shd w:val="clear" w:color="auto" w:fill="E5DFEC"/>
          </w:tcPr>
          <w:p w14:paraId="2C78491D" w14:textId="77777777" w:rsidR="000B7D40" w:rsidRPr="00D57969" w:rsidRDefault="000B7D40" w:rsidP="00A359F3">
            <w:pPr>
              <w:jc w:val="center"/>
              <w:rPr>
                <w:rFonts w:ascii="Arial" w:hAnsi="Arial" w:cs="Arial"/>
                <w:b/>
              </w:rPr>
            </w:pPr>
            <w:r w:rsidRPr="00D57969">
              <w:rPr>
                <w:rFonts w:ascii="Arial" w:hAnsi="Arial" w:cs="Arial"/>
                <w:b/>
                <w:sz w:val="22"/>
                <w:szCs w:val="22"/>
              </w:rPr>
              <w:t>Examination</w:t>
            </w:r>
          </w:p>
        </w:tc>
      </w:tr>
      <w:tr w:rsidR="00D57969" w:rsidRPr="00D57969" w14:paraId="2C784932" w14:textId="77777777" w:rsidTr="00507D06">
        <w:tc>
          <w:tcPr>
            <w:tcW w:w="568" w:type="dxa"/>
            <w:shd w:val="clear" w:color="auto" w:fill="FFFFFF"/>
          </w:tcPr>
          <w:p w14:paraId="2C78491F" w14:textId="77777777" w:rsidR="000B7D40" w:rsidRPr="00D57969" w:rsidRDefault="000B7D40" w:rsidP="00A359F3">
            <w:pPr>
              <w:rPr>
                <w:rFonts w:ascii="Arial" w:hAnsi="Arial" w:cs="Arial"/>
                <w:b/>
                <w:sz w:val="18"/>
                <w:szCs w:val="18"/>
              </w:rPr>
            </w:pPr>
            <w:r w:rsidRPr="00D57969">
              <w:rPr>
                <w:rFonts w:ascii="Arial" w:hAnsi="Arial" w:cs="Arial"/>
                <w:b/>
                <w:sz w:val="18"/>
                <w:szCs w:val="18"/>
              </w:rPr>
              <w:t xml:space="preserve">Level </w:t>
            </w:r>
          </w:p>
        </w:tc>
        <w:tc>
          <w:tcPr>
            <w:tcW w:w="1701" w:type="dxa"/>
            <w:shd w:val="clear" w:color="auto" w:fill="FFFFFF"/>
          </w:tcPr>
          <w:p w14:paraId="2C784920" w14:textId="77777777" w:rsidR="000B7D40" w:rsidRPr="00D57969" w:rsidRDefault="000B7D40" w:rsidP="00A359F3">
            <w:pPr>
              <w:rPr>
                <w:rFonts w:ascii="Arial" w:hAnsi="Arial" w:cs="Arial"/>
                <w:b/>
                <w:sz w:val="18"/>
                <w:szCs w:val="18"/>
              </w:rPr>
            </w:pPr>
            <w:r w:rsidRPr="00D57969">
              <w:rPr>
                <w:rFonts w:ascii="Arial" w:hAnsi="Arial" w:cs="Arial"/>
                <w:b/>
                <w:sz w:val="18"/>
                <w:szCs w:val="18"/>
              </w:rPr>
              <w:t>Module Name</w:t>
            </w:r>
          </w:p>
        </w:tc>
        <w:tc>
          <w:tcPr>
            <w:tcW w:w="1276" w:type="dxa"/>
            <w:shd w:val="clear" w:color="auto" w:fill="FFFFFF"/>
          </w:tcPr>
          <w:p w14:paraId="2C784921" w14:textId="77777777" w:rsidR="000B7D40" w:rsidRPr="00D57969" w:rsidRDefault="000B7D40" w:rsidP="00A359F3">
            <w:pPr>
              <w:rPr>
                <w:rFonts w:ascii="Arial" w:hAnsi="Arial" w:cs="Arial"/>
                <w:b/>
                <w:sz w:val="18"/>
                <w:szCs w:val="18"/>
              </w:rPr>
            </w:pPr>
            <w:r w:rsidRPr="00D57969">
              <w:rPr>
                <w:rFonts w:ascii="Arial" w:hAnsi="Arial" w:cs="Arial"/>
                <w:b/>
                <w:sz w:val="18"/>
                <w:szCs w:val="18"/>
              </w:rPr>
              <w:t>Module code</w:t>
            </w:r>
          </w:p>
        </w:tc>
        <w:tc>
          <w:tcPr>
            <w:tcW w:w="850" w:type="dxa"/>
            <w:shd w:val="clear" w:color="auto" w:fill="FFFFFF"/>
          </w:tcPr>
          <w:p w14:paraId="2C784922" w14:textId="77777777" w:rsidR="000B7D40" w:rsidRPr="00D57969" w:rsidRDefault="000B7D40" w:rsidP="00A359F3">
            <w:pPr>
              <w:rPr>
                <w:rFonts w:ascii="Arial" w:hAnsi="Arial" w:cs="Arial"/>
                <w:b/>
                <w:sz w:val="18"/>
                <w:szCs w:val="18"/>
              </w:rPr>
            </w:pPr>
            <w:r w:rsidRPr="00D57969">
              <w:rPr>
                <w:rFonts w:ascii="Arial" w:hAnsi="Arial" w:cs="Arial"/>
                <w:b/>
                <w:sz w:val="18"/>
                <w:szCs w:val="18"/>
              </w:rPr>
              <w:t>Credit value</w:t>
            </w:r>
          </w:p>
        </w:tc>
        <w:tc>
          <w:tcPr>
            <w:tcW w:w="851" w:type="dxa"/>
            <w:shd w:val="clear" w:color="auto" w:fill="FFFFFF"/>
          </w:tcPr>
          <w:p w14:paraId="2C784923" w14:textId="77777777" w:rsidR="000B7D40" w:rsidRPr="00D57969" w:rsidRDefault="000B7D40" w:rsidP="00A359F3">
            <w:pPr>
              <w:rPr>
                <w:rFonts w:ascii="Arial" w:hAnsi="Arial" w:cs="Arial"/>
                <w:b/>
                <w:sz w:val="18"/>
                <w:szCs w:val="18"/>
              </w:rPr>
            </w:pPr>
            <w:r w:rsidRPr="00D57969">
              <w:rPr>
                <w:rFonts w:ascii="Arial" w:hAnsi="Arial" w:cs="Arial"/>
                <w:b/>
                <w:sz w:val="18"/>
                <w:szCs w:val="18"/>
              </w:rPr>
              <w:t>Core/</w:t>
            </w:r>
          </w:p>
          <w:p w14:paraId="2C784924" w14:textId="77777777" w:rsidR="000B7D40" w:rsidRPr="00D57969" w:rsidRDefault="000B7D40" w:rsidP="00A359F3">
            <w:pPr>
              <w:rPr>
                <w:rFonts w:ascii="Arial" w:hAnsi="Arial" w:cs="Arial"/>
                <w:b/>
                <w:sz w:val="18"/>
                <w:szCs w:val="18"/>
              </w:rPr>
            </w:pPr>
            <w:r w:rsidRPr="00D57969">
              <w:rPr>
                <w:rFonts w:ascii="Arial" w:hAnsi="Arial" w:cs="Arial"/>
                <w:b/>
                <w:sz w:val="18"/>
                <w:szCs w:val="18"/>
              </w:rPr>
              <w:t>option</w:t>
            </w:r>
          </w:p>
        </w:tc>
        <w:tc>
          <w:tcPr>
            <w:tcW w:w="1417" w:type="dxa"/>
            <w:shd w:val="clear" w:color="auto" w:fill="DBE5F1"/>
          </w:tcPr>
          <w:p w14:paraId="2C784925" w14:textId="77777777" w:rsidR="000B7D40" w:rsidRPr="00D57969" w:rsidRDefault="000B7D40" w:rsidP="00A359F3">
            <w:pPr>
              <w:rPr>
                <w:rFonts w:ascii="Arial" w:hAnsi="Arial" w:cs="Arial"/>
                <w:b/>
                <w:sz w:val="18"/>
                <w:szCs w:val="18"/>
              </w:rPr>
            </w:pPr>
            <w:r w:rsidRPr="00D57969">
              <w:rPr>
                <w:rFonts w:ascii="Arial" w:hAnsi="Arial" w:cs="Arial"/>
                <w:b/>
                <w:sz w:val="18"/>
                <w:szCs w:val="18"/>
              </w:rPr>
              <w:t>Type of coursework</w:t>
            </w:r>
          </w:p>
        </w:tc>
        <w:tc>
          <w:tcPr>
            <w:tcW w:w="851" w:type="dxa"/>
            <w:shd w:val="clear" w:color="auto" w:fill="DBE5F1"/>
          </w:tcPr>
          <w:p w14:paraId="2C784926" w14:textId="77777777" w:rsidR="000B7D40" w:rsidRPr="00D57969" w:rsidRDefault="000B7D40" w:rsidP="00A359F3">
            <w:pPr>
              <w:rPr>
                <w:rFonts w:ascii="Arial" w:hAnsi="Arial" w:cs="Arial"/>
                <w:b/>
                <w:sz w:val="18"/>
                <w:szCs w:val="18"/>
              </w:rPr>
            </w:pPr>
            <w:r w:rsidRPr="00D57969">
              <w:rPr>
                <w:rFonts w:ascii="Arial" w:hAnsi="Arial" w:cs="Arial"/>
                <w:b/>
                <w:sz w:val="18"/>
                <w:szCs w:val="18"/>
              </w:rPr>
              <w:t>Word Length</w:t>
            </w:r>
          </w:p>
        </w:tc>
        <w:tc>
          <w:tcPr>
            <w:tcW w:w="850" w:type="dxa"/>
            <w:shd w:val="clear" w:color="auto" w:fill="DBE5F1"/>
          </w:tcPr>
          <w:p w14:paraId="2C784927" w14:textId="77777777" w:rsidR="000B7D40" w:rsidRPr="00D57969" w:rsidRDefault="000B7D40" w:rsidP="00A359F3">
            <w:pPr>
              <w:rPr>
                <w:rFonts w:ascii="Arial" w:hAnsi="Arial" w:cs="Arial"/>
                <w:b/>
                <w:sz w:val="18"/>
                <w:szCs w:val="18"/>
              </w:rPr>
            </w:pPr>
            <w:r w:rsidRPr="00D57969">
              <w:rPr>
                <w:rFonts w:ascii="Arial" w:hAnsi="Arial" w:cs="Arial"/>
                <w:b/>
                <w:sz w:val="18"/>
                <w:szCs w:val="18"/>
              </w:rPr>
              <w:t>Weighting %</w:t>
            </w:r>
          </w:p>
        </w:tc>
        <w:tc>
          <w:tcPr>
            <w:tcW w:w="426" w:type="dxa"/>
            <w:shd w:val="clear" w:color="auto" w:fill="DBE5F1"/>
          </w:tcPr>
          <w:p w14:paraId="2C784928" w14:textId="77777777" w:rsidR="000B7D40" w:rsidRPr="00D57969" w:rsidRDefault="000B7D40" w:rsidP="00A359F3">
            <w:pPr>
              <w:rPr>
                <w:rFonts w:ascii="Arial" w:hAnsi="Arial" w:cs="Arial"/>
                <w:b/>
                <w:sz w:val="18"/>
                <w:szCs w:val="18"/>
              </w:rPr>
            </w:pPr>
            <w:r w:rsidRPr="00D57969">
              <w:rPr>
                <w:rFonts w:ascii="Arial" w:hAnsi="Arial" w:cs="Arial"/>
                <w:b/>
                <w:sz w:val="18"/>
                <w:szCs w:val="18"/>
              </w:rPr>
              <w:t>S/F*</w:t>
            </w:r>
          </w:p>
        </w:tc>
        <w:tc>
          <w:tcPr>
            <w:tcW w:w="850" w:type="dxa"/>
            <w:shd w:val="clear" w:color="auto" w:fill="DBE5F1"/>
          </w:tcPr>
          <w:p w14:paraId="2C784929" w14:textId="77777777" w:rsidR="000B7D40" w:rsidRPr="00D57969" w:rsidRDefault="000B7D40" w:rsidP="00A359F3">
            <w:pPr>
              <w:rPr>
                <w:rFonts w:ascii="Arial" w:hAnsi="Arial" w:cs="Arial"/>
                <w:b/>
                <w:sz w:val="18"/>
                <w:szCs w:val="18"/>
              </w:rPr>
            </w:pPr>
            <w:r w:rsidRPr="00D57969">
              <w:rPr>
                <w:rFonts w:ascii="Arial" w:hAnsi="Arial" w:cs="Arial"/>
                <w:b/>
                <w:sz w:val="18"/>
                <w:szCs w:val="18"/>
              </w:rPr>
              <w:t>Type of course work</w:t>
            </w:r>
          </w:p>
        </w:tc>
        <w:tc>
          <w:tcPr>
            <w:tcW w:w="851" w:type="dxa"/>
            <w:shd w:val="clear" w:color="auto" w:fill="DBE5F1"/>
          </w:tcPr>
          <w:p w14:paraId="2C78492A" w14:textId="77777777" w:rsidR="000B7D40" w:rsidRPr="00D57969" w:rsidRDefault="000B7D40" w:rsidP="00A359F3">
            <w:pPr>
              <w:rPr>
                <w:rFonts w:ascii="Arial" w:hAnsi="Arial" w:cs="Arial"/>
                <w:b/>
                <w:sz w:val="18"/>
                <w:szCs w:val="18"/>
              </w:rPr>
            </w:pPr>
            <w:r w:rsidRPr="00D57969">
              <w:rPr>
                <w:rFonts w:ascii="Arial" w:hAnsi="Arial" w:cs="Arial"/>
                <w:b/>
                <w:sz w:val="18"/>
                <w:szCs w:val="18"/>
              </w:rPr>
              <w:t>Word Length</w:t>
            </w:r>
          </w:p>
        </w:tc>
        <w:tc>
          <w:tcPr>
            <w:tcW w:w="1134" w:type="dxa"/>
            <w:shd w:val="clear" w:color="auto" w:fill="DBE5F1"/>
          </w:tcPr>
          <w:p w14:paraId="2C78492B" w14:textId="77777777" w:rsidR="000B7D40" w:rsidRPr="00D57969" w:rsidRDefault="000B7D40" w:rsidP="00A359F3">
            <w:pPr>
              <w:rPr>
                <w:rFonts w:ascii="Arial" w:hAnsi="Arial" w:cs="Arial"/>
                <w:b/>
                <w:sz w:val="18"/>
                <w:szCs w:val="18"/>
              </w:rPr>
            </w:pPr>
            <w:r w:rsidRPr="00D57969">
              <w:rPr>
                <w:rFonts w:ascii="Arial" w:hAnsi="Arial" w:cs="Arial"/>
                <w:b/>
                <w:sz w:val="18"/>
                <w:szCs w:val="18"/>
              </w:rPr>
              <w:t>Weighting %</w:t>
            </w:r>
          </w:p>
        </w:tc>
        <w:tc>
          <w:tcPr>
            <w:tcW w:w="425" w:type="dxa"/>
            <w:shd w:val="clear" w:color="auto" w:fill="DBE5F1"/>
          </w:tcPr>
          <w:p w14:paraId="2C78492C" w14:textId="77777777" w:rsidR="000B7D40" w:rsidRPr="00D57969" w:rsidRDefault="000B7D40" w:rsidP="00A359F3">
            <w:pPr>
              <w:rPr>
                <w:rFonts w:ascii="Arial" w:hAnsi="Arial" w:cs="Arial"/>
                <w:b/>
                <w:sz w:val="18"/>
                <w:szCs w:val="18"/>
              </w:rPr>
            </w:pPr>
            <w:r w:rsidRPr="00D57969">
              <w:rPr>
                <w:rFonts w:ascii="Arial" w:hAnsi="Arial" w:cs="Arial"/>
                <w:b/>
                <w:sz w:val="18"/>
                <w:szCs w:val="18"/>
              </w:rPr>
              <w:t>S/F*</w:t>
            </w:r>
          </w:p>
        </w:tc>
        <w:tc>
          <w:tcPr>
            <w:tcW w:w="1134" w:type="dxa"/>
            <w:shd w:val="clear" w:color="auto" w:fill="E5DFEC"/>
          </w:tcPr>
          <w:p w14:paraId="2C78492D" w14:textId="77777777" w:rsidR="000B7D40" w:rsidRPr="00D57969" w:rsidRDefault="000B7D40" w:rsidP="00A359F3">
            <w:pPr>
              <w:rPr>
                <w:rFonts w:ascii="Arial" w:hAnsi="Arial" w:cs="Arial"/>
                <w:b/>
                <w:sz w:val="18"/>
                <w:szCs w:val="18"/>
              </w:rPr>
            </w:pPr>
            <w:r w:rsidRPr="00D57969">
              <w:rPr>
                <w:rFonts w:ascii="Arial" w:hAnsi="Arial" w:cs="Arial"/>
                <w:b/>
                <w:sz w:val="18"/>
                <w:szCs w:val="18"/>
              </w:rPr>
              <w:t>Written/</w:t>
            </w:r>
          </w:p>
          <w:p w14:paraId="2C78492E" w14:textId="77777777" w:rsidR="000B7D40" w:rsidRPr="00D57969" w:rsidRDefault="000B7D40" w:rsidP="00A359F3">
            <w:pPr>
              <w:rPr>
                <w:rFonts w:ascii="Arial" w:hAnsi="Arial" w:cs="Arial"/>
                <w:b/>
                <w:sz w:val="18"/>
                <w:szCs w:val="18"/>
              </w:rPr>
            </w:pPr>
            <w:r w:rsidRPr="00D57969">
              <w:rPr>
                <w:rFonts w:ascii="Arial" w:hAnsi="Arial" w:cs="Arial"/>
                <w:b/>
                <w:sz w:val="18"/>
                <w:szCs w:val="18"/>
              </w:rPr>
              <w:t>practical</w:t>
            </w:r>
          </w:p>
        </w:tc>
        <w:tc>
          <w:tcPr>
            <w:tcW w:w="992" w:type="dxa"/>
            <w:shd w:val="clear" w:color="auto" w:fill="E5DFEC"/>
          </w:tcPr>
          <w:p w14:paraId="2C78492F" w14:textId="77777777" w:rsidR="000B7D40" w:rsidRPr="00D57969" w:rsidRDefault="000B7D40" w:rsidP="00A359F3">
            <w:pPr>
              <w:rPr>
                <w:rFonts w:ascii="Arial" w:hAnsi="Arial" w:cs="Arial"/>
                <w:b/>
                <w:sz w:val="18"/>
                <w:szCs w:val="18"/>
              </w:rPr>
            </w:pPr>
            <w:r w:rsidRPr="00D57969">
              <w:rPr>
                <w:rFonts w:ascii="Arial" w:hAnsi="Arial" w:cs="Arial"/>
                <w:b/>
                <w:sz w:val="18"/>
                <w:szCs w:val="18"/>
              </w:rPr>
              <w:t>Duration</w:t>
            </w:r>
          </w:p>
        </w:tc>
        <w:tc>
          <w:tcPr>
            <w:tcW w:w="1134" w:type="dxa"/>
            <w:shd w:val="clear" w:color="auto" w:fill="E5DFEC"/>
          </w:tcPr>
          <w:p w14:paraId="2C784930" w14:textId="77777777" w:rsidR="000B7D40" w:rsidRPr="00D57969" w:rsidRDefault="000B7D40" w:rsidP="00A359F3">
            <w:pPr>
              <w:rPr>
                <w:rFonts w:ascii="Arial" w:hAnsi="Arial" w:cs="Arial"/>
                <w:b/>
                <w:sz w:val="18"/>
                <w:szCs w:val="18"/>
              </w:rPr>
            </w:pPr>
            <w:r w:rsidRPr="00D57969">
              <w:rPr>
                <w:rFonts w:ascii="Arial" w:hAnsi="Arial" w:cs="Arial"/>
                <w:b/>
                <w:sz w:val="18"/>
                <w:szCs w:val="18"/>
              </w:rPr>
              <w:t>Weighting %</w:t>
            </w:r>
          </w:p>
        </w:tc>
        <w:tc>
          <w:tcPr>
            <w:tcW w:w="425" w:type="dxa"/>
            <w:shd w:val="clear" w:color="auto" w:fill="E5DFEC"/>
          </w:tcPr>
          <w:p w14:paraId="2C784931" w14:textId="77777777" w:rsidR="000B7D40" w:rsidRPr="00D57969" w:rsidRDefault="000B7D40" w:rsidP="00A359F3">
            <w:pPr>
              <w:rPr>
                <w:rFonts w:ascii="Arial" w:hAnsi="Arial" w:cs="Arial"/>
                <w:b/>
                <w:sz w:val="18"/>
                <w:szCs w:val="18"/>
              </w:rPr>
            </w:pPr>
            <w:r w:rsidRPr="00D57969">
              <w:rPr>
                <w:rFonts w:ascii="Arial" w:hAnsi="Arial" w:cs="Arial"/>
                <w:b/>
                <w:sz w:val="18"/>
                <w:szCs w:val="18"/>
              </w:rPr>
              <w:t>S/F*</w:t>
            </w:r>
          </w:p>
        </w:tc>
      </w:tr>
      <w:tr w:rsidR="00D57969" w:rsidRPr="00D57969" w14:paraId="2C784946" w14:textId="77777777" w:rsidTr="00507D06">
        <w:tc>
          <w:tcPr>
            <w:tcW w:w="568" w:type="dxa"/>
            <w:shd w:val="clear" w:color="auto" w:fill="FFFFFF"/>
          </w:tcPr>
          <w:p w14:paraId="2C784933" w14:textId="77777777" w:rsidR="000B7D40" w:rsidRPr="00D57969" w:rsidRDefault="000B7D40" w:rsidP="00A359F3">
            <w:pPr>
              <w:rPr>
                <w:rFonts w:ascii="Arial" w:hAnsi="Arial" w:cs="Arial"/>
              </w:rPr>
            </w:pPr>
            <w:r w:rsidRPr="00D57969">
              <w:rPr>
                <w:rFonts w:ascii="Arial" w:hAnsi="Arial" w:cs="Arial"/>
                <w:sz w:val="22"/>
                <w:szCs w:val="22"/>
              </w:rPr>
              <w:t>6</w:t>
            </w:r>
          </w:p>
        </w:tc>
        <w:tc>
          <w:tcPr>
            <w:tcW w:w="1701" w:type="dxa"/>
            <w:shd w:val="clear" w:color="auto" w:fill="FFFFFF"/>
          </w:tcPr>
          <w:p w14:paraId="2C784934" w14:textId="77777777" w:rsidR="000B7D40" w:rsidRPr="00D57969" w:rsidRDefault="000B7D40" w:rsidP="00A359F3">
            <w:pPr>
              <w:rPr>
                <w:rFonts w:ascii="Arial" w:hAnsi="Arial" w:cs="Arial"/>
              </w:rPr>
            </w:pPr>
            <w:r w:rsidRPr="00D57969">
              <w:rPr>
                <w:rFonts w:ascii="Arial" w:hAnsi="Arial" w:cs="Arial"/>
                <w:sz w:val="22"/>
                <w:szCs w:val="22"/>
              </w:rPr>
              <w:t>Transitions</w:t>
            </w:r>
          </w:p>
          <w:p w14:paraId="2C784935" w14:textId="77777777" w:rsidR="000B7D40" w:rsidRPr="00D57969" w:rsidRDefault="000B7D40" w:rsidP="00A359F3">
            <w:pPr>
              <w:rPr>
                <w:rFonts w:ascii="Arial" w:hAnsi="Arial" w:cs="Arial"/>
              </w:rPr>
            </w:pPr>
          </w:p>
        </w:tc>
        <w:tc>
          <w:tcPr>
            <w:tcW w:w="1276" w:type="dxa"/>
            <w:shd w:val="clear" w:color="auto" w:fill="FFFFFF"/>
          </w:tcPr>
          <w:p w14:paraId="2C784936" w14:textId="77777777" w:rsidR="000B7D40" w:rsidRPr="00507D06" w:rsidRDefault="000B7D40" w:rsidP="00A359F3">
            <w:pPr>
              <w:rPr>
                <w:rFonts w:ascii="Arial" w:hAnsi="Arial" w:cs="Arial"/>
              </w:rPr>
            </w:pPr>
            <w:r w:rsidRPr="00507D06">
              <w:rPr>
                <w:rFonts w:ascii="Arial" w:hAnsi="Arial" w:cs="Arial"/>
                <w:sz w:val="22"/>
                <w:szCs w:val="22"/>
              </w:rPr>
              <w:t>QY6110</w:t>
            </w:r>
          </w:p>
        </w:tc>
        <w:tc>
          <w:tcPr>
            <w:tcW w:w="850" w:type="dxa"/>
            <w:shd w:val="clear" w:color="auto" w:fill="FFFFFF"/>
          </w:tcPr>
          <w:p w14:paraId="2C784937" w14:textId="77777777" w:rsidR="000B7D40" w:rsidRPr="00D57969" w:rsidRDefault="000B7D40" w:rsidP="00A359F3">
            <w:pPr>
              <w:rPr>
                <w:rFonts w:ascii="Arial" w:hAnsi="Arial" w:cs="Arial"/>
              </w:rPr>
            </w:pPr>
            <w:r w:rsidRPr="00D57969">
              <w:rPr>
                <w:rFonts w:ascii="Arial" w:hAnsi="Arial" w:cs="Arial"/>
                <w:sz w:val="22"/>
                <w:szCs w:val="22"/>
              </w:rPr>
              <w:t>30</w:t>
            </w:r>
          </w:p>
        </w:tc>
        <w:tc>
          <w:tcPr>
            <w:tcW w:w="851" w:type="dxa"/>
            <w:shd w:val="clear" w:color="auto" w:fill="FFFFFF"/>
          </w:tcPr>
          <w:p w14:paraId="2C784938" w14:textId="77777777" w:rsidR="000B7D40" w:rsidRPr="00D57969" w:rsidRDefault="000B7D40" w:rsidP="00A359F3">
            <w:pPr>
              <w:rPr>
                <w:rFonts w:ascii="Arial" w:hAnsi="Arial" w:cs="Arial"/>
              </w:rPr>
            </w:pPr>
            <w:r w:rsidRPr="00D57969">
              <w:rPr>
                <w:rFonts w:ascii="Arial" w:hAnsi="Arial" w:cs="Arial"/>
                <w:sz w:val="22"/>
                <w:szCs w:val="22"/>
              </w:rPr>
              <w:t>N/A</w:t>
            </w:r>
          </w:p>
        </w:tc>
        <w:tc>
          <w:tcPr>
            <w:tcW w:w="1417" w:type="dxa"/>
            <w:shd w:val="clear" w:color="auto" w:fill="DBE5F1"/>
          </w:tcPr>
          <w:p w14:paraId="2C784939" w14:textId="77777777" w:rsidR="00D57969" w:rsidRPr="00D57969" w:rsidRDefault="000B7D40" w:rsidP="00A359F3">
            <w:pPr>
              <w:rPr>
                <w:rFonts w:ascii="Arial" w:hAnsi="Arial" w:cs="Arial"/>
              </w:rPr>
            </w:pPr>
            <w:r w:rsidRPr="00D57969">
              <w:rPr>
                <w:rFonts w:ascii="Arial" w:hAnsi="Arial" w:cs="Arial"/>
                <w:sz w:val="22"/>
                <w:szCs w:val="22"/>
              </w:rPr>
              <w:t>CPD</w:t>
            </w:r>
          </w:p>
          <w:p w14:paraId="2C78493A" w14:textId="77777777" w:rsidR="000B7D40" w:rsidRPr="00D57969" w:rsidRDefault="000B7D40" w:rsidP="00A359F3">
            <w:pPr>
              <w:rPr>
                <w:rFonts w:ascii="Arial" w:hAnsi="Arial" w:cs="Arial"/>
                <w:sz w:val="20"/>
                <w:szCs w:val="20"/>
              </w:rPr>
            </w:pPr>
            <w:r w:rsidRPr="00D57969">
              <w:rPr>
                <w:rFonts w:ascii="Arial" w:hAnsi="Arial" w:cs="Arial"/>
                <w:sz w:val="20"/>
                <w:szCs w:val="20"/>
              </w:rPr>
              <w:t>Presentation</w:t>
            </w:r>
          </w:p>
        </w:tc>
        <w:tc>
          <w:tcPr>
            <w:tcW w:w="851" w:type="dxa"/>
            <w:shd w:val="clear" w:color="auto" w:fill="DBE5F1"/>
          </w:tcPr>
          <w:p w14:paraId="2C78493B" w14:textId="77777777" w:rsidR="000B7D40" w:rsidRPr="00D57969" w:rsidRDefault="000B7D40" w:rsidP="00A359F3">
            <w:pPr>
              <w:rPr>
                <w:rFonts w:ascii="Arial" w:hAnsi="Arial" w:cs="Arial"/>
                <w:color w:val="000000" w:themeColor="text1"/>
              </w:rPr>
            </w:pPr>
            <w:r w:rsidRPr="00D57969">
              <w:rPr>
                <w:rFonts w:ascii="Arial" w:hAnsi="Arial" w:cs="Arial"/>
                <w:color w:val="000000" w:themeColor="text1"/>
                <w:sz w:val="22"/>
                <w:szCs w:val="22"/>
              </w:rPr>
              <w:t>2000</w:t>
            </w:r>
          </w:p>
        </w:tc>
        <w:tc>
          <w:tcPr>
            <w:tcW w:w="850" w:type="dxa"/>
            <w:shd w:val="clear" w:color="auto" w:fill="DBE5F1"/>
          </w:tcPr>
          <w:p w14:paraId="2C78493C" w14:textId="77777777" w:rsidR="000B7D40" w:rsidRPr="00D57969" w:rsidRDefault="000B7D40" w:rsidP="00A359F3">
            <w:pPr>
              <w:rPr>
                <w:rFonts w:ascii="Arial" w:hAnsi="Arial" w:cs="Arial"/>
                <w:color w:val="000000" w:themeColor="text1"/>
              </w:rPr>
            </w:pPr>
            <w:r w:rsidRPr="00D57969">
              <w:rPr>
                <w:rFonts w:ascii="Arial" w:hAnsi="Arial" w:cs="Arial"/>
                <w:color w:val="000000" w:themeColor="text1"/>
                <w:sz w:val="22"/>
                <w:szCs w:val="22"/>
              </w:rPr>
              <w:t>30%</w:t>
            </w:r>
          </w:p>
        </w:tc>
        <w:tc>
          <w:tcPr>
            <w:tcW w:w="426" w:type="dxa"/>
            <w:shd w:val="clear" w:color="auto" w:fill="DBE5F1"/>
          </w:tcPr>
          <w:p w14:paraId="2C78493D" w14:textId="77777777" w:rsidR="000B7D40" w:rsidRPr="00D57969" w:rsidRDefault="000B7D40" w:rsidP="00A359F3">
            <w:pPr>
              <w:rPr>
                <w:rFonts w:ascii="Arial" w:hAnsi="Arial" w:cs="Arial"/>
                <w:color w:val="000000" w:themeColor="text1"/>
              </w:rPr>
            </w:pPr>
            <w:r w:rsidRPr="00D57969">
              <w:rPr>
                <w:rFonts w:ascii="Arial" w:hAnsi="Arial" w:cs="Arial"/>
                <w:color w:val="000000" w:themeColor="text1"/>
                <w:sz w:val="22"/>
                <w:szCs w:val="22"/>
              </w:rPr>
              <w:t xml:space="preserve"> S</w:t>
            </w:r>
          </w:p>
        </w:tc>
        <w:tc>
          <w:tcPr>
            <w:tcW w:w="850" w:type="dxa"/>
            <w:shd w:val="clear" w:color="auto" w:fill="DBE5F1"/>
          </w:tcPr>
          <w:p w14:paraId="2C78493E" w14:textId="77777777" w:rsidR="000B7D40" w:rsidRPr="00D57969" w:rsidRDefault="000B7D40" w:rsidP="00A359F3">
            <w:pPr>
              <w:rPr>
                <w:rFonts w:ascii="Arial" w:hAnsi="Arial" w:cs="Arial"/>
                <w:color w:val="000000" w:themeColor="text1"/>
              </w:rPr>
            </w:pPr>
            <w:r w:rsidRPr="00D57969">
              <w:rPr>
                <w:rFonts w:ascii="Arial" w:hAnsi="Arial" w:cs="Arial"/>
                <w:color w:val="000000" w:themeColor="text1"/>
                <w:sz w:val="22"/>
                <w:szCs w:val="22"/>
              </w:rPr>
              <w:t xml:space="preserve">Essay </w:t>
            </w:r>
          </w:p>
        </w:tc>
        <w:tc>
          <w:tcPr>
            <w:tcW w:w="851" w:type="dxa"/>
            <w:shd w:val="clear" w:color="auto" w:fill="DBE5F1"/>
          </w:tcPr>
          <w:p w14:paraId="2C78493F" w14:textId="77777777" w:rsidR="000B7D40" w:rsidRPr="00D57969" w:rsidRDefault="000B7D40" w:rsidP="00A359F3">
            <w:pPr>
              <w:rPr>
                <w:rFonts w:ascii="Arial" w:hAnsi="Arial" w:cs="Arial"/>
                <w:color w:val="000000" w:themeColor="text1"/>
              </w:rPr>
            </w:pPr>
            <w:r w:rsidRPr="00D57969">
              <w:rPr>
                <w:rFonts w:ascii="Arial" w:hAnsi="Arial" w:cs="Arial"/>
                <w:color w:val="000000" w:themeColor="text1"/>
                <w:sz w:val="22"/>
                <w:szCs w:val="22"/>
              </w:rPr>
              <w:t>3000</w:t>
            </w:r>
          </w:p>
        </w:tc>
        <w:tc>
          <w:tcPr>
            <w:tcW w:w="1134" w:type="dxa"/>
            <w:shd w:val="clear" w:color="auto" w:fill="DBE5F1"/>
          </w:tcPr>
          <w:p w14:paraId="2C784940" w14:textId="77777777" w:rsidR="000B7D40" w:rsidRPr="00D57969" w:rsidRDefault="000B7D40" w:rsidP="00A359F3">
            <w:pPr>
              <w:rPr>
                <w:rFonts w:ascii="Arial" w:hAnsi="Arial" w:cs="Arial"/>
              </w:rPr>
            </w:pPr>
            <w:r w:rsidRPr="00D57969">
              <w:rPr>
                <w:rFonts w:ascii="Arial" w:hAnsi="Arial" w:cs="Arial"/>
                <w:sz w:val="22"/>
                <w:szCs w:val="22"/>
              </w:rPr>
              <w:t>70%</w:t>
            </w:r>
          </w:p>
        </w:tc>
        <w:tc>
          <w:tcPr>
            <w:tcW w:w="425" w:type="dxa"/>
            <w:shd w:val="clear" w:color="auto" w:fill="DBE5F1"/>
          </w:tcPr>
          <w:p w14:paraId="2C784941" w14:textId="77777777" w:rsidR="000B7D40" w:rsidRPr="00D57969" w:rsidRDefault="000B7D40" w:rsidP="00A359F3">
            <w:pPr>
              <w:rPr>
                <w:rFonts w:ascii="Arial" w:hAnsi="Arial" w:cs="Arial"/>
              </w:rPr>
            </w:pPr>
            <w:r w:rsidRPr="00D57969">
              <w:rPr>
                <w:rFonts w:ascii="Arial" w:hAnsi="Arial" w:cs="Arial"/>
                <w:sz w:val="22"/>
                <w:szCs w:val="22"/>
              </w:rPr>
              <w:t>S</w:t>
            </w:r>
          </w:p>
        </w:tc>
        <w:tc>
          <w:tcPr>
            <w:tcW w:w="1134" w:type="dxa"/>
            <w:shd w:val="clear" w:color="auto" w:fill="E5DFEC"/>
          </w:tcPr>
          <w:p w14:paraId="2C784942" w14:textId="77777777" w:rsidR="000B7D40" w:rsidRPr="00D57969" w:rsidRDefault="000B7D40" w:rsidP="00A359F3">
            <w:pPr>
              <w:rPr>
                <w:rFonts w:ascii="Arial" w:hAnsi="Arial" w:cs="Arial"/>
              </w:rPr>
            </w:pPr>
          </w:p>
        </w:tc>
        <w:tc>
          <w:tcPr>
            <w:tcW w:w="992" w:type="dxa"/>
            <w:shd w:val="clear" w:color="auto" w:fill="E5DFEC"/>
          </w:tcPr>
          <w:p w14:paraId="2C784943" w14:textId="77777777" w:rsidR="000B7D40" w:rsidRPr="00D57969" w:rsidRDefault="000B7D40" w:rsidP="00A359F3">
            <w:pPr>
              <w:rPr>
                <w:rFonts w:ascii="Arial" w:hAnsi="Arial" w:cs="Arial"/>
              </w:rPr>
            </w:pPr>
          </w:p>
        </w:tc>
        <w:tc>
          <w:tcPr>
            <w:tcW w:w="1134" w:type="dxa"/>
            <w:shd w:val="clear" w:color="auto" w:fill="E5DFEC"/>
          </w:tcPr>
          <w:p w14:paraId="2C784944" w14:textId="77777777" w:rsidR="000B7D40" w:rsidRPr="00D57969" w:rsidRDefault="000B7D40" w:rsidP="00A359F3">
            <w:pPr>
              <w:rPr>
                <w:rFonts w:ascii="Arial" w:hAnsi="Arial" w:cs="Arial"/>
              </w:rPr>
            </w:pPr>
          </w:p>
        </w:tc>
        <w:tc>
          <w:tcPr>
            <w:tcW w:w="425" w:type="dxa"/>
            <w:shd w:val="clear" w:color="auto" w:fill="E5DFEC"/>
          </w:tcPr>
          <w:p w14:paraId="2C784945" w14:textId="77777777" w:rsidR="000B7D40" w:rsidRPr="00D57969" w:rsidRDefault="000B7D40" w:rsidP="00A359F3">
            <w:pPr>
              <w:rPr>
                <w:rFonts w:ascii="Arial" w:hAnsi="Arial" w:cs="Arial"/>
              </w:rPr>
            </w:pPr>
          </w:p>
        </w:tc>
      </w:tr>
      <w:tr w:rsidR="00D57969" w:rsidRPr="00D57969" w14:paraId="2C78495B" w14:textId="77777777" w:rsidTr="00507D06">
        <w:tc>
          <w:tcPr>
            <w:tcW w:w="568" w:type="dxa"/>
            <w:shd w:val="clear" w:color="auto" w:fill="FFFFFF"/>
          </w:tcPr>
          <w:p w14:paraId="2C784947" w14:textId="77777777" w:rsidR="000B7D40" w:rsidRPr="00D57969" w:rsidRDefault="000B7D40" w:rsidP="00A359F3">
            <w:pPr>
              <w:rPr>
                <w:rFonts w:ascii="Arial" w:hAnsi="Arial" w:cs="Arial"/>
              </w:rPr>
            </w:pPr>
            <w:r w:rsidRPr="00D57969">
              <w:rPr>
                <w:rFonts w:ascii="Arial" w:hAnsi="Arial" w:cs="Arial"/>
                <w:sz w:val="22"/>
                <w:szCs w:val="22"/>
              </w:rPr>
              <w:t>6</w:t>
            </w:r>
          </w:p>
        </w:tc>
        <w:tc>
          <w:tcPr>
            <w:tcW w:w="1701" w:type="dxa"/>
            <w:shd w:val="clear" w:color="auto" w:fill="FFFFFF"/>
          </w:tcPr>
          <w:p w14:paraId="2C784948" w14:textId="77777777" w:rsidR="000B7D40" w:rsidRPr="00D57969" w:rsidRDefault="000B7D40" w:rsidP="00A359F3">
            <w:pPr>
              <w:rPr>
                <w:rFonts w:ascii="Arial" w:hAnsi="Arial" w:cs="Arial"/>
              </w:rPr>
            </w:pPr>
            <w:r w:rsidRPr="00D57969">
              <w:rPr>
                <w:rFonts w:ascii="Arial" w:hAnsi="Arial" w:cs="Arial"/>
                <w:sz w:val="22"/>
                <w:szCs w:val="22"/>
              </w:rPr>
              <w:t>Enabling Environments</w:t>
            </w:r>
          </w:p>
          <w:p w14:paraId="2C784949" w14:textId="77777777" w:rsidR="000B7D40" w:rsidRPr="00D57969" w:rsidRDefault="000B7D40" w:rsidP="00A359F3">
            <w:pPr>
              <w:rPr>
                <w:rFonts w:ascii="Arial" w:hAnsi="Arial" w:cs="Arial"/>
              </w:rPr>
            </w:pPr>
          </w:p>
        </w:tc>
        <w:tc>
          <w:tcPr>
            <w:tcW w:w="1276" w:type="dxa"/>
            <w:shd w:val="clear" w:color="auto" w:fill="FFFFFF"/>
          </w:tcPr>
          <w:p w14:paraId="2C78494A" w14:textId="77777777" w:rsidR="000B7D40" w:rsidRPr="00507D06" w:rsidRDefault="000B7D40" w:rsidP="00A359F3">
            <w:pPr>
              <w:rPr>
                <w:rFonts w:ascii="Arial" w:hAnsi="Arial" w:cs="Arial"/>
              </w:rPr>
            </w:pPr>
            <w:r w:rsidRPr="00507D06">
              <w:rPr>
                <w:rFonts w:ascii="Arial" w:hAnsi="Arial" w:cs="Arial"/>
                <w:sz w:val="22"/>
                <w:szCs w:val="22"/>
              </w:rPr>
              <w:t>QY6120</w:t>
            </w:r>
          </w:p>
        </w:tc>
        <w:tc>
          <w:tcPr>
            <w:tcW w:w="850" w:type="dxa"/>
            <w:shd w:val="clear" w:color="auto" w:fill="FFFFFF"/>
          </w:tcPr>
          <w:p w14:paraId="2C78494B" w14:textId="77777777" w:rsidR="000B7D40" w:rsidRPr="00D57969" w:rsidRDefault="000B7D40" w:rsidP="00A359F3">
            <w:pPr>
              <w:rPr>
                <w:rFonts w:ascii="Arial" w:hAnsi="Arial" w:cs="Arial"/>
              </w:rPr>
            </w:pPr>
            <w:r w:rsidRPr="00D57969">
              <w:rPr>
                <w:rFonts w:ascii="Arial" w:hAnsi="Arial" w:cs="Arial"/>
                <w:sz w:val="22"/>
                <w:szCs w:val="22"/>
              </w:rPr>
              <w:t>30</w:t>
            </w:r>
          </w:p>
        </w:tc>
        <w:tc>
          <w:tcPr>
            <w:tcW w:w="851" w:type="dxa"/>
            <w:shd w:val="clear" w:color="auto" w:fill="FFFFFF"/>
          </w:tcPr>
          <w:p w14:paraId="2C78494C" w14:textId="77777777" w:rsidR="000B7D40" w:rsidRPr="00D57969" w:rsidRDefault="000B7D40" w:rsidP="00A359F3">
            <w:pPr>
              <w:rPr>
                <w:rFonts w:ascii="Arial" w:hAnsi="Arial" w:cs="Arial"/>
              </w:rPr>
            </w:pPr>
            <w:r w:rsidRPr="00D57969">
              <w:rPr>
                <w:rFonts w:ascii="Arial" w:hAnsi="Arial" w:cs="Arial"/>
                <w:sz w:val="22"/>
                <w:szCs w:val="22"/>
              </w:rPr>
              <w:t>N/A</w:t>
            </w:r>
          </w:p>
        </w:tc>
        <w:tc>
          <w:tcPr>
            <w:tcW w:w="1417" w:type="dxa"/>
            <w:shd w:val="clear" w:color="auto" w:fill="DBE5F1"/>
          </w:tcPr>
          <w:p w14:paraId="2C78494D" w14:textId="77777777" w:rsidR="000B7D40" w:rsidRPr="00D57969" w:rsidRDefault="000B7D40" w:rsidP="00A359F3">
            <w:pPr>
              <w:rPr>
                <w:rFonts w:ascii="Arial" w:hAnsi="Arial" w:cs="Arial"/>
              </w:rPr>
            </w:pPr>
            <w:r w:rsidRPr="00D57969">
              <w:rPr>
                <w:rFonts w:ascii="Arial" w:hAnsi="Arial" w:cs="Arial"/>
                <w:sz w:val="22"/>
                <w:szCs w:val="22"/>
              </w:rPr>
              <w:t>Audit/Essay</w:t>
            </w:r>
          </w:p>
          <w:p w14:paraId="2C78494E" w14:textId="77777777" w:rsidR="000B7D40" w:rsidRPr="00D57969" w:rsidRDefault="000B7D40" w:rsidP="00A359F3">
            <w:pPr>
              <w:rPr>
                <w:rFonts w:ascii="Arial" w:hAnsi="Arial" w:cs="Arial"/>
              </w:rPr>
            </w:pPr>
            <w:r w:rsidRPr="00D57969">
              <w:rPr>
                <w:rFonts w:ascii="Arial" w:hAnsi="Arial" w:cs="Arial"/>
                <w:sz w:val="22"/>
                <w:szCs w:val="22"/>
              </w:rPr>
              <w:t>(</w:t>
            </w:r>
            <w:proofErr w:type="gramStart"/>
            <w:r w:rsidRPr="00D57969">
              <w:rPr>
                <w:rFonts w:ascii="Arial" w:hAnsi="Arial" w:cs="Arial"/>
                <w:sz w:val="22"/>
                <w:szCs w:val="22"/>
              </w:rPr>
              <w:t>equivalent</w:t>
            </w:r>
            <w:proofErr w:type="gramEnd"/>
            <w:r w:rsidRPr="00D57969">
              <w:rPr>
                <w:rFonts w:ascii="Arial" w:hAnsi="Arial" w:cs="Arial"/>
                <w:sz w:val="22"/>
                <w:szCs w:val="22"/>
              </w:rPr>
              <w:t xml:space="preserve"> of)</w:t>
            </w:r>
          </w:p>
        </w:tc>
        <w:tc>
          <w:tcPr>
            <w:tcW w:w="851" w:type="dxa"/>
            <w:shd w:val="clear" w:color="auto" w:fill="DBE5F1"/>
          </w:tcPr>
          <w:p w14:paraId="2C78494F" w14:textId="77777777" w:rsidR="000B7D40" w:rsidRPr="00D57969" w:rsidRDefault="000B7D40" w:rsidP="00A359F3">
            <w:pPr>
              <w:rPr>
                <w:rFonts w:ascii="Arial" w:hAnsi="Arial" w:cs="Arial"/>
              </w:rPr>
            </w:pPr>
            <w:r w:rsidRPr="00D57969">
              <w:rPr>
                <w:rFonts w:ascii="Arial" w:hAnsi="Arial" w:cs="Arial"/>
                <w:sz w:val="22"/>
                <w:szCs w:val="22"/>
              </w:rPr>
              <w:t>4000</w:t>
            </w:r>
          </w:p>
          <w:p w14:paraId="2C784950" w14:textId="77777777" w:rsidR="000B7D40" w:rsidRPr="00D57969" w:rsidRDefault="000B7D40" w:rsidP="00A359F3">
            <w:pPr>
              <w:rPr>
                <w:rFonts w:ascii="Arial" w:hAnsi="Arial" w:cs="Arial"/>
              </w:rPr>
            </w:pPr>
          </w:p>
        </w:tc>
        <w:tc>
          <w:tcPr>
            <w:tcW w:w="850" w:type="dxa"/>
            <w:shd w:val="clear" w:color="auto" w:fill="DBE5F1"/>
          </w:tcPr>
          <w:p w14:paraId="2C784951" w14:textId="77777777" w:rsidR="000B7D40" w:rsidRPr="00D57969" w:rsidRDefault="000B7D40" w:rsidP="00A359F3">
            <w:pPr>
              <w:rPr>
                <w:rFonts w:ascii="Arial" w:hAnsi="Arial" w:cs="Arial"/>
              </w:rPr>
            </w:pPr>
            <w:r w:rsidRPr="00D57969">
              <w:rPr>
                <w:rFonts w:ascii="Arial" w:hAnsi="Arial" w:cs="Arial"/>
                <w:sz w:val="22"/>
                <w:szCs w:val="22"/>
              </w:rPr>
              <w:t>100%</w:t>
            </w:r>
          </w:p>
        </w:tc>
        <w:tc>
          <w:tcPr>
            <w:tcW w:w="426" w:type="dxa"/>
            <w:shd w:val="clear" w:color="auto" w:fill="DBE5F1"/>
          </w:tcPr>
          <w:p w14:paraId="2C784952" w14:textId="77777777" w:rsidR="000B7D40" w:rsidRPr="00D57969" w:rsidRDefault="000B7D40" w:rsidP="00A359F3">
            <w:pPr>
              <w:rPr>
                <w:rFonts w:ascii="Arial" w:hAnsi="Arial" w:cs="Arial"/>
              </w:rPr>
            </w:pPr>
            <w:r w:rsidRPr="00D57969">
              <w:rPr>
                <w:rFonts w:ascii="Arial" w:hAnsi="Arial" w:cs="Arial"/>
                <w:sz w:val="22"/>
                <w:szCs w:val="22"/>
              </w:rPr>
              <w:t xml:space="preserve">  S</w:t>
            </w:r>
          </w:p>
        </w:tc>
        <w:tc>
          <w:tcPr>
            <w:tcW w:w="850" w:type="dxa"/>
            <w:shd w:val="clear" w:color="auto" w:fill="DBE5F1"/>
          </w:tcPr>
          <w:p w14:paraId="2C784953" w14:textId="77777777" w:rsidR="000B7D40" w:rsidRPr="00D57969" w:rsidRDefault="000B7D40" w:rsidP="00A359F3">
            <w:pPr>
              <w:rPr>
                <w:rFonts w:ascii="Arial" w:hAnsi="Arial" w:cs="Arial"/>
              </w:rPr>
            </w:pPr>
          </w:p>
        </w:tc>
        <w:tc>
          <w:tcPr>
            <w:tcW w:w="851" w:type="dxa"/>
            <w:shd w:val="clear" w:color="auto" w:fill="DBE5F1"/>
          </w:tcPr>
          <w:p w14:paraId="2C784954" w14:textId="77777777" w:rsidR="000B7D40" w:rsidRPr="00D57969" w:rsidRDefault="000B7D40" w:rsidP="00A359F3">
            <w:pPr>
              <w:rPr>
                <w:rFonts w:ascii="Arial" w:hAnsi="Arial" w:cs="Arial"/>
                <w:color w:val="FF0000"/>
              </w:rPr>
            </w:pPr>
          </w:p>
        </w:tc>
        <w:tc>
          <w:tcPr>
            <w:tcW w:w="1134" w:type="dxa"/>
            <w:shd w:val="clear" w:color="auto" w:fill="DBE5F1"/>
          </w:tcPr>
          <w:p w14:paraId="2C784955" w14:textId="77777777" w:rsidR="000B7D40" w:rsidRPr="00D57969" w:rsidRDefault="000B7D40" w:rsidP="00A359F3">
            <w:pPr>
              <w:rPr>
                <w:rFonts w:ascii="Arial" w:hAnsi="Arial" w:cs="Arial"/>
              </w:rPr>
            </w:pPr>
          </w:p>
        </w:tc>
        <w:tc>
          <w:tcPr>
            <w:tcW w:w="425" w:type="dxa"/>
            <w:shd w:val="clear" w:color="auto" w:fill="DBE5F1"/>
          </w:tcPr>
          <w:p w14:paraId="2C784956" w14:textId="77777777" w:rsidR="000B7D40" w:rsidRPr="00D57969" w:rsidRDefault="000B7D40" w:rsidP="00A359F3">
            <w:pPr>
              <w:rPr>
                <w:rFonts w:ascii="Arial" w:hAnsi="Arial" w:cs="Arial"/>
              </w:rPr>
            </w:pPr>
          </w:p>
        </w:tc>
        <w:tc>
          <w:tcPr>
            <w:tcW w:w="1134" w:type="dxa"/>
            <w:shd w:val="clear" w:color="auto" w:fill="E5DFEC"/>
          </w:tcPr>
          <w:p w14:paraId="2C784957" w14:textId="77777777" w:rsidR="000B7D40" w:rsidRPr="00D57969" w:rsidRDefault="000B7D40" w:rsidP="00A359F3">
            <w:pPr>
              <w:rPr>
                <w:rFonts w:ascii="Arial" w:hAnsi="Arial" w:cs="Arial"/>
              </w:rPr>
            </w:pPr>
          </w:p>
        </w:tc>
        <w:tc>
          <w:tcPr>
            <w:tcW w:w="992" w:type="dxa"/>
            <w:shd w:val="clear" w:color="auto" w:fill="E5DFEC"/>
          </w:tcPr>
          <w:p w14:paraId="2C784958" w14:textId="77777777" w:rsidR="000B7D40" w:rsidRPr="00D57969" w:rsidRDefault="000B7D40" w:rsidP="00A359F3">
            <w:pPr>
              <w:rPr>
                <w:rFonts w:ascii="Arial" w:hAnsi="Arial" w:cs="Arial"/>
              </w:rPr>
            </w:pPr>
          </w:p>
        </w:tc>
        <w:tc>
          <w:tcPr>
            <w:tcW w:w="1134" w:type="dxa"/>
            <w:shd w:val="clear" w:color="auto" w:fill="E5DFEC"/>
          </w:tcPr>
          <w:p w14:paraId="2C784959" w14:textId="77777777" w:rsidR="000B7D40" w:rsidRPr="00D57969" w:rsidRDefault="000B7D40" w:rsidP="00A359F3">
            <w:pPr>
              <w:rPr>
                <w:rFonts w:ascii="Arial" w:hAnsi="Arial" w:cs="Arial"/>
              </w:rPr>
            </w:pPr>
          </w:p>
        </w:tc>
        <w:tc>
          <w:tcPr>
            <w:tcW w:w="425" w:type="dxa"/>
            <w:shd w:val="clear" w:color="auto" w:fill="E5DFEC"/>
          </w:tcPr>
          <w:p w14:paraId="2C78495A" w14:textId="77777777" w:rsidR="000B7D40" w:rsidRPr="00D57969" w:rsidRDefault="000B7D40" w:rsidP="00A359F3">
            <w:pPr>
              <w:rPr>
                <w:rFonts w:ascii="Arial" w:hAnsi="Arial" w:cs="Arial"/>
              </w:rPr>
            </w:pPr>
          </w:p>
        </w:tc>
      </w:tr>
      <w:tr w:rsidR="00D57969" w:rsidRPr="00D57969" w14:paraId="2C78496F" w14:textId="77777777" w:rsidTr="00507D06">
        <w:tc>
          <w:tcPr>
            <w:tcW w:w="568" w:type="dxa"/>
            <w:shd w:val="clear" w:color="auto" w:fill="FFFFFF"/>
          </w:tcPr>
          <w:p w14:paraId="2C78495C" w14:textId="77777777" w:rsidR="000B7D40" w:rsidRPr="00D57969" w:rsidRDefault="000B7D40" w:rsidP="00A359F3">
            <w:pPr>
              <w:rPr>
                <w:rFonts w:ascii="Arial" w:hAnsi="Arial" w:cs="Arial"/>
              </w:rPr>
            </w:pPr>
            <w:r w:rsidRPr="00D57969">
              <w:rPr>
                <w:rFonts w:ascii="Arial" w:hAnsi="Arial" w:cs="Arial"/>
                <w:sz w:val="22"/>
                <w:szCs w:val="22"/>
              </w:rPr>
              <w:t>6</w:t>
            </w:r>
          </w:p>
        </w:tc>
        <w:tc>
          <w:tcPr>
            <w:tcW w:w="1701" w:type="dxa"/>
            <w:shd w:val="clear" w:color="auto" w:fill="FFFFFF"/>
          </w:tcPr>
          <w:p w14:paraId="2C78495D" w14:textId="77777777" w:rsidR="000B7D40" w:rsidRPr="00D57969" w:rsidRDefault="000B7D40" w:rsidP="00A359F3">
            <w:pPr>
              <w:rPr>
                <w:rFonts w:ascii="Arial" w:hAnsi="Arial" w:cs="Arial"/>
              </w:rPr>
            </w:pPr>
            <w:r w:rsidRPr="00D57969">
              <w:rPr>
                <w:rFonts w:ascii="Arial" w:hAnsi="Arial" w:cs="Arial"/>
                <w:sz w:val="22"/>
                <w:szCs w:val="22"/>
              </w:rPr>
              <w:t>Critical Issues in the Context of Inclusive Education</w:t>
            </w:r>
          </w:p>
          <w:p w14:paraId="2C78495E" w14:textId="77777777" w:rsidR="000B7D40" w:rsidRPr="00D57969" w:rsidRDefault="000B7D40" w:rsidP="00A359F3">
            <w:pPr>
              <w:rPr>
                <w:rFonts w:ascii="Arial" w:hAnsi="Arial" w:cs="Arial"/>
              </w:rPr>
            </w:pPr>
          </w:p>
        </w:tc>
        <w:tc>
          <w:tcPr>
            <w:tcW w:w="1276" w:type="dxa"/>
            <w:shd w:val="clear" w:color="auto" w:fill="FFFFFF"/>
          </w:tcPr>
          <w:p w14:paraId="2C78495F" w14:textId="77777777" w:rsidR="000B7D40" w:rsidRPr="00507D06" w:rsidRDefault="000B7D40" w:rsidP="00A359F3">
            <w:pPr>
              <w:rPr>
                <w:rFonts w:ascii="Arial" w:hAnsi="Arial" w:cs="Arial"/>
              </w:rPr>
            </w:pPr>
            <w:r w:rsidRPr="00507D06">
              <w:rPr>
                <w:rFonts w:ascii="Arial" w:hAnsi="Arial" w:cs="Arial"/>
                <w:sz w:val="22"/>
                <w:szCs w:val="22"/>
              </w:rPr>
              <w:t>QY6130</w:t>
            </w:r>
          </w:p>
        </w:tc>
        <w:tc>
          <w:tcPr>
            <w:tcW w:w="850" w:type="dxa"/>
            <w:shd w:val="clear" w:color="auto" w:fill="FFFFFF"/>
          </w:tcPr>
          <w:p w14:paraId="2C784960" w14:textId="77777777" w:rsidR="000B7D40" w:rsidRPr="00D57969" w:rsidRDefault="000B7D40" w:rsidP="00A359F3">
            <w:pPr>
              <w:rPr>
                <w:rFonts w:ascii="Arial" w:hAnsi="Arial" w:cs="Arial"/>
              </w:rPr>
            </w:pPr>
            <w:r w:rsidRPr="00D57969">
              <w:rPr>
                <w:rFonts w:ascii="Arial" w:hAnsi="Arial" w:cs="Arial"/>
                <w:sz w:val="22"/>
                <w:szCs w:val="22"/>
              </w:rPr>
              <w:t>30</w:t>
            </w:r>
          </w:p>
        </w:tc>
        <w:tc>
          <w:tcPr>
            <w:tcW w:w="851" w:type="dxa"/>
            <w:shd w:val="clear" w:color="auto" w:fill="FFFFFF"/>
          </w:tcPr>
          <w:p w14:paraId="2C784961" w14:textId="77777777" w:rsidR="000B7D40" w:rsidRPr="00D57969" w:rsidRDefault="000B7D40" w:rsidP="00A359F3">
            <w:pPr>
              <w:rPr>
                <w:rFonts w:ascii="Arial" w:hAnsi="Arial" w:cs="Arial"/>
              </w:rPr>
            </w:pPr>
            <w:r w:rsidRPr="00D57969">
              <w:rPr>
                <w:rFonts w:ascii="Arial" w:hAnsi="Arial" w:cs="Arial"/>
                <w:sz w:val="22"/>
                <w:szCs w:val="22"/>
              </w:rPr>
              <w:t>N/A</w:t>
            </w:r>
          </w:p>
        </w:tc>
        <w:tc>
          <w:tcPr>
            <w:tcW w:w="1417" w:type="dxa"/>
            <w:shd w:val="clear" w:color="auto" w:fill="DBE5F1"/>
          </w:tcPr>
          <w:p w14:paraId="2C784962" w14:textId="77777777" w:rsidR="000B7D40" w:rsidRPr="00D57969" w:rsidRDefault="000B7D40" w:rsidP="00A359F3">
            <w:pPr>
              <w:rPr>
                <w:rFonts w:ascii="Arial" w:hAnsi="Arial" w:cs="Arial"/>
              </w:rPr>
            </w:pPr>
            <w:r w:rsidRPr="00D57969">
              <w:rPr>
                <w:rFonts w:ascii="Arial" w:hAnsi="Arial" w:cs="Arial"/>
                <w:sz w:val="22"/>
                <w:szCs w:val="22"/>
              </w:rPr>
              <w:t xml:space="preserve">Poster  </w:t>
            </w:r>
          </w:p>
          <w:p w14:paraId="2C784963" w14:textId="77777777" w:rsidR="000B7D40" w:rsidRPr="00D57969" w:rsidRDefault="000B7D40" w:rsidP="00A359F3">
            <w:pPr>
              <w:rPr>
                <w:rFonts w:ascii="Arial" w:hAnsi="Arial" w:cs="Arial"/>
              </w:rPr>
            </w:pPr>
            <w:r w:rsidRPr="00D57969">
              <w:rPr>
                <w:rFonts w:ascii="Arial" w:hAnsi="Arial" w:cs="Arial"/>
                <w:sz w:val="22"/>
                <w:szCs w:val="22"/>
              </w:rPr>
              <w:t>(</w:t>
            </w:r>
            <w:proofErr w:type="gramStart"/>
            <w:r w:rsidRPr="00D57969">
              <w:rPr>
                <w:rFonts w:ascii="Arial" w:hAnsi="Arial" w:cs="Arial"/>
                <w:sz w:val="22"/>
                <w:szCs w:val="22"/>
              </w:rPr>
              <w:t>equivalent</w:t>
            </w:r>
            <w:proofErr w:type="gramEnd"/>
            <w:r w:rsidRPr="00D57969">
              <w:rPr>
                <w:rFonts w:ascii="Arial" w:hAnsi="Arial" w:cs="Arial"/>
                <w:sz w:val="22"/>
                <w:szCs w:val="22"/>
              </w:rPr>
              <w:t xml:space="preserve"> of)</w:t>
            </w:r>
          </w:p>
        </w:tc>
        <w:tc>
          <w:tcPr>
            <w:tcW w:w="851" w:type="dxa"/>
            <w:shd w:val="clear" w:color="auto" w:fill="DBE5F1"/>
          </w:tcPr>
          <w:p w14:paraId="2C784964" w14:textId="77777777" w:rsidR="000B7D40" w:rsidRPr="00D57969" w:rsidRDefault="000B7D40" w:rsidP="00A359F3">
            <w:pPr>
              <w:rPr>
                <w:rFonts w:ascii="Arial" w:hAnsi="Arial" w:cs="Arial"/>
              </w:rPr>
            </w:pPr>
            <w:r w:rsidRPr="00D57969">
              <w:rPr>
                <w:rFonts w:ascii="Arial" w:hAnsi="Arial" w:cs="Arial"/>
                <w:sz w:val="22"/>
                <w:szCs w:val="22"/>
              </w:rPr>
              <w:t>1500</w:t>
            </w:r>
          </w:p>
        </w:tc>
        <w:tc>
          <w:tcPr>
            <w:tcW w:w="850" w:type="dxa"/>
            <w:shd w:val="clear" w:color="auto" w:fill="DBE5F1"/>
          </w:tcPr>
          <w:p w14:paraId="2C784965" w14:textId="77777777" w:rsidR="000B7D40" w:rsidRPr="00D57969" w:rsidRDefault="000B7D40" w:rsidP="00A359F3">
            <w:pPr>
              <w:rPr>
                <w:rFonts w:ascii="Arial" w:hAnsi="Arial" w:cs="Arial"/>
              </w:rPr>
            </w:pPr>
            <w:r w:rsidRPr="00D57969">
              <w:rPr>
                <w:rFonts w:ascii="Arial" w:hAnsi="Arial" w:cs="Arial"/>
                <w:sz w:val="22"/>
                <w:szCs w:val="22"/>
              </w:rPr>
              <w:t>0%</w:t>
            </w:r>
          </w:p>
        </w:tc>
        <w:tc>
          <w:tcPr>
            <w:tcW w:w="426" w:type="dxa"/>
            <w:shd w:val="clear" w:color="auto" w:fill="DBE5F1"/>
          </w:tcPr>
          <w:p w14:paraId="2C784966" w14:textId="77777777" w:rsidR="000B7D40" w:rsidRPr="00D57969" w:rsidRDefault="000B7D40" w:rsidP="00A359F3">
            <w:pPr>
              <w:rPr>
                <w:rFonts w:ascii="Arial" w:hAnsi="Arial" w:cs="Arial"/>
              </w:rPr>
            </w:pPr>
            <w:r w:rsidRPr="00D57969">
              <w:rPr>
                <w:rFonts w:ascii="Arial" w:hAnsi="Arial" w:cs="Arial"/>
                <w:sz w:val="22"/>
                <w:szCs w:val="22"/>
              </w:rPr>
              <w:t>F</w:t>
            </w:r>
          </w:p>
        </w:tc>
        <w:tc>
          <w:tcPr>
            <w:tcW w:w="850" w:type="dxa"/>
            <w:shd w:val="clear" w:color="auto" w:fill="DBE5F1"/>
          </w:tcPr>
          <w:p w14:paraId="2C784967" w14:textId="77777777" w:rsidR="000B7D40" w:rsidRPr="00D57969" w:rsidRDefault="000B7D40" w:rsidP="00A359F3">
            <w:pPr>
              <w:rPr>
                <w:rFonts w:ascii="Arial" w:hAnsi="Arial" w:cs="Arial"/>
              </w:rPr>
            </w:pPr>
            <w:r w:rsidRPr="00D57969">
              <w:rPr>
                <w:rFonts w:ascii="Arial" w:hAnsi="Arial" w:cs="Arial"/>
                <w:sz w:val="22"/>
                <w:szCs w:val="22"/>
              </w:rPr>
              <w:t>Essay</w:t>
            </w:r>
          </w:p>
        </w:tc>
        <w:tc>
          <w:tcPr>
            <w:tcW w:w="851" w:type="dxa"/>
            <w:shd w:val="clear" w:color="auto" w:fill="DBE5F1"/>
          </w:tcPr>
          <w:p w14:paraId="2C784968" w14:textId="77777777" w:rsidR="000B7D40" w:rsidRPr="00D57969" w:rsidRDefault="000B7D40" w:rsidP="00A359F3">
            <w:pPr>
              <w:rPr>
                <w:rFonts w:ascii="Arial" w:hAnsi="Arial" w:cs="Arial"/>
              </w:rPr>
            </w:pPr>
            <w:r w:rsidRPr="00D57969">
              <w:rPr>
                <w:rFonts w:ascii="Arial" w:hAnsi="Arial" w:cs="Arial"/>
                <w:sz w:val="22"/>
                <w:szCs w:val="22"/>
              </w:rPr>
              <w:t>3000</w:t>
            </w:r>
          </w:p>
        </w:tc>
        <w:tc>
          <w:tcPr>
            <w:tcW w:w="1134" w:type="dxa"/>
            <w:shd w:val="clear" w:color="auto" w:fill="DBE5F1"/>
          </w:tcPr>
          <w:p w14:paraId="2C784969" w14:textId="77777777" w:rsidR="000B7D40" w:rsidRPr="00D57969" w:rsidRDefault="000B7D40" w:rsidP="00A359F3">
            <w:pPr>
              <w:rPr>
                <w:rFonts w:ascii="Arial" w:hAnsi="Arial" w:cs="Arial"/>
              </w:rPr>
            </w:pPr>
            <w:r w:rsidRPr="00D57969">
              <w:rPr>
                <w:rFonts w:ascii="Arial" w:hAnsi="Arial" w:cs="Arial"/>
                <w:sz w:val="22"/>
                <w:szCs w:val="22"/>
              </w:rPr>
              <w:t>80%</w:t>
            </w:r>
          </w:p>
        </w:tc>
        <w:tc>
          <w:tcPr>
            <w:tcW w:w="425" w:type="dxa"/>
            <w:shd w:val="clear" w:color="auto" w:fill="DBE5F1"/>
          </w:tcPr>
          <w:p w14:paraId="2C78496A" w14:textId="77777777" w:rsidR="000B7D40" w:rsidRPr="00D57969" w:rsidRDefault="000B7D40" w:rsidP="00A359F3">
            <w:pPr>
              <w:rPr>
                <w:rFonts w:ascii="Arial" w:hAnsi="Arial" w:cs="Arial"/>
              </w:rPr>
            </w:pPr>
            <w:r w:rsidRPr="00D57969">
              <w:rPr>
                <w:rFonts w:ascii="Arial" w:hAnsi="Arial" w:cs="Arial"/>
                <w:sz w:val="22"/>
                <w:szCs w:val="22"/>
              </w:rPr>
              <w:t>S</w:t>
            </w:r>
          </w:p>
        </w:tc>
        <w:tc>
          <w:tcPr>
            <w:tcW w:w="1134" w:type="dxa"/>
            <w:shd w:val="clear" w:color="auto" w:fill="E5DFEC"/>
          </w:tcPr>
          <w:p w14:paraId="2C78496B" w14:textId="77777777" w:rsidR="000B7D40" w:rsidRPr="00D57969" w:rsidRDefault="000B7D40" w:rsidP="00D57969">
            <w:pPr>
              <w:rPr>
                <w:rFonts w:ascii="Arial" w:hAnsi="Arial" w:cs="Arial"/>
              </w:rPr>
            </w:pPr>
            <w:r w:rsidRPr="00D57969">
              <w:rPr>
                <w:rFonts w:ascii="Arial" w:hAnsi="Arial" w:cs="Arial"/>
                <w:sz w:val="22"/>
                <w:szCs w:val="22"/>
              </w:rPr>
              <w:t>Short written answer</w:t>
            </w:r>
            <w:r w:rsidR="00D57969" w:rsidRPr="00D57969">
              <w:rPr>
                <w:rFonts w:ascii="Arial" w:hAnsi="Arial" w:cs="Arial"/>
                <w:sz w:val="22"/>
                <w:szCs w:val="22"/>
              </w:rPr>
              <w:t xml:space="preserve"> </w:t>
            </w:r>
            <w:r w:rsidRPr="00D57969">
              <w:rPr>
                <w:rFonts w:ascii="Arial" w:hAnsi="Arial" w:cs="Arial"/>
                <w:sz w:val="22"/>
                <w:szCs w:val="22"/>
              </w:rPr>
              <w:t>paper</w:t>
            </w:r>
            <w:r w:rsidRPr="00D57969">
              <w:rPr>
                <w:rFonts w:ascii="Arial" w:hAnsi="Arial" w:cs="Arial"/>
                <w:sz w:val="22"/>
                <w:szCs w:val="22"/>
              </w:rPr>
              <w:tab/>
            </w:r>
          </w:p>
        </w:tc>
        <w:tc>
          <w:tcPr>
            <w:tcW w:w="992" w:type="dxa"/>
            <w:shd w:val="clear" w:color="auto" w:fill="E5DFEC"/>
          </w:tcPr>
          <w:p w14:paraId="2C78496C" w14:textId="77777777" w:rsidR="000B7D40" w:rsidRPr="00D57969" w:rsidRDefault="000B7D40" w:rsidP="00A359F3">
            <w:pPr>
              <w:rPr>
                <w:rFonts w:ascii="Arial" w:hAnsi="Arial" w:cs="Arial"/>
              </w:rPr>
            </w:pPr>
            <w:r w:rsidRPr="00D57969">
              <w:rPr>
                <w:rFonts w:ascii="Arial" w:hAnsi="Arial" w:cs="Arial"/>
                <w:sz w:val="22"/>
                <w:szCs w:val="22"/>
              </w:rPr>
              <w:t>40 mins</w:t>
            </w:r>
          </w:p>
        </w:tc>
        <w:tc>
          <w:tcPr>
            <w:tcW w:w="1134" w:type="dxa"/>
            <w:shd w:val="clear" w:color="auto" w:fill="E5DFEC"/>
          </w:tcPr>
          <w:p w14:paraId="2C78496D" w14:textId="77777777" w:rsidR="000B7D40" w:rsidRPr="00D57969" w:rsidRDefault="000B7D40" w:rsidP="00A359F3">
            <w:pPr>
              <w:rPr>
                <w:rFonts w:ascii="Arial" w:hAnsi="Arial" w:cs="Arial"/>
              </w:rPr>
            </w:pPr>
            <w:r w:rsidRPr="00D57969">
              <w:rPr>
                <w:rFonts w:ascii="Arial" w:hAnsi="Arial" w:cs="Arial"/>
                <w:sz w:val="22"/>
                <w:szCs w:val="22"/>
              </w:rPr>
              <w:t>20%</w:t>
            </w:r>
          </w:p>
        </w:tc>
        <w:tc>
          <w:tcPr>
            <w:tcW w:w="425" w:type="dxa"/>
            <w:shd w:val="clear" w:color="auto" w:fill="E5DFEC"/>
          </w:tcPr>
          <w:p w14:paraId="2C78496E" w14:textId="77777777" w:rsidR="000B7D40" w:rsidRPr="00D57969" w:rsidRDefault="000B7D40" w:rsidP="00A359F3">
            <w:pPr>
              <w:rPr>
                <w:rFonts w:ascii="Arial" w:hAnsi="Arial" w:cs="Arial"/>
              </w:rPr>
            </w:pPr>
            <w:r w:rsidRPr="00D57969">
              <w:rPr>
                <w:rFonts w:ascii="Arial" w:hAnsi="Arial" w:cs="Arial"/>
                <w:sz w:val="22"/>
                <w:szCs w:val="22"/>
              </w:rPr>
              <w:t>S</w:t>
            </w:r>
          </w:p>
        </w:tc>
      </w:tr>
      <w:tr w:rsidR="00D57969" w:rsidRPr="00D57969" w14:paraId="2C784982" w14:textId="77777777" w:rsidTr="00507D06">
        <w:tc>
          <w:tcPr>
            <w:tcW w:w="568" w:type="dxa"/>
            <w:shd w:val="clear" w:color="auto" w:fill="FFFFFF"/>
          </w:tcPr>
          <w:p w14:paraId="2C784970" w14:textId="77777777" w:rsidR="000B7D40" w:rsidRPr="00D57969" w:rsidRDefault="000B7D40" w:rsidP="00A359F3">
            <w:pPr>
              <w:rPr>
                <w:rFonts w:ascii="Arial" w:hAnsi="Arial" w:cs="Arial"/>
              </w:rPr>
            </w:pPr>
            <w:r w:rsidRPr="00D57969">
              <w:rPr>
                <w:rFonts w:ascii="Arial" w:hAnsi="Arial" w:cs="Arial"/>
                <w:sz w:val="22"/>
                <w:szCs w:val="22"/>
              </w:rPr>
              <w:t>6</w:t>
            </w:r>
          </w:p>
        </w:tc>
        <w:tc>
          <w:tcPr>
            <w:tcW w:w="1701" w:type="dxa"/>
            <w:shd w:val="clear" w:color="auto" w:fill="FFFFFF"/>
          </w:tcPr>
          <w:p w14:paraId="2C784971" w14:textId="77777777" w:rsidR="000B7D40" w:rsidRPr="00D57969" w:rsidRDefault="000B7D40" w:rsidP="00A359F3">
            <w:pPr>
              <w:rPr>
                <w:rFonts w:ascii="Arial" w:hAnsi="Arial" w:cs="Arial"/>
              </w:rPr>
            </w:pPr>
            <w:r w:rsidRPr="00D57969">
              <w:rPr>
                <w:rFonts w:ascii="Arial" w:hAnsi="Arial" w:cs="Arial"/>
                <w:sz w:val="22"/>
                <w:szCs w:val="22"/>
              </w:rPr>
              <w:t>Dissertation</w:t>
            </w:r>
            <w:r w:rsidR="00D57969" w:rsidRPr="00D57969">
              <w:rPr>
                <w:rFonts w:ascii="Arial" w:hAnsi="Arial" w:cs="Arial"/>
                <w:sz w:val="22"/>
                <w:szCs w:val="22"/>
              </w:rPr>
              <w:t xml:space="preserve"> </w:t>
            </w:r>
            <w:r w:rsidRPr="00D57969">
              <w:rPr>
                <w:rFonts w:ascii="Arial" w:hAnsi="Arial" w:cs="Arial"/>
                <w:sz w:val="22"/>
                <w:szCs w:val="22"/>
              </w:rPr>
              <w:t xml:space="preserve">in an Aspect of </w:t>
            </w:r>
            <w:r w:rsidRPr="00D57969">
              <w:rPr>
                <w:rFonts w:ascii="Arial" w:hAnsi="Arial" w:cs="Arial"/>
                <w:sz w:val="22"/>
                <w:szCs w:val="22"/>
              </w:rPr>
              <w:lastRenderedPageBreak/>
              <w:t>Professional Practice</w:t>
            </w:r>
          </w:p>
        </w:tc>
        <w:tc>
          <w:tcPr>
            <w:tcW w:w="1276" w:type="dxa"/>
            <w:shd w:val="clear" w:color="auto" w:fill="FFFFFF"/>
          </w:tcPr>
          <w:p w14:paraId="2C784972" w14:textId="77777777" w:rsidR="000B7D40" w:rsidRPr="00507D06" w:rsidRDefault="000B7D40" w:rsidP="00A359F3">
            <w:pPr>
              <w:ind w:right="113"/>
              <w:jc w:val="both"/>
              <w:rPr>
                <w:rFonts w:ascii="Arial" w:hAnsi="Arial" w:cs="Arial"/>
              </w:rPr>
            </w:pPr>
            <w:r w:rsidRPr="00507D06">
              <w:rPr>
                <w:rFonts w:ascii="Arial" w:hAnsi="Arial" w:cs="Arial"/>
                <w:sz w:val="22"/>
                <w:szCs w:val="22"/>
              </w:rPr>
              <w:lastRenderedPageBreak/>
              <w:t>QY606</w:t>
            </w:r>
            <w:r w:rsidR="00507D06" w:rsidRPr="00507D06">
              <w:rPr>
                <w:rFonts w:ascii="Arial" w:hAnsi="Arial" w:cs="Arial"/>
                <w:sz w:val="22"/>
                <w:szCs w:val="22"/>
              </w:rPr>
              <w:t>0</w:t>
            </w:r>
          </w:p>
          <w:p w14:paraId="2C784973" w14:textId="77777777" w:rsidR="000B7D40" w:rsidRPr="00507D06" w:rsidRDefault="000B7D40" w:rsidP="00A359F3">
            <w:pPr>
              <w:rPr>
                <w:rFonts w:ascii="Arial" w:hAnsi="Arial" w:cs="Arial"/>
              </w:rPr>
            </w:pPr>
          </w:p>
        </w:tc>
        <w:tc>
          <w:tcPr>
            <w:tcW w:w="850" w:type="dxa"/>
            <w:shd w:val="clear" w:color="auto" w:fill="FFFFFF"/>
          </w:tcPr>
          <w:p w14:paraId="2C784974" w14:textId="77777777" w:rsidR="000B7D40" w:rsidRPr="00D57969" w:rsidRDefault="000B7D40" w:rsidP="00A359F3">
            <w:pPr>
              <w:rPr>
                <w:rFonts w:ascii="Arial" w:hAnsi="Arial" w:cs="Arial"/>
              </w:rPr>
            </w:pPr>
            <w:r w:rsidRPr="00D57969">
              <w:rPr>
                <w:rFonts w:ascii="Arial" w:hAnsi="Arial" w:cs="Arial"/>
                <w:sz w:val="22"/>
                <w:szCs w:val="22"/>
              </w:rPr>
              <w:t>30</w:t>
            </w:r>
          </w:p>
        </w:tc>
        <w:tc>
          <w:tcPr>
            <w:tcW w:w="851" w:type="dxa"/>
            <w:shd w:val="clear" w:color="auto" w:fill="FFFFFF"/>
          </w:tcPr>
          <w:p w14:paraId="2C784975" w14:textId="77777777" w:rsidR="000B7D40" w:rsidRPr="00D57969" w:rsidRDefault="000B7D40" w:rsidP="00A359F3">
            <w:pPr>
              <w:rPr>
                <w:rFonts w:ascii="Arial" w:hAnsi="Arial" w:cs="Arial"/>
              </w:rPr>
            </w:pPr>
            <w:r w:rsidRPr="00D57969">
              <w:rPr>
                <w:rFonts w:ascii="Arial" w:hAnsi="Arial" w:cs="Arial"/>
                <w:sz w:val="22"/>
                <w:szCs w:val="22"/>
              </w:rPr>
              <w:t>N/A</w:t>
            </w:r>
          </w:p>
        </w:tc>
        <w:tc>
          <w:tcPr>
            <w:tcW w:w="1417" w:type="dxa"/>
            <w:shd w:val="clear" w:color="auto" w:fill="DBE5F1"/>
          </w:tcPr>
          <w:p w14:paraId="2C784976" w14:textId="77777777" w:rsidR="000B7D40" w:rsidRPr="00D57969" w:rsidRDefault="000B7D40" w:rsidP="00A359F3">
            <w:pPr>
              <w:rPr>
                <w:rFonts w:ascii="Arial" w:hAnsi="Arial" w:cs="Arial"/>
              </w:rPr>
            </w:pPr>
            <w:r w:rsidRPr="00D57969">
              <w:rPr>
                <w:rFonts w:ascii="Arial" w:hAnsi="Arial" w:cs="Arial"/>
                <w:sz w:val="22"/>
                <w:szCs w:val="22"/>
              </w:rPr>
              <w:t xml:space="preserve">Enquiry </w:t>
            </w:r>
          </w:p>
        </w:tc>
        <w:tc>
          <w:tcPr>
            <w:tcW w:w="851" w:type="dxa"/>
            <w:shd w:val="clear" w:color="auto" w:fill="DBE5F1"/>
          </w:tcPr>
          <w:p w14:paraId="2C784977" w14:textId="77777777" w:rsidR="000B7D40" w:rsidRPr="00D57969" w:rsidRDefault="000B7D40" w:rsidP="00A359F3">
            <w:pPr>
              <w:rPr>
                <w:rFonts w:ascii="Arial" w:hAnsi="Arial" w:cs="Arial"/>
              </w:rPr>
            </w:pPr>
            <w:r w:rsidRPr="00D57969">
              <w:rPr>
                <w:rFonts w:ascii="Arial" w:hAnsi="Arial" w:cs="Arial"/>
                <w:sz w:val="22"/>
                <w:szCs w:val="22"/>
              </w:rPr>
              <w:t>8000</w:t>
            </w:r>
          </w:p>
        </w:tc>
        <w:tc>
          <w:tcPr>
            <w:tcW w:w="850" w:type="dxa"/>
            <w:shd w:val="clear" w:color="auto" w:fill="DBE5F1"/>
          </w:tcPr>
          <w:p w14:paraId="2C784978" w14:textId="77777777" w:rsidR="000B7D40" w:rsidRPr="00D57969" w:rsidRDefault="000B7D40" w:rsidP="00A359F3">
            <w:pPr>
              <w:rPr>
                <w:rFonts w:ascii="Arial" w:hAnsi="Arial" w:cs="Arial"/>
              </w:rPr>
            </w:pPr>
            <w:r w:rsidRPr="00D57969">
              <w:rPr>
                <w:rFonts w:ascii="Arial" w:hAnsi="Arial" w:cs="Arial"/>
                <w:sz w:val="22"/>
                <w:szCs w:val="22"/>
              </w:rPr>
              <w:t>100%</w:t>
            </w:r>
          </w:p>
        </w:tc>
        <w:tc>
          <w:tcPr>
            <w:tcW w:w="426" w:type="dxa"/>
            <w:shd w:val="clear" w:color="auto" w:fill="DBE5F1"/>
          </w:tcPr>
          <w:p w14:paraId="2C784979" w14:textId="77777777" w:rsidR="000B7D40" w:rsidRPr="00D57969" w:rsidRDefault="000B7D40" w:rsidP="00A359F3">
            <w:pPr>
              <w:rPr>
                <w:rFonts w:ascii="Arial" w:hAnsi="Arial" w:cs="Arial"/>
              </w:rPr>
            </w:pPr>
            <w:r w:rsidRPr="00D57969">
              <w:rPr>
                <w:rFonts w:ascii="Arial" w:hAnsi="Arial" w:cs="Arial"/>
                <w:sz w:val="22"/>
                <w:szCs w:val="22"/>
              </w:rPr>
              <w:t>S</w:t>
            </w:r>
          </w:p>
        </w:tc>
        <w:tc>
          <w:tcPr>
            <w:tcW w:w="850" w:type="dxa"/>
            <w:shd w:val="clear" w:color="auto" w:fill="DBE5F1"/>
          </w:tcPr>
          <w:p w14:paraId="2C78497A" w14:textId="77777777" w:rsidR="000B7D40" w:rsidRPr="00D57969" w:rsidRDefault="000B7D40" w:rsidP="00A359F3">
            <w:pPr>
              <w:rPr>
                <w:rFonts w:ascii="Arial" w:hAnsi="Arial" w:cs="Arial"/>
              </w:rPr>
            </w:pPr>
          </w:p>
        </w:tc>
        <w:tc>
          <w:tcPr>
            <w:tcW w:w="851" w:type="dxa"/>
            <w:shd w:val="clear" w:color="auto" w:fill="DBE5F1"/>
          </w:tcPr>
          <w:p w14:paraId="2C78497B" w14:textId="77777777" w:rsidR="000B7D40" w:rsidRPr="00D57969" w:rsidRDefault="000B7D40" w:rsidP="00A359F3">
            <w:pPr>
              <w:rPr>
                <w:rFonts w:ascii="Arial" w:hAnsi="Arial" w:cs="Arial"/>
              </w:rPr>
            </w:pPr>
          </w:p>
        </w:tc>
        <w:tc>
          <w:tcPr>
            <w:tcW w:w="1134" w:type="dxa"/>
            <w:shd w:val="clear" w:color="auto" w:fill="DBE5F1"/>
          </w:tcPr>
          <w:p w14:paraId="2C78497C" w14:textId="77777777" w:rsidR="000B7D40" w:rsidRPr="00D57969" w:rsidRDefault="000B7D40" w:rsidP="00A359F3">
            <w:pPr>
              <w:rPr>
                <w:rFonts w:ascii="Arial" w:hAnsi="Arial" w:cs="Arial"/>
              </w:rPr>
            </w:pPr>
          </w:p>
        </w:tc>
        <w:tc>
          <w:tcPr>
            <w:tcW w:w="425" w:type="dxa"/>
            <w:shd w:val="clear" w:color="auto" w:fill="DBE5F1"/>
          </w:tcPr>
          <w:p w14:paraId="2C78497D" w14:textId="77777777" w:rsidR="000B7D40" w:rsidRPr="00D57969" w:rsidRDefault="000B7D40" w:rsidP="00A359F3">
            <w:pPr>
              <w:rPr>
                <w:rFonts w:ascii="Arial" w:hAnsi="Arial" w:cs="Arial"/>
              </w:rPr>
            </w:pPr>
          </w:p>
        </w:tc>
        <w:tc>
          <w:tcPr>
            <w:tcW w:w="1134" w:type="dxa"/>
            <w:shd w:val="clear" w:color="auto" w:fill="E5DFEC"/>
          </w:tcPr>
          <w:p w14:paraId="2C78497E" w14:textId="77777777" w:rsidR="000B7D40" w:rsidRPr="00D57969" w:rsidRDefault="000B7D40" w:rsidP="00A359F3">
            <w:pPr>
              <w:rPr>
                <w:rFonts w:ascii="Arial" w:hAnsi="Arial" w:cs="Arial"/>
              </w:rPr>
            </w:pPr>
          </w:p>
        </w:tc>
        <w:tc>
          <w:tcPr>
            <w:tcW w:w="992" w:type="dxa"/>
            <w:shd w:val="clear" w:color="auto" w:fill="E5DFEC"/>
          </w:tcPr>
          <w:p w14:paraId="2C78497F" w14:textId="77777777" w:rsidR="000B7D40" w:rsidRPr="00D57969" w:rsidRDefault="000B7D40" w:rsidP="00A359F3">
            <w:pPr>
              <w:rPr>
                <w:rFonts w:ascii="Arial" w:hAnsi="Arial" w:cs="Arial"/>
              </w:rPr>
            </w:pPr>
          </w:p>
        </w:tc>
        <w:tc>
          <w:tcPr>
            <w:tcW w:w="1134" w:type="dxa"/>
            <w:shd w:val="clear" w:color="auto" w:fill="E5DFEC"/>
          </w:tcPr>
          <w:p w14:paraId="2C784980" w14:textId="77777777" w:rsidR="000B7D40" w:rsidRPr="00D57969" w:rsidRDefault="000B7D40" w:rsidP="00A359F3">
            <w:pPr>
              <w:rPr>
                <w:rFonts w:ascii="Arial" w:hAnsi="Arial" w:cs="Arial"/>
              </w:rPr>
            </w:pPr>
          </w:p>
        </w:tc>
        <w:tc>
          <w:tcPr>
            <w:tcW w:w="425" w:type="dxa"/>
            <w:shd w:val="clear" w:color="auto" w:fill="E5DFEC"/>
          </w:tcPr>
          <w:p w14:paraId="2C784981" w14:textId="77777777" w:rsidR="000B7D40" w:rsidRPr="00D57969" w:rsidRDefault="000B7D40" w:rsidP="00A359F3">
            <w:pPr>
              <w:rPr>
                <w:rFonts w:ascii="Arial" w:hAnsi="Arial" w:cs="Arial"/>
              </w:rPr>
            </w:pPr>
          </w:p>
        </w:tc>
      </w:tr>
    </w:tbl>
    <w:p w14:paraId="2C784983" w14:textId="77777777" w:rsidR="000B7D40" w:rsidRPr="00D57969" w:rsidRDefault="000B7D40" w:rsidP="000B7D40">
      <w:pPr>
        <w:rPr>
          <w:rFonts w:ascii="Arial" w:hAnsi="Arial" w:cs="Arial"/>
          <w:sz w:val="22"/>
          <w:szCs w:val="22"/>
        </w:rPr>
      </w:pPr>
    </w:p>
    <w:p w14:paraId="2C784984" w14:textId="77777777" w:rsidR="00D57969" w:rsidRDefault="00D57969" w:rsidP="00D57969">
      <w:pPr>
        <w:rPr>
          <w:rFonts w:ascii="Arial" w:hAnsi="Arial" w:cs="Arial"/>
          <w:i/>
          <w:color w:val="FF0000"/>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2C784985" w14:textId="77777777" w:rsidR="00D57969" w:rsidRPr="000765B1" w:rsidRDefault="00D57969" w:rsidP="00D57969">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2C784986" w14:textId="77777777" w:rsidR="00D57969" w:rsidRDefault="00D57969" w:rsidP="00D57969"/>
    <w:p w14:paraId="2C784987" w14:textId="77777777" w:rsidR="000B7D40" w:rsidRPr="00D57969" w:rsidRDefault="000B7D40" w:rsidP="000B7D40">
      <w:pPr>
        <w:rPr>
          <w:rFonts w:ascii="Arial" w:hAnsi="Arial" w:cs="Arial"/>
          <w:sz w:val="22"/>
          <w:szCs w:val="22"/>
        </w:rPr>
        <w:sectPr w:rsidR="000B7D40" w:rsidRPr="00D57969" w:rsidSect="00A51813">
          <w:pgSz w:w="11906" w:h="16838"/>
          <w:pgMar w:top="720" w:right="720" w:bottom="720" w:left="720" w:header="709" w:footer="709" w:gutter="0"/>
          <w:cols w:space="708"/>
          <w:docGrid w:linePitch="360"/>
        </w:sectPr>
      </w:pPr>
    </w:p>
    <w:p w14:paraId="2C784988" w14:textId="77777777" w:rsidR="007D67AC" w:rsidRDefault="007D67AC" w:rsidP="00A92C9B">
      <w:pPr>
        <w:rPr>
          <w:rFonts w:ascii="Arial" w:hAnsi="Arial" w:cs="Arial"/>
          <w:sz w:val="22"/>
          <w:szCs w:val="22"/>
        </w:rPr>
      </w:pPr>
    </w:p>
    <w:p w14:paraId="2C784989" w14:textId="77777777" w:rsidR="007D67AC" w:rsidRDefault="007D67AC" w:rsidP="00A92C9B">
      <w:pPr>
        <w:rPr>
          <w:rFonts w:ascii="Arial" w:hAnsi="Arial" w:cs="Arial"/>
          <w:sz w:val="22"/>
          <w:szCs w:val="22"/>
        </w:rPr>
      </w:pPr>
    </w:p>
    <w:p w14:paraId="2C78498A" w14:textId="77777777" w:rsidR="007D67AC" w:rsidRDefault="007D67AC" w:rsidP="00A92C9B">
      <w:pPr>
        <w:rPr>
          <w:rFonts w:ascii="Arial" w:hAnsi="Arial" w:cs="Arial"/>
          <w:sz w:val="22"/>
          <w:szCs w:val="22"/>
        </w:rPr>
      </w:pPr>
    </w:p>
    <w:p w14:paraId="2C78498B" w14:textId="77777777" w:rsidR="007D67AC" w:rsidRDefault="007D67AC" w:rsidP="00A92C9B">
      <w:pPr>
        <w:rPr>
          <w:rFonts w:ascii="Arial" w:hAnsi="Arial" w:cs="Arial"/>
          <w:sz w:val="22"/>
          <w:szCs w:val="22"/>
        </w:rPr>
      </w:pPr>
    </w:p>
    <w:p w14:paraId="2C78498C" w14:textId="77777777" w:rsidR="007D67AC" w:rsidRDefault="007D67AC" w:rsidP="00A92C9B">
      <w:pPr>
        <w:rPr>
          <w:rFonts w:ascii="Arial" w:hAnsi="Arial" w:cs="Arial"/>
          <w:sz w:val="22"/>
          <w:szCs w:val="22"/>
        </w:rPr>
      </w:pPr>
    </w:p>
    <w:p w14:paraId="2C78498D" w14:textId="77777777" w:rsidR="007D67AC" w:rsidRDefault="007D67AC" w:rsidP="00A92C9B">
      <w:pPr>
        <w:rPr>
          <w:rFonts w:ascii="Arial" w:hAnsi="Arial" w:cs="Arial"/>
          <w:sz w:val="22"/>
          <w:szCs w:val="22"/>
        </w:rPr>
      </w:pPr>
    </w:p>
    <w:p w14:paraId="2C78498E" w14:textId="77777777" w:rsidR="007D67AC" w:rsidRDefault="007D67AC" w:rsidP="00A92C9B">
      <w:pPr>
        <w:rPr>
          <w:rFonts w:ascii="Arial" w:hAnsi="Arial" w:cs="Arial"/>
          <w:sz w:val="22"/>
          <w:szCs w:val="22"/>
        </w:rPr>
      </w:pPr>
    </w:p>
    <w:p w14:paraId="2C78498F" w14:textId="77777777" w:rsidR="007D67AC" w:rsidRDefault="007D67AC" w:rsidP="00A92C9B">
      <w:pPr>
        <w:rPr>
          <w:rFonts w:ascii="Arial" w:hAnsi="Arial" w:cs="Arial"/>
          <w:sz w:val="22"/>
          <w:szCs w:val="22"/>
        </w:rPr>
      </w:pPr>
    </w:p>
    <w:p w14:paraId="2C784990" w14:textId="77777777" w:rsidR="007D67AC" w:rsidRDefault="007D67AC" w:rsidP="00A92C9B">
      <w:pPr>
        <w:rPr>
          <w:rFonts w:ascii="Arial" w:hAnsi="Arial" w:cs="Arial"/>
          <w:sz w:val="22"/>
          <w:szCs w:val="22"/>
        </w:rPr>
      </w:pPr>
    </w:p>
    <w:p w14:paraId="2C784991" w14:textId="77777777" w:rsidR="007D67AC" w:rsidRDefault="007D67AC" w:rsidP="00A92C9B">
      <w:pPr>
        <w:rPr>
          <w:rFonts w:ascii="Arial" w:hAnsi="Arial" w:cs="Arial"/>
          <w:sz w:val="22"/>
          <w:szCs w:val="22"/>
        </w:rPr>
      </w:pPr>
    </w:p>
    <w:p w14:paraId="2C784992" w14:textId="77777777" w:rsidR="007D67AC" w:rsidRDefault="007D67AC" w:rsidP="00A92C9B">
      <w:pPr>
        <w:rPr>
          <w:rFonts w:ascii="Arial" w:hAnsi="Arial" w:cs="Arial"/>
          <w:sz w:val="22"/>
          <w:szCs w:val="22"/>
        </w:rPr>
      </w:pPr>
    </w:p>
    <w:p w14:paraId="2C784993" w14:textId="77777777" w:rsidR="007D67AC" w:rsidRDefault="007D67AC" w:rsidP="00A92C9B">
      <w:pPr>
        <w:rPr>
          <w:rFonts w:ascii="Arial" w:hAnsi="Arial" w:cs="Arial"/>
          <w:sz w:val="22"/>
          <w:szCs w:val="22"/>
        </w:rPr>
      </w:pPr>
    </w:p>
    <w:p w14:paraId="2C784994" w14:textId="77777777" w:rsidR="007D67AC" w:rsidRDefault="007D67AC" w:rsidP="00A92C9B">
      <w:pPr>
        <w:rPr>
          <w:rFonts w:ascii="Arial" w:hAnsi="Arial" w:cs="Arial"/>
          <w:sz w:val="22"/>
          <w:szCs w:val="22"/>
        </w:rPr>
      </w:pPr>
    </w:p>
    <w:p w14:paraId="2C784995" w14:textId="77777777" w:rsidR="007D67AC" w:rsidRDefault="007D67AC" w:rsidP="00A92C9B">
      <w:pPr>
        <w:rPr>
          <w:rFonts w:ascii="Arial" w:hAnsi="Arial" w:cs="Arial"/>
          <w:sz w:val="22"/>
          <w:szCs w:val="22"/>
        </w:rPr>
      </w:pPr>
    </w:p>
    <w:p w14:paraId="2C784996" w14:textId="77777777" w:rsidR="007D67AC" w:rsidRDefault="007D67AC" w:rsidP="00A92C9B">
      <w:pPr>
        <w:rPr>
          <w:rFonts w:ascii="Arial" w:hAnsi="Arial" w:cs="Arial"/>
          <w:sz w:val="22"/>
          <w:szCs w:val="22"/>
        </w:rPr>
      </w:pPr>
    </w:p>
    <w:p w14:paraId="2C784997" w14:textId="77777777" w:rsidR="007D67AC" w:rsidRDefault="007D67AC" w:rsidP="00A92C9B">
      <w:pPr>
        <w:rPr>
          <w:rFonts w:ascii="Arial" w:hAnsi="Arial" w:cs="Arial"/>
          <w:sz w:val="22"/>
          <w:szCs w:val="22"/>
        </w:rPr>
      </w:pPr>
    </w:p>
    <w:p w14:paraId="2C784998" w14:textId="77777777" w:rsidR="007D67AC" w:rsidRDefault="007D67AC" w:rsidP="00A92C9B">
      <w:pPr>
        <w:rPr>
          <w:rFonts w:ascii="Arial" w:hAnsi="Arial" w:cs="Arial"/>
          <w:sz w:val="22"/>
          <w:szCs w:val="22"/>
        </w:rPr>
      </w:pPr>
    </w:p>
    <w:sectPr w:rsidR="007D67AC" w:rsidSect="007D67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8499D" w14:textId="77777777" w:rsidR="00FF7528" w:rsidRDefault="00FF7528">
      <w:r>
        <w:separator/>
      </w:r>
    </w:p>
  </w:endnote>
  <w:endnote w:type="continuationSeparator" w:id="0">
    <w:p w14:paraId="2C78499E" w14:textId="77777777" w:rsidR="00FF7528" w:rsidRDefault="00FF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499F" w14:textId="77777777" w:rsidR="00FE5EFF" w:rsidRDefault="00FE5EFF" w:rsidP="007D67AC">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16497">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16497">
      <w:rPr>
        <w:rFonts w:ascii="Arial" w:hAnsi="Arial" w:cs="Arial"/>
        <w:b/>
        <w:noProof/>
        <w:sz w:val="16"/>
        <w:szCs w:val="16"/>
      </w:rPr>
      <w:t>14</w:t>
    </w:r>
    <w:r w:rsidRPr="009D2840">
      <w:rPr>
        <w:rFonts w:ascii="Arial" w:hAnsi="Arial" w:cs="Arial"/>
        <w:b/>
        <w:sz w:val="16"/>
        <w:szCs w:val="16"/>
      </w:rPr>
      <w:fldChar w:fldCharType="end"/>
    </w:r>
  </w:p>
  <w:p w14:paraId="2C7849A0" w14:textId="77777777" w:rsidR="00FE5EFF" w:rsidRDefault="00FE5EFF" w:rsidP="007D67AC">
    <w:pPr>
      <w:pStyle w:val="Footer"/>
    </w:pPr>
  </w:p>
  <w:p w14:paraId="2C7849A1" w14:textId="77777777" w:rsidR="00FE5EFF" w:rsidRPr="00165D50" w:rsidRDefault="00FE5EFF" w:rsidP="007D6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499B" w14:textId="77777777" w:rsidR="00FF7528" w:rsidRDefault="00FF7528">
      <w:r>
        <w:separator/>
      </w:r>
    </w:p>
  </w:footnote>
  <w:footnote w:type="continuationSeparator" w:id="0">
    <w:p w14:paraId="2C78499C" w14:textId="77777777" w:rsidR="00FF7528" w:rsidRDefault="00FF7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A478D"/>
    <w:multiLevelType w:val="hybridMultilevel"/>
    <w:tmpl w:val="82CC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C9B"/>
    <w:rsid w:val="00026E9C"/>
    <w:rsid w:val="00031893"/>
    <w:rsid w:val="000458ED"/>
    <w:rsid w:val="0005305F"/>
    <w:rsid w:val="000765B1"/>
    <w:rsid w:val="000B36B6"/>
    <w:rsid w:val="000B7D40"/>
    <w:rsid w:val="00136111"/>
    <w:rsid w:val="002040E4"/>
    <w:rsid w:val="00216497"/>
    <w:rsid w:val="00231C8A"/>
    <w:rsid w:val="0025752F"/>
    <w:rsid w:val="00292F31"/>
    <w:rsid w:val="002A4E21"/>
    <w:rsid w:val="003674E3"/>
    <w:rsid w:val="003E3A07"/>
    <w:rsid w:val="003E7D4C"/>
    <w:rsid w:val="004600AB"/>
    <w:rsid w:val="004F2930"/>
    <w:rsid w:val="00507D06"/>
    <w:rsid w:val="005406ED"/>
    <w:rsid w:val="0056220D"/>
    <w:rsid w:val="00571EBC"/>
    <w:rsid w:val="00591B58"/>
    <w:rsid w:val="005C2FF6"/>
    <w:rsid w:val="00696BD6"/>
    <w:rsid w:val="006C056E"/>
    <w:rsid w:val="006E1AAE"/>
    <w:rsid w:val="006F7691"/>
    <w:rsid w:val="007D67AC"/>
    <w:rsid w:val="007D7063"/>
    <w:rsid w:val="00800570"/>
    <w:rsid w:val="00845BA7"/>
    <w:rsid w:val="008947EE"/>
    <w:rsid w:val="00941A20"/>
    <w:rsid w:val="009637E0"/>
    <w:rsid w:val="00970D87"/>
    <w:rsid w:val="009802E1"/>
    <w:rsid w:val="00A359F3"/>
    <w:rsid w:val="00A4007F"/>
    <w:rsid w:val="00A51813"/>
    <w:rsid w:val="00A756B7"/>
    <w:rsid w:val="00A774D2"/>
    <w:rsid w:val="00A81F43"/>
    <w:rsid w:val="00A82405"/>
    <w:rsid w:val="00A92C9B"/>
    <w:rsid w:val="00AA401E"/>
    <w:rsid w:val="00B9370A"/>
    <w:rsid w:val="00BF1022"/>
    <w:rsid w:val="00C447A7"/>
    <w:rsid w:val="00C70212"/>
    <w:rsid w:val="00C951F6"/>
    <w:rsid w:val="00CA354D"/>
    <w:rsid w:val="00D07A8A"/>
    <w:rsid w:val="00D41545"/>
    <w:rsid w:val="00D46F7C"/>
    <w:rsid w:val="00D57969"/>
    <w:rsid w:val="00DC198B"/>
    <w:rsid w:val="00E16701"/>
    <w:rsid w:val="00E52B20"/>
    <w:rsid w:val="00E84D8C"/>
    <w:rsid w:val="00F15340"/>
    <w:rsid w:val="00FC2128"/>
    <w:rsid w:val="00FE5EFF"/>
    <w:rsid w:val="00FF752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7846EB"/>
  <w15:docId w15:val="{F2A23531-7977-4FDE-9D52-1FD9D138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6220D"/>
    <w:rPr>
      <w:rFonts w:ascii="Tahoma" w:hAnsi="Tahoma" w:cs="Tahoma"/>
      <w:sz w:val="16"/>
      <w:szCs w:val="16"/>
    </w:rPr>
  </w:style>
  <w:style w:type="character" w:customStyle="1" w:styleId="BalloonTextChar">
    <w:name w:val="Balloon Text Char"/>
    <w:basedOn w:val="DefaultParagraphFont"/>
    <w:link w:val="BalloonText"/>
    <w:uiPriority w:val="99"/>
    <w:semiHidden/>
    <w:rsid w:val="0056220D"/>
    <w:rPr>
      <w:rFonts w:ascii="Tahoma" w:eastAsia="Times New Roman" w:hAnsi="Tahoma" w:cs="Tahoma"/>
      <w:sz w:val="16"/>
      <w:szCs w:val="16"/>
      <w:lang w:eastAsia="en-GB"/>
    </w:rPr>
  </w:style>
  <w:style w:type="table" w:styleId="TableGrid">
    <w:name w:val="Table Grid"/>
    <w:basedOn w:val="TableNormal"/>
    <w:uiPriority w:val="59"/>
    <w:rsid w:val="004600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quality-code/subject-benchmark-statement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C86B1F5F-00FF-419E-99EC-AFA17ED39212}"/>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3670</Words>
  <Characters>20923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5</cp:revision>
  <dcterms:created xsi:type="dcterms:W3CDTF">2020-08-19T16:00:00Z</dcterms:created>
  <dcterms:modified xsi:type="dcterms:W3CDTF">2022-08-03T13:04:00Z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