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5941" w14:textId="77777777" w:rsidR="003C59A8" w:rsidRDefault="00C82369" w:rsidP="003C59A8">
      <w:pPr>
        <w:rPr>
          <w:rFonts w:ascii="Arial" w:hAnsi="Arial" w:cs="Arial"/>
          <w:b/>
        </w:rPr>
      </w:pPr>
      <w:r w:rsidRPr="003C59A8">
        <w:rPr>
          <w:rFonts w:ascii="Arial" w:hAnsi="Arial" w:cs="Arial"/>
          <w:b/>
          <w:noProof/>
          <w:lang w:eastAsia="en-GB"/>
        </w:rPr>
        <w:drawing>
          <wp:inline distT="0" distB="0" distL="0" distR="0" wp14:anchorId="16DF6614" wp14:editId="135BCC9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D83D753" w14:textId="77777777" w:rsidR="003C59A8" w:rsidRDefault="003C59A8" w:rsidP="003C59A8">
      <w:pPr>
        <w:rPr>
          <w:rFonts w:ascii="Arial" w:hAnsi="Arial" w:cs="Arial"/>
          <w:b/>
        </w:rPr>
      </w:pPr>
    </w:p>
    <w:p w14:paraId="05E85449" w14:textId="77777777" w:rsidR="003C59A8" w:rsidRDefault="003C59A8" w:rsidP="003C59A8">
      <w:pPr>
        <w:rPr>
          <w:rFonts w:ascii="Arial" w:hAnsi="Arial" w:cs="Arial"/>
          <w:b/>
        </w:rPr>
      </w:pPr>
    </w:p>
    <w:p w14:paraId="3CF632C9" w14:textId="77777777" w:rsidR="003C59A8" w:rsidRDefault="003C59A8" w:rsidP="003C59A8">
      <w:pPr>
        <w:rPr>
          <w:rFonts w:ascii="Arial" w:hAnsi="Arial" w:cs="Arial"/>
          <w:b/>
        </w:rPr>
      </w:pPr>
    </w:p>
    <w:p w14:paraId="4C0720AF" w14:textId="77777777" w:rsidR="003C59A8" w:rsidRDefault="003C59A8" w:rsidP="003C59A8">
      <w:pPr>
        <w:rPr>
          <w:rFonts w:ascii="Arial" w:hAnsi="Arial" w:cs="Arial"/>
          <w:b/>
        </w:rPr>
      </w:pPr>
    </w:p>
    <w:p w14:paraId="487DC758" w14:textId="77777777" w:rsidR="0074154D" w:rsidRDefault="0074154D" w:rsidP="0074154D">
      <w:pPr>
        <w:rPr>
          <w:rFonts w:ascii="Arial" w:hAnsi="Arial" w:cs="Arial"/>
          <w:b/>
          <w:sz w:val="36"/>
          <w:szCs w:val="36"/>
        </w:rPr>
      </w:pPr>
      <w:r>
        <w:rPr>
          <w:rFonts w:ascii="Arial" w:hAnsi="Arial" w:cs="Arial"/>
          <w:b/>
          <w:sz w:val="36"/>
          <w:szCs w:val="36"/>
        </w:rPr>
        <w:t>Programme Specification</w:t>
      </w:r>
    </w:p>
    <w:p w14:paraId="1C5558C8" w14:textId="77777777" w:rsidR="0074154D" w:rsidRDefault="0074154D" w:rsidP="0074154D">
      <w:pPr>
        <w:rPr>
          <w:rFonts w:ascii="Arial" w:hAnsi="Arial" w:cs="Arial"/>
          <w:b/>
        </w:rPr>
      </w:pPr>
    </w:p>
    <w:p w14:paraId="113BB405" w14:textId="77777777" w:rsidR="0074154D" w:rsidRDefault="0074154D" w:rsidP="0074154D">
      <w:pPr>
        <w:rPr>
          <w:rFonts w:ascii="Arial" w:hAnsi="Arial" w:cs="Arial"/>
          <w:b/>
        </w:rPr>
      </w:pPr>
    </w:p>
    <w:p w14:paraId="3A75E29B"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14:paraId="57833663" w14:textId="77777777" w:rsidR="0074154D" w:rsidRDefault="0074154D" w:rsidP="0074154D">
      <w:pPr>
        <w:tabs>
          <w:tab w:val="left" w:pos="3969"/>
        </w:tabs>
        <w:rPr>
          <w:rFonts w:ascii="Arial" w:hAnsi="Arial" w:cs="Arial"/>
          <w:b/>
          <w:sz w:val="24"/>
          <w:szCs w:val="24"/>
        </w:rPr>
      </w:pPr>
    </w:p>
    <w:p w14:paraId="5FCA6B40" w14:textId="77777777" w:rsidR="00BC7FA5" w:rsidRDefault="00BC7FA5" w:rsidP="0074154D">
      <w:pPr>
        <w:tabs>
          <w:tab w:val="left" w:pos="3969"/>
        </w:tabs>
        <w:rPr>
          <w:rFonts w:ascii="Arial" w:hAnsi="Arial" w:cs="Arial"/>
          <w:b/>
          <w:sz w:val="24"/>
          <w:szCs w:val="24"/>
        </w:rPr>
      </w:pPr>
    </w:p>
    <w:p w14:paraId="738156AE"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14:paraId="43E748A6" w14:textId="77777777" w:rsidR="0074154D" w:rsidRDefault="0074154D" w:rsidP="0074154D">
      <w:pPr>
        <w:tabs>
          <w:tab w:val="left" w:pos="3969"/>
        </w:tabs>
        <w:rPr>
          <w:rFonts w:ascii="Arial" w:hAnsi="Arial" w:cs="Arial"/>
          <w:b/>
          <w:sz w:val="24"/>
          <w:szCs w:val="24"/>
        </w:rPr>
      </w:pPr>
    </w:p>
    <w:p w14:paraId="1ADAD077" w14:textId="08CF3BC0"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91F3C">
        <w:rPr>
          <w:rFonts w:ascii="Arial" w:hAnsi="Arial" w:cs="Arial"/>
          <w:b/>
          <w:sz w:val="24"/>
          <w:szCs w:val="24"/>
        </w:rPr>
        <w:t>June 2020</w:t>
      </w:r>
    </w:p>
    <w:p w14:paraId="577C15A2" w14:textId="77777777" w:rsidR="0074154D" w:rsidRDefault="0074154D" w:rsidP="0074154D">
      <w:pPr>
        <w:rPr>
          <w:rFonts w:ascii="Arial" w:hAnsi="Arial" w:cs="Arial"/>
          <w:b/>
        </w:rPr>
      </w:pPr>
    </w:p>
    <w:p w14:paraId="4E56CEBA" w14:textId="77777777" w:rsidR="0074154D" w:rsidRDefault="0074154D" w:rsidP="0074154D">
      <w:pPr>
        <w:rPr>
          <w:rFonts w:ascii="Arial" w:hAnsi="Arial" w:cs="Arial"/>
          <w:b/>
        </w:rPr>
      </w:pPr>
    </w:p>
    <w:p w14:paraId="73459E78" w14:textId="77777777" w:rsidR="0074154D" w:rsidRDefault="0074154D" w:rsidP="0074154D">
      <w:pPr>
        <w:rPr>
          <w:rFonts w:ascii="Arial" w:hAnsi="Arial" w:cs="Arial"/>
          <w:b/>
        </w:rPr>
      </w:pPr>
    </w:p>
    <w:p w14:paraId="50DD46D2" w14:textId="77777777" w:rsidR="0074154D" w:rsidRDefault="0074154D" w:rsidP="0074154D">
      <w:pPr>
        <w:rPr>
          <w:rFonts w:ascii="Arial" w:hAnsi="Arial" w:cs="Arial"/>
          <w:b/>
        </w:rPr>
      </w:pPr>
    </w:p>
    <w:p w14:paraId="53F2CF6A" w14:textId="77777777" w:rsidR="0074154D" w:rsidRDefault="0074154D" w:rsidP="0074154D">
      <w:pPr>
        <w:jc w:val="right"/>
        <w:rPr>
          <w:rFonts w:ascii="Arial" w:hAnsi="Arial" w:cs="Arial"/>
          <w:b/>
        </w:rPr>
      </w:pPr>
    </w:p>
    <w:p w14:paraId="250BE948" w14:textId="77777777" w:rsidR="0074154D" w:rsidRDefault="0074154D" w:rsidP="0074154D">
      <w:pPr>
        <w:rPr>
          <w:rFonts w:ascii="Arial" w:hAnsi="Arial" w:cs="Arial"/>
        </w:rPr>
      </w:pPr>
    </w:p>
    <w:p w14:paraId="5501257A" w14:textId="77777777" w:rsidR="0074154D" w:rsidRDefault="0074154D" w:rsidP="0074154D">
      <w:pPr>
        <w:jc w:val="both"/>
        <w:rPr>
          <w:rFonts w:ascii="Arial" w:hAnsi="Arial" w:cs="Arial"/>
        </w:rPr>
      </w:pPr>
    </w:p>
    <w:p w14:paraId="2807AD9C" w14:textId="77777777" w:rsidR="0074154D" w:rsidRDefault="0074154D" w:rsidP="0074154D">
      <w:pPr>
        <w:jc w:val="both"/>
        <w:rPr>
          <w:rFonts w:ascii="Arial" w:hAnsi="Arial" w:cs="Arial"/>
        </w:rPr>
      </w:pPr>
    </w:p>
    <w:p w14:paraId="499C0FEA" w14:textId="77777777" w:rsidR="0074154D" w:rsidRDefault="0074154D" w:rsidP="0074154D">
      <w:pPr>
        <w:jc w:val="both"/>
        <w:rPr>
          <w:rFonts w:ascii="Arial" w:hAnsi="Arial" w:cs="Arial"/>
        </w:rPr>
      </w:pPr>
    </w:p>
    <w:p w14:paraId="031B6079" w14:textId="77777777" w:rsidR="0074154D" w:rsidRDefault="0074154D" w:rsidP="0074154D">
      <w:pPr>
        <w:jc w:val="both"/>
        <w:rPr>
          <w:rFonts w:ascii="Arial" w:hAnsi="Arial" w:cs="Arial"/>
        </w:rPr>
      </w:pPr>
    </w:p>
    <w:p w14:paraId="4C50BAFA" w14:textId="77777777" w:rsidR="0074154D" w:rsidRDefault="0074154D" w:rsidP="0074154D">
      <w:pPr>
        <w:jc w:val="both"/>
        <w:rPr>
          <w:rFonts w:ascii="Arial" w:hAnsi="Arial" w:cs="Arial"/>
        </w:rPr>
      </w:pPr>
    </w:p>
    <w:p w14:paraId="5021EB6D" w14:textId="77777777" w:rsidR="0074154D" w:rsidRDefault="0074154D" w:rsidP="0074154D">
      <w:pPr>
        <w:jc w:val="both"/>
        <w:rPr>
          <w:rFonts w:ascii="Arial" w:hAnsi="Arial" w:cs="Arial"/>
        </w:rPr>
      </w:pPr>
    </w:p>
    <w:p w14:paraId="4051A6F0" w14:textId="77777777" w:rsidR="0074154D" w:rsidRDefault="0074154D" w:rsidP="0074154D">
      <w:pPr>
        <w:jc w:val="both"/>
        <w:rPr>
          <w:rFonts w:ascii="Arial" w:hAnsi="Arial" w:cs="Arial"/>
        </w:rPr>
      </w:pPr>
    </w:p>
    <w:p w14:paraId="177E2613" w14:textId="77777777"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D87550F" w14:textId="77777777"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14:paraId="2BD6F618" w14:textId="77777777"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549E2E51" w14:textId="77777777" w:rsidTr="0074154D">
        <w:tc>
          <w:tcPr>
            <w:tcW w:w="3936" w:type="dxa"/>
            <w:hideMark/>
          </w:tcPr>
          <w:p w14:paraId="70ABC1CB" w14:textId="77777777" w:rsidR="0074154D" w:rsidRDefault="0074154D">
            <w:pPr>
              <w:rPr>
                <w:rFonts w:ascii="Arial" w:hAnsi="Arial" w:cs="Arial"/>
                <w:b/>
              </w:rPr>
            </w:pPr>
            <w:r>
              <w:rPr>
                <w:rFonts w:ascii="Arial" w:hAnsi="Arial" w:cs="Arial"/>
                <w:b/>
              </w:rPr>
              <w:t>Title:</w:t>
            </w:r>
          </w:p>
        </w:tc>
        <w:tc>
          <w:tcPr>
            <w:tcW w:w="5306" w:type="dxa"/>
          </w:tcPr>
          <w:p w14:paraId="0836891A" w14:textId="77777777" w:rsidR="0074154D" w:rsidRDefault="0074154D">
            <w:pPr>
              <w:rPr>
                <w:rFonts w:ascii="Arial" w:hAnsi="Arial" w:cs="Arial"/>
              </w:rPr>
            </w:pPr>
            <w:r>
              <w:rPr>
                <w:rFonts w:ascii="Arial" w:hAnsi="Arial" w:cs="Arial"/>
              </w:rPr>
              <w:t>BA (Hons) Art History (half field)</w:t>
            </w:r>
          </w:p>
          <w:p w14:paraId="2F3663C4" w14:textId="77777777" w:rsidR="0074154D" w:rsidRDefault="0074154D">
            <w:pPr>
              <w:rPr>
                <w:rFonts w:ascii="Arial" w:hAnsi="Arial" w:cs="Arial"/>
              </w:rPr>
            </w:pPr>
          </w:p>
        </w:tc>
      </w:tr>
      <w:tr w:rsidR="0074154D" w14:paraId="513A9B31" w14:textId="77777777" w:rsidTr="0074154D">
        <w:tc>
          <w:tcPr>
            <w:tcW w:w="3936" w:type="dxa"/>
          </w:tcPr>
          <w:p w14:paraId="5363CAA4" w14:textId="77777777" w:rsidR="0074154D" w:rsidRDefault="0074154D">
            <w:pPr>
              <w:rPr>
                <w:rFonts w:ascii="Arial" w:hAnsi="Arial" w:cs="Arial"/>
                <w:b/>
              </w:rPr>
            </w:pPr>
            <w:r>
              <w:rPr>
                <w:rFonts w:ascii="Arial" w:hAnsi="Arial" w:cs="Arial"/>
                <w:b/>
              </w:rPr>
              <w:t>Awarding Institution:</w:t>
            </w:r>
          </w:p>
          <w:p w14:paraId="3661E107" w14:textId="77777777" w:rsidR="0074154D" w:rsidRDefault="0074154D">
            <w:pPr>
              <w:rPr>
                <w:rFonts w:ascii="Arial" w:hAnsi="Arial" w:cs="Arial"/>
                <w:b/>
              </w:rPr>
            </w:pPr>
          </w:p>
        </w:tc>
        <w:tc>
          <w:tcPr>
            <w:tcW w:w="5306" w:type="dxa"/>
            <w:hideMark/>
          </w:tcPr>
          <w:p w14:paraId="64028F26" w14:textId="77777777" w:rsidR="0074154D" w:rsidRDefault="0074154D">
            <w:pPr>
              <w:rPr>
                <w:rFonts w:ascii="Arial" w:hAnsi="Arial" w:cs="Arial"/>
              </w:rPr>
            </w:pPr>
            <w:r>
              <w:rPr>
                <w:rFonts w:ascii="Arial" w:hAnsi="Arial" w:cs="Arial"/>
              </w:rPr>
              <w:t>Kingston University</w:t>
            </w:r>
          </w:p>
        </w:tc>
      </w:tr>
      <w:tr w:rsidR="0074154D" w14:paraId="768A9DFD" w14:textId="77777777" w:rsidTr="0074154D">
        <w:tc>
          <w:tcPr>
            <w:tcW w:w="3936" w:type="dxa"/>
          </w:tcPr>
          <w:p w14:paraId="50608057" w14:textId="77777777" w:rsidR="0074154D" w:rsidRDefault="0074154D">
            <w:pPr>
              <w:rPr>
                <w:rFonts w:ascii="Arial" w:hAnsi="Arial" w:cs="Arial"/>
                <w:b/>
              </w:rPr>
            </w:pPr>
            <w:r>
              <w:rPr>
                <w:rFonts w:ascii="Arial" w:hAnsi="Arial" w:cs="Arial"/>
                <w:b/>
              </w:rPr>
              <w:t>Teaching Institution:</w:t>
            </w:r>
          </w:p>
          <w:p w14:paraId="212865C5" w14:textId="77777777" w:rsidR="0074154D" w:rsidRDefault="0074154D">
            <w:pPr>
              <w:rPr>
                <w:rFonts w:ascii="Arial" w:hAnsi="Arial" w:cs="Arial"/>
                <w:b/>
              </w:rPr>
            </w:pPr>
          </w:p>
        </w:tc>
        <w:tc>
          <w:tcPr>
            <w:tcW w:w="5306" w:type="dxa"/>
            <w:hideMark/>
          </w:tcPr>
          <w:p w14:paraId="25D4FA14" w14:textId="77777777" w:rsidR="0074154D" w:rsidRDefault="0074154D">
            <w:pPr>
              <w:rPr>
                <w:rFonts w:ascii="Arial" w:hAnsi="Arial" w:cs="Arial"/>
              </w:rPr>
            </w:pPr>
            <w:r>
              <w:rPr>
                <w:rFonts w:ascii="Arial" w:hAnsi="Arial" w:cs="Arial"/>
              </w:rPr>
              <w:t>Kingston University</w:t>
            </w:r>
          </w:p>
        </w:tc>
      </w:tr>
      <w:tr w:rsidR="0074154D" w14:paraId="36DC2A39" w14:textId="77777777" w:rsidTr="0074154D">
        <w:tc>
          <w:tcPr>
            <w:tcW w:w="3936" w:type="dxa"/>
            <w:hideMark/>
          </w:tcPr>
          <w:p w14:paraId="3EDBF31D" w14:textId="77777777" w:rsidR="0074154D" w:rsidRDefault="0074154D">
            <w:pPr>
              <w:rPr>
                <w:rFonts w:ascii="Arial" w:hAnsi="Arial" w:cs="Arial"/>
                <w:b/>
              </w:rPr>
            </w:pPr>
            <w:r>
              <w:rPr>
                <w:rFonts w:ascii="Arial" w:hAnsi="Arial" w:cs="Arial"/>
                <w:b/>
              </w:rPr>
              <w:t>Location:</w:t>
            </w:r>
          </w:p>
        </w:tc>
        <w:tc>
          <w:tcPr>
            <w:tcW w:w="5306" w:type="dxa"/>
          </w:tcPr>
          <w:p w14:paraId="170A7149" w14:textId="77777777" w:rsidR="00BC7FA5" w:rsidRDefault="00BC7FA5">
            <w:pPr>
              <w:rPr>
                <w:rFonts w:ascii="Arial" w:hAnsi="Arial" w:cs="Arial"/>
              </w:rPr>
            </w:pPr>
            <w:r>
              <w:rPr>
                <w:rFonts w:ascii="Arial" w:hAnsi="Arial" w:cs="Arial"/>
              </w:rPr>
              <w:t xml:space="preserve">Department of Critical &amp; Historical Studies, </w:t>
            </w:r>
          </w:p>
          <w:p w14:paraId="06A8B785" w14:textId="77777777" w:rsidR="00A01D16" w:rsidRDefault="0074154D">
            <w:pPr>
              <w:rPr>
                <w:rFonts w:ascii="Arial" w:hAnsi="Arial" w:cs="Arial"/>
              </w:rPr>
            </w:pPr>
            <w:r>
              <w:rPr>
                <w:rFonts w:ascii="Arial" w:hAnsi="Arial" w:cs="Arial"/>
              </w:rPr>
              <w:t xml:space="preserve">School of </w:t>
            </w:r>
            <w:r w:rsidR="00F04D10">
              <w:rPr>
                <w:rFonts w:ascii="Arial" w:hAnsi="Arial" w:cs="Arial"/>
              </w:rPr>
              <w:t xml:space="preserve">Critical Studies &amp; Creative Industries, </w:t>
            </w:r>
          </w:p>
          <w:p w14:paraId="11950D0F" w14:textId="77777777" w:rsidR="0074154D" w:rsidRDefault="003C59A8">
            <w:pPr>
              <w:rPr>
                <w:rFonts w:ascii="Arial" w:hAnsi="Arial" w:cs="Arial"/>
              </w:rPr>
            </w:pPr>
            <w:r>
              <w:rPr>
                <w:rFonts w:ascii="Arial" w:hAnsi="Arial" w:cs="Arial"/>
              </w:rPr>
              <w:t>Kingston School of Art</w:t>
            </w:r>
          </w:p>
          <w:p w14:paraId="1E22C494" w14:textId="77777777" w:rsidR="0074154D" w:rsidRDefault="0074154D">
            <w:pPr>
              <w:rPr>
                <w:rFonts w:ascii="Arial" w:hAnsi="Arial" w:cs="Arial"/>
              </w:rPr>
            </w:pPr>
          </w:p>
        </w:tc>
      </w:tr>
      <w:tr w:rsidR="0074154D" w14:paraId="4D3927A2" w14:textId="77777777" w:rsidTr="0074154D">
        <w:tc>
          <w:tcPr>
            <w:tcW w:w="3936" w:type="dxa"/>
          </w:tcPr>
          <w:p w14:paraId="374C98FC" w14:textId="77777777" w:rsidR="0074154D" w:rsidRDefault="0074154D">
            <w:pPr>
              <w:rPr>
                <w:rFonts w:ascii="Arial" w:hAnsi="Arial" w:cs="Arial"/>
                <w:b/>
              </w:rPr>
            </w:pPr>
            <w:r>
              <w:rPr>
                <w:rFonts w:ascii="Arial" w:hAnsi="Arial" w:cs="Arial"/>
                <w:b/>
              </w:rPr>
              <w:t>Programme Accredited by:</w:t>
            </w:r>
          </w:p>
          <w:p w14:paraId="1095D1F1" w14:textId="77777777" w:rsidR="0074154D" w:rsidRDefault="0074154D">
            <w:pPr>
              <w:rPr>
                <w:rFonts w:ascii="Arial" w:hAnsi="Arial" w:cs="Arial"/>
                <w:b/>
              </w:rPr>
            </w:pPr>
          </w:p>
        </w:tc>
        <w:tc>
          <w:tcPr>
            <w:tcW w:w="5306" w:type="dxa"/>
            <w:hideMark/>
          </w:tcPr>
          <w:p w14:paraId="5EA3CE96" w14:textId="77777777" w:rsidR="0074154D" w:rsidRDefault="0074154D">
            <w:pPr>
              <w:rPr>
                <w:rFonts w:ascii="Arial" w:hAnsi="Arial" w:cs="Arial"/>
              </w:rPr>
            </w:pPr>
            <w:r>
              <w:rPr>
                <w:rFonts w:ascii="Arial" w:hAnsi="Arial" w:cs="Arial"/>
              </w:rPr>
              <w:t>N/A</w:t>
            </w:r>
          </w:p>
        </w:tc>
      </w:tr>
    </w:tbl>
    <w:p w14:paraId="24B25535" w14:textId="77777777" w:rsidR="0074154D" w:rsidRDefault="0074154D" w:rsidP="0074154D">
      <w:pPr>
        <w:rPr>
          <w:rFonts w:ascii="Arial" w:hAnsi="Arial" w:cs="Arial"/>
          <w:b/>
        </w:rPr>
      </w:pPr>
    </w:p>
    <w:p w14:paraId="687BA68C" w14:textId="77777777" w:rsidR="0074154D" w:rsidRDefault="0074154D" w:rsidP="0074154D">
      <w:pPr>
        <w:rPr>
          <w:rFonts w:ascii="Arial" w:hAnsi="Arial" w:cs="Arial"/>
          <w:b/>
        </w:rPr>
      </w:pPr>
      <w:r>
        <w:rPr>
          <w:rFonts w:ascii="Arial" w:hAnsi="Arial" w:cs="Arial"/>
          <w:b/>
        </w:rPr>
        <w:t>SECTION2: THE PROGRAMME</w:t>
      </w:r>
    </w:p>
    <w:p w14:paraId="6AB12FF5" w14:textId="77777777" w:rsidR="0074154D" w:rsidRDefault="0074154D" w:rsidP="0074154D">
      <w:pPr>
        <w:rPr>
          <w:rFonts w:ascii="Arial" w:hAnsi="Arial" w:cs="Arial"/>
          <w:b/>
        </w:rPr>
      </w:pPr>
    </w:p>
    <w:p w14:paraId="2A89C7CF" w14:textId="77777777" w:rsidR="0074154D" w:rsidRDefault="0074154D" w:rsidP="0074154D">
      <w:pPr>
        <w:numPr>
          <w:ilvl w:val="0"/>
          <w:numId w:val="2"/>
        </w:numPr>
        <w:contextualSpacing/>
        <w:rPr>
          <w:rFonts w:ascii="Arial" w:hAnsi="Arial" w:cs="Arial"/>
        </w:rPr>
      </w:pPr>
      <w:r>
        <w:rPr>
          <w:rFonts w:ascii="Arial" w:hAnsi="Arial" w:cs="Arial"/>
          <w:b/>
        </w:rPr>
        <w:t>Programme Introduction</w:t>
      </w:r>
    </w:p>
    <w:p w14:paraId="02C32911" w14:textId="77777777" w:rsidR="0074154D" w:rsidRDefault="0074154D" w:rsidP="0074154D">
      <w:pPr>
        <w:ind w:left="360"/>
        <w:rPr>
          <w:rFonts w:ascii="Arial" w:hAnsi="Arial" w:cs="Arial"/>
        </w:rPr>
      </w:pPr>
    </w:p>
    <w:p w14:paraId="140B34FD" w14:textId="77777777" w:rsidR="0074154D" w:rsidRDefault="0074154D" w:rsidP="0074154D">
      <w:pPr>
        <w:jc w:val="both"/>
        <w:rPr>
          <w:rFonts w:ascii="Arial" w:hAnsi="Arial" w:cs="Arial"/>
        </w:rPr>
      </w:pPr>
      <w:r>
        <w:rPr>
          <w:rFonts w:ascii="Arial" w:hAnsi="Arial" w:cs="Arial"/>
        </w:rPr>
        <w:t>The BA (Hons) Art History at Kingston is offered in combination with BA (Hons) Fine Art, leading to the final award of BA (Hons) Fine Art and Art History. In this combination, the course is provided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14:paraId="0CFC9027" w14:textId="77777777" w:rsidR="0074154D" w:rsidRDefault="0074154D" w:rsidP="0074154D">
      <w:pPr>
        <w:jc w:val="both"/>
        <w:rPr>
          <w:rFonts w:ascii="Arial" w:hAnsi="Arial" w:cs="Arial"/>
        </w:rPr>
      </w:pPr>
    </w:p>
    <w:p w14:paraId="5032E229" w14:textId="77777777"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is taught between the School of </w:t>
      </w:r>
      <w:r w:rsidR="00F04D10">
        <w:rPr>
          <w:rFonts w:ascii="Arial" w:hAnsi="Arial" w:cs="Arial"/>
        </w:rPr>
        <w:t xml:space="preserve">Critical Studies &amp; Creative Industries </w:t>
      </w:r>
      <w:r>
        <w:rPr>
          <w:rFonts w:ascii="Arial" w:hAnsi="Arial" w:cs="Arial"/>
        </w:rPr>
        <w:t>and the School of Art</w:t>
      </w:r>
      <w:r w:rsidR="00F04D10">
        <w:rPr>
          <w:rFonts w:ascii="Arial" w:hAnsi="Arial" w:cs="Arial"/>
        </w:rPr>
        <w:t xml:space="preserve"> and Architecture. Each S</w:t>
      </w:r>
      <w:r>
        <w:rPr>
          <w:rFonts w:ascii="Arial" w:hAnsi="Arial" w:cs="Arial"/>
        </w:rPr>
        <w:t>chool embeds research, practice and inquiry in teaching and learning in a way which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04D10">
        <w:rPr>
          <w:rFonts w:ascii="Arial" w:hAnsi="Arial" w:cs="Arial"/>
        </w:rPr>
        <w:t xml:space="preserve">Critical Studies &amp; Creative Industries </w:t>
      </w:r>
      <w:r>
        <w:rPr>
          <w:rFonts w:ascii="Arial" w:hAnsi="Arial" w:cs="Arial"/>
        </w:rPr>
        <w:t>are research active. This enables teaching and learning to be positioned at leading edge of developments in the field. In this context, teaching and learning is focused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theories which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constitute the core of the Art History half field, and are complemented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14:paraId="4B1B2F5D" w14:textId="77777777" w:rsidR="0074154D" w:rsidRDefault="0074154D" w:rsidP="0074154D">
      <w:pPr>
        <w:jc w:val="both"/>
        <w:rPr>
          <w:rFonts w:ascii="Arial" w:hAnsi="Arial" w:cs="Arial"/>
        </w:rPr>
      </w:pPr>
    </w:p>
    <w:p w14:paraId="6CF4CEE9" w14:textId="77777777"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are practiced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 xml:space="preserve">chool is a University Associate of the Institute of Contemporary Arts (ICA), and organises a programme of events in conjunction with the ICA. Teaching and assessment also take place in relation to the Stanley Picker Gallery, </w:t>
      </w:r>
      <w:proofErr w:type="spellStart"/>
      <w:r>
        <w:rPr>
          <w:rFonts w:ascii="Arial" w:hAnsi="Arial" w:cs="Arial"/>
        </w:rPr>
        <w:t>Dorich</w:t>
      </w:r>
      <w:proofErr w:type="spellEnd"/>
      <w:r>
        <w:rPr>
          <w:rFonts w:ascii="Arial" w:hAnsi="Arial" w:cs="Arial"/>
        </w:rPr>
        <w:t xml:space="preserve"> House and the cultural sites of historic Kingston.</w:t>
      </w:r>
    </w:p>
    <w:p w14:paraId="06B2AF78" w14:textId="77777777" w:rsidR="0074154D" w:rsidRDefault="0074154D" w:rsidP="0074154D">
      <w:pPr>
        <w:rPr>
          <w:rFonts w:ascii="Arial" w:hAnsi="Arial" w:cs="Arial"/>
          <w:i/>
        </w:rPr>
      </w:pPr>
    </w:p>
    <w:p w14:paraId="10023496" w14:textId="77777777" w:rsidR="0074154D" w:rsidRDefault="0074154D" w:rsidP="0074154D">
      <w:pPr>
        <w:numPr>
          <w:ilvl w:val="0"/>
          <w:numId w:val="2"/>
        </w:numPr>
        <w:contextualSpacing/>
        <w:rPr>
          <w:rFonts w:ascii="Arial" w:hAnsi="Arial" w:cs="Arial"/>
        </w:rPr>
      </w:pPr>
      <w:r>
        <w:rPr>
          <w:rFonts w:ascii="Arial" w:hAnsi="Arial" w:cs="Arial"/>
          <w:b/>
        </w:rPr>
        <w:t>Aims of the Programme</w:t>
      </w:r>
    </w:p>
    <w:p w14:paraId="3FA8157D" w14:textId="77777777" w:rsidR="0074154D" w:rsidRDefault="0074154D" w:rsidP="0074154D">
      <w:pPr>
        <w:ind w:left="360"/>
        <w:rPr>
          <w:rFonts w:ascii="Arial" w:hAnsi="Arial" w:cs="Arial"/>
        </w:rPr>
      </w:pPr>
    </w:p>
    <w:p w14:paraId="2E4D42B0" w14:textId="77777777"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14:paraId="65043174" w14:textId="77777777" w:rsidR="0074154D" w:rsidRDefault="0074154D" w:rsidP="0074154D">
      <w:pPr>
        <w:pStyle w:val="BodyText2"/>
        <w:rPr>
          <w:rFonts w:ascii="Arial" w:hAnsi="Arial" w:cs="Arial"/>
          <w:szCs w:val="22"/>
        </w:rPr>
      </w:pPr>
    </w:p>
    <w:p w14:paraId="6CEA0EF9" w14:textId="77777777" w:rsidR="0074154D" w:rsidRDefault="0074154D" w:rsidP="0074154D">
      <w:pPr>
        <w:pStyle w:val="BodyText2"/>
        <w:rPr>
          <w:rFonts w:ascii="Arial" w:hAnsi="Arial" w:cs="Arial"/>
          <w:szCs w:val="22"/>
        </w:rPr>
      </w:pPr>
      <w:r>
        <w:rPr>
          <w:rFonts w:ascii="Arial" w:hAnsi="Arial" w:cs="Arial"/>
          <w:szCs w:val="22"/>
        </w:rPr>
        <w:t>The following aims are specific to the programme:</w:t>
      </w:r>
    </w:p>
    <w:p w14:paraId="6A4D4C82" w14:textId="77777777" w:rsidR="0074154D" w:rsidRDefault="0074154D" w:rsidP="0074154D">
      <w:pPr>
        <w:pStyle w:val="BodyText2"/>
        <w:rPr>
          <w:rFonts w:ascii="Arial" w:hAnsi="Arial" w:cs="Arial"/>
          <w:szCs w:val="22"/>
        </w:rPr>
      </w:pPr>
    </w:p>
    <w:p w14:paraId="327D005A"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14:paraId="00835078" w14:textId="77777777" w:rsidR="0074154D" w:rsidRDefault="0074154D" w:rsidP="0074154D">
      <w:pPr>
        <w:pStyle w:val="BodyTextIndent"/>
        <w:ind w:left="1080"/>
        <w:rPr>
          <w:rFonts w:ascii="Arial" w:hAnsi="Arial" w:cs="Arial"/>
          <w:sz w:val="22"/>
          <w:szCs w:val="22"/>
        </w:rPr>
      </w:pPr>
    </w:p>
    <w:p w14:paraId="48B2C1EB"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14:paraId="0CC6224D" w14:textId="77777777" w:rsidR="0074154D" w:rsidRDefault="0074154D" w:rsidP="0074154D">
      <w:pPr>
        <w:pStyle w:val="BodyTextIndent"/>
        <w:ind w:left="720"/>
        <w:rPr>
          <w:rFonts w:ascii="Arial" w:hAnsi="Arial" w:cs="Arial"/>
          <w:sz w:val="22"/>
          <w:szCs w:val="22"/>
        </w:rPr>
      </w:pPr>
    </w:p>
    <w:p w14:paraId="281E9F51"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14:paraId="39D2BADF" w14:textId="77777777" w:rsidR="0074154D" w:rsidRDefault="0074154D" w:rsidP="0074154D">
      <w:pPr>
        <w:pStyle w:val="BodyText2"/>
        <w:rPr>
          <w:rFonts w:ascii="Arial" w:hAnsi="Arial" w:cs="Arial"/>
          <w:szCs w:val="22"/>
        </w:rPr>
      </w:pPr>
    </w:p>
    <w:p w14:paraId="6457CBAF"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14:paraId="172DEE24" w14:textId="77777777" w:rsidR="0074154D" w:rsidRDefault="0074154D" w:rsidP="0074154D">
      <w:pPr>
        <w:pStyle w:val="BodyText2"/>
        <w:tabs>
          <w:tab w:val="num" w:pos="-1058"/>
        </w:tabs>
        <w:rPr>
          <w:rFonts w:ascii="Arial" w:hAnsi="Arial" w:cs="Arial"/>
          <w:szCs w:val="22"/>
        </w:rPr>
      </w:pPr>
    </w:p>
    <w:p w14:paraId="58158E54"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14:paraId="4E020FA5" w14:textId="77777777" w:rsidR="0074154D" w:rsidRDefault="0074154D" w:rsidP="0074154D">
      <w:pPr>
        <w:rPr>
          <w:rFonts w:ascii="Arial" w:hAnsi="Arial" w:cs="Arial"/>
        </w:rPr>
      </w:pPr>
    </w:p>
    <w:p w14:paraId="401F12B2" w14:textId="77777777" w:rsidR="0074154D" w:rsidRDefault="0074154D" w:rsidP="0074154D">
      <w:pPr>
        <w:numPr>
          <w:ilvl w:val="0"/>
          <w:numId w:val="2"/>
        </w:numPr>
        <w:contextualSpacing/>
        <w:rPr>
          <w:rFonts w:ascii="Arial" w:hAnsi="Arial" w:cs="Arial"/>
        </w:rPr>
      </w:pPr>
      <w:r>
        <w:rPr>
          <w:rFonts w:ascii="Arial" w:hAnsi="Arial" w:cs="Arial"/>
          <w:b/>
        </w:rPr>
        <w:t>Intended Learning Outcomes</w:t>
      </w:r>
    </w:p>
    <w:p w14:paraId="031D03C5" w14:textId="77777777" w:rsidR="0074154D" w:rsidRDefault="0074154D" w:rsidP="0074154D">
      <w:pPr>
        <w:rPr>
          <w:rFonts w:ascii="Arial" w:hAnsi="Arial" w:cs="Arial"/>
        </w:rPr>
      </w:pPr>
    </w:p>
    <w:p w14:paraId="0B264C86" w14:textId="46FFFEB4"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Architecture and Design </w:t>
      </w:r>
      <w:r w:rsidRPr="00BC7FA5">
        <w:rPr>
          <w:rFonts w:ascii="Arial" w:hAnsi="Arial" w:cs="Arial"/>
          <w:u w:val="single"/>
        </w:rPr>
        <w:t>and</w:t>
      </w:r>
      <w:r w:rsidR="00BC7FA5">
        <w:rPr>
          <w:rFonts w:ascii="Arial" w:hAnsi="Arial" w:cs="Arial"/>
        </w:rPr>
        <w:t xml:space="preserve"> Art and Design</w:t>
      </w:r>
      <w:r>
        <w:rPr>
          <w:rFonts w:ascii="Arial" w:hAnsi="Arial" w:cs="Arial"/>
        </w:rPr>
        <w:t xml:space="preserve"> </w:t>
      </w:r>
      <w:r w:rsidR="004924F6">
        <w:rPr>
          <w:rFonts w:ascii="Arial" w:hAnsi="Arial" w:cs="Arial"/>
        </w:rPr>
        <w:t xml:space="preserve">(2019) </w:t>
      </w:r>
      <w:r>
        <w:rPr>
          <w:rFonts w:ascii="Arial" w:hAnsi="Arial" w:cs="Arial"/>
        </w:rPr>
        <w:t xml:space="preserve">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14:paraId="57526DBF" w14:textId="77777777" w:rsidR="0074154D" w:rsidRDefault="0074154D" w:rsidP="0074154D">
      <w:pPr>
        <w:rPr>
          <w:rFonts w:ascii="Arial" w:hAnsi="Arial" w:cs="Arial"/>
        </w:rPr>
      </w:pPr>
    </w:p>
    <w:p w14:paraId="10492AA5" w14:textId="77777777" w:rsidR="0074154D" w:rsidRDefault="0074154D" w:rsidP="0074154D">
      <w:pPr>
        <w:rPr>
          <w:rFonts w:ascii="Arial" w:hAnsi="Arial" w:cs="Arial"/>
        </w:rPr>
      </w:pPr>
    </w:p>
    <w:p w14:paraId="61F5C691" w14:textId="77777777" w:rsidR="0074154D" w:rsidRDefault="0074154D" w:rsidP="0074154D">
      <w:pPr>
        <w:rPr>
          <w:rFonts w:ascii="Arial" w:hAnsi="Arial" w:cs="Arial"/>
        </w:rPr>
      </w:pPr>
    </w:p>
    <w:p w14:paraId="2CCFA595" w14:textId="77777777" w:rsidR="0074154D" w:rsidRDefault="0074154D" w:rsidP="0074154D">
      <w:pPr>
        <w:rPr>
          <w:rFonts w:ascii="Arial" w:hAnsi="Arial" w:cs="Arial"/>
        </w:rPr>
      </w:pPr>
    </w:p>
    <w:p w14:paraId="3510171A" w14:textId="77777777" w:rsidR="0074154D" w:rsidRDefault="0074154D" w:rsidP="0074154D">
      <w:pPr>
        <w:rPr>
          <w:rFonts w:ascii="Arial" w:hAnsi="Arial" w:cs="Arial"/>
        </w:rPr>
      </w:pPr>
    </w:p>
    <w:p w14:paraId="45530F58" w14:textId="77777777" w:rsidR="0074154D" w:rsidRDefault="0074154D" w:rsidP="0074154D">
      <w:pPr>
        <w:rPr>
          <w:rFonts w:ascii="Arial" w:hAnsi="Arial" w:cs="Arial"/>
        </w:rPr>
      </w:pPr>
    </w:p>
    <w:p w14:paraId="1E808713" w14:textId="77777777"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14:paraId="51FB096C" w14:textId="77777777"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43CAB127" w14:textId="77777777"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14:paraId="510DB14C" w14:textId="77777777" w:rsidTr="0074154D">
        <w:tc>
          <w:tcPr>
            <w:tcW w:w="672" w:type="dxa"/>
            <w:tcBorders>
              <w:top w:val="nil"/>
              <w:left w:val="single" w:sz="4" w:space="0" w:color="auto"/>
              <w:bottom w:val="single" w:sz="4" w:space="0" w:color="auto"/>
              <w:right w:val="single" w:sz="4" w:space="0" w:color="auto"/>
            </w:tcBorders>
            <w:shd w:val="clear" w:color="auto" w:fill="DBE5F1"/>
          </w:tcPr>
          <w:p w14:paraId="26A54F6D" w14:textId="77777777"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14:paraId="2EE4BE3F" w14:textId="77777777" w:rsidR="0074154D" w:rsidRDefault="0074154D">
            <w:pPr>
              <w:rPr>
                <w:rFonts w:ascii="Arial" w:hAnsi="Arial" w:cs="Arial"/>
                <w:b/>
              </w:rPr>
            </w:pPr>
            <w:r>
              <w:rPr>
                <w:rFonts w:ascii="Arial" w:hAnsi="Arial" w:cs="Arial"/>
                <w:b/>
              </w:rPr>
              <w:t>Knowledge and Understanding</w:t>
            </w:r>
          </w:p>
          <w:p w14:paraId="186352D4" w14:textId="77777777" w:rsidR="0074154D" w:rsidRDefault="0074154D">
            <w:pPr>
              <w:rPr>
                <w:rFonts w:ascii="Arial" w:hAnsi="Arial" w:cs="Arial"/>
                <w:b/>
              </w:rPr>
            </w:pPr>
          </w:p>
          <w:p w14:paraId="356D3D9F" w14:textId="77777777"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14:paraId="3AE1D5DA" w14:textId="77777777"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14:paraId="04D5E4EA" w14:textId="77777777" w:rsidR="0074154D" w:rsidRDefault="0074154D">
            <w:pPr>
              <w:rPr>
                <w:rFonts w:ascii="Arial" w:hAnsi="Arial" w:cs="Arial"/>
                <w:b/>
              </w:rPr>
            </w:pPr>
            <w:r>
              <w:rPr>
                <w:rFonts w:ascii="Arial" w:hAnsi="Arial" w:cs="Arial"/>
                <w:b/>
              </w:rPr>
              <w:t xml:space="preserve">Intellectual skills </w:t>
            </w:r>
          </w:p>
          <w:p w14:paraId="1CBB9AE2" w14:textId="77777777" w:rsidR="0074154D" w:rsidRDefault="0074154D">
            <w:pPr>
              <w:rPr>
                <w:rFonts w:ascii="Arial" w:hAnsi="Arial" w:cs="Arial"/>
                <w:b/>
              </w:rPr>
            </w:pPr>
          </w:p>
          <w:p w14:paraId="64319A94" w14:textId="77777777"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14:paraId="5E040EBC" w14:textId="77777777"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14:paraId="5CB61C82" w14:textId="77777777" w:rsidR="0074154D" w:rsidRDefault="0074154D">
            <w:pPr>
              <w:rPr>
                <w:rFonts w:ascii="Arial" w:hAnsi="Arial" w:cs="Arial"/>
                <w:b/>
              </w:rPr>
            </w:pPr>
            <w:r>
              <w:rPr>
                <w:rFonts w:ascii="Arial" w:hAnsi="Arial" w:cs="Arial"/>
                <w:b/>
              </w:rPr>
              <w:t xml:space="preserve">Subject Practical skills </w:t>
            </w:r>
          </w:p>
          <w:p w14:paraId="51709BBD" w14:textId="77777777" w:rsidR="0074154D" w:rsidRDefault="0074154D">
            <w:pPr>
              <w:rPr>
                <w:rFonts w:ascii="Arial" w:hAnsi="Arial" w:cs="Arial"/>
                <w:b/>
              </w:rPr>
            </w:pPr>
          </w:p>
          <w:p w14:paraId="68138CCE" w14:textId="77777777" w:rsidR="0074154D" w:rsidRDefault="0074154D">
            <w:pPr>
              <w:rPr>
                <w:rFonts w:ascii="Arial" w:hAnsi="Arial" w:cs="Arial"/>
              </w:rPr>
            </w:pPr>
            <w:r>
              <w:rPr>
                <w:rFonts w:ascii="Arial" w:hAnsi="Arial" w:cs="Arial"/>
                <w:b/>
              </w:rPr>
              <w:t>On completion of the course students will be able to:</w:t>
            </w:r>
          </w:p>
        </w:tc>
      </w:tr>
      <w:tr w:rsidR="0074154D" w14:paraId="5ACB23FF"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1557911F" w14:textId="77777777"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14:paraId="5B6703F0" w14:textId="77777777"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14:paraId="1A0EF870" w14:textId="77777777"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14:paraId="4B5DA9E4" w14:textId="77777777"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14:paraId="634B7B6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61CAD824" w14:textId="77777777"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14:paraId="3DD2CB39" w14:textId="77777777" w:rsidR="0074154D" w:rsidRDefault="0074154D">
            <w:pPr>
              <w:rPr>
                <w:rFonts w:ascii="Arial" w:hAnsi="Arial" w:cs="Arial"/>
              </w:rPr>
            </w:pPr>
            <w:r>
              <w:rPr>
                <w:rFonts w:ascii="Arial" w:hAnsi="Arial" w:cs="Arial"/>
              </w:rPr>
              <w:t>Research and identify the range of professional opportunities available to them</w:t>
            </w:r>
          </w:p>
        </w:tc>
      </w:tr>
      <w:tr w:rsidR="0074154D" w14:paraId="3972303E"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3E30C2C1" w14:textId="77777777"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14:paraId="6FAC4D23" w14:textId="77777777"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14:paraId="40182E8D" w14:textId="77777777"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14:paraId="7ABEB45B" w14:textId="77777777"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14:paraId="0119FEC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5D5095C6" w14:textId="77777777"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14:paraId="778EB993" w14:textId="77777777" w:rsidR="0074154D" w:rsidRDefault="0074154D">
            <w:pPr>
              <w:rPr>
                <w:rFonts w:ascii="Arial" w:hAnsi="Arial" w:cs="Arial"/>
              </w:rPr>
            </w:pPr>
            <w:r>
              <w:rPr>
                <w:rFonts w:ascii="Arial" w:hAnsi="Arial" w:cs="Arial"/>
              </w:rPr>
              <w:t>Employ visual, textual, and web-based technologies as a necessary part of their learning</w:t>
            </w:r>
          </w:p>
        </w:tc>
      </w:tr>
      <w:tr w:rsidR="0074154D" w14:paraId="4295444B"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6CB18D77" w14:textId="77777777"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14:paraId="728D115A" w14:textId="77777777"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14:paraId="28DFA51B" w14:textId="77777777"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14:paraId="26CDB695" w14:textId="77777777" w:rsidR="0074154D" w:rsidRDefault="0074154D">
            <w:pPr>
              <w:rPr>
                <w:rFonts w:ascii="Arial" w:hAnsi="Arial" w:cs="Arial"/>
              </w:rPr>
            </w:pPr>
            <w:r>
              <w:rPr>
                <w:rFonts w:ascii="Arial" w:hAnsi="Arial" w:cs="Arial"/>
              </w:rPr>
              <w:t>Show the potential to become independent, autonomous, creative learners</w:t>
            </w:r>
          </w:p>
          <w:p w14:paraId="3CE22754"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0B9A01"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17200610" w14:textId="77777777" w:rsidR="0074154D" w:rsidRDefault="0074154D">
            <w:pPr>
              <w:rPr>
                <w:rFonts w:ascii="Arial" w:hAnsi="Arial" w:cs="Arial"/>
              </w:rPr>
            </w:pPr>
          </w:p>
        </w:tc>
      </w:tr>
      <w:tr w:rsidR="0074154D" w14:paraId="7C6A1109"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7369B8BA" w14:textId="77777777"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14:paraId="39E09C59" w14:textId="77777777"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14:paraId="78DAE802" w14:textId="77777777"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103813A" w14:textId="77777777"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14:paraId="7E814224" w14:textId="77777777"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D36880"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2C5CBA76" w14:textId="77777777" w:rsidR="0074154D" w:rsidRDefault="0074154D">
            <w:pPr>
              <w:rPr>
                <w:rFonts w:ascii="Arial" w:hAnsi="Arial" w:cs="Arial"/>
              </w:rPr>
            </w:pPr>
          </w:p>
        </w:tc>
      </w:tr>
    </w:tbl>
    <w:p w14:paraId="0C1C941D" w14:textId="77777777" w:rsidR="00B10651" w:rsidRDefault="00B10651" w:rsidP="0074154D">
      <w:pPr>
        <w:rPr>
          <w:rFonts w:ascii="Arial" w:hAnsi="Arial" w:cs="Arial"/>
          <w:b/>
        </w:rPr>
      </w:pPr>
    </w:p>
    <w:p w14:paraId="3F6ACA2B" w14:textId="77777777"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14:paraId="7EDA9ED8" w14:textId="77777777"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14:paraId="1AFE33EC" w14:textId="77777777" w:rsidTr="00B10651">
        <w:tc>
          <w:tcPr>
            <w:tcW w:w="15417" w:type="dxa"/>
            <w:gridSpan w:val="7"/>
            <w:shd w:val="clear" w:color="auto" w:fill="DBE5F1"/>
          </w:tcPr>
          <w:p w14:paraId="240CD2C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14:paraId="0B4E6BB6" w14:textId="77777777" w:rsidTr="00B10651">
        <w:tc>
          <w:tcPr>
            <w:tcW w:w="2202" w:type="dxa"/>
            <w:shd w:val="clear" w:color="auto" w:fill="DBE5F1"/>
            <w:vAlign w:val="center"/>
          </w:tcPr>
          <w:p w14:paraId="251A973D" w14:textId="77777777"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14:paraId="0828C2F9"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ECC8CB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83E5205"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9DD5CFC"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C452137" w14:textId="77777777"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3180396"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14:paraId="42E568E5" w14:textId="77777777" w:rsidTr="00B10651">
        <w:tc>
          <w:tcPr>
            <w:tcW w:w="2202" w:type="dxa"/>
            <w:shd w:val="clear" w:color="auto" w:fill="auto"/>
            <w:vAlign w:val="center"/>
          </w:tcPr>
          <w:p w14:paraId="5A86CCE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06FA51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1C4D4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6CD56F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E8D18B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5F92088"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161E04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14:paraId="2BE2B8C5" w14:textId="77777777" w:rsidTr="00B10651">
        <w:tc>
          <w:tcPr>
            <w:tcW w:w="2202" w:type="dxa"/>
            <w:shd w:val="clear" w:color="auto" w:fill="auto"/>
            <w:vAlign w:val="center"/>
          </w:tcPr>
          <w:p w14:paraId="75F5EB0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45B96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BE703ED"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88E950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0F7359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6CF766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FFD84F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14:paraId="722E61E7" w14:textId="77777777" w:rsidTr="00B10651">
        <w:tc>
          <w:tcPr>
            <w:tcW w:w="2202" w:type="dxa"/>
            <w:shd w:val="clear" w:color="auto" w:fill="auto"/>
            <w:vAlign w:val="center"/>
          </w:tcPr>
          <w:p w14:paraId="33D72A8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086F8B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4FFB05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01CADC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742AF2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445AC6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FF2D6FD" w14:textId="77777777" w:rsidR="00B10651" w:rsidRPr="00B55861" w:rsidRDefault="00B10651" w:rsidP="006F4A59">
            <w:pPr>
              <w:jc w:val="center"/>
              <w:rPr>
                <w:rFonts w:ascii="Arial" w:hAnsi="Arial" w:cs="Arial"/>
                <w:sz w:val="20"/>
                <w:szCs w:val="20"/>
              </w:rPr>
            </w:pPr>
          </w:p>
        </w:tc>
      </w:tr>
      <w:tr w:rsidR="00B10651" w:rsidRPr="00B55861" w14:paraId="27C5E129" w14:textId="77777777" w:rsidTr="00B10651">
        <w:tc>
          <w:tcPr>
            <w:tcW w:w="2202" w:type="dxa"/>
            <w:shd w:val="clear" w:color="auto" w:fill="auto"/>
            <w:vAlign w:val="center"/>
          </w:tcPr>
          <w:p w14:paraId="786ECB6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D7D612B"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E057E1E"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3C43A64"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A00BA9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903D9E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CC181C" w14:textId="77777777" w:rsidR="00B10651" w:rsidRPr="00B55861" w:rsidRDefault="00B10651" w:rsidP="006F4A59">
            <w:pPr>
              <w:jc w:val="center"/>
              <w:rPr>
                <w:rFonts w:ascii="Arial" w:hAnsi="Arial" w:cs="Arial"/>
                <w:sz w:val="20"/>
                <w:szCs w:val="20"/>
              </w:rPr>
            </w:pPr>
          </w:p>
        </w:tc>
      </w:tr>
      <w:tr w:rsidR="00B10651" w:rsidRPr="00B55861" w14:paraId="5AFF4A4A" w14:textId="77777777" w:rsidTr="00B10651">
        <w:trPr>
          <w:trHeight w:val="564"/>
        </w:trPr>
        <w:tc>
          <w:tcPr>
            <w:tcW w:w="2202" w:type="dxa"/>
            <w:shd w:val="clear" w:color="auto" w:fill="auto"/>
            <w:vAlign w:val="center"/>
          </w:tcPr>
          <w:p w14:paraId="6D5BA674"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700D91B2"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39B46AF"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06F38C82" w14:textId="77777777" w:rsidR="00B10651" w:rsidRPr="00B55861" w:rsidRDefault="00B10651" w:rsidP="006F4A59">
            <w:pPr>
              <w:rPr>
                <w:rFonts w:ascii="Arial" w:hAnsi="Arial" w:cs="Arial"/>
                <w:sz w:val="20"/>
                <w:szCs w:val="20"/>
              </w:rPr>
            </w:pPr>
          </w:p>
        </w:tc>
        <w:tc>
          <w:tcPr>
            <w:tcW w:w="2202" w:type="dxa"/>
            <w:shd w:val="clear" w:color="auto" w:fill="auto"/>
            <w:vAlign w:val="center"/>
          </w:tcPr>
          <w:p w14:paraId="4861FE0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25BA2EA"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4085F0AE"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6D6F1ED9" w14:textId="77777777" w:rsidR="00B10651" w:rsidRPr="00B55861" w:rsidRDefault="00B10651" w:rsidP="006F4A59">
            <w:pPr>
              <w:jc w:val="center"/>
              <w:rPr>
                <w:rFonts w:ascii="Arial" w:hAnsi="Arial" w:cs="Arial"/>
                <w:sz w:val="20"/>
                <w:szCs w:val="20"/>
              </w:rPr>
            </w:pPr>
          </w:p>
        </w:tc>
      </w:tr>
    </w:tbl>
    <w:p w14:paraId="0ED1E29C" w14:textId="77777777"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14:paraId="24EF3977" w14:textId="77777777" w:rsidR="0074154D" w:rsidRDefault="0074154D" w:rsidP="0074154D">
      <w:pPr>
        <w:numPr>
          <w:ilvl w:val="0"/>
          <w:numId w:val="2"/>
        </w:numPr>
        <w:rPr>
          <w:rFonts w:ascii="Arial" w:hAnsi="Arial" w:cs="Arial"/>
        </w:rPr>
      </w:pPr>
      <w:r>
        <w:rPr>
          <w:rFonts w:ascii="Arial" w:hAnsi="Arial" w:cs="Arial"/>
          <w:b/>
        </w:rPr>
        <w:lastRenderedPageBreak/>
        <w:t>Entry Requirements</w:t>
      </w:r>
    </w:p>
    <w:p w14:paraId="087C45F4" w14:textId="77777777" w:rsidR="0074154D" w:rsidRDefault="0074154D" w:rsidP="0074154D">
      <w:pPr>
        <w:rPr>
          <w:rFonts w:ascii="Arial" w:hAnsi="Arial" w:cs="Arial"/>
          <w:b/>
        </w:rPr>
      </w:pPr>
    </w:p>
    <w:p w14:paraId="22944C34"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14:paraId="2E3C20F6" w14:textId="77777777" w:rsidR="003C59A8" w:rsidRPr="003C59A8" w:rsidRDefault="003C59A8" w:rsidP="003C59A8">
      <w:pPr>
        <w:contextualSpacing/>
        <w:jc w:val="both"/>
        <w:rPr>
          <w:rFonts w:ascii="Arial" w:eastAsia="Times New Roman" w:hAnsi="Arial" w:cs="Arial"/>
          <w:color w:val="000000"/>
          <w:lang w:eastAsia="en-GB"/>
        </w:rPr>
      </w:pPr>
    </w:p>
    <w:p w14:paraId="53C94E70"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14:paraId="6CD30D0E" w14:textId="77777777" w:rsidR="005B4582" w:rsidRPr="003C59A8" w:rsidRDefault="005B4582" w:rsidP="003C59A8">
      <w:pPr>
        <w:contextualSpacing/>
        <w:jc w:val="both"/>
        <w:rPr>
          <w:rFonts w:ascii="Arial" w:eastAsia="Times New Roman" w:hAnsi="Arial" w:cs="Arial"/>
          <w:color w:val="000000"/>
          <w:lang w:eastAsia="en-GB"/>
        </w:rPr>
      </w:pPr>
    </w:p>
    <w:p w14:paraId="77A8C147"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Plus GCSE (</w:t>
      </w:r>
      <w:r w:rsidR="0066693F">
        <w:rPr>
          <w:rFonts w:ascii="Arial" w:eastAsia="Times New Roman" w:hAnsi="Arial" w:cs="Arial"/>
          <w:color w:val="000000"/>
          <w:lang w:eastAsia="en-GB"/>
        </w:rPr>
        <w:t xml:space="preserve">score 9-4) </w:t>
      </w:r>
      <w:r w:rsidRPr="003C59A8">
        <w:rPr>
          <w:rFonts w:ascii="Arial" w:eastAsia="Times New Roman" w:hAnsi="Arial" w:cs="Arial"/>
          <w:color w:val="000000"/>
          <w:lang w:eastAsia="en-GB"/>
        </w:rPr>
        <w:t xml:space="preserve">or comparable </w:t>
      </w:r>
      <w:r w:rsidR="0066693F">
        <w:rPr>
          <w:rFonts w:ascii="Arial" w:eastAsia="Times New Roman" w:hAnsi="Arial" w:cs="Arial"/>
          <w:color w:val="000000"/>
          <w:lang w:eastAsia="en-GB"/>
        </w:rPr>
        <w:t>grades in</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14:paraId="200BAFEA" w14:textId="77777777" w:rsidR="005B4582" w:rsidRPr="003C59A8" w:rsidRDefault="005B4582" w:rsidP="003C59A8">
      <w:pPr>
        <w:contextualSpacing/>
        <w:jc w:val="both"/>
        <w:rPr>
          <w:rFonts w:ascii="Arial" w:eastAsia="Times New Roman" w:hAnsi="Arial" w:cs="Arial"/>
          <w:color w:val="000000"/>
          <w:lang w:eastAsia="en-GB"/>
        </w:rPr>
      </w:pPr>
    </w:p>
    <w:p w14:paraId="7B6865DE" w14:textId="77777777"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Offers will be made on the basis of your UCAS application, portfolio of work and interview for selected applicants.</w:t>
      </w:r>
    </w:p>
    <w:p w14:paraId="6F18E8E3" w14:textId="77777777" w:rsidR="0074154D" w:rsidRDefault="0074154D" w:rsidP="0074154D">
      <w:pPr>
        <w:jc w:val="both"/>
        <w:rPr>
          <w:rFonts w:ascii="Arial" w:hAnsi="Arial" w:cs="Arial"/>
        </w:rPr>
      </w:pPr>
    </w:p>
    <w:p w14:paraId="29AB3464" w14:textId="77777777" w:rsidR="0074154D" w:rsidRDefault="0074154D" w:rsidP="0074154D">
      <w:pPr>
        <w:jc w:val="both"/>
        <w:rPr>
          <w:rFonts w:ascii="Arial" w:hAnsi="Arial" w:cs="Arial"/>
        </w:rPr>
      </w:pPr>
      <w:r>
        <w:rPr>
          <w:rFonts w:ascii="Arial" w:hAnsi="Arial" w:cs="Arial"/>
        </w:rPr>
        <w:t xml:space="preserve">Applications from students studying BTEC National Diploma (one Distinction and two Merits) or Access Diploma in Higher Education courses are welcome. </w:t>
      </w:r>
    </w:p>
    <w:p w14:paraId="2805B7C5" w14:textId="77777777" w:rsidR="0074154D" w:rsidRDefault="0074154D" w:rsidP="0074154D">
      <w:pPr>
        <w:ind w:left="1440" w:hanging="1440"/>
        <w:jc w:val="both"/>
        <w:rPr>
          <w:rFonts w:ascii="Arial" w:hAnsi="Arial" w:cs="Arial"/>
        </w:rPr>
      </w:pPr>
    </w:p>
    <w:p w14:paraId="7E67D96E" w14:textId="77777777"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14:paraId="710D3B22" w14:textId="77777777" w:rsidR="0074154D" w:rsidRDefault="0074154D" w:rsidP="0074154D">
      <w:pPr>
        <w:jc w:val="both"/>
        <w:rPr>
          <w:rFonts w:ascii="Arial" w:hAnsi="Arial" w:cs="Arial"/>
        </w:rPr>
      </w:pPr>
    </w:p>
    <w:p w14:paraId="23A27007" w14:textId="77777777"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14:paraId="29B08CF1" w14:textId="77777777" w:rsidR="0074154D" w:rsidRDefault="0074154D" w:rsidP="0074154D">
      <w:pPr>
        <w:jc w:val="both"/>
        <w:rPr>
          <w:rFonts w:ascii="Arial" w:hAnsi="Arial" w:cs="Arial"/>
        </w:rPr>
      </w:pPr>
      <w:r>
        <w:rPr>
          <w:rFonts w:ascii="Arial" w:hAnsi="Arial" w:cs="Arial"/>
          <w:b/>
        </w:rPr>
        <w:tab/>
      </w:r>
    </w:p>
    <w:p w14:paraId="751BCF91" w14:textId="77777777" w:rsidR="0074154D" w:rsidRDefault="0074154D" w:rsidP="0074154D">
      <w:pPr>
        <w:numPr>
          <w:ilvl w:val="0"/>
          <w:numId w:val="2"/>
        </w:numPr>
        <w:jc w:val="both"/>
        <w:rPr>
          <w:rFonts w:ascii="Arial" w:hAnsi="Arial" w:cs="Arial"/>
          <w:b/>
        </w:rPr>
      </w:pPr>
      <w:r>
        <w:rPr>
          <w:rFonts w:ascii="Arial" w:hAnsi="Arial" w:cs="Arial"/>
          <w:b/>
        </w:rPr>
        <w:t>Programme Structure</w:t>
      </w:r>
    </w:p>
    <w:p w14:paraId="46F6DB98" w14:textId="77777777" w:rsidR="0074154D" w:rsidRDefault="0074154D" w:rsidP="0074154D">
      <w:pPr>
        <w:jc w:val="both"/>
        <w:rPr>
          <w:rFonts w:ascii="Arial" w:hAnsi="Arial" w:cs="Arial"/>
          <w:b/>
        </w:rPr>
      </w:pPr>
    </w:p>
    <w:p w14:paraId="0753420B" w14:textId="77777777" w:rsidR="0074154D" w:rsidRDefault="0074154D" w:rsidP="0074154D">
      <w:pPr>
        <w:jc w:val="both"/>
        <w:rPr>
          <w:rFonts w:ascii="Arial" w:hAnsi="Arial" w:cs="Arial"/>
        </w:rPr>
      </w:pPr>
      <w:r>
        <w:rPr>
          <w:rFonts w:ascii="Arial" w:hAnsi="Arial" w:cs="Arial"/>
        </w:rPr>
        <w:t xml:space="preserve">This programme is offered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14:paraId="20196216" w14:textId="77777777" w:rsidR="0074154D" w:rsidRDefault="0074154D" w:rsidP="0074154D">
      <w:pPr>
        <w:jc w:val="both"/>
        <w:rPr>
          <w:rFonts w:ascii="Arial" w:hAnsi="Arial" w:cs="Arial"/>
        </w:rPr>
      </w:pPr>
    </w:p>
    <w:p w14:paraId="08D4A16A" w14:textId="77777777"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14:paraId="6041148E" w14:textId="77777777" w:rsidR="0074154D" w:rsidRDefault="0074154D" w:rsidP="0074154D">
      <w:pPr>
        <w:jc w:val="both"/>
        <w:rPr>
          <w:rFonts w:ascii="Arial" w:hAnsi="Arial" w:cs="Arial"/>
          <w:i/>
        </w:rPr>
      </w:pPr>
      <w:r>
        <w:rPr>
          <w:rFonts w:ascii="Arial" w:hAnsi="Arial" w:cs="Arial"/>
          <w:i/>
        </w:rPr>
        <w:tab/>
      </w:r>
    </w:p>
    <w:p w14:paraId="3BBE7C81" w14:textId="77777777" w:rsidR="0074154D" w:rsidRDefault="0074154D" w:rsidP="0074154D">
      <w:pPr>
        <w:jc w:val="both"/>
        <w:rPr>
          <w:rFonts w:ascii="Arial" w:hAnsi="Arial" w:cs="Arial"/>
        </w:rPr>
      </w:pPr>
      <w:r>
        <w:rPr>
          <w:rFonts w:ascii="Arial" w:hAnsi="Arial" w:cs="Arial"/>
        </w:rPr>
        <w:t>N/A</w:t>
      </w:r>
    </w:p>
    <w:p w14:paraId="15BB3071" w14:textId="77777777" w:rsidR="0074154D" w:rsidRDefault="0074154D" w:rsidP="0074154D">
      <w:pPr>
        <w:jc w:val="both"/>
        <w:rPr>
          <w:rFonts w:ascii="Arial" w:hAnsi="Arial" w:cs="Arial"/>
        </w:rPr>
      </w:pPr>
    </w:p>
    <w:p w14:paraId="493E0EC8" w14:textId="77777777"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6CC9DD2E" w14:textId="77777777" w:rsidR="0074154D" w:rsidRDefault="0074154D" w:rsidP="0074154D">
      <w:pPr>
        <w:jc w:val="both"/>
        <w:rPr>
          <w:rFonts w:ascii="Arial" w:hAnsi="Arial" w:cs="Arial"/>
        </w:rPr>
      </w:pPr>
    </w:p>
    <w:p w14:paraId="17371557" w14:textId="77777777"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3A662D" w14:textId="77777777" w:rsidR="0074154D" w:rsidRDefault="0074154D" w:rsidP="0074154D">
      <w:pPr>
        <w:ind w:left="720"/>
        <w:jc w:val="both"/>
        <w:rPr>
          <w:rFonts w:ascii="Arial" w:hAnsi="Arial" w:cs="Arial"/>
        </w:rPr>
      </w:pPr>
    </w:p>
    <w:p w14:paraId="566E8F55" w14:textId="77777777"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14:paraId="6A7D988D" w14:textId="77777777" w:rsidR="0074154D" w:rsidRDefault="0074154D" w:rsidP="0074154D">
      <w:pPr>
        <w:jc w:val="both"/>
        <w:rPr>
          <w:rFonts w:ascii="Arial" w:hAnsi="Arial" w:cs="Arial"/>
          <w:i/>
        </w:rPr>
      </w:pPr>
    </w:p>
    <w:p w14:paraId="6F524FE8" w14:textId="77777777" w:rsidR="0074154D" w:rsidRDefault="0074154D" w:rsidP="0074154D">
      <w:pPr>
        <w:jc w:val="both"/>
        <w:rPr>
          <w:rFonts w:ascii="Arial" w:hAnsi="Arial" w:cs="Arial"/>
          <w:color w:val="FF0000"/>
        </w:rPr>
      </w:pPr>
      <w:r>
        <w:rPr>
          <w:rFonts w:ascii="Arial" w:hAnsi="Arial" w:cs="Arial"/>
        </w:rPr>
        <w:t xml:space="preserve">Each level is made up of two modules each worth 30 credit points.  Typically a student must complete 60 credits at each level. All students will be provided with the University’s Undergraduate Regulations (UR) and the student year guide. Full details of each module will be provided in module descriptors and student module guides. </w:t>
      </w:r>
    </w:p>
    <w:p w14:paraId="43D06CB2" w14:textId="77777777" w:rsidR="0074154D" w:rsidRDefault="0074154D" w:rsidP="0074154D">
      <w:pPr>
        <w:rPr>
          <w:rFonts w:ascii="Arial" w:hAnsi="Arial" w:cs="Arial"/>
          <w:color w:val="FF0000"/>
        </w:rPr>
      </w:pPr>
    </w:p>
    <w:p w14:paraId="2DE6B46B" w14:textId="77777777"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14:paraId="6525BDB6" w14:textId="77777777"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14:paraId="06A438DA" w14:textId="77777777" w:rsidR="0074154D" w:rsidRDefault="0074154D" w:rsidP="0087434D">
            <w:pPr>
              <w:spacing w:before="120" w:after="120"/>
              <w:rPr>
                <w:rFonts w:ascii="Arial" w:hAnsi="Arial" w:cs="Arial"/>
              </w:rPr>
            </w:pPr>
            <w:r>
              <w:rPr>
                <w:rFonts w:ascii="Arial" w:hAnsi="Arial" w:cs="Arial"/>
                <w:b/>
              </w:rPr>
              <w:lastRenderedPageBreak/>
              <w:t>Level 4 (core)</w:t>
            </w:r>
          </w:p>
        </w:tc>
      </w:tr>
      <w:tr w:rsidR="003001B2" w14:paraId="6D326A7F"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73EBE9FF" w14:textId="77777777" w:rsidR="003001B2" w:rsidRDefault="003001B2">
            <w:pPr>
              <w:rPr>
                <w:rFonts w:ascii="Arial" w:hAnsi="Arial" w:cs="Arial"/>
                <w:b/>
              </w:rPr>
            </w:pPr>
            <w:r>
              <w:rPr>
                <w:rFonts w:ascii="Arial" w:hAnsi="Arial" w:cs="Arial"/>
                <w:b/>
              </w:rPr>
              <w:t>Compulsory modules</w:t>
            </w:r>
          </w:p>
          <w:p w14:paraId="3C7CD7A5" w14:textId="77777777"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14:paraId="1C69A019" w14:textId="77777777"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14:paraId="1B2F99AE" w14:textId="77777777" w:rsidR="003001B2" w:rsidRDefault="003001B2">
            <w:pPr>
              <w:jc w:val="center"/>
              <w:rPr>
                <w:rFonts w:ascii="Arial" w:hAnsi="Arial" w:cs="Arial"/>
                <w:b/>
              </w:rPr>
            </w:pPr>
            <w:r>
              <w:rPr>
                <w:rFonts w:ascii="Arial" w:hAnsi="Arial" w:cs="Arial"/>
                <w:b/>
              </w:rPr>
              <w:t xml:space="preserve">Credit </w:t>
            </w:r>
          </w:p>
          <w:p w14:paraId="0C275D57" w14:textId="77777777"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14:paraId="5D347DC3" w14:textId="77777777"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14:paraId="41C993A8" w14:textId="77777777" w:rsidR="003001B2" w:rsidRDefault="003001B2" w:rsidP="00BE2E65">
            <w:pPr>
              <w:jc w:val="center"/>
              <w:rPr>
                <w:rFonts w:ascii="Arial" w:hAnsi="Arial" w:cs="Arial"/>
                <w:b/>
              </w:rPr>
            </w:pPr>
            <w:r>
              <w:rPr>
                <w:rFonts w:ascii="Arial" w:hAnsi="Arial" w:cs="Arial"/>
                <w:b/>
              </w:rPr>
              <w:t>Teaching Block</w:t>
            </w:r>
          </w:p>
        </w:tc>
      </w:tr>
      <w:tr w:rsidR="003001B2" w14:paraId="7BDB0370"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14:paraId="422C7B81" w14:textId="77777777"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14:paraId="3F8AD6F6" w14:textId="77777777"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14:paraId="4C655FB4" w14:textId="77777777"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14:paraId="6815490A" w14:textId="77777777"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14:paraId="139FFDDF" w14:textId="77777777" w:rsidR="003001B2" w:rsidRDefault="003001B2" w:rsidP="00BE2E65">
            <w:pPr>
              <w:jc w:val="center"/>
              <w:rPr>
                <w:rFonts w:ascii="Arial" w:hAnsi="Arial" w:cs="Arial"/>
              </w:rPr>
            </w:pPr>
            <w:r>
              <w:rPr>
                <w:rFonts w:ascii="Arial" w:hAnsi="Arial" w:cs="Arial"/>
              </w:rPr>
              <w:t>1&amp;2</w:t>
            </w:r>
          </w:p>
        </w:tc>
      </w:tr>
      <w:tr w:rsidR="003001B2" w14:paraId="43DCCB1D"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1C1FDF11" w14:textId="77777777"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14:paraId="0DBD60ED" w14:textId="77777777"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14:paraId="353C1E18" w14:textId="77777777"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14:paraId="5E5B48D2" w14:textId="77777777"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14:paraId="6F0592C7" w14:textId="77777777" w:rsidR="003001B2" w:rsidRDefault="003001B2" w:rsidP="00BE2E65">
            <w:pPr>
              <w:jc w:val="center"/>
              <w:rPr>
                <w:rFonts w:ascii="Arial" w:hAnsi="Arial" w:cs="Arial"/>
              </w:rPr>
            </w:pPr>
            <w:r w:rsidRPr="00E0163A">
              <w:rPr>
                <w:rFonts w:ascii="Arial" w:hAnsi="Arial" w:cs="Arial"/>
              </w:rPr>
              <w:t>1&amp;2</w:t>
            </w:r>
          </w:p>
        </w:tc>
      </w:tr>
    </w:tbl>
    <w:p w14:paraId="0868E3E4" w14:textId="77777777" w:rsidR="0074154D" w:rsidRDefault="0074154D" w:rsidP="0074154D">
      <w:pPr>
        <w:rPr>
          <w:rFonts w:ascii="Arial" w:hAnsi="Arial" w:cs="Arial"/>
        </w:rPr>
      </w:pPr>
    </w:p>
    <w:p w14:paraId="3AFB58D3" w14:textId="77777777" w:rsidR="0000198B" w:rsidRPr="006B4B06" w:rsidRDefault="0000198B" w:rsidP="004924F6">
      <w:pPr>
        <w:ind w:right="-200"/>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which could be drawn from either the Art History or the Fine Art modules.</w:t>
      </w:r>
      <w:r w:rsidR="00B464A1">
        <w:rPr>
          <w:rFonts w:ascii="Arial" w:hAnsi="Arial" w:cs="Arial"/>
        </w:rPr>
        <w:t xml:space="preserve"> </w:t>
      </w:r>
      <w:r w:rsidR="00B464A1" w:rsidRPr="00B464A1">
        <w:rPr>
          <w:rFonts w:ascii="Arial" w:hAnsi="Arial" w:cs="Arial"/>
        </w:rPr>
        <w:t>The outstanding 30 credits from Level 4 can be trailed into Level 5 and must be passed before progression to Level 6.</w:t>
      </w:r>
    </w:p>
    <w:p w14:paraId="578B7CEE" w14:textId="77777777" w:rsidR="0000198B" w:rsidRDefault="0000198B" w:rsidP="00D141EC">
      <w:pPr>
        <w:jc w:val="both"/>
        <w:rPr>
          <w:rFonts w:ascii="Arial" w:hAnsi="Arial" w:cs="Arial"/>
        </w:rPr>
      </w:pPr>
    </w:p>
    <w:p w14:paraId="1D448DFB" w14:textId="77777777" w:rsidR="0074154D" w:rsidRDefault="0074154D" w:rsidP="00D141EC">
      <w:pPr>
        <w:jc w:val="both"/>
        <w:rPr>
          <w:rFonts w:ascii="Arial" w:hAnsi="Arial" w:cs="Arial"/>
        </w:rPr>
      </w:pPr>
      <w:r>
        <w:rPr>
          <w:rFonts w:ascii="Arial" w:hAnsi="Arial" w:cs="Arial"/>
        </w:rPr>
        <w:t>Students exiting at this point who have successfully completed 120 credits on the BA (Hons) Fine Art and Art History are eligible for the award of Certificate of Higher Education in Fine Art and Art History.</w:t>
      </w:r>
    </w:p>
    <w:p w14:paraId="6A078FA7" w14:textId="77777777"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14:paraId="1E797ED2" w14:textId="77777777"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14:paraId="3F1EDFB8" w14:textId="77777777" w:rsidR="0074154D" w:rsidRDefault="0074154D" w:rsidP="0087434D">
            <w:pPr>
              <w:spacing w:before="120" w:after="120"/>
              <w:rPr>
                <w:rFonts w:ascii="Arial" w:hAnsi="Arial" w:cs="Arial"/>
                <w:b/>
              </w:rPr>
            </w:pPr>
            <w:r>
              <w:br w:type="page"/>
            </w:r>
            <w:r>
              <w:rPr>
                <w:rFonts w:ascii="Arial" w:hAnsi="Arial" w:cs="Arial"/>
                <w:b/>
              </w:rPr>
              <w:t>Level 5</w:t>
            </w:r>
          </w:p>
        </w:tc>
      </w:tr>
      <w:tr w:rsidR="003001B2" w14:paraId="4CC9FCA5" w14:textId="77777777" w:rsidTr="0000198B">
        <w:tc>
          <w:tcPr>
            <w:tcW w:w="4077" w:type="dxa"/>
            <w:tcBorders>
              <w:top w:val="single" w:sz="4" w:space="0" w:color="auto"/>
              <w:left w:val="single" w:sz="4" w:space="0" w:color="auto"/>
              <w:bottom w:val="single" w:sz="4" w:space="0" w:color="auto"/>
              <w:right w:val="single" w:sz="4" w:space="0" w:color="auto"/>
            </w:tcBorders>
          </w:tcPr>
          <w:p w14:paraId="36030420" w14:textId="77777777" w:rsidR="003001B2" w:rsidRDefault="003001B2">
            <w:pPr>
              <w:rPr>
                <w:rFonts w:ascii="Arial" w:hAnsi="Arial" w:cs="Arial"/>
                <w:b/>
              </w:rPr>
            </w:pPr>
            <w:r>
              <w:rPr>
                <w:rFonts w:ascii="Arial" w:hAnsi="Arial" w:cs="Arial"/>
                <w:b/>
              </w:rPr>
              <w:t>Compulsory modules</w:t>
            </w:r>
          </w:p>
          <w:p w14:paraId="2CC1FE31" w14:textId="77777777"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14:paraId="29416AFB" w14:textId="77777777"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14:paraId="4DB1D61B" w14:textId="77777777" w:rsidR="003001B2" w:rsidRDefault="003001B2">
            <w:pPr>
              <w:jc w:val="center"/>
              <w:rPr>
                <w:rFonts w:ascii="Arial" w:hAnsi="Arial" w:cs="Arial"/>
                <w:b/>
              </w:rPr>
            </w:pPr>
            <w:r>
              <w:rPr>
                <w:rFonts w:ascii="Arial" w:hAnsi="Arial" w:cs="Arial"/>
                <w:b/>
              </w:rPr>
              <w:t xml:space="preserve">Credit </w:t>
            </w:r>
          </w:p>
          <w:p w14:paraId="3A6FA91E" w14:textId="77777777"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14:paraId="68B7BF89" w14:textId="77777777"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14:paraId="6C3BCA3A" w14:textId="77777777" w:rsidR="003001B2" w:rsidRDefault="003001B2" w:rsidP="00BE2E65">
            <w:pPr>
              <w:jc w:val="center"/>
              <w:rPr>
                <w:rFonts w:ascii="Arial" w:hAnsi="Arial" w:cs="Arial"/>
                <w:b/>
              </w:rPr>
            </w:pPr>
            <w:r>
              <w:rPr>
                <w:rFonts w:ascii="Arial" w:hAnsi="Arial" w:cs="Arial"/>
                <w:b/>
              </w:rPr>
              <w:t>Teaching Block</w:t>
            </w:r>
          </w:p>
        </w:tc>
      </w:tr>
      <w:tr w:rsidR="003001B2" w14:paraId="2AC7C862" w14:textId="77777777" w:rsidTr="0000198B">
        <w:tc>
          <w:tcPr>
            <w:tcW w:w="4077" w:type="dxa"/>
            <w:tcBorders>
              <w:top w:val="single" w:sz="4" w:space="0" w:color="auto"/>
              <w:left w:val="single" w:sz="4" w:space="0" w:color="auto"/>
              <w:bottom w:val="single" w:sz="4" w:space="0" w:color="auto"/>
              <w:right w:val="single" w:sz="4" w:space="0" w:color="auto"/>
            </w:tcBorders>
            <w:hideMark/>
          </w:tcPr>
          <w:p w14:paraId="7BEE1D3B" w14:textId="77777777"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14:paraId="78E451B9" w14:textId="77777777"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14:paraId="6A20189F" w14:textId="77777777"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14:paraId="6C5D73AF" w14:textId="77777777"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14:paraId="582BFE4E" w14:textId="77777777" w:rsidR="003001B2" w:rsidRDefault="003001B2" w:rsidP="00BE2E65">
            <w:pPr>
              <w:jc w:val="center"/>
              <w:rPr>
                <w:rFonts w:ascii="Arial" w:hAnsi="Arial" w:cs="Arial"/>
              </w:rPr>
            </w:pPr>
            <w:r>
              <w:rPr>
                <w:rFonts w:ascii="Arial" w:hAnsi="Arial" w:cs="Arial"/>
              </w:rPr>
              <w:t>1&amp;2</w:t>
            </w:r>
          </w:p>
        </w:tc>
      </w:tr>
      <w:tr w:rsidR="003001B2" w:rsidRPr="00E0163A" w14:paraId="356DDC94" w14:textId="77777777"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D5F2D78" w14:textId="77777777"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603493" w14:textId="77777777"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CDDF65" w14:textId="77777777"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FFE010" w14:textId="77777777"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7438C65" w14:textId="77777777" w:rsidR="003001B2" w:rsidRPr="00E0163A" w:rsidRDefault="003001B2" w:rsidP="00BE2E65">
            <w:pPr>
              <w:jc w:val="center"/>
              <w:rPr>
                <w:rFonts w:ascii="Arial" w:hAnsi="Arial" w:cs="Arial"/>
              </w:rPr>
            </w:pPr>
            <w:r w:rsidRPr="00E0163A">
              <w:rPr>
                <w:rFonts w:ascii="Arial" w:hAnsi="Arial" w:cs="Arial"/>
              </w:rPr>
              <w:t>1&amp;2</w:t>
            </w:r>
          </w:p>
        </w:tc>
      </w:tr>
    </w:tbl>
    <w:p w14:paraId="52B3E418" w14:textId="77777777" w:rsidR="0074154D" w:rsidRDefault="0074154D" w:rsidP="0074154D">
      <w:pPr>
        <w:rPr>
          <w:rFonts w:ascii="Arial" w:hAnsi="Arial" w:cs="Arial"/>
        </w:rPr>
      </w:pPr>
    </w:p>
    <w:p w14:paraId="5A424DC0" w14:textId="77777777"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which could be drawn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14:paraId="3CADA135" w14:textId="77777777" w:rsidR="00B464A1" w:rsidRDefault="00B464A1" w:rsidP="0074154D">
      <w:pPr>
        <w:jc w:val="both"/>
        <w:rPr>
          <w:rFonts w:ascii="Arial" w:hAnsi="Arial" w:cs="Arial"/>
        </w:rPr>
      </w:pPr>
    </w:p>
    <w:p w14:paraId="6C0E3BA7" w14:textId="77777777" w:rsidR="0074154D" w:rsidRDefault="0074154D" w:rsidP="0074154D">
      <w:pPr>
        <w:jc w:val="both"/>
        <w:rPr>
          <w:rFonts w:ascii="Arial" w:hAnsi="Arial" w:cs="Arial"/>
        </w:rPr>
      </w:pPr>
      <w:r>
        <w:rPr>
          <w:rFonts w:ascii="Arial" w:hAnsi="Arial" w:cs="Arial"/>
        </w:rPr>
        <w:t>Students exiting at this point who have successfully completed 240 credits on the BA (Hons) Fine Art and Art History are eligible for the award of Diploma of Higher Education in Fine Art and Art History.</w:t>
      </w:r>
    </w:p>
    <w:p w14:paraId="791367DB" w14:textId="77777777"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14:paraId="0313627D" w14:textId="77777777"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14:paraId="788435DD" w14:textId="77777777" w:rsidR="0074154D" w:rsidRDefault="0074154D" w:rsidP="0087434D">
            <w:pPr>
              <w:spacing w:before="120" w:after="120"/>
              <w:rPr>
                <w:rFonts w:ascii="Arial" w:hAnsi="Arial" w:cs="Arial"/>
                <w:b/>
              </w:rPr>
            </w:pPr>
            <w:r>
              <w:rPr>
                <w:rFonts w:ascii="Arial" w:hAnsi="Arial" w:cs="Arial"/>
                <w:b/>
              </w:rPr>
              <w:t>Level 6</w:t>
            </w:r>
          </w:p>
        </w:tc>
      </w:tr>
      <w:tr w:rsidR="003001B2" w14:paraId="77761B26"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tcPr>
          <w:p w14:paraId="19B60AFD" w14:textId="77777777" w:rsidR="003001B2" w:rsidRDefault="003001B2">
            <w:pPr>
              <w:rPr>
                <w:rFonts w:ascii="Arial" w:hAnsi="Arial" w:cs="Arial"/>
                <w:b/>
              </w:rPr>
            </w:pPr>
            <w:r>
              <w:rPr>
                <w:rFonts w:ascii="Arial" w:hAnsi="Arial" w:cs="Arial"/>
                <w:b/>
              </w:rPr>
              <w:t>Compulsory modules</w:t>
            </w:r>
          </w:p>
          <w:p w14:paraId="77D03A84" w14:textId="77777777"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14:paraId="0A61CA0D" w14:textId="77777777"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14:paraId="6490FE02" w14:textId="77777777" w:rsidR="003001B2" w:rsidRDefault="003001B2">
            <w:pPr>
              <w:jc w:val="center"/>
              <w:rPr>
                <w:rFonts w:ascii="Arial" w:hAnsi="Arial" w:cs="Arial"/>
                <w:b/>
              </w:rPr>
            </w:pPr>
            <w:r>
              <w:rPr>
                <w:rFonts w:ascii="Arial" w:hAnsi="Arial" w:cs="Arial"/>
                <w:b/>
              </w:rPr>
              <w:t xml:space="preserve">Credit </w:t>
            </w:r>
          </w:p>
          <w:p w14:paraId="296D6FCA" w14:textId="77777777"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14:paraId="666662C9" w14:textId="77777777"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14:paraId="00E8A106" w14:textId="77777777" w:rsidR="003001B2" w:rsidRDefault="003001B2" w:rsidP="00BE2E65">
            <w:pPr>
              <w:jc w:val="center"/>
              <w:rPr>
                <w:rFonts w:ascii="Arial" w:hAnsi="Arial" w:cs="Arial"/>
                <w:b/>
              </w:rPr>
            </w:pPr>
            <w:r>
              <w:rPr>
                <w:rFonts w:ascii="Arial" w:hAnsi="Arial" w:cs="Arial"/>
                <w:b/>
              </w:rPr>
              <w:t>Teaching Block</w:t>
            </w:r>
          </w:p>
        </w:tc>
      </w:tr>
      <w:tr w:rsidR="003001B2" w14:paraId="43AA56BF"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08FC74F3" w14:textId="77777777"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14:paraId="581F3BC2" w14:textId="77777777"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14:paraId="41446522" w14:textId="77777777"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14:paraId="77E89327" w14:textId="77777777"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14:paraId="30623C26" w14:textId="77777777" w:rsidR="003001B2" w:rsidRDefault="003001B2" w:rsidP="00BE2E65">
            <w:pPr>
              <w:jc w:val="center"/>
              <w:rPr>
                <w:rFonts w:ascii="Arial" w:hAnsi="Arial" w:cs="Arial"/>
              </w:rPr>
            </w:pPr>
            <w:r>
              <w:rPr>
                <w:rFonts w:ascii="Arial" w:hAnsi="Arial" w:cs="Arial"/>
              </w:rPr>
              <w:t>1&amp;2</w:t>
            </w:r>
          </w:p>
        </w:tc>
      </w:tr>
      <w:tr w:rsidR="003001B2" w14:paraId="71B7F5B5"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78CEA829" w14:textId="77777777"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14:paraId="2B1637BD" w14:textId="77777777"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14:paraId="0E651778" w14:textId="77777777"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14:paraId="574206D9" w14:textId="77777777"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14:paraId="1B0D8BC6" w14:textId="77777777" w:rsidR="003001B2" w:rsidRDefault="003001B2" w:rsidP="00BE2E65">
            <w:pPr>
              <w:jc w:val="center"/>
              <w:rPr>
                <w:rFonts w:ascii="Arial" w:hAnsi="Arial" w:cs="Arial"/>
              </w:rPr>
            </w:pPr>
            <w:r>
              <w:rPr>
                <w:rFonts w:ascii="Arial" w:hAnsi="Arial" w:cs="Arial"/>
              </w:rPr>
              <w:t>1&amp;2</w:t>
            </w:r>
          </w:p>
        </w:tc>
      </w:tr>
    </w:tbl>
    <w:p w14:paraId="395A053C" w14:textId="77777777" w:rsidR="0074154D" w:rsidRDefault="0074154D" w:rsidP="0074154D">
      <w:pPr>
        <w:rPr>
          <w:rFonts w:ascii="Arial" w:hAnsi="Arial" w:cs="Arial"/>
        </w:rPr>
      </w:pPr>
    </w:p>
    <w:p w14:paraId="4D87989A" w14:textId="77777777"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14:paraId="65F6228F" w14:textId="77777777" w:rsidR="0074154D" w:rsidRDefault="0074154D" w:rsidP="0074154D">
      <w:pPr>
        <w:rPr>
          <w:rFonts w:ascii="Arial" w:hAnsi="Arial" w:cs="Arial"/>
        </w:rPr>
      </w:pPr>
    </w:p>
    <w:p w14:paraId="2E98C741" w14:textId="77777777"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14:paraId="3620D365" w14:textId="77777777" w:rsidR="0074154D" w:rsidRDefault="0074154D" w:rsidP="0074154D">
      <w:pPr>
        <w:rPr>
          <w:rFonts w:ascii="Arial" w:hAnsi="Arial" w:cs="Arial"/>
        </w:rPr>
      </w:pPr>
    </w:p>
    <w:p w14:paraId="245A87CF" w14:textId="77777777"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14:paraId="4018D9EE" w14:textId="77777777" w:rsidR="0074154D" w:rsidRDefault="0074154D" w:rsidP="0074154D">
      <w:pPr>
        <w:jc w:val="both"/>
        <w:rPr>
          <w:rFonts w:ascii="Arial" w:hAnsi="Arial" w:cs="Arial"/>
        </w:rPr>
      </w:pPr>
    </w:p>
    <w:p w14:paraId="146D4F1D" w14:textId="77777777" w:rsidR="0074154D" w:rsidRDefault="0074154D" w:rsidP="0074154D">
      <w:pPr>
        <w:jc w:val="both"/>
        <w:rPr>
          <w:rFonts w:ascii="Arial" w:hAnsi="Arial" w:cs="Arial"/>
        </w:rPr>
      </w:pPr>
      <w:r>
        <w:rPr>
          <w:rFonts w:ascii="Arial" w:hAnsi="Arial" w:cs="Arial"/>
        </w:rPr>
        <w:t xml:space="preserve">The course uses a wide range of teaching and learning methods which are designed to allow students to acquire knowledge and skills appropriate to the field. In particular they allow students to understand and interrogate the relationship between art history and theory, and art practice. The focus on the modern and contemporary period is tailored to the research interests of staff in the School of </w:t>
      </w:r>
      <w:r w:rsidR="002B7562">
        <w:rPr>
          <w:rFonts w:ascii="Arial" w:hAnsi="Arial" w:cs="Arial"/>
        </w:rPr>
        <w:t>Critical Studies &amp; Creative Industries</w:t>
      </w:r>
      <w:r>
        <w:rPr>
          <w:rFonts w:ascii="Arial" w:hAnsi="Arial" w:cs="Arial"/>
        </w:rPr>
        <w:t>, ensuring that the curriculum is research-informed, and can incorporate the latest developments in the field.</w:t>
      </w:r>
    </w:p>
    <w:p w14:paraId="4080C23C" w14:textId="77777777" w:rsidR="0074154D" w:rsidRDefault="0074154D" w:rsidP="0074154D">
      <w:pPr>
        <w:jc w:val="both"/>
        <w:rPr>
          <w:rFonts w:ascii="Arial" w:hAnsi="Arial" w:cs="Arial"/>
        </w:rPr>
      </w:pPr>
    </w:p>
    <w:p w14:paraId="26A84234" w14:textId="77777777"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14:paraId="20008688" w14:textId="77777777" w:rsidR="0074154D" w:rsidRDefault="0074154D" w:rsidP="0074154D">
      <w:pPr>
        <w:jc w:val="both"/>
        <w:rPr>
          <w:rFonts w:ascii="Arial" w:hAnsi="Arial" w:cs="Arial"/>
        </w:rPr>
      </w:pPr>
    </w:p>
    <w:p w14:paraId="4F35C761" w14:textId="77777777"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is used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talks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14:paraId="5D2EA203" w14:textId="77777777" w:rsidR="0000198B" w:rsidRDefault="0000198B" w:rsidP="0000198B">
      <w:pPr>
        <w:jc w:val="both"/>
        <w:rPr>
          <w:rFonts w:ascii="Arial" w:hAnsi="Arial" w:cs="Arial"/>
        </w:rPr>
      </w:pPr>
    </w:p>
    <w:p w14:paraId="610A3BC2" w14:textId="77777777"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w:t>
      </w:r>
      <w:r w:rsidR="00256F22">
        <w:rPr>
          <w:rFonts w:ascii="Arial" w:hAnsi="Arial" w:cs="Arial"/>
        </w:rPr>
        <w:t>LinkedIn Learning</w:t>
      </w:r>
      <w:r w:rsidR="0024047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0A3662E" w14:textId="77777777" w:rsidR="00240472" w:rsidRDefault="00240472" w:rsidP="0074154D">
      <w:pPr>
        <w:jc w:val="both"/>
        <w:rPr>
          <w:rFonts w:ascii="Arial" w:hAnsi="Arial" w:cs="Arial"/>
        </w:rPr>
      </w:pPr>
    </w:p>
    <w:p w14:paraId="7793D158" w14:textId="77777777"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are designed to relate to each other developmentally, allowing occasions for formative assessment and feed-forward to summative assessment. For example, presentations, short analyses and logbooks support the development of research and ideas which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is provided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14:paraId="7CD3069D" w14:textId="77777777" w:rsidR="0074154D" w:rsidRDefault="0074154D" w:rsidP="0074154D">
      <w:pPr>
        <w:jc w:val="both"/>
        <w:rPr>
          <w:rFonts w:ascii="Arial" w:hAnsi="Arial" w:cs="Arial"/>
        </w:rPr>
      </w:pPr>
    </w:p>
    <w:p w14:paraId="46B1B9BC" w14:textId="77777777" w:rsidR="0074154D" w:rsidRDefault="0074154D" w:rsidP="0074154D">
      <w:pPr>
        <w:jc w:val="both"/>
        <w:rPr>
          <w:rFonts w:ascii="Arial" w:hAnsi="Arial" w:cs="Arial"/>
        </w:rPr>
      </w:pPr>
      <w:r>
        <w:rPr>
          <w:rFonts w:ascii="Arial" w:hAnsi="Arial" w:cs="Arial"/>
        </w:rPr>
        <w:t xml:space="preserve">The curriculum is designed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utor scheme, at levels 5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14:paraId="2B2F2F26" w14:textId="77777777" w:rsidR="0074154D" w:rsidRDefault="0074154D" w:rsidP="0074154D">
      <w:pPr>
        <w:jc w:val="both"/>
        <w:rPr>
          <w:rFonts w:ascii="Arial" w:hAnsi="Arial" w:cs="Arial"/>
        </w:rPr>
      </w:pPr>
    </w:p>
    <w:p w14:paraId="4C309414" w14:textId="77777777" w:rsidR="0074154D" w:rsidRDefault="0074154D" w:rsidP="0074154D">
      <w:pPr>
        <w:jc w:val="both"/>
        <w:rPr>
          <w:rFonts w:ascii="Arial" w:hAnsi="Arial" w:cs="Arial"/>
        </w:rPr>
      </w:pPr>
      <w:r>
        <w:rPr>
          <w:rFonts w:ascii="Arial" w:hAnsi="Arial" w:cs="Arial"/>
        </w:rPr>
        <w:t>The progression through the course works as follows:</w:t>
      </w:r>
    </w:p>
    <w:p w14:paraId="7EADA3D8" w14:textId="77777777" w:rsidR="0074154D" w:rsidRDefault="0074154D" w:rsidP="0074154D">
      <w:pPr>
        <w:jc w:val="both"/>
        <w:rPr>
          <w:rFonts w:ascii="Arial" w:hAnsi="Arial" w:cs="Arial"/>
        </w:rPr>
      </w:pPr>
    </w:p>
    <w:p w14:paraId="66739AD7" w14:textId="77777777" w:rsidR="0074154D" w:rsidRDefault="0074154D" w:rsidP="0074154D">
      <w:pPr>
        <w:jc w:val="both"/>
        <w:rPr>
          <w:rFonts w:ascii="Arial" w:hAnsi="Arial" w:cs="Arial"/>
        </w:rPr>
      </w:pPr>
      <w:r>
        <w:rPr>
          <w:rFonts w:ascii="Arial" w:hAnsi="Arial" w:cs="Arial"/>
        </w:rPr>
        <w:lastRenderedPageBreak/>
        <w:t xml:space="preserve">At Level 4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Learning is supported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14:paraId="7C08103B" w14:textId="77777777" w:rsidR="0074154D" w:rsidRDefault="0074154D" w:rsidP="0074154D">
      <w:pPr>
        <w:jc w:val="both"/>
        <w:rPr>
          <w:rFonts w:ascii="Arial" w:hAnsi="Arial" w:cs="Arial"/>
        </w:rPr>
      </w:pPr>
    </w:p>
    <w:p w14:paraId="5C639760" w14:textId="77777777"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to critically examine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is supported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14:paraId="73B32619" w14:textId="77777777" w:rsidR="0074154D" w:rsidRDefault="0074154D" w:rsidP="0074154D">
      <w:pPr>
        <w:jc w:val="both"/>
        <w:rPr>
          <w:rFonts w:ascii="Arial" w:hAnsi="Arial" w:cs="Arial"/>
        </w:rPr>
      </w:pPr>
    </w:p>
    <w:p w14:paraId="3AC98053" w14:textId="77777777"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14:paraId="5F4CB1B7" w14:textId="77777777" w:rsidR="0074154D" w:rsidRDefault="0074154D" w:rsidP="0074154D">
      <w:pPr>
        <w:jc w:val="both"/>
        <w:rPr>
          <w:rFonts w:ascii="Arial" w:hAnsi="Arial" w:cs="Arial"/>
        </w:rPr>
      </w:pPr>
    </w:p>
    <w:p w14:paraId="1C4A90D9" w14:textId="77777777"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14:paraId="73A3A6BA" w14:textId="77777777" w:rsidR="0074154D" w:rsidRDefault="0074154D" w:rsidP="0074154D">
      <w:pPr>
        <w:jc w:val="both"/>
        <w:rPr>
          <w:rFonts w:ascii="Arial" w:hAnsi="Arial" w:cs="Arial"/>
          <w:b/>
        </w:rPr>
      </w:pPr>
    </w:p>
    <w:p w14:paraId="68401BDD" w14:textId="77777777" w:rsidR="0074154D" w:rsidRDefault="0074154D" w:rsidP="0074154D">
      <w:pPr>
        <w:jc w:val="both"/>
        <w:rPr>
          <w:rFonts w:ascii="Arial" w:hAnsi="Arial" w:cs="Arial"/>
        </w:rPr>
      </w:pPr>
      <w:r>
        <w:rPr>
          <w:rFonts w:ascii="Arial" w:hAnsi="Arial" w:cs="Arial"/>
        </w:rPr>
        <w:t>Students are supported by:</w:t>
      </w:r>
    </w:p>
    <w:p w14:paraId="7E79D582" w14:textId="77777777"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14:paraId="2300CF78" w14:textId="77777777"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14:paraId="7123F027" w14:textId="77777777"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14:paraId="0AC105E7" w14:textId="77777777" w:rsidR="0074154D" w:rsidRDefault="0074154D" w:rsidP="0074154D">
      <w:pPr>
        <w:jc w:val="both"/>
        <w:rPr>
          <w:rFonts w:ascii="Arial" w:hAnsi="Arial" w:cs="Arial"/>
        </w:rPr>
      </w:pPr>
    </w:p>
    <w:p w14:paraId="2A0C1A9A" w14:textId="77777777" w:rsidR="0074154D" w:rsidRDefault="0074154D" w:rsidP="0074154D">
      <w:pPr>
        <w:jc w:val="both"/>
        <w:rPr>
          <w:rFonts w:ascii="Arial" w:hAnsi="Arial" w:cs="Arial"/>
          <w:u w:val="single"/>
        </w:rPr>
      </w:pPr>
      <w:r>
        <w:rPr>
          <w:rFonts w:ascii="Arial" w:hAnsi="Arial" w:cs="Arial"/>
          <w:u w:val="single"/>
        </w:rPr>
        <w:t>Personal Tutor Scheme</w:t>
      </w:r>
    </w:p>
    <w:p w14:paraId="2D655BD1" w14:textId="77777777" w:rsidR="0074154D" w:rsidRDefault="0074154D" w:rsidP="0074154D">
      <w:pPr>
        <w:jc w:val="both"/>
        <w:rPr>
          <w:rFonts w:ascii="Arial" w:hAnsi="Arial" w:cs="Arial"/>
        </w:rPr>
      </w:pPr>
      <w:r>
        <w:rPr>
          <w:rFonts w:ascii="Arial" w:hAnsi="Arial" w:cs="Arial"/>
        </w:rPr>
        <w:t>Stu</w:t>
      </w:r>
      <w:r w:rsidR="00AA4A73">
        <w:rPr>
          <w:rFonts w:ascii="Arial" w:hAnsi="Arial" w:cs="Arial"/>
        </w:rPr>
        <w:t>dents are allocated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evel 4, students have a series of one-to-one meetings throughout the year (a minimum of 5). The aim of these meetings is to ensure a good transition to University and also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14:paraId="24801A8C" w14:textId="77777777" w:rsidR="0074154D" w:rsidRDefault="0074154D" w:rsidP="0074154D">
      <w:pPr>
        <w:jc w:val="both"/>
        <w:rPr>
          <w:rFonts w:ascii="Arial" w:hAnsi="Arial" w:cs="Arial"/>
        </w:rPr>
      </w:pPr>
    </w:p>
    <w:p w14:paraId="61873A7C" w14:textId="77777777"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14:paraId="1BDB87C8" w14:textId="77777777" w:rsidR="0074154D" w:rsidRDefault="0074154D" w:rsidP="0074154D">
      <w:pPr>
        <w:jc w:val="both"/>
        <w:rPr>
          <w:rFonts w:ascii="Arial" w:hAnsi="Arial" w:cs="Arial"/>
        </w:rPr>
      </w:pPr>
    </w:p>
    <w:p w14:paraId="4FF4CA3D" w14:textId="77777777" w:rsidR="0074154D" w:rsidRDefault="0074154D" w:rsidP="0074154D">
      <w:pPr>
        <w:numPr>
          <w:ilvl w:val="0"/>
          <w:numId w:val="7"/>
        </w:numPr>
        <w:jc w:val="both"/>
        <w:rPr>
          <w:rFonts w:ascii="Arial" w:hAnsi="Arial" w:cs="Arial"/>
        </w:rPr>
      </w:pPr>
      <w:r>
        <w:rPr>
          <w:rFonts w:ascii="Arial" w:hAnsi="Arial" w:cs="Arial"/>
        </w:rPr>
        <w:t>Academic S</w:t>
      </w:r>
      <w:r w:rsidR="00627584">
        <w:rPr>
          <w:rFonts w:ascii="Arial" w:hAnsi="Arial" w:cs="Arial"/>
        </w:rPr>
        <w:t xml:space="preserve">uccess </w:t>
      </w:r>
      <w:r>
        <w:rPr>
          <w:rFonts w:ascii="Arial" w:hAnsi="Arial" w:cs="Arial"/>
        </w:rPr>
        <w:t>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627584">
        <w:rPr>
          <w:rFonts w:ascii="Arial" w:hAnsi="Arial" w:cs="Arial"/>
        </w:rPr>
        <w:t xml:space="preserve"> support and advice for </w:t>
      </w:r>
      <w:r w:rsidR="00366471" w:rsidRPr="002832D9">
        <w:rPr>
          <w:rFonts w:ascii="Arial" w:hAnsi="Arial" w:cs="Arial"/>
        </w:rPr>
        <w:t xml:space="preserve">UG and PG students </w:t>
      </w:r>
    </w:p>
    <w:p w14:paraId="7CFF640B" w14:textId="77777777" w:rsidR="0074154D" w:rsidRDefault="007947D3" w:rsidP="007947D3">
      <w:pPr>
        <w:numPr>
          <w:ilvl w:val="0"/>
          <w:numId w:val="7"/>
        </w:numPr>
        <w:jc w:val="both"/>
        <w:rPr>
          <w:rFonts w:ascii="Arial" w:hAnsi="Arial" w:cs="Arial"/>
        </w:rPr>
      </w:pPr>
      <w:r w:rsidRPr="007947D3">
        <w:rPr>
          <w:rFonts w:ascii="Arial" w:hAnsi="Arial" w:cs="Arial"/>
        </w:rPr>
        <w:t>Student Achievement Officer</w:t>
      </w:r>
      <w:r>
        <w:rPr>
          <w:rFonts w:ascii="Arial" w:hAnsi="Arial" w:cs="Arial"/>
        </w:rPr>
        <w:t xml:space="preserve"> </w:t>
      </w:r>
      <w:r w:rsidR="00366471" w:rsidRPr="002832D9">
        <w:rPr>
          <w:rFonts w:ascii="Arial" w:hAnsi="Arial" w:cs="Arial"/>
        </w:rPr>
        <w:t>who provides additional pastoral and practical support</w:t>
      </w:r>
    </w:p>
    <w:p w14:paraId="6CADEAB0" w14:textId="77777777"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671142F8" w14:textId="77777777" w:rsidR="00BC7FA5" w:rsidRPr="008400A4" w:rsidRDefault="00256F22" w:rsidP="00BC7FA5">
      <w:pPr>
        <w:numPr>
          <w:ilvl w:val="0"/>
          <w:numId w:val="7"/>
        </w:numPr>
        <w:autoSpaceDE w:val="0"/>
        <w:autoSpaceDN w:val="0"/>
        <w:jc w:val="both"/>
        <w:rPr>
          <w:rFonts w:ascii="Arial" w:hAnsi="Arial" w:cs="Arial"/>
        </w:rPr>
      </w:pPr>
      <w:r>
        <w:rPr>
          <w:rFonts w:ascii="Arial" w:hAnsi="Arial" w:cs="Arial"/>
        </w:rPr>
        <w:t>LinkedIn Learning</w:t>
      </w:r>
      <w:r w:rsidR="00BC7FA5">
        <w:rPr>
          <w:rFonts w:ascii="Arial" w:hAnsi="Arial" w:cs="Arial"/>
        </w:rPr>
        <w:t xml:space="preserve"> –</w:t>
      </w:r>
      <w:r w:rsidR="00BC7FA5" w:rsidRPr="008400A4">
        <w:rPr>
          <w:rFonts w:ascii="Arial" w:hAnsi="Arial" w:cs="Arial"/>
        </w:rPr>
        <w:t xml:space="preserve"> an online platform offering self-paced software tutorials</w:t>
      </w:r>
    </w:p>
    <w:p w14:paraId="1C4306A1" w14:textId="77777777" w:rsidR="0074154D" w:rsidRDefault="0074154D" w:rsidP="0074154D">
      <w:pPr>
        <w:numPr>
          <w:ilvl w:val="0"/>
          <w:numId w:val="7"/>
        </w:numPr>
        <w:jc w:val="both"/>
        <w:rPr>
          <w:rFonts w:ascii="Arial" w:hAnsi="Arial" w:cs="Arial"/>
        </w:rPr>
      </w:pPr>
      <w:r>
        <w:rPr>
          <w:rFonts w:ascii="Arial" w:hAnsi="Arial" w:cs="Arial"/>
        </w:rPr>
        <w:t>Information Services and LRC</w:t>
      </w:r>
    </w:p>
    <w:p w14:paraId="5261FC7E" w14:textId="77777777" w:rsidR="0074154D" w:rsidRDefault="0074154D" w:rsidP="0074154D">
      <w:pPr>
        <w:numPr>
          <w:ilvl w:val="0"/>
          <w:numId w:val="7"/>
        </w:numPr>
        <w:jc w:val="both"/>
        <w:rPr>
          <w:rFonts w:ascii="Arial" w:hAnsi="Arial" w:cs="Arial"/>
        </w:rPr>
      </w:pPr>
      <w:r>
        <w:rPr>
          <w:rFonts w:ascii="Arial" w:hAnsi="Arial" w:cs="Arial"/>
        </w:rPr>
        <w:t>Language Support</w:t>
      </w:r>
    </w:p>
    <w:p w14:paraId="14205BD9" w14:textId="77777777"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14:paraId="387040CA" w14:textId="77777777" w:rsidR="0074154D" w:rsidRDefault="0074154D" w:rsidP="0074154D">
      <w:pPr>
        <w:numPr>
          <w:ilvl w:val="0"/>
          <w:numId w:val="7"/>
        </w:numPr>
        <w:jc w:val="both"/>
        <w:rPr>
          <w:rFonts w:ascii="Arial" w:hAnsi="Arial" w:cs="Arial"/>
        </w:rPr>
      </w:pPr>
      <w:r>
        <w:rPr>
          <w:rFonts w:ascii="Arial" w:hAnsi="Arial" w:cs="Arial"/>
        </w:rPr>
        <w:lastRenderedPageBreak/>
        <w:t xml:space="preserve">Student Office, with a dedicated </w:t>
      </w:r>
      <w:r w:rsidR="00B464A1">
        <w:rPr>
          <w:rFonts w:ascii="Arial" w:hAnsi="Arial" w:cs="Arial"/>
        </w:rPr>
        <w:t>Course A</w:t>
      </w:r>
      <w:r>
        <w:rPr>
          <w:rFonts w:ascii="Arial" w:hAnsi="Arial" w:cs="Arial"/>
        </w:rPr>
        <w:t>dministrator</w:t>
      </w:r>
    </w:p>
    <w:p w14:paraId="45725E9F" w14:textId="77777777"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14:paraId="4FA4E06A" w14:textId="77777777"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14:paraId="03421682" w14:textId="77777777" w:rsidR="0074154D" w:rsidRDefault="00627584" w:rsidP="0074154D">
      <w:pPr>
        <w:numPr>
          <w:ilvl w:val="0"/>
          <w:numId w:val="7"/>
        </w:numPr>
        <w:jc w:val="both"/>
        <w:rPr>
          <w:rFonts w:ascii="Arial" w:hAnsi="Arial" w:cs="Arial"/>
        </w:rPr>
      </w:pPr>
      <w:r>
        <w:rPr>
          <w:rFonts w:ascii="Arial" w:hAnsi="Arial" w:cs="Arial"/>
        </w:rPr>
        <w:t>Faculty-aligned Careers Advisers who run workshops, weekly drop-ins and 1:1 appointments</w:t>
      </w:r>
    </w:p>
    <w:p w14:paraId="19661E18" w14:textId="77777777" w:rsidR="0074154D" w:rsidRDefault="0074154D" w:rsidP="0074154D">
      <w:pPr>
        <w:jc w:val="both"/>
        <w:rPr>
          <w:rFonts w:ascii="Arial" w:hAnsi="Arial" w:cs="Arial"/>
        </w:rPr>
      </w:pPr>
    </w:p>
    <w:p w14:paraId="7D9D4048" w14:textId="77777777" w:rsidR="0074154D" w:rsidRDefault="0074154D" w:rsidP="0074154D">
      <w:pPr>
        <w:jc w:val="both"/>
        <w:rPr>
          <w:rFonts w:ascii="Arial" w:hAnsi="Arial" w:cs="Arial"/>
        </w:rPr>
      </w:pPr>
      <w:r>
        <w:rPr>
          <w:rFonts w:ascii="Arial" w:hAnsi="Arial" w:cs="Arial"/>
        </w:rPr>
        <w:t xml:space="preserve">Orientation to the course, School and Faculty-level support is provided in the </w:t>
      </w:r>
      <w:r w:rsidR="00366471">
        <w:rPr>
          <w:rFonts w:ascii="Arial" w:hAnsi="Arial" w:cs="Arial"/>
        </w:rPr>
        <w:t>Course Handbook</w:t>
      </w:r>
      <w:r>
        <w:rPr>
          <w:rFonts w:ascii="Arial" w:hAnsi="Arial" w:cs="Arial"/>
        </w:rPr>
        <w:t>.</w:t>
      </w:r>
    </w:p>
    <w:p w14:paraId="14B7F887" w14:textId="77777777" w:rsidR="0074154D" w:rsidRDefault="0074154D" w:rsidP="0074154D">
      <w:pPr>
        <w:jc w:val="both"/>
        <w:rPr>
          <w:rFonts w:ascii="Arial" w:hAnsi="Arial" w:cs="Arial"/>
        </w:rPr>
      </w:pPr>
    </w:p>
    <w:p w14:paraId="70C61BF2" w14:textId="77777777"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14:paraId="7B2B08FF" w14:textId="77777777" w:rsidR="0074154D" w:rsidRDefault="0074154D" w:rsidP="0074154D">
      <w:pPr>
        <w:jc w:val="both"/>
        <w:rPr>
          <w:rFonts w:ascii="Arial" w:hAnsi="Arial" w:cs="Arial"/>
        </w:rPr>
      </w:pPr>
    </w:p>
    <w:p w14:paraId="3D052908" w14:textId="77777777"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14:paraId="0A03DE44" w14:textId="77777777" w:rsidR="0074154D" w:rsidRDefault="0074154D" w:rsidP="0074154D">
      <w:pPr>
        <w:ind w:left="360"/>
        <w:jc w:val="both"/>
        <w:rPr>
          <w:rFonts w:ascii="Arial" w:hAnsi="Arial" w:cs="Arial"/>
        </w:rPr>
      </w:pPr>
    </w:p>
    <w:p w14:paraId="51729FAF" w14:textId="77777777"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14:paraId="3564D344" w14:textId="77777777"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14:paraId="7809B79C" w14:textId="77777777"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14:paraId="27D5C8B2" w14:textId="77777777"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14:paraId="4F81133B" w14:textId="77777777" w:rsidR="00B464A1" w:rsidRPr="00B464A1" w:rsidRDefault="00B464A1" w:rsidP="00B464A1">
      <w:pPr>
        <w:numPr>
          <w:ilvl w:val="0"/>
          <w:numId w:val="7"/>
        </w:numPr>
        <w:jc w:val="both"/>
        <w:rPr>
          <w:rFonts w:ascii="Arial" w:hAnsi="Arial" w:cs="Arial"/>
        </w:rPr>
      </w:pPr>
      <w:r w:rsidRPr="00B464A1">
        <w:rPr>
          <w:rFonts w:ascii="Arial" w:hAnsi="Arial" w:cs="Arial"/>
        </w:rPr>
        <w:t xml:space="preserve">Student evaluation including </w:t>
      </w:r>
      <w:r w:rsidR="00627584">
        <w:rPr>
          <w:rFonts w:ascii="Arial" w:hAnsi="Arial" w:cs="Arial"/>
        </w:rPr>
        <w:t>Module Evaluation Questionnaires (</w:t>
      </w:r>
      <w:r w:rsidRPr="00B464A1">
        <w:rPr>
          <w:rFonts w:ascii="Arial" w:hAnsi="Arial" w:cs="Arial"/>
        </w:rPr>
        <w:t>MEQs</w:t>
      </w:r>
      <w:r w:rsidR="00627584">
        <w:rPr>
          <w:rFonts w:ascii="Arial" w:hAnsi="Arial" w:cs="Arial"/>
        </w:rPr>
        <w:t>)</w:t>
      </w:r>
      <w:r w:rsidRPr="00B464A1">
        <w:rPr>
          <w:rFonts w:ascii="Arial" w:hAnsi="Arial" w:cs="Arial"/>
        </w:rPr>
        <w:t xml:space="preserve">, Level Surveys and the </w:t>
      </w:r>
      <w:r w:rsidR="00627584">
        <w:rPr>
          <w:rFonts w:ascii="Arial" w:hAnsi="Arial" w:cs="Arial"/>
        </w:rPr>
        <w:t>National Student Survey (</w:t>
      </w:r>
      <w:r w:rsidRPr="00B464A1">
        <w:rPr>
          <w:rFonts w:ascii="Arial" w:hAnsi="Arial" w:cs="Arial"/>
        </w:rPr>
        <w:t>NSS</w:t>
      </w:r>
      <w:r w:rsidR="00627584">
        <w:rPr>
          <w:rFonts w:ascii="Arial" w:hAnsi="Arial" w:cs="Arial"/>
        </w:rPr>
        <w:t>)</w:t>
      </w:r>
    </w:p>
    <w:p w14:paraId="25CB8B9D" w14:textId="77777777"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14:paraId="0CB7BCF6" w14:textId="77777777"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14:paraId="7FD8E24F" w14:textId="77777777" w:rsidR="0074154D" w:rsidRDefault="0074154D" w:rsidP="0074154D">
      <w:pPr>
        <w:jc w:val="both"/>
        <w:rPr>
          <w:rFonts w:ascii="Arial" w:hAnsi="Arial" w:cs="Arial"/>
        </w:rPr>
      </w:pPr>
    </w:p>
    <w:p w14:paraId="3E6EF2B3" w14:textId="77777777" w:rsidR="0074154D" w:rsidRDefault="0074154D" w:rsidP="0074154D">
      <w:pPr>
        <w:jc w:val="both"/>
        <w:rPr>
          <w:rFonts w:ascii="Arial" w:hAnsi="Arial" w:cs="Arial"/>
        </w:rPr>
      </w:pPr>
      <w:r>
        <w:rPr>
          <w:rFonts w:ascii="Arial" w:hAnsi="Arial" w:cs="Arial"/>
        </w:rPr>
        <w:t xml:space="preserve">All the staff in the School of </w:t>
      </w:r>
      <w:r w:rsidR="0007383B">
        <w:rPr>
          <w:rFonts w:ascii="Arial" w:hAnsi="Arial" w:cs="Arial"/>
        </w:rPr>
        <w:t>Critical Studies &amp; Creative Industries</w:t>
      </w:r>
      <w:r>
        <w:rPr>
          <w:rFonts w:ascii="Arial" w:hAnsi="Arial" w:cs="Arial"/>
        </w:rPr>
        <w:t xml:space="preserve"> are research active. </w:t>
      </w:r>
    </w:p>
    <w:p w14:paraId="41619C90" w14:textId="77777777" w:rsidR="0074154D" w:rsidRDefault="0074154D" w:rsidP="0074154D">
      <w:pPr>
        <w:jc w:val="both"/>
        <w:rPr>
          <w:rFonts w:ascii="Arial" w:hAnsi="Arial" w:cs="Arial"/>
        </w:rPr>
      </w:pPr>
    </w:p>
    <w:p w14:paraId="58C00A7E" w14:textId="77777777"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14:paraId="5A5F56DE" w14:textId="77777777" w:rsidR="0074154D" w:rsidRDefault="0074154D" w:rsidP="0074154D">
      <w:pPr>
        <w:jc w:val="both"/>
        <w:rPr>
          <w:rFonts w:ascii="Arial" w:hAnsi="Arial" w:cs="Arial"/>
        </w:rPr>
      </w:pPr>
    </w:p>
    <w:p w14:paraId="16946D59" w14:textId="77777777"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14:paraId="5733BBFC" w14:textId="77777777" w:rsidR="0074154D" w:rsidRDefault="0074154D" w:rsidP="0074154D">
      <w:pPr>
        <w:jc w:val="both"/>
        <w:rPr>
          <w:rFonts w:ascii="Arial" w:hAnsi="Arial" w:cs="Arial"/>
        </w:rPr>
      </w:pPr>
    </w:p>
    <w:p w14:paraId="76BF856A" w14:textId="77777777"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14:paraId="2C6E2FAA" w14:textId="77777777" w:rsidR="0074154D" w:rsidRDefault="0074154D" w:rsidP="0074154D">
      <w:pPr>
        <w:jc w:val="both"/>
        <w:rPr>
          <w:rFonts w:ascii="Arial" w:hAnsi="Arial" w:cs="Arial"/>
        </w:rPr>
      </w:pPr>
    </w:p>
    <w:p w14:paraId="1A2765DA" w14:textId="77777777" w:rsidR="0074154D" w:rsidRDefault="0074154D" w:rsidP="0074154D">
      <w:pPr>
        <w:jc w:val="both"/>
        <w:rPr>
          <w:rFonts w:ascii="Arial" w:hAnsi="Arial" w:cs="Arial"/>
          <w:lang w:val="en-US"/>
        </w:rPr>
      </w:pPr>
      <w:r>
        <w:rPr>
          <w:rFonts w:ascii="Arial" w:hAnsi="Arial" w:cs="Arial"/>
          <w:lang w:val="en-US"/>
        </w:rPr>
        <w:t>Graduates will be well placed to be effective in all sectors of a knowledge-based society through their capacity for creativity and through the field’s emphasis on learning to be critical, independent, reflective and creative thinkers. Graduates will be well placed to apply for jobs in most fields that involve a combination of creativity and critical thinking. Specific roles may include: advertising art director, arts and cultural administrator, art therapist, art education specialist, exhibition designer, curator.</w:t>
      </w:r>
    </w:p>
    <w:p w14:paraId="747B0E8B" w14:textId="77777777" w:rsidR="0074154D" w:rsidRDefault="0074154D" w:rsidP="0074154D">
      <w:pPr>
        <w:jc w:val="both"/>
        <w:rPr>
          <w:rFonts w:ascii="Arial" w:hAnsi="Arial" w:cs="Arial"/>
          <w:lang w:val="en-US"/>
        </w:rPr>
      </w:pPr>
      <w:r>
        <w:rPr>
          <w:rFonts w:ascii="Arial" w:hAnsi="Arial" w:cs="Arial"/>
          <w:lang w:val="en-US"/>
        </w:rPr>
        <w:t> </w:t>
      </w:r>
    </w:p>
    <w:p w14:paraId="2FE9ED19" w14:textId="77777777" w:rsidR="0074154D" w:rsidRDefault="0074154D" w:rsidP="0074154D">
      <w:pPr>
        <w:jc w:val="both"/>
        <w:rPr>
          <w:rFonts w:ascii="Arial" w:hAnsi="Arial" w:cs="Arial"/>
        </w:rPr>
      </w:pPr>
      <w:r>
        <w:rPr>
          <w:rFonts w:ascii="Arial" w:hAnsi="Arial" w:cs="Arial"/>
          <w:lang w:val="en-US"/>
        </w:rPr>
        <w:t xml:space="preserve">Graduates might work part time as an art practitioner whilst simultaneously fulfilling management and academic roles. Commonly, graduates will become self-employed and/or to be in occupations involving project work and short-term contracts with both small and large </w:t>
      </w:r>
      <w:proofErr w:type="spellStart"/>
      <w:r>
        <w:rPr>
          <w:rFonts w:ascii="Arial" w:hAnsi="Arial" w:cs="Arial"/>
          <w:lang w:val="en-US"/>
        </w:rPr>
        <w:t>organisations</w:t>
      </w:r>
      <w:proofErr w:type="spellEnd"/>
      <w:r>
        <w:rPr>
          <w:rFonts w:ascii="Arial" w:hAnsi="Arial" w:cs="Arial"/>
          <w:i/>
          <w:iCs/>
          <w:lang w:val="en-US"/>
        </w:rPr>
        <w:t>.</w:t>
      </w:r>
    </w:p>
    <w:p w14:paraId="3C39A2A3" w14:textId="77777777" w:rsidR="0074154D" w:rsidRDefault="0074154D" w:rsidP="0074154D">
      <w:pPr>
        <w:jc w:val="both"/>
        <w:rPr>
          <w:rFonts w:ascii="Arial" w:hAnsi="Arial" w:cs="Arial"/>
        </w:rPr>
      </w:pPr>
    </w:p>
    <w:p w14:paraId="0A2116CB" w14:textId="77777777"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14:paraId="3274197A" w14:textId="77777777" w:rsidR="0074154D" w:rsidRDefault="0074154D" w:rsidP="0074154D">
      <w:pPr>
        <w:ind w:left="360"/>
        <w:jc w:val="both"/>
        <w:rPr>
          <w:rFonts w:ascii="Arial" w:hAnsi="Arial" w:cs="Arial"/>
          <w:b/>
        </w:rPr>
      </w:pPr>
    </w:p>
    <w:p w14:paraId="2B022BD9" w14:textId="77777777" w:rsidR="0074154D" w:rsidRDefault="0074154D" w:rsidP="0074154D">
      <w:pPr>
        <w:jc w:val="both"/>
        <w:rPr>
          <w:rFonts w:ascii="Arial" w:hAnsi="Arial" w:cs="Arial"/>
        </w:rPr>
      </w:pPr>
      <w:r>
        <w:rPr>
          <w:rFonts w:ascii="Arial" w:hAnsi="Arial" w:cs="Arial"/>
        </w:rPr>
        <w:t>None</w:t>
      </w:r>
    </w:p>
    <w:p w14:paraId="0D58E519" w14:textId="77777777" w:rsidR="0074154D" w:rsidRDefault="0074154D" w:rsidP="0074154D">
      <w:pPr>
        <w:jc w:val="both"/>
        <w:rPr>
          <w:rFonts w:ascii="Arial" w:hAnsi="Arial" w:cs="Arial"/>
          <w:b/>
        </w:rPr>
      </w:pPr>
    </w:p>
    <w:p w14:paraId="2659AB94" w14:textId="77777777"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14:paraId="591808C8" w14:textId="77777777" w:rsidR="0074154D" w:rsidRDefault="0074154D" w:rsidP="0074154D">
      <w:pPr>
        <w:jc w:val="both"/>
        <w:rPr>
          <w:rFonts w:ascii="Arial" w:hAnsi="Arial" w:cs="Arial"/>
        </w:rPr>
      </w:pPr>
    </w:p>
    <w:p w14:paraId="0A15CD75" w14:textId="77777777" w:rsidR="0074154D" w:rsidRDefault="0074154D" w:rsidP="0074154D">
      <w:pPr>
        <w:jc w:val="both"/>
        <w:rPr>
          <w:rFonts w:ascii="Arial" w:hAnsi="Arial" w:cs="Arial"/>
        </w:rPr>
      </w:pPr>
      <w:r>
        <w:rPr>
          <w:rFonts w:ascii="Arial" w:hAnsi="Arial" w:cs="Arial"/>
        </w:rPr>
        <w:t>QAA Benchmark Statement in History of Art, Architecture and Design:</w:t>
      </w:r>
    </w:p>
    <w:p w14:paraId="0177AB18" w14:textId="77777777" w:rsidR="0074154D" w:rsidRDefault="00B86C2C"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14:paraId="66EB63ED" w14:textId="77777777" w:rsidR="00B464A1" w:rsidRDefault="00B464A1" w:rsidP="0074154D">
      <w:pPr>
        <w:jc w:val="both"/>
        <w:rPr>
          <w:rFonts w:ascii="Arial" w:hAnsi="Arial" w:cs="Arial"/>
        </w:rPr>
      </w:pPr>
    </w:p>
    <w:p w14:paraId="6F655B61" w14:textId="77777777" w:rsidR="0074154D" w:rsidRDefault="0074154D" w:rsidP="0074154D">
      <w:pPr>
        <w:jc w:val="both"/>
        <w:rPr>
          <w:rFonts w:ascii="Arial" w:hAnsi="Arial" w:cs="Arial"/>
        </w:rPr>
      </w:pPr>
      <w:r>
        <w:rPr>
          <w:rFonts w:ascii="Arial" w:hAnsi="Arial" w:cs="Arial"/>
        </w:rPr>
        <w:t>QAA Benchmark Statement in Art and Design:</w:t>
      </w:r>
    </w:p>
    <w:p w14:paraId="1E6F8D34" w14:textId="77777777" w:rsidR="0074154D" w:rsidRDefault="00B86C2C"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14:paraId="3888CC32" w14:textId="77777777" w:rsidR="00B464A1" w:rsidRDefault="00B464A1" w:rsidP="0074154D">
      <w:pPr>
        <w:jc w:val="both"/>
        <w:rPr>
          <w:rFonts w:ascii="Arial" w:hAnsi="Arial" w:cs="Arial"/>
        </w:rPr>
      </w:pPr>
    </w:p>
    <w:p w14:paraId="730E7EDD" w14:textId="77777777" w:rsidR="0074154D" w:rsidRDefault="0074154D" w:rsidP="0074154D">
      <w:pPr>
        <w:jc w:val="both"/>
        <w:rPr>
          <w:rFonts w:ascii="Arial" w:hAnsi="Arial" w:cs="Arial"/>
        </w:rPr>
      </w:pPr>
      <w:r>
        <w:rPr>
          <w:rFonts w:ascii="Arial" w:hAnsi="Arial" w:cs="Arial"/>
        </w:rPr>
        <w:t>BA (Hons) Fine Art and Art History web page:</w:t>
      </w:r>
    </w:p>
    <w:p w14:paraId="0E25E949" w14:textId="77777777" w:rsidR="0074154D" w:rsidRDefault="00B86C2C"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14:paraId="5F7358E1" w14:textId="77777777" w:rsidR="00B10651" w:rsidRDefault="00B10651" w:rsidP="0074154D">
      <w:pPr>
        <w:rPr>
          <w:rFonts w:ascii="Arial" w:hAnsi="Arial" w:cs="Arial"/>
        </w:rPr>
      </w:pPr>
    </w:p>
    <w:p w14:paraId="672594E4" w14:textId="77777777" w:rsidR="00B10651" w:rsidRDefault="00B10651" w:rsidP="0074154D">
      <w:pPr>
        <w:rPr>
          <w:rFonts w:ascii="Arial" w:hAnsi="Arial" w:cs="Arial"/>
        </w:rPr>
      </w:pPr>
    </w:p>
    <w:p w14:paraId="27CDD0E9" w14:textId="77777777"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14:paraId="1DD44B92" w14:textId="77777777" w:rsidR="0074154D" w:rsidRDefault="0074154D" w:rsidP="0074154D">
      <w:pPr>
        <w:rPr>
          <w:rFonts w:ascii="Arial" w:hAnsi="Arial" w:cs="Arial"/>
          <w:b/>
        </w:rPr>
      </w:pPr>
      <w:r>
        <w:rPr>
          <w:rFonts w:ascii="Arial" w:hAnsi="Arial" w:cs="Arial"/>
          <w:b/>
        </w:rPr>
        <w:lastRenderedPageBreak/>
        <w:t>Development of Programme Learning Outcomes in Modules</w:t>
      </w:r>
    </w:p>
    <w:p w14:paraId="7463DA1B" w14:textId="77777777" w:rsidR="0074154D" w:rsidRDefault="0074154D" w:rsidP="0074154D">
      <w:pPr>
        <w:rPr>
          <w:rFonts w:ascii="Arial" w:hAnsi="Arial" w:cs="Arial"/>
          <w:b/>
        </w:rPr>
      </w:pPr>
    </w:p>
    <w:p w14:paraId="35B3353F" w14:textId="77777777"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70E7A0B" w14:textId="77777777" w:rsidR="00B10651" w:rsidRDefault="00B10651" w:rsidP="0074154D">
      <w:pPr>
        <w:rPr>
          <w:rFonts w:ascii="Arial" w:hAnsi="Arial" w:cs="Arial"/>
          <w:szCs w:val="24"/>
        </w:rPr>
      </w:pPr>
    </w:p>
    <w:p w14:paraId="416CCEC3" w14:textId="77777777"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14:paraId="781E9BFB" w14:textId="77777777" w:rsidTr="0000198B">
        <w:trPr>
          <w:cantSplit/>
          <w:trHeight w:val="352"/>
          <w:tblHeader/>
        </w:trPr>
        <w:tc>
          <w:tcPr>
            <w:tcW w:w="708" w:type="dxa"/>
          </w:tcPr>
          <w:p w14:paraId="0644F5B8" w14:textId="77777777" w:rsidR="00D20372" w:rsidRDefault="00D20372">
            <w:pPr>
              <w:rPr>
                <w:rFonts w:ascii="Arial" w:hAnsi="Arial" w:cs="Arial"/>
                <w:b/>
              </w:rPr>
            </w:pPr>
          </w:p>
        </w:tc>
        <w:tc>
          <w:tcPr>
            <w:tcW w:w="4254" w:type="dxa"/>
            <w:tcBorders>
              <w:top w:val="nil"/>
              <w:left w:val="nil"/>
              <w:bottom w:val="single" w:sz="4" w:space="0" w:color="auto"/>
              <w:right w:val="nil"/>
            </w:tcBorders>
          </w:tcPr>
          <w:p w14:paraId="1E935662" w14:textId="77777777"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14:paraId="1565AC78" w14:textId="77777777"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14:paraId="78963A47" w14:textId="77777777"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646A8F5" w14:textId="77777777"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FCC9FE3" w14:textId="77777777" w:rsidR="00D20372" w:rsidRDefault="00D20372">
            <w:pPr>
              <w:jc w:val="center"/>
              <w:rPr>
                <w:rFonts w:ascii="Arial" w:hAnsi="Arial" w:cs="Arial"/>
                <w:b/>
              </w:rPr>
            </w:pPr>
            <w:r>
              <w:rPr>
                <w:rFonts w:ascii="Arial" w:hAnsi="Arial" w:cs="Arial"/>
                <w:b/>
              </w:rPr>
              <w:t>Level 6</w:t>
            </w:r>
          </w:p>
        </w:tc>
      </w:tr>
      <w:tr w:rsidR="00366471" w14:paraId="1313C8D3" w14:textId="77777777" w:rsidTr="0000198B">
        <w:trPr>
          <w:cantSplit/>
          <w:trHeight w:val="1278"/>
          <w:tblHeader/>
        </w:trPr>
        <w:tc>
          <w:tcPr>
            <w:tcW w:w="708" w:type="dxa"/>
            <w:tcBorders>
              <w:top w:val="nil"/>
              <w:left w:val="nil"/>
              <w:bottom w:val="single" w:sz="4" w:space="0" w:color="auto"/>
              <w:right w:val="single" w:sz="4" w:space="0" w:color="auto"/>
            </w:tcBorders>
          </w:tcPr>
          <w:p w14:paraId="4952E831" w14:textId="77777777"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CA26AF5" w14:textId="77777777"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14:paraId="4DEDF399" w14:textId="77777777"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14:paraId="3CA71012" w14:textId="77777777"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7020540F" w14:textId="77777777"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2345B544" w14:textId="77777777"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4447C83F" w14:textId="77777777"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10D9EADD" w14:textId="77777777" w:rsidR="00366471" w:rsidRDefault="00366471">
            <w:pPr>
              <w:ind w:left="113" w:right="113"/>
              <w:rPr>
                <w:rFonts w:ascii="Arial" w:hAnsi="Arial" w:cs="Arial"/>
              </w:rPr>
            </w:pPr>
            <w:r>
              <w:rPr>
                <w:rFonts w:ascii="Arial" w:hAnsi="Arial" w:cs="Arial"/>
              </w:rPr>
              <w:t>HA6005</w:t>
            </w:r>
          </w:p>
        </w:tc>
      </w:tr>
      <w:tr w:rsidR="00D20372" w14:paraId="2322AEA9" w14:textId="77777777"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790C0464" w14:textId="77777777"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14:paraId="5D1163F1" w14:textId="77777777"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14:paraId="7F33F8E0" w14:textId="77777777"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14:paraId="07DFB1E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B8763C"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E9C9FAE"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9A6C5C8"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FE4EE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255460"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1836301F"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04933D53"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FA447E9"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C67764E" w14:textId="77777777"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14:paraId="2832852D"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52BC61F"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5C64A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28D7EBB"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43AAB8"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F926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140051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71E0D5D9"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978D5B3"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BAB1536" w14:textId="77777777"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D5982A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DF5DF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4C8AA4C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DE1651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AF0705C"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51352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4EC915C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00FC53B"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80E30AB"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36DC77E" w14:textId="77777777"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14:paraId="558B0F87"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2DF97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66C29FD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37C2094"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BFA9D3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86D28F5"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0BA422D"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13550D72"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40F190F3" w14:textId="77777777"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14:paraId="0E529F82" w14:textId="77777777"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14:paraId="12BE00EA"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35DDD0"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38B2F0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D972D47"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B0D69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A23F6A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06BD4342"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3489AC90"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0ADDFAA"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96A3DF2" w14:textId="77777777"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BD747CE"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EA69F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F061E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E7C835"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F8806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963DA5E"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839EDF4"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5C9FF3D"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1518CD8"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0951176" w14:textId="77777777"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1CBB149"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E5D1A0E"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BD717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2B5B45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3FD3977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658206"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36A9BE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416A984F"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3161F367" w14:textId="77777777"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14:paraId="15C3950E" w14:textId="77777777"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14:paraId="0B39FD60" w14:textId="77777777"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BA03B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2CA9DD"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57D7A33"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9C5B41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9BC895" w14:textId="77777777" w:rsidR="00D20372" w:rsidRDefault="00D20372" w:rsidP="00A01D16">
            <w:pPr>
              <w:spacing w:beforeLines="40" w:before="96" w:afterLines="40" w:after="96"/>
              <w:jc w:val="center"/>
              <w:rPr>
                <w:rFonts w:ascii="Arial" w:hAnsi="Arial" w:cs="Arial"/>
              </w:rPr>
            </w:pPr>
          </w:p>
        </w:tc>
      </w:tr>
      <w:tr w:rsidR="00D20372" w14:paraId="039C2477"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5BEBA0FE"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98C1EF0"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F8BE842" w14:textId="77777777"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559E44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962E89"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0841BF4"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73145D8"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851400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011BD6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bl>
    <w:p w14:paraId="182F8901" w14:textId="77777777" w:rsidR="004F4289" w:rsidRPr="004F4289" w:rsidRDefault="004F4289" w:rsidP="004F4289">
      <w:pPr>
        <w:rPr>
          <w:vanish/>
        </w:rPr>
      </w:pPr>
    </w:p>
    <w:p w14:paraId="72A79F70" w14:textId="77777777" w:rsidR="0074154D" w:rsidRDefault="0074154D" w:rsidP="0074154D"/>
    <w:p w14:paraId="239C6EBF" w14:textId="77777777" w:rsidR="00B10651" w:rsidRDefault="00B10651" w:rsidP="0074154D"/>
    <w:p w14:paraId="43514DF5" w14:textId="77777777" w:rsidR="00B10651" w:rsidRDefault="00B10651" w:rsidP="00B106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1288F2A" w14:textId="77777777" w:rsidR="00B10651" w:rsidRPr="00B10651" w:rsidRDefault="00B10651" w:rsidP="0074154D"/>
    <w:p w14:paraId="2C090BF6" w14:textId="77777777" w:rsidR="0074154D" w:rsidRDefault="0074154D" w:rsidP="0074154D">
      <w:pPr>
        <w:rPr>
          <w:rFonts w:ascii="Arial" w:hAnsi="Arial" w:cs="Arial"/>
          <w:b/>
        </w:rPr>
      </w:pPr>
    </w:p>
    <w:p w14:paraId="721C9DB4" w14:textId="77777777"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14:paraId="4EDAEB37" w14:textId="77777777" w:rsidR="0074154D" w:rsidRDefault="0074154D" w:rsidP="0074154D">
      <w:pPr>
        <w:rPr>
          <w:rFonts w:ascii="Arial" w:hAnsi="Arial" w:cs="Arial"/>
          <w:b/>
        </w:rPr>
      </w:pPr>
    </w:p>
    <w:p w14:paraId="3F7E7B51" w14:textId="77777777" w:rsidR="0074154D" w:rsidRDefault="0074154D" w:rsidP="0074154D">
      <w:pPr>
        <w:rPr>
          <w:rFonts w:ascii="Arial" w:hAnsi="Arial" w:cs="Arial"/>
          <w:b/>
        </w:rPr>
      </w:pPr>
    </w:p>
    <w:p w14:paraId="724DA033" w14:textId="77777777" w:rsidR="0074154D" w:rsidRDefault="0074154D" w:rsidP="0074154D">
      <w:pPr>
        <w:rPr>
          <w:rFonts w:ascii="Arial" w:hAnsi="Arial" w:cs="Arial"/>
          <w:b/>
        </w:rPr>
      </w:pPr>
    </w:p>
    <w:p w14:paraId="2707B333" w14:textId="77777777"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14:paraId="6D7269F1" w14:textId="77777777" w:rsidR="00D20372" w:rsidRDefault="00D20372" w:rsidP="0074154D">
      <w:pPr>
        <w:rPr>
          <w:rFonts w:ascii="Arial" w:hAnsi="Arial" w:cs="Arial"/>
          <w:b/>
          <w:sz w:val="18"/>
          <w:szCs w:val="18"/>
        </w:rPr>
      </w:pPr>
    </w:p>
    <w:p w14:paraId="59572827" w14:textId="77777777" w:rsidR="00D20372" w:rsidRDefault="00D20372" w:rsidP="0074154D">
      <w:pPr>
        <w:rPr>
          <w:rFonts w:ascii="Arial" w:hAnsi="Arial" w:cs="Arial"/>
          <w:b/>
          <w:sz w:val="18"/>
          <w:szCs w:val="18"/>
        </w:rPr>
      </w:pPr>
    </w:p>
    <w:p w14:paraId="7FAC45B1" w14:textId="77777777" w:rsidR="00A01D16" w:rsidRDefault="00A01D16" w:rsidP="0074154D">
      <w:pPr>
        <w:rPr>
          <w:rFonts w:ascii="Arial" w:hAnsi="Arial" w:cs="Arial"/>
          <w:b/>
          <w:sz w:val="18"/>
          <w:szCs w:val="18"/>
        </w:rPr>
      </w:pPr>
    </w:p>
    <w:p w14:paraId="0EFA9C3A" w14:textId="77777777"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F48198A" w14:textId="77777777"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Level 4</w:t>
      </w:r>
      <w:r w:rsidRPr="00D20372">
        <w:rPr>
          <w:rFonts w:ascii="Arial" w:hAnsi="Arial" w:cs="Arial"/>
          <w:b/>
          <w:sz w:val="24"/>
          <w:szCs w:val="24"/>
        </w:rPr>
        <w:tab/>
        <w:t>Level 5</w:t>
      </w:r>
      <w:r w:rsidRPr="00D20372">
        <w:rPr>
          <w:rFonts w:ascii="Arial" w:hAnsi="Arial" w:cs="Arial"/>
          <w:b/>
          <w:sz w:val="24"/>
          <w:szCs w:val="24"/>
        </w:rPr>
        <w:tab/>
        <w:t>Level 6</w:t>
      </w:r>
    </w:p>
    <w:p w14:paraId="4C088D03" w14:textId="77777777" w:rsidR="00D20372" w:rsidRDefault="00D20372" w:rsidP="0074154D">
      <w:pPr>
        <w:tabs>
          <w:tab w:val="left" w:pos="1418"/>
          <w:tab w:val="left" w:pos="6521"/>
          <w:tab w:val="left" w:pos="11624"/>
        </w:tabs>
        <w:rPr>
          <w:rFonts w:ascii="Arial" w:hAnsi="Arial" w:cs="Arial"/>
          <w:b/>
          <w:sz w:val="24"/>
          <w:szCs w:val="24"/>
        </w:rPr>
      </w:pPr>
    </w:p>
    <w:p w14:paraId="7F1689AC" w14:textId="77777777"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43C43643" wp14:editId="596282C7">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333FEF59" wp14:editId="36CE081E">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91A3820" wp14:editId="1DE7D335">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14:paraId="1EAC86AB" w14:textId="77777777" w:rsidR="0074154D" w:rsidRDefault="0074154D" w:rsidP="0074154D">
      <w:pPr>
        <w:tabs>
          <w:tab w:val="left" w:pos="1418"/>
          <w:tab w:val="left" w:pos="6521"/>
          <w:tab w:val="left" w:pos="11624"/>
        </w:tabs>
        <w:rPr>
          <w:rFonts w:ascii="Arial" w:hAnsi="Arial" w:cs="Arial"/>
          <w:b/>
          <w:sz w:val="18"/>
          <w:szCs w:val="18"/>
        </w:rPr>
      </w:pPr>
    </w:p>
    <w:p w14:paraId="5BB71946" w14:textId="77777777"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14:paraId="1A517364" w14:textId="77777777"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619E58D7" wp14:editId="12C31FFA">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rsidR="00DA3CA1" w:rsidRDefault="00DA3CA1" w:rsidP="0074154D">
                      <w:pPr>
                        <w:rPr>
                          <w:rFonts w:ascii="Arial" w:hAnsi="Arial" w:cs="Arial"/>
                        </w:rPr>
                      </w:pPr>
                      <w:r>
                        <w:rPr>
                          <w:rFonts w:ascii="Arial" w:hAnsi="Arial" w:cs="Arial"/>
                        </w:rPr>
                        <w:t xml:space="preserve">HA4106 – Contextualising Contemporary Practice: Fine Art                                  </w:t>
                      </w:r>
                    </w:p>
                    <w:p w:rsidR="00DA3CA1" w:rsidRDefault="00DA3CA1" w:rsidP="003C59A8">
                      <w:pPr>
                        <w:ind w:left="2880"/>
                        <w:rPr>
                          <w:rFonts w:ascii="Arial" w:hAnsi="Arial" w:cs="Arial"/>
                        </w:rPr>
                      </w:pPr>
                      <w:r>
                        <w:rPr>
                          <w:rFonts w:ascii="Arial" w:hAnsi="Arial" w:cs="Arial"/>
                        </w:rPr>
                        <w:t xml:space="preserve">          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2AE7490" wp14:editId="59BAA1BC">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rsidR="00DA3CA1" w:rsidRDefault="00DA3CA1" w:rsidP="0074154D">
                      <w:pPr>
                        <w:rPr>
                          <w:rFonts w:ascii="Arial" w:hAnsi="Arial" w:cs="Arial"/>
                        </w:rPr>
                      </w:pPr>
                      <w:r>
                        <w:rPr>
                          <w:rFonts w:ascii="Arial" w:hAnsi="Arial" w:cs="Arial"/>
                        </w:rPr>
                        <w:t>HA6101 – Dissertation (Research &amp; Reflection)</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7DB98F0" wp14:editId="6E8721C0">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rsidR="00DA3CA1" w:rsidRDefault="00DA3CA1" w:rsidP="0074154D">
                      <w:pPr>
                        <w:rPr>
                          <w:rFonts w:ascii="Arial" w:hAnsi="Arial" w:cs="Arial"/>
                        </w:rPr>
                      </w:pPr>
                      <w:r>
                        <w:rPr>
                          <w:rFonts w:ascii="Arial" w:hAnsi="Arial" w:cs="Arial"/>
                        </w:rPr>
                        <w:t>HA5101 – Critical Issues in Fine Art: Research &amp; Practice</w:t>
                      </w:r>
                    </w:p>
                    <w:p w:rsidR="00DA3CA1" w:rsidRDefault="00DA3CA1" w:rsidP="0074154D">
                      <w:pPr>
                        <w:jc w:val="right"/>
                        <w:rPr>
                          <w:rFonts w:ascii="Arial" w:hAnsi="Arial" w:cs="Arial"/>
                        </w:rPr>
                      </w:pPr>
                      <w:r>
                        <w:rPr>
                          <w:rFonts w:ascii="Arial" w:hAnsi="Arial" w:cs="Arial"/>
                        </w:rPr>
                        <w:t>30</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14:paraId="41C47874"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94DCBAA"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88B0436"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782D6215"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0018B100" w14:textId="77777777"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E4AF9BB" w14:textId="77777777" w:rsidR="0074154D" w:rsidRDefault="0074154D" w:rsidP="0074154D">
      <w:pPr>
        <w:rPr>
          <w:rFonts w:ascii="Arial" w:hAnsi="Arial" w:cs="Arial"/>
          <w:b/>
        </w:rPr>
      </w:pPr>
    </w:p>
    <w:p w14:paraId="2D5B65A2" w14:textId="77777777"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5126B889" wp14:editId="55824E4A">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rsidR="00DA3CA1" w:rsidRDefault="00DA3CA1" w:rsidP="00F07ADC">
                      <w:pPr>
                        <w:rPr>
                          <w:rFonts w:ascii="Arial" w:hAnsi="Arial" w:cs="Arial"/>
                        </w:rPr>
                      </w:pPr>
                      <w:r w:rsidRPr="00D20372">
                        <w:rPr>
                          <w:rFonts w:ascii="Arial" w:hAnsi="Arial" w:cs="Arial"/>
                        </w:rPr>
                        <w:t>Interpretation &amp; Communication</w:t>
                      </w:r>
                    </w:p>
                    <w:p w:rsidR="00DA3CA1" w:rsidRDefault="00DA3CA1"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0243A7" wp14:editId="08EA1E2F">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rsidR="00DA3CA1" w:rsidRPr="00D20372" w:rsidRDefault="00DA3CA1" w:rsidP="00F07ADC">
                      <w:pPr>
                        <w:rPr>
                          <w:rFonts w:ascii="Arial" w:hAnsi="Arial" w:cs="Arial"/>
                        </w:rPr>
                      </w:pPr>
                      <w:r w:rsidRPr="00D20372">
                        <w:rPr>
                          <w:rFonts w:ascii="Arial" w:hAnsi="Arial" w:cs="Arial"/>
                        </w:rPr>
                        <w:t xml:space="preserve">HA5201 – Researching the Contemporary                                 </w:t>
                      </w:r>
                    </w:p>
                    <w:p w:rsidR="00DA3CA1" w:rsidRDefault="00DA3CA1"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894B39E" wp14:editId="1BBB63E5">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rsidR="00DA3CA1" w:rsidRDefault="00DA3CA1" w:rsidP="0074154D">
                      <w:pPr>
                        <w:rPr>
                          <w:rFonts w:ascii="Arial" w:hAnsi="Arial" w:cs="Arial"/>
                        </w:rPr>
                      </w:pPr>
                      <w:r>
                        <w:rPr>
                          <w:rFonts w:ascii="Arial" w:hAnsi="Arial" w:cs="Arial"/>
                        </w:rPr>
                        <w:t>HA6005 – Special Topics in Art Design History II</w:t>
                      </w:r>
                    </w:p>
                    <w:p w:rsidR="00DA3CA1" w:rsidRDefault="00DA3CA1" w:rsidP="0074154D">
                      <w:pPr>
                        <w:rPr>
                          <w:rFonts w:ascii="Arial" w:hAnsi="Arial" w:cs="Arial"/>
                        </w:rPr>
                      </w:pPr>
                    </w:p>
                    <w:p w:rsidR="00DA3CA1" w:rsidRDefault="00DA3CA1" w:rsidP="0074154D">
                      <w:pPr>
                        <w:jc w:val="right"/>
                        <w:rPr>
                          <w:rFonts w:ascii="Arial" w:hAnsi="Arial" w:cs="Arial"/>
                        </w:rPr>
                      </w:pPr>
                      <w:r>
                        <w:rPr>
                          <w:rFonts w:ascii="Arial" w:hAnsi="Arial" w:cs="Arial"/>
                        </w:rPr>
                        <w:t>30</w:t>
                      </w:r>
                    </w:p>
                  </w:txbxContent>
                </v:textbox>
              </v:shape>
            </w:pict>
          </mc:Fallback>
        </mc:AlternateContent>
      </w:r>
    </w:p>
    <w:p w14:paraId="2656D224" w14:textId="77777777" w:rsidR="0074154D" w:rsidRDefault="0074154D" w:rsidP="0074154D">
      <w:pPr>
        <w:rPr>
          <w:rFonts w:ascii="Arial" w:hAnsi="Arial" w:cs="Arial"/>
          <w:b/>
        </w:rPr>
      </w:pPr>
    </w:p>
    <w:p w14:paraId="6BC88432" w14:textId="77777777" w:rsidR="0074154D" w:rsidRDefault="0074154D" w:rsidP="0074154D">
      <w:pPr>
        <w:rPr>
          <w:rFonts w:ascii="Arial" w:hAnsi="Arial" w:cs="Arial"/>
          <w:b/>
        </w:rPr>
      </w:pPr>
    </w:p>
    <w:p w14:paraId="06845932" w14:textId="77777777" w:rsidR="0074154D" w:rsidRDefault="0074154D" w:rsidP="0074154D">
      <w:pPr>
        <w:tabs>
          <w:tab w:val="left" w:pos="6663"/>
        </w:tabs>
        <w:rPr>
          <w:rFonts w:ascii="Arial" w:hAnsi="Arial" w:cs="Arial"/>
          <w:b/>
        </w:rPr>
      </w:pPr>
      <w:r>
        <w:rPr>
          <w:rFonts w:ascii="Arial" w:hAnsi="Arial" w:cs="Arial"/>
          <w:b/>
        </w:rPr>
        <w:tab/>
      </w:r>
    </w:p>
    <w:p w14:paraId="1E5E7D5A" w14:textId="77777777"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14:paraId="29FBA34A" w14:textId="77777777" w:rsidR="0074154D" w:rsidRDefault="0074154D" w:rsidP="0074154D">
      <w:pPr>
        <w:tabs>
          <w:tab w:val="left" w:pos="6663"/>
        </w:tabs>
        <w:rPr>
          <w:rFonts w:ascii="Arial" w:hAnsi="Arial" w:cs="Arial"/>
          <w:b/>
        </w:rPr>
      </w:pPr>
    </w:p>
    <w:p w14:paraId="35B40D33" w14:textId="77777777" w:rsidR="0074154D" w:rsidRDefault="0074154D" w:rsidP="0074154D">
      <w:pPr>
        <w:tabs>
          <w:tab w:val="left" w:pos="6663"/>
        </w:tabs>
        <w:rPr>
          <w:rFonts w:ascii="Arial" w:hAnsi="Arial" w:cs="Arial"/>
          <w:b/>
        </w:rPr>
      </w:pPr>
    </w:p>
    <w:p w14:paraId="576B23A9" w14:textId="77777777" w:rsidR="0074154D" w:rsidRDefault="0074154D" w:rsidP="0074154D">
      <w:pPr>
        <w:tabs>
          <w:tab w:val="left" w:pos="6663"/>
        </w:tabs>
        <w:rPr>
          <w:rFonts w:ascii="Arial" w:hAnsi="Arial" w:cs="Arial"/>
          <w:b/>
        </w:rPr>
      </w:pPr>
    </w:p>
    <w:p w14:paraId="4443E4D5" w14:textId="77777777" w:rsidR="0074154D" w:rsidRDefault="0074154D" w:rsidP="00D20372">
      <w:pPr>
        <w:tabs>
          <w:tab w:val="left" w:pos="6663"/>
          <w:tab w:val="left" w:pos="11907"/>
        </w:tabs>
        <w:rPr>
          <w:rFonts w:ascii="Arial" w:hAnsi="Arial" w:cs="Arial"/>
          <w:b/>
        </w:rPr>
      </w:pPr>
      <w:r>
        <w:rPr>
          <w:rFonts w:ascii="Arial" w:hAnsi="Arial" w:cs="Arial"/>
          <w:b/>
        </w:rPr>
        <w:tab/>
      </w:r>
    </w:p>
    <w:p w14:paraId="7BAEA26E" w14:textId="77777777" w:rsidR="0074154D" w:rsidRDefault="0074154D" w:rsidP="0074154D">
      <w:pPr>
        <w:tabs>
          <w:tab w:val="left" w:pos="6663"/>
        </w:tabs>
        <w:rPr>
          <w:rFonts w:ascii="Arial" w:hAnsi="Arial" w:cs="Arial"/>
          <w:b/>
        </w:rPr>
      </w:pPr>
    </w:p>
    <w:p w14:paraId="759A5B1B" w14:textId="77777777" w:rsidR="0074154D" w:rsidRDefault="0074154D" w:rsidP="0074154D">
      <w:pPr>
        <w:tabs>
          <w:tab w:val="left" w:pos="6663"/>
          <w:tab w:val="left" w:pos="11907"/>
        </w:tabs>
        <w:rPr>
          <w:rFonts w:ascii="Arial" w:hAnsi="Arial" w:cs="Arial"/>
          <w:b/>
        </w:rPr>
      </w:pPr>
      <w:r>
        <w:rPr>
          <w:rFonts w:ascii="Arial" w:hAnsi="Arial" w:cs="Arial"/>
          <w:b/>
        </w:rPr>
        <w:tab/>
      </w:r>
    </w:p>
    <w:p w14:paraId="3DA61278" w14:textId="77777777"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14:paraId="271F6295" w14:textId="77777777" w:rsidR="0074154D" w:rsidRDefault="0074154D" w:rsidP="0074154D">
      <w:pPr>
        <w:rPr>
          <w:rFonts w:ascii="Arial" w:hAnsi="Arial" w:cs="Arial"/>
          <w:b/>
        </w:rPr>
      </w:pPr>
    </w:p>
    <w:p w14:paraId="7A15B190" w14:textId="77777777" w:rsidR="0074154D" w:rsidRDefault="0074154D" w:rsidP="0074154D">
      <w:pPr>
        <w:tabs>
          <w:tab w:val="left" w:pos="6663"/>
        </w:tabs>
        <w:rPr>
          <w:rFonts w:ascii="Arial" w:hAnsi="Arial" w:cs="Arial"/>
          <w:b/>
        </w:rPr>
      </w:pPr>
    </w:p>
    <w:p w14:paraId="2D49CD6F" w14:textId="77777777" w:rsidR="0074154D" w:rsidRDefault="0074154D" w:rsidP="0074154D">
      <w:pPr>
        <w:tabs>
          <w:tab w:val="left" w:pos="6663"/>
        </w:tabs>
        <w:rPr>
          <w:rFonts w:ascii="Arial" w:hAnsi="Arial" w:cs="Arial"/>
          <w:b/>
        </w:rPr>
      </w:pPr>
    </w:p>
    <w:p w14:paraId="035AF95D" w14:textId="77777777"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14:paraId="541D16B0" w14:textId="77777777" w:rsidR="0074154D" w:rsidRDefault="0074154D" w:rsidP="0074154D">
      <w:pPr>
        <w:tabs>
          <w:tab w:val="left" w:pos="9375"/>
        </w:tabs>
        <w:rPr>
          <w:rFonts w:ascii="Arial" w:hAnsi="Arial" w:cs="Arial"/>
        </w:rPr>
      </w:pPr>
    </w:p>
    <w:p w14:paraId="7AFC36B9" w14:textId="77777777"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14:paraId="38CC60C7" w14:textId="77777777" w:rsidR="0074154D" w:rsidRDefault="0074154D" w:rsidP="0074154D">
      <w:pPr>
        <w:rPr>
          <w:rFonts w:ascii="Arial" w:hAnsi="Arial" w:cs="Arial"/>
          <w:b/>
        </w:rPr>
      </w:pPr>
      <w:r>
        <w:rPr>
          <w:rFonts w:ascii="Arial" w:hAnsi="Arial" w:cs="Arial"/>
          <w:b/>
        </w:rPr>
        <w:lastRenderedPageBreak/>
        <w:t>Technical Annex</w:t>
      </w:r>
    </w:p>
    <w:p w14:paraId="13A978A7" w14:textId="77777777"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6F06A884" w14:textId="77777777" w:rsidTr="0074154D">
        <w:tc>
          <w:tcPr>
            <w:tcW w:w="3936" w:type="dxa"/>
          </w:tcPr>
          <w:p w14:paraId="678667A5" w14:textId="77777777" w:rsidR="0074154D" w:rsidRDefault="0074154D">
            <w:pPr>
              <w:rPr>
                <w:rFonts w:ascii="Arial" w:hAnsi="Arial" w:cs="Arial"/>
                <w:b/>
              </w:rPr>
            </w:pPr>
            <w:r>
              <w:rPr>
                <w:rFonts w:ascii="Arial" w:hAnsi="Arial" w:cs="Arial"/>
                <w:b/>
              </w:rPr>
              <w:t>Final Award(s):</w:t>
            </w:r>
          </w:p>
          <w:p w14:paraId="2A432200" w14:textId="77777777" w:rsidR="0074154D" w:rsidRDefault="0074154D">
            <w:pPr>
              <w:rPr>
                <w:rFonts w:ascii="Arial" w:hAnsi="Arial" w:cs="Arial"/>
                <w:b/>
              </w:rPr>
            </w:pPr>
          </w:p>
        </w:tc>
        <w:tc>
          <w:tcPr>
            <w:tcW w:w="5306" w:type="dxa"/>
            <w:hideMark/>
          </w:tcPr>
          <w:p w14:paraId="6C7C138B" w14:textId="77777777" w:rsidR="0074154D" w:rsidRDefault="0074154D">
            <w:pPr>
              <w:rPr>
                <w:rFonts w:ascii="Arial" w:hAnsi="Arial" w:cs="Arial"/>
              </w:rPr>
            </w:pPr>
            <w:r>
              <w:rPr>
                <w:rFonts w:ascii="Arial" w:hAnsi="Arial" w:cs="Arial"/>
              </w:rPr>
              <w:t>BA (Hons) Fine Art and Art History</w:t>
            </w:r>
          </w:p>
        </w:tc>
      </w:tr>
      <w:tr w:rsidR="0074154D" w14:paraId="24E591FD" w14:textId="77777777" w:rsidTr="0074154D">
        <w:tc>
          <w:tcPr>
            <w:tcW w:w="3936" w:type="dxa"/>
          </w:tcPr>
          <w:p w14:paraId="6D7BB4E1" w14:textId="77777777" w:rsidR="0074154D" w:rsidRDefault="0074154D">
            <w:pPr>
              <w:rPr>
                <w:rFonts w:ascii="Arial" w:hAnsi="Arial" w:cs="Arial"/>
                <w:b/>
              </w:rPr>
            </w:pPr>
            <w:r>
              <w:rPr>
                <w:rFonts w:ascii="Arial" w:hAnsi="Arial" w:cs="Arial"/>
                <w:b/>
              </w:rPr>
              <w:t>Intermediate Award(s):</w:t>
            </w:r>
          </w:p>
          <w:p w14:paraId="3DD70F5A" w14:textId="77777777" w:rsidR="0074154D" w:rsidRDefault="0074154D">
            <w:pPr>
              <w:rPr>
                <w:rFonts w:ascii="Arial" w:hAnsi="Arial" w:cs="Arial"/>
                <w:b/>
              </w:rPr>
            </w:pPr>
          </w:p>
        </w:tc>
        <w:tc>
          <w:tcPr>
            <w:tcW w:w="5306" w:type="dxa"/>
          </w:tcPr>
          <w:p w14:paraId="7E74D405" w14:textId="77777777" w:rsidR="0074154D" w:rsidRDefault="0074154D">
            <w:pPr>
              <w:rPr>
                <w:rFonts w:ascii="Arial" w:hAnsi="Arial" w:cs="Arial"/>
              </w:rPr>
            </w:pPr>
            <w:r>
              <w:rPr>
                <w:rFonts w:ascii="Arial" w:hAnsi="Arial" w:cs="Arial"/>
              </w:rPr>
              <w:t>Cert HE</w:t>
            </w:r>
          </w:p>
          <w:p w14:paraId="62F6CC55" w14:textId="77777777" w:rsidR="0074154D" w:rsidRDefault="0074154D">
            <w:pPr>
              <w:rPr>
                <w:rFonts w:ascii="Arial" w:hAnsi="Arial" w:cs="Arial"/>
              </w:rPr>
            </w:pPr>
            <w:r>
              <w:rPr>
                <w:rFonts w:ascii="Arial" w:hAnsi="Arial" w:cs="Arial"/>
              </w:rPr>
              <w:t>Dip HE</w:t>
            </w:r>
          </w:p>
          <w:p w14:paraId="3109D749" w14:textId="77777777" w:rsidR="0074154D" w:rsidRDefault="0074154D">
            <w:pPr>
              <w:rPr>
                <w:rFonts w:ascii="Arial" w:hAnsi="Arial" w:cs="Arial"/>
              </w:rPr>
            </w:pPr>
            <w:r>
              <w:rPr>
                <w:rFonts w:ascii="Arial" w:hAnsi="Arial" w:cs="Arial"/>
              </w:rPr>
              <w:t>Ordinary degree</w:t>
            </w:r>
          </w:p>
          <w:p w14:paraId="6194CF67" w14:textId="77777777" w:rsidR="0074154D" w:rsidRDefault="0074154D">
            <w:pPr>
              <w:rPr>
                <w:rFonts w:ascii="Arial" w:hAnsi="Arial" w:cs="Arial"/>
              </w:rPr>
            </w:pPr>
          </w:p>
        </w:tc>
      </w:tr>
      <w:tr w:rsidR="0074154D" w14:paraId="169513B2" w14:textId="77777777" w:rsidTr="0074154D">
        <w:tc>
          <w:tcPr>
            <w:tcW w:w="3936" w:type="dxa"/>
            <w:hideMark/>
          </w:tcPr>
          <w:p w14:paraId="161E5C26" w14:textId="77777777" w:rsidR="0074154D" w:rsidRDefault="0074154D">
            <w:pPr>
              <w:rPr>
                <w:rFonts w:ascii="Arial" w:hAnsi="Arial" w:cs="Arial"/>
                <w:b/>
              </w:rPr>
            </w:pPr>
            <w:r>
              <w:rPr>
                <w:rFonts w:ascii="Arial" w:hAnsi="Arial" w:cs="Arial"/>
                <w:b/>
              </w:rPr>
              <w:t>Minimum period of registration:</w:t>
            </w:r>
          </w:p>
        </w:tc>
        <w:tc>
          <w:tcPr>
            <w:tcW w:w="5306" w:type="dxa"/>
            <w:hideMark/>
          </w:tcPr>
          <w:p w14:paraId="25C1CAFD" w14:textId="77777777" w:rsidR="0074154D" w:rsidRDefault="0074154D">
            <w:pPr>
              <w:rPr>
                <w:rFonts w:ascii="Arial" w:hAnsi="Arial" w:cs="Arial"/>
              </w:rPr>
            </w:pPr>
            <w:r>
              <w:rPr>
                <w:rFonts w:ascii="Arial" w:hAnsi="Arial" w:cs="Arial"/>
              </w:rPr>
              <w:t>3 years</w:t>
            </w:r>
          </w:p>
        </w:tc>
      </w:tr>
      <w:tr w:rsidR="0074154D" w14:paraId="6CDDA084" w14:textId="77777777" w:rsidTr="0074154D">
        <w:tc>
          <w:tcPr>
            <w:tcW w:w="3936" w:type="dxa"/>
            <w:hideMark/>
          </w:tcPr>
          <w:p w14:paraId="70214796" w14:textId="77777777" w:rsidR="0074154D" w:rsidRDefault="0074154D">
            <w:pPr>
              <w:rPr>
                <w:rFonts w:ascii="Arial" w:hAnsi="Arial" w:cs="Arial"/>
                <w:b/>
              </w:rPr>
            </w:pPr>
            <w:r>
              <w:rPr>
                <w:rFonts w:ascii="Arial" w:hAnsi="Arial" w:cs="Arial"/>
                <w:b/>
              </w:rPr>
              <w:t>Maximum period of registration:</w:t>
            </w:r>
          </w:p>
        </w:tc>
        <w:tc>
          <w:tcPr>
            <w:tcW w:w="5306" w:type="dxa"/>
          </w:tcPr>
          <w:p w14:paraId="47C440F9" w14:textId="77777777" w:rsidR="0074154D" w:rsidRDefault="0074154D">
            <w:pPr>
              <w:rPr>
                <w:rFonts w:ascii="Arial" w:hAnsi="Arial" w:cs="Arial"/>
              </w:rPr>
            </w:pPr>
            <w:r>
              <w:rPr>
                <w:rFonts w:ascii="Arial" w:hAnsi="Arial" w:cs="Arial"/>
              </w:rPr>
              <w:t>6 years</w:t>
            </w:r>
          </w:p>
          <w:p w14:paraId="4EFD777C" w14:textId="77777777" w:rsidR="0074154D" w:rsidRDefault="0074154D">
            <w:pPr>
              <w:rPr>
                <w:rFonts w:ascii="Arial" w:hAnsi="Arial" w:cs="Arial"/>
              </w:rPr>
            </w:pPr>
          </w:p>
        </w:tc>
      </w:tr>
      <w:tr w:rsidR="0074154D" w14:paraId="584396C9" w14:textId="77777777" w:rsidTr="0074154D">
        <w:tc>
          <w:tcPr>
            <w:tcW w:w="3936" w:type="dxa"/>
          </w:tcPr>
          <w:p w14:paraId="0D63EB4E" w14:textId="77777777" w:rsidR="0074154D" w:rsidRDefault="0074154D">
            <w:pPr>
              <w:rPr>
                <w:rFonts w:ascii="Arial" w:hAnsi="Arial" w:cs="Arial"/>
                <w:b/>
              </w:rPr>
            </w:pPr>
            <w:r>
              <w:rPr>
                <w:rFonts w:ascii="Arial" w:hAnsi="Arial" w:cs="Arial"/>
                <w:b/>
              </w:rPr>
              <w:t>FHEQ Level for the Final Award:</w:t>
            </w:r>
          </w:p>
          <w:p w14:paraId="4D46D2D9" w14:textId="77777777" w:rsidR="0074154D" w:rsidRDefault="0074154D">
            <w:pPr>
              <w:rPr>
                <w:rFonts w:ascii="Arial" w:hAnsi="Arial" w:cs="Arial"/>
                <w:b/>
              </w:rPr>
            </w:pPr>
          </w:p>
        </w:tc>
        <w:tc>
          <w:tcPr>
            <w:tcW w:w="5306" w:type="dxa"/>
            <w:hideMark/>
          </w:tcPr>
          <w:p w14:paraId="31139B8F" w14:textId="77777777" w:rsidR="0074154D" w:rsidRDefault="0074154D">
            <w:pPr>
              <w:rPr>
                <w:rFonts w:ascii="Arial" w:hAnsi="Arial" w:cs="Arial"/>
              </w:rPr>
            </w:pPr>
            <w:r>
              <w:rPr>
                <w:rFonts w:ascii="Arial" w:hAnsi="Arial" w:cs="Arial"/>
              </w:rPr>
              <w:t>Honours</w:t>
            </w:r>
          </w:p>
        </w:tc>
      </w:tr>
      <w:tr w:rsidR="0074154D" w14:paraId="7DF6E602" w14:textId="77777777" w:rsidTr="0074154D">
        <w:tc>
          <w:tcPr>
            <w:tcW w:w="3936" w:type="dxa"/>
            <w:hideMark/>
          </w:tcPr>
          <w:p w14:paraId="33FC950E" w14:textId="77777777" w:rsidR="0074154D" w:rsidRDefault="0074154D">
            <w:pPr>
              <w:rPr>
                <w:rFonts w:ascii="Arial" w:hAnsi="Arial" w:cs="Arial"/>
                <w:b/>
              </w:rPr>
            </w:pPr>
            <w:r>
              <w:rPr>
                <w:rFonts w:ascii="Arial" w:hAnsi="Arial" w:cs="Arial"/>
                <w:b/>
              </w:rPr>
              <w:t>QAA Subject Benchmark:</w:t>
            </w:r>
          </w:p>
        </w:tc>
        <w:tc>
          <w:tcPr>
            <w:tcW w:w="5306" w:type="dxa"/>
          </w:tcPr>
          <w:p w14:paraId="7BEF1379" w14:textId="77777777" w:rsidR="0074154D" w:rsidRDefault="0074154D">
            <w:pPr>
              <w:rPr>
                <w:rFonts w:ascii="Arial" w:hAnsi="Arial" w:cs="Arial"/>
              </w:rPr>
            </w:pPr>
            <w:r>
              <w:rPr>
                <w:rFonts w:ascii="Arial" w:hAnsi="Arial" w:cs="Arial"/>
              </w:rPr>
              <w:t xml:space="preserve">History of Art, Architecture and Design; </w:t>
            </w:r>
          </w:p>
          <w:p w14:paraId="1DCAFD8C" w14:textId="77777777" w:rsidR="0074154D" w:rsidRDefault="0074154D">
            <w:pPr>
              <w:rPr>
                <w:rFonts w:ascii="Arial" w:hAnsi="Arial" w:cs="Arial"/>
              </w:rPr>
            </w:pPr>
            <w:r>
              <w:rPr>
                <w:rFonts w:ascii="Arial" w:hAnsi="Arial" w:cs="Arial"/>
              </w:rPr>
              <w:t>Art and Design</w:t>
            </w:r>
          </w:p>
          <w:p w14:paraId="0F6DAF9D" w14:textId="77777777" w:rsidR="0074154D" w:rsidRDefault="0074154D">
            <w:pPr>
              <w:rPr>
                <w:rFonts w:ascii="Arial" w:hAnsi="Arial" w:cs="Arial"/>
              </w:rPr>
            </w:pPr>
          </w:p>
        </w:tc>
      </w:tr>
      <w:tr w:rsidR="0074154D" w14:paraId="631B4F33" w14:textId="77777777" w:rsidTr="0074154D">
        <w:tc>
          <w:tcPr>
            <w:tcW w:w="3936" w:type="dxa"/>
            <w:hideMark/>
          </w:tcPr>
          <w:p w14:paraId="03E2E1FA" w14:textId="77777777" w:rsidR="0074154D" w:rsidRDefault="0074154D">
            <w:pPr>
              <w:rPr>
                <w:rFonts w:ascii="Arial" w:hAnsi="Arial" w:cs="Arial"/>
                <w:b/>
              </w:rPr>
            </w:pPr>
            <w:r>
              <w:rPr>
                <w:rFonts w:ascii="Arial" w:hAnsi="Arial" w:cs="Arial"/>
                <w:b/>
              </w:rPr>
              <w:t>Modes of Delivery:</w:t>
            </w:r>
          </w:p>
        </w:tc>
        <w:tc>
          <w:tcPr>
            <w:tcW w:w="5306" w:type="dxa"/>
          </w:tcPr>
          <w:p w14:paraId="3203E20D" w14:textId="77777777" w:rsidR="0074154D" w:rsidRDefault="0000198B">
            <w:pPr>
              <w:rPr>
                <w:rFonts w:ascii="Arial" w:hAnsi="Arial" w:cs="Arial"/>
              </w:rPr>
            </w:pPr>
            <w:r>
              <w:rPr>
                <w:rFonts w:ascii="Arial" w:hAnsi="Arial" w:cs="Arial"/>
              </w:rPr>
              <w:t>Full-</w:t>
            </w:r>
            <w:r w:rsidR="0074154D">
              <w:rPr>
                <w:rFonts w:ascii="Arial" w:hAnsi="Arial" w:cs="Arial"/>
              </w:rPr>
              <w:t>time</w:t>
            </w:r>
          </w:p>
          <w:p w14:paraId="5A03E955" w14:textId="77777777" w:rsidR="0074154D" w:rsidRDefault="0074154D">
            <w:pPr>
              <w:rPr>
                <w:rFonts w:ascii="Arial" w:hAnsi="Arial" w:cs="Arial"/>
              </w:rPr>
            </w:pPr>
          </w:p>
        </w:tc>
      </w:tr>
      <w:tr w:rsidR="0074154D" w14:paraId="4CF1D3DB" w14:textId="77777777" w:rsidTr="0074154D">
        <w:tc>
          <w:tcPr>
            <w:tcW w:w="3936" w:type="dxa"/>
            <w:hideMark/>
          </w:tcPr>
          <w:p w14:paraId="29BA31E4" w14:textId="77777777" w:rsidR="0074154D" w:rsidRDefault="0074154D">
            <w:pPr>
              <w:rPr>
                <w:rFonts w:ascii="Arial" w:hAnsi="Arial" w:cs="Arial"/>
                <w:b/>
              </w:rPr>
            </w:pPr>
            <w:r>
              <w:rPr>
                <w:rFonts w:ascii="Arial" w:hAnsi="Arial" w:cs="Arial"/>
                <w:b/>
              </w:rPr>
              <w:t>Language of Delivery:</w:t>
            </w:r>
          </w:p>
        </w:tc>
        <w:tc>
          <w:tcPr>
            <w:tcW w:w="5306" w:type="dxa"/>
          </w:tcPr>
          <w:p w14:paraId="6718D3EA" w14:textId="77777777" w:rsidR="0074154D" w:rsidRDefault="0074154D">
            <w:pPr>
              <w:rPr>
                <w:rFonts w:ascii="Arial" w:hAnsi="Arial" w:cs="Arial"/>
              </w:rPr>
            </w:pPr>
            <w:r>
              <w:rPr>
                <w:rFonts w:ascii="Arial" w:hAnsi="Arial" w:cs="Arial"/>
              </w:rPr>
              <w:t>English</w:t>
            </w:r>
          </w:p>
          <w:p w14:paraId="3E869AEA" w14:textId="77777777" w:rsidR="0074154D" w:rsidRDefault="0074154D">
            <w:pPr>
              <w:rPr>
                <w:rFonts w:ascii="Arial" w:hAnsi="Arial" w:cs="Arial"/>
              </w:rPr>
            </w:pPr>
          </w:p>
        </w:tc>
      </w:tr>
      <w:tr w:rsidR="0074154D" w14:paraId="05E2D674" w14:textId="77777777" w:rsidTr="0074154D">
        <w:tc>
          <w:tcPr>
            <w:tcW w:w="3936" w:type="dxa"/>
            <w:hideMark/>
          </w:tcPr>
          <w:p w14:paraId="74595205" w14:textId="77777777" w:rsidR="0074154D" w:rsidRDefault="0074154D">
            <w:pPr>
              <w:rPr>
                <w:rFonts w:ascii="Arial" w:hAnsi="Arial" w:cs="Arial"/>
                <w:b/>
              </w:rPr>
            </w:pPr>
            <w:r>
              <w:rPr>
                <w:rFonts w:ascii="Arial" w:hAnsi="Arial" w:cs="Arial"/>
                <w:b/>
              </w:rPr>
              <w:t>Faculty:</w:t>
            </w:r>
          </w:p>
        </w:tc>
        <w:tc>
          <w:tcPr>
            <w:tcW w:w="5306" w:type="dxa"/>
          </w:tcPr>
          <w:p w14:paraId="21AC8560" w14:textId="77777777" w:rsidR="0074154D" w:rsidRDefault="003C59A8">
            <w:pPr>
              <w:rPr>
                <w:rFonts w:ascii="Arial" w:hAnsi="Arial" w:cs="Arial"/>
              </w:rPr>
            </w:pPr>
            <w:r>
              <w:rPr>
                <w:rFonts w:ascii="Arial" w:hAnsi="Arial" w:cs="Arial"/>
              </w:rPr>
              <w:t>Kingston School of Art</w:t>
            </w:r>
          </w:p>
          <w:p w14:paraId="72857B94" w14:textId="77777777" w:rsidR="0074154D" w:rsidRDefault="0074154D">
            <w:pPr>
              <w:rPr>
                <w:rFonts w:ascii="Arial" w:hAnsi="Arial" w:cs="Arial"/>
              </w:rPr>
            </w:pPr>
          </w:p>
        </w:tc>
      </w:tr>
      <w:tr w:rsidR="0074154D" w14:paraId="4FC94C10" w14:textId="77777777" w:rsidTr="0074154D">
        <w:tc>
          <w:tcPr>
            <w:tcW w:w="3936" w:type="dxa"/>
            <w:hideMark/>
          </w:tcPr>
          <w:p w14:paraId="6A49D304" w14:textId="77777777" w:rsidR="0074154D" w:rsidRDefault="0074154D">
            <w:pPr>
              <w:rPr>
                <w:rFonts w:ascii="Arial" w:hAnsi="Arial" w:cs="Arial"/>
                <w:b/>
              </w:rPr>
            </w:pPr>
            <w:r>
              <w:rPr>
                <w:rFonts w:ascii="Arial" w:hAnsi="Arial" w:cs="Arial"/>
                <w:b/>
              </w:rPr>
              <w:t>School:</w:t>
            </w:r>
          </w:p>
        </w:tc>
        <w:tc>
          <w:tcPr>
            <w:tcW w:w="5306" w:type="dxa"/>
          </w:tcPr>
          <w:p w14:paraId="2D31271B" w14:textId="77777777" w:rsidR="0074154D" w:rsidRDefault="00366471">
            <w:pPr>
              <w:rPr>
                <w:rFonts w:ascii="Arial" w:hAnsi="Arial" w:cs="Arial"/>
              </w:rPr>
            </w:pPr>
            <w:r>
              <w:rPr>
                <w:rFonts w:ascii="Arial" w:hAnsi="Arial" w:cs="Arial"/>
              </w:rPr>
              <w:t>Critical Studies &amp; Creative Industries</w:t>
            </w:r>
          </w:p>
          <w:p w14:paraId="51B60ACD" w14:textId="77777777" w:rsidR="0074154D" w:rsidRDefault="0074154D">
            <w:pPr>
              <w:rPr>
                <w:rFonts w:ascii="Arial" w:hAnsi="Arial" w:cs="Arial"/>
              </w:rPr>
            </w:pPr>
          </w:p>
        </w:tc>
      </w:tr>
      <w:tr w:rsidR="00366471" w14:paraId="1ED4A3BA" w14:textId="77777777" w:rsidTr="0074154D">
        <w:tc>
          <w:tcPr>
            <w:tcW w:w="3936" w:type="dxa"/>
          </w:tcPr>
          <w:p w14:paraId="7877E9BC" w14:textId="77777777" w:rsidR="00366471" w:rsidRDefault="00366471">
            <w:pPr>
              <w:rPr>
                <w:rFonts w:ascii="Arial" w:hAnsi="Arial" w:cs="Arial"/>
                <w:b/>
              </w:rPr>
            </w:pPr>
            <w:r>
              <w:rPr>
                <w:rFonts w:ascii="Arial" w:hAnsi="Arial" w:cs="Arial"/>
                <w:b/>
              </w:rPr>
              <w:t xml:space="preserve">Department </w:t>
            </w:r>
          </w:p>
        </w:tc>
        <w:tc>
          <w:tcPr>
            <w:tcW w:w="5306" w:type="dxa"/>
          </w:tcPr>
          <w:p w14:paraId="2B4ECF07" w14:textId="77777777" w:rsidR="00366471" w:rsidRDefault="00366471">
            <w:pPr>
              <w:rPr>
                <w:rFonts w:ascii="Arial" w:hAnsi="Arial" w:cs="Arial"/>
              </w:rPr>
            </w:pPr>
            <w:r>
              <w:rPr>
                <w:rFonts w:ascii="Arial" w:hAnsi="Arial" w:cs="Arial"/>
              </w:rPr>
              <w:t>Critical &amp; Historical Studies</w:t>
            </w:r>
          </w:p>
          <w:p w14:paraId="09691198" w14:textId="77777777" w:rsidR="00366471" w:rsidRDefault="00366471">
            <w:pPr>
              <w:rPr>
                <w:rFonts w:ascii="Arial" w:hAnsi="Arial" w:cs="Arial"/>
              </w:rPr>
            </w:pPr>
          </w:p>
        </w:tc>
      </w:tr>
      <w:tr w:rsidR="0074154D" w14:paraId="7B5D3E75" w14:textId="77777777" w:rsidTr="0074154D">
        <w:tc>
          <w:tcPr>
            <w:tcW w:w="3936" w:type="dxa"/>
            <w:hideMark/>
          </w:tcPr>
          <w:p w14:paraId="5E99D030" w14:textId="77777777" w:rsidR="0074154D" w:rsidRDefault="0074154D">
            <w:pPr>
              <w:rPr>
                <w:rFonts w:ascii="Arial" w:hAnsi="Arial" w:cs="Arial"/>
                <w:b/>
              </w:rPr>
            </w:pPr>
            <w:r>
              <w:rPr>
                <w:rFonts w:ascii="Arial" w:hAnsi="Arial" w:cs="Arial"/>
                <w:b/>
              </w:rPr>
              <w:t>UCAS Code:</w:t>
            </w:r>
          </w:p>
        </w:tc>
        <w:tc>
          <w:tcPr>
            <w:tcW w:w="5306" w:type="dxa"/>
          </w:tcPr>
          <w:p w14:paraId="4DD4B56D" w14:textId="77777777" w:rsidR="0074154D" w:rsidRDefault="0074154D">
            <w:pPr>
              <w:rPr>
                <w:rFonts w:ascii="Arial" w:hAnsi="Arial" w:cs="Arial"/>
                <w:lang w:val="en-US"/>
              </w:rPr>
            </w:pPr>
            <w:r>
              <w:rPr>
                <w:rFonts w:ascii="Arial" w:hAnsi="Arial" w:cs="Arial"/>
                <w:lang w:val="en-US"/>
              </w:rPr>
              <w:t>WV1H</w:t>
            </w:r>
          </w:p>
          <w:p w14:paraId="7440F754" w14:textId="77777777" w:rsidR="0074154D" w:rsidRDefault="0074154D">
            <w:pPr>
              <w:rPr>
                <w:rFonts w:ascii="Arial" w:hAnsi="Arial" w:cs="Arial"/>
              </w:rPr>
            </w:pPr>
          </w:p>
        </w:tc>
      </w:tr>
      <w:tr w:rsidR="0074154D" w14:paraId="03CBE289" w14:textId="77777777" w:rsidTr="0074154D">
        <w:tc>
          <w:tcPr>
            <w:tcW w:w="3936" w:type="dxa"/>
            <w:hideMark/>
          </w:tcPr>
          <w:p w14:paraId="433212E7" w14:textId="77777777"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14:paraId="730C0041" w14:textId="77777777" w:rsidR="0074154D" w:rsidRDefault="00FC6E82">
            <w:pPr>
              <w:rPr>
                <w:rFonts w:ascii="Arial" w:hAnsi="Arial" w:cs="Arial"/>
                <w:lang w:val="en-US"/>
              </w:rPr>
            </w:pPr>
            <w:r w:rsidRPr="00FC6E82">
              <w:rPr>
                <w:rFonts w:ascii="Arial" w:hAnsi="Arial" w:cs="Arial"/>
                <w:lang w:val="en-US"/>
              </w:rPr>
              <w:t>UFART2AHT01</w:t>
            </w:r>
          </w:p>
          <w:p w14:paraId="2E72C3BD" w14:textId="77777777" w:rsidR="00FC6E82" w:rsidRDefault="00FC6E82">
            <w:pPr>
              <w:rPr>
                <w:rFonts w:ascii="Arial" w:hAnsi="Arial" w:cs="Arial"/>
              </w:rPr>
            </w:pPr>
          </w:p>
        </w:tc>
      </w:tr>
      <w:tr w:rsidR="0074154D" w14:paraId="033B73E3" w14:textId="77777777" w:rsidTr="002319DF">
        <w:tc>
          <w:tcPr>
            <w:tcW w:w="3936" w:type="dxa"/>
          </w:tcPr>
          <w:p w14:paraId="3FBE5013" w14:textId="77777777" w:rsidR="0074154D" w:rsidRDefault="0074154D">
            <w:pPr>
              <w:rPr>
                <w:rFonts w:ascii="Arial" w:hAnsi="Arial" w:cs="Arial"/>
                <w:b/>
              </w:rPr>
            </w:pPr>
          </w:p>
        </w:tc>
        <w:tc>
          <w:tcPr>
            <w:tcW w:w="5306" w:type="dxa"/>
          </w:tcPr>
          <w:p w14:paraId="0312CC7C" w14:textId="77777777" w:rsidR="00FC6E82" w:rsidRDefault="00FC6E82">
            <w:pPr>
              <w:rPr>
                <w:rFonts w:ascii="Arial" w:hAnsi="Arial" w:cs="Arial"/>
              </w:rPr>
            </w:pPr>
          </w:p>
        </w:tc>
      </w:tr>
    </w:tbl>
    <w:p w14:paraId="1AD97FD8" w14:textId="77777777" w:rsidR="0074154D" w:rsidRDefault="0074154D" w:rsidP="0074154D">
      <w:pPr>
        <w:rPr>
          <w:rFonts w:ascii="Arial" w:hAnsi="Arial" w:cs="Arial"/>
        </w:rPr>
      </w:pPr>
    </w:p>
    <w:p w14:paraId="250A4AAC" w14:textId="77777777"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ABA4" w14:textId="77777777" w:rsidR="00B86C2C" w:rsidRDefault="00B86C2C" w:rsidP="003B7E14">
      <w:r>
        <w:separator/>
      </w:r>
    </w:p>
  </w:endnote>
  <w:endnote w:type="continuationSeparator" w:id="0">
    <w:p w14:paraId="3B5016FD" w14:textId="77777777" w:rsidR="00B86C2C" w:rsidRDefault="00B86C2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0DCA" w14:textId="77777777" w:rsidR="00DA3CA1" w:rsidRPr="00A04AA5" w:rsidRDefault="00DA3CA1">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F967C4">
      <w:rPr>
        <w:noProof/>
        <w:sz w:val="18"/>
      </w:rPr>
      <w:t>12</w:t>
    </w:r>
    <w:r w:rsidRPr="00A04AA5">
      <w:rPr>
        <w:noProof/>
        <w:sz w:val="18"/>
      </w:rPr>
      <w:fldChar w:fldCharType="end"/>
    </w:r>
    <w:r w:rsidRPr="00A04AA5">
      <w:rPr>
        <w:sz w:val="18"/>
      </w:rPr>
      <w:t xml:space="preserve"> </w:t>
    </w:r>
  </w:p>
  <w:p w14:paraId="4D33A1E6" w14:textId="77777777" w:rsidR="00DA3CA1" w:rsidRDefault="00DA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9AE6" w14:textId="77777777" w:rsidR="00DA3CA1" w:rsidRPr="00C77CD5" w:rsidRDefault="00DA3CA1" w:rsidP="00C77CD5">
    <w:pPr>
      <w:pStyle w:val="Footer"/>
      <w:tabs>
        <w:tab w:val="clear" w:pos="9026"/>
        <w:tab w:val="right" w:pos="9639"/>
      </w:tabs>
      <w:rPr>
        <w:sz w:val="16"/>
        <w:szCs w:val="16"/>
      </w:rPr>
    </w:pPr>
    <w:r w:rsidRPr="00C77CD5">
      <w:rPr>
        <w:sz w:val="16"/>
        <w:szCs w:val="16"/>
      </w:rPr>
      <w:t>FADA G4 Form 201</w:t>
    </w:r>
    <w:r>
      <w:rPr>
        <w:sz w:val="16"/>
        <w:szCs w:val="16"/>
      </w:rPr>
      <w:t>4</w:t>
    </w:r>
    <w:r w:rsidRPr="00C77CD5">
      <w:rPr>
        <w:sz w:val="16"/>
        <w:szCs w:val="16"/>
      </w:rPr>
      <w:t>/</w:t>
    </w:r>
    <w:r>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256F22">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256F22">
      <w:rPr>
        <w:b/>
        <w:noProof/>
        <w:sz w:val="16"/>
        <w:szCs w:val="16"/>
      </w:rPr>
      <w:t>15</w:t>
    </w:r>
    <w:r w:rsidRPr="00C77CD5">
      <w:rPr>
        <w:b/>
        <w:sz w:val="16"/>
        <w:szCs w:val="16"/>
      </w:rPr>
      <w:fldChar w:fldCharType="end"/>
    </w:r>
  </w:p>
  <w:p w14:paraId="686B5201" w14:textId="77777777" w:rsidR="00DA3CA1" w:rsidRPr="00C77CD5" w:rsidRDefault="00DA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52A9" w14:textId="77777777" w:rsidR="00B86C2C" w:rsidRDefault="00B86C2C" w:rsidP="003B7E14">
      <w:r>
        <w:separator/>
      </w:r>
    </w:p>
  </w:footnote>
  <w:footnote w:type="continuationSeparator" w:id="0">
    <w:p w14:paraId="0F12B5ED" w14:textId="77777777" w:rsidR="00B86C2C" w:rsidRDefault="00B86C2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1588" w14:textId="77777777" w:rsidR="00DA3CA1" w:rsidRPr="00920030" w:rsidRDefault="00DA3CA1" w:rsidP="00E0163A">
    <w:pPr>
      <w:pStyle w:val="Header"/>
      <w:rPr>
        <w:b/>
        <w:sz w:val="18"/>
        <w:szCs w:val="18"/>
      </w:rPr>
    </w:pPr>
    <w:r w:rsidRPr="00920030">
      <w:rPr>
        <w:b/>
        <w:sz w:val="18"/>
        <w:szCs w:val="18"/>
      </w:rPr>
      <w:t>PROGRAMME SPECIFICATION</w:t>
    </w:r>
  </w:p>
  <w:p w14:paraId="1320AD58" w14:textId="36EF3CE2" w:rsidR="00DA3CA1" w:rsidRPr="00E0163A" w:rsidRDefault="00DA3CA1"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20</w:t>
    </w:r>
    <w:r w:rsidR="00B91F3C">
      <w:rPr>
        <w:sz w:val="18"/>
        <w:szCs w:val="18"/>
      </w:rPr>
      <w:t>2</w:t>
    </w:r>
    <w:r w:rsidR="004924F6">
      <w:rPr>
        <w:sz w:val="18"/>
        <w:szCs w:val="18"/>
      </w:rPr>
      <w:t>1</w:t>
    </w:r>
    <w:r w:rsidR="00B91F3C">
      <w:rPr>
        <w:sz w:val="18"/>
        <w:szCs w:val="18"/>
      </w:rPr>
      <w:t>-2</w:t>
    </w:r>
    <w:r w:rsidR="004924F6">
      <w:rPr>
        <w:sz w:val="18"/>
        <w:szCs w:val="18"/>
      </w:rPr>
      <w:t>2</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U3MzE2MTMxMzRR0lEKTi0uzszPAykwrAUAZJBdFiwAAAA="/>
  </w:docVars>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766C"/>
    <w:rsid w:val="001E289C"/>
    <w:rsid w:val="001E55B1"/>
    <w:rsid w:val="001E5C66"/>
    <w:rsid w:val="001E792C"/>
    <w:rsid w:val="002020BA"/>
    <w:rsid w:val="00204BAE"/>
    <w:rsid w:val="002319DF"/>
    <w:rsid w:val="00240472"/>
    <w:rsid w:val="00251679"/>
    <w:rsid w:val="00256F22"/>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924F6"/>
    <w:rsid w:val="004A07F6"/>
    <w:rsid w:val="004B748F"/>
    <w:rsid w:val="004C3597"/>
    <w:rsid w:val="004F2134"/>
    <w:rsid w:val="004F4289"/>
    <w:rsid w:val="004F6FC6"/>
    <w:rsid w:val="005004DD"/>
    <w:rsid w:val="005054E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27584"/>
    <w:rsid w:val="006320EE"/>
    <w:rsid w:val="0063484A"/>
    <w:rsid w:val="006414D4"/>
    <w:rsid w:val="00652CAA"/>
    <w:rsid w:val="00657200"/>
    <w:rsid w:val="0066693F"/>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046E5"/>
    <w:rsid w:val="00B10651"/>
    <w:rsid w:val="00B24D00"/>
    <w:rsid w:val="00B304B3"/>
    <w:rsid w:val="00B464A1"/>
    <w:rsid w:val="00B506E6"/>
    <w:rsid w:val="00B67FF9"/>
    <w:rsid w:val="00B70520"/>
    <w:rsid w:val="00B756D2"/>
    <w:rsid w:val="00B85F59"/>
    <w:rsid w:val="00B86C2C"/>
    <w:rsid w:val="00B91F3C"/>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3CA1"/>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25410"/>
    <w:rsid w:val="00F26091"/>
    <w:rsid w:val="00F52B99"/>
    <w:rsid w:val="00F5707B"/>
    <w:rsid w:val="00F62BED"/>
    <w:rsid w:val="00F64132"/>
    <w:rsid w:val="00F743DC"/>
    <w:rsid w:val="00F756FE"/>
    <w:rsid w:val="00F82EE1"/>
    <w:rsid w:val="00F92696"/>
    <w:rsid w:val="00F967C4"/>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64FE"/>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Q2KYXEJVSEAZ-1359712358-4675</_dlc_DocId>
    <_dlc_DocIdUrl xmlns="aad4ebfb-e12b-4649-9fe9-c2cfaad05fb6">
      <Url>https://happywiredcraig.sharepoint.com/sites/kingstonuni-curriculum-management-dev1/_layouts/15/DocIdRedir.aspx?ID=Q2KYXEJVSEAZ-1359712358-4675</Url>
      <Description>Q2KYXEJVSEAZ-1359712358-4675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3E308-03F7-4CFC-A33C-605F2136839D}">
  <ds:schemaRefs>
    <ds:schemaRef ds:uri="http://schemas.microsoft.com/sharepoint/v3/contenttype/forms"/>
  </ds:schemaRefs>
</ds:datastoreItem>
</file>

<file path=customXml/itemProps2.xml><?xml version="1.0" encoding="utf-8"?>
<ds:datastoreItem xmlns:ds="http://schemas.openxmlformats.org/officeDocument/2006/customXml" ds:itemID="{6F6755AE-CF76-4835-81E9-F6E52D33E172}">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8B242F12-C920-4322-BAD0-665DCC7E9257}"/>
</file>

<file path=customXml/itemProps4.xml><?xml version="1.0" encoding="utf-8"?>
<ds:datastoreItem xmlns:ds="http://schemas.openxmlformats.org/officeDocument/2006/customXml" ds:itemID="{A1021081-8DF1-41A1-BA6F-D5C7FDE759F5}">
  <ds:schemaRefs>
    <ds:schemaRef ds:uri="http://schemas.openxmlformats.org/officeDocument/2006/bibliography"/>
  </ds:schemaRefs>
</ds:datastoreItem>
</file>

<file path=customXml/itemProps5.xml><?xml version="1.0" encoding="utf-8"?>
<ds:datastoreItem xmlns:ds="http://schemas.openxmlformats.org/officeDocument/2006/customXml" ds:itemID="{AB0D3A2B-097F-4B59-8A63-8122D8636017}">
  <ds:schemaRefs>
    <ds:schemaRef ds:uri="http://schemas.microsoft.com/office/2006/metadata/longProperties"/>
  </ds:schemaRefs>
</ds:datastoreItem>
</file>

<file path=customXml/itemProps6.xml><?xml version="1.0" encoding="utf-8"?>
<ds:datastoreItem xmlns:ds="http://schemas.openxmlformats.org/officeDocument/2006/customXml" ds:itemID="{97B58CF9-B2AF-45E1-AEE6-69D04E783DB7}"/>
</file>

<file path=docProps/app.xml><?xml version="1.0" encoding="utf-8"?>
<Properties xmlns="http://schemas.openxmlformats.org/officeDocument/2006/extended-properties" xmlns:vt="http://schemas.openxmlformats.org/officeDocument/2006/docPropsVTypes">
  <Template>Normal</Template>
  <TotalTime>2</TotalTime>
  <Pages>15</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29049</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2016-01-25T14:55:00Z</cp:lastPrinted>
  <dcterms:created xsi:type="dcterms:W3CDTF">2021-05-25T21:52:00Z</dcterms:created>
  <dcterms:modified xsi:type="dcterms:W3CDTF">2021-05-25T21:52:00Z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63f6b9a4-adf5-4c42-b35b-c0b3773fae67</vt:lpwstr>
  </property>
</Properties>
</file>