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C886" w14:textId="77777777"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14:anchorId="693E1519" wp14:editId="0DBC61A3">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F7A8224" w14:textId="77777777" w:rsidR="00266F1E" w:rsidRDefault="00266F1E" w:rsidP="00266F1E">
      <w:pPr>
        <w:spacing w:after="0" w:line="240" w:lineRule="auto"/>
        <w:jc w:val="right"/>
        <w:rPr>
          <w:rFonts w:ascii="Arial" w:hAnsi="Arial" w:cs="Arial"/>
          <w:b/>
        </w:rPr>
      </w:pPr>
    </w:p>
    <w:p w14:paraId="09DF612B" w14:textId="77777777" w:rsidR="008949C3" w:rsidRDefault="008949C3" w:rsidP="00266F1E">
      <w:pPr>
        <w:spacing w:after="0" w:line="240" w:lineRule="auto"/>
        <w:jc w:val="right"/>
        <w:rPr>
          <w:rFonts w:ascii="Arial" w:hAnsi="Arial" w:cs="Arial"/>
          <w:b/>
        </w:rPr>
      </w:pPr>
    </w:p>
    <w:p w14:paraId="599F6A0A" w14:textId="77777777" w:rsidR="008949C3" w:rsidRDefault="008949C3" w:rsidP="00266F1E">
      <w:pPr>
        <w:spacing w:after="0" w:line="240" w:lineRule="auto"/>
        <w:jc w:val="right"/>
        <w:rPr>
          <w:rFonts w:ascii="Arial" w:hAnsi="Arial" w:cs="Arial"/>
          <w:b/>
        </w:rPr>
      </w:pPr>
    </w:p>
    <w:p w14:paraId="53B3DD0B" w14:textId="77777777" w:rsidR="00D75FF4" w:rsidRDefault="00D75FF4" w:rsidP="00266F1E">
      <w:pPr>
        <w:spacing w:after="0" w:line="240" w:lineRule="auto"/>
        <w:jc w:val="right"/>
        <w:rPr>
          <w:rFonts w:ascii="Arial" w:hAnsi="Arial" w:cs="Arial"/>
          <w:b/>
        </w:rPr>
      </w:pPr>
    </w:p>
    <w:p w14:paraId="3633DFEA" w14:textId="77777777" w:rsidR="008949C3" w:rsidRPr="00415306" w:rsidRDefault="008949C3" w:rsidP="00266F1E">
      <w:pPr>
        <w:spacing w:after="0" w:line="240" w:lineRule="auto"/>
        <w:jc w:val="right"/>
        <w:rPr>
          <w:rFonts w:ascii="Arial" w:hAnsi="Arial" w:cs="Arial"/>
          <w:b/>
        </w:rPr>
      </w:pPr>
    </w:p>
    <w:p w14:paraId="7F21E394" w14:textId="77777777"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14:paraId="5224A139" w14:textId="77777777" w:rsidR="00266F1E" w:rsidRPr="00415306" w:rsidRDefault="00266F1E" w:rsidP="00266F1E">
      <w:pPr>
        <w:spacing w:after="0" w:line="240" w:lineRule="auto"/>
        <w:rPr>
          <w:rFonts w:ascii="Arial" w:hAnsi="Arial" w:cs="Arial"/>
          <w:b/>
        </w:rPr>
      </w:pPr>
    </w:p>
    <w:p w14:paraId="6249D64E" w14:textId="77777777" w:rsidR="00266F1E" w:rsidRDefault="00266F1E" w:rsidP="00266F1E">
      <w:pPr>
        <w:spacing w:after="0" w:line="240" w:lineRule="auto"/>
        <w:rPr>
          <w:rFonts w:ascii="Arial" w:hAnsi="Arial" w:cs="Arial"/>
          <w:b/>
        </w:rPr>
      </w:pPr>
    </w:p>
    <w:p w14:paraId="45AF5CEE" w14:textId="77777777" w:rsidR="008949C3" w:rsidRPr="00415306" w:rsidRDefault="008949C3" w:rsidP="00266F1E">
      <w:pPr>
        <w:spacing w:after="0" w:line="240" w:lineRule="auto"/>
        <w:rPr>
          <w:rFonts w:ascii="Arial" w:hAnsi="Arial" w:cs="Arial"/>
          <w:b/>
        </w:rPr>
      </w:pPr>
    </w:p>
    <w:p w14:paraId="738CF432" w14:textId="77777777"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14:paraId="018104EC" w14:textId="77777777" w:rsidR="00266F1E" w:rsidRDefault="00266F1E" w:rsidP="00266F1E">
      <w:pPr>
        <w:spacing w:after="0" w:line="240" w:lineRule="auto"/>
        <w:rPr>
          <w:rFonts w:ascii="Arial" w:hAnsi="Arial" w:cs="Arial"/>
          <w:b/>
        </w:rPr>
      </w:pPr>
    </w:p>
    <w:p w14:paraId="4DA694CB" w14:textId="77777777" w:rsidR="008949C3" w:rsidRPr="00415306" w:rsidRDefault="008949C3" w:rsidP="00266F1E">
      <w:pPr>
        <w:spacing w:after="0" w:line="240" w:lineRule="auto"/>
        <w:rPr>
          <w:rFonts w:ascii="Arial" w:hAnsi="Arial" w:cs="Arial"/>
          <w:b/>
        </w:rPr>
      </w:pPr>
    </w:p>
    <w:p w14:paraId="0AA71F65" w14:textId="77777777"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14:paraId="486C16FE" w14:textId="77777777" w:rsidR="00266F1E" w:rsidRDefault="00266F1E" w:rsidP="00266F1E">
      <w:pPr>
        <w:spacing w:after="0" w:line="240" w:lineRule="auto"/>
        <w:rPr>
          <w:rFonts w:ascii="Arial" w:hAnsi="Arial" w:cs="Arial"/>
          <w:b/>
        </w:rPr>
      </w:pPr>
    </w:p>
    <w:p w14:paraId="75BAFC0A" w14:textId="4161EBA3"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7B547E">
        <w:rPr>
          <w:rFonts w:ascii="Arial" w:hAnsi="Arial" w:cs="Arial"/>
          <w:b/>
        </w:rPr>
        <w:t>June 2020</w:t>
      </w:r>
      <w:r w:rsidR="00D75FF4">
        <w:rPr>
          <w:rFonts w:ascii="Arial" w:hAnsi="Arial" w:cs="Arial"/>
          <w:b/>
        </w:rPr>
        <w:t xml:space="preserve"> </w:t>
      </w:r>
    </w:p>
    <w:p w14:paraId="21640FCF" w14:textId="77777777" w:rsidR="00266F1E" w:rsidRPr="00415306" w:rsidRDefault="00266F1E" w:rsidP="00266F1E">
      <w:pPr>
        <w:spacing w:after="0" w:line="240" w:lineRule="auto"/>
        <w:rPr>
          <w:rFonts w:ascii="Arial" w:hAnsi="Arial" w:cs="Arial"/>
          <w:b/>
        </w:rPr>
      </w:pPr>
    </w:p>
    <w:p w14:paraId="16BF3B90" w14:textId="77777777" w:rsidR="00266F1E" w:rsidRPr="00415306" w:rsidRDefault="00266F1E" w:rsidP="00266F1E">
      <w:pPr>
        <w:spacing w:after="0" w:line="240" w:lineRule="auto"/>
        <w:rPr>
          <w:rFonts w:ascii="Arial" w:hAnsi="Arial" w:cs="Arial"/>
          <w:b/>
        </w:rPr>
      </w:pPr>
    </w:p>
    <w:p w14:paraId="415CC21A" w14:textId="77777777" w:rsidR="00266F1E" w:rsidRPr="00415306" w:rsidRDefault="00266F1E" w:rsidP="00266F1E">
      <w:pPr>
        <w:spacing w:after="0" w:line="240" w:lineRule="auto"/>
        <w:jc w:val="right"/>
        <w:rPr>
          <w:rFonts w:ascii="Arial" w:hAnsi="Arial" w:cs="Arial"/>
          <w:b/>
        </w:rPr>
      </w:pPr>
    </w:p>
    <w:p w14:paraId="1E8F4187" w14:textId="77777777" w:rsidR="00266F1E" w:rsidRPr="00415306" w:rsidRDefault="00266F1E" w:rsidP="00266F1E">
      <w:pPr>
        <w:spacing w:after="0" w:line="240" w:lineRule="auto"/>
        <w:rPr>
          <w:rFonts w:ascii="Arial" w:hAnsi="Arial" w:cs="Arial"/>
        </w:rPr>
      </w:pPr>
    </w:p>
    <w:p w14:paraId="78D1A8F6" w14:textId="77777777" w:rsidR="00266F1E" w:rsidRPr="00415306" w:rsidRDefault="00266F1E" w:rsidP="00266F1E">
      <w:pPr>
        <w:spacing w:after="0" w:line="240" w:lineRule="auto"/>
        <w:jc w:val="both"/>
        <w:rPr>
          <w:rFonts w:ascii="Arial" w:hAnsi="Arial" w:cs="Arial"/>
        </w:rPr>
      </w:pPr>
    </w:p>
    <w:p w14:paraId="1E4BEC2A" w14:textId="77777777" w:rsidR="00266F1E" w:rsidRPr="00415306" w:rsidRDefault="00266F1E" w:rsidP="00266F1E">
      <w:pPr>
        <w:spacing w:after="0" w:line="240" w:lineRule="auto"/>
        <w:jc w:val="both"/>
        <w:rPr>
          <w:rFonts w:ascii="Arial" w:hAnsi="Arial" w:cs="Arial"/>
        </w:rPr>
      </w:pPr>
    </w:p>
    <w:p w14:paraId="61AFD867" w14:textId="77777777" w:rsidR="00266F1E" w:rsidRPr="00415306" w:rsidRDefault="00266F1E" w:rsidP="00266F1E">
      <w:pPr>
        <w:spacing w:after="0" w:line="240" w:lineRule="auto"/>
        <w:jc w:val="both"/>
        <w:rPr>
          <w:rFonts w:ascii="Arial" w:hAnsi="Arial" w:cs="Arial"/>
        </w:rPr>
      </w:pPr>
    </w:p>
    <w:p w14:paraId="320DDCC2" w14:textId="77777777" w:rsidR="00266F1E" w:rsidRPr="00415306" w:rsidRDefault="00266F1E" w:rsidP="00266F1E">
      <w:pPr>
        <w:spacing w:after="0" w:line="240" w:lineRule="auto"/>
        <w:jc w:val="both"/>
        <w:rPr>
          <w:rFonts w:ascii="Arial" w:hAnsi="Arial" w:cs="Arial"/>
        </w:rPr>
      </w:pPr>
    </w:p>
    <w:p w14:paraId="58DAC32F" w14:textId="77777777" w:rsidR="00266F1E" w:rsidRPr="00415306" w:rsidRDefault="00266F1E" w:rsidP="00266F1E">
      <w:pPr>
        <w:spacing w:after="0" w:line="240" w:lineRule="auto"/>
        <w:jc w:val="both"/>
        <w:rPr>
          <w:rFonts w:ascii="Arial" w:hAnsi="Arial" w:cs="Arial"/>
        </w:rPr>
      </w:pPr>
    </w:p>
    <w:p w14:paraId="5B7ED191" w14:textId="77777777" w:rsidR="00266F1E" w:rsidRPr="00415306" w:rsidRDefault="00266F1E" w:rsidP="00266F1E">
      <w:pPr>
        <w:spacing w:after="0" w:line="240" w:lineRule="auto"/>
        <w:jc w:val="both"/>
        <w:rPr>
          <w:rFonts w:ascii="Arial" w:hAnsi="Arial" w:cs="Arial"/>
        </w:rPr>
      </w:pPr>
    </w:p>
    <w:p w14:paraId="2B3A8C4E" w14:textId="77777777" w:rsidR="00266F1E" w:rsidRPr="00415306" w:rsidRDefault="00266F1E" w:rsidP="00266F1E">
      <w:pPr>
        <w:spacing w:after="0" w:line="240" w:lineRule="auto"/>
        <w:jc w:val="both"/>
        <w:rPr>
          <w:rFonts w:ascii="Arial" w:hAnsi="Arial" w:cs="Arial"/>
        </w:rPr>
      </w:pPr>
    </w:p>
    <w:p w14:paraId="00256402" w14:textId="77777777"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w:t>
      </w:r>
      <w:proofErr w:type="gramStart"/>
      <w:r w:rsidR="00371D9D" w:rsidRPr="005F413B">
        <w:rPr>
          <w:rFonts w:ascii="Arial" w:hAnsi="Arial" w:cs="Arial"/>
          <w:szCs w:val="24"/>
        </w:rPr>
        <w:t>staff</w:t>
      </w:r>
      <w:proofErr w:type="gramEnd"/>
      <w:r w:rsidR="00371D9D"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57A41C5" w14:textId="77777777" w:rsidR="00266F1E" w:rsidRPr="00415306" w:rsidRDefault="00266F1E" w:rsidP="00266F1E">
      <w:pPr>
        <w:spacing w:after="0" w:line="240" w:lineRule="auto"/>
        <w:rPr>
          <w:rFonts w:ascii="Arial" w:hAnsi="Arial" w:cs="Arial"/>
          <w:b/>
        </w:rPr>
      </w:pPr>
    </w:p>
    <w:p w14:paraId="2E3A0061" w14:textId="77777777"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14:paraId="022D5AF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14:paraId="210855E8" w14:textId="77777777"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14:paraId="5508210F" w14:textId="77777777">
        <w:tc>
          <w:tcPr>
            <w:tcW w:w="3936" w:type="dxa"/>
          </w:tcPr>
          <w:p w14:paraId="57D46F63" w14:textId="77777777" w:rsidR="00266F1E" w:rsidRPr="00415306" w:rsidRDefault="00266F1E" w:rsidP="00266F1E">
            <w:pPr>
              <w:spacing w:after="0" w:line="240" w:lineRule="auto"/>
              <w:rPr>
                <w:rFonts w:ascii="Arial" w:hAnsi="Arial" w:cs="Arial"/>
                <w:b/>
              </w:rPr>
            </w:pPr>
            <w:r w:rsidRPr="00415306">
              <w:rPr>
                <w:rFonts w:ascii="Arial" w:hAnsi="Arial" w:cs="Arial"/>
                <w:b/>
              </w:rPr>
              <w:t>Title:</w:t>
            </w:r>
          </w:p>
          <w:p w14:paraId="0BC20C19" w14:textId="77777777" w:rsidR="00266F1E" w:rsidRPr="00415306" w:rsidRDefault="00266F1E" w:rsidP="00266F1E">
            <w:pPr>
              <w:spacing w:after="0" w:line="240" w:lineRule="auto"/>
              <w:rPr>
                <w:rFonts w:ascii="Arial" w:hAnsi="Arial" w:cs="Arial"/>
                <w:b/>
              </w:rPr>
            </w:pPr>
          </w:p>
        </w:tc>
        <w:tc>
          <w:tcPr>
            <w:tcW w:w="5306" w:type="dxa"/>
          </w:tcPr>
          <w:p w14:paraId="2E56DA79" w14:textId="77777777"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14:paraId="2F1FC184" w14:textId="77777777">
        <w:tc>
          <w:tcPr>
            <w:tcW w:w="3936" w:type="dxa"/>
          </w:tcPr>
          <w:p w14:paraId="33E912C5" w14:textId="77777777"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14:paraId="0F81CCA3" w14:textId="77777777" w:rsidR="00266F1E" w:rsidRPr="00415306" w:rsidRDefault="00266F1E" w:rsidP="00266F1E">
            <w:pPr>
              <w:spacing w:after="0" w:line="240" w:lineRule="auto"/>
              <w:rPr>
                <w:rFonts w:ascii="Arial" w:hAnsi="Arial" w:cs="Arial"/>
                <w:b/>
              </w:rPr>
            </w:pPr>
          </w:p>
        </w:tc>
        <w:tc>
          <w:tcPr>
            <w:tcW w:w="5306" w:type="dxa"/>
          </w:tcPr>
          <w:p w14:paraId="01943E1E"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4BE61D" w14:textId="77777777">
        <w:tc>
          <w:tcPr>
            <w:tcW w:w="3936" w:type="dxa"/>
          </w:tcPr>
          <w:p w14:paraId="704FBCC5" w14:textId="77777777"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14:paraId="3E09B269" w14:textId="77777777" w:rsidR="00266F1E" w:rsidRPr="00415306" w:rsidRDefault="00266F1E" w:rsidP="00266F1E">
            <w:pPr>
              <w:spacing w:after="0" w:line="240" w:lineRule="auto"/>
              <w:rPr>
                <w:rFonts w:ascii="Arial" w:hAnsi="Arial" w:cs="Arial"/>
                <w:b/>
              </w:rPr>
            </w:pPr>
          </w:p>
        </w:tc>
        <w:tc>
          <w:tcPr>
            <w:tcW w:w="5306" w:type="dxa"/>
          </w:tcPr>
          <w:p w14:paraId="150E4A7A"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6CC24F" w14:textId="77777777">
        <w:tc>
          <w:tcPr>
            <w:tcW w:w="3936" w:type="dxa"/>
          </w:tcPr>
          <w:p w14:paraId="5AC7BE6D" w14:textId="77777777"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14:paraId="3BE137E9" w14:textId="77777777" w:rsidR="00EF28F3" w:rsidRDefault="00EF28F3" w:rsidP="00266F1E">
            <w:pPr>
              <w:spacing w:after="0" w:line="240" w:lineRule="auto"/>
              <w:rPr>
                <w:rFonts w:ascii="Arial" w:hAnsi="Arial" w:cs="Arial"/>
                <w:b/>
              </w:rPr>
            </w:pPr>
            <w:r>
              <w:rPr>
                <w:rFonts w:ascii="Arial" w:hAnsi="Arial" w:cs="Arial"/>
                <w:b/>
              </w:rPr>
              <w:t xml:space="preserve">Department of 3D Design, </w:t>
            </w:r>
          </w:p>
          <w:p w14:paraId="4A2AB717" w14:textId="77777777"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14:paraId="63BED834" w14:textId="77777777"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14:paraId="2B791D7B" w14:textId="77777777" w:rsidR="001175C3" w:rsidRPr="00415306" w:rsidRDefault="001175C3" w:rsidP="00266F1E">
            <w:pPr>
              <w:spacing w:after="0" w:line="240" w:lineRule="auto"/>
              <w:rPr>
                <w:rFonts w:ascii="Arial" w:hAnsi="Arial" w:cs="Arial"/>
                <w:b/>
              </w:rPr>
            </w:pPr>
          </w:p>
        </w:tc>
      </w:tr>
      <w:tr w:rsidR="00266F1E" w:rsidRPr="00415306" w14:paraId="63AD7F30" w14:textId="77777777">
        <w:tc>
          <w:tcPr>
            <w:tcW w:w="3936" w:type="dxa"/>
          </w:tcPr>
          <w:p w14:paraId="47674D9B" w14:textId="77777777"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14:paraId="61190547" w14:textId="77777777" w:rsidR="00266F1E" w:rsidRPr="00415306" w:rsidRDefault="00266F1E" w:rsidP="00266F1E">
            <w:pPr>
              <w:spacing w:after="0" w:line="240" w:lineRule="auto"/>
              <w:rPr>
                <w:rFonts w:ascii="Arial" w:hAnsi="Arial" w:cs="Arial"/>
                <w:b/>
              </w:rPr>
            </w:pPr>
          </w:p>
        </w:tc>
        <w:tc>
          <w:tcPr>
            <w:tcW w:w="5306" w:type="dxa"/>
          </w:tcPr>
          <w:p w14:paraId="17EC6A0F" w14:textId="77777777" w:rsidR="00266F1E" w:rsidRPr="00415306" w:rsidRDefault="00266F1E" w:rsidP="00266F1E">
            <w:pPr>
              <w:spacing w:after="0" w:line="240" w:lineRule="auto"/>
              <w:rPr>
                <w:rFonts w:ascii="Arial" w:hAnsi="Arial" w:cs="Arial"/>
                <w:b/>
              </w:rPr>
            </w:pPr>
            <w:r w:rsidRPr="00415306">
              <w:rPr>
                <w:rFonts w:ascii="Arial" w:hAnsi="Arial" w:cs="Arial"/>
                <w:b/>
              </w:rPr>
              <w:t>N/A</w:t>
            </w:r>
          </w:p>
        </w:tc>
      </w:tr>
    </w:tbl>
    <w:p w14:paraId="11F5480E" w14:textId="77777777" w:rsidR="00266F1E" w:rsidRPr="00415306" w:rsidRDefault="00266F1E" w:rsidP="00266F1E">
      <w:pPr>
        <w:spacing w:after="0" w:line="240" w:lineRule="auto"/>
        <w:rPr>
          <w:rFonts w:ascii="Arial" w:hAnsi="Arial" w:cs="Arial"/>
          <w:b/>
        </w:rPr>
      </w:pPr>
    </w:p>
    <w:p w14:paraId="09D9FEFB" w14:textId="77777777"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14:paraId="0B179803" w14:textId="77777777" w:rsidR="00266F1E" w:rsidRPr="00415306" w:rsidRDefault="00266F1E" w:rsidP="00266F1E">
      <w:pPr>
        <w:spacing w:after="0" w:line="240" w:lineRule="auto"/>
        <w:rPr>
          <w:rFonts w:ascii="Arial" w:hAnsi="Arial" w:cs="Arial"/>
          <w:b/>
        </w:rPr>
      </w:pPr>
    </w:p>
    <w:p w14:paraId="232F60BE" w14:textId="77777777"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14:paraId="6B9F0E98" w14:textId="77777777" w:rsidR="00266F1E" w:rsidRPr="00415306" w:rsidRDefault="00266F1E" w:rsidP="00266F1E">
      <w:pPr>
        <w:spacing w:after="0" w:line="240" w:lineRule="auto"/>
        <w:contextualSpacing/>
        <w:rPr>
          <w:rFonts w:ascii="Arial" w:hAnsi="Arial" w:cs="Arial"/>
          <w:b/>
        </w:rPr>
      </w:pPr>
    </w:p>
    <w:p w14:paraId="4FFFD88D" w14:textId="77777777"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w:t>
      </w:r>
      <w:proofErr w:type="gramStart"/>
      <w:r w:rsidRPr="00415306">
        <w:rPr>
          <w:rFonts w:ascii="Arial" w:hAnsi="Arial" w:cs="Arial"/>
        </w:rPr>
        <w:t>seminars</w:t>
      </w:r>
      <w:proofErr w:type="gramEnd"/>
      <w:r w:rsidRPr="00415306">
        <w:rPr>
          <w:rFonts w:ascii="Arial" w:hAnsi="Arial" w:cs="Arial"/>
        </w:rPr>
        <w:t xml:space="preserve"> and workshops provide a contextual framework. The course is outward facing, collaborating in live projects and inviting guest lecturers from industry. Visits and field trips are encouraged and facilitated where appropriate.        </w:t>
      </w:r>
    </w:p>
    <w:p w14:paraId="25237277" w14:textId="77777777" w:rsidR="00266F1E" w:rsidRPr="00415306" w:rsidRDefault="00266F1E" w:rsidP="00266F1E">
      <w:pPr>
        <w:spacing w:after="0" w:line="240" w:lineRule="auto"/>
        <w:ind w:left="360"/>
        <w:jc w:val="both"/>
        <w:rPr>
          <w:rFonts w:ascii="Arial" w:hAnsi="Arial" w:cs="Arial"/>
        </w:rPr>
      </w:pPr>
    </w:p>
    <w:p w14:paraId="5BEAFF84"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14:paraId="6159654F" w14:textId="77777777" w:rsidR="00266F1E" w:rsidRPr="00415306" w:rsidRDefault="00266F1E" w:rsidP="00266F1E">
      <w:pPr>
        <w:pStyle w:val="HTMLPreformatted"/>
        <w:jc w:val="both"/>
        <w:rPr>
          <w:rFonts w:ascii="Arial" w:hAnsi="Arial"/>
          <w:color w:val="auto"/>
          <w:sz w:val="22"/>
          <w:szCs w:val="22"/>
        </w:rPr>
      </w:pPr>
    </w:p>
    <w:p w14:paraId="3D90794A"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t>
      </w:r>
      <w:proofErr w:type="gramStart"/>
      <w:r w:rsidRPr="00415306">
        <w:rPr>
          <w:rFonts w:ascii="Arial" w:hAnsi="Arial"/>
          <w:color w:val="auto"/>
          <w:sz w:val="22"/>
          <w:szCs w:val="22"/>
        </w:rPr>
        <w:t>well equipped</w:t>
      </w:r>
      <w:proofErr w:type="gramEnd"/>
      <w:r w:rsidRPr="00415306">
        <w:rPr>
          <w:rFonts w:ascii="Arial" w:hAnsi="Arial"/>
          <w:color w:val="auto"/>
          <w:sz w:val="22"/>
          <w:szCs w:val="22"/>
        </w:rPr>
        <w:t xml:space="preserve"> entrants to industry, conscious of their personal position within the broad scope of possibility and able to make an effective contribution.   </w:t>
      </w:r>
    </w:p>
    <w:p w14:paraId="6A89F3CE" w14:textId="77777777" w:rsidR="00266F1E" w:rsidRPr="00415306" w:rsidRDefault="00266F1E" w:rsidP="00266F1E">
      <w:pPr>
        <w:pStyle w:val="HTMLPreformatted"/>
        <w:jc w:val="both"/>
        <w:rPr>
          <w:rFonts w:ascii="Arial" w:hAnsi="Arial"/>
          <w:color w:val="auto"/>
          <w:sz w:val="22"/>
          <w:szCs w:val="22"/>
        </w:rPr>
      </w:pPr>
    </w:p>
    <w:p w14:paraId="495B2391" w14:textId="77777777"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14:paraId="48704392" w14:textId="77777777" w:rsidR="00266F1E" w:rsidRPr="00415306" w:rsidRDefault="00266F1E" w:rsidP="00266F1E">
      <w:pPr>
        <w:pStyle w:val="BodyText2"/>
        <w:jc w:val="both"/>
        <w:rPr>
          <w:sz w:val="22"/>
          <w:szCs w:val="22"/>
        </w:rPr>
      </w:pPr>
    </w:p>
    <w:p w14:paraId="15DD2656" w14:textId="77777777"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w:t>
      </w:r>
      <w:proofErr w:type="gramStart"/>
      <w:r w:rsidRPr="00112611">
        <w:rPr>
          <w:sz w:val="22"/>
          <w:szCs w:val="22"/>
        </w:rPr>
        <w:t>Design</w:t>
      </w:r>
      <w:proofErr w:type="gramEnd"/>
      <w:r w:rsidRPr="00112611">
        <w:rPr>
          <w:sz w:val="22"/>
          <w:szCs w:val="22"/>
        </w:rPr>
        <w:t xml:space="preserve">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w:t>
      </w:r>
      <w:proofErr w:type="spellStart"/>
      <w:r w:rsidRPr="00112611">
        <w:rPr>
          <w:rFonts w:cs="Arial"/>
          <w:sz w:val="22"/>
          <w:szCs w:val="26"/>
          <w:lang w:val="en-US"/>
        </w:rPr>
        <w:t>centre</w:t>
      </w:r>
      <w:proofErr w:type="spellEnd"/>
      <w:r w:rsidRPr="00112611">
        <w:rPr>
          <w:rFonts w:cs="Arial"/>
          <w:sz w:val="22"/>
          <w:szCs w:val="26"/>
          <w:lang w:val="en-US"/>
        </w:rPr>
        <w:t xml:space="preserve"> dedicated to the study of modern interiors. Formed in 2005, with the aim of addressing the </w:t>
      </w:r>
      <w:proofErr w:type="spellStart"/>
      <w:r w:rsidRPr="00112611">
        <w:rPr>
          <w:rFonts w:cs="Arial"/>
          <w:sz w:val="22"/>
          <w:szCs w:val="26"/>
          <w:lang w:val="en-US"/>
        </w:rPr>
        <w:t>marginalisation</w:t>
      </w:r>
      <w:proofErr w:type="spellEnd"/>
      <w:r w:rsidRPr="00112611">
        <w:rPr>
          <w:rFonts w:cs="Arial"/>
          <w:sz w:val="22"/>
          <w:szCs w:val="26"/>
          <w:lang w:val="en-US"/>
        </w:rPr>
        <w:t xml:space="preserve"> of the interior </w:t>
      </w:r>
      <w:r w:rsidRPr="00112611">
        <w:rPr>
          <w:rFonts w:cs="Arial"/>
          <w:sz w:val="22"/>
          <w:szCs w:val="26"/>
          <w:lang w:val="en-US"/>
        </w:rPr>
        <w:lastRenderedPageBreak/>
        <w:t xml:space="preserve">within the disciplines of architectural and design history, the Centre has played a leading international role in developing this new field of interdisciplinary enquiry. Members of the Centre input directly into the BA(Hons) Interior Design. The Stanley Picker Gallery is a public venue dedicated to the research, development, </w:t>
      </w:r>
      <w:proofErr w:type="gramStart"/>
      <w:r w:rsidRPr="00112611">
        <w:rPr>
          <w:rFonts w:cs="Arial"/>
          <w:sz w:val="22"/>
          <w:szCs w:val="26"/>
          <w:lang w:val="en-US"/>
        </w:rPr>
        <w:t>production</w:t>
      </w:r>
      <w:proofErr w:type="gramEnd"/>
      <w:r w:rsidRPr="00112611">
        <w:rPr>
          <w:rFonts w:cs="Arial"/>
          <w:sz w:val="22"/>
          <w:szCs w:val="26"/>
          <w:lang w:val="en-US"/>
        </w:rPr>
        <w:t xml:space="preserve">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14:paraId="6014731A" w14:textId="77777777" w:rsidR="00266F1E" w:rsidRPr="00415306" w:rsidRDefault="00266F1E" w:rsidP="00266F1E">
      <w:pPr>
        <w:pStyle w:val="HTMLPreformatted"/>
        <w:jc w:val="both"/>
        <w:rPr>
          <w:rFonts w:ascii="Arial" w:hAnsi="Arial"/>
          <w:color w:val="auto"/>
          <w:sz w:val="22"/>
          <w:szCs w:val="22"/>
        </w:rPr>
      </w:pPr>
    </w:p>
    <w:p w14:paraId="0B909FB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14:paraId="464AE45A" w14:textId="77777777" w:rsidR="00266F1E" w:rsidRPr="00415306" w:rsidRDefault="00266F1E" w:rsidP="00266F1E">
      <w:pPr>
        <w:spacing w:after="0" w:line="240" w:lineRule="auto"/>
        <w:jc w:val="both"/>
        <w:rPr>
          <w:rFonts w:ascii="Arial" w:hAnsi="Arial" w:cs="Arial"/>
        </w:rPr>
      </w:pPr>
    </w:p>
    <w:p w14:paraId="42271A20"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 xml:space="preserve">The Critical and Historical Studies (CHS) element of the degree is a three-year programme of study tailored to support students’ development as practitioners and researchers, and more closely explore the links and tensions between history, </w:t>
      </w:r>
      <w:proofErr w:type="gramStart"/>
      <w:r w:rsidRPr="00415306">
        <w:rPr>
          <w:rFonts w:ascii="Arial" w:hAnsi="Arial"/>
          <w:lang w:val="en-US"/>
        </w:rPr>
        <w:t>theory</w:t>
      </w:r>
      <w:proofErr w:type="gramEnd"/>
      <w:r w:rsidRPr="00415306">
        <w:rPr>
          <w:rFonts w:ascii="Arial" w:hAnsi="Arial"/>
          <w:lang w:val="en-US"/>
        </w:rPr>
        <w:t xml:space="preserve"> and practice. Over the three-year programme of CHS, there is a move from the general to the </w:t>
      </w:r>
      <w:proofErr w:type="gramStart"/>
      <w:r w:rsidRPr="00415306">
        <w:rPr>
          <w:rFonts w:ascii="Arial" w:hAnsi="Arial"/>
          <w:lang w:val="en-US"/>
        </w:rPr>
        <w:t>particular that</w:t>
      </w:r>
      <w:proofErr w:type="gramEnd"/>
      <w:r w:rsidRPr="00415306">
        <w:rPr>
          <w:rFonts w:ascii="Arial" w:hAnsi="Arial"/>
          <w:lang w:val="en-US"/>
        </w:rPr>
        <w:t xml:space="preserve"> culminates in the independent dissertation project, with key concepts introduced at Level 4 and reframed and more deeply theorized at Levels 5 and 6.</w:t>
      </w:r>
    </w:p>
    <w:p w14:paraId="712217C3" w14:textId="77777777" w:rsidR="001175C3" w:rsidRPr="00415306" w:rsidRDefault="001175C3" w:rsidP="00266F1E">
      <w:pPr>
        <w:spacing w:after="0" w:line="240" w:lineRule="auto"/>
        <w:jc w:val="both"/>
        <w:rPr>
          <w:rFonts w:ascii="Arial" w:hAnsi="Arial"/>
          <w:lang w:val="en-US"/>
        </w:rPr>
      </w:pPr>
    </w:p>
    <w:p w14:paraId="43F68163"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At Level 4 modules are designed to provide a solid grounding in historical themes and issues relevant to the student’s discipline.  Key skills are delivered through a supporting programme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14:paraId="62CE7C05" w14:textId="77777777" w:rsidR="00266F1E" w:rsidRDefault="00266F1E" w:rsidP="00266F1E">
      <w:pPr>
        <w:spacing w:after="0" w:line="240" w:lineRule="auto"/>
        <w:jc w:val="both"/>
        <w:rPr>
          <w:rFonts w:ascii="Arial" w:hAnsi="Arial" w:cs="Arial"/>
          <w:i/>
        </w:rPr>
      </w:pPr>
    </w:p>
    <w:p w14:paraId="2678A97B" w14:textId="77777777" w:rsidR="00112611" w:rsidRPr="00415306" w:rsidRDefault="00112611" w:rsidP="00266F1E">
      <w:pPr>
        <w:spacing w:after="0" w:line="240" w:lineRule="auto"/>
        <w:jc w:val="both"/>
        <w:rPr>
          <w:rFonts w:ascii="Arial" w:hAnsi="Arial" w:cs="Arial"/>
          <w:i/>
        </w:rPr>
      </w:pPr>
    </w:p>
    <w:p w14:paraId="7E0A891B"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Aims of the </w:t>
      </w:r>
      <w:proofErr w:type="gramStart"/>
      <w:r w:rsidRPr="00415306">
        <w:rPr>
          <w:rFonts w:ascii="Arial" w:hAnsi="Arial" w:cs="Arial"/>
          <w:b/>
        </w:rPr>
        <w:t>Programme</w:t>
      </w:r>
      <w:proofErr w:type="gramEnd"/>
    </w:p>
    <w:p w14:paraId="753ABE33" w14:textId="77777777" w:rsidR="00266F1E" w:rsidRPr="00415306" w:rsidRDefault="00266F1E" w:rsidP="00266F1E">
      <w:pPr>
        <w:spacing w:after="0" w:line="240" w:lineRule="auto"/>
        <w:jc w:val="both"/>
        <w:rPr>
          <w:rFonts w:ascii="Arial" w:hAnsi="Arial" w:cs="Arial"/>
        </w:rPr>
      </w:pPr>
    </w:p>
    <w:p w14:paraId="699FB238" w14:textId="77777777"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14:paraId="2E850CC0" w14:textId="77777777"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 xml:space="preserve">To develop a range of critical, creative, </w:t>
      </w:r>
      <w:proofErr w:type="gramStart"/>
      <w:r w:rsidRPr="00415306">
        <w:rPr>
          <w:rFonts w:ascii="Arial" w:hAnsi="Arial" w:cs="Arial"/>
        </w:rPr>
        <w:t>technical</w:t>
      </w:r>
      <w:proofErr w:type="gramEnd"/>
      <w:r w:rsidRPr="00415306">
        <w:rPr>
          <w:rFonts w:ascii="Arial" w:hAnsi="Arial" w:cs="Arial"/>
        </w:rPr>
        <w:t xml:space="preserve"> and professional skills relevant to employment in Interior Design and related areas.</w:t>
      </w:r>
    </w:p>
    <w:p w14:paraId="4146E5A3"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w:t>
      </w:r>
      <w:proofErr w:type="gramStart"/>
      <w:r w:rsidRPr="00415306">
        <w:rPr>
          <w:rFonts w:ascii="Arial" w:hAnsi="Arial"/>
        </w:rPr>
        <w:t>theoretical</w:t>
      </w:r>
      <w:proofErr w:type="gramEnd"/>
      <w:r w:rsidRPr="00415306">
        <w:rPr>
          <w:rFonts w:ascii="Arial" w:hAnsi="Arial"/>
        </w:rPr>
        <w:t xml:space="preserve"> and cultural debates in the area of Interior Design.</w:t>
      </w:r>
    </w:p>
    <w:p w14:paraId="57E4676B"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14:paraId="70605F77"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14:paraId="3C3B5224"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14:paraId="4ACAF6EF"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14:paraId="67701014" w14:textId="77777777" w:rsidR="00266F1E" w:rsidRPr="00415306" w:rsidRDefault="00266F1E" w:rsidP="00266F1E">
      <w:pPr>
        <w:spacing w:after="0" w:line="240" w:lineRule="auto"/>
        <w:jc w:val="both"/>
        <w:rPr>
          <w:rFonts w:ascii="Arial" w:hAnsi="Arial" w:cs="Arial"/>
        </w:rPr>
      </w:pPr>
    </w:p>
    <w:p w14:paraId="5125C6A0"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14:paraId="3141CF87" w14:textId="77777777" w:rsidR="00266F1E" w:rsidRPr="00415306" w:rsidRDefault="00266F1E" w:rsidP="00266F1E">
      <w:pPr>
        <w:spacing w:after="0" w:line="240" w:lineRule="auto"/>
        <w:ind w:left="360"/>
        <w:contextualSpacing/>
        <w:jc w:val="both"/>
        <w:rPr>
          <w:rFonts w:ascii="Arial" w:hAnsi="Arial" w:cs="Arial"/>
        </w:rPr>
      </w:pPr>
    </w:p>
    <w:p w14:paraId="44C33AFF" w14:textId="5A17EFB7"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y of Art, Architecture &amp; Design</w:t>
      </w:r>
      <w:r w:rsidR="004A7D02">
        <w:rPr>
          <w:rFonts w:ascii="Arial" w:hAnsi="Arial" w:cs="Arial"/>
        </w:rPr>
        <w:t xml:space="preserve"> (2019)</w:t>
      </w:r>
      <w:r w:rsidR="009911C2">
        <w:rPr>
          <w:rFonts w:ascii="Arial" w:hAnsi="Arial" w:cs="Arial"/>
        </w:rPr>
        <w:t>,</w:t>
      </w:r>
      <w:r w:rsidR="00EF28F3">
        <w:rPr>
          <w:rFonts w:ascii="Arial" w:hAnsi="Arial" w:cs="Arial"/>
        </w:rPr>
        <w:t xml:space="preserve">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10BB1105" w14:textId="77777777"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14:paraId="07D6855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D38BC" w14:textId="6BB04393" w:rsidR="00266F1E" w:rsidRPr="00415306" w:rsidRDefault="00266F1E" w:rsidP="007B547E">
            <w:pPr>
              <w:spacing w:before="120" w:after="120" w:line="240" w:lineRule="auto"/>
              <w:jc w:val="center"/>
              <w:rPr>
                <w:rFonts w:ascii="Arial" w:hAnsi="Arial" w:cs="Arial"/>
                <w:b/>
              </w:rPr>
            </w:pPr>
            <w:r w:rsidRPr="00415306">
              <w:rPr>
                <w:rFonts w:ascii="Arial" w:hAnsi="Arial" w:cs="Arial"/>
                <w:b/>
              </w:rPr>
              <w:lastRenderedPageBreak/>
              <w:t>Programme Learning Outcomes</w:t>
            </w:r>
          </w:p>
        </w:tc>
      </w:tr>
      <w:tr w:rsidR="00266F1E" w:rsidRPr="00415306" w14:paraId="4F87D0EB" w14:textId="77777777">
        <w:tc>
          <w:tcPr>
            <w:tcW w:w="675" w:type="dxa"/>
            <w:tcBorders>
              <w:left w:val="single" w:sz="4" w:space="0" w:color="auto"/>
              <w:bottom w:val="single" w:sz="4" w:space="0" w:color="auto"/>
              <w:right w:val="single" w:sz="4" w:space="0" w:color="auto"/>
            </w:tcBorders>
            <w:shd w:val="clear" w:color="auto" w:fill="DBE5F1"/>
          </w:tcPr>
          <w:p w14:paraId="4BC592E6" w14:textId="77777777"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5A161E9" w14:textId="77777777"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14:paraId="4B36181D" w14:textId="77777777" w:rsidR="00266F1E" w:rsidRPr="00415306" w:rsidRDefault="00266F1E" w:rsidP="00266F1E">
            <w:pPr>
              <w:spacing w:after="0" w:line="240" w:lineRule="auto"/>
              <w:rPr>
                <w:rFonts w:ascii="Arial" w:hAnsi="Arial" w:cs="Arial"/>
                <w:b/>
              </w:rPr>
            </w:pPr>
          </w:p>
          <w:p w14:paraId="7547DCBC"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0EC0E15" w14:textId="77777777"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AE52A26"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14:paraId="248ECA93" w14:textId="77777777" w:rsidR="00266F1E" w:rsidRPr="00415306" w:rsidRDefault="00266F1E" w:rsidP="00266F1E">
            <w:pPr>
              <w:spacing w:after="0" w:line="240" w:lineRule="auto"/>
              <w:rPr>
                <w:rFonts w:ascii="Arial" w:hAnsi="Arial" w:cs="Arial"/>
                <w:b/>
              </w:rPr>
            </w:pPr>
          </w:p>
          <w:p w14:paraId="14FE29EB" w14:textId="77777777"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759ADEE8" w14:textId="77777777"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1664F82"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14:paraId="5D051759" w14:textId="77777777" w:rsidR="00266F1E" w:rsidRPr="00415306" w:rsidRDefault="00266F1E" w:rsidP="00266F1E">
            <w:pPr>
              <w:spacing w:after="0" w:line="240" w:lineRule="auto"/>
              <w:rPr>
                <w:rFonts w:ascii="Arial" w:hAnsi="Arial" w:cs="Arial"/>
                <w:b/>
              </w:rPr>
            </w:pPr>
          </w:p>
          <w:p w14:paraId="275DAB78"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14:paraId="6CE2D862" w14:textId="77777777">
        <w:tc>
          <w:tcPr>
            <w:tcW w:w="675" w:type="dxa"/>
            <w:tcBorders>
              <w:top w:val="single" w:sz="4" w:space="0" w:color="auto"/>
              <w:left w:val="single" w:sz="4" w:space="0" w:color="auto"/>
              <w:bottom w:val="single" w:sz="4" w:space="0" w:color="auto"/>
              <w:right w:val="single" w:sz="4" w:space="0" w:color="auto"/>
            </w:tcBorders>
          </w:tcPr>
          <w:p w14:paraId="2866954C" w14:textId="77777777"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027A5ADB"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14:paraId="2AFC39A9" w14:textId="77777777"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14:paraId="293CC16B" w14:textId="77777777"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AD4F91E" w14:textId="77777777" w:rsidR="00266F1E" w:rsidRPr="00112611" w:rsidRDefault="00266F1E" w:rsidP="00112611">
            <w:pPr>
              <w:tabs>
                <w:tab w:val="left" w:pos="567"/>
              </w:tabs>
              <w:spacing w:after="0" w:line="240" w:lineRule="auto"/>
              <w:rPr>
                <w:rFonts w:ascii="Arial" w:hAnsi="Arial"/>
              </w:rPr>
            </w:pPr>
            <w:r w:rsidRPr="00415306">
              <w:rPr>
                <w:rFonts w:ascii="Arial" w:hAnsi="Arial"/>
              </w:rPr>
              <w:t xml:space="preserve">Understand contemporary and historical art and design issues, appropriate </w:t>
            </w:r>
            <w:proofErr w:type="gramStart"/>
            <w:r w:rsidRPr="00415306">
              <w:rPr>
                <w:rFonts w:ascii="Arial" w:hAnsi="Arial"/>
              </w:rPr>
              <w:t>theory</w:t>
            </w:r>
            <w:proofErr w:type="gramEnd"/>
            <w:r w:rsidRPr="00415306">
              <w:rPr>
                <w:rFonts w:ascii="Arial" w:hAnsi="Arial"/>
              </w:rPr>
              <w:t xml:space="preserve">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14:paraId="7765C62B" w14:textId="77777777"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6704A66"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14:paraId="62C0A508" w14:textId="77777777">
        <w:tc>
          <w:tcPr>
            <w:tcW w:w="675" w:type="dxa"/>
            <w:tcBorders>
              <w:top w:val="single" w:sz="4" w:space="0" w:color="auto"/>
              <w:left w:val="single" w:sz="4" w:space="0" w:color="auto"/>
              <w:bottom w:val="single" w:sz="4" w:space="0" w:color="auto"/>
              <w:right w:val="single" w:sz="4" w:space="0" w:color="auto"/>
            </w:tcBorders>
          </w:tcPr>
          <w:p w14:paraId="559423AF" w14:textId="77777777"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F29C29F"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14:paraId="701C23A0"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28FB77A" w14:textId="77777777"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E7E6AA8" w14:textId="77777777" w:rsidR="00266F1E" w:rsidRPr="00112611" w:rsidRDefault="00266F1E" w:rsidP="00112611">
            <w:pPr>
              <w:tabs>
                <w:tab w:val="left" w:pos="567"/>
              </w:tabs>
              <w:spacing w:after="0" w:line="240" w:lineRule="auto"/>
              <w:rPr>
                <w:rFonts w:ascii="Arial" w:hAnsi="Arial"/>
              </w:rPr>
            </w:pPr>
            <w:r w:rsidRPr="00415306">
              <w:rPr>
                <w:rFonts w:ascii="Arial" w:hAnsi="Arial"/>
              </w:rPr>
              <w:t xml:space="preserve">Possess a professional level of individual creativity, vision, personal </w:t>
            </w:r>
            <w:proofErr w:type="gramStart"/>
            <w:r w:rsidRPr="00415306">
              <w:rPr>
                <w:rFonts w:ascii="Arial" w:hAnsi="Arial"/>
              </w:rPr>
              <w:t>expression</w:t>
            </w:r>
            <w:proofErr w:type="gramEnd"/>
            <w:r w:rsidRPr="00415306">
              <w:rPr>
                <w:rFonts w:ascii="Arial" w:hAnsi="Arial"/>
              </w:rPr>
              <w:t xml:space="preserve">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14:paraId="32CE96BC" w14:textId="77777777"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3A7983C3" w14:textId="77777777" w:rsidR="00266F1E" w:rsidRPr="00112611" w:rsidRDefault="00266F1E" w:rsidP="00112611">
            <w:pPr>
              <w:tabs>
                <w:tab w:val="left" w:pos="567"/>
              </w:tabs>
              <w:spacing w:after="0" w:line="240" w:lineRule="auto"/>
              <w:rPr>
                <w:rFonts w:ascii="Arial" w:hAnsi="Arial"/>
              </w:rPr>
            </w:pPr>
            <w:r w:rsidRPr="00415306">
              <w:rPr>
                <w:rFonts w:ascii="Arial" w:hAnsi="Arial"/>
              </w:rPr>
              <w:t xml:space="preserve">Demonstrate an advanced understanding of new and future methods, materials, </w:t>
            </w:r>
            <w:proofErr w:type="gramStart"/>
            <w:r w:rsidRPr="00415306">
              <w:rPr>
                <w:rFonts w:ascii="Arial" w:hAnsi="Arial"/>
              </w:rPr>
              <w:t>processes</w:t>
            </w:r>
            <w:proofErr w:type="gramEnd"/>
            <w:r w:rsidRPr="00415306">
              <w:rPr>
                <w:rFonts w:ascii="Arial" w:hAnsi="Arial"/>
              </w:rPr>
              <w:t xml:space="preserve"> and technologies appropria</w:t>
            </w:r>
            <w:r w:rsidR="00112611">
              <w:rPr>
                <w:rFonts w:ascii="Arial" w:hAnsi="Arial"/>
              </w:rPr>
              <w:t>te to three-dimensional design.</w:t>
            </w:r>
          </w:p>
        </w:tc>
      </w:tr>
      <w:tr w:rsidR="00266F1E" w:rsidRPr="00415306" w14:paraId="29FFC1BB" w14:textId="77777777">
        <w:tc>
          <w:tcPr>
            <w:tcW w:w="675" w:type="dxa"/>
            <w:tcBorders>
              <w:top w:val="single" w:sz="4" w:space="0" w:color="auto"/>
              <w:left w:val="single" w:sz="4" w:space="0" w:color="auto"/>
              <w:bottom w:val="single" w:sz="4" w:space="0" w:color="auto"/>
              <w:right w:val="single" w:sz="4" w:space="0" w:color="auto"/>
            </w:tcBorders>
          </w:tcPr>
          <w:p w14:paraId="138811E7" w14:textId="77777777"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6239745"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14:paraId="7E6F0F6C" w14:textId="77777777" w:rsidR="00266F1E" w:rsidRPr="00415306" w:rsidRDefault="00266F1E" w:rsidP="00266F1E">
            <w:pPr>
              <w:spacing w:after="0" w:line="240" w:lineRule="auto"/>
              <w:rPr>
                <w:rFonts w:ascii="Arial" w:hAnsi="Arial" w:cs="Arial"/>
              </w:rPr>
            </w:pPr>
          </w:p>
          <w:p w14:paraId="05AFAEE1"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D49EF7" w14:textId="77777777"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AE35088" w14:textId="77777777" w:rsidR="00266F1E" w:rsidRPr="00415306" w:rsidRDefault="00266F1E" w:rsidP="00266F1E">
            <w:pPr>
              <w:tabs>
                <w:tab w:val="left" w:pos="567"/>
              </w:tabs>
              <w:spacing w:after="0" w:line="240" w:lineRule="auto"/>
              <w:rPr>
                <w:rFonts w:ascii="Arial" w:hAnsi="Arial"/>
                <w:i/>
              </w:rPr>
            </w:pPr>
            <w:r w:rsidRPr="00415306">
              <w:rPr>
                <w:rFonts w:ascii="Arial" w:hAnsi="Arial"/>
              </w:rPr>
              <w:t xml:space="preserve">Demonstrate the ability to recognise the cultural, </w:t>
            </w:r>
            <w:proofErr w:type="gramStart"/>
            <w:r w:rsidRPr="00415306">
              <w:rPr>
                <w:rFonts w:ascii="Arial" w:hAnsi="Arial"/>
              </w:rPr>
              <w:t>conceptual</w:t>
            </w:r>
            <w:proofErr w:type="gramEnd"/>
            <w:r w:rsidRPr="00415306">
              <w:rPr>
                <w:rFonts w:ascii="Arial" w:hAnsi="Arial"/>
              </w:rPr>
              <w:t xml:space="preserve"> and professional contexts relevant to the evaluation and understanding of their work.</w:t>
            </w:r>
            <w:r w:rsidRPr="00415306">
              <w:rPr>
                <w:rFonts w:ascii="Arial" w:hAnsi="Arial"/>
              </w:rPr>
              <w:br/>
            </w:r>
          </w:p>
          <w:p w14:paraId="5D955356" w14:textId="77777777"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4AAF397" w14:textId="77777777"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D4FD087" w14:textId="77777777" w:rsidR="00266F1E" w:rsidRPr="00112611" w:rsidRDefault="00266F1E" w:rsidP="00112611">
            <w:pPr>
              <w:tabs>
                <w:tab w:val="left" w:pos="567"/>
              </w:tabs>
              <w:spacing w:after="0" w:line="240" w:lineRule="auto"/>
              <w:rPr>
                <w:rFonts w:ascii="Arial" w:hAnsi="Arial"/>
              </w:rPr>
            </w:pPr>
            <w:r w:rsidRPr="00415306">
              <w:rPr>
                <w:rFonts w:ascii="Arial" w:hAnsi="Arial"/>
              </w:rPr>
              <w:t xml:space="preserve">Demonstrate individual creativity, personal </w:t>
            </w:r>
            <w:proofErr w:type="gramStart"/>
            <w:r w:rsidRPr="00415306">
              <w:rPr>
                <w:rFonts w:ascii="Arial" w:hAnsi="Arial"/>
              </w:rPr>
              <w:t>expression</w:t>
            </w:r>
            <w:proofErr w:type="gramEnd"/>
            <w:r w:rsidRPr="00415306">
              <w:rPr>
                <w:rFonts w:ascii="Arial" w:hAnsi="Arial"/>
              </w:rPr>
              <w:t xml:space="preserve">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14:paraId="35606136" w14:textId="77777777">
        <w:tc>
          <w:tcPr>
            <w:tcW w:w="675" w:type="dxa"/>
            <w:tcBorders>
              <w:top w:val="single" w:sz="4" w:space="0" w:color="auto"/>
              <w:left w:val="single" w:sz="4" w:space="0" w:color="auto"/>
              <w:bottom w:val="single" w:sz="4" w:space="0" w:color="auto"/>
              <w:right w:val="single" w:sz="4" w:space="0" w:color="auto"/>
            </w:tcBorders>
          </w:tcPr>
          <w:p w14:paraId="53B7F1FB" w14:textId="77777777"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52CB1C39" w14:textId="77777777" w:rsidR="00266F1E" w:rsidRPr="00415306" w:rsidRDefault="00266F1E" w:rsidP="00266F1E">
            <w:pPr>
              <w:tabs>
                <w:tab w:val="left" w:pos="567"/>
              </w:tabs>
              <w:spacing w:after="0" w:line="240" w:lineRule="auto"/>
              <w:rPr>
                <w:rFonts w:ascii="Arial" w:hAnsi="Arial"/>
              </w:rPr>
            </w:pPr>
            <w:r w:rsidRPr="00415306">
              <w:rPr>
                <w:rFonts w:ascii="Arial" w:hAnsi="Arial"/>
              </w:rPr>
              <w:t xml:space="preserve">Demonstrate the development of </w:t>
            </w:r>
            <w:proofErr w:type="gramStart"/>
            <w:r w:rsidRPr="00415306">
              <w:rPr>
                <w:rFonts w:ascii="Arial" w:hAnsi="Arial"/>
              </w:rPr>
              <w:t>problem solving</w:t>
            </w:r>
            <w:proofErr w:type="gramEnd"/>
            <w:r w:rsidRPr="00415306">
              <w:rPr>
                <w:rFonts w:ascii="Arial" w:hAnsi="Arial"/>
              </w:rPr>
              <w:t xml:space="preserve">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14:paraId="5506A214" w14:textId="77777777"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A84BE44" w14:textId="77777777"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14:paraId="51843136" w14:textId="77777777"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760BDDB" w14:textId="77777777" w:rsidR="00266F1E" w:rsidRPr="00415306" w:rsidRDefault="00266F1E" w:rsidP="00266F1E">
            <w:pPr>
              <w:tabs>
                <w:tab w:val="left" w:pos="567"/>
              </w:tabs>
              <w:spacing w:after="0" w:line="240" w:lineRule="auto"/>
              <w:rPr>
                <w:rFonts w:ascii="Arial" w:hAnsi="Arial"/>
              </w:rPr>
            </w:pPr>
            <w:r w:rsidRPr="00415306">
              <w:rPr>
                <w:rFonts w:ascii="Arial" w:hAnsi="Arial"/>
              </w:rPr>
              <w:t xml:space="preserve">Demonstrate a critical understanding of interior design practice impact on culture, </w:t>
            </w:r>
            <w:proofErr w:type="gramStart"/>
            <w:r w:rsidRPr="00415306">
              <w:rPr>
                <w:rFonts w:ascii="Arial" w:hAnsi="Arial"/>
              </w:rPr>
              <w:t>society</w:t>
            </w:r>
            <w:proofErr w:type="gramEnd"/>
            <w:r w:rsidRPr="00415306">
              <w:rPr>
                <w:rFonts w:ascii="Arial" w:hAnsi="Arial"/>
              </w:rPr>
              <w:t xml:space="preserve"> and the environment, including an appropriate knowledge of the application of materials and processes.</w:t>
            </w:r>
          </w:p>
        </w:tc>
      </w:tr>
    </w:tbl>
    <w:p w14:paraId="4D7E289C" w14:textId="77777777"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w:t>
      </w:r>
      <w:proofErr w:type="gramStart"/>
      <w:r w:rsidR="00112611">
        <w:rPr>
          <w:rFonts w:ascii="Arial" w:hAnsi="Arial" w:cs="Arial"/>
        </w:rPr>
        <w:t>allow</w:t>
      </w:r>
      <w:proofErr w:type="gramEnd"/>
      <w:r w:rsidR="00112611">
        <w:rPr>
          <w:rFonts w:ascii="Arial" w:hAnsi="Arial" w:cs="Arial"/>
        </w:rPr>
        <w:t xml:space="preserve"> </w:t>
      </w:r>
    </w:p>
    <w:p w14:paraId="7BE8DA43" w14:textId="77777777" w:rsidR="00112611" w:rsidRDefault="00112611" w:rsidP="00112611">
      <w:pPr>
        <w:spacing w:after="0" w:line="240" w:lineRule="auto"/>
        <w:rPr>
          <w:rFonts w:ascii="Arial" w:hAnsi="Arial" w:cs="Arial"/>
        </w:rPr>
      </w:pPr>
      <w:r>
        <w:rPr>
          <w:rFonts w:ascii="Arial" w:hAnsi="Arial" w:cs="Arial"/>
        </w:rPr>
        <w:t>students to develop a range of Key Skills as follows:</w:t>
      </w:r>
    </w:p>
    <w:p w14:paraId="2F0A2444" w14:textId="77777777"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14:paraId="252A904F" w14:textId="77777777" w:rsidTr="00112611">
        <w:tc>
          <w:tcPr>
            <w:tcW w:w="15417" w:type="dxa"/>
            <w:gridSpan w:val="7"/>
            <w:shd w:val="clear" w:color="auto" w:fill="DBE5F1"/>
          </w:tcPr>
          <w:p w14:paraId="331E1C25"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14:paraId="35B53769" w14:textId="77777777" w:rsidTr="00112611">
        <w:tc>
          <w:tcPr>
            <w:tcW w:w="2202" w:type="dxa"/>
            <w:shd w:val="clear" w:color="auto" w:fill="DBE5F1"/>
            <w:vAlign w:val="center"/>
          </w:tcPr>
          <w:p w14:paraId="6CEEEA82" w14:textId="77777777" w:rsidR="00112611" w:rsidRPr="00B55861" w:rsidRDefault="00112611" w:rsidP="00112611">
            <w:pPr>
              <w:spacing w:after="0" w:line="240" w:lineRule="auto"/>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24A765D4"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FA3F5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5DF2AE"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33EEE0"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D5FF644"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6577884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112611" w:rsidRPr="00B55861" w14:paraId="751F77EA" w14:textId="77777777" w:rsidTr="00112611">
        <w:tc>
          <w:tcPr>
            <w:tcW w:w="2202" w:type="dxa"/>
            <w:shd w:val="clear" w:color="auto" w:fill="auto"/>
            <w:vAlign w:val="center"/>
          </w:tcPr>
          <w:p w14:paraId="041B828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2E6B1E2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E7199D5"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4727796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068B23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B89CD5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5098130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14:paraId="68DB2B39" w14:textId="77777777" w:rsidTr="00112611">
        <w:tc>
          <w:tcPr>
            <w:tcW w:w="2202" w:type="dxa"/>
            <w:shd w:val="clear" w:color="auto" w:fill="auto"/>
            <w:vAlign w:val="center"/>
          </w:tcPr>
          <w:p w14:paraId="534853E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18C8981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2809BC0"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AE40151"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813883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05CC51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2022F3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14:paraId="6E2AA2AA" w14:textId="77777777" w:rsidTr="00112611">
        <w:tc>
          <w:tcPr>
            <w:tcW w:w="2202" w:type="dxa"/>
            <w:shd w:val="clear" w:color="auto" w:fill="auto"/>
            <w:vAlign w:val="center"/>
          </w:tcPr>
          <w:p w14:paraId="3B16116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8A6AB9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D12379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EEAA2DA"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A762B4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66674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95FD7E"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1B4DCFE" w14:textId="77777777" w:rsidTr="00112611">
        <w:tc>
          <w:tcPr>
            <w:tcW w:w="2202" w:type="dxa"/>
            <w:shd w:val="clear" w:color="auto" w:fill="auto"/>
            <w:vAlign w:val="center"/>
          </w:tcPr>
          <w:p w14:paraId="74AF471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3466C5D"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3FB7D1C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09F7764C"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581F22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53403B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77F177D"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6489675" w14:textId="77777777" w:rsidTr="00112611">
        <w:trPr>
          <w:trHeight w:val="564"/>
        </w:trPr>
        <w:tc>
          <w:tcPr>
            <w:tcW w:w="2202" w:type="dxa"/>
            <w:shd w:val="clear" w:color="auto" w:fill="auto"/>
            <w:vAlign w:val="center"/>
          </w:tcPr>
          <w:p w14:paraId="028EDA2A"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542139"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5F8B68B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for diverse values and </w:t>
            </w:r>
            <w:proofErr w:type="gramStart"/>
            <w:r w:rsidRPr="00B55861">
              <w:rPr>
                <w:rFonts w:ascii="Arial" w:hAnsi="Arial" w:cs="Arial"/>
                <w:sz w:val="20"/>
                <w:szCs w:val="20"/>
              </w:rPr>
              <w:t>beliefs</w:t>
            </w:r>
            <w:proofErr w:type="gramEnd"/>
          </w:p>
          <w:p w14:paraId="023E141F" w14:textId="77777777"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14:paraId="2296AD9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98E933D"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B34EAC"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22DDE937" w14:textId="77777777" w:rsidR="00112611" w:rsidRPr="00B55861" w:rsidRDefault="00112611" w:rsidP="00112611">
            <w:pPr>
              <w:spacing w:after="0" w:line="240" w:lineRule="auto"/>
              <w:jc w:val="center"/>
              <w:rPr>
                <w:rFonts w:ascii="Arial" w:hAnsi="Arial" w:cs="Arial"/>
                <w:sz w:val="20"/>
                <w:szCs w:val="20"/>
              </w:rPr>
            </w:pPr>
          </w:p>
        </w:tc>
      </w:tr>
    </w:tbl>
    <w:p w14:paraId="19C0D82E" w14:textId="77777777"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14:paraId="16320FBD" w14:textId="77777777"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14:paraId="199293E3" w14:textId="77777777" w:rsidR="00266F1E" w:rsidRPr="00415306" w:rsidRDefault="00266F1E" w:rsidP="00266F1E">
      <w:pPr>
        <w:spacing w:after="0" w:line="240" w:lineRule="auto"/>
        <w:jc w:val="both"/>
        <w:rPr>
          <w:rFonts w:ascii="Arial" w:hAnsi="Arial" w:cs="Arial"/>
          <w:b/>
        </w:rPr>
      </w:pPr>
    </w:p>
    <w:p w14:paraId="27403738" w14:textId="77777777"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14:paraId="65932B5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59F1C9AC" w14:textId="77777777" w:rsidR="00D75FF4" w:rsidRDefault="00704B01" w:rsidP="00D75FF4">
      <w:pPr>
        <w:pStyle w:val="NormalWeb"/>
        <w:spacing w:before="0" w:beforeAutospacing="0" w:after="0" w:afterAutospacing="0"/>
        <w:contextualSpacing/>
        <w:jc w:val="both"/>
        <w:rPr>
          <w:rFonts w:ascii="Arial" w:hAnsi="Arial" w:cs="Arial"/>
          <w:color w:val="000000"/>
          <w:sz w:val="22"/>
          <w:szCs w:val="22"/>
        </w:rPr>
      </w:pPr>
      <w:proofErr w:type="gramStart"/>
      <w:r>
        <w:rPr>
          <w:rFonts w:ascii="Arial" w:hAnsi="Arial" w:cs="Arial"/>
          <w:color w:val="000000"/>
          <w:sz w:val="22"/>
          <w:szCs w:val="22"/>
        </w:rPr>
        <w:t>Plus</w:t>
      </w:r>
      <w:proofErr w:type="gramEnd"/>
      <w:r>
        <w:rPr>
          <w:rFonts w:ascii="Arial" w:hAnsi="Arial" w:cs="Arial"/>
          <w:color w:val="000000"/>
          <w:sz w:val="22"/>
          <w:szCs w:val="22"/>
        </w:rPr>
        <w:t xml:space="preserve"> GCSE (score 9-4</w:t>
      </w:r>
      <w:r w:rsidR="00D75FF4" w:rsidRPr="00D75FF4">
        <w:rPr>
          <w:rFonts w:ascii="Arial" w:hAnsi="Arial" w:cs="Arial"/>
          <w:color w:val="000000"/>
          <w:sz w:val="22"/>
          <w:szCs w:val="22"/>
        </w:rPr>
        <w:t>): five subjects including English and Maths (Key Skills Level 2 may be used in lieu of GCSE English and Maths).</w:t>
      </w:r>
    </w:p>
    <w:p w14:paraId="2BD2A001"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4A511C0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 xml:space="preserve">Offers will be made </w:t>
      </w:r>
      <w:proofErr w:type="gramStart"/>
      <w:r w:rsidRPr="00D75FF4">
        <w:rPr>
          <w:rFonts w:ascii="Arial" w:hAnsi="Arial" w:cs="Arial"/>
          <w:color w:val="000000"/>
          <w:sz w:val="22"/>
          <w:szCs w:val="22"/>
        </w:rPr>
        <w:t>on the basis of</w:t>
      </w:r>
      <w:proofErr w:type="gramEnd"/>
      <w:r w:rsidRPr="00D75FF4">
        <w:rPr>
          <w:rFonts w:ascii="Arial" w:hAnsi="Arial" w:cs="Arial"/>
          <w:color w:val="000000"/>
          <w:sz w:val="22"/>
          <w:szCs w:val="22"/>
        </w:rPr>
        <w:t xml:space="preserve"> your UCAS application, portfolio of work and interview for selected applicants.</w:t>
      </w:r>
    </w:p>
    <w:p w14:paraId="24AC43CF" w14:textId="77777777" w:rsidR="00266F1E" w:rsidRPr="00415306" w:rsidRDefault="00D75FF4" w:rsidP="00415306">
      <w:pPr>
        <w:spacing w:after="0" w:line="240" w:lineRule="auto"/>
        <w:jc w:val="both"/>
        <w:rPr>
          <w:rFonts w:ascii="Arial" w:hAnsi="Arial" w:cs="Arial"/>
        </w:rPr>
      </w:pPr>
      <w:r>
        <w:rPr>
          <w:rFonts w:ascii="Arial" w:hAnsi="Arial" w:cs="Arial"/>
        </w:rPr>
        <w:tab/>
      </w:r>
    </w:p>
    <w:p w14:paraId="7FB20FD2" w14:textId="77777777"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14:paraId="6D15F142" w14:textId="77777777" w:rsidR="00D75FF4" w:rsidRDefault="00D75FF4" w:rsidP="00415306">
      <w:pPr>
        <w:spacing w:after="0" w:line="240" w:lineRule="auto"/>
        <w:jc w:val="both"/>
        <w:rPr>
          <w:rFonts w:ascii="Arial" w:hAnsi="Arial" w:cs="Arial"/>
        </w:rPr>
      </w:pPr>
    </w:p>
    <w:p w14:paraId="7DD5687C" w14:textId="77777777"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14:paraId="7F165275" w14:textId="77777777" w:rsidR="00266F1E" w:rsidRPr="00415306" w:rsidRDefault="00266F1E" w:rsidP="00415306">
      <w:pPr>
        <w:spacing w:after="0" w:line="240" w:lineRule="auto"/>
        <w:jc w:val="both"/>
        <w:rPr>
          <w:rFonts w:ascii="Arial" w:hAnsi="Arial" w:cs="Arial"/>
        </w:rPr>
      </w:pPr>
    </w:p>
    <w:p w14:paraId="1666449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14:paraId="6C6353D0" w14:textId="77777777" w:rsidR="00266F1E" w:rsidRPr="00415306" w:rsidRDefault="00266F1E" w:rsidP="00415306">
      <w:pPr>
        <w:spacing w:after="0" w:line="240" w:lineRule="auto"/>
        <w:jc w:val="both"/>
        <w:rPr>
          <w:rFonts w:ascii="Arial" w:hAnsi="Arial" w:cs="Arial"/>
        </w:rPr>
      </w:pPr>
    </w:p>
    <w:p w14:paraId="39933A6A" w14:textId="77777777"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14:paraId="6034C50E" w14:textId="77777777"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14:paraId="63788E0A" w14:textId="77777777"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14:paraId="22EDFB50" w14:textId="77777777" w:rsidR="00266F1E" w:rsidRPr="00415306" w:rsidRDefault="00266F1E" w:rsidP="00415306">
      <w:pPr>
        <w:spacing w:after="0" w:line="240" w:lineRule="auto"/>
        <w:jc w:val="both"/>
        <w:rPr>
          <w:rFonts w:ascii="Arial" w:hAnsi="Arial" w:cs="Arial"/>
          <w:b/>
        </w:rPr>
      </w:pPr>
    </w:p>
    <w:p w14:paraId="1ECEF233" w14:textId="77777777" w:rsidR="00266F1E" w:rsidRPr="00415306" w:rsidRDefault="00266F1E" w:rsidP="00415306">
      <w:pPr>
        <w:spacing w:after="0" w:line="240" w:lineRule="auto"/>
        <w:jc w:val="both"/>
        <w:rPr>
          <w:rFonts w:ascii="Arial" w:hAnsi="Arial" w:cs="Arial"/>
          <w:color w:val="FF0000"/>
        </w:rPr>
      </w:pPr>
      <w:r w:rsidRPr="00415306">
        <w:rPr>
          <w:rFonts w:ascii="Arial" w:hAnsi="Arial" w:cs="Arial"/>
        </w:rPr>
        <w:t xml:space="preserve">This programme is offered as a full field in full-time learning </w:t>
      </w:r>
      <w:proofErr w:type="gramStart"/>
      <w:r w:rsidRPr="00415306">
        <w:rPr>
          <w:rFonts w:ascii="Arial" w:hAnsi="Arial" w:cs="Arial"/>
        </w:rPr>
        <w:t>mode, and</w:t>
      </w:r>
      <w:proofErr w:type="gramEnd"/>
      <w:r w:rsidRPr="00415306">
        <w:rPr>
          <w:rFonts w:ascii="Arial" w:hAnsi="Arial" w:cs="Arial"/>
        </w:rPr>
        <w:t xml:space="preserve">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042E429B" w14:textId="77777777" w:rsidR="00266F1E" w:rsidRPr="00415306" w:rsidRDefault="00266F1E" w:rsidP="00415306">
      <w:pPr>
        <w:spacing w:after="0" w:line="240" w:lineRule="auto"/>
        <w:jc w:val="both"/>
        <w:rPr>
          <w:rFonts w:ascii="Arial" w:hAnsi="Arial" w:cs="Arial"/>
        </w:rPr>
      </w:pPr>
    </w:p>
    <w:p w14:paraId="7DBDF0FF"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14:paraId="7AD36BC8" w14:textId="77777777" w:rsidR="00266F1E" w:rsidRPr="00415306" w:rsidRDefault="00266F1E" w:rsidP="00415306">
      <w:pPr>
        <w:spacing w:after="0" w:line="240" w:lineRule="auto"/>
        <w:jc w:val="both"/>
        <w:rPr>
          <w:rFonts w:ascii="Arial" w:hAnsi="Arial" w:cs="Arial"/>
          <w:i/>
        </w:rPr>
      </w:pPr>
    </w:p>
    <w:p w14:paraId="1BDACF52" w14:textId="77777777"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14:paraId="3450336A" w14:textId="77777777" w:rsidR="00266F1E" w:rsidRPr="00415306" w:rsidRDefault="00266F1E" w:rsidP="00415306">
      <w:pPr>
        <w:spacing w:after="0" w:line="240" w:lineRule="auto"/>
        <w:jc w:val="both"/>
        <w:rPr>
          <w:rFonts w:ascii="Arial" w:hAnsi="Arial" w:cs="Arial"/>
        </w:rPr>
      </w:pPr>
    </w:p>
    <w:p w14:paraId="03D12CF3"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14:paraId="0AB605AD" w14:textId="77777777" w:rsidR="00266F1E" w:rsidRPr="00415306" w:rsidRDefault="00266F1E" w:rsidP="00415306">
      <w:pPr>
        <w:spacing w:after="0" w:line="240" w:lineRule="auto"/>
        <w:jc w:val="both"/>
        <w:rPr>
          <w:rFonts w:ascii="Arial" w:hAnsi="Arial" w:cs="Arial"/>
        </w:rPr>
      </w:pPr>
    </w:p>
    <w:p w14:paraId="04047573" w14:textId="77777777"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A1A67B6" w14:textId="77777777" w:rsidR="00266F1E" w:rsidRPr="00415306" w:rsidRDefault="00266F1E" w:rsidP="00415306">
      <w:pPr>
        <w:spacing w:after="0" w:line="240" w:lineRule="auto"/>
        <w:ind w:left="720"/>
        <w:jc w:val="both"/>
        <w:rPr>
          <w:rFonts w:ascii="Arial" w:hAnsi="Arial" w:cs="Arial"/>
        </w:rPr>
      </w:pPr>
    </w:p>
    <w:p w14:paraId="22098E08"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14:paraId="639A855F" w14:textId="77777777" w:rsidR="00266F1E" w:rsidRPr="00415306" w:rsidRDefault="00266F1E" w:rsidP="00415306">
      <w:pPr>
        <w:spacing w:after="0" w:line="240" w:lineRule="auto"/>
        <w:jc w:val="both"/>
        <w:rPr>
          <w:rFonts w:ascii="Arial" w:hAnsi="Arial" w:cs="Arial"/>
          <w:i/>
        </w:rPr>
      </w:pPr>
    </w:p>
    <w:p w14:paraId="39FB7DC1" w14:textId="77777777"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14:paraId="001432B4" w14:textId="77777777" w:rsidR="00266F1E" w:rsidRPr="00415306" w:rsidRDefault="00266F1E" w:rsidP="00415306">
      <w:pPr>
        <w:tabs>
          <w:tab w:val="left" w:pos="426"/>
        </w:tabs>
        <w:spacing w:after="0" w:line="240" w:lineRule="auto"/>
        <w:jc w:val="both"/>
        <w:rPr>
          <w:rFonts w:ascii="Arial" w:hAnsi="Arial" w:cs="Arial"/>
        </w:rPr>
      </w:pPr>
    </w:p>
    <w:p w14:paraId="21E9D1D9" w14:textId="77777777"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14:paraId="22243CFD" w14:textId="77777777" w:rsidR="00266F1E" w:rsidRPr="00415306" w:rsidRDefault="00266F1E" w:rsidP="00415306">
      <w:pPr>
        <w:spacing w:after="0" w:line="240" w:lineRule="auto"/>
        <w:jc w:val="both"/>
        <w:rPr>
          <w:lang w:eastAsia="en-GB"/>
        </w:rPr>
      </w:pPr>
    </w:p>
    <w:p w14:paraId="63447E24" w14:textId="77777777"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 xml:space="preserve">The first level of the course deals with the principles of design and the underpinning skills and theory. Curriculum areas </w:t>
      </w:r>
      <w:proofErr w:type="gramStart"/>
      <w:r w:rsidRPr="00415306">
        <w:rPr>
          <w:rFonts w:ascii="Arial" w:hAnsi="Arial"/>
          <w:color w:val="auto"/>
          <w:sz w:val="22"/>
        </w:rPr>
        <w:t>include:</w:t>
      </w:r>
      <w:proofErr w:type="gramEnd"/>
      <w:r w:rsidRPr="00415306">
        <w:rPr>
          <w:rFonts w:ascii="Arial" w:hAnsi="Arial"/>
          <w:color w:val="auto"/>
          <w:sz w:val="22"/>
        </w:rPr>
        <w:t xml:space="preserve"> design methods, design in context, human factors, materials and construction 2D and 3D communication and representation, studio and workshop practice, CAD/software skills. </w:t>
      </w:r>
      <w:proofErr w:type="gramStart"/>
      <w:r w:rsidRPr="00415306">
        <w:rPr>
          <w:rFonts w:ascii="Arial" w:hAnsi="Arial"/>
          <w:color w:val="auto"/>
          <w:sz w:val="22"/>
        </w:rPr>
        <w:t>Particular importance</w:t>
      </w:r>
      <w:proofErr w:type="gramEnd"/>
      <w:r w:rsidRPr="00415306">
        <w:rPr>
          <w:rFonts w:ascii="Arial" w:hAnsi="Arial"/>
          <w:color w:val="auto"/>
          <w:sz w:val="22"/>
        </w:rPr>
        <w:t xml:space="preserve"> is placed on the development of a contextual framework to underpin the design process.</w:t>
      </w:r>
    </w:p>
    <w:p w14:paraId="55A808D0" w14:textId="77777777"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14:paraId="4B046AB3" w14:textId="77777777"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14:paraId="2A66F652"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14:paraId="5A2E748B" w14:textId="77777777" w:rsidTr="00090A62">
        <w:trPr>
          <w:trHeight w:val="562"/>
        </w:trPr>
        <w:tc>
          <w:tcPr>
            <w:tcW w:w="3584" w:type="dxa"/>
            <w:tcBorders>
              <w:top w:val="single" w:sz="4" w:space="0" w:color="auto"/>
              <w:left w:val="single" w:sz="4" w:space="0" w:color="auto"/>
              <w:bottom w:val="single" w:sz="4" w:space="0" w:color="auto"/>
            </w:tcBorders>
          </w:tcPr>
          <w:p w14:paraId="037E36BD"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C069EBE" w14:textId="77777777"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14:paraId="4504ADB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14:paraId="5F887B3A"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11EC39B0"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14:paraId="2E6DD1B5"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14:paraId="4612CC25"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12088E06" w14:textId="77777777" w:rsidTr="00090A62">
        <w:trPr>
          <w:trHeight w:val="363"/>
        </w:trPr>
        <w:tc>
          <w:tcPr>
            <w:tcW w:w="3584" w:type="dxa"/>
            <w:tcBorders>
              <w:top w:val="single" w:sz="4" w:space="0" w:color="auto"/>
              <w:left w:val="single" w:sz="4" w:space="0" w:color="auto"/>
              <w:bottom w:val="single" w:sz="4" w:space="0" w:color="auto"/>
            </w:tcBorders>
          </w:tcPr>
          <w:p w14:paraId="4339CED0" w14:textId="77777777"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14:paraId="1BBFE4FF"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14:paraId="2BC0BF8A"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C80CDC1"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14621692"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5EB7DE12" w14:textId="77777777" w:rsidTr="00090A62">
        <w:trPr>
          <w:trHeight w:val="187"/>
        </w:trPr>
        <w:tc>
          <w:tcPr>
            <w:tcW w:w="3584" w:type="dxa"/>
            <w:tcBorders>
              <w:top w:val="single" w:sz="4" w:space="0" w:color="auto"/>
              <w:left w:val="single" w:sz="4" w:space="0" w:color="auto"/>
              <w:bottom w:val="single" w:sz="4" w:space="0" w:color="auto"/>
            </w:tcBorders>
          </w:tcPr>
          <w:p w14:paraId="6D3D2B62" w14:textId="77777777"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14:paraId="5EB63913"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14:paraId="0FB86C17"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31176E32"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AEB44B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094B0FBB" w14:textId="77777777" w:rsidTr="00090A62">
        <w:trPr>
          <w:trHeight w:val="363"/>
        </w:trPr>
        <w:tc>
          <w:tcPr>
            <w:tcW w:w="3584" w:type="dxa"/>
            <w:tcBorders>
              <w:top w:val="single" w:sz="4" w:space="0" w:color="auto"/>
              <w:left w:val="single" w:sz="4" w:space="0" w:color="auto"/>
              <w:bottom w:val="single" w:sz="4" w:space="0" w:color="auto"/>
            </w:tcBorders>
          </w:tcPr>
          <w:p w14:paraId="4ECF3E5E" w14:textId="77777777"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14:paraId="7F987037"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14:paraId="1615E68B"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613A200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0DEAF1CD"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14DF6EF" w14:textId="77777777" w:rsidTr="00090A62">
        <w:trPr>
          <w:trHeight w:val="562"/>
        </w:trPr>
        <w:tc>
          <w:tcPr>
            <w:tcW w:w="3584" w:type="dxa"/>
            <w:tcBorders>
              <w:top w:val="single" w:sz="4" w:space="0" w:color="auto"/>
              <w:left w:val="single" w:sz="4" w:space="0" w:color="auto"/>
              <w:bottom w:val="single" w:sz="4" w:space="0" w:color="auto"/>
            </w:tcBorders>
          </w:tcPr>
          <w:p w14:paraId="1FA72CA3" w14:textId="77777777"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14:paraId="6B68296D" w14:textId="77777777"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14:paraId="160A2DF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F93124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830558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4706EEF6" w14:textId="77777777" w:rsidR="00266F1E" w:rsidRPr="00415306" w:rsidRDefault="00266F1E" w:rsidP="00266F1E">
      <w:pPr>
        <w:spacing w:after="0" w:line="240" w:lineRule="auto"/>
        <w:rPr>
          <w:rFonts w:ascii="Arial" w:hAnsi="Arial" w:cs="Arial"/>
        </w:rPr>
      </w:pPr>
    </w:p>
    <w:p w14:paraId="700A3FC9" w14:textId="77777777"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43DFBDA" w14:textId="77777777" w:rsidR="00B53A7E" w:rsidRPr="00415306" w:rsidRDefault="00B53A7E" w:rsidP="00266F1E">
      <w:pPr>
        <w:spacing w:after="0" w:line="240" w:lineRule="auto"/>
        <w:rPr>
          <w:rFonts w:ascii="Arial" w:hAnsi="Arial" w:cs="Arial"/>
        </w:rPr>
      </w:pPr>
    </w:p>
    <w:p w14:paraId="68F3C185"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14:paraId="6A53F7A9" w14:textId="77777777" w:rsidR="00266F1E" w:rsidRPr="00415306" w:rsidRDefault="00266F1E" w:rsidP="00415306">
      <w:pPr>
        <w:spacing w:after="0" w:line="240" w:lineRule="auto"/>
        <w:jc w:val="both"/>
        <w:rPr>
          <w:rFonts w:ascii="Arial" w:hAnsi="Arial" w:cs="Arial"/>
        </w:rPr>
      </w:pPr>
    </w:p>
    <w:p w14:paraId="32510143"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14:paraId="68AA2C46" w14:textId="77777777" w:rsidR="00266F1E" w:rsidRPr="00415306" w:rsidRDefault="00266F1E" w:rsidP="00415306">
      <w:pPr>
        <w:spacing w:after="0" w:line="240" w:lineRule="auto"/>
        <w:jc w:val="both"/>
        <w:rPr>
          <w:rFonts w:ascii="Arial" w:hAnsi="Arial" w:cs="Arial"/>
          <w:b/>
          <w:u w:val="single"/>
        </w:rPr>
      </w:pPr>
    </w:p>
    <w:p w14:paraId="63715776" w14:textId="77777777" w:rsidR="00266F1E" w:rsidRPr="00415306" w:rsidRDefault="00266F1E" w:rsidP="00415306">
      <w:pPr>
        <w:pStyle w:val="HTMLPreformatted"/>
        <w:jc w:val="both"/>
        <w:rPr>
          <w:rFonts w:ascii="Arial" w:hAnsi="Arial"/>
          <w:color w:val="auto"/>
          <w:sz w:val="22"/>
        </w:rPr>
      </w:pPr>
      <w:r w:rsidRPr="0041530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14:paraId="0E3548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14:paraId="67024F4D" w14:textId="77777777"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14:paraId="2D2B08EE"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14:paraId="67477517" w14:textId="77777777" w:rsidTr="00090A62">
        <w:trPr>
          <w:trHeight w:val="615"/>
        </w:trPr>
        <w:tc>
          <w:tcPr>
            <w:tcW w:w="3534" w:type="dxa"/>
            <w:tcBorders>
              <w:top w:val="single" w:sz="4" w:space="0" w:color="auto"/>
              <w:left w:val="single" w:sz="4" w:space="0" w:color="auto"/>
              <w:bottom w:val="single" w:sz="4" w:space="0" w:color="auto"/>
            </w:tcBorders>
          </w:tcPr>
          <w:p w14:paraId="5EA929B1"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AB15AA6" w14:textId="77777777"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14:paraId="20EF42A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14:paraId="15DC20C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38E19F7F"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14:paraId="42B0AFF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14:paraId="0F5C697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14:paraId="76DDEAD3" w14:textId="77777777" w:rsidTr="00090A62">
        <w:tc>
          <w:tcPr>
            <w:tcW w:w="3534" w:type="dxa"/>
            <w:tcBorders>
              <w:top w:val="single" w:sz="4" w:space="0" w:color="auto"/>
              <w:left w:val="single" w:sz="4" w:space="0" w:color="auto"/>
              <w:bottom w:val="single" w:sz="4" w:space="0" w:color="auto"/>
            </w:tcBorders>
          </w:tcPr>
          <w:p w14:paraId="3B63D24A" w14:textId="77777777"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14:paraId="7F87400A" w14:textId="77777777"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14:paraId="02B0B3B3" w14:textId="77777777"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4FEA9B70" w14:textId="77777777"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65A077B" w14:textId="77777777"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14:paraId="4D9D3D6B" w14:textId="77777777" w:rsidTr="00090A62">
        <w:trPr>
          <w:trHeight w:val="209"/>
        </w:trPr>
        <w:tc>
          <w:tcPr>
            <w:tcW w:w="3534" w:type="dxa"/>
            <w:tcBorders>
              <w:top w:val="single" w:sz="4" w:space="0" w:color="auto"/>
              <w:left w:val="single" w:sz="4" w:space="0" w:color="auto"/>
              <w:bottom w:val="single" w:sz="4" w:space="0" w:color="auto"/>
            </w:tcBorders>
          </w:tcPr>
          <w:p w14:paraId="3A868548" w14:textId="77777777"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14:paraId="55B3F2E5" w14:textId="77777777"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14:paraId="737A2FE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318D9727"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1FEC76FB" w14:textId="77777777" w:rsidR="005A3482" w:rsidRPr="00415306" w:rsidRDefault="005A3482" w:rsidP="00B80BA0">
            <w:pPr>
              <w:spacing w:after="0" w:line="240" w:lineRule="auto"/>
              <w:jc w:val="center"/>
              <w:rPr>
                <w:rFonts w:ascii="Arial" w:hAnsi="Arial" w:cs="Arial"/>
              </w:rPr>
            </w:pPr>
            <w:r w:rsidRPr="00415306">
              <w:rPr>
                <w:rFonts w:ascii="Arial" w:hAnsi="Arial" w:cs="Arial"/>
              </w:rPr>
              <w:t>1</w:t>
            </w:r>
          </w:p>
        </w:tc>
      </w:tr>
      <w:tr w:rsidR="005A3482" w:rsidRPr="00415306" w14:paraId="16DAC52E" w14:textId="77777777" w:rsidTr="00090A62">
        <w:trPr>
          <w:trHeight w:val="209"/>
        </w:trPr>
        <w:tc>
          <w:tcPr>
            <w:tcW w:w="3534" w:type="dxa"/>
            <w:tcBorders>
              <w:top w:val="single" w:sz="4" w:space="0" w:color="auto"/>
              <w:left w:val="single" w:sz="4" w:space="0" w:color="auto"/>
              <w:bottom w:val="single" w:sz="4" w:space="0" w:color="auto"/>
            </w:tcBorders>
          </w:tcPr>
          <w:p w14:paraId="244A2197" w14:textId="77777777"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14:paraId="4AF77107" w14:textId="77777777"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14:paraId="11B7E4D9"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56D3215D"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CB3C007" w14:textId="77777777" w:rsidR="005A3482" w:rsidRPr="00415306" w:rsidRDefault="005A3482" w:rsidP="00B80BA0">
            <w:pPr>
              <w:spacing w:after="0" w:line="240" w:lineRule="auto"/>
              <w:jc w:val="center"/>
              <w:rPr>
                <w:rFonts w:ascii="Arial" w:hAnsi="Arial" w:cs="Arial"/>
              </w:rPr>
            </w:pPr>
            <w:r w:rsidRPr="00415306">
              <w:rPr>
                <w:rFonts w:ascii="Arial" w:hAnsi="Arial" w:cs="Arial"/>
              </w:rPr>
              <w:t>2</w:t>
            </w:r>
          </w:p>
        </w:tc>
      </w:tr>
      <w:tr w:rsidR="005A3482" w:rsidRPr="00415306" w14:paraId="4263ED1C" w14:textId="77777777" w:rsidTr="00090A62">
        <w:tc>
          <w:tcPr>
            <w:tcW w:w="3534" w:type="dxa"/>
            <w:tcBorders>
              <w:top w:val="single" w:sz="4" w:space="0" w:color="auto"/>
              <w:left w:val="single" w:sz="4" w:space="0" w:color="auto"/>
              <w:bottom w:val="single" w:sz="4" w:space="0" w:color="auto"/>
            </w:tcBorders>
          </w:tcPr>
          <w:p w14:paraId="61CB3A45" w14:textId="77777777"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14:paraId="4C874A9F" w14:textId="77777777"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14:paraId="7D46A2A1"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19D9F7C5"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5A030F04"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0E8C3127" w14:textId="77777777" w:rsidR="00266F1E" w:rsidRPr="00415306" w:rsidRDefault="00266F1E" w:rsidP="00266F1E">
      <w:pPr>
        <w:spacing w:after="0" w:line="240" w:lineRule="auto"/>
        <w:rPr>
          <w:rFonts w:ascii="Arial" w:hAnsi="Arial" w:cs="Arial"/>
        </w:rPr>
      </w:pPr>
    </w:p>
    <w:p w14:paraId="334660D0" w14:textId="77777777"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DFCD585" w14:textId="77777777" w:rsidR="00B53A7E" w:rsidRPr="00415306" w:rsidRDefault="00B53A7E" w:rsidP="00266F1E">
      <w:pPr>
        <w:spacing w:after="0" w:line="240" w:lineRule="auto"/>
        <w:rPr>
          <w:rFonts w:ascii="Arial" w:hAnsi="Arial" w:cs="Arial"/>
        </w:rPr>
      </w:pPr>
    </w:p>
    <w:p w14:paraId="57980D81"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rPr>
        <w:t xml:space="preserve">Students exiting the programme at this point who have successfully completed 120 credits are eligible for the award of Diploma of Higher Education Interior Design </w:t>
      </w:r>
    </w:p>
    <w:p w14:paraId="7F4B04EC" w14:textId="77777777" w:rsidR="00266F1E" w:rsidRPr="00415306" w:rsidRDefault="00266F1E" w:rsidP="00266F1E">
      <w:pPr>
        <w:spacing w:after="0" w:line="240" w:lineRule="auto"/>
        <w:rPr>
          <w:rFonts w:ascii="Arial" w:hAnsi="Arial" w:cs="Arial"/>
          <w:b/>
          <w:u w:val="single"/>
        </w:rPr>
      </w:pPr>
    </w:p>
    <w:p w14:paraId="7C08C39F" w14:textId="77777777"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14:paraId="7745AE8F" w14:textId="77777777" w:rsidR="00266F1E" w:rsidRPr="00415306" w:rsidRDefault="00266F1E" w:rsidP="00266F1E">
      <w:pPr>
        <w:pStyle w:val="HTMLPreformatted"/>
        <w:jc w:val="both"/>
        <w:rPr>
          <w:rFonts w:ascii="Arial" w:hAnsi="Arial"/>
          <w:color w:val="auto"/>
          <w:sz w:val="22"/>
        </w:rPr>
      </w:pPr>
    </w:p>
    <w:p w14:paraId="47469145" w14:textId="77777777"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14:paraId="793FDE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14:paraId="3A195F4E" w14:textId="77777777"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14:paraId="2247DDEC"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14:paraId="723CA74D" w14:textId="77777777" w:rsidTr="00090A62">
        <w:trPr>
          <w:trHeight w:val="646"/>
        </w:trPr>
        <w:tc>
          <w:tcPr>
            <w:tcW w:w="3599" w:type="dxa"/>
            <w:tcBorders>
              <w:top w:val="single" w:sz="4" w:space="0" w:color="auto"/>
              <w:left w:val="single" w:sz="4" w:space="0" w:color="auto"/>
              <w:bottom w:val="single" w:sz="4" w:space="0" w:color="auto"/>
            </w:tcBorders>
          </w:tcPr>
          <w:p w14:paraId="7A6A127E"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52545FD6" w14:textId="77777777"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14:paraId="09ED7C86"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14:paraId="76CEC3B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75385086"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14:paraId="0C76124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14:paraId="28A8E3E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5BBA987D" w14:textId="77777777" w:rsidTr="00090A62">
        <w:trPr>
          <w:trHeight w:val="439"/>
        </w:trPr>
        <w:tc>
          <w:tcPr>
            <w:tcW w:w="3599" w:type="dxa"/>
            <w:tcBorders>
              <w:top w:val="single" w:sz="4" w:space="0" w:color="auto"/>
              <w:left w:val="single" w:sz="4" w:space="0" w:color="auto"/>
              <w:bottom w:val="single" w:sz="4" w:space="0" w:color="auto"/>
            </w:tcBorders>
          </w:tcPr>
          <w:p w14:paraId="1BEB3B9F" w14:textId="77777777"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14:paraId="2A5B05F9"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14:paraId="0100F8AD" w14:textId="77777777"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14:paraId="1D50C8CF"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3F347D6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7C298D4E" w14:textId="77777777" w:rsidTr="00090A62">
        <w:trPr>
          <w:trHeight w:val="207"/>
        </w:trPr>
        <w:tc>
          <w:tcPr>
            <w:tcW w:w="3599" w:type="dxa"/>
            <w:tcBorders>
              <w:top w:val="single" w:sz="4" w:space="0" w:color="auto"/>
              <w:left w:val="single" w:sz="4" w:space="0" w:color="auto"/>
              <w:bottom w:val="single" w:sz="4" w:space="0" w:color="auto"/>
            </w:tcBorders>
          </w:tcPr>
          <w:p w14:paraId="2078D605" w14:textId="77777777"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14:paraId="56B732CA"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14:paraId="4D245955"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683E594"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0D0B0E2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CEA2A3E" w14:textId="77777777" w:rsidTr="00090A62">
        <w:trPr>
          <w:trHeight w:val="659"/>
        </w:trPr>
        <w:tc>
          <w:tcPr>
            <w:tcW w:w="3599" w:type="dxa"/>
            <w:tcBorders>
              <w:top w:val="single" w:sz="4" w:space="0" w:color="auto"/>
              <w:left w:val="single" w:sz="4" w:space="0" w:color="auto"/>
              <w:bottom w:val="single" w:sz="4" w:space="0" w:color="auto"/>
            </w:tcBorders>
          </w:tcPr>
          <w:p w14:paraId="611EE591" w14:textId="77777777"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14:paraId="7959CBCE" w14:textId="77777777"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14:paraId="04EC9FC4"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4B9D47C"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681947F3"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2E6354C1" w14:textId="77777777" w:rsidR="00266F1E" w:rsidRPr="00415306" w:rsidRDefault="00266F1E" w:rsidP="00266F1E">
      <w:pPr>
        <w:spacing w:after="0" w:line="240" w:lineRule="auto"/>
        <w:rPr>
          <w:rFonts w:ascii="Arial" w:hAnsi="Arial" w:cs="Arial"/>
        </w:rPr>
      </w:pPr>
    </w:p>
    <w:p w14:paraId="33B74DDA" w14:textId="77777777"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14:paraId="1A326097" w14:textId="77777777" w:rsidR="00266F1E" w:rsidRPr="00415306" w:rsidRDefault="00266F1E" w:rsidP="00266F1E">
      <w:pPr>
        <w:spacing w:after="0" w:line="240" w:lineRule="auto"/>
        <w:rPr>
          <w:rFonts w:ascii="Arial" w:hAnsi="Arial" w:cs="Arial"/>
        </w:rPr>
      </w:pPr>
    </w:p>
    <w:p w14:paraId="19B043C5"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14:paraId="1A2497EA" w14:textId="77777777" w:rsidR="00266F1E" w:rsidRPr="00415306" w:rsidRDefault="00266F1E" w:rsidP="00266F1E">
      <w:pPr>
        <w:pStyle w:val="Body"/>
        <w:jc w:val="both"/>
        <w:rPr>
          <w:rFonts w:ascii="Arial" w:hAnsi="Arial"/>
          <w:sz w:val="22"/>
          <w:lang w:eastAsia="ja-JP"/>
        </w:rPr>
      </w:pPr>
    </w:p>
    <w:p w14:paraId="08E49A18"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w:t>
      </w:r>
      <w:proofErr w:type="gramStart"/>
      <w:r w:rsidRPr="00415306">
        <w:rPr>
          <w:rFonts w:ascii="Arial" w:hAnsi="Arial"/>
          <w:sz w:val="22"/>
          <w:lang w:eastAsia="ja-JP"/>
        </w:rPr>
        <w:t>disciplines</w:t>
      </w:r>
      <w:proofErr w:type="gramEnd"/>
      <w:r w:rsidRPr="00415306">
        <w:rPr>
          <w:rFonts w:ascii="Arial" w:hAnsi="Arial"/>
          <w:sz w:val="22"/>
          <w:lang w:eastAsia="ja-JP"/>
        </w:rPr>
        <w:t xml:space="preserve"> and the creative industries.  The ways in which students develop knowledge and understanding of their subject is equally distinct, with a strong emphasis being placed on the management of increasingly complex studio-based practical design projects. </w:t>
      </w:r>
    </w:p>
    <w:p w14:paraId="44F83308" w14:textId="77777777" w:rsidR="00266F1E" w:rsidRPr="00415306" w:rsidRDefault="00266F1E" w:rsidP="00266F1E">
      <w:pPr>
        <w:pStyle w:val="Body"/>
        <w:jc w:val="both"/>
        <w:rPr>
          <w:rFonts w:ascii="Arial" w:hAnsi="Arial"/>
          <w:b/>
          <w:i/>
          <w:sz w:val="22"/>
          <w:lang w:eastAsia="ja-JP"/>
        </w:rPr>
      </w:pPr>
    </w:p>
    <w:p w14:paraId="00CA891C"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In addition, students are strongly encouraged to develop their own informed and creative approach, </w:t>
      </w:r>
      <w:proofErr w:type="gramStart"/>
      <w:r w:rsidRPr="00415306">
        <w:rPr>
          <w:rFonts w:ascii="Arial" w:hAnsi="Arial"/>
          <w:sz w:val="22"/>
          <w:lang w:eastAsia="ja-JP"/>
        </w:rPr>
        <w:t>taking into account</w:t>
      </w:r>
      <w:proofErr w:type="gramEnd"/>
      <w:r w:rsidRPr="00415306">
        <w:rPr>
          <w:rFonts w:ascii="Arial" w:hAnsi="Arial"/>
          <w:sz w:val="22"/>
          <w:lang w:eastAsia="ja-JP"/>
        </w:rPr>
        <w:t xml:space="preserve">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74FAAA6C" w14:textId="77777777" w:rsidR="00266F1E" w:rsidRPr="00415306" w:rsidRDefault="00266F1E" w:rsidP="00266F1E">
      <w:pPr>
        <w:pStyle w:val="Body"/>
        <w:jc w:val="both"/>
        <w:rPr>
          <w:rFonts w:ascii="Arial" w:hAnsi="Arial"/>
          <w:sz w:val="22"/>
          <w:lang w:eastAsia="ja-JP"/>
        </w:rPr>
      </w:pPr>
    </w:p>
    <w:p w14:paraId="4F68D45D"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14:paraId="03A7E528" w14:textId="77777777" w:rsidR="00266F1E" w:rsidRPr="00415306" w:rsidRDefault="00266F1E" w:rsidP="00266F1E">
      <w:pPr>
        <w:spacing w:after="0" w:line="240" w:lineRule="auto"/>
        <w:jc w:val="both"/>
        <w:rPr>
          <w:rFonts w:ascii="Arial" w:hAnsi="Arial" w:cs="Arial"/>
        </w:rPr>
      </w:pPr>
    </w:p>
    <w:p w14:paraId="5B0EDC3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teaching and learning of practical design projects </w:t>
      </w:r>
      <w:proofErr w:type="gramStart"/>
      <w:r w:rsidRPr="00415306">
        <w:rPr>
          <w:rFonts w:ascii="Arial" w:hAnsi="Arial" w:cs="Arial"/>
        </w:rPr>
        <w:t>incorporates</w:t>
      </w:r>
      <w:proofErr w:type="gramEnd"/>
      <w:r w:rsidRPr="00415306">
        <w:rPr>
          <w:rFonts w:ascii="Arial" w:hAnsi="Arial" w:cs="Arial"/>
        </w:rPr>
        <w:t>:</w:t>
      </w:r>
    </w:p>
    <w:p w14:paraId="6422012A" w14:textId="77777777" w:rsidR="00266F1E" w:rsidRPr="00415306" w:rsidRDefault="00266F1E" w:rsidP="00266F1E">
      <w:pPr>
        <w:spacing w:after="0" w:line="240" w:lineRule="auto"/>
        <w:jc w:val="both"/>
        <w:rPr>
          <w:rFonts w:ascii="Arial" w:hAnsi="Arial" w:cs="Arial"/>
        </w:rPr>
      </w:pPr>
    </w:p>
    <w:p w14:paraId="07939F66"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14:paraId="4556B830"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14:paraId="2AE4E2C1"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14:paraId="29DBCD5F"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14:paraId="7062856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14:paraId="0EA3F29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14:paraId="429D892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Tutorials, lectures, </w:t>
      </w:r>
      <w:proofErr w:type="gramStart"/>
      <w:r w:rsidRPr="00415306">
        <w:rPr>
          <w:rFonts w:ascii="Arial" w:hAnsi="Arial" w:cs="Arial"/>
        </w:rPr>
        <w:t>seminars</w:t>
      </w:r>
      <w:proofErr w:type="gramEnd"/>
      <w:r w:rsidRPr="00415306">
        <w:rPr>
          <w:rFonts w:ascii="Arial" w:hAnsi="Arial" w:cs="Arial"/>
        </w:rPr>
        <w:t xml:space="preserve"> and workshops</w:t>
      </w:r>
    </w:p>
    <w:p w14:paraId="30A38D43"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w:t>
      </w:r>
      <w:proofErr w:type="gramStart"/>
      <w:r w:rsidRPr="00415306">
        <w:rPr>
          <w:rFonts w:ascii="Arial" w:hAnsi="Arial" w:cs="Arial"/>
        </w:rPr>
        <w:t>orally</w:t>
      </w:r>
      <w:proofErr w:type="gramEnd"/>
      <w:r w:rsidRPr="00415306">
        <w:rPr>
          <w:rFonts w:ascii="Arial" w:hAnsi="Arial" w:cs="Arial"/>
        </w:rPr>
        <w:t xml:space="preserve"> </w:t>
      </w:r>
    </w:p>
    <w:p w14:paraId="0D6F12FE"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Project reviews and crits to promote peer project discussion and debate.</w:t>
      </w:r>
    </w:p>
    <w:p w14:paraId="793850F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14:paraId="00872ADD" w14:textId="77777777" w:rsidR="00266F1E" w:rsidRPr="00415306" w:rsidRDefault="00266F1E" w:rsidP="00415306">
      <w:pPr>
        <w:spacing w:after="0" w:line="240" w:lineRule="auto"/>
        <w:jc w:val="both"/>
        <w:rPr>
          <w:rFonts w:ascii="Arial" w:hAnsi="Arial" w:cs="Arial"/>
        </w:rPr>
      </w:pPr>
    </w:p>
    <w:p w14:paraId="5C8421F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14:paraId="541918F1" w14:textId="77777777" w:rsidR="00266F1E" w:rsidRPr="00415306" w:rsidRDefault="00266F1E" w:rsidP="00415306">
      <w:pPr>
        <w:spacing w:after="0" w:line="240" w:lineRule="auto"/>
        <w:jc w:val="both"/>
        <w:rPr>
          <w:rFonts w:ascii="Arial" w:hAnsi="Arial" w:cs="Arial"/>
        </w:rPr>
      </w:pPr>
    </w:p>
    <w:p w14:paraId="61DEAAAB" w14:textId="77777777" w:rsidR="00266F1E" w:rsidRPr="00415306" w:rsidRDefault="00266F1E" w:rsidP="00415306">
      <w:pPr>
        <w:pStyle w:val="Body"/>
        <w:jc w:val="both"/>
        <w:rPr>
          <w:rFonts w:ascii="Arial" w:hAnsi="Arial"/>
          <w:sz w:val="22"/>
          <w:lang w:eastAsia="ja-JP"/>
        </w:rPr>
      </w:pPr>
      <w:r w:rsidRPr="00415306">
        <w:rPr>
          <w:rFonts w:ascii="Arial" w:hAnsi="Arial"/>
          <w:sz w:val="22"/>
          <w:lang w:eastAsia="ja-JP"/>
        </w:rPr>
        <w:t xml:space="preserve">The delivery of modules will be by means of lectures, seminars, workshops, group critique, individual tutorials, demonstration, projects, briefings, study visits, peer learning, independent </w:t>
      </w:r>
      <w:proofErr w:type="gramStart"/>
      <w:r w:rsidRPr="00415306">
        <w:rPr>
          <w:rFonts w:ascii="Arial" w:hAnsi="Arial"/>
          <w:sz w:val="22"/>
          <w:lang w:eastAsia="ja-JP"/>
        </w:rPr>
        <w:t>learning</w:t>
      </w:r>
      <w:proofErr w:type="gramEnd"/>
      <w:r w:rsidRPr="00415306">
        <w:rPr>
          <w:rFonts w:ascii="Arial" w:hAnsi="Arial"/>
          <w:sz w:val="22"/>
          <w:lang w:eastAsia="ja-JP"/>
        </w:rPr>
        <w:t xml:space="preserve"> and study skills.</w:t>
      </w:r>
    </w:p>
    <w:p w14:paraId="36464926" w14:textId="77777777" w:rsidR="00266F1E" w:rsidRPr="00415306" w:rsidRDefault="00266F1E" w:rsidP="00415306">
      <w:pPr>
        <w:pStyle w:val="Body"/>
        <w:jc w:val="both"/>
        <w:rPr>
          <w:rFonts w:ascii="Arial" w:hAnsi="Arial"/>
          <w:sz w:val="22"/>
          <w:lang w:eastAsia="ja-JP"/>
        </w:rPr>
      </w:pPr>
    </w:p>
    <w:p w14:paraId="41710747" w14:textId="77777777"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28310BC8"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7C9DBB17"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A1F4D7A"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DEC1F5B"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t>
      </w:r>
      <w:proofErr w:type="gramStart"/>
      <w:r w:rsidRPr="00415306">
        <w:rPr>
          <w:rFonts w:ascii="Arial" w:hAnsi="Arial"/>
          <w:sz w:val="22"/>
          <w:lang w:eastAsia="ja-JP"/>
        </w:rPr>
        <w:t>work place</w:t>
      </w:r>
      <w:proofErr w:type="gramEnd"/>
      <w:r w:rsidRPr="00415306">
        <w:rPr>
          <w:rFonts w:ascii="Arial" w:hAnsi="Arial"/>
          <w:sz w:val="22"/>
          <w:lang w:eastAsia="ja-JP"/>
        </w:rPr>
        <w:t xml:space="preserve"> – if appropriate, the work to be discussed might alternatively be more formally exhibited. Discussion of this kind provides an ideal arena for the </w:t>
      </w:r>
      <w:proofErr w:type="spellStart"/>
      <w:r w:rsidRPr="00415306">
        <w:rPr>
          <w:rFonts w:ascii="Arial" w:hAnsi="Arial"/>
          <w:sz w:val="22"/>
          <w:lang w:eastAsia="ja-JP"/>
        </w:rPr>
        <w:t>realisation</w:t>
      </w:r>
      <w:proofErr w:type="spellEnd"/>
      <w:r w:rsidRPr="00415306">
        <w:rPr>
          <w:rFonts w:ascii="Arial" w:hAnsi="Arial"/>
          <w:sz w:val="22"/>
          <w:lang w:eastAsia="ja-JP"/>
        </w:rPr>
        <w:t xml:space="preserve"> of common issues and for the dissemination of ideas. Crits also provide an invaluable form of self-appraisal, since the student will not only receive individual oral </w:t>
      </w:r>
      <w:proofErr w:type="gramStart"/>
      <w:r w:rsidRPr="00415306">
        <w:rPr>
          <w:rFonts w:ascii="Arial" w:hAnsi="Arial"/>
          <w:sz w:val="22"/>
          <w:lang w:eastAsia="ja-JP"/>
        </w:rPr>
        <w:t>feedback, but</w:t>
      </w:r>
      <w:proofErr w:type="gramEnd"/>
      <w:r w:rsidRPr="00415306">
        <w:rPr>
          <w:rFonts w:ascii="Arial" w:hAnsi="Arial"/>
          <w:sz w:val="22"/>
          <w:lang w:eastAsia="ja-JP"/>
        </w:rPr>
        <w:t xml:space="preserve"> will indirectly learn by means of the discussion centered upon the work of other members of the group.  </w:t>
      </w:r>
      <w:proofErr w:type="gramStart"/>
      <w:r w:rsidRPr="00415306">
        <w:rPr>
          <w:rFonts w:ascii="Arial" w:hAnsi="Arial"/>
          <w:sz w:val="22"/>
          <w:lang w:eastAsia="ja-JP"/>
        </w:rPr>
        <w:t>Additionally</w:t>
      </w:r>
      <w:proofErr w:type="gramEnd"/>
      <w:r w:rsidRPr="00415306">
        <w:rPr>
          <w:rFonts w:ascii="Arial" w:hAnsi="Arial"/>
          <w:sz w:val="22"/>
          <w:lang w:eastAsia="ja-JP"/>
        </w:rPr>
        <w:t xml:space="preserve"> group crits provide opportunities for ‘feed-forward’ in relation to project aims, programme aims and student outcomes.</w:t>
      </w:r>
    </w:p>
    <w:p w14:paraId="567BBE5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64414EF1"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14:paraId="387E56C2"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61D316D5"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xml:space="preserve">- This often involves the first introduction to a material, technology, process, </w:t>
      </w:r>
      <w:proofErr w:type="gramStart"/>
      <w:r w:rsidRPr="00415306">
        <w:rPr>
          <w:rFonts w:ascii="Arial" w:hAnsi="Arial"/>
          <w:sz w:val="22"/>
          <w:lang w:eastAsia="ja-JP"/>
        </w:rPr>
        <w:t>technique</w:t>
      </w:r>
      <w:proofErr w:type="gramEnd"/>
      <w:r w:rsidRPr="00415306">
        <w:rPr>
          <w:rFonts w:ascii="Arial" w:hAnsi="Arial"/>
          <w:sz w:val="22"/>
          <w:lang w:eastAsia="ja-JP"/>
        </w:rPr>
        <w:t xml:space="preserv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A1FD8B8"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2CA07E6"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B9DE28B"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430895C2"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 xml:space="preserve">for a particular group of students. This kind of project usually has a strict deadline. Students also devise their own projects (self-initiated briefs). This kind of project comprises a body of work which reflects the specific interests of the student and which may be developed over </w:t>
      </w:r>
      <w:proofErr w:type="gramStart"/>
      <w:r w:rsidRPr="00415306">
        <w:rPr>
          <w:rFonts w:ascii="Arial" w:hAnsi="Arial"/>
          <w:sz w:val="22"/>
          <w:lang w:eastAsia="ja-JP"/>
        </w:rPr>
        <w:t>a period of time</w:t>
      </w:r>
      <w:proofErr w:type="gramEnd"/>
      <w:r w:rsidRPr="00415306">
        <w:rPr>
          <w:rFonts w:ascii="Arial" w:hAnsi="Arial"/>
          <w:sz w:val="22"/>
          <w:lang w:eastAsia="ja-JP"/>
        </w:rPr>
        <w:t>,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14:paraId="3B661436"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56222233"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xml:space="preserve">– A capstone project is designed to be a culminating educational experience for students. It aims to </w:t>
      </w:r>
      <w:proofErr w:type="spellStart"/>
      <w:r w:rsidRPr="00415306">
        <w:rPr>
          <w:rFonts w:ascii="Arial" w:hAnsi="Arial"/>
          <w:sz w:val="22"/>
          <w:lang w:eastAsia="ja-JP"/>
        </w:rPr>
        <w:t>summarise</w:t>
      </w:r>
      <w:proofErr w:type="spellEnd"/>
      <w:r w:rsidRPr="00415306">
        <w:rPr>
          <w:rFonts w:ascii="Arial" w:hAnsi="Arial"/>
          <w:sz w:val="22"/>
          <w:lang w:eastAsia="ja-JP"/>
        </w:rPr>
        <w:t xml:space="preserve"> and </w:t>
      </w:r>
      <w:proofErr w:type="spellStart"/>
      <w:r w:rsidRPr="00415306">
        <w:rPr>
          <w:rFonts w:ascii="Arial" w:hAnsi="Arial"/>
          <w:sz w:val="22"/>
          <w:lang w:eastAsia="ja-JP"/>
        </w:rPr>
        <w:t>synthesise</w:t>
      </w:r>
      <w:proofErr w:type="spellEnd"/>
      <w:r w:rsidRPr="00415306">
        <w:rPr>
          <w:rFonts w:ascii="Arial" w:hAnsi="Arial"/>
          <w:sz w:val="22"/>
          <w:lang w:eastAsia="ja-JP"/>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14:paraId="7686DC69"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C298D7"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14:paraId="7A6E2AC5"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6F6BD062"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16263385"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529328CB"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w:t>
      </w:r>
      <w:proofErr w:type="spellStart"/>
      <w:r w:rsidRPr="00415306">
        <w:rPr>
          <w:rFonts w:ascii="Arial" w:hAnsi="Arial"/>
          <w:sz w:val="22"/>
          <w:lang w:eastAsia="ja-JP"/>
        </w:rPr>
        <w:t>recognised</w:t>
      </w:r>
      <w:proofErr w:type="spellEnd"/>
      <w:r w:rsidRPr="0041530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290C56A"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36F27343"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415306">
        <w:rPr>
          <w:rFonts w:ascii="Arial" w:hAnsi="Arial"/>
          <w:sz w:val="22"/>
        </w:rPr>
        <w:t>modules</w:t>
      </w:r>
      <w:proofErr w:type="gramEnd"/>
      <w:r w:rsidRPr="00415306">
        <w:rPr>
          <w:rFonts w:ascii="Arial" w:hAnsi="Arial"/>
          <w:sz w:val="22"/>
        </w:rPr>
        <w:t xml:space="preserve"> and the courses teaching and learning processes. Knowledge and understanding of research skills and techniques are implicit in the design process and as such permeate the course. Key modules in each of the levels introduce, </w:t>
      </w:r>
      <w:proofErr w:type="gramStart"/>
      <w:r w:rsidRPr="00415306">
        <w:rPr>
          <w:rFonts w:ascii="Arial" w:hAnsi="Arial"/>
          <w:sz w:val="22"/>
        </w:rPr>
        <w:t>practice</w:t>
      </w:r>
      <w:proofErr w:type="gramEnd"/>
      <w:r w:rsidRPr="00415306">
        <w:rPr>
          <w:rFonts w:ascii="Arial" w:hAnsi="Arial"/>
          <w:sz w:val="22"/>
        </w:rPr>
        <w:t xml:space="preserve"> and then explore research methodologies in relation to the contexts of design.</w:t>
      </w:r>
    </w:p>
    <w:p w14:paraId="0E3C9FA5"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46C5294D" w14:textId="77777777"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 xml:space="preserve">aculty content. The aim is to develop a flexible set of virtual resources demonstrating skills, </w:t>
      </w:r>
      <w:proofErr w:type="gramStart"/>
      <w:r w:rsidRPr="00415306">
        <w:rPr>
          <w:rFonts w:ascii="Arial" w:hAnsi="Arial"/>
          <w:lang w:eastAsia="ja-JP"/>
        </w:rPr>
        <w:t>processes</w:t>
      </w:r>
      <w:proofErr w:type="gramEnd"/>
      <w:r w:rsidRPr="00415306">
        <w:rPr>
          <w:rFonts w:ascii="Arial" w:hAnsi="Arial"/>
          <w:lang w:eastAsia="ja-JP"/>
        </w:rPr>
        <w:t xml:space="preserve"> and methods valuable for enhancing creativity and knowledge throughout the Design School. </w:t>
      </w:r>
      <w:proofErr w:type="gramStart"/>
      <w:r w:rsidRPr="00415306">
        <w:rPr>
          <w:rFonts w:ascii="Arial" w:hAnsi="Arial"/>
          <w:lang w:eastAsia="ja-JP"/>
        </w:rPr>
        <w:t>Additionally</w:t>
      </w:r>
      <w:proofErr w:type="gramEnd"/>
      <w:r w:rsidRPr="00415306">
        <w:rPr>
          <w:rFonts w:ascii="Arial" w:hAnsi="Arial"/>
          <w:lang w:eastAsia="ja-JP"/>
        </w:rPr>
        <w:t xml:space="preserve"> the VLE seeks to enhance communication, a sense of community and inter-course discussion and debate.</w:t>
      </w:r>
    </w:p>
    <w:p w14:paraId="14CE36D5" w14:textId="77777777" w:rsidR="002B7962" w:rsidRPr="002B7962" w:rsidRDefault="002B7962" w:rsidP="002B7962">
      <w:pPr>
        <w:tabs>
          <w:tab w:val="left" w:pos="426"/>
        </w:tabs>
        <w:spacing w:after="0" w:line="240" w:lineRule="auto"/>
        <w:jc w:val="both"/>
        <w:rPr>
          <w:rFonts w:ascii="Arial" w:hAnsi="Arial"/>
          <w:lang w:eastAsia="ja-JP"/>
        </w:rPr>
      </w:pPr>
    </w:p>
    <w:p w14:paraId="461A4446" w14:textId="77777777" w:rsidR="002B7962" w:rsidRPr="002B7962" w:rsidRDefault="00704B01" w:rsidP="002B7962">
      <w:pPr>
        <w:numPr>
          <w:ilvl w:val="0"/>
          <w:numId w:val="14"/>
        </w:numPr>
        <w:spacing w:after="0" w:line="240" w:lineRule="auto"/>
        <w:rPr>
          <w:rFonts w:ascii="Arial" w:hAnsi="Arial" w:cs="Arial"/>
        </w:rPr>
      </w:pPr>
      <w:r>
        <w:rPr>
          <w:rFonts w:ascii="Arial" w:hAnsi="Arial" w:cs="Arial"/>
          <w:b/>
          <w:lang w:eastAsia="ja-JP"/>
        </w:rPr>
        <w:t>LinkedIn Learning</w:t>
      </w:r>
      <w:r w:rsidR="002B7962">
        <w:rPr>
          <w:rFonts w:ascii="Arial" w:hAnsi="Arial" w:cs="Arial"/>
          <w:lang w:eastAsia="ja-JP"/>
        </w:rPr>
        <w:t xml:space="preserve"> – </w:t>
      </w:r>
      <w:r w:rsidR="002B7962">
        <w:rPr>
          <w:rFonts w:ascii="Arial" w:hAnsi="Arial" w:cs="Arial"/>
        </w:rPr>
        <w:t>a</w:t>
      </w:r>
      <w:r w:rsidR="002B7962" w:rsidRPr="00EC4FAF">
        <w:rPr>
          <w:rFonts w:ascii="Arial" w:hAnsi="Arial" w:cs="Arial"/>
        </w:rPr>
        <w:t>ll</w:t>
      </w:r>
      <w:r w:rsidR="002B7962">
        <w:rPr>
          <w:rFonts w:ascii="Arial" w:hAnsi="Arial" w:cs="Arial"/>
        </w:rPr>
        <w:t xml:space="preserve"> </w:t>
      </w:r>
      <w:r w:rsidR="002B7962" w:rsidRPr="00EC4FAF">
        <w:rPr>
          <w:rFonts w:ascii="Arial" w:hAnsi="Arial" w:cs="Arial"/>
        </w:rPr>
        <w:t xml:space="preserve">courses based in the Kingston School of Art offer </w:t>
      </w:r>
      <w:proofErr w:type="gramStart"/>
      <w:r w:rsidR="002B7962" w:rsidRPr="00EC4FAF">
        <w:rPr>
          <w:rFonts w:ascii="Arial" w:hAnsi="Arial" w:cs="Arial"/>
        </w:rPr>
        <w:t>students</w:t>
      </w:r>
      <w:proofErr w:type="gramEnd"/>
      <w:r w:rsidR="002B7962" w:rsidRPr="00EC4FAF">
        <w:rPr>
          <w:rFonts w:ascii="Arial" w:hAnsi="Arial" w:cs="Arial"/>
        </w:rPr>
        <w:t xml:space="preserve"> free access to the online video tutorial platform </w:t>
      </w:r>
      <w:r>
        <w:rPr>
          <w:rFonts w:ascii="Arial" w:hAnsi="Arial" w:cs="Arial"/>
        </w:rPr>
        <w:t>LinkedIn Learning</w:t>
      </w:r>
      <w:r w:rsidR="002B7962"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2B7962" w:rsidRPr="00EC4FAF">
        <w:rPr>
          <w:rFonts w:ascii="Arial" w:hAnsi="Arial" w:cs="Arial"/>
        </w:rPr>
        <w:t>CAD</w:t>
      </w:r>
      <w:proofErr w:type="gramEnd"/>
      <w:r w:rsidR="002B7962"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8BA026D" w14:textId="77777777" w:rsidR="00266F1E" w:rsidRPr="00415306" w:rsidRDefault="00266F1E" w:rsidP="00266F1E">
      <w:pPr>
        <w:tabs>
          <w:tab w:val="left" w:pos="426"/>
        </w:tabs>
        <w:spacing w:after="0" w:line="240" w:lineRule="auto"/>
        <w:rPr>
          <w:rFonts w:ascii="Arial" w:hAnsi="Arial"/>
          <w:lang w:eastAsia="ja-JP"/>
        </w:rPr>
      </w:pPr>
    </w:p>
    <w:p w14:paraId="12FBF700"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14:paraId="673F87F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0B4F6406"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7FBCFF7C" w14:textId="77777777" w:rsidR="00266F1E" w:rsidRPr="00415306" w:rsidRDefault="00266F1E" w:rsidP="00266F1E">
      <w:pPr>
        <w:widowControl w:val="0"/>
        <w:autoSpaceDE w:val="0"/>
        <w:autoSpaceDN w:val="0"/>
        <w:adjustRightInd w:val="0"/>
        <w:spacing w:after="0" w:line="240" w:lineRule="auto"/>
        <w:rPr>
          <w:rFonts w:cs="Calibri"/>
          <w:szCs w:val="30"/>
          <w:lang w:val="en-US"/>
        </w:rPr>
      </w:pPr>
    </w:p>
    <w:p w14:paraId="10A238ED" w14:textId="77777777"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14:paraId="3A6E9FC2" w14:textId="77777777"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t>
      </w:r>
      <w:proofErr w:type="gramStart"/>
      <w:r w:rsidRPr="00415306">
        <w:rPr>
          <w:rFonts w:ascii="Arial" w:hAnsi="Arial" w:cs="Arial"/>
          <w:szCs w:val="30"/>
          <w:lang w:val="en-US"/>
        </w:rPr>
        <w:t>weaknesses, and</w:t>
      </w:r>
      <w:proofErr w:type="gramEnd"/>
      <w:r w:rsidRPr="00415306">
        <w:rPr>
          <w:rFonts w:ascii="Arial" w:hAnsi="Arial" w:cs="Arial"/>
          <w:szCs w:val="30"/>
          <w:lang w:val="en-US"/>
        </w:rPr>
        <w:t xml:space="preserve"> focus on areas they need to work on and improve.  The work is </w:t>
      </w:r>
      <w:proofErr w:type="gramStart"/>
      <w:r w:rsidRPr="00415306">
        <w:rPr>
          <w:rFonts w:ascii="Arial" w:hAnsi="Arial" w:cs="Arial"/>
          <w:szCs w:val="30"/>
          <w:lang w:val="en-US"/>
        </w:rPr>
        <w:t>marked</w:t>
      </w:r>
      <w:proofErr w:type="gramEnd"/>
      <w:r w:rsidRPr="00415306">
        <w:rPr>
          <w:rFonts w:ascii="Arial" w:hAnsi="Arial" w:cs="Arial"/>
          <w:szCs w:val="30"/>
          <w:lang w:val="en-US"/>
        </w:rPr>
        <w:t xml:space="preserve">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40F3B024" w14:textId="77777777"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14:paraId="5FB926AC"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14:paraId="5D0D8D44" w14:textId="77777777" w:rsidR="00266F1E" w:rsidRPr="00415306" w:rsidRDefault="00266F1E" w:rsidP="00266F1E">
      <w:pPr>
        <w:spacing w:after="0" w:line="240" w:lineRule="auto"/>
        <w:rPr>
          <w:rFonts w:ascii="Arial" w:hAnsi="Arial" w:cs="Arial"/>
          <w:i/>
        </w:rPr>
      </w:pPr>
    </w:p>
    <w:p w14:paraId="6BF16269"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14:paraId="265947E3"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14:paraId="4A279F1D"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14:paraId="6D0FF898"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14:paraId="18C0CFFD"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14:paraId="37F7DEA0"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14:paraId="3B245F11"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14:paraId="7D5FD8D4" w14:textId="77777777"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610E2C0F"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14:paraId="77BD1CC7"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p>
    <w:p w14:paraId="2D05FCA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14:paraId="59B9433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14:paraId="33538A1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14:paraId="26E46AC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14:paraId="23E1C590" w14:textId="77777777"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14:paraId="2764FAA8"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w:t>
      </w:r>
      <w:proofErr w:type="gramStart"/>
      <w:r w:rsidRPr="00415306">
        <w:rPr>
          <w:rFonts w:ascii="Arial" w:hAnsi="Arial" w:cs="Arial"/>
        </w:rPr>
        <w:t>is</w:t>
      </w:r>
      <w:proofErr w:type="gramEnd"/>
      <w:r w:rsidRPr="00415306">
        <w:rPr>
          <w:rFonts w:ascii="Arial" w:hAnsi="Arial" w:cs="Arial"/>
        </w:rPr>
        <w:t xml:space="preserve"> enhanced through the strategic use of Hourly Paid Lecturer (HPL) staff with project-related skills, knowledge and expertise. Under the personal tutor scheme permanent staff will assume this role and their responsibilities will include:</w:t>
      </w:r>
    </w:p>
    <w:p w14:paraId="67F0D499"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1D18DC0F"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14:paraId="5DBEE332"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Teaching block 1: minimum of 2 1:1 </w:t>
      </w:r>
      <w:proofErr w:type="gramStart"/>
      <w:r w:rsidRPr="00415306">
        <w:rPr>
          <w:rFonts w:ascii="Arial" w:hAnsi="Arial" w:cs="Arial"/>
        </w:rPr>
        <w:t>meetings</w:t>
      </w:r>
      <w:proofErr w:type="gramEnd"/>
    </w:p>
    <w:p w14:paraId="7F1ED46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14:paraId="5CC721B9"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14:paraId="5E6599EF"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7ACF5CF5" w14:textId="77777777" w:rsidR="00853294" w:rsidRDefault="00853294">
      <w:pPr>
        <w:spacing w:after="0" w:line="240" w:lineRule="auto"/>
        <w:rPr>
          <w:rFonts w:ascii="Arial" w:hAnsi="Arial" w:cs="Arial"/>
        </w:rPr>
      </w:pPr>
      <w:r>
        <w:rPr>
          <w:rFonts w:ascii="Arial" w:hAnsi="Arial" w:cs="Arial"/>
        </w:rPr>
        <w:br w:type="page"/>
      </w:r>
    </w:p>
    <w:p w14:paraId="002E1BDE"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14:paraId="03EFC6A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w:t>
      </w:r>
      <w:proofErr w:type="gramStart"/>
      <w:r w:rsidRPr="00415306">
        <w:rPr>
          <w:rFonts w:ascii="Arial" w:hAnsi="Arial" w:cs="Arial"/>
        </w:rPr>
        <w:t>1</w:t>
      </w:r>
      <w:proofErr w:type="gramEnd"/>
    </w:p>
    <w:p w14:paraId="20A5A914"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E541808" w14:textId="77777777"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4B2A9B32" w14:textId="77777777" w:rsidR="00112611" w:rsidRDefault="00112611" w:rsidP="00266F1E">
      <w:pPr>
        <w:widowControl w:val="0"/>
        <w:autoSpaceDE w:val="0"/>
        <w:autoSpaceDN w:val="0"/>
        <w:adjustRightInd w:val="0"/>
        <w:spacing w:after="0" w:line="240" w:lineRule="auto"/>
        <w:rPr>
          <w:rFonts w:ascii="Arial" w:hAnsi="Arial" w:cs="Arial"/>
        </w:rPr>
      </w:pPr>
    </w:p>
    <w:p w14:paraId="3C90BCC5"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14:paraId="17A6AD6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w:t>
      </w:r>
      <w:proofErr w:type="gramStart"/>
      <w:r w:rsidRPr="00415306">
        <w:rPr>
          <w:rFonts w:ascii="Arial" w:hAnsi="Arial" w:cs="Arial"/>
        </w:rPr>
        <w:t>1</w:t>
      </w:r>
      <w:proofErr w:type="gramEnd"/>
    </w:p>
    <w:p w14:paraId="705822F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042149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021C4A1C"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1253CD92"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14:paraId="34022123"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50BDFDC3"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14:paraId="23BD1352"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p>
    <w:p w14:paraId="279AFB1F"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FA08EED"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4D9822EB"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14:paraId="60805EEC"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37C65D80"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diverse range of Faculty workshop spaces provide an integral resource to support studio learning. They are an extension of the studio space but equipped </w:t>
      </w:r>
      <w:proofErr w:type="gramStart"/>
      <w:r w:rsidRPr="00415306">
        <w:rPr>
          <w:rFonts w:ascii="Arial" w:hAnsi="Arial" w:cs="Arial"/>
        </w:rPr>
        <w:t>with particular, specialist</w:t>
      </w:r>
      <w:proofErr w:type="gramEnd"/>
      <w:r w:rsidRPr="00415306">
        <w:rPr>
          <w:rFonts w:ascii="Arial" w:hAnsi="Arial" w:cs="Arial"/>
        </w:rPr>
        <w:t xml:space="preserve"> facilities.  The workshops are a primary means of facilitating connections with external partners.   </w:t>
      </w:r>
    </w:p>
    <w:p w14:paraId="4FFDC23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14:paraId="55102266"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6704974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62C0157"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513C4730"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14:paraId="1083DB73"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2D868A8B"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School adopts an infrastructure of learning support means beyond the immediacy of academic courses.  These broadly divide into key mechanisms (course facing </w:t>
      </w:r>
      <w:proofErr w:type="spellStart"/>
      <w:r w:rsidRPr="00415306">
        <w:rPr>
          <w:rFonts w:ascii="Arial" w:hAnsi="Arial" w:cs="Arial"/>
        </w:rPr>
        <w:t>eg.</w:t>
      </w:r>
      <w:proofErr w:type="spellEnd"/>
      <w:r w:rsidRPr="00415306">
        <w:rPr>
          <w:rFonts w:ascii="Arial" w:hAnsi="Arial" w:cs="Arial"/>
        </w:rPr>
        <w:t xml:space="preserve"> NSS) and enhancement opportunities (student facing </w:t>
      </w:r>
      <w:proofErr w:type="spellStart"/>
      <w:r w:rsidRPr="00415306">
        <w:rPr>
          <w:rFonts w:ascii="Arial" w:hAnsi="Arial" w:cs="Arial"/>
        </w:rPr>
        <w:t>eg.</w:t>
      </w:r>
      <w:proofErr w:type="spellEnd"/>
      <w:r w:rsidRPr="00415306">
        <w:rPr>
          <w:rFonts w:ascii="Arial" w:hAnsi="Arial" w:cs="Arial"/>
        </w:rPr>
        <w:t xml:space="preserve"> Erasmus), including:</w:t>
      </w:r>
    </w:p>
    <w:p w14:paraId="1D7DC01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7C3E80F9"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14:paraId="04E6DC2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14:paraId="27978148" w14:textId="77777777" w:rsidR="00704B01"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04B01">
        <w:rPr>
          <w:rFonts w:ascii="Arial" w:hAnsi="Arial" w:cs="Arial"/>
        </w:rPr>
        <w:t>Academic Success Centre that provides ac</w:t>
      </w:r>
      <w:r>
        <w:rPr>
          <w:rFonts w:ascii="Arial" w:hAnsi="Arial" w:cs="Arial"/>
        </w:rPr>
        <w:t>ademic skills support for Undergraduate and Postgraduate</w:t>
      </w:r>
      <w:r w:rsidRPr="00704B01">
        <w:rPr>
          <w:rFonts w:ascii="Arial" w:hAnsi="Arial" w:cs="Arial"/>
        </w:rPr>
        <w:t xml:space="preserve"> students</w:t>
      </w:r>
    </w:p>
    <w:p w14:paraId="7A476FD5" w14:textId="77777777" w:rsidR="00266F1E" w:rsidRPr="00AE6783" w:rsidRDefault="00AE6783"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AE6783">
        <w:rPr>
          <w:rFonts w:ascii="Arial" w:hAnsi="Arial" w:cs="Arial"/>
        </w:rPr>
        <w:t>Student Achievement Officer</w:t>
      </w:r>
      <w:r>
        <w:rPr>
          <w:rFonts w:ascii="Arial" w:hAnsi="Arial" w:cs="Arial"/>
        </w:rPr>
        <w:t xml:space="preserve"> </w:t>
      </w:r>
      <w:r w:rsidR="00266F1E" w:rsidRPr="00AE6783">
        <w:rPr>
          <w:rFonts w:ascii="Arial" w:hAnsi="Arial" w:cs="Arial"/>
        </w:rPr>
        <w:t>who provides students with pastoral advice</w:t>
      </w:r>
    </w:p>
    <w:p w14:paraId="219A45ED" w14:textId="77777777"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w:t>
      </w:r>
      <w:proofErr w:type="gramStart"/>
      <w:r w:rsidRPr="00870310">
        <w:rPr>
          <w:rFonts w:ascii="Arial" w:hAnsi="Arial" w:cs="Arial"/>
        </w:rPr>
        <w:t>off-site;</w:t>
      </w:r>
      <w:proofErr w:type="gramEnd"/>
    </w:p>
    <w:p w14:paraId="36795F34" w14:textId="77777777" w:rsidR="00EF28F3" w:rsidRPr="008400A4" w:rsidRDefault="00704B01"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LinkedIn Learning</w:t>
      </w:r>
      <w:r w:rsidR="00EF28F3">
        <w:rPr>
          <w:rFonts w:ascii="Arial" w:hAnsi="Arial" w:cs="Arial"/>
        </w:rPr>
        <w:t xml:space="preserve"> –</w:t>
      </w:r>
      <w:r w:rsidR="00EF28F3" w:rsidRPr="008400A4">
        <w:rPr>
          <w:rFonts w:ascii="Arial" w:hAnsi="Arial" w:cs="Arial"/>
        </w:rPr>
        <w:t xml:space="preserve"> an online platform offering self-paced software </w:t>
      </w:r>
      <w:proofErr w:type="gramStart"/>
      <w:r w:rsidR="00EF28F3" w:rsidRPr="008400A4">
        <w:rPr>
          <w:rFonts w:ascii="Arial" w:hAnsi="Arial" w:cs="Arial"/>
        </w:rPr>
        <w:t>tutorials</w:t>
      </w:r>
      <w:proofErr w:type="gramEnd"/>
    </w:p>
    <w:p w14:paraId="69461A04" w14:textId="77777777"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4160FA4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14:paraId="406E1BB5"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14:paraId="5B29C525" w14:textId="77777777"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14:paraId="6C7D06D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14:paraId="137C3D4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14:paraId="20467D52"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14:paraId="4B4267B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14:paraId="4D90ADE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14:paraId="426CE83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14:paraId="67144EC7"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14:paraId="111F243A"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14:paraId="72BD892D"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14:paraId="6C4487D2" w14:textId="77777777"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14:paraId="1C1B6287" w14:textId="77777777" w:rsidR="00266F1E" w:rsidRPr="00415306"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w:t>
      </w:r>
      <w:r w:rsidRPr="00704B01">
        <w:rPr>
          <w:rFonts w:ascii="Arial" w:hAnsi="Arial" w:cs="Arial"/>
        </w:rPr>
        <w:t xml:space="preserve">Careers Advisers who run workshops, weekly drop-ins and 1:1 </w:t>
      </w:r>
      <w:proofErr w:type="gramStart"/>
      <w:r w:rsidRPr="00704B01">
        <w:rPr>
          <w:rFonts w:ascii="Arial" w:hAnsi="Arial" w:cs="Arial"/>
        </w:rPr>
        <w:t>appointments</w:t>
      </w:r>
      <w:proofErr w:type="gramEnd"/>
    </w:p>
    <w:p w14:paraId="619F836C"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14:paraId="3F81B0C8"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14:paraId="6D67CDBB" w14:textId="77777777" w:rsidR="00266F1E" w:rsidRPr="00415306" w:rsidRDefault="00266F1E" w:rsidP="00266F1E">
      <w:pPr>
        <w:spacing w:after="0" w:line="240" w:lineRule="auto"/>
        <w:jc w:val="both"/>
        <w:rPr>
          <w:rFonts w:ascii="Arial" w:hAnsi="Arial" w:cs="Arial"/>
        </w:rPr>
      </w:pPr>
    </w:p>
    <w:p w14:paraId="424C8069"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14:paraId="0BE71131" w14:textId="77777777" w:rsidR="00266F1E" w:rsidRPr="00415306" w:rsidRDefault="00266F1E" w:rsidP="00266F1E">
      <w:pPr>
        <w:spacing w:after="0" w:line="240" w:lineRule="auto"/>
        <w:jc w:val="both"/>
        <w:rPr>
          <w:rFonts w:ascii="Arial" w:hAnsi="Arial" w:cs="Arial"/>
        </w:rPr>
      </w:pPr>
    </w:p>
    <w:p w14:paraId="3A8B3E7F" w14:textId="77777777"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14:paraId="0AE962BC" w14:textId="77777777" w:rsidR="00266F1E" w:rsidRPr="00415306" w:rsidRDefault="00266F1E" w:rsidP="00266F1E">
      <w:pPr>
        <w:spacing w:after="0" w:line="240" w:lineRule="auto"/>
        <w:ind w:left="360"/>
        <w:jc w:val="both"/>
        <w:rPr>
          <w:rFonts w:ascii="Arial" w:hAnsi="Arial" w:cs="Arial"/>
        </w:rPr>
      </w:pPr>
    </w:p>
    <w:p w14:paraId="367D7C8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71FCDD2"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A27A54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DFCE3F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39C28400"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704B01">
        <w:rPr>
          <w:rFonts w:ascii="Arial" w:hAnsi="Arial" w:cs="Arial"/>
          <w:szCs w:val="24"/>
        </w:rPr>
        <w:t xml:space="preserve"> (Module Evaluation Questionnaires)</w:t>
      </w:r>
      <w:r>
        <w:rPr>
          <w:rFonts w:ascii="Arial" w:hAnsi="Arial" w:cs="Arial"/>
          <w:szCs w:val="24"/>
        </w:rPr>
        <w:t>, Level Surveys and the NSS</w:t>
      </w:r>
    </w:p>
    <w:p w14:paraId="764EC4D8" w14:textId="77777777" w:rsidR="00B53A7E" w:rsidRDefault="00B53A7E" w:rsidP="00B53A7E">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46E2924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Feedback from employers</w:t>
      </w:r>
    </w:p>
    <w:p w14:paraId="7D1342F3" w14:textId="77777777" w:rsidR="00266F1E" w:rsidRPr="00415306" w:rsidRDefault="00266F1E" w:rsidP="00266F1E">
      <w:pPr>
        <w:spacing w:after="0" w:line="240" w:lineRule="auto"/>
        <w:jc w:val="both"/>
        <w:rPr>
          <w:rFonts w:ascii="Arial" w:hAnsi="Arial" w:cs="Arial"/>
        </w:rPr>
      </w:pPr>
    </w:p>
    <w:p w14:paraId="66FC6035"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 xml:space="preserve">Employability Statement </w:t>
      </w:r>
    </w:p>
    <w:p w14:paraId="7B03BBE0" w14:textId="77777777" w:rsidR="00266F1E" w:rsidRPr="00415306" w:rsidRDefault="00266F1E" w:rsidP="00266F1E">
      <w:pPr>
        <w:spacing w:after="0" w:line="240" w:lineRule="auto"/>
        <w:jc w:val="both"/>
        <w:rPr>
          <w:rFonts w:ascii="Arial" w:hAnsi="Arial" w:cs="Arial"/>
          <w:i/>
        </w:rPr>
      </w:pPr>
    </w:p>
    <w:p w14:paraId="594B6C6C" w14:textId="77777777" w:rsidR="00266F1E" w:rsidRPr="00415306" w:rsidRDefault="00E20E52" w:rsidP="00266F1E">
      <w:pPr>
        <w:pStyle w:val="Body1"/>
        <w:jc w:val="both"/>
        <w:rPr>
          <w:rFonts w:ascii="Arial" w:hAnsi="Arial" w:cs="Arial"/>
          <w:sz w:val="22"/>
          <w:szCs w:val="22"/>
        </w:rPr>
      </w:pPr>
      <w:r>
        <w:rPr>
          <w:rFonts w:ascii="Arial" w:hAnsi="Arial" w:cs="Arial"/>
          <w:sz w:val="22"/>
          <w:szCs w:val="22"/>
        </w:rPr>
        <w:t>All courses in t</w:t>
      </w:r>
      <w:r w:rsidR="00266F1E" w:rsidRPr="0041530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D8B4260" w14:textId="77777777" w:rsidR="00266F1E" w:rsidRPr="00415306" w:rsidRDefault="00266F1E" w:rsidP="00266F1E">
      <w:pPr>
        <w:pStyle w:val="Body1"/>
        <w:jc w:val="both"/>
        <w:rPr>
          <w:rFonts w:ascii="Arial" w:hAnsi="Arial" w:cs="Arial"/>
          <w:sz w:val="22"/>
          <w:szCs w:val="22"/>
        </w:rPr>
      </w:pPr>
    </w:p>
    <w:p w14:paraId="227E403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072EBBA" w14:textId="77777777" w:rsidR="00266F1E" w:rsidRPr="00415306" w:rsidRDefault="00266F1E" w:rsidP="00266F1E">
      <w:pPr>
        <w:pStyle w:val="Body1"/>
        <w:jc w:val="both"/>
        <w:rPr>
          <w:rFonts w:ascii="Arial" w:hAnsi="Arial" w:cs="Arial"/>
          <w:color w:val="auto"/>
          <w:sz w:val="22"/>
          <w:szCs w:val="22"/>
        </w:rPr>
      </w:pPr>
    </w:p>
    <w:p w14:paraId="33CA25AC"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United Designers – design team members and leaders</w:t>
      </w:r>
    </w:p>
    <w:p w14:paraId="6D140EEC"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Prada – head of visual merchandising, Asia</w:t>
      </w:r>
    </w:p>
    <w:p w14:paraId="358D72F7"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Foster and Partners – design team members</w:t>
      </w:r>
    </w:p>
    <w:p w14:paraId="0E8031B2"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Reiss – retail design</w:t>
      </w:r>
    </w:p>
    <w:p w14:paraId="66FF2379"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 xml:space="preserve">Freelance production design </w:t>
      </w:r>
    </w:p>
    <w:p w14:paraId="6500C06E" w14:textId="77777777" w:rsidR="00266F1E" w:rsidRPr="00415306" w:rsidRDefault="00266F1E" w:rsidP="00266F1E">
      <w:pPr>
        <w:pStyle w:val="Body1"/>
        <w:jc w:val="both"/>
        <w:rPr>
          <w:rFonts w:ascii="Arial" w:hAnsi="Arial" w:cs="Arial"/>
          <w:sz w:val="22"/>
          <w:szCs w:val="22"/>
        </w:rPr>
      </w:pPr>
    </w:p>
    <w:p w14:paraId="68E3363E"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6FA4D325" w14:textId="77777777" w:rsidR="00266F1E" w:rsidRPr="00415306" w:rsidRDefault="00266F1E" w:rsidP="00266F1E">
      <w:pPr>
        <w:pStyle w:val="Body1"/>
        <w:jc w:val="both"/>
        <w:rPr>
          <w:rFonts w:ascii="Arial" w:hAnsi="Arial" w:cs="Arial"/>
          <w:sz w:val="22"/>
          <w:szCs w:val="22"/>
        </w:rPr>
      </w:pPr>
    </w:p>
    <w:p w14:paraId="21451E7D"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This commitment to sustainable employability is delivered by each course in </w:t>
      </w:r>
      <w:proofErr w:type="gramStart"/>
      <w:r w:rsidRPr="00415306">
        <w:rPr>
          <w:rFonts w:ascii="Arial" w:hAnsi="Arial" w:cs="Arial"/>
          <w:sz w:val="22"/>
          <w:szCs w:val="22"/>
        </w:rPr>
        <w:t>a number of</w:t>
      </w:r>
      <w:proofErr w:type="gramEnd"/>
      <w:r w:rsidRPr="00415306">
        <w:rPr>
          <w:rFonts w:ascii="Arial" w:hAnsi="Arial" w:cs="Arial"/>
          <w:sz w:val="22"/>
          <w:szCs w:val="22"/>
        </w:rPr>
        <w:t xml:space="preserve"> ways, including:</w:t>
      </w:r>
    </w:p>
    <w:p w14:paraId="73AF788D" w14:textId="77777777" w:rsidR="00266F1E" w:rsidRPr="00415306" w:rsidRDefault="00266F1E" w:rsidP="00266F1E">
      <w:pPr>
        <w:pStyle w:val="Body1"/>
        <w:jc w:val="both"/>
        <w:rPr>
          <w:rFonts w:ascii="Arial" w:hAnsi="Arial" w:cs="Arial"/>
          <w:sz w:val="22"/>
          <w:szCs w:val="22"/>
        </w:rPr>
      </w:pPr>
    </w:p>
    <w:p w14:paraId="2DB09C94"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sz w:val="22"/>
          <w:szCs w:val="22"/>
        </w:rPr>
        <w:t xml:space="preserve">'Live' briefs: </w:t>
      </w:r>
      <w:r w:rsidRPr="00415306">
        <w:rPr>
          <w:rFonts w:ascii="Arial" w:hAnsi="Arial" w:cs="Arial"/>
          <w:color w:val="auto"/>
          <w:sz w:val="22"/>
          <w:szCs w:val="22"/>
        </w:rPr>
        <w:t>Fashion stand</w:t>
      </w:r>
    </w:p>
    <w:p w14:paraId="6B73AE35"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Professional and Student Shows: Interior Educators </w:t>
      </w:r>
    </w:p>
    <w:p w14:paraId="4FEF1C4B"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Field trips and site visits: Basle, Berlin, Veneto, Munich, </w:t>
      </w:r>
      <w:proofErr w:type="spellStart"/>
      <w:r w:rsidRPr="00415306">
        <w:rPr>
          <w:rFonts w:ascii="Arial" w:hAnsi="Arial" w:cs="Arial"/>
          <w:color w:val="auto"/>
          <w:sz w:val="22"/>
          <w:szCs w:val="22"/>
        </w:rPr>
        <w:t>Vitra</w:t>
      </w:r>
      <w:proofErr w:type="spellEnd"/>
      <w:r w:rsidRPr="00415306">
        <w:rPr>
          <w:rFonts w:ascii="Arial" w:hAnsi="Arial" w:cs="Arial"/>
          <w:color w:val="auto"/>
          <w:sz w:val="22"/>
          <w:szCs w:val="22"/>
        </w:rPr>
        <w:t xml:space="preserve">; United Designers; </w:t>
      </w:r>
      <w:proofErr w:type="spellStart"/>
      <w:r w:rsidRPr="00415306">
        <w:rPr>
          <w:rFonts w:ascii="Arial" w:hAnsi="Arial" w:cs="Arial"/>
          <w:color w:val="auto"/>
          <w:sz w:val="22"/>
          <w:szCs w:val="22"/>
        </w:rPr>
        <w:t>Erco</w:t>
      </w:r>
      <w:proofErr w:type="spellEnd"/>
      <w:r w:rsidRPr="00415306">
        <w:rPr>
          <w:rFonts w:ascii="Arial" w:hAnsi="Arial" w:cs="Arial"/>
          <w:color w:val="auto"/>
          <w:sz w:val="22"/>
          <w:szCs w:val="22"/>
        </w:rPr>
        <w:t xml:space="preserve"> Lighting; ORMS etc. Field trips are closely aligned to course objectives. They are not </w:t>
      </w:r>
      <w:proofErr w:type="gramStart"/>
      <w:r w:rsidRPr="00415306">
        <w:rPr>
          <w:rFonts w:ascii="Arial" w:hAnsi="Arial" w:cs="Arial"/>
          <w:color w:val="auto"/>
          <w:sz w:val="22"/>
          <w:szCs w:val="22"/>
        </w:rPr>
        <w:t>compulsory</w:t>
      </w:r>
      <w:proofErr w:type="gramEnd"/>
      <w:r w:rsidRPr="00415306">
        <w:rPr>
          <w:rFonts w:ascii="Arial" w:hAnsi="Arial" w:cs="Arial"/>
          <w:color w:val="auto"/>
          <w:sz w:val="22"/>
          <w:szCs w:val="22"/>
        </w:rPr>
        <w:t xml:space="preserve"> and their cost is not included within the course fees. </w:t>
      </w:r>
    </w:p>
    <w:p w14:paraId="231D3899"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Presentation / portfolio skills (verbal and visual): Portfolio modules</w:t>
      </w:r>
    </w:p>
    <w:p w14:paraId="331106C5"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Group projects / peer learning</w:t>
      </w:r>
    </w:p>
    <w:p w14:paraId="2F3D8E75"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 xml:space="preserve">Time management </w:t>
      </w:r>
    </w:p>
    <w:p w14:paraId="678EDEA4"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Entrepreneurship</w:t>
      </w:r>
    </w:p>
    <w:p w14:paraId="6F0025FF"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CV writing</w:t>
      </w:r>
    </w:p>
    <w:p w14:paraId="73BEA178"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Symposia</w:t>
      </w:r>
    </w:p>
    <w:p w14:paraId="73455FE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14:paraId="477DA6CB" w14:textId="77777777"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14:paraId="3A748D4B" w14:textId="77777777" w:rsidR="00266F1E" w:rsidRPr="00415306" w:rsidRDefault="00266F1E" w:rsidP="00266F1E">
      <w:pPr>
        <w:pStyle w:val="Body1"/>
        <w:jc w:val="both"/>
        <w:rPr>
          <w:rFonts w:ascii="Arial" w:hAnsi="Arial" w:cs="Arial"/>
          <w:sz w:val="22"/>
          <w:szCs w:val="22"/>
        </w:rPr>
      </w:pPr>
    </w:p>
    <w:p w14:paraId="245D3E08" w14:textId="77777777"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415306">
        <w:rPr>
          <w:rFonts w:ascii="Arial" w:hAnsi="Arial" w:cs="Arial"/>
        </w:rPr>
        <w:t>self-promotion</w:t>
      </w:r>
      <w:proofErr w:type="gramEnd"/>
      <w:r w:rsidRPr="00415306">
        <w:rPr>
          <w:rFonts w:ascii="Arial" w:hAnsi="Arial" w:cs="Arial"/>
        </w:rPr>
        <w:t xml:space="preserve"> and communication skills. Level 4 plays an important role in setting students up for their course and supporting them to develop increasingly independent approaches to learning.</w:t>
      </w:r>
    </w:p>
    <w:p w14:paraId="28216CD5" w14:textId="77777777" w:rsidR="00266F1E" w:rsidRPr="00415306" w:rsidRDefault="00266F1E" w:rsidP="00266F1E">
      <w:pPr>
        <w:spacing w:after="0" w:line="240" w:lineRule="auto"/>
        <w:jc w:val="both"/>
        <w:rPr>
          <w:rFonts w:ascii="Arial" w:hAnsi="Arial" w:cs="Arial"/>
        </w:rPr>
      </w:pPr>
    </w:p>
    <w:p w14:paraId="2558FC80"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w:t>
      </w:r>
      <w:proofErr w:type="gramStart"/>
      <w:r w:rsidRPr="00415306">
        <w:rPr>
          <w:rFonts w:ascii="Arial" w:hAnsi="Arial" w:cs="Arial"/>
          <w:sz w:val="22"/>
          <w:szCs w:val="22"/>
        </w:rPr>
        <w:t>performance</w:t>
      </w:r>
      <w:proofErr w:type="gramEnd"/>
      <w:r w:rsidRPr="00415306">
        <w:rPr>
          <w:rFonts w:ascii="Arial" w:hAnsi="Arial" w:cs="Arial"/>
          <w:sz w:val="22"/>
          <w:szCs w:val="22"/>
        </w:rPr>
        <w:t xml:space="preserv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1DB7B29" w14:textId="77777777" w:rsidR="00266F1E" w:rsidRPr="00415306" w:rsidRDefault="00266F1E" w:rsidP="00266F1E">
      <w:pPr>
        <w:pStyle w:val="Body1"/>
        <w:jc w:val="both"/>
        <w:rPr>
          <w:rFonts w:ascii="Arial" w:hAnsi="Arial" w:cs="Arial"/>
          <w:b/>
          <w:sz w:val="22"/>
          <w:szCs w:val="22"/>
        </w:rPr>
      </w:pPr>
    </w:p>
    <w:p w14:paraId="3C10CABB"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6B3E44EB" w14:textId="77777777" w:rsidR="00266F1E" w:rsidRPr="00415306" w:rsidRDefault="00266F1E" w:rsidP="00266F1E">
      <w:pPr>
        <w:spacing w:after="0" w:line="240" w:lineRule="auto"/>
        <w:rPr>
          <w:rFonts w:ascii="Arial" w:hAnsi="Arial" w:cs="Arial"/>
        </w:rPr>
      </w:pPr>
    </w:p>
    <w:p w14:paraId="4EE6D52B" w14:textId="77777777"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14:paraId="088CBEBF" w14:textId="77777777" w:rsidR="00266F1E" w:rsidRPr="00415306" w:rsidRDefault="00266F1E" w:rsidP="00266F1E">
      <w:pPr>
        <w:spacing w:after="0" w:line="240" w:lineRule="auto"/>
        <w:rPr>
          <w:rFonts w:ascii="Arial" w:hAnsi="Arial" w:cs="Arial"/>
        </w:rPr>
      </w:pPr>
    </w:p>
    <w:p w14:paraId="1A7E5CFC" w14:textId="77777777" w:rsidR="00266F1E" w:rsidRPr="00415306" w:rsidRDefault="00266F1E" w:rsidP="00266F1E">
      <w:pPr>
        <w:spacing w:after="0" w:line="240" w:lineRule="auto"/>
        <w:rPr>
          <w:rFonts w:ascii="Arial" w:hAnsi="Arial" w:cs="Arial"/>
        </w:rPr>
      </w:pPr>
      <w:r w:rsidRPr="00415306">
        <w:rPr>
          <w:rFonts w:ascii="Arial" w:hAnsi="Arial" w:cs="Arial"/>
        </w:rPr>
        <w:t>None.</w:t>
      </w:r>
    </w:p>
    <w:p w14:paraId="7CC200D7" w14:textId="77777777" w:rsidR="00266F1E" w:rsidRPr="00415306" w:rsidRDefault="00266F1E" w:rsidP="00266F1E">
      <w:pPr>
        <w:spacing w:after="0" w:line="240" w:lineRule="auto"/>
        <w:ind w:left="360"/>
        <w:rPr>
          <w:rFonts w:ascii="Arial" w:hAnsi="Arial" w:cs="Arial"/>
          <w:b/>
        </w:rPr>
      </w:pPr>
    </w:p>
    <w:p w14:paraId="39A73B61"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Other sources of information that you may wish to </w:t>
      </w:r>
      <w:proofErr w:type="gramStart"/>
      <w:r w:rsidRPr="00415306">
        <w:rPr>
          <w:rFonts w:ascii="Arial" w:hAnsi="Arial" w:cs="Arial"/>
          <w:b/>
        </w:rPr>
        <w:t>consult</w:t>
      </w:r>
      <w:proofErr w:type="gramEnd"/>
      <w:r w:rsidRPr="00415306">
        <w:rPr>
          <w:rFonts w:ascii="Arial" w:hAnsi="Arial" w:cs="Arial"/>
          <w:b/>
        </w:rPr>
        <w:tab/>
      </w:r>
    </w:p>
    <w:p w14:paraId="5F9DDB11" w14:textId="77777777"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14:paraId="45EA0B6B" w14:textId="77777777"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14:paraId="3EC4E575"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14:paraId="22A38E53" w14:textId="77777777" w:rsidR="00B53A7E" w:rsidRPr="00704B01" w:rsidRDefault="00704B01" w:rsidP="00B86C83">
      <w:pPr>
        <w:spacing w:after="0" w:line="240" w:lineRule="auto"/>
        <w:jc w:val="both"/>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"http://www.qaa.ac.uk/docs/qaa/subject-benchmark-statements/sbs-art-and-design-17.pdf?sfvrsn=71eef781_16" </w:instrText>
      </w:r>
      <w:r>
        <w:rPr>
          <w:rStyle w:val="Hyperlink"/>
          <w:rFonts w:ascii="Arial" w:hAnsi="Arial" w:cs="Arial"/>
        </w:rPr>
        <w:fldChar w:fldCharType="separate"/>
      </w:r>
      <w:r w:rsidR="00B53A7E" w:rsidRPr="00704B01">
        <w:rPr>
          <w:rStyle w:val="Hyperlink"/>
          <w:rFonts w:ascii="Arial" w:hAnsi="Arial" w:cs="Arial"/>
        </w:rPr>
        <w:t>http://www.qaa.ac.uk/docs/qaa/subject-benchmark-statements/sbs-art-and-design-17.pdf?sfvrsn=71eef781_16</w:t>
      </w:r>
    </w:p>
    <w:p w14:paraId="7797D14D" w14:textId="77777777" w:rsidR="00B53A7E" w:rsidRDefault="00704B01" w:rsidP="00B86C83">
      <w:pPr>
        <w:spacing w:after="0" w:line="240" w:lineRule="auto"/>
        <w:jc w:val="both"/>
        <w:rPr>
          <w:rStyle w:val="Hyperlink"/>
          <w:rFonts w:ascii="Arial" w:hAnsi="Arial" w:cs="Arial"/>
        </w:rPr>
      </w:pPr>
      <w:r>
        <w:rPr>
          <w:rStyle w:val="Hyperlink"/>
          <w:rFonts w:ascii="Arial" w:hAnsi="Arial" w:cs="Arial"/>
        </w:rPr>
        <w:fldChar w:fldCharType="end"/>
      </w:r>
    </w:p>
    <w:p w14:paraId="16457E4C"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14:paraId="030ADEE3" w14:textId="77777777" w:rsidR="00266F1E" w:rsidRPr="00415306" w:rsidRDefault="0047211F" w:rsidP="00266F1E">
      <w:pPr>
        <w:widowControl w:val="0"/>
        <w:autoSpaceDE w:val="0"/>
        <w:autoSpaceDN w:val="0"/>
        <w:adjustRightInd w:val="0"/>
        <w:spacing w:after="0" w:line="240" w:lineRule="auto"/>
        <w:rPr>
          <w:rFonts w:ascii="Arial" w:hAnsi="Arial" w:cs="Calibri"/>
          <w:szCs w:val="30"/>
          <w:lang w:val="en-US"/>
        </w:rPr>
      </w:pPr>
      <w:hyperlink r:id="rId16" w:history="1">
        <w:r w:rsidR="00B53A7E" w:rsidRPr="00704B01">
          <w:rPr>
            <w:rStyle w:val="Hyperlink"/>
            <w:rFonts w:ascii="Arial" w:hAnsi="Arial" w:cs="Arial"/>
            <w:bCs/>
            <w:szCs w:val="30"/>
            <w:lang w:val="en-US"/>
          </w:rPr>
          <w:t>http://www.qaa.ac.uk/docs/qaa/subject-benchmark-statements/sbs-history-of-art-architecture-and-design-17.pdf?sfvrsn=dc98f781_14</w:t>
        </w:r>
      </w:hyperlink>
      <w:r w:rsidR="00B53A7E">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14:paraId="5315638F" w14:textId="77777777" w:rsidR="00266F1E" w:rsidRPr="00112611" w:rsidRDefault="0047211F"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00704B01" w:rsidRPr="000E2237">
          <w:rPr>
            <w:rStyle w:val="Hyperlink"/>
            <w:rFonts w:ascii="Arial" w:hAnsi="Arial" w:cs="Arial"/>
            <w:bCs/>
          </w:rPr>
          <w:t>https://www.kingston.ac.uk/undergraduate/</w:t>
        </w:r>
      </w:hyperlink>
    </w:p>
    <w:p w14:paraId="76994E86" w14:textId="77777777"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14:paraId="726658E5" w14:textId="77777777"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14:paraId="5B6D50E3" w14:textId="77777777" w:rsidR="00704B01" w:rsidRPr="000E2237" w:rsidRDefault="00704B01"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HYPERLINK "https://www.kingston.ac.uk/undergraduate-course/interior-design/"</w:instrText>
      </w:r>
      <w:r>
        <w:rPr>
          <w:rFonts w:ascii="Arial" w:hAnsi="Arial" w:cs="Arial"/>
          <w:bCs/>
          <w:szCs w:val="30"/>
          <w:lang w:val="en-US"/>
        </w:rPr>
        <w:fldChar w:fldCharType="separate"/>
      </w:r>
      <w:r w:rsidRPr="000E2237">
        <w:rPr>
          <w:rStyle w:val="Hyperlink"/>
          <w:rFonts w:ascii="Arial" w:hAnsi="Arial" w:cs="Arial"/>
          <w:bCs/>
          <w:szCs w:val="30"/>
          <w:lang w:val="en-US"/>
        </w:rPr>
        <w:t xml:space="preserve">https://www.kingston.ac.uk/undergraduate-course/interior-design/ </w:t>
      </w:r>
    </w:p>
    <w:p w14:paraId="0BC4EC82" w14:textId="77777777" w:rsidR="00E20E52" w:rsidRDefault="00704B01"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14:paraId="1CB1FB1D" w14:textId="77777777"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p>
    <w:p w14:paraId="72FB50B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14:paraId="2E554E42" w14:textId="77777777" w:rsidR="00266F1E" w:rsidRPr="00415306" w:rsidRDefault="00266F1E" w:rsidP="00266F1E">
      <w:pPr>
        <w:spacing w:after="0" w:line="240" w:lineRule="auto"/>
        <w:rPr>
          <w:rFonts w:ascii="Arial" w:hAnsi="Arial" w:cs="Arial"/>
          <w:b/>
        </w:rPr>
      </w:pPr>
    </w:p>
    <w:p w14:paraId="19A80D86" w14:textId="77777777"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F1B9576" w14:textId="77777777" w:rsidR="00E20E52" w:rsidRDefault="00E20E52" w:rsidP="00266F1E">
      <w:pPr>
        <w:spacing w:after="0" w:line="240" w:lineRule="auto"/>
        <w:rPr>
          <w:rFonts w:ascii="Arial" w:hAnsi="Arial" w:cs="Arial"/>
          <w:szCs w:val="24"/>
        </w:rPr>
      </w:pPr>
    </w:p>
    <w:p w14:paraId="4041AA28" w14:textId="77777777" w:rsidR="00E20E52" w:rsidRPr="00415306" w:rsidRDefault="00E20E52" w:rsidP="00266F1E">
      <w:pPr>
        <w:spacing w:after="0" w:line="240" w:lineRule="auto"/>
        <w:rPr>
          <w:rFonts w:ascii="Arial" w:hAnsi="Arial" w:cs="Arial"/>
        </w:rPr>
      </w:pPr>
    </w:p>
    <w:tbl>
      <w:tblPr>
        <w:tblW w:w="0" w:type="auto"/>
        <w:tblInd w:w="709" w:type="dxa"/>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
      <w:tr w:rsidR="00E20E52" w:rsidRPr="00415306" w14:paraId="315F6CCD" w14:textId="77777777" w:rsidTr="007B547E">
        <w:trPr>
          <w:cantSplit/>
          <w:trHeight w:val="352"/>
          <w:tblHeader/>
        </w:trPr>
        <w:tc>
          <w:tcPr>
            <w:tcW w:w="534" w:type="dxa"/>
          </w:tcPr>
          <w:p w14:paraId="322995A7" w14:textId="77777777"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14:paraId="005EE856" w14:textId="77777777"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5403D55A" w14:textId="77777777"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21CBAAF"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3329D66"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14:paraId="17CD1305"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14:paraId="417AE075" w14:textId="77777777" w:rsidTr="007B547E">
        <w:trPr>
          <w:cantSplit/>
          <w:trHeight w:val="1141"/>
          <w:tblHeader/>
        </w:trPr>
        <w:tc>
          <w:tcPr>
            <w:tcW w:w="534" w:type="dxa"/>
            <w:tcBorders>
              <w:bottom w:val="single" w:sz="4" w:space="0" w:color="auto"/>
              <w:right w:val="single" w:sz="4" w:space="0" w:color="auto"/>
            </w:tcBorders>
          </w:tcPr>
          <w:p w14:paraId="34DDC0FA" w14:textId="77777777"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A40FBC1" w14:textId="77777777"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6A06F925"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14:paraId="2890FF1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14:paraId="5D962E54"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14:paraId="657C2FB8"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14:paraId="683F929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14:paraId="69E68DA7"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14:paraId="4CD53CB9"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14:paraId="2B87651E"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14:paraId="043EF68F"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14:paraId="7E858A7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14:paraId="641CD74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HA6101</w:t>
            </w:r>
          </w:p>
        </w:tc>
      </w:tr>
      <w:tr w:rsidR="00E20E52" w:rsidRPr="00415306" w14:paraId="4436075E" w14:textId="77777777" w:rsidTr="007B547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201CE69" w14:textId="77777777"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3A5846D2" w14:textId="77777777"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67A1B45D"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14:paraId="419137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7B1CD2F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D5946A"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AB5B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E71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66B2D4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8B4222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18E2E1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68A397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B444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080F0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4D3EDAFA" w14:textId="77777777" w:rsidTr="007B547E">
        <w:tc>
          <w:tcPr>
            <w:tcW w:w="534" w:type="dxa"/>
            <w:vMerge/>
            <w:tcBorders>
              <w:left w:val="single" w:sz="4" w:space="0" w:color="auto"/>
              <w:bottom w:val="single" w:sz="4" w:space="0" w:color="auto"/>
              <w:right w:val="single" w:sz="4" w:space="0" w:color="auto"/>
            </w:tcBorders>
            <w:shd w:val="clear" w:color="auto" w:fill="DBE5F1"/>
          </w:tcPr>
          <w:p w14:paraId="67C569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1B7F8AF1"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02015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14:paraId="72FA2C8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28A897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7C9497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01437E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2B1189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0A4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8BB46B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95257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CAFC2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53942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ABE36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2ED47D6" w14:textId="77777777" w:rsidTr="007B547E">
        <w:tc>
          <w:tcPr>
            <w:tcW w:w="534" w:type="dxa"/>
            <w:vMerge/>
            <w:tcBorders>
              <w:left w:val="single" w:sz="4" w:space="0" w:color="auto"/>
              <w:bottom w:val="single" w:sz="4" w:space="0" w:color="auto"/>
              <w:right w:val="single" w:sz="4" w:space="0" w:color="auto"/>
            </w:tcBorders>
            <w:shd w:val="clear" w:color="auto" w:fill="DBE5F1"/>
          </w:tcPr>
          <w:p w14:paraId="7F63816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7678144"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D6E080"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14:paraId="766F5D52"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95C164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CFE654"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EC40F5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28E3D6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5D5568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64696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2C8CC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720970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4E323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E875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11A68C35" w14:textId="77777777" w:rsidTr="007B547E">
        <w:tc>
          <w:tcPr>
            <w:tcW w:w="534" w:type="dxa"/>
            <w:vMerge/>
            <w:tcBorders>
              <w:left w:val="single" w:sz="4" w:space="0" w:color="auto"/>
              <w:bottom w:val="single" w:sz="4" w:space="0" w:color="auto"/>
              <w:right w:val="single" w:sz="4" w:space="0" w:color="auto"/>
            </w:tcBorders>
            <w:shd w:val="clear" w:color="auto" w:fill="DBE5F1"/>
          </w:tcPr>
          <w:p w14:paraId="13E9BE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50356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1D1C7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14:paraId="28DAB51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6962DAD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07385D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E241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4E48A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E9586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9524E7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5995A1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722E2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0554BE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4DFB17"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1FC3CB9" w14:textId="77777777" w:rsidTr="007B547E">
        <w:tc>
          <w:tcPr>
            <w:tcW w:w="534" w:type="dxa"/>
            <w:vMerge/>
            <w:tcBorders>
              <w:left w:val="single" w:sz="4" w:space="0" w:color="auto"/>
              <w:bottom w:val="single" w:sz="4" w:space="0" w:color="auto"/>
              <w:right w:val="single" w:sz="4" w:space="0" w:color="auto"/>
            </w:tcBorders>
            <w:shd w:val="clear" w:color="auto" w:fill="DBE5F1"/>
          </w:tcPr>
          <w:p w14:paraId="3D5D81A1"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4742D60E" w14:textId="77777777"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A1AA562"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14:paraId="1B4799B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24DFBCC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65A99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CAC8C5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2918CD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4D4479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CBCDB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EC4C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F2E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81BE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182622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AA9C8A6" w14:textId="77777777" w:rsidTr="007B547E">
        <w:tc>
          <w:tcPr>
            <w:tcW w:w="534" w:type="dxa"/>
            <w:vMerge/>
            <w:tcBorders>
              <w:left w:val="single" w:sz="4" w:space="0" w:color="auto"/>
              <w:bottom w:val="single" w:sz="4" w:space="0" w:color="auto"/>
              <w:right w:val="single" w:sz="4" w:space="0" w:color="auto"/>
            </w:tcBorders>
            <w:shd w:val="clear" w:color="auto" w:fill="DBE5F1"/>
          </w:tcPr>
          <w:p w14:paraId="04B254C9"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486B52C0"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8525E4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14:paraId="6AF78B0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9E79F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B8F51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19EFB0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0FF6B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E7851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CB1F2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3768EB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64E6F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28C8B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9A7EFDD"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115147CC" w14:textId="77777777" w:rsidTr="007B547E">
        <w:tc>
          <w:tcPr>
            <w:tcW w:w="534" w:type="dxa"/>
            <w:vMerge/>
            <w:tcBorders>
              <w:left w:val="single" w:sz="4" w:space="0" w:color="auto"/>
              <w:bottom w:val="single" w:sz="4" w:space="0" w:color="auto"/>
              <w:right w:val="single" w:sz="4" w:space="0" w:color="auto"/>
            </w:tcBorders>
            <w:shd w:val="clear" w:color="auto" w:fill="DBE5F1"/>
          </w:tcPr>
          <w:p w14:paraId="5E83809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75E802AE"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BBBC6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14:paraId="1D37AA8A"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7B9631E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05F0A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AEDAF8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74843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023E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121B7C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93775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56846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22FD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393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57DB908D" w14:textId="77777777" w:rsidTr="007B547E">
        <w:tc>
          <w:tcPr>
            <w:tcW w:w="534" w:type="dxa"/>
            <w:vMerge/>
            <w:tcBorders>
              <w:left w:val="single" w:sz="4" w:space="0" w:color="auto"/>
              <w:bottom w:val="single" w:sz="4" w:space="0" w:color="auto"/>
              <w:right w:val="single" w:sz="4" w:space="0" w:color="auto"/>
            </w:tcBorders>
            <w:shd w:val="clear" w:color="auto" w:fill="DBE5F1"/>
          </w:tcPr>
          <w:p w14:paraId="763C04F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77979035" w14:textId="77777777"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0C8433A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14:paraId="46BF0F0C"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AB116B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66C1AF7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755687"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3853AE8"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31A3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4D1D4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96A2922"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8B8B12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70062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A98EE3"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0A2D1348" w14:textId="77777777" w:rsidTr="007B547E">
        <w:tc>
          <w:tcPr>
            <w:tcW w:w="534" w:type="dxa"/>
            <w:vMerge/>
            <w:tcBorders>
              <w:left w:val="single" w:sz="4" w:space="0" w:color="auto"/>
              <w:bottom w:val="single" w:sz="4" w:space="0" w:color="auto"/>
              <w:right w:val="single" w:sz="4" w:space="0" w:color="auto"/>
            </w:tcBorders>
            <w:shd w:val="clear" w:color="auto" w:fill="DBE5F1"/>
          </w:tcPr>
          <w:p w14:paraId="1D4560B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9C311D"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14D6D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14:paraId="6282BD83"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4CAD286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9F3BA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651497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77B7C7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763E50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E5750E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C6BF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1A0E95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510E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05C396"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65EE6E07" w14:textId="77777777" w:rsidTr="007B547E">
        <w:tc>
          <w:tcPr>
            <w:tcW w:w="534" w:type="dxa"/>
            <w:vMerge/>
            <w:tcBorders>
              <w:left w:val="single" w:sz="4" w:space="0" w:color="auto"/>
              <w:bottom w:val="single" w:sz="4" w:space="0" w:color="auto"/>
              <w:right w:val="single" w:sz="4" w:space="0" w:color="auto"/>
            </w:tcBorders>
            <w:shd w:val="clear" w:color="auto" w:fill="DBE5F1"/>
          </w:tcPr>
          <w:p w14:paraId="7E49771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63698CB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47EB2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15D4A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8B9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79561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DC221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01397C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AB290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F6124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CCADEC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D1E8D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8DD4FF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D50F5B1"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2B07F59" w14:textId="77777777" w:rsidTr="007B547E">
        <w:tc>
          <w:tcPr>
            <w:tcW w:w="534" w:type="dxa"/>
            <w:vMerge/>
            <w:tcBorders>
              <w:left w:val="single" w:sz="4" w:space="0" w:color="auto"/>
              <w:bottom w:val="single" w:sz="4" w:space="0" w:color="auto"/>
              <w:right w:val="single" w:sz="4" w:space="0" w:color="auto"/>
            </w:tcBorders>
            <w:shd w:val="clear" w:color="auto" w:fill="DBE5F1"/>
          </w:tcPr>
          <w:p w14:paraId="06FFDD8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0E18B56"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AB242F"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14:paraId="4B97CC8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198F473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8ACDF5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00702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ADAA14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06A850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17E1BA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DF7EC2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2A574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262F57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970AD2E" w14:textId="77777777" w:rsidR="00E20E52" w:rsidRPr="00415306" w:rsidRDefault="00E20E52" w:rsidP="00E20E52">
            <w:pPr>
              <w:spacing w:beforeLines="20" w:before="48" w:afterLines="20" w:after="48" w:line="240" w:lineRule="auto"/>
              <w:jc w:val="center"/>
              <w:rPr>
                <w:rFonts w:ascii="Arial" w:hAnsi="Arial" w:cs="Arial"/>
              </w:rPr>
            </w:pPr>
          </w:p>
        </w:tc>
      </w:tr>
    </w:tbl>
    <w:p w14:paraId="081257AC" w14:textId="77777777" w:rsidR="00266F1E" w:rsidRPr="00415306" w:rsidRDefault="00266F1E" w:rsidP="00266F1E">
      <w:pPr>
        <w:spacing w:after="0" w:line="240" w:lineRule="auto"/>
        <w:rPr>
          <w:rFonts w:ascii="Arial" w:hAnsi="Arial" w:cs="Arial"/>
        </w:rPr>
      </w:pPr>
    </w:p>
    <w:p w14:paraId="42BA08E6" w14:textId="77777777"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5F427DC" w14:textId="77777777" w:rsidR="00266F1E" w:rsidRPr="00415306" w:rsidRDefault="00266F1E" w:rsidP="00266F1E">
      <w:pPr>
        <w:spacing w:after="0" w:line="240" w:lineRule="auto"/>
        <w:rPr>
          <w:rFonts w:ascii="Arial" w:hAnsi="Arial" w:cs="Arial"/>
          <w:b/>
        </w:rPr>
      </w:pPr>
    </w:p>
    <w:p w14:paraId="32AA07A0" w14:textId="77777777" w:rsidR="00266F1E" w:rsidRPr="00415306" w:rsidRDefault="00266F1E" w:rsidP="005D4054">
      <w:pPr>
        <w:spacing w:after="0" w:line="240" w:lineRule="auto"/>
        <w:rPr>
          <w:rFonts w:ascii="Arial" w:hAnsi="Arial" w:cs="Arial"/>
          <w:b/>
        </w:rPr>
      </w:pPr>
    </w:p>
    <w:p w14:paraId="3FF363C2" w14:textId="77777777"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14:paraId="7746F31F" w14:textId="77777777"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14:paraId="77E9F0CF" w14:textId="77777777" w:rsidR="00A15F82" w:rsidRDefault="00A15F82" w:rsidP="009B1F64">
      <w:pPr>
        <w:tabs>
          <w:tab w:val="left" w:pos="993"/>
          <w:tab w:val="left" w:pos="6096"/>
          <w:tab w:val="left" w:pos="11199"/>
        </w:tabs>
        <w:spacing w:after="0" w:line="240" w:lineRule="auto"/>
        <w:rPr>
          <w:rFonts w:ascii="Arial" w:hAnsi="Arial" w:cs="Arial"/>
          <w:b/>
        </w:rPr>
      </w:pPr>
    </w:p>
    <w:p w14:paraId="64C81B79" w14:textId="77777777" w:rsidR="00A15F82" w:rsidRDefault="00A15F82" w:rsidP="009B1F64">
      <w:pPr>
        <w:tabs>
          <w:tab w:val="left" w:pos="993"/>
          <w:tab w:val="left" w:pos="6096"/>
          <w:tab w:val="left" w:pos="11199"/>
        </w:tabs>
        <w:spacing w:after="0" w:line="240" w:lineRule="auto"/>
        <w:rPr>
          <w:rFonts w:ascii="Arial" w:hAnsi="Arial" w:cs="Arial"/>
          <w:b/>
        </w:rPr>
      </w:pPr>
    </w:p>
    <w:p w14:paraId="6BD2EEE9" w14:textId="77777777"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14:paraId="16244773" w14:textId="77777777" w:rsidR="00266F1E" w:rsidRPr="00415306" w:rsidRDefault="00266F1E" w:rsidP="00266F1E">
      <w:pPr>
        <w:spacing w:after="0" w:line="240" w:lineRule="auto"/>
        <w:rPr>
          <w:rFonts w:ascii="Arial" w:hAnsi="Arial" w:cs="Arial"/>
          <w:b/>
        </w:rPr>
      </w:pPr>
    </w:p>
    <w:p w14:paraId="08D5C259" w14:textId="77777777"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14:anchorId="0EFA5FDE" wp14:editId="363C7D39">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">
                <v:textbo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14:anchorId="499CC8AD" wp14:editId="1ECB6DF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9iLA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">
                <v:textbo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14:anchorId="7D4568E6" wp14:editId="6AD64227">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sLgIAAFo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14:anchorId="38B4C316" wp14:editId="09ACF2A5">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14:anchorId="4AE55AA4" wp14:editId="5BD30FFB">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14:anchorId="4B18F82F" wp14:editId="17F60169">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3w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">
                <v:textbo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14:anchorId="53A0E6EB" wp14:editId="5EC7B40A">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">
                <v:textbo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14:anchorId="2E52C856" wp14:editId="38DC69E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AIAAFgEAAAOAAAAZHJzL2Uyb0RvYy54bWysVNtu2zAMfR+wfxD0vtgxkqU2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14:anchorId="7AD6A005" wp14:editId="16C5E45E">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mLQIAAFgEAAAOAAAAZHJzL2Uyb0RvYy54bWysVNuO0zAQfUfiHyy/06RRSz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">
                <v:textbo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14:anchorId="40D6AA10" wp14:editId="0646FF55">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eKLQIAAFg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14:anchorId="6CBE1959" wp14:editId="53DF5162">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LQ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14:paraId="0B8D9352" w14:textId="77777777"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14:paraId="5159731A" w14:textId="77777777" w:rsidR="00266F1E" w:rsidRDefault="00266F1E" w:rsidP="00266F1E">
      <w:pPr>
        <w:spacing w:after="0" w:line="240" w:lineRule="auto"/>
        <w:rPr>
          <w:rFonts w:ascii="Arial" w:hAnsi="Arial" w:cs="Arial"/>
          <w:b/>
        </w:rPr>
      </w:pPr>
    </w:p>
    <w:p w14:paraId="6FA17CC4" w14:textId="77777777"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14:paraId="2A55E153" w14:textId="77777777">
        <w:tc>
          <w:tcPr>
            <w:tcW w:w="3936" w:type="dxa"/>
          </w:tcPr>
          <w:p w14:paraId="213C609E" w14:textId="77777777" w:rsidR="00266F1E" w:rsidRPr="00415306" w:rsidRDefault="00266F1E" w:rsidP="00266F1E">
            <w:pPr>
              <w:spacing w:after="0" w:line="240" w:lineRule="auto"/>
              <w:rPr>
                <w:rFonts w:ascii="Arial" w:hAnsi="Arial" w:cs="Arial"/>
                <w:b/>
              </w:rPr>
            </w:pPr>
            <w:r w:rsidRPr="00415306">
              <w:rPr>
                <w:rFonts w:ascii="Arial" w:hAnsi="Arial" w:cs="Arial"/>
                <w:b/>
              </w:rPr>
              <w:t>Final Award(s):</w:t>
            </w:r>
          </w:p>
          <w:p w14:paraId="24535927" w14:textId="77777777" w:rsidR="00266F1E" w:rsidRPr="00415306" w:rsidRDefault="00266F1E" w:rsidP="00266F1E">
            <w:pPr>
              <w:spacing w:after="0" w:line="240" w:lineRule="auto"/>
              <w:rPr>
                <w:rFonts w:ascii="Arial" w:hAnsi="Arial" w:cs="Arial"/>
                <w:b/>
              </w:rPr>
            </w:pPr>
          </w:p>
        </w:tc>
        <w:tc>
          <w:tcPr>
            <w:tcW w:w="5306" w:type="dxa"/>
          </w:tcPr>
          <w:p w14:paraId="2C8FF926" w14:textId="77777777"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14:paraId="0D18CC16" w14:textId="77777777">
        <w:tc>
          <w:tcPr>
            <w:tcW w:w="3936" w:type="dxa"/>
          </w:tcPr>
          <w:p w14:paraId="3BB201AC" w14:textId="77777777"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14:paraId="36F6F921" w14:textId="77777777" w:rsidR="00266F1E" w:rsidRPr="00415306" w:rsidRDefault="00266F1E" w:rsidP="00266F1E">
            <w:pPr>
              <w:spacing w:after="0" w:line="240" w:lineRule="auto"/>
              <w:rPr>
                <w:rFonts w:ascii="Arial" w:hAnsi="Arial" w:cs="Arial"/>
                <w:b/>
              </w:rPr>
            </w:pPr>
          </w:p>
        </w:tc>
        <w:tc>
          <w:tcPr>
            <w:tcW w:w="5306" w:type="dxa"/>
          </w:tcPr>
          <w:p w14:paraId="3BC03211" w14:textId="77777777" w:rsidR="00266F1E" w:rsidRPr="00415306" w:rsidRDefault="00266F1E" w:rsidP="00266F1E">
            <w:pPr>
              <w:spacing w:after="0" w:line="240" w:lineRule="auto"/>
              <w:rPr>
                <w:rFonts w:ascii="Arial" w:hAnsi="Arial" w:cs="Arial"/>
              </w:rPr>
            </w:pPr>
            <w:r w:rsidRPr="00415306">
              <w:rPr>
                <w:rFonts w:ascii="Arial" w:hAnsi="Arial" w:cs="Arial"/>
              </w:rPr>
              <w:t>Cert (HE)</w:t>
            </w:r>
          </w:p>
          <w:p w14:paraId="574D902A" w14:textId="77777777" w:rsidR="00266F1E" w:rsidRPr="00415306" w:rsidRDefault="00266F1E" w:rsidP="00266F1E">
            <w:pPr>
              <w:spacing w:after="0" w:line="240" w:lineRule="auto"/>
              <w:rPr>
                <w:rFonts w:ascii="Arial" w:hAnsi="Arial" w:cs="Arial"/>
              </w:rPr>
            </w:pPr>
            <w:r w:rsidRPr="00415306">
              <w:rPr>
                <w:rFonts w:ascii="Arial" w:hAnsi="Arial" w:cs="Arial"/>
              </w:rPr>
              <w:t>Dip (HE)</w:t>
            </w:r>
          </w:p>
          <w:p w14:paraId="55A07ADE" w14:textId="77777777" w:rsidR="00266F1E" w:rsidRPr="00415306" w:rsidRDefault="00266F1E" w:rsidP="00266F1E">
            <w:pPr>
              <w:spacing w:after="0" w:line="240" w:lineRule="auto"/>
              <w:rPr>
                <w:rFonts w:ascii="Arial" w:hAnsi="Arial" w:cs="Arial"/>
              </w:rPr>
            </w:pPr>
            <w:r w:rsidRPr="00415306">
              <w:rPr>
                <w:rFonts w:ascii="Arial" w:hAnsi="Arial" w:cs="Arial"/>
              </w:rPr>
              <w:t>BA (Ordinary)</w:t>
            </w:r>
          </w:p>
          <w:p w14:paraId="089667CD" w14:textId="77777777" w:rsidR="00266F1E" w:rsidRPr="00415306" w:rsidRDefault="00266F1E" w:rsidP="00266F1E">
            <w:pPr>
              <w:spacing w:after="0" w:line="240" w:lineRule="auto"/>
              <w:rPr>
                <w:rFonts w:ascii="Arial" w:hAnsi="Arial" w:cs="Arial"/>
              </w:rPr>
            </w:pPr>
          </w:p>
        </w:tc>
      </w:tr>
      <w:tr w:rsidR="00266F1E" w:rsidRPr="00415306" w14:paraId="2FA6D8F2" w14:textId="77777777">
        <w:tc>
          <w:tcPr>
            <w:tcW w:w="3936" w:type="dxa"/>
          </w:tcPr>
          <w:p w14:paraId="0B5A2CB4" w14:textId="77777777"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14:paraId="1D71BE86" w14:textId="77777777"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14:paraId="77EDDA7D" w14:textId="77777777">
        <w:tc>
          <w:tcPr>
            <w:tcW w:w="3936" w:type="dxa"/>
          </w:tcPr>
          <w:p w14:paraId="2EDD9395" w14:textId="77777777"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14:paraId="0573828A" w14:textId="77777777" w:rsidR="00266F1E" w:rsidRPr="00415306" w:rsidRDefault="00266F1E" w:rsidP="00266F1E">
            <w:pPr>
              <w:spacing w:after="0" w:line="240" w:lineRule="auto"/>
              <w:rPr>
                <w:rFonts w:ascii="Arial" w:hAnsi="Arial" w:cs="Arial"/>
              </w:rPr>
            </w:pPr>
            <w:r w:rsidRPr="00415306">
              <w:rPr>
                <w:rFonts w:ascii="Arial" w:hAnsi="Arial" w:cs="Arial"/>
              </w:rPr>
              <w:t>6 years</w:t>
            </w:r>
          </w:p>
          <w:p w14:paraId="3B639F95" w14:textId="77777777" w:rsidR="00266F1E" w:rsidRPr="00415306" w:rsidRDefault="00266F1E" w:rsidP="00266F1E">
            <w:pPr>
              <w:spacing w:after="0" w:line="240" w:lineRule="auto"/>
              <w:rPr>
                <w:rFonts w:ascii="Arial" w:hAnsi="Arial" w:cs="Arial"/>
              </w:rPr>
            </w:pPr>
          </w:p>
        </w:tc>
      </w:tr>
      <w:tr w:rsidR="00266F1E" w:rsidRPr="00415306" w14:paraId="389D221F" w14:textId="77777777">
        <w:tc>
          <w:tcPr>
            <w:tcW w:w="3936" w:type="dxa"/>
          </w:tcPr>
          <w:p w14:paraId="7AE3D28F" w14:textId="77777777"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14:paraId="1111C08C" w14:textId="77777777" w:rsidR="00266F1E" w:rsidRPr="00415306" w:rsidRDefault="00266F1E" w:rsidP="00266F1E">
            <w:pPr>
              <w:spacing w:after="0" w:line="240" w:lineRule="auto"/>
              <w:rPr>
                <w:rFonts w:ascii="Arial" w:hAnsi="Arial" w:cs="Arial"/>
                <w:b/>
              </w:rPr>
            </w:pPr>
          </w:p>
        </w:tc>
        <w:tc>
          <w:tcPr>
            <w:tcW w:w="5306" w:type="dxa"/>
          </w:tcPr>
          <w:p w14:paraId="7114736D" w14:textId="77777777"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14:paraId="46773BAB" w14:textId="77777777">
        <w:tc>
          <w:tcPr>
            <w:tcW w:w="3936" w:type="dxa"/>
          </w:tcPr>
          <w:p w14:paraId="7F32CD1C" w14:textId="77777777"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14:paraId="5AF3A0CF" w14:textId="77777777" w:rsidR="00266F1E" w:rsidRPr="00415306" w:rsidRDefault="00266F1E" w:rsidP="00266F1E">
            <w:pPr>
              <w:spacing w:after="0" w:line="240" w:lineRule="auto"/>
              <w:rPr>
                <w:rFonts w:ascii="Arial" w:hAnsi="Arial" w:cs="Arial"/>
              </w:rPr>
            </w:pPr>
            <w:r w:rsidRPr="00415306">
              <w:rPr>
                <w:rFonts w:ascii="Arial" w:hAnsi="Arial" w:cs="Arial"/>
              </w:rPr>
              <w:t>Art &amp; Design</w:t>
            </w:r>
          </w:p>
          <w:p w14:paraId="4F6D05EE" w14:textId="77777777"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14:paraId="24896869" w14:textId="77777777" w:rsidR="00266F1E" w:rsidRPr="00415306" w:rsidRDefault="00266F1E" w:rsidP="00266F1E">
            <w:pPr>
              <w:spacing w:after="0" w:line="240" w:lineRule="auto"/>
              <w:rPr>
                <w:rFonts w:ascii="Arial" w:hAnsi="Arial" w:cs="Arial"/>
              </w:rPr>
            </w:pPr>
          </w:p>
        </w:tc>
      </w:tr>
      <w:tr w:rsidR="00266F1E" w:rsidRPr="00415306" w14:paraId="30571E6F" w14:textId="77777777">
        <w:tc>
          <w:tcPr>
            <w:tcW w:w="3936" w:type="dxa"/>
          </w:tcPr>
          <w:p w14:paraId="6738D973" w14:textId="77777777"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14:paraId="0AFAF1D0" w14:textId="77777777"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14:paraId="581B74A7" w14:textId="77777777" w:rsidR="00266F1E" w:rsidRPr="00415306" w:rsidRDefault="00266F1E" w:rsidP="00266F1E">
            <w:pPr>
              <w:spacing w:after="0" w:line="240" w:lineRule="auto"/>
              <w:rPr>
                <w:rFonts w:ascii="Arial" w:hAnsi="Arial" w:cs="Arial"/>
              </w:rPr>
            </w:pPr>
          </w:p>
        </w:tc>
      </w:tr>
      <w:tr w:rsidR="00266F1E" w:rsidRPr="00415306" w14:paraId="10D260A8" w14:textId="77777777">
        <w:tc>
          <w:tcPr>
            <w:tcW w:w="3936" w:type="dxa"/>
          </w:tcPr>
          <w:p w14:paraId="19375428" w14:textId="77777777"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14:paraId="7AA42F1C" w14:textId="77777777" w:rsidR="00266F1E" w:rsidRPr="00415306" w:rsidRDefault="00266F1E" w:rsidP="00266F1E">
            <w:pPr>
              <w:spacing w:after="0" w:line="240" w:lineRule="auto"/>
              <w:rPr>
                <w:rFonts w:ascii="Arial" w:hAnsi="Arial" w:cs="Arial"/>
              </w:rPr>
            </w:pPr>
            <w:r w:rsidRPr="00415306">
              <w:rPr>
                <w:rFonts w:ascii="Arial" w:hAnsi="Arial" w:cs="Arial"/>
              </w:rPr>
              <w:t>English</w:t>
            </w:r>
          </w:p>
          <w:p w14:paraId="07B0484D" w14:textId="77777777" w:rsidR="00266F1E" w:rsidRPr="00415306" w:rsidRDefault="00266F1E" w:rsidP="00266F1E">
            <w:pPr>
              <w:spacing w:after="0" w:line="240" w:lineRule="auto"/>
              <w:rPr>
                <w:rFonts w:ascii="Arial" w:hAnsi="Arial" w:cs="Arial"/>
              </w:rPr>
            </w:pPr>
          </w:p>
        </w:tc>
      </w:tr>
      <w:tr w:rsidR="00266F1E" w:rsidRPr="00415306" w14:paraId="0A976ED8" w14:textId="77777777">
        <w:tc>
          <w:tcPr>
            <w:tcW w:w="3936" w:type="dxa"/>
          </w:tcPr>
          <w:p w14:paraId="71D2C6B9" w14:textId="77777777"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14:paraId="3E1EA22A" w14:textId="77777777" w:rsidR="00266F1E" w:rsidRPr="00415306" w:rsidRDefault="00D75FF4" w:rsidP="00266F1E">
            <w:pPr>
              <w:spacing w:after="0" w:line="240" w:lineRule="auto"/>
              <w:rPr>
                <w:rFonts w:ascii="Arial" w:hAnsi="Arial" w:cs="Arial"/>
              </w:rPr>
            </w:pPr>
            <w:r>
              <w:rPr>
                <w:rFonts w:ascii="Arial" w:hAnsi="Arial" w:cs="Arial"/>
              </w:rPr>
              <w:t>Kingston School of Art</w:t>
            </w:r>
          </w:p>
          <w:p w14:paraId="384001F2" w14:textId="77777777" w:rsidR="00266F1E" w:rsidRPr="00415306" w:rsidRDefault="00266F1E" w:rsidP="00266F1E">
            <w:pPr>
              <w:spacing w:after="0" w:line="240" w:lineRule="auto"/>
              <w:rPr>
                <w:rFonts w:ascii="Arial" w:hAnsi="Arial" w:cs="Arial"/>
              </w:rPr>
            </w:pPr>
          </w:p>
        </w:tc>
      </w:tr>
      <w:tr w:rsidR="00266F1E" w:rsidRPr="00415306" w14:paraId="6B232955" w14:textId="77777777">
        <w:tc>
          <w:tcPr>
            <w:tcW w:w="3936" w:type="dxa"/>
          </w:tcPr>
          <w:p w14:paraId="6E840458" w14:textId="77777777"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14:paraId="59A7A6CB" w14:textId="77777777"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14:paraId="0FB69948" w14:textId="77777777" w:rsidR="00266F1E" w:rsidRPr="00415306" w:rsidRDefault="00266F1E" w:rsidP="00266F1E">
            <w:pPr>
              <w:spacing w:after="0" w:line="240" w:lineRule="auto"/>
              <w:rPr>
                <w:rFonts w:ascii="Arial" w:hAnsi="Arial" w:cs="Arial"/>
              </w:rPr>
            </w:pPr>
          </w:p>
        </w:tc>
      </w:tr>
      <w:tr w:rsidR="00E20E52" w:rsidRPr="00415306" w14:paraId="505B05A7" w14:textId="77777777">
        <w:tc>
          <w:tcPr>
            <w:tcW w:w="3936" w:type="dxa"/>
          </w:tcPr>
          <w:p w14:paraId="3EF59B57" w14:textId="77777777"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14:paraId="6F551D03" w14:textId="77777777" w:rsidR="00E20E52" w:rsidRDefault="00E20E52" w:rsidP="00266F1E">
            <w:pPr>
              <w:spacing w:after="0" w:line="240" w:lineRule="auto"/>
              <w:rPr>
                <w:rFonts w:ascii="Arial" w:hAnsi="Arial" w:cs="Arial"/>
              </w:rPr>
            </w:pPr>
            <w:r>
              <w:rPr>
                <w:rFonts w:ascii="Arial" w:hAnsi="Arial" w:cs="Arial"/>
              </w:rPr>
              <w:t>3D Design</w:t>
            </w:r>
          </w:p>
          <w:p w14:paraId="2F46F613" w14:textId="77777777" w:rsidR="00E20E52" w:rsidRPr="00415306" w:rsidRDefault="00E20E52" w:rsidP="00266F1E">
            <w:pPr>
              <w:spacing w:after="0" w:line="240" w:lineRule="auto"/>
              <w:rPr>
                <w:rFonts w:ascii="Arial" w:hAnsi="Arial" w:cs="Arial"/>
              </w:rPr>
            </w:pPr>
          </w:p>
        </w:tc>
      </w:tr>
      <w:tr w:rsidR="00266F1E" w:rsidRPr="00415306" w14:paraId="502CE934" w14:textId="77777777">
        <w:tc>
          <w:tcPr>
            <w:tcW w:w="3936" w:type="dxa"/>
          </w:tcPr>
          <w:p w14:paraId="4EF4ADD6" w14:textId="77777777"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14:paraId="1BBDC03D" w14:textId="77777777" w:rsidR="00266F1E" w:rsidRPr="00415306" w:rsidRDefault="00266F1E" w:rsidP="00266F1E">
            <w:pPr>
              <w:spacing w:after="0" w:line="240" w:lineRule="auto"/>
              <w:rPr>
                <w:rFonts w:ascii="Arial" w:hAnsi="Arial" w:cs="Arial"/>
              </w:rPr>
            </w:pPr>
            <w:r w:rsidRPr="00415306">
              <w:rPr>
                <w:rFonts w:ascii="Arial" w:hAnsi="Arial" w:cs="Arial"/>
              </w:rPr>
              <w:t>W250</w:t>
            </w:r>
          </w:p>
          <w:p w14:paraId="5984A14D" w14:textId="77777777" w:rsidR="00266F1E" w:rsidRPr="00415306" w:rsidRDefault="00266F1E" w:rsidP="00266F1E">
            <w:pPr>
              <w:spacing w:after="0" w:line="240" w:lineRule="auto"/>
              <w:rPr>
                <w:rFonts w:ascii="Arial" w:hAnsi="Arial" w:cs="Arial"/>
              </w:rPr>
            </w:pPr>
          </w:p>
        </w:tc>
      </w:tr>
      <w:tr w:rsidR="00266F1E" w:rsidRPr="00415306" w14:paraId="0BC9C1D7" w14:textId="77777777">
        <w:tc>
          <w:tcPr>
            <w:tcW w:w="3936" w:type="dxa"/>
          </w:tcPr>
          <w:p w14:paraId="65FB4EBF" w14:textId="77777777"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14:paraId="7508F3F0" w14:textId="77777777" w:rsidR="00266F1E" w:rsidRDefault="004D7FAF" w:rsidP="00266F1E">
            <w:pPr>
              <w:spacing w:after="0" w:line="240" w:lineRule="auto"/>
              <w:rPr>
                <w:rFonts w:ascii="Arial" w:hAnsi="Arial" w:cs="Arial"/>
              </w:rPr>
            </w:pPr>
            <w:r w:rsidRPr="004D7FAF">
              <w:rPr>
                <w:rFonts w:ascii="Arial" w:hAnsi="Arial" w:cs="Arial"/>
              </w:rPr>
              <w:t>UFIDE1IDE01</w:t>
            </w:r>
          </w:p>
          <w:p w14:paraId="7383365F" w14:textId="77777777" w:rsidR="004D7FAF" w:rsidRPr="00415306" w:rsidRDefault="004D7FAF" w:rsidP="00266F1E">
            <w:pPr>
              <w:spacing w:after="0" w:line="240" w:lineRule="auto"/>
              <w:rPr>
                <w:rFonts w:ascii="Arial" w:hAnsi="Arial" w:cs="Arial"/>
              </w:rPr>
            </w:pPr>
          </w:p>
        </w:tc>
      </w:tr>
      <w:tr w:rsidR="00266F1E" w:rsidRPr="00467742" w14:paraId="4420DFBF" w14:textId="77777777">
        <w:trPr>
          <w:trHeight w:val="89"/>
        </w:trPr>
        <w:tc>
          <w:tcPr>
            <w:tcW w:w="3936" w:type="dxa"/>
          </w:tcPr>
          <w:p w14:paraId="561E1B2A" w14:textId="77777777" w:rsidR="00266F1E" w:rsidRPr="00415306" w:rsidRDefault="00266F1E" w:rsidP="00266F1E">
            <w:pPr>
              <w:spacing w:after="0" w:line="240" w:lineRule="auto"/>
              <w:rPr>
                <w:rFonts w:ascii="Arial" w:hAnsi="Arial" w:cs="Arial"/>
                <w:b/>
              </w:rPr>
            </w:pPr>
          </w:p>
        </w:tc>
        <w:tc>
          <w:tcPr>
            <w:tcW w:w="5306" w:type="dxa"/>
          </w:tcPr>
          <w:p w14:paraId="5C04EDBA" w14:textId="77777777" w:rsidR="004D7FAF" w:rsidRPr="00467742" w:rsidRDefault="004D7FAF" w:rsidP="00266F1E">
            <w:pPr>
              <w:spacing w:after="0" w:line="240" w:lineRule="auto"/>
              <w:rPr>
                <w:rFonts w:ascii="Arial" w:hAnsi="Arial" w:cs="Arial"/>
              </w:rPr>
            </w:pPr>
          </w:p>
        </w:tc>
      </w:tr>
    </w:tbl>
    <w:p w14:paraId="3C3480CC" w14:textId="77777777" w:rsidR="00266F1E" w:rsidRDefault="00266F1E" w:rsidP="00266F1E">
      <w:pPr>
        <w:spacing w:after="0" w:line="240" w:lineRule="auto"/>
        <w:rPr>
          <w:rFonts w:ascii="Arial" w:hAnsi="Arial" w:cs="Arial"/>
          <w:i/>
        </w:rPr>
      </w:pPr>
      <w:r>
        <w:rPr>
          <w:rFonts w:ascii="Arial" w:hAnsi="Arial" w:cs="Arial"/>
          <w:i/>
        </w:rPr>
        <w:t xml:space="preserve"> </w:t>
      </w:r>
    </w:p>
    <w:p w14:paraId="453DE6DA" w14:textId="77777777" w:rsidR="00266F1E" w:rsidRPr="00467742" w:rsidRDefault="00266F1E" w:rsidP="00266F1E">
      <w:pPr>
        <w:spacing w:after="0" w:line="240" w:lineRule="auto"/>
        <w:rPr>
          <w:rFonts w:ascii="Arial" w:hAnsi="Arial" w:cs="Arial"/>
        </w:rPr>
      </w:pPr>
    </w:p>
    <w:p w14:paraId="72CE23BE" w14:textId="77777777"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8DE4" w14:textId="77777777" w:rsidR="0047211F" w:rsidRDefault="0047211F" w:rsidP="00266F1E">
      <w:pPr>
        <w:spacing w:after="0" w:line="240" w:lineRule="auto"/>
      </w:pPr>
      <w:r>
        <w:separator/>
      </w:r>
    </w:p>
  </w:endnote>
  <w:endnote w:type="continuationSeparator" w:id="0">
    <w:p w14:paraId="097F323F" w14:textId="77777777" w:rsidR="0047211F" w:rsidRDefault="0047211F"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383F" w14:textId="77777777" w:rsidR="00266F1E" w:rsidRDefault="00266F1E">
    <w:pPr>
      <w:pStyle w:val="Footer"/>
      <w:jc w:val="center"/>
    </w:pPr>
  </w:p>
  <w:p w14:paraId="7568B2D5" w14:textId="77777777"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917A"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15</w:t>
    </w:r>
    <w:r w:rsidRPr="007C7F20">
      <w:rPr>
        <w:sz w:val="18"/>
        <w:szCs w:val="18"/>
      </w:rPr>
      <w:fldChar w:fldCharType="end"/>
    </w:r>
    <w:r w:rsidRPr="007C7F20">
      <w:rPr>
        <w:sz w:val="18"/>
        <w:szCs w:val="18"/>
      </w:rPr>
      <w:t xml:space="preserve"> </w:t>
    </w:r>
  </w:p>
  <w:p w14:paraId="7CC1F4B2" w14:textId="77777777"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1A4B"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17</w:t>
    </w:r>
    <w:r w:rsidRPr="007C7F20">
      <w:rPr>
        <w:sz w:val="18"/>
        <w:szCs w:val="18"/>
      </w:rPr>
      <w:fldChar w:fldCharType="end"/>
    </w:r>
    <w:r w:rsidRPr="007C7F20">
      <w:rPr>
        <w:sz w:val="18"/>
        <w:szCs w:val="18"/>
      </w:rPr>
      <w:t xml:space="preserve"> </w:t>
    </w:r>
  </w:p>
  <w:p w14:paraId="059B7801" w14:textId="77777777"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6EAD" w14:textId="77777777" w:rsidR="0047211F" w:rsidRDefault="0047211F" w:rsidP="00266F1E">
      <w:pPr>
        <w:spacing w:after="0" w:line="240" w:lineRule="auto"/>
      </w:pPr>
      <w:r>
        <w:separator/>
      </w:r>
    </w:p>
  </w:footnote>
  <w:footnote w:type="continuationSeparator" w:id="0">
    <w:p w14:paraId="0EEBD196" w14:textId="77777777" w:rsidR="0047211F" w:rsidRDefault="0047211F"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B45E" w14:textId="77777777" w:rsidR="008949C3" w:rsidRDefault="008949C3" w:rsidP="008949C3">
    <w:pPr>
      <w:pStyle w:val="Header"/>
      <w:rPr>
        <w:b/>
        <w:sz w:val="18"/>
        <w:szCs w:val="18"/>
      </w:rPr>
    </w:pPr>
    <w:r>
      <w:rPr>
        <w:b/>
        <w:sz w:val="18"/>
        <w:szCs w:val="18"/>
      </w:rPr>
      <w:t>PROGRAMME SPECIFICATION</w:t>
    </w:r>
  </w:p>
  <w:p w14:paraId="4EF524DB" w14:textId="2E757903"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w:t>
    </w:r>
    <w:r w:rsidR="007B547E">
      <w:rPr>
        <w:rFonts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1E14" w14:textId="77777777" w:rsidR="008949C3" w:rsidRDefault="008949C3" w:rsidP="008949C3">
    <w:pPr>
      <w:pStyle w:val="Header"/>
      <w:rPr>
        <w:b/>
        <w:sz w:val="18"/>
        <w:szCs w:val="18"/>
      </w:rPr>
    </w:pPr>
    <w:r>
      <w:rPr>
        <w:b/>
        <w:sz w:val="18"/>
        <w:szCs w:val="18"/>
      </w:rPr>
      <w:t>PROGRAMME SPECIFICATION</w:t>
    </w:r>
  </w:p>
  <w:p w14:paraId="0A7AAACD" w14:textId="5B79B761" w:rsidR="008949C3" w:rsidRPr="003363EA"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7B547E">
      <w:rPr>
        <w:rFonts w:cs="Arial"/>
        <w:sz w:val="18"/>
        <w:szCs w:val="18"/>
      </w:rPr>
      <w:t>202</w:t>
    </w:r>
    <w:r w:rsidR="004A7D02">
      <w:rPr>
        <w:rFonts w:cs="Arial"/>
        <w:sz w:val="18"/>
        <w:szCs w:val="18"/>
      </w:rPr>
      <w:t>1</w:t>
    </w:r>
    <w:r w:rsidR="007B547E">
      <w:rPr>
        <w:rFonts w:cs="Arial"/>
        <w:sz w:val="18"/>
        <w:szCs w:val="18"/>
      </w:rPr>
      <w:t>-2</w:t>
    </w:r>
    <w:r w:rsidR="004A7D02">
      <w:rPr>
        <w:rFonts w:cs="Arial"/>
        <w:sz w:val="18"/>
        <w:szCs w:val="18"/>
      </w:rPr>
      <w:t>2</w:t>
    </w:r>
  </w:p>
  <w:p w14:paraId="1EF74388" w14:textId="77777777" w:rsidR="008949C3" w:rsidRDefault="0089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5"/>
  </w:num>
  <w:num w:numId="4">
    <w:abstractNumId w:val="13"/>
  </w:num>
  <w:num w:numId="5">
    <w:abstractNumId w:val="6"/>
  </w:num>
  <w:num w:numId="6">
    <w:abstractNumId w:val="19"/>
  </w:num>
  <w:num w:numId="7">
    <w:abstractNumId w:val="20"/>
  </w:num>
  <w:num w:numId="8">
    <w:abstractNumId w:val="16"/>
  </w:num>
  <w:num w:numId="9">
    <w:abstractNumId w:val="0"/>
  </w:num>
  <w:num w:numId="10">
    <w:abstractNumId w:val="1"/>
  </w:num>
  <w:num w:numId="11">
    <w:abstractNumId w:val="4"/>
  </w:num>
  <w:num w:numId="12">
    <w:abstractNumId w:val="21"/>
  </w:num>
  <w:num w:numId="13">
    <w:abstractNumId w:val="7"/>
  </w:num>
  <w:num w:numId="14">
    <w:abstractNumId w:val="12"/>
  </w:num>
  <w:num w:numId="15">
    <w:abstractNumId w:val="8"/>
  </w:num>
  <w:num w:numId="16">
    <w:abstractNumId w:val="11"/>
  </w:num>
  <w:num w:numId="17">
    <w:abstractNumId w:val="15"/>
  </w:num>
  <w:num w:numId="18">
    <w:abstractNumId w:val="14"/>
  </w:num>
  <w:num w:numId="19">
    <w:abstractNumId w:val="18"/>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YwMzUytTAxMzZQ0lEKTi0uzszPAykwrAUAAt5CYCwAAAA="/>
  </w:docVars>
  <w:rsids>
    <w:rsidRoot w:val="005D5DD1"/>
    <w:rsid w:val="0001235A"/>
    <w:rsid w:val="000512EE"/>
    <w:rsid w:val="00052DCB"/>
    <w:rsid w:val="00090A62"/>
    <w:rsid w:val="00112611"/>
    <w:rsid w:val="001175C3"/>
    <w:rsid w:val="00151E63"/>
    <w:rsid w:val="001A29F5"/>
    <w:rsid w:val="00217E2F"/>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7211F"/>
    <w:rsid w:val="0049362D"/>
    <w:rsid w:val="004A7D02"/>
    <w:rsid w:val="004C5A1E"/>
    <w:rsid w:val="004C6B32"/>
    <w:rsid w:val="004D7FAF"/>
    <w:rsid w:val="004F23C2"/>
    <w:rsid w:val="00527673"/>
    <w:rsid w:val="0056227D"/>
    <w:rsid w:val="00576CD3"/>
    <w:rsid w:val="00583FF9"/>
    <w:rsid w:val="005A3482"/>
    <w:rsid w:val="005A7059"/>
    <w:rsid w:val="005D4054"/>
    <w:rsid w:val="005D5DD1"/>
    <w:rsid w:val="005F102D"/>
    <w:rsid w:val="00681D14"/>
    <w:rsid w:val="00704B01"/>
    <w:rsid w:val="007B2641"/>
    <w:rsid w:val="007B547E"/>
    <w:rsid w:val="007D731F"/>
    <w:rsid w:val="008007C3"/>
    <w:rsid w:val="00824F6E"/>
    <w:rsid w:val="00831A8D"/>
    <w:rsid w:val="00853294"/>
    <w:rsid w:val="00880C96"/>
    <w:rsid w:val="008949C3"/>
    <w:rsid w:val="00934FE5"/>
    <w:rsid w:val="009911C2"/>
    <w:rsid w:val="009B1F64"/>
    <w:rsid w:val="009B263E"/>
    <w:rsid w:val="009C7DE6"/>
    <w:rsid w:val="009E508D"/>
    <w:rsid w:val="00A15F82"/>
    <w:rsid w:val="00A51FE8"/>
    <w:rsid w:val="00A952FA"/>
    <w:rsid w:val="00AE1E0F"/>
    <w:rsid w:val="00AE6783"/>
    <w:rsid w:val="00B1521D"/>
    <w:rsid w:val="00B3282D"/>
    <w:rsid w:val="00B53A7E"/>
    <w:rsid w:val="00B80BA0"/>
    <w:rsid w:val="00B83341"/>
    <w:rsid w:val="00B836CF"/>
    <w:rsid w:val="00B86C83"/>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3211A"/>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Q2KYXEJVSEAZ-1359712358-4683</_dlc_DocId>
    <_dlc_DocIdUrl xmlns="aad4ebfb-e12b-4649-9fe9-c2cfaad05fb6">
      <Url>https://happywiredcraig.sharepoint.com/sites/kingstonuni-curriculum-management-dev1/_layouts/15/DocIdRedir.aspx?ID=Q2KYXEJVSEAZ-1359712358-4683</Url>
      <Description>Q2KYXEJVSEAZ-1359712358-4683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BB9F5-F6AF-4240-BAC4-DC598A75738C}">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77016177-79AD-45A3-8BC0-16822653DDBF}">
  <ds:schemaRefs>
    <ds:schemaRef ds:uri="http://schemas.microsoft.com/sharepoint/v3/contenttype/forms"/>
  </ds:schemaRefs>
</ds:datastoreItem>
</file>

<file path=customXml/itemProps3.xml><?xml version="1.0" encoding="utf-8"?>
<ds:datastoreItem xmlns:ds="http://schemas.openxmlformats.org/officeDocument/2006/customXml" ds:itemID="{7684CE17-F2B1-407A-AC99-A1D769166AD9}"/>
</file>

<file path=customXml/itemProps4.xml><?xml version="1.0" encoding="utf-8"?>
<ds:datastoreItem xmlns:ds="http://schemas.openxmlformats.org/officeDocument/2006/customXml" ds:itemID="{92A8B0F5-6B26-4505-8976-45EEB2BAE201}"/>
</file>

<file path=docProps/app.xml><?xml version="1.0" encoding="utf-8"?>
<Properties xmlns="http://schemas.openxmlformats.org/officeDocument/2006/extended-properties" xmlns:vt="http://schemas.openxmlformats.org/officeDocument/2006/docPropsVTypes">
  <Template>Normal</Template>
  <TotalTime>1</TotalTime>
  <Pages>19</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40447</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2016-02-01T10:41:00Z</cp:lastPrinted>
  <dcterms:created xsi:type="dcterms:W3CDTF">2021-05-25T22:31:00Z</dcterms:created>
  <dcterms:modified xsi:type="dcterms:W3CDTF">2021-05-25T22:31:00Z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08f15335-b887-4023-bd09-bed7614acf23</vt:lpwstr>
  </property>
</Properties>
</file>