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C25924" w14:textId="77777777" w:rsidR="00A92C9B" w:rsidRPr="00DA2044" w:rsidRDefault="00A92C9B" w:rsidP="00A92C9B">
      <w:pPr>
        <w:rPr>
          <w:rFonts w:ascii="Arial" w:hAnsi="Arial" w:cs="Arial"/>
          <w:noProof/>
        </w:rPr>
      </w:pPr>
    </w:p>
    <w:p w14:paraId="16E28216" w14:textId="77777777" w:rsidR="00A92C9B" w:rsidRPr="000E542B" w:rsidRDefault="00A92C9B" w:rsidP="00A92C9B">
      <w:pPr>
        <w:rPr>
          <w:rFonts w:ascii="Arial" w:hAnsi="Arial" w:cs="Arial"/>
          <w:b/>
        </w:rPr>
      </w:pPr>
      <w:r w:rsidRPr="000E542B">
        <w:rPr>
          <w:rFonts w:ascii="Arial" w:hAnsi="Arial" w:cs="Arial"/>
          <w:noProof/>
          <w:sz w:val="36"/>
          <w:szCs w:val="36"/>
        </w:rPr>
        <w:drawing>
          <wp:inline distT="0" distB="0" distL="0" distR="0" wp14:anchorId="0EF9A8FF" wp14:editId="1AD4F2CA">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inline>
        </w:drawing>
      </w:r>
    </w:p>
    <w:p w14:paraId="0AA54ED3" w14:textId="77777777" w:rsidR="00A92C9B" w:rsidRPr="000E542B" w:rsidRDefault="00A92C9B" w:rsidP="00A92C9B">
      <w:pPr>
        <w:jc w:val="right"/>
        <w:rPr>
          <w:rFonts w:ascii="Arial" w:hAnsi="Arial" w:cs="Arial"/>
          <w:b/>
        </w:rPr>
      </w:pPr>
    </w:p>
    <w:p w14:paraId="02CDBD69" w14:textId="77777777" w:rsidR="00A92C9B" w:rsidRPr="000E542B" w:rsidRDefault="00A92C9B" w:rsidP="00A92C9B">
      <w:pPr>
        <w:rPr>
          <w:rFonts w:ascii="Arial" w:hAnsi="Arial" w:cs="Arial"/>
          <w:b/>
        </w:rPr>
      </w:pPr>
    </w:p>
    <w:p w14:paraId="29E826EF" w14:textId="77777777" w:rsidR="00A92C9B" w:rsidRPr="000E542B" w:rsidRDefault="00A92C9B" w:rsidP="00A92C9B">
      <w:pPr>
        <w:rPr>
          <w:rFonts w:ascii="Arial" w:hAnsi="Arial" w:cs="Arial"/>
          <w:b/>
        </w:rPr>
      </w:pPr>
    </w:p>
    <w:p w14:paraId="4A2A64BC" w14:textId="77777777" w:rsidR="00A92C9B" w:rsidRPr="000E542B" w:rsidRDefault="00A92C9B" w:rsidP="00A92C9B">
      <w:pPr>
        <w:rPr>
          <w:rFonts w:ascii="Arial" w:hAnsi="Arial" w:cs="Arial"/>
          <w:b/>
        </w:rPr>
      </w:pPr>
    </w:p>
    <w:p w14:paraId="57675CD5" w14:textId="77777777" w:rsidR="00A92C9B" w:rsidRPr="000E542B" w:rsidRDefault="00A92C9B" w:rsidP="00A92C9B">
      <w:pPr>
        <w:rPr>
          <w:rFonts w:ascii="Arial" w:hAnsi="Arial" w:cs="Arial"/>
          <w:b/>
          <w:sz w:val="28"/>
        </w:rPr>
      </w:pPr>
      <w:r w:rsidRPr="000E542B">
        <w:rPr>
          <w:rFonts w:ascii="Arial" w:hAnsi="Arial" w:cs="Arial"/>
          <w:b/>
          <w:sz w:val="36"/>
        </w:rPr>
        <w:t>Programme Specification</w:t>
      </w:r>
      <w:r w:rsidRPr="000E542B">
        <w:rPr>
          <w:rFonts w:ascii="Arial" w:hAnsi="Arial" w:cs="Arial"/>
          <w:b/>
          <w:sz w:val="36"/>
        </w:rPr>
        <w:fldChar w:fldCharType="begin"/>
      </w:r>
      <w:r w:rsidRPr="000E542B">
        <w:rPr>
          <w:rFonts w:ascii="Arial" w:hAnsi="Arial" w:cs="Arial"/>
        </w:rPr>
        <w:instrText xml:space="preserve"> XE "</w:instrText>
      </w:r>
      <w:r w:rsidRPr="000E542B">
        <w:rPr>
          <w:rFonts w:ascii="Arial" w:hAnsi="Arial" w:cs="Arial"/>
          <w:noProof/>
        </w:rPr>
        <w:instrText>Programme Specification</w:instrText>
      </w:r>
      <w:r w:rsidRPr="000E542B">
        <w:rPr>
          <w:rFonts w:ascii="Arial" w:hAnsi="Arial" w:cs="Arial"/>
        </w:rPr>
        <w:instrText xml:space="preserve">" </w:instrText>
      </w:r>
      <w:r w:rsidRPr="000E542B">
        <w:rPr>
          <w:rFonts w:ascii="Arial" w:hAnsi="Arial" w:cs="Arial"/>
          <w:b/>
          <w:sz w:val="36"/>
        </w:rPr>
        <w:fldChar w:fldCharType="end"/>
      </w:r>
    </w:p>
    <w:p w14:paraId="33613DBB" w14:textId="77777777" w:rsidR="00A92C9B" w:rsidRPr="000E542B" w:rsidRDefault="00A92C9B" w:rsidP="00A92C9B">
      <w:pPr>
        <w:rPr>
          <w:rFonts w:ascii="Arial" w:hAnsi="Arial" w:cs="Arial"/>
          <w:b/>
          <w:sz w:val="28"/>
        </w:rPr>
      </w:pPr>
    </w:p>
    <w:p w14:paraId="348A0D6B" w14:textId="77777777" w:rsidR="00A92C9B" w:rsidRPr="000E542B" w:rsidRDefault="00A92C9B" w:rsidP="00A92C9B">
      <w:pPr>
        <w:rPr>
          <w:rFonts w:ascii="Arial" w:hAnsi="Arial" w:cs="Arial"/>
          <w:b/>
          <w:sz w:val="28"/>
        </w:rPr>
      </w:pPr>
    </w:p>
    <w:p w14:paraId="2F319D96" w14:textId="056C2FF1" w:rsidR="00A92C9B" w:rsidRPr="000E542B" w:rsidRDefault="00A92C9B" w:rsidP="00A92C9B">
      <w:pPr>
        <w:rPr>
          <w:rFonts w:ascii="Arial" w:hAnsi="Arial" w:cs="Arial"/>
          <w:b/>
          <w:sz w:val="28"/>
        </w:rPr>
      </w:pPr>
      <w:r w:rsidRPr="000E542B">
        <w:rPr>
          <w:rFonts w:ascii="Arial" w:hAnsi="Arial" w:cs="Arial"/>
          <w:b/>
          <w:sz w:val="28"/>
        </w:rPr>
        <w:t>Title of Course:</w:t>
      </w:r>
      <w:r w:rsidR="00171F83" w:rsidRPr="000E542B">
        <w:rPr>
          <w:rFonts w:ascii="Arial" w:hAnsi="Arial" w:cs="Arial"/>
          <w:b/>
          <w:sz w:val="28"/>
          <w:szCs w:val="28"/>
        </w:rPr>
        <w:t xml:space="preserve"> MA Interior Design</w:t>
      </w:r>
    </w:p>
    <w:p w14:paraId="1D77438F" w14:textId="77777777" w:rsidR="00A92C9B" w:rsidRPr="000E542B" w:rsidRDefault="00A92C9B" w:rsidP="00A92C9B">
      <w:pPr>
        <w:rPr>
          <w:rFonts w:ascii="Arial" w:hAnsi="Arial" w:cs="Arial"/>
          <w:b/>
          <w:sz w:val="28"/>
        </w:rPr>
      </w:pPr>
    </w:p>
    <w:p w14:paraId="0367840B" w14:textId="77777777" w:rsidR="00A92C9B" w:rsidRPr="000E542B" w:rsidRDefault="00A92C9B" w:rsidP="00A92C9B">
      <w:pPr>
        <w:rPr>
          <w:rFonts w:ascii="Arial" w:hAnsi="Arial" w:cs="Arial"/>
          <w:b/>
          <w:sz w:val="28"/>
        </w:rPr>
      </w:pPr>
    </w:p>
    <w:p w14:paraId="35414B3A" w14:textId="77777777" w:rsidR="00970D87" w:rsidRPr="000E542B" w:rsidRDefault="00970D87" w:rsidP="00A92C9B">
      <w:pPr>
        <w:rPr>
          <w:rFonts w:ascii="Arial" w:hAnsi="Arial" w:cs="Arial"/>
          <w:b/>
          <w:sz w:val="28"/>
        </w:rPr>
      </w:pPr>
    </w:p>
    <w:p w14:paraId="24EFB083" w14:textId="77777777" w:rsidR="00970D87" w:rsidRPr="000E542B" w:rsidRDefault="00970D87" w:rsidP="00A92C9B">
      <w:pPr>
        <w:rPr>
          <w:rFonts w:ascii="Arial" w:hAnsi="Arial" w:cs="Arial"/>
          <w:b/>
          <w:sz w:val="28"/>
        </w:rPr>
      </w:pPr>
    </w:p>
    <w:p w14:paraId="1A534D29" w14:textId="77777777" w:rsidR="00970D87" w:rsidRPr="000E542B" w:rsidRDefault="00970D87" w:rsidP="00A92C9B">
      <w:pPr>
        <w:rPr>
          <w:rFonts w:ascii="Arial" w:hAnsi="Arial" w:cs="Arial"/>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327"/>
      </w:tblGrid>
      <w:tr w:rsidR="00A92C9B" w:rsidRPr="000E542B" w14:paraId="04F7B2D6" w14:textId="77777777" w:rsidTr="00970D87">
        <w:tc>
          <w:tcPr>
            <w:tcW w:w="2689" w:type="dxa"/>
            <w:shd w:val="clear" w:color="auto" w:fill="auto"/>
          </w:tcPr>
          <w:p w14:paraId="08C3E0E2" w14:textId="77777777" w:rsidR="00A92C9B" w:rsidRPr="000E542B" w:rsidRDefault="00A92C9B" w:rsidP="00970D87">
            <w:pPr>
              <w:widowControl w:val="0"/>
              <w:tabs>
                <w:tab w:val="center" w:pos="4153"/>
                <w:tab w:val="right" w:pos="9072"/>
              </w:tabs>
              <w:rPr>
                <w:rFonts w:ascii="Arial" w:hAnsi="Arial" w:cs="Arial"/>
                <w:b/>
                <w:snapToGrid w:val="0"/>
                <w:sz w:val="20"/>
                <w:szCs w:val="20"/>
              </w:rPr>
            </w:pPr>
            <w:r w:rsidRPr="000E542B">
              <w:rPr>
                <w:rFonts w:ascii="Arial" w:hAnsi="Arial" w:cs="Arial"/>
                <w:b/>
                <w:snapToGrid w:val="0"/>
                <w:sz w:val="20"/>
                <w:szCs w:val="20"/>
              </w:rPr>
              <w:t xml:space="preserve">Date </w:t>
            </w:r>
            <w:r w:rsidR="00970D87" w:rsidRPr="000E542B">
              <w:rPr>
                <w:rFonts w:ascii="Arial" w:hAnsi="Arial" w:cs="Arial"/>
                <w:b/>
                <w:snapToGrid w:val="0"/>
                <w:sz w:val="20"/>
                <w:szCs w:val="20"/>
              </w:rPr>
              <w:t>f</w:t>
            </w:r>
            <w:r w:rsidRPr="000E542B">
              <w:rPr>
                <w:rFonts w:ascii="Arial" w:hAnsi="Arial" w:cs="Arial"/>
                <w:b/>
                <w:snapToGrid w:val="0"/>
                <w:sz w:val="20"/>
                <w:szCs w:val="20"/>
              </w:rPr>
              <w:t xml:space="preserve">irst </w:t>
            </w:r>
            <w:r w:rsidR="00970D87" w:rsidRPr="000E542B">
              <w:rPr>
                <w:rFonts w:ascii="Arial" w:hAnsi="Arial" w:cs="Arial"/>
                <w:b/>
                <w:snapToGrid w:val="0"/>
                <w:sz w:val="20"/>
                <w:szCs w:val="20"/>
              </w:rPr>
              <w:t>produced</w:t>
            </w:r>
          </w:p>
        </w:tc>
        <w:tc>
          <w:tcPr>
            <w:tcW w:w="6327" w:type="dxa"/>
            <w:shd w:val="clear" w:color="auto" w:fill="auto"/>
          </w:tcPr>
          <w:p w14:paraId="5D970069" w14:textId="4366A6D3" w:rsidR="00A92C9B" w:rsidRPr="000E542B" w:rsidRDefault="00325C02" w:rsidP="008E327E">
            <w:pPr>
              <w:widowControl w:val="0"/>
              <w:tabs>
                <w:tab w:val="center" w:pos="4153"/>
                <w:tab w:val="right" w:pos="9072"/>
              </w:tabs>
              <w:rPr>
                <w:rFonts w:ascii="Arial" w:hAnsi="Arial" w:cs="Arial"/>
                <w:b/>
                <w:snapToGrid w:val="0"/>
                <w:sz w:val="20"/>
                <w:szCs w:val="20"/>
              </w:rPr>
            </w:pPr>
            <w:r w:rsidRPr="000E542B">
              <w:rPr>
                <w:rFonts w:ascii="Arial" w:hAnsi="Arial" w:cs="Arial"/>
                <w:b/>
                <w:snapToGrid w:val="0"/>
                <w:sz w:val="20"/>
                <w:szCs w:val="20"/>
              </w:rPr>
              <w:t>October 2020</w:t>
            </w:r>
          </w:p>
        </w:tc>
      </w:tr>
      <w:tr w:rsidR="00A92C9B" w:rsidRPr="000E542B" w14:paraId="40A8A796" w14:textId="77777777" w:rsidTr="00970D87">
        <w:tc>
          <w:tcPr>
            <w:tcW w:w="2689" w:type="dxa"/>
            <w:shd w:val="clear" w:color="auto" w:fill="auto"/>
          </w:tcPr>
          <w:p w14:paraId="2D94646E" w14:textId="77777777" w:rsidR="00A92C9B" w:rsidRPr="000E542B" w:rsidRDefault="00DC198B" w:rsidP="00970D87">
            <w:pPr>
              <w:widowControl w:val="0"/>
              <w:tabs>
                <w:tab w:val="center" w:pos="4153"/>
                <w:tab w:val="right" w:pos="9072"/>
              </w:tabs>
              <w:rPr>
                <w:rFonts w:ascii="Arial" w:hAnsi="Arial" w:cs="Arial"/>
                <w:b/>
                <w:snapToGrid w:val="0"/>
                <w:sz w:val="20"/>
                <w:szCs w:val="20"/>
              </w:rPr>
            </w:pPr>
            <w:r w:rsidRPr="000E542B">
              <w:rPr>
                <w:rFonts w:ascii="Arial" w:hAnsi="Arial" w:cs="Arial"/>
                <w:b/>
                <w:snapToGrid w:val="0"/>
                <w:sz w:val="20"/>
                <w:szCs w:val="20"/>
              </w:rPr>
              <w:t>Dat</w:t>
            </w:r>
            <w:r w:rsidR="00A92C9B" w:rsidRPr="000E542B">
              <w:rPr>
                <w:rFonts w:ascii="Arial" w:hAnsi="Arial" w:cs="Arial"/>
                <w:b/>
                <w:snapToGrid w:val="0"/>
                <w:sz w:val="20"/>
                <w:szCs w:val="20"/>
              </w:rPr>
              <w:t xml:space="preserve">e </w:t>
            </w:r>
            <w:r w:rsidR="00970D87" w:rsidRPr="000E542B">
              <w:rPr>
                <w:rFonts w:ascii="Arial" w:hAnsi="Arial" w:cs="Arial"/>
                <w:b/>
                <w:snapToGrid w:val="0"/>
                <w:sz w:val="20"/>
                <w:szCs w:val="20"/>
              </w:rPr>
              <w:t>l</w:t>
            </w:r>
            <w:r w:rsidR="00A92C9B" w:rsidRPr="000E542B">
              <w:rPr>
                <w:rFonts w:ascii="Arial" w:hAnsi="Arial" w:cs="Arial"/>
                <w:b/>
                <w:snapToGrid w:val="0"/>
                <w:sz w:val="20"/>
                <w:szCs w:val="20"/>
              </w:rPr>
              <w:t xml:space="preserve">ast </w:t>
            </w:r>
            <w:r w:rsidR="00970D87" w:rsidRPr="000E542B">
              <w:rPr>
                <w:rFonts w:ascii="Arial" w:hAnsi="Arial" w:cs="Arial"/>
                <w:b/>
                <w:snapToGrid w:val="0"/>
                <w:sz w:val="20"/>
                <w:szCs w:val="20"/>
              </w:rPr>
              <w:t>revised</w:t>
            </w:r>
          </w:p>
        </w:tc>
        <w:tc>
          <w:tcPr>
            <w:tcW w:w="6327" w:type="dxa"/>
            <w:shd w:val="clear" w:color="auto" w:fill="auto"/>
          </w:tcPr>
          <w:p w14:paraId="30DD9BA4" w14:textId="5E4CEF70" w:rsidR="00A92C9B" w:rsidRPr="000E542B" w:rsidRDefault="00E01229" w:rsidP="008E327E">
            <w:pPr>
              <w:widowControl w:val="0"/>
              <w:tabs>
                <w:tab w:val="center" w:pos="4153"/>
                <w:tab w:val="right" w:pos="9072"/>
              </w:tabs>
              <w:rPr>
                <w:rFonts w:ascii="Arial" w:hAnsi="Arial" w:cs="Arial"/>
                <w:b/>
                <w:snapToGrid w:val="0"/>
                <w:sz w:val="20"/>
                <w:szCs w:val="20"/>
              </w:rPr>
            </w:pPr>
            <w:r w:rsidRPr="000E542B">
              <w:rPr>
                <w:rFonts w:ascii="Arial" w:hAnsi="Arial" w:cs="Arial"/>
                <w:b/>
                <w:snapToGrid w:val="0"/>
                <w:sz w:val="20"/>
                <w:szCs w:val="20"/>
              </w:rPr>
              <w:t>January</w:t>
            </w:r>
            <w:r w:rsidR="00171F83" w:rsidRPr="000E542B">
              <w:rPr>
                <w:rFonts w:ascii="Arial" w:hAnsi="Arial" w:cs="Arial"/>
                <w:b/>
                <w:snapToGrid w:val="0"/>
                <w:sz w:val="20"/>
                <w:szCs w:val="20"/>
              </w:rPr>
              <w:t xml:space="preserve"> 202</w:t>
            </w:r>
            <w:r w:rsidRPr="000E542B">
              <w:rPr>
                <w:rFonts w:ascii="Arial" w:hAnsi="Arial" w:cs="Arial"/>
                <w:b/>
                <w:snapToGrid w:val="0"/>
                <w:sz w:val="20"/>
                <w:szCs w:val="20"/>
              </w:rPr>
              <w:t>1</w:t>
            </w:r>
          </w:p>
        </w:tc>
      </w:tr>
      <w:tr w:rsidR="00A92C9B" w:rsidRPr="000E542B" w14:paraId="27FE6953" w14:textId="77777777" w:rsidTr="00970D87">
        <w:tc>
          <w:tcPr>
            <w:tcW w:w="2689" w:type="dxa"/>
            <w:shd w:val="clear" w:color="auto" w:fill="auto"/>
          </w:tcPr>
          <w:p w14:paraId="21320A7F" w14:textId="77777777" w:rsidR="00A92C9B" w:rsidRPr="000E542B" w:rsidRDefault="00A92C9B" w:rsidP="00970D87">
            <w:pPr>
              <w:widowControl w:val="0"/>
              <w:tabs>
                <w:tab w:val="center" w:pos="4153"/>
                <w:tab w:val="right" w:pos="9072"/>
              </w:tabs>
              <w:rPr>
                <w:rFonts w:ascii="Arial" w:hAnsi="Arial" w:cs="Arial"/>
                <w:b/>
                <w:snapToGrid w:val="0"/>
                <w:sz w:val="20"/>
                <w:szCs w:val="20"/>
              </w:rPr>
            </w:pPr>
            <w:r w:rsidRPr="000E542B">
              <w:rPr>
                <w:rFonts w:ascii="Arial" w:hAnsi="Arial" w:cs="Arial"/>
                <w:b/>
                <w:snapToGrid w:val="0"/>
                <w:sz w:val="20"/>
                <w:szCs w:val="20"/>
              </w:rPr>
              <w:t xml:space="preserve">Date of </w:t>
            </w:r>
            <w:r w:rsidR="00970D87" w:rsidRPr="000E542B">
              <w:rPr>
                <w:rFonts w:ascii="Arial" w:hAnsi="Arial" w:cs="Arial"/>
                <w:b/>
                <w:snapToGrid w:val="0"/>
                <w:sz w:val="20"/>
                <w:szCs w:val="20"/>
              </w:rPr>
              <w:t>i</w:t>
            </w:r>
            <w:r w:rsidRPr="000E542B">
              <w:rPr>
                <w:rFonts w:ascii="Arial" w:hAnsi="Arial" w:cs="Arial"/>
                <w:b/>
                <w:snapToGrid w:val="0"/>
                <w:sz w:val="20"/>
                <w:szCs w:val="20"/>
              </w:rPr>
              <w:t>mplementation</w:t>
            </w:r>
            <w:r w:rsidR="00970D87" w:rsidRPr="000E542B">
              <w:rPr>
                <w:rFonts w:ascii="Arial" w:hAnsi="Arial" w:cs="Arial"/>
                <w:b/>
                <w:snapToGrid w:val="0"/>
                <w:sz w:val="20"/>
                <w:szCs w:val="20"/>
              </w:rPr>
              <w:t xml:space="preserve"> of current version</w:t>
            </w:r>
          </w:p>
        </w:tc>
        <w:tc>
          <w:tcPr>
            <w:tcW w:w="6327" w:type="dxa"/>
            <w:shd w:val="clear" w:color="auto" w:fill="auto"/>
          </w:tcPr>
          <w:p w14:paraId="17C97E49" w14:textId="488A966B" w:rsidR="00A92C9B" w:rsidRPr="000E542B" w:rsidRDefault="00E01229" w:rsidP="008E327E">
            <w:pPr>
              <w:widowControl w:val="0"/>
              <w:tabs>
                <w:tab w:val="center" w:pos="4153"/>
                <w:tab w:val="right" w:pos="9072"/>
              </w:tabs>
              <w:rPr>
                <w:rFonts w:ascii="Arial" w:hAnsi="Arial" w:cs="Arial"/>
                <w:b/>
                <w:snapToGrid w:val="0"/>
                <w:sz w:val="20"/>
                <w:szCs w:val="20"/>
              </w:rPr>
            </w:pPr>
            <w:r w:rsidRPr="000E542B">
              <w:rPr>
                <w:rFonts w:ascii="Arial" w:hAnsi="Arial" w:cs="Arial"/>
                <w:b/>
                <w:snapToGrid w:val="0"/>
                <w:sz w:val="20"/>
                <w:szCs w:val="20"/>
              </w:rPr>
              <w:t>September 2021</w:t>
            </w:r>
          </w:p>
        </w:tc>
      </w:tr>
      <w:tr w:rsidR="00A92C9B" w:rsidRPr="000E542B" w14:paraId="1472B3C2" w14:textId="77777777" w:rsidTr="00970D87">
        <w:tc>
          <w:tcPr>
            <w:tcW w:w="2689" w:type="dxa"/>
            <w:shd w:val="clear" w:color="auto" w:fill="auto"/>
          </w:tcPr>
          <w:p w14:paraId="661B4E78" w14:textId="77777777" w:rsidR="00A92C9B" w:rsidRPr="000E542B" w:rsidRDefault="00A92C9B" w:rsidP="00970D87">
            <w:pPr>
              <w:widowControl w:val="0"/>
              <w:tabs>
                <w:tab w:val="center" w:pos="4153"/>
                <w:tab w:val="right" w:pos="9072"/>
              </w:tabs>
              <w:rPr>
                <w:rFonts w:ascii="Arial" w:hAnsi="Arial" w:cs="Arial"/>
                <w:b/>
                <w:snapToGrid w:val="0"/>
                <w:sz w:val="20"/>
                <w:szCs w:val="20"/>
              </w:rPr>
            </w:pPr>
            <w:r w:rsidRPr="000E542B">
              <w:rPr>
                <w:rFonts w:ascii="Arial" w:hAnsi="Arial" w:cs="Arial"/>
                <w:b/>
                <w:snapToGrid w:val="0"/>
                <w:sz w:val="20"/>
                <w:szCs w:val="20"/>
              </w:rPr>
              <w:t xml:space="preserve">Version </w:t>
            </w:r>
            <w:r w:rsidR="00970D87" w:rsidRPr="000E542B">
              <w:rPr>
                <w:rFonts w:ascii="Arial" w:hAnsi="Arial" w:cs="Arial"/>
                <w:b/>
                <w:snapToGrid w:val="0"/>
                <w:sz w:val="20"/>
                <w:szCs w:val="20"/>
              </w:rPr>
              <w:t>number</w:t>
            </w:r>
          </w:p>
        </w:tc>
        <w:tc>
          <w:tcPr>
            <w:tcW w:w="6327" w:type="dxa"/>
            <w:shd w:val="clear" w:color="auto" w:fill="auto"/>
          </w:tcPr>
          <w:p w14:paraId="409E5013" w14:textId="27FA16A5" w:rsidR="00A92C9B" w:rsidRPr="000E542B" w:rsidRDefault="00B0140F" w:rsidP="008E327E">
            <w:pPr>
              <w:widowControl w:val="0"/>
              <w:tabs>
                <w:tab w:val="center" w:pos="4153"/>
                <w:tab w:val="right" w:pos="9072"/>
              </w:tabs>
              <w:rPr>
                <w:rFonts w:ascii="Arial" w:hAnsi="Arial" w:cs="Arial"/>
                <w:b/>
                <w:snapToGrid w:val="0"/>
                <w:sz w:val="20"/>
                <w:szCs w:val="20"/>
              </w:rPr>
            </w:pPr>
            <w:r w:rsidRPr="000E542B">
              <w:rPr>
                <w:rFonts w:ascii="Arial" w:hAnsi="Arial" w:cs="Arial"/>
                <w:b/>
                <w:snapToGrid w:val="0"/>
                <w:sz w:val="20"/>
                <w:szCs w:val="20"/>
              </w:rPr>
              <w:t>0</w:t>
            </w:r>
            <w:r w:rsidR="003B287A" w:rsidRPr="000E542B">
              <w:rPr>
                <w:rFonts w:ascii="Arial" w:hAnsi="Arial" w:cs="Arial"/>
                <w:b/>
                <w:snapToGrid w:val="0"/>
                <w:sz w:val="20"/>
                <w:szCs w:val="20"/>
              </w:rPr>
              <w:t>1</w:t>
            </w:r>
          </w:p>
        </w:tc>
      </w:tr>
      <w:tr w:rsidR="00A92C9B" w:rsidRPr="000E542B" w14:paraId="3B8AD0C2" w14:textId="77777777" w:rsidTr="00970D87">
        <w:tc>
          <w:tcPr>
            <w:tcW w:w="2689" w:type="dxa"/>
            <w:shd w:val="clear" w:color="auto" w:fill="auto"/>
          </w:tcPr>
          <w:p w14:paraId="0F66DE90" w14:textId="77777777" w:rsidR="00A92C9B" w:rsidRPr="000E542B" w:rsidRDefault="00A92C9B" w:rsidP="008E327E">
            <w:pPr>
              <w:widowControl w:val="0"/>
              <w:tabs>
                <w:tab w:val="center" w:pos="4153"/>
                <w:tab w:val="right" w:pos="9072"/>
              </w:tabs>
              <w:rPr>
                <w:rFonts w:ascii="Arial" w:hAnsi="Arial" w:cs="Arial"/>
                <w:b/>
                <w:snapToGrid w:val="0"/>
                <w:sz w:val="20"/>
                <w:szCs w:val="20"/>
              </w:rPr>
            </w:pPr>
            <w:r w:rsidRPr="000E542B">
              <w:rPr>
                <w:rFonts w:ascii="Arial" w:hAnsi="Arial" w:cs="Arial"/>
                <w:b/>
                <w:snapToGrid w:val="0"/>
                <w:sz w:val="20"/>
                <w:szCs w:val="20"/>
              </w:rPr>
              <w:t>Faculty</w:t>
            </w:r>
          </w:p>
        </w:tc>
        <w:tc>
          <w:tcPr>
            <w:tcW w:w="6327" w:type="dxa"/>
            <w:shd w:val="clear" w:color="auto" w:fill="auto"/>
          </w:tcPr>
          <w:p w14:paraId="7874FFEB" w14:textId="2570C433" w:rsidR="00A92C9B" w:rsidRPr="000E542B" w:rsidRDefault="00B0140F" w:rsidP="00B0140F">
            <w:pPr>
              <w:rPr>
                <w:rFonts w:ascii="Arial" w:hAnsi="Arial" w:cs="Arial"/>
                <w:b/>
                <w:sz w:val="20"/>
                <w:szCs w:val="20"/>
              </w:rPr>
            </w:pPr>
            <w:r w:rsidRPr="000E542B">
              <w:rPr>
                <w:rFonts w:ascii="Arial" w:hAnsi="Arial" w:cs="Arial"/>
                <w:b/>
                <w:sz w:val="20"/>
                <w:szCs w:val="20"/>
              </w:rPr>
              <w:t xml:space="preserve">Kingston School of Art </w:t>
            </w:r>
          </w:p>
        </w:tc>
      </w:tr>
      <w:tr w:rsidR="00A92C9B" w:rsidRPr="000E542B" w14:paraId="55C24DE8" w14:textId="77777777" w:rsidTr="00970D87">
        <w:tc>
          <w:tcPr>
            <w:tcW w:w="2689" w:type="dxa"/>
            <w:shd w:val="clear" w:color="auto" w:fill="auto"/>
          </w:tcPr>
          <w:p w14:paraId="57777C04" w14:textId="77777777" w:rsidR="00A92C9B" w:rsidRPr="000E542B" w:rsidRDefault="00A92C9B" w:rsidP="008E327E">
            <w:pPr>
              <w:widowControl w:val="0"/>
              <w:tabs>
                <w:tab w:val="center" w:pos="4153"/>
                <w:tab w:val="right" w:pos="9072"/>
              </w:tabs>
              <w:rPr>
                <w:rFonts w:ascii="Arial" w:hAnsi="Arial" w:cs="Arial"/>
                <w:b/>
                <w:snapToGrid w:val="0"/>
                <w:sz w:val="20"/>
                <w:szCs w:val="20"/>
              </w:rPr>
            </w:pPr>
            <w:r w:rsidRPr="000E542B">
              <w:rPr>
                <w:rFonts w:ascii="Arial" w:hAnsi="Arial" w:cs="Arial"/>
                <w:b/>
                <w:snapToGrid w:val="0"/>
                <w:sz w:val="20"/>
                <w:szCs w:val="20"/>
              </w:rPr>
              <w:t>School</w:t>
            </w:r>
          </w:p>
        </w:tc>
        <w:tc>
          <w:tcPr>
            <w:tcW w:w="6327" w:type="dxa"/>
            <w:shd w:val="clear" w:color="auto" w:fill="auto"/>
          </w:tcPr>
          <w:p w14:paraId="1DDD819E" w14:textId="69B04580" w:rsidR="00A92C9B" w:rsidRPr="000E542B" w:rsidRDefault="00B0140F" w:rsidP="008E327E">
            <w:pPr>
              <w:widowControl w:val="0"/>
              <w:tabs>
                <w:tab w:val="center" w:pos="4153"/>
                <w:tab w:val="right" w:pos="9072"/>
              </w:tabs>
              <w:rPr>
                <w:rFonts w:ascii="Arial" w:hAnsi="Arial" w:cs="Arial"/>
                <w:b/>
                <w:snapToGrid w:val="0"/>
                <w:sz w:val="20"/>
                <w:szCs w:val="20"/>
              </w:rPr>
            </w:pPr>
            <w:r w:rsidRPr="000E542B">
              <w:rPr>
                <w:rFonts w:ascii="Arial" w:hAnsi="Arial" w:cs="Arial"/>
                <w:b/>
                <w:snapToGrid w:val="0"/>
                <w:sz w:val="20"/>
                <w:szCs w:val="20"/>
              </w:rPr>
              <w:t xml:space="preserve">The Design School </w:t>
            </w:r>
          </w:p>
        </w:tc>
      </w:tr>
      <w:tr w:rsidR="00A92C9B" w:rsidRPr="000E542B" w14:paraId="04BA7C5F" w14:textId="77777777" w:rsidTr="00970D87">
        <w:tc>
          <w:tcPr>
            <w:tcW w:w="2689" w:type="dxa"/>
            <w:shd w:val="clear" w:color="auto" w:fill="auto"/>
          </w:tcPr>
          <w:p w14:paraId="1A33B060" w14:textId="77777777" w:rsidR="00A92C9B" w:rsidRPr="000E542B" w:rsidRDefault="00A92C9B" w:rsidP="008E327E">
            <w:pPr>
              <w:widowControl w:val="0"/>
              <w:tabs>
                <w:tab w:val="center" w:pos="4153"/>
                <w:tab w:val="right" w:pos="9072"/>
              </w:tabs>
              <w:rPr>
                <w:rFonts w:ascii="Arial" w:hAnsi="Arial" w:cs="Arial"/>
                <w:b/>
                <w:snapToGrid w:val="0"/>
                <w:sz w:val="20"/>
                <w:szCs w:val="20"/>
              </w:rPr>
            </w:pPr>
            <w:r w:rsidRPr="000E542B">
              <w:rPr>
                <w:rFonts w:ascii="Arial" w:hAnsi="Arial" w:cs="Arial"/>
                <w:b/>
                <w:snapToGrid w:val="0"/>
                <w:sz w:val="20"/>
                <w:szCs w:val="20"/>
              </w:rPr>
              <w:t xml:space="preserve">Department </w:t>
            </w:r>
          </w:p>
        </w:tc>
        <w:tc>
          <w:tcPr>
            <w:tcW w:w="6327" w:type="dxa"/>
            <w:shd w:val="clear" w:color="auto" w:fill="auto"/>
          </w:tcPr>
          <w:p w14:paraId="4C02065A" w14:textId="199E736E" w:rsidR="00A92C9B" w:rsidRPr="000E542B" w:rsidRDefault="00B0140F" w:rsidP="008E327E">
            <w:pPr>
              <w:widowControl w:val="0"/>
              <w:tabs>
                <w:tab w:val="center" w:pos="4153"/>
                <w:tab w:val="right" w:pos="9072"/>
              </w:tabs>
              <w:rPr>
                <w:rFonts w:ascii="Arial" w:hAnsi="Arial" w:cs="Arial"/>
                <w:b/>
                <w:snapToGrid w:val="0"/>
                <w:sz w:val="20"/>
                <w:szCs w:val="20"/>
              </w:rPr>
            </w:pPr>
            <w:r w:rsidRPr="000E542B">
              <w:rPr>
                <w:rFonts w:ascii="Arial" w:hAnsi="Arial" w:cs="Arial"/>
                <w:b/>
                <w:sz w:val="20"/>
                <w:szCs w:val="20"/>
              </w:rPr>
              <w:t>Department of 3D Design</w:t>
            </w:r>
          </w:p>
        </w:tc>
      </w:tr>
      <w:tr w:rsidR="00A92C9B" w:rsidRPr="000E542B" w14:paraId="66C9B42C" w14:textId="77777777" w:rsidTr="00970D87">
        <w:tc>
          <w:tcPr>
            <w:tcW w:w="2689" w:type="dxa"/>
            <w:shd w:val="clear" w:color="auto" w:fill="auto"/>
          </w:tcPr>
          <w:p w14:paraId="0141FB8B" w14:textId="77777777" w:rsidR="00A92C9B" w:rsidRPr="000E542B" w:rsidRDefault="00A92C9B" w:rsidP="008E327E">
            <w:pPr>
              <w:widowControl w:val="0"/>
              <w:tabs>
                <w:tab w:val="center" w:pos="4153"/>
                <w:tab w:val="right" w:pos="9072"/>
              </w:tabs>
              <w:rPr>
                <w:rFonts w:ascii="Arial" w:hAnsi="Arial" w:cs="Arial"/>
                <w:b/>
                <w:snapToGrid w:val="0"/>
                <w:sz w:val="20"/>
                <w:szCs w:val="20"/>
              </w:rPr>
            </w:pPr>
            <w:r w:rsidRPr="000E542B">
              <w:rPr>
                <w:rFonts w:ascii="Arial" w:hAnsi="Arial" w:cs="Arial"/>
                <w:b/>
                <w:snapToGrid w:val="0"/>
                <w:sz w:val="20"/>
                <w:szCs w:val="20"/>
              </w:rPr>
              <w:t>Delivery Institution</w:t>
            </w:r>
          </w:p>
        </w:tc>
        <w:tc>
          <w:tcPr>
            <w:tcW w:w="6327" w:type="dxa"/>
            <w:shd w:val="clear" w:color="auto" w:fill="auto"/>
          </w:tcPr>
          <w:p w14:paraId="5B5BAB5B" w14:textId="7E434909" w:rsidR="00A92C9B" w:rsidRPr="000E542B" w:rsidRDefault="00B0140F" w:rsidP="008E327E">
            <w:pPr>
              <w:widowControl w:val="0"/>
              <w:tabs>
                <w:tab w:val="center" w:pos="4153"/>
                <w:tab w:val="right" w:pos="9072"/>
              </w:tabs>
              <w:rPr>
                <w:rFonts w:ascii="Arial" w:hAnsi="Arial" w:cs="Arial"/>
                <w:b/>
                <w:snapToGrid w:val="0"/>
                <w:sz w:val="20"/>
                <w:szCs w:val="20"/>
              </w:rPr>
            </w:pPr>
            <w:r w:rsidRPr="000E542B">
              <w:rPr>
                <w:rFonts w:ascii="Arial" w:hAnsi="Arial" w:cs="Arial"/>
                <w:b/>
                <w:sz w:val="20"/>
                <w:szCs w:val="20"/>
              </w:rPr>
              <w:t>Kingston University</w:t>
            </w:r>
          </w:p>
        </w:tc>
      </w:tr>
    </w:tbl>
    <w:p w14:paraId="6311F9CA" w14:textId="77777777" w:rsidR="00A92C9B" w:rsidRPr="000E542B" w:rsidRDefault="00A92C9B" w:rsidP="00A92C9B">
      <w:pPr>
        <w:rPr>
          <w:rFonts w:ascii="Arial" w:hAnsi="Arial" w:cs="Arial"/>
          <w:b/>
        </w:rPr>
      </w:pPr>
    </w:p>
    <w:p w14:paraId="43A8933F" w14:textId="77777777" w:rsidR="00A92C9B" w:rsidRPr="000E542B" w:rsidRDefault="00A92C9B" w:rsidP="00A92C9B">
      <w:pPr>
        <w:rPr>
          <w:rFonts w:ascii="Arial" w:hAnsi="Arial" w:cs="Arial"/>
          <w:b/>
        </w:rPr>
      </w:pPr>
    </w:p>
    <w:p w14:paraId="3525C210" w14:textId="77777777" w:rsidR="00A92C9B" w:rsidRPr="000E542B" w:rsidRDefault="00A92C9B" w:rsidP="00A92C9B">
      <w:pPr>
        <w:jc w:val="both"/>
        <w:rPr>
          <w:rFonts w:ascii="Arial" w:hAnsi="Arial" w:cs="Arial"/>
        </w:rPr>
      </w:pPr>
    </w:p>
    <w:p w14:paraId="0492A20E" w14:textId="77777777" w:rsidR="00A92C9B" w:rsidRPr="000E542B" w:rsidRDefault="00A92C9B" w:rsidP="00A92C9B">
      <w:pPr>
        <w:jc w:val="both"/>
        <w:rPr>
          <w:rFonts w:ascii="Arial" w:hAnsi="Arial" w:cs="Arial"/>
        </w:rPr>
      </w:pPr>
    </w:p>
    <w:p w14:paraId="560D506F" w14:textId="77777777" w:rsidR="00A92C9B" w:rsidRPr="000E542B" w:rsidRDefault="00A92C9B" w:rsidP="00A92C9B">
      <w:pPr>
        <w:rPr>
          <w:rFonts w:ascii="Arial" w:hAnsi="Arial" w:cs="Arial"/>
          <w:color w:val="FF0000"/>
        </w:rPr>
      </w:pPr>
    </w:p>
    <w:p w14:paraId="57D3A3FD" w14:textId="77777777" w:rsidR="00A92C9B" w:rsidRPr="000E542B" w:rsidRDefault="00A92C9B" w:rsidP="00A92C9B">
      <w:pPr>
        <w:rPr>
          <w:rFonts w:ascii="Arial" w:hAnsi="Arial" w:cs="Arial"/>
        </w:rPr>
      </w:pPr>
    </w:p>
    <w:p w14:paraId="6D470FCD" w14:textId="77777777" w:rsidR="00A92C9B" w:rsidRPr="000E542B" w:rsidRDefault="00A92C9B" w:rsidP="00A92C9B">
      <w:pPr>
        <w:rPr>
          <w:rFonts w:ascii="Arial" w:hAnsi="Arial" w:cs="Arial"/>
        </w:rPr>
      </w:pPr>
    </w:p>
    <w:p w14:paraId="5A362514" w14:textId="77777777" w:rsidR="00A92C9B" w:rsidRPr="000E542B" w:rsidRDefault="00A92C9B" w:rsidP="00A92C9B">
      <w:pPr>
        <w:rPr>
          <w:rFonts w:ascii="Arial" w:hAnsi="Arial" w:cs="Arial"/>
        </w:rPr>
      </w:pPr>
    </w:p>
    <w:p w14:paraId="6A3968F9" w14:textId="77777777" w:rsidR="00A92C9B" w:rsidRPr="000E542B" w:rsidRDefault="00A92C9B" w:rsidP="00A92C9B">
      <w:pPr>
        <w:rPr>
          <w:rFonts w:ascii="Arial" w:hAnsi="Arial" w:cs="Arial"/>
        </w:rPr>
      </w:pPr>
    </w:p>
    <w:p w14:paraId="377D0A33" w14:textId="77777777" w:rsidR="00A92C9B" w:rsidRPr="000E542B" w:rsidRDefault="00A92C9B" w:rsidP="00A92C9B">
      <w:pPr>
        <w:rPr>
          <w:rFonts w:ascii="Arial" w:hAnsi="Arial" w:cs="Arial"/>
        </w:rPr>
      </w:pPr>
    </w:p>
    <w:p w14:paraId="52FD1607" w14:textId="0780F302" w:rsidR="00A92C9B" w:rsidRPr="000E542B" w:rsidRDefault="00A92C9B" w:rsidP="005B0AC2">
      <w:pPr>
        <w:pageBreakBefore/>
        <w:rPr>
          <w:rFonts w:ascii="Arial" w:hAnsi="Arial" w:cs="Arial"/>
          <w:sz w:val="22"/>
          <w:szCs w:val="22"/>
        </w:rPr>
      </w:pPr>
      <w:r w:rsidRPr="000E542B">
        <w:rPr>
          <w:rFonts w:ascii="Arial" w:hAnsi="Arial" w:cs="Arial"/>
          <w:sz w:val="22"/>
          <w:szCs w:val="22"/>
        </w:rPr>
        <w:lastRenderedPageBreak/>
        <w:t>This Programme Specification</w:t>
      </w:r>
      <w:r w:rsidRPr="000E542B">
        <w:rPr>
          <w:rFonts w:ascii="Arial" w:hAnsi="Arial" w:cs="Arial"/>
          <w:sz w:val="22"/>
          <w:szCs w:val="22"/>
        </w:rPr>
        <w:fldChar w:fldCharType="begin"/>
      </w:r>
      <w:r w:rsidRPr="000E542B">
        <w:rPr>
          <w:rFonts w:ascii="Arial" w:hAnsi="Arial" w:cs="Arial"/>
          <w:sz w:val="22"/>
          <w:szCs w:val="22"/>
        </w:rPr>
        <w:instrText xml:space="preserve"> XE "</w:instrText>
      </w:r>
      <w:r w:rsidRPr="000E542B">
        <w:rPr>
          <w:rFonts w:ascii="Arial" w:hAnsi="Arial" w:cs="Arial"/>
          <w:noProof/>
          <w:sz w:val="22"/>
          <w:szCs w:val="22"/>
        </w:rPr>
        <w:instrText>Programme Specification</w:instrText>
      </w:r>
      <w:r w:rsidRPr="000E542B">
        <w:rPr>
          <w:rFonts w:ascii="Arial" w:hAnsi="Arial" w:cs="Arial"/>
          <w:sz w:val="22"/>
          <w:szCs w:val="22"/>
        </w:rPr>
        <w:instrText xml:space="preserve">" </w:instrText>
      </w:r>
      <w:r w:rsidRPr="000E542B">
        <w:rPr>
          <w:rFonts w:ascii="Arial" w:hAnsi="Arial" w:cs="Arial"/>
          <w:sz w:val="22"/>
          <w:szCs w:val="22"/>
        </w:rPr>
        <w:fldChar w:fldCharType="end"/>
      </w:r>
      <w:r w:rsidRPr="000E542B">
        <w:rPr>
          <w:rFonts w:ascii="Arial" w:hAnsi="Arial" w:cs="Arial"/>
          <w:sz w:val="22"/>
          <w:szCs w:val="22"/>
        </w:rPr>
        <w:t xml:space="preserve"> is designed for prospective students, current students, academic </w:t>
      </w:r>
      <w:proofErr w:type="gramStart"/>
      <w:r w:rsidRPr="000E542B">
        <w:rPr>
          <w:rFonts w:ascii="Arial" w:hAnsi="Arial" w:cs="Arial"/>
          <w:sz w:val="22"/>
          <w:szCs w:val="22"/>
        </w:rPr>
        <w:t>staff</w:t>
      </w:r>
      <w:proofErr w:type="gramEnd"/>
      <w:r w:rsidRPr="000E542B">
        <w:rPr>
          <w:rFonts w:ascii="Arial" w:hAnsi="Arial" w:cs="Arial"/>
          <w:sz w:val="22"/>
          <w:szCs w:val="22"/>
        </w:rPr>
        <w:t xml:space="preserve">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learning outcomes and content of each module</w:t>
      </w:r>
      <w:r w:rsidR="00C70212" w:rsidRPr="000E542B">
        <w:rPr>
          <w:rFonts w:ascii="Arial" w:hAnsi="Arial" w:cs="Arial"/>
          <w:sz w:val="22"/>
          <w:szCs w:val="22"/>
        </w:rPr>
        <w:t>s</w:t>
      </w:r>
      <w:r w:rsidRPr="000E542B">
        <w:rPr>
          <w:rFonts w:ascii="Arial" w:hAnsi="Arial" w:cs="Arial"/>
          <w:sz w:val="22"/>
          <w:szCs w:val="22"/>
        </w:rPr>
        <w:t xml:space="preserve"> can be found in</w:t>
      </w:r>
      <w:r w:rsidR="00C70212" w:rsidRPr="000E542B">
        <w:rPr>
          <w:rFonts w:ascii="Arial" w:hAnsi="Arial" w:cs="Arial"/>
          <w:sz w:val="22"/>
          <w:szCs w:val="22"/>
        </w:rPr>
        <w:t xml:space="preserve"> the course </w:t>
      </w:r>
      <w:proofErr w:type="spellStart"/>
      <w:r w:rsidR="00C70212" w:rsidRPr="000E542B">
        <w:rPr>
          <w:rFonts w:ascii="Arial" w:hAnsi="Arial" w:cs="Arial"/>
          <w:sz w:val="22"/>
          <w:szCs w:val="22"/>
        </w:rPr>
        <w:t>VLE</w:t>
      </w:r>
      <w:proofErr w:type="spellEnd"/>
      <w:r w:rsidR="00C70212" w:rsidRPr="000E542B">
        <w:rPr>
          <w:rFonts w:ascii="Arial" w:hAnsi="Arial" w:cs="Arial"/>
          <w:sz w:val="22"/>
          <w:szCs w:val="22"/>
        </w:rPr>
        <w:t xml:space="preserve"> site and </w:t>
      </w:r>
      <w:r w:rsidRPr="000E542B">
        <w:rPr>
          <w:rFonts w:ascii="Arial" w:hAnsi="Arial" w:cs="Arial"/>
          <w:sz w:val="22"/>
          <w:szCs w:val="22"/>
        </w:rPr>
        <w:t>in individual Module Descriptors.</w:t>
      </w:r>
    </w:p>
    <w:p w14:paraId="418D486B" w14:textId="77777777" w:rsidR="00A574C8" w:rsidRPr="000E542B" w:rsidRDefault="00A574C8" w:rsidP="005B0AC2">
      <w:pPr>
        <w:pageBreakBefore/>
        <w:rPr>
          <w:rFonts w:ascii="Arial" w:hAnsi="Arial" w:cs="Arial"/>
          <w:sz w:val="22"/>
          <w:szCs w:val="22"/>
        </w:rPr>
        <w:sectPr w:rsidR="00A574C8" w:rsidRPr="000E542B" w:rsidSect="00A574C8">
          <w:footerReference w:type="default" r:id="rId11"/>
          <w:pgSz w:w="11906" w:h="16838"/>
          <w:pgMar w:top="1440" w:right="1440" w:bottom="1440" w:left="1440" w:header="708" w:footer="353" w:gutter="0"/>
          <w:cols w:space="708"/>
          <w:docGrid w:linePitch="360"/>
        </w:sectPr>
      </w:pPr>
    </w:p>
    <w:p w14:paraId="69A547C4" w14:textId="64200431" w:rsidR="00A92C9B" w:rsidRPr="000E542B" w:rsidRDefault="00A92C9B" w:rsidP="00A92C9B">
      <w:pPr>
        <w:rPr>
          <w:rFonts w:ascii="Arial" w:hAnsi="Arial" w:cs="Arial"/>
          <w:b/>
        </w:rPr>
      </w:pPr>
      <w:r w:rsidRPr="000E542B">
        <w:rPr>
          <w:rFonts w:ascii="Arial" w:hAnsi="Arial" w:cs="Arial"/>
          <w:b/>
          <w:sz w:val="22"/>
        </w:rPr>
        <w:lastRenderedPageBreak/>
        <w:t>SECTION 1:</w:t>
      </w:r>
      <w:r w:rsidRPr="000E542B">
        <w:rPr>
          <w:rFonts w:ascii="Arial" w:hAnsi="Arial" w:cs="Arial"/>
          <w:b/>
          <w:sz w:val="22"/>
        </w:rPr>
        <w:tab/>
        <w:t>GENERAL INFORMATION</w:t>
      </w:r>
    </w:p>
    <w:p w14:paraId="04BF1175" w14:textId="77777777" w:rsidR="00A92C9B" w:rsidRPr="000E542B" w:rsidRDefault="00A92C9B" w:rsidP="00A92C9B">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6"/>
        <w:gridCol w:w="5580"/>
      </w:tblGrid>
      <w:tr w:rsidR="00A92C9B" w:rsidRPr="000E542B" w14:paraId="0C3D9FCF" w14:textId="77777777" w:rsidTr="0DCF5CE4">
        <w:tc>
          <w:tcPr>
            <w:tcW w:w="3436" w:type="dxa"/>
          </w:tcPr>
          <w:p w14:paraId="310D7485" w14:textId="77777777" w:rsidR="00A92C9B" w:rsidRPr="000E542B" w:rsidRDefault="00A92C9B" w:rsidP="008E327E">
            <w:pPr>
              <w:rPr>
                <w:rFonts w:ascii="Arial" w:hAnsi="Arial" w:cs="Arial"/>
                <w:b/>
                <w:sz w:val="22"/>
                <w:szCs w:val="22"/>
              </w:rPr>
            </w:pPr>
            <w:r w:rsidRPr="000E542B">
              <w:rPr>
                <w:rFonts w:ascii="Arial" w:hAnsi="Arial" w:cs="Arial"/>
                <w:b/>
                <w:sz w:val="22"/>
                <w:szCs w:val="22"/>
              </w:rPr>
              <w:t>Award(s) and Title(s):</w:t>
            </w:r>
          </w:p>
        </w:tc>
        <w:tc>
          <w:tcPr>
            <w:tcW w:w="5580" w:type="dxa"/>
          </w:tcPr>
          <w:p w14:paraId="46DFDE41" w14:textId="77777777" w:rsidR="00B0140F" w:rsidRPr="000E542B" w:rsidRDefault="00B0140F" w:rsidP="00B0140F">
            <w:pPr>
              <w:rPr>
                <w:rFonts w:ascii="Arial" w:hAnsi="Arial" w:cs="Arial"/>
                <w:sz w:val="22"/>
                <w:szCs w:val="22"/>
              </w:rPr>
            </w:pPr>
            <w:r w:rsidRPr="000E542B">
              <w:rPr>
                <w:rFonts w:ascii="Arial" w:hAnsi="Arial" w:cs="Arial"/>
                <w:sz w:val="22"/>
                <w:szCs w:val="22"/>
              </w:rPr>
              <w:t>MA Interior Design</w:t>
            </w:r>
          </w:p>
          <w:p w14:paraId="507DFC1C" w14:textId="77777777" w:rsidR="00A92C9B" w:rsidRPr="000E542B" w:rsidRDefault="00A92C9B" w:rsidP="008E327E">
            <w:pPr>
              <w:rPr>
                <w:rFonts w:ascii="Arial" w:hAnsi="Arial" w:cs="Arial"/>
                <w:sz w:val="22"/>
                <w:szCs w:val="22"/>
              </w:rPr>
            </w:pPr>
          </w:p>
        </w:tc>
      </w:tr>
      <w:tr w:rsidR="00A92C9B" w:rsidRPr="000E542B" w14:paraId="61FE1C85" w14:textId="77777777" w:rsidTr="0DCF5CE4">
        <w:tc>
          <w:tcPr>
            <w:tcW w:w="3436" w:type="dxa"/>
          </w:tcPr>
          <w:p w14:paraId="33286F50" w14:textId="77777777" w:rsidR="00A92C9B" w:rsidRPr="000E542B" w:rsidRDefault="00A92C9B" w:rsidP="008E327E">
            <w:pPr>
              <w:rPr>
                <w:rFonts w:ascii="Arial" w:hAnsi="Arial" w:cs="Arial"/>
                <w:b/>
                <w:sz w:val="22"/>
                <w:szCs w:val="22"/>
              </w:rPr>
            </w:pPr>
            <w:r w:rsidRPr="000E542B">
              <w:rPr>
                <w:rFonts w:ascii="Arial" w:hAnsi="Arial" w:cs="Arial"/>
                <w:b/>
                <w:sz w:val="22"/>
                <w:szCs w:val="22"/>
              </w:rPr>
              <w:t>Intermediate Awards:</w:t>
            </w:r>
          </w:p>
        </w:tc>
        <w:tc>
          <w:tcPr>
            <w:tcW w:w="5580" w:type="dxa"/>
          </w:tcPr>
          <w:p w14:paraId="43BAF8CB" w14:textId="32419E2E" w:rsidR="00B0140F" w:rsidRPr="000E542B" w:rsidRDefault="002075E5" w:rsidP="00B0140F">
            <w:pPr>
              <w:rPr>
                <w:rFonts w:ascii="Arial" w:hAnsi="Arial" w:cs="Arial"/>
                <w:sz w:val="22"/>
                <w:szCs w:val="22"/>
              </w:rPr>
            </w:pPr>
            <w:r w:rsidRPr="000E542B">
              <w:rPr>
                <w:rFonts w:ascii="Arial" w:hAnsi="Arial" w:cs="Arial"/>
                <w:sz w:val="22"/>
                <w:szCs w:val="22"/>
              </w:rPr>
              <w:t xml:space="preserve">60 Credits - </w:t>
            </w:r>
            <w:r w:rsidR="00B0140F" w:rsidRPr="000E542B">
              <w:rPr>
                <w:rFonts w:ascii="Arial" w:hAnsi="Arial" w:cs="Arial"/>
                <w:sz w:val="22"/>
                <w:szCs w:val="22"/>
              </w:rPr>
              <w:t>Postgraduate Certificate</w:t>
            </w:r>
            <w:r w:rsidRPr="000E542B">
              <w:rPr>
                <w:rFonts w:ascii="Arial" w:hAnsi="Arial" w:cs="Arial"/>
                <w:sz w:val="22"/>
                <w:szCs w:val="22"/>
              </w:rPr>
              <w:t xml:space="preserve"> in Interior Design</w:t>
            </w:r>
          </w:p>
          <w:p w14:paraId="779D20BE" w14:textId="3F557467" w:rsidR="00A92C9B" w:rsidRPr="000E542B" w:rsidRDefault="002075E5" w:rsidP="008E327E">
            <w:pPr>
              <w:rPr>
                <w:rFonts w:ascii="Arial" w:hAnsi="Arial" w:cs="Arial"/>
                <w:sz w:val="22"/>
                <w:szCs w:val="22"/>
              </w:rPr>
            </w:pPr>
            <w:r w:rsidRPr="000E542B">
              <w:rPr>
                <w:rFonts w:ascii="Arial" w:hAnsi="Arial" w:cs="Arial"/>
                <w:sz w:val="22"/>
                <w:szCs w:val="22"/>
              </w:rPr>
              <w:t>120 credits - Postgraduate Diploma in Interior Design</w:t>
            </w:r>
          </w:p>
        </w:tc>
      </w:tr>
      <w:tr w:rsidR="00A92C9B" w:rsidRPr="000E542B" w14:paraId="644D12BB" w14:textId="77777777" w:rsidTr="0DCF5CE4">
        <w:tc>
          <w:tcPr>
            <w:tcW w:w="3436" w:type="dxa"/>
          </w:tcPr>
          <w:p w14:paraId="6C991220" w14:textId="77777777" w:rsidR="00A92C9B" w:rsidRPr="000E542B" w:rsidRDefault="00A92C9B" w:rsidP="008E327E">
            <w:pPr>
              <w:rPr>
                <w:rFonts w:ascii="Arial" w:hAnsi="Arial" w:cs="Arial"/>
                <w:b/>
                <w:sz w:val="22"/>
                <w:szCs w:val="22"/>
              </w:rPr>
            </w:pPr>
            <w:proofErr w:type="spellStart"/>
            <w:r w:rsidRPr="000E542B">
              <w:rPr>
                <w:rFonts w:ascii="Arial" w:hAnsi="Arial" w:cs="Arial"/>
                <w:b/>
                <w:sz w:val="22"/>
                <w:szCs w:val="22"/>
              </w:rPr>
              <w:t>FHEQ</w:t>
            </w:r>
            <w:proofErr w:type="spellEnd"/>
            <w:r w:rsidRPr="000E542B">
              <w:rPr>
                <w:rFonts w:ascii="Arial" w:hAnsi="Arial" w:cs="Arial"/>
                <w:b/>
                <w:sz w:val="22"/>
                <w:szCs w:val="22"/>
              </w:rPr>
              <w:t xml:space="preserve"> Level for the Final Award:</w:t>
            </w:r>
          </w:p>
          <w:p w14:paraId="47594079" w14:textId="77777777" w:rsidR="00A92C9B" w:rsidRPr="000E542B" w:rsidRDefault="00A92C9B" w:rsidP="008E327E">
            <w:pPr>
              <w:rPr>
                <w:rFonts w:ascii="Arial" w:hAnsi="Arial" w:cs="Arial"/>
                <w:b/>
                <w:sz w:val="22"/>
                <w:szCs w:val="22"/>
              </w:rPr>
            </w:pPr>
          </w:p>
        </w:tc>
        <w:tc>
          <w:tcPr>
            <w:tcW w:w="5580" w:type="dxa"/>
          </w:tcPr>
          <w:p w14:paraId="65B3B7CD" w14:textId="77777777" w:rsidR="00B0140F" w:rsidRPr="000E542B" w:rsidRDefault="00B0140F" w:rsidP="00B0140F">
            <w:pPr>
              <w:widowControl w:val="0"/>
              <w:autoSpaceDE w:val="0"/>
              <w:autoSpaceDN w:val="0"/>
              <w:adjustRightInd w:val="0"/>
              <w:rPr>
                <w:rFonts w:ascii="Arial" w:hAnsi="Arial" w:cs="Arial"/>
                <w:sz w:val="22"/>
                <w:szCs w:val="22"/>
              </w:rPr>
            </w:pPr>
            <w:r w:rsidRPr="000E542B">
              <w:rPr>
                <w:rFonts w:ascii="Arial" w:hAnsi="Arial" w:cs="Arial"/>
                <w:sz w:val="22"/>
                <w:szCs w:val="22"/>
              </w:rPr>
              <w:t>Master of Arts</w:t>
            </w:r>
          </w:p>
          <w:p w14:paraId="3824513B" w14:textId="77777777" w:rsidR="00A92C9B" w:rsidRPr="000E542B" w:rsidRDefault="00A92C9B" w:rsidP="008E327E">
            <w:pPr>
              <w:rPr>
                <w:rFonts w:ascii="Arial" w:hAnsi="Arial" w:cs="Arial"/>
                <w:i/>
                <w:color w:val="FF0000"/>
                <w:sz w:val="22"/>
                <w:szCs w:val="22"/>
              </w:rPr>
            </w:pPr>
          </w:p>
        </w:tc>
      </w:tr>
      <w:tr w:rsidR="00A92C9B" w:rsidRPr="000E542B" w14:paraId="097980E5" w14:textId="77777777" w:rsidTr="0DCF5CE4">
        <w:tc>
          <w:tcPr>
            <w:tcW w:w="3436" w:type="dxa"/>
          </w:tcPr>
          <w:p w14:paraId="7BD48904" w14:textId="77777777" w:rsidR="00A92C9B" w:rsidRPr="000E542B" w:rsidRDefault="00A92C9B" w:rsidP="008E327E">
            <w:pPr>
              <w:rPr>
                <w:rFonts w:ascii="Arial" w:hAnsi="Arial" w:cs="Arial"/>
                <w:b/>
                <w:sz w:val="22"/>
                <w:szCs w:val="22"/>
              </w:rPr>
            </w:pPr>
            <w:r w:rsidRPr="000E542B">
              <w:rPr>
                <w:rFonts w:ascii="Arial" w:hAnsi="Arial" w:cs="Arial"/>
                <w:b/>
                <w:sz w:val="22"/>
                <w:szCs w:val="22"/>
              </w:rPr>
              <w:t>Awarding Institution:</w:t>
            </w:r>
          </w:p>
          <w:p w14:paraId="23994CAD" w14:textId="77777777" w:rsidR="00A92C9B" w:rsidRPr="000E542B" w:rsidRDefault="00A92C9B" w:rsidP="008E327E">
            <w:pPr>
              <w:rPr>
                <w:rFonts w:ascii="Arial" w:hAnsi="Arial" w:cs="Arial"/>
                <w:b/>
                <w:sz w:val="22"/>
                <w:szCs w:val="22"/>
              </w:rPr>
            </w:pPr>
          </w:p>
        </w:tc>
        <w:tc>
          <w:tcPr>
            <w:tcW w:w="5580" w:type="dxa"/>
          </w:tcPr>
          <w:p w14:paraId="4B1F43D1" w14:textId="77777777" w:rsidR="00A92C9B" w:rsidRPr="000E542B" w:rsidRDefault="00A92C9B" w:rsidP="008E327E">
            <w:pPr>
              <w:rPr>
                <w:rFonts w:ascii="Arial" w:hAnsi="Arial" w:cs="Arial"/>
                <w:sz w:val="22"/>
                <w:szCs w:val="22"/>
              </w:rPr>
            </w:pPr>
            <w:r w:rsidRPr="000E542B">
              <w:rPr>
                <w:rFonts w:ascii="Arial" w:hAnsi="Arial" w:cs="Arial"/>
                <w:sz w:val="22"/>
                <w:szCs w:val="22"/>
              </w:rPr>
              <w:t>Kingston University</w:t>
            </w:r>
          </w:p>
        </w:tc>
      </w:tr>
      <w:tr w:rsidR="00A92C9B" w:rsidRPr="000E542B" w14:paraId="721D6BCB" w14:textId="77777777" w:rsidTr="0DCF5CE4">
        <w:tc>
          <w:tcPr>
            <w:tcW w:w="3436" w:type="dxa"/>
          </w:tcPr>
          <w:p w14:paraId="15528E1C" w14:textId="77777777" w:rsidR="00A92C9B" w:rsidRPr="000E542B" w:rsidRDefault="00A92C9B" w:rsidP="008E327E">
            <w:pPr>
              <w:rPr>
                <w:rFonts w:ascii="Arial" w:hAnsi="Arial" w:cs="Arial"/>
                <w:b/>
                <w:sz w:val="22"/>
                <w:szCs w:val="22"/>
              </w:rPr>
            </w:pPr>
            <w:r w:rsidRPr="000E542B">
              <w:rPr>
                <w:rFonts w:ascii="Arial" w:hAnsi="Arial" w:cs="Arial"/>
                <w:b/>
                <w:sz w:val="22"/>
                <w:szCs w:val="22"/>
              </w:rPr>
              <w:t>Teaching Institution:</w:t>
            </w:r>
          </w:p>
          <w:p w14:paraId="1B229580" w14:textId="77777777" w:rsidR="00A92C9B" w:rsidRPr="000E542B" w:rsidRDefault="00A92C9B" w:rsidP="008E327E">
            <w:pPr>
              <w:rPr>
                <w:rFonts w:ascii="Arial" w:hAnsi="Arial" w:cs="Arial"/>
                <w:b/>
                <w:sz w:val="22"/>
                <w:szCs w:val="22"/>
              </w:rPr>
            </w:pPr>
          </w:p>
        </w:tc>
        <w:tc>
          <w:tcPr>
            <w:tcW w:w="5580" w:type="dxa"/>
          </w:tcPr>
          <w:p w14:paraId="34EFE47D" w14:textId="45F5D54D" w:rsidR="00A92C9B" w:rsidRPr="000E542B" w:rsidRDefault="00B0140F" w:rsidP="008E327E">
            <w:pPr>
              <w:rPr>
                <w:rFonts w:ascii="Arial" w:hAnsi="Arial" w:cs="Arial"/>
                <w:i/>
                <w:color w:val="FF0000"/>
                <w:sz w:val="22"/>
                <w:szCs w:val="22"/>
              </w:rPr>
            </w:pPr>
            <w:r w:rsidRPr="000E542B">
              <w:rPr>
                <w:rFonts w:ascii="Arial" w:hAnsi="Arial" w:cs="Arial"/>
                <w:sz w:val="22"/>
                <w:szCs w:val="22"/>
              </w:rPr>
              <w:t>Kingston University</w:t>
            </w:r>
            <w:r w:rsidRPr="000E542B">
              <w:rPr>
                <w:rFonts w:ascii="Arial" w:hAnsi="Arial" w:cs="Arial"/>
                <w:i/>
                <w:color w:val="FF0000"/>
                <w:sz w:val="22"/>
                <w:szCs w:val="22"/>
              </w:rPr>
              <w:t xml:space="preserve"> </w:t>
            </w:r>
          </w:p>
        </w:tc>
      </w:tr>
      <w:tr w:rsidR="00A92C9B" w:rsidRPr="000E542B" w14:paraId="490F765D" w14:textId="77777777" w:rsidTr="0DCF5CE4">
        <w:tc>
          <w:tcPr>
            <w:tcW w:w="3436" w:type="dxa"/>
          </w:tcPr>
          <w:p w14:paraId="6DBD4986" w14:textId="77777777" w:rsidR="00A92C9B" w:rsidRPr="000E542B" w:rsidRDefault="00A92C9B" w:rsidP="008E327E">
            <w:pPr>
              <w:rPr>
                <w:rFonts w:ascii="Arial" w:hAnsi="Arial" w:cs="Arial"/>
                <w:b/>
                <w:sz w:val="22"/>
                <w:szCs w:val="22"/>
              </w:rPr>
            </w:pPr>
            <w:r w:rsidRPr="000E542B">
              <w:rPr>
                <w:rFonts w:ascii="Arial" w:hAnsi="Arial" w:cs="Arial"/>
                <w:b/>
                <w:sz w:val="22"/>
                <w:szCs w:val="22"/>
              </w:rPr>
              <w:t>Location:</w:t>
            </w:r>
          </w:p>
        </w:tc>
        <w:tc>
          <w:tcPr>
            <w:tcW w:w="5580" w:type="dxa"/>
          </w:tcPr>
          <w:p w14:paraId="5DE2B67D" w14:textId="77777777" w:rsidR="00A92C9B" w:rsidRPr="000E542B" w:rsidRDefault="00B0140F" w:rsidP="008E327E">
            <w:pPr>
              <w:rPr>
                <w:rFonts w:ascii="Arial" w:hAnsi="Arial" w:cs="Arial"/>
                <w:sz w:val="22"/>
                <w:szCs w:val="22"/>
              </w:rPr>
            </w:pPr>
            <w:r w:rsidRPr="000E542B">
              <w:rPr>
                <w:rFonts w:ascii="Arial" w:hAnsi="Arial" w:cs="Arial"/>
                <w:sz w:val="22"/>
                <w:szCs w:val="22"/>
              </w:rPr>
              <w:t xml:space="preserve">Kingston University, Knights Park </w:t>
            </w:r>
          </w:p>
          <w:p w14:paraId="3ADCF0D2" w14:textId="35537600" w:rsidR="00B0140F" w:rsidRPr="000E542B" w:rsidRDefault="00B0140F" w:rsidP="008E327E">
            <w:pPr>
              <w:rPr>
                <w:rFonts w:ascii="Arial" w:hAnsi="Arial" w:cs="Arial"/>
                <w:color w:val="FF0000"/>
                <w:sz w:val="22"/>
                <w:szCs w:val="22"/>
              </w:rPr>
            </w:pPr>
          </w:p>
        </w:tc>
      </w:tr>
      <w:tr w:rsidR="00A92C9B" w:rsidRPr="000E542B" w14:paraId="5F54BDB5" w14:textId="77777777" w:rsidTr="0DCF5CE4">
        <w:tc>
          <w:tcPr>
            <w:tcW w:w="3436" w:type="dxa"/>
          </w:tcPr>
          <w:p w14:paraId="713CB1F6" w14:textId="77777777" w:rsidR="00A92C9B" w:rsidRPr="000E542B" w:rsidRDefault="00A92C9B" w:rsidP="008E327E">
            <w:pPr>
              <w:rPr>
                <w:rFonts w:ascii="Arial" w:hAnsi="Arial" w:cs="Arial"/>
                <w:b/>
                <w:sz w:val="22"/>
                <w:szCs w:val="22"/>
              </w:rPr>
            </w:pPr>
            <w:r w:rsidRPr="000E542B">
              <w:rPr>
                <w:rFonts w:ascii="Arial" w:hAnsi="Arial" w:cs="Arial"/>
                <w:b/>
                <w:sz w:val="22"/>
                <w:szCs w:val="22"/>
              </w:rPr>
              <w:t>Language of Delivery:</w:t>
            </w:r>
          </w:p>
          <w:p w14:paraId="408424F3" w14:textId="77777777" w:rsidR="00A92C9B" w:rsidRPr="000E542B" w:rsidRDefault="00A92C9B" w:rsidP="008E327E">
            <w:pPr>
              <w:rPr>
                <w:rFonts w:ascii="Arial" w:hAnsi="Arial" w:cs="Arial"/>
                <w:b/>
                <w:sz w:val="22"/>
                <w:szCs w:val="22"/>
              </w:rPr>
            </w:pPr>
          </w:p>
        </w:tc>
        <w:tc>
          <w:tcPr>
            <w:tcW w:w="5580" w:type="dxa"/>
          </w:tcPr>
          <w:p w14:paraId="288A5E69" w14:textId="00F4A248" w:rsidR="00A92C9B" w:rsidRPr="000E542B" w:rsidRDefault="00B0140F" w:rsidP="008E327E">
            <w:pPr>
              <w:rPr>
                <w:rFonts w:ascii="Arial" w:hAnsi="Arial" w:cs="Arial"/>
                <w:color w:val="FF0000"/>
                <w:sz w:val="22"/>
                <w:szCs w:val="22"/>
              </w:rPr>
            </w:pPr>
            <w:r w:rsidRPr="000E542B">
              <w:rPr>
                <w:rFonts w:ascii="Arial" w:hAnsi="Arial" w:cs="Arial"/>
                <w:color w:val="000000" w:themeColor="text1"/>
                <w:sz w:val="22"/>
                <w:szCs w:val="22"/>
              </w:rPr>
              <w:t xml:space="preserve">English </w:t>
            </w:r>
          </w:p>
        </w:tc>
      </w:tr>
      <w:tr w:rsidR="00A92C9B" w:rsidRPr="000E542B" w14:paraId="421784EB" w14:textId="77777777" w:rsidTr="0DCF5CE4">
        <w:tc>
          <w:tcPr>
            <w:tcW w:w="3436" w:type="dxa"/>
          </w:tcPr>
          <w:p w14:paraId="50FEA13E" w14:textId="77777777" w:rsidR="00A92C9B" w:rsidRPr="000E542B" w:rsidRDefault="00A92C9B" w:rsidP="008E327E">
            <w:pPr>
              <w:rPr>
                <w:rFonts w:ascii="Arial" w:hAnsi="Arial" w:cs="Arial"/>
                <w:b/>
                <w:sz w:val="22"/>
                <w:szCs w:val="22"/>
              </w:rPr>
            </w:pPr>
            <w:r w:rsidRPr="000E542B">
              <w:rPr>
                <w:rFonts w:ascii="Arial" w:hAnsi="Arial" w:cs="Arial"/>
                <w:b/>
                <w:sz w:val="22"/>
                <w:szCs w:val="22"/>
              </w:rPr>
              <w:t>Modes of Delivery:</w:t>
            </w:r>
          </w:p>
          <w:p w14:paraId="537CB538" w14:textId="77777777" w:rsidR="00A92C9B" w:rsidRPr="000E542B" w:rsidRDefault="00A92C9B" w:rsidP="008E327E">
            <w:pPr>
              <w:rPr>
                <w:rFonts w:ascii="Arial" w:hAnsi="Arial" w:cs="Arial"/>
                <w:b/>
                <w:sz w:val="22"/>
                <w:szCs w:val="22"/>
              </w:rPr>
            </w:pPr>
          </w:p>
        </w:tc>
        <w:tc>
          <w:tcPr>
            <w:tcW w:w="5580" w:type="dxa"/>
            <w:shd w:val="clear" w:color="auto" w:fill="auto"/>
          </w:tcPr>
          <w:p w14:paraId="479CB4E4" w14:textId="77777777" w:rsidR="00B0140F" w:rsidRPr="000E542B" w:rsidRDefault="00B0140F" w:rsidP="00B0140F">
            <w:pPr>
              <w:rPr>
                <w:rFonts w:ascii="Arial" w:hAnsi="Arial" w:cs="Arial"/>
                <w:sz w:val="22"/>
                <w:szCs w:val="22"/>
              </w:rPr>
            </w:pPr>
            <w:r w:rsidRPr="000E542B">
              <w:rPr>
                <w:rFonts w:ascii="Arial" w:hAnsi="Arial" w:cs="Arial"/>
                <w:sz w:val="22"/>
                <w:szCs w:val="22"/>
              </w:rPr>
              <w:t xml:space="preserve">Full-time and Part-time </w:t>
            </w:r>
          </w:p>
          <w:p w14:paraId="7240FC2F" w14:textId="2F50BE2E" w:rsidR="00A92C9B" w:rsidRPr="000E542B" w:rsidRDefault="00A92C9B" w:rsidP="00970D87">
            <w:pPr>
              <w:rPr>
                <w:rFonts w:ascii="Arial" w:hAnsi="Arial" w:cs="Arial"/>
                <w:color w:val="FF0000"/>
                <w:sz w:val="22"/>
                <w:szCs w:val="22"/>
              </w:rPr>
            </w:pPr>
          </w:p>
        </w:tc>
      </w:tr>
      <w:tr w:rsidR="00A92C9B" w:rsidRPr="000E542B" w14:paraId="7CF0CC64" w14:textId="77777777" w:rsidTr="0DCF5CE4">
        <w:tc>
          <w:tcPr>
            <w:tcW w:w="3436" w:type="dxa"/>
          </w:tcPr>
          <w:p w14:paraId="1B53104D" w14:textId="77777777" w:rsidR="00A92C9B" w:rsidRPr="000E542B" w:rsidRDefault="00A92C9B" w:rsidP="008E327E">
            <w:pPr>
              <w:rPr>
                <w:rFonts w:ascii="Arial" w:hAnsi="Arial" w:cs="Arial"/>
                <w:b/>
                <w:sz w:val="22"/>
                <w:szCs w:val="22"/>
              </w:rPr>
            </w:pPr>
            <w:r w:rsidRPr="000E542B">
              <w:rPr>
                <w:rFonts w:ascii="Arial" w:hAnsi="Arial" w:cs="Arial"/>
                <w:b/>
                <w:sz w:val="22"/>
                <w:szCs w:val="22"/>
              </w:rPr>
              <w:t>Available as:</w:t>
            </w:r>
          </w:p>
        </w:tc>
        <w:tc>
          <w:tcPr>
            <w:tcW w:w="5580" w:type="dxa"/>
          </w:tcPr>
          <w:p w14:paraId="5CA52726" w14:textId="0B5BB3AE" w:rsidR="001625D0" w:rsidRPr="000E542B" w:rsidRDefault="00A92C9B" w:rsidP="001625D0">
            <w:pPr>
              <w:rPr>
                <w:rFonts w:ascii="Arial" w:hAnsi="Arial" w:cs="Arial"/>
                <w:i/>
                <w:color w:val="000000" w:themeColor="text1"/>
                <w:sz w:val="22"/>
                <w:szCs w:val="22"/>
              </w:rPr>
            </w:pPr>
            <w:r w:rsidRPr="000E542B">
              <w:rPr>
                <w:rFonts w:ascii="Arial" w:hAnsi="Arial" w:cs="Arial"/>
                <w:color w:val="000000" w:themeColor="text1"/>
                <w:sz w:val="22"/>
                <w:szCs w:val="22"/>
              </w:rPr>
              <w:t>Full field</w:t>
            </w:r>
          </w:p>
          <w:p w14:paraId="767EE3A9" w14:textId="074E77CE" w:rsidR="00A92C9B" w:rsidRPr="000E542B" w:rsidRDefault="00A92C9B" w:rsidP="008E327E">
            <w:pPr>
              <w:rPr>
                <w:rFonts w:ascii="Arial" w:hAnsi="Arial" w:cs="Arial"/>
                <w:i/>
                <w:color w:val="FF0000"/>
                <w:sz w:val="22"/>
                <w:szCs w:val="22"/>
              </w:rPr>
            </w:pPr>
          </w:p>
        </w:tc>
      </w:tr>
      <w:tr w:rsidR="00A92C9B" w:rsidRPr="000E542B" w14:paraId="0AB42F90" w14:textId="77777777" w:rsidTr="0DCF5CE4">
        <w:tc>
          <w:tcPr>
            <w:tcW w:w="3436" w:type="dxa"/>
          </w:tcPr>
          <w:p w14:paraId="3CDE1E3A" w14:textId="77777777" w:rsidR="00A92C9B" w:rsidRPr="000E542B" w:rsidRDefault="00A92C9B" w:rsidP="008E327E">
            <w:pPr>
              <w:rPr>
                <w:rFonts w:ascii="Arial" w:hAnsi="Arial" w:cs="Arial"/>
                <w:b/>
                <w:sz w:val="22"/>
                <w:szCs w:val="22"/>
              </w:rPr>
            </w:pPr>
            <w:r w:rsidRPr="000E542B">
              <w:rPr>
                <w:rFonts w:ascii="Arial" w:hAnsi="Arial" w:cs="Arial"/>
                <w:b/>
                <w:sz w:val="22"/>
                <w:szCs w:val="22"/>
              </w:rPr>
              <w:t>Minimum period of registration:</w:t>
            </w:r>
          </w:p>
        </w:tc>
        <w:tc>
          <w:tcPr>
            <w:tcW w:w="5580" w:type="dxa"/>
          </w:tcPr>
          <w:p w14:paraId="20B4BFFA" w14:textId="77777777" w:rsidR="00B0140F" w:rsidRPr="000E542B" w:rsidRDefault="00B0140F" w:rsidP="00B0140F">
            <w:pPr>
              <w:rPr>
                <w:rFonts w:ascii="Arial" w:hAnsi="Arial" w:cs="Arial"/>
                <w:sz w:val="22"/>
                <w:szCs w:val="22"/>
              </w:rPr>
            </w:pPr>
            <w:r w:rsidRPr="000E542B">
              <w:rPr>
                <w:rFonts w:ascii="Arial" w:hAnsi="Arial" w:cs="Arial"/>
                <w:sz w:val="22"/>
                <w:szCs w:val="22"/>
              </w:rPr>
              <w:t xml:space="preserve">FT – 1 year </w:t>
            </w:r>
          </w:p>
          <w:p w14:paraId="5135ACB1" w14:textId="77777777" w:rsidR="00B0140F" w:rsidRPr="000E542B" w:rsidRDefault="00B0140F" w:rsidP="00B0140F">
            <w:pPr>
              <w:rPr>
                <w:rFonts w:ascii="Arial" w:hAnsi="Arial" w:cs="Arial"/>
                <w:sz w:val="22"/>
                <w:szCs w:val="22"/>
              </w:rPr>
            </w:pPr>
            <w:r w:rsidRPr="000E542B">
              <w:rPr>
                <w:rFonts w:ascii="Arial" w:hAnsi="Arial" w:cs="Arial"/>
                <w:sz w:val="22"/>
                <w:szCs w:val="22"/>
              </w:rPr>
              <w:t>PT – 2 years</w:t>
            </w:r>
          </w:p>
          <w:p w14:paraId="4AB48737" w14:textId="77777777" w:rsidR="00A92C9B" w:rsidRPr="000E542B" w:rsidRDefault="00A92C9B" w:rsidP="008E327E">
            <w:pPr>
              <w:rPr>
                <w:rFonts w:ascii="Arial" w:hAnsi="Arial" w:cs="Arial"/>
                <w:sz w:val="22"/>
                <w:szCs w:val="22"/>
              </w:rPr>
            </w:pPr>
          </w:p>
        </w:tc>
      </w:tr>
      <w:tr w:rsidR="00A92C9B" w:rsidRPr="000E542B" w14:paraId="2056D785" w14:textId="77777777" w:rsidTr="0DCF5CE4">
        <w:tc>
          <w:tcPr>
            <w:tcW w:w="3436" w:type="dxa"/>
          </w:tcPr>
          <w:p w14:paraId="3D914DFA" w14:textId="77777777" w:rsidR="00A92C9B" w:rsidRPr="000E542B" w:rsidRDefault="00A92C9B" w:rsidP="008E327E">
            <w:pPr>
              <w:rPr>
                <w:rFonts w:ascii="Arial" w:hAnsi="Arial" w:cs="Arial"/>
                <w:b/>
                <w:sz w:val="22"/>
                <w:szCs w:val="22"/>
              </w:rPr>
            </w:pPr>
            <w:r w:rsidRPr="000E542B">
              <w:rPr>
                <w:rFonts w:ascii="Arial" w:hAnsi="Arial" w:cs="Arial"/>
                <w:b/>
                <w:sz w:val="22"/>
                <w:szCs w:val="22"/>
              </w:rPr>
              <w:t>Maximum period of registration:</w:t>
            </w:r>
          </w:p>
          <w:p w14:paraId="0A693F2C" w14:textId="77777777" w:rsidR="00A92C9B" w:rsidRPr="000E542B" w:rsidRDefault="00A92C9B" w:rsidP="008E327E">
            <w:pPr>
              <w:rPr>
                <w:rFonts w:ascii="Arial" w:hAnsi="Arial" w:cs="Arial"/>
                <w:b/>
                <w:sz w:val="22"/>
                <w:szCs w:val="22"/>
              </w:rPr>
            </w:pPr>
          </w:p>
        </w:tc>
        <w:tc>
          <w:tcPr>
            <w:tcW w:w="5580" w:type="dxa"/>
          </w:tcPr>
          <w:p w14:paraId="2E27A30C" w14:textId="77777777" w:rsidR="00B0140F" w:rsidRPr="000E542B" w:rsidRDefault="00B0140F" w:rsidP="00B0140F">
            <w:pPr>
              <w:rPr>
                <w:rFonts w:ascii="Arial" w:hAnsi="Arial" w:cs="Arial"/>
                <w:sz w:val="22"/>
                <w:szCs w:val="22"/>
              </w:rPr>
            </w:pPr>
            <w:r w:rsidRPr="000E542B">
              <w:rPr>
                <w:rFonts w:ascii="Arial" w:hAnsi="Arial" w:cs="Arial"/>
                <w:sz w:val="22"/>
                <w:szCs w:val="22"/>
              </w:rPr>
              <w:t>FT – 2 years</w:t>
            </w:r>
          </w:p>
          <w:p w14:paraId="41A6BD5B" w14:textId="77777777" w:rsidR="00B0140F" w:rsidRPr="000E542B" w:rsidRDefault="00B0140F" w:rsidP="00B0140F">
            <w:pPr>
              <w:rPr>
                <w:rFonts w:ascii="Arial" w:hAnsi="Arial" w:cs="Arial"/>
                <w:sz w:val="22"/>
                <w:szCs w:val="22"/>
              </w:rPr>
            </w:pPr>
            <w:r w:rsidRPr="000E542B">
              <w:rPr>
                <w:rFonts w:ascii="Arial" w:hAnsi="Arial" w:cs="Arial"/>
                <w:sz w:val="22"/>
                <w:szCs w:val="22"/>
              </w:rPr>
              <w:t xml:space="preserve">PT – 4 years </w:t>
            </w:r>
          </w:p>
          <w:p w14:paraId="31763EE0" w14:textId="77777777" w:rsidR="00A92C9B" w:rsidRPr="000E542B" w:rsidRDefault="00A92C9B" w:rsidP="008E327E">
            <w:pPr>
              <w:rPr>
                <w:rFonts w:ascii="Arial" w:hAnsi="Arial" w:cs="Arial"/>
                <w:sz w:val="22"/>
                <w:szCs w:val="22"/>
              </w:rPr>
            </w:pPr>
          </w:p>
        </w:tc>
      </w:tr>
      <w:tr w:rsidR="00A92C9B" w:rsidRPr="000E542B" w14:paraId="315211C4" w14:textId="77777777" w:rsidTr="0DCF5CE4">
        <w:tc>
          <w:tcPr>
            <w:tcW w:w="3436" w:type="dxa"/>
          </w:tcPr>
          <w:p w14:paraId="3E96C004" w14:textId="77777777" w:rsidR="00A92C9B" w:rsidRPr="000E542B" w:rsidRDefault="00A92C9B" w:rsidP="008E327E">
            <w:pPr>
              <w:rPr>
                <w:rFonts w:ascii="Arial" w:hAnsi="Arial" w:cs="Arial"/>
                <w:b/>
                <w:sz w:val="22"/>
                <w:szCs w:val="22"/>
              </w:rPr>
            </w:pPr>
            <w:r w:rsidRPr="000E542B">
              <w:rPr>
                <w:rFonts w:ascii="Arial" w:hAnsi="Arial" w:cs="Arial"/>
                <w:b/>
                <w:sz w:val="22"/>
                <w:szCs w:val="22"/>
              </w:rPr>
              <w:t xml:space="preserve">Entry Requirements: </w:t>
            </w:r>
          </w:p>
        </w:tc>
        <w:tc>
          <w:tcPr>
            <w:tcW w:w="5580" w:type="dxa"/>
          </w:tcPr>
          <w:p w14:paraId="385123DC" w14:textId="26F76CAC" w:rsidR="00A92C9B" w:rsidRPr="000E542B" w:rsidRDefault="00A92C9B" w:rsidP="008E327E">
            <w:pPr>
              <w:rPr>
                <w:rFonts w:ascii="Arial" w:hAnsi="Arial" w:cs="Arial"/>
                <w:sz w:val="22"/>
                <w:szCs w:val="22"/>
              </w:rPr>
            </w:pPr>
            <w:r w:rsidRPr="000E542B">
              <w:rPr>
                <w:rFonts w:ascii="Arial" w:hAnsi="Arial" w:cs="Arial"/>
                <w:sz w:val="22"/>
                <w:szCs w:val="22"/>
              </w:rPr>
              <w:t>The minimum entry qualifications for the programme are:</w:t>
            </w:r>
          </w:p>
          <w:p w14:paraId="7D10D5A7" w14:textId="77777777" w:rsidR="00B0140F" w:rsidRPr="000E542B" w:rsidRDefault="00B0140F" w:rsidP="008E327E">
            <w:pPr>
              <w:rPr>
                <w:rFonts w:ascii="Arial" w:hAnsi="Arial" w:cs="Arial"/>
                <w:sz w:val="22"/>
                <w:szCs w:val="22"/>
              </w:rPr>
            </w:pPr>
          </w:p>
          <w:p w14:paraId="2420696C" w14:textId="66D2127D" w:rsidR="00B0140F" w:rsidRPr="000E542B" w:rsidRDefault="005A24E4" w:rsidP="00B0140F">
            <w:pPr>
              <w:pStyle w:val="NoSpacing"/>
              <w:tabs>
                <w:tab w:val="left" w:pos="426"/>
              </w:tabs>
              <w:jc w:val="both"/>
              <w:rPr>
                <w:rFonts w:ascii="Arial" w:hAnsi="Arial" w:cs="Arial"/>
              </w:rPr>
            </w:pPr>
            <w:r w:rsidRPr="000E542B">
              <w:rPr>
                <w:rFonts w:ascii="Arial" w:hAnsi="Arial" w:cs="Arial"/>
              </w:rPr>
              <w:t xml:space="preserve">A 2.1 or above </w:t>
            </w:r>
            <w:r w:rsidR="0DCF5CE4" w:rsidRPr="000E542B">
              <w:rPr>
                <w:rFonts w:ascii="Arial" w:hAnsi="Arial" w:cs="Arial"/>
              </w:rPr>
              <w:t>BA (Hons) degree or equivalent qualification in 3D design or a related subject. Including interior design; architecture; product and furniture design; industrial design, or any course with a Graduate Diploma in a 3D Design access course. A portfolio demonstrating an appropriate spatial design engagement is also required.</w:t>
            </w:r>
          </w:p>
          <w:p w14:paraId="0A792888" w14:textId="77777777" w:rsidR="00B0140F" w:rsidRPr="000E542B" w:rsidRDefault="00B0140F" w:rsidP="00B0140F">
            <w:pPr>
              <w:pStyle w:val="NoSpacing"/>
              <w:tabs>
                <w:tab w:val="left" w:pos="426"/>
              </w:tabs>
              <w:jc w:val="both"/>
              <w:rPr>
                <w:rFonts w:ascii="Arial" w:hAnsi="Arial" w:cs="Arial"/>
              </w:rPr>
            </w:pPr>
          </w:p>
          <w:p w14:paraId="6514AA24" w14:textId="77777777" w:rsidR="00B0140F" w:rsidRPr="000E542B" w:rsidRDefault="00B0140F" w:rsidP="00B0140F">
            <w:pPr>
              <w:tabs>
                <w:tab w:val="left" w:pos="426"/>
              </w:tabs>
              <w:jc w:val="both"/>
              <w:rPr>
                <w:rFonts w:ascii="Arial" w:hAnsi="Arial" w:cs="Arial"/>
                <w:sz w:val="22"/>
                <w:szCs w:val="22"/>
                <w:lang w:val="en-US"/>
              </w:rPr>
            </w:pPr>
            <w:r w:rsidRPr="000E542B">
              <w:rPr>
                <w:rFonts w:ascii="Arial" w:hAnsi="Arial" w:cs="Arial"/>
                <w:sz w:val="22"/>
                <w:szCs w:val="22"/>
                <w:lang w:val="en-US"/>
              </w:rPr>
              <w:t>Applicants with relevant experience, but not necessarily the qualifications or disciplinary background identified above, and who demonstrate the necessary skills and intellectual achievement needed to undertake the course will also be considered.</w:t>
            </w:r>
          </w:p>
          <w:p w14:paraId="64D024E1" w14:textId="77777777" w:rsidR="00B0140F" w:rsidRPr="000E542B" w:rsidRDefault="00B0140F" w:rsidP="00B0140F">
            <w:pPr>
              <w:tabs>
                <w:tab w:val="left" w:pos="426"/>
              </w:tabs>
              <w:jc w:val="both"/>
              <w:rPr>
                <w:rFonts w:ascii="Arial" w:hAnsi="Arial" w:cs="Arial"/>
                <w:sz w:val="22"/>
                <w:szCs w:val="22"/>
              </w:rPr>
            </w:pPr>
          </w:p>
          <w:p w14:paraId="2023CAF8" w14:textId="77777777" w:rsidR="00B0140F" w:rsidRPr="000E542B" w:rsidRDefault="00B0140F" w:rsidP="00B0140F">
            <w:pPr>
              <w:tabs>
                <w:tab w:val="left" w:pos="426"/>
              </w:tabs>
              <w:jc w:val="both"/>
              <w:rPr>
                <w:rFonts w:ascii="Arial" w:hAnsi="Arial" w:cs="Arial"/>
                <w:sz w:val="22"/>
                <w:szCs w:val="22"/>
              </w:rPr>
            </w:pPr>
            <w:r w:rsidRPr="000E542B">
              <w:rPr>
                <w:rFonts w:ascii="Arial" w:hAnsi="Arial" w:cs="Arial"/>
                <w:sz w:val="22"/>
                <w:szCs w:val="22"/>
              </w:rPr>
              <w:t>A minimum IELTS score of 6.5, TOEFL 88 or equivalent, is required for applicants who do not have English as their first language.</w:t>
            </w:r>
          </w:p>
          <w:p w14:paraId="182E4FE8" w14:textId="77777777" w:rsidR="00B0140F" w:rsidRPr="000E542B" w:rsidRDefault="00B0140F" w:rsidP="00B0140F">
            <w:pPr>
              <w:tabs>
                <w:tab w:val="left" w:pos="426"/>
              </w:tabs>
              <w:jc w:val="both"/>
              <w:rPr>
                <w:rFonts w:ascii="Arial" w:hAnsi="Arial" w:cs="Arial"/>
                <w:sz w:val="22"/>
                <w:szCs w:val="22"/>
              </w:rPr>
            </w:pPr>
          </w:p>
          <w:p w14:paraId="43BC3985" w14:textId="375CD5DA" w:rsidR="00B0140F" w:rsidRPr="000E542B" w:rsidRDefault="00B0140F" w:rsidP="00B0140F">
            <w:pPr>
              <w:tabs>
                <w:tab w:val="left" w:pos="426"/>
              </w:tabs>
              <w:jc w:val="both"/>
              <w:rPr>
                <w:rFonts w:ascii="Arial" w:hAnsi="Arial" w:cs="Arial"/>
                <w:sz w:val="22"/>
                <w:szCs w:val="22"/>
                <w:lang w:val="en-US"/>
              </w:rPr>
            </w:pPr>
            <w:r w:rsidRPr="000E542B">
              <w:rPr>
                <w:rFonts w:ascii="Arial" w:hAnsi="Arial" w:cs="Arial"/>
                <w:sz w:val="22"/>
                <w:szCs w:val="22"/>
                <w:lang w:val="en-US"/>
              </w:rPr>
              <w:t xml:space="preserve">Applicants from one of the </w:t>
            </w:r>
            <w:r w:rsidR="00F417A1" w:rsidRPr="000E542B">
              <w:rPr>
                <w:rFonts w:ascii="Arial" w:hAnsi="Arial" w:cs="Arial"/>
                <w:sz w:val="22"/>
                <w:szCs w:val="22"/>
                <w:lang w:val="en-US"/>
              </w:rPr>
              <w:t>recognized</w:t>
            </w:r>
            <w:r w:rsidRPr="000E542B">
              <w:rPr>
                <w:rFonts w:ascii="Arial" w:hAnsi="Arial" w:cs="Arial"/>
                <w:sz w:val="22"/>
                <w:szCs w:val="22"/>
                <w:lang w:val="en-US"/>
              </w:rPr>
              <w:t xml:space="preserve"> </w:t>
            </w:r>
            <w:hyperlink r:id="rId12" w:anchor="mesc" w:history="1">
              <w:r w:rsidRPr="000E542B">
                <w:rPr>
                  <w:rFonts w:ascii="Arial" w:hAnsi="Arial" w:cs="Arial"/>
                  <w:sz w:val="22"/>
                  <w:szCs w:val="22"/>
                  <w:lang w:val="en-US"/>
                </w:rPr>
                <w:t>Majority English Speaking Countries (</w:t>
              </w:r>
              <w:proofErr w:type="spellStart"/>
              <w:r w:rsidRPr="000E542B">
                <w:rPr>
                  <w:rFonts w:ascii="Arial" w:hAnsi="Arial" w:cs="Arial"/>
                  <w:sz w:val="22"/>
                  <w:szCs w:val="22"/>
                  <w:lang w:val="en-US"/>
                </w:rPr>
                <w:t>MESCs</w:t>
              </w:r>
              <w:proofErr w:type="spellEnd"/>
              <w:r w:rsidRPr="000E542B">
                <w:rPr>
                  <w:rFonts w:ascii="Arial" w:hAnsi="Arial" w:cs="Arial"/>
                  <w:sz w:val="22"/>
                  <w:szCs w:val="22"/>
                  <w:lang w:val="en-US"/>
                </w:rPr>
                <w:t>)</w:t>
              </w:r>
            </w:hyperlink>
            <w:r w:rsidRPr="000E542B">
              <w:rPr>
                <w:rFonts w:ascii="Arial" w:hAnsi="Arial" w:cs="Arial"/>
                <w:sz w:val="22"/>
                <w:szCs w:val="22"/>
                <w:lang w:val="en-US"/>
              </w:rPr>
              <w:t xml:space="preserve"> do not need to meet these requirements.</w:t>
            </w:r>
          </w:p>
          <w:p w14:paraId="7F84CFC7" w14:textId="2523FF5A" w:rsidR="00A05112" w:rsidRPr="000E542B" w:rsidRDefault="00A05112" w:rsidP="00B0140F">
            <w:pPr>
              <w:tabs>
                <w:tab w:val="left" w:pos="426"/>
              </w:tabs>
              <w:jc w:val="both"/>
              <w:rPr>
                <w:rFonts w:ascii="Arial" w:hAnsi="Arial" w:cs="Arial"/>
                <w:sz w:val="22"/>
                <w:szCs w:val="22"/>
                <w:lang w:val="en-US"/>
              </w:rPr>
            </w:pPr>
          </w:p>
          <w:p w14:paraId="4B08F2A9" w14:textId="0A262E4A" w:rsidR="00C447A7" w:rsidRPr="000E542B" w:rsidRDefault="00A05112" w:rsidP="00A05112">
            <w:pPr>
              <w:tabs>
                <w:tab w:val="left" w:pos="426"/>
              </w:tabs>
              <w:jc w:val="both"/>
              <w:rPr>
                <w:rFonts w:ascii="Arial" w:hAnsi="Arial" w:cs="Arial"/>
                <w:sz w:val="22"/>
                <w:szCs w:val="22"/>
                <w:lang w:val="en-US"/>
              </w:rPr>
            </w:pPr>
            <w:r w:rsidRPr="000E542B">
              <w:rPr>
                <w:rFonts w:ascii="Arial" w:hAnsi="Arial" w:cs="Arial"/>
                <w:sz w:val="22"/>
                <w:szCs w:val="22"/>
                <w:lang w:val="en-US"/>
              </w:rPr>
              <w:t xml:space="preserve">Recognition of Prior Learning: applicants with prior qualifications and learning may be exempt from </w:t>
            </w:r>
            <w:r w:rsidRPr="000E542B">
              <w:rPr>
                <w:rFonts w:ascii="Arial" w:hAnsi="Arial" w:cs="Arial"/>
                <w:sz w:val="22"/>
                <w:szCs w:val="22"/>
                <w:lang w:val="en-US"/>
              </w:rPr>
              <w:lastRenderedPageBreak/>
              <w:t>appropriate parts of a course in accordance with the University's policy for the Recognition of Prior Certificated Learning (</w:t>
            </w:r>
            <w:proofErr w:type="spellStart"/>
            <w:r w:rsidRPr="000E542B">
              <w:rPr>
                <w:rFonts w:ascii="Arial" w:hAnsi="Arial" w:cs="Arial"/>
                <w:sz w:val="22"/>
                <w:szCs w:val="22"/>
                <w:lang w:val="en-US"/>
              </w:rPr>
              <w:t>RPCL</w:t>
            </w:r>
            <w:proofErr w:type="spellEnd"/>
            <w:r w:rsidRPr="000E542B">
              <w:rPr>
                <w:rFonts w:ascii="Arial" w:hAnsi="Arial" w:cs="Arial"/>
                <w:sz w:val="22"/>
                <w:szCs w:val="22"/>
                <w:lang w:val="en-US"/>
              </w:rPr>
              <w:t>) and Recognition of Prior Experiential Learning (</w:t>
            </w:r>
            <w:proofErr w:type="spellStart"/>
            <w:r w:rsidRPr="000E542B">
              <w:rPr>
                <w:rFonts w:ascii="Arial" w:hAnsi="Arial" w:cs="Arial"/>
                <w:sz w:val="22"/>
                <w:szCs w:val="22"/>
                <w:lang w:val="en-US"/>
              </w:rPr>
              <w:t>RPEL</w:t>
            </w:r>
            <w:proofErr w:type="spellEnd"/>
            <w:r w:rsidRPr="000E542B">
              <w:rPr>
                <w:rFonts w:ascii="Arial" w:hAnsi="Arial" w:cs="Arial"/>
                <w:sz w:val="22"/>
                <w:szCs w:val="22"/>
                <w:lang w:val="en-US"/>
              </w:rPr>
              <w:t>).</w:t>
            </w:r>
          </w:p>
        </w:tc>
      </w:tr>
      <w:tr w:rsidR="00A92C9B" w:rsidRPr="000E542B" w14:paraId="2D5500BF" w14:textId="77777777" w:rsidTr="0DCF5CE4">
        <w:tc>
          <w:tcPr>
            <w:tcW w:w="3436" w:type="dxa"/>
          </w:tcPr>
          <w:p w14:paraId="348053E9" w14:textId="2C3BCFCD" w:rsidR="00A92C9B" w:rsidRPr="000E542B" w:rsidRDefault="00A574C8" w:rsidP="008E327E">
            <w:pPr>
              <w:rPr>
                <w:rFonts w:ascii="Arial" w:hAnsi="Arial" w:cs="Arial"/>
                <w:b/>
                <w:sz w:val="22"/>
                <w:szCs w:val="22"/>
              </w:rPr>
            </w:pPr>
            <w:r w:rsidRPr="000E542B">
              <w:lastRenderedPageBreak/>
              <w:br w:type="page"/>
            </w:r>
            <w:r w:rsidR="00A92C9B" w:rsidRPr="000E542B">
              <w:rPr>
                <w:rFonts w:ascii="Arial" w:hAnsi="Arial" w:cs="Arial"/>
                <w:b/>
                <w:sz w:val="22"/>
                <w:szCs w:val="22"/>
              </w:rPr>
              <w:t>Programme Accredited by:</w:t>
            </w:r>
          </w:p>
          <w:p w14:paraId="3A1FE4F7" w14:textId="77777777" w:rsidR="00A92C9B" w:rsidRPr="000E542B" w:rsidRDefault="00A92C9B" w:rsidP="008E327E">
            <w:pPr>
              <w:rPr>
                <w:rFonts w:ascii="Arial" w:hAnsi="Arial" w:cs="Arial"/>
                <w:b/>
                <w:sz w:val="22"/>
                <w:szCs w:val="22"/>
              </w:rPr>
            </w:pPr>
          </w:p>
        </w:tc>
        <w:tc>
          <w:tcPr>
            <w:tcW w:w="5580" w:type="dxa"/>
          </w:tcPr>
          <w:p w14:paraId="6F259127" w14:textId="77777777" w:rsidR="005B0AC2" w:rsidRPr="000E542B" w:rsidRDefault="005B0AC2" w:rsidP="005B0AC2">
            <w:pPr>
              <w:rPr>
                <w:rFonts w:ascii="Arial" w:hAnsi="Arial" w:cs="Arial"/>
                <w:sz w:val="22"/>
                <w:szCs w:val="22"/>
              </w:rPr>
            </w:pPr>
            <w:r w:rsidRPr="000E542B">
              <w:rPr>
                <w:rFonts w:ascii="Arial" w:hAnsi="Arial" w:cs="Arial"/>
                <w:sz w:val="22"/>
                <w:szCs w:val="22"/>
              </w:rPr>
              <w:t>N/A</w:t>
            </w:r>
          </w:p>
          <w:p w14:paraId="749FB0F8" w14:textId="655D8C0B" w:rsidR="00A92C9B" w:rsidRPr="000E542B" w:rsidRDefault="00A92C9B" w:rsidP="008E327E">
            <w:pPr>
              <w:rPr>
                <w:rFonts w:ascii="Arial" w:hAnsi="Arial" w:cs="Arial"/>
                <w:i/>
                <w:color w:val="FF0000"/>
                <w:sz w:val="22"/>
                <w:szCs w:val="22"/>
              </w:rPr>
            </w:pPr>
          </w:p>
        </w:tc>
      </w:tr>
      <w:tr w:rsidR="00A92C9B" w:rsidRPr="000E542B" w14:paraId="1D2A8CE1" w14:textId="77777777" w:rsidTr="0DCF5CE4">
        <w:tc>
          <w:tcPr>
            <w:tcW w:w="3436" w:type="dxa"/>
          </w:tcPr>
          <w:p w14:paraId="310A7388" w14:textId="77777777" w:rsidR="00A92C9B" w:rsidRPr="000E542B" w:rsidRDefault="00A92C9B" w:rsidP="008E327E">
            <w:pPr>
              <w:rPr>
                <w:rFonts w:ascii="Arial" w:hAnsi="Arial" w:cs="Arial"/>
                <w:b/>
                <w:sz w:val="22"/>
                <w:szCs w:val="22"/>
              </w:rPr>
            </w:pPr>
            <w:r w:rsidRPr="000E542B">
              <w:rPr>
                <w:rFonts w:ascii="Arial" w:hAnsi="Arial" w:cs="Arial"/>
                <w:b/>
                <w:sz w:val="22"/>
                <w:szCs w:val="22"/>
              </w:rPr>
              <w:t>QAA Subject Benchmark Statements:</w:t>
            </w:r>
          </w:p>
          <w:p w14:paraId="78FF0191" w14:textId="77777777" w:rsidR="00A92C9B" w:rsidRPr="000E542B" w:rsidRDefault="00A92C9B" w:rsidP="008E327E">
            <w:pPr>
              <w:rPr>
                <w:rFonts w:ascii="Arial" w:hAnsi="Arial" w:cs="Arial"/>
                <w:b/>
                <w:sz w:val="22"/>
                <w:szCs w:val="22"/>
              </w:rPr>
            </w:pPr>
          </w:p>
        </w:tc>
        <w:tc>
          <w:tcPr>
            <w:tcW w:w="5580" w:type="dxa"/>
          </w:tcPr>
          <w:p w14:paraId="223D1A66" w14:textId="42B39162" w:rsidR="00A92C9B" w:rsidRPr="000E542B" w:rsidRDefault="00550B8E" w:rsidP="008E327E">
            <w:pPr>
              <w:rPr>
                <w:rFonts w:ascii="Arial" w:hAnsi="Arial" w:cs="Arial"/>
                <w:i/>
                <w:color w:val="FF0000"/>
                <w:sz w:val="22"/>
                <w:szCs w:val="22"/>
              </w:rPr>
            </w:pPr>
            <w:r w:rsidRPr="000E542B">
              <w:rPr>
                <w:rFonts w:ascii="Arial" w:hAnsi="Arial" w:cs="Arial"/>
                <w:sz w:val="20"/>
              </w:rPr>
              <w:t>QAA Master’s Degree Characteristics 2020</w:t>
            </w:r>
          </w:p>
        </w:tc>
      </w:tr>
      <w:tr w:rsidR="00A92C9B" w:rsidRPr="000E542B" w14:paraId="53E5FC2C" w14:textId="77777777" w:rsidTr="0DCF5CE4">
        <w:tc>
          <w:tcPr>
            <w:tcW w:w="3436" w:type="dxa"/>
          </w:tcPr>
          <w:p w14:paraId="046B54B4" w14:textId="77777777" w:rsidR="00A92C9B" w:rsidRPr="000E542B" w:rsidRDefault="00A92C9B" w:rsidP="008E327E">
            <w:pPr>
              <w:rPr>
                <w:rFonts w:ascii="Arial" w:hAnsi="Arial" w:cs="Arial"/>
                <w:b/>
                <w:sz w:val="22"/>
                <w:szCs w:val="22"/>
              </w:rPr>
            </w:pPr>
            <w:r w:rsidRPr="000E542B">
              <w:rPr>
                <w:rFonts w:ascii="Arial" w:hAnsi="Arial" w:cs="Arial"/>
                <w:b/>
                <w:sz w:val="22"/>
                <w:szCs w:val="22"/>
              </w:rPr>
              <w:t>Approved Variants:</w:t>
            </w:r>
          </w:p>
        </w:tc>
        <w:tc>
          <w:tcPr>
            <w:tcW w:w="5580" w:type="dxa"/>
          </w:tcPr>
          <w:p w14:paraId="2AFFEFCC" w14:textId="77777777" w:rsidR="005B0AC2" w:rsidRPr="000E542B" w:rsidRDefault="005B0AC2" w:rsidP="005B0AC2">
            <w:pPr>
              <w:rPr>
                <w:rFonts w:ascii="Arial" w:hAnsi="Arial" w:cs="Arial"/>
                <w:sz w:val="22"/>
                <w:szCs w:val="22"/>
              </w:rPr>
            </w:pPr>
            <w:r w:rsidRPr="000E542B">
              <w:rPr>
                <w:rFonts w:ascii="Arial" w:hAnsi="Arial" w:cs="Arial"/>
                <w:sz w:val="22"/>
                <w:szCs w:val="22"/>
              </w:rPr>
              <w:t>N/A</w:t>
            </w:r>
          </w:p>
          <w:p w14:paraId="402E8661" w14:textId="77777777" w:rsidR="00A92C9B" w:rsidRPr="000E542B" w:rsidRDefault="00A92C9B" w:rsidP="008E327E">
            <w:pPr>
              <w:rPr>
                <w:rFonts w:ascii="Arial" w:hAnsi="Arial" w:cs="Arial"/>
                <w:i/>
                <w:color w:val="FF0000"/>
                <w:sz w:val="22"/>
                <w:szCs w:val="22"/>
              </w:rPr>
            </w:pPr>
          </w:p>
        </w:tc>
      </w:tr>
      <w:tr w:rsidR="00A92C9B" w:rsidRPr="000E542B" w14:paraId="033C9415" w14:textId="77777777" w:rsidTr="0DCF5CE4">
        <w:tc>
          <w:tcPr>
            <w:tcW w:w="3436" w:type="dxa"/>
          </w:tcPr>
          <w:p w14:paraId="39080205" w14:textId="77777777" w:rsidR="00A92C9B" w:rsidRPr="000E542B" w:rsidRDefault="00A92C9B" w:rsidP="008E327E">
            <w:pPr>
              <w:rPr>
                <w:rFonts w:ascii="Arial" w:hAnsi="Arial" w:cs="Arial"/>
                <w:b/>
                <w:sz w:val="22"/>
                <w:szCs w:val="22"/>
              </w:rPr>
            </w:pPr>
            <w:r w:rsidRPr="000E542B">
              <w:rPr>
                <w:rFonts w:ascii="Arial" w:hAnsi="Arial" w:cs="Arial"/>
                <w:b/>
                <w:sz w:val="22"/>
                <w:szCs w:val="22"/>
              </w:rPr>
              <w:t>UCAS Code:</w:t>
            </w:r>
          </w:p>
          <w:p w14:paraId="03425216" w14:textId="77777777" w:rsidR="00A92C9B" w:rsidRPr="000E542B" w:rsidRDefault="00A92C9B" w:rsidP="008E327E">
            <w:pPr>
              <w:rPr>
                <w:rFonts w:ascii="Arial" w:hAnsi="Arial" w:cs="Arial"/>
                <w:b/>
                <w:sz w:val="22"/>
                <w:szCs w:val="22"/>
              </w:rPr>
            </w:pPr>
          </w:p>
        </w:tc>
        <w:tc>
          <w:tcPr>
            <w:tcW w:w="5580" w:type="dxa"/>
          </w:tcPr>
          <w:p w14:paraId="2EFC957F" w14:textId="77777777" w:rsidR="005B0AC2" w:rsidRPr="000E542B" w:rsidRDefault="005B0AC2" w:rsidP="005B0AC2">
            <w:pPr>
              <w:rPr>
                <w:rFonts w:ascii="Arial" w:hAnsi="Arial" w:cs="Arial"/>
                <w:sz w:val="22"/>
                <w:szCs w:val="22"/>
              </w:rPr>
            </w:pPr>
            <w:r w:rsidRPr="000E542B">
              <w:rPr>
                <w:rFonts w:ascii="Arial" w:hAnsi="Arial" w:cs="Arial"/>
                <w:sz w:val="22"/>
                <w:szCs w:val="22"/>
              </w:rPr>
              <w:t>N/A</w:t>
            </w:r>
          </w:p>
          <w:p w14:paraId="2253C86C" w14:textId="77777777" w:rsidR="00A92C9B" w:rsidRPr="000E542B" w:rsidRDefault="00A92C9B" w:rsidP="008E327E">
            <w:pPr>
              <w:rPr>
                <w:rFonts w:ascii="Arial" w:hAnsi="Arial" w:cs="Arial"/>
                <w:i/>
                <w:color w:val="FF0000"/>
                <w:sz w:val="22"/>
                <w:szCs w:val="22"/>
              </w:rPr>
            </w:pPr>
          </w:p>
        </w:tc>
      </w:tr>
    </w:tbl>
    <w:p w14:paraId="5B3ED563" w14:textId="77777777" w:rsidR="00BF1022" w:rsidRPr="000E542B" w:rsidRDefault="00BF1022"/>
    <w:p w14:paraId="505F05A6" w14:textId="77777777" w:rsidR="00A92C9B" w:rsidRPr="000E542B" w:rsidRDefault="00A92C9B" w:rsidP="00A92C9B">
      <w:pPr>
        <w:rPr>
          <w:rFonts w:ascii="Arial" w:hAnsi="Arial" w:cs="Arial"/>
          <w:b/>
        </w:rPr>
      </w:pPr>
    </w:p>
    <w:p w14:paraId="68688226" w14:textId="77777777" w:rsidR="00A92C9B" w:rsidRPr="000E542B" w:rsidRDefault="00A92C9B" w:rsidP="00A92C9B">
      <w:pPr>
        <w:rPr>
          <w:rFonts w:ascii="Arial" w:hAnsi="Arial" w:cs="Arial"/>
          <w:b/>
          <w:sz w:val="22"/>
          <w:szCs w:val="22"/>
        </w:rPr>
      </w:pPr>
      <w:r w:rsidRPr="000E542B">
        <w:rPr>
          <w:rFonts w:ascii="Arial" w:hAnsi="Arial" w:cs="Arial"/>
          <w:b/>
          <w:sz w:val="22"/>
          <w:szCs w:val="22"/>
        </w:rPr>
        <w:t>SECTION 2: THE COURSE</w:t>
      </w:r>
    </w:p>
    <w:p w14:paraId="0C55EBA3" w14:textId="05366204" w:rsidR="00A92C9B" w:rsidRPr="000E542B" w:rsidRDefault="00A92C9B" w:rsidP="00135190">
      <w:pPr>
        <w:jc w:val="both"/>
        <w:rPr>
          <w:rFonts w:ascii="Arial" w:hAnsi="Arial" w:cs="Arial"/>
          <w:b/>
          <w:sz w:val="22"/>
          <w:szCs w:val="22"/>
        </w:rPr>
      </w:pPr>
    </w:p>
    <w:p w14:paraId="45C9F994" w14:textId="32D1FB21" w:rsidR="00556654" w:rsidRPr="000E542B" w:rsidRDefault="00556654" w:rsidP="00135190">
      <w:pPr>
        <w:jc w:val="both"/>
        <w:rPr>
          <w:rFonts w:ascii="Arial" w:hAnsi="Arial" w:cs="Arial"/>
          <w:color w:val="000000" w:themeColor="text1"/>
          <w:sz w:val="22"/>
          <w:szCs w:val="22"/>
        </w:rPr>
      </w:pPr>
      <w:r w:rsidRPr="000E542B">
        <w:rPr>
          <w:rFonts w:ascii="Arial" w:hAnsi="Arial" w:cs="Arial"/>
          <w:sz w:val="22"/>
          <w:szCs w:val="22"/>
        </w:rPr>
        <w:t xml:space="preserve">The MA Interior Design course has been designed to give students from diverse cultures and design backgrounds the chance to work alongside each other in a creative and stimulating environment with the aim to become critically engaged practitioners in the field of Interior Design. The course believes that Interior Design is a rich, </w:t>
      </w:r>
      <w:proofErr w:type="gramStart"/>
      <w:r w:rsidRPr="000E542B">
        <w:rPr>
          <w:rFonts w:ascii="Arial" w:hAnsi="Arial" w:cs="Arial"/>
          <w:sz w:val="22"/>
          <w:szCs w:val="22"/>
        </w:rPr>
        <w:t>complex</w:t>
      </w:r>
      <w:proofErr w:type="gramEnd"/>
      <w:r w:rsidRPr="000E542B">
        <w:rPr>
          <w:rFonts w:ascii="Arial" w:hAnsi="Arial" w:cs="Arial"/>
          <w:sz w:val="22"/>
          <w:szCs w:val="22"/>
        </w:rPr>
        <w:t xml:space="preserve"> and diverse activity informed and shaped by ideas and encourages the exploration of emerging aspects, fringe activities and possible future developments of the discipline. It will equip its students with the knowledge, </w:t>
      </w:r>
      <w:proofErr w:type="gramStart"/>
      <w:r w:rsidRPr="000E542B">
        <w:rPr>
          <w:rFonts w:ascii="Arial" w:hAnsi="Arial" w:cs="Arial"/>
          <w:sz w:val="22"/>
          <w:szCs w:val="22"/>
        </w:rPr>
        <w:t>capabilities</w:t>
      </w:r>
      <w:proofErr w:type="gramEnd"/>
      <w:r w:rsidRPr="000E542B">
        <w:rPr>
          <w:rFonts w:ascii="Arial" w:hAnsi="Arial" w:cs="Arial"/>
          <w:sz w:val="22"/>
          <w:szCs w:val="22"/>
        </w:rPr>
        <w:t xml:space="preserve"> and confidence to question established briefs and ways of practice and explore the opportunities presented in ever-changing social, economic, cultural and technological conditions that impact on how interiors are defined, designed, communicated, built and </w:t>
      </w:r>
      <w:r w:rsidRPr="000E542B">
        <w:rPr>
          <w:rFonts w:ascii="Arial" w:hAnsi="Arial" w:cs="Arial"/>
          <w:color w:val="000000" w:themeColor="text1"/>
          <w:sz w:val="22"/>
          <w:szCs w:val="22"/>
        </w:rPr>
        <w:t>perceived.</w:t>
      </w:r>
      <w:r w:rsidR="0047411A" w:rsidRPr="000E542B">
        <w:rPr>
          <w:rFonts w:ascii="Arial" w:hAnsi="Arial" w:cs="Arial"/>
          <w:color w:val="000000" w:themeColor="text1"/>
          <w:sz w:val="22"/>
          <w:szCs w:val="22"/>
        </w:rPr>
        <w:t xml:space="preserve"> Sustainability is considered in all </w:t>
      </w:r>
      <w:proofErr w:type="gramStart"/>
      <w:r w:rsidR="0047411A" w:rsidRPr="000E542B">
        <w:rPr>
          <w:rFonts w:ascii="Arial" w:hAnsi="Arial" w:cs="Arial"/>
          <w:color w:val="000000" w:themeColor="text1"/>
          <w:sz w:val="22"/>
          <w:szCs w:val="22"/>
        </w:rPr>
        <w:t>projects</w:t>
      </w:r>
      <w:proofErr w:type="gramEnd"/>
      <w:r w:rsidR="0047411A" w:rsidRPr="000E542B">
        <w:rPr>
          <w:rFonts w:ascii="Arial" w:hAnsi="Arial" w:cs="Arial"/>
          <w:color w:val="000000" w:themeColor="text1"/>
          <w:sz w:val="22"/>
          <w:szCs w:val="22"/>
        </w:rPr>
        <w:t xml:space="preserve"> students develop.</w:t>
      </w:r>
      <w:r w:rsidR="00F441BC" w:rsidRPr="000E542B">
        <w:rPr>
          <w:rFonts w:ascii="Arial" w:hAnsi="Arial" w:cs="Arial"/>
          <w:color w:val="000000" w:themeColor="text1"/>
          <w:sz w:val="22"/>
          <w:szCs w:val="22"/>
        </w:rPr>
        <w:t xml:space="preserve"> The course is alongside the MA Sustainable </w:t>
      </w:r>
      <w:proofErr w:type="gramStart"/>
      <w:r w:rsidR="00F441BC" w:rsidRPr="000E542B">
        <w:rPr>
          <w:rFonts w:ascii="Arial" w:hAnsi="Arial" w:cs="Arial"/>
          <w:color w:val="000000" w:themeColor="text1"/>
          <w:sz w:val="22"/>
          <w:szCs w:val="22"/>
        </w:rPr>
        <w:t>Design, and</w:t>
      </w:r>
      <w:proofErr w:type="gramEnd"/>
      <w:r w:rsidR="00F441BC" w:rsidRPr="000E542B">
        <w:rPr>
          <w:rFonts w:ascii="Arial" w:hAnsi="Arial" w:cs="Arial"/>
          <w:color w:val="000000" w:themeColor="text1"/>
          <w:sz w:val="22"/>
          <w:szCs w:val="22"/>
        </w:rPr>
        <w:t xml:space="preserve"> explores circular economy concepts.</w:t>
      </w:r>
    </w:p>
    <w:p w14:paraId="517334C6" w14:textId="670FCE92" w:rsidR="00882704" w:rsidRPr="000E542B" w:rsidRDefault="00882704" w:rsidP="00135190">
      <w:pPr>
        <w:jc w:val="both"/>
        <w:rPr>
          <w:rFonts w:ascii="Arial" w:hAnsi="Arial" w:cs="Arial"/>
          <w:color w:val="000000" w:themeColor="text1"/>
          <w:sz w:val="22"/>
          <w:szCs w:val="22"/>
        </w:rPr>
      </w:pPr>
    </w:p>
    <w:p w14:paraId="0768132A" w14:textId="7B26E043" w:rsidR="00F441BC" w:rsidRPr="000E542B" w:rsidRDefault="00A360EA" w:rsidP="00A360EA">
      <w:pPr>
        <w:pStyle w:val="NormalWeb"/>
        <w:shd w:val="clear" w:color="auto" w:fill="FFFFFF"/>
        <w:spacing w:before="0" w:beforeAutospacing="0" w:after="0" w:afterAutospacing="0"/>
        <w:rPr>
          <w:rFonts w:ascii="Arial" w:hAnsi="Arial" w:cs="Arial"/>
          <w:sz w:val="22"/>
          <w:szCs w:val="22"/>
        </w:rPr>
      </w:pPr>
      <w:r w:rsidRPr="000E542B">
        <w:rPr>
          <w:rFonts w:ascii="Arial" w:hAnsi="Arial" w:cs="Arial"/>
          <w:sz w:val="22"/>
          <w:szCs w:val="22"/>
        </w:rPr>
        <w:t>This course provides a progression route for students currently studying on the BA Interior Design at Kingston University as well as graduates with a relevant degree from Kingston or from elsewhere. It</w:t>
      </w:r>
      <w:r w:rsidR="00882704" w:rsidRPr="000E542B">
        <w:rPr>
          <w:rFonts w:ascii="Arial" w:hAnsi="Arial" w:cs="Arial"/>
          <w:sz w:val="22"/>
          <w:szCs w:val="22"/>
        </w:rPr>
        <w:t xml:space="preserve"> has a diverse</w:t>
      </w:r>
      <w:r w:rsidRPr="000E542B">
        <w:rPr>
          <w:rFonts w:ascii="Arial" w:hAnsi="Arial" w:cs="Arial"/>
          <w:sz w:val="22"/>
          <w:szCs w:val="22"/>
        </w:rPr>
        <w:t xml:space="preserve"> range of</w:t>
      </w:r>
      <w:r w:rsidR="00882704" w:rsidRPr="000E542B">
        <w:rPr>
          <w:rFonts w:ascii="Arial" w:hAnsi="Arial" w:cs="Arial"/>
          <w:sz w:val="22"/>
          <w:szCs w:val="22"/>
        </w:rPr>
        <w:t xml:space="preserve"> staff</w:t>
      </w:r>
      <w:r w:rsidR="001A01C1" w:rsidRPr="000E542B">
        <w:rPr>
          <w:rFonts w:ascii="Arial" w:hAnsi="Arial" w:cs="Arial"/>
          <w:sz w:val="22"/>
          <w:szCs w:val="22"/>
        </w:rPr>
        <w:t xml:space="preserve"> such as</w:t>
      </w:r>
      <w:r w:rsidR="00882704" w:rsidRPr="000E542B">
        <w:rPr>
          <w:rFonts w:ascii="Arial" w:hAnsi="Arial" w:cs="Arial"/>
          <w:sz w:val="22"/>
          <w:szCs w:val="22"/>
        </w:rPr>
        <w:t xml:space="preserve"> lecturers and guest lecturers </w:t>
      </w:r>
      <w:r w:rsidR="001A01C1" w:rsidRPr="000E542B">
        <w:rPr>
          <w:rFonts w:ascii="Arial" w:hAnsi="Arial" w:cs="Arial"/>
          <w:sz w:val="22"/>
          <w:szCs w:val="22"/>
        </w:rPr>
        <w:t xml:space="preserve">who are also </w:t>
      </w:r>
      <w:r w:rsidR="00882704" w:rsidRPr="000E542B">
        <w:rPr>
          <w:rFonts w:ascii="Arial" w:hAnsi="Arial" w:cs="Arial"/>
          <w:sz w:val="22"/>
          <w:szCs w:val="22"/>
        </w:rPr>
        <w:t xml:space="preserve">practitioners. </w:t>
      </w:r>
      <w:r w:rsidR="001A01C1" w:rsidRPr="000E542B">
        <w:rPr>
          <w:rFonts w:ascii="Arial" w:hAnsi="Arial" w:cs="Arial"/>
          <w:sz w:val="22"/>
          <w:szCs w:val="22"/>
        </w:rPr>
        <w:t>The MA pr</w:t>
      </w:r>
      <w:r w:rsidR="00E1088C" w:rsidRPr="000E542B">
        <w:rPr>
          <w:rFonts w:ascii="Arial" w:hAnsi="Arial" w:cs="Arial"/>
          <w:sz w:val="22"/>
          <w:szCs w:val="22"/>
        </w:rPr>
        <w:t>epares</w:t>
      </w:r>
      <w:r w:rsidR="00882704" w:rsidRPr="000E542B">
        <w:rPr>
          <w:rFonts w:ascii="Arial" w:hAnsi="Arial" w:cs="Arial"/>
          <w:sz w:val="22"/>
          <w:szCs w:val="22"/>
        </w:rPr>
        <w:t xml:space="preserve"> students for both research-focused work and is industry</w:t>
      </w:r>
      <w:r w:rsidR="00E1088C" w:rsidRPr="000E542B">
        <w:rPr>
          <w:rFonts w:ascii="Arial" w:hAnsi="Arial" w:cs="Arial"/>
          <w:sz w:val="22"/>
          <w:szCs w:val="22"/>
        </w:rPr>
        <w:t>-</w:t>
      </w:r>
      <w:r w:rsidR="00882704" w:rsidRPr="000E542B">
        <w:rPr>
          <w:rFonts w:ascii="Arial" w:hAnsi="Arial" w:cs="Arial"/>
          <w:sz w:val="22"/>
          <w:szCs w:val="22"/>
        </w:rPr>
        <w:t xml:space="preserve">focused </w:t>
      </w:r>
      <w:r w:rsidR="00325C02" w:rsidRPr="000E542B">
        <w:rPr>
          <w:rFonts w:ascii="Arial" w:hAnsi="Arial" w:cs="Arial"/>
          <w:sz w:val="22"/>
          <w:szCs w:val="22"/>
        </w:rPr>
        <w:t xml:space="preserve">and </w:t>
      </w:r>
      <w:r w:rsidR="00882704" w:rsidRPr="000E542B">
        <w:rPr>
          <w:rFonts w:ascii="Arial" w:hAnsi="Arial" w:cs="Arial"/>
          <w:sz w:val="22"/>
          <w:szCs w:val="22"/>
        </w:rPr>
        <w:t>practice</w:t>
      </w:r>
      <w:r w:rsidRPr="000E542B">
        <w:rPr>
          <w:rFonts w:ascii="Arial" w:hAnsi="Arial" w:cs="Arial"/>
          <w:sz w:val="22"/>
          <w:szCs w:val="22"/>
        </w:rPr>
        <w:t>-</w:t>
      </w:r>
      <w:r w:rsidR="00882704" w:rsidRPr="000E542B">
        <w:rPr>
          <w:rFonts w:ascii="Arial" w:hAnsi="Arial" w:cs="Arial"/>
          <w:sz w:val="22"/>
          <w:szCs w:val="22"/>
        </w:rPr>
        <w:t>based.</w:t>
      </w:r>
      <w:r w:rsidR="00F36335" w:rsidRPr="000E542B">
        <w:rPr>
          <w:rFonts w:ascii="Arial" w:hAnsi="Arial" w:cs="Arial"/>
          <w:sz w:val="22"/>
          <w:szCs w:val="22"/>
        </w:rPr>
        <w:t xml:space="preserve"> </w:t>
      </w:r>
      <w:r w:rsidR="00F441BC" w:rsidRPr="000E542B">
        <w:rPr>
          <w:rFonts w:ascii="Arial" w:hAnsi="Arial" w:cs="Arial"/>
          <w:sz w:val="22"/>
          <w:szCs w:val="22"/>
        </w:rPr>
        <w:t xml:space="preserve">The course provides </w:t>
      </w:r>
      <w:r w:rsidRPr="000E542B">
        <w:rPr>
          <w:rFonts w:ascii="Arial" w:hAnsi="Arial" w:cs="Arial"/>
          <w:sz w:val="22"/>
          <w:szCs w:val="22"/>
        </w:rPr>
        <w:t xml:space="preserve">an </w:t>
      </w:r>
      <w:r w:rsidR="00F441BC" w:rsidRPr="000E542B">
        <w:rPr>
          <w:rFonts w:ascii="Arial" w:hAnsi="Arial" w:cs="Arial"/>
          <w:sz w:val="22"/>
          <w:szCs w:val="22"/>
        </w:rPr>
        <w:t>opportunity</w:t>
      </w:r>
      <w:r w:rsidRPr="000E542B">
        <w:rPr>
          <w:rFonts w:ascii="Arial" w:hAnsi="Arial" w:cs="Arial"/>
          <w:sz w:val="22"/>
          <w:szCs w:val="22"/>
        </w:rPr>
        <w:t xml:space="preserve"> for students</w:t>
      </w:r>
      <w:r w:rsidR="00F441BC" w:rsidRPr="000E542B">
        <w:rPr>
          <w:rFonts w:ascii="Arial" w:hAnsi="Arial" w:cs="Arial"/>
          <w:sz w:val="22"/>
          <w:szCs w:val="22"/>
        </w:rPr>
        <w:t xml:space="preserve"> to focus on thinking, making space, professional </w:t>
      </w:r>
      <w:proofErr w:type="gramStart"/>
      <w:r w:rsidR="00F441BC" w:rsidRPr="000E542B">
        <w:rPr>
          <w:rFonts w:ascii="Arial" w:hAnsi="Arial" w:cs="Arial"/>
          <w:sz w:val="22"/>
          <w:szCs w:val="22"/>
        </w:rPr>
        <w:t>practice</w:t>
      </w:r>
      <w:proofErr w:type="gramEnd"/>
      <w:r w:rsidR="00F441BC" w:rsidRPr="000E542B">
        <w:rPr>
          <w:rFonts w:ascii="Arial" w:hAnsi="Arial" w:cs="Arial"/>
          <w:sz w:val="22"/>
          <w:szCs w:val="22"/>
        </w:rPr>
        <w:t xml:space="preserve"> and visualisation of ideas into practice</w:t>
      </w:r>
      <w:r w:rsidR="00FA636A" w:rsidRPr="000E542B">
        <w:rPr>
          <w:rFonts w:ascii="Arial" w:hAnsi="Arial" w:cs="Arial"/>
          <w:sz w:val="22"/>
          <w:szCs w:val="22"/>
        </w:rPr>
        <w:t>. The shared module</w:t>
      </w:r>
      <w:r w:rsidR="001A01C1" w:rsidRPr="000E542B">
        <w:rPr>
          <w:rFonts w:ascii="Arial" w:hAnsi="Arial" w:cs="Arial"/>
          <w:sz w:val="22"/>
          <w:szCs w:val="22"/>
        </w:rPr>
        <w:t xml:space="preserve">, which are </w:t>
      </w:r>
      <w:r w:rsidR="00FA636A" w:rsidRPr="000E542B">
        <w:rPr>
          <w:rFonts w:ascii="Arial" w:hAnsi="Arial" w:cs="Arial"/>
          <w:sz w:val="22"/>
          <w:szCs w:val="22"/>
        </w:rPr>
        <w:t>part of the Design School postgraduate framework</w:t>
      </w:r>
      <w:r w:rsidRPr="000E542B">
        <w:rPr>
          <w:rFonts w:ascii="Arial" w:hAnsi="Arial" w:cs="Arial"/>
          <w:sz w:val="22"/>
          <w:szCs w:val="22"/>
        </w:rPr>
        <w:t>,</w:t>
      </w:r>
      <w:r w:rsidR="00FA636A" w:rsidRPr="000E542B">
        <w:rPr>
          <w:rFonts w:ascii="Arial" w:hAnsi="Arial" w:cs="Arial"/>
          <w:sz w:val="22"/>
          <w:szCs w:val="22"/>
        </w:rPr>
        <w:t xml:space="preserve"> provide opportunities for interdisciplinarity and experimentation. A culmination of the course is the Capstone Project where the students, considering sustainability, propose and complete</w:t>
      </w:r>
      <w:r w:rsidR="00C83FD5" w:rsidRPr="000E542B">
        <w:rPr>
          <w:rFonts w:ascii="Arial" w:hAnsi="Arial" w:cs="Arial"/>
          <w:sz w:val="22"/>
          <w:szCs w:val="22"/>
        </w:rPr>
        <w:t xml:space="preserve"> their own project</w:t>
      </w:r>
      <w:r w:rsidR="00FA636A" w:rsidRPr="000E542B">
        <w:rPr>
          <w:rFonts w:ascii="Arial" w:hAnsi="Arial" w:cs="Arial"/>
          <w:sz w:val="22"/>
          <w:szCs w:val="22"/>
        </w:rPr>
        <w:t xml:space="preserve"> to a high standard.</w:t>
      </w:r>
    </w:p>
    <w:p w14:paraId="2A730A24" w14:textId="1A58D023" w:rsidR="00477097" w:rsidRPr="000E542B" w:rsidRDefault="00477097" w:rsidP="00135190">
      <w:pPr>
        <w:jc w:val="both"/>
        <w:rPr>
          <w:rFonts w:ascii="Arial" w:hAnsi="Arial" w:cs="Arial"/>
          <w:color w:val="000000" w:themeColor="text1"/>
          <w:sz w:val="22"/>
          <w:szCs w:val="22"/>
        </w:rPr>
      </w:pPr>
    </w:p>
    <w:p w14:paraId="5C358603" w14:textId="29679834" w:rsidR="00477097" w:rsidRPr="000E542B" w:rsidRDefault="00477097" w:rsidP="00135190">
      <w:pPr>
        <w:jc w:val="both"/>
        <w:rPr>
          <w:rFonts w:ascii="Arial" w:hAnsi="Arial" w:cs="Arial"/>
          <w:color w:val="000000" w:themeColor="text1"/>
          <w:sz w:val="22"/>
          <w:szCs w:val="22"/>
        </w:rPr>
      </w:pPr>
      <w:r w:rsidRPr="000E542B">
        <w:rPr>
          <w:rFonts w:ascii="Arial" w:hAnsi="Arial" w:cs="Arial"/>
          <w:color w:val="000000" w:themeColor="text1"/>
          <w:sz w:val="22"/>
          <w:szCs w:val="22"/>
        </w:rPr>
        <w:t>This course is a Kingston School of Art, Design School course and as such it is part of the design and crafts subject area.</w:t>
      </w:r>
      <w:r w:rsidR="00F36335" w:rsidRPr="000E542B">
        <w:rPr>
          <w:rFonts w:ascii="Arial" w:hAnsi="Arial" w:cs="Arial"/>
          <w:color w:val="000000" w:themeColor="text1"/>
          <w:sz w:val="22"/>
          <w:szCs w:val="22"/>
        </w:rPr>
        <w:t xml:space="preserve"> </w:t>
      </w:r>
      <w:r w:rsidR="00E06BF0" w:rsidRPr="000E542B">
        <w:rPr>
          <w:rFonts w:ascii="Arial" w:hAnsi="Arial" w:cs="Arial"/>
          <w:color w:val="000000" w:themeColor="text1"/>
          <w:sz w:val="22"/>
          <w:szCs w:val="22"/>
        </w:rPr>
        <w:t>The course is positioned as an art</w:t>
      </w:r>
      <w:r w:rsidR="00935398" w:rsidRPr="000E542B">
        <w:rPr>
          <w:rFonts w:ascii="Arial" w:hAnsi="Arial" w:cs="Arial"/>
          <w:color w:val="000000" w:themeColor="text1"/>
          <w:sz w:val="22"/>
          <w:szCs w:val="22"/>
        </w:rPr>
        <w:t>-</w:t>
      </w:r>
      <w:r w:rsidR="00E06BF0" w:rsidRPr="000E542B">
        <w:rPr>
          <w:rFonts w:ascii="Arial" w:hAnsi="Arial" w:cs="Arial"/>
          <w:color w:val="000000" w:themeColor="text1"/>
          <w:sz w:val="22"/>
          <w:szCs w:val="22"/>
        </w:rPr>
        <w:t xml:space="preserve">based course, </w:t>
      </w:r>
      <w:r w:rsidR="00617063" w:rsidRPr="000E542B">
        <w:rPr>
          <w:rFonts w:ascii="Arial" w:hAnsi="Arial" w:cs="Arial"/>
          <w:color w:val="000000" w:themeColor="text1"/>
          <w:sz w:val="22"/>
          <w:szCs w:val="22"/>
        </w:rPr>
        <w:t xml:space="preserve">and as such has an experimental and explorative character. </w:t>
      </w:r>
    </w:p>
    <w:p w14:paraId="125AF086" w14:textId="77777777" w:rsidR="00556654" w:rsidRPr="000E542B" w:rsidRDefault="00556654" w:rsidP="00A92C9B">
      <w:pPr>
        <w:rPr>
          <w:rFonts w:ascii="Arial" w:hAnsi="Arial" w:cs="Arial"/>
          <w:b/>
          <w:sz w:val="22"/>
          <w:szCs w:val="22"/>
        </w:rPr>
      </w:pPr>
    </w:p>
    <w:p w14:paraId="573D7B0B" w14:textId="77777777" w:rsidR="00A92C9B" w:rsidRPr="000E542B" w:rsidRDefault="00A92C9B" w:rsidP="00A92C9B">
      <w:pPr>
        <w:pStyle w:val="ListParagraph"/>
        <w:numPr>
          <w:ilvl w:val="0"/>
          <w:numId w:val="1"/>
        </w:numPr>
        <w:rPr>
          <w:rFonts w:ascii="Arial" w:hAnsi="Arial" w:cs="Arial"/>
        </w:rPr>
      </w:pPr>
      <w:r w:rsidRPr="000E542B">
        <w:rPr>
          <w:rFonts w:ascii="Arial" w:hAnsi="Arial" w:cs="Arial"/>
          <w:b/>
        </w:rPr>
        <w:t xml:space="preserve">Aims of the </w:t>
      </w:r>
      <w:proofErr w:type="gramStart"/>
      <w:r w:rsidRPr="000E542B">
        <w:rPr>
          <w:rFonts w:ascii="Arial" w:hAnsi="Arial" w:cs="Arial"/>
          <w:b/>
        </w:rPr>
        <w:t>Course</w:t>
      </w:r>
      <w:proofErr w:type="gramEnd"/>
    </w:p>
    <w:p w14:paraId="1218BF49" w14:textId="77777777" w:rsidR="00D978F7" w:rsidRPr="000E542B" w:rsidRDefault="00D978F7" w:rsidP="00D978F7"/>
    <w:p w14:paraId="5A6F117C" w14:textId="77777777" w:rsidR="00D978F7" w:rsidRPr="000E542B" w:rsidRDefault="00D978F7" w:rsidP="00D978F7">
      <w:pPr>
        <w:tabs>
          <w:tab w:val="left" w:pos="426"/>
        </w:tabs>
        <w:jc w:val="both"/>
        <w:rPr>
          <w:rFonts w:ascii="Arial" w:hAnsi="Arial" w:cs="Arial"/>
          <w:sz w:val="22"/>
          <w:szCs w:val="22"/>
        </w:rPr>
      </w:pPr>
      <w:r w:rsidRPr="000E542B">
        <w:rPr>
          <w:rFonts w:ascii="Arial" w:hAnsi="Arial" w:cs="Arial"/>
          <w:sz w:val="22"/>
          <w:szCs w:val="22"/>
        </w:rPr>
        <w:t>The aims of the course are as follows:</w:t>
      </w:r>
    </w:p>
    <w:p w14:paraId="71FEA433" w14:textId="77777777" w:rsidR="00D978F7" w:rsidRPr="000E542B" w:rsidRDefault="00D978F7" w:rsidP="00D978F7">
      <w:pPr>
        <w:tabs>
          <w:tab w:val="left" w:pos="426"/>
        </w:tabs>
        <w:jc w:val="both"/>
        <w:rPr>
          <w:rFonts w:ascii="Arial" w:hAnsi="Arial" w:cs="Arial"/>
          <w:sz w:val="22"/>
          <w:szCs w:val="22"/>
        </w:rPr>
      </w:pPr>
    </w:p>
    <w:p w14:paraId="50EE36C8" w14:textId="312E3D57" w:rsidR="00D978F7" w:rsidRPr="000E542B" w:rsidRDefault="00D978F7" w:rsidP="00D978F7">
      <w:pPr>
        <w:numPr>
          <w:ilvl w:val="0"/>
          <w:numId w:val="9"/>
        </w:numPr>
        <w:shd w:val="clear" w:color="auto" w:fill="FEFEFE"/>
        <w:rPr>
          <w:rFonts w:ascii="Arial" w:hAnsi="Arial" w:cs="Arial"/>
          <w:color w:val="000000" w:themeColor="text1"/>
          <w:sz w:val="22"/>
          <w:szCs w:val="22"/>
        </w:rPr>
      </w:pPr>
      <w:r w:rsidRPr="000E542B">
        <w:rPr>
          <w:rFonts w:ascii="Arial" w:hAnsi="Arial" w:cs="Arial"/>
          <w:b/>
          <w:color w:val="000000" w:themeColor="text1"/>
          <w:sz w:val="22"/>
          <w:szCs w:val="22"/>
        </w:rPr>
        <w:t>Idea generation:</w:t>
      </w:r>
      <w:r w:rsidRPr="000E542B">
        <w:rPr>
          <w:rFonts w:ascii="Arial" w:hAnsi="Arial" w:cs="Arial"/>
          <w:color w:val="000000" w:themeColor="text1"/>
          <w:sz w:val="22"/>
          <w:szCs w:val="22"/>
        </w:rPr>
        <w:t xml:space="preserve"> to provide a framework for academic and personal development that enhances a student’s abilities in brief and concept development through research and analysis, showcased in design outcomes that articulate an awareness of global issues and local contexts</w:t>
      </w:r>
      <w:r w:rsidR="00752C33" w:rsidRPr="000E542B">
        <w:rPr>
          <w:rFonts w:ascii="Arial" w:hAnsi="Arial" w:cs="Arial"/>
          <w:color w:val="000000" w:themeColor="text1"/>
          <w:sz w:val="22"/>
          <w:szCs w:val="22"/>
        </w:rPr>
        <w:t>,</w:t>
      </w:r>
    </w:p>
    <w:p w14:paraId="5DB8730B" w14:textId="4C1D909A" w:rsidR="00D978F7" w:rsidRPr="000E542B" w:rsidRDefault="0DCF5CE4" w:rsidP="00D978F7">
      <w:pPr>
        <w:numPr>
          <w:ilvl w:val="0"/>
          <w:numId w:val="9"/>
        </w:numPr>
        <w:shd w:val="clear" w:color="auto" w:fill="FEFEFE"/>
        <w:rPr>
          <w:rFonts w:ascii="Arial" w:hAnsi="Arial" w:cs="Arial"/>
          <w:color w:val="000000" w:themeColor="text1"/>
          <w:sz w:val="22"/>
          <w:szCs w:val="22"/>
        </w:rPr>
      </w:pPr>
      <w:r w:rsidRPr="000E542B">
        <w:rPr>
          <w:rFonts w:ascii="Arial" w:hAnsi="Arial" w:cs="Arial"/>
          <w:b/>
          <w:bCs/>
          <w:color w:val="000000" w:themeColor="text1"/>
          <w:sz w:val="22"/>
          <w:szCs w:val="22"/>
        </w:rPr>
        <w:lastRenderedPageBreak/>
        <w:t>Critical approach:</w:t>
      </w:r>
      <w:r w:rsidRPr="000E542B">
        <w:rPr>
          <w:rFonts w:ascii="Arial" w:hAnsi="Arial" w:cs="Arial"/>
          <w:color w:val="000000" w:themeColor="text1"/>
          <w:sz w:val="22"/>
          <w:szCs w:val="22"/>
        </w:rPr>
        <w:t xml:space="preserve"> </w:t>
      </w:r>
      <w:r w:rsidR="00593E54" w:rsidRPr="000E542B">
        <w:rPr>
          <w:rFonts w:ascii="Arial" w:hAnsi="Arial" w:cs="Arial"/>
          <w:color w:val="000000" w:themeColor="text1"/>
          <w:sz w:val="22"/>
          <w:szCs w:val="22"/>
        </w:rPr>
        <w:t xml:space="preserve">to </w:t>
      </w:r>
      <w:r w:rsidR="00325C02" w:rsidRPr="000E542B">
        <w:rPr>
          <w:rFonts w:ascii="Arial" w:hAnsi="Arial" w:cs="Arial"/>
          <w:color w:val="000000" w:themeColor="text1"/>
          <w:sz w:val="22"/>
          <w:szCs w:val="22"/>
        </w:rPr>
        <w:t xml:space="preserve">enable students to </w:t>
      </w:r>
      <w:r w:rsidR="00593E54" w:rsidRPr="000E542B">
        <w:rPr>
          <w:rFonts w:ascii="Arial" w:hAnsi="Arial" w:cs="Arial"/>
          <w:color w:val="000000" w:themeColor="text1"/>
          <w:sz w:val="22"/>
          <w:szCs w:val="22"/>
        </w:rPr>
        <w:t xml:space="preserve">acquire a critical, </w:t>
      </w:r>
      <w:proofErr w:type="gramStart"/>
      <w:r w:rsidR="00593E54" w:rsidRPr="000E542B">
        <w:rPr>
          <w:rFonts w:ascii="Arial" w:hAnsi="Arial" w:cs="Arial"/>
          <w:color w:val="000000" w:themeColor="text1"/>
          <w:sz w:val="22"/>
          <w:szCs w:val="22"/>
        </w:rPr>
        <w:t>analytical</w:t>
      </w:r>
      <w:proofErr w:type="gramEnd"/>
      <w:r w:rsidR="00593E54" w:rsidRPr="000E542B">
        <w:rPr>
          <w:rFonts w:ascii="Arial" w:hAnsi="Arial" w:cs="Arial"/>
          <w:color w:val="000000" w:themeColor="text1"/>
          <w:sz w:val="22"/>
          <w:szCs w:val="22"/>
        </w:rPr>
        <w:t xml:space="preserve"> and systematic approach to</w:t>
      </w:r>
      <w:r w:rsidRPr="000E542B">
        <w:rPr>
          <w:rFonts w:ascii="Arial" w:hAnsi="Arial" w:cs="Arial"/>
          <w:color w:val="000000" w:themeColor="text1"/>
          <w:sz w:val="22"/>
          <w:szCs w:val="22"/>
        </w:rPr>
        <w:t xml:space="preserve"> historical, theoretical, ethical, cultural, and professional contexts in which their creative practice is situated</w:t>
      </w:r>
      <w:r w:rsidR="00752C33" w:rsidRPr="000E542B">
        <w:rPr>
          <w:rFonts w:ascii="Arial" w:hAnsi="Arial" w:cs="Arial"/>
          <w:color w:val="000000" w:themeColor="text1"/>
          <w:sz w:val="22"/>
          <w:szCs w:val="22"/>
        </w:rPr>
        <w:t>,</w:t>
      </w:r>
    </w:p>
    <w:p w14:paraId="0822456A" w14:textId="647D1737" w:rsidR="00D978F7" w:rsidRPr="000E542B" w:rsidRDefault="00D978F7" w:rsidP="00D978F7">
      <w:pPr>
        <w:numPr>
          <w:ilvl w:val="0"/>
          <w:numId w:val="9"/>
        </w:numPr>
        <w:shd w:val="clear" w:color="auto" w:fill="FEFEFE"/>
        <w:rPr>
          <w:rFonts w:ascii="Arial" w:hAnsi="Arial" w:cs="Arial"/>
          <w:color w:val="000000" w:themeColor="text1"/>
          <w:sz w:val="22"/>
          <w:szCs w:val="22"/>
        </w:rPr>
      </w:pPr>
      <w:r w:rsidRPr="000E542B">
        <w:rPr>
          <w:rFonts w:ascii="Arial" w:hAnsi="Arial" w:cs="Arial"/>
          <w:b/>
          <w:color w:val="000000" w:themeColor="text1"/>
          <w:sz w:val="22"/>
          <w:szCs w:val="22"/>
        </w:rPr>
        <w:t>Creative practice:</w:t>
      </w:r>
      <w:r w:rsidRPr="000E542B">
        <w:rPr>
          <w:rFonts w:ascii="Arial" w:hAnsi="Arial" w:cs="Arial"/>
          <w:color w:val="000000" w:themeColor="text1"/>
          <w:sz w:val="22"/>
          <w:szCs w:val="22"/>
        </w:rPr>
        <w:t xml:space="preserve"> to equip students with the knowledge, </w:t>
      </w:r>
      <w:proofErr w:type="gramStart"/>
      <w:r w:rsidRPr="000E542B">
        <w:rPr>
          <w:rFonts w:ascii="Arial" w:hAnsi="Arial" w:cs="Arial"/>
          <w:color w:val="000000" w:themeColor="text1"/>
          <w:sz w:val="22"/>
          <w:szCs w:val="22"/>
        </w:rPr>
        <w:t>abilities</w:t>
      </w:r>
      <w:proofErr w:type="gramEnd"/>
      <w:r w:rsidRPr="000E542B">
        <w:rPr>
          <w:rFonts w:ascii="Arial" w:hAnsi="Arial" w:cs="Arial"/>
          <w:color w:val="000000" w:themeColor="text1"/>
          <w:sz w:val="22"/>
          <w:szCs w:val="22"/>
        </w:rPr>
        <w:t xml:space="preserve"> and methods – creative, conceptual, theoretical, analytical, technical and organisational – that enable them to propose, research, develop and complete a self-directed project that reflects originality, critical analysis, evaluation, and academic rigour</w:t>
      </w:r>
      <w:r w:rsidR="00752C33" w:rsidRPr="000E542B">
        <w:rPr>
          <w:rFonts w:ascii="Arial" w:hAnsi="Arial" w:cs="Arial"/>
          <w:color w:val="000000" w:themeColor="text1"/>
          <w:sz w:val="22"/>
          <w:szCs w:val="22"/>
        </w:rPr>
        <w:t>,</w:t>
      </w:r>
    </w:p>
    <w:p w14:paraId="048AB470" w14:textId="10D0C822" w:rsidR="006D6EF6" w:rsidRPr="000E542B" w:rsidRDefault="006D6EF6" w:rsidP="006D6EF6">
      <w:pPr>
        <w:numPr>
          <w:ilvl w:val="0"/>
          <w:numId w:val="9"/>
        </w:numPr>
        <w:shd w:val="clear" w:color="auto" w:fill="FEFEFE"/>
        <w:rPr>
          <w:rFonts w:ascii="Arial" w:hAnsi="Arial" w:cs="Arial"/>
          <w:color w:val="000000" w:themeColor="text1"/>
          <w:sz w:val="22"/>
          <w:szCs w:val="22"/>
        </w:rPr>
      </w:pPr>
      <w:r w:rsidRPr="000E542B">
        <w:rPr>
          <w:rFonts w:ascii="Arial" w:hAnsi="Arial" w:cs="Arial"/>
          <w:b/>
          <w:color w:val="000000" w:themeColor="text1"/>
          <w:sz w:val="22"/>
          <w:szCs w:val="22"/>
        </w:rPr>
        <w:t>Sustainability:</w:t>
      </w:r>
      <w:r w:rsidRPr="000E542B">
        <w:rPr>
          <w:rFonts w:ascii="Arial" w:hAnsi="Arial" w:cs="Arial"/>
          <w:color w:val="000000" w:themeColor="text1"/>
          <w:sz w:val="22"/>
          <w:szCs w:val="22"/>
        </w:rPr>
        <w:t xml:space="preserve"> to prepare ethically conscious practitioners to devise sustainable spaces, artefacts, </w:t>
      </w:r>
      <w:proofErr w:type="gramStart"/>
      <w:r w:rsidRPr="000E542B">
        <w:rPr>
          <w:rFonts w:ascii="Arial" w:hAnsi="Arial" w:cs="Arial"/>
          <w:color w:val="000000" w:themeColor="text1"/>
          <w:sz w:val="22"/>
          <w:szCs w:val="22"/>
        </w:rPr>
        <w:t>materials</w:t>
      </w:r>
      <w:proofErr w:type="gramEnd"/>
      <w:r w:rsidRPr="000E542B">
        <w:rPr>
          <w:rFonts w:ascii="Arial" w:hAnsi="Arial" w:cs="Arial"/>
          <w:color w:val="000000" w:themeColor="text1"/>
          <w:sz w:val="22"/>
          <w:szCs w:val="22"/>
        </w:rPr>
        <w:t xml:space="preserve"> and solutions</w:t>
      </w:r>
      <w:r w:rsidR="00752C33" w:rsidRPr="000E542B">
        <w:rPr>
          <w:rFonts w:ascii="Arial" w:hAnsi="Arial" w:cs="Arial"/>
          <w:color w:val="000000" w:themeColor="text1"/>
          <w:sz w:val="22"/>
          <w:szCs w:val="22"/>
        </w:rPr>
        <w:t>,</w:t>
      </w:r>
    </w:p>
    <w:p w14:paraId="25CDB3E0" w14:textId="71E7D9ED" w:rsidR="00D978F7" w:rsidRPr="000E542B" w:rsidRDefault="00D978F7" w:rsidP="00D978F7">
      <w:pPr>
        <w:numPr>
          <w:ilvl w:val="0"/>
          <w:numId w:val="9"/>
        </w:numPr>
        <w:shd w:val="clear" w:color="auto" w:fill="FEFEFE"/>
        <w:rPr>
          <w:rFonts w:ascii="Arial" w:hAnsi="Arial" w:cs="Arial"/>
          <w:b/>
          <w:color w:val="000000" w:themeColor="text1"/>
          <w:sz w:val="22"/>
          <w:szCs w:val="22"/>
        </w:rPr>
      </w:pPr>
      <w:r w:rsidRPr="000E542B">
        <w:rPr>
          <w:rFonts w:ascii="Arial" w:hAnsi="Arial" w:cs="Arial"/>
          <w:b/>
          <w:color w:val="000000" w:themeColor="text1"/>
          <w:sz w:val="22"/>
          <w:szCs w:val="22"/>
        </w:rPr>
        <w:t xml:space="preserve">Innovation: </w:t>
      </w:r>
      <w:r w:rsidRPr="000E542B">
        <w:rPr>
          <w:rFonts w:ascii="Arial" w:hAnsi="Arial" w:cs="Arial"/>
          <w:color w:val="000000" w:themeColor="text1"/>
          <w:sz w:val="22"/>
          <w:szCs w:val="22"/>
        </w:rPr>
        <w:t xml:space="preserve">to encourage students to investigate emerging aspects of Interior Design practice and develop experimental design thinking </w:t>
      </w:r>
      <w:proofErr w:type="gramStart"/>
      <w:r w:rsidRPr="000E542B">
        <w:rPr>
          <w:rFonts w:ascii="Arial" w:hAnsi="Arial" w:cs="Arial"/>
          <w:color w:val="000000" w:themeColor="text1"/>
          <w:sz w:val="22"/>
          <w:szCs w:val="22"/>
        </w:rPr>
        <w:t>in order to</w:t>
      </w:r>
      <w:proofErr w:type="gramEnd"/>
      <w:r w:rsidRPr="000E542B">
        <w:rPr>
          <w:rFonts w:ascii="Arial" w:hAnsi="Arial" w:cs="Arial"/>
          <w:color w:val="000000" w:themeColor="text1"/>
          <w:sz w:val="22"/>
          <w:szCs w:val="22"/>
        </w:rPr>
        <w:t xml:space="preserve"> challenge the existing disciplinary boundaries, formulate sophisticated communication strategies and define their own unique roles as professional design practitioners. </w:t>
      </w:r>
    </w:p>
    <w:p w14:paraId="548A958F" w14:textId="77777777" w:rsidR="00A92C9B" w:rsidRPr="000E542B" w:rsidRDefault="00A92C9B" w:rsidP="00A92C9B">
      <w:pPr>
        <w:pStyle w:val="ListParagraph"/>
        <w:ind w:left="0"/>
        <w:rPr>
          <w:rFonts w:ascii="Arial" w:hAnsi="Arial" w:cs="Arial"/>
        </w:rPr>
      </w:pPr>
    </w:p>
    <w:p w14:paraId="63987C31" w14:textId="77777777" w:rsidR="00A92C9B" w:rsidRPr="000E542B" w:rsidRDefault="00A92C9B" w:rsidP="00A92C9B">
      <w:pPr>
        <w:pStyle w:val="ListParagraph"/>
        <w:numPr>
          <w:ilvl w:val="0"/>
          <w:numId w:val="1"/>
        </w:numPr>
        <w:rPr>
          <w:rFonts w:ascii="Arial" w:hAnsi="Arial" w:cs="Arial"/>
        </w:rPr>
      </w:pPr>
      <w:r w:rsidRPr="000E542B">
        <w:rPr>
          <w:rFonts w:ascii="Arial" w:hAnsi="Arial" w:cs="Arial"/>
          <w:b/>
        </w:rPr>
        <w:t>Intended Learning Outcomes</w:t>
      </w:r>
    </w:p>
    <w:p w14:paraId="6BE15D8F" w14:textId="77777777" w:rsidR="00A92C9B" w:rsidRPr="000E542B" w:rsidRDefault="00A92C9B" w:rsidP="00A92C9B">
      <w:pPr>
        <w:rPr>
          <w:rFonts w:ascii="Arial" w:hAnsi="Arial" w:cs="Arial"/>
          <w:sz w:val="22"/>
          <w:szCs w:val="22"/>
        </w:rPr>
      </w:pPr>
    </w:p>
    <w:p w14:paraId="78916B55" w14:textId="334414C4" w:rsidR="00CF4190" w:rsidRPr="000E542B" w:rsidRDefault="00CF4190" w:rsidP="00CF4190">
      <w:pPr>
        <w:jc w:val="both"/>
        <w:rPr>
          <w:sz w:val="22"/>
          <w:szCs w:val="22"/>
        </w:rPr>
      </w:pPr>
      <w:r w:rsidRPr="000E542B">
        <w:rPr>
          <w:rFonts w:ascii="Arial" w:hAnsi="Arial" w:cs="Arial"/>
          <w:sz w:val="22"/>
          <w:szCs w:val="22"/>
        </w:rPr>
        <w:t>The programme outcomes are referenced to the UK Quality Code for Higher Education, the QAA Master’s Degree Characteristics 20</w:t>
      </w:r>
      <w:r w:rsidR="00757EA9" w:rsidRPr="000E542B">
        <w:rPr>
          <w:rFonts w:ascii="Arial" w:hAnsi="Arial" w:cs="Arial"/>
          <w:sz w:val="22"/>
          <w:szCs w:val="22"/>
        </w:rPr>
        <w:t>20</w:t>
      </w:r>
      <w:r w:rsidRPr="000E542B">
        <w:rPr>
          <w:rFonts w:ascii="Arial" w:hAnsi="Arial" w:cs="Arial"/>
          <w:sz w:val="22"/>
          <w:szCs w:val="22"/>
        </w:rPr>
        <w:t xml:space="preserve">, the Frameworks for Higher Education Qualifications of UK Degree-Awarding Bodies (2014), an awareness of the undergraduate subject benchmarks for Art &amp; </w:t>
      </w:r>
      <w:proofErr w:type="gramStart"/>
      <w:r w:rsidRPr="000E542B">
        <w:rPr>
          <w:rFonts w:ascii="Arial" w:hAnsi="Arial" w:cs="Arial"/>
          <w:sz w:val="22"/>
          <w:szCs w:val="22"/>
        </w:rPr>
        <w:t>Design, and</w:t>
      </w:r>
      <w:proofErr w:type="gramEnd"/>
      <w:r w:rsidRPr="000E542B">
        <w:rPr>
          <w:rFonts w:ascii="Arial" w:hAnsi="Arial" w:cs="Arial"/>
          <w:sz w:val="22"/>
          <w:szCs w:val="22"/>
        </w:rPr>
        <w:t xml:space="preserve"> relate to the typical student.  The programme provides opportunities for students to develop and demonstrate knowledge and understanding, skills and other attributes in the following areas: </w:t>
      </w:r>
    </w:p>
    <w:p w14:paraId="3DA30F0F" w14:textId="77777777" w:rsidR="00A92C9B" w:rsidRPr="000E542B" w:rsidRDefault="00A92C9B" w:rsidP="00A92C9B">
      <w:pPr>
        <w:rPr>
          <w:rFonts w:ascii="Arial" w:hAnsi="Arial" w:cs="Arial"/>
        </w:rPr>
      </w:pPr>
    </w:p>
    <w:p w14:paraId="3385991A" w14:textId="77777777" w:rsidR="00A92C9B" w:rsidRPr="000E542B" w:rsidRDefault="00A92C9B" w:rsidP="00A92C9B">
      <w:pPr>
        <w:ind w:left="720"/>
        <w:contextualSpacing/>
        <w:rPr>
          <w:rFonts w:ascii="Arial" w:hAnsi="Arial" w:cs="Arial"/>
        </w:rPr>
        <w:sectPr w:rsidR="00A92C9B" w:rsidRPr="000E542B" w:rsidSect="00A574C8">
          <w:headerReference w:type="default" r:id="rId13"/>
          <w:footerReference w:type="default" r:id="rId14"/>
          <w:pgSz w:w="11906" w:h="16838"/>
          <w:pgMar w:top="1440" w:right="1440" w:bottom="1440" w:left="1440" w:header="708" w:footer="353" w:gutter="0"/>
          <w:pgNumType w:start="1"/>
          <w:cols w:space="708"/>
          <w:docGrid w:linePitch="360"/>
        </w:sectPr>
      </w:pPr>
    </w:p>
    <w:p w14:paraId="274F4E71" w14:textId="77777777" w:rsidR="00A92C9B" w:rsidRPr="000E542B" w:rsidRDefault="00A92C9B" w:rsidP="00A92C9B">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3905"/>
        <w:gridCol w:w="771"/>
        <w:gridCol w:w="3951"/>
        <w:gridCol w:w="725"/>
        <w:gridCol w:w="4958"/>
      </w:tblGrid>
      <w:tr w:rsidR="00A92C9B" w:rsidRPr="000E542B" w14:paraId="239FDEAA" w14:textId="77777777" w:rsidTr="00A574C8">
        <w:tc>
          <w:tcPr>
            <w:tcW w:w="15126" w:type="dxa"/>
            <w:gridSpan w:val="6"/>
            <w:shd w:val="clear" w:color="auto" w:fill="DBE5F1"/>
          </w:tcPr>
          <w:p w14:paraId="28811048" w14:textId="77777777" w:rsidR="00A92C9B" w:rsidRPr="000E542B" w:rsidRDefault="00A92C9B" w:rsidP="00A574C8">
            <w:pPr>
              <w:jc w:val="center"/>
              <w:rPr>
                <w:rFonts w:ascii="Arial" w:hAnsi="Arial" w:cs="Arial"/>
                <w:b/>
                <w:sz w:val="22"/>
                <w:szCs w:val="22"/>
              </w:rPr>
            </w:pPr>
            <w:r w:rsidRPr="000E542B">
              <w:rPr>
                <w:rFonts w:ascii="Arial" w:hAnsi="Arial" w:cs="Arial"/>
                <w:b/>
                <w:sz w:val="22"/>
                <w:szCs w:val="22"/>
              </w:rPr>
              <w:t>Programme Learning Outcomes</w:t>
            </w:r>
          </w:p>
          <w:p w14:paraId="777D7935" w14:textId="77777777" w:rsidR="00A92C9B" w:rsidRPr="000E542B" w:rsidRDefault="00A92C9B" w:rsidP="008C3849">
            <w:pPr>
              <w:rPr>
                <w:rFonts w:ascii="Arial" w:hAnsi="Arial" w:cs="Arial"/>
                <w:b/>
                <w:sz w:val="22"/>
                <w:szCs w:val="22"/>
              </w:rPr>
            </w:pPr>
          </w:p>
        </w:tc>
      </w:tr>
      <w:tr w:rsidR="00A92C9B" w:rsidRPr="000E542B" w14:paraId="12B4F4E8" w14:textId="77777777" w:rsidTr="00A574C8">
        <w:tc>
          <w:tcPr>
            <w:tcW w:w="816" w:type="dxa"/>
            <w:shd w:val="clear" w:color="auto" w:fill="DBE5F1"/>
          </w:tcPr>
          <w:p w14:paraId="472DF5B3" w14:textId="77777777" w:rsidR="00A92C9B" w:rsidRPr="000E542B" w:rsidRDefault="00A92C9B" w:rsidP="008E327E">
            <w:pPr>
              <w:rPr>
                <w:rFonts w:ascii="Arial" w:hAnsi="Arial" w:cs="Arial"/>
                <w:b/>
                <w:sz w:val="22"/>
                <w:szCs w:val="22"/>
              </w:rPr>
            </w:pPr>
          </w:p>
        </w:tc>
        <w:tc>
          <w:tcPr>
            <w:tcW w:w="3905" w:type="dxa"/>
            <w:shd w:val="clear" w:color="auto" w:fill="DBE5F1"/>
          </w:tcPr>
          <w:p w14:paraId="4937BAFB" w14:textId="77777777" w:rsidR="00A92C9B" w:rsidRPr="000E542B" w:rsidRDefault="00A92C9B" w:rsidP="008E327E">
            <w:pPr>
              <w:rPr>
                <w:rFonts w:ascii="Arial" w:hAnsi="Arial" w:cs="Arial"/>
                <w:b/>
                <w:sz w:val="22"/>
                <w:szCs w:val="22"/>
              </w:rPr>
            </w:pPr>
            <w:r w:rsidRPr="000E542B">
              <w:rPr>
                <w:rFonts w:ascii="Arial" w:hAnsi="Arial" w:cs="Arial"/>
                <w:b/>
                <w:sz w:val="22"/>
                <w:szCs w:val="22"/>
              </w:rPr>
              <w:t>Knowledge and Understanding</w:t>
            </w:r>
          </w:p>
          <w:p w14:paraId="7A0CF8AF" w14:textId="77777777" w:rsidR="00A92C9B" w:rsidRPr="000E542B" w:rsidRDefault="00A92C9B" w:rsidP="008E327E">
            <w:pPr>
              <w:rPr>
                <w:rFonts w:ascii="Arial" w:hAnsi="Arial" w:cs="Arial"/>
                <w:b/>
                <w:sz w:val="22"/>
                <w:szCs w:val="22"/>
              </w:rPr>
            </w:pPr>
          </w:p>
          <w:p w14:paraId="5EAD590B" w14:textId="77777777" w:rsidR="00A92C9B" w:rsidRPr="000E542B" w:rsidRDefault="00A92C9B" w:rsidP="008E327E">
            <w:pPr>
              <w:rPr>
                <w:rFonts w:ascii="Arial" w:hAnsi="Arial" w:cs="Arial"/>
                <w:sz w:val="22"/>
                <w:szCs w:val="22"/>
              </w:rPr>
            </w:pPr>
            <w:r w:rsidRPr="000E542B">
              <w:rPr>
                <w:rFonts w:ascii="Arial" w:hAnsi="Arial" w:cs="Arial"/>
                <w:sz w:val="22"/>
                <w:szCs w:val="22"/>
              </w:rPr>
              <w:t>On completion of the course students will be able to:</w:t>
            </w:r>
          </w:p>
        </w:tc>
        <w:tc>
          <w:tcPr>
            <w:tcW w:w="771" w:type="dxa"/>
            <w:shd w:val="clear" w:color="auto" w:fill="DBE5F1"/>
          </w:tcPr>
          <w:p w14:paraId="3B3DE46C" w14:textId="77777777" w:rsidR="00A92C9B" w:rsidRPr="000E542B" w:rsidRDefault="00A92C9B" w:rsidP="008E327E">
            <w:pPr>
              <w:rPr>
                <w:rFonts w:ascii="Arial" w:hAnsi="Arial" w:cs="Arial"/>
                <w:b/>
                <w:sz w:val="22"/>
                <w:szCs w:val="22"/>
              </w:rPr>
            </w:pPr>
          </w:p>
        </w:tc>
        <w:tc>
          <w:tcPr>
            <w:tcW w:w="3951" w:type="dxa"/>
            <w:shd w:val="clear" w:color="auto" w:fill="DBE5F1"/>
          </w:tcPr>
          <w:p w14:paraId="5070CC83" w14:textId="77777777" w:rsidR="00A92C9B" w:rsidRPr="000E542B" w:rsidRDefault="00A92C9B" w:rsidP="008E327E">
            <w:pPr>
              <w:rPr>
                <w:rFonts w:ascii="Arial" w:hAnsi="Arial" w:cs="Arial"/>
                <w:b/>
                <w:sz w:val="22"/>
                <w:szCs w:val="22"/>
              </w:rPr>
            </w:pPr>
            <w:r w:rsidRPr="000E542B">
              <w:rPr>
                <w:rFonts w:ascii="Arial" w:hAnsi="Arial" w:cs="Arial"/>
                <w:b/>
                <w:sz w:val="22"/>
                <w:szCs w:val="22"/>
              </w:rPr>
              <w:t>Intellectual Skills</w:t>
            </w:r>
          </w:p>
          <w:p w14:paraId="1262B029" w14:textId="77777777" w:rsidR="00A92C9B" w:rsidRPr="000E542B" w:rsidRDefault="00A92C9B" w:rsidP="008E327E">
            <w:pPr>
              <w:rPr>
                <w:rFonts w:ascii="Arial" w:hAnsi="Arial" w:cs="Arial"/>
                <w:b/>
                <w:sz w:val="22"/>
                <w:szCs w:val="22"/>
              </w:rPr>
            </w:pPr>
          </w:p>
          <w:p w14:paraId="6F0CBDF4" w14:textId="6443FD3F" w:rsidR="00A92C9B" w:rsidRPr="000E542B" w:rsidRDefault="00A92C9B" w:rsidP="008E327E">
            <w:pPr>
              <w:rPr>
                <w:rFonts w:ascii="Arial" w:hAnsi="Arial" w:cs="Arial"/>
                <w:sz w:val="22"/>
                <w:szCs w:val="22"/>
              </w:rPr>
            </w:pPr>
            <w:r w:rsidRPr="000E542B">
              <w:rPr>
                <w:rFonts w:ascii="Arial" w:hAnsi="Arial" w:cs="Arial"/>
                <w:sz w:val="22"/>
                <w:szCs w:val="22"/>
              </w:rPr>
              <w:t>On completion of the course students will be able to</w:t>
            </w:r>
            <w:r w:rsidR="000E542B">
              <w:rPr>
                <w:rFonts w:ascii="Arial" w:hAnsi="Arial" w:cs="Arial"/>
                <w:sz w:val="22"/>
                <w:szCs w:val="22"/>
              </w:rPr>
              <w:t>:</w:t>
            </w:r>
          </w:p>
        </w:tc>
        <w:tc>
          <w:tcPr>
            <w:tcW w:w="725" w:type="dxa"/>
            <w:shd w:val="clear" w:color="auto" w:fill="DBE5F1"/>
          </w:tcPr>
          <w:p w14:paraId="56E02829" w14:textId="77777777" w:rsidR="00A92C9B" w:rsidRPr="000E542B" w:rsidRDefault="00A92C9B" w:rsidP="008E327E">
            <w:pPr>
              <w:rPr>
                <w:rFonts w:ascii="Arial" w:hAnsi="Arial" w:cs="Arial"/>
                <w:b/>
                <w:sz w:val="22"/>
                <w:szCs w:val="22"/>
              </w:rPr>
            </w:pPr>
          </w:p>
        </w:tc>
        <w:tc>
          <w:tcPr>
            <w:tcW w:w="4958" w:type="dxa"/>
            <w:shd w:val="clear" w:color="auto" w:fill="DBE5F1"/>
          </w:tcPr>
          <w:p w14:paraId="707183BC" w14:textId="77777777" w:rsidR="00A92C9B" w:rsidRPr="000E542B" w:rsidRDefault="00A92C9B" w:rsidP="008E327E">
            <w:pPr>
              <w:rPr>
                <w:rFonts w:ascii="Arial" w:hAnsi="Arial" w:cs="Arial"/>
                <w:b/>
                <w:sz w:val="22"/>
                <w:szCs w:val="22"/>
              </w:rPr>
            </w:pPr>
            <w:r w:rsidRPr="000E542B">
              <w:rPr>
                <w:rFonts w:ascii="Arial" w:hAnsi="Arial" w:cs="Arial"/>
                <w:b/>
                <w:sz w:val="22"/>
                <w:szCs w:val="22"/>
              </w:rPr>
              <w:t>Subject Practical Skills</w:t>
            </w:r>
          </w:p>
          <w:p w14:paraId="4DD7B124" w14:textId="77777777" w:rsidR="00A92C9B" w:rsidRPr="000E542B" w:rsidRDefault="00A92C9B" w:rsidP="008E327E">
            <w:pPr>
              <w:rPr>
                <w:rFonts w:ascii="Arial" w:hAnsi="Arial" w:cs="Arial"/>
                <w:b/>
                <w:sz w:val="22"/>
                <w:szCs w:val="22"/>
              </w:rPr>
            </w:pPr>
          </w:p>
          <w:p w14:paraId="66B39701" w14:textId="21EB8B19" w:rsidR="00A92C9B" w:rsidRPr="000E542B" w:rsidRDefault="00A92C9B" w:rsidP="008E327E">
            <w:pPr>
              <w:rPr>
                <w:rFonts w:ascii="Arial" w:hAnsi="Arial" w:cs="Arial"/>
                <w:b/>
                <w:sz w:val="22"/>
                <w:szCs w:val="22"/>
              </w:rPr>
            </w:pPr>
            <w:r w:rsidRPr="000E542B">
              <w:rPr>
                <w:rFonts w:ascii="Arial" w:hAnsi="Arial" w:cs="Arial"/>
                <w:sz w:val="22"/>
                <w:szCs w:val="22"/>
              </w:rPr>
              <w:t>On completion of the course students will be able to</w:t>
            </w:r>
            <w:r w:rsidR="000E542B">
              <w:rPr>
                <w:rFonts w:ascii="Arial" w:hAnsi="Arial" w:cs="Arial"/>
                <w:sz w:val="22"/>
                <w:szCs w:val="22"/>
              </w:rPr>
              <w:t>:</w:t>
            </w:r>
          </w:p>
        </w:tc>
      </w:tr>
      <w:tr w:rsidR="00A92C9B" w:rsidRPr="000E542B" w14:paraId="326EC52B" w14:textId="77777777" w:rsidTr="00A574C8">
        <w:tc>
          <w:tcPr>
            <w:tcW w:w="816" w:type="dxa"/>
            <w:shd w:val="clear" w:color="auto" w:fill="auto"/>
          </w:tcPr>
          <w:p w14:paraId="43241F34" w14:textId="77777777" w:rsidR="00A92C9B" w:rsidRPr="000E542B" w:rsidRDefault="00A92C9B" w:rsidP="008E327E">
            <w:pPr>
              <w:rPr>
                <w:rFonts w:ascii="Arial" w:hAnsi="Arial" w:cs="Arial"/>
                <w:sz w:val="22"/>
                <w:szCs w:val="22"/>
              </w:rPr>
            </w:pPr>
            <w:r w:rsidRPr="000E542B">
              <w:rPr>
                <w:rFonts w:ascii="Arial" w:hAnsi="Arial" w:cs="Arial"/>
                <w:sz w:val="22"/>
                <w:szCs w:val="22"/>
              </w:rPr>
              <w:t>A1</w:t>
            </w:r>
          </w:p>
        </w:tc>
        <w:tc>
          <w:tcPr>
            <w:tcW w:w="3905" w:type="dxa"/>
            <w:shd w:val="clear" w:color="auto" w:fill="auto"/>
          </w:tcPr>
          <w:p w14:paraId="5BCDED33" w14:textId="3D2A3D84" w:rsidR="00A92C9B" w:rsidRPr="000E542B" w:rsidRDefault="00612B46" w:rsidP="00A574C8">
            <w:pPr>
              <w:spacing w:after="120"/>
              <w:rPr>
                <w:rFonts w:ascii="Arial" w:hAnsi="Arial" w:cs="Arial"/>
                <w:i/>
                <w:color w:val="FF0000"/>
                <w:sz w:val="22"/>
                <w:szCs w:val="22"/>
              </w:rPr>
            </w:pPr>
            <w:r w:rsidRPr="000E542B">
              <w:rPr>
                <w:rFonts w:ascii="Arial" w:hAnsi="Arial" w:cs="Arial"/>
                <w:sz w:val="20"/>
                <w:szCs w:val="20"/>
              </w:rPr>
              <w:t>Master design process and problem solving in both disciplinary and interdisciplinary contexts.</w:t>
            </w:r>
          </w:p>
        </w:tc>
        <w:tc>
          <w:tcPr>
            <w:tcW w:w="771" w:type="dxa"/>
            <w:shd w:val="clear" w:color="auto" w:fill="auto"/>
          </w:tcPr>
          <w:p w14:paraId="0611992B" w14:textId="77777777" w:rsidR="00A92C9B" w:rsidRPr="000E542B" w:rsidRDefault="00A92C9B" w:rsidP="00A574C8">
            <w:pPr>
              <w:spacing w:after="120"/>
              <w:rPr>
                <w:rFonts w:ascii="Arial" w:hAnsi="Arial" w:cs="Arial"/>
                <w:sz w:val="22"/>
                <w:szCs w:val="22"/>
              </w:rPr>
            </w:pPr>
            <w:r w:rsidRPr="000E542B">
              <w:rPr>
                <w:rFonts w:ascii="Arial" w:hAnsi="Arial" w:cs="Arial"/>
                <w:sz w:val="22"/>
                <w:szCs w:val="22"/>
              </w:rPr>
              <w:t>B1</w:t>
            </w:r>
          </w:p>
        </w:tc>
        <w:tc>
          <w:tcPr>
            <w:tcW w:w="3951" w:type="dxa"/>
            <w:shd w:val="clear" w:color="auto" w:fill="auto"/>
          </w:tcPr>
          <w:p w14:paraId="6C2DBFB7" w14:textId="17F339FF" w:rsidR="00A92C9B" w:rsidRPr="000E542B" w:rsidRDefault="005A0F67" w:rsidP="00A574C8">
            <w:pPr>
              <w:spacing w:after="120"/>
              <w:rPr>
                <w:rFonts w:ascii="Arial" w:hAnsi="Arial" w:cs="Arial"/>
                <w:sz w:val="20"/>
                <w:szCs w:val="20"/>
              </w:rPr>
            </w:pPr>
            <w:r w:rsidRPr="000E542B">
              <w:rPr>
                <w:rFonts w:ascii="Arial" w:hAnsi="Arial" w:cs="Arial"/>
                <w:sz w:val="20"/>
                <w:szCs w:val="20"/>
              </w:rPr>
              <w:t>Conduct advanced research, demonstrating critical analysis and judgment.</w:t>
            </w:r>
          </w:p>
        </w:tc>
        <w:tc>
          <w:tcPr>
            <w:tcW w:w="725" w:type="dxa"/>
            <w:shd w:val="clear" w:color="auto" w:fill="auto"/>
          </w:tcPr>
          <w:p w14:paraId="3220B90E" w14:textId="77777777" w:rsidR="00A92C9B" w:rsidRPr="000E542B" w:rsidRDefault="00A92C9B" w:rsidP="00A574C8">
            <w:pPr>
              <w:spacing w:after="120"/>
              <w:rPr>
                <w:rFonts w:ascii="Arial" w:hAnsi="Arial" w:cs="Arial"/>
                <w:sz w:val="22"/>
                <w:szCs w:val="22"/>
              </w:rPr>
            </w:pPr>
            <w:r w:rsidRPr="000E542B">
              <w:rPr>
                <w:rFonts w:ascii="Arial" w:hAnsi="Arial" w:cs="Arial"/>
                <w:sz w:val="22"/>
                <w:szCs w:val="22"/>
              </w:rPr>
              <w:t>C1</w:t>
            </w:r>
          </w:p>
        </w:tc>
        <w:tc>
          <w:tcPr>
            <w:tcW w:w="4958" w:type="dxa"/>
            <w:shd w:val="clear" w:color="auto" w:fill="auto"/>
          </w:tcPr>
          <w:p w14:paraId="2C682561" w14:textId="195F4911" w:rsidR="00A92C9B" w:rsidRPr="000E542B" w:rsidRDefault="005A0F67" w:rsidP="00A574C8">
            <w:pPr>
              <w:spacing w:after="120"/>
              <w:rPr>
                <w:rFonts w:ascii="Arial" w:hAnsi="Arial" w:cs="Arial"/>
                <w:sz w:val="22"/>
                <w:szCs w:val="22"/>
              </w:rPr>
            </w:pPr>
            <w:r w:rsidRPr="000E542B">
              <w:rPr>
                <w:rFonts w:ascii="Arial" w:hAnsi="Arial" w:cs="Arial"/>
                <w:sz w:val="20"/>
                <w:szCs w:val="20"/>
              </w:rPr>
              <w:t>Utilise specialist techniques and skills to inform design process.</w:t>
            </w:r>
          </w:p>
        </w:tc>
      </w:tr>
      <w:tr w:rsidR="00A92C9B" w:rsidRPr="000E542B" w14:paraId="154A535A" w14:textId="77777777" w:rsidTr="00A574C8">
        <w:tc>
          <w:tcPr>
            <w:tcW w:w="816" w:type="dxa"/>
            <w:shd w:val="clear" w:color="auto" w:fill="auto"/>
          </w:tcPr>
          <w:p w14:paraId="5E8ECEAC" w14:textId="77777777" w:rsidR="00A92C9B" w:rsidRPr="000E542B" w:rsidRDefault="00A92C9B" w:rsidP="008E327E">
            <w:pPr>
              <w:rPr>
                <w:rFonts w:ascii="Arial" w:hAnsi="Arial" w:cs="Arial"/>
                <w:sz w:val="22"/>
                <w:szCs w:val="22"/>
              </w:rPr>
            </w:pPr>
            <w:r w:rsidRPr="000E542B">
              <w:rPr>
                <w:rFonts w:ascii="Arial" w:hAnsi="Arial" w:cs="Arial"/>
                <w:sz w:val="22"/>
                <w:szCs w:val="22"/>
              </w:rPr>
              <w:t>A2</w:t>
            </w:r>
          </w:p>
        </w:tc>
        <w:tc>
          <w:tcPr>
            <w:tcW w:w="3905" w:type="dxa"/>
            <w:shd w:val="clear" w:color="auto" w:fill="auto"/>
          </w:tcPr>
          <w:p w14:paraId="279B8456" w14:textId="4A9C21C7" w:rsidR="00A92C9B" w:rsidRPr="000E542B" w:rsidRDefault="00BE7C24" w:rsidP="00A574C8">
            <w:pPr>
              <w:spacing w:after="120"/>
              <w:rPr>
                <w:rFonts w:ascii="Arial" w:hAnsi="Arial" w:cs="Arial"/>
                <w:sz w:val="22"/>
                <w:szCs w:val="22"/>
              </w:rPr>
            </w:pPr>
            <w:r w:rsidRPr="000E542B">
              <w:rPr>
                <w:rFonts w:ascii="Arial" w:hAnsi="Arial" w:cs="Arial"/>
                <w:sz w:val="20"/>
                <w:szCs w:val="20"/>
              </w:rPr>
              <w:t xml:space="preserve">Evaluate and critique past </w:t>
            </w:r>
            <w:r w:rsidR="00612B46" w:rsidRPr="000E542B">
              <w:rPr>
                <w:rFonts w:ascii="Arial" w:hAnsi="Arial" w:cs="Arial"/>
                <w:sz w:val="20"/>
                <w:szCs w:val="20"/>
              </w:rPr>
              <w:t xml:space="preserve">and current approaches to interior design, and </w:t>
            </w:r>
            <w:r w:rsidRPr="000E542B">
              <w:rPr>
                <w:rFonts w:ascii="Arial" w:hAnsi="Arial" w:cs="Arial"/>
                <w:sz w:val="20"/>
                <w:szCs w:val="20"/>
              </w:rPr>
              <w:t>their theoretical and contextual underpinnings</w:t>
            </w:r>
            <w:r w:rsidR="00612B46" w:rsidRPr="000E542B">
              <w:rPr>
                <w:rFonts w:ascii="Arial" w:hAnsi="Arial" w:cs="Arial"/>
                <w:sz w:val="20"/>
                <w:szCs w:val="20"/>
              </w:rPr>
              <w:t>.</w:t>
            </w:r>
          </w:p>
        </w:tc>
        <w:tc>
          <w:tcPr>
            <w:tcW w:w="771" w:type="dxa"/>
            <w:shd w:val="clear" w:color="auto" w:fill="auto"/>
          </w:tcPr>
          <w:p w14:paraId="1430A7A5" w14:textId="77777777" w:rsidR="00A92C9B" w:rsidRPr="000E542B" w:rsidRDefault="00A92C9B" w:rsidP="00A574C8">
            <w:pPr>
              <w:spacing w:after="120"/>
              <w:rPr>
                <w:rFonts w:ascii="Arial" w:hAnsi="Arial" w:cs="Arial"/>
                <w:sz w:val="22"/>
                <w:szCs w:val="22"/>
              </w:rPr>
            </w:pPr>
            <w:r w:rsidRPr="000E542B">
              <w:rPr>
                <w:rFonts w:ascii="Arial" w:hAnsi="Arial" w:cs="Arial"/>
                <w:sz w:val="22"/>
                <w:szCs w:val="22"/>
              </w:rPr>
              <w:t>B2</w:t>
            </w:r>
          </w:p>
        </w:tc>
        <w:tc>
          <w:tcPr>
            <w:tcW w:w="3951" w:type="dxa"/>
            <w:shd w:val="clear" w:color="auto" w:fill="auto"/>
          </w:tcPr>
          <w:p w14:paraId="79C13675" w14:textId="72FDA198" w:rsidR="005A0F67" w:rsidRPr="000E542B" w:rsidRDefault="005A0F67" w:rsidP="00A574C8">
            <w:pPr>
              <w:tabs>
                <w:tab w:val="left" w:pos="426"/>
                <w:tab w:val="num" w:pos="1134"/>
              </w:tabs>
              <w:spacing w:after="120"/>
              <w:rPr>
                <w:rFonts w:ascii="Arial" w:hAnsi="Arial" w:cs="Arial"/>
                <w:sz w:val="20"/>
                <w:szCs w:val="20"/>
              </w:rPr>
            </w:pPr>
            <w:r w:rsidRPr="000E542B">
              <w:rPr>
                <w:rFonts w:ascii="Arial" w:hAnsi="Arial" w:cs="Arial"/>
                <w:sz w:val="20"/>
                <w:szCs w:val="20"/>
              </w:rPr>
              <w:t>Synthesise design theory and practice within the design process.</w:t>
            </w:r>
          </w:p>
          <w:p w14:paraId="299C1499" w14:textId="77777777" w:rsidR="00A92C9B" w:rsidRPr="000E542B" w:rsidRDefault="00A92C9B" w:rsidP="00A574C8">
            <w:pPr>
              <w:spacing w:after="120"/>
              <w:rPr>
                <w:rFonts w:ascii="Arial" w:hAnsi="Arial" w:cs="Arial"/>
                <w:sz w:val="22"/>
                <w:szCs w:val="22"/>
              </w:rPr>
            </w:pPr>
          </w:p>
        </w:tc>
        <w:tc>
          <w:tcPr>
            <w:tcW w:w="725" w:type="dxa"/>
            <w:shd w:val="clear" w:color="auto" w:fill="auto"/>
          </w:tcPr>
          <w:p w14:paraId="63CEF923" w14:textId="77777777" w:rsidR="00A92C9B" w:rsidRPr="000E542B" w:rsidRDefault="00A92C9B" w:rsidP="00A574C8">
            <w:pPr>
              <w:spacing w:after="120"/>
              <w:rPr>
                <w:rFonts w:ascii="Arial" w:hAnsi="Arial" w:cs="Arial"/>
                <w:sz w:val="22"/>
                <w:szCs w:val="22"/>
              </w:rPr>
            </w:pPr>
            <w:r w:rsidRPr="000E542B">
              <w:rPr>
                <w:rFonts w:ascii="Arial" w:hAnsi="Arial" w:cs="Arial"/>
                <w:sz w:val="22"/>
                <w:szCs w:val="22"/>
              </w:rPr>
              <w:t>C2</w:t>
            </w:r>
          </w:p>
        </w:tc>
        <w:tc>
          <w:tcPr>
            <w:tcW w:w="4958" w:type="dxa"/>
            <w:shd w:val="clear" w:color="auto" w:fill="auto"/>
          </w:tcPr>
          <w:p w14:paraId="16389F77" w14:textId="7F8F061A" w:rsidR="00A92C9B" w:rsidRPr="000E542B" w:rsidRDefault="00BD51B0" w:rsidP="00A574C8">
            <w:pPr>
              <w:spacing w:after="120"/>
              <w:rPr>
                <w:rFonts w:ascii="Arial" w:hAnsi="Arial" w:cs="Arial"/>
                <w:sz w:val="22"/>
                <w:szCs w:val="22"/>
              </w:rPr>
            </w:pPr>
            <w:r w:rsidRPr="000E542B">
              <w:rPr>
                <w:rFonts w:ascii="Arial" w:hAnsi="Arial"/>
                <w:sz w:val="20"/>
                <w:szCs w:val="20"/>
              </w:rPr>
              <w:t>Deploy and experiment with diverse methods, processes, materials, and technologies to gain insight and develop bespoke approaches to design briefs</w:t>
            </w:r>
            <w:r w:rsidR="00591661" w:rsidRPr="000E542B">
              <w:rPr>
                <w:rFonts w:ascii="Arial" w:hAnsi="Arial"/>
                <w:sz w:val="20"/>
                <w:szCs w:val="20"/>
              </w:rPr>
              <w:t>, underpinned by sustainability</w:t>
            </w:r>
            <w:r w:rsidRPr="000E542B">
              <w:rPr>
                <w:rFonts w:ascii="Arial" w:hAnsi="Arial"/>
                <w:sz w:val="20"/>
                <w:szCs w:val="20"/>
              </w:rPr>
              <w:t xml:space="preserve">. </w:t>
            </w:r>
          </w:p>
        </w:tc>
      </w:tr>
      <w:tr w:rsidR="00A92C9B" w:rsidRPr="000E542B" w14:paraId="346A8E4D" w14:textId="77777777" w:rsidTr="00A574C8">
        <w:tc>
          <w:tcPr>
            <w:tcW w:w="816" w:type="dxa"/>
            <w:shd w:val="clear" w:color="auto" w:fill="auto"/>
          </w:tcPr>
          <w:p w14:paraId="5F6C633C" w14:textId="77777777" w:rsidR="00A92C9B" w:rsidRPr="000E542B" w:rsidRDefault="00A92C9B" w:rsidP="008E327E">
            <w:pPr>
              <w:rPr>
                <w:rFonts w:ascii="Arial" w:hAnsi="Arial" w:cs="Arial"/>
                <w:sz w:val="22"/>
                <w:szCs w:val="22"/>
              </w:rPr>
            </w:pPr>
            <w:r w:rsidRPr="000E542B">
              <w:rPr>
                <w:rFonts w:ascii="Arial" w:hAnsi="Arial" w:cs="Arial"/>
                <w:sz w:val="22"/>
                <w:szCs w:val="22"/>
              </w:rPr>
              <w:t>A3</w:t>
            </w:r>
          </w:p>
        </w:tc>
        <w:tc>
          <w:tcPr>
            <w:tcW w:w="3905" w:type="dxa"/>
            <w:shd w:val="clear" w:color="auto" w:fill="auto"/>
          </w:tcPr>
          <w:p w14:paraId="5C27CFD5" w14:textId="2F44357A" w:rsidR="00A92C9B" w:rsidRPr="000E542B" w:rsidRDefault="00355AE0" w:rsidP="00A574C8">
            <w:pPr>
              <w:spacing w:after="120"/>
              <w:rPr>
                <w:rFonts w:ascii="Arial" w:hAnsi="Arial" w:cs="Arial"/>
                <w:sz w:val="20"/>
                <w:szCs w:val="20"/>
              </w:rPr>
            </w:pPr>
            <w:r w:rsidRPr="000E542B">
              <w:rPr>
                <w:rFonts w:ascii="Arial" w:hAnsi="Arial" w:cs="Arial"/>
                <w:sz w:val="20"/>
                <w:szCs w:val="20"/>
              </w:rPr>
              <w:t xml:space="preserve">Demonstrate independent thinking </w:t>
            </w:r>
            <w:r w:rsidR="005A0F67" w:rsidRPr="000E542B">
              <w:rPr>
                <w:rFonts w:ascii="Arial" w:hAnsi="Arial" w:cs="Arial"/>
                <w:sz w:val="20"/>
                <w:szCs w:val="20"/>
              </w:rPr>
              <w:t>and innovation in the</w:t>
            </w:r>
            <w:r w:rsidRPr="000E542B">
              <w:rPr>
                <w:rFonts w:ascii="Arial" w:hAnsi="Arial" w:cs="Arial"/>
                <w:sz w:val="20"/>
                <w:szCs w:val="20"/>
              </w:rPr>
              <w:t xml:space="preserve"> </w:t>
            </w:r>
            <w:r w:rsidR="00612B46" w:rsidRPr="000E542B">
              <w:rPr>
                <w:rFonts w:ascii="Arial" w:hAnsi="Arial" w:cs="Arial"/>
                <w:sz w:val="20"/>
                <w:szCs w:val="20"/>
              </w:rPr>
              <w:t>select</w:t>
            </w:r>
            <w:r w:rsidR="005A0F67" w:rsidRPr="000E542B">
              <w:rPr>
                <w:rFonts w:ascii="Arial" w:hAnsi="Arial" w:cs="Arial"/>
                <w:sz w:val="20"/>
                <w:szCs w:val="20"/>
              </w:rPr>
              <w:t>ion</w:t>
            </w:r>
            <w:r w:rsidRPr="000E542B">
              <w:rPr>
                <w:rFonts w:ascii="Arial" w:hAnsi="Arial" w:cs="Arial"/>
                <w:sz w:val="20"/>
                <w:szCs w:val="20"/>
              </w:rPr>
              <w:t xml:space="preserve"> and evaluat</w:t>
            </w:r>
            <w:r w:rsidR="005A0F67" w:rsidRPr="000E542B">
              <w:rPr>
                <w:rFonts w:ascii="Arial" w:hAnsi="Arial" w:cs="Arial"/>
                <w:sz w:val="20"/>
                <w:szCs w:val="20"/>
              </w:rPr>
              <w:t>ion of</w:t>
            </w:r>
            <w:r w:rsidRPr="000E542B">
              <w:rPr>
                <w:rFonts w:ascii="Arial" w:hAnsi="Arial" w:cs="Arial"/>
                <w:sz w:val="20"/>
                <w:szCs w:val="20"/>
              </w:rPr>
              <w:t xml:space="preserve"> </w:t>
            </w:r>
            <w:r w:rsidR="00612B46" w:rsidRPr="000E542B">
              <w:rPr>
                <w:rFonts w:ascii="Arial" w:hAnsi="Arial" w:cs="Arial"/>
                <w:sz w:val="20"/>
                <w:szCs w:val="20"/>
              </w:rPr>
              <w:t xml:space="preserve">approaches to </w:t>
            </w:r>
            <w:r w:rsidRPr="000E542B">
              <w:rPr>
                <w:rFonts w:ascii="Arial" w:hAnsi="Arial" w:cs="Arial"/>
                <w:sz w:val="20"/>
                <w:szCs w:val="20"/>
              </w:rPr>
              <w:t>design briefs</w:t>
            </w:r>
            <w:r w:rsidR="00612B46" w:rsidRPr="000E542B">
              <w:rPr>
                <w:rFonts w:ascii="Arial" w:hAnsi="Arial" w:cs="Arial"/>
                <w:sz w:val="20"/>
                <w:szCs w:val="20"/>
              </w:rPr>
              <w:t xml:space="preserve"> and critically evaluate their own outcomes.</w:t>
            </w:r>
          </w:p>
        </w:tc>
        <w:tc>
          <w:tcPr>
            <w:tcW w:w="771" w:type="dxa"/>
            <w:shd w:val="clear" w:color="auto" w:fill="auto"/>
          </w:tcPr>
          <w:p w14:paraId="7E5D12D0" w14:textId="77777777" w:rsidR="00A92C9B" w:rsidRPr="000E542B" w:rsidRDefault="00A92C9B" w:rsidP="00A574C8">
            <w:pPr>
              <w:spacing w:after="120"/>
              <w:rPr>
                <w:rFonts w:ascii="Arial" w:hAnsi="Arial" w:cs="Arial"/>
                <w:sz w:val="22"/>
                <w:szCs w:val="22"/>
              </w:rPr>
            </w:pPr>
            <w:r w:rsidRPr="000E542B">
              <w:rPr>
                <w:rFonts w:ascii="Arial" w:hAnsi="Arial" w:cs="Arial"/>
                <w:sz w:val="22"/>
                <w:szCs w:val="22"/>
              </w:rPr>
              <w:t>B3</w:t>
            </w:r>
          </w:p>
        </w:tc>
        <w:tc>
          <w:tcPr>
            <w:tcW w:w="3951" w:type="dxa"/>
            <w:shd w:val="clear" w:color="auto" w:fill="auto"/>
          </w:tcPr>
          <w:p w14:paraId="53A7C01B" w14:textId="50443BB3" w:rsidR="00A92C9B" w:rsidRPr="000E542B" w:rsidRDefault="005A0F67" w:rsidP="00A574C8">
            <w:pPr>
              <w:spacing w:after="120"/>
              <w:rPr>
                <w:rFonts w:ascii="Arial" w:hAnsi="Arial" w:cs="Arial"/>
                <w:sz w:val="22"/>
                <w:szCs w:val="22"/>
              </w:rPr>
            </w:pPr>
            <w:r w:rsidRPr="000E542B">
              <w:rPr>
                <w:rFonts w:ascii="Arial" w:hAnsi="Arial" w:cs="Arial"/>
                <w:sz w:val="20"/>
                <w:szCs w:val="20"/>
              </w:rPr>
              <w:t>Evaluate their own and others’ work, applying advanced critical knowledge of contemporary design contexts.</w:t>
            </w:r>
          </w:p>
        </w:tc>
        <w:tc>
          <w:tcPr>
            <w:tcW w:w="725" w:type="dxa"/>
            <w:shd w:val="clear" w:color="auto" w:fill="auto"/>
          </w:tcPr>
          <w:p w14:paraId="6581A01A" w14:textId="77777777" w:rsidR="00A92C9B" w:rsidRPr="000E542B" w:rsidRDefault="00A92C9B" w:rsidP="00A574C8">
            <w:pPr>
              <w:spacing w:after="120"/>
              <w:rPr>
                <w:rFonts w:ascii="Arial" w:hAnsi="Arial" w:cs="Arial"/>
                <w:sz w:val="22"/>
                <w:szCs w:val="22"/>
              </w:rPr>
            </w:pPr>
            <w:r w:rsidRPr="000E542B">
              <w:rPr>
                <w:rFonts w:ascii="Arial" w:hAnsi="Arial" w:cs="Arial"/>
                <w:sz w:val="22"/>
                <w:szCs w:val="22"/>
              </w:rPr>
              <w:t>C3</w:t>
            </w:r>
          </w:p>
        </w:tc>
        <w:tc>
          <w:tcPr>
            <w:tcW w:w="4958" w:type="dxa"/>
            <w:shd w:val="clear" w:color="auto" w:fill="auto"/>
          </w:tcPr>
          <w:p w14:paraId="38E7EC8C" w14:textId="7EF3FDD9" w:rsidR="00A92C9B" w:rsidRPr="000E542B" w:rsidRDefault="004A7FB0" w:rsidP="00A574C8">
            <w:pPr>
              <w:spacing w:after="120"/>
              <w:rPr>
                <w:rFonts w:ascii="Arial" w:hAnsi="Arial" w:cs="Arial"/>
                <w:sz w:val="22"/>
                <w:szCs w:val="22"/>
              </w:rPr>
            </w:pPr>
            <w:r w:rsidRPr="000E542B">
              <w:rPr>
                <w:rFonts w:ascii="Arial" w:hAnsi="Arial" w:cs="Arial"/>
                <w:sz w:val="20"/>
              </w:rPr>
              <w:t xml:space="preserve">Communicate ideas effectively </w:t>
            </w:r>
            <w:r w:rsidR="005A0F67" w:rsidRPr="000E542B">
              <w:rPr>
                <w:rFonts w:ascii="Arial" w:hAnsi="Arial" w:cs="Arial"/>
                <w:sz w:val="20"/>
                <w:szCs w:val="20"/>
              </w:rPr>
              <w:t xml:space="preserve">through visual, </w:t>
            </w:r>
            <w:proofErr w:type="gramStart"/>
            <w:r w:rsidR="005A0F67" w:rsidRPr="000E542B">
              <w:rPr>
                <w:rFonts w:ascii="Arial" w:hAnsi="Arial" w:cs="Arial"/>
                <w:sz w:val="20"/>
                <w:szCs w:val="20"/>
              </w:rPr>
              <w:t>written</w:t>
            </w:r>
            <w:proofErr w:type="gramEnd"/>
            <w:r w:rsidR="005A0F67" w:rsidRPr="000E542B">
              <w:rPr>
                <w:rFonts w:ascii="Arial" w:hAnsi="Arial" w:cs="Arial"/>
                <w:sz w:val="20"/>
                <w:szCs w:val="20"/>
              </w:rPr>
              <w:t xml:space="preserve"> and oral presentation skills </w:t>
            </w:r>
            <w:r w:rsidR="00BD51B0" w:rsidRPr="000E542B">
              <w:rPr>
                <w:rFonts w:ascii="Arial" w:hAnsi="Arial" w:cs="Arial"/>
                <w:sz w:val="20"/>
                <w:szCs w:val="20"/>
              </w:rPr>
              <w:t>with a critical understanding of audience and context.</w:t>
            </w:r>
          </w:p>
        </w:tc>
      </w:tr>
      <w:tr w:rsidR="00A92C9B" w:rsidRPr="000E542B" w14:paraId="328082EC" w14:textId="77777777" w:rsidTr="00A574C8">
        <w:tc>
          <w:tcPr>
            <w:tcW w:w="816" w:type="dxa"/>
            <w:shd w:val="clear" w:color="auto" w:fill="auto"/>
          </w:tcPr>
          <w:p w14:paraId="76E1F8D6" w14:textId="77777777" w:rsidR="00A92C9B" w:rsidRPr="000E542B" w:rsidRDefault="00A92C9B" w:rsidP="008E327E">
            <w:pPr>
              <w:rPr>
                <w:rFonts w:ascii="Arial" w:hAnsi="Arial" w:cs="Arial"/>
                <w:sz w:val="22"/>
                <w:szCs w:val="22"/>
              </w:rPr>
            </w:pPr>
            <w:r w:rsidRPr="000E542B">
              <w:rPr>
                <w:rFonts w:ascii="Arial" w:hAnsi="Arial" w:cs="Arial"/>
                <w:sz w:val="22"/>
                <w:szCs w:val="22"/>
              </w:rPr>
              <w:t>A4</w:t>
            </w:r>
          </w:p>
        </w:tc>
        <w:tc>
          <w:tcPr>
            <w:tcW w:w="3905" w:type="dxa"/>
            <w:shd w:val="clear" w:color="auto" w:fill="auto"/>
          </w:tcPr>
          <w:p w14:paraId="561413EA" w14:textId="7DCFC6AA" w:rsidR="00A92C9B" w:rsidRPr="000E542B" w:rsidRDefault="00355AE0" w:rsidP="00A574C8">
            <w:pPr>
              <w:spacing w:after="120"/>
              <w:rPr>
                <w:rFonts w:ascii="Arial" w:hAnsi="Arial" w:cs="Arial"/>
                <w:sz w:val="22"/>
                <w:szCs w:val="22"/>
              </w:rPr>
            </w:pPr>
            <w:r w:rsidRPr="000E542B">
              <w:rPr>
                <w:rFonts w:ascii="Arial" w:hAnsi="Arial" w:cs="Arial"/>
                <w:sz w:val="20"/>
                <w:szCs w:val="20"/>
              </w:rPr>
              <w:t xml:space="preserve">Establish an independent and comprehensive knowledge of </w:t>
            </w:r>
            <w:r w:rsidR="00612B46" w:rsidRPr="000E542B">
              <w:rPr>
                <w:rFonts w:ascii="Arial" w:hAnsi="Arial" w:cs="Arial"/>
                <w:sz w:val="20"/>
                <w:szCs w:val="20"/>
              </w:rPr>
              <w:t>practices, ideas</w:t>
            </w:r>
            <w:r w:rsidRPr="000E542B">
              <w:rPr>
                <w:rFonts w:ascii="Arial" w:hAnsi="Arial" w:cs="Arial"/>
                <w:sz w:val="20"/>
                <w:szCs w:val="20"/>
              </w:rPr>
              <w:t>,</w:t>
            </w:r>
            <w:r w:rsidR="00612B46" w:rsidRPr="000E542B">
              <w:rPr>
                <w:rFonts w:ascii="Arial" w:hAnsi="Arial" w:cs="Arial"/>
                <w:sz w:val="20"/>
                <w:szCs w:val="20"/>
              </w:rPr>
              <w:t xml:space="preserve"> methods</w:t>
            </w:r>
            <w:r w:rsidRPr="000E542B">
              <w:rPr>
                <w:rFonts w:ascii="Arial" w:hAnsi="Arial" w:cs="Arial"/>
                <w:sz w:val="20"/>
                <w:szCs w:val="20"/>
              </w:rPr>
              <w:t>,</w:t>
            </w:r>
            <w:r w:rsidR="00612B46" w:rsidRPr="000E542B">
              <w:rPr>
                <w:rFonts w:ascii="Arial" w:hAnsi="Arial" w:cs="Arial"/>
                <w:sz w:val="20"/>
                <w:szCs w:val="20"/>
              </w:rPr>
              <w:t xml:space="preserve"> materials</w:t>
            </w:r>
            <w:r w:rsidRPr="000E542B">
              <w:rPr>
                <w:rFonts w:ascii="Arial" w:hAnsi="Arial" w:cs="Arial"/>
                <w:sz w:val="20"/>
                <w:szCs w:val="20"/>
              </w:rPr>
              <w:t>,</w:t>
            </w:r>
            <w:r w:rsidR="00612B46" w:rsidRPr="000E542B">
              <w:rPr>
                <w:rFonts w:ascii="Arial" w:hAnsi="Arial" w:cs="Arial"/>
                <w:sz w:val="20"/>
                <w:szCs w:val="20"/>
              </w:rPr>
              <w:t xml:space="preserve"> </w:t>
            </w:r>
            <w:proofErr w:type="gramStart"/>
            <w:r w:rsidR="00612B46" w:rsidRPr="000E542B">
              <w:rPr>
                <w:rFonts w:ascii="Arial" w:hAnsi="Arial" w:cs="Arial"/>
                <w:sz w:val="20"/>
                <w:szCs w:val="20"/>
              </w:rPr>
              <w:t>processes</w:t>
            </w:r>
            <w:proofErr w:type="gramEnd"/>
            <w:r w:rsidR="00612B46" w:rsidRPr="000E542B">
              <w:rPr>
                <w:rFonts w:ascii="Arial" w:hAnsi="Arial" w:cs="Arial"/>
                <w:sz w:val="20"/>
                <w:szCs w:val="20"/>
              </w:rPr>
              <w:t xml:space="preserve"> and technologies </w:t>
            </w:r>
            <w:r w:rsidRPr="000E542B">
              <w:rPr>
                <w:rFonts w:ascii="Arial" w:hAnsi="Arial" w:cs="Arial"/>
                <w:sz w:val="20"/>
                <w:szCs w:val="20"/>
              </w:rPr>
              <w:t xml:space="preserve">applicable </w:t>
            </w:r>
            <w:r w:rsidR="00612B46" w:rsidRPr="000E542B">
              <w:rPr>
                <w:rFonts w:ascii="Arial" w:hAnsi="Arial" w:cs="Arial"/>
                <w:sz w:val="20"/>
                <w:szCs w:val="20"/>
              </w:rPr>
              <w:t>to interior design.</w:t>
            </w:r>
          </w:p>
        </w:tc>
        <w:tc>
          <w:tcPr>
            <w:tcW w:w="771" w:type="dxa"/>
            <w:shd w:val="clear" w:color="auto" w:fill="auto"/>
          </w:tcPr>
          <w:p w14:paraId="5B4CE0AE" w14:textId="77777777" w:rsidR="00A92C9B" w:rsidRPr="000E542B" w:rsidRDefault="00A92C9B" w:rsidP="00A574C8">
            <w:pPr>
              <w:spacing w:after="120"/>
              <w:rPr>
                <w:rFonts w:ascii="Arial" w:hAnsi="Arial" w:cs="Arial"/>
                <w:sz w:val="22"/>
                <w:szCs w:val="22"/>
              </w:rPr>
            </w:pPr>
            <w:r w:rsidRPr="000E542B">
              <w:rPr>
                <w:rFonts w:ascii="Arial" w:hAnsi="Arial" w:cs="Arial"/>
                <w:sz w:val="22"/>
                <w:szCs w:val="22"/>
              </w:rPr>
              <w:t>B4</w:t>
            </w:r>
          </w:p>
        </w:tc>
        <w:tc>
          <w:tcPr>
            <w:tcW w:w="3951" w:type="dxa"/>
            <w:shd w:val="clear" w:color="auto" w:fill="auto"/>
          </w:tcPr>
          <w:p w14:paraId="2F5469E6" w14:textId="74CE04DB" w:rsidR="00A92C9B" w:rsidRPr="000E542B" w:rsidRDefault="005A0F67" w:rsidP="00A574C8">
            <w:pPr>
              <w:spacing w:after="120"/>
              <w:rPr>
                <w:rFonts w:ascii="Arial" w:hAnsi="Arial" w:cs="Arial"/>
                <w:sz w:val="22"/>
                <w:szCs w:val="22"/>
              </w:rPr>
            </w:pPr>
            <w:r w:rsidRPr="000E542B">
              <w:rPr>
                <w:rFonts w:ascii="Arial" w:hAnsi="Arial" w:cs="Arial"/>
                <w:sz w:val="20"/>
                <w:szCs w:val="20"/>
              </w:rPr>
              <w:t xml:space="preserve">Express individual creativity, vision, and intellect in their design practice. </w:t>
            </w:r>
          </w:p>
        </w:tc>
        <w:tc>
          <w:tcPr>
            <w:tcW w:w="725" w:type="dxa"/>
            <w:shd w:val="clear" w:color="auto" w:fill="auto"/>
          </w:tcPr>
          <w:p w14:paraId="546F6B9A" w14:textId="77777777" w:rsidR="00A92C9B" w:rsidRPr="000E542B" w:rsidRDefault="00A92C9B" w:rsidP="00A574C8">
            <w:pPr>
              <w:spacing w:after="120"/>
              <w:rPr>
                <w:rFonts w:ascii="Arial" w:hAnsi="Arial" w:cs="Arial"/>
                <w:sz w:val="22"/>
                <w:szCs w:val="22"/>
              </w:rPr>
            </w:pPr>
            <w:r w:rsidRPr="000E542B">
              <w:rPr>
                <w:rFonts w:ascii="Arial" w:hAnsi="Arial" w:cs="Arial"/>
                <w:sz w:val="22"/>
                <w:szCs w:val="22"/>
              </w:rPr>
              <w:t>C4</w:t>
            </w:r>
          </w:p>
        </w:tc>
        <w:tc>
          <w:tcPr>
            <w:tcW w:w="4958" w:type="dxa"/>
            <w:shd w:val="clear" w:color="auto" w:fill="auto"/>
          </w:tcPr>
          <w:p w14:paraId="3B4C8BB1" w14:textId="5A0410EC" w:rsidR="00BD51B0" w:rsidRPr="000E542B" w:rsidRDefault="00BD51B0" w:rsidP="00A574C8">
            <w:pPr>
              <w:spacing w:after="120"/>
              <w:rPr>
                <w:rFonts w:ascii="Arial" w:hAnsi="Arial"/>
                <w:sz w:val="20"/>
                <w:szCs w:val="20"/>
              </w:rPr>
            </w:pPr>
            <w:r w:rsidRPr="000E542B">
              <w:rPr>
                <w:rFonts w:ascii="Arial" w:hAnsi="Arial"/>
                <w:sz w:val="20"/>
                <w:szCs w:val="20"/>
              </w:rPr>
              <w:t xml:space="preserve">Liaise with external bodies to inform </w:t>
            </w:r>
            <w:r w:rsidR="008C3849" w:rsidRPr="000E542B">
              <w:rPr>
                <w:rFonts w:ascii="Arial" w:hAnsi="Arial"/>
                <w:sz w:val="20"/>
                <w:szCs w:val="20"/>
              </w:rPr>
              <w:t xml:space="preserve">and develop their own interior design practice. </w:t>
            </w:r>
          </w:p>
          <w:p w14:paraId="517FE4FC" w14:textId="77777777" w:rsidR="00A92C9B" w:rsidRPr="000E542B" w:rsidRDefault="00A92C9B" w:rsidP="00A574C8">
            <w:pPr>
              <w:spacing w:after="120"/>
              <w:rPr>
                <w:rFonts w:ascii="Arial" w:hAnsi="Arial" w:cs="Arial"/>
                <w:sz w:val="22"/>
                <w:szCs w:val="22"/>
              </w:rPr>
            </w:pPr>
          </w:p>
        </w:tc>
      </w:tr>
      <w:tr w:rsidR="00A92C9B" w:rsidRPr="000E542B" w14:paraId="4A4B1788" w14:textId="77777777" w:rsidTr="00A574C8">
        <w:tc>
          <w:tcPr>
            <w:tcW w:w="816" w:type="dxa"/>
            <w:shd w:val="clear" w:color="auto" w:fill="auto"/>
          </w:tcPr>
          <w:p w14:paraId="072B5661" w14:textId="698A445E" w:rsidR="00A92C9B" w:rsidRPr="000E542B" w:rsidRDefault="00591661" w:rsidP="008E327E">
            <w:pPr>
              <w:rPr>
                <w:rFonts w:ascii="Arial" w:hAnsi="Arial" w:cs="Arial"/>
                <w:sz w:val="22"/>
                <w:szCs w:val="22"/>
              </w:rPr>
            </w:pPr>
            <w:r w:rsidRPr="000E542B">
              <w:rPr>
                <w:rFonts w:ascii="Arial" w:hAnsi="Arial" w:cs="Arial"/>
                <w:sz w:val="22"/>
                <w:szCs w:val="22"/>
              </w:rPr>
              <w:t>A5</w:t>
            </w:r>
          </w:p>
        </w:tc>
        <w:tc>
          <w:tcPr>
            <w:tcW w:w="3905" w:type="dxa"/>
            <w:shd w:val="clear" w:color="auto" w:fill="auto"/>
          </w:tcPr>
          <w:p w14:paraId="249D7505" w14:textId="304AFA02" w:rsidR="00A92C9B" w:rsidRPr="000E542B" w:rsidRDefault="00591661" w:rsidP="00A574C8">
            <w:pPr>
              <w:spacing w:after="120"/>
              <w:rPr>
                <w:rFonts w:ascii="Arial" w:hAnsi="Arial" w:cs="Arial"/>
                <w:sz w:val="22"/>
                <w:szCs w:val="22"/>
              </w:rPr>
            </w:pPr>
            <w:r w:rsidRPr="000E542B">
              <w:rPr>
                <w:rFonts w:ascii="Arial" w:hAnsi="Arial" w:cs="Arial"/>
                <w:sz w:val="22"/>
                <w:szCs w:val="22"/>
              </w:rPr>
              <w:t>Understand and design sustainable spaces.</w:t>
            </w:r>
          </w:p>
        </w:tc>
        <w:tc>
          <w:tcPr>
            <w:tcW w:w="771" w:type="dxa"/>
            <w:shd w:val="clear" w:color="auto" w:fill="auto"/>
          </w:tcPr>
          <w:p w14:paraId="479F19FB" w14:textId="6664A935" w:rsidR="00A92C9B" w:rsidRPr="000E542B" w:rsidRDefault="00A92C9B" w:rsidP="00A574C8">
            <w:pPr>
              <w:spacing w:after="120"/>
              <w:rPr>
                <w:rFonts w:ascii="Arial" w:hAnsi="Arial" w:cs="Arial"/>
                <w:sz w:val="22"/>
                <w:szCs w:val="22"/>
              </w:rPr>
            </w:pPr>
          </w:p>
        </w:tc>
        <w:tc>
          <w:tcPr>
            <w:tcW w:w="3951" w:type="dxa"/>
            <w:shd w:val="clear" w:color="auto" w:fill="auto"/>
          </w:tcPr>
          <w:p w14:paraId="3DB491DE" w14:textId="77777777" w:rsidR="00A92C9B" w:rsidRPr="000E542B" w:rsidRDefault="00A92C9B" w:rsidP="00A574C8">
            <w:pPr>
              <w:spacing w:after="120"/>
              <w:rPr>
                <w:rFonts w:ascii="Arial" w:hAnsi="Arial" w:cs="Arial"/>
                <w:sz w:val="22"/>
                <w:szCs w:val="22"/>
              </w:rPr>
            </w:pPr>
          </w:p>
        </w:tc>
        <w:tc>
          <w:tcPr>
            <w:tcW w:w="725" w:type="dxa"/>
            <w:shd w:val="clear" w:color="auto" w:fill="auto"/>
          </w:tcPr>
          <w:p w14:paraId="534CC9C3" w14:textId="6AB14B93" w:rsidR="00A92C9B" w:rsidRPr="000E542B" w:rsidRDefault="005A0F67" w:rsidP="00A574C8">
            <w:pPr>
              <w:spacing w:after="120"/>
              <w:rPr>
                <w:rFonts w:ascii="Arial" w:hAnsi="Arial" w:cs="Arial"/>
                <w:sz w:val="22"/>
                <w:szCs w:val="22"/>
              </w:rPr>
            </w:pPr>
            <w:r w:rsidRPr="000E542B">
              <w:rPr>
                <w:rFonts w:ascii="Arial" w:hAnsi="Arial" w:cs="Arial"/>
                <w:sz w:val="22"/>
                <w:szCs w:val="22"/>
              </w:rPr>
              <w:t>C5</w:t>
            </w:r>
          </w:p>
        </w:tc>
        <w:tc>
          <w:tcPr>
            <w:tcW w:w="4958" w:type="dxa"/>
            <w:shd w:val="clear" w:color="auto" w:fill="auto"/>
          </w:tcPr>
          <w:p w14:paraId="43E52F0E" w14:textId="4C655D64" w:rsidR="00A92C9B" w:rsidRPr="000E542B" w:rsidRDefault="0DCF5CE4" w:rsidP="00A574C8">
            <w:pPr>
              <w:spacing w:after="120"/>
              <w:rPr>
                <w:rFonts w:ascii="Arial" w:hAnsi="Arial" w:cs="Arial"/>
                <w:sz w:val="22"/>
                <w:szCs w:val="22"/>
              </w:rPr>
            </w:pPr>
            <w:r w:rsidRPr="000E542B">
              <w:rPr>
                <w:rFonts w:ascii="Arial" w:hAnsi="Arial" w:cs="Arial"/>
                <w:sz w:val="20"/>
                <w:szCs w:val="20"/>
              </w:rPr>
              <w:t>Demonstrate professional skills (including self-presentation; communication; interpersonal/teamwork; research and information literacy; numeracy; time-management, and project-planning; management and leadership skills, and ethical practice)</w:t>
            </w:r>
          </w:p>
        </w:tc>
      </w:tr>
    </w:tbl>
    <w:p w14:paraId="08C47344" w14:textId="77777777" w:rsidR="00A92C9B" w:rsidRPr="000E542B" w:rsidRDefault="00A92C9B" w:rsidP="00A92C9B">
      <w:pPr>
        <w:rPr>
          <w:rFonts w:ascii="Arial" w:hAnsi="Arial" w:cs="Arial"/>
        </w:rPr>
      </w:pPr>
    </w:p>
    <w:p w14:paraId="7386A40F" w14:textId="77777777" w:rsidR="00A92C9B" w:rsidRPr="000E542B" w:rsidRDefault="00A92C9B" w:rsidP="00A92C9B">
      <w:pPr>
        <w:rPr>
          <w:rFonts w:ascii="Arial" w:hAnsi="Arial" w:cs="Arial"/>
        </w:rPr>
      </w:pPr>
    </w:p>
    <w:p w14:paraId="0F50C1AC" w14:textId="77777777" w:rsidR="00A92C9B" w:rsidRPr="000E542B" w:rsidRDefault="00A92C9B" w:rsidP="00A92C9B">
      <w:pPr>
        <w:rPr>
          <w:rFonts w:ascii="Arial" w:hAnsi="Arial" w:cs="Arial"/>
        </w:rPr>
      </w:pPr>
    </w:p>
    <w:p w14:paraId="28229E74" w14:textId="77777777" w:rsidR="00A92C9B" w:rsidRPr="000E542B" w:rsidRDefault="00A92C9B" w:rsidP="00A92C9B">
      <w:pPr>
        <w:rPr>
          <w:rFonts w:ascii="Arial" w:hAnsi="Arial" w:cs="Arial"/>
        </w:rPr>
      </w:pPr>
    </w:p>
    <w:p w14:paraId="5325A01B" w14:textId="77777777" w:rsidR="00A92C9B" w:rsidRPr="000E542B" w:rsidRDefault="00A92C9B" w:rsidP="00A92C9B">
      <w:pPr>
        <w:rPr>
          <w:rFonts w:ascii="Arial" w:hAnsi="Arial" w:cs="Arial"/>
        </w:rPr>
      </w:pPr>
    </w:p>
    <w:p w14:paraId="75D84AA1" w14:textId="1ECBD88A" w:rsidR="00A92C9B" w:rsidRPr="000E542B" w:rsidRDefault="00A92C9B" w:rsidP="00A92C9B">
      <w:pPr>
        <w:rPr>
          <w:rFonts w:ascii="Arial" w:hAnsi="Arial" w:cs="Arial"/>
          <w:sz w:val="22"/>
          <w:szCs w:val="22"/>
        </w:rPr>
      </w:pPr>
      <w:r w:rsidRPr="000E542B">
        <w:rPr>
          <w:rFonts w:ascii="Arial" w:hAnsi="Arial" w:cs="Arial"/>
          <w:sz w:val="22"/>
          <w:szCs w:val="22"/>
        </w:rPr>
        <w:lastRenderedPageBreak/>
        <w:t>In addition to the programme learning outcomes identified overleaf, the programme of study defined in this programme specification will allow students to develop a range of Key Skills as follows:</w:t>
      </w:r>
    </w:p>
    <w:p w14:paraId="05B3FCB3" w14:textId="77777777" w:rsidR="00A92C9B" w:rsidRPr="000E542B" w:rsidRDefault="00A92C9B" w:rsidP="00A92C9B">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A92C9B" w:rsidRPr="000E542B" w14:paraId="37381F77" w14:textId="77777777" w:rsidTr="7EFE89A5">
        <w:tc>
          <w:tcPr>
            <w:tcW w:w="15417" w:type="dxa"/>
            <w:gridSpan w:val="7"/>
            <w:shd w:val="clear" w:color="auto" w:fill="DBE5F1"/>
          </w:tcPr>
          <w:p w14:paraId="64F21C64" w14:textId="77777777" w:rsidR="00A92C9B" w:rsidRPr="000E542B" w:rsidRDefault="00A92C9B" w:rsidP="008E327E">
            <w:pPr>
              <w:jc w:val="center"/>
              <w:rPr>
                <w:rFonts w:ascii="Arial" w:hAnsi="Arial" w:cs="Arial"/>
                <w:b/>
                <w:sz w:val="20"/>
                <w:szCs w:val="20"/>
              </w:rPr>
            </w:pPr>
            <w:r w:rsidRPr="000E542B">
              <w:rPr>
                <w:rFonts w:ascii="Arial" w:hAnsi="Arial" w:cs="Arial"/>
                <w:b/>
                <w:sz w:val="20"/>
                <w:szCs w:val="20"/>
              </w:rPr>
              <w:t>Key Skills</w:t>
            </w:r>
          </w:p>
        </w:tc>
      </w:tr>
      <w:tr w:rsidR="00A92C9B" w:rsidRPr="000E542B" w14:paraId="5B003838" w14:textId="77777777" w:rsidTr="7EFE89A5">
        <w:tc>
          <w:tcPr>
            <w:tcW w:w="2202" w:type="dxa"/>
            <w:shd w:val="clear" w:color="auto" w:fill="DBE5F1"/>
          </w:tcPr>
          <w:p w14:paraId="7F1BEAB9" w14:textId="77777777" w:rsidR="00A92C9B" w:rsidRPr="000E542B" w:rsidRDefault="00A92C9B" w:rsidP="008E327E">
            <w:pPr>
              <w:rPr>
                <w:rFonts w:ascii="Arial" w:hAnsi="Arial" w:cs="Arial"/>
                <w:b/>
                <w:sz w:val="20"/>
                <w:szCs w:val="20"/>
              </w:rPr>
            </w:pPr>
            <w:r w:rsidRPr="000E542B">
              <w:rPr>
                <w:rFonts w:ascii="Arial" w:hAnsi="Arial" w:cs="Arial"/>
                <w:b/>
                <w:sz w:val="20"/>
                <w:szCs w:val="20"/>
              </w:rPr>
              <w:t>Self-Awareness Skills</w:t>
            </w:r>
          </w:p>
        </w:tc>
        <w:tc>
          <w:tcPr>
            <w:tcW w:w="2202" w:type="dxa"/>
            <w:shd w:val="clear" w:color="auto" w:fill="DBE5F1"/>
          </w:tcPr>
          <w:p w14:paraId="6D08BAE2" w14:textId="77777777" w:rsidR="00A92C9B" w:rsidRPr="000E542B" w:rsidRDefault="00A92C9B" w:rsidP="008E327E">
            <w:pPr>
              <w:rPr>
                <w:rFonts w:ascii="Arial" w:hAnsi="Arial" w:cs="Arial"/>
                <w:b/>
                <w:sz w:val="20"/>
                <w:szCs w:val="20"/>
              </w:rPr>
            </w:pPr>
            <w:r w:rsidRPr="000E542B">
              <w:rPr>
                <w:rFonts w:ascii="Arial" w:hAnsi="Arial" w:cs="Arial"/>
                <w:b/>
                <w:sz w:val="20"/>
                <w:szCs w:val="20"/>
              </w:rPr>
              <w:t>Communication Skills</w:t>
            </w:r>
          </w:p>
        </w:tc>
        <w:tc>
          <w:tcPr>
            <w:tcW w:w="2203" w:type="dxa"/>
            <w:shd w:val="clear" w:color="auto" w:fill="DBE5F1"/>
          </w:tcPr>
          <w:p w14:paraId="02F65DBA" w14:textId="77777777" w:rsidR="00A92C9B" w:rsidRPr="000E542B" w:rsidRDefault="00A92C9B" w:rsidP="008E327E">
            <w:pPr>
              <w:rPr>
                <w:rFonts w:ascii="Arial" w:hAnsi="Arial" w:cs="Arial"/>
                <w:b/>
                <w:sz w:val="20"/>
                <w:szCs w:val="20"/>
              </w:rPr>
            </w:pPr>
            <w:r w:rsidRPr="000E542B">
              <w:rPr>
                <w:rFonts w:ascii="Arial" w:hAnsi="Arial" w:cs="Arial"/>
                <w:b/>
                <w:sz w:val="20"/>
                <w:szCs w:val="20"/>
              </w:rPr>
              <w:t>Interpersonal Skills</w:t>
            </w:r>
          </w:p>
        </w:tc>
        <w:tc>
          <w:tcPr>
            <w:tcW w:w="2202" w:type="dxa"/>
            <w:shd w:val="clear" w:color="auto" w:fill="DBE5F1"/>
          </w:tcPr>
          <w:p w14:paraId="40765228" w14:textId="77777777" w:rsidR="00A92C9B" w:rsidRPr="000E542B" w:rsidRDefault="00A92C9B" w:rsidP="008E327E">
            <w:pPr>
              <w:rPr>
                <w:rFonts w:ascii="Arial" w:hAnsi="Arial" w:cs="Arial"/>
                <w:b/>
                <w:sz w:val="20"/>
                <w:szCs w:val="20"/>
              </w:rPr>
            </w:pPr>
            <w:r w:rsidRPr="000E542B">
              <w:rPr>
                <w:rFonts w:ascii="Arial" w:hAnsi="Arial" w:cs="Arial"/>
                <w:b/>
                <w:sz w:val="20"/>
                <w:szCs w:val="20"/>
              </w:rPr>
              <w:t>Research and information Literacy Skills</w:t>
            </w:r>
          </w:p>
        </w:tc>
        <w:tc>
          <w:tcPr>
            <w:tcW w:w="2203" w:type="dxa"/>
            <w:shd w:val="clear" w:color="auto" w:fill="DBE5F1"/>
          </w:tcPr>
          <w:p w14:paraId="163A9B1C" w14:textId="77777777" w:rsidR="00A92C9B" w:rsidRPr="000E542B" w:rsidRDefault="00A92C9B" w:rsidP="008E327E">
            <w:pPr>
              <w:rPr>
                <w:rFonts w:ascii="Arial" w:hAnsi="Arial" w:cs="Arial"/>
                <w:b/>
                <w:sz w:val="20"/>
                <w:szCs w:val="20"/>
              </w:rPr>
            </w:pPr>
            <w:r w:rsidRPr="000E542B">
              <w:rPr>
                <w:rFonts w:ascii="Arial" w:hAnsi="Arial" w:cs="Arial"/>
                <w:b/>
                <w:sz w:val="20"/>
                <w:szCs w:val="20"/>
              </w:rPr>
              <w:t>Numeracy Skills</w:t>
            </w:r>
          </w:p>
        </w:tc>
        <w:tc>
          <w:tcPr>
            <w:tcW w:w="2202" w:type="dxa"/>
            <w:shd w:val="clear" w:color="auto" w:fill="DBE5F1"/>
          </w:tcPr>
          <w:p w14:paraId="615D2BBB" w14:textId="77777777" w:rsidR="00A92C9B" w:rsidRPr="000E542B" w:rsidRDefault="00A92C9B" w:rsidP="008E327E">
            <w:pPr>
              <w:rPr>
                <w:rFonts w:ascii="Arial" w:hAnsi="Arial" w:cs="Arial"/>
                <w:sz w:val="20"/>
                <w:szCs w:val="20"/>
              </w:rPr>
            </w:pPr>
            <w:r w:rsidRPr="000E542B">
              <w:rPr>
                <w:rFonts w:ascii="Arial" w:hAnsi="Arial" w:cs="Arial"/>
                <w:b/>
                <w:sz w:val="20"/>
                <w:szCs w:val="20"/>
              </w:rPr>
              <w:t>Management &amp; Leadership Skills</w:t>
            </w:r>
          </w:p>
        </w:tc>
        <w:tc>
          <w:tcPr>
            <w:tcW w:w="2203" w:type="dxa"/>
            <w:shd w:val="clear" w:color="auto" w:fill="DBE5F1"/>
          </w:tcPr>
          <w:p w14:paraId="4E63855E" w14:textId="77777777" w:rsidR="00A92C9B" w:rsidRPr="000E542B" w:rsidRDefault="00A92C9B" w:rsidP="008E327E">
            <w:pPr>
              <w:rPr>
                <w:rFonts w:ascii="Arial" w:hAnsi="Arial" w:cs="Arial"/>
                <w:b/>
                <w:sz w:val="20"/>
                <w:szCs w:val="20"/>
              </w:rPr>
            </w:pPr>
            <w:r w:rsidRPr="000E542B">
              <w:rPr>
                <w:rFonts w:ascii="Arial" w:hAnsi="Arial" w:cs="Arial"/>
                <w:b/>
                <w:sz w:val="20"/>
                <w:szCs w:val="20"/>
              </w:rPr>
              <w:t xml:space="preserve">Creativity and </w:t>
            </w:r>
            <w:proofErr w:type="gramStart"/>
            <w:r w:rsidRPr="000E542B">
              <w:rPr>
                <w:rFonts w:ascii="Arial" w:hAnsi="Arial" w:cs="Arial"/>
                <w:b/>
                <w:sz w:val="20"/>
                <w:szCs w:val="20"/>
              </w:rPr>
              <w:t>Problem Solving</w:t>
            </w:r>
            <w:proofErr w:type="gramEnd"/>
            <w:r w:rsidRPr="000E542B">
              <w:rPr>
                <w:rFonts w:ascii="Arial" w:hAnsi="Arial" w:cs="Arial"/>
                <w:b/>
                <w:sz w:val="20"/>
                <w:szCs w:val="20"/>
              </w:rPr>
              <w:t xml:space="preserve"> Skills</w:t>
            </w:r>
          </w:p>
        </w:tc>
      </w:tr>
      <w:tr w:rsidR="00A92C9B" w:rsidRPr="000E542B" w14:paraId="71250436" w14:textId="77777777" w:rsidTr="7EFE89A5">
        <w:tc>
          <w:tcPr>
            <w:tcW w:w="2202" w:type="dxa"/>
            <w:shd w:val="clear" w:color="auto" w:fill="auto"/>
          </w:tcPr>
          <w:p w14:paraId="3279AAB7" w14:textId="4BE70830" w:rsidR="00A92C9B" w:rsidRPr="000E542B" w:rsidRDefault="7EFE89A5" w:rsidP="008E327E">
            <w:pPr>
              <w:rPr>
                <w:rFonts w:ascii="Arial" w:hAnsi="Arial" w:cs="Arial"/>
                <w:sz w:val="20"/>
                <w:szCs w:val="20"/>
              </w:rPr>
            </w:pPr>
            <w:r w:rsidRPr="000E542B">
              <w:rPr>
                <w:rFonts w:ascii="Arial" w:hAnsi="Arial" w:cs="Arial"/>
                <w:sz w:val="20"/>
                <w:szCs w:val="20"/>
              </w:rPr>
              <w:t>Take responsibility for own learning and plan for and record own personal development</w:t>
            </w:r>
          </w:p>
        </w:tc>
        <w:tc>
          <w:tcPr>
            <w:tcW w:w="2202" w:type="dxa"/>
            <w:shd w:val="clear" w:color="auto" w:fill="auto"/>
          </w:tcPr>
          <w:p w14:paraId="0096F751" w14:textId="77777777" w:rsidR="00A92C9B" w:rsidRPr="000E542B" w:rsidRDefault="00A92C9B" w:rsidP="008E327E">
            <w:pPr>
              <w:rPr>
                <w:rFonts w:ascii="Arial" w:hAnsi="Arial" w:cs="Arial"/>
                <w:sz w:val="20"/>
                <w:szCs w:val="20"/>
              </w:rPr>
            </w:pPr>
            <w:r w:rsidRPr="000E542B">
              <w:rPr>
                <w:rFonts w:ascii="Arial" w:hAnsi="Arial" w:cs="Arial"/>
                <w:sz w:val="20"/>
                <w:szCs w:val="20"/>
              </w:rPr>
              <w:t>Express ideas clearly and unambiguously in writing and the spoken work</w:t>
            </w:r>
          </w:p>
        </w:tc>
        <w:tc>
          <w:tcPr>
            <w:tcW w:w="2203" w:type="dxa"/>
            <w:shd w:val="clear" w:color="auto" w:fill="auto"/>
          </w:tcPr>
          <w:p w14:paraId="3A9A80D2" w14:textId="7083A8AE" w:rsidR="00A92C9B" w:rsidRPr="000E542B" w:rsidRDefault="00A92C9B" w:rsidP="008E327E">
            <w:pPr>
              <w:rPr>
                <w:rFonts w:ascii="Arial" w:hAnsi="Arial" w:cs="Arial"/>
                <w:sz w:val="20"/>
                <w:szCs w:val="20"/>
              </w:rPr>
            </w:pPr>
            <w:r w:rsidRPr="000E542B">
              <w:rPr>
                <w:rFonts w:ascii="Arial" w:hAnsi="Arial" w:cs="Arial"/>
                <w:sz w:val="20"/>
                <w:szCs w:val="20"/>
              </w:rPr>
              <w:t>Work well with others in a group or team</w:t>
            </w:r>
          </w:p>
        </w:tc>
        <w:tc>
          <w:tcPr>
            <w:tcW w:w="2202" w:type="dxa"/>
            <w:shd w:val="clear" w:color="auto" w:fill="auto"/>
          </w:tcPr>
          <w:p w14:paraId="544CBA14" w14:textId="77777777" w:rsidR="00A92C9B" w:rsidRPr="000E542B" w:rsidRDefault="00A92C9B" w:rsidP="008E327E">
            <w:pPr>
              <w:rPr>
                <w:rFonts w:ascii="Arial" w:hAnsi="Arial" w:cs="Arial"/>
                <w:sz w:val="20"/>
                <w:szCs w:val="20"/>
              </w:rPr>
            </w:pPr>
            <w:r w:rsidRPr="000E542B">
              <w:rPr>
                <w:rFonts w:ascii="Arial" w:hAnsi="Arial" w:cs="Arial"/>
                <w:sz w:val="20"/>
                <w:szCs w:val="20"/>
              </w:rPr>
              <w:t>Search for and select relevant sources of information</w:t>
            </w:r>
          </w:p>
        </w:tc>
        <w:tc>
          <w:tcPr>
            <w:tcW w:w="2203" w:type="dxa"/>
            <w:shd w:val="clear" w:color="auto" w:fill="auto"/>
          </w:tcPr>
          <w:p w14:paraId="1E8B62A4" w14:textId="77777777" w:rsidR="00A92C9B" w:rsidRPr="000E542B" w:rsidRDefault="00A92C9B" w:rsidP="008E327E">
            <w:pPr>
              <w:rPr>
                <w:rFonts w:ascii="Arial" w:hAnsi="Arial" w:cs="Arial"/>
                <w:sz w:val="20"/>
                <w:szCs w:val="20"/>
              </w:rPr>
            </w:pPr>
            <w:r w:rsidRPr="000E542B">
              <w:rPr>
                <w:rFonts w:ascii="Arial" w:hAnsi="Arial" w:cs="Arial"/>
                <w:sz w:val="20"/>
                <w:szCs w:val="20"/>
              </w:rPr>
              <w:t>Collect data from primary and secondary sources and use appropriate methods to manipulate and analyse this data</w:t>
            </w:r>
          </w:p>
        </w:tc>
        <w:tc>
          <w:tcPr>
            <w:tcW w:w="2202" w:type="dxa"/>
            <w:shd w:val="clear" w:color="auto" w:fill="auto"/>
          </w:tcPr>
          <w:p w14:paraId="6453EB18" w14:textId="77777777" w:rsidR="00A92C9B" w:rsidRPr="000E542B" w:rsidRDefault="00A92C9B" w:rsidP="008E327E">
            <w:pPr>
              <w:rPr>
                <w:rFonts w:ascii="Arial" w:hAnsi="Arial" w:cs="Arial"/>
                <w:sz w:val="20"/>
                <w:szCs w:val="20"/>
              </w:rPr>
            </w:pPr>
            <w:r w:rsidRPr="000E542B">
              <w:rPr>
                <w:rFonts w:ascii="Arial" w:hAnsi="Arial" w:cs="Arial"/>
                <w:sz w:val="20"/>
                <w:szCs w:val="20"/>
              </w:rPr>
              <w:t>Determine the scope of a task (or project)</w:t>
            </w:r>
          </w:p>
        </w:tc>
        <w:tc>
          <w:tcPr>
            <w:tcW w:w="2203" w:type="dxa"/>
            <w:shd w:val="clear" w:color="auto" w:fill="auto"/>
          </w:tcPr>
          <w:p w14:paraId="026ED66F" w14:textId="77777777" w:rsidR="00A92C9B" w:rsidRPr="000E542B" w:rsidRDefault="00A92C9B" w:rsidP="008E327E">
            <w:pPr>
              <w:rPr>
                <w:rFonts w:ascii="Arial" w:hAnsi="Arial" w:cs="Arial"/>
                <w:sz w:val="20"/>
                <w:szCs w:val="20"/>
              </w:rPr>
            </w:pPr>
            <w:r w:rsidRPr="000E542B">
              <w:rPr>
                <w:rFonts w:ascii="Arial" w:hAnsi="Arial" w:cs="Arial"/>
                <w:sz w:val="20"/>
                <w:szCs w:val="20"/>
              </w:rPr>
              <w:t>Apply scientific and other knowledge to analyse and evaluate information and data and to find solutions to problems</w:t>
            </w:r>
          </w:p>
        </w:tc>
      </w:tr>
      <w:tr w:rsidR="00A92C9B" w:rsidRPr="000E542B" w14:paraId="5DD589EB" w14:textId="77777777" w:rsidTr="7EFE89A5">
        <w:tc>
          <w:tcPr>
            <w:tcW w:w="2202" w:type="dxa"/>
            <w:shd w:val="clear" w:color="auto" w:fill="auto"/>
          </w:tcPr>
          <w:p w14:paraId="341F8C0C" w14:textId="77777777" w:rsidR="00A92C9B" w:rsidRPr="000E542B" w:rsidRDefault="00A92C9B" w:rsidP="008E327E">
            <w:pPr>
              <w:rPr>
                <w:rFonts w:ascii="Arial" w:hAnsi="Arial" w:cs="Arial"/>
                <w:sz w:val="20"/>
                <w:szCs w:val="20"/>
              </w:rPr>
            </w:pPr>
            <w:r w:rsidRPr="000E542B">
              <w:rPr>
                <w:rFonts w:ascii="Arial" w:hAnsi="Arial" w:cs="Arial"/>
                <w:sz w:val="20"/>
                <w:szCs w:val="20"/>
              </w:rPr>
              <w:t xml:space="preserve">Recognise own academic strengths and weaknesses, reflect on </w:t>
            </w:r>
            <w:proofErr w:type="gramStart"/>
            <w:r w:rsidRPr="000E542B">
              <w:rPr>
                <w:rFonts w:ascii="Arial" w:hAnsi="Arial" w:cs="Arial"/>
                <w:sz w:val="20"/>
                <w:szCs w:val="20"/>
              </w:rPr>
              <w:t>performance</w:t>
            </w:r>
            <w:proofErr w:type="gramEnd"/>
            <w:r w:rsidRPr="000E542B">
              <w:rPr>
                <w:rFonts w:ascii="Arial" w:hAnsi="Arial" w:cs="Arial"/>
                <w:sz w:val="20"/>
                <w:szCs w:val="20"/>
              </w:rPr>
              <w:t xml:space="preserve"> and progress and respond to feedback</w:t>
            </w:r>
          </w:p>
        </w:tc>
        <w:tc>
          <w:tcPr>
            <w:tcW w:w="2202" w:type="dxa"/>
            <w:shd w:val="clear" w:color="auto" w:fill="auto"/>
          </w:tcPr>
          <w:p w14:paraId="394C7FA7" w14:textId="492B6B63" w:rsidR="00A92C9B" w:rsidRPr="000E542B" w:rsidRDefault="7EFE89A5" w:rsidP="008E327E">
            <w:pPr>
              <w:rPr>
                <w:rFonts w:ascii="Arial" w:hAnsi="Arial" w:cs="Arial"/>
                <w:sz w:val="20"/>
                <w:szCs w:val="20"/>
              </w:rPr>
            </w:pPr>
            <w:r w:rsidRPr="000E542B">
              <w:rPr>
                <w:rFonts w:ascii="Arial" w:hAnsi="Arial" w:cs="Arial"/>
                <w:sz w:val="20"/>
                <w:szCs w:val="20"/>
              </w:rPr>
              <w:t>Present, challenge and defend ideas and results effectively orally and in writing</w:t>
            </w:r>
          </w:p>
        </w:tc>
        <w:tc>
          <w:tcPr>
            <w:tcW w:w="2203" w:type="dxa"/>
            <w:shd w:val="clear" w:color="auto" w:fill="auto"/>
          </w:tcPr>
          <w:p w14:paraId="46C9F499" w14:textId="77777777" w:rsidR="00A92C9B" w:rsidRPr="000E542B" w:rsidRDefault="00A92C9B" w:rsidP="008E327E">
            <w:pPr>
              <w:rPr>
                <w:rFonts w:ascii="Arial" w:hAnsi="Arial" w:cs="Arial"/>
                <w:sz w:val="20"/>
                <w:szCs w:val="20"/>
              </w:rPr>
            </w:pPr>
            <w:r w:rsidRPr="000E542B">
              <w:rPr>
                <w:rFonts w:ascii="Arial" w:hAnsi="Arial" w:cs="Arial"/>
                <w:sz w:val="20"/>
                <w:szCs w:val="20"/>
              </w:rPr>
              <w:t>Work flexibly and respond to change</w:t>
            </w:r>
          </w:p>
        </w:tc>
        <w:tc>
          <w:tcPr>
            <w:tcW w:w="2202" w:type="dxa"/>
            <w:shd w:val="clear" w:color="auto" w:fill="auto"/>
          </w:tcPr>
          <w:p w14:paraId="4CB95DA2" w14:textId="77777777" w:rsidR="00A92C9B" w:rsidRPr="000E542B" w:rsidRDefault="00A92C9B" w:rsidP="008E327E">
            <w:pPr>
              <w:rPr>
                <w:rFonts w:ascii="Arial" w:hAnsi="Arial" w:cs="Arial"/>
                <w:sz w:val="20"/>
                <w:szCs w:val="20"/>
              </w:rPr>
            </w:pPr>
            <w:r w:rsidRPr="000E542B">
              <w:rPr>
                <w:rFonts w:ascii="Arial" w:hAnsi="Arial" w:cs="Arial"/>
                <w:sz w:val="20"/>
                <w:szCs w:val="20"/>
              </w:rPr>
              <w:t>Critically evaluate information and use it appropriately</w:t>
            </w:r>
          </w:p>
        </w:tc>
        <w:tc>
          <w:tcPr>
            <w:tcW w:w="2203" w:type="dxa"/>
            <w:shd w:val="clear" w:color="auto" w:fill="auto"/>
          </w:tcPr>
          <w:p w14:paraId="7E49F7B3" w14:textId="77777777" w:rsidR="00A92C9B" w:rsidRPr="000E542B" w:rsidRDefault="00A92C9B" w:rsidP="008E327E">
            <w:pPr>
              <w:rPr>
                <w:rFonts w:ascii="Arial" w:hAnsi="Arial" w:cs="Arial"/>
                <w:sz w:val="20"/>
                <w:szCs w:val="20"/>
              </w:rPr>
            </w:pPr>
            <w:r w:rsidRPr="000E542B">
              <w:rPr>
                <w:rFonts w:ascii="Arial" w:hAnsi="Arial" w:cs="Arial"/>
                <w:sz w:val="20"/>
                <w:szCs w:val="20"/>
              </w:rPr>
              <w:t>Present and record data in appropriate formats</w:t>
            </w:r>
          </w:p>
        </w:tc>
        <w:tc>
          <w:tcPr>
            <w:tcW w:w="2202" w:type="dxa"/>
            <w:shd w:val="clear" w:color="auto" w:fill="auto"/>
          </w:tcPr>
          <w:p w14:paraId="76B084C9" w14:textId="77777777" w:rsidR="00A92C9B" w:rsidRPr="000E542B" w:rsidRDefault="00A92C9B" w:rsidP="008E327E">
            <w:pPr>
              <w:rPr>
                <w:rFonts w:ascii="Arial" w:hAnsi="Arial" w:cs="Arial"/>
                <w:sz w:val="20"/>
                <w:szCs w:val="20"/>
              </w:rPr>
            </w:pPr>
            <w:r w:rsidRPr="000E542B">
              <w:rPr>
                <w:rFonts w:ascii="Arial" w:hAnsi="Arial" w:cs="Arial"/>
                <w:sz w:val="20"/>
                <w:szCs w:val="20"/>
              </w:rPr>
              <w:t>Identify resources needed to undertake the task (or project) and to schedule and manage the resources</w:t>
            </w:r>
          </w:p>
        </w:tc>
        <w:tc>
          <w:tcPr>
            <w:tcW w:w="2203" w:type="dxa"/>
            <w:shd w:val="clear" w:color="auto" w:fill="auto"/>
          </w:tcPr>
          <w:p w14:paraId="6CE30F79" w14:textId="77777777" w:rsidR="00A92C9B" w:rsidRPr="000E542B" w:rsidRDefault="00A92C9B" w:rsidP="008E327E">
            <w:pPr>
              <w:rPr>
                <w:rFonts w:ascii="Arial" w:hAnsi="Arial" w:cs="Arial"/>
                <w:sz w:val="20"/>
                <w:szCs w:val="20"/>
              </w:rPr>
            </w:pPr>
            <w:r w:rsidRPr="000E542B">
              <w:rPr>
                <w:rFonts w:ascii="Arial" w:hAnsi="Arial" w:cs="Arial"/>
                <w:sz w:val="20"/>
                <w:szCs w:val="20"/>
              </w:rPr>
              <w:t>Work with complex ideas and justify judgements made through effective use of evidence</w:t>
            </w:r>
          </w:p>
        </w:tc>
      </w:tr>
      <w:tr w:rsidR="00A92C9B" w:rsidRPr="000E542B" w14:paraId="7E1A3274" w14:textId="77777777" w:rsidTr="7EFE89A5">
        <w:tc>
          <w:tcPr>
            <w:tcW w:w="2202" w:type="dxa"/>
            <w:shd w:val="clear" w:color="auto" w:fill="auto"/>
          </w:tcPr>
          <w:p w14:paraId="6418EB0A" w14:textId="77777777" w:rsidR="00A92C9B" w:rsidRPr="000E542B" w:rsidRDefault="00A92C9B" w:rsidP="008E327E">
            <w:pPr>
              <w:rPr>
                <w:rFonts w:ascii="Arial" w:hAnsi="Arial" w:cs="Arial"/>
                <w:sz w:val="20"/>
                <w:szCs w:val="20"/>
              </w:rPr>
            </w:pPr>
            <w:r w:rsidRPr="000E542B">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tcPr>
          <w:p w14:paraId="2AFDC357" w14:textId="77777777" w:rsidR="00A92C9B" w:rsidRPr="000E542B" w:rsidRDefault="00A92C9B" w:rsidP="008E327E">
            <w:pPr>
              <w:rPr>
                <w:rFonts w:ascii="Arial" w:hAnsi="Arial" w:cs="Arial"/>
                <w:sz w:val="20"/>
                <w:szCs w:val="20"/>
              </w:rPr>
            </w:pPr>
            <w:r w:rsidRPr="000E542B">
              <w:rPr>
                <w:rFonts w:ascii="Arial" w:hAnsi="Arial" w:cs="Arial"/>
                <w:sz w:val="20"/>
                <w:szCs w:val="20"/>
              </w:rPr>
              <w:t>Actively listen and respond appropriately to ideas of others</w:t>
            </w:r>
          </w:p>
        </w:tc>
        <w:tc>
          <w:tcPr>
            <w:tcW w:w="2203" w:type="dxa"/>
            <w:shd w:val="clear" w:color="auto" w:fill="auto"/>
          </w:tcPr>
          <w:p w14:paraId="643B98E0" w14:textId="77777777" w:rsidR="00A92C9B" w:rsidRPr="000E542B" w:rsidRDefault="00A92C9B" w:rsidP="008E327E">
            <w:pPr>
              <w:rPr>
                <w:rFonts w:ascii="Arial" w:hAnsi="Arial" w:cs="Arial"/>
                <w:sz w:val="20"/>
                <w:szCs w:val="20"/>
              </w:rPr>
            </w:pPr>
            <w:r w:rsidRPr="000E542B">
              <w:rPr>
                <w:rFonts w:ascii="Arial" w:hAnsi="Arial" w:cs="Arial"/>
                <w:sz w:val="20"/>
                <w:szCs w:val="20"/>
              </w:rPr>
              <w:t>Discuss and debate with others and make concession to reach agreement</w:t>
            </w:r>
          </w:p>
        </w:tc>
        <w:tc>
          <w:tcPr>
            <w:tcW w:w="2202" w:type="dxa"/>
            <w:shd w:val="clear" w:color="auto" w:fill="auto"/>
          </w:tcPr>
          <w:p w14:paraId="5D64B306" w14:textId="77777777" w:rsidR="00A92C9B" w:rsidRPr="000E542B" w:rsidRDefault="00A92C9B" w:rsidP="008E327E">
            <w:pPr>
              <w:rPr>
                <w:rFonts w:ascii="Arial" w:hAnsi="Arial" w:cs="Arial"/>
                <w:sz w:val="20"/>
                <w:szCs w:val="20"/>
              </w:rPr>
            </w:pPr>
            <w:r w:rsidRPr="000E542B">
              <w:rPr>
                <w:rFonts w:ascii="Arial" w:hAnsi="Arial" w:cs="Arial"/>
                <w:sz w:val="20"/>
                <w:szCs w:val="20"/>
              </w:rPr>
              <w:t>Apply the ethical and legal requirements in both the access and use of information</w:t>
            </w:r>
          </w:p>
        </w:tc>
        <w:tc>
          <w:tcPr>
            <w:tcW w:w="2203" w:type="dxa"/>
            <w:shd w:val="clear" w:color="auto" w:fill="auto"/>
          </w:tcPr>
          <w:p w14:paraId="7B34CB5C" w14:textId="77777777" w:rsidR="00A92C9B" w:rsidRPr="000E542B" w:rsidRDefault="00A92C9B" w:rsidP="008E327E">
            <w:pPr>
              <w:rPr>
                <w:rFonts w:ascii="Arial" w:hAnsi="Arial" w:cs="Arial"/>
                <w:sz w:val="20"/>
                <w:szCs w:val="20"/>
              </w:rPr>
            </w:pPr>
            <w:r w:rsidRPr="000E542B">
              <w:rPr>
                <w:rFonts w:ascii="Arial" w:hAnsi="Arial" w:cs="Arial"/>
                <w:sz w:val="20"/>
                <w:szCs w:val="20"/>
              </w:rPr>
              <w:t>Interpret and evaluate data to inform and justify arguments</w:t>
            </w:r>
          </w:p>
        </w:tc>
        <w:tc>
          <w:tcPr>
            <w:tcW w:w="2202" w:type="dxa"/>
            <w:shd w:val="clear" w:color="auto" w:fill="auto"/>
          </w:tcPr>
          <w:p w14:paraId="336A94FD" w14:textId="77777777" w:rsidR="00A92C9B" w:rsidRPr="000E542B" w:rsidRDefault="00A92C9B" w:rsidP="008E327E">
            <w:pPr>
              <w:rPr>
                <w:rFonts w:ascii="Arial" w:hAnsi="Arial" w:cs="Arial"/>
                <w:sz w:val="20"/>
                <w:szCs w:val="20"/>
              </w:rPr>
            </w:pPr>
            <w:r w:rsidRPr="000E542B">
              <w:rPr>
                <w:rFonts w:ascii="Arial" w:hAnsi="Arial" w:cs="Arial"/>
                <w:sz w:val="20"/>
                <w:szCs w:val="20"/>
              </w:rPr>
              <w:t>Evidence ability to successfully complete and evaluate a task (or project), revising the plan where necessary</w:t>
            </w:r>
          </w:p>
        </w:tc>
        <w:tc>
          <w:tcPr>
            <w:tcW w:w="2203" w:type="dxa"/>
            <w:shd w:val="clear" w:color="auto" w:fill="auto"/>
          </w:tcPr>
          <w:p w14:paraId="1AE27E76" w14:textId="77777777" w:rsidR="00A92C9B" w:rsidRPr="000E542B" w:rsidRDefault="00A92C9B" w:rsidP="008E327E">
            <w:pPr>
              <w:rPr>
                <w:rFonts w:ascii="Arial" w:hAnsi="Arial" w:cs="Arial"/>
                <w:sz w:val="20"/>
                <w:szCs w:val="20"/>
              </w:rPr>
            </w:pPr>
          </w:p>
        </w:tc>
      </w:tr>
      <w:tr w:rsidR="00A92C9B" w:rsidRPr="000E542B" w14:paraId="2DBF266A" w14:textId="77777777" w:rsidTr="7EFE89A5">
        <w:tc>
          <w:tcPr>
            <w:tcW w:w="2202" w:type="dxa"/>
            <w:shd w:val="clear" w:color="auto" w:fill="auto"/>
          </w:tcPr>
          <w:p w14:paraId="4E0E982E" w14:textId="77777777" w:rsidR="00A92C9B" w:rsidRPr="000E542B" w:rsidRDefault="00A92C9B" w:rsidP="008E327E">
            <w:pPr>
              <w:rPr>
                <w:rFonts w:ascii="Arial" w:hAnsi="Arial" w:cs="Arial"/>
                <w:sz w:val="20"/>
                <w:szCs w:val="20"/>
              </w:rPr>
            </w:pPr>
            <w:r w:rsidRPr="000E542B">
              <w:rPr>
                <w:rFonts w:ascii="Arial" w:hAnsi="Arial" w:cs="Arial"/>
                <w:sz w:val="20"/>
                <w:szCs w:val="20"/>
              </w:rPr>
              <w:t>Work effectively with limited supervision in unfamiliar contexts</w:t>
            </w:r>
          </w:p>
        </w:tc>
        <w:tc>
          <w:tcPr>
            <w:tcW w:w="2202" w:type="dxa"/>
            <w:shd w:val="clear" w:color="auto" w:fill="auto"/>
          </w:tcPr>
          <w:p w14:paraId="20F10949" w14:textId="77777777" w:rsidR="00A92C9B" w:rsidRPr="000E542B" w:rsidRDefault="00A92C9B" w:rsidP="008E327E">
            <w:pPr>
              <w:rPr>
                <w:rFonts w:ascii="Arial" w:hAnsi="Arial" w:cs="Arial"/>
                <w:sz w:val="20"/>
                <w:szCs w:val="20"/>
              </w:rPr>
            </w:pPr>
          </w:p>
        </w:tc>
        <w:tc>
          <w:tcPr>
            <w:tcW w:w="2203" w:type="dxa"/>
            <w:shd w:val="clear" w:color="auto" w:fill="auto"/>
          </w:tcPr>
          <w:p w14:paraId="59FDF090" w14:textId="77777777" w:rsidR="00A92C9B" w:rsidRPr="000E542B" w:rsidRDefault="00A92C9B" w:rsidP="008E327E">
            <w:pPr>
              <w:rPr>
                <w:rFonts w:ascii="Arial" w:hAnsi="Arial" w:cs="Arial"/>
                <w:sz w:val="20"/>
                <w:szCs w:val="20"/>
              </w:rPr>
            </w:pPr>
            <w:r w:rsidRPr="000E542B">
              <w:rPr>
                <w:rFonts w:ascii="Arial" w:hAnsi="Arial" w:cs="Arial"/>
                <w:sz w:val="20"/>
                <w:szCs w:val="20"/>
              </w:rPr>
              <w:t xml:space="preserve">Give, </w:t>
            </w:r>
            <w:proofErr w:type="gramStart"/>
            <w:r w:rsidRPr="000E542B">
              <w:rPr>
                <w:rFonts w:ascii="Arial" w:hAnsi="Arial" w:cs="Arial"/>
                <w:sz w:val="20"/>
                <w:szCs w:val="20"/>
              </w:rPr>
              <w:t>accept</w:t>
            </w:r>
            <w:proofErr w:type="gramEnd"/>
            <w:r w:rsidRPr="000E542B">
              <w:rPr>
                <w:rFonts w:ascii="Arial" w:hAnsi="Arial" w:cs="Arial"/>
                <w:sz w:val="20"/>
                <w:szCs w:val="20"/>
              </w:rPr>
              <w:t xml:space="preserve"> and respond to constructive feedback</w:t>
            </w:r>
          </w:p>
        </w:tc>
        <w:tc>
          <w:tcPr>
            <w:tcW w:w="2202" w:type="dxa"/>
            <w:shd w:val="clear" w:color="auto" w:fill="auto"/>
          </w:tcPr>
          <w:p w14:paraId="7E02A33E" w14:textId="77777777" w:rsidR="00A92C9B" w:rsidRPr="000E542B" w:rsidRDefault="00A92C9B" w:rsidP="008E327E">
            <w:pPr>
              <w:rPr>
                <w:rFonts w:ascii="Arial" w:hAnsi="Arial" w:cs="Arial"/>
                <w:sz w:val="20"/>
                <w:szCs w:val="20"/>
              </w:rPr>
            </w:pPr>
            <w:r w:rsidRPr="000E542B">
              <w:rPr>
                <w:rFonts w:ascii="Arial" w:hAnsi="Arial" w:cs="Arial"/>
                <w:sz w:val="20"/>
                <w:szCs w:val="20"/>
              </w:rPr>
              <w:t>Accurately cite and reference information sources</w:t>
            </w:r>
          </w:p>
        </w:tc>
        <w:tc>
          <w:tcPr>
            <w:tcW w:w="2203" w:type="dxa"/>
            <w:shd w:val="clear" w:color="auto" w:fill="auto"/>
          </w:tcPr>
          <w:p w14:paraId="463D870C" w14:textId="77777777" w:rsidR="00A92C9B" w:rsidRPr="000E542B" w:rsidRDefault="00A92C9B" w:rsidP="008E327E">
            <w:pPr>
              <w:rPr>
                <w:rFonts w:ascii="Arial" w:hAnsi="Arial" w:cs="Arial"/>
                <w:sz w:val="20"/>
                <w:szCs w:val="20"/>
              </w:rPr>
            </w:pPr>
            <w:r w:rsidRPr="000E542B">
              <w:rPr>
                <w:rFonts w:ascii="Arial" w:hAnsi="Arial" w:cs="Arial"/>
                <w:sz w:val="20"/>
                <w:szCs w:val="20"/>
              </w:rPr>
              <w:t>Be aware of issues of selection, accuracy and uncertainty in the collection and analysis of data</w:t>
            </w:r>
          </w:p>
        </w:tc>
        <w:tc>
          <w:tcPr>
            <w:tcW w:w="2202" w:type="dxa"/>
            <w:shd w:val="clear" w:color="auto" w:fill="auto"/>
          </w:tcPr>
          <w:p w14:paraId="4172A536" w14:textId="77777777" w:rsidR="00A92C9B" w:rsidRPr="000E542B" w:rsidRDefault="00A92C9B" w:rsidP="008E327E">
            <w:pPr>
              <w:rPr>
                <w:rFonts w:ascii="Arial" w:hAnsi="Arial" w:cs="Arial"/>
                <w:sz w:val="20"/>
                <w:szCs w:val="20"/>
              </w:rPr>
            </w:pPr>
            <w:r w:rsidRPr="000E542B">
              <w:rPr>
                <w:rFonts w:ascii="Arial" w:hAnsi="Arial" w:cs="Arial"/>
                <w:sz w:val="20"/>
                <w:szCs w:val="20"/>
              </w:rPr>
              <w:t>Motivate and direct others to enable an effective contribution from all participants</w:t>
            </w:r>
          </w:p>
        </w:tc>
        <w:tc>
          <w:tcPr>
            <w:tcW w:w="2203" w:type="dxa"/>
            <w:shd w:val="clear" w:color="auto" w:fill="auto"/>
          </w:tcPr>
          <w:p w14:paraId="6638D7E4" w14:textId="77777777" w:rsidR="00A92C9B" w:rsidRPr="000E542B" w:rsidRDefault="00A92C9B" w:rsidP="008E327E">
            <w:pPr>
              <w:rPr>
                <w:rFonts w:ascii="Arial" w:hAnsi="Arial" w:cs="Arial"/>
                <w:sz w:val="20"/>
                <w:szCs w:val="20"/>
              </w:rPr>
            </w:pPr>
          </w:p>
        </w:tc>
      </w:tr>
      <w:tr w:rsidR="00A92C9B" w:rsidRPr="000E542B" w14:paraId="3E14A0A5" w14:textId="77777777" w:rsidTr="7EFE89A5">
        <w:trPr>
          <w:trHeight w:val="564"/>
        </w:trPr>
        <w:tc>
          <w:tcPr>
            <w:tcW w:w="2202" w:type="dxa"/>
            <w:shd w:val="clear" w:color="auto" w:fill="auto"/>
          </w:tcPr>
          <w:p w14:paraId="19316928" w14:textId="77777777" w:rsidR="00A92C9B" w:rsidRPr="000E542B" w:rsidRDefault="00A92C9B" w:rsidP="008E327E">
            <w:pPr>
              <w:rPr>
                <w:rFonts w:ascii="Arial" w:hAnsi="Arial" w:cs="Arial"/>
                <w:sz w:val="20"/>
                <w:szCs w:val="20"/>
              </w:rPr>
            </w:pPr>
          </w:p>
        </w:tc>
        <w:tc>
          <w:tcPr>
            <w:tcW w:w="2202" w:type="dxa"/>
            <w:shd w:val="clear" w:color="auto" w:fill="auto"/>
          </w:tcPr>
          <w:p w14:paraId="179BE34C" w14:textId="77777777" w:rsidR="00A92C9B" w:rsidRPr="000E542B" w:rsidRDefault="00A92C9B" w:rsidP="008E327E">
            <w:pPr>
              <w:rPr>
                <w:rFonts w:ascii="Arial" w:hAnsi="Arial" w:cs="Arial"/>
                <w:sz w:val="20"/>
                <w:szCs w:val="20"/>
              </w:rPr>
            </w:pPr>
          </w:p>
        </w:tc>
        <w:tc>
          <w:tcPr>
            <w:tcW w:w="2203" w:type="dxa"/>
            <w:shd w:val="clear" w:color="auto" w:fill="auto"/>
          </w:tcPr>
          <w:p w14:paraId="526BA430" w14:textId="77777777" w:rsidR="00A92C9B" w:rsidRPr="000E542B" w:rsidRDefault="00A92C9B" w:rsidP="008E327E">
            <w:pPr>
              <w:rPr>
                <w:rFonts w:ascii="Arial" w:hAnsi="Arial" w:cs="Arial"/>
                <w:sz w:val="20"/>
                <w:szCs w:val="20"/>
              </w:rPr>
            </w:pPr>
            <w:r w:rsidRPr="000E542B">
              <w:rPr>
                <w:rFonts w:ascii="Arial" w:hAnsi="Arial" w:cs="Arial"/>
                <w:sz w:val="20"/>
                <w:szCs w:val="20"/>
              </w:rPr>
              <w:t>Show sensitivity and respect for diverse values and beliefs</w:t>
            </w:r>
          </w:p>
        </w:tc>
        <w:tc>
          <w:tcPr>
            <w:tcW w:w="2202" w:type="dxa"/>
            <w:shd w:val="clear" w:color="auto" w:fill="auto"/>
          </w:tcPr>
          <w:p w14:paraId="0686AD84" w14:textId="77777777" w:rsidR="00A92C9B" w:rsidRPr="000E542B" w:rsidRDefault="00A92C9B" w:rsidP="008E327E">
            <w:pPr>
              <w:rPr>
                <w:rFonts w:ascii="Arial" w:hAnsi="Arial" w:cs="Arial"/>
                <w:sz w:val="20"/>
                <w:szCs w:val="20"/>
              </w:rPr>
            </w:pPr>
            <w:r w:rsidRPr="000E542B">
              <w:rPr>
                <w:rFonts w:ascii="Arial" w:hAnsi="Arial" w:cs="Arial"/>
                <w:sz w:val="20"/>
                <w:szCs w:val="20"/>
              </w:rPr>
              <w:t>Use software and IT technology as appropriate</w:t>
            </w:r>
          </w:p>
        </w:tc>
        <w:tc>
          <w:tcPr>
            <w:tcW w:w="2203" w:type="dxa"/>
            <w:shd w:val="clear" w:color="auto" w:fill="auto"/>
          </w:tcPr>
          <w:p w14:paraId="77BB5FE4" w14:textId="77777777" w:rsidR="00A92C9B" w:rsidRPr="000E542B" w:rsidRDefault="00A92C9B" w:rsidP="008E327E">
            <w:pPr>
              <w:rPr>
                <w:rFonts w:ascii="Arial" w:hAnsi="Arial" w:cs="Arial"/>
                <w:sz w:val="20"/>
                <w:szCs w:val="20"/>
              </w:rPr>
            </w:pPr>
          </w:p>
        </w:tc>
        <w:tc>
          <w:tcPr>
            <w:tcW w:w="2202" w:type="dxa"/>
            <w:shd w:val="clear" w:color="auto" w:fill="auto"/>
          </w:tcPr>
          <w:p w14:paraId="6A5A9DD8" w14:textId="77777777" w:rsidR="00A92C9B" w:rsidRPr="000E542B" w:rsidRDefault="00A92C9B" w:rsidP="008E327E">
            <w:pPr>
              <w:rPr>
                <w:rFonts w:ascii="Arial" w:hAnsi="Arial" w:cs="Arial"/>
                <w:sz w:val="20"/>
                <w:szCs w:val="20"/>
              </w:rPr>
            </w:pPr>
          </w:p>
        </w:tc>
        <w:tc>
          <w:tcPr>
            <w:tcW w:w="2203" w:type="dxa"/>
            <w:shd w:val="clear" w:color="auto" w:fill="auto"/>
          </w:tcPr>
          <w:p w14:paraId="31665697" w14:textId="77777777" w:rsidR="00A92C9B" w:rsidRPr="000E542B" w:rsidRDefault="00A92C9B" w:rsidP="008E327E">
            <w:pPr>
              <w:rPr>
                <w:rFonts w:ascii="Arial" w:hAnsi="Arial" w:cs="Arial"/>
                <w:sz w:val="20"/>
                <w:szCs w:val="20"/>
              </w:rPr>
            </w:pPr>
          </w:p>
        </w:tc>
      </w:tr>
    </w:tbl>
    <w:p w14:paraId="38639FDA" w14:textId="77777777" w:rsidR="00A92C9B" w:rsidRPr="000E542B" w:rsidRDefault="00A92C9B" w:rsidP="00A92C9B">
      <w:pPr>
        <w:rPr>
          <w:rFonts w:ascii="Arial" w:hAnsi="Arial" w:cs="Arial"/>
        </w:rPr>
        <w:sectPr w:rsidR="00A92C9B" w:rsidRPr="000E542B" w:rsidSect="008E327E">
          <w:footerReference w:type="default" r:id="rId15"/>
          <w:pgSz w:w="16838" w:h="11906" w:orient="landscape"/>
          <w:pgMar w:top="851" w:right="851" w:bottom="851" w:left="851" w:header="709" w:footer="709" w:gutter="0"/>
          <w:cols w:space="708"/>
          <w:docGrid w:linePitch="360"/>
        </w:sectPr>
      </w:pPr>
    </w:p>
    <w:p w14:paraId="3F22FA2A" w14:textId="166653C6" w:rsidR="00D34DB7" w:rsidRPr="000E542B" w:rsidRDefault="00A92C9B" w:rsidP="00A92C9B">
      <w:pPr>
        <w:pStyle w:val="ListParagraph"/>
        <w:numPr>
          <w:ilvl w:val="0"/>
          <w:numId w:val="1"/>
        </w:numPr>
        <w:autoSpaceDE w:val="0"/>
        <w:autoSpaceDN w:val="0"/>
        <w:contextualSpacing w:val="0"/>
        <w:rPr>
          <w:rFonts w:ascii="Arial" w:hAnsi="Arial" w:cs="Arial"/>
        </w:rPr>
      </w:pPr>
      <w:r w:rsidRPr="000E542B">
        <w:rPr>
          <w:rFonts w:ascii="Arial" w:hAnsi="Arial" w:cs="Arial"/>
          <w:b/>
        </w:rPr>
        <w:lastRenderedPageBreak/>
        <w:t>Outline Programme Structure</w:t>
      </w:r>
    </w:p>
    <w:p w14:paraId="06FCDE19" w14:textId="77777777" w:rsidR="00907B9B" w:rsidRPr="000E542B" w:rsidRDefault="00907B9B" w:rsidP="00D34DB7">
      <w:pPr>
        <w:pStyle w:val="NoSpacing"/>
        <w:tabs>
          <w:tab w:val="left" w:pos="426"/>
        </w:tabs>
        <w:jc w:val="both"/>
        <w:rPr>
          <w:rFonts w:ascii="Arial" w:hAnsi="Arial" w:cs="Arial"/>
        </w:rPr>
      </w:pPr>
    </w:p>
    <w:p w14:paraId="3593244B" w14:textId="778D68DD" w:rsidR="00D34DB7" w:rsidRPr="000E542B" w:rsidRDefault="00D34DB7" w:rsidP="00D34DB7">
      <w:pPr>
        <w:pStyle w:val="NoSpacing"/>
        <w:tabs>
          <w:tab w:val="left" w:pos="426"/>
        </w:tabs>
        <w:jc w:val="both"/>
        <w:rPr>
          <w:rFonts w:ascii="Arial" w:hAnsi="Arial" w:cs="Arial"/>
        </w:rPr>
      </w:pPr>
      <w:r w:rsidRPr="000E542B">
        <w:rPr>
          <w:rFonts w:ascii="Arial" w:hAnsi="Arial" w:cs="Arial"/>
        </w:rPr>
        <w:t xml:space="preserve">The course is part of the University’s Postgraduate Regulations (PR), and The Design School Postgraduate Framework. </w:t>
      </w:r>
    </w:p>
    <w:p w14:paraId="68E42504" w14:textId="77777777" w:rsidR="00D34DB7" w:rsidRPr="000E542B" w:rsidRDefault="00D34DB7" w:rsidP="00D34DB7">
      <w:pPr>
        <w:pStyle w:val="NoSpacing"/>
        <w:tabs>
          <w:tab w:val="left" w:pos="426"/>
        </w:tabs>
        <w:jc w:val="both"/>
        <w:rPr>
          <w:rFonts w:ascii="Arial" w:hAnsi="Arial" w:cs="Arial"/>
        </w:rPr>
      </w:pPr>
    </w:p>
    <w:p w14:paraId="136CE724" w14:textId="1C8C8DB8" w:rsidR="00D34DB7" w:rsidRPr="000E542B" w:rsidRDefault="00D34DB7" w:rsidP="00D34DB7">
      <w:pPr>
        <w:pStyle w:val="NoSpacing"/>
        <w:tabs>
          <w:tab w:val="left" w:pos="426"/>
        </w:tabs>
        <w:jc w:val="both"/>
        <w:rPr>
          <w:rFonts w:ascii="Arial" w:hAnsi="Arial" w:cs="Arial"/>
        </w:rPr>
      </w:pPr>
      <w:r w:rsidRPr="000E542B">
        <w:rPr>
          <w:rFonts w:ascii="Arial" w:hAnsi="Arial" w:cs="Arial"/>
        </w:rPr>
        <w:t xml:space="preserve">The MA Interior Design is made up of five modules that are assigned to three phases, referred to as Teaching Blocks (TB), all at Level 7. Phases are progressively more challenging, as </w:t>
      </w:r>
      <w:r w:rsidR="00D978F7" w:rsidRPr="000E542B">
        <w:rPr>
          <w:rFonts w:ascii="Arial" w:hAnsi="Arial" w:cs="Arial"/>
        </w:rPr>
        <w:t>students’</w:t>
      </w:r>
      <w:r w:rsidRPr="000E542B">
        <w:rPr>
          <w:rFonts w:ascii="Arial" w:hAnsi="Arial" w:cs="Arial"/>
        </w:rPr>
        <w:t xml:space="preserve"> progress through the </w:t>
      </w:r>
      <w:r w:rsidR="00544F07" w:rsidRPr="000E542B">
        <w:rPr>
          <w:rFonts w:ascii="Arial" w:hAnsi="Arial" w:cs="Arial"/>
        </w:rPr>
        <w:t>course</w:t>
      </w:r>
      <w:r w:rsidRPr="000E542B">
        <w:rPr>
          <w:rFonts w:ascii="Arial" w:hAnsi="Arial" w:cs="Arial"/>
        </w:rPr>
        <w:t xml:space="preserve">. </w:t>
      </w:r>
      <w:r w:rsidR="00D93F92" w:rsidRPr="000E542B">
        <w:rPr>
          <w:rFonts w:ascii="Arial" w:hAnsi="Arial" w:cs="Arial"/>
          <w:sz w:val="20"/>
        </w:rPr>
        <w:t>E</w:t>
      </w:r>
      <w:r w:rsidR="00D93F92" w:rsidRPr="000E542B">
        <w:rPr>
          <w:rFonts w:ascii="Arial" w:hAnsi="Arial" w:cs="Arial"/>
        </w:rPr>
        <w:t>ach Teaching Block is normally made up of 2 modules, each worth 30 credit</w:t>
      </w:r>
      <w:r w:rsidRPr="000E542B">
        <w:rPr>
          <w:rFonts w:ascii="Arial" w:hAnsi="Arial" w:cs="Arial"/>
        </w:rPr>
        <w:t xml:space="preserve">s, </w:t>
      </w:r>
      <w:proofErr w:type="gramStart"/>
      <w:r w:rsidRPr="000E542B">
        <w:rPr>
          <w:rFonts w:ascii="Arial" w:hAnsi="Arial" w:cs="Arial"/>
        </w:rPr>
        <w:t>with the exception of</w:t>
      </w:r>
      <w:proofErr w:type="gramEnd"/>
      <w:r w:rsidRPr="000E542B">
        <w:rPr>
          <w:rFonts w:ascii="Arial" w:hAnsi="Arial" w:cs="Arial"/>
        </w:rPr>
        <w:t xml:space="preserve"> the Major Project in TB3 which is worth 60 credits. Typically, students should complete 60 credits at the end of each TB. The course is delivered full-time over one year, and part-time over two years. All students will be provided with the University regulations, and the course handbook. </w:t>
      </w:r>
    </w:p>
    <w:p w14:paraId="53EC1E01" w14:textId="77777777" w:rsidR="00D34DB7" w:rsidRPr="000E542B" w:rsidRDefault="00D34DB7" w:rsidP="00D34DB7">
      <w:pPr>
        <w:jc w:val="both"/>
        <w:rPr>
          <w:rFonts w:ascii="Arial" w:hAnsi="Arial" w:cs="Arial"/>
          <w:sz w:val="22"/>
          <w:szCs w:val="22"/>
        </w:rPr>
      </w:pPr>
    </w:p>
    <w:p w14:paraId="63195B39" w14:textId="77777777" w:rsidR="00D34DB7" w:rsidRPr="000E542B" w:rsidRDefault="00D34DB7" w:rsidP="00D34DB7">
      <w:pPr>
        <w:tabs>
          <w:tab w:val="left" w:pos="426"/>
        </w:tabs>
        <w:rPr>
          <w:rFonts w:ascii="Arial" w:hAnsi="Arial" w:cs="Arial"/>
          <w:b/>
          <w:sz w:val="22"/>
          <w:szCs w:val="22"/>
        </w:rPr>
      </w:pPr>
      <w:r w:rsidRPr="000E542B">
        <w:rPr>
          <w:rFonts w:ascii="Arial" w:hAnsi="Arial" w:cs="Arial"/>
          <w:b/>
          <w:sz w:val="22"/>
          <w:szCs w:val="22"/>
        </w:rPr>
        <w:t>Course Diagram</w:t>
      </w:r>
    </w:p>
    <w:p w14:paraId="5ECD981C" w14:textId="77777777" w:rsidR="00D34DB7" w:rsidRPr="000E542B" w:rsidRDefault="00D34DB7" w:rsidP="00D34DB7">
      <w:pPr>
        <w:tabs>
          <w:tab w:val="left" w:pos="426"/>
        </w:tabs>
        <w:ind w:left="360"/>
        <w:rPr>
          <w:rFonts w:ascii="Arial" w:hAnsi="Arial" w:cs="Arial"/>
          <w:b/>
          <w:sz w:val="22"/>
          <w:szCs w:val="22"/>
        </w:rPr>
      </w:pPr>
    </w:p>
    <w:p w14:paraId="1051546C" w14:textId="77777777" w:rsidR="00D34DB7" w:rsidRPr="000E542B" w:rsidRDefault="00D34DB7" w:rsidP="00D34DB7">
      <w:pPr>
        <w:tabs>
          <w:tab w:val="left" w:pos="426"/>
        </w:tabs>
        <w:rPr>
          <w:rFonts w:ascii="Arial" w:hAnsi="Arial" w:cs="Arial"/>
          <w:b/>
          <w:sz w:val="22"/>
          <w:szCs w:val="22"/>
        </w:rPr>
      </w:pPr>
      <w:r w:rsidRPr="000E542B">
        <w:rPr>
          <w:rFonts w:ascii="Arial" w:hAnsi="Arial" w:cs="Arial"/>
          <w:b/>
          <w:sz w:val="22"/>
          <w:szCs w:val="22"/>
        </w:rPr>
        <w:t>FULL-TIME</w:t>
      </w:r>
    </w:p>
    <w:p w14:paraId="1B207C71" w14:textId="06484665" w:rsidR="00D34DB7" w:rsidRPr="000E542B" w:rsidRDefault="00D34DB7" w:rsidP="00D34DB7">
      <w:pPr>
        <w:tabs>
          <w:tab w:val="left" w:pos="426"/>
        </w:tabs>
        <w:ind w:left="360"/>
        <w:rPr>
          <w:rFonts w:ascii="Arial" w:hAnsi="Arial" w:cs="Arial"/>
          <w:b/>
          <w:sz w:val="22"/>
          <w:szCs w:val="22"/>
        </w:rPr>
      </w:pPr>
    </w:p>
    <w:p w14:paraId="4852C049" w14:textId="77777777" w:rsidR="00D34DB7" w:rsidRPr="000E542B" w:rsidRDefault="00D34DB7" w:rsidP="0DCF5CE4">
      <w:pPr>
        <w:tabs>
          <w:tab w:val="left" w:pos="426"/>
        </w:tabs>
        <w:ind w:left="360"/>
        <w:rPr>
          <w:rFonts w:ascii="Arial" w:hAnsi="Arial" w:cs="Arial"/>
          <w:b/>
          <w:bCs/>
          <w:sz w:val="22"/>
          <w:szCs w:val="22"/>
        </w:rPr>
      </w:pPr>
      <w:r w:rsidRPr="000E542B">
        <w:rPr>
          <w:rFonts w:ascii="Arial" w:hAnsi="Arial" w:cs="Arial"/>
          <w:b/>
          <w:bCs/>
          <w:sz w:val="22"/>
          <w:szCs w:val="22"/>
        </w:rPr>
        <w:t>Teaching Block 1</w:t>
      </w:r>
      <w:r w:rsidRPr="000E542B">
        <w:rPr>
          <w:rFonts w:ascii="Arial" w:hAnsi="Arial" w:cs="Arial"/>
          <w:b/>
          <w:sz w:val="22"/>
          <w:szCs w:val="22"/>
        </w:rPr>
        <w:tab/>
      </w:r>
      <w:r w:rsidRPr="000E542B">
        <w:rPr>
          <w:rFonts w:ascii="Arial" w:hAnsi="Arial" w:cs="Arial"/>
          <w:b/>
          <w:sz w:val="22"/>
          <w:szCs w:val="22"/>
        </w:rPr>
        <w:tab/>
      </w:r>
      <w:r w:rsidRPr="000E542B">
        <w:rPr>
          <w:rFonts w:ascii="Arial" w:hAnsi="Arial" w:cs="Arial"/>
          <w:b/>
          <w:bCs/>
          <w:sz w:val="22"/>
          <w:szCs w:val="22"/>
        </w:rPr>
        <w:t>Teaching Block 2</w:t>
      </w:r>
      <w:r w:rsidRPr="000E542B">
        <w:rPr>
          <w:rFonts w:ascii="Arial" w:hAnsi="Arial" w:cs="Arial"/>
          <w:b/>
          <w:sz w:val="22"/>
          <w:szCs w:val="22"/>
        </w:rPr>
        <w:tab/>
      </w:r>
      <w:r w:rsidRPr="000E542B">
        <w:rPr>
          <w:rFonts w:ascii="Arial" w:hAnsi="Arial" w:cs="Arial"/>
          <w:b/>
          <w:sz w:val="22"/>
          <w:szCs w:val="22"/>
        </w:rPr>
        <w:tab/>
      </w:r>
      <w:r w:rsidRPr="000E542B">
        <w:rPr>
          <w:rFonts w:ascii="Arial" w:hAnsi="Arial" w:cs="Arial"/>
          <w:b/>
          <w:sz w:val="22"/>
          <w:szCs w:val="22"/>
        </w:rPr>
        <w:tab/>
      </w:r>
      <w:r w:rsidRPr="000E542B">
        <w:rPr>
          <w:rFonts w:ascii="Arial" w:hAnsi="Arial" w:cs="Arial"/>
          <w:b/>
          <w:bCs/>
          <w:sz w:val="22"/>
          <w:szCs w:val="22"/>
        </w:rPr>
        <w:t>Teaching Block 3</w:t>
      </w:r>
    </w:p>
    <w:p w14:paraId="29A78411" w14:textId="3230E2E3" w:rsidR="00D34DB7" w:rsidRPr="000E542B" w:rsidRDefault="00D34DB7" w:rsidP="00D34DB7">
      <w:pPr>
        <w:tabs>
          <w:tab w:val="left" w:pos="426"/>
        </w:tabs>
        <w:ind w:left="360"/>
        <w:rPr>
          <w:rFonts w:ascii="Arial" w:hAnsi="Arial" w:cs="Arial"/>
          <w:b/>
          <w:sz w:val="22"/>
          <w:szCs w:val="22"/>
        </w:rPr>
      </w:pPr>
    </w:p>
    <w:p w14:paraId="1A8247F6" w14:textId="187CFBAE" w:rsidR="00D34DB7" w:rsidRPr="000E542B" w:rsidRDefault="003B4306" w:rsidP="00D34DB7">
      <w:pPr>
        <w:tabs>
          <w:tab w:val="left" w:pos="426"/>
        </w:tabs>
        <w:ind w:left="360"/>
        <w:rPr>
          <w:rFonts w:ascii="Arial" w:hAnsi="Arial" w:cs="Arial"/>
          <w:b/>
          <w:sz w:val="22"/>
          <w:szCs w:val="22"/>
        </w:rPr>
      </w:pPr>
      <w:r w:rsidRPr="000E542B">
        <w:rPr>
          <w:rFonts w:ascii="Arial" w:hAnsi="Arial" w:cs="Arial"/>
          <w:b/>
          <w:noProof/>
          <w:sz w:val="22"/>
          <w:szCs w:val="22"/>
        </w:rPr>
        <mc:AlternateContent>
          <mc:Choice Requires="wps">
            <w:drawing>
              <wp:anchor distT="0" distB="0" distL="114300" distR="114300" simplePos="0" relativeHeight="251661312" behindDoc="0" locked="0" layoutInCell="1" allowOverlap="1" wp14:anchorId="43F4318E" wp14:editId="29F49E69">
                <wp:simplePos x="0" y="0"/>
                <wp:positionH relativeFrom="column">
                  <wp:posOffset>4414746</wp:posOffset>
                </wp:positionH>
                <wp:positionV relativeFrom="paragraph">
                  <wp:posOffset>11087</wp:posOffset>
                </wp:positionV>
                <wp:extent cx="1609090" cy="1529020"/>
                <wp:effectExtent l="0" t="0" r="16510" b="8255"/>
                <wp:wrapNone/>
                <wp:docPr id="1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9090" cy="1529020"/>
                        </a:xfrm>
                        <a:prstGeom prst="rect">
                          <a:avLst/>
                        </a:prstGeom>
                        <a:solidFill>
                          <a:srgbClr val="FFFFFF"/>
                        </a:solidFill>
                        <a:ln w="9525">
                          <a:solidFill>
                            <a:srgbClr val="000000"/>
                          </a:solidFill>
                          <a:miter lim="800000"/>
                          <a:headEnd/>
                          <a:tailEnd/>
                        </a:ln>
                      </wps:spPr>
                      <wps:txbx>
                        <w:txbxContent>
                          <w:p w14:paraId="4AA422F4" w14:textId="77777777" w:rsidR="00A360EA" w:rsidRPr="00D978F7" w:rsidRDefault="00A360EA" w:rsidP="00D34DB7">
                            <w:pPr>
                              <w:tabs>
                                <w:tab w:val="left" w:pos="426"/>
                              </w:tabs>
                              <w:rPr>
                                <w:rFonts w:ascii="Arial" w:hAnsi="Arial" w:cs="Arial"/>
                                <w:b/>
                                <w:sz w:val="22"/>
                                <w:szCs w:val="22"/>
                              </w:rPr>
                            </w:pPr>
                            <w:r w:rsidRPr="00D978F7">
                              <w:rPr>
                                <w:rFonts w:ascii="Arial" w:hAnsi="Arial" w:cs="Arial"/>
                                <w:b/>
                                <w:sz w:val="22"/>
                                <w:szCs w:val="22"/>
                              </w:rPr>
                              <w:t>The Major Project</w:t>
                            </w:r>
                          </w:p>
                          <w:p w14:paraId="15DDCF92" w14:textId="77777777" w:rsidR="00A360EA" w:rsidRPr="004514F8" w:rsidRDefault="00A360EA" w:rsidP="00D34DB7">
                            <w:pPr>
                              <w:rPr>
                                <w:rFonts w:ascii="Arial" w:hAnsi="Arial" w:cs="Arial"/>
                              </w:rPr>
                            </w:pPr>
                          </w:p>
                          <w:p w14:paraId="7970E136" w14:textId="77777777" w:rsidR="00A360EA" w:rsidRPr="004514F8" w:rsidRDefault="00A360EA" w:rsidP="00D34DB7">
                            <w:pPr>
                              <w:rPr>
                                <w:rFonts w:ascii="Arial" w:hAnsi="Arial" w:cs="Arial"/>
                              </w:rPr>
                            </w:pPr>
                          </w:p>
                          <w:p w14:paraId="7A7CD843" w14:textId="77777777" w:rsidR="00A360EA" w:rsidRPr="004514F8" w:rsidRDefault="00A360EA" w:rsidP="00D34DB7">
                            <w:pPr>
                              <w:rPr>
                                <w:rFonts w:ascii="Arial" w:hAnsi="Arial" w:cs="Arial"/>
                              </w:rPr>
                            </w:pPr>
                          </w:p>
                          <w:p w14:paraId="22818817" w14:textId="77777777" w:rsidR="00A360EA" w:rsidRPr="004514F8" w:rsidRDefault="00A360EA" w:rsidP="00D34DB7">
                            <w:pPr>
                              <w:rPr>
                                <w:rFonts w:ascii="Arial" w:hAnsi="Arial" w:cs="Arial"/>
                              </w:rPr>
                            </w:pPr>
                          </w:p>
                          <w:p w14:paraId="2F97F936" w14:textId="77777777" w:rsidR="00A360EA" w:rsidRPr="004514F8" w:rsidRDefault="00A360EA" w:rsidP="00D34DB7">
                            <w:pPr>
                              <w:rPr>
                                <w:rFonts w:ascii="Arial" w:hAnsi="Arial" w:cs="Arial"/>
                              </w:rPr>
                            </w:pPr>
                          </w:p>
                          <w:p w14:paraId="19C599A2" w14:textId="77777777" w:rsidR="00A360EA" w:rsidRDefault="00A360EA" w:rsidP="00D34DB7">
                            <w:pPr>
                              <w:tabs>
                                <w:tab w:val="right" w:pos="2835"/>
                              </w:tabs>
                              <w:rPr>
                                <w:rFonts w:ascii="Arial" w:hAnsi="Arial" w:cs="Arial"/>
                                <w:sz w:val="22"/>
                                <w:szCs w:val="22"/>
                              </w:rPr>
                            </w:pPr>
                          </w:p>
                          <w:p w14:paraId="744060AF" w14:textId="286DDD0A" w:rsidR="00A360EA" w:rsidRPr="00D978F7" w:rsidRDefault="00A360EA" w:rsidP="00D34DB7">
                            <w:pPr>
                              <w:tabs>
                                <w:tab w:val="right" w:pos="2835"/>
                              </w:tabs>
                              <w:rPr>
                                <w:rFonts w:ascii="Arial" w:hAnsi="Arial" w:cs="Arial"/>
                                <w:sz w:val="22"/>
                                <w:szCs w:val="22"/>
                              </w:rPr>
                            </w:pPr>
                            <w:r w:rsidRPr="00D978F7">
                              <w:rPr>
                                <w:rFonts w:ascii="Arial" w:hAnsi="Arial" w:cs="Arial"/>
                                <w:sz w:val="22"/>
                                <w:szCs w:val="22"/>
                              </w:rPr>
                              <w:t>DE7302                60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F4318E" id="_x0000_t202" coordsize="21600,21600" o:spt="202" path="m,l,21600r21600,l21600,xe">
                <v:stroke joinstyle="miter"/>
                <v:path gradientshapeok="t" o:connecttype="rect"/>
              </v:shapetype>
              <v:shape id="Text Box 21" o:spid="_x0000_s1026" type="#_x0000_t202" style="position:absolute;left:0;text-align:left;margin-left:347.6pt;margin-top:.85pt;width:126.7pt;height:120.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">
                <v:textbox>
                  <w:txbxContent>
                    <w:p w14:paraId="4AA422F4" w14:textId="77777777" w:rsidR="00A360EA" w:rsidRPr="00D978F7" w:rsidRDefault="00A360EA" w:rsidP="00D34DB7">
                      <w:pPr>
                        <w:tabs>
                          <w:tab w:val="left" w:pos="426"/>
                        </w:tabs>
                        <w:rPr>
                          <w:rFonts w:ascii="Arial" w:hAnsi="Arial" w:cs="Arial"/>
                          <w:b/>
                          <w:sz w:val="22"/>
                          <w:szCs w:val="22"/>
                        </w:rPr>
                      </w:pPr>
                      <w:r w:rsidRPr="00D978F7">
                        <w:rPr>
                          <w:rFonts w:ascii="Arial" w:hAnsi="Arial" w:cs="Arial"/>
                          <w:b/>
                          <w:sz w:val="22"/>
                          <w:szCs w:val="22"/>
                        </w:rPr>
                        <w:t>The Major Project</w:t>
                      </w:r>
                    </w:p>
                    <w:p w14:paraId="15DDCF92" w14:textId="77777777" w:rsidR="00A360EA" w:rsidRPr="004514F8" w:rsidRDefault="00A360EA" w:rsidP="00D34DB7">
                      <w:pPr>
                        <w:rPr>
                          <w:rFonts w:ascii="Arial" w:hAnsi="Arial" w:cs="Arial"/>
                        </w:rPr>
                      </w:pPr>
                    </w:p>
                    <w:p w14:paraId="7970E136" w14:textId="77777777" w:rsidR="00A360EA" w:rsidRPr="004514F8" w:rsidRDefault="00A360EA" w:rsidP="00D34DB7">
                      <w:pPr>
                        <w:rPr>
                          <w:rFonts w:ascii="Arial" w:hAnsi="Arial" w:cs="Arial"/>
                        </w:rPr>
                      </w:pPr>
                    </w:p>
                    <w:p w14:paraId="7A7CD843" w14:textId="77777777" w:rsidR="00A360EA" w:rsidRPr="004514F8" w:rsidRDefault="00A360EA" w:rsidP="00D34DB7">
                      <w:pPr>
                        <w:rPr>
                          <w:rFonts w:ascii="Arial" w:hAnsi="Arial" w:cs="Arial"/>
                        </w:rPr>
                      </w:pPr>
                    </w:p>
                    <w:p w14:paraId="22818817" w14:textId="77777777" w:rsidR="00A360EA" w:rsidRPr="004514F8" w:rsidRDefault="00A360EA" w:rsidP="00D34DB7">
                      <w:pPr>
                        <w:rPr>
                          <w:rFonts w:ascii="Arial" w:hAnsi="Arial" w:cs="Arial"/>
                        </w:rPr>
                      </w:pPr>
                    </w:p>
                    <w:p w14:paraId="2F97F936" w14:textId="77777777" w:rsidR="00A360EA" w:rsidRPr="004514F8" w:rsidRDefault="00A360EA" w:rsidP="00D34DB7">
                      <w:pPr>
                        <w:rPr>
                          <w:rFonts w:ascii="Arial" w:hAnsi="Arial" w:cs="Arial"/>
                        </w:rPr>
                      </w:pPr>
                    </w:p>
                    <w:p w14:paraId="19C599A2" w14:textId="77777777" w:rsidR="00A360EA" w:rsidRDefault="00A360EA" w:rsidP="00D34DB7">
                      <w:pPr>
                        <w:tabs>
                          <w:tab w:val="right" w:pos="2835"/>
                        </w:tabs>
                        <w:rPr>
                          <w:rFonts w:ascii="Arial" w:hAnsi="Arial" w:cs="Arial"/>
                          <w:sz w:val="22"/>
                          <w:szCs w:val="22"/>
                        </w:rPr>
                      </w:pPr>
                    </w:p>
                    <w:p w14:paraId="744060AF" w14:textId="286DDD0A" w:rsidR="00A360EA" w:rsidRPr="00D978F7" w:rsidRDefault="00A360EA" w:rsidP="00D34DB7">
                      <w:pPr>
                        <w:tabs>
                          <w:tab w:val="right" w:pos="2835"/>
                        </w:tabs>
                        <w:rPr>
                          <w:rFonts w:ascii="Arial" w:hAnsi="Arial" w:cs="Arial"/>
                          <w:sz w:val="22"/>
                          <w:szCs w:val="22"/>
                        </w:rPr>
                      </w:pPr>
                      <w:r w:rsidRPr="00D978F7">
                        <w:rPr>
                          <w:rFonts w:ascii="Arial" w:hAnsi="Arial" w:cs="Arial"/>
                          <w:sz w:val="22"/>
                          <w:szCs w:val="22"/>
                        </w:rPr>
                        <w:t>DE7302                60</w:t>
                      </w:r>
                    </w:p>
                  </w:txbxContent>
                </v:textbox>
              </v:shape>
            </w:pict>
          </mc:Fallback>
        </mc:AlternateContent>
      </w:r>
      <w:r w:rsidR="00D34DB7" w:rsidRPr="000E542B">
        <w:rPr>
          <w:rFonts w:ascii="Arial" w:hAnsi="Arial" w:cs="Arial"/>
          <w:b/>
          <w:noProof/>
          <w:sz w:val="22"/>
          <w:szCs w:val="22"/>
        </w:rPr>
        <mc:AlternateContent>
          <mc:Choice Requires="wps">
            <w:drawing>
              <wp:anchor distT="0" distB="0" distL="114300" distR="114300" simplePos="0" relativeHeight="251660288" behindDoc="0" locked="0" layoutInCell="1" allowOverlap="1" wp14:anchorId="3A6A5099" wp14:editId="1C6AC142">
                <wp:simplePos x="0" y="0"/>
                <wp:positionH relativeFrom="column">
                  <wp:posOffset>2178050</wp:posOffset>
                </wp:positionH>
                <wp:positionV relativeFrom="paragraph">
                  <wp:posOffset>635</wp:posOffset>
                </wp:positionV>
                <wp:extent cx="2089785" cy="720000"/>
                <wp:effectExtent l="0" t="0" r="18415" b="17145"/>
                <wp:wrapNone/>
                <wp:docPr id="1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9785" cy="720000"/>
                        </a:xfrm>
                        <a:prstGeom prst="rect">
                          <a:avLst/>
                        </a:prstGeom>
                        <a:solidFill>
                          <a:srgbClr val="FFFFFF"/>
                        </a:solidFill>
                        <a:ln w="9525">
                          <a:solidFill>
                            <a:srgbClr val="000000"/>
                          </a:solidFill>
                          <a:miter lim="800000"/>
                          <a:headEnd/>
                          <a:tailEnd/>
                        </a:ln>
                      </wps:spPr>
                      <wps:txbx>
                        <w:txbxContent>
                          <w:p w14:paraId="3726863B" w14:textId="60A8663D" w:rsidR="00A360EA" w:rsidRPr="001C5003" w:rsidRDefault="00A360EA" w:rsidP="00D34DB7">
                            <w:pPr>
                              <w:tabs>
                                <w:tab w:val="left" w:pos="426"/>
                              </w:tabs>
                              <w:rPr>
                                <w:rFonts w:ascii="Arial" w:hAnsi="Arial" w:cs="Arial"/>
                                <w:b/>
                                <w:color w:val="000000" w:themeColor="text1"/>
                                <w:sz w:val="22"/>
                                <w:szCs w:val="22"/>
                              </w:rPr>
                            </w:pPr>
                            <w:r w:rsidRPr="001C5003">
                              <w:rPr>
                                <w:rFonts w:ascii="Arial" w:hAnsi="Arial" w:cs="Arial"/>
                                <w:b/>
                                <w:color w:val="000000" w:themeColor="text1"/>
                                <w:sz w:val="22"/>
                                <w:szCs w:val="22"/>
                              </w:rPr>
                              <w:t xml:space="preserve">Making Places </w:t>
                            </w:r>
                          </w:p>
                          <w:p w14:paraId="5BF86424" w14:textId="77777777" w:rsidR="00A360EA" w:rsidRPr="00D34DB7" w:rsidRDefault="00A360EA" w:rsidP="00D34DB7">
                            <w:pPr>
                              <w:rPr>
                                <w:rFonts w:ascii="Arial" w:hAnsi="Arial" w:cs="Arial"/>
                                <w:b/>
                                <w:sz w:val="22"/>
                                <w:szCs w:val="22"/>
                              </w:rPr>
                            </w:pPr>
                          </w:p>
                          <w:p w14:paraId="6326A9B2" w14:textId="31822534" w:rsidR="00A360EA" w:rsidRPr="00D34DB7" w:rsidRDefault="00A360EA" w:rsidP="00D34DB7">
                            <w:pPr>
                              <w:tabs>
                                <w:tab w:val="right" w:pos="2977"/>
                              </w:tabs>
                              <w:rPr>
                                <w:rFonts w:ascii="Arial" w:hAnsi="Arial" w:cs="Arial"/>
                                <w:sz w:val="22"/>
                                <w:szCs w:val="22"/>
                              </w:rPr>
                            </w:pPr>
                            <w:r>
                              <w:rPr>
                                <w:rFonts w:ascii="Arial" w:hAnsi="Arial" w:cs="Arial"/>
                                <w:sz w:val="22"/>
                                <w:szCs w:val="22"/>
                              </w:rPr>
                              <w:t>IR</w:t>
                            </w:r>
                            <w:r w:rsidRPr="00D34DB7">
                              <w:rPr>
                                <w:rFonts w:ascii="Arial" w:hAnsi="Arial" w:cs="Arial"/>
                                <w:sz w:val="22"/>
                                <w:szCs w:val="22"/>
                              </w:rPr>
                              <w:t>7</w:t>
                            </w:r>
                            <w:r>
                              <w:rPr>
                                <w:rFonts w:ascii="Arial" w:hAnsi="Arial" w:cs="Arial"/>
                                <w:sz w:val="22"/>
                                <w:szCs w:val="22"/>
                              </w:rPr>
                              <w:t>001</w:t>
                            </w:r>
                            <w:r w:rsidRPr="00D34DB7">
                              <w:rPr>
                                <w:rFonts w:ascii="Arial" w:hAnsi="Arial" w:cs="Arial"/>
                                <w:sz w:val="22"/>
                                <w:szCs w:val="22"/>
                              </w:rPr>
                              <w:tab/>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6A5099" id="Text Box 20" o:spid="_x0000_s1027" type="#_x0000_t202" style="position:absolute;left:0;text-align:left;margin-left:171.5pt;margin-top:.05pt;width:164.55pt;height:56.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">
                <v:textbox>
                  <w:txbxContent>
                    <w:p w14:paraId="3726863B" w14:textId="60A8663D" w:rsidR="00A360EA" w:rsidRPr="001C5003" w:rsidRDefault="00A360EA" w:rsidP="00D34DB7">
                      <w:pPr>
                        <w:tabs>
                          <w:tab w:val="left" w:pos="426"/>
                        </w:tabs>
                        <w:rPr>
                          <w:rFonts w:ascii="Arial" w:hAnsi="Arial" w:cs="Arial"/>
                          <w:b/>
                          <w:color w:val="000000" w:themeColor="text1"/>
                          <w:sz w:val="22"/>
                          <w:szCs w:val="22"/>
                        </w:rPr>
                      </w:pPr>
                      <w:r w:rsidRPr="001C5003">
                        <w:rPr>
                          <w:rFonts w:ascii="Arial" w:hAnsi="Arial" w:cs="Arial"/>
                          <w:b/>
                          <w:color w:val="000000" w:themeColor="text1"/>
                          <w:sz w:val="22"/>
                          <w:szCs w:val="22"/>
                        </w:rPr>
                        <w:t xml:space="preserve">Making Places </w:t>
                      </w:r>
                    </w:p>
                    <w:p w14:paraId="5BF86424" w14:textId="77777777" w:rsidR="00A360EA" w:rsidRPr="00D34DB7" w:rsidRDefault="00A360EA" w:rsidP="00D34DB7">
                      <w:pPr>
                        <w:rPr>
                          <w:rFonts w:ascii="Arial" w:hAnsi="Arial" w:cs="Arial"/>
                          <w:b/>
                          <w:sz w:val="22"/>
                          <w:szCs w:val="22"/>
                        </w:rPr>
                      </w:pPr>
                    </w:p>
                    <w:p w14:paraId="6326A9B2" w14:textId="31822534" w:rsidR="00A360EA" w:rsidRPr="00D34DB7" w:rsidRDefault="00A360EA" w:rsidP="00D34DB7">
                      <w:pPr>
                        <w:tabs>
                          <w:tab w:val="right" w:pos="2977"/>
                        </w:tabs>
                        <w:rPr>
                          <w:rFonts w:ascii="Arial" w:hAnsi="Arial" w:cs="Arial"/>
                          <w:sz w:val="22"/>
                          <w:szCs w:val="22"/>
                        </w:rPr>
                      </w:pPr>
                      <w:r>
                        <w:rPr>
                          <w:rFonts w:ascii="Arial" w:hAnsi="Arial" w:cs="Arial"/>
                          <w:sz w:val="22"/>
                          <w:szCs w:val="22"/>
                        </w:rPr>
                        <w:t>IR</w:t>
                      </w:r>
                      <w:r w:rsidRPr="00D34DB7">
                        <w:rPr>
                          <w:rFonts w:ascii="Arial" w:hAnsi="Arial" w:cs="Arial"/>
                          <w:sz w:val="22"/>
                          <w:szCs w:val="22"/>
                        </w:rPr>
                        <w:t>7</w:t>
                      </w:r>
                      <w:r>
                        <w:rPr>
                          <w:rFonts w:ascii="Arial" w:hAnsi="Arial" w:cs="Arial"/>
                          <w:sz w:val="22"/>
                          <w:szCs w:val="22"/>
                        </w:rPr>
                        <w:t>001</w:t>
                      </w:r>
                      <w:r w:rsidRPr="00D34DB7">
                        <w:rPr>
                          <w:rFonts w:ascii="Arial" w:hAnsi="Arial" w:cs="Arial"/>
                          <w:sz w:val="22"/>
                          <w:szCs w:val="22"/>
                        </w:rPr>
                        <w:tab/>
                        <w:t>30</w:t>
                      </w:r>
                    </w:p>
                  </w:txbxContent>
                </v:textbox>
              </v:shape>
            </w:pict>
          </mc:Fallback>
        </mc:AlternateContent>
      </w:r>
      <w:r w:rsidR="00D34DB7" w:rsidRPr="000E542B">
        <w:rPr>
          <w:rFonts w:ascii="Arial" w:hAnsi="Arial" w:cs="Arial"/>
          <w:b/>
          <w:noProof/>
          <w:sz w:val="22"/>
          <w:szCs w:val="22"/>
        </w:rPr>
        <mc:AlternateContent>
          <mc:Choice Requires="wps">
            <w:drawing>
              <wp:anchor distT="0" distB="0" distL="114300" distR="114300" simplePos="0" relativeHeight="251659264" behindDoc="0" locked="0" layoutInCell="1" allowOverlap="1" wp14:anchorId="4E15BF9A" wp14:editId="58B1D8D3">
                <wp:simplePos x="0" y="0"/>
                <wp:positionH relativeFrom="column">
                  <wp:posOffset>-10160</wp:posOffset>
                </wp:positionH>
                <wp:positionV relativeFrom="paragraph">
                  <wp:posOffset>635</wp:posOffset>
                </wp:positionV>
                <wp:extent cx="2089785" cy="720000"/>
                <wp:effectExtent l="0" t="0" r="18415" b="17145"/>
                <wp:wrapNone/>
                <wp:docPr id="1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9785" cy="720000"/>
                        </a:xfrm>
                        <a:prstGeom prst="rect">
                          <a:avLst/>
                        </a:prstGeom>
                        <a:solidFill>
                          <a:srgbClr val="FFFFFF"/>
                        </a:solidFill>
                        <a:ln w="9525">
                          <a:solidFill>
                            <a:srgbClr val="000000"/>
                          </a:solidFill>
                          <a:miter lim="800000"/>
                          <a:headEnd/>
                          <a:tailEnd/>
                        </a:ln>
                      </wps:spPr>
                      <wps:txbx>
                        <w:txbxContent>
                          <w:p w14:paraId="51882525" w14:textId="5DE6C5DC" w:rsidR="00A360EA" w:rsidRPr="00D34DB7" w:rsidRDefault="00A360EA" w:rsidP="00D34DB7">
                            <w:pPr>
                              <w:tabs>
                                <w:tab w:val="left" w:pos="426"/>
                              </w:tabs>
                              <w:rPr>
                                <w:rFonts w:ascii="Arial" w:hAnsi="Arial" w:cs="Arial"/>
                                <w:b/>
                                <w:sz w:val="22"/>
                                <w:szCs w:val="22"/>
                              </w:rPr>
                            </w:pPr>
                            <w:r w:rsidRPr="00D34DB7">
                              <w:rPr>
                                <w:rFonts w:ascii="Arial" w:hAnsi="Arial" w:cs="Arial"/>
                                <w:b/>
                                <w:sz w:val="22"/>
                                <w:szCs w:val="22"/>
                              </w:rPr>
                              <w:t>Thinking Spaces</w:t>
                            </w:r>
                          </w:p>
                          <w:p w14:paraId="6F05EFD4" w14:textId="77777777" w:rsidR="00A360EA" w:rsidRPr="00D34DB7" w:rsidRDefault="00A360EA" w:rsidP="00D34DB7">
                            <w:pPr>
                              <w:tabs>
                                <w:tab w:val="right" w:pos="2835"/>
                              </w:tabs>
                              <w:rPr>
                                <w:rFonts w:ascii="Arial" w:hAnsi="Arial" w:cs="Arial"/>
                                <w:sz w:val="22"/>
                                <w:szCs w:val="22"/>
                              </w:rPr>
                            </w:pPr>
                          </w:p>
                          <w:p w14:paraId="51CE8DBA" w14:textId="5F3814C3" w:rsidR="00A360EA" w:rsidRPr="00D34DB7" w:rsidRDefault="00A360EA" w:rsidP="00D34DB7">
                            <w:pPr>
                              <w:tabs>
                                <w:tab w:val="right" w:pos="2835"/>
                              </w:tabs>
                              <w:rPr>
                                <w:rFonts w:ascii="Arial" w:hAnsi="Arial" w:cs="Arial"/>
                                <w:sz w:val="22"/>
                                <w:szCs w:val="22"/>
                              </w:rPr>
                            </w:pPr>
                            <w:r>
                              <w:rPr>
                                <w:rFonts w:ascii="Arial" w:hAnsi="Arial" w:cs="Arial"/>
                                <w:sz w:val="22"/>
                                <w:szCs w:val="22"/>
                              </w:rPr>
                              <w:t>IR</w:t>
                            </w:r>
                            <w:r w:rsidRPr="00D34DB7">
                              <w:rPr>
                                <w:rFonts w:ascii="Arial" w:hAnsi="Arial" w:cs="Arial"/>
                                <w:sz w:val="22"/>
                                <w:szCs w:val="22"/>
                              </w:rPr>
                              <w:t>7000</w:t>
                            </w:r>
                            <w:r w:rsidRPr="00D34DB7">
                              <w:rPr>
                                <w:rFonts w:ascii="Arial" w:hAnsi="Arial" w:cs="Arial"/>
                                <w:sz w:val="22"/>
                                <w:szCs w:val="22"/>
                              </w:rPr>
                              <w:tab/>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15BF9A" id="Text Box 19" o:spid="_x0000_s1028" type="#_x0000_t202" style="position:absolute;left:0;text-align:left;margin-left:-.8pt;margin-top:.05pt;width:164.55pt;height:56.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">
                <v:textbox>
                  <w:txbxContent>
                    <w:p w14:paraId="51882525" w14:textId="5DE6C5DC" w:rsidR="00A360EA" w:rsidRPr="00D34DB7" w:rsidRDefault="00A360EA" w:rsidP="00D34DB7">
                      <w:pPr>
                        <w:tabs>
                          <w:tab w:val="left" w:pos="426"/>
                        </w:tabs>
                        <w:rPr>
                          <w:rFonts w:ascii="Arial" w:hAnsi="Arial" w:cs="Arial"/>
                          <w:b/>
                          <w:sz w:val="22"/>
                          <w:szCs w:val="22"/>
                        </w:rPr>
                      </w:pPr>
                      <w:r w:rsidRPr="00D34DB7">
                        <w:rPr>
                          <w:rFonts w:ascii="Arial" w:hAnsi="Arial" w:cs="Arial"/>
                          <w:b/>
                          <w:sz w:val="22"/>
                          <w:szCs w:val="22"/>
                        </w:rPr>
                        <w:t>Thinking Spaces</w:t>
                      </w:r>
                    </w:p>
                    <w:p w14:paraId="6F05EFD4" w14:textId="77777777" w:rsidR="00A360EA" w:rsidRPr="00D34DB7" w:rsidRDefault="00A360EA" w:rsidP="00D34DB7">
                      <w:pPr>
                        <w:tabs>
                          <w:tab w:val="right" w:pos="2835"/>
                        </w:tabs>
                        <w:rPr>
                          <w:rFonts w:ascii="Arial" w:hAnsi="Arial" w:cs="Arial"/>
                          <w:sz w:val="22"/>
                          <w:szCs w:val="22"/>
                        </w:rPr>
                      </w:pPr>
                    </w:p>
                    <w:p w14:paraId="51CE8DBA" w14:textId="5F3814C3" w:rsidR="00A360EA" w:rsidRPr="00D34DB7" w:rsidRDefault="00A360EA" w:rsidP="00D34DB7">
                      <w:pPr>
                        <w:tabs>
                          <w:tab w:val="right" w:pos="2835"/>
                        </w:tabs>
                        <w:rPr>
                          <w:rFonts w:ascii="Arial" w:hAnsi="Arial" w:cs="Arial"/>
                          <w:sz w:val="22"/>
                          <w:szCs w:val="22"/>
                        </w:rPr>
                      </w:pPr>
                      <w:r>
                        <w:rPr>
                          <w:rFonts w:ascii="Arial" w:hAnsi="Arial" w:cs="Arial"/>
                          <w:sz w:val="22"/>
                          <w:szCs w:val="22"/>
                        </w:rPr>
                        <w:t>IR</w:t>
                      </w:r>
                      <w:r w:rsidRPr="00D34DB7">
                        <w:rPr>
                          <w:rFonts w:ascii="Arial" w:hAnsi="Arial" w:cs="Arial"/>
                          <w:sz w:val="22"/>
                          <w:szCs w:val="22"/>
                        </w:rPr>
                        <w:t>7000</w:t>
                      </w:r>
                      <w:r w:rsidRPr="00D34DB7">
                        <w:rPr>
                          <w:rFonts w:ascii="Arial" w:hAnsi="Arial" w:cs="Arial"/>
                          <w:sz w:val="22"/>
                          <w:szCs w:val="22"/>
                        </w:rPr>
                        <w:tab/>
                        <w:t>30</w:t>
                      </w:r>
                    </w:p>
                  </w:txbxContent>
                </v:textbox>
              </v:shape>
            </w:pict>
          </mc:Fallback>
        </mc:AlternateContent>
      </w:r>
    </w:p>
    <w:p w14:paraId="130F5C4C" w14:textId="77777777" w:rsidR="00D34DB7" w:rsidRPr="000E542B" w:rsidRDefault="00D34DB7" w:rsidP="00D34DB7">
      <w:pPr>
        <w:tabs>
          <w:tab w:val="left" w:pos="426"/>
        </w:tabs>
        <w:ind w:left="360"/>
        <w:rPr>
          <w:rFonts w:ascii="Arial" w:hAnsi="Arial" w:cs="Arial"/>
          <w:b/>
          <w:sz w:val="22"/>
          <w:szCs w:val="22"/>
        </w:rPr>
      </w:pPr>
    </w:p>
    <w:p w14:paraId="4F547E5D" w14:textId="77777777" w:rsidR="00D34DB7" w:rsidRPr="000E542B" w:rsidRDefault="00D34DB7" w:rsidP="00D34DB7">
      <w:pPr>
        <w:tabs>
          <w:tab w:val="left" w:pos="426"/>
        </w:tabs>
        <w:ind w:left="360"/>
        <w:rPr>
          <w:rFonts w:ascii="Arial" w:hAnsi="Arial" w:cs="Arial"/>
          <w:b/>
          <w:sz w:val="22"/>
          <w:szCs w:val="22"/>
        </w:rPr>
      </w:pPr>
    </w:p>
    <w:p w14:paraId="77809CCF" w14:textId="77777777" w:rsidR="00D34DB7" w:rsidRPr="000E542B" w:rsidRDefault="00D34DB7" w:rsidP="00D34DB7">
      <w:pPr>
        <w:tabs>
          <w:tab w:val="left" w:pos="426"/>
        </w:tabs>
        <w:ind w:left="360"/>
        <w:rPr>
          <w:rFonts w:ascii="Arial" w:hAnsi="Arial" w:cs="Arial"/>
          <w:b/>
          <w:sz w:val="22"/>
          <w:szCs w:val="22"/>
        </w:rPr>
      </w:pPr>
    </w:p>
    <w:p w14:paraId="1C0CA80A" w14:textId="77777777" w:rsidR="00D34DB7" w:rsidRPr="000E542B" w:rsidRDefault="00D34DB7" w:rsidP="00D34DB7">
      <w:pPr>
        <w:tabs>
          <w:tab w:val="left" w:pos="426"/>
        </w:tabs>
        <w:ind w:left="360"/>
        <w:rPr>
          <w:rFonts w:ascii="Arial" w:hAnsi="Arial" w:cs="Arial"/>
          <w:b/>
          <w:sz w:val="22"/>
          <w:szCs w:val="22"/>
        </w:rPr>
      </w:pPr>
    </w:p>
    <w:p w14:paraId="2C973E68" w14:textId="00CC895E" w:rsidR="00D34DB7" w:rsidRPr="000E542B" w:rsidRDefault="003B4306" w:rsidP="00D34DB7">
      <w:pPr>
        <w:tabs>
          <w:tab w:val="left" w:pos="426"/>
        </w:tabs>
        <w:ind w:left="360"/>
        <w:rPr>
          <w:rFonts w:ascii="Arial" w:hAnsi="Arial" w:cs="Arial"/>
          <w:b/>
          <w:sz w:val="22"/>
          <w:szCs w:val="22"/>
        </w:rPr>
      </w:pPr>
      <w:r w:rsidRPr="000E542B">
        <w:rPr>
          <w:rFonts w:ascii="Arial" w:hAnsi="Arial" w:cs="Arial"/>
          <w:b/>
          <w:noProof/>
          <w:sz w:val="22"/>
          <w:szCs w:val="22"/>
        </w:rPr>
        <mc:AlternateContent>
          <mc:Choice Requires="wps">
            <w:drawing>
              <wp:anchor distT="0" distB="0" distL="114300" distR="114300" simplePos="0" relativeHeight="251663360" behindDoc="0" locked="0" layoutInCell="1" allowOverlap="1" wp14:anchorId="286558BF" wp14:editId="5103ED7F">
                <wp:simplePos x="0" y="0"/>
                <wp:positionH relativeFrom="column">
                  <wp:posOffset>2174022</wp:posOffset>
                </wp:positionH>
                <wp:positionV relativeFrom="paragraph">
                  <wp:posOffset>17501</wp:posOffset>
                </wp:positionV>
                <wp:extent cx="2089785" cy="720000"/>
                <wp:effectExtent l="0" t="0" r="18415" b="17145"/>
                <wp:wrapNone/>
                <wp:docPr id="9"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9785" cy="720000"/>
                        </a:xfrm>
                        <a:prstGeom prst="rect">
                          <a:avLst/>
                        </a:prstGeom>
                        <a:solidFill>
                          <a:srgbClr val="FFFFFF"/>
                        </a:solidFill>
                        <a:ln w="9525">
                          <a:solidFill>
                            <a:srgbClr val="000000"/>
                          </a:solidFill>
                          <a:miter lim="800000"/>
                          <a:headEnd/>
                          <a:tailEnd/>
                        </a:ln>
                      </wps:spPr>
                      <wps:txbx>
                        <w:txbxContent>
                          <w:p w14:paraId="72B46005" w14:textId="77777777" w:rsidR="00A360EA" w:rsidRPr="00D34DB7" w:rsidRDefault="00A360EA" w:rsidP="00D34DB7">
                            <w:pPr>
                              <w:tabs>
                                <w:tab w:val="left" w:pos="426"/>
                              </w:tabs>
                              <w:rPr>
                                <w:rFonts w:ascii="Arial" w:hAnsi="Arial" w:cs="Arial"/>
                                <w:b/>
                                <w:sz w:val="22"/>
                                <w:szCs w:val="22"/>
                              </w:rPr>
                            </w:pPr>
                            <w:r w:rsidRPr="00D34DB7">
                              <w:rPr>
                                <w:rFonts w:ascii="Arial" w:hAnsi="Arial" w:cs="Arial"/>
                                <w:b/>
                                <w:sz w:val="22"/>
                                <w:szCs w:val="22"/>
                              </w:rPr>
                              <w:t>Creative Futures</w:t>
                            </w:r>
                          </w:p>
                          <w:p w14:paraId="0CD4825A" w14:textId="77777777" w:rsidR="00A360EA" w:rsidRPr="00D34DB7" w:rsidRDefault="00A360EA" w:rsidP="00D34DB7">
                            <w:pPr>
                              <w:rPr>
                                <w:rFonts w:ascii="Arial" w:hAnsi="Arial" w:cs="Arial"/>
                                <w:sz w:val="22"/>
                                <w:szCs w:val="22"/>
                              </w:rPr>
                            </w:pPr>
                          </w:p>
                          <w:p w14:paraId="4ABBF4F8" w14:textId="77777777" w:rsidR="00A360EA" w:rsidRPr="00D34DB7" w:rsidRDefault="00A360EA" w:rsidP="00D34DB7">
                            <w:pPr>
                              <w:tabs>
                                <w:tab w:val="right" w:pos="2977"/>
                              </w:tabs>
                              <w:rPr>
                                <w:rFonts w:ascii="Arial" w:hAnsi="Arial" w:cs="Arial"/>
                                <w:sz w:val="22"/>
                                <w:szCs w:val="22"/>
                              </w:rPr>
                            </w:pPr>
                            <w:r w:rsidRPr="00D34DB7">
                              <w:rPr>
                                <w:rFonts w:ascii="Arial" w:hAnsi="Arial" w:cs="Arial"/>
                                <w:sz w:val="22"/>
                                <w:szCs w:val="22"/>
                              </w:rPr>
                              <w:t>DE7301</w:t>
                            </w:r>
                            <w:r w:rsidRPr="00D34DB7">
                              <w:rPr>
                                <w:rFonts w:ascii="Arial" w:hAnsi="Arial" w:cs="Arial"/>
                                <w:sz w:val="22"/>
                                <w:szCs w:val="22"/>
                              </w:rPr>
                              <w:tab/>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6558BF" id="Text Box 23" o:spid="_x0000_s1029" type="#_x0000_t202" style="position:absolute;left:0;text-align:left;margin-left:171.2pt;margin-top:1.4pt;width:164.55pt;height:56.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">
                <v:textbox>
                  <w:txbxContent>
                    <w:p w14:paraId="72B46005" w14:textId="77777777" w:rsidR="00A360EA" w:rsidRPr="00D34DB7" w:rsidRDefault="00A360EA" w:rsidP="00D34DB7">
                      <w:pPr>
                        <w:tabs>
                          <w:tab w:val="left" w:pos="426"/>
                        </w:tabs>
                        <w:rPr>
                          <w:rFonts w:ascii="Arial" w:hAnsi="Arial" w:cs="Arial"/>
                          <w:b/>
                          <w:sz w:val="22"/>
                          <w:szCs w:val="22"/>
                        </w:rPr>
                      </w:pPr>
                      <w:r w:rsidRPr="00D34DB7">
                        <w:rPr>
                          <w:rFonts w:ascii="Arial" w:hAnsi="Arial" w:cs="Arial"/>
                          <w:b/>
                          <w:sz w:val="22"/>
                          <w:szCs w:val="22"/>
                        </w:rPr>
                        <w:t>Creative Futures</w:t>
                      </w:r>
                    </w:p>
                    <w:p w14:paraId="0CD4825A" w14:textId="77777777" w:rsidR="00A360EA" w:rsidRPr="00D34DB7" w:rsidRDefault="00A360EA" w:rsidP="00D34DB7">
                      <w:pPr>
                        <w:rPr>
                          <w:rFonts w:ascii="Arial" w:hAnsi="Arial" w:cs="Arial"/>
                          <w:sz w:val="22"/>
                          <w:szCs w:val="22"/>
                        </w:rPr>
                      </w:pPr>
                    </w:p>
                    <w:p w14:paraId="4ABBF4F8" w14:textId="77777777" w:rsidR="00A360EA" w:rsidRPr="00D34DB7" w:rsidRDefault="00A360EA" w:rsidP="00D34DB7">
                      <w:pPr>
                        <w:tabs>
                          <w:tab w:val="right" w:pos="2977"/>
                        </w:tabs>
                        <w:rPr>
                          <w:rFonts w:ascii="Arial" w:hAnsi="Arial" w:cs="Arial"/>
                          <w:sz w:val="22"/>
                          <w:szCs w:val="22"/>
                        </w:rPr>
                      </w:pPr>
                      <w:r w:rsidRPr="00D34DB7">
                        <w:rPr>
                          <w:rFonts w:ascii="Arial" w:hAnsi="Arial" w:cs="Arial"/>
                          <w:sz w:val="22"/>
                          <w:szCs w:val="22"/>
                        </w:rPr>
                        <w:t>DE7301</w:t>
                      </w:r>
                      <w:r w:rsidRPr="00D34DB7">
                        <w:rPr>
                          <w:rFonts w:ascii="Arial" w:hAnsi="Arial" w:cs="Arial"/>
                          <w:sz w:val="22"/>
                          <w:szCs w:val="22"/>
                        </w:rPr>
                        <w:tab/>
                        <w:t>30</w:t>
                      </w:r>
                    </w:p>
                  </w:txbxContent>
                </v:textbox>
              </v:shape>
            </w:pict>
          </mc:Fallback>
        </mc:AlternateContent>
      </w:r>
      <w:r w:rsidRPr="000E542B">
        <w:rPr>
          <w:rFonts w:ascii="Arial" w:hAnsi="Arial" w:cs="Arial"/>
          <w:b/>
          <w:noProof/>
          <w:sz w:val="22"/>
          <w:szCs w:val="22"/>
        </w:rPr>
        <mc:AlternateContent>
          <mc:Choice Requires="wps">
            <w:drawing>
              <wp:anchor distT="0" distB="0" distL="114300" distR="114300" simplePos="0" relativeHeight="251662336" behindDoc="0" locked="0" layoutInCell="1" allowOverlap="1" wp14:anchorId="527891D0" wp14:editId="6E81ADC0">
                <wp:simplePos x="0" y="0"/>
                <wp:positionH relativeFrom="column">
                  <wp:posOffset>-12392</wp:posOffset>
                </wp:positionH>
                <wp:positionV relativeFrom="paragraph">
                  <wp:posOffset>16866</wp:posOffset>
                </wp:positionV>
                <wp:extent cx="2089785" cy="720000"/>
                <wp:effectExtent l="0" t="0" r="18415" b="17145"/>
                <wp:wrapNone/>
                <wp:docPr id="8"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9785" cy="720000"/>
                        </a:xfrm>
                        <a:prstGeom prst="rect">
                          <a:avLst/>
                        </a:prstGeom>
                        <a:solidFill>
                          <a:srgbClr val="FFFFFF"/>
                        </a:solidFill>
                        <a:ln w="9525">
                          <a:solidFill>
                            <a:srgbClr val="000000"/>
                          </a:solidFill>
                          <a:miter lim="800000"/>
                          <a:headEnd/>
                          <a:tailEnd/>
                        </a:ln>
                      </wps:spPr>
                      <wps:txbx>
                        <w:txbxContent>
                          <w:p w14:paraId="63EC1FDC" w14:textId="77777777" w:rsidR="00A360EA" w:rsidRPr="00D34DB7" w:rsidRDefault="00A360EA" w:rsidP="00D34DB7">
                            <w:pPr>
                              <w:tabs>
                                <w:tab w:val="left" w:pos="426"/>
                              </w:tabs>
                              <w:rPr>
                                <w:rFonts w:ascii="Arial" w:hAnsi="Arial" w:cs="Arial"/>
                                <w:b/>
                                <w:sz w:val="22"/>
                                <w:szCs w:val="22"/>
                              </w:rPr>
                            </w:pPr>
                            <w:r w:rsidRPr="00D34DB7">
                              <w:rPr>
                                <w:rFonts w:ascii="Arial" w:hAnsi="Arial" w:cs="Arial"/>
                                <w:b/>
                                <w:sz w:val="22"/>
                                <w:szCs w:val="22"/>
                              </w:rPr>
                              <w:t>Designing Research</w:t>
                            </w:r>
                          </w:p>
                          <w:p w14:paraId="748F1E0D" w14:textId="77777777" w:rsidR="00A360EA" w:rsidRPr="00D34DB7" w:rsidRDefault="00A360EA" w:rsidP="00D34DB7">
                            <w:pPr>
                              <w:tabs>
                                <w:tab w:val="right" w:pos="2835"/>
                              </w:tabs>
                              <w:rPr>
                                <w:rFonts w:ascii="Arial" w:hAnsi="Arial" w:cs="Arial"/>
                                <w:sz w:val="22"/>
                                <w:szCs w:val="22"/>
                              </w:rPr>
                            </w:pPr>
                          </w:p>
                          <w:p w14:paraId="33181B93" w14:textId="77777777" w:rsidR="00A360EA" w:rsidRPr="00D34DB7" w:rsidRDefault="00A360EA" w:rsidP="00D34DB7">
                            <w:pPr>
                              <w:tabs>
                                <w:tab w:val="right" w:pos="2835"/>
                              </w:tabs>
                              <w:rPr>
                                <w:rFonts w:ascii="Arial" w:hAnsi="Arial" w:cs="Arial"/>
                                <w:sz w:val="22"/>
                                <w:szCs w:val="22"/>
                              </w:rPr>
                            </w:pPr>
                            <w:r w:rsidRPr="00D34DB7">
                              <w:rPr>
                                <w:rFonts w:ascii="Arial" w:hAnsi="Arial" w:cs="Arial"/>
                                <w:sz w:val="22"/>
                                <w:szCs w:val="22"/>
                              </w:rPr>
                              <w:t>DE7300</w:t>
                            </w:r>
                            <w:r w:rsidRPr="00D34DB7">
                              <w:rPr>
                                <w:rFonts w:ascii="Arial" w:hAnsi="Arial" w:cs="Arial"/>
                                <w:sz w:val="22"/>
                                <w:szCs w:val="22"/>
                              </w:rPr>
                              <w:tab/>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7891D0" id="Text Box 22" o:spid="_x0000_s1030" type="#_x0000_t202" style="position:absolute;left:0;text-align:left;margin-left:-1pt;margin-top:1.35pt;width:164.55pt;height:56.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">
                <v:textbox>
                  <w:txbxContent>
                    <w:p w14:paraId="63EC1FDC" w14:textId="77777777" w:rsidR="00A360EA" w:rsidRPr="00D34DB7" w:rsidRDefault="00A360EA" w:rsidP="00D34DB7">
                      <w:pPr>
                        <w:tabs>
                          <w:tab w:val="left" w:pos="426"/>
                        </w:tabs>
                        <w:rPr>
                          <w:rFonts w:ascii="Arial" w:hAnsi="Arial" w:cs="Arial"/>
                          <w:b/>
                          <w:sz w:val="22"/>
                          <w:szCs w:val="22"/>
                        </w:rPr>
                      </w:pPr>
                      <w:r w:rsidRPr="00D34DB7">
                        <w:rPr>
                          <w:rFonts w:ascii="Arial" w:hAnsi="Arial" w:cs="Arial"/>
                          <w:b/>
                          <w:sz w:val="22"/>
                          <w:szCs w:val="22"/>
                        </w:rPr>
                        <w:t>Designing Research</w:t>
                      </w:r>
                    </w:p>
                    <w:p w14:paraId="748F1E0D" w14:textId="77777777" w:rsidR="00A360EA" w:rsidRPr="00D34DB7" w:rsidRDefault="00A360EA" w:rsidP="00D34DB7">
                      <w:pPr>
                        <w:tabs>
                          <w:tab w:val="right" w:pos="2835"/>
                        </w:tabs>
                        <w:rPr>
                          <w:rFonts w:ascii="Arial" w:hAnsi="Arial" w:cs="Arial"/>
                          <w:sz w:val="22"/>
                          <w:szCs w:val="22"/>
                        </w:rPr>
                      </w:pPr>
                    </w:p>
                    <w:p w14:paraId="33181B93" w14:textId="77777777" w:rsidR="00A360EA" w:rsidRPr="00D34DB7" w:rsidRDefault="00A360EA" w:rsidP="00D34DB7">
                      <w:pPr>
                        <w:tabs>
                          <w:tab w:val="right" w:pos="2835"/>
                        </w:tabs>
                        <w:rPr>
                          <w:rFonts w:ascii="Arial" w:hAnsi="Arial" w:cs="Arial"/>
                          <w:sz w:val="22"/>
                          <w:szCs w:val="22"/>
                        </w:rPr>
                      </w:pPr>
                      <w:r w:rsidRPr="00D34DB7">
                        <w:rPr>
                          <w:rFonts w:ascii="Arial" w:hAnsi="Arial" w:cs="Arial"/>
                          <w:sz w:val="22"/>
                          <w:szCs w:val="22"/>
                        </w:rPr>
                        <w:t>DE7300</w:t>
                      </w:r>
                      <w:r w:rsidRPr="00D34DB7">
                        <w:rPr>
                          <w:rFonts w:ascii="Arial" w:hAnsi="Arial" w:cs="Arial"/>
                          <w:sz w:val="22"/>
                          <w:szCs w:val="22"/>
                        </w:rPr>
                        <w:tab/>
                        <w:t>30</w:t>
                      </w:r>
                    </w:p>
                  </w:txbxContent>
                </v:textbox>
              </v:shape>
            </w:pict>
          </mc:Fallback>
        </mc:AlternateContent>
      </w:r>
    </w:p>
    <w:p w14:paraId="4141ED27" w14:textId="77777777" w:rsidR="00D34DB7" w:rsidRPr="000E542B" w:rsidRDefault="00D34DB7" w:rsidP="00D34DB7">
      <w:pPr>
        <w:tabs>
          <w:tab w:val="left" w:pos="426"/>
        </w:tabs>
        <w:ind w:left="360"/>
        <w:rPr>
          <w:rFonts w:ascii="Arial" w:hAnsi="Arial" w:cs="Arial"/>
          <w:b/>
          <w:sz w:val="22"/>
          <w:szCs w:val="22"/>
        </w:rPr>
      </w:pPr>
    </w:p>
    <w:p w14:paraId="1933D50D" w14:textId="77777777" w:rsidR="00D34DB7" w:rsidRPr="000E542B" w:rsidRDefault="00D34DB7" w:rsidP="00D34DB7">
      <w:pPr>
        <w:tabs>
          <w:tab w:val="left" w:pos="426"/>
        </w:tabs>
        <w:ind w:left="360"/>
        <w:rPr>
          <w:rFonts w:ascii="Arial" w:hAnsi="Arial" w:cs="Arial"/>
          <w:b/>
          <w:sz w:val="22"/>
          <w:szCs w:val="22"/>
        </w:rPr>
      </w:pPr>
    </w:p>
    <w:p w14:paraId="74810C11" w14:textId="77777777" w:rsidR="00D34DB7" w:rsidRPr="000E542B" w:rsidRDefault="00D34DB7" w:rsidP="00D34DB7">
      <w:pPr>
        <w:tabs>
          <w:tab w:val="left" w:pos="426"/>
        </w:tabs>
        <w:ind w:left="360"/>
        <w:rPr>
          <w:rFonts w:ascii="Arial" w:hAnsi="Arial" w:cs="Arial"/>
          <w:b/>
          <w:sz w:val="22"/>
          <w:szCs w:val="22"/>
        </w:rPr>
      </w:pPr>
    </w:p>
    <w:p w14:paraId="15B8D8CC" w14:textId="77777777" w:rsidR="00D34DB7" w:rsidRPr="000E542B" w:rsidRDefault="00D34DB7" w:rsidP="00D34DB7">
      <w:pPr>
        <w:tabs>
          <w:tab w:val="left" w:pos="426"/>
        </w:tabs>
        <w:ind w:left="360"/>
        <w:rPr>
          <w:rFonts w:ascii="Arial" w:hAnsi="Arial" w:cs="Arial"/>
          <w:b/>
          <w:sz w:val="22"/>
          <w:szCs w:val="22"/>
        </w:rPr>
      </w:pPr>
    </w:p>
    <w:p w14:paraId="370C2015" w14:textId="77777777" w:rsidR="00D34DB7" w:rsidRPr="000E542B" w:rsidRDefault="00D34DB7" w:rsidP="00D34DB7">
      <w:pPr>
        <w:tabs>
          <w:tab w:val="left" w:pos="426"/>
        </w:tabs>
        <w:rPr>
          <w:rFonts w:ascii="Arial" w:hAnsi="Arial" w:cs="Arial"/>
          <w:b/>
          <w:sz w:val="22"/>
          <w:szCs w:val="22"/>
        </w:rPr>
      </w:pPr>
    </w:p>
    <w:p w14:paraId="6737A16A" w14:textId="77777777" w:rsidR="00D34DB7" w:rsidRPr="000E542B" w:rsidRDefault="00D34DB7" w:rsidP="00D34DB7">
      <w:pPr>
        <w:tabs>
          <w:tab w:val="left" w:pos="426"/>
        </w:tabs>
        <w:rPr>
          <w:rFonts w:ascii="Arial" w:hAnsi="Arial" w:cs="Arial"/>
          <w:b/>
          <w:sz w:val="22"/>
          <w:szCs w:val="22"/>
        </w:rPr>
      </w:pPr>
      <w:r w:rsidRPr="000E542B">
        <w:rPr>
          <w:rFonts w:ascii="Arial" w:hAnsi="Arial" w:cs="Arial"/>
          <w:b/>
          <w:sz w:val="22"/>
          <w:szCs w:val="22"/>
        </w:rPr>
        <w:t>PART-TIME – YEAR 1</w:t>
      </w:r>
    </w:p>
    <w:p w14:paraId="5C384CE7" w14:textId="77777777" w:rsidR="00D34DB7" w:rsidRPr="000E542B" w:rsidRDefault="00D34DB7" w:rsidP="00D34DB7">
      <w:pPr>
        <w:tabs>
          <w:tab w:val="left" w:pos="426"/>
        </w:tabs>
        <w:ind w:left="360"/>
        <w:rPr>
          <w:rFonts w:ascii="Arial" w:hAnsi="Arial" w:cs="Arial"/>
          <w:b/>
          <w:sz w:val="22"/>
          <w:szCs w:val="22"/>
        </w:rPr>
      </w:pPr>
    </w:p>
    <w:p w14:paraId="76EB1B3F" w14:textId="77777777" w:rsidR="00D34DB7" w:rsidRPr="000E542B" w:rsidRDefault="00D34DB7" w:rsidP="0DCF5CE4">
      <w:pPr>
        <w:tabs>
          <w:tab w:val="left" w:pos="426"/>
        </w:tabs>
        <w:ind w:left="360"/>
        <w:rPr>
          <w:rFonts w:ascii="Arial" w:hAnsi="Arial" w:cs="Arial"/>
          <w:b/>
          <w:bCs/>
          <w:sz w:val="22"/>
          <w:szCs w:val="22"/>
        </w:rPr>
      </w:pPr>
      <w:r w:rsidRPr="000E542B">
        <w:rPr>
          <w:rFonts w:ascii="Arial" w:hAnsi="Arial" w:cs="Arial"/>
          <w:b/>
          <w:bCs/>
          <w:sz w:val="22"/>
          <w:szCs w:val="22"/>
        </w:rPr>
        <w:t>Teaching Block 1</w:t>
      </w:r>
      <w:r w:rsidRPr="000E542B">
        <w:rPr>
          <w:rFonts w:ascii="Arial" w:hAnsi="Arial" w:cs="Arial"/>
          <w:b/>
          <w:sz w:val="22"/>
          <w:szCs w:val="22"/>
        </w:rPr>
        <w:tab/>
      </w:r>
      <w:r w:rsidRPr="000E542B">
        <w:rPr>
          <w:rFonts w:ascii="Arial" w:hAnsi="Arial" w:cs="Arial"/>
          <w:b/>
          <w:sz w:val="22"/>
          <w:szCs w:val="22"/>
        </w:rPr>
        <w:tab/>
      </w:r>
      <w:r w:rsidRPr="000E542B">
        <w:rPr>
          <w:rFonts w:ascii="Arial" w:hAnsi="Arial" w:cs="Arial"/>
          <w:b/>
          <w:sz w:val="22"/>
          <w:szCs w:val="22"/>
        </w:rPr>
        <w:tab/>
      </w:r>
      <w:r w:rsidRPr="000E542B">
        <w:rPr>
          <w:rFonts w:ascii="Arial" w:hAnsi="Arial" w:cs="Arial"/>
          <w:b/>
          <w:bCs/>
          <w:sz w:val="22"/>
          <w:szCs w:val="22"/>
        </w:rPr>
        <w:t>Teaching Block 2</w:t>
      </w:r>
      <w:r w:rsidRPr="000E542B">
        <w:rPr>
          <w:rFonts w:ascii="Arial" w:hAnsi="Arial" w:cs="Arial"/>
          <w:b/>
          <w:sz w:val="22"/>
          <w:szCs w:val="22"/>
        </w:rPr>
        <w:tab/>
      </w:r>
      <w:r w:rsidRPr="000E542B">
        <w:rPr>
          <w:rFonts w:ascii="Arial" w:hAnsi="Arial" w:cs="Arial"/>
          <w:b/>
          <w:sz w:val="22"/>
          <w:szCs w:val="22"/>
        </w:rPr>
        <w:tab/>
      </w:r>
      <w:r w:rsidRPr="000E542B">
        <w:rPr>
          <w:rFonts w:ascii="Arial" w:hAnsi="Arial" w:cs="Arial"/>
          <w:b/>
          <w:bCs/>
          <w:sz w:val="22"/>
          <w:szCs w:val="22"/>
        </w:rPr>
        <w:t>Teaching Block 3</w:t>
      </w:r>
    </w:p>
    <w:p w14:paraId="34813E38" w14:textId="77777777" w:rsidR="00D34DB7" w:rsidRPr="000E542B" w:rsidRDefault="00D34DB7" w:rsidP="00D34DB7">
      <w:pPr>
        <w:tabs>
          <w:tab w:val="left" w:pos="426"/>
        </w:tabs>
        <w:ind w:left="360"/>
        <w:rPr>
          <w:rFonts w:ascii="Arial" w:hAnsi="Arial" w:cs="Arial"/>
          <w:b/>
          <w:sz w:val="22"/>
          <w:szCs w:val="22"/>
        </w:rPr>
      </w:pPr>
      <w:r w:rsidRPr="000E542B">
        <w:rPr>
          <w:rFonts w:ascii="Arial" w:hAnsi="Arial" w:cs="Arial"/>
          <w:b/>
          <w:noProof/>
          <w:sz w:val="22"/>
          <w:szCs w:val="22"/>
        </w:rPr>
        <mc:AlternateContent>
          <mc:Choice Requires="wps">
            <w:drawing>
              <wp:anchor distT="0" distB="0" distL="114300" distR="114300" simplePos="0" relativeHeight="251666432" behindDoc="0" locked="0" layoutInCell="1" allowOverlap="1" wp14:anchorId="73DFBE7C" wp14:editId="24BF6411">
                <wp:simplePos x="0" y="0"/>
                <wp:positionH relativeFrom="column">
                  <wp:posOffset>20320</wp:posOffset>
                </wp:positionH>
                <wp:positionV relativeFrom="paragraph">
                  <wp:posOffset>148590</wp:posOffset>
                </wp:positionV>
                <wp:extent cx="4325620" cy="720000"/>
                <wp:effectExtent l="0" t="0" r="17780" b="17145"/>
                <wp:wrapThrough wrapText="bothSides">
                  <wp:wrapPolygon edited="0">
                    <wp:start x="0" y="0"/>
                    <wp:lineTo x="0" y="21733"/>
                    <wp:lineTo x="21625" y="21733"/>
                    <wp:lineTo x="21625" y="0"/>
                    <wp:lineTo x="0" y="0"/>
                  </wp:wrapPolygon>
                </wp:wrapThrough>
                <wp:docPr id="7"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5620" cy="720000"/>
                        </a:xfrm>
                        <a:prstGeom prst="rect">
                          <a:avLst/>
                        </a:prstGeom>
                        <a:solidFill>
                          <a:srgbClr val="FFFFFF"/>
                        </a:solidFill>
                        <a:ln w="9525">
                          <a:solidFill>
                            <a:srgbClr val="000000"/>
                          </a:solidFill>
                          <a:miter lim="800000"/>
                          <a:headEnd/>
                          <a:tailEnd/>
                        </a:ln>
                      </wps:spPr>
                      <wps:txbx>
                        <w:txbxContent>
                          <w:p w14:paraId="2ED3DC6F" w14:textId="2CACDEFA" w:rsidR="00A360EA" w:rsidRPr="003B4306" w:rsidRDefault="00A360EA" w:rsidP="00D34DB7">
                            <w:pPr>
                              <w:tabs>
                                <w:tab w:val="left" w:pos="426"/>
                              </w:tabs>
                              <w:rPr>
                                <w:rFonts w:ascii="Arial" w:hAnsi="Arial" w:cs="Arial"/>
                                <w:b/>
                                <w:sz w:val="22"/>
                                <w:szCs w:val="22"/>
                              </w:rPr>
                            </w:pPr>
                            <w:r w:rsidRPr="003B4306">
                              <w:rPr>
                                <w:rFonts w:ascii="Arial" w:hAnsi="Arial" w:cs="Arial"/>
                                <w:b/>
                                <w:sz w:val="22"/>
                                <w:szCs w:val="22"/>
                              </w:rPr>
                              <w:t xml:space="preserve">Thinking Spaces </w:t>
                            </w:r>
                          </w:p>
                          <w:p w14:paraId="10BC6A57" w14:textId="77777777" w:rsidR="00A360EA" w:rsidRPr="003B4306" w:rsidRDefault="00A360EA" w:rsidP="00D34DB7">
                            <w:pPr>
                              <w:rPr>
                                <w:rFonts w:ascii="Arial" w:hAnsi="Arial" w:cs="Arial"/>
                                <w:b/>
                                <w:sz w:val="22"/>
                                <w:szCs w:val="22"/>
                              </w:rPr>
                            </w:pPr>
                          </w:p>
                          <w:p w14:paraId="7BE9BC21" w14:textId="77777777" w:rsidR="00A360EA" w:rsidRDefault="00A360EA" w:rsidP="00D34DB7">
                            <w:pPr>
                              <w:tabs>
                                <w:tab w:val="right" w:pos="6379"/>
                              </w:tabs>
                              <w:rPr>
                                <w:rFonts w:ascii="Arial" w:hAnsi="Arial" w:cs="Arial"/>
                                <w:sz w:val="22"/>
                                <w:szCs w:val="22"/>
                              </w:rPr>
                            </w:pPr>
                          </w:p>
                          <w:p w14:paraId="2748412E" w14:textId="4178C655" w:rsidR="00A360EA" w:rsidRPr="003B4306" w:rsidRDefault="00A360EA" w:rsidP="00D34DB7">
                            <w:pPr>
                              <w:tabs>
                                <w:tab w:val="right" w:pos="6379"/>
                              </w:tabs>
                              <w:rPr>
                                <w:rFonts w:ascii="Arial" w:hAnsi="Arial" w:cs="Arial"/>
                                <w:sz w:val="22"/>
                                <w:szCs w:val="22"/>
                              </w:rPr>
                            </w:pPr>
                            <w:r>
                              <w:rPr>
                                <w:rFonts w:ascii="Arial" w:hAnsi="Arial" w:cs="Arial"/>
                                <w:sz w:val="22"/>
                                <w:szCs w:val="22"/>
                              </w:rPr>
                              <w:t>IR</w:t>
                            </w:r>
                            <w:r w:rsidRPr="003B4306">
                              <w:rPr>
                                <w:rFonts w:ascii="Arial" w:hAnsi="Arial" w:cs="Arial"/>
                                <w:sz w:val="22"/>
                                <w:szCs w:val="22"/>
                              </w:rPr>
                              <w:t>7000</w:t>
                            </w:r>
                            <w:r w:rsidRPr="003B4306">
                              <w:rPr>
                                <w:rFonts w:ascii="Arial" w:hAnsi="Arial" w:cs="Arial"/>
                                <w:sz w:val="22"/>
                                <w:szCs w:val="22"/>
                              </w:rPr>
                              <w:tab/>
                              <w:t>30</w:t>
                            </w:r>
                          </w:p>
                          <w:p w14:paraId="19F956AF" w14:textId="77777777" w:rsidR="00A360EA" w:rsidRPr="004514F8" w:rsidRDefault="00A360EA" w:rsidP="00D34DB7">
                            <w:pPr>
                              <w:tabs>
                                <w:tab w:val="right" w:pos="2977"/>
                              </w:tabs>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DFBE7C" id="Text Box 29" o:spid="_x0000_s1031" type="#_x0000_t202" style="position:absolute;left:0;text-align:left;margin-left:1.6pt;margin-top:11.7pt;width:340.6pt;height:56.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">
                <v:textbox>
                  <w:txbxContent>
                    <w:p w14:paraId="2ED3DC6F" w14:textId="2CACDEFA" w:rsidR="00A360EA" w:rsidRPr="003B4306" w:rsidRDefault="00A360EA" w:rsidP="00D34DB7">
                      <w:pPr>
                        <w:tabs>
                          <w:tab w:val="left" w:pos="426"/>
                        </w:tabs>
                        <w:rPr>
                          <w:rFonts w:ascii="Arial" w:hAnsi="Arial" w:cs="Arial"/>
                          <w:b/>
                          <w:sz w:val="22"/>
                          <w:szCs w:val="22"/>
                        </w:rPr>
                      </w:pPr>
                      <w:r w:rsidRPr="003B4306">
                        <w:rPr>
                          <w:rFonts w:ascii="Arial" w:hAnsi="Arial" w:cs="Arial"/>
                          <w:b/>
                          <w:sz w:val="22"/>
                          <w:szCs w:val="22"/>
                        </w:rPr>
                        <w:t xml:space="preserve">Thinking Spaces </w:t>
                      </w:r>
                    </w:p>
                    <w:p w14:paraId="10BC6A57" w14:textId="77777777" w:rsidR="00A360EA" w:rsidRPr="003B4306" w:rsidRDefault="00A360EA" w:rsidP="00D34DB7">
                      <w:pPr>
                        <w:rPr>
                          <w:rFonts w:ascii="Arial" w:hAnsi="Arial" w:cs="Arial"/>
                          <w:b/>
                          <w:sz w:val="22"/>
                          <w:szCs w:val="22"/>
                        </w:rPr>
                      </w:pPr>
                    </w:p>
                    <w:p w14:paraId="7BE9BC21" w14:textId="77777777" w:rsidR="00A360EA" w:rsidRDefault="00A360EA" w:rsidP="00D34DB7">
                      <w:pPr>
                        <w:tabs>
                          <w:tab w:val="right" w:pos="6379"/>
                        </w:tabs>
                        <w:rPr>
                          <w:rFonts w:ascii="Arial" w:hAnsi="Arial" w:cs="Arial"/>
                          <w:sz w:val="22"/>
                          <w:szCs w:val="22"/>
                        </w:rPr>
                      </w:pPr>
                    </w:p>
                    <w:p w14:paraId="2748412E" w14:textId="4178C655" w:rsidR="00A360EA" w:rsidRPr="003B4306" w:rsidRDefault="00A360EA" w:rsidP="00D34DB7">
                      <w:pPr>
                        <w:tabs>
                          <w:tab w:val="right" w:pos="6379"/>
                        </w:tabs>
                        <w:rPr>
                          <w:rFonts w:ascii="Arial" w:hAnsi="Arial" w:cs="Arial"/>
                          <w:sz w:val="22"/>
                          <w:szCs w:val="22"/>
                        </w:rPr>
                      </w:pPr>
                      <w:r>
                        <w:rPr>
                          <w:rFonts w:ascii="Arial" w:hAnsi="Arial" w:cs="Arial"/>
                          <w:sz w:val="22"/>
                          <w:szCs w:val="22"/>
                        </w:rPr>
                        <w:t>IR</w:t>
                      </w:r>
                      <w:r w:rsidRPr="003B4306">
                        <w:rPr>
                          <w:rFonts w:ascii="Arial" w:hAnsi="Arial" w:cs="Arial"/>
                          <w:sz w:val="22"/>
                          <w:szCs w:val="22"/>
                        </w:rPr>
                        <w:t>7000</w:t>
                      </w:r>
                      <w:r w:rsidRPr="003B4306">
                        <w:rPr>
                          <w:rFonts w:ascii="Arial" w:hAnsi="Arial" w:cs="Arial"/>
                          <w:sz w:val="22"/>
                          <w:szCs w:val="22"/>
                        </w:rPr>
                        <w:tab/>
                        <w:t>30</w:t>
                      </w:r>
                    </w:p>
                    <w:p w14:paraId="19F956AF" w14:textId="77777777" w:rsidR="00A360EA" w:rsidRPr="004514F8" w:rsidRDefault="00A360EA" w:rsidP="00D34DB7">
                      <w:pPr>
                        <w:tabs>
                          <w:tab w:val="right" w:pos="2977"/>
                        </w:tabs>
                        <w:rPr>
                          <w:rFonts w:ascii="Arial" w:hAnsi="Arial" w:cs="Arial"/>
                        </w:rPr>
                      </w:pPr>
                    </w:p>
                  </w:txbxContent>
                </v:textbox>
                <w10:wrap type="through"/>
              </v:shape>
            </w:pict>
          </mc:Fallback>
        </mc:AlternateContent>
      </w:r>
    </w:p>
    <w:p w14:paraId="5D3CA769" w14:textId="77777777" w:rsidR="00D34DB7" w:rsidRPr="000E542B" w:rsidRDefault="00D34DB7" w:rsidP="00D34DB7">
      <w:pPr>
        <w:tabs>
          <w:tab w:val="left" w:pos="426"/>
        </w:tabs>
        <w:ind w:left="360"/>
        <w:rPr>
          <w:rFonts w:ascii="Arial" w:hAnsi="Arial" w:cs="Arial"/>
          <w:b/>
          <w:sz w:val="22"/>
          <w:szCs w:val="22"/>
        </w:rPr>
      </w:pPr>
    </w:p>
    <w:p w14:paraId="7AEF4267" w14:textId="77777777" w:rsidR="00D34DB7" w:rsidRPr="000E542B" w:rsidRDefault="00D34DB7" w:rsidP="00D34DB7">
      <w:pPr>
        <w:tabs>
          <w:tab w:val="left" w:pos="426"/>
        </w:tabs>
        <w:ind w:left="360"/>
        <w:rPr>
          <w:rFonts w:ascii="Arial" w:hAnsi="Arial" w:cs="Arial"/>
          <w:b/>
          <w:sz w:val="22"/>
          <w:szCs w:val="22"/>
        </w:rPr>
      </w:pPr>
    </w:p>
    <w:p w14:paraId="47D372C3" w14:textId="77777777" w:rsidR="00D34DB7" w:rsidRPr="000E542B" w:rsidRDefault="00D34DB7" w:rsidP="00D34DB7">
      <w:pPr>
        <w:tabs>
          <w:tab w:val="left" w:pos="426"/>
        </w:tabs>
        <w:ind w:left="360"/>
        <w:rPr>
          <w:rFonts w:ascii="Arial" w:hAnsi="Arial" w:cs="Arial"/>
          <w:b/>
          <w:sz w:val="22"/>
          <w:szCs w:val="22"/>
        </w:rPr>
      </w:pPr>
    </w:p>
    <w:p w14:paraId="15E67ABC" w14:textId="77777777" w:rsidR="00D34DB7" w:rsidRPr="000E542B" w:rsidRDefault="00D34DB7" w:rsidP="00D34DB7">
      <w:pPr>
        <w:tabs>
          <w:tab w:val="left" w:pos="426"/>
        </w:tabs>
        <w:ind w:left="360"/>
        <w:rPr>
          <w:rFonts w:ascii="Arial" w:hAnsi="Arial" w:cs="Arial"/>
          <w:b/>
          <w:sz w:val="22"/>
          <w:szCs w:val="22"/>
        </w:rPr>
      </w:pPr>
    </w:p>
    <w:p w14:paraId="45FF343F" w14:textId="070E2E0F" w:rsidR="00D34DB7" w:rsidRPr="000E542B" w:rsidRDefault="00D34DB7" w:rsidP="00D34DB7">
      <w:pPr>
        <w:tabs>
          <w:tab w:val="left" w:pos="426"/>
        </w:tabs>
        <w:ind w:left="360"/>
        <w:rPr>
          <w:rFonts w:ascii="Arial" w:hAnsi="Arial" w:cs="Arial"/>
          <w:b/>
          <w:sz w:val="22"/>
          <w:szCs w:val="22"/>
        </w:rPr>
      </w:pPr>
    </w:p>
    <w:p w14:paraId="6A842655" w14:textId="6615C572" w:rsidR="00D34DB7" w:rsidRPr="000E542B" w:rsidRDefault="003B4306" w:rsidP="00D34DB7">
      <w:pPr>
        <w:tabs>
          <w:tab w:val="left" w:pos="426"/>
        </w:tabs>
        <w:ind w:left="360"/>
        <w:rPr>
          <w:rFonts w:ascii="Arial" w:hAnsi="Arial" w:cs="Arial"/>
          <w:b/>
          <w:sz w:val="22"/>
          <w:szCs w:val="22"/>
        </w:rPr>
      </w:pPr>
      <w:r w:rsidRPr="000E542B">
        <w:rPr>
          <w:rFonts w:ascii="Arial" w:hAnsi="Arial" w:cs="Arial"/>
          <w:b/>
          <w:noProof/>
          <w:sz w:val="22"/>
          <w:szCs w:val="22"/>
        </w:rPr>
        <mc:AlternateContent>
          <mc:Choice Requires="wps">
            <w:drawing>
              <wp:anchor distT="0" distB="0" distL="114300" distR="114300" simplePos="0" relativeHeight="251667456" behindDoc="0" locked="0" layoutInCell="1" allowOverlap="1" wp14:anchorId="0707F84A" wp14:editId="4A1CC7B8">
                <wp:simplePos x="0" y="0"/>
                <wp:positionH relativeFrom="page">
                  <wp:posOffset>3098476</wp:posOffset>
                </wp:positionH>
                <wp:positionV relativeFrom="paragraph">
                  <wp:posOffset>25230</wp:posOffset>
                </wp:positionV>
                <wp:extent cx="3890333" cy="719455"/>
                <wp:effectExtent l="0" t="0" r="8890" b="17145"/>
                <wp:wrapNone/>
                <wp:docPr id="5"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0333" cy="719455"/>
                        </a:xfrm>
                        <a:prstGeom prst="rect">
                          <a:avLst/>
                        </a:prstGeom>
                        <a:solidFill>
                          <a:srgbClr val="FFFFFF"/>
                        </a:solidFill>
                        <a:ln w="9525">
                          <a:solidFill>
                            <a:srgbClr val="000000"/>
                          </a:solidFill>
                          <a:miter lim="800000"/>
                          <a:headEnd/>
                          <a:tailEnd/>
                        </a:ln>
                      </wps:spPr>
                      <wps:txbx>
                        <w:txbxContent>
                          <w:p w14:paraId="6F1454C4" w14:textId="77777777" w:rsidR="00A360EA" w:rsidRPr="003B4306" w:rsidRDefault="00A360EA" w:rsidP="001C5003">
                            <w:pPr>
                              <w:tabs>
                                <w:tab w:val="left" w:pos="426"/>
                              </w:tabs>
                              <w:rPr>
                                <w:rFonts w:ascii="Arial" w:hAnsi="Arial" w:cs="Arial"/>
                                <w:b/>
                                <w:color w:val="000000" w:themeColor="text1"/>
                                <w:sz w:val="22"/>
                                <w:szCs w:val="22"/>
                              </w:rPr>
                            </w:pPr>
                            <w:r w:rsidRPr="003B4306">
                              <w:rPr>
                                <w:rFonts w:ascii="Arial" w:hAnsi="Arial" w:cs="Arial"/>
                                <w:b/>
                                <w:color w:val="000000" w:themeColor="text1"/>
                                <w:sz w:val="22"/>
                                <w:szCs w:val="22"/>
                              </w:rPr>
                              <w:t xml:space="preserve">Making Places </w:t>
                            </w:r>
                          </w:p>
                          <w:p w14:paraId="3B2A4AF9" w14:textId="77777777" w:rsidR="00A360EA" w:rsidRPr="003B4306" w:rsidRDefault="00A360EA" w:rsidP="00D34DB7">
                            <w:pPr>
                              <w:tabs>
                                <w:tab w:val="left" w:pos="426"/>
                              </w:tabs>
                              <w:rPr>
                                <w:rFonts w:ascii="Arial" w:hAnsi="Arial" w:cs="Arial"/>
                                <w:b/>
                                <w:sz w:val="22"/>
                                <w:szCs w:val="22"/>
                              </w:rPr>
                            </w:pPr>
                          </w:p>
                          <w:p w14:paraId="608AF751" w14:textId="44ADFD61" w:rsidR="00A360EA" w:rsidRPr="003B4306" w:rsidRDefault="00A360EA" w:rsidP="00D34DB7">
                            <w:pPr>
                              <w:tabs>
                                <w:tab w:val="right" w:pos="5529"/>
                              </w:tabs>
                              <w:rPr>
                                <w:rFonts w:ascii="Arial" w:hAnsi="Arial" w:cs="Arial"/>
                                <w:sz w:val="22"/>
                                <w:szCs w:val="22"/>
                              </w:rPr>
                            </w:pPr>
                            <w:r>
                              <w:rPr>
                                <w:rFonts w:ascii="Arial" w:hAnsi="Arial" w:cs="Arial"/>
                                <w:sz w:val="22"/>
                                <w:szCs w:val="22"/>
                              </w:rPr>
                              <w:t>IR</w:t>
                            </w:r>
                            <w:r w:rsidRPr="003B4306">
                              <w:rPr>
                                <w:rFonts w:ascii="Arial" w:hAnsi="Arial" w:cs="Arial"/>
                                <w:sz w:val="22"/>
                                <w:szCs w:val="22"/>
                              </w:rPr>
                              <w:t>7001</w:t>
                            </w:r>
                            <w:r w:rsidRPr="003B4306">
                              <w:rPr>
                                <w:rFonts w:ascii="Arial" w:hAnsi="Arial" w:cs="Arial"/>
                                <w:sz w:val="22"/>
                                <w:szCs w:val="22"/>
                              </w:rPr>
                              <w:tab/>
                              <w:t xml:space="preserve">                   30</w:t>
                            </w:r>
                          </w:p>
                          <w:p w14:paraId="4E3EB57E" w14:textId="77777777" w:rsidR="00A360EA" w:rsidRPr="003B4306" w:rsidRDefault="00A360EA" w:rsidP="00D34DB7">
                            <w:pPr>
                              <w:tabs>
                                <w:tab w:val="right" w:pos="2835"/>
                              </w:tabs>
                              <w:rPr>
                                <w:rFonts w:ascii="Arial" w:hAnsi="Arial" w:cs="Arial"/>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07F84A" id="Text Box 30" o:spid="_x0000_s1032" type="#_x0000_t202" style="position:absolute;left:0;text-align:left;margin-left:243.95pt;margin-top:2pt;width:306.35pt;height:56.6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">
                <v:textbox>
                  <w:txbxContent>
                    <w:p w14:paraId="6F1454C4" w14:textId="77777777" w:rsidR="00A360EA" w:rsidRPr="003B4306" w:rsidRDefault="00A360EA" w:rsidP="001C5003">
                      <w:pPr>
                        <w:tabs>
                          <w:tab w:val="left" w:pos="426"/>
                        </w:tabs>
                        <w:rPr>
                          <w:rFonts w:ascii="Arial" w:hAnsi="Arial" w:cs="Arial"/>
                          <w:b/>
                          <w:color w:val="000000" w:themeColor="text1"/>
                          <w:sz w:val="22"/>
                          <w:szCs w:val="22"/>
                        </w:rPr>
                      </w:pPr>
                      <w:r w:rsidRPr="003B4306">
                        <w:rPr>
                          <w:rFonts w:ascii="Arial" w:hAnsi="Arial" w:cs="Arial"/>
                          <w:b/>
                          <w:color w:val="000000" w:themeColor="text1"/>
                          <w:sz w:val="22"/>
                          <w:szCs w:val="22"/>
                        </w:rPr>
                        <w:t xml:space="preserve">Making Places </w:t>
                      </w:r>
                    </w:p>
                    <w:p w14:paraId="3B2A4AF9" w14:textId="77777777" w:rsidR="00A360EA" w:rsidRPr="003B4306" w:rsidRDefault="00A360EA" w:rsidP="00D34DB7">
                      <w:pPr>
                        <w:tabs>
                          <w:tab w:val="left" w:pos="426"/>
                        </w:tabs>
                        <w:rPr>
                          <w:rFonts w:ascii="Arial" w:hAnsi="Arial" w:cs="Arial"/>
                          <w:b/>
                          <w:sz w:val="22"/>
                          <w:szCs w:val="22"/>
                        </w:rPr>
                      </w:pPr>
                    </w:p>
                    <w:p w14:paraId="608AF751" w14:textId="44ADFD61" w:rsidR="00A360EA" w:rsidRPr="003B4306" w:rsidRDefault="00A360EA" w:rsidP="00D34DB7">
                      <w:pPr>
                        <w:tabs>
                          <w:tab w:val="right" w:pos="5529"/>
                        </w:tabs>
                        <w:rPr>
                          <w:rFonts w:ascii="Arial" w:hAnsi="Arial" w:cs="Arial"/>
                          <w:sz w:val="22"/>
                          <w:szCs w:val="22"/>
                        </w:rPr>
                      </w:pPr>
                      <w:r>
                        <w:rPr>
                          <w:rFonts w:ascii="Arial" w:hAnsi="Arial" w:cs="Arial"/>
                          <w:sz w:val="22"/>
                          <w:szCs w:val="22"/>
                        </w:rPr>
                        <w:t>IR</w:t>
                      </w:r>
                      <w:r w:rsidRPr="003B4306">
                        <w:rPr>
                          <w:rFonts w:ascii="Arial" w:hAnsi="Arial" w:cs="Arial"/>
                          <w:sz w:val="22"/>
                          <w:szCs w:val="22"/>
                        </w:rPr>
                        <w:t>7001</w:t>
                      </w:r>
                      <w:r w:rsidRPr="003B4306">
                        <w:rPr>
                          <w:rFonts w:ascii="Arial" w:hAnsi="Arial" w:cs="Arial"/>
                          <w:sz w:val="22"/>
                          <w:szCs w:val="22"/>
                        </w:rPr>
                        <w:tab/>
                        <w:t xml:space="preserve">                   30</w:t>
                      </w:r>
                    </w:p>
                    <w:p w14:paraId="4E3EB57E" w14:textId="77777777" w:rsidR="00A360EA" w:rsidRPr="003B4306" w:rsidRDefault="00A360EA" w:rsidP="00D34DB7">
                      <w:pPr>
                        <w:tabs>
                          <w:tab w:val="right" w:pos="2835"/>
                        </w:tabs>
                        <w:rPr>
                          <w:rFonts w:ascii="Arial" w:hAnsi="Arial" w:cs="Arial"/>
                          <w:sz w:val="22"/>
                          <w:szCs w:val="22"/>
                        </w:rPr>
                      </w:pPr>
                    </w:p>
                  </w:txbxContent>
                </v:textbox>
                <w10:wrap anchorx="page"/>
              </v:shape>
            </w:pict>
          </mc:Fallback>
        </mc:AlternateContent>
      </w:r>
      <w:r w:rsidRPr="000E542B">
        <w:rPr>
          <w:rFonts w:ascii="Arial" w:hAnsi="Arial" w:cs="Arial"/>
          <w:b/>
          <w:noProof/>
          <w:sz w:val="22"/>
          <w:szCs w:val="22"/>
        </w:rPr>
        <mc:AlternateContent>
          <mc:Choice Requires="wps">
            <w:drawing>
              <wp:anchor distT="0" distB="0" distL="114300" distR="114300" simplePos="0" relativeHeight="251669504" behindDoc="0" locked="0" layoutInCell="1" allowOverlap="1" wp14:anchorId="69541DC2" wp14:editId="226AF577">
                <wp:simplePos x="0" y="0"/>
                <wp:positionH relativeFrom="margin">
                  <wp:posOffset>17473</wp:posOffset>
                </wp:positionH>
                <wp:positionV relativeFrom="paragraph">
                  <wp:posOffset>27750</wp:posOffset>
                </wp:positionV>
                <wp:extent cx="2089785" cy="720000"/>
                <wp:effectExtent l="0" t="0" r="18415" b="17145"/>
                <wp:wrapNone/>
                <wp:docPr id="1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9785" cy="720000"/>
                        </a:xfrm>
                        <a:prstGeom prst="rect">
                          <a:avLst/>
                        </a:prstGeom>
                        <a:solidFill>
                          <a:srgbClr val="FFFFFF"/>
                        </a:solidFill>
                        <a:ln w="9525">
                          <a:solidFill>
                            <a:srgbClr val="000000"/>
                          </a:solidFill>
                          <a:miter lim="800000"/>
                          <a:headEnd/>
                          <a:tailEnd/>
                        </a:ln>
                      </wps:spPr>
                      <wps:txbx>
                        <w:txbxContent>
                          <w:p w14:paraId="71AC204F" w14:textId="77777777" w:rsidR="00A360EA" w:rsidRPr="003B4306" w:rsidRDefault="00A360EA" w:rsidP="00D34DB7">
                            <w:pPr>
                              <w:tabs>
                                <w:tab w:val="left" w:pos="426"/>
                              </w:tabs>
                              <w:rPr>
                                <w:rFonts w:ascii="Arial" w:hAnsi="Arial" w:cs="Arial"/>
                                <w:b/>
                                <w:sz w:val="22"/>
                                <w:szCs w:val="22"/>
                              </w:rPr>
                            </w:pPr>
                            <w:r w:rsidRPr="003B4306">
                              <w:rPr>
                                <w:rFonts w:ascii="Arial" w:hAnsi="Arial" w:cs="Arial"/>
                                <w:b/>
                                <w:sz w:val="22"/>
                                <w:szCs w:val="22"/>
                              </w:rPr>
                              <w:t>Designing Research</w:t>
                            </w:r>
                          </w:p>
                          <w:p w14:paraId="73605D6C" w14:textId="77777777" w:rsidR="00A360EA" w:rsidRPr="003B4306" w:rsidRDefault="00A360EA" w:rsidP="00D34DB7">
                            <w:pPr>
                              <w:tabs>
                                <w:tab w:val="right" w:pos="2835"/>
                              </w:tabs>
                              <w:rPr>
                                <w:rFonts w:ascii="Arial" w:hAnsi="Arial" w:cs="Arial"/>
                                <w:sz w:val="22"/>
                                <w:szCs w:val="22"/>
                              </w:rPr>
                            </w:pPr>
                          </w:p>
                          <w:p w14:paraId="6831B05D" w14:textId="77777777" w:rsidR="00A360EA" w:rsidRPr="003B4306" w:rsidRDefault="00A360EA" w:rsidP="00D34DB7">
                            <w:pPr>
                              <w:tabs>
                                <w:tab w:val="right" w:pos="2835"/>
                              </w:tabs>
                              <w:rPr>
                                <w:rFonts w:ascii="Arial" w:hAnsi="Arial" w:cs="Arial"/>
                                <w:sz w:val="22"/>
                                <w:szCs w:val="22"/>
                              </w:rPr>
                            </w:pPr>
                            <w:r w:rsidRPr="003B4306">
                              <w:rPr>
                                <w:rFonts w:ascii="Arial" w:hAnsi="Arial" w:cs="Arial"/>
                                <w:sz w:val="22"/>
                                <w:szCs w:val="22"/>
                              </w:rPr>
                              <w:t>DE7300</w:t>
                            </w:r>
                            <w:r w:rsidRPr="003B4306">
                              <w:rPr>
                                <w:rFonts w:ascii="Arial" w:hAnsi="Arial" w:cs="Arial"/>
                                <w:sz w:val="22"/>
                                <w:szCs w:val="22"/>
                              </w:rPr>
                              <w:tab/>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541DC2" id="_x0000_s1033" type="#_x0000_t202" style="position:absolute;left:0;text-align:left;margin-left:1.4pt;margin-top:2.2pt;width:164.55pt;height:56.7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">
                <v:textbox>
                  <w:txbxContent>
                    <w:p w14:paraId="71AC204F" w14:textId="77777777" w:rsidR="00A360EA" w:rsidRPr="003B4306" w:rsidRDefault="00A360EA" w:rsidP="00D34DB7">
                      <w:pPr>
                        <w:tabs>
                          <w:tab w:val="left" w:pos="426"/>
                        </w:tabs>
                        <w:rPr>
                          <w:rFonts w:ascii="Arial" w:hAnsi="Arial" w:cs="Arial"/>
                          <w:b/>
                          <w:sz w:val="22"/>
                          <w:szCs w:val="22"/>
                        </w:rPr>
                      </w:pPr>
                      <w:r w:rsidRPr="003B4306">
                        <w:rPr>
                          <w:rFonts w:ascii="Arial" w:hAnsi="Arial" w:cs="Arial"/>
                          <w:b/>
                          <w:sz w:val="22"/>
                          <w:szCs w:val="22"/>
                        </w:rPr>
                        <w:t>Designing Research</w:t>
                      </w:r>
                    </w:p>
                    <w:p w14:paraId="73605D6C" w14:textId="77777777" w:rsidR="00A360EA" w:rsidRPr="003B4306" w:rsidRDefault="00A360EA" w:rsidP="00D34DB7">
                      <w:pPr>
                        <w:tabs>
                          <w:tab w:val="right" w:pos="2835"/>
                        </w:tabs>
                        <w:rPr>
                          <w:rFonts w:ascii="Arial" w:hAnsi="Arial" w:cs="Arial"/>
                          <w:sz w:val="22"/>
                          <w:szCs w:val="22"/>
                        </w:rPr>
                      </w:pPr>
                    </w:p>
                    <w:p w14:paraId="6831B05D" w14:textId="77777777" w:rsidR="00A360EA" w:rsidRPr="003B4306" w:rsidRDefault="00A360EA" w:rsidP="00D34DB7">
                      <w:pPr>
                        <w:tabs>
                          <w:tab w:val="right" w:pos="2835"/>
                        </w:tabs>
                        <w:rPr>
                          <w:rFonts w:ascii="Arial" w:hAnsi="Arial" w:cs="Arial"/>
                          <w:sz w:val="22"/>
                          <w:szCs w:val="22"/>
                        </w:rPr>
                      </w:pPr>
                      <w:r w:rsidRPr="003B4306">
                        <w:rPr>
                          <w:rFonts w:ascii="Arial" w:hAnsi="Arial" w:cs="Arial"/>
                          <w:sz w:val="22"/>
                          <w:szCs w:val="22"/>
                        </w:rPr>
                        <w:t>DE7300</w:t>
                      </w:r>
                      <w:r w:rsidRPr="003B4306">
                        <w:rPr>
                          <w:rFonts w:ascii="Arial" w:hAnsi="Arial" w:cs="Arial"/>
                          <w:sz w:val="22"/>
                          <w:szCs w:val="22"/>
                        </w:rPr>
                        <w:tab/>
                        <w:t>30</w:t>
                      </w:r>
                    </w:p>
                  </w:txbxContent>
                </v:textbox>
                <w10:wrap anchorx="margin"/>
              </v:shape>
            </w:pict>
          </mc:Fallback>
        </mc:AlternateContent>
      </w:r>
      <w:r w:rsidR="00D34DB7" w:rsidRPr="000E542B">
        <w:rPr>
          <w:rFonts w:ascii="Arial" w:hAnsi="Arial" w:cs="Arial"/>
          <w:b/>
          <w:noProof/>
          <w:sz w:val="22"/>
          <w:szCs w:val="22"/>
        </w:rPr>
        <mc:AlternateContent>
          <mc:Choice Requires="wps">
            <w:drawing>
              <wp:anchor distT="0" distB="0" distL="114300" distR="114300" simplePos="0" relativeHeight="251664384" behindDoc="0" locked="0" layoutInCell="1" allowOverlap="1" wp14:anchorId="12353146" wp14:editId="1DB01450">
                <wp:simplePos x="0" y="0"/>
                <wp:positionH relativeFrom="column">
                  <wp:posOffset>-4450080</wp:posOffset>
                </wp:positionH>
                <wp:positionV relativeFrom="paragraph">
                  <wp:posOffset>128905</wp:posOffset>
                </wp:positionV>
                <wp:extent cx="2087880" cy="864235"/>
                <wp:effectExtent l="10795" t="7620" r="6350" b="13970"/>
                <wp:wrapNone/>
                <wp:docPr id="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7880" cy="864235"/>
                        </a:xfrm>
                        <a:prstGeom prst="rect">
                          <a:avLst/>
                        </a:prstGeom>
                        <a:solidFill>
                          <a:srgbClr val="FFFFFF"/>
                        </a:solidFill>
                        <a:ln w="9525">
                          <a:solidFill>
                            <a:srgbClr val="000000"/>
                          </a:solidFill>
                          <a:miter lim="800000"/>
                          <a:headEnd/>
                          <a:tailEnd/>
                        </a:ln>
                      </wps:spPr>
                      <wps:txbx>
                        <w:txbxContent>
                          <w:p w14:paraId="6286A4B0" w14:textId="77777777" w:rsidR="00A360EA" w:rsidRPr="004514F8" w:rsidRDefault="00A360EA" w:rsidP="00D34DB7">
                            <w:pPr>
                              <w:tabs>
                                <w:tab w:val="right" w:pos="2977"/>
                              </w:tabs>
                              <w:rPr>
                                <w:rFonts w:ascii="Arial" w:hAnsi="Arial" w:cs="Arial"/>
                                <w:b/>
                              </w:rPr>
                            </w:pPr>
                            <w:r w:rsidRPr="004514F8">
                              <w:rPr>
                                <w:rFonts w:ascii="Arial" w:hAnsi="Arial" w:cs="Arial"/>
                                <w:b/>
                              </w:rPr>
                              <w:t>Designing Research</w:t>
                            </w:r>
                          </w:p>
                          <w:p w14:paraId="6268D02C" w14:textId="77777777" w:rsidR="00A360EA" w:rsidRPr="004514F8" w:rsidRDefault="00A360EA" w:rsidP="00D34DB7">
                            <w:pPr>
                              <w:tabs>
                                <w:tab w:val="right" w:pos="6379"/>
                              </w:tabs>
                              <w:rPr>
                                <w:rFonts w:ascii="Arial" w:hAnsi="Arial" w:cs="Arial"/>
                              </w:rPr>
                            </w:pPr>
                          </w:p>
                          <w:p w14:paraId="6A0718D3" w14:textId="77777777" w:rsidR="00A360EA" w:rsidRPr="004514F8" w:rsidRDefault="00A360EA" w:rsidP="00D34DB7">
                            <w:pPr>
                              <w:tabs>
                                <w:tab w:val="right" w:pos="2835"/>
                              </w:tabs>
                              <w:rPr>
                                <w:rFonts w:ascii="Arial" w:hAnsi="Arial" w:cs="Arial"/>
                              </w:rPr>
                            </w:pPr>
                            <w:r w:rsidRPr="004514F8">
                              <w:rPr>
                                <w:rFonts w:ascii="Arial" w:hAnsi="Arial" w:cs="Arial"/>
                              </w:rPr>
                              <w:t xml:space="preserve">DE7300                       </w:t>
                            </w:r>
                            <w:r>
                              <w:rPr>
                                <w:rFonts w:ascii="Arial" w:hAnsi="Arial" w:cs="Arial"/>
                              </w:rPr>
                              <w:tab/>
                              <w:t>3</w:t>
                            </w:r>
                            <w:r w:rsidRPr="004514F8">
                              <w:rPr>
                                <w:rFonts w:ascii="Arial" w:hAnsi="Arial" w:cs="Arial"/>
                              </w:rPr>
                              <w:t>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353146" id="Text Box 24" o:spid="_x0000_s1034" type="#_x0000_t202" style="position:absolute;left:0;text-align:left;margin-left:-350.4pt;margin-top:10.15pt;width:164.4pt;height:68.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">
                <v:textbox>
                  <w:txbxContent>
                    <w:p w14:paraId="6286A4B0" w14:textId="77777777" w:rsidR="00A360EA" w:rsidRPr="004514F8" w:rsidRDefault="00A360EA" w:rsidP="00D34DB7">
                      <w:pPr>
                        <w:tabs>
                          <w:tab w:val="right" w:pos="2977"/>
                        </w:tabs>
                        <w:rPr>
                          <w:rFonts w:ascii="Arial" w:hAnsi="Arial" w:cs="Arial"/>
                          <w:b/>
                        </w:rPr>
                      </w:pPr>
                      <w:r w:rsidRPr="004514F8">
                        <w:rPr>
                          <w:rFonts w:ascii="Arial" w:hAnsi="Arial" w:cs="Arial"/>
                          <w:b/>
                        </w:rPr>
                        <w:t>Designing Research</w:t>
                      </w:r>
                    </w:p>
                    <w:p w14:paraId="6268D02C" w14:textId="77777777" w:rsidR="00A360EA" w:rsidRPr="004514F8" w:rsidRDefault="00A360EA" w:rsidP="00D34DB7">
                      <w:pPr>
                        <w:tabs>
                          <w:tab w:val="right" w:pos="6379"/>
                        </w:tabs>
                        <w:rPr>
                          <w:rFonts w:ascii="Arial" w:hAnsi="Arial" w:cs="Arial"/>
                        </w:rPr>
                      </w:pPr>
                    </w:p>
                    <w:p w14:paraId="6A0718D3" w14:textId="77777777" w:rsidR="00A360EA" w:rsidRPr="004514F8" w:rsidRDefault="00A360EA" w:rsidP="00D34DB7">
                      <w:pPr>
                        <w:tabs>
                          <w:tab w:val="right" w:pos="2835"/>
                        </w:tabs>
                        <w:rPr>
                          <w:rFonts w:ascii="Arial" w:hAnsi="Arial" w:cs="Arial"/>
                        </w:rPr>
                      </w:pPr>
                      <w:r w:rsidRPr="004514F8">
                        <w:rPr>
                          <w:rFonts w:ascii="Arial" w:hAnsi="Arial" w:cs="Arial"/>
                        </w:rPr>
                        <w:t xml:space="preserve">DE7300                       </w:t>
                      </w:r>
                      <w:r>
                        <w:rPr>
                          <w:rFonts w:ascii="Arial" w:hAnsi="Arial" w:cs="Arial"/>
                        </w:rPr>
                        <w:tab/>
                        <w:t>3</w:t>
                      </w:r>
                      <w:r w:rsidRPr="004514F8">
                        <w:rPr>
                          <w:rFonts w:ascii="Arial" w:hAnsi="Arial" w:cs="Arial"/>
                        </w:rPr>
                        <w:t>0</w:t>
                      </w:r>
                    </w:p>
                  </w:txbxContent>
                </v:textbox>
              </v:shape>
            </w:pict>
          </mc:Fallback>
        </mc:AlternateContent>
      </w:r>
    </w:p>
    <w:p w14:paraId="6ABF75B9" w14:textId="488309A4" w:rsidR="00D34DB7" w:rsidRPr="000E542B" w:rsidRDefault="00D34DB7" w:rsidP="00D34DB7">
      <w:pPr>
        <w:tabs>
          <w:tab w:val="left" w:pos="426"/>
        </w:tabs>
        <w:ind w:left="360"/>
        <w:rPr>
          <w:rFonts w:ascii="Arial" w:hAnsi="Arial" w:cs="Arial"/>
          <w:b/>
          <w:sz w:val="22"/>
          <w:szCs w:val="22"/>
        </w:rPr>
      </w:pPr>
    </w:p>
    <w:p w14:paraId="4E143B28" w14:textId="77777777" w:rsidR="00D34DB7" w:rsidRPr="000E542B" w:rsidRDefault="00D34DB7" w:rsidP="00D34DB7">
      <w:pPr>
        <w:tabs>
          <w:tab w:val="left" w:pos="426"/>
        </w:tabs>
        <w:ind w:left="360"/>
        <w:rPr>
          <w:rFonts w:ascii="Arial" w:hAnsi="Arial" w:cs="Arial"/>
          <w:b/>
          <w:sz w:val="22"/>
          <w:szCs w:val="22"/>
        </w:rPr>
      </w:pPr>
    </w:p>
    <w:p w14:paraId="792E5E85" w14:textId="77777777" w:rsidR="00D34DB7" w:rsidRPr="000E542B" w:rsidRDefault="00D34DB7" w:rsidP="00D34DB7">
      <w:pPr>
        <w:tabs>
          <w:tab w:val="left" w:pos="426"/>
        </w:tabs>
        <w:ind w:left="360"/>
        <w:rPr>
          <w:rFonts w:ascii="Arial" w:hAnsi="Arial" w:cs="Arial"/>
          <w:b/>
          <w:sz w:val="22"/>
          <w:szCs w:val="22"/>
        </w:rPr>
      </w:pPr>
    </w:p>
    <w:p w14:paraId="02ED113A" w14:textId="77777777" w:rsidR="00D34DB7" w:rsidRPr="000E542B" w:rsidRDefault="00D34DB7" w:rsidP="00D34DB7">
      <w:pPr>
        <w:tabs>
          <w:tab w:val="left" w:pos="426"/>
        </w:tabs>
        <w:ind w:left="360"/>
        <w:rPr>
          <w:rFonts w:ascii="Arial" w:hAnsi="Arial" w:cs="Arial"/>
          <w:b/>
          <w:sz w:val="22"/>
          <w:szCs w:val="22"/>
        </w:rPr>
      </w:pPr>
    </w:p>
    <w:p w14:paraId="7DD7B531" w14:textId="77777777" w:rsidR="003B4306" w:rsidRPr="000E542B" w:rsidRDefault="003B4306" w:rsidP="008918A6">
      <w:pPr>
        <w:tabs>
          <w:tab w:val="left" w:pos="426"/>
        </w:tabs>
        <w:rPr>
          <w:rFonts w:ascii="Arial" w:hAnsi="Arial" w:cs="Arial"/>
          <w:b/>
          <w:sz w:val="22"/>
          <w:szCs w:val="22"/>
        </w:rPr>
      </w:pPr>
    </w:p>
    <w:p w14:paraId="155D568C" w14:textId="77777777" w:rsidR="00D34DB7" w:rsidRPr="000E542B" w:rsidRDefault="00D34DB7" w:rsidP="00D34DB7">
      <w:pPr>
        <w:tabs>
          <w:tab w:val="left" w:pos="426"/>
        </w:tabs>
        <w:rPr>
          <w:rFonts w:ascii="Arial" w:hAnsi="Arial" w:cs="Arial"/>
          <w:b/>
          <w:sz w:val="22"/>
          <w:szCs w:val="22"/>
        </w:rPr>
      </w:pPr>
      <w:r w:rsidRPr="000E542B">
        <w:rPr>
          <w:rFonts w:ascii="Arial" w:hAnsi="Arial" w:cs="Arial"/>
          <w:b/>
          <w:sz w:val="22"/>
          <w:szCs w:val="22"/>
        </w:rPr>
        <w:t>PART-TIME – YEAR 2</w:t>
      </w:r>
    </w:p>
    <w:p w14:paraId="38CDF40E" w14:textId="77777777" w:rsidR="00D34DB7" w:rsidRPr="000E542B" w:rsidRDefault="00D34DB7" w:rsidP="00D34DB7">
      <w:pPr>
        <w:tabs>
          <w:tab w:val="left" w:pos="426"/>
        </w:tabs>
        <w:ind w:left="360"/>
        <w:rPr>
          <w:rFonts w:ascii="Arial" w:hAnsi="Arial" w:cs="Arial"/>
          <w:b/>
          <w:sz w:val="22"/>
          <w:szCs w:val="22"/>
        </w:rPr>
      </w:pPr>
    </w:p>
    <w:p w14:paraId="50188398" w14:textId="77777777" w:rsidR="00D34DB7" w:rsidRPr="000E542B" w:rsidRDefault="00D34DB7" w:rsidP="00D34DB7">
      <w:pPr>
        <w:tabs>
          <w:tab w:val="left" w:pos="426"/>
        </w:tabs>
        <w:ind w:left="360"/>
        <w:rPr>
          <w:rFonts w:ascii="Arial" w:hAnsi="Arial" w:cs="Arial"/>
          <w:b/>
          <w:sz w:val="22"/>
          <w:szCs w:val="22"/>
        </w:rPr>
      </w:pPr>
      <w:r w:rsidRPr="000E542B">
        <w:rPr>
          <w:rFonts w:ascii="Arial" w:hAnsi="Arial" w:cs="Arial"/>
          <w:b/>
          <w:sz w:val="22"/>
          <w:szCs w:val="22"/>
        </w:rPr>
        <w:t>Teaching Block 4</w:t>
      </w:r>
      <w:r w:rsidRPr="000E542B">
        <w:rPr>
          <w:rFonts w:ascii="Arial" w:hAnsi="Arial" w:cs="Arial"/>
          <w:b/>
          <w:sz w:val="22"/>
          <w:szCs w:val="22"/>
        </w:rPr>
        <w:tab/>
      </w:r>
      <w:r w:rsidRPr="000E542B">
        <w:rPr>
          <w:rFonts w:ascii="Arial" w:hAnsi="Arial" w:cs="Arial"/>
          <w:b/>
          <w:sz w:val="22"/>
          <w:szCs w:val="22"/>
        </w:rPr>
        <w:tab/>
      </w:r>
      <w:r w:rsidRPr="000E542B">
        <w:rPr>
          <w:rFonts w:ascii="Arial" w:hAnsi="Arial" w:cs="Arial"/>
          <w:b/>
          <w:sz w:val="22"/>
          <w:szCs w:val="22"/>
        </w:rPr>
        <w:tab/>
        <w:t>Teaching Block 5</w:t>
      </w:r>
      <w:r w:rsidRPr="000E542B">
        <w:rPr>
          <w:rFonts w:ascii="Arial" w:hAnsi="Arial" w:cs="Arial"/>
          <w:b/>
          <w:sz w:val="22"/>
          <w:szCs w:val="22"/>
        </w:rPr>
        <w:tab/>
      </w:r>
      <w:r w:rsidRPr="000E542B">
        <w:rPr>
          <w:rFonts w:ascii="Arial" w:hAnsi="Arial" w:cs="Arial"/>
          <w:b/>
          <w:sz w:val="22"/>
          <w:szCs w:val="22"/>
        </w:rPr>
        <w:tab/>
        <w:t>Teaching Block 6</w:t>
      </w:r>
    </w:p>
    <w:p w14:paraId="577D3522" w14:textId="77777777" w:rsidR="00D34DB7" w:rsidRPr="000E542B" w:rsidRDefault="00D34DB7" w:rsidP="00D34DB7">
      <w:pPr>
        <w:tabs>
          <w:tab w:val="left" w:pos="426"/>
        </w:tabs>
        <w:ind w:left="360"/>
        <w:rPr>
          <w:rFonts w:ascii="Arial" w:hAnsi="Arial" w:cs="Arial"/>
          <w:b/>
          <w:sz w:val="22"/>
          <w:szCs w:val="22"/>
        </w:rPr>
      </w:pPr>
    </w:p>
    <w:p w14:paraId="796C4E29" w14:textId="77777777" w:rsidR="00D34DB7" w:rsidRPr="000E542B" w:rsidRDefault="00D34DB7" w:rsidP="00D34DB7">
      <w:pPr>
        <w:tabs>
          <w:tab w:val="left" w:pos="426"/>
        </w:tabs>
        <w:ind w:left="360"/>
        <w:rPr>
          <w:rFonts w:ascii="Arial" w:hAnsi="Arial" w:cs="Arial"/>
          <w:b/>
          <w:sz w:val="22"/>
          <w:szCs w:val="22"/>
        </w:rPr>
      </w:pPr>
      <w:r w:rsidRPr="000E542B">
        <w:rPr>
          <w:rFonts w:ascii="Arial" w:hAnsi="Arial" w:cs="Arial"/>
          <w:b/>
          <w:noProof/>
          <w:sz w:val="22"/>
          <w:szCs w:val="22"/>
        </w:rPr>
        <mc:AlternateContent>
          <mc:Choice Requires="wps">
            <w:drawing>
              <wp:anchor distT="0" distB="0" distL="114300" distR="114300" simplePos="0" relativeHeight="251665408" behindDoc="0" locked="0" layoutInCell="1" allowOverlap="1" wp14:anchorId="22E089D0" wp14:editId="6735A4D6">
                <wp:simplePos x="0" y="0"/>
                <wp:positionH relativeFrom="column">
                  <wp:posOffset>2196465</wp:posOffset>
                </wp:positionH>
                <wp:positionV relativeFrom="paragraph">
                  <wp:posOffset>13335</wp:posOffset>
                </wp:positionV>
                <wp:extent cx="3879215" cy="720000"/>
                <wp:effectExtent l="0" t="0" r="6985" b="17145"/>
                <wp:wrapNone/>
                <wp:docPr id="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9215" cy="720000"/>
                        </a:xfrm>
                        <a:prstGeom prst="rect">
                          <a:avLst/>
                        </a:prstGeom>
                        <a:solidFill>
                          <a:srgbClr val="FFFFFF"/>
                        </a:solidFill>
                        <a:ln w="9525">
                          <a:solidFill>
                            <a:srgbClr val="000000"/>
                          </a:solidFill>
                          <a:miter lim="800000"/>
                          <a:headEnd/>
                          <a:tailEnd/>
                        </a:ln>
                      </wps:spPr>
                      <wps:txbx>
                        <w:txbxContent>
                          <w:p w14:paraId="3E4102EC" w14:textId="77777777" w:rsidR="00A360EA" w:rsidRPr="003B4306" w:rsidRDefault="00A360EA" w:rsidP="00D34DB7">
                            <w:pPr>
                              <w:tabs>
                                <w:tab w:val="left" w:pos="426"/>
                              </w:tabs>
                              <w:rPr>
                                <w:rFonts w:ascii="Arial" w:hAnsi="Arial" w:cs="Arial"/>
                                <w:b/>
                                <w:sz w:val="22"/>
                                <w:szCs w:val="22"/>
                              </w:rPr>
                            </w:pPr>
                            <w:r w:rsidRPr="003B4306">
                              <w:rPr>
                                <w:rFonts w:ascii="Arial" w:hAnsi="Arial" w:cs="Arial"/>
                                <w:b/>
                                <w:sz w:val="22"/>
                                <w:szCs w:val="22"/>
                              </w:rPr>
                              <w:t>The Major Project</w:t>
                            </w:r>
                          </w:p>
                          <w:p w14:paraId="5F19F83E" w14:textId="77777777" w:rsidR="00A360EA" w:rsidRPr="003B4306" w:rsidRDefault="00A360EA" w:rsidP="00D34DB7">
                            <w:pPr>
                              <w:rPr>
                                <w:rFonts w:ascii="Arial" w:hAnsi="Arial" w:cs="Arial"/>
                                <w:sz w:val="22"/>
                                <w:szCs w:val="22"/>
                              </w:rPr>
                            </w:pPr>
                          </w:p>
                          <w:p w14:paraId="1AB49090" w14:textId="77777777" w:rsidR="00A360EA" w:rsidRPr="003B4306" w:rsidRDefault="00A360EA" w:rsidP="00D34DB7">
                            <w:pPr>
                              <w:tabs>
                                <w:tab w:val="right" w:pos="5529"/>
                              </w:tabs>
                              <w:rPr>
                                <w:rFonts w:ascii="Arial" w:hAnsi="Arial" w:cs="Arial"/>
                                <w:sz w:val="22"/>
                                <w:szCs w:val="22"/>
                              </w:rPr>
                            </w:pPr>
                            <w:r w:rsidRPr="003B4306">
                              <w:rPr>
                                <w:rFonts w:ascii="Arial" w:hAnsi="Arial" w:cs="Arial"/>
                                <w:sz w:val="22"/>
                                <w:szCs w:val="22"/>
                              </w:rPr>
                              <w:t xml:space="preserve">DE7302                                          </w:t>
                            </w:r>
                            <w:r w:rsidRPr="003B4306">
                              <w:rPr>
                                <w:rFonts w:ascii="Arial" w:hAnsi="Arial" w:cs="Arial"/>
                                <w:sz w:val="22"/>
                                <w:szCs w:val="22"/>
                              </w:rPr>
                              <w:tab/>
                              <w:t>60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E089D0" id="Text Box 25" o:spid="_x0000_s1035" type="#_x0000_t202" style="position:absolute;left:0;text-align:left;margin-left:172.95pt;margin-top:1.05pt;width:305.45pt;height:56.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">
                <v:textbox>
                  <w:txbxContent>
                    <w:p w14:paraId="3E4102EC" w14:textId="77777777" w:rsidR="00A360EA" w:rsidRPr="003B4306" w:rsidRDefault="00A360EA" w:rsidP="00D34DB7">
                      <w:pPr>
                        <w:tabs>
                          <w:tab w:val="left" w:pos="426"/>
                        </w:tabs>
                        <w:rPr>
                          <w:rFonts w:ascii="Arial" w:hAnsi="Arial" w:cs="Arial"/>
                          <w:b/>
                          <w:sz w:val="22"/>
                          <w:szCs w:val="22"/>
                        </w:rPr>
                      </w:pPr>
                      <w:r w:rsidRPr="003B4306">
                        <w:rPr>
                          <w:rFonts w:ascii="Arial" w:hAnsi="Arial" w:cs="Arial"/>
                          <w:b/>
                          <w:sz w:val="22"/>
                          <w:szCs w:val="22"/>
                        </w:rPr>
                        <w:t>The Major Project</w:t>
                      </w:r>
                    </w:p>
                    <w:p w14:paraId="5F19F83E" w14:textId="77777777" w:rsidR="00A360EA" w:rsidRPr="003B4306" w:rsidRDefault="00A360EA" w:rsidP="00D34DB7">
                      <w:pPr>
                        <w:rPr>
                          <w:rFonts w:ascii="Arial" w:hAnsi="Arial" w:cs="Arial"/>
                          <w:sz w:val="22"/>
                          <w:szCs w:val="22"/>
                        </w:rPr>
                      </w:pPr>
                    </w:p>
                    <w:p w14:paraId="1AB49090" w14:textId="77777777" w:rsidR="00A360EA" w:rsidRPr="003B4306" w:rsidRDefault="00A360EA" w:rsidP="00D34DB7">
                      <w:pPr>
                        <w:tabs>
                          <w:tab w:val="right" w:pos="5529"/>
                        </w:tabs>
                        <w:rPr>
                          <w:rFonts w:ascii="Arial" w:hAnsi="Arial" w:cs="Arial"/>
                          <w:sz w:val="22"/>
                          <w:szCs w:val="22"/>
                        </w:rPr>
                      </w:pPr>
                      <w:r w:rsidRPr="003B4306">
                        <w:rPr>
                          <w:rFonts w:ascii="Arial" w:hAnsi="Arial" w:cs="Arial"/>
                          <w:sz w:val="22"/>
                          <w:szCs w:val="22"/>
                        </w:rPr>
                        <w:t xml:space="preserve">DE7302                                          </w:t>
                      </w:r>
                      <w:r w:rsidRPr="003B4306">
                        <w:rPr>
                          <w:rFonts w:ascii="Arial" w:hAnsi="Arial" w:cs="Arial"/>
                          <w:sz w:val="22"/>
                          <w:szCs w:val="22"/>
                        </w:rPr>
                        <w:tab/>
                        <w:t>60</w:t>
                      </w:r>
                    </w:p>
                  </w:txbxContent>
                </v:textbox>
              </v:shape>
            </w:pict>
          </mc:Fallback>
        </mc:AlternateContent>
      </w:r>
      <w:r w:rsidRPr="000E542B">
        <w:rPr>
          <w:rFonts w:ascii="Arial" w:hAnsi="Arial" w:cs="Arial"/>
          <w:b/>
          <w:noProof/>
          <w:sz w:val="22"/>
          <w:szCs w:val="22"/>
        </w:rPr>
        <mc:AlternateContent>
          <mc:Choice Requires="wps">
            <w:drawing>
              <wp:anchor distT="0" distB="0" distL="114300" distR="114300" simplePos="0" relativeHeight="251668480" behindDoc="0" locked="0" layoutInCell="1" allowOverlap="1" wp14:anchorId="60099171" wp14:editId="014BFC12">
                <wp:simplePos x="0" y="0"/>
                <wp:positionH relativeFrom="column">
                  <wp:posOffset>45085</wp:posOffset>
                </wp:positionH>
                <wp:positionV relativeFrom="paragraph">
                  <wp:posOffset>16510</wp:posOffset>
                </wp:positionV>
                <wp:extent cx="2089785" cy="720000"/>
                <wp:effectExtent l="0" t="0" r="18415" b="17145"/>
                <wp:wrapNone/>
                <wp:docPr id="2"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9785" cy="720000"/>
                        </a:xfrm>
                        <a:prstGeom prst="rect">
                          <a:avLst/>
                        </a:prstGeom>
                        <a:solidFill>
                          <a:srgbClr val="FFFFFF"/>
                        </a:solidFill>
                        <a:ln w="9525">
                          <a:solidFill>
                            <a:srgbClr val="000000"/>
                          </a:solidFill>
                          <a:miter lim="800000"/>
                          <a:headEnd/>
                          <a:tailEnd/>
                        </a:ln>
                      </wps:spPr>
                      <wps:txbx>
                        <w:txbxContent>
                          <w:p w14:paraId="467FA38E" w14:textId="77777777" w:rsidR="00A360EA" w:rsidRPr="003B4306" w:rsidRDefault="00A360EA" w:rsidP="00D34DB7">
                            <w:pPr>
                              <w:tabs>
                                <w:tab w:val="right" w:pos="2835"/>
                              </w:tabs>
                              <w:rPr>
                                <w:rFonts w:ascii="Arial" w:hAnsi="Arial" w:cs="Arial"/>
                                <w:b/>
                                <w:sz w:val="22"/>
                                <w:szCs w:val="22"/>
                              </w:rPr>
                            </w:pPr>
                            <w:r w:rsidRPr="003B4306">
                              <w:rPr>
                                <w:rFonts w:ascii="Arial" w:hAnsi="Arial" w:cs="Arial"/>
                                <w:b/>
                                <w:sz w:val="22"/>
                                <w:szCs w:val="22"/>
                              </w:rPr>
                              <w:t>Creative Futures</w:t>
                            </w:r>
                          </w:p>
                          <w:p w14:paraId="29B24911" w14:textId="77777777" w:rsidR="00A360EA" w:rsidRPr="003B4306" w:rsidRDefault="00A360EA" w:rsidP="00D34DB7">
                            <w:pPr>
                              <w:tabs>
                                <w:tab w:val="right" w:pos="2835"/>
                              </w:tabs>
                              <w:rPr>
                                <w:rFonts w:ascii="Arial" w:hAnsi="Arial" w:cs="Arial"/>
                                <w:sz w:val="22"/>
                                <w:szCs w:val="22"/>
                              </w:rPr>
                            </w:pPr>
                          </w:p>
                          <w:p w14:paraId="0A14A7E0" w14:textId="77777777" w:rsidR="00A360EA" w:rsidRPr="003B4306" w:rsidRDefault="00A360EA" w:rsidP="00D34DB7">
                            <w:pPr>
                              <w:tabs>
                                <w:tab w:val="right" w:pos="2835"/>
                              </w:tabs>
                              <w:rPr>
                                <w:rFonts w:ascii="Arial" w:hAnsi="Arial" w:cs="Arial"/>
                                <w:sz w:val="22"/>
                                <w:szCs w:val="22"/>
                              </w:rPr>
                            </w:pPr>
                            <w:r w:rsidRPr="003B4306">
                              <w:rPr>
                                <w:rFonts w:ascii="Arial" w:hAnsi="Arial" w:cs="Arial"/>
                                <w:sz w:val="22"/>
                                <w:szCs w:val="22"/>
                              </w:rPr>
                              <w:t>DE7301</w:t>
                            </w:r>
                            <w:r w:rsidRPr="003B4306">
                              <w:rPr>
                                <w:rFonts w:ascii="Arial" w:hAnsi="Arial" w:cs="Arial"/>
                                <w:sz w:val="22"/>
                                <w:szCs w:val="22"/>
                              </w:rPr>
                              <w:tab/>
                              <w:t>30</w:t>
                            </w:r>
                          </w:p>
                          <w:p w14:paraId="5578E429" w14:textId="77777777" w:rsidR="00A360EA" w:rsidRPr="004514F8" w:rsidRDefault="00A360EA" w:rsidP="00D34DB7">
                            <w:pPr>
                              <w:tabs>
                                <w:tab w:val="right" w:pos="2835"/>
                              </w:tabs>
                              <w:rPr>
                                <w:rFonts w:ascii="Arial" w:hAnsi="Arial" w:cs="Arial"/>
                              </w:rPr>
                            </w:pPr>
                          </w:p>
                          <w:p w14:paraId="19D5E40B" w14:textId="77777777" w:rsidR="00A360EA" w:rsidRPr="004514F8" w:rsidRDefault="00A360EA" w:rsidP="00D34DB7">
                            <w:pPr>
                              <w:tabs>
                                <w:tab w:val="right" w:pos="2835"/>
                              </w:tabs>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099171" id="Text Box 31" o:spid="_x0000_s1036" type="#_x0000_t202" style="position:absolute;left:0;text-align:left;margin-left:3.55pt;margin-top:1.3pt;width:164.55pt;height:56.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">
                <v:textbox>
                  <w:txbxContent>
                    <w:p w14:paraId="467FA38E" w14:textId="77777777" w:rsidR="00A360EA" w:rsidRPr="003B4306" w:rsidRDefault="00A360EA" w:rsidP="00D34DB7">
                      <w:pPr>
                        <w:tabs>
                          <w:tab w:val="right" w:pos="2835"/>
                        </w:tabs>
                        <w:rPr>
                          <w:rFonts w:ascii="Arial" w:hAnsi="Arial" w:cs="Arial"/>
                          <w:b/>
                          <w:sz w:val="22"/>
                          <w:szCs w:val="22"/>
                        </w:rPr>
                      </w:pPr>
                      <w:r w:rsidRPr="003B4306">
                        <w:rPr>
                          <w:rFonts w:ascii="Arial" w:hAnsi="Arial" w:cs="Arial"/>
                          <w:b/>
                          <w:sz w:val="22"/>
                          <w:szCs w:val="22"/>
                        </w:rPr>
                        <w:t>Creative Futures</w:t>
                      </w:r>
                    </w:p>
                    <w:p w14:paraId="29B24911" w14:textId="77777777" w:rsidR="00A360EA" w:rsidRPr="003B4306" w:rsidRDefault="00A360EA" w:rsidP="00D34DB7">
                      <w:pPr>
                        <w:tabs>
                          <w:tab w:val="right" w:pos="2835"/>
                        </w:tabs>
                        <w:rPr>
                          <w:rFonts w:ascii="Arial" w:hAnsi="Arial" w:cs="Arial"/>
                          <w:sz w:val="22"/>
                          <w:szCs w:val="22"/>
                        </w:rPr>
                      </w:pPr>
                    </w:p>
                    <w:p w14:paraId="0A14A7E0" w14:textId="77777777" w:rsidR="00A360EA" w:rsidRPr="003B4306" w:rsidRDefault="00A360EA" w:rsidP="00D34DB7">
                      <w:pPr>
                        <w:tabs>
                          <w:tab w:val="right" w:pos="2835"/>
                        </w:tabs>
                        <w:rPr>
                          <w:rFonts w:ascii="Arial" w:hAnsi="Arial" w:cs="Arial"/>
                          <w:sz w:val="22"/>
                          <w:szCs w:val="22"/>
                        </w:rPr>
                      </w:pPr>
                      <w:r w:rsidRPr="003B4306">
                        <w:rPr>
                          <w:rFonts w:ascii="Arial" w:hAnsi="Arial" w:cs="Arial"/>
                          <w:sz w:val="22"/>
                          <w:szCs w:val="22"/>
                        </w:rPr>
                        <w:t>DE7301</w:t>
                      </w:r>
                      <w:r w:rsidRPr="003B4306">
                        <w:rPr>
                          <w:rFonts w:ascii="Arial" w:hAnsi="Arial" w:cs="Arial"/>
                          <w:sz w:val="22"/>
                          <w:szCs w:val="22"/>
                        </w:rPr>
                        <w:tab/>
                        <w:t>30</w:t>
                      </w:r>
                    </w:p>
                    <w:p w14:paraId="5578E429" w14:textId="77777777" w:rsidR="00A360EA" w:rsidRPr="004514F8" w:rsidRDefault="00A360EA" w:rsidP="00D34DB7">
                      <w:pPr>
                        <w:tabs>
                          <w:tab w:val="right" w:pos="2835"/>
                        </w:tabs>
                        <w:rPr>
                          <w:rFonts w:ascii="Arial" w:hAnsi="Arial" w:cs="Arial"/>
                        </w:rPr>
                      </w:pPr>
                    </w:p>
                    <w:p w14:paraId="19D5E40B" w14:textId="77777777" w:rsidR="00A360EA" w:rsidRPr="004514F8" w:rsidRDefault="00A360EA" w:rsidP="00D34DB7">
                      <w:pPr>
                        <w:tabs>
                          <w:tab w:val="right" w:pos="2835"/>
                        </w:tabs>
                        <w:rPr>
                          <w:rFonts w:ascii="Arial" w:hAnsi="Arial" w:cs="Arial"/>
                        </w:rPr>
                      </w:pPr>
                    </w:p>
                  </w:txbxContent>
                </v:textbox>
              </v:shape>
            </w:pict>
          </mc:Fallback>
        </mc:AlternateContent>
      </w:r>
    </w:p>
    <w:p w14:paraId="4AFF81EA" w14:textId="77777777" w:rsidR="00D34DB7" w:rsidRPr="000E542B" w:rsidRDefault="00D34DB7" w:rsidP="00D34DB7">
      <w:pPr>
        <w:tabs>
          <w:tab w:val="left" w:pos="426"/>
        </w:tabs>
        <w:ind w:left="360"/>
        <w:rPr>
          <w:rFonts w:ascii="Arial" w:hAnsi="Arial" w:cs="Arial"/>
          <w:b/>
          <w:sz w:val="22"/>
          <w:szCs w:val="22"/>
        </w:rPr>
      </w:pPr>
    </w:p>
    <w:p w14:paraId="4727D423" w14:textId="77777777" w:rsidR="00D34DB7" w:rsidRPr="000E542B" w:rsidRDefault="00D34DB7" w:rsidP="00D34DB7">
      <w:pPr>
        <w:tabs>
          <w:tab w:val="left" w:pos="426"/>
        </w:tabs>
        <w:ind w:left="360"/>
        <w:rPr>
          <w:rFonts w:ascii="Arial" w:hAnsi="Arial" w:cs="Arial"/>
          <w:b/>
          <w:sz w:val="22"/>
          <w:szCs w:val="22"/>
        </w:rPr>
      </w:pPr>
    </w:p>
    <w:p w14:paraId="5E020C4B" w14:textId="77777777" w:rsidR="00D34DB7" w:rsidRPr="000E542B" w:rsidRDefault="00D34DB7" w:rsidP="00D34DB7">
      <w:pPr>
        <w:tabs>
          <w:tab w:val="left" w:pos="426"/>
        </w:tabs>
        <w:ind w:left="360"/>
        <w:rPr>
          <w:rFonts w:ascii="Arial" w:hAnsi="Arial" w:cs="Arial"/>
          <w:b/>
          <w:sz w:val="22"/>
          <w:szCs w:val="22"/>
        </w:rPr>
      </w:pPr>
    </w:p>
    <w:p w14:paraId="0F9E8153" w14:textId="77777777" w:rsidR="00D34DB7" w:rsidRPr="000E542B" w:rsidRDefault="00D34DB7" w:rsidP="00D34DB7">
      <w:pPr>
        <w:tabs>
          <w:tab w:val="left" w:pos="426"/>
        </w:tabs>
        <w:ind w:left="360"/>
        <w:rPr>
          <w:rFonts w:ascii="Arial" w:hAnsi="Arial" w:cs="Arial"/>
          <w:b/>
          <w:sz w:val="22"/>
          <w:szCs w:val="22"/>
        </w:rPr>
      </w:pPr>
    </w:p>
    <w:p w14:paraId="1F903702" w14:textId="26D7D41E" w:rsidR="00A92C9B" w:rsidRPr="000E542B" w:rsidRDefault="00A92C9B" w:rsidP="00A92C9B">
      <w:pPr>
        <w:rPr>
          <w:rFonts w:ascii="Arial" w:hAnsi="Arial" w:cs="Arial"/>
          <w:sz w:val="22"/>
          <w:szCs w:val="22"/>
        </w:rPr>
      </w:pPr>
    </w:p>
    <w:tbl>
      <w:tblPr>
        <w:tblW w:w="9067" w:type="dxa"/>
        <w:tblBorders>
          <w:insideH w:val="single" w:sz="4" w:space="0" w:color="auto"/>
          <w:insideV w:val="single" w:sz="4" w:space="0" w:color="auto"/>
        </w:tblBorders>
        <w:tblLayout w:type="fixed"/>
        <w:tblLook w:val="04A0" w:firstRow="1" w:lastRow="0" w:firstColumn="1" w:lastColumn="0" w:noHBand="0" w:noVBand="1"/>
      </w:tblPr>
      <w:tblGrid>
        <w:gridCol w:w="2367"/>
        <w:gridCol w:w="1675"/>
        <w:gridCol w:w="1675"/>
        <w:gridCol w:w="1675"/>
        <w:gridCol w:w="1675"/>
      </w:tblGrid>
      <w:tr w:rsidR="007636EB" w:rsidRPr="000E542B" w14:paraId="257EAB03" w14:textId="77777777" w:rsidTr="3306EAD8">
        <w:tc>
          <w:tcPr>
            <w:tcW w:w="2405" w:type="dxa"/>
            <w:tcBorders>
              <w:top w:val="single" w:sz="4" w:space="0" w:color="auto"/>
              <w:left w:val="single" w:sz="4" w:space="0" w:color="auto"/>
              <w:bottom w:val="single" w:sz="4" w:space="0" w:color="auto"/>
              <w:right w:val="single" w:sz="4" w:space="0" w:color="auto"/>
            </w:tcBorders>
            <w:shd w:val="clear" w:color="auto" w:fill="DBE5F1"/>
          </w:tcPr>
          <w:p w14:paraId="31CBB993" w14:textId="77777777" w:rsidR="007636EB" w:rsidRPr="000E542B" w:rsidRDefault="007636EB" w:rsidP="008E327E">
            <w:pPr>
              <w:rPr>
                <w:rFonts w:ascii="Arial" w:hAnsi="Arial" w:cs="Arial"/>
                <w:b/>
                <w:sz w:val="22"/>
                <w:szCs w:val="22"/>
              </w:rPr>
            </w:pPr>
            <w:r w:rsidRPr="000E542B">
              <w:rPr>
                <w:rFonts w:ascii="Arial" w:hAnsi="Arial" w:cs="Arial"/>
                <w:b/>
                <w:sz w:val="22"/>
                <w:szCs w:val="22"/>
              </w:rPr>
              <w:t>Core modules</w:t>
            </w:r>
          </w:p>
          <w:p w14:paraId="6F9B15B7" w14:textId="77777777" w:rsidR="007636EB" w:rsidRPr="000E542B" w:rsidRDefault="007636EB" w:rsidP="008E327E">
            <w:pPr>
              <w:rPr>
                <w:rFonts w:ascii="Arial" w:hAnsi="Arial" w:cs="Arial"/>
                <w:b/>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2B9CFB1A" w14:textId="77777777" w:rsidR="007636EB" w:rsidRPr="000E542B" w:rsidRDefault="007636EB" w:rsidP="008E327E">
            <w:pPr>
              <w:jc w:val="center"/>
              <w:rPr>
                <w:rFonts w:ascii="Arial" w:hAnsi="Arial" w:cs="Arial"/>
                <w:b/>
                <w:sz w:val="22"/>
                <w:szCs w:val="22"/>
              </w:rPr>
            </w:pPr>
            <w:r w:rsidRPr="000E542B">
              <w:rPr>
                <w:rFonts w:ascii="Arial" w:hAnsi="Arial" w:cs="Arial"/>
                <w:b/>
                <w:sz w:val="22"/>
                <w:szCs w:val="22"/>
              </w:rPr>
              <w:t>Module code</w:t>
            </w: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539BC943" w14:textId="45E2AB6B" w:rsidR="007636EB" w:rsidRPr="000E542B" w:rsidRDefault="007636EB" w:rsidP="007636EB">
            <w:pPr>
              <w:jc w:val="center"/>
              <w:rPr>
                <w:rFonts w:ascii="Arial" w:hAnsi="Arial" w:cs="Arial"/>
                <w:b/>
                <w:sz w:val="22"/>
                <w:szCs w:val="22"/>
              </w:rPr>
            </w:pPr>
            <w:r w:rsidRPr="000E542B">
              <w:rPr>
                <w:rFonts w:ascii="Arial" w:hAnsi="Arial" w:cs="Arial"/>
                <w:b/>
                <w:sz w:val="22"/>
                <w:szCs w:val="22"/>
              </w:rPr>
              <w:t>Credit Value</w:t>
            </w: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1A84EFA0" w14:textId="77777777" w:rsidR="007636EB" w:rsidRPr="000E542B" w:rsidRDefault="007636EB" w:rsidP="008E327E">
            <w:pPr>
              <w:jc w:val="center"/>
              <w:rPr>
                <w:rFonts w:ascii="Arial" w:hAnsi="Arial" w:cs="Arial"/>
                <w:b/>
                <w:sz w:val="22"/>
                <w:szCs w:val="22"/>
              </w:rPr>
            </w:pPr>
            <w:r w:rsidRPr="000E542B">
              <w:rPr>
                <w:rFonts w:ascii="Arial" w:hAnsi="Arial" w:cs="Arial"/>
                <w:b/>
                <w:sz w:val="22"/>
                <w:szCs w:val="22"/>
              </w:rPr>
              <w:t xml:space="preserve">Level </w:t>
            </w: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78E99042" w14:textId="77777777" w:rsidR="007636EB" w:rsidRPr="000E542B" w:rsidRDefault="007636EB" w:rsidP="008E327E">
            <w:pPr>
              <w:jc w:val="center"/>
              <w:rPr>
                <w:rFonts w:ascii="Arial" w:hAnsi="Arial" w:cs="Arial"/>
                <w:b/>
                <w:sz w:val="22"/>
                <w:szCs w:val="22"/>
              </w:rPr>
            </w:pPr>
            <w:r w:rsidRPr="000E542B">
              <w:rPr>
                <w:rFonts w:ascii="Arial" w:hAnsi="Arial" w:cs="Arial"/>
                <w:b/>
                <w:sz w:val="22"/>
                <w:szCs w:val="22"/>
              </w:rPr>
              <w:t>Teaching Block</w:t>
            </w:r>
          </w:p>
        </w:tc>
      </w:tr>
      <w:tr w:rsidR="007636EB" w:rsidRPr="000E542B" w14:paraId="321D2C28" w14:textId="77777777" w:rsidTr="3306EAD8">
        <w:tc>
          <w:tcPr>
            <w:tcW w:w="2405" w:type="dxa"/>
            <w:tcBorders>
              <w:top w:val="single" w:sz="4" w:space="0" w:color="auto"/>
              <w:left w:val="single" w:sz="4" w:space="0" w:color="auto"/>
              <w:bottom w:val="single" w:sz="4" w:space="0" w:color="auto"/>
              <w:right w:val="single" w:sz="4" w:space="0" w:color="auto"/>
            </w:tcBorders>
          </w:tcPr>
          <w:p w14:paraId="077368DC" w14:textId="72A34CB3" w:rsidR="007636EB" w:rsidRPr="000E542B" w:rsidRDefault="007636EB" w:rsidP="008918A6">
            <w:pPr>
              <w:rPr>
                <w:rFonts w:ascii="Arial" w:hAnsi="Arial" w:cs="Arial"/>
                <w:sz w:val="22"/>
                <w:szCs w:val="22"/>
              </w:rPr>
            </w:pPr>
            <w:r w:rsidRPr="000E542B">
              <w:rPr>
                <w:rFonts w:ascii="Arial" w:hAnsi="Arial" w:cs="Arial"/>
                <w:sz w:val="22"/>
                <w:szCs w:val="22"/>
              </w:rPr>
              <w:t>Thinking Spaces</w:t>
            </w:r>
          </w:p>
        </w:tc>
        <w:tc>
          <w:tcPr>
            <w:tcW w:w="1701" w:type="dxa"/>
            <w:tcBorders>
              <w:top w:val="single" w:sz="4" w:space="0" w:color="auto"/>
              <w:left w:val="single" w:sz="4" w:space="0" w:color="auto"/>
              <w:bottom w:val="single" w:sz="4" w:space="0" w:color="auto"/>
              <w:right w:val="single" w:sz="4" w:space="0" w:color="auto"/>
            </w:tcBorders>
          </w:tcPr>
          <w:p w14:paraId="718A806F" w14:textId="0FFF84AA" w:rsidR="007636EB" w:rsidRPr="000E542B" w:rsidRDefault="3306EAD8" w:rsidP="008918A6">
            <w:pPr>
              <w:jc w:val="center"/>
              <w:rPr>
                <w:rFonts w:ascii="Arial" w:hAnsi="Arial" w:cs="Arial"/>
                <w:sz w:val="22"/>
                <w:szCs w:val="22"/>
              </w:rPr>
            </w:pPr>
            <w:r w:rsidRPr="000E542B">
              <w:rPr>
                <w:rFonts w:ascii="Arial" w:hAnsi="Arial" w:cs="Arial"/>
                <w:sz w:val="22"/>
                <w:szCs w:val="22"/>
              </w:rPr>
              <w:t>IR7000</w:t>
            </w:r>
          </w:p>
        </w:tc>
        <w:tc>
          <w:tcPr>
            <w:tcW w:w="1701" w:type="dxa"/>
            <w:tcBorders>
              <w:top w:val="single" w:sz="4" w:space="0" w:color="auto"/>
              <w:left w:val="single" w:sz="4" w:space="0" w:color="auto"/>
              <w:bottom w:val="single" w:sz="4" w:space="0" w:color="auto"/>
              <w:right w:val="single" w:sz="4" w:space="0" w:color="auto"/>
            </w:tcBorders>
          </w:tcPr>
          <w:p w14:paraId="696E0B39" w14:textId="6BD5883C" w:rsidR="007636EB" w:rsidRPr="000E542B" w:rsidRDefault="007636EB" w:rsidP="008918A6">
            <w:pPr>
              <w:jc w:val="center"/>
              <w:rPr>
                <w:rFonts w:ascii="Arial" w:hAnsi="Arial" w:cs="Arial"/>
                <w:sz w:val="22"/>
                <w:szCs w:val="22"/>
              </w:rPr>
            </w:pPr>
            <w:r w:rsidRPr="000E542B">
              <w:rPr>
                <w:rFonts w:ascii="Arial" w:hAnsi="Arial" w:cs="Arial"/>
                <w:sz w:val="22"/>
                <w:szCs w:val="22"/>
              </w:rPr>
              <w:t>30</w:t>
            </w:r>
          </w:p>
        </w:tc>
        <w:tc>
          <w:tcPr>
            <w:tcW w:w="1701" w:type="dxa"/>
            <w:tcBorders>
              <w:top w:val="single" w:sz="4" w:space="0" w:color="auto"/>
              <w:left w:val="single" w:sz="4" w:space="0" w:color="auto"/>
              <w:bottom w:val="single" w:sz="4" w:space="0" w:color="auto"/>
              <w:right w:val="single" w:sz="4" w:space="0" w:color="auto"/>
            </w:tcBorders>
          </w:tcPr>
          <w:p w14:paraId="3DB16EF0" w14:textId="7A332955" w:rsidR="007636EB" w:rsidRPr="000E542B" w:rsidRDefault="007636EB" w:rsidP="008918A6">
            <w:pPr>
              <w:jc w:val="center"/>
              <w:rPr>
                <w:rFonts w:ascii="Arial" w:hAnsi="Arial" w:cs="Arial"/>
                <w:sz w:val="22"/>
                <w:szCs w:val="22"/>
              </w:rPr>
            </w:pPr>
            <w:r w:rsidRPr="000E542B">
              <w:rPr>
                <w:rFonts w:ascii="Arial" w:hAnsi="Arial" w:cs="Arial"/>
                <w:sz w:val="22"/>
                <w:szCs w:val="22"/>
              </w:rPr>
              <w:t>7</w:t>
            </w:r>
          </w:p>
        </w:tc>
        <w:tc>
          <w:tcPr>
            <w:tcW w:w="1701" w:type="dxa"/>
            <w:tcBorders>
              <w:top w:val="single" w:sz="4" w:space="0" w:color="auto"/>
              <w:left w:val="single" w:sz="4" w:space="0" w:color="auto"/>
              <w:bottom w:val="single" w:sz="4" w:space="0" w:color="auto"/>
              <w:right w:val="single" w:sz="4" w:space="0" w:color="auto"/>
            </w:tcBorders>
          </w:tcPr>
          <w:p w14:paraId="5AF9AFDF" w14:textId="12F65C3E" w:rsidR="007636EB" w:rsidRPr="000E542B" w:rsidRDefault="007636EB" w:rsidP="008918A6">
            <w:pPr>
              <w:jc w:val="center"/>
              <w:rPr>
                <w:rFonts w:ascii="Arial" w:hAnsi="Arial" w:cs="Arial"/>
                <w:sz w:val="22"/>
                <w:szCs w:val="22"/>
              </w:rPr>
            </w:pPr>
            <w:r w:rsidRPr="000E542B">
              <w:rPr>
                <w:rFonts w:ascii="Arial" w:hAnsi="Arial" w:cs="Arial"/>
                <w:sz w:val="22"/>
                <w:szCs w:val="22"/>
              </w:rPr>
              <w:t>TB1</w:t>
            </w:r>
          </w:p>
        </w:tc>
      </w:tr>
      <w:tr w:rsidR="007636EB" w:rsidRPr="000E542B" w14:paraId="04CC2C79" w14:textId="77777777" w:rsidTr="3306EAD8">
        <w:tc>
          <w:tcPr>
            <w:tcW w:w="2405" w:type="dxa"/>
            <w:tcBorders>
              <w:top w:val="single" w:sz="4" w:space="0" w:color="auto"/>
              <w:left w:val="single" w:sz="4" w:space="0" w:color="auto"/>
              <w:bottom w:val="single" w:sz="4" w:space="0" w:color="auto"/>
              <w:right w:val="single" w:sz="4" w:space="0" w:color="auto"/>
            </w:tcBorders>
          </w:tcPr>
          <w:p w14:paraId="2433C816" w14:textId="0DE4240D" w:rsidR="007636EB" w:rsidRPr="000E542B" w:rsidRDefault="007636EB" w:rsidP="008918A6">
            <w:pPr>
              <w:rPr>
                <w:rFonts w:ascii="Arial" w:hAnsi="Arial" w:cs="Arial"/>
                <w:sz w:val="22"/>
                <w:szCs w:val="22"/>
              </w:rPr>
            </w:pPr>
            <w:r w:rsidRPr="000E542B">
              <w:rPr>
                <w:rFonts w:ascii="Arial" w:hAnsi="Arial" w:cs="Arial"/>
                <w:sz w:val="22"/>
                <w:szCs w:val="22"/>
              </w:rPr>
              <w:t>Designing Research</w:t>
            </w:r>
          </w:p>
        </w:tc>
        <w:tc>
          <w:tcPr>
            <w:tcW w:w="1701" w:type="dxa"/>
            <w:tcBorders>
              <w:top w:val="single" w:sz="4" w:space="0" w:color="auto"/>
              <w:left w:val="single" w:sz="4" w:space="0" w:color="auto"/>
              <w:bottom w:val="single" w:sz="4" w:space="0" w:color="auto"/>
              <w:right w:val="single" w:sz="4" w:space="0" w:color="auto"/>
            </w:tcBorders>
          </w:tcPr>
          <w:p w14:paraId="718FA764" w14:textId="2C341F5D" w:rsidR="007636EB" w:rsidRPr="000E542B" w:rsidRDefault="007636EB" w:rsidP="008918A6">
            <w:pPr>
              <w:jc w:val="center"/>
              <w:rPr>
                <w:rFonts w:ascii="Arial" w:hAnsi="Arial" w:cs="Arial"/>
                <w:sz w:val="22"/>
                <w:szCs w:val="22"/>
              </w:rPr>
            </w:pPr>
            <w:r w:rsidRPr="000E542B">
              <w:rPr>
                <w:rFonts w:ascii="Arial" w:hAnsi="Arial" w:cs="Arial"/>
                <w:sz w:val="22"/>
                <w:szCs w:val="22"/>
              </w:rPr>
              <w:t>DE7300</w:t>
            </w:r>
          </w:p>
        </w:tc>
        <w:tc>
          <w:tcPr>
            <w:tcW w:w="1701" w:type="dxa"/>
            <w:tcBorders>
              <w:top w:val="single" w:sz="4" w:space="0" w:color="auto"/>
              <w:left w:val="single" w:sz="4" w:space="0" w:color="auto"/>
              <w:bottom w:val="single" w:sz="4" w:space="0" w:color="auto"/>
              <w:right w:val="single" w:sz="4" w:space="0" w:color="auto"/>
            </w:tcBorders>
          </w:tcPr>
          <w:p w14:paraId="2F159865" w14:textId="103D716C" w:rsidR="007636EB" w:rsidRPr="000E542B" w:rsidRDefault="007636EB" w:rsidP="008918A6">
            <w:pPr>
              <w:jc w:val="center"/>
              <w:rPr>
                <w:rFonts w:ascii="Arial" w:hAnsi="Arial" w:cs="Arial"/>
                <w:sz w:val="22"/>
                <w:szCs w:val="22"/>
              </w:rPr>
            </w:pPr>
            <w:r w:rsidRPr="000E542B">
              <w:rPr>
                <w:rFonts w:ascii="Arial" w:hAnsi="Arial" w:cs="Arial"/>
                <w:sz w:val="22"/>
                <w:szCs w:val="22"/>
              </w:rPr>
              <w:t>30</w:t>
            </w:r>
          </w:p>
        </w:tc>
        <w:tc>
          <w:tcPr>
            <w:tcW w:w="1701" w:type="dxa"/>
            <w:tcBorders>
              <w:top w:val="single" w:sz="4" w:space="0" w:color="auto"/>
              <w:left w:val="single" w:sz="4" w:space="0" w:color="auto"/>
              <w:bottom w:val="single" w:sz="4" w:space="0" w:color="auto"/>
              <w:right w:val="single" w:sz="4" w:space="0" w:color="auto"/>
            </w:tcBorders>
          </w:tcPr>
          <w:p w14:paraId="6A843846" w14:textId="2034E6DF" w:rsidR="007636EB" w:rsidRPr="000E542B" w:rsidRDefault="007636EB" w:rsidP="008918A6">
            <w:pPr>
              <w:jc w:val="center"/>
              <w:rPr>
                <w:rFonts w:ascii="Arial" w:hAnsi="Arial" w:cs="Arial"/>
                <w:sz w:val="22"/>
                <w:szCs w:val="22"/>
              </w:rPr>
            </w:pPr>
            <w:r w:rsidRPr="000E542B">
              <w:rPr>
                <w:rFonts w:ascii="Arial" w:hAnsi="Arial" w:cs="Arial"/>
                <w:sz w:val="22"/>
                <w:szCs w:val="22"/>
              </w:rPr>
              <w:t>7</w:t>
            </w:r>
          </w:p>
        </w:tc>
        <w:tc>
          <w:tcPr>
            <w:tcW w:w="1701" w:type="dxa"/>
            <w:tcBorders>
              <w:top w:val="single" w:sz="4" w:space="0" w:color="auto"/>
              <w:left w:val="single" w:sz="4" w:space="0" w:color="auto"/>
              <w:bottom w:val="single" w:sz="4" w:space="0" w:color="auto"/>
              <w:right w:val="single" w:sz="4" w:space="0" w:color="auto"/>
            </w:tcBorders>
          </w:tcPr>
          <w:p w14:paraId="6D6FD09C" w14:textId="2889BA0D" w:rsidR="007636EB" w:rsidRPr="000E542B" w:rsidRDefault="007636EB" w:rsidP="008918A6">
            <w:pPr>
              <w:jc w:val="center"/>
              <w:rPr>
                <w:rFonts w:ascii="Arial" w:hAnsi="Arial" w:cs="Arial"/>
                <w:sz w:val="22"/>
                <w:szCs w:val="22"/>
              </w:rPr>
            </w:pPr>
            <w:r w:rsidRPr="000E542B">
              <w:rPr>
                <w:rFonts w:ascii="Arial" w:hAnsi="Arial" w:cs="Arial"/>
                <w:sz w:val="22"/>
                <w:szCs w:val="22"/>
              </w:rPr>
              <w:t>TB1</w:t>
            </w:r>
          </w:p>
        </w:tc>
      </w:tr>
      <w:tr w:rsidR="007636EB" w:rsidRPr="000E542B" w14:paraId="61A5BE00" w14:textId="77777777" w:rsidTr="3306EAD8">
        <w:tc>
          <w:tcPr>
            <w:tcW w:w="2405" w:type="dxa"/>
            <w:tcBorders>
              <w:top w:val="single" w:sz="4" w:space="0" w:color="auto"/>
              <w:left w:val="single" w:sz="4" w:space="0" w:color="auto"/>
              <w:bottom w:val="single" w:sz="4" w:space="0" w:color="auto"/>
              <w:right w:val="single" w:sz="4" w:space="0" w:color="auto"/>
            </w:tcBorders>
          </w:tcPr>
          <w:p w14:paraId="2855A160" w14:textId="77777777" w:rsidR="007636EB" w:rsidRPr="000E542B" w:rsidRDefault="007636EB" w:rsidP="001C5003">
            <w:pPr>
              <w:tabs>
                <w:tab w:val="left" w:pos="426"/>
              </w:tabs>
              <w:rPr>
                <w:rFonts w:ascii="Arial" w:hAnsi="Arial" w:cs="Arial"/>
                <w:color w:val="000000" w:themeColor="text1"/>
                <w:sz w:val="22"/>
                <w:szCs w:val="22"/>
              </w:rPr>
            </w:pPr>
            <w:r w:rsidRPr="000E542B">
              <w:rPr>
                <w:rFonts w:ascii="Arial" w:hAnsi="Arial" w:cs="Arial"/>
                <w:color w:val="000000" w:themeColor="text1"/>
                <w:sz w:val="22"/>
                <w:szCs w:val="22"/>
              </w:rPr>
              <w:t xml:space="preserve">Making Places </w:t>
            </w:r>
          </w:p>
          <w:p w14:paraId="27D2DA20" w14:textId="7A04E1C1" w:rsidR="007636EB" w:rsidRPr="000E542B" w:rsidRDefault="007636EB" w:rsidP="008918A6">
            <w:pPr>
              <w:rPr>
                <w:rFonts w:ascii="Arial" w:hAnsi="Arial" w:cs="Arial"/>
                <w:sz w:val="22"/>
                <w:szCs w:val="22"/>
              </w:rPr>
            </w:pPr>
          </w:p>
        </w:tc>
        <w:tc>
          <w:tcPr>
            <w:tcW w:w="1701" w:type="dxa"/>
            <w:tcBorders>
              <w:top w:val="single" w:sz="4" w:space="0" w:color="auto"/>
              <w:left w:val="single" w:sz="4" w:space="0" w:color="auto"/>
              <w:bottom w:val="single" w:sz="4" w:space="0" w:color="auto"/>
              <w:right w:val="single" w:sz="4" w:space="0" w:color="auto"/>
            </w:tcBorders>
          </w:tcPr>
          <w:p w14:paraId="5F06D1FE" w14:textId="7541DB5D" w:rsidR="007636EB" w:rsidRPr="000E542B" w:rsidRDefault="3306EAD8" w:rsidP="008918A6">
            <w:pPr>
              <w:jc w:val="center"/>
              <w:rPr>
                <w:rFonts w:ascii="Arial" w:hAnsi="Arial" w:cs="Arial"/>
                <w:sz w:val="22"/>
                <w:szCs w:val="22"/>
              </w:rPr>
            </w:pPr>
            <w:r w:rsidRPr="000E542B">
              <w:rPr>
                <w:rFonts w:ascii="Arial" w:hAnsi="Arial" w:cs="Arial"/>
                <w:sz w:val="22"/>
                <w:szCs w:val="22"/>
              </w:rPr>
              <w:t>IR7001</w:t>
            </w:r>
          </w:p>
        </w:tc>
        <w:tc>
          <w:tcPr>
            <w:tcW w:w="1701" w:type="dxa"/>
            <w:tcBorders>
              <w:top w:val="single" w:sz="4" w:space="0" w:color="auto"/>
              <w:left w:val="single" w:sz="4" w:space="0" w:color="auto"/>
              <w:bottom w:val="single" w:sz="4" w:space="0" w:color="auto"/>
              <w:right w:val="single" w:sz="4" w:space="0" w:color="auto"/>
            </w:tcBorders>
          </w:tcPr>
          <w:p w14:paraId="23B2EB58" w14:textId="46B351AD" w:rsidR="007636EB" w:rsidRPr="000E542B" w:rsidRDefault="007636EB" w:rsidP="008918A6">
            <w:pPr>
              <w:jc w:val="center"/>
              <w:rPr>
                <w:rFonts w:ascii="Arial" w:hAnsi="Arial" w:cs="Arial"/>
                <w:sz w:val="22"/>
                <w:szCs w:val="22"/>
              </w:rPr>
            </w:pPr>
            <w:r w:rsidRPr="000E542B">
              <w:rPr>
                <w:rFonts w:ascii="Arial" w:hAnsi="Arial" w:cs="Arial"/>
                <w:sz w:val="22"/>
                <w:szCs w:val="22"/>
              </w:rPr>
              <w:t>30</w:t>
            </w:r>
          </w:p>
        </w:tc>
        <w:tc>
          <w:tcPr>
            <w:tcW w:w="1701" w:type="dxa"/>
            <w:tcBorders>
              <w:top w:val="single" w:sz="4" w:space="0" w:color="auto"/>
              <w:left w:val="single" w:sz="4" w:space="0" w:color="auto"/>
              <w:bottom w:val="single" w:sz="4" w:space="0" w:color="auto"/>
              <w:right w:val="single" w:sz="4" w:space="0" w:color="auto"/>
            </w:tcBorders>
          </w:tcPr>
          <w:p w14:paraId="21FB624B" w14:textId="6851223A" w:rsidR="007636EB" w:rsidRPr="000E542B" w:rsidRDefault="007636EB" w:rsidP="008918A6">
            <w:pPr>
              <w:jc w:val="center"/>
              <w:rPr>
                <w:rFonts w:ascii="Arial" w:hAnsi="Arial" w:cs="Arial"/>
                <w:sz w:val="22"/>
                <w:szCs w:val="22"/>
              </w:rPr>
            </w:pPr>
            <w:r w:rsidRPr="000E542B">
              <w:rPr>
                <w:rFonts w:ascii="Arial" w:hAnsi="Arial" w:cs="Arial"/>
                <w:sz w:val="22"/>
                <w:szCs w:val="22"/>
              </w:rPr>
              <w:t>7</w:t>
            </w:r>
          </w:p>
        </w:tc>
        <w:tc>
          <w:tcPr>
            <w:tcW w:w="1701" w:type="dxa"/>
            <w:tcBorders>
              <w:top w:val="single" w:sz="4" w:space="0" w:color="auto"/>
              <w:left w:val="single" w:sz="4" w:space="0" w:color="auto"/>
              <w:bottom w:val="single" w:sz="4" w:space="0" w:color="auto"/>
              <w:right w:val="single" w:sz="4" w:space="0" w:color="auto"/>
            </w:tcBorders>
          </w:tcPr>
          <w:p w14:paraId="43F68A1F" w14:textId="0B9AF6BF" w:rsidR="007636EB" w:rsidRPr="000E542B" w:rsidRDefault="007636EB" w:rsidP="008918A6">
            <w:pPr>
              <w:jc w:val="center"/>
              <w:rPr>
                <w:rFonts w:ascii="Arial" w:hAnsi="Arial" w:cs="Arial"/>
                <w:sz w:val="22"/>
                <w:szCs w:val="22"/>
              </w:rPr>
            </w:pPr>
            <w:r w:rsidRPr="000E542B">
              <w:rPr>
                <w:rFonts w:ascii="Arial" w:hAnsi="Arial" w:cs="Arial"/>
                <w:sz w:val="22"/>
                <w:szCs w:val="22"/>
              </w:rPr>
              <w:t>TB2</w:t>
            </w:r>
          </w:p>
        </w:tc>
      </w:tr>
      <w:tr w:rsidR="007636EB" w:rsidRPr="000E542B" w14:paraId="52B28534" w14:textId="77777777" w:rsidTr="3306EAD8">
        <w:tc>
          <w:tcPr>
            <w:tcW w:w="2405" w:type="dxa"/>
            <w:tcBorders>
              <w:top w:val="single" w:sz="4" w:space="0" w:color="auto"/>
              <w:left w:val="single" w:sz="4" w:space="0" w:color="auto"/>
              <w:bottom w:val="single" w:sz="4" w:space="0" w:color="auto"/>
              <w:right w:val="single" w:sz="4" w:space="0" w:color="auto"/>
            </w:tcBorders>
          </w:tcPr>
          <w:p w14:paraId="2E76F798" w14:textId="0A5ECD22" w:rsidR="007636EB" w:rsidRPr="000E542B" w:rsidRDefault="007636EB" w:rsidP="008918A6">
            <w:pPr>
              <w:rPr>
                <w:rFonts w:ascii="Arial" w:hAnsi="Arial" w:cs="Arial"/>
                <w:sz w:val="22"/>
                <w:szCs w:val="22"/>
              </w:rPr>
            </w:pPr>
            <w:r w:rsidRPr="000E542B">
              <w:rPr>
                <w:rFonts w:ascii="Arial" w:hAnsi="Arial" w:cs="Arial"/>
                <w:sz w:val="22"/>
                <w:szCs w:val="22"/>
              </w:rPr>
              <w:t>Creative Futures</w:t>
            </w:r>
          </w:p>
        </w:tc>
        <w:tc>
          <w:tcPr>
            <w:tcW w:w="1701" w:type="dxa"/>
            <w:tcBorders>
              <w:top w:val="single" w:sz="4" w:space="0" w:color="auto"/>
              <w:left w:val="single" w:sz="4" w:space="0" w:color="auto"/>
              <w:bottom w:val="single" w:sz="4" w:space="0" w:color="auto"/>
              <w:right w:val="single" w:sz="4" w:space="0" w:color="auto"/>
            </w:tcBorders>
          </w:tcPr>
          <w:p w14:paraId="250543C8" w14:textId="3D26FD56" w:rsidR="007636EB" w:rsidRPr="000E542B" w:rsidRDefault="007636EB" w:rsidP="008918A6">
            <w:pPr>
              <w:jc w:val="center"/>
              <w:rPr>
                <w:rFonts w:ascii="Arial" w:hAnsi="Arial" w:cs="Arial"/>
                <w:sz w:val="22"/>
                <w:szCs w:val="22"/>
              </w:rPr>
            </w:pPr>
            <w:r w:rsidRPr="000E542B">
              <w:rPr>
                <w:rFonts w:ascii="Arial" w:hAnsi="Arial" w:cs="Arial"/>
                <w:sz w:val="22"/>
                <w:szCs w:val="22"/>
              </w:rPr>
              <w:t>DE7301</w:t>
            </w:r>
          </w:p>
        </w:tc>
        <w:tc>
          <w:tcPr>
            <w:tcW w:w="1701" w:type="dxa"/>
            <w:tcBorders>
              <w:top w:val="single" w:sz="4" w:space="0" w:color="auto"/>
              <w:left w:val="single" w:sz="4" w:space="0" w:color="auto"/>
              <w:bottom w:val="single" w:sz="4" w:space="0" w:color="auto"/>
              <w:right w:val="single" w:sz="4" w:space="0" w:color="auto"/>
            </w:tcBorders>
          </w:tcPr>
          <w:p w14:paraId="56062706" w14:textId="52F8B189" w:rsidR="007636EB" w:rsidRPr="000E542B" w:rsidRDefault="007636EB" w:rsidP="008918A6">
            <w:pPr>
              <w:jc w:val="center"/>
              <w:rPr>
                <w:rFonts w:ascii="Arial" w:hAnsi="Arial" w:cs="Arial"/>
                <w:sz w:val="22"/>
                <w:szCs w:val="22"/>
              </w:rPr>
            </w:pPr>
            <w:r w:rsidRPr="000E542B">
              <w:rPr>
                <w:rFonts w:ascii="Arial" w:hAnsi="Arial" w:cs="Arial"/>
                <w:sz w:val="22"/>
                <w:szCs w:val="22"/>
              </w:rPr>
              <w:t>30</w:t>
            </w:r>
          </w:p>
        </w:tc>
        <w:tc>
          <w:tcPr>
            <w:tcW w:w="1701" w:type="dxa"/>
            <w:tcBorders>
              <w:top w:val="single" w:sz="4" w:space="0" w:color="auto"/>
              <w:left w:val="single" w:sz="4" w:space="0" w:color="auto"/>
              <w:bottom w:val="single" w:sz="4" w:space="0" w:color="auto"/>
              <w:right w:val="single" w:sz="4" w:space="0" w:color="auto"/>
            </w:tcBorders>
          </w:tcPr>
          <w:p w14:paraId="4513E314" w14:textId="29BFBECB" w:rsidR="007636EB" w:rsidRPr="000E542B" w:rsidRDefault="007636EB" w:rsidP="008918A6">
            <w:pPr>
              <w:jc w:val="center"/>
              <w:rPr>
                <w:rFonts w:ascii="Arial" w:hAnsi="Arial" w:cs="Arial"/>
                <w:sz w:val="22"/>
                <w:szCs w:val="22"/>
              </w:rPr>
            </w:pPr>
            <w:r w:rsidRPr="000E542B">
              <w:rPr>
                <w:rFonts w:ascii="Arial" w:hAnsi="Arial" w:cs="Arial"/>
                <w:sz w:val="22"/>
                <w:szCs w:val="22"/>
              </w:rPr>
              <w:t>7</w:t>
            </w:r>
          </w:p>
        </w:tc>
        <w:tc>
          <w:tcPr>
            <w:tcW w:w="1701" w:type="dxa"/>
            <w:tcBorders>
              <w:top w:val="single" w:sz="4" w:space="0" w:color="auto"/>
              <w:left w:val="single" w:sz="4" w:space="0" w:color="auto"/>
              <w:bottom w:val="single" w:sz="4" w:space="0" w:color="auto"/>
              <w:right w:val="single" w:sz="4" w:space="0" w:color="auto"/>
            </w:tcBorders>
          </w:tcPr>
          <w:p w14:paraId="26FB3E33" w14:textId="3C074C69" w:rsidR="007636EB" w:rsidRPr="000E542B" w:rsidRDefault="007636EB" w:rsidP="008918A6">
            <w:pPr>
              <w:jc w:val="center"/>
              <w:rPr>
                <w:rFonts w:ascii="Arial" w:hAnsi="Arial" w:cs="Arial"/>
                <w:sz w:val="22"/>
                <w:szCs w:val="22"/>
              </w:rPr>
            </w:pPr>
            <w:r w:rsidRPr="000E542B">
              <w:rPr>
                <w:rFonts w:ascii="Arial" w:hAnsi="Arial" w:cs="Arial"/>
                <w:sz w:val="22"/>
                <w:szCs w:val="22"/>
              </w:rPr>
              <w:t>TB2</w:t>
            </w:r>
          </w:p>
        </w:tc>
      </w:tr>
      <w:tr w:rsidR="007636EB" w:rsidRPr="000E542B" w14:paraId="7FE5E46F" w14:textId="77777777" w:rsidTr="3306EAD8">
        <w:tc>
          <w:tcPr>
            <w:tcW w:w="2405" w:type="dxa"/>
            <w:tcBorders>
              <w:top w:val="single" w:sz="4" w:space="0" w:color="auto"/>
              <w:left w:val="single" w:sz="4" w:space="0" w:color="auto"/>
              <w:bottom w:val="single" w:sz="4" w:space="0" w:color="auto"/>
              <w:right w:val="single" w:sz="4" w:space="0" w:color="auto"/>
            </w:tcBorders>
          </w:tcPr>
          <w:p w14:paraId="25AD03AB" w14:textId="71F03FA8" w:rsidR="007636EB" w:rsidRPr="000E542B" w:rsidRDefault="007636EB" w:rsidP="008918A6">
            <w:pPr>
              <w:rPr>
                <w:rFonts w:ascii="Arial" w:hAnsi="Arial" w:cs="Arial"/>
                <w:sz w:val="22"/>
                <w:szCs w:val="22"/>
              </w:rPr>
            </w:pPr>
            <w:r w:rsidRPr="000E542B">
              <w:rPr>
                <w:rFonts w:ascii="Arial" w:hAnsi="Arial" w:cs="Arial"/>
                <w:sz w:val="22"/>
                <w:szCs w:val="22"/>
              </w:rPr>
              <w:t>The Major Project</w:t>
            </w:r>
          </w:p>
        </w:tc>
        <w:tc>
          <w:tcPr>
            <w:tcW w:w="1701" w:type="dxa"/>
            <w:tcBorders>
              <w:top w:val="single" w:sz="4" w:space="0" w:color="auto"/>
              <w:left w:val="single" w:sz="4" w:space="0" w:color="auto"/>
              <w:bottom w:val="single" w:sz="4" w:space="0" w:color="auto"/>
              <w:right w:val="single" w:sz="4" w:space="0" w:color="auto"/>
            </w:tcBorders>
          </w:tcPr>
          <w:p w14:paraId="7972808C" w14:textId="7ADF3584" w:rsidR="007636EB" w:rsidRPr="000E542B" w:rsidRDefault="007636EB" w:rsidP="008918A6">
            <w:pPr>
              <w:jc w:val="center"/>
              <w:rPr>
                <w:rFonts w:ascii="Arial" w:hAnsi="Arial" w:cs="Arial"/>
                <w:sz w:val="22"/>
                <w:szCs w:val="22"/>
              </w:rPr>
            </w:pPr>
            <w:r w:rsidRPr="000E542B">
              <w:rPr>
                <w:rFonts w:ascii="Arial" w:hAnsi="Arial" w:cs="Arial"/>
                <w:sz w:val="22"/>
                <w:szCs w:val="22"/>
              </w:rPr>
              <w:t>DE7302</w:t>
            </w:r>
          </w:p>
        </w:tc>
        <w:tc>
          <w:tcPr>
            <w:tcW w:w="1701" w:type="dxa"/>
            <w:tcBorders>
              <w:top w:val="single" w:sz="4" w:space="0" w:color="auto"/>
              <w:left w:val="single" w:sz="4" w:space="0" w:color="auto"/>
              <w:bottom w:val="single" w:sz="4" w:space="0" w:color="auto"/>
              <w:right w:val="single" w:sz="4" w:space="0" w:color="auto"/>
            </w:tcBorders>
          </w:tcPr>
          <w:p w14:paraId="38BA7B5D" w14:textId="7F0B29BD" w:rsidR="007636EB" w:rsidRPr="000E542B" w:rsidRDefault="007636EB" w:rsidP="008918A6">
            <w:pPr>
              <w:jc w:val="center"/>
              <w:rPr>
                <w:rFonts w:ascii="Arial" w:hAnsi="Arial" w:cs="Arial"/>
                <w:sz w:val="22"/>
                <w:szCs w:val="22"/>
              </w:rPr>
            </w:pPr>
            <w:r w:rsidRPr="000E542B">
              <w:rPr>
                <w:rFonts w:ascii="Arial" w:hAnsi="Arial" w:cs="Arial"/>
                <w:sz w:val="22"/>
                <w:szCs w:val="22"/>
              </w:rPr>
              <w:t>60</w:t>
            </w:r>
          </w:p>
        </w:tc>
        <w:tc>
          <w:tcPr>
            <w:tcW w:w="1701" w:type="dxa"/>
            <w:tcBorders>
              <w:top w:val="single" w:sz="4" w:space="0" w:color="auto"/>
              <w:left w:val="single" w:sz="4" w:space="0" w:color="auto"/>
              <w:bottom w:val="single" w:sz="4" w:space="0" w:color="auto"/>
              <w:right w:val="single" w:sz="4" w:space="0" w:color="auto"/>
            </w:tcBorders>
          </w:tcPr>
          <w:p w14:paraId="651B660A" w14:textId="6A4D3071" w:rsidR="007636EB" w:rsidRPr="000E542B" w:rsidRDefault="007636EB" w:rsidP="008918A6">
            <w:pPr>
              <w:jc w:val="center"/>
              <w:rPr>
                <w:rFonts w:ascii="Arial" w:hAnsi="Arial" w:cs="Arial"/>
                <w:sz w:val="22"/>
                <w:szCs w:val="22"/>
              </w:rPr>
            </w:pPr>
            <w:r w:rsidRPr="000E542B">
              <w:rPr>
                <w:rFonts w:ascii="Arial" w:hAnsi="Arial" w:cs="Arial"/>
                <w:sz w:val="22"/>
                <w:szCs w:val="22"/>
              </w:rPr>
              <w:t>7</w:t>
            </w:r>
          </w:p>
        </w:tc>
        <w:tc>
          <w:tcPr>
            <w:tcW w:w="1701" w:type="dxa"/>
            <w:tcBorders>
              <w:top w:val="single" w:sz="4" w:space="0" w:color="auto"/>
              <w:left w:val="single" w:sz="4" w:space="0" w:color="auto"/>
              <w:bottom w:val="single" w:sz="4" w:space="0" w:color="auto"/>
              <w:right w:val="single" w:sz="4" w:space="0" w:color="auto"/>
            </w:tcBorders>
          </w:tcPr>
          <w:p w14:paraId="672683DE" w14:textId="2E4857C3" w:rsidR="007636EB" w:rsidRPr="000E542B" w:rsidRDefault="007636EB" w:rsidP="008918A6">
            <w:pPr>
              <w:jc w:val="center"/>
              <w:rPr>
                <w:rFonts w:ascii="Arial" w:hAnsi="Arial" w:cs="Arial"/>
                <w:sz w:val="22"/>
                <w:szCs w:val="22"/>
              </w:rPr>
            </w:pPr>
            <w:r w:rsidRPr="000E542B">
              <w:rPr>
                <w:rFonts w:ascii="Arial" w:hAnsi="Arial" w:cs="Arial"/>
                <w:sz w:val="22"/>
                <w:szCs w:val="22"/>
              </w:rPr>
              <w:t>TB3</w:t>
            </w:r>
          </w:p>
        </w:tc>
      </w:tr>
    </w:tbl>
    <w:p w14:paraId="2D66464C" w14:textId="77777777" w:rsidR="00A92C9B" w:rsidRPr="000E542B" w:rsidRDefault="00A92C9B" w:rsidP="00A92C9B">
      <w:pPr>
        <w:rPr>
          <w:rFonts w:ascii="Arial" w:hAnsi="Arial" w:cs="Arial"/>
          <w:sz w:val="22"/>
          <w:szCs w:val="22"/>
        </w:rPr>
      </w:pPr>
    </w:p>
    <w:p w14:paraId="200ED3B1" w14:textId="77777777" w:rsidR="00980755" w:rsidRPr="000E542B" w:rsidRDefault="00980755" w:rsidP="00980755">
      <w:pPr>
        <w:rPr>
          <w:rFonts w:ascii="Arial" w:hAnsi="Arial" w:cs="Arial"/>
          <w:i/>
          <w:color w:val="FF0000"/>
          <w:sz w:val="22"/>
          <w:szCs w:val="22"/>
        </w:rPr>
      </w:pPr>
      <w:r w:rsidRPr="000E542B">
        <w:rPr>
          <w:rFonts w:ascii="Arial" w:hAnsi="Arial" w:cs="Arial"/>
          <w:sz w:val="22"/>
          <w:szCs w:val="22"/>
        </w:rPr>
        <w:t xml:space="preserve">Full details of each module will be provided in module descriptors and student module guides. </w:t>
      </w:r>
    </w:p>
    <w:p w14:paraId="28B76E4A" w14:textId="77777777" w:rsidR="00980755" w:rsidRPr="000E542B" w:rsidRDefault="00980755" w:rsidP="00093777">
      <w:pPr>
        <w:tabs>
          <w:tab w:val="left" w:pos="426"/>
        </w:tabs>
        <w:jc w:val="both"/>
        <w:rPr>
          <w:rFonts w:ascii="Arial" w:hAnsi="Arial" w:cs="Arial"/>
          <w:sz w:val="22"/>
          <w:szCs w:val="22"/>
        </w:rPr>
      </w:pPr>
    </w:p>
    <w:p w14:paraId="2EEC8403" w14:textId="0C19F668" w:rsidR="00093777" w:rsidRPr="000E542B" w:rsidRDefault="00093777" w:rsidP="00093777">
      <w:pPr>
        <w:tabs>
          <w:tab w:val="left" w:pos="426"/>
        </w:tabs>
        <w:jc w:val="both"/>
        <w:rPr>
          <w:rFonts w:ascii="Arial" w:hAnsi="Arial" w:cs="Arial"/>
          <w:sz w:val="22"/>
          <w:szCs w:val="22"/>
        </w:rPr>
      </w:pPr>
      <w:r w:rsidRPr="000E542B">
        <w:rPr>
          <w:rFonts w:ascii="Arial" w:hAnsi="Arial" w:cs="Arial"/>
          <w:sz w:val="22"/>
          <w:szCs w:val="22"/>
        </w:rPr>
        <w:t>Students exiting the programme with 60 credits are eligible for the award of PG Cert</w:t>
      </w:r>
      <w:r w:rsidR="000E542B" w:rsidRPr="000E542B">
        <w:rPr>
          <w:rFonts w:ascii="Arial" w:hAnsi="Arial" w:cs="Arial"/>
          <w:sz w:val="22"/>
          <w:szCs w:val="22"/>
        </w:rPr>
        <w:t>.</w:t>
      </w:r>
      <w:r w:rsidR="008061B7" w:rsidRPr="000E542B">
        <w:rPr>
          <w:rFonts w:ascii="Arial" w:hAnsi="Arial" w:cs="Arial"/>
          <w:sz w:val="22"/>
          <w:szCs w:val="22"/>
        </w:rPr>
        <w:t xml:space="preserve"> in Interior Design</w:t>
      </w:r>
      <w:r w:rsidRPr="000E542B">
        <w:rPr>
          <w:rFonts w:ascii="Arial" w:hAnsi="Arial" w:cs="Arial"/>
          <w:sz w:val="22"/>
          <w:szCs w:val="22"/>
        </w:rPr>
        <w:t xml:space="preserve">. </w:t>
      </w:r>
    </w:p>
    <w:p w14:paraId="42912941" w14:textId="77777777" w:rsidR="00093777" w:rsidRPr="000E542B" w:rsidRDefault="00093777" w:rsidP="00093777">
      <w:pPr>
        <w:tabs>
          <w:tab w:val="left" w:pos="426"/>
        </w:tabs>
        <w:jc w:val="both"/>
        <w:rPr>
          <w:rFonts w:ascii="Arial" w:hAnsi="Arial" w:cs="Arial"/>
          <w:sz w:val="22"/>
          <w:szCs w:val="22"/>
        </w:rPr>
      </w:pPr>
    </w:p>
    <w:p w14:paraId="55E87080" w14:textId="77777777" w:rsidR="00093777" w:rsidRPr="000E542B" w:rsidRDefault="00093777" w:rsidP="00093777">
      <w:pPr>
        <w:jc w:val="both"/>
        <w:rPr>
          <w:rFonts w:ascii="Arial" w:hAnsi="Arial" w:cs="Arial"/>
          <w:sz w:val="22"/>
          <w:szCs w:val="22"/>
        </w:rPr>
      </w:pPr>
      <w:r w:rsidRPr="000E542B">
        <w:rPr>
          <w:rFonts w:ascii="Arial" w:hAnsi="Arial" w:cs="Arial"/>
          <w:sz w:val="22"/>
          <w:szCs w:val="22"/>
        </w:rPr>
        <w:t>Students exiting the programme with 120 credits are eligible for the award of PG Dip. in Interior Design.</w:t>
      </w:r>
    </w:p>
    <w:p w14:paraId="760A95EE" w14:textId="77777777" w:rsidR="00A92C9B" w:rsidRPr="000E542B" w:rsidRDefault="00A92C9B" w:rsidP="00A92C9B">
      <w:pPr>
        <w:rPr>
          <w:rFonts w:ascii="Arial" w:hAnsi="Arial" w:cs="Arial"/>
          <w:color w:val="FF0000"/>
          <w:sz w:val="22"/>
          <w:szCs w:val="22"/>
        </w:rPr>
      </w:pPr>
    </w:p>
    <w:p w14:paraId="7AD151EF" w14:textId="77777777" w:rsidR="00A92C9B" w:rsidRPr="000E542B" w:rsidRDefault="00A92C9B" w:rsidP="00A92C9B">
      <w:pPr>
        <w:numPr>
          <w:ilvl w:val="0"/>
          <w:numId w:val="1"/>
        </w:numPr>
        <w:rPr>
          <w:rFonts w:ascii="Arial" w:hAnsi="Arial" w:cs="Arial"/>
          <w:b/>
          <w:sz w:val="22"/>
          <w:szCs w:val="22"/>
        </w:rPr>
      </w:pPr>
      <w:r w:rsidRPr="000E542B">
        <w:rPr>
          <w:rFonts w:ascii="Arial" w:hAnsi="Arial" w:cs="Arial"/>
          <w:b/>
          <w:sz w:val="22"/>
          <w:szCs w:val="22"/>
        </w:rPr>
        <w:t xml:space="preserve">Principles of Teaching, Learning and Assessment </w:t>
      </w:r>
    </w:p>
    <w:p w14:paraId="3809D487" w14:textId="77777777" w:rsidR="00AA401E" w:rsidRPr="000E542B" w:rsidRDefault="00AA401E" w:rsidP="00A92C9B">
      <w:pPr>
        <w:rPr>
          <w:rFonts w:ascii="Arial" w:hAnsi="Arial" w:cs="Arial"/>
          <w:i/>
          <w:color w:val="FF0000"/>
          <w:sz w:val="22"/>
          <w:szCs w:val="22"/>
        </w:rPr>
      </w:pPr>
    </w:p>
    <w:p w14:paraId="215E7DFC" w14:textId="2A8F5882" w:rsidR="00EB18FF" w:rsidRPr="000E542B" w:rsidRDefault="00EB18FF" w:rsidP="00EB18FF">
      <w:pPr>
        <w:widowControl w:val="0"/>
        <w:autoSpaceDE w:val="0"/>
        <w:autoSpaceDN w:val="0"/>
        <w:adjustRightInd w:val="0"/>
        <w:jc w:val="both"/>
        <w:rPr>
          <w:rFonts w:ascii="Arial" w:hAnsi="Arial" w:cs="Arial"/>
          <w:color w:val="000000" w:themeColor="text1"/>
          <w:sz w:val="22"/>
          <w:szCs w:val="22"/>
        </w:rPr>
      </w:pPr>
      <w:r w:rsidRPr="000E542B">
        <w:rPr>
          <w:rFonts w:ascii="Arial" w:hAnsi="Arial" w:cs="Arial"/>
          <w:color w:val="000000" w:themeColor="text1"/>
          <w:sz w:val="22"/>
          <w:szCs w:val="22"/>
        </w:rPr>
        <w:t xml:space="preserve">All courses within the Design School place the studio at the heart of the teaching and learning experience. The studio is both a physical environment and a design education ethos. It affirms course and student identity, with each course occupying its own dedicated space. The studio provides </w:t>
      </w:r>
      <w:r w:rsidR="008D1252" w:rsidRPr="000E542B">
        <w:rPr>
          <w:rFonts w:ascii="Arial" w:hAnsi="Arial" w:cs="Arial"/>
          <w:color w:val="000000" w:themeColor="text1"/>
          <w:sz w:val="22"/>
          <w:szCs w:val="22"/>
        </w:rPr>
        <w:t xml:space="preserve">a focus for learning and teaching activities throughout the course, including </w:t>
      </w:r>
      <w:r w:rsidRPr="000E542B">
        <w:rPr>
          <w:rFonts w:ascii="Arial" w:hAnsi="Arial" w:cs="Arial"/>
          <w:color w:val="000000" w:themeColor="text1"/>
          <w:sz w:val="22"/>
          <w:szCs w:val="22"/>
        </w:rPr>
        <w:t>project briefings, individual and group tutorials, workshops, and formative progress reviews</w:t>
      </w:r>
      <w:r w:rsidR="008D1252" w:rsidRPr="000E542B">
        <w:rPr>
          <w:rFonts w:ascii="Arial" w:hAnsi="Arial" w:cs="Arial"/>
          <w:color w:val="000000" w:themeColor="text1"/>
          <w:sz w:val="22"/>
          <w:szCs w:val="22"/>
        </w:rPr>
        <w:t xml:space="preserve">, and a natural and readily available environment for peer-to-peer learning, group work and individual learning. </w:t>
      </w:r>
    </w:p>
    <w:p w14:paraId="58433F0E" w14:textId="26D6CF09" w:rsidR="00885005" w:rsidRPr="000E542B" w:rsidRDefault="00885005" w:rsidP="00EB18FF">
      <w:pPr>
        <w:widowControl w:val="0"/>
        <w:autoSpaceDE w:val="0"/>
        <w:autoSpaceDN w:val="0"/>
        <w:adjustRightInd w:val="0"/>
        <w:jc w:val="both"/>
        <w:rPr>
          <w:rFonts w:ascii="Arial" w:hAnsi="Arial" w:cs="Arial"/>
          <w:color w:val="000000" w:themeColor="text1"/>
          <w:sz w:val="22"/>
          <w:szCs w:val="22"/>
        </w:rPr>
      </w:pPr>
    </w:p>
    <w:p w14:paraId="19D142AC" w14:textId="121AE58A" w:rsidR="00885005" w:rsidRPr="000E542B" w:rsidRDefault="00885005" w:rsidP="00885005">
      <w:pPr>
        <w:rPr>
          <w:rFonts w:ascii="Arial" w:hAnsi="Arial" w:cs="Arial"/>
          <w:sz w:val="22"/>
          <w:szCs w:val="22"/>
        </w:rPr>
      </w:pPr>
      <w:r w:rsidRPr="000E542B">
        <w:rPr>
          <w:rFonts w:ascii="Arial" w:hAnsi="Arial" w:cs="Arial"/>
          <w:sz w:val="22"/>
          <w:szCs w:val="22"/>
        </w:rPr>
        <w:t>The course adopts the Inclusive Curriculum Framework Learning &amp; Teaching strategy to support and recognise the diverse body of students by creating an accessible curriculum (conceptually and practically); enabling students to see themselves reflected in the curriculum, equipping students with the skills to positively contribute to and work in a global and diverse environment.</w:t>
      </w:r>
    </w:p>
    <w:p w14:paraId="6C5005E5" w14:textId="54FF18CD" w:rsidR="000F162F" w:rsidRPr="000E542B" w:rsidRDefault="000F162F" w:rsidP="00576DBF">
      <w:pPr>
        <w:pStyle w:val="Body"/>
        <w:jc w:val="both"/>
        <w:rPr>
          <w:rFonts w:ascii="Arial" w:hAnsi="Arial" w:cs="Arial"/>
          <w:sz w:val="22"/>
          <w:szCs w:val="22"/>
          <w:lang w:eastAsia="ja-JP"/>
        </w:rPr>
      </w:pPr>
    </w:p>
    <w:p w14:paraId="4F01589B" w14:textId="4B48BA85" w:rsidR="008319A5" w:rsidRPr="000E542B" w:rsidRDefault="000F162F" w:rsidP="008319A5">
      <w:pPr>
        <w:tabs>
          <w:tab w:val="left" w:pos="426"/>
        </w:tabs>
        <w:jc w:val="both"/>
        <w:rPr>
          <w:rFonts w:ascii="Arial" w:hAnsi="Arial" w:cs="Arial"/>
          <w:sz w:val="22"/>
          <w:szCs w:val="22"/>
        </w:rPr>
      </w:pPr>
      <w:r w:rsidRPr="000E542B">
        <w:rPr>
          <w:rFonts w:ascii="Arial" w:hAnsi="Arial" w:cs="Arial"/>
          <w:sz w:val="22"/>
          <w:szCs w:val="22"/>
          <w:lang w:eastAsia="ja-JP"/>
        </w:rPr>
        <w:t xml:space="preserve">Within the supportive environment of the studio and by dealing with increasingly complex design </w:t>
      </w:r>
      <w:r w:rsidR="008319A5" w:rsidRPr="000E542B">
        <w:rPr>
          <w:rFonts w:ascii="Arial" w:hAnsi="Arial" w:cs="Arial"/>
          <w:sz w:val="22"/>
          <w:szCs w:val="22"/>
          <w:lang w:eastAsia="ja-JP"/>
        </w:rPr>
        <w:t xml:space="preserve">project </w:t>
      </w:r>
      <w:r w:rsidRPr="000E542B">
        <w:rPr>
          <w:rFonts w:ascii="Arial" w:hAnsi="Arial" w:cs="Arial"/>
          <w:sz w:val="22"/>
          <w:szCs w:val="22"/>
          <w:lang w:eastAsia="ja-JP"/>
        </w:rPr>
        <w:t>briefs,</w:t>
      </w:r>
      <w:r w:rsidRPr="000E542B">
        <w:rPr>
          <w:rFonts w:ascii="Arial" w:hAnsi="Arial" w:cs="Arial"/>
          <w:b/>
          <w:i/>
          <w:sz w:val="22"/>
          <w:szCs w:val="22"/>
          <w:lang w:eastAsia="ja-JP"/>
        </w:rPr>
        <w:t xml:space="preserve"> </w:t>
      </w:r>
      <w:r w:rsidRPr="000E542B">
        <w:rPr>
          <w:rFonts w:ascii="Arial" w:hAnsi="Arial" w:cs="Arial"/>
          <w:sz w:val="22"/>
          <w:szCs w:val="22"/>
          <w:lang w:eastAsia="ja-JP"/>
        </w:rPr>
        <w:t xml:space="preserve">students are strongly encouraged to develop their own informed and creative approach, considering contemporary research, current </w:t>
      </w:r>
      <w:proofErr w:type="gramStart"/>
      <w:r w:rsidRPr="000E542B">
        <w:rPr>
          <w:rFonts w:ascii="Arial" w:hAnsi="Arial" w:cs="Arial"/>
          <w:sz w:val="22"/>
          <w:szCs w:val="22"/>
          <w:lang w:eastAsia="ja-JP"/>
        </w:rPr>
        <w:t>industry</w:t>
      </w:r>
      <w:proofErr w:type="gramEnd"/>
      <w:r w:rsidRPr="000E542B">
        <w:rPr>
          <w:rFonts w:ascii="Arial" w:hAnsi="Arial" w:cs="Arial"/>
          <w:sz w:val="22"/>
          <w:szCs w:val="22"/>
          <w:lang w:eastAsia="ja-JP"/>
        </w:rPr>
        <w:t xml:space="preserve"> and design practices and ‘future gazing’. This is achieved through the teaching philosophy in the Design School, which highlights the importance of knowledge of the </w:t>
      </w:r>
      <w:r w:rsidR="008319A5" w:rsidRPr="000E542B">
        <w:rPr>
          <w:rFonts w:ascii="Arial" w:hAnsi="Arial" w:cs="Arial"/>
          <w:sz w:val="22"/>
          <w:szCs w:val="22"/>
          <w:lang w:eastAsia="ja-JP"/>
        </w:rPr>
        <w:t xml:space="preserve">past, </w:t>
      </w:r>
      <w:r w:rsidRPr="000E542B">
        <w:rPr>
          <w:rFonts w:ascii="Arial" w:hAnsi="Arial" w:cs="Arial"/>
          <w:sz w:val="22"/>
          <w:szCs w:val="22"/>
          <w:lang w:eastAsia="ja-JP"/>
        </w:rPr>
        <w:t>contemporary and future design context and through awareness of the forces and issues that influence society and industry to meet the needs of present and future generations.</w:t>
      </w:r>
      <w:r w:rsidR="008319A5" w:rsidRPr="000E542B">
        <w:rPr>
          <w:rFonts w:ascii="Arial" w:hAnsi="Arial" w:cs="Arial"/>
          <w:sz w:val="22"/>
          <w:szCs w:val="22"/>
          <w:lang w:eastAsia="ja-JP"/>
        </w:rPr>
        <w:t xml:space="preserve"> </w:t>
      </w:r>
      <w:r w:rsidR="008319A5" w:rsidRPr="000E542B">
        <w:rPr>
          <w:rFonts w:ascii="Arial" w:hAnsi="Arial" w:cs="Arial"/>
          <w:sz w:val="22"/>
          <w:szCs w:val="22"/>
        </w:rPr>
        <w:t xml:space="preserve">As the course progresses, this can also be expressed as the development from </w:t>
      </w:r>
      <w:r w:rsidR="008319A5" w:rsidRPr="000E542B">
        <w:rPr>
          <w:rFonts w:ascii="Arial" w:hAnsi="Arial" w:cs="Arial"/>
          <w:i/>
          <w:sz w:val="22"/>
          <w:szCs w:val="22"/>
        </w:rPr>
        <w:t xml:space="preserve">How can I answer </w:t>
      </w:r>
      <w:r w:rsidR="008319A5" w:rsidRPr="000E542B">
        <w:rPr>
          <w:rFonts w:ascii="Arial" w:hAnsi="Arial" w:cs="Arial"/>
          <w:b/>
          <w:i/>
          <w:sz w:val="22"/>
          <w:szCs w:val="22"/>
        </w:rPr>
        <w:t>this</w:t>
      </w:r>
      <w:r w:rsidR="008319A5" w:rsidRPr="000E542B">
        <w:rPr>
          <w:rFonts w:ascii="Arial" w:hAnsi="Arial" w:cs="Arial"/>
          <w:i/>
          <w:sz w:val="22"/>
          <w:szCs w:val="22"/>
        </w:rPr>
        <w:t xml:space="preserve"> question?</w:t>
      </w:r>
      <w:r w:rsidR="008319A5" w:rsidRPr="000E542B">
        <w:rPr>
          <w:rFonts w:ascii="Arial" w:hAnsi="Arial" w:cs="Arial"/>
          <w:sz w:val="22"/>
          <w:szCs w:val="22"/>
        </w:rPr>
        <w:t xml:space="preserve"> to </w:t>
      </w:r>
      <w:r w:rsidR="008319A5" w:rsidRPr="000E542B">
        <w:rPr>
          <w:rFonts w:ascii="Arial" w:hAnsi="Arial" w:cs="Arial"/>
          <w:i/>
          <w:sz w:val="22"/>
          <w:szCs w:val="22"/>
        </w:rPr>
        <w:t xml:space="preserve">How can I answer </w:t>
      </w:r>
      <w:r w:rsidR="008319A5" w:rsidRPr="000E542B">
        <w:rPr>
          <w:rFonts w:ascii="Arial" w:hAnsi="Arial" w:cs="Arial"/>
          <w:b/>
          <w:i/>
          <w:sz w:val="22"/>
          <w:szCs w:val="22"/>
        </w:rPr>
        <w:t>my</w:t>
      </w:r>
      <w:r w:rsidR="008319A5" w:rsidRPr="000E542B">
        <w:rPr>
          <w:rFonts w:ascii="Arial" w:hAnsi="Arial" w:cs="Arial"/>
          <w:i/>
          <w:sz w:val="22"/>
          <w:szCs w:val="22"/>
        </w:rPr>
        <w:t xml:space="preserve"> question?</w:t>
      </w:r>
      <w:r w:rsidR="008319A5" w:rsidRPr="000E542B">
        <w:rPr>
          <w:rFonts w:ascii="Arial" w:hAnsi="Arial" w:cs="Arial"/>
          <w:sz w:val="22"/>
          <w:szCs w:val="22"/>
        </w:rPr>
        <w:t xml:space="preserve"> This process culminates in a capstone project, </w:t>
      </w:r>
      <w:r w:rsidR="001D31A1" w:rsidRPr="000E542B">
        <w:rPr>
          <w:rFonts w:ascii="Arial" w:hAnsi="Arial" w:cs="Arial"/>
          <w:sz w:val="22"/>
          <w:szCs w:val="22"/>
        </w:rPr>
        <w:t xml:space="preserve">for </w:t>
      </w:r>
      <w:r w:rsidR="008319A5" w:rsidRPr="000E542B">
        <w:rPr>
          <w:rFonts w:ascii="Arial" w:hAnsi="Arial" w:cs="Arial"/>
          <w:sz w:val="22"/>
          <w:szCs w:val="22"/>
        </w:rPr>
        <w:t>which</w:t>
      </w:r>
      <w:r w:rsidR="001D31A1" w:rsidRPr="000E542B">
        <w:rPr>
          <w:rFonts w:ascii="Arial" w:hAnsi="Arial" w:cs="Arial"/>
          <w:sz w:val="22"/>
          <w:szCs w:val="22"/>
        </w:rPr>
        <w:t xml:space="preserve"> students set and pursue their personal briefs.  </w:t>
      </w:r>
    </w:p>
    <w:p w14:paraId="4C5B3E0A" w14:textId="3277AC95" w:rsidR="000F162F" w:rsidRPr="000E542B" w:rsidRDefault="000F162F" w:rsidP="001D31A1">
      <w:pPr>
        <w:pStyle w:val="Body"/>
        <w:rPr>
          <w:rFonts w:ascii="Arial" w:hAnsi="Arial" w:cs="Arial"/>
          <w:sz w:val="22"/>
          <w:szCs w:val="22"/>
          <w:lang w:val="en-GB" w:eastAsia="ja-JP"/>
        </w:rPr>
      </w:pPr>
    </w:p>
    <w:p w14:paraId="6D4F3741" w14:textId="7EDC4DE5" w:rsidR="001D31A1" w:rsidRPr="000E542B" w:rsidRDefault="001D31A1" w:rsidP="007636EB">
      <w:pPr>
        <w:pStyle w:val="NormalWeb"/>
        <w:spacing w:before="0" w:beforeAutospacing="0" w:after="0" w:afterAutospacing="0"/>
        <w:jc w:val="both"/>
        <w:rPr>
          <w:rFonts w:ascii="Arial" w:hAnsi="Arial" w:cs="Arial"/>
          <w:color w:val="000000"/>
          <w:sz w:val="22"/>
          <w:szCs w:val="22"/>
        </w:rPr>
      </w:pPr>
      <w:r w:rsidRPr="000E542B">
        <w:rPr>
          <w:rFonts w:ascii="Arial" w:hAnsi="Arial" w:cs="Arial"/>
          <w:color w:val="000000"/>
          <w:sz w:val="22"/>
          <w:szCs w:val="22"/>
        </w:rPr>
        <w:t xml:space="preserve">The MA Interior Design is part of the Design School's Postgraduate Framework. Projects, shared with postgraduate students from other design courses, enables students to explore individual specialist interests within an integrative learning environment. Throughout the course, students understand the value and role of interdisciplinary and collaborative methods and ways of working. The impact of thinking from related design subjects, on students’ specialist study, is an important aspect of the identity and community of interdisciplinary practice at </w:t>
      </w:r>
      <w:proofErr w:type="gramStart"/>
      <w:r w:rsidR="00D93F92" w:rsidRPr="000E542B">
        <w:rPr>
          <w:rFonts w:ascii="Arial" w:hAnsi="Arial" w:cs="Arial"/>
          <w:color w:val="000000"/>
          <w:sz w:val="22"/>
          <w:szCs w:val="22"/>
        </w:rPr>
        <w:t>M</w:t>
      </w:r>
      <w:r w:rsidRPr="000E542B">
        <w:rPr>
          <w:rFonts w:ascii="Arial" w:hAnsi="Arial" w:cs="Arial"/>
          <w:color w:val="000000"/>
          <w:sz w:val="22"/>
          <w:szCs w:val="22"/>
        </w:rPr>
        <w:t>aster's</w:t>
      </w:r>
      <w:proofErr w:type="gramEnd"/>
      <w:r w:rsidRPr="000E542B">
        <w:rPr>
          <w:rFonts w:ascii="Arial" w:hAnsi="Arial" w:cs="Arial"/>
          <w:color w:val="000000"/>
          <w:sz w:val="22"/>
          <w:szCs w:val="22"/>
        </w:rPr>
        <w:t xml:space="preserve"> level in the Design School.</w:t>
      </w:r>
    </w:p>
    <w:p w14:paraId="4ECD78B8" w14:textId="77777777" w:rsidR="00576DBF" w:rsidRPr="000E542B" w:rsidRDefault="00576DBF" w:rsidP="00576DBF">
      <w:pPr>
        <w:tabs>
          <w:tab w:val="left" w:pos="426"/>
        </w:tabs>
        <w:jc w:val="both"/>
        <w:rPr>
          <w:rFonts w:ascii="Arial" w:hAnsi="Arial" w:cs="Arial"/>
          <w:sz w:val="22"/>
          <w:szCs w:val="22"/>
        </w:rPr>
      </w:pPr>
    </w:p>
    <w:p w14:paraId="6FA89E72" w14:textId="33E90744" w:rsidR="00576DBF" w:rsidRPr="000E542B" w:rsidRDefault="00576DBF" w:rsidP="00576DBF">
      <w:pPr>
        <w:tabs>
          <w:tab w:val="left" w:pos="426"/>
        </w:tabs>
        <w:jc w:val="both"/>
        <w:rPr>
          <w:rFonts w:ascii="Arial" w:hAnsi="Arial" w:cs="Arial"/>
          <w:sz w:val="22"/>
          <w:szCs w:val="22"/>
        </w:rPr>
      </w:pPr>
      <w:r w:rsidRPr="000E542B">
        <w:rPr>
          <w:rFonts w:ascii="Arial" w:hAnsi="Arial" w:cs="Arial"/>
          <w:sz w:val="22"/>
          <w:szCs w:val="22"/>
        </w:rPr>
        <w:lastRenderedPageBreak/>
        <w:t xml:space="preserve">The identity and structure of the </w:t>
      </w:r>
      <w:r w:rsidR="001D31A1" w:rsidRPr="000E542B">
        <w:rPr>
          <w:rFonts w:ascii="Arial" w:hAnsi="Arial" w:cs="Arial"/>
          <w:sz w:val="22"/>
          <w:szCs w:val="22"/>
        </w:rPr>
        <w:t xml:space="preserve">MA Interior Design </w:t>
      </w:r>
      <w:r w:rsidRPr="000E542B">
        <w:rPr>
          <w:rFonts w:ascii="Arial" w:hAnsi="Arial" w:cs="Arial"/>
          <w:sz w:val="22"/>
          <w:szCs w:val="22"/>
        </w:rPr>
        <w:t xml:space="preserve">course </w:t>
      </w:r>
      <w:r w:rsidR="001D31A1" w:rsidRPr="000E542B">
        <w:rPr>
          <w:rFonts w:ascii="Arial" w:hAnsi="Arial" w:cs="Arial"/>
          <w:sz w:val="22"/>
          <w:szCs w:val="22"/>
        </w:rPr>
        <w:t>within</w:t>
      </w:r>
      <w:r w:rsidRPr="000E542B">
        <w:rPr>
          <w:rFonts w:ascii="Arial" w:hAnsi="Arial" w:cs="Arial"/>
          <w:sz w:val="22"/>
          <w:szCs w:val="22"/>
        </w:rPr>
        <w:t xml:space="preserve"> the Design School </w:t>
      </w:r>
      <w:r w:rsidR="00314BB4" w:rsidRPr="000E542B">
        <w:rPr>
          <w:rFonts w:ascii="Arial" w:hAnsi="Arial" w:cs="Arial"/>
          <w:sz w:val="22"/>
          <w:szCs w:val="22"/>
        </w:rPr>
        <w:t>Postgraduate</w:t>
      </w:r>
      <w:r w:rsidRPr="000E542B">
        <w:rPr>
          <w:rFonts w:ascii="Arial" w:hAnsi="Arial" w:cs="Arial"/>
          <w:sz w:val="22"/>
          <w:szCs w:val="22"/>
        </w:rPr>
        <w:t xml:space="preserve"> </w:t>
      </w:r>
      <w:r w:rsidR="001D31A1" w:rsidRPr="000E542B">
        <w:rPr>
          <w:rFonts w:ascii="Arial" w:hAnsi="Arial" w:cs="Arial"/>
          <w:sz w:val="22"/>
          <w:szCs w:val="22"/>
        </w:rPr>
        <w:t>F</w:t>
      </w:r>
      <w:r w:rsidRPr="000E542B">
        <w:rPr>
          <w:rFonts w:ascii="Arial" w:hAnsi="Arial" w:cs="Arial"/>
          <w:sz w:val="22"/>
          <w:szCs w:val="22"/>
        </w:rPr>
        <w:t xml:space="preserve">ramework are built upon the understanding that high quality and transformative learning occurs when students are: </w:t>
      </w:r>
    </w:p>
    <w:p w14:paraId="32D361B1" w14:textId="77777777" w:rsidR="00576DBF" w:rsidRPr="000E542B" w:rsidRDefault="00576DBF" w:rsidP="00576DBF">
      <w:pPr>
        <w:tabs>
          <w:tab w:val="left" w:pos="426"/>
        </w:tabs>
        <w:jc w:val="both"/>
        <w:rPr>
          <w:rFonts w:ascii="Arial" w:hAnsi="Arial" w:cs="Arial"/>
          <w:sz w:val="22"/>
          <w:szCs w:val="22"/>
        </w:rPr>
      </w:pPr>
    </w:p>
    <w:p w14:paraId="72579AE4" w14:textId="4DE2D7C4" w:rsidR="00576DBF" w:rsidRPr="000E542B" w:rsidRDefault="00576DBF" w:rsidP="00576DBF">
      <w:pPr>
        <w:numPr>
          <w:ilvl w:val="0"/>
          <w:numId w:val="2"/>
        </w:numPr>
        <w:tabs>
          <w:tab w:val="left" w:pos="426"/>
        </w:tabs>
        <w:ind w:left="426" w:hanging="426"/>
        <w:jc w:val="both"/>
        <w:rPr>
          <w:rFonts w:ascii="Arial" w:hAnsi="Arial" w:cs="Arial"/>
          <w:sz w:val="22"/>
          <w:szCs w:val="22"/>
        </w:rPr>
      </w:pPr>
      <w:r w:rsidRPr="000E542B">
        <w:rPr>
          <w:rFonts w:ascii="Arial" w:hAnsi="Arial" w:cs="Arial"/>
          <w:sz w:val="22"/>
          <w:szCs w:val="22"/>
        </w:rPr>
        <w:t>Engaged in authentic</w:t>
      </w:r>
      <w:r w:rsidR="00CF6FFB" w:rsidRPr="000E542B">
        <w:rPr>
          <w:rFonts w:ascii="Arial" w:hAnsi="Arial" w:cs="Arial"/>
          <w:sz w:val="22"/>
          <w:szCs w:val="22"/>
        </w:rPr>
        <w:t>,</w:t>
      </w:r>
      <w:r w:rsidRPr="000E542B">
        <w:rPr>
          <w:rFonts w:ascii="Arial" w:hAnsi="Arial" w:cs="Arial"/>
          <w:sz w:val="22"/>
          <w:szCs w:val="22"/>
        </w:rPr>
        <w:t xml:space="preserve"> challenging, enquiry-based </w:t>
      </w:r>
      <w:proofErr w:type="gramStart"/>
      <w:r w:rsidRPr="000E542B">
        <w:rPr>
          <w:rFonts w:ascii="Arial" w:hAnsi="Arial" w:cs="Arial"/>
          <w:sz w:val="22"/>
          <w:szCs w:val="22"/>
        </w:rPr>
        <w:t>activities</w:t>
      </w:r>
      <w:proofErr w:type="gramEnd"/>
    </w:p>
    <w:p w14:paraId="25DE03A2" w14:textId="127C5E3C" w:rsidR="00576DBF" w:rsidRPr="000E542B" w:rsidRDefault="00576DBF" w:rsidP="00576DBF">
      <w:pPr>
        <w:numPr>
          <w:ilvl w:val="0"/>
          <w:numId w:val="2"/>
        </w:numPr>
        <w:tabs>
          <w:tab w:val="left" w:pos="426"/>
        </w:tabs>
        <w:ind w:left="426" w:hanging="426"/>
        <w:jc w:val="both"/>
        <w:rPr>
          <w:rFonts w:ascii="Arial" w:hAnsi="Arial" w:cs="Arial"/>
          <w:sz w:val="22"/>
          <w:szCs w:val="22"/>
        </w:rPr>
      </w:pPr>
      <w:r w:rsidRPr="000E542B">
        <w:rPr>
          <w:rFonts w:ascii="Arial" w:hAnsi="Arial" w:cs="Arial"/>
          <w:sz w:val="22"/>
          <w:szCs w:val="22"/>
        </w:rPr>
        <w:t>Working collaboratively with peers in a community of shared disciplinary, and interdisciplinary practice</w:t>
      </w:r>
    </w:p>
    <w:p w14:paraId="513E196B" w14:textId="4837EA14" w:rsidR="00576DBF" w:rsidRPr="000E542B" w:rsidRDefault="00576DBF" w:rsidP="00576DBF">
      <w:pPr>
        <w:numPr>
          <w:ilvl w:val="0"/>
          <w:numId w:val="2"/>
        </w:numPr>
        <w:tabs>
          <w:tab w:val="left" w:pos="426"/>
        </w:tabs>
        <w:ind w:left="426" w:hanging="426"/>
        <w:jc w:val="both"/>
        <w:rPr>
          <w:rFonts w:ascii="Arial" w:hAnsi="Arial" w:cs="Arial"/>
          <w:sz w:val="22"/>
          <w:szCs w:val="22"/>
        </w:rPr>
      </w:pPr>
      <w:r w:rsidRPr="000E542B">
        <w:rPr>
          <w:rFonts w:ascii="Arial" w:hAnsi="Arial" w:cs="Arial"/>
          <w:sz w:val="22"/>
          <w:szCs w:val="22"/>
        </w:rPr>
        <w:t xml:space="preserve">Able to reflect on, and theorise their </w:t>
      </w:r>
      <w:proofErr w:type="gramStart"/>
      <w:r w:rsidRPr="000E542B">
        <w:rPr>
          <w:rFonts w:ascii="Arial" w:hAnsi="Arial" w:cs="Arial"/>
          <w:sz w:val="22"/>
          <w:szCs w:val="22"/>
        </w:rPr>
        <w:t>learning</w:t>
      </w:r>
      <w:proofErr w:type="gramEnd"/>
    </w:p>
    <w:p w14:paraId="56620738" w14:textId="77777777" w:rsidR="00576DBF" w:rsidRPr="000E542B" w:rsidRDefault="00576DBF" w:rsidP="00576DBF">
      <w:pPr>
        <w:tabs>
          <w:tab w:val="left" w:pos="426"/>
        </w:tabs>
        <w:ind w:left="426"/>
        <w:jc w:val="both"/>
        <w:rPr>
          <w:rFonts w:ascii="Arial" w:hAnsi="Arial" w:cs="Arial"/>
          <w:sz w:val="22"/>
          <w:szCs w:val="22"/>
        </w:rPr>
      </w:pPr>
    </w:p>
    <w:p w14:paraId="09BBD806" w14:textId="691C40E8" w:rsidR="00576DBF" w:rsidRPr="000E542B" w:rsidRDefault="00576DBF" w:rsidP="00576DBF">
      <w:pPr>
        <w:tabs>
          <w:tab w:val="left" w:pos="426"/>
        </w:tabs>
        <w:jc w:val="both"/>
        <w:rPr>
          <w:rFonts w:ascii="Arial" w:hAnsi="Arial" w:cs="Arial"/>
          <w:sz w:val="22"/>
          <w:szCs w:val="22"/>
        </w:rPr>
      </w:pPr>
      <w:r w:rsidRPr="000E542B">
        <w:rPr>
          <w:rFonts w:ascii="Arial" w:hAnsi="Arial" w:cs="Arial"/>
          <w:sz w:val="22"/>
          <w:szCs w:val="22"/>
        </w:rPr>
        <w:t xml:space="preserve">This has informed the development of shared learning outcomes across the courses within the </w:t>
      </w:r>
      <w:r w:rsidR="00314BB4" w:rsidRPr="000E542B">
        <w:rPr>
          <w:rFonts w:ascii="Arial" w:hAnsi="Arial" w:cs="Arial"/>
          <w:sz w:val="22"/>
          <w:szCs w:val="22"/>
        </w:rPr>
        <w:t>Postgraduate</w:t>
      </w:r>
      <w:r w:rsidRPr="000E542B">
        <w:rPr>
          <w:rFonts w:ascii="Arial" w:hAnsi="Arial" w:cs="Arial"/>
          <w:sz w:val="22"/>
          <w:szCs w:val="22"/>
        </w:rPr>
        <w:t xml:space="preserve"> </w:t>
      </w:r>
      <w:r w:rsidR="00270B5E" w:rsidRPr="000E542B">
        <w:rPr>
          <w:rFonts w:ascii="Arial" w:hAnsi="Arial" w:cs="Arial"/>
          <w:sz w:val="22"/>
          <w:szCs w:val="22"/>
        </w:rPr>
        <w:t>F</w:t>
      </w:r>
      <w:r w:rsidRPr="000E542B">
        <w:rPr>
          <w:rFonts w:ascii="Arial" w:hAnsi="Arial" w:cs="Arial"/>
          <w:sz w:val="22"/>
          <w:szCs w:val="22"/>
        </w:rPr>
        <w:t>ramework; and the focus of these outcomes on the practice of research, and its relationship to purposeful making and enquiry in design.</w:t>
      </w:r>
    </w:p>
    <w:p w14:paraId="065B0825" w14:textId="77777777" w:rsidR="00576DBF" w:rsidRPr="000E542B" w:rsidRDefault="00576DBF" w:rsidP="00576DBF">
      <w:pPr>
        <w:tabs>
          <w:tab w:val="left" w:pos="426"/>
        </w:tabs>
        <w:jc w:val="both"/>
        <w:rPr>
          <w:rFonts w:ascii="Arial" w:hAnsi="Arial" w:cs="Arial"/>
          <w:sz w:val="22"/>
          <w:szCs w:val="22"/>
        </w:rPr>
      </w:pPr>
    </w:p>
    <w:p w14:paraId="6D541C20" w14:textId="77777777" w:rsidR="00576DBF" w:rsidRPr="000E542B" w:rsidRDefault="00576DBF" w:rsidP="00576DBF">
      <w:pPr>
        <w:jc w:val="both"/>
        <w:rPr>
          <w:rFonts w:ascii="Arial" w:hAnsi="Arial" w:cs="Arial"/>
          <w:sz w:val="22"/>
          <w:szCs w:val="22"/>
        </w:rPr>
      </w:pPr>
      <w:r w:rsidRPr="000E542B">
        <w:rPr>
          <w:rFonts w:ascii="Arial" w:hAnsi="Arial" w:cs="Arial"/>
          <w:sz w:val="22"/>
          <w:szCs w:val="22"/>
        </w:rPr>
        <w:t>The teaching, and learning, of practical design projects incorporate:</w:t>
      </w:r>
    </w:p>
    <w:p w14:paraId="4EC7E9AA" w14:textId="77777777" w:rsidR="00576DBF" w:rsidRPr="000E542B" w:rsidRDefault="00576DBF" w:rsidP="00576DBF">
      <w:pPr>
        <w:jc w:val="both"/>
        <w:rPr>
          <w:rFonts w:ascii="Arial" w:hAnsi="Arial" w:cs="Arial"/>
          <w:sz w:val="22"/>
          <w:szCs w:val="22"/>
        </w:rPr>
      </w:pPr>
    </w:p>
    <w:p w14:paraId="665C0A47" w14:textId="4479873E" w:rsidR="00576DBF" w:rsidRPr="000E542B" w:rsidRDefault="00576DBF" w:rsidP="00576DBF">
      <w:pPr>
        <w:numPr>
          <w:ilvl w:val="0"/>
          <w:numId w:val="7"/>
        </w:numPr>
        <w:jc w:val="both"/>
        <w:rPr>
          <w:rFonts w:ascii="Arial" w:hAnsi="Arial" w:cs="Arial"/>
          <w:sz w:val="22"/>
          <w:szCs w:val="22"/>
        </w:rPr>
      </w:pPr>
      <w:r w:rsidRPr="000E542B">
        <w:rPr>
          <w:rFonts w:ascii="Arial" w:hAnsi="Arial" w:cs="Arial"/>
          <w:sz w:val="22"/>
          <w:szCs w:val="22"/>
        </w:rPr>
        <w:t>Analysis of the project brief; research, and insight gathering into the ‘theme’ or objective. With subsequent problem finding for problem</w:t>
      </w:r>
      <w:r w:rsidR="00CF6FFB" w:rsidRPr="000E542B">
        <w:rPr>
          <w:rFonts w:ascii="Arial" w:hAnsi="Arial" w:cs="Arial"/>
          <w:sz w:val="22"/>
          <w:szCs w:val="22"/>
        </w:rPr>
        <w:t>-</w:t>
      </w:r>
      <w:r w:rsidRPr="000E542B">
        <w:rPr>
          <w:rFonts w:ascii="Arial" w:hAnsi="Arial" w:cs="Arial"/>
          <w:sz w:val="22"/>
          <w:szCs w:val="22"/>
        </w:rPr>
        <w:t>solving</w:t>
      </w:r>
    </w:p>
    <w:p w14:paraId="740338BB" w14:textId="05463CB4" w:rsidR="00576DBF" w:rsidRPr="000E542B" w:rsidRDefault="00576DBF" w:rsidP="00576DBF">
      <w:pPr>
        <w:numPr>
          <w:ilvl w:val="0"/>
          <w:numId w:val="7"/>
        </w:numPr>
        <w:jc w:val="both"/>
        <w:rPr>
          <w:rFonts w:ascii="Arial" w:hAnsi="Arial" w:cs="Arial"/>
          <w:sz w:val="22"/>
          <w:szCs w:val="22"/>
        </w:rPr>
      </w:pPr>
      <w:r w:rsidRPr="000E542B">
        <w:rPr>
          <w:rFonts w:ascii="Arial" w:hAnsi="Arial" w:cs="Arial"/>
          <w:sz w:val="22"/>
          <w:szCs w:val="22"/>
        </w:rPr>
        <w:t>Analysis of context</w:t>
      </w:r>
    </w:p>
    <w:p w14:paraId="56580DAC" w14:textId="72937D6F" w:rsidR="00885005" w:rsidRPr="000E542B" w:rsidRDefault="00885005" w:rsidP="00576DBF">
      <w:pPr>
        <w:numPr>
          <w:ilvl w:val="0"/>
          <w:numId w:val="7"/>
        </w:numPr>
        <w:jc w:val="both"/>
        <w:rPr>
          <w:rFonts w:ascii="Arial" w:hAnsi="Arial" w:cs="Arial"/>
          <w:sz w:val="22"/>
          <w:szCs w:val="22"/>
        </w:rPr>
      </w:pPr>
      <w:r w:rsidRPr="000E542B">
        <w:rPr>
          <w:rFonts w:ascii="Arial" w:hAnsi="Arial" w:cs="Arial"/>
          <w:sz w:val="22"/>
          <w:szCs w:val="22"/>
        </w:rPr>
        <w:t>Online collaboration methods and tools</w:t>
      </w:r>
    </w:p>
    <w:p w14:paraId="3AA45033" w14:textId="19A8042E" w:rsidR="00576DBF" w:rsidRPr="000E542B" w:rsidRDefault="00576DBF" w:rsidP="00576DBF">
      <w:pPr>
        <w:numPr>
          <w:ilvl w:val="0"/>
          <w:numId w:val="7"/>
        </w:numPr>
        <w:jc w:val="both"/>
        <w:rPr>
          <w:rFonts w:ascii="Arial" w:hAnsi="Arial" w:cs="Arial"/>
          <w:sz w:val="22"/>
          <w:szCs w:val="22"/>
        </w:rPr>
      </w:pPr>
      <w:r w:rsidRPr="000E542B">
        <w:rPr>
          <w:rFonts w:ascii="Arial" w:hAnsi="Arial" w:cs="Arial"/>
          <w:sz w:val="22"/>
          <w:szCs w:val="22"/>
        </w:rPr>
        <w:t>Site visits</w:t>
      </w:r>
      <w:r w:rsidR="00CF6FFB" w:rsidRPr="000E542B">
        <w:rPr>
          <w:rFonts w:ascii="Arial" w:hAnsi="Arial" w:cs="Arial"/>
          <w:sz w:val="22"/>
          <w:szCs w:val="22"/>
        </w:rPr>
        <w:t>,</w:t>
      </w:r>
      <w:r w:rsidRPr="000E542B">
        <w:rPr>
          <w:rFonts w:ascii="Arial" w:hAnsi="Arial" w:cs="Arial"/>
          <w:sz w:val="22"/>
          <w:szCs w:val="22"/>
        </w:rPr>
        <w:t xml:space="preserve"> </w:t>
      </w:r>
      <w:proofErr w:type="gramStart"/>
      <w:r w:rsidRPr="000E542B">
        <w:rPr>
          <w:rFonts w:ascii="Arial" w:hAnsi="Arial" w:cs="Arial"/>
          <w:sz w:val="22"/>
          <w:szCs w:val="22"/>
        </w:rPr>
        <w:t>measurement</w:t>
      </w:r>
      <w:proofErr w:type="gramEnd"/>
      <w:r w:rsidRPr="000E542B">
        <w:rPr>
          <w:rFonts w:ascii="Arial" w:hAnsi="Arial" w:cs="Arial"/>
          <w:sz w:val="22"/>
          <w:szCs w:val="22"/>
        </w:rPr>
        <w:t xml:space="preserve"> and analysis</w:t>
      </w:r>
    </w:p>
    <w:p w14:paraId="4CA58E84" w14:textId="40DCA7AB" w:rsidR="00576DBF" w:rsidRPr="000E542B" w:rsidRDefault="00576DBF" w:rsidP="00576DBF">
      <w:pPr>
        <w:numPr>
          <w:ilvl w:val="0"/>
          <w:numId w:val="7"/>
        </w:numPr>
        <w:jc w:val="both"/>
        <w:rPr>
          <w:rFonts w:ascii="Arial" w:hAnsi="Arial" w:cs="Arial"/>
          <w:sz w:val="22"/>
          <w:szCs w:val="22"/>
        </w:rPr>
      </w:pPr>
      <w:r w:rsidRPr="000E542B">
        <w:rPr>
          <w:rFonts w:ascii="Arial" w:hAnsi="Arial" w:cs="Arial"/>
          <w:sz w:val="22"/>
          <w:szCs w:val="22"/>
        </w:rPr>
        <w:t>Tools and strategies for Design thinking, and the Design process</w:t>
      </w:r>
    </w:p>
    <w:p w14:paraId="06593D91" w14:textId="79E0D1C7" w:rsidR="00576DBF" w:rsidRPr="000E542B" w:rsidRDefault="00576DBF" w:rsidP="00576DBF">
      <w:pPr>
        <w:numPr>
          <w:ilvl w:val="0"/>
          <w:numId w:val="7"/>
        </w:numPr>
        <w:jc w:val="both"/>
        <w:rPr>
          <w:rFonts w:ascii="Arial" w:hAnsi="Arial" w:cs="Arial"/>
          <w:sz w:val="22"/>
          <w:szCs w:val="22"/>
        </w:rPr>
      </w:pPr>
      <w:r w:rsidRPr="000E542B">
        <w:rPr>
          <w:rFonts w:ascii="Arial" w:hAnsi="Arial" w:cs="Arial"/>
          <w:sz w:val="22"/>
          <w:szCs w:val="22"/>
        </w:rPr>
        <w:t>The promotion of workshop practices, and creative material usage and manipulation</w:t>
      </w:r>
    </w:p>
    <w:p w14:paraId="289B8E76" w14:textId="7350B29B" w:rsidR="00576DBF" w:rsidRPr="000E542B" w:rsidRDefault="00576DBF" w:rsidP="00576DBF">
      <w:pPr>
        <w:numPr>
          <w:ilvl w:val="0"/>
          <w:numId w:val="7"/>
        </w:numPr>
        <w:jc w:val="both"/>
        <w:rPr>
          <w:rFonts w:ascii="Arial" w:hAnsi="Arial" w:cs="Arial"/>
          <w:sz w:val="22"/>
          <w:szCs w:val="22"/>
        </w:rPr>
      </w:pPr>
      <w:r w:rsidRPr="000E542B">
        <w:rPr>
          <w:rFonts w:ascii="Arial" w:hAnsi="Arial" w:cs="Arial"/>
          <w:sz w:val="22"/>
          <w:szCs w:val="22"/>
        </w:rPr>
        <w:t>Teaching communication, and presentation tools and techniques</w:t>
      </w:r>
    </w:p>
    <w:p w14:paraId="72B513D7" w14:textId="111BD1EA" w:rsidR="00576DBF" w:rsidRPr="000E542B" w:rsidRDefault="00576DBF" w:rsidP="00576DBF">
      <w:pPr>
        <w:numPr>
          <w:ilvl w:val="0"/>
          <w:numId w:val="7"/>
        </w:numPr>
        <w:jc w:val="both"/>
        <w:rPr>
          <w:rFonts w:ascii="Arial" w:hAnsi="Arial" w:cs="Arial"/>
          <w:sz w:val="22"/>
          <w:szCs w:val="22"/>
        </w:rPr>
      </w:pPr>
      <w:r w:rsidRPr="000E542B">
        <w:rPr>
          <w:rFonts w:ascii="Arial" w:hAnsi="Arial" w:cs="Arial"/>
          <w:sz w:val="22"/>
          <w:szCs w:val="22"/>
        </w:rPr>
        <w:t>Maintaining a visual research diary, and project progression record</w:t>
      </w:r>
    </w:p>
    <w:p w14:paraId="27C70A2E" w14:textId="5DB5097D" w:rsidR="00576DBF" w:rsidRPr="000E542B" w:rsidRDefault="00576DBF" w:rsidP="00576DBF">
      <w:pPr>
        <w:numPr>
          <w:ilvl w:val="0"/>
          <w:numId w:val="7"/>
        </w:numPr>
        <w:jc w:val="both"/>
        <w:rPr>
          <w:rFonts w:ascii="Arial" w:hAnsi="Arial" w:cs="Arial"/>
          <w:sz w:val="22"/>
          <w:szCs w:val="22"/>
        </w:rPr>
      </w:pPr>
      <w:r w:rsidRPr="000E542B">
        <w:rPr>
          <w:rFonts w:ascii="Arial" w:hAnsi="Arial" w:cs="Arial"/>
          <w:sz w:val="22"/>
          <w:szCs w:val="22"/>
        </w:rPr>
        <w:t>Teaching digital tools for design and realisation</w:t>
      </w:r>
    </w:p>
    <w:p w14:paraId="19DE4FEB" w14:textId="6C59DDC4" w:rsidR="00576DBF" w:rsidRPr="000E542B" w:rsidRDefault="00576DBF" w:rsidP="00576DBF">
      <w:pPr>
        <w:numPr>
          <w:ilvl w:val="0"/>
          <w:numId w:val="7"/>
        </w:numPr>
        <w:jc w:val="both"/>
        <w:rPr>
          <w:rFonts w:ascii="Arial" w:hAnsi="Arial" w:cs="Arial"/>
          <w:sz w:val="22"/>
          <w:szCs w:val="22"/>
        </w:rPr>
      </w:pPr>
      <w:r w:rsidRPr="000E542B">
        <w:rPr>
          <w:rFonts w:ascii="Arial" w:hAnsi="Arial" w:cs="Arial"/>
          <w:sz w:val="22"/>
          <w:szCs w:val="22"/>
        </w:rPr>
        <w:t>Tutorials</w:t>
      </w:r>
      <w:r w:rsidR="00CF6FFB" w:rsidRPr="000E542B">
        <w:rPr>
          <w:rFonts w:ascii="Arial" w:hAnsi="Arial" w:cs="Arial"/>
          <w:sz w:val="22"/>
          <w:szCs w:val="22"/>
        </w:rPr>
        <w:t>,</w:t>
      </w:r>
      <w:r w:rsidRPr="000E542B">
        <w:rPr>
          <w:rFonts w:ascii="Arial" w:hAnsi="Arial" w:cs="Arial"/>
          <w:sz w:val="22"/>
          <w:szCs w:val="22"/>
        </w:rPr>
        <w:t xml:space="preserve"> lectures</w:t>
      </w:r>
      <w:r w:rsidR="00CF6FFB" w:rsidRPr="000E542B">
        <w:rPr>
          <w:rFonts w:ascii="Arial" w:hAnsi="Arial" w:cs="Arial"/>
          <w:sz w:val="22"/>
          <w:szCs w:val="22"/>
        </w:rPr>
        <w:t>,</w:t>
      </w:r>
      <w:r w:rsidRPr="000E542B">
        <w:rPr>
          <w:rFonts w:ascii="Arial" w:hAnsi="Arial" w:cs="Arial"/>
          <w:sz w:val="22"/>
          <w:szCs w:val="22"/>
        </w:rPr>
        <w:t xml:space="preserve"> </w:t>
      </w:r>
      <w:proofErr w:type="gramStart"/>
      <w:r w:rsidRPr="000E542B">
        <w:rPr>
          <w:rFonts w:ascii="Arial" w:hAnsi="Arial" w:cs="Arial"/>
          <w:sz w:val="22"/>
          <w:szCs w:val="22"/>
        </w:rPr>
        <w:t>seminars</w:t>
      </w:r>
      <w:proofErr w:type="gramEnd"/>
      <w:r w:rsidRPr="000E542B">
        <w:rPr>
          <w:rFonts w:ascii="Arial" w:hAnsi="Arial" w:cs="Arial"/>
          <w:sz w:val="22"/>
          <w:szCs w:val="22"/>
        </w:rPr>
        <w:t xml:space="preserve"> and workshops</w:t>
      </w:r>
    </w:p>
    <w:p w14:paraId="00ACAF9C" w14:textId="4605ECCA" w:rsidR="00576DBF" w:rsidRPr="000E542B" w:rsidRDefault="00576DBF" w:rsidP="00576DBF">
      <w:pPr>
        <w:numPr>
          <w:ilvl w:val="0"/>
          <w:numId w:val="7"/>
        </w:numPr>
        <w:jc w:val="both"/>
        <w:rPr>
          <w:rFonts w:ascii="Arial" w:hAnsi="Arial" w:cs="Arial"/>
          <w:sz w:val="22"/>
          <w:szCs w:val="22"/>
        </w:rPr>
      </w:pPr>
      <w:r w:rsidRPr="000E542B">
        <w:rPr>
          <w:rFonts w:ascii="Arial" w:hAnsi="Arial" w:cs="Arial"/>
          <w:sz w:val="22"/>
          <w:szCs w:val="22"/>
        </w:rPr>
        <w:t xml:space="preserve">Developing the students’ ability to confidently communicate </w:t>
      </w:r>
      <w:proofErr w:type="gramStart"/>
      <w:r w:rsidRPr="000E542B">
        <w:rPr>
          <w:rFonts w:ascii="Arial" w:hAnsi="Arial" w:cs="Arial"/>
          <w:sz w:val="22"/>
          <w:szCs w:val="22"/>
        </w:rPr>
        <w:t>orally</w:t>
      </w:r>
      <w:proofErr w:type="gramEnd"/>
    </w:p>
    <w:p w14:paraId="7BD9A0DA" w14:textId="3DBEBD01" w:rsidR="00576DBF" w:rsidRPr="000E542B" w:rsidRDefault="00576DBF" w:rsidP="00576DBF">
      <w:pPr>
        <w:numPr>
          <w:ilvl w:val="0"/>
          <w:numId w:val="7"/>
        </w:numPr>
        <w:jc w:val="both"/>
        <w:rPr>
          <w:rFonts w:ascii="Arial" w:hAnsi="Arial" w:cs="Arial"/>
          <w:sz w:val="22"/>
          <w:szCs w:val="22"/>
        </w:rPr>
      </w:pPr>
      <w:r w:rsidRPr="000E542B">
        <w:rPr>
          <w:rFonts w:ascii="Arial" w:hAnsi="Arial" w:cs="Arial"/>
          <w:sz w:val="22"/>
          <w:szCs w:val="22"/>
        </w:rPr>
        <w:t xml:space="preserve">Project reviews, to promote peer project discussion and </w:t>
      </w:r>
      <w:proofErr w:type="gramStart"/>
      <w:r w:rsidRPr="000E542B">
        <w:rPr>
          <w:rFonts w:ascii="Arial" w:hAnsi="Arial" w:cs="Arial"/>
          <w:sz w:val="22"/>
          <w:szCs w:val="22"/>
        </w:rPr>
        <w:t>debate</w:t>
      </w:r>
      <w:proofErr w:type="gramEnd"/>
    </w:p>
    <w:p w14:paraId="66FCB957" w14:textId="286C489A" w:rsidR="00576DBF" w:rsidRPr="000E542B" w:rsidRDefault="00576DBF" w:rsidP="00576DBF">
      <w:pPr>
        <w:numPr>
          <w:ilvl w:val="0"/>
          <w:numId w:val="7"/>
        </w:numPr>
        <w:jc w:val="both"/>
        <w:rPr>
          <w:rFonts w:ascii="Arial" w:hAnsi="Arial" w:cs="Arial"/>
          <w:sz w:val="22"/>
          <w:szCs w:val="22"/>
        </w:rPr>
      </w:pPr>
      <w:r w:rsidRPr="000E542B">
        <w:rPr>
          <w:rFonts w:ascii="Arial" w:hAnsi="Arial" w:cs="Arial"/>
          <w:sz w:val="22"/>
          <w:szCs w:val="22"/>
        </w:rPr>
        <w:t>Encouraging self-reflection within students, and self-criticism in relation to a sustainable design practice</w:t>
      </w:r>
    </w:p>
    <w:p w14:paraId="085F2470" w14:textId="77777777" w:rsidR="00576DBF" w:rsidRPr="000E542B" w:rsidRDefault="00576DBF" w:rsidP="00576DBF">
      <w:pPr>
        <w:jc w:val="both"/>
        <w:rPr>
          <w:rFonts w:ascii="Arial" w:hAnsi="Arial" w:cs="Arial"/>
          <w:sz w:val="22"/>
          <w:szCs w:val="22"/>
        </w:rPr>
      </w:pPr>
    </w:p>
    <w:p w14:paraId="45058A65" w14:textId="65220D60" w:rsidR="00576DBF" w:rsidRPr="000E542B" w:rsidRDefault="00576DBF" w:rsidP="00576DBF">
      <w:pPr>
        <w:pStyle w:val="Body"/>
        <w:jc w:val="both"/>
        <w:rPr>
          <w:rFonts w:ascii="Arial" w:hAnsi="Arial" w:cs="Arial"/>
          <w:sz w:val="22"/>
          <w:szCs w:val="22"/>
          <w:lang w:eastAsia="ja-JP"/>
        </w:rPr>
      </w:pPr>
      <w:r w:rsidRPr="000E542B">
        <w:rPr>
          <w:rFonts w:ascii="Arial" w:hAnsi="Arial" w:cs="Arial"/>
          <w:sz w:val="22"/>
          <w:szCs w:val="22"/>
          <w:lang w:eastAsia="ja-JP"/>
        </w:rPr>
        <w:t>The delivery of modules will be by means of</w:t>
      </w:r>
      <w:r w:rsidR="00270B5E" w:rsidRPr="000E542B">
        <w:rPr>
          <w:rFonts w:ascii="Arial" w:hAnsi="Arial" w:cs="Arial"/>
          <w:sz w:val="22"/>
          <w:szCs w:val="22"/>
          <w:lang w:eastAsia="ja-JP"/>
        </w:rPr>
        <w:t>:</w:t>
      </w:r>
    </w:p>
    <w:p w14:paraId="56BE2556" w14:textId="77777777" w:rsidR="00576DBF" w:rsidRPr="000E542B" w:rsidRDefault="00576DBF" w:rsidP="00192F54">
      <w:pPr>
        <w:pStyle w:val="Bullet"/>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jc w:val="both"/>
        <w:rPr>
          <w:rFonts w:ascii="Arial" w:hAnsi="Arial" w:cs="Arial"/>
          <w:b/>
          <w:i/>
          <w:sz w:val="22"/>
          <w:szCs w:val="22"/>
          <w:lang w:eastAsia="ja-JP"/>
        </w:rPr>
      </w:pPr>
    </w:p>
    <w:p w14:paraId="0C0148A4" w14:textId="330CAD3B" w:rsidR="008E327E" w:rsidRPr="000E542B" w:rsidRDefault="008E327E" w:rsidP="008E327E">
      <w:pPr>
        <w:pStyle w:val="Bullet"/>
        <w:numPr>
          <w:ilvl w:val="0"/>
          <w:numId w:val="4"/>
        </w:numPr>
        <w:tabs>
          <w:tab w:val="clear" w:pos="360"/>
          <w:tab w:val="num" w:pos="11"/>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cs="Arial"/>
          <w:sz w:val="22"/>
          <w:szCs w:val="22"/>
          <w:lang w:eastAsia="ja-JP"/>
        </w:rPr>
      </w:pPr>
      <w:r w:rsidRPr="000E542B">
        <w:rPr>
          <w:rFonts w:ascii="Arial" w:hAnsi="Arial" w:cs="Arial"/>
          <w:b/>
          <w:sz w:val="22"/>
          <w:szCs w:val="22"/>
          <w:lang w:eastAsia="ja-JP"/>
        </w:rPr>
        <w:t>Projects</w:t>
      </w:r>
      <w:r w:rsidR="00D600CE" w:rsidRPr="000E542B">
        <w:rPr>
          <w:rFonts w:ascii="Arial" w:hAnsi="Arial" w:cs="Arial"/>
          <w:sz w:val="22"/>
          <w:szCs w:val="22"/>
          <w:lang w:eastAsia="ja-JP"/>
        </w:rPr>
        <w:t xml:space="preserve">: </w:t>
      </w:r>
      <w:r w:rsidR="00270B5E" w:rsidRPr="000E542B">
        <w:rPr>
          <w:rFonts w:ascii="Arial" w:hAnsi="Arial" w:cs="Arial"/>
          <w:sz w:val="22"/>
          <w:szCs w:val="22"/>
          <w:lang w:eastAsia="ja-JP"/>
        </w:rPr>
        <w:t>The ways in which students develop knowledge and understanding of their subject places a strong emphasis on the management of increasingly complex studio</w:t>
      </w:r>
      <w:r w:rsidR="00140C64" w:rsidRPr="000E542B">
        <w:rPr>
          <w:rFonts w:ascii="Arial" w:hAnsi="Arial" w:cs="Arial"/>
          <w:sz w:val="22"/>
          <w:szCs w:val="22"/>
          <w:lang w:eastAsia="ja-JP"/>
        </w:rPr>
        <w:t>-</w:t>
      </w:r>
      <w:r w:rsidR="00270B5E" w:rsidRPr="000E542B">
        <w:rPr>
          <w:rFonts w:ascii="Arial" w:hAnsi="Arial" w:cs="Arial"/>
          <w:sz w:val="22"/>
          <w:szCs w:val="22"/>
          <w:lang w:eastAsia="ja-JP"/>
        </w:rPr>
        <w:t xml:space="preserve">based practical design projects. </w:t>
      </w:r>
      <w:r w:rsidRPr="000E542B">
        <w:rPr>
          <w:rFonts w:ascii="Arial" w:hAnsi="Arial" w:cs="Arial"/>
          <w:sz w:val="22"/>
          <w:szCs w:val="22"/>
          <w:lang w:eastAsia="ja-JP"/>
        </w:rPr>
        <w:t xml:space="preserve">The term ‘project’ is used in two ways. Set projects consist of a set of objectives and procedures which are often linked to a given theme or design </w:t>
      </w:r>
      <w:proofErr w:type="gramStart"/>
      <w:r w:rsidRPr="000E542B">
        <w:rPr>
          <w:rFonts w:ascii="Arial" w:hAnsi="Arial" w:cs="Arial"/>
          <w:sz w:val="22"/>
          <w:szCs w:val="22"/>
          <w:lang w:eastAsia="ja-JP"/>
        </w:rPr>
        <w:t>problem, and</w:t>
      </w:r>
      <w:proofErr w:type="gramEnd"/>
      <w:r w:rsidRPr="000E542B">
        <w:rPr>
          <w:rFonts w:ascii="Arial" w:hAnsi="Arial" w:cs="Arial"/>
          <w:sz w:val="22"/>
          <w:szCs w:val="22"/>
          <w:lang w:eastAsia="ja-JP"/>
        </w:rPr>
        <w:t xml:space="preserve"> are designed for a particular group of students. This kind of project usually has a strict deadline. Students also devise their own projects (self-initiated briefs). This kind of project comprises a body of work which reflects the specific interests of the </w:t>
      </w:r>
      <w:proofErr w:type="gramStart"/>
      <w:r w:rsidRPr="000E542B">
        <w:rPr>
          <w:rFonts w:ascii="Arial" w:hAnsi="Arial" w:cs="Arial"/>
          <w:sz w:val="22"/>
          <w:szCs w:val="22"/>
          <w:lang w:eastAsia="ja-JP"/>
        </w:rPr>
        <w:t>student, and</w:t>
      </w:r>
      <w:proofErr w:type="gramEnd"/>
      <w:r w:rsidRPr="000E542B">
        <w:rPr>
          <w:rFonts w:ascii="Arial" w:hAnsi="Arial" w:cs="Arial"/>
          <w:sz w:val="22"/>
          <w:szCs w:val="22"/>
          <w:lang w:eastAsia="ja-JP"/>
        </w:rPr>
        <w:t xml:space="preserve"> may be developed over a period of time</w:t>
      </w:r>
      <w:r w:rsidRPr="000E542B">
        <w:rPr>
          <w:rFonts w:ascii="Arial" w:hAnsi="Arial" w:cs="Arial"/>
          <w:b/>
          <w:sz w:val="22"/>
          <w:szCs w:val="22"/>
          <w:lang w:eastAsia="ja-JP"/>
        </w:rPr>
        <w:t xml:space="preserve"> </w:t>
      </w:r>
      <w:r w:rsidRPr="000E542B">
        <w:rPr>
          <w:rFonts w:ascii="Arial" w:hAnsi="Arial" w:cs="Arial"/>
          <w:sz w:val="22"/>
          <w:szCs w:val="22"/>
          <w:lang w:eastAsia="ja-JP"/>
        </w:rPr>
        <w:t>agreed between the</w:t>
      </w:r>
      <w:r w:rsidRPr="000E542B">
        <w:rPr>
          <w:rFonts w:ascii="Arial" w:hAnsi="Arial" w:cs="Arial"/>
          <w:b/>
          <w:sz w:val="22"/>
          <w:szCs w:val="22"/>
          <w:lang w:eastAsia="ja-JP"/>
        </w:rPr>
        <w:t xml:space="preserve"> </w:t>
      </w:r>
      <w:r w:rsidRPr="000E542B">
        <w:rPr>
          <w:rFonts w:ascii="Arial" w:hAnsi="Arial" w:cs="Arial"/>
          <w:sz w:val="22"/>
          <w:szCs w:val="22"/>
          <w:lang w:eastAsia="ja-JP"/>
        </w:rPr>
        <w:t>individual student and a member of the academic staff.</w:t>
      </w:r>
      <w:r w:rsidR="008D1252" w:rsidRPr="000E542B">
        <w:rPr>
          <w:rFonts w:ascii="Arial" w:hAnsi="Arial" w:cs="Arial"/>
          <w:sz w:val="22"/>
          <w:szCs w:val="22"/>
          <w:lang w:eastAsia="ja-JP"/>
        </w:rPr>
        <w:t xml:space="preserve"> Although the nature of the design project is that of a holistic design experience, the aims of the modules are distinct in the </w:t>
      </w:r>
      <w:r w:rsidR="00270B5E" w:rsidRPr="000E542B">
        <w:rPr>
          <w:rFonts w:ascii="Arial" w:hAnsi="Arial" w:cs="Arial"/>
          <w:sz w:val="22"/>
          <w:szCs w:val="22"/>
          <w:lang w:eastAsia="ja-JP"/>
        </w:rPr>
        <w:t>design</w:t>
      </w:r>
      <w:r w:rsidR="008D1252" w:rsidRPr="000E542B">
        <w:rPr>
          <w:rFonts w:ascii="Arial" w:hAnsi="Arial" w:cs="Arial"/>
          <w:sz w:val="22"/>
          <w:szCs w:val="22"/>
          <w:lang w:eastAsia="ja-JP"/>
        </w:rPr>
        <w:t xml:space="preserve"> project</w:t>
      </w:r>
      <w:r w:rsidR="00270B5E" w:rsidRPr="000E542B">
        <w:rPr>
          <w:rFonts w:ascii="Arial" w:hAnsi="Arial" w:cs="Arial"/>
          <w:sz w:val="22"/>
          <w:szCs w:val="22"/>
          <w:lang w:eastAsia="ja-JP"/>
        </w:rPr>
        <w:t>s</w:t>
      </w:r>
      <w:r w:rsidR="008D1252" w:rsidRPr="000E542B">
        <w:rPr>
          <w:rFonts w:ascii="Arial" w:hAnsi="Arial" w:cs="Arial"/>
          <w:sz w:val="22"/>
          <w:szCs w:val="22"/>
          <w:lang w:eastAsia="ja-JP"/>
        </w:rPr>
        <w:t xml:space="preserve"> undertaken by the student</w:t>
      </w:r>
      <w:r w:rsidR="00270B5E" w:rsidRPr="000E542B">
        <w:rPr>
          <w:rFonts w:ascii="Arial" w:hAnsi="Arial" w:cs="Arial"/>
          <w:sz w:val="22"/>
          <w:szCs w:val="22"/>
          <w:lang w:eastAsia="ja-JP"/>
        </w:rPr>
        <w:t>s</w:t>
      </w:r>
      <w:r w:rsidR="008D1252" w:rsidRPr="000E542B">
        <w:rPr>
          <w:rFonts w:ascii="Arial" w:hAnsi="Arial" w:cs="Arial"/>
          <w:sz w:val="22"/>
          <w:szCs w:val="22"/>
          <w:lang w:eastAsia="ja-JP"/>
        </w:rPr>
        <w:t xml:space="preserve">. As such they are assessed individually, and collectively, </w:t>
      </w:r>
      <w:r w:rsidR="00E259DB" w:rsidRPr="000E542B">
        <w:rPr>
          <w:rFonts w:ascii="Arial" w:hAnsi="Arial" w:cs="Arial"/>
          <w:sz w:val="22"/>
          <w:szCs w:val="22"/>
          <w:lang w:eastAsia="ja-JP"/>
        </w:rPr>
        <w:t>in relation to the modules’ learning outcomes</w:t>
      </w:r>
      <w:r w:rsidR="008D1252" w:rsidRPr="000E542B">
        <w:rPr>
          <w:rFonts w:ascii="Arial" w:hAnsi="Arial" w:cs="Arial"/>
          <w:sz w:val="22"/>
          <w:szCs w:val="22"/>
          <w:lang w:eastAsia="ja-JP"/>
        </w:rPr>
        <w:t>.</w:t>
      </w:r>
    </w:p>
    <w:p w14:paraId="284C74D3" w14:textId="77777777" w:rsidR="008E327E" w:rsidRPr="000E542B" w:rsidRDefault="008E327E" w:rsidP="008E327E">
      <w:pPr>
        <w:pStyle w:val="Bulle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cs="Arial"/>
          <w:b/>
          <w:i/>
          <w:sz w:val="22"/>
          <w:szCs w:val="22"/>
          <w:lang w:eastAsia="ja-JP"/>
        </w:rPr>
      </w:pPr>
    </w:p>
    <w:p w14:paraId="182A93CD" w14:textId="2B49B4A9" w:rsidR="008E327E" w:rsidRPr="000E542B" w:rsidRDefault="008E327E" w:rsidP="008E327E">
      <w:pPr>
        <w:pStyle w:val="Bullet"/>
        <w:numPr>
          <w:ilvl w:val="0"/>
          <w:numId w:val="4"/>
        </w:numPr>
        <w:tabs>
          <w:tab w:val="clear" w:pos="360"/>
          <w:tab w:val="num" w:pos="11"/>
          <w:tab w:val="left" w:pos="426"/>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cs="Arial"/>
          <w:b/>
          <w:bCs/>
          <w:sz w:val="22"/>
          <w:szCs w:val="22"/>
          <w:lang w:eastAsia="ja-JP"/>
        </w:rPr>
      </w:pPr>
      <w:r w:rsidRPr="000E542B">
        <w:rPr>
          <w:rFonts w:ascii="Arial" w:hAnsi="Arial" w:cs="Arial"/>
          <w:b/>
          <w:bCs/>
          <w:iCs/>
          <w:sz w:val="22"/>
          <w:szCs w:val="22"/>
          <w:lang w:val="en-GB" w:eastAsia="ja-JP"/>
        </w:rPr>
        <w:t>Capstone Project</w:t>
      </w:r>
      <w:r w:rsidR="00D600CE" w:rsidRPr="000E542B">
        <w:rPr>
          <w:rFonts w:ascii="Arial" w:hAnsi="Arial" w:cs="Arial"/>
          <w:sz w:val="22"/>
          <w:szCs w:val="22"/>
          <w:lang w:val="en-GB" w:eastAsia="ja-JP"/>
        </w:rPr>
        <w:t xml:space="preserve">: </w:t>
      </w:r>
      <w:r w:rsidRPr="000E542B">
        <w:rPr>
          <w:rFonts w:ascii="Arial" w:hAnsi="Arial" w:cs="Arial"/>
          <w:sz w:val="22"/>
          <w:szCs w:val="22"/>
          <w:lang w:val="en-GB" w:eastAsia="ja-JP"/>
        </w:rPr>
        <w:t xml:space="preserve">A capstone project is designed to be a culminating educational experience for students. It aims to summarise and synthesise all or part of a student’s academic career at University. Capstone projects help students to reflect on the knowledge and skills that they have acquired during their degree, and to learn how to present them to a wider audience including future employers. </w:t>
      </w:r>
    </w:p>
    <w:p w14:paraId="2438AE0E" w14:textId="77777777" w:rsidR="00D600CE" w:rsidRPr="000E542B" w:rsidRDefault="00D600CE" w:rsidP="00D600CE">
      <w:pPr>
        <w:pStyle w:val="ListParagraph"/>
        <w:rPr>
          <w:rFonts w:ascii="Arial" w:hAnsi="Arial" w:cs="Arial"/>
          <w:b/>
          <w:bCs/>
          <w:lang w:eastAsia="ja-JP"/>
        </w:rPr>
      </w:pPr>
    </w:p>
    <w:p w14:paraId="1A03F0C6" w14:textId="1F573873" w:rsidR="00D600CE" w:rsidRPr="000E542B" w:rsidRDefault="00CF6FFB" w:rsidP="000E542B">
      <w:pPr>
        <w:spacing w:after="160" w:line="259" w:lineRule="auto"/>
        <w:rPr>
          <w:rFonts w:ascii="Arial" w:hAnsi="Arial" w:cs="Arial"/>
          <w:b/>
          <w:bCs/>
          <w:sz w:val="22"/>
          <w:szCs w:val="22"/>
          <w:lang w:eastAsia="ja-JP"/>
        </w:rPr>
      </w:pPr>
      <w:r w:rsidRPr="000E542B">
        <w:rPr>
          <w:rFonts w:ascii="Arial" w:hAnsi="Arial" w:cs="Arial"/>
          <w:b/>
          <w:bCs/>
          <w:sz w:val="22"/>
          <w:szCs w:val="22"/>
          <w:lang w:eastAsia="ja-JP"/>
        </w:rPr>
        <w:br w:type="page"/>
      </w:r>
      <w:r w:rsidR="00D600CE" w:rsidRPr="000E542B">
        <w:rPr>
          <w:rFonts w:ascii="Arial" w:hAnsi="Arial" w:cs="Arial"/>
          <w:b/>
          <w:bCs/>
          <w:sz w:val="22"/>
          <w:szCs w:val="22"/>
          <w:lang w:eastAsia="ja-JP"/>
        </w:rPr>
        <w:lastRenderedPageBreak/>
        <w:t xml:space="preserve">The development of projects is supported by: </w:t>
      </w:r>
    </w:p>
    <w:p w14:paraId="3474EE73" w14:textId="77777777" w:rsidR="008E327E" w:rsidRPr="000E542B" w:rsidRDefault="008E327E" w:rsidP="008E327E">
      <w:pPr>
        <w:pStyle w:val="Bulle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cs="Arial"/>
          <w:b/>
          <w:i/>
          <w:sz w:val="22"/>
          <w:szCs w:val="22"/>
          <w:lang w:eastAsia="ja-JP"/>
        </w:rPr>
      </w:pPr>
    </w:p>
    <w:p w14:paraId="3A9B02B6" w14:textId="541259D5" w:rsidR="008E327E" w:rsidRPr="000E542B" w:rsidRDefault="008E327E" w:rsidP="008E327E">
      <w:pPr>
        <w:pStyle w:val="Bullet"/>
        <w:numPr>
          <w:ilvl w:val="0"/>
          <w:numId w:val="5"/>
        </w:numPr>
        <w:tabs>
          <w:tab w:val="clear" w:pos="360"/>
          <w:tab w:val="num" w:pos="11"/>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cs="Arial"/>
          <w:sz w:val="22"/>
          <w:szCs w:val="22"/>
          <w:lang w:eastAsia="ja-JP"/>
        </w:rPr>
      </w:pPr>
      <w:r w:rsidRPr="000E542B">
        <w:rPr>
          <w:rFonts w:ascii="Arial" w:hAnsi="Arial" w:cs="Arial"/>
          <w:b/>
          <w:sz w:val="22"/>
          <w:szCs w:val="22"/>
          <w:lang w:eastAsia="ja-JP"/>
        </w:rPr>
        <w:t>Briefing</w:t>
      </w:r>
      <w:r w:rsidR="00D600CE" w:rsidRPr="000E542B">
        <w:rPr>
          <w:rFonts w:ascii="Arial" w:hAnsi="Arial" w:cs="Arial"/>
          <w:b/>
          <w:sz w:val="22"/>
          <w:szCs w:val="22"/>
          <w:lang w:eastAsia="ja-JP"/>
        </w:rPr>
        <w:t>s</w:t>
      </w:r>
      <w:r w:rsidR="00D600CE" w:rsidRPr="000E542B">
        <w:rPr>
          <w:rFonts w:ascii="Arial" w:hAnsi="Arial" w:cs="Arial"/>
          <w:sz w:val="22"/>
          <w:szCs w:val="22"/>
          <w:lang w:eastAsia="ja-JP"/>
        </w:rPr>
        <w:t xml:space="preserve">: </w:t>
      </w:r>
      <w:r w:rsidR="00CF6FFB" w:rsidRPr="000E542B">
        <w:rPr>
          <w:rFonts w:ascii="Arial" w:hAnsi="Arial" w:cs="Arial"/>
          <w:sz w:val="22"/>
          <w:szCs w:val="22"/>
        </w:rPr>
        <w:t>A briefing takes place to make known, and explain, project specifics.</w:t>
      </w:r>
      <w:r w:rsidR="00CF6FFB" w:rsidRPr="000E542B">
        <w:rPr>
          <w:rFonts w:ascii="Arial" w:hAnsi="Arial" w:cs="Arial"/>
          <w:sz w:val="22"/>
          <w:szCs w:val="22"/>
          <w:lang w:eastAsia="ja-JP"/>
        </w:rPr>
        <w:t xml:space="preserve"> </w:t>
      </w:r>
      <w:r w:rsidR="0068530E" w:rsidRPr="000E542B">
        <w:rPr>
          <w:rFonts w:ascii="Arial" w:hAnsi="Arial" w:cs="Arial"/>
          <w:sz w:val="22"/>
          <w:szCs w:val="22"/>
        </w:rPr>
        <w:t xml:space="preserve">It includes a theme, aims and objectives, learning outcomes, timetable, etc. </w:t>
      </w:r>
    </w:p>
    <w:p w14:paraId="5E7F29D5" w14:textId="77777777" w:rsidR="008E327E" w:rsidRPr="000E542B" w:rsidRDefault="008E327E" w:rsidP="008E327E">
      <w:pPr>
        <w:pStyle w:val="Bullet"/>
        <w:tabs>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jc w:val="both"/>
        <w:rPr>
          <w:rFonts w:ascii="Arial" w:hAnsi="Arial" w:cs="Arial"/>
          <w:sz w:val="22"/>
          <w:szCs w:val="22"/>
          <w:lang w:eastAsia="ja-JP"/>
        </w:rPr>
      </w:pPr>
    </w:p>
    <w:p w14:paraId="59BB24B1" w14:textId="77777777" w:rsidR="008E327E" w:rsidRPr="000E542B" w:rsidRDefault="008E327E" w:rsidP="008E327E">
      <w:pPr>
        <w:pStyle w:val="Bullet"/>
        <w:numPr>
          <w:ilvl w:val="0"/>
          <w:numId w:val="5"/>
        </w:numPr>
        <w:tabs>
          <w:tab w:val="clear" w:pos="360"/>
          <w:tab w:val="num" w:pos="11"/>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cs="Arial"/>
          <w:sz w:val="22"/>
          <w:szCs w:val="22"/>
          <w:lang w:eastAsia="ja-JP"/>
        </w:rPr>
      </w:pPr>
      <w:r w:rsidRPr="000E542B">
        <w:rPr>
          <w:rFonts w:ascii="Arial" w:hAnsi="Arial" w:cs="Arial"/>
          <w:b/>
          <w:sz w:val="22"/>
          <w:szCs w:val="22"/>
        </w:rPr>
        <w:t xml:space="preserve">Individual and Group Tutorials: </w:t>
      </w:r>
      <w:r w:rsidRPr="000E542B">
        <w:rPr>
          <w:rFonts w:ascii="Arial" w:hAnsi="Arial" w:cs="Arial"/>
          <w:spacing w:val="-2"/>
          <w:sz w:val="22"/>
          <w:szCs w:val="22"/>
        </w:rPr>
        <w:t xml:space="preserve">Students should aim to produce visual / physical </w:t>
      </w:r>
      <w:r w:rsidRPr="000E542B">
        <w:rPr>
          <w:rFonts w:ascii="Arial" w:hAnsi="Arial" w:cs="Arial"/>
          <w:sz w:val="22"/>
          <w:szCs w:val="22"/>
        </w:rPr>
        <w:t xml:space="preserve">work consistently and to show this at timetabled </w:t>
      </w:r>
      <w:r w:rsidRPr="000E542B">
        <w:rPr>
          <w:rFonts w:ascii="Arial" w:hAnsi="Arial" w:cs="Arial"/>
          <w:spacing w:val="-3"/>
          <w:sz w:val="22"/>
          <w:szCs w:val="22"/>
        </w:rPr>
        <w:t xml:space="preserve">group </w:t>
      </w:r>
      <w:r w:rsidRPr="000E542B">
        <w:rPr>
          <w:rFonts w:ascii="Arial" w:hAnsi="Arial" w:cs="Arial"/>
          <w:sz w:val="22"/>
          <w:szCs w:val="22"/>
        </w:rPr>
        <w:t>and individual tutorials</w:t>
      </w:r>
      <w:r w:rsidRPr="000E542B">
        <w:rPr>
          <w:rFonts w:ascii="Arial" w:hAnsi="Arial" w:cs="Arial"/>
          <w:spacing w:val="-3"/>
          <w:sz w:val="22"/>
          <w:szCs w:val="22"/>
        </w:rPr>
        <w:t xml:space="preserve">, where they will </w:t>
      </w:r>
      <w:r w:rsidRPr="000E542B">
        <w:rPr>
          <w:rFonts w:ascii="Arial" w:hAnsi="Arial" w:cs="Arial"/>
          <w:sz w:val="22"/>
          <w:szCs w:val="22"/>
        </w:rPr>
        <w:t>share their ideas with their tutor and the group. Crucially, students must ensure that they always bring presentable work to these meetings and that it should concisely convey what they have been doing.</w:t>
      </w:r>
    </w:p>
    <w:p w14:paraId="7B7B70B1" w14:textId="77777777" w:rsidR="008E327E" w:rsidRPr="000E542B" w:rsidRDefault="008E327E" w:rsidP="008E327E">
      <w:pPr>
        <w:pStyle w:val="ListParagraph"/>
        <w:rPr>
          <w:rFonts w:ascii="Arial" w:hAnsi="Arial" w:cs="Arial"/>
          <w:b/>
          <w:color w:val="000000" w:themeColor="text1"/>
        </w:rPr>
      </w:pPr>
    </w:p>
    <w:p w14:paraId="29C1931B" w14:textId="77777777" w:rsidR="008E327E" w:rsidRPr="000E542B" w:rsidRDefault="008E327E" w:rsidP="008E327E">
      <w:pPr>
        <w:pStyle w:val="Bullet"/>
        <w:numPr>
          <w:ilvl w:val="0"/>
          <w:numId w:val="5"/>
        </w:numPr>
        <w:tabs>
          <w:tab w:val="clear" w:pos="360"/>
          <w:tab w:val="num" w:pos="11"/>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cs="Arial"/>
          <w:sz w:val="22"/>
          <w:szCs w:val="22"/>
          <w:lang w:eastAsia="ja-JP"/>
        </w:rPr>
      </w:pPr>
      <w:r w:rsidRPr="000E542B">
        <w:rPr>
          <w:rFonts w:ascii="Arial" w:hAnsi="Arial" w:cs="Arial"/>
          <w:b/>
          <w:color w:val="000000" w:themeColor="text1"/>
          <w:sz w:val="22"/>
          <w:szCs w:val="22"/>
        </w:rPr>
        <w:t xml:space="preserve">Workshops: </w:t>
      </w:r>
      <w:r w:rsidRPr="000E542B">
        <w:rPr>
          <w:rFonts w:ascii="Arial" w:hAnsi="Arial" w:cs="Arial"/>
          <w:color w:val="000000" w:themeColor="text1"/>
          <w:sz w:val="22"/>
          <w:szCs w:val="22"/>
        </w:rPr>
        <w:t xml:space="preserve">Task-based project workshops are practical classes in which ideas are tested out, new concepts introduced and explored, and relevant design and presentation skills are developed. Depending on the focus of the workshop, </w:t>
      </w:r>
      <w:r w:rsidRPr="000E542B">
        <w:rPr>
          <w:rFonts w:ascii="Arial" w:hAnsi="Arial" w:cs="Arial"/>
          <w:sz w:val="22"/>
          <w:szCs w:val="22"/>
        </w:rPr>
        <w:t>students will work individually and in small groups to develop their design capabilities.</w:t>
      </w:r>
    </w:p>
    <w:p w14:paraId="02353247" w14:textId="77777777" w:rsidR="008E327E" w:rsidRPr="000E542B" w:rsidRDefault="008E327E" w:rsidP="008E327E">
      <w:pPr>
        <w:pStyle w:val="ListParagraph"/>
        <w:rPr>
          <w:rFonts w:ascii="Arial" w:hAnsi="Arial" w:cs="Arial"/>
          <w:b/>
        </w:rPr>
      </w:pPr>
    </w:p>
    <w:p w14:paraId="6376AC69" w14:textId="182AA1CA" w:rsidR="008E327E" w:rsidRPr="000E542B" w:rsidRDefault="008E327E" w:rsidP="008E327E">
      <w:pPr>
        <w:pStyle w:val="Bullet"/>
        <w:numPr>
          <w:ilvl w:val="0"/>
          <w:numId w:val="5"/>
        </w:numPr>
        <w:tabs>
          <w:tab w:val="clear" w:pos="360"/>
          <w:tab w:val="num" w:pos="11"/>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cs="Arial"/>
          <w:sz w:val="22"/>
          <w:szCs w:val="22"/>
          <w:lang w:eastAsia="ja-JP"/>
        </w:rPr>
      </w:pPr>
      <w:r w:rsidRPr="000E542B">
        <w:rPr>
          <w:rFonts w:ascii="Arial" w:hAnsi="Arial" w:cs="Arial"/>
          <w:b/>
          <w:sz w:val="22"/>
          <w:szCs w:val="22"/>
        </w:rPr>
        <w:t xml:space="preserve">Lectures / Seminars: </w:t>
      </w:r>
      <w:r w:rsidRPr="000E542B">
        <w:rPr>
          <w:rFonts w:ascii="Arial" w:hAnsi="Arial" w:cs="Arial"/>
          <w:sz w:val="22"/>
          <w:szCs w:val="22"/>
        </w:rPr>
        <w:t xml:space="preserve">Lectures and seminars will explore relevant design and research principles, </w:t>
      </w:r>
      <w:proofErr w:type="gramStart"/>
      <w:r w:rsidRPr="000E542B">
        <w:rPr>
          <w:rFonts w:ascii="Arial" w:hAnsi="Arial" w:cs="Arial"/>
          <w:sz w:val="22"/>
          <w:szCs w:val="22"/>
        </w:rPr>
        <w:t>methods</w:t>
      </w:r>
      <w:proofErr w:type="gramEnd"/>
      <w:r w:rsidRPr="000E542B">
        <w:rPr>
          <w:rFonts w:ascii="Arial" w:hAnsi="Arial" w:cs="Arial"/>
          <w:sz w:val="22"/>
          <w:szCs w:val="22"/>
        </w:rPr>
        <w:t xml:space="preserve"> and processes. A member of staff or invited </w:t>
      </w:r>
      <w:proofErr w:type="gramStart"/>
      <w:r w:rsidRPr="000E542B">
        <w:rPr>
          <w:rFonts w:ascii="Arial" w:hAnsi="Arial" w:cs="Arial"/>
          <w:sz w:val="22"/>
          <w:szCs w:val="22"/>
        </w:rPr>
        <w:t>guest  will</w:t>
      </w:r>
      <w:proofErr w:type="gramEnd"/>
      <w:r w:rsidRPr="000E542B">
        <w:rPr>
          <w:rFonts w:ascii="Arial" w:hAnsi="Arial" w:cs="Arial"/>
          <w:sz w:val="22"/>
          <w:szCs w:val="22"/>
        </w:rPr>
        <w:t xml:space="preserve">  provide  taught  input,</w:t>
      </w:r>
      <w:r w:rsidR="007636EB" w:rsidRPr="000E542B">
        <w:rPr>
          <w:rFonts w:ascii="Arial" w:hAnsi="Arial" w:cs="Arial"/>
          <w:sz w:val="22"/>
          <w:szCs w:val="22"/>
        </w:rPr>
        <w:t xml:space="preserve"> </w:t>
      </w:r>
      <w:r w:rsidRPr="000E542B">
        <w:rPr>
          <w:rFonts w:ascii="Arial" w:hAnsi="Arial" w:cs="Arial"/>
          <w:sz w:val="22"/>
          <w:szCs w:val="22"/>
        </w:rPr>
        <w:t>often  followed  up  by  group discussion to ensure a full understanding and to encourage critical analysis of the material.</w:t>
      </w:r>
    </w:p>
    <w:p w14:paraId="425AF0B3" w14:textId="77777777" w:rsidR="008E327E" w:rsidRPr="000E542B" w:rsidRDefault="008E327E" w:rsidP="00192F54">
      <w:pPr>
        <w:rPr>
          <w:rFonts w:ascii="Arial" w:hAnsi="Arial" w:cs="Arial"/>
          <w:b/>
          <w:sz w:val="22"/>
          <w:szCs w:val="22"/>
        </w:rPr>
      </w:pPr>
    </w:p>
    <w:p w14:paraId="51D254BC" w14:textId="6804CFBB" w:rsidR="008E327E" w:rsidRPr="000E542B" w:rsidRDefault="008E327E" w:rsidP="008E327E">
      <w:pPr>
        <w:pStyle w:val="Bullet"/>
        <w:numPr>
          <w:ilvl w:val="0"/>
          <w:numId w:val="5"/>
        </w:numPr>
        <w:tabs>
          <w:tab w:val="clear" w:pos="360"/>
          <w:tab w:val="num" w:pos="11"/>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cs="Arial"/>
          <w:sz w:val="22"/>
          <w:szCs w:val="22"/>
          <w:lang w:eastAsia="ja-JP"/>
        </w:rPr>
      </w:pPr>
      <w:r w:rsidRPr="000E542B">
        <w:rPr>
          <w:rFonts w:ascii="Arial" w:hAnsi="Arial" w:cs="Arial"/>
          <w:b/>
          <w:sz w:val="22"/>
          <w:szCs w:val="22"/>
        </w:rPr>
        <w:t>Guided Independent Study:</w:t>
      </w:r>
      <w:r w:rsidRPr="000E542B">
        <w:rPr>
          <w:rFonts w:ascii="Arial" w:hAnsi="Arial" w:cs="Arial"/>
          <w:b/>
          <w:color w:val="000000" w:themeColor="text1"/>
          <w:sz w:val="22"/>
          <w:szCs w:val="22"/>
        </w:rPr>
        <w:t xml:space="preserve"> </w:t>
      </w:r>
      <w:r w:rsidRPr="000E542B">
        <w:rPr>
          <w:rFonts w:ascii="Arial" w:hAnsi="Arial" w:cs="Arial"/>
          <w:color w:val="000000" w:themeColor="text1"/>
          <w:sz w:val="22"/>
          <w:szCs w:val="22"/>
        </w:rPr>
        <w:t>S</w:t>
      </w:r>
      <w:r w:rsidRPr="000E542B">
        <w:rPr>
          <w:rFonts w:ascii="Arial" w:eastAsiaTheme="minorHAnsi" w:hAnsi="Arial" w:cs="Arial"/>
          <w:color w:val="000000" w:themeColor="text1"/>
          <w:sz w:val="22"/>
          <w:szCs w:val="22"/>
        </w:rPr>
        <w:t xml:space="preserve">tudents are expected to underpin their learning by </w:t>
      </w:r>
      <w:r w:rsidRPr="000E542B">
        <w:rPr>
          <w:rFonts w:ascii="Arial" w:hAnsi="Arial" w:cs="Arial"/>
          <w:color w:val="000000" w:themeColor="text1"/>
          <w:sz w:val="22"/>
          <w:szCs w:val="22"/>
        </w:rPr>
        <w:t xml:space="preserve">self-directed </w:t>
      </w:r>
      <w:r w:rsidRPr="000E542B">
        <w:rPr>
          <w:rFonts w:ascii="Arial" w:eastAsiaTheme="minorHAnsi" w:hAnsi="Arial" w:cs="Arial"/>
          <w:color w:val="000000" w:themeColor="text1"/>
          <w:sz w:val="22"/>
          <w:szCs w:val="22"/>
        </w:rPr>
        <w:t>study</w:t>
      </w:r>
      <w:r w:rsidRPr="000E542B">
        <w:rPr>
          <w:rFonts w:ascii="Arial" w:hAnsi="Arial" w:cs="Arial"/>
          <w:color w:val="000000" w:themeColor="text1"/>
          <w:sz w:val="22"/>
          <w:szCs w:val="22"/>
        </w:rPr>
        <w:t xml:space="preserve"> in all aspects of the course from project design and development, to gaining practical and theoretical knowledge. </w:t>
      </w:r>
      <w:r w:rsidRPr="000E542B">
        <w:rPr>
          <w:rFonts w:ascii="Arial" w:eastAsiaTheme="minorHAnsi" w:hAnsi="Arial" w:cs="Arial"/>
          <w:color w:val="000000" w:themeColor="text1"/>
          <w:sz w:val="22"/>
          <w:szCs w:val="22"/>
        </w:rPr>
        <w:t>To assist students</w:t>
      </w:r>
      <w:r w:rsidR="002B21A6" w:rsidRPr="000E542B">
        <w:rPr>
          <w:rFonts w:ascii="Arial" w:eastAsiaTheme="minorHAnsi" w:hAnsi="Arial" w:cs="Arial"/>
          <w:color w:val="000000" w:themeColor="text1"/>
          <w:sz w:val="22"/>
          <w:szCs w:val="22"/>
        </w:rPr>
        <w:t>,</w:t>
      </w:r>
      <w:r w:rsidRPr="000E542B">
        <w:rPr>
          <w:rFonts w:ascii="Arial" w:eastAsiaTheme="minorHAnsi" w:hAnsi="Arial" w:cs="Arial"/>
          <w:color w:val="000000" w:themeColor="text1"/>
          <w:sz w:val="22"/>
          <w:szCs w:val="22"/>
        </w:rPr>
        <w:t xml:space="preserve"> the University provides a variety of support including libraries, workshops</w:t>
      </w:r>
      <w:r w:rsidRPr="000E542B">
        <w:rPr>
          <w:rFonts w:ascii="Arial" w:hAnsi="Arial" w:cs="Arial"/>
          <w:color w:val="000000" w:themeColor="text1"/>
          <w:sz w:val="22"/>
          <w:szCs w:val="22"/>
        </w:rPr>
        <w:t>,</w:t>
      </w:r>
      <w:r w:rsidRPr="000E542B">
        <w:rPr>
          <w:rFonts w:ascii="Arial" w:eastAsiaTheme="minorHAnsi" w:hAnsi="Arial" w:cs="Arial"/>
          <w:color w:val="000000" w:themeColor="text1"/>
          <w:sz w:val="22"/>
          <w:szCs w:val="22"/>
        </w:rPr>
        <w:t xml:space="preserve"> computing facilities </w:t>
      </w:r>
      <w:r w:rsidRPr="000E542B">
        <w:rPr>
          <w:rFonts w:ascii="Arial" w:hAnsi="Arial" w:cs="Arial"/>
          <w:color w:val="000000" w:themeColor="text1"/>
          <w:sz w:val="22"/>
          <w:szCs w:val="22"/>
        </w:rPr>
        <w:t>and online learning platforms.</w:t>
      </w:r>
    </w:p>
    <w:p w14:paraId="0D099AC6" w14:textId="77777777" w:rsidR="008E327E" w:rsidRPr="000E542B" w:rsidRDefault="008E327E" w:rsidP="008E327E">
      <w:pPr>
        <w:pStyle w:val="ListParagraph"/>
        <w:rPr>
          <w:rFonts w:ascii="Arial" w:hAnsi="Arial" w:cs="Arial"/>
          <w:b/>
        </w:rPr>
      </w:pPr>
    </w:p>
    <w:p w14:paraId="7B210475" w14:textId="55CC5545" w:rsidR="008E327E" w:rsidRPr="000E542B" w:rsidRDefault="008E327E" w:rsidP="008E327E">
      <w:pPr>
        <w:pStyle w:val="Bullet"/>
        <w:numPr>
          <w:ilvl w:val="0"/>
          <w:numId w:val="5"/>
        </w:numPr>
        <w:tabs>
          <w:tab w:val="clear" w:pos="360"/>
          <w:tab w:val="num" w:pos="11"/>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cs="Arial"/>
          <w:sz w:val="22"/>
          <w:szCs w:val="22"/>
          <w:lang w:eastAsia="ja-JP"/>
        </w:rPr>
      </w:pPr>
      <w:r w:rsidRPr="000E542B">
        <w:rPr>
          <w:rFonts w:ascii="Arial" w:hAnsi="Arial" w:cs="Arial"/>
          <w:b/>
          <w:sz w:val="22"/>
          <w:szCs w:val="22"/>
        </w:rPr>
        <w:t>Peer Learning:</w:t>
      </w:r>
      <w:r w:rsidRPr="000E542B">
        <w:rPr>
          <w:rFonts w:ascii="Arial" w:hAnsi="Arial" w:cs="Arial"/>
          <w:sz w:val="22"/>
          <w:szCs w:val="22"/>
        </w:rPr>
        <w:t xml:space="preserve"> A vital component of teaching and learning practices of the design </w:t>
      </w:r>
      <w:r w:rsidR="00270B5E" w:rsidRPr="000E542B">
        <w:rPr>
          <w:rFonts w:ascii="Arial" w:hAnsi="Arial" w:cs="Arial"/>
          <w:sz w:val="22"/>
          <w:szCs w:val="22"/>
        </w:rPr>
        <w:t>c</w:t>
      </w:r>
      <w:r w:rsidRPr="000E542B">
        <w:rPr>
          <w:rFonts w:ascii="Arial" w:hAnsi="Arial" w:cs="Arial"/>
          <w:sz w:val="22"/>
          <w:szCs w:val="22"/>
        </w:rPr>
        <w:t xml:space="preserve">ourses. The work of the course is largely studio based, and thus enables students to take notice of each other’s work and discuss issues informally. Peer learning also takes place through other activities such as peer reviews and </w:t>
      </w:r>
      <w:proofErr w:type="gramStart"/>
      <w:r w:rsidRPr="000E542B">
        <w:rPr>
          <w:rFonts w:ascii="Arial" w:hAnsi="Arial" w:cs="Arial"/>
          <w:sz w:val="22"/>
          <w:szCs w:val="22"/>
        </w:rPr>
        <w:t>seminars</w:t>
      </w:r>
      <w:proofErr w:type="gramEnd"/>
    </w:p>
    <w:p w14:paraId="3CB4EEB2" w14:textId="77777777" w:rsidR="008E327E" w:rsidRPr="000E542B" w:rsidRDefault="008E327E" w:rsidP="008E327E">
      <w:pPr>
        <w:pStyle w:val="ListParagraph"/>
        <w:rPr>
          <w:rFonts w:ascii="Arial" w:hAnsi="Arial" w:cs="Arial"/>
          <w:b/>
        </w:rPr>
      </w:pPr>
    </w:p>
    <w:p w14:paraId="519BC085" w14:textId="77777777" w:rsidR="00270B5E" w:rsidRPr="000E542B" w:rsidRDefault="008E327E" w:rsidP="00270B5E">
      <w:pPr>
        <w:pStyle w:val="Bullet"/>
        <w:numPr>
          <w:ilvl w:val="0"/>
          <w:numId w:val="5"/>
        </w:numPr>
        <w:tabs>
          <w:tab w:val="clear" w:pos="360"/>
          <w:tab w:val="num" w:pos="11"/>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cs="Arial"/>
          <w:sz w:val="22"/>
          <w:szCs w:val="22"/>
          <w:lang w:eastAsia="ja-JP"/>
        </w:rPr>
      </w:pPr>
      <w:r w:rsidRPr="000E542B">
        <w:rPr>
          <w:rFonts w:ascii="Arial" w:hAnsi="Arial" w:cs="Arial"/>
          <w:b/>
          <w:sz w:val="22"/>
          <w:szCs w:val="22"/>
        </w:rPr>
        <w:t>Study visits:</w:t>
      </w:r>
      <w:r w:rsidRPr="000E542B">
        <w:rPr>
          <w:rFonts w:ascii="Arial" w:hAnsi="Arial" w:cs="Arial"/>
          <w:sz w:val="22"/>
          <w:szCs w:val="22"/>
        </w:rPr>
        <w:t xml:space="preserve"> Travelling to strategic venues of interest which may vary from galleries and museums to design practices or sites. They form an essential part of the students’ learning experience as they provide the opportunity to see examples of design and industry in multiple ‘real life’ contexts.</w:t>
      </w:r>
    </w:p>
    <w:p w14:paraId="5F359BB6" w14:textId="77777777" w:rsidR="00270B5E" w:rsidRPr="000E542B" w:rsidRDefault="00270B5E" w:rsidP="00270B5E">
      <w:pPr>
        <w:pStyle w:val="ListParagraph"/>
        <w:rPr>
          <w:rFonts w:ascii="Arial" w:hAnsi="Arial" w:cs="Arial"/>
          <w:b/>
          <w:lang w:eastAsia="ja-JP"/>
        </w:rPr>
      </w:pPr>
    </w:p>
    <w:p w14:paraId="6C7BD8B4" w14:textId="7A0C7190" w:rsidR="00270B5E" w:rsidRPr="000E542B" w:rsidRDefault="008E327E" w:rsidP="00270B5E">
      <w:pPr>
        <w:pStyle w:val="Bullet"/>
        <w:numPr>
          <w:ilvl w:val="0"/>
          <w:numId w:val="5"/>
        </w:numPr>
        <w:tabs>
          <w:tab w:val="clear" w:pos="360"/>
          <w:tab w:val="num" w:pos="11"/>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cs="Arial"/>
          <w:sz w:val="22"/>
          <w:szCs w:val="22"/>
          <w:lang w:eastAsia="ja-JP"/>
        </w:rPr>
      </w:pPr>
      <w:proofErr w:type="spellStart"/>
      <w:r w:rsidRPr="000E542B">
        <w:rPr>
          <w:rFonts w:ascii="Arial" w:hAnsi="Arial" w:cs="Arial"/>
          <w:b/>
          <w:sz w:val="22"/>
          <w:szCs w:val="22"/>
          <w:lang w:eastAsia="ja-JP"/>
        </w:rPr>
        <w:t>VLE</w:t>
      </w:r>
      <w:proofErr w:type="spellEnd"/>
      <w:r w:rsidRPr="000E542B">
        <w:rPr>
          <w:rFonts w:ascii="Arial" w:hAnsi="Arial" w:cs="Arial"/>
          <w:b/>
          <w:sz w:val="22"/>
          <w:szCs w:val="22"/>
          <w:lang w:eastAsia="ja-JP"/>
        </w:rPr>
        <w:t xml:space="preserve"> (Virtual Learning Environment</w:t>
      </w:r>
      <w:r w:rsidR="00192F54" w:rsidRPr="000E542B">
        <w:rPr>
          <w:rFonts w:ascii="Arial" w:hAnsi="Arial" w:cs="Arial"/>
          <w:b/>
          <w:sz w:val="22"/>
          <w:szCs w:val="22"/>
          <w:lang w:eastAsia="ja-JP"/>
        </w:rPr>
        <w:t xml:space="preserve"> / CANVAS</w:t>
      </w:r>
      <w:r w:rsidRPr="000E542B">
        <w:rPr>
          <w:rFonts w:ascii="Arial" w:hAnsi="Arial" w:cs="Arial"/>
          <w:b/>
          <w:sz w:val="22"/>
          <w:szCs w:val="22"/>
          <w:lang w:eastAsia="ja-JP"/>
        </w:rPr>
        <w:t>)</w:t>
      </w:r>
      <w:r w:rsidR="00270B5E" w:rsidRPr="000E542B">
        <w:rPr>
          <w:rFonts w:ascii="Arial" w:hAnsi="Arial" w:cs="Arial"/>
          <w:sz w:val="22"/>
          <w:szCs w:val="22"/>
          <w:lang w:eastAsia="ja-JP"/>
        </w:rPr>
        <w:t>:</w:t>
      </w:r>
      <w:r w:rsidRPr="000E542B">
        <w:rPr>
          <w:rFonts w:ascii="Arial" w:hAnsi="Arial" w:cs="Arial"/>
          <w:sz w:val="22"/>
          <w:szCs w:val="22"/>
          <w:lang w:eastAsia="ja-JP"/>
        </w:rPr>
        <w:t xml:space="preserve"> An online environment that aims to make the most effective use of a range of virtual teaching and learning tools. The School is involved in the development of online materials to support course</w:t>
      </w:r>
      <w:r w:rsidR="00770D7F" w:rsidRPr="000E542B">
        <w:rPr>
          <w:rFonts w:ascii="Arial" w:hAnsi="Arial" w:cs="Arial"/>
          <w:sz w:val="22"/>
          <w:szCs w:val="22"/>
          <w:lang w:eastAsia="ja-JP"/>
        </w:rPr>
        <w:t>,</w:t>
      </w:r>
      <w:r w:rsidRPr="000E542B">
        <w:rPr>
          <w:rFonts w:ascii="Arial" w:hAnsi="Arial" w:cs="Arial"/>
          <w:sz w:val="22"/>
          <w:szCs w:val="22"/>
          <w:lang w:eastAsia="ja-JP"/>
        </w:rPr>
        <w:t xml:space="preserve"> school, and faculty content</w:t>
      </w:r>
      <w:r w:rsidR="00C960CD" w:rsidRPr="000E542B">
        <w:rPr>
          <w:rFonts w:ascii="Arial" w:hAnsi="Arial" w:cs="Arial"/>
          <w:sz w:val="22"/>
          <w:szCs w:val="22"/>
          <w:lang w:eastAsia="ja-JP"/>
        </w:rPr>
        <w:t>. It includes a theme, aims and objectives, learning outcomes, timetable, etc</w:t>
      </w:r>
      <w:r w:rsidRPr="000E542B">
        <w:rPr>
          <w:rFonts w:ascii="Arial" w:hAnsi="Arial" w:cs="Arial"/>
          <w:sz w:val="22"/>
          <w:szCs w:val="22"/>
          <w:lang w:eastAsia="ja-JP"/>
        </w:rPr>
        <w:t xml:space="preserve">. The aim is to develop a flexible set of virtual resources demonstrating skills; processes, and methods valuable for enhancing creativity and knowledge throughout the Design School. </w:t>
      </w:r>
      <w:r w:rsidR="00270B5E" w:rsidRPr="000E542B">
        <w:rPr>
          <w:rFonts w:ascii="Arial" w:hAnsi="Arial" w:cs="Arial"/>
          <w:sz w:val="22"/>
          <w:szCs w:val="22"/>
          <w:lang w:eastAsia="ja-JP"/>
        </w:rPr>
        <w:t>Additionally,</w:t>
      </w:r>
      <w:r w:rsidRPr="000E542B">
        <w:rPr>
          <w:rFonts w:ascii="Arial" w:hAnsi="Arial" w:cs="Arial"/>
          <w:sz w:val="22"/>
          <w:szCs w:val="22"/>
          <w:lang w:eastAsia="ja-JP"/>
        </w:rPr>
        <w:t xml:space="preserve"> the </w:t>
      </w:r>
      <w:proofErr w:type="spellStart"/>
      <w:r w:rsidRPr="000E542B">
        <w:rPr>
          <w:rFonts w:ascii="Arial" w:hAnsi="Arial" w:cs="Arial"/>
          <w:sz w:val="22"/>
          <w:szCs w:val="22"/>
          <w:lang w:eastAsia="ja-JP"/>
        </w:rPr>
        <w:t>VLE</w:t>
      </w:r>
      <w:proofErr w:type="spellEnd"/>
      <w:r w:rsidRPr="000E542B">
        <w:rPr>
          <w:rFonts w:ascii="Arial" w:hAnsi="Arial" w:cs="Arial"/>
          <w:sz w:val="22"/>
          <w:szCs w:val="22"/>
          <w:lang w:eastAsia="ja-JP"/>
        </w:rPr>
        <w:t xml:space="preserve"> seeks to enhance </w:t>
      </w:r>
      <w:proofErr w:type="gramStart"/>
      <w:r w:rsidRPr="000E542B">
        <w:rPr>
          <w:rFonts w:ascii="Arial" w:hAnsi="Arial" w:cs="Arial"/>
          <w:sz w:val="22"/>
          <w:szCs w:val="22"/>
          <w:lang w:eastAsia="ja-JP"/>
        </w:rPr>
        <w:t>communication;</w:t>
      </w:r>
      <w:proofErr w:type="gramEnd"/>
      <w:r w:rsidRPr="000E542B">
        <w:rPr>
          <w:rFonts w:ascii="Arial" w:hAnsi="Arial" w:cs="Arial"/>
          <w:sz w:val="22"/>
          <w:szCs w:val="22"/>
          <w:lang w:eastAsia="ja-JP"/>
        </w:rPr>
        <w:t xml:space="preserve"> a sense of community, and inter</w:t>
      </w:r>
      <w:r w:rsidR="00F337D2" w:rsidRPr="000E542B">
        <w:rPr>
          <w:rFonts w:ascii="Arial" w:hAnsi="Arial" w:cs="Arial"/>
          <w:sz w:val="22"/>
          <w:szCs w:val="22"/>
          <w:lang w:eastAsia="ja-JP"/>
        </w:rPr>
        <w:t>-</w:t>
      </w:r>
      <w:r w:rsidRPr="000E542B">
        <w:rPr>
          <w:rFonts w:ascii="Arial" w:hAnsi="Arial" w:cs="Arial"/>
          <w:sz w:val="22"/>
          <w:szCs w:val="22"/>
          <w:lang w:eastAsia="ja-JP"/>
        </w:rPr>
        <w:t xml:space="preserve">course discussion and debate. </w:t>
      </w:r>
    </w:p>
    <w:p w14:paraId="01B943B5" w14:textId="77777777" w:rsidR="008D7E6D" w:rsidRPr="000E542B" w:rsidRDefault="008D7E6D" w:rsidP="008D7E6D">
      <w:pPr>
        <w:pStyle w:val="ListParagraph"/>
        <w:rPr>
          <w:rFonts w:ascii="Arial" w:hAnsi="Arial" w:cs="Arial"/>
          <w:lang w:eastAsia="ja-JP"/>
        </w:rPr>
      </w:pPr>
    </w:p>
    <w:p w14:paraId="6635587D" w14:textId="01FCA406" w:rsidR="00270B5E" w:rsidRPr="000E542B" w:rsidRDefault="008D7E6D" w:rsidP="008D7E6D">
      <w:pPr>
        <w:pStyle w:val="ListParagraph"/>
        <w:numPr>
          <w:ilvl w:val="0"/>
          <w:numId w:val="5"/>
        </w:numPr>
        <w:rPr>
          <w:rFonts w:ascii="Arial" w:hAnsi="Arial" w:cs="Arial"/>
        </w:rPr>
      </w:pPr>
      <w:r w:rsidRPr="000E542B">
        <w:rPr>
          <w:rFonts w:ascii="Arial" w:hAnsi="Arial" w:cs="Arial"/>
          <w:b/>
        </w:rPr>
        <w:t>Blended Learning:</w:t>
      </w:r>
      <w:r w:rsidRPr="000E542B">
        <w:rPr>
          <w:rFonts w:ascii="Arial" w:hAnsi="Arial" w:cs="Arial"/>
        </w:rPr>
        <w:t xml:space="preserve"> Some lectures, workshops, group work can take place online and recorded sessions made available via Canvas and Box. Students are encouraged to use distance learning tools and online collaboration platforms such as MS Teams, Mural, Padlet, and Zoom. </w:t>
      </w:r>
    </w:p>
    <w:p w14:paraId="198DAE94" w14:textId="77777777" w:rsidR="008D7E6D" w:rsidRPr="000E542B" w:rsidRDefault="008D7E6D" w:rsidP="008D7E6D">
      <w:pPr>
        <w:rPr>
          <w:rFonts w:ascii="Arial" w:hAnsi="Arial" w:cs="Arial"/>
          <w:b/>
          <w:lang w:eastAsia="ja-JP"/>
        </w:rPr>
      </w:pPr>
    </w:p>
    <w:p w14:paraId="7DCBBAA4" w14:textId="040EDE08" w:rsidR="008E327E" w:rsidRPr="000E542B" w:rsidRDefault="008E327E" w:rsidP="00270B5E">
      <w:pPr>
        <w:pStyle w:val="Bullet"/>
        <w:numPr>
          <w:ilvl w:val="0"/>
          <w:numId w:val="5"/>
        </w:numPr>
        <w:tabs>
          <w:tab w:val="clear" w:pos="360"/>
          <w:tab w:val="num" w:pos="11"/>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cs="Arial"/>
          <w:sz w:val="22"/>
          <w:szCs w:val="22"/>
          <w:lang w:eastAsia="ja-JP"/>
        </w:rPr>
      </w:pPr>
      <w:r w:rsidRPr="000E542B">
        <w:rPr>
          <w:rFonts w:ascii="Arial" w:hAnsi="Arial" w:cs="Arial"/>
          <w:b/>
          <w:sz w:val="22"/>
          <w:szCs w:val="22"/>
          <w:lang w:eastAsia="ja-JP"/>
        </w:rPr>
        <w:t>LinkedIn Learning</w:t>
      </w:r>
      <w:r w:rsidR="00270B5E" w:rsidRPr="000E542B">
        <w:rPr>
          <w:rFonts w:ascii="Arial" w:hAnsi="Arial" w:cs="Arial"/>
          <w:sz w:val="22"/>
          <w:szCs w:val="22"/>
          <w:lang w:eastAsia="ja-JP"/>
        </w:rPr>
        <w:t>:</w:t>
      </w:r>
      <w:r w:rsidRPr="000E542B">
        <w:rPr>
          <w:rFonts w:ascii="Arial" w:hAnsi="Arial" w:cs="Arial"/>
          <w:sz w:val="22"/>
          <w:szCs w:val="22"/>
          <w:lang w:eastAsia="ja-JP"/>
        </w:rPr>
        <w:t xml:space="preserve"> </w:t>
      </w:r>
      <w:r w:rsidRPr="000E542B">
        <w:rPr>
          <w:rFonts w:ascii="Arial" w:hAnsi="Arial" w:cs="Arial"/>
          <w:sz w:val="22"/>
          <w:szCs w:val="22"/>
        </w:rPr>
        <w:t xml:space="preserve">All courses based in the Kingston School of Art offer </w:t>
      </w:r>
      <w:proofErr w:type="gramStart"/>
      <w:r w:rsidRPr="000E542B">
        <w:rPr>
          <w:rFonts w:ascii="Arial" w:hAnsi="Arial" w:cs="Arial"/>
          <w:sz w:val="22"/>
          <w:szCs w:val="22"/>
        </w:rPr>
        <w:t>students</w:t>
      </w:r>
      <w:proofErr w:type="gramEnd"/>
      <w:r w:rsidRPr="000E542B">
        <w:rPr>
          <w:rFonts w:ascii="Arial" w:hAnsi="Arial" w:cs="Arial"/>
          <w:sz w:val="22"/>
          <w:szCs w:val="22"/>
        </w:rPr>
        <w:t xml:space="preserve"> free access to the online video tutorial platform, LinkedIn Learning. This provides a wide range of subjects</w:t>
      </w:r>
      <w:r w:rsidR="007824E9" w:rsidRPr="000E542B">
        <w:rPr>
          <w:rFonts w:ascii="Arial" w:hAnsi="Arial" w:cs="Arial"/>
          <w:sz w:val="22"/>
          <w:szCs w:val="22"/>
        </w:rPr>
        <w:t>, exercise files, including software tutorials,</w:t>
      </w:r>
      <w:r w:rsidRPr="000E542B">
        <w:rPr>
          <w:rFonts w:ascii="Arial" w:hAnsi="Arial" w:cs="Arial"/>
          <w:sz w:val="22"/>
          <w:szCs w:val="22"/>
        </w:rPr>
        <w:t xml:space="preserve"> to choose from and many have </w:t>
      </w:r>
      <w:r w:rsidRPr="000E542B">
        <w:rPr>
          <w:rFonts w:ascii="Arial" w:hAnsi="Arial" w:cs="Arial"/>
          <w:sz w:val="22"/>
          <w:szCs w:val="22"/>
        </w:rPr>
        <w:lastRenderedPageBreak/>
        <w:t xml:space="preserve">downloadable exercise files. Including software tutorials covering photography; graphics; web design; audio and music; CAD and Microsoft Office software; as well as courses on Business, and Management skills. Some of these are embedded in the </w:t>
      </w:r>
      <w:proofErr w:type="gramStart"/>
      <w:r w:rsidRPr="000E542B">
        <w:rPr>
          <w:rFonts w:ascii="Arial" w:hAnsi="Arial" w:cs="Arial"/>
          <w:sz w:val="22"/>
          <w:szCs w:val="22"/>
        </w:rPr>
        <w:t>curriculum, and</w:t>
      </w:r>
      <w:proofErr w:type="gramEnd"/>
      <w:r w:rsidRPr="000E542B">
        <w:rPr>
          <w:rFonts w:ascii="Arial" w:hAnsi="Arial" w:cs="Arial"/>
          <w:sz w:val="22"/>
          <w:szCs w:val="22"/>
        </w:rPr>
        <w:t xml:space="preserve"> offer additional self-paced learning. Others may be taken at will by students wishing to broaden their employability skills in different areas. </w:t>
      </w:r>
    </w:p>
    <w:p w14:paraId="19476EA7" w14:textId="77777777" w:rsidR="008E327E" w:rsidRPr="000E542B" w:rsidRDefault="008E327E" w:rsidP="008E327E">
      <w:pPr>
        <w:rPr>
          <w:rFonts w:ascii="Arial" w:hAnsi="Arial" w:cs="Arial"/>
          <w:b/>
          <w:sz w:val="22"/>
          <w:szCs w:val="22"/>
        </w:rPr>
      </w:pPr>
    </w:p>
    <w:p w14:paraId="646CB1A4" w14:textId="00ACA8F2" w:rsidR="008E327E" w:rsidRPr="000E542B" w:rsidRDefault="008E327E" w:rsidP="008E327E">
      <w:pPr>
        <w:rPr>
          <w:rFonts w:ascii="Arial" w:hAnsi="Arial" w:cs="Arial"/>
          <w:b/>
          <w:sz w:val="22"/>
          <w:szCs w:val="22"/>
        </w:rPr>
      </w:pPr>
      <w:r w:rsidRPr="000E542B">
        <w:rPr>
          <w:rFonts w:ascii="Arial" w:hAnsi="Arial" w:cs="Arial"/>
          <w:b/>
          <w:sz w:val="22"/>
          <w:szCs w:val="22"/>
        </w:rPr>
        <w:t>In summary</w:t>
      </w:r>
      <w:r w:rsidR="00192F54" w:rsidRPr="000E542B">
        <w:rPr>
          <w:rFonts w:ascii="Arial" w:hAnsi="Arial" w:cs="Arial"/>
          <w:b/>
          <w:sz w:val="22"/>
          <w:szCs w:val="22"/>
        </w:rPr>
        <w:t xml:space="preserve">, </w:t>
      </w:r>
    </w:p>
    <w:p w14:paraId="38E7CA87" w14:textId="77777777" w:rsidR="008E327E" w:rsidRPr="000E542B" w:rsidRDefault="008E327E" w:rsidP="008E327E">
      <w:pPr>
        <w:rPr>
          <w:rFonts w:ascii="Arial" w:hAnsi="Arial" w:cs="Arial"/>
          <w:sz w:val="22"/>
          <w:szCs w:val="22"/>
        </w:rPr>
      </w:pPr>
      <w:r w:rsidRPr="000E542B">
        <w:rPr>
          <w:rFonts w:ascii="Arial" w:hAnsi="Arial" w:cs="Arial"/>
          <w:sz w:val="22"/>
          <w:szCs w:val="22"/>
        </w:rPr>
        <w:t>Student Learning Activities:</w:t>
      </w:r>
    </w:p>
    <w:p w14:paraId="2F5170BD" w14:textId="77777777" w:rsidR="008E327E" w:rsidRPr="000E542B" w:rsidRDefault="008E327E" w:rsidP="008E327E">
      <w:pPr>
        <w:widowControl w:val="0"/>
        <w:numPr>
          <w:ilvl w:val="0"/>
          <w:numId w:val="8"/>
        </w:numPr>
        <w:autoSpaceDE w:val="0"/>
        <w:autoSpaceDN w:val="0"/>
        <w:adjustRightInd w:val="0"/>
        <w:ind w:left="426" w:hanging="426"/>
        <w:rPr>
          <w:rFonts w:ascii="Arial" w:hAnsi="Arial" w:cs="Arial"/>
          <w:sz w:val="22"/>
          <w:szCs w:val="22"/>
        </w:rPr>
      </w:pPr>
      <w:r w:rsidRPr="000E542B">
        <w:rPr>
          <w:rFonts w:ascii="Arial" w:hAnsi="Arial" w:cs="Arial"/>
          <w:sz w:val="22"/>
          <w:szCs w:val="22"/>
        </w:rPr>
        <w:t>Enquiry</w:t>
      </w:r>
    </w:p>
    <w:p w14:paraId="625ED860" w14:textId="77777777" w:rsidR="008E327E" w:rsidRPr="000E542B" w:rsidRDefault="008E327E" w:rsidP="008E327E">
      <w:pPr>
        <w:widowControl w:val="0"/>
        <w:numPr>
          <w:ilvl w:val="0"/>
          <w:numId w:val="8"/>
        </w:numPr>
        <w:autoSpaceDE w:val="0"/>
        <w:autoSpaceDN w:val="0"/>
        <w:adjustRightInd w:val="0"/>
        <w:ind w:left="426" w:hanging="426"/>
        <w:rPr>
          <w:rFonts w:ascii="Arial" w:hAnsi="Arial" w:cs="Arial"/>
          <w:sz w:val="22"/>
          <w:szCs w:val="22"/>
        </w:rPr>
      </w:pPr>
      <w:r w:rsidRPr="000E542B">
        <w:rPr>
          <w:rFonts w:ascii="Arial" w:hAnsi="Arial" w:cs="Arial"/>
          <w:sz w:val="22"/>
          <w:szCs w:val="22"/>
        </w:rPr>
        <w:t>Exploration</w:t>
      </w:r>
    </w:p>
    <w:p w14:paraId="6B9FD348" w14:textId="77777777" w:rsidR="008E327E" w:rsidRPr="000E542B" w:rsidRDefault="008E327E" w:rsidP="008E327E">
      <w:pPr>
        <w:widowControl w:val="0"/>
        <w:numPr>
          <w:ilvl w:val="0"/>
          <w:numId w:val="8"/>
        </w:numPr>
        <w:autoSpaceDE w:val="0"/>
        <w:autoSpaceDN w:val="0"/>
        <w:adjustRightInd w:val="0"/>
        <w:ind w:left="426" w:hanging="426"/>
        <w:rPr>
          <w:rFonts w:ascii="Arial" w:hAnsi="Arial" w:cs="Arial"/>
          <w:sz w:val="22"/>
          <w:szCs w:val="22"/>
        </w:rPr>
      </w:pPr>
      <w:r w:rsidRPr="000E542B">
        <w:rPr>
          <w:rFonts w:ascii="Arial" w:hAnsi="Arial" w:cs="Arial"/>
          <w:sz w:val="22"/>
          <w:szCs w:val="22"/>
        </w:rPr>
        <w:t>Experimentation/testing</w:t>
      </w:r>
    </w:p>
    <w:p w14:paraId="6D796D63" w14:textId="0E49A836" w:rsidR="008E327E" w:rsidRPr="000E542B" w:rsidRDefault="008E327E" w:rsidP="008E327E">
      <w:pPr>
        <w:widowControl w:val="0"/>
        <w:numPr>
          <w:ilvl w:val="0"/>
          <w:numId w:val="8"/>
        </w:numPr>
        <w:autoSpaceDE w:val="0"/>
        <w:autoSpaceDN w:val="0"/>
        <w:adjustRightInd w:val="0"/>
        <w:ind w:left="426" w:hanging="426"/>
        <w:rPr>
          <w:rFonts w:ascii="Arial" w:hAnsi="Arial" w:cs="Arial"/>
          <w:sz w:val="22"/>
          <w:szCs w:val="22"/>
        </w:rPr>
      </w:pPr>
      <w:r w:rsidRPr="000E542B">
        <w:rPr>
          <w:rFonts w:ascii="Arial" w:hAnsi="Arial" w:cs="Arial"/>
          <w:sz w:val="22"/>
          <w:szCs w:val="22"/>
        </w:rPr>
        <w:t>Conceptualisation</w:t>
      </w:r>
    </w:p>
    <w:p w14:paraId="3AC6D890" w14:textId="4F0091B2" w:rsidR="00D721C7" w:rsidRPr="000E542B" w:rsidRDefault="00D721C7" w:rsidP="008E327E">
      <w:pPr>
        <w:widowControl w:val="0"/>
        <w:numPr>
          <w:ilvl w:val="0"/>
          <w:numId w:val="8"/>
        </w:numPr>
        <w:autoSpaceDE w:val="0"/>
        <w:autoSpaceDN w:val="0"/>
        <w:adjustRightInd w:val="0"/>
        <w:ind w:left="426" w:hanging="426"/>
        <w:rPr>
          <w:rFonts w:ascii="Arial" w:hAnsi="Arial" w:cs="Arial"/>
          <w:sz w:val="22"/>
          <w:szCs w:val="22"/>
        </w:rPr>
      </w:pPr>
      <w:r w:rsidRPr="000E542B">
        <w:rPr>
          <w:rFonts w:ascii="Arial" w:hAnsi="Arial" w:cs="Arial"/>
          <w:sz w:val="22"/>
          <w:szCs w:val="22"/>
        </w:rPr>
        <w:t>Presentations</w:t>
      </w:r>
    </w:p>
    <w:p w14:paraId="66664F19" w14:textId="22F592B3" w:rsidR="008E327E" w:rsidRPr="000E542B" w:rsidRDefault="008E327E" w:rsidP="008E327E">
      <w:pPr>
        <w:widowControl w:val="0"/>
        <w:numPr>
          <w:ilvl w:val="0"/>
          <w:numId w:val="8"/>
        </w:numPr>
        <w:autoSpaceDE w:val="0"/>
        <w:autoSpaceDN w:val="0"/>
        <w:adjustRightInd w:val="0"/>
        <w:ind w:left="426" w:hanging="426"/>
        <w:rPr>
          <w:rFonts w:ascii="Arial" w:hAnsi="Arial" w:cs="Arial"/>
          <w:sz w:val="22"/>
          <w:szCs w:val="22"/>
        </w:rPr>
      </w:pPr>
      <w:r w:rsidRPr="000E542B">
        <w:rPr>
          <w:rFonts w:ascii="Arial" w:hAnsi="Arial" w:cs="Arial"/>
          <w:sz w:val="22"/>
          <w:szCs w:val="22"/>
        </w:rPr>
        <w:t>Realisation/documentation</w:t>
      </w:r>
    </w:p>
    <w:p w14:paraId="7DF54DB7" w14:textId="77777777" w:rsidR="008E327E" w:rsidRPr="000E542B" w:rsidRDefault="008E327E" w:rsidP="008E327E">
      <w:pPr>
        <w:widowControl w:val="0"/>
        <w:numPr>
          <w:ilvl w:val="0"/>
          <w:numId w:val="8"/>
        </w:numPr>
        <w:autoSpaceDE w:val="0"/>
        <w:autoSpaceDN w:val="0"/>
        <w:adjustRightInd w:val="0"/>
        <w:ind w:left="426" w:hanging="426"/>
        <w:rPr>
          <w:rFonts w:ascii="Arial" w:hAnsi="Arial" w:cs="Arial"/>
          <w:sz w:val="22"/>
          <w:szCs w:val="22"/>
        </w:rPr>
      </w:pPr>
      <w:r w:rsidRPr="000E542B">
        <w:rPr>
          <w:rFonts w:ascii="Arial" w:hAnsi="Arial" w:cs="Arial"/>
          <w:sz w:val="22"/>
          <w:szCs w:val="22"/>
        </w:rPr>
        <w:t>Critical review/reflection</w:t>
      </w:r>
    </w:p>
    <w:p w14:paraId="46B36B4D" w14:textId="77777777" w:rsidR="008E327E" w:rsidRPr="000E542B" w:rsidRDefault="008E327E" w:rsidP="008E327E">
      <w:pPr>
        <w:widowControl w:val="0"/>
        <w:autoSpaceDE w:val="0"/>
        <w:autoSpaceDN w:val="0"/>
        <w:adjustRightInd w:val="0"/>
        <w:rPr>
          <w:rFonts w:ascii="Arial" w:hAnsi="Arial" w:cs="Arial"/>
          <w:sz w:val="22"/>
          <w:szCs w:val="22"/>
        </w:rPr>
      </w:pPr>
    </w:p>
    <w:p w14:paraId="6C2852B2" w14:textId="77777777" w:rsidR="008E327E" w:rsidRPr="000E542B" w:rsidRDefault="008E327E" w:rsidP="008E327E">
      <w:pPr>
        <w:widowControl w:val="0"/>
        <w:autoSpaceDE w:val="0"/>
        <w:autoSpaceDN w:val="0"/>
        <w:adjustRightInd w:val="0"/>
        <w:rPr>
          <w:rFonts w:ascii="Arial" w:hAnsi="Arial" w:cs="Arial"/>
          <w:sz w:val="22"/>
          <w:szCs w:val="22"/>
        </w:rPr>
      </w:pPr>
      <w:r w:rsidRPr="000E542B">
        <w:rPr>
          <w:rFonts w:ascii="Arial" w:hAnsi="Arial" w:cs="Arial"/>
          <w:sz w:val="22"/>
          <w:szCs w:val="22"/>
        </w:rPr>
        <w:t>Teaching methods include:</w:t>
      </w:r>
    </w:p>
    <w:p w14:paraId="61F95BD1" w14:textId="77777777" w:rsidR="008E327E" w:rsidRPr="000E542B" w:rsidRDefault="008E327E" w:rsidP="008E327E">
      <w:pPr>
        <w:widowControl w:val="0"/>
        <w:numPr>
          <w:ilvl w:val="0"/>
          <w:numId w:val="8"/>
        </w:numPr>
        <w:autoSpaceDE w:val="0"/>
        <w:autoSpaceDN w:val="0"/>
        <w:adjustRightInd w:val="0"/>
        <w:ind w:left="426" w:hanging="426"/>
        <w:rPr>
          <w:rFonts w:ascii="Arial" w:hAnsi="Arial" w:cs="Arial"/>
          <w:sz w:val="22"/>
          <w:szCs w:val="22"/>
        </w:rPr>
      </w:pPr>
      <w:r w:rsidRPr="000E542B">
        <w:rPr>
          <w:rFonts w:ascii="Arial" w:hAnsi="Arial" w:cs="Arial"/>
          <w:sz w:val="22"/>
          <w:szCs w:val="22"/>
        </w:rPr>
        <w:t>Tutor-led/group-led project discussions</w:t>
      </w:r>
    </w:p>
    <w:p w14:paraId="36444328" w14:textId="77777777" w:rsidR="008E327E" w:rsidRPr="000E542B" w:rsidRDefault="008E327E" w:rsidP="008E327E">
      <w:pPr>
        <w:widowControl w:val="0"/>
        <w:numPr>
          <w:ilvl w:val="0"/>
          <w:numId w:val="8"/>
        </w:numPr>
        <w:autoSpaceDE w:val="0"/>
        <w:autoSpaceDN w:val="0"/>
        <w:adjustRightInd w:val="0"/>
        <w:ind w:left="426" w:hanging="426"/>
        <w:rPr>
          <w:rFonts w:ascii="Arial" w:hAnsi="Arial" w:cs="Arial"/>
          <w:sz w:val="22"/>
          <w:szCs w:val="22"/>
        </w:rPr>
      </w:pPr>
      <w:r w:rsidRPr="000E542B">
        <w:rPr>
          <w:rFonts w:ascii="Arial" w:hAnsi="Arial" w:cs="Arial"/>
          <w:sz w:val="22"/>
          <w:szCs w:val="22"/>
        </w:rPr>
        <w:t>Individual and group tutorials</w:t>
      </w:r>
    </w:p>
    <w:p w14:paraId="73D13463" w14:textId="77777777" w:rsidR="008E327E" w:rsidRPr="000E542B" w:rsidRDefault="008E327E" w:rsidP="008E327E">
      <w:pPr>
        <w:widowControl w:val="0"/>
        <w:numPr>
          <w:ilvl w:val="0"/>
          <w:numId w:val="8"/>
        </w:numPr>
        <w:autoSpaceDE w:val="0"/>
        <w:autoSpaceDN w:val="0"/>
        <w:adjustRightInd w:val="0"/>
        <w:ind w:left="426" w:hanging="426"/>
        <w:rPr>
          <w:rFonts w:ascii="Arial" w:hAnsi="Arial" w:cs="Arial"/>
          <w:sz w:val="22"/>
          <w:szCs w:val="22"/>
        </w:rPr>
      </w:pPr>
      <w:r w:rsidRPr="000E542B">
        <w:rPr>
          <w:rFonts w:ascii="Arial" w:hAnsi="Arial" w:cs="Arial"/>
          <w:sz w:val="22"/>
          <w:szCs w:val="22"/>
        </w:rPr>
        <w:t xml:space="preserve">Staff and visiting lecturer/speaker </w:t>
      </w:r>
      <w:proofErr w:type="gramStart"/>
      <w:r w:rsidRPr="000E542B">
        <w:rPr>
          <w:rFonts w:ascii="Arial" w:hAnsi="Arial" w:cs="Arial"/>
          <w:sz w:val="22"/>
          <w:szCs w:val="22"/>
        </w:rPr>
        <w:t>presentations</w:t>
      </w:r>
      <w:proofErr w:type="gramEnd"/>
    </w:p>
    <w:p w14:paraId="3BD3B885" w14:textId="77777777" w:rsidR="008E327E" w:rsidRPr="000E542B" w:rsidRDefault="008E327E" w:rsidP="008E327E">
      <w:pPr>
        <w:widowControl w:val="0"/>
        <w:numPr>
          <w:ilvl w:val="0"/>
          <w:numId w:val="8"/>
        </w:numPr>
        <w:autoSpaceDE w:val="0"/>
        <w:autoSpaceDN w:val="0"/>
        <w:adjustRightInd w:val="0"/>
        <w:ind w:left="426" w:hanging="426"/>
        <w:rPr>
          <w:rFonts w:ascii="Arial" w:hAnsi="Arial" w:cs="Arial"/>
          <w:sz w:val="22"/>
          <w:szCs w:val="22"/>
        </w:rPr>
      </w:pPr>
      <w:r w:rsidRPr="000E542B">
        <w:rPr>
          <w:rFonts w:ascii="Arial" w:hAnsi="Arial" w:cs="Arial"/>
          <w:sz w:val="22"/>
          <w:szCs w:val="22"/>
        </w:rPr>
        <w:t xml:space="preserve">Presentations to peers, </w:t>
      </w:r>
      <w:proofErr w:type="gramStart"/>
      <w:r w:rsidRPr="000E542B">
        <w:rPr>
          <w:rFonts w:ascii="Arial" w:hAnsi="Arial" w:cs="Arial"/>
          <w:sz w:val="22"/>
          <w:szCs w:val="22"/>
        </w:rPr>
        <w:t>tutors</w:t>
      </w:r>
      <w:proofErr w:type="gramEnd"/>
      <w:r w:rsidRPr="000E542B">
        <w:rPr>
          <w:rFonts w:ascii="Arial" w:hAnsi="Arial" w:cs="Arial"/>
          <w:sz w:val="22"/>
          <w:szCs w:val="22"/>
        </w:rPr>
        <w:t xml:space="preserve"> and guest critics </w:t>
      </w:r>
    </w:p>
    <w:p w14:paraId="445A9837" w14:textId="77777777" w:rsidR="008E327E" w:rsidRPr="000E542B" w:rsidRDefault="008E327E" w:rsidP="008E327E">
      <w:pPr>
        <w:widowControl w:val="0"/>
        <w:numPr>
          <w:ilvl w:val="0"/>
          <w:numId w:val="8"/>
        </w:numPr>
        <w:autoSpaceDE w:val="0"/>
        <w:autoSpaceDN w:val="0"/>
        <w:adjustRightInd w:val="0"/>
        <w:ind w:left="426" w:hanging="426"/>
        <w:rPr>
          <w:rFonts w:ascii="Arial" w:hAnsi="Arial" w:cs="Arial"/>
          <w:sz w:val="22"/>
          <w:szCs w:val="22"/>
        </w:rPr>
      </w:pPr>
      <w:r w:rsidRPr="000E542B">
        <w:rPr>
          <w:rFonts w:ascii="Arial" w:hAnsi="Arial" w:cs="Arial"/>
          <w:sz w:val="22"/>
          <w:szCs w:val="22"/>
        </w:rPr>
        <w:t>Workshops</w:t>
      </w:r>
    </w:p>
    <w:p w14:paraId="628E3DE9" w14:textId="77777777" w:rsidR="008E327E" w:rsidRPr="000E542B" w:rsidRDefault="008E327E" w:rsidP="008E327E">
      <w:pPr>
        <w:widowControl w:val="0"/>
        <w:numPr>
          <w:ilvl w:val="0"/>
          <w:numId w:val="8"/>
        </w:numPr>
        <w:autoSpaceDE w:val="0"/>
        <w:autoSpaceDN w:val="0"/>
        <w:adjustRightInd w:val="0"/>
        <w:ind w:left="426" w:hanging="426"/>
        <w:rPr>
          <w:rFonts w:ascii="Arial" w:hAnsi="Arial" w:cs="Arial"/>
          <w:sz w:val="22"/>
          <w:szCs w:val="22"/>
        </w:rPr>
      </w:pPr>
      <w:r w:rsidRPr="000E542B">
        <w:rPr>
          <w:rFonts w:ascii="Arial" w:hAnsi="Arial" w:cs="Arial"/>
          <w:sz w:val="22"/>
          <w:szCs w:val="22"/>
        </w:rPr>
        <w:t>Study visits</w:t>
      </w:r>
    </w:p>
    <w:p w14:paraId="05E9FBE0" w14:textId="77777777" w:rsidR="008E327E" w:rsidRPr="000E542B" w:rsidRDefault="008E327E" w:rsidP="008E327E">
      <w:pPr>
        <w:widowControl w:val="0"/>
        <w:numPr>
          <w:ilvl w:val="0"/>
          <w:numId w:val="8"/>
        </w:numPr>
        <w:autoSpaceDE w:val="0"/>
        <w:autoSpaceDN w:val="0"/>
        <w:adjustRightInd w:val="0"/>
        <w:ind w:left="426" w:hanging="426"/>
        <w:rPr>
          <w:rFonts w:ascii="Arial" w:hAnsi="Arial" w:cs="Arial"/>
          <w:sz w:val="22"/>
          <w:szCs w:val="22"/>
        </w:rPr>
      </w:pPr>
      <w:r w:rsidRPr="000E542B">
        <w:rPr>
          <w:rFonts w:ascii="Arial" w:hAnsi="Arial" w:cs="Arial"/>
          <w:sz w:val="22"/>
          <w:szCs w:val="22"/>
        </w:rPr>
        <w:t>Self-directed study</w:t>
      </w:r>
    </w:p>
    <w:p w14:paraId="7C7066E3" w14:textId="77777777" w:rsidR="008E327E" w:rsidRPr="000E542B" w:rsidRDefault="008E327E" w:rsidP="008E327E">
      <w:pPr>
        <w:widowControl w:val="0"/>
        <w:numPr>
          <w:ilvl w:val="0"/>
          <w:numId w:val="8"/>
        </w:numPr>
        <w:autoSpaceDE w:val="0"/>
        <w:autoSpaceDN w:val="0"/>
        <w:adjustRightInd w:val="0"/>
        <w:ind w:left="426" w:hanging="426"/>
        <w:rPr>
          <w:rFonts w:ascii="Arial" w:hAnsi="Arial" w:cs="Arial"/>
          <w:sz w:val="22"/>
          <w:szCs w:val="22"/>
        </w:rPr>
      </w:pPr>
      <w:r w:rsidRPr="000E542B">
        <w:rPr>
          <w:rFonts w:ascii="Arial" w:hAnsi="Arial" w:cs="Arial"/>
          <w:sz w:val="22"/>
          <w:szCs w:val="22"/>
        </w:rPr>
        <w:t xml:space="preserve">E-learning </w:t>
      </w:r>
    </w:p>
    <w:p w14:paraId="7C8A8C0A" w14:textId="77777777" w:rsidR="00586D1E" w:rsidRPr="000E542B" w:rsidRDefault="00586D1E" w:rsidP="008E327E">
      <w:pPr>
        <w:tabs>
          <w:tab w:val="left" w:pos="426"/>
        </w:tabs>
        <w:jc w:val="both"/>
        <w:rPr>
          <w:rFonts w:ascii="Arial" w:hAnsi="Arial" w:cs="Arial"/>
          <w:sz w:val="22"/>
          <w:szCs w:val="22"/>
        </w:rPr>
      </w:pPr>
    </w:p>
    <w:p w14:paraId="44A59E58" w14:textId="6A2B5AA2" w:rsidR="008E327E" w:rsidRPr="000E542B" w:rsidRDefault="008E327E" w:rsidP="008E327E">
      <w:pPr>
        <w:jc w:val="both"/>
        <w:rPr>
          <w:rFonts w:ascii="Arial" w:hAnsi="Arial" w:cs="Arial"/>
          <w:sz w:val="22"/>
          <w:szCs w:val="22"/>
        </w:rPr>
      </w:pPr>
      <w:r w:rsidRPr="000E542B">
        <w:rPr>
          <w:rFonts w:ascii="Arial" w:hAnsi="Arial" w:cs="Arial"/>
          <w:b/>
          <w:sz w:val="22"/>
          <w:szCs w:val="22"/>
        </w:rPr>
        <w:t>Assessment</w:t>
      </w:r>
      <w:r w:rsidRPr="000E542B">
        <w:rPr>
          <w:rFonts w:ascii="Arial" w:hAnsi="Arial" w:cs="Arial"/>
          <w:sz w:val="22"/>
          <w:szCs w:val="22"/>
        </w:rPr>
        <w:t xml:space="preserve"> is both summative and formative. Summative assessment is primarily intended to identify what has been learned (assessment </w:t>
      </w:r>
      <w:r w:rsidRPr="000E542B">
        <w:rPr>
          <w:rFonts w:ascii="Arial" w:hAnsi="Arial" w:cs="Arial"/>
          <w:sz w:val="22"/>
          <w:szCs w:val="22"/>
          <w:u w:val="single"/>
        </w:rPr>
        <w:t>of</w:t>
      </w:r>
      <w:r w:rsidRPr="000E542B">
        <w:rPr>
          <w:rFonts w:ascii="Arial" w:hAnsi="Arial" w:cs="Arial"/>
          <w:sz w:val="22"/>
          <w:szCs w:val="22"/>
        </w:rPr>
        <w:t xml:space="preserve"> learning), and therefore an assessed mark counts towards the module grade awarded.  Formative assessment is intended to help students learn (assessment </w:t>
      </w:r>
      <w:r w:rsidRPr="000E542B">
        <w:rPr>
          <w:rFonts w:ascii="Arial" w:hAnsi="Arial" w:cs="Arial"/>
          <w:sz w:val="22"/>
          <w:szCs w:val="22"/>
          <w:u w:val="single"/>
        </w:rPr>
        <w:t>for</w:t>
      </w:r>
      <w:r w:rsidRPr="000E542B">
        <w:rPr>
          <w:rFonts w:ascii="Arial" w:hAnsi="Arial" w:cs="Arial"/>
          <w:sz w:val="22"/>
          <w:szCs w:val="22"/>
        </w:rPr>
        <w:t xml:space="preserve"> learning) and provides opportunities for students to identify their strengths and </w:t>
      </w:r>
      <w:proofErr w:type="gramStart"/>
      <w:r w:rsidRPr="000E542B">
        <w:rPr>
          <w:rFonts w:ascii="Arial" w:hAnsi="Arial" w:cs="Arial"/>
          <w:sz w:val="22"/>
          <w:szCs w:val="22"/>
        </w:rPr>
        <w:t>weaknesses, and</w:t>
      </w:r>
      <w:proofErr w:type="gramEnd"/>
      <w:r w:rsidRPr="000E542B">
        <w:rPr>
          <w:rFonts w:ascii="Arial" w:hAnsi="Arial" w:cs="Arial"/>
          <w:sz w:val="22"/>
          <w:szCs w:val="22"/>
        </w:rPr>
        <w:t xml:space="preserve"> focus on areas they need to work on and improve. The assessment strategy and criteria are clearly described in every written </w:t>
      </w:r>
      <w:proofErr w:type="gramStart"/>
      <w:r w:rsidRPr="000E542B">
        <w:rPr>
          <w:rFonts w:ascii="Arial" w:hAnsi="Arial" w:cs="Arial"/>
          <w:sz w:val="22"/>
          <w:szCs w:val="22"/>
        </w:rPr>
        <w:t>brief, and</w:t>
      </w:r>
      <w:proofErr w:type="gramEnd"/>
      <w:r w:rsidRPr="000E542B">
        <w:rPr>
          <w:rFonts w:ascii="Arial" w:hAnsi="Arial" w:cs="Arial"/>
          <w:sz w:val="22"/>
          <w:szCs w:val="22"/>
        </w:rPr>
        <w:t xml:space="preserve"> mapped appropriately to the module learning outcomes.  The assessment criteria are also generally communicated verbally at each project briefing.</w:t>
      </w:r>
    </w:p>
    <w:p w14:paraId="1C40F490" w14:textId="02F2E785" w:rsidR="00586D1E" w:rsidRPr="000E542B" w:rsidRDefault="00586D1E" w:rsidP="008E327E">
      <w:pPr>
        <w:jc w:val="both"/>
        <w:rPr>
          <w:rFonts w:ascii="Arial" w:hAnsi="Arial" w:cs="Arial"/>
          <w:sz w:val="22"/>
          <w:szCs w:val="22"/>
        </w:rPr>
      </w:pPr>
    </w:p>
    <w:p w14:paraId="3BA89D6D" w14:textId="27144282" w:rsidR="00586D1E" w:rsidRPr="000E542B" w:rsidRDefault="00586D1E" w:rsidP="008E327E">
      <w:pPr>
        <w:jc w:val="both"/>
        <w:rPr>
          <w:rFonts w:ascii="Arial" w:hAnsi="Arial" w:cs="Arial"/>
          <w:sz w:val="22"/>
          <w:szCs w:val="22"/>
        </w:rPr>
      </w:pPr>
      <w:r w:rsidRPr="000E542B">
        <w:rPr>
          <w:rFonts w:ascii="Arial" w:hAnsi="Arial" w:cs="Arial"/>
          <w:sz w:val="22"/>
          <w:szCs w:val="22"/>
        </w:rPr>
        <w:t xml:space="preserve">Methods of assessment and feedback include: </w:t>
      </w:r>
    </w:p>
    <w:p w14:paraId="244829C1" w14:textId="7F7698BE" w:rsidR="00576DBF" w:rsidRPr="000E542B" w:rsidRDefault="00576DBF" w:rsidP="00A92C9B">
      <w:pPr>
        <w:rPr>
          <w:rFonts w:ascii="Arial" w:hAnsi="Arial" w:cs="Arial"/>
          <w:sz w:val="22"/>
          <w:szCs w:val="22"/>
        </w:rPr>
      </w:pPr>
    </w:p>
    <w:p w14:paraId="3ED10FA6" w14:textId="77777777" w:rsidR="008E327E" w:rsidRPr="000E542B" w:rsidRDefault="008E327E" w:rsidP="008E327E">
      <w:pPr>
        <w:pStyle w:val="Bullet"/>
        <w:numPr>
          <w:ilvl w:val="0"/>
          <w:numId w:val="5"/>
        </w:numPr>
        <w:tabs>
          <w:tab w:val="clear" w:pos="360"/>
          <w:tab w:val="num" w:pos="11"/>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cs="Arial"/>
          <w:sz w:val="22"/>
          <w:szCs w:val="22"/>
          <w:lang w:eastAsia="ja-JP"/>
        </w:rPr>
      </w:pPr>
      <w:r w:rsidRPr="000E542B">
        <w:rPr>
          <w:rFonts w:ascii="Arial" w:hAnsi="Arial" w:cs="Arial"/>
          <w:b/>
          <w:sz w:val="22"/>
          <w:szCs w:val="22"/>
        </w:rPr>
        <w:t xml:space="preserve">Progress Reviews: </w:t>
      </w:r>
      <w:r w:rsidRPr="000E542B">
        <w:rPr>
          <w:rFonts w:ascii="Arial" w:hAnsi="Arial" w:cs="Arial"/>
          <w:sz w:val="22"/>
          <w:szCs w:val="22"/>
        </w:rPr>
        <w:t xml:space="preserve">Review presentations are timetabled into all modules. At these meetings students will present their work to peers and tutors for specified time periods and receive formative feedback. These meetings are pivotal points in the module, offering them the opportunity to </w:t>
      </w:r>
      <w:proofErr w:type="spellStart"/>
      <w:r w:rsidRPr="000E542B">
        <w:rPr>
          <w:rFonts w:ascii="Arial" w:hAnsi="Arial" w:cs="Arial"/>
          <w:sz w:val="22"/>
          <w:szCs w:val="22"/>
        </w:rPr>
        <w:t>summarise</w:t>
      </w:r>
      <w:proofErr w:type="spellEnd"/>
      <w:r w:rsidRPr="000E542B">
        <w:rPr>
          <w:rFonts w:ascii="Arial" w:hAnsi="Arial" w:cs="Arial"/>
          <w:sz w:val="22"/>
          <w:szCs w:val="22"/>
        </w:rPr>
        <w:t xml:space="preserve"> the work they have done and the work they plan to do in a focused, clear, and communicative manner.</w:t>
      </w:r>
    </w:p>
    <w:p w14:paraId="75522965" w14:textId="77777777" w:rsidR="008E327E" w:rsidRPr="000E542B" w:rsidRDefault="008E327E" w:rsidP="008E327E">
      <w:pPr>
        <w:pStyle w:val="ListParagraph"/>
        <w:rPr>
          <w:rFonts w:ascii="Arial" w:hAnsi="Arial" w:cs="Arial"/>
          <w:b/>
        </w:rPr>
      </w:pPr>
    </w:p>
    <w:p w14:paraId="6C0AFC94" w14:textId="610DBC82" w:rsidR="008E327E" w:rsidRPr="000E542B" w:rsidRDefault="008E327E" w:rsidP="008E327E">
      <w:pPr>
        <w:pStyle w:val="Bullet"/>
        <w:numPr>
          <w:ilvl w:val="0"/>
          <w:numId w:val="5"/>
        </w:numPr>
        <w:tabs>
          <w:tab w:val="clear" w:pos="360"/>
          <w:tab w:val="num" w:pos="11"/>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cs="Arial"/>
          <w:sz w:val="22"/>
          <w:szCs w:val="22"/>
          <w:lang w:eastAsia="ja-JP"/>
        </w:rPr>
      </w:pPr>
      <w:r w:rsidRPr="000E542B">
        <w:rPr>
          <w:rFonts w:ascii="Arial" w:hAnsi="Arial" w:cs="Arial"/>
          <w:b/>
          <w:sz w:val="22"/>
          <w:szCs w:val="22"/>
        </w:rPr>
        <w:t>Feedback/Feedforward:</w:t>
      </w:r>
      <w:r w:rsidRPr="000E542B">
        <w:rPr>
          <w:rFonts w:ascii="Arial" w:hAnsi="Arial" w:cs="Arial"/>
          <w:sz w:val="22"/>
          <w:szCs w:val="22"/>
        </w:rPr>
        <w:t xml:space="preserve"> Ensure that students write down or record feedback, references and information given to them at seminars, </w:t>
      </w:r>
      <w:proofErr w:type="gramStart"/>
      <w:r w:rsidRPr="000E542B">
        <w:rPr>
          <w:rFonts w:ascii="Arial" w:hAnsi="Arial" w:cs="Arial"/>
          <w:sz w:val="22"/>
          <w:szCs w:val="22"/>
        </w:rPr>
        <w:t>reviews</w:t>
      </w:r>
      <w:proofErr w:type="gramEnd"/>
      <w:r w:rsidRPr="000E542B">
        <w:rPr>
          <w:rFonts w:ascii="Arial" w:hAnsi="Arial" w:cs="Arial"/>
          <w:sz w:val="22"/>
          <w:szCs w:val="22"/>
        </w:rPr>
        <w:t xml:space="preserve"> and project tutorials. Feedback/feedforward provide continuous ‘formative assessment’ and students should use this commentary to inform their own self-assessment</w:t>
      </w:r>
      <w:r w:rsidR="00713A83" w:rsidRPr="000E542B">
        <w:rPr>
          <w:rFonts w:ascii="Arial" w:hAnsi="Arial" w:cs="Arial"/>
          <w:sz w:val="22"/>
          <w:szCs w:val="22"/>
        </w:rPr>
        <w:t>,</w:t>
      </w:r>
      <w:r w:rsidRPr="000E542B">
        <w:rPr>
          <w:rFonts w:ascii="Arial" w:hAnsi="Arial" w:cs="Arial"/>
          <w:sz w:val="22"/>
          <w:szCs w:val="22"/>
        </w:rPr>
        <w:t xml:space="preserve"> critical </w:t>
      </w:r>
      <w:proofErr w:type="gramStart"/>
      <w:r w:rsidRPr="000E542B">
        <w:rPr>
          <w:rFonts w:ascii="Arial" w:hAnsi="Arial" w:cs="Arial"/>
          <w:sz w:val="22"/>
          <w:szCs w:val="22"/>
        </w:rPr>
        <w:t>evaluation</w:t>
      </w:r>
      <w:proofErr w:type="gramEnd"/>
      <w:r w:rsidRPr="000E542B">
        <w:rPr>
          <w:rFonts w:ascii="Arial" w:hAnsi="Arial" w:cs="Arial"/>
          <w:sz w:val="22"/>
          <w:szCs w:val="22"/>
        </w:rPr>
        <w:t xml:space="preserve"> and reflection.</w:t>
      </w:r>
    </w:p>
    <w:p w14:paraId="5C4DDC66" w14:textId="77777777" w:rsidR="008E327E" w:rsidRPr="000E542B" w:rsidRDefault="008E327E" w:rsidP="008E327E">
      <w:pPr>
        <w:pStyle w:val="ListParagraph"/>
        <w:rPr>
          <w:rFonts w:ascii="Arial" w:hAnsi="Arial" w:cs="Arial"/>
          <w:lang w:eastAsia="ja-JP"/>
        </w:rPr>
      </w:pPr>
    </w:p>
    <w:p w14:paraId="20A45B43" w14:textId="6875F720" w:rsidR="008E327E" w:rsidRPr="000E542B" w:rsidRDefault="008E327E" w:rsidP="008E327E">
      <w:pPr>
        <w:pStyle w:val="Bullet"/>
        <w:numPr>
          <w:ilvl w:val="0"/>
          <w:numId w:val="5"/>
        </w:numPr>
        <w:tabs>
          <w:tab w:val="clear" w:pos="360"/>
          <w:tab w:val="num" w:pos="11"/>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cs="Arial"/>
          <w:sz w:val="22"/>
          <w:szCs w:val="22"/>
          <w:lang w:eastAsia="ja-JP"/>
        </w:rPr>
      </w:pPr>
      <w:r w:rsidRPr="000E542B">
        <w:rPr>
          <w:rFonts w:ascii="Arial" w:hAnsi="Arial" w:cs="Arial"/>
          <w:b/>
          <w:sz w:val="22"/>
          <w:szCs w:val="22"/>
          <w:lang w:eastAsia="ja-JP"/>
        </w:rPr>
        <w:t>Formative portfolio submission:</w:t>
      </w:r>
      <w:r w:rsidRPr="000E542B">
        <w:rPr>
          <w:rFonts w:ascii="Arial" w:hAnsi="Arial" w:cs="Arial"/>
          <w:b/>
          <w:sz w:val="22"/>
          <w:szCs w:val="22"/>
        </w:rPr>
        <w:t xml:space="preserve"> </w:t>
      </w:r>
      <w:r w:rsidRPr="000E542B">
        <w:rPr>
          <w:rFonts w:ascii="Arial" w:hAnsi="Arial" w:cs="Arial"/>
          <w:sz w:val="22"/>
          <w:szCs w:val="22"/>
          <w:lang w:eastAsia="ja-JP"/>
        </w:rPr>
        <w:t>a formative portfolio submission</w:t>
      </w:r>
      <w:r w:rsidRPr="000E542B">
        <w:rPr>
          <w:rFonts w:ascii="Arial" w:hAnsi="Arial" w:cs="Arial"/>
          <w:sz w:val="22"/>
          <w:szCs w:val="22"/>
        </w:rPr>
        <w:t xml:space="preserve"> is timetabled into all modules. This portfolio submission is a pivotal point in the module, offering students the opportunity to </w:t>
      </w:r>
      <w:proofErr w:type="spellStart"/>
      <w:r w:rsidRPr="000E542B">
        <w:rPr>
          <w:rFonts w:ascii="Arial" w:hAnsi="Arial" w:cs="Arial"/>
          <w:sz w:val="22"/>
          <w:szCs w:val="22"/>
        </w:rPr>
        <w:t>summarise</w:t>
      </w:r>
      <w:proofErr w:type="spellEnd"/>
      <w:r w:rsidRPr="000E542B">
        <w:rPr>
          <w:rFonts w:ascii="Arial" w:hAnsi="Arial" w:cs="Arial"/>
          <w:sz w:val="22"/>
          <w:szCs w:val="22"/>
        </w:rPr>
        <w:t xml:space="preserve"> the work they have done in a focused, clear, and communicative </w:t>
      </w:r>
      <w:r w:rsidRPr="000E542B">
        <w:rPr>
          <w:rFonts w:ascii="Arial" w:hAnsi="Arial" w:cs="Arial"/>
          <w:sz w:val="22"/>
          <w:szCs w:val="22"/>
        </w:rPr>
        <w:lastRenderedPageBreak/>
        <w:t>manner.</w:t>
      </w:r>
      <w:r w:rsidR="00192F54" w:rsidRPr="000E542B">
        <w:rPr>
          <w:rFonts w:ascii="Arial" w:hAnsi="Arial" w:cs="Arial"/>
          <w:sz w:val="22"/>
          <w:szCs w:val="22"/>
        </w:rPr>
        <w:t xml:space="preserve"> Feedback/feedforward will be provided to allow students to develop their work further for summative portfolio submission. </w:t>
      </w:r>
    </w:p>
    <w:p w14:paraId="3947E0B6" w14:textId="77777777" w:rsidR="008E327E" w:rsidRPr="000E542B" w:rsidRDefault="008E327E" w:rsidP="008E327E">
      <w:pPr>
        <w:pStyle w:val="ListParagraph"/>
        <w:rPr>
          <w:rFonts w:ascii="Arial" w:hAnsi="Arial" w:cs="Arial"/>
          <w:lang w:eastAsia="ja-JP"/>
        </w:rPr>
      </w:pPr>
    </w:p>
    <w:p w14:paraId="76CD33C4" w14:textId="6B50D2D3" w:rsidR="008E327E" w:rsidRPr="000E542B" w:rsidRDefault="008E327E" w:rsidP="008E327E">
      <w:pPr>
        <w:pStyle w:val="Bullet"/>
        <w:numPr>
          <w:ilvl w:val="0"/>
          <w:numId w:val="5"/>
        </w:numPr>
        <w:tabs>
          <w:tab w:val="clear" w:pos="360"/>
          <w:tab w:val="num" w:pos="11"/>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cs="Arial"/>
          <w:sz w:val="22"/>
          <w:szCs w:val="22"/>
          <w:lang w:eastAsia="ja-JP"/>
        </w:rPr>
      </w:pPr>
      <w:r w:rsidRPr="000E542B">
        <w:rPr>
          <w:rFonts w:ascii="Arial" w:hAnsi="Arial" w:cs="Arial"/>
          <w:b/>
          <w:sz w:val="22"/>
          <w:szCs w:val="22"/>
          <w:lang w:eastAsia="ja-JP"/>
        </w:rPr>
        <w:t>Summative portfolio submission:</w:t>
      </w:r>
      <w:r w:rsidRPr="000E542B">
        <w:rPr>
          <w:rFonts w:ascii="Arial" w:hAnsi="Arial" w:cs="Arial"/>
          <w:sz w:val="22"/>
          <w:szCs w:val="22"/>
          <w:lang w:eastAsia="ja-JP"/>
        </w:rPr>
        <w:t xml:space="preserve"> a summative portfolio submission </w:t>
      </w:r>
      <w:r w:rsidRPr="000E542B">
        <w:rPr>
          <w:rFonts w:ascii="Arial" w:hAnsi="Arial" w:cs="Arial"/>
          <w:sz w:val="22"/>
          <w:szCs w:val="22"/>
        </w:rPr>
        <w:t>is timetabled into all modules.</w:t>
      </w:r>
      <w:r w:rsidR="00192F54" w:rsidRPr="000E542B">
        <w:rPr>
          <w:rFonts w:ascii="Arial" w:hAnsi="Arial" w:cs="Arial"/>
          <w:sz w:val="22"/>
          <w:szCs w:val="22"/>
        </w:rPr>
        <w:t xml:space="preserve"> This is the main and final point of assessment for each module. </w:t>
      </w:r>
    </w:p>
    <w:p w14:paraId="73C28CF9" w14:textId="77777777" w:rsidR="00576DBF" w:rsidRPr="000E542B" w:rsidRDefault="00576DBF" w:rsidP="00A92C9B">
      <w:pPr>
        <w:rPr>
          <w:rFonts w:ascii="Arial" w:hAnsi="Arial" w:cs="Arial"/>
          <w:sz w:val="22"/>
          <w:szCs w:val="22"/>
        </w:rPr>
      </w:pPr>
    </w:p>
    <w:p w14:paraId="1FD7F9D6" w14:textId="77777777" w:rsidR="00A92C9B" w:rsidRPr="000E542B" w:rsidRDefault="00A92C9B" w:rsidP="00A92C9B">
      <w:pPr>
        <w:numPr>
          <w:ilvl w:val="0"/>
          <w:numId w:val="1"/>
        </w:numPr>
        <w:rPr>
          <w:rFonts w:ascii="Arial" w:hAnsi="Arial" w:cs="Arial"/>
          <w:b/>
          <w:sz w:val="22"/>
          <w:szCs w:val="22"/>
        </w:rPr>
      </w:pPr>
      <w:r w:rsidRPr="000E542B">
        <w:rPr>
          <w:rFonts w:ascii="Arial" w:hAnsi="Arial" w:cs="Arial"/>
          <w:b/>
          <w:sz w:val="22"/>
          <w:szCs w:val="22"/>
        </w:rPr>
        <w:t>Support for Students and their Learning</w:t>
      </w:r>
    </w:p>
    <w:p w14:paraId="481DA138" w14:textId="1E934FF6" w:rsidR="00A92C9B" w:rsidRPr="000E542B" w:rsidRDefault="00A92C9B" w:rsidP="00A92C9B">
      <w:pPr>
        <w:rPr>
          <w:rFonts w:ascii="Arial" w:hAnsi="Arial" w:cs="Arial"/>
          <w:sz w:val="22"/>
          <w:szCs w:val="22"/>
        </w:rPr>
      </w:pPr>
    </w:p>
    <w:p w14:paraId="146F5395" w14:textId="368D9208" w:rsidR="00586D1E" w:rsidRPr="000E542B" w:rsidRDefault="00586D1E" w:rsidP="00A92C9B">
      <w:pPr>
        <w:rPr>
          <w:rFonts w:ascii="Arial" w:hAnsi="Arial" w:cs="Arial"/>
          <w:sz w:val="22"/>
          <w:szCs w:val="22"/>
        </w:rPr>
      </w:pPr>
      <w:r w:rsidRPr="000E542B">
        <w:rPr>
          <w:rFonts w:ascii="Arial" w:hAnsi="Arial" w:cs="Arial"/>
          <w:color w:val="000000" w:themeColor="text1"/>
          <w:sz w:val="22"/>
          <w:szCs w:val="22"/>
        </w:rPr>
        <w:t xml:space="preserve">All courses within the Design School place the studio at the heart of the academic and personal development support experience. Within the studio, students’ learning is supported by </w:t>
      </w:r>
      <w:r w:rsidRPr="000E542B">
        <w:rPr>
          <w:rFonts w:ascii="Arial" w:hAnsi="Arial" w:cs="Arial"/>
          <w:b/>
          <w:color w:val="000000" w:themeColor="text1"/>
          <w:sz w:val="22"/>
          <w:szCs w:val="22"/>
        </w:rPr>
        <w:t>Academic Staff</w:t>
      </w:r>
      <w:r w:rsidRPr="000E542B">
        <w:rPr>
          <w:rFonts w:ascii="Arial" w:hAnsi="Arial" w:cs="Arial"/>
          <w:color w:val="000000" w:themeColor="text1"/>
          <w:sz w:val="22"/>
          <w:szCs w:val="22"/>
        </w:rPr>
        <w:t xml:space="preserve">: </w:t>
      </w:r>
    </w:p>
    <w:p w14:paraId="68FC1966" w14:textId="77777777" w:rsidR="00586D1E" w:rsidRPr="000E542B" w:rsidRDefault="00586D1E" w:rsidP="00093777">
      <w:pPr>
        <w:rPr>
          <w:rFonts w:ascii="Arial" w:hAnsi="Arial" w:cs="Arial"/>
          <w:sz w:val="22"/>
          <w:szCs w:val="22"/>
        </w:rPr>
      </w:pPr>
    </w:p>
    <w:p w14:paraId="0FDE9DA6" w14:textId="0DB504D7" w:rsidR="00093777" w:rsidRPr="000E542B" w:rsidRDefault="00093777" w:rsidP="00093777">
      <w:pPr>
        <w:numPr>
          <w:ilvl w:val="0"/>
          <w:numId w:val="2"/>
        </w:numPr>
        <w:tabs>
          <w:tab w:val="left" w:pos="851"/>
        </w:tabs>
        <w:ind w:left="851" w:hanging="425"/>
        <w:jc w:val="both"/>
        <w:rPr>
          <w:rFonts w:ascii="Arial" w:hAnsi="Arial" w:cs="Arial"/>
          <w:sz w:val="22"/>
          <w:szCs w:val="22"/>
        </w:rPr>
      </w:pPr>
      <w:r w:rsidRPr="000E542B">
        <w:rPr>
          <w:rFonts w:ascii="Arial" w:hAnsi="Arial" w:cs="Arial"/>
          <w:sz w:val="22"/>
          <w:szCs w:val="22"/>
        </w:rPr>
        <w:t>A Course Leader to help students understand the programme structure</w:t>
      </w:r>
      <w:r w:rsidR="00883DC6" w:rsidRPr="000E542B">
        <w:rPr>
          <w:rFonts w:ascii="Arial" w:hAnsi="Arial" w:cs="Arial"/>
          <w:sz w:val="22"/>
          <w:szCs w:val="22"/>
        </w:rPr>
        <w:t>,</w:t>
      </w:r>
    </w:p>
    <w:p w14:paraId="403B5882" w14:textId="0B36689A" w:rsidR="005F581E" w:rsidRPr="000E542B" w:rsidRDefault="005F581E" w:rsidP="005F581E">
      <w:pPr>
        <w:numPr>
          <w:ilvl w:val="0"/>
          <w:numId w:val="2"/>
        </w:numPr>
        <w:tabs>
          <w:tab w:val="left" w:pos="851"/>
        </w:tabs>
        <w:ind w:left="851" w:hanging="425"/>
        <w:jc w:val="both"/>
        <w:rPr>
          <w:rFonts w:ascii="Arial" w:hAnsi="Arial" w:cs="Arial"/>
          <w:sz w:val="22"/>
          <w:szCs w:val="22"/>
        </w:rPr>
      </w:pPr>
      <w:r w:rsidRPr="000E542B">
        <w:rPr>
          <w:rFonts w:ascii="Arial" w:hAnsi="Arial" w:cs="Arial"/>
          <w:sz w:val="22"/>
          <w:szCs w:val="22"/>
        </w:rPr>
        <w:t xml:space="preserve">A Module Leader </w:t>
      </w:r>
      <w:r w:rsidR="00586D1E" w:rsidRPr="000E542B">
        <w:rPr>
          <w:rFonts w:ascii="Arial" w:hAnsi="Arial" w:cs="Arial"/>
          <w:sz w:val="22"/>
          <w:szCs w:val="22"/>
        </w:rPr>
        <w:t xml:space="preserve">to help students understand the content, learning activities and learning outcomes </w:t>
      </w:r>
      <w:r w:rsidRPr="000E542B">
        <w:rPr>
          <w:rFonts w:ascii="Arial" w:hAnsi="Arial" w:cs="Arial"/>
          <w:sz w:val="22"/>
          <w:szCs w:val="22"/>
        </w:rPr>
        <w:t>for each module</w:t>
      </w:r>
      <w:r w:rsidR="00883DC6" w:rsidRPr="000E542B">
        <w:rPr>
          <w:rFonts w:ascii="Arial" w:hAnsi="Arial" w:cs="Arial"/>
          <w:sz w:val="22"/>
          <w:szCs w:val="22"/>
        </w:rPr>
        <w:t>,</w:t>
      </w:r>
    </w:p>
    <w:p w14:paraId="52C177A6" w14:textId="42099BAB" w:rsidR="004841D8" w:rsidRPr="000E542B" w:rsidRDefault="005F581E" w:rsidP="004841D8">
      <w:pPr>
        <w:numPr>
          <w:ilvl w:val="0"/>
          <w:numId w:val="2"/>
        </w:numPr>
        <w:tabs>
          <w:tab w:val="left" w:pos="851"/>
        </w:tabs>
        <w:ind w:left="851" w:hanging="425"/>
        <w:jc w:val="both"/>
        <w:rPr>
          <w:rFonts w:ascii="Arial" w:hAnsi="Arial" w:cs="Arial"/>
          <w:sz w:val="22"/>
          <w:szCs w:val="22"/>
        </w:rPr>
      </w:pPr>
      <w:r w:rsidRPr="000E542B">
        <w:rPr>
          <w:rFonts w:ascii="Arial" w:hAnsi="Arial" w:cs="Arial"/>
          <w:sz w:val="22"/>
          <w:szCs w:val="22"/>
        </w:rPr>
        <w:t>Tutors with project</w:t>
      </w:r>
      <w:r w:rsidR="00713A83" w:rsidRPr="000E542B">
        <w:rPr>
          <w:rFonts w:ascii="Arial" w:hAnsi="Arial" w:cs="Arial"/>
          <w:sz w:val="22"/>
          <w:szCs w:val="22"/>
        </w:rPr>
        <w:t>-</w:t>
      </w:r>
      <w:r w:rsidRPr="000E542B">
        <w:rPr>
          <w:rFonts w:ascii="Arial" w:hAnsi="Arial" w:cs="Arial"/>
          <w:sz w:val="22"/>
          <w:szCs w:val="22"/>
        </w:rPr>
        <w:t>related skills, knowledge, and expertise</w:t>
      </w:r>
      <w:r w:rsidR="00B80B4A" w:rsidRPr="000E542B">
        <w:rPr>
          <w:rFonts w:ascii="Arial" w:hAnsi="Arial" w:cs="Arial"/>
          <w:sz w:val="22"/>
          <w:szCs w:val="22"/>
        </w:rPr>
        <w:t xml:space="preserve"> to help students develop their projects</w:t>
      </w:r>
      <w:r w:rsidRPr="000E542B">
        <w:rPr>
          <w:rFonts w:ascii="Arial" w:hAnsi="Arial" w:cs="Arial"/>
          <w:sz w:val="22"/>
          <w:szCs w:val="22"/>
        </w:rPr>
        <w:t>.</w:t>
      </w:r>
    </w:p>
    <w:p w14:paraId="05A5C345" w14:textId="77777777" w:rsidR="0040034A" w:rsidRPr="000E542B" w:rsidRDefault="0040034A" w:rsidP="0040034A">
      <w:pPr>
        <w:tabs>
          <w:tab w:val="left" w:pos="851"/>
        </w:tabs>
        <w:ind w:left="851"/>
        <w:jc w:val="both"/>
        <w:rPr>
          <w:rFonts w:ascii="Arial" w:hAnsi="Arial" w:cs="Arial"/>
          <w:sz w:val="22"/>
          <w:szCs w:val="22"/>
        </w:rPr>
      </w:pPr>
    </w:p>
    <w:p w14:paraId="3DA09285" w14:textId="3EB53074" w:rsidR="00586D1E" w:rsidRPr="000E542B" w:rsidRDefault="00586D1E" w:rsidP="004841D8">
      <w:pPr>
        <w:tabs>
          <w:tab w:val="left" w:pos="851"/>
        </w:tabs>
        <w:jc w:val="both"/>
        <w:rPr>
          <w:rFonts w:ascii="Arial" w:hAnsi="Arial" w:cs="Arial"/>
          <w:sz w:val="22"/>
          <w:szCs w:val="22"/>
        </w:rPr>
      </w:pPr>
      <w:r w:rsidRPr="000E542B">
        <w:rPr>
          <w:rFonts w:ascii="Arial" w:hAnsi="Arial" w:cs="Arial"/>
          <w:sz w:val="22"/>
          <w:szCs w:val="22"/>
        </w:rPr>
        <w:t>Further to that, students are supported by:</w:t>
      </w:r>
    </w:p>
    <w:p w14:paraId="4810A47D" w14:textId="77777777" w:rsidR="00586D1E" w:rsidRPr="000E542B" w:rsidRDefault="00586D1E" w:rsidP="004841D8">
      <w:pPr>
        <w:tabs>
          <w:tab w:val="left" w:pos="851"/>
        </w:tabs>
        <w:jc w:val="both"/>
        <w:rPr>
          <w:rFonts w:ascii="Arial" w:hAnsi="Arial" w:cs="Arial"/>
          <w:sz w:val="22"/>
          <w:szCs w:val="22"/>
        </w:rPr>
      </w:pPr>
    </w:p>
    <w:p w14:paraId="27C5ADE5" w14:textId="67E93D6E" w:rsidR="004841D8" w:rsidRPr="000E542B" w:rsidRDefault="00907B9B" w:rsidP="004841D8">
      <w:pPr>
        <w:tabs>
          <w:tab w:val="left" w:pos="851"/>
        </w:tabs>
        <w:jc w:val="both"/>
        <w:rPr>
          <w:rFonts w:ascii="Arial" w:hAnsi="Arial" w:cs="Arial"/>
          <w:b/>
          <w:sz w:val="22"/>
          <w:szCs w:val="22"/>
        </w:rPr>
      </w:pPr>
      <w:r w:rsidRPr="000E542B">
        <w:rPr>
          <w:rFonts w:ascii="Arial" w:hAnsi="Arial" w:cs="Arial"/>
          <w:b/>
          <w:sz w:val="22"/>
          <w:szCs w:val="22"/>
        </w:rPr>
        <w:t>The personal tutor scheme</w:t>
      </w:r>
      <w:r w:rsidR="004841D8" w:rsidRPr="000E542B">
        <w:rPr>
          <w:rFonts w:ascii="Arial" w:hAnsi="Arial" w:cs="Arial"/>
          <w:b/>
          <w:sz w:val="22"/>
          <w:szCs w:val="22"/>
        </w:rPr>
        <w:t xml:space="preserve">: </w:t>
      </w:r>
    </w:p>
    <w:p w14:paraId="6A529A9B" w14:textId="3494472E" w:rsidR="00093777" w:rsidRPr="000E542B" w:rsidRDefault="00093777" w:rsidP="00093777">
      <w:pPr>
        <w:numPr>
          <w:ilvl w:val="0"/>
          <w:numId w:val="2"/>
        </w:numPr>
        <w:tabs>
          <w:tab w:val="left" w:pos="851"/>
        </w:tabs>
        <w:ind w:left="851" w:hanging="425"/>
        <w:jc w:val="both"/>
        <w:rPr>
          <w:rFonts w:ascii="Arial" w:hAnsi="Arial" w:cs="Arial"/>
          <w:sz w:val="22"/>
          <w:szCs w:val="22"/>
        </w:rPr>
      </w:pPr>
      <w:r w:rsidRPr="000E542B">
        <w:rPr>
          <w:rFonts w:ascii="Arial" w:hAnsi="Arial" w:cs="Arial"/>
          <w:sz w:val="22"/>
          <w:szCs w:val="22"/>
        </w:rPr>
        <w:t>Personal Tutors</w:t>
      </w:r>
      <w:r w:rsidR="00907B9B" w:rsidRPr="000E542B">
        <w:rPr>
          <w:rFonts w:ascii="Arial" w:hAnsi="Arial" w:cs="Arial"/>
          <w:sz w:val="22"/>
          <w:szCs w:val="22"/>
        </w:rPr>
        <w:t>:</w:t>
      </w:r>
    </w:p>
    <w:p w14:paraId="345399AB" w14:textId="588A63DE" w:rsidR="00907B9B" w:rsidRPr="000E542B" w:rsidRDefault="00907B9B" w:rsidP="00907B9B">
      <w:pPr>
        <w:widowControl w:val="0"/>
        <w:numPr>
          <w:ilvl w:val="1"/>
          <w:numId w:val="2"/>
        </w:numPr>
        <w:tabs>
          <w:tab w:val="left" w:pos="284"/>
          <w:tab w:val="left" w:pos="709"/>
        </w:tabs>
        <w:autoSpaceDE w:val="0"/>
        <w:autoSpaceDN w:val="0"/>
        <w:adjustRightInd w:val="0"/>
        <w:jc w:val="both"/>
        <w:rPr>
          <w:rFonts w:ascii="Arial" w:hAnsi="Arial" w:cs="Arial"/>
          <w:sz w:val="22"/>
          <w:szCs w:val="22"/>
        </w:rPr>
      </w:pPr>
      <w:r w:rsidRPr="000E542B">
        <w:rPr>
          <w:rFonts w:ascii="Arial" w:hAnsi="Arial" w:cs="Arial"/>
          <w:sz w:val="22"/>
          <w:szCs w:val="22"/>
        </w:rPr>
        <w:t>provide appropriate academic advice and guidance throughout a student’s studies, by monitoring progress and identifying individual needs</w:t>
      </w:r>
      <w:r w:rsidR="00883DC6" w:rsidRPr="000E542B">
        <w:rPr>
          <w:rFonts w:ascii="Arial" w:hAnsi="Arial" w:cs="Arial"/>
          <w:sz w:val="22"/>
          <w:szCs w:val="22"/>
        </w:rPr>
        <w:t>,</w:t>
      </w:r>
    </w:p>
    <w:p w14:paraId="063AFD0E" w14:textId="63EA41DA" w:rsidR="00907B9B" w:rsidRPr="000E542B" w:rsidRDefault="00907B9B" w:rsidP="00907B9B">
      <w:pPr>
        <w:widowControl w:val="0"/>
        <w:numPr>
          <w:ilvl w:val="1"/>
          <w:numId w:val="2"/>
        </w:numPr>
        <w:tabs>
          <w:tab w:val="left" w:pos="284"/>
          <w:tab w:val="left" w:pos="709"/>
        </w:tabs>
        <w:autoSpaceDE w:val="0"/>
        <w:autoSpaceDN w:val="0"/>
        <w:adjustRightInd w:val="0"/>
        <w:jc w:val="both"/>
        <w:rPr>
          <w:rFonts w:ascii="Arial" w:hAnsi="Arial" w:cs="Arial"/>
          <w:sz w:val="22"/>
          <w:szCs w:val="22"/>
        </w:rPr>
      </w:pPr>
      <w:r w:rsidRPr="000E542B">
        <w:rPr>
          <w:rFonts w:ascii="Arial" w:hAnsi="Arial" w:cs="Arial"/>
          <w:sz w:val="22"/>
          <w:szCs w:val="22"/>
        </w:rPr>
        <w:t>provide a holistic overview and guidance for individual study, and the development of personal practice</w:t>
      </w:r>
      <w:r w:rsidR="00883DC6" w:rsidRPr="000E542B">
        <w:rPr>
          <w:rFonts w:ascii="Arial" w:hAnsi="Arial" w:cs="Arial"/>
          <w:sz w:val="22"/>
          <w:szCs w:val="22"/>
        </w:rPr>
        <w:t>,</w:t>
      </w:r>
    </w:p>
    <w:p w14:paraId="200AC3F3" w14:textId="21AF7464" w:rsidR="00907B9B" w:rsidRPr="000E542B" w:rsidRDefault="00907B9B" w:rsidP="00907B9B">
      <w:pPr>
        <w:widowControl w:val="0"/>
        <w:numPr>
          <w:ilvl w:val="1"/>
          <w:numId w:val="2"/>
        </w:numPr>
        <w:tabs>
          <w:tab w:val="left" w:pos="284"/>
          <w:tab w:val="left" w:pos="709"/>
        </w:tabs>
        <w:autoSpaceDE w:val="0"/>
        <w:autoSpaceDN w:val="0"/>
        <w:adjustRightInd w:val="0"/>
        <w:jc w:val="both"/>
        <w:rPr>
          <w:rFonts w:ascii="Arial" w:hAnsi="Arial" w:cs="Arial"/>
          <w:sz w:val="22"/>
          <w:szCs w:val="22"/>
        </w:rPr>
      </w:pPr>
      <w:r w:rsidRPr="000E542B">
        <w:rPr>
          <w:rFonts w:ascii="Arial" w:hAnsi="Arial" w:cs="Arial"/>
          <w:sz w:val="22"/>
          <w:szCs w:val="22"/>
        </w:rPr>
        <w:t>provide a formalised structure for the ongoing process of formative feedback and personal development, embedded in studio culture and teaching</w:t>
      </w:r>
      <w:r w:rsidR="00883DC6" w:rsidRPr="000E542B">
        <w:rPr>
          <w:rFonts w:ascii="Arial" w:hAnsi="Arial" w:cs="Arial"/>
          <w:sz w:val="22"/>
          <w:szCs w:val="22"/>
        </w:rPr>
        <w:t>,</w:t>
      </w:r>
    </w:p>
    <w:p w14:paraId="580C0E27" w14:textId="0ADB6814" w:rsidR="00907B9B" w:rsidRPr="000E542B" w:rsidRDefault="00907B9B" w:rsidP="00907B9B">
      <w:pPr>
        <w:widowControl w:val="0"/>
        <w:numPr>
          <w:ilvl w:val="1"/>
          <w:numId w:val="2"/>
        </w:numPr>
        <w:tabs>
          <w:tab w:val="left" w:pos="284"/>
          <w:tab w:val="left" w:pos="709"/>
        </w:tabs>
        <w:autoSpaceDE w:val="0"/>
        <w:autoSpaceDN w:val="0"/>
        <w:adjustRightInd w:val="0"/>
        <w:jc w:val="both"/>
        <w:rPr>
          <w:rFonts w:ascii="Arial" w:hAnsi="Arial" w:cs="Arial"/>
          <w:sz w:val="22"/>
          <w:szCs w:val="22"/>
        </w:rPr>
      </w:pPr>
      <w:r w:rsidRPr="000E542B">
        <w:rPr>
          <w:rFonts w:ascii="Arial" w:hAnsi="Arial" w:cs="Arial"/>
          <w:sz w:val="22"/>
          <w:szCs w:val="22"/>
        </w:rPr>
        <w:t>help to develop a student’s ability to be self-reliant and reflective, and the ability to use feedback/feed forward to best advantage.</w:t>
      </w:r>
    </w:p>
    <w:p w14:paraId="736A5656" w14:textId="77777777" w:rsidR="00B80B4A" w:rsidRPr="000E542B" w:rsidRDefault="00B80B4A" w:rsidP="00B80B4A">
      <w:pPr>
        <w:widowControl w:val="0"/>
        <w:autoSpaceDE w:val="0"/>
        <w:autoSpaceDN w:val="0"/>
        <w:adjustRightInd w:val="0"/>
        <w:jc w:val="both"/>
        <w:rPr>
          <w:rFonts w:ascii="Arial" w:hAnsi="Arial" w:cs="Arial"/>
          <w:b/>
          <w:sz w:val="22"/>
          <w:szCs w:val="22"/>
        </w:rPr>
      </w:pPr>
    </w:p>
    <w:p w14:paraId="59F27680" w14:textId="41463772" w:rsidR="00B80B4A" w:rsidRPr="000E542B" w:rsidRDefault="00B80B4A" w:rsidP="00B80B4A">
      <w:pPr>
        <w:widowControl w:val="0"/>
        <w:autoSpaceDE w:val="0"/>
        <w:autoSpaceDN w:val="0"/>
        <w:adjustRightInd w:val="0"/>
        <w:ind w:left="720"/>
        <w:jc w:val="both"/>
        <w:rPr>
          <w:rFonts w:ascii="Arial" w:hAnsi="Arial" w:cs="Arial"/>
          <w:b/>
          <w:sz w:val="22"/>
          <w:szCs w:val="22"/>
        </w:rPr>
      </w:pPr>
      <w:r w:rsidRPr="000E542B">
        <w:rPr>
          <w:rFonts w:ascii="Arial" w:hAnsi="Arial" w:cs="Arial"/>
          <w:b/>
          <w:sz w:val="22"/>
          <w:szCs w:val="22"/>
        </w:rPr>
        <w:t>Key Features of the Personal Tutor scheme</w:t>
      </w:r>
    </w:p>
    <w:p w14:paraId="7502FB29" w14:textId="18F907BC" w:rsidR="00B80B4A" w:rsidRPr="000E542B" w:rsidRDefault="00B80B4A" w:rsidP="00B80B4A">
      <w:pPr>
        <w:widowControl w:val="0"/>
        <w:numPr>
          <w:ilvl w:val="1"/>
          <w:numId w:val="2"/>
        </w:numPr>
        <w:tabs>
          <w:tab w:val="left" w:pos="284"/>
          <w:tab w:val="left" w:pos="709"/>
        </w:tabs>
        <w:autoSpaceDE w:val="0"/>
        <w:autoSpaceDN w:val="0"/>
        <w:adjustRightInd w:val="0"/>
        <w:jc w:val="both"/>
        <w:rPr>
          <w:rFonts w:ascii="Arial" w:hAnsi="Arial" w:cs="Arial"/>
          <w:sz w:val="22"/>
          <w:szCs w:val="22"/>
        </w:rPr>
      </w:pPr>
      <w:r w:rsidRPr="000E542B">
        <w:rPr>
          <w:rFonts w:ascii="Arial" w:hAnsi="Arial" w:cs="Arial"/>
          <w:sz w:val="22"/>
          <w:szCs w:val="22"/>
        </w:rPr>
        <w:t>Personal Tutors will be allocated at the beginning of the academic year</w:t>
      </w:r>
      <w:r w:rsidR="00883DC6" w:rsidRPr="000E542B">
        <w:rPr>
          <w:rFonts w:ascii="Arial" w:hAnsi="Arial" w:cs="Arial"/>
          <w:sz w:val="22"/>
          <w:szCs w:val="22"/>
        </w:rPr>
        <w:t>,</w:t>
      </w:r>
    </w:p>
    <w:p w14:paraId="51EAC290" w14:textId="3822875D" w:rsidR="00B80B4A" w:rsidRPr="000E542B" w:rsidRDefault="00B80B4A" w:rsidP="00B80B4A">
      <w:pPr>
        <w:widowControl w:val="0"/>
        <w:numPr>
          <w:ilvl w:val="1"/>
          <w:numId w:val="2"/>
        </w:numPr>
        <w:tabs>
          <w:tab w:val="left" w:pos="284"/>
          <w:tab w:val="left" w:pos="709"/>
        </w:tabs>
        <w:autoSpaceDE w:val="0"/>
        <w:autoSpaceDN w:val="0"/>
        <w:adjustRightInd w:val="0"/>
        <w:jc w:val="both"/>
        <w:rPr>
          <w:rFonts w:ascii="Arial" w:hAnsi="Arial" w:cs="Arial"/>
          <w:sz w:val="22"/>
          <w:szCs w:val="22"/>
        </w:rPr>
      </w:pPr>
      <w:r w:rsidRPr="000E542B">
        <w:rPr>
          <w:rFonts w:ascii="Arial" w:hAnsi="Arial" w:cs="Arial"/>
          <w:sz w:val="22"/>
          <w:szCs w:val="22"/>
        </w:rPr>
        <w:t>The introductory/welcome tutorial meeting will occur at the beginning of the academic year. Subsequent tutorials will follow and respond to key/stages in the academic year</w:t>
      </w:r>
      <w:r w:rsidR="00883DC6" w:rsidRPr="000E542B">
        <w:rPr>
          <w:rFonts w:ascii="Arial" w:hAnsi="Arial" w:cs="Arial"/>
          <w:sz w:val="22"/>
          <w:szCs w:val="22"/>
        </w:rPr>
        <w:t>,</w:t>
      </w:r>
    </w:p>
    <w:p w14:paraId="035BAE2C" w14:textId="343B354D" w:rsidR="00B80B4A" w:rsidRPr="000E542B" w:rsidRDefault="00B80B4A" w:rsidP="00B80B4A">
      <w:pPr>
        <w:widowControl w:val="0"/>
        <w:numPr>
          <w:ilvl w:val="1"/>
          <w:numId w:val="2"/>
        </w:numPr>
        <w:tabs>
          <w:tab w:val="left" w:pos="284"/>
          <w:tab w:val="left" w:pos="709"/>
        </w:tabs>
        <w:autoSpaceDE w:val="0"/>
        <w:autoSpaceDN w:val="0"/>
        <w:adjustRightInd w:val="0"/>
        <w:jc w:val="both"/>
        <w:rPr>
          <w:rFonts w:ascii="Arial" w:hAnsi="Arial" w:cs="Arial"/>
          <w:sz w:val="22"/>
          <w:szCs w:val="22"/>
        </w:rPr>
      </w:pPr>
      <w:r w:rsidRPr="000E542B">
        <w:rPr>
          <w:rFonts w:ascii="Arial" w:hAnsi="Arial" w:cs="Arial"/>
          <w:sz w:val="22"/>
          <w:szCs w:val="22"/>
        </w:rPr>
        <w:t>Students will keep the same personal tutor throughout their year/s of study</w:t>
      </w:r>
      <w:r w:rsidR="00883DC6" w:rsidRPr="000E542B">
        <w:rPr>
          <w:rFonts w:ascii="Arial" w:hAnsi="Arial" w:cs="Arial"/>
          <w:sz w:val="22"/>
          <w:szCs w:val="22"/>
        </w:rPr>
        <w:t>,</w:t>
      </w:r>
    </w:p>
    <w:p w14:paraId="35E2BD09" w14:textId="5070F07B" w:rsidR="00B80B4A" w:rsidRPr="000E542B" w:rsidRDefault="00B80B4A" w:rsidP="00B80B4A">
      <w:pPr>
        <w:widowControl w:val="0"/>
        <w:numPr>
          <w:ilvl w:val="1"/>
          <w:numId w:val="2"/>
        </w:numPr>
        <w:tabs>
          <w:tab w:val="left" w:pos="284"/>
          <w:tab w:val="left" w:pos="709"/>
        </w:tabs>
        <w:autoSpaceDE w:val="0"/>
        <w:autoSpaceDN w:val="0"/>
        <w:adjustRightInd w:val="0"/>
        <w:jc w:val="both"/>
        <w:rPr>
          <w:rFonts w:ascii="Arial" w:hAnsi="Arial" w:cs="Arial"/>
          <w:sz w:val="22"/>
          <w:szCs w:val="22"/>
        </w:rPr>
      </w:pPr>
      <w:r w:rsidRPr="000E542B">
        <w:rPr>
          <w:rFonts w:ascii="Arial" w:hAnsi="Arial" w:cs="Arial"/>
          <w:sz w:val="22"/>
          <w:szCs w:val="22"/>
        </w:rPr>
        <w:t>One-to-one meetings will vary in length depending on the profile and needs of individual students.</w:t>
      </w:r>
    </w:p>
    <w:p w14:paraId="5E51F920" w14:textId="35E6207E" w:rsidR="005F581E" w:rsidRPr="000E542B" w:rsidRDefault="005F581E" w:rsidP="005F581E">
      <w:pPr>
        <w:widowControl w:val="0"/>
        <w:autoSpaceDE w:val="0"/>
        <w:autoSpaceDN w:val="0"/>
        <w:adjustRightInd w:val="0"/>
        <w:jc w:val="both"/>
        <w:rPr>
          <w:rFonts w:ascii="Arial" w:hAnsi="Arial" w:cs="Arial"/>
          <w:sz w:val="22"/>
          <w:szCs w:val="22"/>
        </w:rPr>
      </w:pPr>
    </w:p>
    <w:p w14:paraId="58795A56" w14:textId="007A469C" w:rsidR="004841D8" w:rsidRPr="000E542B" w:rsidRDefault="004841D8" w:rsidP="005F581E">
      <w:pPr>
        <w:widowControl w:val="0"/>
        <w:autoSpaceDE w:val="0"/>
        <w:autoSpaceDN w:val="0"/>
        <w:adjustRightInd w:val="0"/>
        <w:jc w:val="both"/>
        <w:rPr>
          <w:rFonts w:ascii="Arial" w:hAnsi="Arial" w:cs="Arial"/>
          <w:b/>
          <w:sz w:val="22"/>
          <w:szCs w:val="22"/>
        </w:rPr>
      </w:pPr>
      <w:r w:rsidRPr="000E542B">
        <w:rPr>
          <w:rFonts w:ascii="Arial" w:hAnsi="Arial" w:cs="Arial"/>
          <w:b/>
          <w:sz w:val="22"/>
          <w:szCs w:val="22"/>
        </w:rPr>
        <w:t xml:space="preserve">Teaching and Learning resources: </w:t>
      </w:r>
    </w:p>
    <w:p w14:paraId="3F880C9E" w14:textId="6E59481B" w:rsidR="00842F8F" w:rsidRPr="000E542B" w:rsidRDefault="00842F8F" w:rsidP="00907B9B">
      <w:pPr>
        <w:numPr>
          <w:ilvl w:val="0"/>
          <w:numId w:val="2"/>
        </w:numPr>
        <w:tabs>
          <w:tab w:val="left" w:pos="851"/>
        </w:tabs>
        <w:ind w:left="851" w:hanging="425"/>
        <w:jc w:val="both"/>
        <w:rPr>
          <w:rFonts w:ascii="Arial" w:hAnsi="Arial" w:cs="Arial"/>
          <w:color w:val="000000" w:themeColor="text1"/>
          <w:sz w:val="22"/>
          <w:szCs w:val="22"/>
        </w:rPr>
      </w:pPr>
      <w:r w:rsidRPr="000E542B">
        <w:rPr>
          <w:rFonts w:ascii="Arial" w:hAnsi="Arial" w:cs="Arial"/>
          <w:b/>
          <w:color w:val="000000" w:themeColor="text1"/>
          <w:sz w:val="22"/>
          <w:szCs w:val="22"/>
        </w:rPr>
        <w:t>Library and Learning Resources:</w:t>
      </w:r>
      <w:r w:rsidRPr="000E542B">
        <w:rPr>
          <w:rFonts w:ascii="Arial" w:hAnsi="Arial" w:cs="Arial"/>
          <w:color w:val="000000" w:themeColor="text1"/>
          <w:sz w:val="22"/>
          <w:szCs w:val="22"/>
        </w:rPr>
        <w:t xml:space="preserve"> </w:t>
      </w:r>
      <w:r w:rsidR="004A7930" w:rsidRPr="000E542B">
        <w:rPr>
          <w:rFonts w:ascii="Arial" w:hAnsi="Arial" w:cs="Arial"/>
          <w:color w:val="000000" w:themeColor="text1"/>
          <w:sz w:val="22"/>
          <w:szCs w:val="22"/>
          <w:shd w:val="clear" w:color="auto" w:fill="FFFFFF"/>
        </w:rPr>
        <w:t>to</w:t>
      </w:r>
      <w:r w:rsidRPr="000E542B">
        <w:rPr>
          <w:rFonts w:ascii="Arial" w:hAnsi="Arial" w:cs="Arial"/>
          <w:color w:val="000000" w:themeColor="text1"/>
          <w:sz w:val="22"/>
          <w:szCs w:val="22"/>
          <w:shd w:val="clear" w:color="auto" w:fill="FFFFFF"/>
        </w:rPr>
        <w:t xml:space="preserve"> deliver high-quality learning resources and services to students (face</w:t>
      </w:r>
      <w:r w:rsidR="001235BC" w:rsidRPr="000E542B">
        <w:rPr>
          <w:rFonts w:ascii="Arial" w:hAnsi="Arial" w:cs="Arial"/>
          <w:color w:val="000000" w:themeColor="text1"/>
          <w:sz w:val="22"/>
          <w:szCs w:val="22"/>
          <w:shd w:val="clear" w:color="auto" w:fill="FFFFFF"/>
        </w:rPr>
        <w:t>-</w:t>
      </w:r>
      <w:r w:rsidRPr="000E542B">
        <w:rPr>
          <w:rFonts w:ascii="Arial" w:hAnsi="Arial" w:cs="Arial"/>
          <w:color w:val="000000" w:themeColor="text1"/>
          <w:sz w:val="22"/>
          <w:szCs w:val="22"/>
          <w:shd w:val="clear" w:color="auto" w:fill="FFFFFF"/>
        </w:rPr>
        <w:t>to</w:t>
      </w:r>
      <w:r w:rsidR="001235BC" w:rsidRPr="000E542B">
        <w:rPr>
          <w:rFonts w:ascii="Arial" w:hAnsi="Arial" w:cs="Arial"/>
          <w:color w:val="000000" w:themeColor="text1"/>
          <w:sz w:val="22"/>
          <w:szCs w:val="22"/>
          <w:shd w:val="clear" w:color="auto" w:fill="FFFFFF"/>
        </w:rPr>
        <w:t>-</w:t>
      </w:r>
      <w:r w:rsidRPr="000E542B">
        <w:rPr>
          <w:rFonts w:ascii="Arial" w:hAnsi="Arial" w:cs="Arial"/>
          <w:color w:val="000000" w:themeColor="text1"/>
          <w:sz w:val="22"/>
          <w:szCs w:val="22"/>
          <w:shd w:val="clear" w:color="auto" w:fill="FFFFFF"/>
        </w:rPr>
        <w:t>face and online)</w:t>
      </w:r>
      <w:r w:rsidR="004A7930" w:rsidRPr="000E542B">
        <w:rPr>
          <w:rFonts w:ascii="Arial" w:hAnsi="Arial" w:cs="Arial"/>
          <w:color w:val="000000" w:themeColor="text1"/>
          <w:sz w:val="22"/>
          <w:szCs w:val="22"/>
          <w:shd w:val="clear" w:color="auto" w:fill="FFFFFF"/>
        </w:rPr>
        <w:t xml:space="preserve"> and to</w:t>
      </w:r>
      <w:r w:rsidRPr="000E542B">
        <w:rPr>
          <w:rFonts w:ascii="Arial" w:hAnsi="Arial" w:cs="Arial"/>
          <w:color w:val="000000" w:themeColor="text1"/>
          <w:sz w:val="22"/>
          <w:szCs w:val="22"/>
          <w:shd w:val="clear" w:color="auto" w:fill="FFFFFF"/>
        </w:rPr>
        <w:t xml:space="preserve"> support a wide range of information-driven activity from skills support through to innovative online learning experiences</w:t>
      </w:r>
      <w:r w:rsidR="00883DC6" w:rsidRPr="000E542B">
        <w:rPr>
          <w:rFonts w:ascii="Arial" w:hAnsi="Arial" w:cs="Arial"/>
          <w:color w:val="000000" w:themeColor="text1"/>
          <w:sz w:val="22"/>
          <w:szCs w:val="22"/>
        </w:rPr>
        <w:t>,</w:t>
      </w:r>
    </w:p>
    <w:p w14:paraId="55A89F4B" w14:textId="2A5F1F14" w:rsidR="004A7930" w:rsidRPr="000E542B" w:rsidRDefault="004A7930" w:rsidP="004A7930">
      <w:pPr>
        <w:numPr>
          <w:ilvl w:val="0"/>
          <w:numId w:val="2"/>
        </w:numPr>
        <w:tabs>
          <w:tab w:val="left" w:pos="851"/>
        </w:tabs>
        <w:ind w:left="851" w:hanging="425"/>
        <w:jc w:val="both"/>
        <w:rPr>
          <w:rFonts w:ascii="Arial" w:hAnsi="Arial" w:cs="Arial"/>
          <w:sz w:val="22"/>
          <w:szCs w:val="22"/>
        </w:rPr>
      </w:pPr>
      <w:proofErr w:type="spellStart"/>
      <w:r w:rsidRPr="000E542B">
        <w:rPr>
          <w:rFonts w:ascii="Arial" w:hAnsi="Arial" w:cs="Arial"/>
          <w:b/>
          <w:bCs/>
          <w:sz w:val="22"/>
          <w:szCs w:val="22"/>
        </w:rPr>
        <w:t>VLE</w:t>
      </w:r>
      <w:proofErr w:type="spellEnd"/>
      <w:r w:rsidRPr="000E542B">
        <w:rPr>
          <w:rFonts w:ascii="Arial" w:hAnsi="Arial" w:cs="Arial"/>
          <w:b/>
          <w:bCs/>
          <w:sz w:val="22"/>
          <w:szCs w:val="22"/>
        </w:rPr>
        <w:t>/</w:t>
      </w:r>
      <w:r w:rsidR="004841D8" w:rsidRPr="000E542B">
        <w:rPr>
          <w:rFonts w:ascii="Arial" w:hAnsi="Arial" w:cs="Arial"/>
          <w:b/>
          <w:bCs/>
          <w:sz w:val="22"/>
          <w:szCs w:val="22"/>
        </w:rPr>
        <w:t>Canvas</w:t>
      </w:r>
      <w:r w:rsidR="00B80B4A" w:rsidRPr="000E542B">
        <w:rPr>
          <w:rFonts w:ascii="Arial" w:hAnsi="Arial" w:cs="Arial"/>
          <w:b/>
          <w:bCs/>
          <w:sz w:val="22"/>
          <w:szCs w:val="22"/>
        </w:rPr>
        <w:t>:</w:t>
      </w:r>
      <w:r w:rsidR="00B80B4A" w:rsidRPr="000E542B">
        <w:rPr>
          <w:rFonts w:ascii="Arial" w:hAnsi="Arial" w:cs="Arial"/>
          <w:bCs/>
          <w:sz w:val="22"/>
          <w:szCs w:val="22"/>
        </w:rPr>
        <w:t xml:space="preserve"> to provide </w:t>
      </w:r>
      <w:r w:rsidR="004841D8" w:rsidRPr="000E542B">
        <w:rPr>
          <w:rFonts w:ascii="Arial" w:hAnsi="Arial" w:cs="Arial"/>
          <w:bCs/>
          <w:sz w:val="22"/>
          <w:szCs w:val="22"/>
        </w:rPr>
        <w:t>a versatile online interactive intranet and learning environment, accessible both on and off-site</w:t>
      </w:r>
      <w:r w:rsidR="00883DC6" w:rsidRPr="000E542B">
        <w:rPr>
          <w:rFonts w:ascii="Arial" w:hAnsi="Arial" w:cs="Arial"/>
          <w:bCs/>
          <w:sz w:val="22"/>
          <w:szCs w:val="22"/>
        </w:rPr>
        <w:t>,</w:t>
      </w:r>
    </w:p>
    <w:p w14:paraId="2E07B09D" w14:textId="4E8EBE20" w:rsidR="00E46B0A" w:rsidRPr="000E542B" w:rsidRDefault="004841D8" w:rsidP="004A7930">
      <w:pPr>
        <w:numPr>
          <w:ilvl w:val="0"/>
          <w:numId w:val="2"/>
        </w:numPr>
        <w:tabs>
          <w:tab w:val="left" w:pos="851"/>
        </w:tabs>
        <w:ind w:left="851" w:hanging="425"/>
        <w:jc w:val="both"/>
        <w:rPr>
          <w:rFonts w:ascii="Arial" w:hAnsi="Arial" w:cs="Arial"/>
          <w:sz w:val="22"/>
          <w:szCs w:val="22"/>
        </w:rPr>
      </w:pPr>
      <w:r w:rsidRPr="000E542B">
        <w:rPr>
          <w:rFonts w:ascii="Arial" w:hAnsi="Arial" w:cs="Arial"/>
          <w:b/>
          <w:bCs/>
          <w:sz w:val="22"/>
          <w:szCs w:val="22"/>
        </w:rPr>
        <w:t>LinkedIn Learning</w:t>
      </w:r>
      <w:r w:rsidR="00B80B4A" w:rsidRPr="000E542B">
        <w:rPr>
          <w:rFonts w:ascii="Arial" w:hAnsi="Arial" w:cs="Arial"/>
          <w:b/>
          <w:bCs/>
          <w:sz w:val="22"/>
          <w:szCs w:val="22"/>
        </w:rPr>
        <w:t>:</w:t>
      </w:r>
      <w:r w:rsidRPr="000E542B">
        <w:rPr>
          <w:rFonts w:ascii="Arial" w:hAnsi="Arial" w:cs="Arial"/>
          <w:bCs/>
          <w:sz w:val="22"/>
          <w:szCs w:val="22"/>
        </w:rPr>
        <w:t xml:space="preserve"> </w:t>
      </w:r>
      <w:r w:rsidR="001235BC" w:rsidRPr="000E542B">
        <w:rPr>
          <w:rFonts w:ascii="Arial" w:hAnsi="Arial" w:cs="Arial"/>
          <w:sz w:val="22"/>
          <w:szCs w:val="22"/>
        </w:rPr>
        <w:t xml:space="preserve">to provide an online platform offering </w:t>
      </w:r>
      <w:r w:rsidR="004A7930" w:rsidRPr="000E542B">
        <w:rPr>
          <w:rFonts w:ascii="Arial" w:hAnsi="Arial" w:cs="Arial"/>
          <w:sz w:val="22"/>
          <w:szCs w:val="22"/>
        </w:rPr>
        <w:t>a wide range of subjects to choose from</w:t>
      </w:r>
      <w:r w:rsidR="00B80B4A" w:rsidRPr="000E542B">
        <w:rPr>
          <w:rFonts w:ascii="Arial" w:hAnsi="Arial" w:cs="Arial"/>
          <w:sz w:val="22"/>
          <w:szCs w:val="22"/>
        </w:rPr>
        <w:t xml:space="preserve"> i</w:t>
      </w:r>
      <w:r w:rsidR="004A7930" w:rsidRPr="000E542B">
        <w:rPr>
          <w:rFonts w:ascii="Arial" w:hAnsi="Arial" w:cs="Arial"/>
          <w:sz w:val="22"/>
          <w:szCs w:val="22"/>
        </w:rPr>
        <w:t>ncluding software tutorials covering photography; graphics; web design; audio and music; CAD and Microsoft Office software; as well as courses on Business, and Management skills</w:t>
      </w:r>
      <w:r w:rsidR="00883DC6" w:rsidRPr="000E542B">
        <w:rPr>
          <w:rFonts w:ascii="Arial" w:hAnsi="Arial" w:cs="Arial"/>
          <w:sz w:val="22"/>
          <w:szCs w:val="22"/>
        </w:rPr>
        <w:t>,</w:t>
      </w:r>
    </w:p>
    <w:p w14:paraId="79359B89" w14:textId="10E40660" w:rsidR="004841D8" w:rsidRPr="000E542B" w:rsidRDefault="005176C2" w:rsidP="004A7930">
      <w:pPr>
        <w:numPr>
          <w:ilvl w:val="0"/>
          <w:numId w:val="2"/>
        </w:numPr>
        <w:tabs>
          <w:tab w:val="left" w:pos="851"/>
        </w:tabs>
        <w:ind w:left="851" w:hanging="425"/>
        <w:jc w:val="both"/>
        <w:rPr>
          <w:rFonts w:ascii="Arial" w:hAnsi="Arial" w:cs="Arial"/>
          <w:color w:val="000000" w:themeColor="text1"/>
          <w:sz w:val="22"/>
          <w:szCs w:val="22"/>
        </w:rPr>
      </w:pPr>
      <w:r w:rsidRPr="000E542B">
        <w:rPr>
          <w:rFonts w:ascii="Arial" w:hAnsi="Arial" w:cs="Arial"/>
          <w:b/>
          <w:color w:val="000000" w:themeColor="text1"/>
          <w:sz w:val="22"/>
          <w:szCs w:val="22"/>
        </w:rPr>
        <w:t>Open access workshops:</w:t>
      </w:r>
      <w:r w:rsidRPr="000E542B">
        <w:rPr>
          <w:rFonts w:ascii="Arial" w:hAnsi="Arial" w:cs="Arial"/>
          <w:color w:val="000000" w:themeColor="text1"/>
          <w:sz w:val="22"/>
          <w:szCs w:val="22"/>
        </w:rPr>
        <w:t xml:space="preserve"> </w:t>
      </w:r>
      <w:r w:rsidR="004A7930" w:rsidRPr="000E542B">
        <w:rPr>
          <w:rStyle w:val="Strong"/>
          <w:rFonts w:ascii="Arial" w:hAnsi="Arial" w:cs="Arial"/>
          <w:b w:val="0"/>
          <w:color w:val="000000" w:themeColor="text1"/>
          <w:sz w:val="22"/>
          <w:szCs w:val="22"/>
        </w:rPr>
        <w:t xml:space="preserve">to </w:t>
      </w:r>
      <w:r w:rsidR="00842F8F" w:rsidRPr="000E542B">
        <w:rPr>
          <w:rFonts w:ascii="Arial" w:hAnsi="Arial" w:cs="Arial"/>
          <w:color w:val="000000" w:themeColor="text1"/>
          <w:sz w:val="22"/>
          <w:szCs w:val="22"/>
        </w:rPr>
        <w:t>enabl</w:t>
      </w:r>
      <w:r w:rsidR="004A7930" w:rsidRPr="000E542B">
        <w:rPr>
          <w:rFonts w:ascii="Arial" w:hAnsi="Arial" w:cs="Arial"/>
          <w:color w:val="000000" w:themeColor="text1"/>
          <w:sz w:val="22"/>
          <w:szCs w:val="22"/>
        </w:rPr>
        <w:t>e</w:t>
      </w:r>
      <w:r w:rsidR="00842F8F" w:rsidRPr="000E542B">
        <w:rPr>
          <w:rFonts w:ascii="Arial" w:hAnsi="Arial" w:cs="Arial"/>
          <w:color w:val="000000" w:themeColor="text1"/>
          <w:sz w:val="22"/>
          <w:szCs w:val="22"/>
        </w:rPr>
        <w:t xml:space="preserve"> </w:t>
      </w:r>
      <w:r w:rsidR="004A7930" w:rsidRPr="000E542B">
        <w:rPr>
          <w:rFonts w:ascii="Arial" w:hAnsi="Arial" w:cs="Arial"/>
          <w:color w:val="000000" w:themeColor="text1"/>
          <w:sz w:val="22"/>
          <w:szCs w:val="22"/>
        </w:rPr>
        <w:t>students in the course</w:t>
      </w:r>
      <w:r w:rsidR="00842F8F" w:rsidRPr="000E542B">
        <w:rPr>
          <w:rFonts w:ascii="Arial" w:hAnsi="Arial" w:cs="Arial"/>
          <w:color w:val="000000" w:themeColor="text1"/>
          <w:sz w:val="22"/>
          <w:szCs w:val="22"/>
        </w:rPr>
        <w:t xml:space="preserve"> to work alongside and be inspired by students from other creative disciplines</w:t>
      </w:r>
      <w:r w:rsidR="00B80B4A" w:rsidRPr="000E542B">
        <w:rPr>
          <w:rFonts w:ascii="Arial" w:hAnsi="Arial" w:cs="Arial"/>
          <w:color w:val="000000" w:themeColor="text1"/>
          <w:sz w:val="22"/>
          <w:szCs w:val="22"/>
        </w:rPr>
        <w:t xml:space="preserve">, using </w:t>
      </w:r>
      <w:r w:rsidR="00B80B4A" w:rsidRPr="000E542B">
        <w:rPr>
          <w:rStyle w:val="Strong"/>
          <w:rFonts w:ascii="Arial" w:hAnsi="Arial" w:cs="Arial"/>
          <w:b w:val="0"/>
          <w:color w:val="000000" w:themeColor="text1"/>
          <w:sz w:val="22"/>
          <w:szCs w:val="22"/>
        </w:rPr>
        <w:t xml:space="preserve">the latest equipment to </w:t>
      </w:r>
      <w:r w:rsidR="00B80B4A" w:rsidRPr="000E542B">
        <w:rPr>
          <w:rStyle w:val="Strong"/>
          <w:rFonts w:ascii="Arial" w:hAnsi="Arial" w:cs="Arial"/>
          <w:b w:val="0"/>
          <w:color w:val="000000" w:themeColor="text1"/>
          <w:sz w:val="22"/>
          <w:szCs w:val="22"/>
        </w:rPr>
        <w:lastRenderedPageBreak/>
        <w:t xml:space="preserve">enhance learning experience. These </w:t>
      </w:r>
      <w:proofErr w:type="gramStart"/>
      <w:r w:rsidR="00B80B4A" w:rsidRPr="000E542B">
        <w:rPr>
          <w:rStyle w:val="Strong"/>
          <w:rFonts w:ascii="Arial" w:hAnsi="Arial" w:cs="Arial"/>
          <w:b w:val="0"/>
          <w:color w:val="000000" w:themeColor="text1"/>
          <w:sz w:val="22"/>
          <w:szCs w:val="22"/>
        </w:rPr>
        <w:t>include:</w:t>
      </w:r>
      <w:proofErr w:type="gramEnd"/>
      <w:r w:rsidR="00B80B4A" w:rsidRPr="000E542B">
        <w:rPr>
          <w:rStyle w:val="Strong"/>
          <w:rFonts w:ascii="Arial" w:hAnsi="Arial" w:cs="Arial"/>
          <w:b w:val="0"/>
          <w:color w:val="000000" w:themeColor="text1"/>
          <w:sz w:val="22"/>
          <w:szCs w:val="22"/>
        </w:rPr>
        <w:t xml:space="preserve"> 3D materials workshop, moving image workshop, photography workshop, </w:t>
      </w:r>
      <w:r w:rsidR="003A31FB" w:rsidRPr="000E542B">
        <w:rPr>
          <w:rStyle w:val="Strong"/>
          <w:rFonts w:ascii="Arial" w:hAnsi="Arial" w:cs="Arial"/>
          <w:b w:val="0"/>
          <w:color w:val="000000" w:themeColor="text1"/>
          <w:sz w:val="22"/>
          <w:szCs w:val="22"/>
        </w:rPr>
        <w:t>d</w:t>
      </w:r>
      <w:r w:rsidR="00B80B4A" w:rsidRPr="000E542B">
        <w:rPr>
          <w:rStyle w:val="Strong"/>
          <w:rFonts w:ascii="Arial" w:hAnsi="Arial" w:cs="Arial"/>
          <w:b w:val="0"/>
          <w:color w:val="000000" w:themeColor="text1"/>
          <w:sz w:val="22"/>
          <w:szCs w:val="22"/>
        </w:rPr>
        <w:t xml:space="preserve">igital media workshops, and printmaking studio.  </w:t>
      </w:r>
    </w:p>
    <w:p w14:paraId="24A8AE75" w14:textId="77777777" w:rsidR="006A28E4" w:rsidRPr="000E542B" w:rsidRDefault="006A28E4" w:rsidP="005F581E">
      <w:pPr>
        <w:widowControl w:val="0"/>
        <w:autoSpaceDE w:val="0"/>
        <w:autoSpaceDN w:val="0"/>
        <w:adjustRightInd w:val="0"/>
        <w:jc w:val="both"/>
        <w:rPr>
          <w:rFonts w:ascii="Arial" w:hAnsi="Arial" w:cs="Arial"/>
          <w:sz w:val="22"/>
          <w:szCs w:val="22"/>
        </w:rPr>
      </w:pPr>
    </w:p>
    <w:p w14:paraId="56F17D48" w14:textId="2F968B07" w:rsidR="004841D8" w:rsidRPr="000E542B" w:rsidRDefault="004841D8" w:rsidP="000E542B">
      <w:pPr>
        <w:spacing w:after="160" w:line="259" w:lineRule="auto"/>
        <w:rPr>
          <w:rFonts w:ascii="Arial" w:hAnsi="Arial" w:cs="Arial"/>
          <w:b/>
          <w:sz w:val="22"/>
          <w:szCs w:val="22"/>
        </w:rPr>
      </w:pPr>
      <w:r w:rsidRPr="000E542B">
        <w:rPr>
          <w:rFonts w:ascii="Arial" w:hAnsi="Arial" w:cs="Arial"/>
          <w:b/>
          <w:sz w:val="22"/>
          <w:szCs w:val="22"/>
        </w:rPr>
        <w:t>Skills development</w:t>
      </w:r>
      <w:r w:rsidR="004A7930" w:rsidRPr="000E542B">
        <w:rPr>
          <w:rFonts w:ascii="Arial" w:hAnsi="Arial" w:cs="Arial"/>
          <w:b/>
          <w:sz w:val="22"/>
          <w:szCs w:val="22"/>
        </w:rPr>
        <w:t xml:space="preserve"> opportunities</w:t>
      </w:r>
      <w:r w:rsidRPr="000E542B">
        <w:rPr>
          <w:rFonts w:ascii="Arial" w:hAnsi="Arial" w:cs="Arial"/>
          <w:b/>
          <w:sz w:val="22"/>
          <w:szCs w:val="22"/>
        </w:rPr>
        <w:t>:</w:t>
      </w:r>
    </w:p>
    <w:p w14:paraId="6EF0BE7B" w14:textId="0E44A7D7" w:rsidR="004841D8" w:rsidRPr="000E542B" w:rsidRDefault="004A7930" w:rsidP="004841D8">
      <w:pPr>
        <w:numPr>
          <w:ilvl w:val="0"/>
          <w:numId w:val="2"/>
        </w:numPr>
        <w:tabs>
          <w:tab w:val="left" w:pos="851"/>
        </w:tabs>
        <w:ind w:left="851" w:hanging="425"/>
        <w:jc w:val="both"/>
        <w:rPr>
          <w:rFonts w:ascii="Arial" w:hAnsi="Arial" w:cs="Arial"/>
          <w:color w:val="000000" w:themeColor="text1"/>
          <w:sz w:val="22"/>
          <w:szCs w:val="22"/>
        </w:rPr>
      </w:pPr>
      <w:r w:rsidRPr="000E542B">
        <w:rPr>
          <w:rFonts w:ascii="Arial" w:hAnsi="Arial" w:cs="Arial"/>
          <w:color w:val="000000" w:themeColor="text1"/>
          <w:sz w:val="22"/>
          <w:szCs w:val="22"/>
        </w:rPr>
        <w:t>Specialist support and technical staff will help students to get the most from the</w:t>
      </w:r>
      <w:r w:rsidR="00B318E3" w:rsidRPr="000E542B">
        <w:rPr>
          <w:rFonts w:ascii="Arial" w:hAnsi="Arial" w:cs="Arial"/>
          <w:color w:val="000000" w:themeColor="text1"/>
          <w:sz w:val="22"/>
          <w:szCs w:val="22"/>
        </w:rPr>
        <w:t xml:space="preserve"> open access of workshop</w:t>
      </w:r>
      <w:r w:rsidRPr="000E542B">
        <w:rPr>
          <w:rFonts w:ascii="Arial" w:hAnsi="Arial" w:cs="Arial"/>
          <w:color w:val="000000" w:themeColor="text1"/>
          <w:sz w:val="22"/>
          <w:szCs w:val="22"/>
        </w:rPr>
        <w:t xml:space="preserve"> facilities</w:t>
      </w:r>
      <w:r w:rsidR="00883DC6" w:rsidRPr="000E542B">
        <w:rPr>
          <w:rFonts w:ascii="Arial" w:hAnsi="Arial" w:cs="Arial"/>
          <w:color w:val="000000" w:themeColor="text1"/>
          <w:sz w:val="22"/>
          <w:szCs w:val="22"/>
        </w:rPr>
        <w:t>,</w:t>
      </w:r>
    </w:p>
    <w:p w14:paraId="24C85EB6" w14:textId="22E19449" w:rsidR="004841D8" w:rsidRPr="000E542B" w:rsidRDefault="004841D8" w:rsidP="004841D8">
      <w:pPr>
        <w:numPr>
          <w:ilvl w:val="0"/>
          <w:numId w:val="2"/>
        </w:numPr>
        <w:tabs>
          <w:tab w:val="left" w:pos="851"/>
        </w:tabs>
        <w:ind w:left="851" w:hanging="425"/>
        <w:jc w:val="both"/>
        <w:rPr>
          <w:rFonts w:ascii="Arial" w:hAnsi="Arial" w:cs="Arial"/>
          <w:sz w:val="22"/>
          <w:szCs w:val="22"/>
        </w:rPr>
      </w:pPr>
      <w:r w:rsidRPr="000E542B">
        <w:rPr>
          <w:rFonts w:ascii="Arial" w:hAnsi="Arial" w:cs="Arial"/>
          <w:sz w:val="22"/>
          <w:szCs w:val="22"/>
        </w:rPr>
        <w:t>Technical support to advise students on IT and the use of software</w:t>
      </w:r>
      <w:r w:rsidR="00883DC6" w:rsidRPr="000E542B">
        <w:rPr>
          <w:rFonts w:ascii="Arial" w:hAnsi="Arial" w:cs="Arial"/>
          <w:sz w:val="22"/>
          <w:szCs w:val="22"/>
        </w:rPr>
        <w:t>,</w:t>
      </w:r>
    </w:p>
    <w:p w14:paraId="210EA53C" w14:textId="43026BE4" w:rsidR="00D768B3" w:rsidRPr="000E542B" w:rsidRDefault="006A28E4" w:rsidP="00D768B3">
      <w:pPr>
        <w:numPr>
          <w:ilvl w:val="0"/>
          <w:numId w:val="2"/>
        </w:numPr>
        <w:tabs>
          <w:tab w:val="left" w:pos="851"/>
        </w:tabs>
        <w:ind w:left="851" w:hanging="425"/>
        <w:jc w:val="both"/>
        <w:rPr>
          <w:rFonts w:ascii="Arial" w:hAnsi="Arial" w:cs="Arial"/>
          <w:sz w:val="22"/>
          <w:szCs w:val="22"/>
        </w:rPr>
      </w:pPr>
      <w:r w:rsidRPr="000E542B">
        <w:rPr>
          <w:rFonts w:ascii="Arial" w:hAnsi="Arial" w:cs="Arial"/>
          <w:sz w:val="22"/>
          <w:szCs w:val="22"/>
        </w:rPr>
        <w:t xml:space="preserve">A substantial </w:t>
      </w:r>
      <w:r w:rsidRPr="000E542B">
        <w:rPr>
          <w:rFonts w:ascii="Arial" w:hAnsi="Arial" w:cs="Arial"/>
          <w:bCs/>
          <w:sz w:val="22"/>
          <w:szCs w:val="22"/>
        </w:rPr>
        <w:t>Academic</w:t>
      </w:r>
      <w:r w:rsidRPr="000E542B">
        <w:rPr>
          <w:rFonts w:ascii="Arial" w:hAnsi="Arial" w:cs="Arial"/>
          <w:sz w:val="22"/>
          <w:szCs w:val="22"/>
        </w:rPr>
        <w:t xml:space="preserve"> Success Centre that provides academic skills support for Undergraduate and Postgraduate students</w:t>
      </w:r>
      <w:r w:rsidR="00883DC6" w:rsidRPr="000E542B">
        <w:rPr>
          <w:rFonts w:ascii="Arial" w:hAnsi="Arial" w:cs="Arial"/>
          <w:sz w:val="22"/>
          <w:szCs w:val="22"/>
        </w:rPr>
        <w:t>.</w:t>
      </w:r>
    </w:p>
    <w:p w14:paraId="1148440F" w14:textId="77777777" w:rsidR="003B4306" w:rsidRPr="000E542B" w:rsidRDefault="003B4306" w:rsidP="005F581E">
      <w:pPr>
        <w:widowControl w:val="0"/>
        <w:autoSpaceDE w:val="0"/>
        <w:autoSpaceDN w:val="0"/>
        <w:adjustRightInd w:val="0"/>
        <w:jc w:val="both"/>
        <w:rPr>
          <w:rFonts w:ascii="Arial" w:hAnsi="Arial" w:cs="Arial"/>
          <w:sz w:val="22"/>
          <w:szCs w:val="22"/>
        </w:rPr>
      </w:pPr>
    </w:p>
    <w:p w14:paraId="05989302" w14:textId="574F1E3F" w:rsidR="005F581E" w:rsidRPr="000E542B" w:rsidRDefault="005F581E" w:rsidP="005F581E">
      <w:pPr>
        <w:widowControl w:val="0"/>
        <w:autoSpaceDE w:val="0"/>
        <w:autoSpaceDN w:val="0"/>
        <w:adjustRightInd w:val="0"/>
        <w:jc w:val="both"/>
        <w:rPr>
          <w:rFonts w:ascii="Arial" w:hAnsi="Arial" w:cs="Arial"/>
          <w:sz w:val="22"/>
          <w:szCs w:val="22"/>
        </w:rPr>
      </w:pPr>
      <w:r w:rsidRPr="000E542B">
        <w:rPr>
          <w:rFonts w:ascii="Arial" w:hAnsi="Arial" w:cs="Arial"/>
          <w:sz w:val="22"/>
          <w:szCs w:val="22"/>
        </w:rPr>
        <w:t>In addition to this, students are supported by:</w:t>
      </w:r>
    </w:p>
    <w:p w14:paraId="470B4B5F" w14:textId="27A67BC3" w:rsidR="004841D8" w:rsidRPr="000E542B" w:rsidRDefault="004841D8" w:rsidP="004841D8">
      <w:pPr>
        <w:numPr>
          <w:ilvl w:val="0"/>
          <w:numId w:val="2"/>
        </w:numPr>
        <w:tabs>
          <w:tab w:val="left" w:pos="851"/>
        </w:tabs>
        <w:ind w:left="851" w:hanging="425"/>
        <w:jc w:val="both"/>
        <w:rPr>
          <w:rFonts w:ascii="Arial" w:hAnsi="Arial" w:cs="Arial"/>
          <w:sz w:val="22"/>
          <w:szCs w:val="22"/>
        </w:rPr>
      </w:pPr>
      <w:r w:rsidRPr="000E542B">
        <w:rPr>
          <w:rFonts w:ascii="Arial" w:hAnsi="Arial" w:cs="Arial"/>
          <w:sz w:val="22"/>
          <w:szCs w:val="22"/>
        </w:rPr>
        <w:t>A designated Course Administrator</w:t>
      </w:r>
      <w:r w:rsidR="00A3728F" w:rsidRPr="000E542B">
        <w:rPr>
          <w:rFonts w:ascii="Arial" w:hAnsi="Arial" w:cs="Arial"/>
          <w:sz w:val="22"/>
          <w:szCs w:val="22"/>
        </w:rPr>
        <w:t>,</w:t>
      </w:r>
    </w:p>
    <w:p w14:paraId="2F6ED430" w14:textId="03D84D78" w:rsidR="00907B9B" w:rsidRPr="000E542B" w:rsidRDefault="00907B9B" w:rsidP="00907B9B">
      <w:pPr>
        <w:numPr>
          <w:ilvl w:val="0"/>
          <w:numId w:val="2"/>
        </w:numPr>
        <w:tabs>
          <w:tab w:val="left" w:pos="851"/>
        </w:tabs>
        <w:ind w:left="851" w:hanging="425"/>
        <w:jc w:val="both"/>
        <w:rPr>
          <w:rFonts w:ascii="Arial" w:hAnsi="Arial" w:cs="Arial"/>
          <w:sz w:val="22"/>
          <w:szCs w:val="22"/>
        </w:rPr>
      </w:pPr>
      <w:r w:rsidRPr="000E542B">
        <w:rPr>
          <w:rFonts w:ascii="Arial" w:hAnsi="Arial" w:cs="Arial"/>
          <w:sz w:val="22"/>
          <w:szCs w:val="22"/>
        </w:rPr>
        <w:t>A Student Achievement Officer who provides pastoral support</w:t>
      </w:r>
      <w:r w:rsidR="00A3728F" w:rsidRPr="000E542B">
        <w:rPr>
          <w:rFonts w:ascii="Arial" w:hAnsi="Arial" w:cs="Arial"/>
          <w:sz w:val="22"/>
          <w:szCs w:val="22"/>
        </w:rPr>
        <w:t>,</w:t>
      </w:r>
    </w:p>
    <w:p w14:paraId="1AF93891" w14:textId="2CF35FAB" w:rsidR="005F581E" w:rsidRPr="000E542B" w:rsidRDefault="005F581E" w:rsidP="005F581E">
      <w:pPr>
        <w:numPr>
          <w:ilvl w:val="0"/>
          <w:numId w:val="2"/>
        </w:numPr>
        <w:tabs>
          <w:tab w:val="left" w:pos="851"/>
        </w:tabs>
        <w:ind w:left="851" w:hanging="425"/>
        <w:jc w:val="both"/>
        <w:rPr>
          <w:rFonts w:ascii="Arial" w:hAnsi="Arial" w:cs="Arial"/>
          <w:sz w:val="22"/>
          <w:szCs w:val="22"/>
        </w:rPr>
      </w:pPr>
      <w:r w:rsidRPr="000E542B">
        <w:rPr>
          <w:rFonts w:ascii="Arial" w:hAnsi="Arial" w:cs="Arial"/>
          <w:sz w:val="22"/>
          <w:szCs w:val="22"/>
        </w:rPr>
        <w:t xml:space="preserve">An induction week at the beginning of each new academic </w:t>
      </w:r>
      <w:r w:rsidR="004841D8" w:rsidRPr="000E542B">
        <w:rPr>
          <w:rFonts w:ascii="Arial" w:hAnsi="Arial" w:cs="Arial"/>
          <w:sz w:val="22"/>
          <w:szCs w:val="22"/>
        </w:rPr>
        <w:t>year</w:t>
      </w:r>
      <w:r w:rsidR="00A3728F" w:rsidRPr="000E542B">
        <w:rPr>
          <w:rFonts w:ascii="Arial" w:hAnsi="Arial" w:cs="Arial"/>
          <w:sz w:val="22"/>
          <w:szCs w:val="22"/>
        </w:rPr>
        <w:t>,</w:t>
      </w:r>
    </w:p>
    <w:p w14:paraId="65FBE22C" w14:textId="04DEF7A0" w:rsidR="005F581E" w:rsidRPr="000E542B" w:rsidRDefault="005F581E" w:rsidP="005F581E">
      <w:pPr>
        <w:numPr>
          <w:ilvl w:val="0"/>
          <w:numId w:val="2"/>
        </w:numPr>
        <w:tabs>
          <w:tab w:val="left" w:pos="851"/>
        </w:tabs>
        <w:ind w:left="851" w:hanging="425"/>
        <w:jc w:val="both"/>
        <w:rPr>
          <w:rFonts w:ascii="Arial" w:hAnsi="Arial" w:cs="Arial"/>
          <w:sz w:val="22"/>
          <w:szCs w:val="22"/>
        </w:rPr>
      </w:pPr>
      <w:r w:rsidRPr="000E542B">
        <w:rPr>
          <w:rFonts w:ascii="Arial" w:hAnsi="Arial" w:cs="Arial"/>
          <w:sz w:val="22"/>
          <w:szCs w:val="22"/>
        </w:rPr>
        <w:t>A Staff Student Consultative Committee</w:t>
      </w:r>
      <w:r w:rsidR="00A3728F" w:rsidRPr="000E542B">
        <w:rPr>
          <w:rFonts w:ascii="Arial" w:hAnsi="Arial" w:cs="Arial"/>
          <w:sz w:val="22"/>
          <w:szCs w:val="22"/>
        </w:rPr>
        <w:t>,</w:t>
      </w:r>
    </w:p>
    <w:p w14:paraId="5EF569B1" w14:textId="57D17792" w:rsidR="005F581E" w:rsidRPr="000E542B" w:rsidRDefault="00D768B3" w:rsidP="00D768B3">
      <w:pPr>
        <w:numPr>
          <w:ilvl w:val="0"/>
          <w:numId w:val="2"/>
        </w:numPr>
        <w:tabs>
          <w:tab w:val="left" w:pos="851"/>
        </w:tabs>
        <w:ind w:left="851" w:hanging="425"/>
        <w:jc w:val="both"/>
        <w:rPr>
          <w:rFonts w:ascii="Arial" w:hAnsi="Arial" w:cs="Arial"/>
          <w:sz w:val="22"/>
          <w:szCs w:val="22"/>
        </w:rPr>
      </w:pPr>
      <w:r w:rsidRPr="000E542B">
        <w:rPr>
          <w:rFonts w:ascii="Arial" w:hAnsi="Arial" w:cs="Arial"/>
          <w:sz w:val="22"/>
          <w:szCs w:val="22"/>
        </w:rPr>
        <w:t>A Student Support Office</w:t>
      </w:r>
      <w:r w:rsidR="00F97BEA" w:rsidRPr="000E542B">
        <w:rPr>
          <w:rFonts w:ascii="Arial" w:hAnsi="Arial" w:cs="Arial"/>
          <w:sz w:val="22"/>
          <w:szCs w:val="22"/>
        </w:rPr>
        <w:t xml:space="preserve"> that</w:t>
      </w:r>
      <w:r w:rsidRPr="000E542B">
        <w:rPr>
          <w:rFonts w:ascii="Arial" w:hAnsi="Arial" w:cs="Arial"/>
          <w:sz w:val="22"/>
          <w:szCs w:val="22"/>
        </w:rPr>
        <w:t xml:space="preserve"> </w:t>
      </w:r>
      <w:r w:rsidR="005F581E" w:rsidRPr="000E542B">
        <w:rPr>
          <w:rFonts w:ascii="Arial" w:hAnsi="Arial" w:cs="Arial"/>
          <w:sz w:val="22"/>
          <w:szCs w:val="22"/>
        </w:rPr>
        <w:t>provide</w:t>
      </w:r>
      <w:r w:rsidRPr="000E542B">
        <w:rPr>
          <w:rFonts w:ascii="Arial" w:hAnsi="Arial" w:cs="Arial"/>
          <w:sz w:val="22"/>
          <w:szCs w:val="22"/>
        </w:rPr>
        <w:t>s</w:t>
      </w:r>
      <w:r w:rsidR="005F581E" w:rsidRPr="000E542B">
        <w:rPr>
          <w:rFonts w:ascii="Arial" w:hAnsi="Arial" w:cs="Arial"/>
          <w:sz w:val="22"/>
          <w:szCs w:val="22"/>
        </w:rPr>
        <w:t xml:space="preserve"> advice on issues such as finance; regulations; legal matters; accommodation; international student support etc</w:t>
      </w:r>
      <w:r w:rsidR="00A3728F" w:rsidRPr="000E542B">
        <w:rPr>
          <w:rFonts w:ascii="Arial" w:hAnsi="Arial" w:cs="Arial"/>
          <w:sz w:val="22"/>
          <w:szCs w:val="22"/>
        </w:rPr>
        <w:t>,</w:t>
      </w:r>
    </w:p>
    <w:p w14:paraId="658C7F79" w14:textId="2FB5DFC9" w:rsidR="005F581E" w:rsidRPr="000E542B" w:rsidRDefault="005F581E" w:rsidP="005F581E">
      <w:pPr>
        <w:numPr>
          <w:ilvl w:val="0"/>
          <w:numId w:val="2"/>
        </w:numPr>
        <w:tabs>
          <w:tab w:val="left" w:pos="851"/>
        </w:tabs>
        <w:ind w:left="851" w:hanging="425"/>
        <w:jc w:val="both"/>
        <w:rPr>
          <w:rFonts w:ascii="Arial" w:hAnsi="Arial" w:cs="Arial"/>
          <w:sz w:val="22"/>
          <w:szCs w:val="22"/>
        </w:rPr>
      </w:pPr>
      <w:r w:rsidRPr="000E542B">
        <w:rPr>
          <w:rFonts w:ascii="Arial" w:hAnsi="Arial" w:cs="Arial"/>
          <w:sz w:val="22"/>
          <w:szCs w:val="22"/>
        </w:rPr>
        <w:t>Support for students with disabilities</w:t>
      </w:r>
      <w:r w:rsidR="00A3728F" w:rsidRPr="000E542B">
        <w:rPr>
          <w:rFonts w:ascii="Arial" w:hAnsi="Arial" w:cs="Arial"/>
          <w:sz w:val="22"/>
          <w:szCs w:val="22"/>
        </w:rPr>
        <w:t>,</w:t>
      </w:r>
    </w:p>
    <w:p w14:paraId="5A032324" w14:textId="7309A6A2" w:rsidR="005F581E" w:rsidRPr="000E542B" w:rsidRDefault="005F581E" w:rsidP="005F581E">
      <w:pPr>
        <w:numPr>
          <w:ilvl w:val="0"/>
          <w:numId w:val="2"/>
        </w:numPr>
        <w:tabs>
          <w:tab w:val="left" w:pos="851"/>
        </w:tabs>
        <w:ind w:left="851" w:hanging="425"/>
        <w:jc w:val="both"/>
        <w:rPr>
          <w:rFonts w:ascii="Arial" w:hAnsi="Arial" w:cs="Arial"/>
          <w:sz w:val="22"/>
          <w:szCs w:val="22"/>
        </w:rPr>
      </w:pPr>
      <w:r w:rsidRPr="000E542B">
        <w:rPr>
          <w:rFonts w:ascii="Arial" w:hAnsi="Arial" w:cs="Arial"/>
          <w:sz w:val="22"/>
          <w:szCs w:val="22"/>
        </w:rPr>
        <w:t>The Union of Kingston Students</w:t>
      </w:r>
      <w:r w:rsidR="00A3728F" w:rsidRPr="000E542B">
        <w:rPr>
          <w:rFonts w:ascii="Arial" w:hAnsi="Arial" w:cs="Arial"/>
          <w:sz w:val="22"/>
          <w:szCs w:val="22"/>
        </w:rPr>
        <w:t>,</w:t>
      </w:r>
    </w:p>
    <w:p w14:paraId="45680248" w14:textId="77777777" w:rsidR="005F581E" w:rsidRPr="000E542B" w:rsidRDefault="005F581E" w:rsidP="005F581E">
      <w:pPr>
        <w:numPr>
          <w:ilvl w:val="0"/>
          <w:numId w:val="2"/>
        </w:numPr>
        <w:tabs>
          <w:tab w:val="left" w:pos="851"/>
        </w:tabs>
        <w:ind w:left="851" w:hanging="425"/>
        <w:jc w:val="both"/>
        <w:rPr>
          <w:rFonts w:ascii="Arial" w:hAnsi="Arial" w:cs="Arial"/>
          <w:sz w:val="22"/>
          <w:szCs w:val="22"/>
        </w:rPr>
      </w:pPr>
      <w:r w:rsidRPr="000E542B">
        <w:rPr>
          <w:rFonts w:ascii="Arial" w:hAnsi="Arial" w:cs="Arial"/>
          <w:sz w:val="22"/>
          <w:szCs w:val="22"/>
        </w:rPr>
        <w:t>A Careers and Employability Services team who will provide support for students, prior to undertaking work placement(s).</w:t>
      </w:r>
    </w:p>
    <w:p w14:paraId="24641BCE" w14:textId="77777777" w:rsidR="00093777" w:rsidRPr="000E542B" w:rsidRDefault="00093777" w:rsidP="00A92C9B">
      <w:pPr>
        <w:rPr>
          <w:rFonts w:ascii="Arial" w:hAnsi="Arial" w:cs="Arial"/>
          <w:sz w:val="22"/>
          <w:szCs w:val="22"/>
        </w:rPr>
      </w:pPr>
    </w:p>
    <w:p w14:paraId="33BEC599" w14:textId="77777777" w:rsidR="00A92C9B" w:rsidRPr="000E542B" w:rsidRDefault="00A92C9B" w:rsidP="00A92C9B">
      <w:pPr>
        <w:numPr>
          <w:ilvl w:val="0"/>
          <w:numId w:val="1"/>
        </w:numPr>
        <w:rPr>
          <w:rFonts w:ascii="Arial" w:hAnsi="Arial" w:cs="Arial"/>
          <w:b/>
          <w:sz w:val="22"/>
          <w:szCs w:val="22"/>
        </w:rPr>
      </w:pPr>
      <w:r w:rsidRPr="000E542B">
        <w:rPr>
          <w:rFonts w:ascii="Arial" w:hAnsi="Arial" w:cs="Arial"/>
          <w:b/>
          <w:sz w:val="22"/>
          <w:szCs w:val="22"/>
        </w:rPr>
        <w:t>Ensuring and Enhancing the Quality of the Course</w:t>
      </w:r>
    </w:p>
    <w:p w14:paraId="38AF59C5" w14:textId="77777777" w:rsidR="00A92C9B" w:rsidRPr="000E542B" w:rsidRDefault="00A92C9B" w:rsidP="00A92C9B">
      <w:pPr>
        <w:rPr>
          <w:rFonts w:ascii="Arial" w:hAnsi="Arial" w:cs="Arial"/>
          <w:sz w:val="22"/>
          <w:szCs w:val="22"/>
        </w:rPr>
      </w:pPr>
    </w:p>
    <w:p w14:paraId="3A13B694" w14:textId="77777777" w:rsidR="00A92C9B" w:rsidRPr="000E542B" w:rsidRDefault="00A92C9B" w:rsidP="00A92C9B">
      <w:pPr>
        <w:rPr>
          <w:rFonts w:ascii="Arial" w:hAnsi="Arial" w:cs="Arial"/>
          <w:sz w:val="22"/>
          <w:szCs w:val="22"/>
        </w:rPr>
      </w:pPr>
      <w:r w:rsidRPr="000E542B">
        <w:rPr>
          <w:rFonts w:ascii="Arial" w:hAnsi="Arial" w:cs="Arial"/>
          <w:sz w:val="22"/>
          <w:szCs w:val="22"/>
        </w:rPr>
        <w:t>The University has several methods for evaluating and improving the quality and standards of its provision.  These include:</w:t>
      </w:r>
    </w:p>
    <w:p w14:paraId="215027B4" w14:textId="77777777" w:rsidR="00A92C9B" w:rsidRPr="000E542B" w:rsidRDefault="00A92C9B" w:rsidP="00A92C9B">
      <w:pPr>
        <w:ind w:left="360"/>
        <w:rPr>
          <w:rFonts w:ascii="Arial" w:hAnsi="Arial" w:cs="Arial"/>
          <w:sz w:val="22"/>
          <w:szCs w:val="22"/>
        </w:rPr>
      </w:pPr>
    </w:p>
    <w:p w14:paraId="1B0FF95D" w14:textId="693EC6E6" w:rsidR="00A92C9B" w:rsidRPr="000E542B" w:rsidRDefault="00A92C9B" w:rsidP="00A92C9B">
      <w:pPr>
        <w:numPr>
          <w:ilvl w:val="0"/>
          <w:numId w:val="2"/>
        </w:numPr>
        <w:rPr>
          <w:rFonts w:ascii="Arial" w:hAnsi="Arial" w:cs="Arial"/>
          <w:sz w:val="22"/>
          <w:szCs w:val="22"/>
        </w:rPr>
      </w:pPr>
      <w:r w:rsidRPr="000E542B">
        <w:rPr>
          <w:rFonts w:ascii="Arial" w:hAnsi="Arial" w:cs="Arial"/>
          <w:sz w:val="22"/>
          <w:szCs w:val="22"/>
        </w:rPr>
        <w:t>External examiners</w:t>
      </w:r>
      <w:r w:rsidR="00B07244" w:rsidRPr="000E542B">
        <w:rPr>
          <w:rFonts w:ascii="Arial" w:hAnsi="Arial" w:cs="Arial"/>
          <w:sz w:val="22"/>
          <w:szCs w:val="22"/>
        </w:rPr>
        <w:t>,</w:t>
      </w:r>
    </w:p>
    <w:p w14:paraId="4EDE1783" w14:textId="28614D7B" w:rsidR="00A92C9B" w:rsidRPr="000E542B" w:rsidRDefault="00A92C9B" w:rsidP="00A92C9B">
      <w:pPr>
        <w:numPr>
          <w:ilvl w:val="0"/>
          <w:numId w:val="2"/>
        </w:numPr>
        <w:rPr>
          <w:rFonts w:ascii="Arial" w:hAnsi="Arial" w:cs="Arial"/>
          <w:sz w:val="22"/>
          <w:szCs w:val="22"/>
        </w:rPr>
      </w:pPr>
      <w:r w:rsidRPr="000E542B">
        <w:rPr>
          <w:rFonts w:ascii="Arial" w:hAnsi="Arial" w:cs="Arial"/>
          <w:sz w:val="22"/>
          <w:szCs w:val="22"/>
        </w:rPr>
        <w:t>Boards of study with student representation</w:t>
      </w:r>
      <w:r w:rsidR="00B07244" w:rsidRPr="000E542B">
        <w:rPr>
          <w:rFonts w:ascii="Arial" w:hAnsi="Arial" w:cs="Arial"/>
          <w:sz w:val="22"/>
          <w:szCs w:val="22"/>
        </w:rPr>
        <w:t>,</w:t>
      </w:r>
    </w:p>
    <w:p w14:paraId="3938D54E" w14:textId="37E63F0D" w:rsidR="00A92C9B" w:rsidRPr="000E542B" w:rsidRDefault="00A92C9B" w:rsidP="00A92C9B">
      <w:pPr>
        <w:numPr>
          <w:ilvl w:val="0"/>
          <w:numId w:val="2"/>
        </w:numPr>
        <w:rPr>
          <w:rFonts w:ascii="Arial" w:hAnsi="Arial" w:cs="Arial"/>
          <w:sz w:val="22"/>
          <w:szCs w:val="22"/>
        </w:rPr>
      </w:pPr>
      <w:r w:rsidRPr="000E542B">
        <w:rPr>
          <w:rFonts w:ascii="Arial" w:hAnsi="Arial" w:cs="Arial"/>
          <w:sz w:val="22"/>
          <w:szCs w:val="22"/>
        </w:rPr>
        <w:t>Annual Monitoring and Enhancement</w:t>
      </w:r>
      <w:r w:rsidR="00B07244" w:rsidRPr="000E542B">
        <w:rPr>
          <w:rFonts w:ascii="Arial" w:hAnsi="Arial" w:cs="Arial"/>
          <w:sz w:val="22"/>
          <w:szCs w:val="22"/>
        </w:rPr>
        <w:t>,</w:t>
      </w:r>
    </w:p>
    <w:p w14:paraId="545BED92" w14:textId="170DA79F" w:rsidR="00A92C9B" w:rsidRPr="000E542B" w:rsidRDefault="00A92C9B" w:rsidP="00A92C9B">
      <w:pPr>
        <w:numPr>
          <w:ilvl w:val="0"/>
          <w:numId w:val="2"/>
        </w:numPr>
        <w:rPr>
          <w:rFonts w:ascii="Arial" w:hAnsi="Arial" w:cs="Arial"/>
          <w:sz w:val="22"/>
          <w:szCs w:val="22"/>
        </w:rPr>
      </w:pPr>
      <w:r w:rsidRPr="000E542B">
        <w:rPr>
          <w:rFonts w:ascii="Arial" w:hAnsi="Arial" w:cs="Arial"/>
          <w:sz w:val="22"/>
          <w:szCs w:val="22"/>
        </w:rPr>
        <w:t>Periodic review undertaken at subject level</w:t>
      </w:r>
      <w:r w:rsidR="00B07244" w:rsidRPr="000E542B">
        <w:rPr>
          <w:rFonts w:ascii="Arial" w:hAnsi="Arial" w:cs="Arial"/>
          <w:sz w:val="22"/>
          <w:szCs w:val="22"/>
        </w:rPr>
        <w:t>,</w:t>
      </w:r>
    </w:p>
    <w:p w14:paraId="65B5EAE1" w14:textId="72CE6162" w:rsidR="00A92C9B" w:rsidRPr="000E542B" w:rsidRDefault="00A92C9B" w:rsidP="00A92C9B">
      <w:pPr>
        <w:numPr>
          <w:ilvl w:val="0"/>
          <w:numId w:val="2"/>
        </w:numPr>
        <w:rPr>
          <w:rFonts w:ascii="Arial" w:hAnsi="Arial" w:cs="Arial"/>
          <w:sz w:val="22"/>
          <w:szCs w:val="22"/>
        </w:rPr>
      </w:pPr>
      <w:r w:rsidRPr="000E542B">
        <w:rPr>
          <w:rFonts w:ascii="Arial" w:hAnsi="Arial" w:cs="Arial"/>
          <w:sz w:val="22"/>
          <w:szCs w:val="22"/>
        </w:rPr>
        <w:t>Student evaluation including M</w:t>
      </w:r>
      <w:r w:rsidR="006E1AAE" w:rsidRPr="000E542B">
        <w:rPr>
          <w:rFonts w:ascii="Arial" w:hAnsi="Arial" w:cs="Arial"/>
          <w:sz w:val="22"/>
          <w:szCs w:val="22"/>
        </w:rPr>
        <w:t>odule Evaluation Questionnaire</w:t>
      </w:r>
      <w:r w:rsidR="00B45D1F" w:rsidRPr="000E542B">
        <w:rPr>
          <w:rFonts w:ascii="Arial" w:hAnsi="Arial" w:cs="Arial"/>
          <w:sz w:val="22"/>
          <w:szCs w:val="22"/>
        </w:rPr>
        <w:t>s</w:t>
      </w:r>
      <w:r w:rsidR="006E1AAE" w:rsidRPr="000E542B">
        <w:rPr>
          <w:rFonts w:ascii="Arial" w:hAnsi="Arial" w:cs="Arial"/>
          <w:sz w:val="22"/>
          <w:szCs w:val="22"/>
        </w:rPr>
        <w:t xml:space="preserve"> (</w:t>
      </w:r>
      <w:proofErr w:type="spellStart"/>
      <w:r w:rsidR="006E1AAE" w:rsidRPr="000E542B">
        <w:rPr>
          <w:rFonts w:ascii="Arial" w:hAnsi="Arial" w:cs="Arial"/>
          <w:sz w:val="22"/>
          <w:szCs w:val="22"/>
        </w:rPr>
        <w:t>M</w:t>
      </w:r>
      <w:r w:rsidRPr="000E542B">
        <w:rPr>
          <w:rFonts w:ascii="Arial" w:hAnsi="Arial" w:cs="Arial"/>
          <w:sz w:val="22"/>
          <w:szCs w:val="22"/>
        </w:rPr>
        <w:t>EQs</w:t>
      </w:r>
      <w:proofErr w:type="spellEnd"/>
      <w:r w:rsidR="006E1AAE" w:rsidRPr="000E542B">
        <w:rPr>
          <w:rFonts w:ascii="Arial" w:hAnsi="Arial" w:cs="Arial"/>
          <w:sz w:val="22"/>
          <w:szCs w:val="22"/>
        </w:rPr>
        <w:t>)</w:t>
      </w:r>
      <w:r w:rsidR="006A6CCA" w:rsidRPr="000E542B">
        <w:rPr>
          <w:rFonts w:ascii="Arial" w:hAnsi="Arial" w:cs="Arial"/>
          <w:sz w:val="22"/>
          <w:szCs w:val="22"/>
        </w:rPr>
        <w:t xml:space="preserve"> and</w:t>
      </w:r>
      <w:r w:rsidRPr="000E542B">
        <w:rPr>
          <w:rFonts w:ascii="Arial" w:hAnsi="Arial" w:cs="Arial"/>
          <w:sz w:val="22"/>
          <w:szCs w:val="22"/>
        </w:rPr>
        <w:t xml:space="preserve"> </w:t>
      </w:r>
      <w:r w:rsidR="00B45D1F" w:rsidRPr="000E542B">
        <w:rPr>
          <w:rFonts w:ascii="Arial" w:hAnsi="Arial" w:cs="Arial"/>
          <w:sz w:val="22"/>
          <w:szCs w:val="22"/>
        </w:rPr>
        <w:t>the Postgraduate Survey</w:t>
      </w:r>
      <w:r w:rsidRPr="000E542B">
        <w:rPr>
          <w:rFonts w:ascii="Arial" w:hAnsi="Arial" w:cs="Arial"/>
          <w:sz w:val="22"/>
          <w:szCs w:val="22"/>
        </w:rPr>
        <w:t xml:space="preserve"> </w:t>
      </w:r>
    </w:p>
    <w:p w14:paraId="0F00A8B6" w14:textId="2D78DC87" w:rsidR="00A92C9B" w:rsidRPr="000E542B" w:rsidRDefault="00A92C9B" w:rsidP="00A92C9B">
      <w:pPr>
        <w:numPr>
          <w:ilvl w:val="0"/>
          <w:numId w:val="2"/>
        </w:numPr>
        <w:rPr>
          <w:rFonts w:ascii="Arial" w:hAnsi="Arial" w:cs="Arial"/>
          <w:sz w:val="22"/>
          <w:szCs w:val="22"/>
        </w:rPr>
      </w:pPr>
      <w:r w:rsidRPr="000E542B">
        <w:rPr>
          <w:rFonts w:ascii="Arial" w:hAnsi="Arial" w:cs="Arial"/>
          <w:sz w:val="22"/>
          <w:szCs w:val="22"/>
        </w:rPr>
        <w:t>Moderation</w:t>
      </w:r>
      <w:r w:rsidRPr="000E542B">
        <w:rPr>
          <w:rFonts w:ascii="Arial" w:hAnsi="Arial" w:cs="Arial"/>
          <w:sz w:val="22"/>
          <w:szCs w:val="22"/>
        </w:rPr>
        <w:fldChar w:fldCharType="begin"/>
      </w:r>
      <w:r w:rsidRPr="000E542B">
        <w:rPr>
          <w:rFonts w:ascii="Arial" w:hAnsi="Arial" w:cs="Arial"/>
          <w:sz w:val="22"/>
          <w:szCs w:val="22"/>
        </w:rPr>
        <w:instrText xml:space="preserve"> XE "</w:instrText>
      </w:r>
      <w:r w:rsidRPr="000E542B">
        <w:rPr>
          <w:rFonts w:ascii="Arial" w:hAnsi="Arial" w:cs="Arial"/>
          <w:b/>
          <w:noProof/>
          <w:sz w:val="22"/>
          <w:szCs w:val="22"/>
        </w:rPr>
        <w:instrText>Moderation</w:instrText>
      </w:r>
      <w:r w:rsidRPr="000E542B">
        <w:rPr>
          <w:rFonts w:ascii="Arial" w:hAnsi="Arial" w:cs="Arial"/>
          <w:sz w:val="22"/>
          <w:szCs w:val="22"/>
        </w:rPr>
        <w:instrText xml:space="preserve">" </w:instrText>
      </w:r>
      <w:r w:rsidRPr="000E542B">
        <w:rPr>
          <w:rFonts w:ascii="Arial" w:hAnsi="Arial" w:cs="Arial"/>
          <w:sz w:val="22"/>
          <w:szCs w:val="22"/>
        </w:rPr>
        <w:fldChar w:fldCharType="end"/>
      </w:r>
      <w:r w:rsidRPr="000E542B">
        <w:rPr>
          <w:rFonts w:ascii="Arial" w:hAnsi="Arial" w:cs="Arial"/>
          <w:sz w:val="22"/>
          <w:szCs w:val="22"/>
        </w:rPr>
        <w:t xml:space="preserve"> policies</w:t>
      </w:r>
      <w:r w:rsidR="00B07244" w:rsidRPr="000E542B">
        <w:rPr>
          <w:rFonts w:ascii="Arial" w:hAnsi="Arial" w:cs="Arial"/>
          <w:sz w:val="22"/>
          <w:szCs w:val="22"/>
        </w:rPr>
        <w:t>,</w:t>
      </w:r>
    </w:p>
    <w:p w14:paraId="275501F8" w14:textId="4E7C7815" w:rsidR="00A92C9B" w:rsidRPr="000E542B" w:rsidRDefault="00A92C9B" w:rsidP="00A92C9B">
      <w:pPr>
        <w:numPr>
          <w:ilvl w:val="0"/>
          <w:numId w:val="2"/>
        </w:numPr>
        <w:rPr>
          <w:rFonts w:ascii="Arial" w:hAnsi="Arial" w:cs="Arial"/>
          <w:sz w:val="22"/>
          <w:szCs w:val="22"/>
        </w:rPr>
      </w:pPr>
      <w:r w:rsidRPr="000E542B">
        <w:rPr>
          <w:rFonts w:ascii="Arial" w:hAnsi="Arial" w:cs="Arial"/>
          <w:sz w:val="22"/>
          <w:szCs w:val="22"/>
        </w:rPr>
        <w:t>Feedback from employers</w:t>
      </w:r>
      <w:r w:rsidR="00140C64" w:rsidRPr="000E542B">
        <w:rPr>
          <w:rFonts w:ascii="Arial" w:hAnsi="Arial" w:cs="Arial"/>
          <w:sz w:val="22"/>
          <w:szCs w:val="22"/>
        </w:rPr>
        <w:t xml:space="preserve"> </w:t>
      </w:r>
    </w:p>
    <w:p w14:paraId="04DA9497" w14:textId="77777777" w:rsidR="00A92C9B" w:rsidRPr="000E542B" w:rsidRDefault="00A92C9B" w:rsidP="00A92C9B">
      <w:pPr>
        <w:rPr>
          <w:rFonts w:ascii="Arial" w:hAnsi="Arial" w:cs="Arial"/>
          <w:sz w:val="22"/>
          <w:szCs w:val="22"/>
        </w:rPr>
      </w:pPr>
    </w:p>
    <w:p w14:paraId="50830FA4" w14:textId="77777777" w:rsidR="00A92C9B" w:rsidRPr="000E542B" w:rsidRDefault="00A92C9B" w:rsidP="00A92C9B">
      <w:pPr>
        <w:numPr>
          <w:ilvl w:val="0"/>
          <w:numId w:val="1"/>
        </w:numPr>
        <w:rPr>
          <w:rFonts w:ascii="Arial" w:hAnsi="Arial" w:cs="Arial"/>
          <w:b/>
          <w:sz w:val="22"/>
          <w:szCs w:val="22"/>
        </w:rPr>
      </w:pPr>
      <w:r w:rsidRPr="000E542B">
        <w:rPr>
          <w:rFonts w:ascii="Arial" w:hAnsi="Arial" w:cs="Arial"/>
          <w:b/>
          <w:sz w:val="22"/>
          <w:szCs w:val="22"/>
        </w:rPr>
        <w:t xml:space="preserve">Employability and work-based learning </w:t>
      </w:r>
    </w:p>
    <w:p w14:paraId="5931DD6D" w14:textId="6908846C" w:rsidR="00FF384F" w:rsidRPr="000E542B" w:rsidRDefault="00FF384F" w:rsidP="00A92C9B">
      <w:pPr>
        <w:rPr>
          <w:rFonts w:ascii="Arial" w:hAnsi="Arial" w:cs="Arial"/>
          <w:i/>
          <w:color w:val="FF0000"/>
          <w:sz w:val="22"/>
          <w:szCs w:val="22"/>
        </w:rPr>
      </w:pPr>
    </w:p>
    <w:p w14:paraId="05F7FB52" w14:textId="6BBC511B" w:rsidR="00FF384F" w:rsidRPr="000E542B" w:rsidRDefault="00FF384F" w:rsidP="00FF384F">
      <w:pPr>
        <w:pStyle w:val="Body1"/>
        <w:jc w:val="both"/>
        <w:rPr>
          <w:rFonts w:ascii="Arial" w:hAnsi="Arial" w:cs="Arial"/>
          <w:sz w:val="22"/>
          <w:szCs w:val="22"/>
        </w:rPr>
      </w:pPr>
      <w:r w:rsidRPr="000E542B">
        <w:rPr>
          <w:rFonts w:ascii="Arial" w:hAnsi="Arial" w:cs="Arial"/>
          <w:sz w:val="22"/>
          <w:szCs w:val="22"/>
        </w:rPr>
        <w:t xml:space="preserve">All courses in </w:t>
      </w:r>
      <w:r w:rsidR="00F97BEA" w:rsidRPr="000E542B">
        <w:rPr>
          <w:rFonts w:ascii="Arial" w:hAnsi="Arial" w:cs="Arial"/>
          <w:sz w:val="22"/>
          <w:szCs w:val="22"/>
        </w:rPr>
        <w:t>t</w:t>
      </w:r>
      <w:r w:rsidRPr="000E542B">
        <w:rPr>
          <w:rFonts w:ascii="Arial" w:hAnsi="Arial" w:cs="Arial"/>
          <w:sz w:val="22"/>
          <w:szCs w:val="22"/>
        </w:rPr>
        <w:t xml:space="preserve">he Design School address the issue of employability by engaging directly with industry, external </w:t>
      </w:r>
      <w:proofErr w:type="gramStart"/>
      <w:r w:rsidRPr="000E542B">
        <w:rPr>
          <w:rFonts w:ascii="Arial" w:hAnsi="Arial" w:cs="Arial"/>
          <w:sz w:val="22"/>
          <w:szCs w:val="22"/>
        </w:rPr>
        <w:t>partners</w:t>
      </w:r>
      <w:proofErr w:type="gramEnd"/>
      <w:r w:rsidRPr="000E542B">
        <w:rPr>
          <w:rFonts w:ascii="Arial" w:hAnsi="Arial" w:cs="Arial"/>
          <w:sz w:val="22"/>
          <w:szCs w:val="22"/>
        </w:rPr>
        <w:t xml:space="preserve"> and institutions. This is supported in course teaching by the professional and industrial expertise of course teams, as well as visiting specialist practitioners.</w:t>
      </w:r>
    </w:p>
    <w:p w14:paraId="1571363C" w14:textId="4340E0DE" w:rsidR="00FF384F" w:rsidRPr="000E542B" w:rsidRDefault="00FF384F" w:rsidP="00FF384F">
      <w:pPr>
        <w:pStyle w:val="Body1"/>
        <w:jc w:val="both"/>
        <w:rPr>
          <w:rFonts w:ascii="Arial" w:hAnsi="Arial" w:cs="Arial"/>
          <w:sz w:val="22"/>
          <w:szCs w:val="22"/>
        </w:rPr>
      </w:pPr>
    </w:p>
    <w:p w14:paraId="2AFF8455" w14:textId="559060D9" w:rsidR="0040034A" w:rsidRPr="000E542B" w:rsidRDefault="0040034A" w:rsidP="00FF384F">
      <w:pPr>
        <w:pStyle w:val="Body1"/>
        <w:jc w:val="both"/>
        <w:rPr>
          <w:rFonts w:ascii="Arial" w:hAnsi="Arial" w:cs="Arial"/>
          <w:sz w:val="22"/>
          <w:szCs w:val="22"/>
        </w:rPr>
      </w:pPr>
      <w:r w:rsidRPr="000E542B">
        <w:rPr>
          <w:rFonts w:ascii="Arial" w:hAnsi="Arial" w:cs="Arial"/>
          <w:sz w:val="22"/>
          <w:szCs w:val="22"/>
        </w:rPr>
        <w:t>This ethos of professionalism is planned and delivered through the course curriculum, so that students are effectively equipped for the world of work on their graduation from the course.</w:t>
      </w:r>
    </w:p>
    <w:p w14:paraId="5D3F53EA" w14:textId="77777777" w:rsidR="0040034A" w:rsidRPr="000E542B" w:rsidRDefault="0040034A" w:rsidP="00FF384F">
      <w:pPr>
        <w:pStyle w:val="Body1"/>
        <w:jc w:val="both"/>
        <w:rPr>
          <w:rFonts w:ascii="Arial" w:hAnsi="Arial" w:cs="Arial"/>
          <w:sz w:val="22"/>
          <w:szCs w:val="22"/>
        </w:rPr>
      </w:pPr>
    </w:p>
    <w:p w14:paraId="54730E1F" w14:textId="77777777" w:rsidR="008863BC" w:rsidRPr="000E542B" w:rsidRDefault="00FF384F" w:rsidP="008863BC">
      <w:pPr>
        <w:pStyle w:val="Body1"/>
        <w:jc w:val="both"/>
        <w:rPr>
          <w:rFonts w:ascii="Arial" w:hAnsi="Arial" w:cs="Arial"/>
          <w:sz w:val="22"/>
          <w:szCs w:val="22"/>
        </w:rPr>
      </w:pPr>
      <w:r w:rsidRPr="000E542B">
        <w:rPr>
          <w:rFonts w:ascii="Arial" w:hAnsi="Arial" w:cs="Arial"/>
          <w:sz w:val="22"/>
          <w:szCs w:val="22"/>
        </w:rPr>
        <w:t xml:space="preserve">On completion of the course, students will have completed a capstone project and constructed a strategic portfolio. The capstone project helps the students reflect on the knowledge and skills they have acquired during their course. </w:t>
      </w:r>
      <w:r w:rsidR="008863BC" w:rsidRPr="000E542B">
        <w:rPr>
          <w:rFonts w:ascii="Arial" w:hAnsi="Arial" w:cs="Arial"/>
          <w:sz w:val="22"/>
          <w:szCs w:val="22"/>
        </w:rPr>
        <w:t xml:space="preserve">In conjunction with the portfolio, students develop an appreciation of the knowledge, skills and understanding required by sector employers, and </w:t>
      </w:r>
      <w:proofErr w:type="gramStart"/>
      <w:r w:rsidR="008863BC" w:rsidRPr="000E542B">
        <w:rPr>
          <w:rFonts w:ascii="Arial" w:hAnsi="Arial" w:cs="Arial"/>
          <w:sz w:val="22"/>
          <w:szCs w:val="22"/>
        </w:rPr>
        <w:t>are able to</w:t>
      </w:r>
      <w:proofErr w:type="gramEnd"/>
      <w:r w:rsidR="008863BC" w:rsidRPr="000E542B">
        <w:rPr>
          <w:rFonts w:ascii="Arial" w:hAnsi="Arial" w:cs="Arial"/>
          <w:sz w:val="22"/>
          <w:szCs w:val="22"/>
        </w:rPr>
        <w:t xml:space="preserve"> present and demonstrate them accordingly.</w:t>
      </w:r>
    </w:p>
    <w:p w14:paraId="2698B24B" w14:textId="77777777" w:rsidR="00FF384F" w:rsidRPr="000E542B" w:rsidRDefault="00FF384F" w:rsidP="00FF384F">
      <w:pPr>
        <w:jc w:val="both"/>
        <w:rPr>
          <w:rFonts w:ascii="Arial" w:hAnsi="Arial" w:cs="Arial"/>
          <w:b/>
          <w:sz w:val="22"/>
          <w:szCs w:val="22"/>
        </w:rPr>
      </w:pPr>
    </w:p>
    <w:p w14:paraId="4AFCA284" w14:textId="06BB0F70" w:rsidR="00FF384F" w:rsidRPr="000E542B" w:rsidRDefault="00FF384F" w:rsidP="00FF384F">
      <w:pPr>
        <w:tabs>
          <w:tab w:val="left" w:pos="426"/>
        </w:tabs>
        <w:jc w:val="both"/>
        <w:rPr>
          <w:rFonts w:ascii="Arial" w:hAnsi="Arial" w:cs="Arial"/>
          <w:sz w:val="22"/>
          <w:szCs w:val="22"/>
        </w:rPr>
      </w:pPr>
      <w:r w:rsidRPr="000E542B">
        <w:rPr>
          <w:rFonts w:ascii="Arial" w:hAnsi="Arial" w:cs="Arial"/>
          <w:sz w:val="22"/>
          <w:szCs w:val="22"/>
        </w:rPr>
        <w:lastRenderedPageBreak/>
        <w:t xml:space="preserve">The course and School have strong and well-established links to industry. Modules within the course structure are intended to address the broad nature of Interior Design, and the emerging global workplace: DE7301 Creative Futures (TB2), for example.  Where relevant and practical the course works in collaboration with organisations and business. Recent projects have been undertaken with British Airways (Terminal 5), and St George’s Hospital. Competitions are offered within the delivery of the course, as activities intended to provide opportunities for those students who wish to allow an additional focus to their portfolio: DE7301 Creative Futures (TB2). The course also organises a regular programme of professional lectures and studio visits. </w:t>
      </w:r>
    </w:p>
    <w:p w14:paraId="514BE353" w14:textId="675CC45C" w:rsidR="00FE5523" w:rsidRPr="000E542B" w:rsidRDefault="00FE5523" w:rsidP="00FF384F">
      <w:pPr>
        <w:tabs>
          <w:tab w:val="left" w:pos="426"/>
        </w:tabs>
        <w:jc w:val="both"/>
        <w:rPr>
          <w:rFonts w:ascii="Arial" w:hAnsi="Arial" w:cs="Arial"/>
          <w:sz w:val="22"/>
          <w:szCs w:val="22"/>
        </w:rPr>
      </w:pPr>
    </w:p>
    <w:p w14:paraId="6CE5FC20" w14:textId="16CEC2B4" w:rsidR="00FE5523" w:rsidRPr="000E542B" w:rsidRDefault="00FE5523" w:rsidP="00FF384F">
      <w:pPr>
        <w:tabs>
          <w:tab w:val="left" w:pos="426"/>
        </w:tabs>
        <w:jc w:val="both"/>
        <w:rPr>
          <w:rFonts w:ascii="Arial" w:hAnsi="Arial" w:cs="Arial"/>
          <w:sz w:val="22"/>
          <w:szCs w:val="22"/>
        </w:rPr>
      </w:pPr>
      <w:r w:rsidRPr="000E542B">
        <w:rPr>
          <w:rFonts w:ascii="Arial" w:hAnsi="Arial" w:cs="Arial"/>
          <w:sz w:val="22"/>
          <w:szCs w:val="22"/>
        </w:rPr>
        <w:t>The career prospects include interior designer, spatial designer, design researcher, design strategist, materials and construction specialist, project manager.</w:t>
      </w:r>
    </w:p>
    <w:p w14:paraId="5338D8B4" w14:textId="77777777" w:rsidR="003B4306" w:rsidRPr="000E542B" w:rsidRDefault="003B4306" w:rsidP="003B4306">
      <w:pPr>
        <w:rPr>
          <w:rFonts w:ascii="Arial" w:hAnsi="Arial" w:cs="Arial"/>
          <w:b/>
          <w:sz w:val="22"/>
          <w:szCs w:val="22"/>
        </w:rPr>
      </w:pPr>
    </w:p>
    <w:p w14:paraId="38D077B8" w14:textId="5E73041E" w:rsidR="00A92C9B" w:rsidRPr="000E542B" w:rsidRDefault="00A92C9B" w:rsidP="00D80E49">
      <w:pPr>
        <w:pStyle w:val="ListParagraph"/>
        <w:numPr>
          <w:ilvl w:val="0"/>
          <w:numId w:val="1"/>
        </w:numPr>
        <w:rPr>
          <w:rFonts w:ascii="Arial" w:hAnsi="Arial" w:cs="Arial"/>
          <w:b/>
        </w:rPr>
      </w:pPr>
      <w:r w:rsidRPr="000E542B">
        <w:rPr>
          <w:rFonts w:ascii="Arial" w:hAnsi="Arial" w:cs="Arial"/>
          <w:b/>
        </w:rPr>
        <w:t xml:space="preserve">Other sources of information that you may wish to </w:t>
      </w:r>
      <w:proofErr w:type="gramStart"/>
      <w:r w:rsidRPr="000E542B">
        <w:rPr>
          <w:rFonts w:ascii="Arial" w:hAnsi="Arial" w:cs="Arial"/>
          <w:b/>
        </w:rPr>
        <w:t>consult</w:t>
      </w:r>
      <w:proofErr w:type="gramEnd"/>
    </w:p>
    <w:p w14:paraId="308DA0CA" w14:textId="77777777" w:rsidR="00A92C9B" w:rsidRPr="000E542B" w:rsidRDefault="00A92C9B" w:rsidP="00A92C9B">
      <w:pPr>
        <w:rPr>
          <w:rFonts w:ascii="Arial" w:hAnsi="Arial" w:cs="Arial"/>
          <w:i/>
          <w:color w:val="FF0000"/>
          <w:sz w:val="22"/>
          <w:szCs w:val="22"/>
        </w:rPr>
      </w:pPr>
    </w:p>
    <w:p w14:paraId="4AB278CA" w14:textId="77777777" w:rsidR="00550B8E" w:rsidRPr="000E542B" w:rsidRDefault="00550B8E" w:rsidP="00FF384F">
      <w:pPr>
        <w:rPr>
          <w:rFonts w:ascii="Arial" w:hAnsi="Arial" w:cs="Arial"/>
          <w:b/>
          <w:bCs/>
          <w:sz w:val="22"/>
          <w:szCs w:val="22"/>
        </w:rPr>
      </w:pPr>
      <w:r w:rsidRPr="000E542B">
        <w:rPr>
          <w:rFonts w:ascii="Arial" w:hAnsi="Arial" w:cs="Arial"/>
          <w:b/>
          <w:bCs/>
          <w:sz w:val="22"/>
          <w:szCs w:val="22"/>
        </w:rPr>
        <w:t>QAA Master’s Degree Characteristics 2020</w:t>
      </w:r>
    </w:p>
    <w:p w14:paraId="4AD90212" w14:textId="0C79B591" w:rsidR="00A574C8" w:rsidRPr="000E542B" w:rsidRDefault="008863BC" w:rsidP="00FF384F">
      <w:pPr>
        <w:rPr>
          <w:rStyle w:val="Hyperlink"/>
          <w:rFonts w:ascii="Arial" w:hAnsi="Arial" w:cs="Arial"/>
          <w:sz w:val="22"/>
          <w:szCs w:val="22"/>
        </w:rPr>
      </w:pPr>
      <w:r w:rsidRPr="000E542B">
        <w:rPr>
          <w:rFonts w:ascii="Arial" w:hAnsi="Arial" w:cs="Arial"/>
          <w:sz w:val="22"/>
          <w:szCs w:val="22"/>
        </w:rPr>
        <w:fldChar w:fldCharType="begin"/>
      </w:r>
      <w:r w:rsidRPr="000E542B">
        <w:rPr>
          <w:rFonts w:ascii="Arial" w:hAnsi="Arial" w:cs="Arial"/>
          <w:sz w:val="22"/>
          <w:szCs w:val="22"/>
        </w:rPr>
        <w:instrText xml:space="preserve"> HYPERLINK "https://www.qaa.ac.uk/docs/qaa/quality-code/master's-degree-characteristics-statement8019abbe03dc611ba4caff140043ed24.pdf" </w:instrText>
      </w:r>
      <w:r w:rsidRPr="000E542B">
        <w:rPr>
          <w:rFonts w:ascii="Arial" w:hAnsi="Arial" w:cs="Arial"/>
          <w:sz w:val="22"/>
          <w:szCs w:val="22"/>
        </w:rPr>
        <w:fldChar w:fldCharType="separate"/>
      </w:r>
      <w:r w:rsidR="00550B8E" w:rsidRPr="000E542B">
        <w:rPr>
          <w:rStyle w:val="Hyperlink"/>
          <w:rFonts w:ascii="Arial" w:hAnsi="Arial" w:cs="Arial"/>
          <w:sz w:val="22"/>
          <w:szCs w:val="22"/>
        </w:rPr>
        <w:t>https://www.qaa.ac.uk/docs/qaa/quality-code/master's-degree-characteristics-statement8019abbe03dc611ba4caff140043ed24.pdf</w:t>
      </w:r>
    </w:p>
    <w:p w14:paraId="09AB005A" w14:textId="665E7B31" w:rsidR="00550B8E" w:rsidRPr="000E542B" w:rsidRDefault="008863BC" w:rsidP="00FF384F">
      <w:pPr>
        <w:rPr>
          <w:rFonts w:ascii="Arial" w:hAnsi="Arial" w:cs="Arial"/>
          <w:sz w:val="22"/>
          <w:szCs w:val="22"/>
        </w:rPr>
      </w:pPr>
      <w:r w:rsidRPr="000E542B">
        <w:rPr>
          <w:rFonts w:ascii="Arial" w:hAnsi="Arial" w:cs="Arial"/>
          <w:sz w:val="22"/>
          <w:szCs w:val="22"/>
        </w:rPr>
        <w:fldChar w:fldCharType="end"/>
      </w:r>
    </w:p>
    <w:p w14:paraId="0AC38ECB" w14:textId="77777777" w:rsidR="00FF384F" w:rsidRPr="000E542B" w:rsidRDefault="00FF384F" w:rsidP="00FF384F">
      <w:pPr>
        <w:rPr>
          <w:rFonts w:ascii="Arial" w:hAnsi="Arial" w:cs="Arial"/>
          <w:sz w:val="22"/>
          <w:szCs w:val="22"/>
        </w:rPr>
      </w:pPr>
      <w:r w:rsidRPr="000E542B">
        <w:rPr>
          <w:rFonts w:ascii="Arial" w:hAnsi="Arial" w:cs="Arial"/>
          <w:b/>
          <w:sz w:val="22"/>
          <w:szCs w:val="22"/>
        </w:rPr>
        <w:t>Course page on the University website</w:t>
      </w:r>
    </w:p>
    <w:p w14:paraId="0B49B347" w14:textId="77777777" w:rsidR="00FF384F" w:rsidRPr="000E542B" w:rsidRDefault="007838F7" w:rsidP="00FF384F">
      <w:pPr>
        <w:rPr>
          <w:rFonts w:ascii="Arial" w:hAnsi="Arial" w:cs="Arial"/>
          <w:sz w:val="22"/>
          <w:szCs w:val="22"/>
        </w:rPr>
      </w:pPr>
      <w:hyperlink r:id="rId16" w:history="1">
        <w:r w:rsidR="00FF384F" w:rsidRPr="000E542B">
          <w:rPr>
            <w:rStyle w:val="Hyperlink"/>
            <w:rFonts w:ascii="Arial" w:hAnsi="Arial" w:cs="Arial"/>
            <w:sz w:val="22"/>
            <w:szCs w:val="22"/>
          </w:rPr>
          <w:t>https://www.kingston.ac.uk/postgraduate/courses/interior-design-ma/</w:t>
        </w:r>
      </w:hyperlink>
    </w:p>
    <w:p w14:paraId="256F60BE" w14:textId="77777777" w:rsidR="00FF384F" w:rsidRPr="000E542B" w:rsidRDefault="00FF384F" w:rsidP="00FF384F">
      <w:pPr>
        <w:rPr>
          <w:rFonts w:ascii="Arial" w:hAnsi="Arial" w:cs="Arial"/>
          <w:b/>
          <w:sz w:val="22"/>
          <w:szCs w:val="22"/>
        </w:rPr>
      </w:pPr>
    </w:p>
    <w:p w14:paraId="3CDF2A79" w14:textId="77777777" w:rsidR="00FF384F" w:rsidRPr="000E542B" w:rsidRDefault="00FF384F" w:rsidP="00FF384F">
      <w:pPr>
        <w:rPr>
          <w:rFonts w:ascii="Arial" w:hAnsi="Arial" w:cs="Arial"/>
          <w:b/>
          <w:sz w:val="22"/>
          <w:szCs w:val="22"/>
        </w:rPr>
      </w:pPr>
      <w:r w:rsidRPr="000E542B">
        <w:rPr>
          <w:rFonts w:ascii="Arial" w:hAnsi="Arial" w:cs="Arial"/>
          <w:b/>
          <w:sz w:val="22"/>
          <w:szCs w:val="22"/>
        </w:rPr>
        <w:t>Social Media / Instagram</w:t>
      </w:r>
    </w:p>
    <w:p w14:paraId="6F1C5A55" w14:textId="4E388D03" w:rsidR="00A92C9B" w:rsidRPr="000E542B" w:rsidRDefault="00077CF0" w:rsidP="00980755">
      <w:pPr>
        <w:jc w:val="both"/>
        <w:rPr>
          <w:rFonts w:ascii="Arial" w:hAnsi="Arial" w:cs="Arial"/>
          <w:sz w:val="22"/>
          <w:szCs w:val="22"/>
        </w:rPr>
      </w:pPr>
      <w:proofErr w:type="spellStart"/>
      <w:r w:rsidRPr="000E542B">
        <w:rPr>
          <w:rFonts w:ascii="Arial" w:hAnsi="Arial" w:cs="Arial"/>
          <w:sz w:val="22"/>
          <w:szCs w:val="22"/>
        </w:rPr>
        <w:t>Ma_</w:t>
      </w:r>
      <w:r w:rsidR="00FF384F" w:rsidRPr="000E542B">
        <w:rPr>
          <w:rFonts w:ascii="Arial" w:hAnsi="Arial" w:cs="Arial"/>
          <w:sz w:val="22"/>
          <w:szCs w:val="22"/>
        </w:rPr>
        <w:t>interior_design_kingston</w:t>
      </w:r>
      <w:proofErr w:type="spellEnd"/>
      <w:r w:rsidR="00FF384F" w:rsidRPr="000E542B">
        <w:rPr>
          <w:rFonts w:ascii="Arial" w:hAnsi="Arial" w:cs="Arial"/>
          <w:sz w:val="22"/>
          <w:szCs w:val="22"/>
        </w:rPr>
        <w:t xml:space="preserve"> </w:t>
      </w:r>
    </w:p>
    <w:p w14:paraId="6A869BF5" w14:textId="77777777" w:rsidR="008D4B31" w:rsidRPr="000E542B" w:rsidRDefault="008D4B31" w:rsidP="00980755">
      <w:pPr>
        <w:jc w:val="both"/>
        <w:rPr>
          <w:rFonts w:ascii="Arial" w:hAnsi="Arial" w:cs="Arial"/>
          <w:sz w:val="22"/>
          <w:szCs w:val="22"/>
        </w:rPr>
      </w:pPr>
    </w:p>
    <w:p w14:paraId="322A5FCC" w14:textId="77777777" w:rsidR="000E542B" w:rsidRDefault="000E542B">
      <w:pPr>
        <w:spacing w:after="160" w:line="259" w:lineRule="auto"/>
        <w:rPr>
          <w:rFonts w:ascii="Arial" w:eastAsia="Calibri" w:hAnsi="Arial" w:cs="Arial"/>
          <w:b/>
          <w:sz w:val="22"/>
          <w:szCs w:val="22"/>
          <w:lang w:eastAsia="en-US"/>
        </w:rPr>
      </w:pPr>
      <w:r>
        <w:rPr>
          <w:rFonts w:ascii="Arial" w:hAnsi="Arial" w:cs="Arial"/>
          <w:b/>
        </w:rPr>
        <w:br w:type="page"/>
      </w:r>
    </w:p>
    <w:p w14:paraId="2DC2675D" w14:textId="3D604B02" w:rsidR="00A92C9B" w:rsidRPr="000E542B" w:rsidRDefault="00A92C9B" w:rsidP="00A92C9B">
      <w:pPr>
        <w:pStyle w:val="ListParagraph"/>
        <w:numPr>
          <w:ilvl w:val="0"/>
          <w:numId w:val="1"/>
        </w:numPr>
        <w:autoSpaceDE w:val="0"/>
        <w:autoSpaceDN w:val="0"/>
        <w:contextualSpacing w:val="0"/>
        <w:rPr>
          <w:rFonts w:ascii="Arial" w:hAnsi="Arial" w:cs="Arial"/>
          <w:b/>
        </w:rPr>
      </w:pPr>
      <w:r w:rsidRPr="000E542B">
        <w:rPr>
          <w:rFonts w:ascii="Arial" w:hAnsi="Arial" w:cs="Arial"/>
          <w:b/>
        </w:rPr>
        <w:lastRenderedPageBreak/>
        <w:t>Development of Course Learning Outcomes in Modules</w:t>
      </w:r>
    </w:p>
    <w:p w14:paraId="160437A0" w14:textId="77777777" w:rsidR="00A92C9B" w:rsidRPr="000E542B" w:rsidRDefault="00A92C9B" w:rsidP="00A92C9B">
      <w:pPr>
        <w:rPr>
          <w:rFonts w:ascii="Arial" w:hAnsi="Arial" w:cs="Arial"/>
          <w:b/>
          <w:sz w:val="22"/>
          <w:szCs w:val="22"/>
        </w:rPr>
      </w:pPr>
    </w:p>
    <w:p w14:paraId="3AD6AAA0" w14:textId="6C55FF32" w:rsidR="00A92C9B" w:rsidRPr="000E542B" w:rsidRDefault="00A92C9B" w:rsidP="00980755">
      <w:pPr>
        <w:jc w:val="both"/>
        <w:rPr>
          <w:rFonts w:ascii="Arial" w:hAnsi="Arial" w:cs="Arial"/>
          <w:sz w:val="22"/>
          <w:szCs w:val="22"/>
        </w:rPr>
      </w:pPr>
      <w:r w:rsidRPr="000E542B">
        <w:rPr>
          <w:rFonts w:ascii="Arial" w:hAnsi="Arial" w:cs="Arial"/>
          <w:sz w:val="22"/>
          <w:szCs w:val="22"/>
        </w:rPr>
        <w:t xml:space="preserve">This table maps where course learning outcomes are </w:t>
      </w:r>
      <w:proofErr w:type="spellStart"/>
      <w:r w:rsidRPr="000E542B">
        <w:rPr>
          <w:rFonts w:ascii="Arial" w:hAnsi="Arial" w:cs="Arial"/>
          <w:b/>
          <w:sz w:val="22"/>
          <w:szCs w:val="22"/>
        </w:rPr>
        <w:t>summatively</w:t>
      </w:r>
      <w:proofErr w:type="spellEnd"/>
      <w:r w:rsidRPr="000E542B">
        <w:rPr>
          <w:rFonts w:ascii="Arial" w:hAnsi="Arial" w:cs="Arial"/>
          <w:sz w:val="22"/>
          <w:szCs w:val="22"/>
        </w:rPr>
        <w:t xml:space="preserve"> assessed across the modules for this course.  It provides an aid to academic staff in understanding how individual modules contribute to the course aims, a means to help students monitor their own learning, personal and professional development as the course progresses and a checklist for quality assurance purposes.  </w:t>
      </w:r>
    </w:p>
    <w:p w14:paraId="38114C15" w14:textId="2E4FAAD0" w:rsidR="00A92C9B" w:rsidRPr="000E542B" w:rsidRDefault="00A92C9B" w:rsidP="00A92C9B">
      <w:pPr>
        <w:rPr>
          <w:rFonts w:ascii="Arial" w:hAnsi="Arial" w:cs="Arial"/>
        </w:rPr>
      </w:pPr>
    </w:p>
    <w:tbl>
      <w:tblPr>
        <w:tblW w:w="0" w:type="auto"/>
        <w:tblLayout w:type="fixed"/>
        <w:tblLook w:val="04A0" w:firstRow="1" w:lastRow="0" w:firstColumn="1" w:lastColumn="0" w:noHBand="0" w:noVBand="1"/>
      </w:tblPr>
      <w:tblGrid>
        <w:gridCol w:w="993"/>
        <w:gridCol w:w="3826"/>
        <w:gridCol w:w="708"/>
        <w:gridCol w:w="564"/>
        <w:gridCol w:w="565"/>
        <w:gridCol w:w="566"/>
        <w:gridCol w:w="566"/>
        <w:gridCol w:w="576"/>
      </w:tblGrid>
      <w:tr w:rsidR="00FF384F" w:rsidRPr="000E542B" w14:paraId="70C07D74" w14:textId="77777777" w:rsidTr="001A01C1">
        <w:trPr>
          <w:cantSplit/>
          <w:trHeight w:val="444"/>
        </w:trPr>
        <w:tc>
          <w:tcPr>
            <w:tcW w:w="5527" w:type="dxa"/>
            <w:gridSpan w:val="3"/>
            <w:tcBorders>
              <w:right w:val="single" w:sz="4" w:space="0" w:color="auto"/>
            </w:tcBorders>
          </w:tcPr>
          <w:p w14:paraId="0F1AF867" w14:textId="77777777" w:rsidR="00FF384F" w:rsidRPr="000E542B" w:rsidRDefault="00FF384F" w:rsidP="001A01C1">
            <w:pPr>
              <w:rPr>
                <w:rFonts w:ascii="Arial" w:hAnsi="Arial" w:cs="Arial"/>
                <w:sz w:val="20"/>
                <w:szCs w:val="20"/>
              </w:rPr>
            </w:pPr>
          </w:p>
        </w:tc>
        <w:tc>
          <w:tcPr>
            <w:tcW w:w="2837" w:type="dxa"/>
            <w:gridSpan w:val="5"/>
            <w:tcBorders>
              <w:top w:val="single" w:sz="4" w:space="0" w:color="auto"/>
              <w:left w:val="single" w:sz="4" w:space="0" w:color="auto"/>
              <w:bottom w:val="single" w:sz="4" w:space="0" w:color="auto"/>
              <w:right w:val="single" w:sz="4" w:space="0" w:color="auto"/>
            </w:tcBorders>
            <w:shd w:val="clear" w:color="auto" w:fill="DBE5F1"/>
          </w:tcPr>
          <w:p w14:paraId="18B84875" w14:textId="77777777" w:rsidR="00FF384F" w:rsidRPr="000E542B" w:rsidRDefault="00FF384F" w:rsidP="001A01C1">
            <w:pPr>
              <w:tabs>
                <w:tab w:val="left" w:pos="426"/>
              </w:tabs>
              <w:jc w:val="center"/>
              <w:rPr>
                <w:rFonts w:ascii="Arial" w:hAnsi="Arial" w:cs="Arial"/>
                <w:b/>
                <w:sz w:val="20"/>
                <w:szCs w:val="20"/>
              </w:rPr>
            </w:pPr>
            <w:r w:rsidRPr="000E542B">
              <w:rPr>
                <w:rFonts w:ascii="Arial" w:hAnsi="Arial" w:cs="Arial"/>
                <w:b/>
                <w:sz w:val="20"/>
                <w:szCs w:val="20"/>
              </w:rPr>
              <w:t>Level 7</w:t>
            </w:r>
          </w:p>
        </w:tc>
      </w:tr>
      <w:tr w:rsidR="00FF384F" w:rsidRPr="000E542B" w14:paraId="24332101" w14:textId="77777777" w:rsidTr="001A01C1">
        <w:trPr>
          <w:cantSplit/>
          <w:trHeight w:val="1075"/>
        </w:trPr>
        <w:tc>
          <w:tcPr>
            <w:tcW w:w="993" w:type="dxa"/>
            <w:tcBorders>
              <w:bottom w:val="single" w:sz="4" w:space="0" w:color="auto"/>
              <w:right w:val="single" w:sz="4" w:space="0" w:color="auto"/>
            </w:tcBorders>
          </w:tcPr>
          <w:p w14:paraId="2399B9E3" w14:textId="77777777" w:rsidR="00FF384F" w:rsidRPr="000E542B" w:rsidRDefault="00FF384F" w:rsidP="001A01C1">
            <w:pPr>
              <w:rPr>
                <w:rFonts w:ascii="Arial" w:hAnsi="Arial" w:cs="Arial"/>
                <w:b/>
                <w:sz w:val="20"/>
                <w:szCs w:val="20"/>
              </w:rPr>
            </w:pPr>
          </w:p>
        </w:tc>
        <w:tc>
          <w:tcPr>
            <w:tcW w:w="4534"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14:paraId="5B7CFEEC" w14:textId="77777777" w:rsidR="00FF384F" w:rsidRPr="000E542B" w:rsidRDefault="00FF384F" w:rsidP="001A01C1">
            <w:pPr>
              <w:rPr>
                <w:rFonts w:ascii="Arial" w:hAnsi="Arial" w:cs="Arial"/>
                <w:sz w:val="20"/>
                <w:szCs w:val="20"/>
              </w:rPr>
            </w:pPr>
            <w:r w:rsidRPr="000E542B">
              <w:rPr>
                <w:rFonts w:ascii="Arial" w:hAnsi="Arial" w:cs="Arial"/>
                <w:b/>
                <w:sz w:val="20"/>
                <w:szCs w:val="20"/>
              </w:rPr>
              <w:t>Module Code</w:t>
            </w:r>
          </w:p>
        </w:tc>
        <w:tc>
          <w:tcPr>
            <w:tcW w:w="564" w:type="dxa"/>
            <w:tcBorders>
              <w:top w:val="single" w:sz="4" w:space="0" w:color="auto"/>
              <w:left w:val="single" w:sz="4" w:space="0" w:color="auto"/>
              <w:bottom w:val="single" w:sz="4" w:space="0" w:color="auto"/>
              <w:right w:val="single" w:sz="4" w:space="0" w:color="auto"/>
            </w:tcBorders>
            <w:textDirection w:val="btLr"/>
            <w:vAlign w:val="center"/>
          </w:tcPr>
          <w:p w14:paraId="654C8C2F" w14:textId="48CC6310" w:rsidR="00FF384F" w:rsidRPr="000E542B" w:rsidRDefault="3306EAD8" w:rsidP="001A01C1">
            <w:pPr>
              <w:ind w:left="113" w:right="113"/>
              <w:jc w:val="center"/>
              <w:rPr>
                <w:rFonts w:ascii="Arial" w:hAnsi="Arial" w:cs="Arial"/>
                <w:b/>
                <w:bCs/>
                <w:sz w:val="20"/>
                <w:szCs w:val="20"/>
              </w:rPr>
            </w:pPr>
            <w:r w:rsidRPr="000E542B">
              <w:rPr>
                <w:rFonts w:ascii="Arial" w:hAnsi="Arial" w:cs="Arial"/>
                <w:b/>
                <w:bCs/>
                <w:sz w:val="20"/>
                <w:szCs w:val="20"/>
              </w:rPr>
              <w:t>IR7000</w:t>
            </w:r>
          </w:p>
        </w:tc>
        <w:tc>
          <w:tcPr>
            <w:tcW w:w="565" w:type="dxa"/>
            <w:tcBorders>
              <w:top w:val="single" w:sz="4" w:space="0" w:color="auto"/>
              <w:left w:val="single" w:sz="4" w:space="0" w:color="auto"/>
              <w:bottom w:val="single" w:sz="4" w:space="0" w:color="auto"/>
              <w:right w:val="single" w:sz="4" w:space="0" w:color="auto"/>
            </w:tcBorders>
            <w:textDirection w:val="btLr"/>
            <w:vAlign w:val="center"/>
          </w:tcPr>
          <w:p w14:paraId="44AAC8DB" w14:textId="77777777" w:rsidR="00FF384F" w:rsidRPr="000E542B" w:rsidRDefault="00FF384F" w:rsidP="001A01C1">
            <w:pPr>
              <w:tabs>
                <w:tab w:val="left" w:pos="426"/>
              </w:tabs>
              <w:ind w:left="113" w:right="113"/>
              <w:jc w:val="center"/>
              <w:rPr>
                <w:rFonts w:ascii="Arial" w:hAnsi="Arial" w:cs="Arial"/>
                <w:b/>
                <w:sz w:val="20"/>
                <w:szCs w:val="20"/>
              </w:rPr>
            </w:pPr>
            <w:r w:rsidRPr="000E542B">
              <w:rPr>
                <w:rFonts w:ascii="Arial" w:hAnsi="Arial" w:cs="Arial"/>
                <w:b/>
                <w:sz w:val="20"/>
                <w:szCs w:val="20"/>
              </w:rPr>
              <w:t>DE7300</w:t>
            </w:r>
          </w:p>
        </w:tc>
        <w:tc>
          <w:tcPr>
            <w:tcW w:w="566" w:type="dxa"/>
            <w:tcBorders>
              <w:top w:val="single" w:sz="4" w:space="0" w:color="auto"/>
              <w:left w:val="single" w:sz="4" w:space="0" w:color="auto"/>
              <w:bottom w:val="single" w:sz="4" w:space="0" w:color="auto"/>
              <w:right w:val="single" w:sz="4" w:space="0" w:color="auto"/>
            </w:tcBorders>
            <w:textDirection w:val="btLr"/>
            <w:vAlign w:val="center"/>
          </w:tcPr>
          <w:p w14:paraId="66E854F8" w14:textId="2F9D8C0A" w:rsidR="00FF384F" w:rsidRPr="000E542B" w:rsidRDefault="3306EAD8" w:rsidP="001A01C1">
            <w:pPr>
              <w:ind w:left="113" w:right="113"/>
              <w:jc w:val="center"/>
              <w:rPr>
                <w:rFonts w:ascii="Arial" w:hAnsi="Arial" w:cs="Arial"/>
                <w:b/>
                <w:bCs/>
                <w:sz w:val="20"/>
                <w:szCs w:val="20"/>
              </w:rPr>
            </w:pPr>
            <w:r w:rsidRPr="000E542B">
              <w:rPr>
                <w:rFonts w:ascii="Arial" w:hAnsi="Arial" w:cs="Arial"/>
                <w:b/>
                <w:bCs/>
                <w:sz w:val="20"/>
                <w:szCs w:val="20"/>
              </w:rPr>
              <w:t>IR7001</w:t>
            </w:r>
          </w:p>
        </w:tc>
        <w:tc>
          <w:tcPr>
            <w:tcW w:w="566" w:type="dxa"/>
            <w:tcBorders>
              <w:top w:val="single" w:sz="4" w:space="0" w:color="auto"/>
              <w:left w:val="single" w:sz="4" w:space="0" w:color="auto"/>
              <w:bottom w:val="single" w:sz="4" w:space="0" w:color="auto"/>
              <w:right w:val="single" w:sz="4" w:space="0" w:color="auto"/>
            </w:tcBorders>
            <w:textDirection w:val="btLr"/>
            <w:vAlign w:val="center"/>
          </w:tcPr>
          <w:p w14:paraId="7A109F02" w14:textId="77777777" w:rsidR="00FF384F" w:rsidRPr="000E542B" w:rsidRDefault="00FF384F" w:rsidP="001A01C1">
            <w:pPr>
              <w:tabs>
                <w:tab w:val="left" w:pos="426"/>
              </w:tabs>
              <w:ind w:left="113" w:right="113"/>
              <w:jc w:val="center"/>
              <w:rPr>
                <w:rFonts w:ascii="Arial" w:hAnsi="Arial" w:cs="Arial"/>
                <w:b/>
                <w:sz w:val="20"/>
                <w:szCs w:val="20"/>
              </w:rPr>
            </w:pPr>
            <w:r w:rsidRPr="000E542B">
              <w:rPr>
                <w:rFonts w:ascii="Arial" w:hAnsi="Arial" w:cs="Arial"/>
                <w:b/>
                <w:sz w:val="20"/>
                <w:szCs w:val="20"/>
              </w:rPr>
              <w:t>DE7301</w:t>
            </w:r>
          </w:p>
        </w:tc>
        <w:tc>
          <w:tcPr>
            <w:tcW w:w="576" w:type="dxa"/>
            <w:tcBorders>
              <w:top w:val="single" w:sz="4" w:space="0" w:color="auto"/>
              <w:left w:val="single" w:sz="4" w:space="0" w:color="auto"/>
              <w:bottom w:val="single" w:sz="4" w:space="0" w:color="auto"/>
              <w:right w:val="single" w:sz="4" w:space="0" w:color="auto"/>
            </w:tcBorders>
            <w:textDirection w:val="btLr"/>
            <w:vAlign w:val="center"/>
          </w:tcPr>
          <w:p w14:paraId="6AB105A9" w14:textId="77777777" w:rsidR="00FF384F" w:rsidRPr="000E542B" w:rsidRDefault="00FF384F" w:rsidP="001A01C1">
            <w:pPr>
              <w:tabs>
                <w:tab w:val="left" w:pos="426"/>
              </w:tabs>
              <w:ind w:left="113" w:right="113"/>
              <w:jc w:val="center"/>
              <w:rPr>
                <w:rFonts w:ascii="Arial" w:hAnsi="Arial" w:cs="Arial"/>
                <w:b/>
                <w:sz w:val="20"/>
                <w:szCs w:val="20"/>
              </w:rPr>
            </w:pPr>
            <w:r w:rsidRPr="000E542B">
              <w:rPr>
                <w:rFonts w:ascii="Arial" w:hAnsi="Arial" w:cs="Arial"/>
                <w:b/>
                <w:sz w:val="20"/>
                <w:szCs w:val="20"/>
              </w:rPr>
              <w:t>DE7302</w:t>
            </w:r>
          </w:p>
        </w:tc>
      </w:tr>
      <w:tr w:rsidR="00591661" w:rsidRPr="000E542B" w14:paraId="15EEB491" w14:textId="77777777" w:rsidTr="001A01C1">
        <w:tc>
          <w:tcPr>
            <w:tcW w:w="993" w:type="dxa"/>
            <w:vMerge w:val="restart"/>
            <w:tcBorders>
              <w:top w:val="single" w:sz="4" w:space="0" w:color="auto"/>
              <w:left w:val="single" w:sz="4" w:space="0" w:color="auto"/>
              <w:bottom w:val="single" w:sz="4" w:space="0" w:color="auto"/>
              <w:right w:val="single" w:sz="4" w:space="0" w:color="auto"/>
            </w:tcBorders>
            <w:shd w:val="clear" w:color="auto" w:fill="DBE5F1"/>
            <w:textDirection w:val="btLr"/>
            <w:vAlign w:val="center"/>
          </w:tcPr>
          <w:p w14:paraId="5885D976" w14:textId="77777777" w:rsidR="00591661" w:rsidRPr="000E542B" w:rsidRDefault="00591661" w:rsidP="001A01C1">
            <w:pPr>
              <w:ind w:left="113" w:right="113"/>
              <w:jc w:val="center"/>
              <w:rPr>
                <w:rFonts w:ascii="Arial" w:hAnsi="Arial" w:cs="Arial"/>
                <w:sz w:val="20"/>
                <w:szCs w:val="20"/>
              </w:rPr>
            </w:pPr>
            <w:r w:rsidRPr="000E542B">
              <w:rPr>
                <w:rFonts w:ascii="Arial" w:hAnsi="Arial" w:cs="Arial"/>
                <w:b/>
                <w:sz w:val="20"/>
                <w:szCs w:val="20"/>
              </w:rPr>
              <w:t>Programme Learning Outcomes</w:t>
            </w:r>
          </w:p>
        </w:tc>
        <w:tc>
          <w:tcPr>
            <w:tcW w:w="3826" w:type="dxa"/>
            <w:vMerge w:val="restart"/>
            <w:tcBorders>
              <w:top w:val="single" w:sz="4" w:space="0" w:color="auto"/>
              <w:left w:val="single" w:sz="4" w:space="0" w:color="auto"/>
              <w:right w:val="single" w:sz="4" w:space="0" w:color="auto"/>
            </w:tcBorders>
            <w:vAlign w:val="center"/>
          </w:tcPr>
          <w:p w14:paraId="21F46341" w14:textId="77777777" w:rsidR="00591661" w:rsidRPr="000E542B" w:rsidRDefault="00591661" w:rsidP="001A01C1">
            <w:pPr>
              <w:rPr>
                <w:rFonts w:ascii="Arial" w:hAnsi="Arial" w:cs="Arial"/>
                <w:b/>
                <w:sz w:val="20"/>
                <w:szCs w:val="20"/>
              </w:rPr>
            </w:pPr>
            <w:r w:rsidRPr="000E542B">
              <w:rPr>
                <w:rFonts w:ascii="Arial" w:hAnsi="Arial" w:cs="Arial"/>
                <w:b/>
                <w:sz w:val="20"/>
                <w:szCs w:val="20"/>
              </w:rPr>
              <w:t>Knowledge &amp; Understanding</w:t>
            </w:r>
          </w:p>
        </w:tc>
        <w:tc>
          <w:tcPr>
            <w:tcW w:w="708" w:type="dxa"/>
            <w:tcBorders>
              <w:top w:val="single" w:sz="4" w:space="0" w:color="auto"/>
              <w:left w:val="single" w:sz="4" w:space="0" w:color="auto"/>
              <w:bottom w:val="single" w:sz="4" w:space="0" w:color="auto"/>
              <w:right w:val="single" w:sz="4" w:space="0" w:color="auto"/>
            </w:tcBorders>
            <w:vAlign w:val="center"/>
          </w:tcPr>
          <w:p w14:paraId="379070DB" w14:textId="77777777" w:rsidR="00591661" w:rsidRPr="000E542B" w:rsidRDefault="00591661" w:rsidP="001A01C1">
            <w:pPr>
              <w:jc w:val="center"/>
              <w:rPr>
                <w:rFonts w:ascii="Arial" w:hAnsi="Arial" w:cs="Arial"/>
                <w:sz w:val="20"/>
                <w:szCs w:val="20"/>
              </w:rPr>
            </w:pPr>
            <w:r w:rsidRPr="000E542B">
              <w:rPr>
                <w:rFonts w:ascii="Arial" w:hAnsi="Arial" w:cs="Arial"/>
                <w:sz w:val="20"/>
                <w:szCs w:val="20"/>
              </w:rPr>
              <w:t>A1</w:t>
            </w:r>
          </w:p>
        </w:tc>
        <w:tc>
          <w:tcPr>
            <w:tcW w:w="564" w:type="dxa"/>
            <w:tcBorders>
              <w:top w:val="single" w:sz="4" w:space="0" w:color="auto"/>
              <w:left w:val="single" w:sz="4" w:space="0" w:color="auto"/>
              <w:bottom w:val="single" w:sz="4" w:space="0" w:color="auto"/>
              <w:right w:val="single" w:sz="4" w:space="0" w:color="auto"/>
            </w:tcBorders>
            <w:vAlign w:val="center"/>
          </w:tcPr>
          <w:p w14:paraId="3B465CE6" w14:textId="77777777" w:rsidR="00591661" w:rsidRPr="000E542B" w:rsidRDefault="00591661" w:rsidP="001A01C1">
            <w:pPr>
              <w:jc w:val="center"/>
              <w:rPr>
                <w:rFonts w:ascii="Arial" w:hAnsi="Arial" w:cs="Arial"/>
                <w:sz w:val="20"/>
                <w:szCs w:val="20"/>
              </w:rPr>
            </w:pPr>
            <w:r w:rsidRPr="000E542B">
              <w:rPr>
                <w:rFonts w:ascii="Arial" w:hAnsi="Arial" w:cs="Arial"/>
                <w:sz w:val="20"/>
                <w:szCs w:val="20"/>
              </w:rPr>
              <w:t>S</w:t>
            </w:r>
          </w:p>
        </w:tc>
        <w:tc>
          <w:tcPr>
            <w:tcW w:w="565" w:type="dxa"/>
            <w:tcBorders>
              <w:top w:val="single" w:sz="4" w:space="0" w:color="auto"/>
              <w:left w:val="single" w:sz="4" w:space="0" w:color="auto"/>
              <w:bottom w:val="single" w:sz="4" w:space="0" w:color="auto"/>
              <w:right w:val="single" w:sz="4" w:space="0" w:color="auto"/>
            </w:tcBorders>
            <w:vAlign w:val="center"/>
          </w:tcPr>
          <w:p w14:paraId="1566A725" w14:textId="189AC19F" w:rsidR="00591661" w:rsidRPr="000E542B" w:rsidRDefault="00591661" w:rsidP="001A01C1">
            <w:pPr>
              <w:tabs>
                <w:tab w:val="left" w:pos="426"/>
              </w:tabs>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1E26E3C7" w14:textId="0402AFA1" w:rsidR="00591661" w:rsidRPr="000E542B" w:rsidRDefault="00591661" w:rsidP="001A01C1">
            <w:pPr>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54FCF8A6" w14:textId="77777777" w:rsidR="00591661" w:rsidRPr="000E542B" w:rsidRDefault="00591661" w:rsidP="001A01C1">
            <w:pPr>
              <w:tabs>
                <w:tab w:val="left" w:pos="426"/>
              </w:tabs>
              <w:jc w:val="center"/>
              <w:rPr>
                <w:rFonts w:ascii="Arial" w:hAnsi="Arial" w:cs="Arial"/>
                <w:sz w:val="20"/>
                <w:szCs w:val="20"/>
              </w:rPr>
            </w:pPr>
            <w:r w:rsidRPr="000E542B">
              <w:rPr>
                <w:rFonts w:ascii="Arial" w:hAnsi="Arial" w:cs="Arial"/>
                <w:sz w:val="20"/>
                <w:szCs w:val="20"/>
              </w:rPr>
              <w:t>S</w:t>
            </w:r>
          </w:p>
        </w:tc>
        <w:tc>
          <w:tcPr>
            <w:tcW w:w="576" w:type="dxa"/>
            <w:tcBorders>
              <w:top w:val="single" w:sz="4" w:space="0" w:color="auto"/>
              <w:left w:val="single" w:sz="4" w:space="0" w:color="auto"/>
              <w:bottom w:val="single" w:sz="4" w:space="0" w:color="auto"/>
              <w:right w:val="single" w:sz="4" w:space="0" w:color="auto"/>
            </w:tcBorders>
            <w:vAlign w:val="center"/>
          </w:tcPr>
          <w:p w14:paraId="07DBCA5B" w14:textId="7618762C" w:rsidR="00591661" w:rsidRPr="000E542B" w:rsidRDefault="00591661" w:rsidP="001A01C1">
            <w:pPr>
              <w:tabs>
                <w:tab w:val="left" w:pos="426"/>
              </w:tabs>
              <w:jc w:val="center"/>
              <w:rPr>
                <w:rFonts w:ascii="Arial" w:hAnsi="Arial" w:cs="Arial"/>
                <w:sz w:val="20"/>
                <w:szCs w:val="20"/>
              </w:rPr>
            </w:pPr>
          </w:p>
        </w:tc>
      </w:tr>
      <w:tr w:rsidR="00591661" w:rsidRPr="000E542B" w14:paraId="4F7F6F22" w14:textId="77777777" w:rsidTr="001A01C1">
        <w:tc>
          <w:tcPr>
            <w:tcW w:w="993" w:type="dxa"/>
            <w:vMerge/>
            <w:tcBorders>
              <w:top w:val="single" w:sz="4" w:space="0" w:color="auto"/>
              <w:left w:val="single" w:sz="4" w:space="0" w:color="auto"/>
              <w:bottom w:val="single" w:sz="4" w:space="0" w:color="auto"/>
              <w:right w:val="single" w:sz="4" w:space="0" w:color="auto"/>
            </w:tcBorders>
          </w:tcPr>
          <w:p w14:paraId="0191D84D" w14:textId="77777777" w:rsidR="00591661" w:rsidRPr="000E542B" w:rsidRDefault="00591661" w:rsidP="001A01C1">
            <w:pPr>
              <w:rPr>
                <w:rFonts w:ascii="Arial" w:hAnsi="Arial" w:cs="Arial"/>
                <w:b/>
                <w:sz w:val="20"/>
                <w:szCs w:val="20"/>
              </w:rPr>
            </w:pPr>
          </w:p>
        </w:tc>
        <w:tc>
          <w:tcPr>
            <w:tcW w:w="3826" w:type="dxa"/>
            <w:vMerge/>
            <w:tcBorders>
              <w:left w:val="single" w:sz="4" w:space="0" w:color="auto"/>
              <w:right w:val="single" w:sz="4" w:space="0" w:color="auto"/>
            </w:tcBorders>
            <w:vAlign w:val="center"/>
          </w:tcPr>
          <w:p w14:paraId="5323A93C" w14:textId="77777777" w:rsidR="00591661" w:rsidRPr="000E542B" w:rsidRDefault="00591661" w:rsidP="001A01C1">
            <w:pPr>
              <w:rPr>
                <w:rFonts w:ascii="Arial" w:hAnsi="Arial" w:cs="Arial"/>
                <w:b/>
                <w:sz w:val="20"/>
                <w:szCs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1A204388" w14:textId="77777777" w:rsidR="00591661" w:rsidRPr="000E542B" w:rsidRDefault="00591661" w:rsidP="001A01C1">
            <w:pPr>
              <w:jc w:val="center"/>
              <w:rPr>
                <w:rFonts w:ascii="Arial" w:hAnsi="Arial" w:cs="Arial"/>
                <w:sz w:val="20"/>
                <w:szCs w:val="20"/>
              </w:rPr>
            </w:pPr>
            <w:r w:rsidRPr="000E542B">
              <w:rPr>
                <w:rFonts w:ascii="Arial" w:hAnsi="Arial" w:cs="Arial"/>
                <w:sz w:val="20"/>
                <w:szCs w:val="20"/>
              </w:rPr>
              <w:t>A2</w:t>
            </w:r>
          </w:p>
        </w:tc>
        <w:tc>
          <w:tcPr>
            <w:tcW w:w="564" w:type="dxa"/>
            <w:tcBorders>
              <w:top w:val="single" w:sz="4" w:space="0" w:color="auto"/>
              <w:left w:val="single" w:sz="4" w:space="0" w:color="auto"/>
              <w:bottom w:val="single" w:sz="4" w:space="0" w:color="auto"/>
              <w:right w:val="single" w:sz="4" w:space="0" w:color="auto"/>
            </w:tcBorders>
            <w:vAlign w:val="center"/>
          </w:tcPr>
          <w:p w14:paraId="62CB8A73" w14:textId="77777777" w:rsidR="00591661" w:rsidRPr="000E542B" w:rsidRDefault="00591661" w:rsidP="001A01C1">
            <w:pPr>
              <w:jc w:val="center"/>
              <w:rPr>
                <w:rFonts w:ascii="Arial" w:hAnsi="Arial" w:cs="Arial"/>
                <w:sz w:val="20"/>
                <w:szCs w:val="20"/>
              </w:rPr>
            </w:pPr>
            <w:r w:rsidRPr="000E542B">
              <w:rPr>
                <w:rFonts w:ascii="Arial" w:hAnsi="Arial" w:cs="Arial"/>
                <w:sz w:val="20"/>
                <w:szCs w:val="20"/>
              </w:rPr>
              <w:t>S</w:t>
            </w:r>
          </w:p>
        </w:tc>
        <w:tc>
          <w:tcPr>
            <w:tcW w:w="565" w:type="dxa"/>
            <w:tcBorders>
              <w:top w:val="single" w:sz="4" w:space="0" w:color="auto"/>
              <w:left w:val="single" w:sz="4" w:space="0" w:color="auto"/>
              <w:bottom w:val="single" w:sz="4" w:space="0" w:color="auto"/>
              <w:right w:val="single" w:sz="4" w:space="0" w:color="auto"/>
            </w:tcBorders>
            <w:vAlign w:val="center"/>
          </w:tcPr>
          <w:p w14:paraId="358B5A02" w14:textId="4C24AEE1" w:rsidR="00591661" w:rsidRPr="000E542B" w:rsidRDefault="00591661" w:rsidP="001A01C1">
            <w:pPr>
              <w:tabs>
                <w:tab w:val="left" w:pos="426"/>
              </w:tabs>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3E08DEB6" w14:textId="3655BA8A" w:rsidR="00591661" w:rsidRPr="000E542B" w:rsidRDefault="00591661" w:rsidP="001A01C1">
            <w:pPr>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7554B9BD" w14:textId="11E220F1" w:rsidR="00591661" w:rsidRPr="000E542B" w:rsidRDefault="00591661" w:rsidP="001A01C1">
            <w:pPr>
              <w:tabs>
                <w:tab w:val="left" w:pos="426"/>
              </w:tabs>
              <w:jc w:val="center"/>
              <w:rPr>
                <w:rFonts w:ascii="Arial" w:hAnsi="Arial" w:cs="Arial"/>
                <w:sz w:val="20"/>
                <w:szCs w:val="20"/>
              </w:rPr>
            </w:pPr>
          </w:p>
        </w:tc>
        <w:tc>
          <w:tcPr>
            <w:tcW w:w="576" w:type="dxa"/>
            <w:tcBorders>
              <w:top w:val="single" w:sz="4" w:space="0" w:color="auto"/>
              <w:left w:val="single" w:sz="4" w:space="0" w:color="auto"/>
              <w:bottom w:val="single" w:sz="4" w:space="0" w:color="auto"/>
              <w:right w:val="single" w:sz="4" w:space="0" w:color="auto"/>
            </w:tcBorders>
            <w:vAlign w:val="center"/>
          </w:tcPr>
          <w:p w14:paraId="4E668EC1" w14:textId="2B168B1A" w:rsidR="00591661" w:rsidRPr="000E542B" w:rsidRDefault="00591661" w:rsidP="001A01C1">
            <w:pPr>
              <w:tabs>
                <w:tab w:val="left" w:pos="426"/>
              </w:tabs>
              <w:jc w:val="center"/>
              <w:rPr>
                <w:rFonts w:ascii="Arial" w:hAnsi="Arial" w:cs="Arial"/>
                <w:sz w:val="20"/>
                <w:szCs w:val="20"/>
              </w:rPr>
            </w:pPr>
          </w:p>
        </w:tc>
      </w:tr>
      <w:tr w:rsidR="00591661" w:rsidRPr="000E542B" w14:paraId="382F9486" w14:textId="77777777" w:rsidTr="001A01C1">
        <w:tc>
          <w:tcPr>
            <w:tcW w:w="993" w:type="dxa"/>
            <w:vMerge/>
            <w:tcBorders>
              <w:top w:val="single" w:sz="4" w:space="0" w:color="auto"/>
              <w:left w:val="single" w:sz="4" w:space="0" w:color="auto"/>
              <w:bottom w:val="single" w:sz="4" w:space="0" w:color="auto"/>
              <w:right w:val="single" w:sz="4" w:space="0" w:color="auto"/>
            </w:tcBorders>
          </w:tcPr>
          <w:p w14:paraId="66D75034" w14:textId="77777777" w:rsidR="00591661" w:rsidRPr="000E542B" w:rsidRDefault="00591661" w:rsidP="001A01C1">
            <w:pPr>
              <w:rPr>
                <w:rFonts w:ascii="Arial" w:hAnsi="Arial" w:cs="Arial"/>
                <w:b/>
                <w:sz w:val="20"/>
                <w:szCs w:val="20"/>
              </w:rPr>
            </w:pPr>
          </w:p>
        </w:tc>
        <w:tc>
          <w:tcPr>
            <w:tcW w:w="3826" w:type="dxa"/>
            <w:vMerge/>
            <w:tcBorders>
              <w:left w:val="single" w:sz="4" w:space="0" w:color="auto"/>
              <w:right w:val="single" w:sz="4" w:space="0" w:color="auto"/>
            </w:tcBorders>
            <w:vAlign w:val="center"/>
          </w:tcPr>
          <w:p w14:paraId="6D2CC776" w14:textId="77777777" w:rsidR="00591661" w:rsidRPr="000E542B" w:rsidRDefault="00591661" w:rsidP="001A01C1">
            <w:pPr>
              <w:rPr>
                <w:rFonts w:ascii="Arial" w:hAnsi="Arial" w:cs="Arial"/>
                <w:b/>
                <w:sz w:val="20"/>
                <w:szCs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69ECDB46" w14:textId="77777777" w:rsidR="00591661" w:rsidRPr="000E542B" w:rsidRDefault="00591661" w:rsidP="001A01C1">
            <w:pPr>
              <w:jc w:val="center"/>
              <w:rPr>
                <w:rFonts w:ascii="Arial" w:hAnsi="Arial" w:cs="Arial"/>
                <w:sz w:val="20"/>
                <w:szCs w:val="20"/>
              </w:rPr>
            </w:pPr>
            <w:r w:rsidRPr="000E542B">
              <w:rPr>
                <w:rFonts w:ascii="Arial" w:hAnsi="Arial" w:cs="Arial"/>
                <w:sz w:val="20"/>
                <w:szCs w:val="20"/>
              </w:rPr>
              <w:t>A3</w:t>
            </w:r>
          </w:p>
        </w:tc>
        <w:tc>
          <w:tcPr>
            <w:tcW w:w="564" w:type="dxa"/>
            <w:tcBorders>
              <w:top w:val="single" w:sz="4" w:space="0" w:color="auto"/>
              <w:left w:val="single" w:sz="4" w:space="0" w:color="auto"/>
              <w:bottom w:val="single" w:sz="4" w:space="0" w:color="auto"/>
              <w:right w:val="single" w:sz="4" w:space="0" w:color="auto"/>
            </w:tcBorders>
            <w:vAlign w:val="center"/>
          </w:tcPr>
          <w:p w14:paraId="3EA4EB5D" w14:textId="77777777" w:rsidR="00591661" w:rsidRPr="000E542B" w:rsidRDefault="00591661" w:rsidP="001A01C1">
            <w:pPr>
              <w:jc w:val="center"/>
              <w:rPr>
                <w:rFonts w:ascii="Arial" w:hAnsi="Arial" w:cs="Arial"/>
                <w:sz w:val="20"/>
                <w:szCs w:val="20"/>
              </w:rPr>
            </w:pPr>
            <w:r w:rsidRPr="000E542B">
              <w:rPr>
                <w:rFonts w:ascii="Arial" w:hAnsi="Arial" w:cs="Arial"/>
                <w:sz w:val="20"/>
                <w:szCs w:val="20"/>
              </w:rPr>
              <w:t>S</w:t>
            </w:r>
          </w:p>
        </w:tc>
        <w:tc>
          <w:tcPr>
            <w:tcW w:w="565" w:type="dxa"/>
            <w:tcBorders>
              <w:top w:val="single" w:sz="4" w:space="0" w:color="auto"/>
              <w:left w:val="single" w:sz="4" w:space="0" w:color="auto"/>
              <w:bottom w:val="single" w:sz="4" w:space="0" w:color="auto"/>
              <w:right w:val="single" w:sz="4" w:space="0" w:color="auto"/>
            </w:tcBorders>
            <w:vAlign w:val="center"/>
          </w:tcPr>
          <w:p w14:paraId="57E62DF1" w14:textId="77777777" w:rsidR="00591661" w:rsidRPr="000E542B" w:rsidRDefault="00591661" w:rsidP="001A01C1">
            <w:pPr>
              <w:tabs>
                <w:tab w:val="left" w:pos="426"/>
              </w:tabs>
              <w:jc w:val="center"/>
              <w:rPr>
                <w:rFonts w:ascii="Arial" w:hAnsi="Arial" w:cs="Arial"/>
                <w:sz w:val="20"/>
                <w:szCs w:val="20"/>
              </w:rPr>
            </w:pPr>
            <w:r w:rsidRPr="000E542B">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347D6A9E" w14:textId="77777777" w:rsidR="00591661" w:rsidRPr="000E542B" w:rsidRDefault="00591661" w:rsidP="001A01C1">
            <w:pPr>
              <w:jc w:val="center"/>
              <w:rPr>
                <w:rFonts w:ascii="Arial" w:hAnsi="Arial" w:cs="Arial"/>
                <w:sz w:val="20"/>
                <w:szCs w:val="20"/>
              </w:rPr>
            </w:pPr>
            <w:r w:rsidRPr="000E542B">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4A6FF0BC" w14:textId="77777777" w:rsidR="00591661" w:rsidRPr="000E542B" w:rsidRDefault="00591661" w:rsidP="001A01C1">
            <w:pPr>
              <w:tabs>
                <w:tab w:val="left" w:pos="426"/>
              </w:tabs>
              <w:jc w:val="center"/>
              <w:rPr>
                <w:rFonts w:ascii="Arial" w:hAnsi="Arial" w:cs="Arial"/>
                <w:sz w:val="20"/>
                <w:szCs w:val="20"/>
              </w:rPr>
            </w:pPr>
            <w:r w:rsidRPr="000E542B">
              <w:rPr>
                <w:rFonts w:ascii="Arial" w:hAnsi="Arial" w:cs="Arial"/>
                <w:sz w:val="20"/>
                <w:szCs w:val="20"/>
              </w:rPr>
              <w:t>S</w:t>
            </w:r>
          </w:p>
        </w:tc>
        <w:tc>
          <w:tcPr>
            <w:tcW w:w="576" w:type="dxa"/>
            <w:tcBorders>
              <w:top w:val="single" w:sz="4" w:space="0" w:color="auto"/>
              <w:left w:val="single" w:sz="4" w:space="0" w:color="auto"/>
              <w:bottom w:val="single" w:sz="4" w:space="0" w:color="auto"/>
              <w:right w:val="single" w:sz="4" w:space="0" w:color="auto"/>
            </w:tcBorders>
            <w:vAlign w:val="center"/>
          </w:tcPr>
          <w:p w14:paraId="4373451F" w14:textId="77777777" w:rsidR="00591661" w:rsidRPr="000E542B" w:rsidRDefault="00591661" w:rsidP="001A01C1">
            <w:pPr>
              <w:tabs>
                <w:tab w:val="left" w:pos="426"/>
              </w:tabs>
              <w:jc w:val="center"/>
              <w:rPr>
                <w:rFonts w:ascii="Arial" w:hAnsi="Arial" w:cs="Arial"/>
                <w:sz w:val="20"/>
                <w:szCs w:val="20"/>
              </w:rPr>
            </w:pPr>
            <w:r w:rsidRPr="000E542B">
              <w:rPr>
                <w:rFonts w:ascii="Arial" w:hAnsi="Arial" w:cs="Arial"/>
                <w:sz w:val="20"/>
                <w:szCs w:val="20"/>
              </w:rPr>
              <w:t>S</w:t>
            </w:r>
          </w:p>
        </w:tc>
      </w:tr>
      <w:tr w:rsidR="00591661" w:rsidRPr="000E542B" w14:paraId="25CEC845" w14:textId="77777777" w:rsidTr="001A01C1">
        <w:tc>
          <w:tcPr>
            <w:tcW w:w="993" w:type="dxa"/>
            <w:vMerge/>
            <w:tcBorders>
              <w:top w:val="single" w:sz="4" w:space="0" w:color="auto"/>
              <w:left w:val="single" w:sz="4" w:space="0" w:color="auto"/>
              <w:bottom w:val="single" w:sz="4" w:space="0" w:color="auto"/>
              <w:right w:val="single" w:sz="4" w:space="0" w:color="auto"/>
            </w:tcBorders>
          </w:tcPr>
          <w:p w14:paraId="14619F7D" w14:textId="77777777" w:rsidR="00591661" w:rsidRPr="000E542B" w:rsidRDefault="00591661" w:rsidP="001A01C1">
            <w:pPr>
              <w:rPr>
                <w:rFonts w:ascii="Arial" w:hAnsi="Arial" w:cs="Arial"/>
                <w:b/>
                <w:sz w:val="20"/>
                <w:szCs w:val="20"/>
              </w:rPr>
            </w:pPr>
          </w:p>
        </w:tc>
        <w:tc>
          <w:tcPr>
            <w:tcW w:w="3826" w:type="dxa"/>
            <w:vMerge/>
            <w:tcBorders>
              <w:left w:val="single" w:sz="4" w:space="0" w:color="auto"/>
              <w:right w:val="single" w:sz="4" w:space="0" w:color="auto"/>
            </w:tcBorders>
            <w:vAlign w:val="center"/>
          </w:tcPr>
          <w:p w14:paraId="00304AD7" w14:textId="77777777" w:rsidR="00591661" w:rsidRPr="000E542B" w:rsidRDefault="00591661" w:rsidP="001A01C1">
            <w:pPr>
              <w:rPr>
                <w:rFonts w:ascii="Arial" w:hAnsi="Arial" w:cs="Arial"/>
                <w:b/>
                <w:sz w:val="20"/>
                <w:szCs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57B3D812" w14:textId="77777777" w:rsidR="00591661" w:rsidRPr="000E542B" w:rsidRDefault="00591661" w:rsidP="001A01C1">
            <w:pPr>
              <w:jc w:val="center"/>
              <w:rPr>
                <w:rFonts w:ascii="Arial" w:hAnsi="Arial" w:cs="Arial"/>
                <w:sz w:val="20"/>
                <w:szCs w:val="20"/>
              </w:rPr>
            </w:pPr>
            <w:r w:rsidRPr="000E542B">
              <w:rPr>
                <w:rFonts w:ascii="Arial" w:hAnsi="Arial" w:cs="Arial"/>
                <w:sz w:val="20"/>
                <w:szCs w:val="20"/>
              </w:rPr>
              <w:t>A4</w:t>
            </w:r>
          </w:p>
        </w:tc>
        <w:tc>
          <w:tcPr>
            <w:tcW w:w="564" w:type="dxa"/>
            <w:tcBorders>
              <w:top w:val="single" w:sz="4" w:space="0" w:color="auto"/>
              <w:left w:val="single" w:sz="4" w:space="0" w:color="auto"/>
              <w:bottom w:val="single" w:sz="4" w:space="0" w:color="auto"/>
              <w:right w:val="single" w:sz="4" w:space="0" w:color="auto"/>
            </w:tcBorders>
            <w:vAlign w:val="center"/>
          </w:tcPr>
          <w:p w14:paraId="29750CB3" w14:textId="77777777" w:rsidR="00591661" w:rsidRPr="000E542B" w:rsidRDefault="00591661" w:rsidP="001A01C1">
            <w:pPr>
              <w:jc w:val="center"/>
              <w:rPr>
                <w:rFonts w:ascii="Arial" w:hAnsi="Arial" w:cs="Arial"/>
                <w:sz w:val="20"/>
                <w:szCs w:val="20"/>
              </w:rPr>
            </w:pPr>
            <w:r w:rsidRPr="000E542B">
              <w:rPr>
                <w:rFonts w:ascii="Arial" w:hAnsi="Arial" w:cs="Arial"/>
                <w:sz w:val="20"/>
                <w:szCs w:val="20"/>
              </w:rPr>
              <w:t>S</w:t>
            </w:r>
          </w:p>
        </w:tc>
        <w:tc>
          <w:tcPr>
            <w:tcW w:w="565" w:type="dxa"/>
            <w:tcBorders>
              <w:top w:val="single" w:sz="4" w:space="0" w:color="auto"/>
              <w:left w:val="single" w:sz="4" w:space="0" w:color="auto"/>
              <w:bottom w:val="single" w:sz="4" w:space="0" w:color="auto"/>
              <w:right w:val="single" w:sz="4" w:space="0" w:color="auto"/>
            </w:tcBorders>
            <w:vAlign w:val="center"/>
          </w:tcPr>
          <w:p w14:paraId="0A74EEF2" w14:textId="77777777" w:rsidR="00591661" w:rsidRPr="000E542B" w:rsidRDefault="00591661" w:rsidP="001A01C1">
            <w:pPr>
              <w:tabs>
                <w:tab w:val="left" w:pos="426"/>
              </w:tabs>
              <w:jc w:val="center"/>
              <w:rPr>
                <w:rFonts w:ascii="Arial" w:hAnsi="Arial" w:cs="Arial"/>
                <w:sz w:val="20"/>
                <w:szCs w:val="20"/>
              </w:rPr>
            </w:pPr>
            <w:r w:rsidRPr="000E542B">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42FF6B11" w14:textId="77777777" w:rsidR="00591661" w:rsidRPr="000E542B" w:rsidRDefault="00591661" w:rsidP="001A01C1">
            <w:pPr>
              <w:jc w:val="center"/>
              <w:rPr>
                <w:rFonts w:ascii="Arial" w:hAnsi="Arial" w:cs="Arial"/>
                <w:sz w:val="20"/>
                <w:szCs w:val="20"/>
              </w:rPr>
            </w:pPr>
            <w:r w:rsidRPr="000E542B">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5BBB4B02" w14:textId="77777777" w:rsidR="00591661" w:rsidRPr="000E542B" w:rsidRDefault="00591661" w:rsidP="001A01C1">
            <w:pPr>
              <w:tabs>
                <w:tab w:val="left" w:pos="426"/>
              </w:tabs>
              <w:jc w:val="center"/>
              <w:rPr>
                <w:rFonts w:ascii="Arial" w:hAnsi="Arial" w:cs="Arial"/>
                <w:sz w:val="20"/>
                <w:szCs w:val="20"/>
              </w:rPr>
            </w:pPr>
            <w:r w:rsidRPr="000E542B">
              <w:rPr>
                <w:rFonts w:ascii="Arial" w:hAnsi="Arial" w:cs="Arial"/>
                <w:sz w:val="20"/>
                <w:szCs w:val="20"/>
              </w:rPr>
              <w:t>S</w:t>
            </w:r>
          </w:p>
        </w:tc>
        <w:tc>
          <w:tcPr>
            <w:tcW w:w="576" w:type="dxa"/>
            <w:tcBorders>
              <w:top w:val="single" w:sz="4" w:space="0" w:color="auto"/>
              <w:left w:val="single" w:sz="4" w:space="0" w:color="auto"/>
              <w:bottom w:val="single" w:sz="4" w:space="0" w:color="auto"/>
              <w:right w:val="single" w:sz="4" w:space="0" w:color="auto"/>
            </w:tcBorders>
            <w:vAlign w:val="center"/>
          </w:tcPr>
          <w:p w14:paraId="3B3971C8" w14:textId="77777777" w:rsidR="00591661" w:rsidRPr="000E542B" w:rsidRDefault="00591661" w:rsidP="001A01C1">
            <w:pPr>
              <w:tabs>
                <w:tab w:val="left" w:pos="426"/>
              </w:tabs>
              <w:jc w:val="center"/>
              <w:rPr>
                <w:rFonts w:ascii="Arial" w:hAnsi="Arial" w:cs="Arial"/>
                <w:sz w:val="20"/>
                <w:szCs w:val="20"/>
              </w:rPr>
            </w:pPr>
            <w:r w:rsidRPr="000E542B">
              <w:rPr>
                <w:rFonts w:ascii="Arial" w:hAnsi="Arial" w:cs="Arial"/>
                <w:sz w:val="20"/>
                <w:szCs w:val="20"/>
              </w:rPr>
              <w:t>S</w:t>
            </w:r>
          </w:p>
        </w:tc>
      </w:tr>
      <w:tr w:rsidR="00591661" w:rsidRPr="000E542B" w14:paraId="12B5FBD7" w14:textId="77777777" w:rsidTr="001A01C1">
        <w:tc>
          <w:tcPr>
            <w:tcW w:w="993" w:type="dxa"/>
            <w:vMerge/>
            <w:tcBorders>
              <w:top w:val="single" w:sz="4" w:space="0" w:color="auto"/>
              <w:left w:val="single" w:sz="4" w:space="0" w:color="auto"/>
              <w:bottom w:val="single" w:sz="4" w:space="0" w:color="auto"/>
              <w:right w:val="single" w:sz="4" w:space="0" w:color="auto"/>
            </w:tcBorders>
          </w:tcPr>
          <w:p w14:paraId="05DF2880" w14:textId="77777777" w:rsidR="00591661" w:rsidRPr="000E542B" w:rsidRDefault="00591661" w:rsidP="001A01C1">
            <w:pPr>
              <w:rPr>
                <w:rFonts w:ascii="Arial" w:hAnsi="Arial" w:cs="Arial"/>
                <w:b/>
                <w:sz w:val="20"/>
                <w:szCs w:val="20"/>
              </w:rPr>
            </w:pPr>
          </w:p>
        </w:tc>
        <w:tc>
          <w:tcPr>
            <w:tcW w:w="3826" w:type="dxa"/>
            <w:vMerge/>
            <w:tcBorders>
              <w:left w:val="single" w:sz="4" w:space="0" w:color="auto"/>
              <w:bottom w:val="single" w:sz="4" w:space="0" w:color="auto"/>
              <w:right w:val="single" w:sz="4" w:space="0" w:color="auto"/>
            </w:tcBorders>
            <w:vAlign w:val="center"/>
          </w:tcPr>
          <w:p w14:paraId="5D2177D6" w14:textId="77777777" w:rsidR="00591661" w:rsidRPr="000E542B" w:rsidRDefault="00591661" w:rsidP="001A01C1">
            <w:pPr>
              <w:rPr>
                <w:rFonts w:ascii="Arial" w:hAnsi="Arial" w:cs="Arial"/>
                <w:b/>
                <w:sz w:val="20"/>
                <w:szCs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67FF3591" w14:textId="627644C9" w:rsidR="00591661" w:rsidRPr="000E542B" w:rsidRDefault="00591661" w:rsidP="001A01C1">
            <w:pPr>
              <w:jc w:val="center"/>
              <w:rPr>
                <w:rFonts w:ascii="Arial" w:hAnsi="Arial" w:cs="Arial"/>
                <w:sz w:val="20"/>
                <w:szCs w:val="20"/>
              </w:rPr>
            </w:pPr>
            <w:r w:rsidRPr="000E542B">
              <w:rPr>
                <w:rFonts w:ascii="Arial" w:hAnsi="Arial" w:cs="Arial"/>
                <w:sz w:val="20"/>
                <w:szCs w:val="20"/>
              </w:rPr>
              <w:t>A5</w:t>
            </w:r>
          </w:p>
        </w:tc>
        <w:tc>
          <w:tcPr>
            <w:tcW w:w="564" w:type="dxa"/>
            <w:tcBorders>
              <w:top w:val="single" w:sz="4" w:space="0" w:color="auto"/>
              <w:left w:val="single" w:sz="4" w:space="0" w:color="auto"/>
              <w:bottom w:val="single" w:sz="4" w:space="0" w:color="auto"/>
              <w:right w:val="single" w:sz="4" w:space="0" w:color="auto"/>
            </w:tcBorders>
            <w:vAlign w:val="center"/>
          </w:tcPr>
          <w:p w14:paraId="44B6D9F0" w14:textId="6E39C9EE" w:rsidR="00591661" w:rsidRPr="000E542B" w:rsidRDefault="00591661" w:rsidP="001A01C1">
            <w:pPr>
              <w:jc w:val="center"/>
              <w:rPr>
                <w:rFonts w:ascii="Arial" w:hAnsi="Arial" w:cs="Arial"/>
                <w:sz w:val="20"/>
                <w:szCs w:val="20"/>
              </w:rPr>
            </w:pPr>
            <w:r w:rsidRPr="000E542B">
              <w:rPr>
                <w:rFonts w:ascii="Arial" w:hAnsi="Arial" w:cs="Arial"/>
                <w:sz w:val="20"/>
                <w:szCs w:val="20"/>
              </w:rPr>
              <w:t>S</w:t>
            </w:r>
          </w:p>
        </w:tc>
        <w:tc>
          <w:tcPr>
            <w:tcW w:w="565" w:type="dxa"/>
            <w:tcBorders>
              <w:top w:val="single" w:sz="4" w:space="0" w:color="auto"/>
              <w:left w:val="single" w:sz="4" w:space="0" w:color="auto"/>
              <w:bottom w:val="single" w:sz="4" w:space="0" w:color="auto"/>
              <w:right w:val="single" w:sz="4" w:space="0" w:color="auto"/>
            </w:tcBorders>
            <w:vAlign w:val="center"/>
          </w:tcPr>
          <w:p w14:paraId="35D392FF" w14:textId="5EAA3DDB" w:rsidR="00591661" w:rsidRPr="000E542B" w:rsidRDefault="00591661" w:rsidP="001A01C1">
            <w:pPr>
              <w:tabs>
                <w:tab w:val="left" w:pos="426"/>
              </w:tabs>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10BB0D11" w14:textId="77777777" w:rsidR="00591661" w:rsidRPr="000E542B" w:rsidRDefault="00591661" w:rsidP="001A01C1">
            <w:pPr>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72F10324" w14:textId="77777777" w:rsidR="00591661" w:rsidRPr="000E542B" w:rsidRDefault="00591661" w:rsidP="001A01C1">
            <w:pPr>
              <w:tabs>
                <w:tab w:val="left" w:pos="426"/>
              </w:tabs>
              <w:jc w:val="center"/>
              <w:rPr>
                <w:rFonts w:ascii="Arial" w:hAnsi="Arial" w:cs="Arial"/>
                <w:sz w:val="20"/>
                <w:szCs w:val="20"/>
              </w:rPr>
            </w:pPr>
          </w:p>
        </w:tc>
        <w:tc>
          <w:tcPr>
            <w:tcW w:w="576" w:type="dxa"/>
            <w:tcBorders>
              <w:top w:val="single" w:sz="4" w:space="0" w:color="auto"/>
              <w:left w:val="single" w:sz="4" w:space="0" w:color="auto"/>
              <w:bottom w:val="single" w:sz="4" w:space="0" w:color="auto"/>
              <w:right w:val="single" w:sz="4" w:space="0" w:color="auto"/>
            </w:tcBorders>
            <w:vAlign w:val="center"/>
          </w:tcPr>
          <w:p w14:paraId="23125E3C" w14:textId="77777777" w:rsidR="00591661" w:rsidRPr="000E542B" w:rsidRDefault="00591661" w:rsidP="001A01C1">
            <w:pPr>
              <w:tabs>
                <w:tab w:val="left" w:pos="426"/>
              </w:tabs>
              <w:jc w:val="center"/>
              <w:rPr>
                <w:rFonts w:ascii="Arial" w:hAnsi="Arial" w:cs="Arial"/>
                <w:sz w:val="20"/>
                <w:szCs w:val="20"/>
              </w:rPr>
            </w:pPr>
          </w:p>
        </w:tc>
      </w:tr>
      <w:tr w:rsidR="00FF384F" w:rsidRPr="000E542B" w14:paraId="1E2CC821" w14:textId="77777777" w:rsidTr="001A01C1">
        <w:tc>
          <w:tcPr>
            <w:tcW w:w="993" w:type="dxa"/>
            <w:vMerge/>
            <w:tcBorders>
              <w:top w:val="single" w:sz="4" w:space="0" w:color="auto"/>
              <w:left w:val="single" w:sz="4" w:space="0" w:color="auto"/>
              <w:bottom w:val="single" w:sz="4" w:space="0" w:color="auto"/>
            </w:tcBorders>
          </w:tcPr>
          <w:p w14:paraId="08E5C4E7" w14:textId="77777777" w:rsidR="00FF384F" w:rsidRPr="000E542B" w:rsidRDefault="00FF384F" w:rsidP="001A01C1">
            <w:pPr>
              <w:rPr>
                <w:rFonts w:ascii="Arial" w:hAnsi="Arial" w:cs="Arial"/>
                <w:b/>
                <w:sz w:val="20"/>
                <w:szCs w:val="20"/>
              </w:rPr>
            </w:pPr>
          </w:p>
        </w:tc>
        <w:tc>
          <w:tcPr>
            <w:tcW w:w="3826" w:type="dxa"/>
            <w:vMerge w:val="restart"/>
            <w:tcBorders>
              <w:top w:val="single" w:sz="4" w:space="0" w:color="auto"/>
              <w:left w:val="single" w:sz="4" w:space="0" w:color="auto"/>
              <w:bottom w:val="single" w:sz="4" w:space="0" w:color="auto"/>
              <w:right w:val="single" w:sz="4" w:space="0" w:color="auto"/>
            </w:tcBorders>
            <w:vAlign w:val="center"/>
          </w:tcPr>
          <w:p w14:paraId="71BF907B" w14:textId="77777777" w:rsidR="00FF384F" w:rsidRPr="000E542B" w:rsidRDefault="00FF384F" w:rsidP="001A01C1">
            <w:pPr>
              <w:rPr>
                <w:rFonts w:ascii="Arial" w:hAnsi="Arial" w:cs="Arial"/>
                <w:b/>
                <w:sz w:val="20"/>
                <w:szCs w:val="20"/>
              </w:rPr>
            </w:pPr>
            <w:r w:rsidRPr="000E542B">
              <w:rPr>
                <w:rFonts w:ascii="Arial" w:hAnsi="Arial" w:cs="Arial"/>
                <w:b/>
                <w:sz w:val="20"/>
                <w:szCs w:val="20"/>
              </w:rPr>
              <w:t>Intellectual Skills</w:t>
            </w:r>
          </w:p>
        </w:tc>
        <w:tc>
          <w:tcPr>
            <w:tcW w:w="708" w:type="dxa"/>
            <w:tcBorders>
              <w:top w:val="single" w:sz="4" w:space="0" w:color="auto"/>
              <w:left w:val="single" w:sz="4" w:space="0" w:color="auto"/>
              <w:bottom w:val="single" w:sz="4" w:space="0" w:color="auto"/>
              <w:right w:val="single" w:sz="4" w:space="0" w:color="auto"/>
            </w:tcBorders>
            <w:vAlign w:val="center"/>
          </w:tcPr>
          <w:p w14:paraId="5D16B239" w14:textId="77777777" w:rsidR="00FF384F" w:rsidRPr="000E542B" w:rsidRDefault="00FF384F" w:rsidP="001A01C1">
            <w:pPr>
              <w:jc w:val="center"/>
              <w:rPr>
                <w:rFonts w:ascii="Arial" w:hAnsi="Arial" w:cs="Arial"/>
                <w:sz w:val="20"/>
                <w:szCs w:val="20"/>
              </w:rPr>
            </w:pPr>
            <w:r w:rsidRPr="000E542B">
              <w:rPr>
                <w:rFonts w:ascii="Arial" w:hAnsi="Arial" w:cs="Arial"/>
                <w:sz w:val="20"/>
                <w:szCs w:val="20"/>
              </w:rPr>
              <w:t>B1</w:t>
            </w:r>
          </w:p>
        </w:tc>
        <w:tc>
          <w:tcPr>
            <w:tcW w:w="564" w:type="dxa"/>
            <w:tcBorders>
              <w:top w:val="single" w:sz="4" w:space="0" w:color="auto"/>
              <w:left w:val="single" w:sz="4" w:space="0" w:color="auto"/>
              <w:bottom w:val="single" w:sz="4" w:space="0" w:color="auto"/>
              <w:right w:val="single" w:sz="4" w:space="0" w:color="auto"/>
            </w:tcBorders>
            <w:vAlign w:val="center"/>
          </w:tcPr>
          <w:p w14:paraId="4AC01224" w14:textId="77777777" w:rsidR="00FF384F" w:rsidRPr="000E542B" w:rsidRDefault="00FF384F" w:rsidP="001A01C1">
            <w:pPr>
              <w:jc w:val="center"/>
              <w:rPr>
                <w:rFonts w:ascii="Arial" w:hAnsi="Arial" w:cs="Arial"/>
                <w:sz w:val="20"/>
                <w:szCs w:val="20"/>
              </w:rPr>
            </w:pPr>
            <w:r w:rsidRPr="000E542B">
              <w:rPr>
                <w:rFonts w:ascii="Arial" w:hAnsi="Arial" w:cs="Arial"/>
                <w:sz w:val="20"/>
                <w:szCs w:val="20"/>
              </w:rPr>
              <w:t>S</w:t>
            </w:r>
          </w:p>
        </w:tc>
        <w:tc>
          <w:tcPr>
            <w:tcW w:w="565" w:type="dxa"/>
            <w:tcBorders>
              <w:top w:val="single" w:sz="4" w:space="0" w:color="auto"/>
              <w:left w:val="single" w:sz="4" w:space="0" w:color="auto"/>
              <w:bottom w:val="single" w:sz="4" w:space="0" w:color="auto"/>
              <w:right w:val="single" w:sz="4" w:space="0" w:color="auto"/>
            </w:tcBorders>
            <w:vAlign w:val="center"/>
          </w:tcPr>
          <w:p w14:paraId="4584DC53" w14:textId="77777777" w:rsidR="00FF384F" w:rsidRPr="000E542B" w:rsidRDefault="00FF384F" w:rsidP="001A01C1">
            <w:pPr>
              <w:tabs>
                <w:tab w:val="left" w:pos="426"/>
              </w:tabs>
              <w:jc w:val="center"/>
              <w:rPr>
                <w:rFonts w:ascii="Arial" w:hAnsi="Arial" w:cs="Arial"/>
                <w:sz w:val="20"/>
                <w:szCs w:val="20"/>
              </w:rPr>
            </w:pPr>
            <w:r w:rsidRPr="000E542B">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15052F8D" w14:textId="77777777" w:rsidR="00FF384F" w:rsidRPr="000E542B" w:rsidRDefault="00FF384F" w:rsidP="001A01C1">
            <w:pPr>
              <w:jc w:val="center"/>
              <w:rPr>
                <w:rFonts w:ascii="Arial" w:hAnsi="Arial" w:cs="Arial"/>
                <w:sz w:val="20"/>
                <w:szCs w:val="20"/>
              </w:rPr>
            </w:pPr>
            <w:r w:rsidRPr="000E542B">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02FDEE12" w14:textId="77777777" w:rsidR="00FF384F" w:rsidRPr="000E542B" w:rsidRDefault="00FF384F" w:rsidP="001A01C1">
            <w:pPr>
              <w:tabs>
                <w:tab w:val="left" w:pos="426"/>
              </w:tabs>
              <w:jc w:val="center"/>
              <w:rPr>
                <w:rFonts w:ascii="Arial" w:hAnsi="Arial" w:cs="Arial"/>
                <w:sz w:val="20"/>
                <w:szCs w:val="20"/>
              </w:rPr>
            </w:pPr>
            <w:r w:rsidRPr="000E542B">
              <w:rPr>
                <w:rFonts w:ascii="Arial" w:hAnsi="Arial" w:cs="Arial"/>
                <w:sz w:val="20"/>
                <w:szCs w:val="20"/>
              </w:rPr>
              <w:t>S</w:t>
            </w:r>
          </w:p>
        </w:tc>
        <w:tc>
          <w:tcPr>
            <w:tcW w:w="576" w:type="dxa"/>
            <w:tcBorders>
              <w:top w:val="single" w:sz="4" w:space="0" w:color="auto"/>
              <w:left w:val="single" w:sz="4" w:space="0" w:color="auto"/>
              <w:bottom w:val="single" w:sz="4" w:space="0" w:color="auto"/>
              <w:right w:val="single" w:sz="4" w:space="0" w:color="auto"/>
            </w:tcBorders>
            <w:vAlign w:val="center"/>
          </w:tcPr>
          <w:p w14:paraId="62A2E4B4" w14:textId="77777777" w:rsidR="00FF384F" w:rsidRPr="000E542B" w:rsidRDefault="00FF384F" w:rsidP="001A01C1">
            <w:pPr>
              <w:tabs>
                <w:tab w:val="left" w:pos="426"/>
              </w:tabs>
              <w:jc w:val="center"/>
              <w:rPr>
                <w:rFonts w:ascii="Arial" w:hAnsi="Arial" w:cs="Arial"/>
                <w:sz w:val="20"/>
                <w:szCs w:val="20"/>
              </w:rPr>
            </w:pPr>
            <w:r w:rsidRPr="000E542B">
              <w:rPr>
                <w:rFonts w:ascii="Arial" w:hAnsi="Arial" w:cs="Arial"/>
                <w:sz w:val="20"/>
                <w:szCs w:val="20"/>
              </w:rPr>
              <w:t>S</w:t>
            </w:r>
          </w:p>
        </w:tc>
      </w:tr>
      <w:tr w:rsidR="00FF384F" w:rsidRPr="000E542B" w14:paraId="61533D32" w14:textId="77777777" w:rsidTr="001A01C1">
        <w:tc>
          <w:tcPr>
            <w:tcW w:w="993" w:type="dxa"/>
            <w:vMerge/>
            <w:tcBorders>
              <w:top w:val="single" w:sz="4" w:space="0" w:color="auto"/>
              <w:left w:val="single" w:sz="4" w:space="0" w:color="auto"/>
              <w:bottom w:val="single" w:sz="4" w:space="0" w:color="auto"/>
              <w:right w:val="single" w:sz="4" w:space="0" w:color="auto"/>
            </w:tcBorders>
          </w:tcPr>
          <w:p w14:paraId="37065256" w14:textId="77777777" w:rsidR="00FF384F" w:rsidRPr="000E542B" w:rsidRDefault="00FF384F" w:rsidP="001A01C1">
            <w:pPr>
              <w:rPr>
                <w:rFonts w:ascii="Arial" w:hAnsi="Arial" w:cs="Arial"/>
                <w:b/>
                <w:sz w:val="20"/>
                <w:szCs w:val="20"/>
              </w:rPr>
            </w:pPr>
          </w:p>
        </w:tc>
        <w:tc>
          <w:tcPr>
            <w:tcW w:w="3826" w:type="dxa"/>
            <w:vMerge/>
            <w:tcBorders>
              <w:top w:val="single" w:sz="4" w:space="0" w:color="auto"/>
              <w:left w:val="single" w:sz="4" w:space="0" w:color="auto"/>
              <w:bottom w:val="single" w:sz="4" w:space="0" w:color="auto"/>
            </w:tcBorders>
            <w:vAlign w:val="center"/>
          </w:tcPr>
          <w:p w14:paraId="08917780" w14:textId="77777777" w:rsidR="00FF384F" w:rsidRPr="000E542B" w:rsidRDefault="00FF384F" w:rsidP="001A01C1">
            <w:pPr>
              <w:rPr>
                <w:rFonts w:ascii="Arial" w:hAnsi="Arial" w:cs="Arial"/>
                <w:b/>
                <w:sz w:val="20"/>
                <w:szCs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4FA21D33" w14:textId="77777777" w:rsidR="00FF384F" w:rsidRPr="000E542B" w:rsidRDefault="00FF384F" w:rsidP="001A01C1">
            <w:pPr>
              <w:jc w:val="center"/>
              <w:rPr>
                <w:rFonts w:ascii="Arial" w:hAnsi="Arial" w:cs="Arial"/>
                <w:sz w:val="20"/>
                <w:szCs w:val="20"/>
              </w:rPr>
            </w:pPr>
            <w:r w:rsidRPr="000E542B">
              <w:rPr>
                <w:rFonts w:ascii="Arial" w:hAnsi="Arial" w:cs="Arial"/>
                <w:sz w:val="20"/>
                <w:szCs w:val="20"/>
              </w:rPr>
              <w:t>B2</w:t>
            </w:r>
          </w:p>
        </w:tc>
        <w:tc>
          <w:tcPr>
            <w:tcW w:w="564" w:type="dxa"/>
            <w:tcBorders>
              <w:top w:val="single" w:sz="4" w:space="0" w:color="auto"/>
              <w:left w:val="single" w:sz="4" w:space="0" w:color="auto"/>
              <w:bottom w:val="single" w:sz="4" w:space="0" w:color="auto"/>
              <w:right w:val="single" w:sz="4" w:space="0" w:color="auto"/>
            </w:tcBorders>
            <w:vAlign w:val="center"/>
          </w:tcPr>
          <w:p w14:paraId="1947141B" w14:textId="77777777" w:rsidR="00FF384F" w:rsidRPr="000E542B" w:rsidRDefault="00FF384F" w:rsidP="001A01C1">
            <w:pPr>
              <w:jc w:val="center"/>
              <w:rPr>
                <w:rFonts w:ascii="Arial" w:hAnsi="Arial" w:cs="Arial"/>
                <w:sz w:val="20"/>
                <w:szCs w:val="20"/>
              </w:rPr>
            </w:pPr>
            <w:r w:rsidRPr="000E542B">
              <w:rPr>
                <w:rFonts w:ascii="Arial" w:hAnsi="Arial" w:cs="Arial"/>
                <w:sz w:val="20"/>
                <w:szCs w:val="20"/>
              </w:rPr>
              <w:t>S</w:t>
            </w:r>
          </w:p>
        </w:tc>
        <w:tc>
          <w:tcPr>
            <w:tcW w:w="565" w:type="dxa"/>
            <w:tcBorders>
              <w:top w:val="single" w:sz="4" w:space="0" w:color="auto"/>
              <w:left w:val="single" w:sz="4" w:space="0" w:color="auto"/>
              <w:bottom w:val="single" w:sz="4" w:space="0" w:color="auto"/>
              <w:right w:val="single" w:sz="4" w:space="0" w:color="auto"/>
            </w:tcBorders>
            <w:vAlign w:val="center"/>
          </w:tcPr>
          <w:p w14:paraId="56DB1CD5" w14:textId="77777777" w:rsidR="00FF384F" w:rsidRPr="000E542B" w:rsidRDefault="00FF384F" w:rsidP="001A01C1">
            <w:pPr>
              <w:tabs>
                <w:tab w:val="left" w:pos="426"/>
              </w:tabs>
              <w:jc w:val="center"/>
              <w:rPr>
                <w:rFonts w:ascii="Arial" w:hAnsi="Arial" w:cs="Arial"/>
                <w:sz w:val="20"/>
                <w:szCs w:val="20"/>
              </w:rPr>
            </w:pPr>
            <w:r w:rsidRPr="000E542B">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2EEE0D18" w14:textId="77777777" w:rsidR="00FF384F" w:rsidRPr="000E542B" w:rsidRDefault="00FF384F" w:rsidP="001A01C1">
            <w:pPr>
              <w:jc w:val="center"/>
              <w:rPr>
                <w:rFonts w:ascii="Arial" w:hAnsi="Arial" w:cs="Arial"/>
                <w:sz w:val="20"/>
                <w:szCs w:val="20"/>
              </w:rPr>
            </w:pPr>
            <w:r w:rsidRPr="000E542B">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7D7912E7" w14:textId="77777777" w:rsidR="00FF384F" w:rsidRPr="000E542B" w:rsidRDefault="00FF384F" w:rsidP="001A01C1">
            <w:pPr>
              <w:tabs>
                <w:tab w:val="left" w:pos="426"/>
              </w:tabs>
              <w:jc w:val="center"/>
              <w:rPr>
                <w:rFonts w:ascii="Arial" w:hAnsi="Arial" w:cs="Arial"/>
                <w:sz w:val="20"/>
                <w:szCs w:val="20"/>
              </w:rPr>
            </w:pPr>
            <w:r w:rsidRPr="000E542B">
              <w:rPr>
                <w:rFonts w:ascii="Arial" w:hAnsi="Arial" w:cs="Arial"/>
                <w:sz w:val="20"/>
                <w:szCs w:val="20"/>
              </w:rPr>
              <w:t>S</w:t>
            </w:r>
          </w:p>
        </w:tc>
        <w:tc>
          <w:tcPr>
            <w:tcW w:w="576" w:type="dxa"/>
            <w:tcBorders>
              <w:top w:val="single" w:sz="4" w:space="0" w:color="auto"/>
              <w:left w:val="single" w:sz="4" w:space="0" w:color="auto"/>
              <w:bottom w:val="single" w:sz="4" w:space="0" w:color="auto"/>
              <w:right w:val="single" w:sz="4" w:space="0" w:color="auto"/>
            </w:tcBorders>
            <w:vAlign w:val="center"/>
          </w:tcPr>
          <w:p w14:paraId="28D7292C" w14:textId="77777777" w:rsidR="00FF384F" w:rsidRPr="000E542B" w:rsidRDefault="00FF384F" w:rsidP="001A01C1">
            <w:pPr>
              <w:tabs>
                <w:tab w:val="left" w:pos="426"/>
              </w:tabs>
              <w:jc w:val="center"/>
              <w:rPr>
                <w:rFonts w:ascii="Arial" w:hAnsi="Arial" w:cs="Arial"/>
                <w:sz w:val="20"/>
                <w:szCs w:val="20"/>
              </w:rPr>
            </w:pPr>
            <w:r w:rsidRPr="000E542B">
              <w:rPr>
                <w:rFonts w:ascii="Arial" w:hAnsi="Arial" w:cs="Arial"/>
                <w:sz w:val="20"/>
                <w:szCs w:val="20"/>
              </w:rPr>
              <w:t>S</w:t>
            </w:r>
          </w:p>
        </w:tc>
      </w:tr>
      <w:tr w:rsidR="00FF384F" w:rsidRPr="000E542B" w14:paraId="1C0AD731" w14:textId="77777777" w:rsidTr="001A01C1">
        <w:tc>
          <w:tcPr>
            <w:tcW w:w="993" w:type="dxa"/>
            <w:vMerge/>
            <w:tcBorders>
              <w:top w:val="single" w:sz="4" w:space="0" w:color="auto"/>
              <w:left w:val="single" w:sz="4" w:space="0" w:color="auto"/>
              <w:bottom w:val="single" w:sz="4" w:space="0" w:color="auto"/>
              <w:right w:val="single" w:sz="4" w:space="0" w:color="auto"/>
            </w:tcBorders>
          </w:tcPr>
          <w:p w14:paraId="515F9A8E" w14:textId="77777777" w:rsidR="00FF384F" w:rsidRPr="000E542B" w:rsidRDefault="00FF384F" w:rsidP="001A01C1">
            <w:pPr>
              <w:rPr>
                <w:rFonts w:ascii="Arial" w:hAnsi="Arial" w:cs="Arial"/>
                <w:b/>
                <w:sz w:val="20"/>
                <w:szCs w:val="20"/>
              </w:rPr>
            </w:pPr>
          </w:p>
        </w:tc>
        <w:tc>
          <w:tcPr>
            <w:tcW w:w="3826" w:type="dxa"/>
            <w:vMerge/>
            <w:tcBorders>
              <w:top w:val="single" w:sz="4" w:space="0" w:color="auto"/>
              <w:left w:val="single" w:sz="4" w:space="0" w:color="auto"/>
              <w:bottom w:val="single" w:sz="4" w:space="0" w:color="auto"/>
            </w:tcBorders>
            <w:vAlign w:val="center"/>
          </w:tcPr>
          <w:p w14:paraId="5BB908EF" w14:textId="77777777" w:rsidR="00FF384F" w:rsidRPr="000E542B" w:rsidRDefault="00FF384F" w:rsidP="001A01C1">
            <w:pPr>
              <w:rPr>
                <w:rFonts w:ascii="Arial" w:hAnsi="Arial" w:cs="Arial"/>
                <w:b/>
                <w:sz w:val="20"/>
                <w:szCs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6498A060" w14:textId="77777777" w:rsidR="00FF384F" w:rsidRPr="000E542B" w:rsidRDefault="00FF384F" w:rsidP="001A01C1">
            <w:pPr>
              <w:jc w:val="center"/>
              <w:rPr>
                <w:rFonts w:ascii="Arial" w:hAnsi="Arial" w:cs="Arial"/>
                <w:sz w:val="20"/>
                <w:szCs w:val="20"/>
              </w:rPr>
            </w:pPr>
            <w:r w:rsidRPr="000E542B">
              <w:rPr>
                <w:rFonts w:ascii="Arial" w:hAnsi="Arial" w:cs="Arial"/>
                <w:sz w:val="20"/>
                <w:szCs w:val="20"/>
              </w:rPr>
              <w:t>B3</w:t>
            </w:r>
          </w:p>
        </w:tc>
        <w:tc>
          <w:tcPr>
            <w:tcW w:w="564" w:type="dxa"/>
            <w:tcBorders>
              <w:top w:val="single" w:sz="4" w:space="0" w:color="auto"/>
              <w:left w:val="single" w:sz="4" w:space="0" w:color="auto"/>
              <w:bottom w:val="single" w:sz="4" w:space="0" w:color="auto"/>
              <w:right w:val="single" w:sz="4" w:space="0" w:color="auto"/>
            </w:tcBorders>
            <w:vAlign w:val="center"/>
          </w:tcPr>
          <w:p w14:paraId="4E4D5DC3" w14:textId="77777777" w:rsidR="00FF384F" w:rsidRPr="000E542B" w:rsidRDefault="00FF384F" w:rsidP="001A01C1">
            <w:pPr>
              <w:jc w:val="center"/>
              <w:rPr>
                <w:rFonts w:ascii="Arial" w:hAnsi="Arial" w:cs="Arial"/>
                <w:sz w:val="20"/>
                <w:szCs w:val="20"/>
              </w:rPr>
            </w:pPr>
            <w:r w:rsidRPr="000E542B">
              <w:rPr>
                <w:rFonts w:ascii="Arial" w:hAnsi="Arial" w:cs="Arial"/>
                <w:sz w:val="20"/>
                <w:szCs w:val="20"/>
              </w:rPr>
              <w:t>S</w:t>
            </w:r>
          </w:p>
        </w:tc>
        <w:tc>
          <w:tcPr>
            <w:tcW w:w="565" w:type="dxa"/>
            <w:tcBorders>
              <w:top w:val="single" w:sz="4" w:space="0" w:color="auto"/>
              <w:left w:val="single" w:sz="4" w:space="0" w:color="auto"/>
              <w:bottom w:val="single" w:sz="4" w:space="0" w:color="auto"/>
              <w:right w:val="single" w:sz="4" w:space="0" w:color="auto"/>
            </w:tcBorders>
            <w:vAlign w:val="center"/>
          </w:tcPr>
          <w:p w14:paraId="0912E858" w14:textId="77777777" w:rsidR="00FF384F" w:rsidRPr="000E542B" w:rsidRDefault="00FF384F" w:rsidP="001A01C1">
            <w:pPr>
              <w:tabs>
                <w:tab w:val="left" w:pos="426"/>
              </w:tabs>
              <w:jc w:val="center"/>
              <w:rPr>
                <w:rFonts w:ascii="Arial" w:hAnsi="Arial" w:cs="Arial"/>
                <w:sz w:val="20"/>
                <w:szCs w:val="20"/>
              </w:rPr>
            </w:pPr>
            <w:r w:rsidRPr="000E542B">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35683E07" w14:textId="77777777" w:rsidR="00FF384F" w:rsidRPr="000E542B" w:rsidRDefault="00FF384F" w:rsidP="001A01C1">
            <w:pPr>
              <w:jc w:val="center"/>
              <w:rPr>
                <w:rFonts w:ascii="Arial" w:hAnsi="Arial" w:cs="Arial"/>
                <w:sz w:val="20"/>
                <w:szCs w:val="20"/>
              </w:rPr>
            </w:pPr>
            <w:r w:rsidRPr="000E542B">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7B206603" w14:textId="77777777" w:rsidR="00FF384F" w:rsidRPr="000E542B" w:rsidRDefault="00FF384F" w:rsidP="001A01C1">
            <w:pPr>
              <w:tabs>
                <w:tab w:val="left" w:pos="426"/>
              </w:tabs>
              <w:jc w:val="center"/>
              <w:rPr>
                <w:rFonts w:ascii="Arial" w:hAnsi="Arial" w:cs="Arial"/>
                <w:sz w:val="20"/>
                <w:szCs w:val="20"/>
              </w:rPr>
            </w:pPr>
            <w:r w:rsidRPr="000E542B">
              <w:rPr>
                <w:rFonts w:ascii="Arial" w:hAnsi="Arial" w:cs="Arial"/>
                <w:sz w:val="20"/>
                <w:szCs w:val="20"/>
              </w:rPr>
              <w:t>S</w:t>
            </w:r>
          </w:p>
        </w:tc>
        <w:tc>
          <w:tcPr>
            <w:tcW w:w="576" w:type="dxa"/>
            <w:tcBorders>
              <w:top w:val="single" w:sz="4" w:space="0" w:color="auto"/>
              <w:left w:val="single" w:sz="4" w:space="0" w:color="auto"/>
              <w:bottom w:val="single" w:sz="4" w:space="0" w:color="auto"/>
              <w:right w:val="single" w:sz="4" w:space="0" w:color="auto"/>
            </w:tcBorders>
            <w:vAlign w:val="center"/>
          </w:tcPr>
          <w:p w14:paraId="24F66845" w14:textId="77777777" w:rsidR="00FF384F" w:rsidRPr="000E542B" w:rsidRDefault="00FF384F" w:rsidP="001A01C1">
            <w:pPr>
              <w:tabs>
                <w:tab w:val="left" w:pos="426"/>
              </w:tabs>
              <w:jc w:val="center"/>
              <w:rPr>
                <w:rFonts w:ascii="Arial" w:hAnsi="Arial" w:cs="Arial"/>
                <w:sz w:val="20"/>
                <w:szCs w:val="20"/>
              </w:rPr>
            </w:pPr>
            <w:r w:rsidRPr="000E542B">
              <w:rPr>
                <w:rFonts w:ascii="Arial" w:hAnsi="Arial" w:cs="Arial"/>
                <w:sz w:val="20"/>
                <w:szCs w:val="20"/>
              </w:rPr>
              <w:t>S</w:t>
            </w:r>
          </w:p>
        </w:tc>
      </w:tr>
      <w:tr w:rsidR="00FF384F" w:rsidRPr="000E542B" w14:paraId="62DE3005" w14:textId="77777777" w:rsidTr="001A01C1">
        <w:tc>
          <w:tcPr>
            <w:tcW w:w="993" w:type="dxa"/>
            <w:vMerge/>
            <w:tcBorders>
              <w:top w:val="single" w:sz="4" w:space="0" w:color="auto"/>
              <w:left w:val="single" w:sz="4" w:space="0" w:color="auto"/>
              <w:bottom w:val="single" w:sz="4" w:space="0" w:color="auto"/>
              <w:right w:val="single" w:sz="4" w:space="0" w:color="auto"/>
            </w:tcBorders>
          </w:tcPr>
          <w:p w14:paraId="66EE2826" w14:textId="77777777" w:rsidR="00FF384F" w:rsidRPr="000E542B" w:rsidRDefault="00FF384F" w:rsidP="001A01C1">
            <w:pPr>
              <w:rPr>
                <w:rFonts w:ascii="Arial" w:hAnsi="Arial" w:cs="Arial"/>
                <w:b/>
                <w:sz w:val="20"/>
                <w:szCs w:val="20"/>
              </w:rPr>
            </w:pPr>
          </w:p>
        </w:tc>
        <w:tc>
          <w:tcPr>
            <w:tcW w:w="3826" w:type="dxa"/>
            <w:vMerge/>
            <w:tcBorders>
              <w:top w:val="single" w:sz="4" w:space="0" w:color="auto"/>
              <w:left w:val="single" w:sz="4" w:space="0" w:color="auto"/>
              <w:bottom w:val="single" w:sz="4" w:space="0" w:color="auto"/>
            </w:tcBorders>
            <w:vAlign w:val="center"/>
          </w:tcPr>
          <w:p w14:paraId="5987203B" w14:textId="77777777" w:rsidR="00FF384F" w:rsidRPr="000E542B" w:rsidRDefault="00FF384F" w:rsidP="001A01C1">
            <w:pPr>
              <w:rPr>
                <w:rFonts w:ascii="Arial" w:hAnsi="Arial" w:cs="Arial"/>
                <w:b/>
                <w:sz w:val="20"/>
                <w:szCs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2FEC5CE3" w14:textId="77777777" w:rsidR="00FF384F" w:rsidRPr="000E542B" w:rsidRDefault="00FF384F" w:rsidP="001A01C1">
            <w:pPr>
              <w:jc w:val="center"/>
              <w:rPr>
                <w:rFonts w:ascii="Arial" w:hAnsi="Arial" w:cs="Arial"/>
                <w:sz w:val="20"/>
                <w:szCs w:val="20"/>
              </w:rPr>
            </w:pPr>
            <w:r w:rsidRPr="000E542B">
              <w:rPr>
                <w:rFonts w:ascii="Arial" w:hAnsi="Arial" w:cs="Arial"/>
                <w:sz w:val="20"/>
                <w:szCs w:val="20"/>
              </w:rPr>
              <w:t>B4</w:t>
            </w:r>
          </w:p>
        </w:tc>
        <w:tc>
          <w:tcPr>
            <w:tcW w:w="564" w:type="dxa"/>
            <w:tcBorders>
              <w:top w:val="single" w:sz="4" w:space="0" w:color="auto"/>
              <w:left w:val="single" w:sz="4" w:space="0" w:color="auto"/>
              <w:bottom w:val="single" w:sz="4" w:space="0" w:color="auto"/>
              <w:right w:val="single" w:sz="4" w:space="0" w:color="auto"/>
            </w:tcBorders>
            <w:vAlign w:val="center"/>
          </w:tcPr>
          <w:p w14:paraId="19B4480F" w14:textId="1FA4AF15" w:rsidR="00FF384F" w:rsidRPr="000E542B" w:rsidRDefault="00FF384F" w:rsidP="001A01C1">
            <w:pPr>
              <w:jc w:val="center"/>
              <w:rPr>
                <w:rFonts w:ascii="Arial" w:hAnsi="Arial" w:cs="Arial"/>
                <w:sz w:val="20"/>
                <w:szCs w:val="20"/>
              </w:rPr>
            </w:pPr>
          </w:p>
        </w:tc>
        <w:tc>
          <w:tcPr>
            <w:tcW w:w="565" w:type="dxa"/>
            <w:tcBorders>
              <w:top w:val="single" w:sz="4" w:space="0" w:color="auto"/>
              <w:left w:val="single" w:sz="4" w:space="0" w:color="auto"/>
              <w:bottom w:val="single" w:sz="4" w:space="0" w:color="auto"/>
              <w:right w:val="single" w:sz="4" w:space="0" w:color="auto"/>
            </w:tcBorders>
            <w:vAlign w:val="center"/>
          </w:tcPr>
          <w:p w14:paraId="343D27E3" w14:textId="152C5E31" w:rsidR="00FF384F" w:rsidRPr="000E542B" w:rsidRDefault="00C26294" w:rsidP="001A01C1">
            <w:pPr>
              <w:tabs>
                <w:tab w:val="left" w:pos="426"/>
              </w:tabs>
              <w:jc w:val="center"/>
              <w:rPr>
                <w:rFonts w:ascii="Arial" w:hAnsi="Arial" w:cs="Arial"/>
                <w:sz w:val="20"/>
                <w:szCs w:val="20"/>
              </w:rPr>
            </w:pPr>
            <w:r w:rsidRPr="000E542B">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29301166" w14:textId="0BDD7A6B" w:rsidR="00FF384F" w:rsidRPr="000E542B" w:rsidRDefault="00FF384F" w:rsidP="001A01C1">
            <w:pPr>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3418390B" w14:textId="622646DB" w:rsidR="00FF384F" w:rsidRPr="000E542B" w:rsidRDefault="00C26294" w:rsidP="001A01C1">
            <w:pPr>
              <w:tabs>
                <w:tab w:val="left" w:pos="426"/>
              </w:tabs>
              <w:jc w:val="center"/>
              <w:rPr>
                <w:rFonts w:ascii="Arial" w:hAnsi="Arial" w:cs="Arial"/>
                <w:sz w:val="20"/>
                <w:szCs w:val="20"/>
              </w:rPr>
            </w:pPr>
            <w:r w:rsidRPr="000E542B">
              <w:rPr>
                <w:rFonts w:ascii="Arial" w:hAnsi="Arial" w:cs="Arial"/>
                <w:sz w:val="20"/>
                <w:szCs w:val="20"/>
              </w:rPr>
              <w:t>S</w:t>
            </w:r>
          </w:p>
        </w:tc>
        <w:tc>
          <w:tcPr>
            <w:tcW w:w="576" w:type="dxa"/>
            <w:tcBorders>
              <w:top w:val="single" w:sz="4" w:space="0" w:color="auto"/>
              <w:left w:val="single" w:sz="4" w:space="0" w:color="auto"/>
              <w:bottom w:val="single" w:sz="4" w:space="0" w:color="auto"/>
              <w:right w:val="single" w:sz="4" w:space="0" w:color="auto"/>
            </w:tcBorders>
            <w:vAlign w:val="center"/>
          </w:tcPr>
          <w:p w14:paraId="20511D4F" w14:textId="4AAE20C7" w:rsidR="00FF384F" w:rsidRPr="000E542B" w:rsidRDefault="00FF384F" w:rsidP="001A01C1">
            <w:pPr>
              <w:tabs>
                <w:tab w:val="left" w:pos="426"/>
              </w:tabs>
              <w:jc w:val="center"/>
              <w:rPr>
                <w:rFonts w:ascii="Arial" w:hAnsi="Arial" w:cs="Arial"/>
                <w:sz w:val="20"/>
                <w:szCs w:val="20"/>
              </w:rPr>
            </w:pPr>
          </w:p>
        </w:tc>
      </w:tr>
      <w:tr w:rsidR="00FF384F" w:rsidRPr="000E542B" w14:paraId="4D186F2E" w14:textId="77777777" w:rsidTr="001A01C1">
        <w:tc>
          <w:tcPr>
            <w:tcW w:w="993" w:type="dxa"/>
            <w:vMerge/>
            <w:tcBorders>
              <w:top w:val="single" w:sz="4" w:space="0" w:color="auto"/>
              <w:left w:val="single" w:sz="4" w:space="0" w:color="auto"/>
              <w:bottom w:val="single" w:sz="4" w:space="0" w:color="auto"/>
            </w:tcBorders>
          </w:tcPr>
          <w:p w14:paraId="00E5253C" w14:textId="77777777" w:rsidR="00FF384F" w:rsidRPr="000E542B" w:rsidRDefault="00FF384F" w:rsidP="001A01C1">
            <w:pPr>
              <w:rPr>
                <w:rFonts w:ascii="Arial" w:hAnsi="Arial" w:cs="Arial"/>
                <w:b/>
                <w:sz w:val="20"/>
                <w:szCs w:val="20"/>
              </w:rPr>
            </w:pPr>
          </w:p>
        </w:tc>
        <w:tc>
          <w:tcPr>
            <w:tcW w:w="3826" w:type="dxa"/>
            <w:vMerge w:val="restart"/>
            <w:tcBorders>
              <w:top w:val="single" w:sz="4" w:space="0" w:color="auto"/>
              <w:left w:val="single" w:sz="4" w:space="0" w:color="auto"/>
              <w:bottom w:val="single" w:sz="4" w:space="0" w:color="auto"/>
              <w:right w:val="single" w:sz="4" w:space="0" w:color="auto"/>
            </w:tcBorders>
            <w:vAlign w:val="center"/>
          </w:tcPr>
          <w:p w14:paraId="71D2141C" w14:textId="77777777" w:rsidR="00FF384F" w:rsidRPr="000E542B" w:rsidRDefault="00FF384F" w:rsidP="001A01C1">
            <w:pPr>
              <w:rPr>
                <w:rFonts w:ascii="Arial" w:hAnsi="Arial" w:cs="Arial"/>
                <w:b/>
                <w:sz w:val="20"/>
                <w:szCs w:val="20"/>
              </w:rPr>
            </w:pPr>
            <w:r w:rsidRPr="000E542B">
              <w:rPr>
                <w:rFonts w:ascii="Arial" w:hAnsi="Arial" w:cs="Arial"/>
                <w:b/>
                <w:sz w:val="20"/>
                <w:szCs w:val="20"/>
              </w:rPr>
              <w:t>Practical Skills</w:t>
            </w:r>
          </w:p>
        </w:tc>
        <w:tc>
          <w:tcPr>
            <w:tcW w:w="708" w:type="dxa"/>
            <w:tcBorders>
              <w:top w:val="single" w:sz="4" w:space="0" w:color="auto"/>
              <w:left w:val="single" w:sz="4" w:space="0" w:color="auto"/>
              <w:bottom w:val="single" w:sz="4" w:space="0" w:color="auto"/>
              <w:right w:val="single" w:sz="4" w:space="0" w:color="auto"/>
            </w:tcBorders>
            <w:vAlign w:val="center"/>
          </w:tcPr>
          <w:p w14:paraId="235A618C" w14:textId="77777777" w:rsidR="00FF384F" w:rsidRPr="000E542B" w:rsidRDefault="00FF384F" w:rsidP="001A01C1">
            <w:pPr>
              <w:jc w:val="center"/>
              <w:rPr>
                <w:rFonts w:ascii="Arial" w:hAnsi="Arial" w:cs="Arial"/>
                <w:sz w:val="20"/>
                <w:szCs w:val="20"/>
              </w:rPr>
            </w:pPr>
            <w:r w:rsidRPr="000E542B">
              <w:rPr>
                <w:rFonts w:ascii="Arial" w:hAnsi="Arial" w:cs="Arial"/>
                <w:sz w:val="20"/>
                <w:szCs w:val="20"/>
              </w:rPr>
              <w:t>C1</w:t>
            </w:r>
          </w:p>
        </w:tc>
        <w:tc>
          <w:tcPr>
            <w:tcW w:w="564" w:type="dxa"/>
            <w:tcBorders>
              <w:top w:val="single" w:sz="4" w:space="0" w:color="auto"/>
              <w:left w:val="single" w:sz="4" w:space="0" w:color="auto"/>
              <w:bottom w:val="single" w:sz="4" w:space="0" w:color="auto"/>
              <w:right w:val="single" w:sz="4" w:space="0" w:color="auto"/>
            </w:tcBorders>
            <w:vAlign w:val="center"/>
          </w:tcPr>
          <w:p w14:paraId="5D5D021D" w14:textId="77777777" w:rsidR="00FF384F" w:rsidRPr="000E542B" w:rsidRDefault="00FF384F" w:rsidP="001A01C1">
            <w:pPr>
              <w:jc w:val="center"/>
              <w:rPr>
                <w:rFonts w:ascii="Arial" w:hAnsi="Arial" w:cs="Arial"/>
                <w:sz w:val="20"/>
                <w:szCs w:val="20"/>
              </w:rPr>
            </w:pPr>
            <w:r w:rsidRPr="000E542B">
              <w:rPr>
                <w:rFonts w:ascii="Arial" w:hAnsi="Arial" w:cs="Arial"/>
                <w:sz w:val="20"/>
                <w:szCs w:val="20"/>
              </w:rPr>
              <w:t>S</w:t>
            </w:r>
          </w:p>
        </w:tc>
        <w:tc>
          <w:tcPr>
            <w:tcW w:w="565" w:type="dxa"/>
            <w:tcBorders>
              <w:top w:val="single" w:sz="4" w:space="0" w:color="auto"/>
              <w:left w:val="single" w:sz="4" w:space="0" w:color="auto"/>
              <w:bottom w:val="single" w:sz="4" w:space="0" w:color="auto"/>
              <w:right w:val="single" w:sz="4" w:space="0" w:color="auto"/>
            </w:tcBorders>
            <w:vAlign w:val="center"/>
          </w:tcPr>
          <w:p w14:paraId="5426EC99" w14:textId="77777777" w:rsidR="00FF384F" w:rsidRPr="000E542B" w:rsidRDefault="00FF384F" w:rsidP="001A01C1">
            <w:pPr>
              <w:tabs>
                <w:tab w:val="left" w:pos="426"/>
              </w:tabs>
              <w:jc w:val="center"/>
              <w:rPr>
                <w:rFonts w:ascii="Arial" w:hAnsi="Arial" w:cs="Arial"/>
                <w:sz w:val="20"/>
                <w:szCs w:val="20"/>
              </w:rPr>
            </w:pPr>
            <w:r w:rsidRPr="000E542B">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744F9028" w14:textId="77777777" w:rsidR="00FF384F" w:rsidRPr="000E542B" w:rsidRDefault="00FF384F" w:rsidP="001A01C1">
            <w:pPr>
              <w:jc w:val="center"/>
              <w:rPr>
                <w:rFonts w:ascii="Arial" w:hAnsi="Arial" w:cs="Arial"/>
                <w:sz w:val="20"/>
                <w:szCs w:val="20"/>
              </w:rPr>
            </w:pPr>
            <w:r w:rsidRPr="000E542B">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2B5A41EC" w14:textId="77777777" w:rsidR="00FF384F" w:rsidRPr="000E542B" w:rsidRDefault="00FF384F" w:rsidP="001A01C1">
            <w:pPr>
              <w:tabs>
                <w:tab w:val="left" w:pos="426"/>
              </w:tabs>
              <w:jc w:val="center"/>
              <w:rPr>
                <w:rFonts w:ascii="Arial" w:hAnsi="Arial" w:cs="Arial"/>
                <w:sz w:val="20"/>
                <w:szCs w:val="20"/>
              </w:rPr>
            </w:pPr>
            <w:r w:rsidRPr="000E542B">
              <w:rPr>
                <w:rFonts w:ascii="Arial" w:hAnsi="Arial" w:cs="Arial"/>
                <w:sz w:val="20"/>
                <w:szCs w:val="20"/>
              </w:rPr>
              <w:t>S</w:t>
            </w:r>
          </w:p>
        </w:tc>
        <w:tc>
          <w:tcPr>
            <w:tcW w:w="576" w:type="dxa"/>
            <w:tcBorders>
              <w:top w:val="single" w:sz="4" w:space="0" w:color="auto"/>
              <w:left w:val="single" w:sz="4" w:space="0" w:color="auto"/>
              <w:bottom w:val="single" w:sz="4" w:space="0" w:color="auto"/>
              <w:right w:val="single" w:sz="4" w:space="0" w:color="auto"/>
            </w:tcBorders>
            <w:vAlign w:val="center"/>
          </w:tcPr>
          <w:p w14:paraId="409FCA15" w14:textId="77777777" w:rsidR="00FF384F" w:rsidRPr="000E542B" w:rsidRDefault="00FF384F" w:rsidP="001A01C1">
            <w:pPr>
              <w:tabs>
                <w:tab w:val="left" w:pos="426"/>
              </w:tabs>
              <w:jc w:val="center"/>
              <w:rPr>
                <w:rFonts w:ascii="Arial" w:hAnsi="Arial" w:cs="Arial"/>
                <w:sz w:val="20"/>
                <w:szCs w:val="20"/>
              </w:rPr>
            </w:pPr>
            <w:r w:rsidRPr="000E542B">
              <w:rPr>
                <w:rFonts w:ascii="Arial" w:hAnsi="Arial" w:cs="Arial"/>
                <w:sz w:val="20"/>
                <w:szCs w:val="20"/>
              </w:rPr>
              <w:t>S</w:t>
            </w:r>
          </w:p>
        </w:tc>
      </w:tr>
      <w:tr w:rsidR="00FF384F" w:rsidRPr="000E542B" w14:paraId="712C5744" w14:textId="77777777" w:rsidTr="001A01C1">
        <w:tc>
          <w:tcPr>
            <w:tcW w:w="993" w:type="dxa"/>
            <w:vMerge/>
            <w:tcBorders>
              <w:top w:val="single" w:sz="4" w:space="0" w:color="auto"/>
              <w:left w:val="single" w:sz="4" w:space="0" w:color="auto"/>
              <w:bottom w:val="single" w:sz="4" w:space="0" w:color="auto"/>
              <w:right w:val="single" w:sz="4" w:space="0" w:color="auto"/>
            </w:tcBorders>
          </w:tcPr>
          <w:p w14:paraId="3D6E1299" w14:textId="77777777" w:rsidR="00FF384F" w:rsidRPr="000E542B" w:rsidRDefault="00FF384F" w:rsidP="001A01C1">
            <w:pPr>
              <w:rPr>
                <w:rFonts w:ascii="Arial" w:hAnsi="Arial" w:cs="Arial"/>
                <w:b/>
                <w:sz w:val="20"/>
                <w:szCs w:val="20"/>
              </w:rPr>
            </w:pPr>
          </w:p>
        </w:tc>
        <w:tc>
          <w:tcPr>
            <w:tcW w:w="3826" w:type="dxa"/>
            <w:vMerge/>
            <w:tcBorders>
              <w:top w:val="single" w:sz="4" w:space="0" w:color="auto"/>
              <w:left w:val="single" w:sz="4" w:space="0" w:color="auto"/>
              <w:bottom w:val="single" w:sz="4" w:space="0" w:color="auto"/>
            </w:tcBorders>
            <w:vAlign w:val="center"/>
          </w:tcPr>
          <w:p w14:paraId="42CC5E16" w14:textId="77777777" w:rsidR="00FF384F" w:rsidRPr="000E542B" w:rsidRDefault="00FF384F" w:rsidP="001A01C1">
            <w:pPr>
              <w:jc w:val="center"/>
              <w:rPr>
                <w:rFonts w:ascii="Arial" w:hAnsi="Arial" w:cs="Arial"/>
                <w:b/>
                <w:sz w:val="20"/>
                <w:szCs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3542380D" w14:textId="77777777" w:rsidR="00FF384F" w:rsidRPr="000E542B" w:rsidRDefault="00FF384F" w:rsidP="001A01C1">
            <w:pPr>
              <w:jc w:val="center"/>
              <w:rPr>
                <w:rFonts w:ascii="Arial" w:hAnsi="Arial" w:cs="Arial"/>
                <w:sz w:val="20"/>
                <w:szCs w:val="20"/>
              </w:rPr>
            </w:pPr>
            <w:r w:rsidRPr="000E542B">
              <w:rPr>
                <w:rFonts w:ascii="Arial" w:hAnsi="Arial" w:cs="Arial"/>
                <w:sz w:val="20"/>
                <w:szCs w:val="20"/>
              </w:rPr>
              <w:t>C2</w:t>
            </w:r>
          </w:p>
        </w:tc>
        <w:tc>
          <w:tcPr>
            <w:tcW w:w="564" w:type="dxa"/>
            <w:tcBorders>
              <w:top w:val="single" w:sz="4" w:space="0" w:color="auto"/>
              <w:left w:val="single" w:sz="4" w:space="0" w:color="auto"/>
              <w:bottom w:val="single" w:sz="4" w:space="0" w:color="auto"/>
              <w:right w:val="single" w:sz="4" w:space="0" w:color="auto"/>
            </w:tcBorders>
            <w:vAlign w:val="center"/>
          </w:tcPr>
          <w:p w14:paraId="486D1E31" w14:textId="77777777" w:rsidR="00FF384F" w:rsidRPr="000E542B" w:rsidRDefault="00FF384F" w:rsidP="001A01C1">
            <w:pPr>
              <w:jc w:val="center"/>
              <w:rPr>
                <w:rFonts w:ascii="Arial" w:hAnsi="Arial" w:cs="Arial"/>
                <w:sz w:val="20"/>
                <w:szCs w:val="20"/>
              </w:rPr>
            </w:pPr>
            <w:r w:rsidRPr="000E542B">
              <w:rPr>
                <w:rFonts w:ascii="Arial" w:hAnsi="Arial" w:cs="Arial"/>
                <w:sz w:val="20"/>
                <w:szCs w:val="20"/>
              </w:rPr>
              <w:t>S</w:t>
            </w:r>
          </w:p>
        </w:tc>
        <w:tc>
          <w:tcPr>
            <w:tcW w:w="565" w:type="dxa"/>
            <w:tcBorders>
              <w:top w:val="single" w:sz="4" w:space="0" w:color="auto"/>
              <w:left w:val="single" w:sz="4" w:space="0" w:color="auto"/>
              <w:bottom w:val="single" w:sz="4" w:space="0" w:color="auto"/>
              <w:right w:val="single" w:sz="4" w:space="0" w:color="auto"/>
            </w:tcBorders>
            <w:vAlign w:val="center"/>
          </w:tcPr>
          <w:p w14:paraId="1D2C24FB" w14:textId="77777777" w:rsidR="00FF384F" w:rsidRPr="000E542B" w:rsidRDefault="00FF384F" w:rsidP="001A01C1">
            <w:pPr>
              <w:tabs>
                <w:tab w:val="left" w:pos="426"/>
              </w:tabs>
              <w:jc w:val="center"/>
              <w:rPr>
                <w:rFonts w:ascii="Arial" w:hAnsi="Arial" w:cs="Arial"/>
                <w:sz w:val="20"/>
                <w:szCs w:val="20"/>
              </w:rPr>
            </w:pPr>
            <w:r w:rsidRPr="000E542B">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4193693B" w14:textId="33632C2C" w:rsidR="00FF384F" w:rsidRPr="000E542B" w:rsidRDefault="00FF384F" w:rsidP="001A01C1">
            <w:pPr>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4F38D12D" w14:textId="7EA260EF" w:rsidR="00FF384F" w:rsidRPr="000E542B" w:rsidRDefault="00FF384F" w:rsidP="001A01C1">
            <w:pPr>
              <w:tabs>
                <w:tab w:val="left" w:pos="426"/>
              </w:tabs>
              <w:jc w:val="center"/>
              <w:rPr>
                <w:rFonts w:ascii="Arial" w:hAnsi="Arial" w:cs="Arial"/>
                <w:sz w:val="20"/>
                <w:szCs w:val="20"/>
              </w:rPr>
            </w:pPr>
          </w:p>
        </w:tc>
        <w:tc>
          <w:tcPr>
            <w:tcW w:w="576" w:type="dxa"/>
            <w:tcBorders>
              <w:top w:val="single" w:sz="4" w:space="0" w:color="auto"/>
              <w:left w:val="single" w:sz="4" w:space="0" w:color="auto"/>
              <w:bottom w:val="single" w:sz="4" w:space="0" w:color="auto"/>
              <w:right w:val="single" w:sz="4" w:space="0" w:color="auto"/>
            </w:tcBorders>
            <w:vAlign w:val="center"/>
          </w:tcPr>
          <w:p w14:paraId="51BD95E5" w14:textId="366D9F92" w:rsidR="00FF384F" w:rsidRPr="000E542B" w:rsidRDefault="00FF384F" w:rsidP="001A01C1">
            <w:pPr>
              <w:tabs>
                <w:tab w:val="left" w:pos="426"/>
              </w:tabs>
              <w:jc w:val="center"/>
              <w:rPr>
                <w:rFonts w:ascii="Arial" w:hAnsi="Arial" w:cs="Arial"/>
                <w:sz w:val="20"/>
                <w:szCs w:val="20"/>
              </w:rPr>
            </w:pPr>
          </w:p>
        </w:tc>
      </w:tr>
      <w:tr w:rsidR="00FF384F" w:rsidRPr="000E542B" w14:paraId="530603E5" w14:textId="77777777" w:rsidTr="001A01C1">
        <w:tc>
          <w:tcPr>
            <w:tcW w:w="993" w:type="dxa"/>
            <w:vMerge/>
            <w:tcBorders>
              <w:top w:val="single" w:sz="4" w:space="0" w:color="auto"/>
              <w:left w:val="single" w:sz="4" w:space="0" w:color="auto"/>
              <w:bottom w:val="single" w:sz="4" w:space="0" w:color="auto"/>
              <w:right w:val="single" w:sz="4" w:space="0" w:color="auto"/>
            </w:tcBorders>
          </w:tcPr>
          <w:p w14:paraId="4D1CCD2E" w14:textId="77777777" w:rsidR="00FF384F" w:rsidRPr="000E542B" w:rsidRDefault="00FF384F" w:rsidP="001A01C1">
            <w:pPr>
              <w:rPr>
                <w:rFonts w:ascii="Arial" w:hAnsi="Arial" w:cs="Arial"/>
                <w:b/>
                <w:sz w:val="20"/>
                <w:szCs w:val="20"/>
              </w:rPr>
            </w:pPr>
          </w:p>
        </w:tc>
        <w:tc>
          <w:tcPr>
            <w:tcW w:w="3826" w:type="dxa"/>
            <w:vMerge/>
            <w:tcBorders>
              <w:top w:val="single" w:sz="4" w:space="0" w:color="auto"/>
              <w:left w:val="single" w:sz="4" w:space="0" w:color="auto"/>
              <w:bottom w:val="single" w:sz="4" w:space="0" w:color="auto"/>
            </w:tcBorders>
            <w:vAlign w:val="center"/>
          </w:tcPr>
          <w:p w14:paraId="64F832C1" w14:textId="77777777" w:rsidR="00FF384F" w:rsidRPr="000E542B" w:rsidRDefault="00FF384F" w:rsidP="001A01C1">
            <w:pPr>
              <w:jc w:val="center"/>
              <w:rPr>
                <w:rFonts w:ascii="Arial" w:hAnsi="Arial" w:cs="Arial"/>
                <w:b/>
                <w:sz w:val="20"/>
                <w:szCs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20BFF62C" w14:textId="77777777" w:rsidR="00FF384F" w:rsidRPr="000E542B" w:rsidRDefault="00FF384F" w:rsidP="001A01C1">
            <w:pPr>
              <w:jc w:val="center"/>
              <w:rPr>
                <w:rFonts w:ascii="Arial" w:hAnsi="Arial" w:cs="Arial"/>
                <w:sz w:val="20"/>
                <w:szCs w:val="20"/>
              </w:rPr>
            </w:pPr>
            <w:r w:rsidRPr="000E542B">
              <w:rPr>
                <w:rFonts w:ascii="Arial" w:hAnsi="Arial" w:cs="Arial"/>
                <w:sz w:val="20"/>
                <w:szCs w:val="20"/>
              </w:rPr>
              <w:t>C3</w:t>
            </w:r>
          </w:p>
        </w:tc>
        <w:tc>
          <w:tcPr>
            <w:tcW w:w="564" w:type="dxa"/>
            <w:tcBorders>
              <w:top w:val="single" w:sz="4" w:space="0" w:color="auto"/>
              <w:left w:val="single" w:sz="4" w:space="0" w:color="auto"/>
              <w:bottom w:val="single" w:sz="4" w:space="0" w:color="auto"/>
              <w:right w:val="single" w:sz="4" w:space="0" w:color="auto"/>
            </w:tcBorders>
            <w:vAlign w:val="center"/>
          </w:tcPr>
          <w:p w14:paraId="7F53CA93" w14:textId="3DFB689C" w:rsidR="00FF384F" w:rsidRPr="000E542B" w:rsidRDefault="00FF384F" w:rsidP="001A01C1">
            <w:pPr>
              <w:jc w:val="center"/>
              <w:rPr>
                <w:rFonts w:ascii="Arial" w:hAnsi="Arial" w:cs="Arial"/>
                <w:sz w:val="20"/>
                <w:szCs w:val="20"/>
              </w:rPr>
            </w:pPr>
          </w:p>
        </w:tc>
        <w:tc>
          <w:tcPr>
            <w:tcW w:w="565" w:type="dxa"/>
            <w:tcBorders>
              <w:top w:val="single" w:sz="4" w:space="0" w:color="auto"/>
              <w:left w:val="single" w:sz="4" w:space="0" w:color="auto"/>
              <w:bottom w:val="single" w:sz="4" w:space="0" w:color="auto"/>
              <w:right w:val="single" w:sz="4" w:space="0" w:color="auto"/>
            </w:tcBorders>
            <w:vAlign w:val="center"/>
          </w:tcPr>
          <w:p w14:paraId="4C8F6C60" w14:textId="70E8F09A" w:rsidR="00FF384F" w:rsidRPr="000E542B" w:rsidRDefault="00FF384F" w:rsidP="001A01C1">
            <w:pPr>
              <w:tabs>
                <w:tab w:val="left" w:pos="426"/>
              </w:tabs>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353D8C32" w14:textId="77777777" w:rsidR="00FF384F" w:rsidRPr="000E542B" w:rsidRDefault="00FF384F" w:rsidP="001A01C1">
            <w:pPr>
              <w:jc w:val="center"/>
              <w:rPr>
                <w:rFonts w:ascii="Arial" w:hAnsi="Arial" w:cs="Arial"/>
                <w:sz w:val="20"/>
                <w:szCs w:val="20"/>
              </w:rPr>
            </w:pPr>
            <w:r w:rsidRPr="000E542B">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15383488" w14:textId="77777777" w:rsidR="00FF384F" w:rsidRPr="000E542B" w:rsidRDefault="00FF384F" w:rsidP="001A01C1">
            <w:pPr>
              <w:tabs>
                <w:tab w:val="left" w:pos="426"/>
              </w:tabs>
              <w:jc w:val="center"/>
              <w:rPr>
                <w:rFonts w:ascii="Arial" w:hAnsi="Arial" w:cs="Arial"/>
                <w:sz w:val="20"/>
                <w:szCs w:val="20"/>
              </w:rPr>
            </w:pPr>
            <w:r w:rsidRPr="000E542B">
              <w:rPr>
                <w:rFonts w:ascii="Arial" w:hAnsi="Arial" w:cs="Arial"/>
                <w:sz w:val="20"/>
                <w:szCs w:val="20"/>
              </w:rPr>
              <w:t>S</w:t>
            </w:r>
          </w:p>
        </w:tc>
        <w:tc>
          <w:tcPr>
            <w:tcW w:w="576" w:type="dxa"/>
            <w:tcBorders>
              <w:top w:val="single" w:sz="4" w:space="0" w:color="auto"/>
              <w:left w:val="single" w:sz="4" w:space="0" w:color="auto"/>
              <w:bottom w:val="single" w:sz="4" w:space="0" w:color="auto"/>
              <w:right w:val="single" w:sz="4" w:space="0" w:color="auto"/>
            </w:tcBorders>
            <w:vAlign w:val="center"/>
          </w:tcPr>
          <w:p w14:paraId="2843FB22" w14:textId="77777777" w:rsidR="00FF384F" w:rsidRPr="000E542B" w:rsidRDefault="00FF384F" w:rsidP="001A01C1">
            <w:pPr>
              <w:tabs>
                <w:tab w:val="left" w:pos="426"/>
              </w:tabs>
              <w:jc w:val="center"/>
              <w:rPr>
                <w:rFonts w:ascii="Arial" w:hAnsi="Arial" w:cs="Arial"/>
                <w:sz w:val="20"/>
                <w:szCs w:val="20"/>
              </w:rPr>
            </w:pPr>
            <w:r w:rsidRPr="000E542B">
              <w:rPr>
                <w:rFonts w:ascii="Arial" w:hAnsi="Arial" w:cs="Arial"/>
                <w:sz w:val="20"/>
                <w:szCs w:val="20"/>
              </w:rPr>
              <w:t>S</w:t>
            </w:r>
          </w:p>
        </w:tc>
      </w:tr>
      <w:tr w:rsidR="00FF384F" w:rsidRPr="000E542B" w14:paraId="51F753B7" w14:textId="77777777" w:rsidTr="001A01C1">
        <w:tc>
          <w:tcPr>
            <w:tcW w:w="993" w:type="dxa"/>
            <w:vMerge/>
            <w:tcBorders>
              <w:top w:val="single" w:sz="4" w:space="0" w:color="auto"/>
              <w:left w:val="single" w:sz="4" w:space="0" w:color="auto"/>
              <w:bottom w:val="single" w:sz="4" w:space="0" w:color="auto"/>
              <w:right w:val="single" w:sz="4" w:space="0" w:color="auto"/>
            </w:tcBorders>
          </w:tcPr>
          <w:p w14:paraId="28D0390A" w14:textId="77777777" w:rsidR="00FF384F" w:rsidRPr="000E542B" w:rsidRDefault="00FF384F" w:rsidP="001A01C1">
            <w:pPr>
              <w:rPr>
                <w:rFonts w:ascii="Arial" w:hAnsi="Arial" w:cs="Arial"/>
                <w:b/>
                <w:sz w:val="20"/>
                <w:szCs w:val="20"/>
              </w:rPr>
            </w:pPr>
          </w:p>
        </w:tc>
        <w:tc>
          <w:tcPr>
            <w:tcW w:w="3826" w:type="dxa"/>
            <w:vMerge/>
            <w:tcBorders>
              <w:top w:val="single" w:sz="4" w:space="0" w:color="auto"/>
              <w:left w:val="single" w:sz="4" w:space="0" w:color="auto"/>
              <w:bottom w:val="single" w:sz="4" w:space="0" w:color="auto"/>
            </w:tcBorders>
            <w:vAlign w:val="center"/>
          </w:tcPr>
          <w:p w14:paraId="57290E19" w14:textId="77777777" w:rsidR="00FF384F" w:rsidRPr="000E542B" w:rsidRDefault="00FF384F" w:rsidP="001A01C1">
            <w:pPr>
              <w:jc w:val="center"/>
              <w:rPr>
                <w:rFonts w:ascii="Arial" w:hAnsi="Arial" w:cs="Arial"/>
                <w:b/>
                <w:sz w:val="20"/>
                <w:szCs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5D0EAA46" w14:textId="77777777" w:rsidR="00FF384F" w:rsidRPr="000E542B" w:rsidRDefault="00FF384F" w:rsidP="001A01C1">
            <w:pPr>
              <w:jc w:val="center"/>
              <w:rPr>
                <w:rFonts w:ascii="Arial" w:hAnsi="Arial" w:cs="Arial"/>
                <w:sz w:val="20"/>
                <w:szCs w:val="20"/>
              </w:rPr>
            </w:pPr>
            <w:r w:rsidRPr="000E542B">
              <w:rPr>
                <w:rFonts w:ascii="Arial" w:hAnsi="Arial" w:cs="Arial"/>
                <w:sz w:val="20"/>
                <w:szCs w:val="20"/>
              </w:rPr>
              <w:t>C4</w:t>
            </w:r>
          </w:p>
        </w:tc>
        <w:tc>
          <w:tcPr>
            <w:tcW w:w="564" w:type="dxa"/>
            <w:tcBorders>
              <w:top w:val="single" w:sz="4" w:space="0" w:color="auto"/>
              <w:left w:val="single" w:sz="4" w:space="0" w:color="auto"/>
              <w:bottom w:val="single" w:sz="4" w:space="0" w:color="auto"/>
              <w:right w:val="single" w:sz="4" w:space="0" w:color="auto"/>
            </w:tcBorders>
            <w:vAlign w:val="center"/>
          </w:tcPr>
          <w:p w14:paraId="16A72D6D" w14:textId="77777777" w:rsidR="00FF384F" w:rsidRPr="000E542B" w:rsidRDefault="00FF384F" w:rsidP="001A01C1">
            <w:pPr>
              <w:jc w:val="center"/>
              <w:rPr>
                <w:rFonts w:ascii="Arial" w:hAnsi="Arial" w:cs="Arial"/>
                <w:sz w:val="20"/>
                <w:szCs w:val="20"/>
              </w:rPr>
            </w:pPr>
          </w:p>
        </w:tc>
        <w:tc>
          <w:tcPr>
            <w:tcW w:w="565" w:type="dxa"/>
            <w:tcBorders>
              <w:top w:val="single" w:sz="4" w:space="0" w:color="auto"/>
              <w:left w:val="single" w:sz="4" w:space="0" w:color="auto"/>
              <w:bottom w:val="single" w:sz="4" w:space="0" w:color="auto"/>
              <w:right w:val="single" w:sz="4" w:space="0" w:color="auto"/>
            </w:tcBorders>
            <w:vAlign w:val="center"/>
          </w:tcPr>
          <w:p w14:paraId="26867AF4" w14:textId="77777777" w:rsidR="00FF384F" w:rsidRPr="000E542B" w:rsidRDefault="00FF384F" w:rsidP="001A01C1">
            <w:pPr>
              <w:tabs>
                <w:tab w:val="left" w:pos="426"/>
              </w:tabs>
              <w:jc w:val="center"/>
              <w:rPr>
                <w:rFonts w:ascii="Arial" w:hAnsi="Arial" w:cs="Arial"/>
                <w:sz w:val="20"/>
                <w:szCs w:val="20"/>
              </w:rPr>
            </w:pPr>
            <w:r w:rsidRPr="000E542B">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102799A4" w14:textId="77777777" w:rsidR="00FF384F" w:rsidRPr="000E542B" w:rsidRDefault="00FF384F" w:rsidP="001A01C1">
            <w:pPr>
              <w:jc w:val="center"/>
              <w:rPr>
                <w:rFonts w:ascii="Arial" w:hAnsi="Arial" w:cs="Arial"/>
                <w:sz w:val="20"/>
                <w:szCs w:val="20"/>
              </w:rPr>
            </w:pPr>
            <w:r w:rsidRPr="000E542B">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5A3DE87E" w14:textId="77777777" w:rsidR="00FF384F" w:rsidRPr="000E542B" w:rsidRDefault="00FF384F" w:rsidP="001A01C1">
            <w:pPr>
              <w:tabs>
                <w:tab w:val="left" w:pos="426"/>
              </w:tabs>
              <w:jc w:val="center"/>
              <w:rPr>
                <w:rFonts w:ascii="Arial" w:hAnsi="Arial" w:cs="Arial"/>
                <w:sz w:val="20"/>
                <w:szCs w:val="20"/>
              </w:rPr>
            </w:pPr>
            <w:r w:rsidRPr="000E542B">
              <w:rPr>
                <w:rFonts w:ascii="Arial" w:hAnsi="Arial" w:cs="Arial"/>
                <w:sz w:val="20"/>
                <w:szCs w:val="20"/>
              </w:rPr>
              <w:t>S</w:t>
            </w:r>
          </w:p>
        </w:tc>
        <w:tc>
          <w:tcPr>
            <w:tcW w:w="576" w:type="dxa"/>
            <w:tcBorders>
              <w:top w:val="single" w:sz="4" w:space="0" w:color="auto"/>
              <w:left w:val="single" w:sz="4" w:space="0" w:color="auto"/>
              <w:bottom w:val="single" w:sz="4" w:space="0" w:color="auto"/>
              <w:right w:val="single" w:sz="4" w:space="0" w:color="auto"/>
            </w:tcBorders>
            <w:vAlign w:val="center"/>
          </w:tcPr>
          <w:p w14:paraId="140D014B" w14:textId="77777777" w:rsidR="00FF384F" w:rsidRPr="000E542B" w:rsidRDefault="00FF384F" w:rsidP="001A01C1">
            <w:pPr>
              <w:tabs>
                <w:tab w:val="left" w:pos="426"/>
              </w:tabs>
              <w:jc w:val="center"/>
              <w:rPr>
                <w:rFonts w:ascii="Arial" w:hAnsi="Arial" w:cs="Arial"/>
                <w:sz w:val="20"/>
                <w:szCs w:val="20"/>
              </w:rPr>
            </w:pPr>
            <w:r w:rsidRPr="000E542B">
              <w:rPr>
                <w:rFonts w:ascii="Arial" w:hAnsi="Arial" w:cs="Arial"/>
                <w:sz w:val="20"/>
                <w:szCs w:val="20"/>
              </w:rPr>
              <w:t>S</w:t>
            </w:r>
          </w:p>
        </w:tc>
      </w:tr>
      <w:tr w:rsidR="005A24E4" w:rsidRPr="000E542B" w14:paraId="1168060B" w14:textId="77777777" w:rsidTr="001A01C1">
        <w:tc>
          <w:tcPr>
            <w:tcW w:w="993" w:type="dxa"/>
            <w:vMerge/>
            <w:tcBorders>
              <w:top w:val="single" w:sz="4" w:space="0" w:color="auto"/>
              <w:left w:val="single" w:sz="4" w:space="0" w:color="auto"/>
              <w:bottom w:val="single" w:sz="4" w:space="0" w:color="auto"/>
              <w:right w:val="single" w:sz="4" w:space="0" w:color="auto"/>
            </w:tcBorders>
          </w:tcPr>
          <w:p w14:paraId="18537989" w14:textId="77777777" w:rsidR="005A24E4" w:rsidRPr="000E542B" w:rsidRDefault="005A24E4" w:rsidP="001A01C1">
            <w:pPr>
              <w:rPr>
                <w:rFonts w:ascii="Arial" w:hAnsi="Arial" w:cs="Arial"/>
                <w:b/>
                <w:sz w:val="20"/>
                <w:szCs w:val="20"/>
              </w:rPr>
            </w:pPr>
          </w:p>
        </w:tc>
        <w:tc>
          <w:tcPr>
            <w:tcW w:w="3826" w:type="dxa"/>
            <w:vMerge/>
            <w:tcBorders>
              <w:top w:val="single" w:sz="4" w:space="0" w:color="auto"/>
              <w:left w:val="single" w:sz="4" w:space="0" w:color="auto"/>
              <w:bottom w:val="single" w:sz="4" w:space="0" w:color="auto"/>
            </w:tcBorders>
            <w:vAlign w:val="center"/>
          </w:tcPr>
          <w:p w14:paraId="556A3F61" w14:textId="77777777" w:rsidR="005A24E4" w:rsidRPr="000E542B" w:rsidRDefault="005A24E4" w:rsidP="001A01C1">
            <w:pPr>
              <w:jc w:val="center"/>
              <w:rPr>
                <w:rFonts w:ascii="Arial" w:hAnsi="Arial" w:cs="Arial"/>
                <w:b/>
                <w:sz w:val="20"/>
                <w:szCs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680E586F" w14:textId="77777777" w:rsidR="005A24E4" w:rsidRPr="000E542B" w:rsidRDefault="005A24E4" w:rsidP="001A01C1">
            <w:pPr>
              <w:jc w:val="center"/>
              <w:rPr>
                <w:rFonts w:ascii="Arial" w:hAnsi="Arial" w:cs="Arial"/>
                <w:sz w:val="20"/>
                <w:szCs w:val="20"/>
              </w:rPr>
            </w:pPr>
            <w:r w:rsidRPr="000E542B">
              <w:rPr>
                <w:rFonts w:ascii="Arial" w:hAnsi="Arial" w:cs="Arial"/>
                <w:sz w:val="20"/>
                <w:szCs w:val="20"/>
              </w:rPr>
              <w:t>C5</w:t>
            </w:r>
          </w:p>
        </w:tc>
        <w:tc>
          <w:tcPr>
            <w:tcW w:w="564" w:type="dxa"/>
            <w:tcBorders>
              <w:top w:val="single" w:sz="4" w:space="0" w:color="auto"/>
              <w:left w:val="single" w:sz="4" w:space="0" w:color="auto"/>
              <w:bottom w:val="single" w:sz="4" w:space="0" w:color="auto"/>
              <w:right w:val="single" w:sz="4" w:space="0" w:color="auto"/>
            </w:tcBorders>
            <w:vAlign w:val="center"/>
          </w:tcPr>
          <w:p w14:paraId="09637F42" w14:textId="34665CB7" w:rsidR="005A24E4" w:rsidRPr="000E542B" w:rsidRDefault="005A24E4" w:rsidP="001A01C1">
            <w:pPr>
              <w:jc w:val="center"/>
              <w:rPr>
                <w:rFonts w:ascii="Arial" w:hAnsi="Arial" w:cs="Arial"/>
                <w:sz w:val="20"/>
                <w:szCs w:val="20"/>
              </w:rPr>
            </w:pPr>
          </w:p>
        </w:tc>
        <w:tc>
          <w:tcPr>
            <w:tcW w:w="565" w:type="dxa"/>
            <w:tcBorders>
              <w:top w:val="single" w:sz="4" w:space="0" w:color="auto"/>
              <w:left w:val="single" w:sz="4" w:space="0" w:color="auto"/>
              <w:bottom w:val="single" w:sz="4" w:space="0" w:color="auto"/>
              <w:right w:val="single" w:sz="4" w:space="0" w:color="auto"/>
            </w:tcBorders>
            <w:vAlign w:val="center"/>
          </w:tcPr>
          <w:p w14:paraId="4915ADCA" w14:textId="7B53C3D9" w:rsidR="005A24E4" w:rsidRPr="000E542B" w:rsidRDefault="005A24E4" w:rsidP="001A01C1">
            <w:pPr>
              <w:tabs>
                <w:tab w:val="left" w:pos="426"/>
              </w:tabs>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5FB8FBAB" w14:textId="3CDBB469" w:rsidR="005A24E4" w:rsidRPr="000E542B" w:rsidRDefault="005A24E4" w:rsidP="001A01C1">
            <w:pPr>
              <w:jc w:val="center"/>
              <w:rPr>
                <w:rFonts w:ascii="Arial" w:hAnsi="Arial" w:cs="Arial"/>
                <w:sz w:val="20"/>
                <w:szCs w:val="20"/>
              </w:rPr>
            </w:pPr>
            <w:r w:rsidRPr="000E542B">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569BAE6E" w14:textId="55FFABBA" w:rsidR="005A24E4" w:rsidRPr="000E542B" w:rsidRDefault="005A24E4" w:rsidP="001A01C1">
            <w:pPr>
              <w:tabs>
                <w:tab w:val="left" w:pos="426"/>
              </w:tabs>
              <w:jc w:val="center"/>
              <w:rPr>
                <w:rFonts w:ascii="Arial" w:hAnsi="Arial" w:cs="Arial"/>
                <w:sz w:val="20"/>
                <w:szCs w:val="20"/>
              </w:rPr>
            </w:pPr>
          </w:p>
        </w:tc>
        <w:tc>
          <w:tcPr>
            <w:tcW w:w="576" w:type="dxa"/>
            <w:tcBorders>
              <w:top w:val="single" w:sz="4" w:space="0" w:color="auto"/>
              <w:left w:val="single" w:sz="4" w:space="0" w:color="auto"/>
              <w:bottom w:val="single" w:sz="4" w:space="0" w:color="auto"/>
              <w:right w:val="single" w:sz="4" w:space="0" w:color="auto"/>
            </w:tcBorders>
            <w:vAlign w:val="center"/>
          </w:tcPr>
          <w:p w14:paraId="2D7F8D9A" w14:textId="79062203" w:rsidR="005A24E4" w:rsidRPr="000E542B" w:rsidRDefault="005A24E4" w:rsidP="001A01C1">
            <w:pPr>
              <w:tabs>
                <w:tab w:val="left" w:pos="426"/>
              </w:tabs>
              <w:jc w:val="center"/>
              <w:rPr>
                <w:rFonts w:ascii="Arial" w:hAnsi="Arial" w:cs="Arial"/>
                <w:sz w:val="20"/>
                <w:szCs w:val="20"/>
              </w:rPr>
            </w:pPr>
            <w:r w:rsidRPr="000E542B">
              <w:rPr>
                <w:rFonts w:ascii="Arial" w:hAnsi="Arial" w:cs="Arial"/>
                <w:sz w:val="20"/>
                <w:szCs w:val="20"/>
              </w:rPr>
              <w:t>S</w:t>
            </w:r>
          </w:p>
        </w:tc>
      </w:tr>
    </w:tbl>
    <w:p w14:paraId="29F821F2" w14:textId="77777777" w:rsidR="00FF384F" w:rsidRPr="000E542B" w:rsidRDefault="00FF384F" w:rsidP="001A01C1">
      <w:pPr>
        <w:rPr>
          <w:rFonts w:ascii="Arial" w:hAnsi="Arial" w:cs="Arial"/>
        </w:rPr>
      </w:pPr>
    </w:p>
    <w:p w14:paraId="127B451F" w14:textId="77777777" w:rsidR="00A92C9B" w:rsidRPr="000765B1" w:rsidRDefault="00A92C9B" w:rsidP="00A92C9B">
      <w:pPr>
        <w:tabs>
          <w:tab w:val="left" w:pos="426"/>
        </w:tabs>
        <w:rPr>
          <w:rFonts w:ascii="Arial" w:hAnsi="Arial" w:cs="Arial"/>
          <w:b/>
          <w:sz w:val="22"/>
        </w:rPr>
      </w:pPr>
      <w:r w:rsidRPr="000E542B">
        <w:rPr>
          <w:rFonts w:ascii="Arial" w:hAnsi="Arial" w:cs="Arial"/>
          <w:b/>
          <w:sz w:val="22"/>
        </w:rPr>
        <w:t>Students will be provided with formative assessment opportunities throughout the course to practise and develop their proficiency in the range of assessment methods utilised.</w:t>
      </w:r>
    </w:p>
    <w:p w14:paraId="4C12F97A" w14:textId="77777777" w:rsidR="008E327E" w:rsidRDefault="008E327E"/>
    <w:sectPr w:rsidR="008E327E" w:rsidSect="00A574C8">
      <w:pgSz w:w="11906" w:h="16838"/>
      <w:pgMar w:top="1440" w:right="1440" w:bottom="1440" w:left="1440" w:header="708" w:footer="49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F4368A" w14:textId="77777777" w:rsidR="007838F7" w:rsidRDefault="007838F7">
      <w:r>
        <w:separator/>
      </w:r>
    </w:p>
  </w:endnote>
  <w:endnote w:type="continuationSeparator" w:id="0">
    <w:p w14:paraId="4B962127" w14:textId="77777777" w:rsidR="007838F7" w:rsidRDefault="007838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4F2F84" w14:textId="313FEF28" w:rsidR="00A360EA" w:rsidRDefault="00A360EA" w:rsidP="00A574C8">
    <w:pPr>
      <w:pStyle w:val="Footer"/>
      <w:tabs>
        <w:tab w:val="clear" w:pos="4513"/>
        <w:tab w:val="clear" w:pos="9026"/>
        <w:tab w:val="left" w:pos="3969"/>
        <w:tab w:val="left" w:pos="7938"/>
        <w:tab w:val="left" w:pos="12900"/>
      </w:tabs>
    </w:pPr>
  </w:p>
  <w:p w14:paraId="7CDEC233" w14:textId="77777777" w:rsidR="00A360EA" w:rsidRDefault="00A360EA" w:rsidP="008E327E">
    <w:pPr>
      <w:pStyle w:val="Footer"/>
    </w:pPr>
  </w:p>
  <w:p w14:paraId="08CD2A46" w14:textId="77777777" w:rsidR="00A360EA" w:rsidRPr="00165D50" w:rsidRDefault="00A360EA" w:rsidP="008E32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6ACA6E" w14:textId="4555283C" w:rsidR="00A360EA" w:rsidRDefault="00A360EA" w:rsidP="008E327E">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ab/>
      <w:t xml:space="preserve">  </w:t>
    </w: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001A01C1">
      <w:rPr>
        <w:rFonts w:ascii="Arial" w:hAnsi="Arial" w:cs="Arial"/>
        <w:b/>
        <w:sz w:val="16"/>
        <w:szCs w:val="16"/>
      </w:rPr>
      <w:t>13</w:t>
    </w:r>
  </w:p>
  <w:p w14:paraId="69E4AA29" w14:textId="77777777" w:rsidR="00A360EA" w:rsidRDefault="00A360EA" w:rsidP="008E327E">
    <w:pPr>
      <w:pStyle w:val="Footer"/>
    </w:pPr>
  </w:p>
  <w:p w14:paraId="0460DCB0" w14:textId="77777777" w:rsidR="00A360EA" w:rsidRPr="00165D50" w:rsidRDefault="00A360EA" w:rsidP="008E32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1883FE" w14:textId="45F1E1D5" w:rsidR="001A01C1" w:rsidRDefault="001A01C1" w:rsidP="001A01C1">
    <w:pPr>
      <w:pStyle w:val="Footer"/>
      <w:pBdr>
        <w:top w:val="single" w:sz="4" w:space="1" w:color="auto"/>
      </w:pBdr>
      <w:tabs>
        <w:tab w:val="clear" w:pos="4513"/>
        <w:tab w:val="clear" w:pos="9026"/>
        <w:tab w:val="left" w:pos="3969"/>
        <w:tab w:val="left" w:pos="7938"/>
        <w:tab w:val="left" w:pos="12900"/>
      </w:tabs>
      <w:jc w:val="center"/>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Pr>
        <w:rFonts w:ascii="Arial" w:hAnsi="Arial" w:cs="Arial"/>
        <w:b/>
        <w:sz w:val="16"/>
        <w:szCs w:val="16"/>
      </w:rPr>
      <w:t>1</w:t>
    </w:r>
    <w:r w:rsidR="000E542B">
      <w:rPr>
        <w:rFonts w:ascii="Arial" w:hAnsi="Arial" w:cs="Arial"/>
        <w:b/>
        <w:sz w:val="16"/>
        <w:szCs w:val="16"/>
      </w:rPr>
      <w:t>4</w:t>
    </w:r>
  </w:p>
  <w:p w14:paraId="488C998A" w14:textId="77777777" w:rsidR="001A01C1" w:rsidRDefault="001A01C1" w:rsidP="008E327E">
    <w:pPr>
      <w:pStyle w:val="Footer"/>
    </w:pPr>
  </w:p>
  <w:p w14:paraId="54EB1D1F" w14:textId="77777777" w:rsidR="001A01C1" w:rsidRPr="00165D50" w:rsidRDefault="001A01C1" w:rsidP="008E32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433EC4" w14:textId="77777777" w:rsidR="007838F7" w:rsidRDefault="007838F7">
      <w:r>
        <w:separator/>
      </w:r>
    </w:p>
  </w:footnote>
  <w:footnote w:type="continuationSeparator" w:id="0">
    <w:p w14:paraId="73A47D45" w14:textId="77777777" w:rsidR="007838F7" w:rsidRDefault="007838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4E4131" w14:textId="77777777" w:rsidR="000E542B" w:rsidRPr="000E542B" w:rsidRDefault="000E542B" w:rsidP="000E542B">
    <w:pPr>
      <w:pStyle w:val="Header"/>
      <w:rPr>
        <w:rFonts w:ascii="Arial" w:hAnsi="Arial" w:cs="Arial"/>
        <w:b/>
        <w:sz w:val="18"/>
        <w:szCs w:val="18"/>
      </w:rPr>
    </w:pPr>
    <w:r w:rsidRPr="000E542B">
      <w:rPr>
        <w:rFonts w:ascii="Arial" w:hAnsi="Arial" w:cs="Arial"/>
        <w:b/>
        <w:sz w:val="18"/>
        <w:szCs w:val="18"/>
      </w:rPr>
      <w:t>PROGRAMME SPECIFICATION</w:t>
    </w:r>
  </w:p>
  <w:p w14:paraId="3827B803" w14:textId="03945054" w:rsidR="000E542B" w:rsidRPr="000E542B" w:rsidRDefault="000E542B" w:rsidP="000E542B">
    <w:pPr>
      <w:pStyle w:val="Header"/>
      <w:pBdr>
        <w:bottom w:val="single" w:sz="4" w:space="1" w:color="auto"/>
      </w:pBdr>
      <w:spacing w:line="360" w:lineRule="auto"/>
      <w:rPr>
        <w:rFonts w:ascii="Arial" w:hAnsi="Arial" w:cs="Arial"/>
        <w:sz w:val="18"/>
        <w:szCs w:val="18"/>
      </w:rPr>
    </w:pPr>
    <w:r>
      <w:rPr>
        <w:rFonts w:ascii="Arial" w:hAnsi="Arial" w:cs="Arial"/>
        <w:sz w:val="18"/>
        <w:szCs w:val="18"/>
      </w:rPr>
      <w:t>MA</w:t>
    </w:r>
    <w:r w:rsidRPr="000E542B">
      <w:rPr>
        <w:rFonts w:ascii="Arial" w:hAnsi="Arial" w:cs="Arial"/>
        <w:sz w:val="18"/>
        <w:szCs w:val="18"/>
      </w:rPr>
      <w:t xml:space="preserve"> Interior Design – 202</w:t>
    </w:r>
    <w:r w:rsidR="00C419B2">
      <w:rPr>
        <w:rFonts w:ascii="Arial" w:hAnsi="Arial" w:cs="Arial"/>
        <w:sz w:val="18"/>
        <w:szCs w:val="18"/>
      </w:rPr>
      <w:t>1-22</w:t>
    </w:r>
  </w:p>
  <w:p w14:paraId="2A4BF6F8" w14:textId="77777777" w:rsidR="000E542B" w:rsidRDefault="000E54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902311"/>
    <w:multiLevelType w:val="singleLevel"/>
    <w:tmpl w:val="DE6441CE"/>
    <w:lvl w:ilvl="0">
      <w:start w:val="1"/>
      <w:numFmt w:val="bullet"/>
      <w:lvlText w:val=""/>
      <w:lvlJc w:val="left"/>
      <w:pPr>
        <w:tabs>
          <w:tab w:val="num" w:pos="360"/>
        </w:tabs>
        <w:ind w:left="360" w:hanging="360"/>
      </w:pPr>
      <w:rPr>
        <w:rFonts w:ascii="Symbol" w:hAnsi="Symbol" w:hint="default"/>
        <w:sz w:val="16"/>
      </w:rPr>
    </w:lvl>
  </w:abstractNum>
  <w:abstractNum w:abstractNumId="1" w15:restartNumberingAfterBreak="0">
    <w:nsid w:val="106C2894"/>
    <w:multiLevelType w:val="hybridMultilevel"/>
    <w:tmpl w:val="E424C39E"/>
    <w:lvl w:ilvl="0" w:tplc="B6DC8438">
      <w:start w:val="1"/>
      <w:numFmt w:val="decimal"/>
      <w:lvlText w:val="%1."/>
      <w:lvlJc w:val="left"/>
      <w:pPr>
        <w:ind w:left="840" w:hanging="360"/>
      </w:pPr>
      <w:rPr>
        <w:rFonts w:hint="default"/>
      </w:r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2" w15:restartNumberingAfterBreak="0">
    <w:nsid w:val="15DC443B"/>
    <w:multiLevelType w:val="hybridMultilevel"/>
    <w:tmpl w:val="DE6441CE"/>
    <w:lvl w:ilvl="0" w:tplc="CD9A31BA">
      <w:start w:val="1"/>
      <w:numFmt w:val="bullet"/>
      <w:lvlText w:val=""/>
      <w:lvlJc w:val="left"/>
      <w:pPr>
        <w:tabs>
          <w:tab w:val="num" w:pos="360"/>
        </w:tabs>
        <w:ind w:left="360" w:hanging="360"/>
      </w:pPr>
      <w:rPr>
        <w:rFonts w:ascii="Symbol" w:hAnsi="Symbol" w:hint="default"/>
        <w:sz w:val="16"/>
      </w:rPr>
    </w:lvl>
    <w:lvl w:ilvl="1" w:tplc="09708BE8">
      <w:numFmt w:val="decimal"/>
      <w:lvlText w:val=""/>
      <w:lvlJc w:val="left"/>
    </w:lvl>
    <w:lvl w:ilvl="2" w:tplc="CDE680B4">
      <w:numFmt w:val="decimal"/>
      <w:lvlText w:val=""/>
      <w:lvlJc w:val="left"/>
    </w:lvl>
    <w:lvl w:ilvl="3" w:tplc="FDB8442A">
      <w:numFmt w:val="decimal"/>
      <w:lvlText w:val=""/>
      <w:lvlJc w:val="left"/>
    </w:lvl>
    <w:lvl w:ilvl="4" w:tplc="7CE4B20A">
      <w:numFmt w:val="decimal"/>
      <w:lvlText w:val=""/>
      <w:lvlJc w:val="left"/>
    </w:lvl>
    <w:lvl w:ilvl="5" w:tplc="C6EA95EE">
      <w:numFmt w:val="decimal"/>
      <w:lvlText w:val=""/>
      <w:lvlJc w:val="left"/>
    </w:lvl>
    <w:lvl w:ilvl="6" w:tplc="71ECD68E">
      <w:numFmt w:val="decimal"/>
      <w:lvlText w:val=""/>
      <w:lvlJc w:val="left"/>
    </w:lvl>
    <w:lvl w:ilvl="7" w:tplc="931E81D0">
      <w:numFmt w:val="decimal"/>
      <w:lvlText w:val=""/>
      <w:lvlJc w:val="left"/>
    </w:lvl>
    <w:lvl w:ilvl="8" w:tplc="AE9ADA16">
      <w:numFmt w:val="decimal"/>
      <w:lvlText w:val=""/>
      <w:lvlJc w:val="left"/>
    </w:lvl>
  </w:abstractNum>
  <w:abstractNum w:abstractNumId="3" w15:restartNumberingAfterBreak="0">
    <w:nsid w:val="1C5B76EE"/>
    <w:multiLevelType w:val="hybridMultilevel"/>
    <w:tmpl w:val="92647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CC5F0C"/>
    <w:multiLevelType w:val="hybridMultilevel"/>
    <w:tmpl w:val="E9DE8FBC"/>
    <w:lvl w:ilvl="0" w:tplc="08090001">
      <w:start w:val="1"/>
      <w:numFmt w:val="bullet"/>
      <w:lvlText w:val=""/>
      <w:lvlJc w:val="left"/>
      <w:pPr>
        <w:ind w:left="1572" w:hanging="360"/>
      </w:pPr>
      <w:rPr>
        <w:rFonts w:ascii="Symbol" w:hAnsi="Symbol" w:hint="default"/>
      </w:rPr>
    </w:lvl>
    <w:lvl w:ilvl="1" w:tplc="97D8DEEA">
      <w:numFmt w:val="bullet"/>
      <w:lvlText w:val="•"/>
      <w:lvlJc w:val="left"/>
      <w:pPr>
        <w:ind w:left="2292" w:hanging="360"/>
      </w:pPr>
      <w:rPr>
        <w:rFonts w:ascii="Arial" w:eastAsia="Calibri" w:hAnsi="Arial" w:cs="Arial" w:hint="default"/>
      </w:rPr>
    </w:lvl>
    <w:lvl w:ilvl="2" w:tplc="08090005" w:tentative="1">
      <w:start w:val="1"/>
      <w:numFmt w:val="bullet"/>
      <w:lvlText w:val=""/>
      <w:lvlJc w:val="left"/>
      <w:pPr>
        <w:ind w:left="3012" w:hanging="360"/>
      </w:pPr>
      <w:rPr>
        <w:rFonts w:ascii="Wingdings" w:hAnsi="Wingdings" w:hint="default"/>
      </w:rPr>
    </w:lvl>
    <w:lvl w:ilvl="3" w:tplc="08090001" w:tentative="1">
      <w:start w:val="1"/>
      <w:numFmt w:val="bullet"/>
      <w:lvlText w:val=""/>
      <w:lvlJc w:val="left"/>
      <w:pPr>
        <w:ind w:left="3732" w:hanging="360"/>
      </w:pPr>
      <w:rPr>
        <w:rFonts w:ascii="Symbol" w:hAnsi="Symbol" w:hint="default"/>
      </w:rPr>
    </w:lvl>
    <w:lvl w:ilvl="4" w:tplc="08090003" w:tentative="1">
      <w:start w:val="1"/>
      <w:numFmt w:val="bullet"/>
      <w:lvlText w:val="o"/>
      <w:lvlJc w:val="left"/>
      <w:pPr>
        <w:ind w:left="4452" w:hanging="360"/>
      </w:pPr>
      <w:rPr>
        <w:rFonts w:ascii="Courier New" w:hAnsi="Courier New" w:cs="Courier New" w:hint="default"/>
      </w:rPr>
    </w:lvl>
    <w:lvl w:ilvl="5" w:tplc="08090005" w:tentative="1">
      <w:start w:val="1"/>
      <w:numFmt w:val="bullet"/>
      <w:lvlText w:val=""/>
      <w:lvlJc w:val="left"/>
      <w:pPr>
        <w:ind w:left="5172" w:hanging="360"/>
      </w:pPr>
      <w:rPr>
        <w:rFonts w:ascii="Wingdings" w:hAnsi="Wingdings" w:hint="default"/>
      </w:rPr>
    </w:lvl>
    <w:lvl w:ilvl="6" w:tplc="08090001" w:tentative="1">
      <w:start w:val="1"/>
      <w:numFmt w:val="bullet"/>
      <w:lvlText w:val=""/>
      <w:lvlJc w:val="left"/>
      <w:pPr>
        <w:ind w:left="5892" w:hanging="360"/>
      </w:pPr>
      <w:rPr>
        <w:rFonts w:ascii="Symbol" w:hAnsi="Symbol" w:hint="default"/>
      </w:rPr>
    </w:lvl>
    <w:lvl w:ilvl="7" w:tplc="08090003" w:tentative="1">
      <w:start w:val="1"/>
      <w:numFmt w:val="bullet"/>
      <w:lvlText w:val="o"/>
      <w:lvlJc w:val="left"/>
      <w:pPr>
        <w:ind w:left="6612" w:hanging="360"/>
      </w:pPr>
      <w:rPr>
        <w:rFonts w:ascii="Courier New" w:hAnsi="Courier New" w:cs="Courier New" w:hint="default"/>
      </w:rPr>
    </w:lvl>
    <w:lvl w:ilvl="8" w:tplc="08090005" w:tentative="1">
      <w:start w:val="1"/>
      <w:numFmt w:val="bullet"/>
      <w:lvlText w:val=""/>
      <w:lvlJc w:val="left"/>
      <w:pPr>
        <w:ind w:left="7332" w:hanging="360"/>
      </w:pPr>
      <w:rPr>
        <w:rFonts w:ascii="Wingdings" w:hAnsi="Wingdings" w:hint="default"/>
      </w:rPr>
    </w:lvl>
  </w:abstractNum>
  <w:abstractNum w:abstractNumId="5" w15:restartNumberingAfterBreak="0">
    <w:nsid w:val="2330172B"/>
    <w:multiLevelType w:val="hybridMultilevel"/>
    <w:tmpl w:val="0EB8E85C"/>
    <w:lvl w:ilvl="0" w:tplc="E0AA87EE">
      <w:start w:val="1"/>
      <w:numFmt w:val="bullet"/>
      <w:lvlText w:val=""/>
      <w:lvlJc w:val="left"/>
      <w:pPr>
        <w:tabs>
          <w:tab w:val="num" w:pos="720"/>
        </w:tabs>
        <w:ind w:left="720" w:hanging="360"/>
      </w:pPr>
      <w:rPr>
        <w:rFonts w:ascii="Symbol" w:hAnsi="Symbol" w:hint="default"/>
        <w:sz w:val="20"/>
      </w:rPr>
    </w:lvl>
    <w:lvl w:ilvl="1" w:tplc="4B5C5C24" w:tentative="1">
      <w:start w:val="1"/>
      <w:numFmt w:val="bullet"/>
      <w:lvlText w:val="o"/>
      <w:lvlJc w:val="left"/>
      <w:pPr>
        <w:tabs>
          <w:tab w:val="num" w:pos="1440"/>
        </w:tabs>
        <w:ind w:left="1440" w:hanging="360"/>
      </w:pPr>
      <w:rPr>
        <w:rFonts w:ascii="Courier New" w:hAnsi="Courier New" w:hint="default"/>
        <w:sz w:val="20"/>
      </w:rPr>
    </w:lvl>
    <w:lvl w:ilvl="2" w:tplc="571E71DC" w:tentative="1">
      <w:start w:val="1"/>
      <w:numFmt w:val="bullet"/>
      <w:lvlText w:val=""/>
      <w:lvlJc w:val="left"/>
      <w:pPr>
        <w:tabs>
          <w:tab w:val="num" w:pos="2160"/>
        </w:tabs>
        <w:ind w:left="2160" w:hanging="360"/>
      </w:pPr>
      <w:rPr>
        <w:rFonts w:ascii="Wingdings" w:hAnsi="Wingdings" w:hint="default"/>
        <w:sz w:val="20"/>
      </w:rPr>
    </w:lvl>
    <w:lvl w:ilvl="3" w:tplc="5EDA5190" w:tentative="1">
      <w:start w:val="1"/>
      <w:numFmt w:val="bullet"/>
      <w:lvlText w:val=""/>
      <w:lvlJc w:val="left"/>
      <w:pPr>
        <w:tabs>
          <w:tab w:val="num" w:pos="2880"/>
        </w:tabs>
        <w:ind w:left="2880" w:hanging="360"/>
      </w:pPr>
      <w:rPr>
        <w:rFonts w:ascii="Wingdings" w:hAnsi="Wingdings" w:hint="default"/>
        <w:sz w:val="20"/>
      </w:rPr>
    </w:lvl>
    <w:lvl w:ilvl="4" w:tplc="996C6B3A" w:tentative="1">
      <w:start w:val="1"/>
      <w:numFmt w:val="bullet"/>
      <w:lvlText w:val=""/>
      <w:lvlJc w:val="left"/>
      <w:pPr>
        <w:tabs>
          <w:tab w:val="num" w:pos="3600"/>
        </w:tabs>
        <w:ind w:left="3600" w:hanging="360"/>
      </w:pPr>
      <w:rPr>
        <w:rFonts w:ascii="Wingdings" w:hAnsi="Wingdings" w:hint="default"/>
        <w:sz w:val="20"/>
      </w:rPr>
    </w:lvl>
    <w:lvl w:ilvl="5" w:tplc="0FFA4214" w:tentative="1">
      <w:start w:val="1"/>
      <w:numFmt w:val="bullet"/>
      <w:lvlText w:val=""/>
      <w:lvlJc w:val="left"/>
      <w:pPr>
        <w:tabs>
          <w:tab w:val="num" w:pos="4320"/>
        </w:tabs>
        <w:ind w:left="4320" w:hanging="360"/>
      </w:pPr>
      <w:rPr>
        <w:rFonts w:ascii="Wingdings" w:hAnsi="Wingdings" w:hint="default"/>
        <w:sz w:val="20"/>
      </w:rPr>
    </w:lvl>
    <w:lvl w:ilvl="6" w:tplc="5EAE8BD8" w:tentative="1">
      <w:start w:val="1"/>
      <w:numFmt w:val="bullet"/>
      <w:lvlText w:val=""/>
      <w:lvlJc w:val="left"/>
      <w:pPr>
        <w:tabs>
          <w:tab w:val="num" w:pos="5040"/>
        </w:tabs>
        <w:ind w:left="5040" w:hanging="360"/>
      </w:pPr>
      <w:rPr>
        <w:rFonts w:ascii="Wingdings" w:hAnsi="Wingdings" w:hint="default"/>
        <w:sz w:val="20"/>
      </w:rPr>
    </w:lvl>
    <w:lvl w:ilvl="7" w:tplc="7AA0AF14" w:tentative="1">
      <w:start w:val="1"/>
      <w:numFmt w:val="bullet"/>
      <w:lvlText w:val=""/>
      <w:lvlJc w:val="left"/>
      <w:pPr>
        <w:tabs>
          <w:tab w:val="num" w:pos="5760"/>
        </w:tabs>
        <w:ind w:left="5760" w:hanging="360"/>
      </w:pPr>
      <w:rPr>
        <w:rFonts w:ascii="Wingdings" w:hAnsi="Wingdings" w:hint="default"/>
        <w:sz w:val="20"/>
      </w:rPr>
    </w:lvl>
    <w:lvl w:ilvl="8" w:tplc="01E05E66"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438A4EB7"/>
    <w:multiLevelType w:val="hybridMultilevel"/>
    <w:tmpl w:val="DE6441CE"/>
    <w:lvl w:ilvl="0" w:tplc="4DB0DDDE">
      <w:start w:val="1"/>
      <w:numFmt w:val="bullet"/>
      <w:lvlText w:val=""/>
      <w:lvlJc w:val="left"/>
      <w:pPr>
        <w:tabs>
          <w:tab w:val="num" w:pos="360"/>
        </w:tabs>
        <w:ind w:left="360" w:hanging="360"/>
      </w:pPr>
      <w:rPr>
        <w:rFonts w:ascii="Symbol" w:hAnsi="Symbol" w:hint="default"/>
        <w:sz w:val="16"/>
      </w:rPr>
    </w:lvl>
    <w:lvl w:ilvl="1" w:tplc="4D180972">
      <w:numFmt w:val="decimal"/>
      <w:lvlText w:val=""/>
      <w:lvlJc w:val="left"/>
    </w:lvl>
    <w:lvl w:ilvl="2" w:tplc="D4BA63E8">
      <w:numFmt w:val="decimal"/>
      <w:lvlText w:val=""/>
      <w:lvlJc w:val="left"/>
    </w:lvl>
    <w:lvl w:ilvl="3" w:tplc="49D043F4">
      <w:numFmt w:val="decimal"/>
      <w:lvlText w:val=""/>
      <w:lvlJc w:val="left"/>
    </w:lvl>
    <w:lvl w:ilvl="4" w:tplc="4BA21994">
      <w:numFmt w:val="decimal"/>
      <w:lvlText w:val=""/>
      <w:lvlJc w:val="left"/>
    </w:lvl>
    <w:lvl w:ilvl="5" w:tplc="966AEC8C">
      <w:numFmt w:val="decimal"/>
      <w:lvlText w:val=""/>
      <w:lvlJc w:val="left"/>
    </w:lvl>
    <w:lvl w:ilvl="6" w:tplc="409AD946">
      <w:numFmt w:val="decimal"/>
      <w:lvlText w:val=""/>
      <w:lvlJc w:val="left"/>
    </w:lvl>
    <w:lvl w:ilvl="7" w:tplc="E490FC4E">
      <w:numFmt w:val="decimal"/>
      <w:lvlText w:val=""/>
      <w:lvlJc w:val="left"/>
    </w:lvl>
    <w:lvl w:ilvl="8" w:tplc="044E9958">
      <w:numFmt w:val="decimal"/>
      <w:lvlText w:val=""/>
      <w:lvlJc w:val="left"/>
    </w:lvl>
  </w:abstractNum>
  <w:abstractNum w:abstractNumId="8" w15:restartNumberingAfterBreak="0">
    <w:nsid w:val="5B7B52AA"/>
    <w:multiLevelType w:val="hybridMultilevel"/>
    <w:tmpl w:val="8CFE6EE0"/>
    <w:lvl w:ilvl="0" w:tplc="08090001">
      <w:start w:val="1"/>
      <w:numFmt w:val="bullet"/>
      <w:lvlText w:val=""/>
      <w:lvlJc w:val="left"/>
      <w:pPr>
        <w:ind w:left="1140" w:hanging="420"/>
      </w:pPr>
      <w:rPr>
        <w:rFonts w:ascii="Symbol" w:hAnsi="Symbol" w:hint="default"/>
        <w:color w:val="221E1F"/>
      </w:rPr>
    </w:lvl>
    <w:lvl w:ilvl="1" w:tplc="F6F4B47A">
      <w:start w:val="500"/>
      <w:numFmt w:val="bullet"/>
      <w:lvlText w:val=""/>
      <w:lvlJc w:val="left"/>
      <w:pPr>
        <w:ind w:left="1800" w:hanging="360"/>
      </w:pPr>
      <w:rPr>
        <w:rFonts w:ascii="Wingdings" w:eastAsia="Times New Roman" w:hAnsi="Wingdings" w:cs="Wingdings"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Wingdings"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Wingdings"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0E16C65"/>
    <w:multiLevelType w:val="hybridMultilevel"/>
    <w:tmpl w:val="3E6C456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0"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73C47812"/>
    <w:multiLevelType w:val="hybridMultilevel"/>
    <w:tmpl w:val="DE6441CE"/>
    <w:lvl w:ilvl="0" w:tplc="5E009E18">
      <w:start w:val="1"/>
      <w:numFmt w:val="bullet"/>
      <w:lvlText w:val=""/>
      <w:lvlJc w:val="left"/>
      <w:pPr>
        <w:tabs>
          <w:tab w:val="num" w:pos="360"/>
        </w:tabs>
        <w:ind w:left="360" w:hanging="360"/>
      </w:pPr>
      <w:rPr>
        <w:rFonts w:ascii="Symbol" w:hAnsi="Symbol" w:hint="default"/>
        <w:sz w:val="16"/>
      </w:rPr>
    </w:lvl>
    <w:lvl w:ilvl="1" w:tplc="A3E04226">
      <w:numFmt w:val="decimal"/>
      <w:lvlText w:val=""/>
      <w:lvlJc w:val="left"/>
    </w:lvl>
    <w:lvl w:ilvl="2" w:tplc="2A2E7CB0">
      <w:numFmt w:val="decimal"/>
      <w:lvlText w:val=""/>
      <w:lvlJc w:val="left"/>
    </w:lvl>
    <w:lvl w:ilvl="3" w:tplc="08B0CA32">
      <w:numFmt w:val="decimal"/>
      <w:lvlText w:val=""/>
      <w:lvlJc w:val="left"/>
    </w:lvl>
    <w:lvl w:ilvl="4" w:tplc="835E1596">
      <w:numFmt w:val="decimal"/>
      <w:lvlText w:val=""/>
      <w:lvlJc w:val="left"/>
    </w:lvl>
    <w:lvl w:ilvl="5" w:tplc="A482B17A">
      <w:numFmt w:val="decimal"/>
      <w:lvlText w:val=""/>
      <w:lvlJc w:val="left"/>
    </w:lvl>
    <w:lvl w:ilvl="6" w:tplc="1D40952C">
      <w:numFmt w:val="decimal"/>
      <w:lvlText w:val=""/>
      <w:lvlJc w:val="left"/>
    </w:lvl>
    <w:lvl w:ilvl="7" w:tplc="289AEC2C">
      <w:numFmt w:val="decimal"/>
      <w:lvlText w:val=""/>
      <w:lvlJc w:val="left"/>
    </w:lvl>
    <w:lvl w:ilvl="8" w:tplc="0690253E">
      <w:numFmt w:val="decimal"/>
      <w:lvlText w:val=""/>
      <w:lvlJc w:val="left"/>
    </w:lvl>
  </w:abstractNum>
  <w:num w:numId="1">
    <w:abstractNumId w:val="6"/>
  </w:num>
  <w:num w:numId="2">
    <w:abstractNumId w:val="10"/>
  </w:num>
  <w:num w:numId="3">
    <w:abstractNumId w:val="0"/>
  </w:num>
  <w:num w:numId="4">
    <w:abstractNumId w:val="11"/>
  </w:num>
  <w:num w:numId="5">
    <w:abstractNumId w:val="2"/>
  </w:num>
  <w:num w:numId="6">
    <w:abstractNumId w:val="7"/>
  </w:num>
  <w:num w:numId="7">
    <w:abstractNumId w:val="3"/>
  </w:num>
  <w:num w:numId="8">
    <w:abstractNumId w:val="8"/>
  </w:num>
  <w:num w:numId="9">
    <w:abstractNumId w:val="5"/>
  </w:num>
  <w:num w:numId="10">
    <w:abstractNumId w:val="1"/>
  </w:num>
  <w:num w:numId="11">
    <w:abstractNumId w:val="4"/>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458ED"/>
    <w:rsid w:val="000765B1"/>
    <w:rsid w:val="00077CF0"/>
    <w:rsid w:val="00077EDA"/>
    <w:rsid w:val="0008693E"/>
    <w:rsid w:val="00093777"/>
    <w:rsid w:val="000C576B"/>
    <w:rsid w:val="000E542B"/>
    <w:rsid w:val="000E717D"/>
    <w:rsid w:val="000F162F"/>
    <w:rsid w:val="001235BC"/>
    <w:rsid w:val="00135190"/>
    <w:rsid w:val="00140C64"/>
    <w:rsid w:val="001625D0"/>
    <w:rsid w:val="00167EFB"/>
    <w:rsid w:val="00171F83"/>
    <w:rsid w:val="0018584E"/>
    <w:rsid w:val="00192F54"/>
    <w:rsid w:val="001A01C1"/>
    <w:rsid w:val="001C5003"/>
    <w:rsid w:val="001D31A1"/>
    <w:rsid w:val="001E2BB4"/>
    <w:rsid w:val="002075E5"/>
    <w:rsid w:val="00270B5E"/>
    <w:rsid w:val="00283A45"/>
    <w:rsid w:val="00292F31"/>
    <w:rsid w:val="002935B9"/>
    <w:rsid w:val="002A4E21"/>
    <w:rsid w:val="002A56C7"/>
    <w:rsid w:val="002B21A6"/>
    <w:rsid w:val="002B7930"/>
    <w:rsid w:val="002E3F1F"/>
    <w:rsid w:val="002E77CE"/>
    <w:rsid w:val="00314BB4"/>
    <w:rsid w:val="0032064E"/>
    <w:rsid w:val="00325C02"/>
    <w:rsid w:val="00333EB3"/>
    <w:rsid w:val="00355AE0"/>
    <w:rsid w:val="00360C1D"/>
    <w:rsid w:val="003674E3"/>
    <w:rsid w:val="003A31FB"/>
    <w:rsid w:val="003B287A"/>
    <w:rsid w:val="003B4306"/>
    <w:rsid w:val="003D4961"/>
    <w:rsid w:val="003E7D4C"/>
    <w:rsid w:val="0040034A"/>
    <w:rsid w:val="0047411A"/>
    <w:rsid w:val="00477097"/>
    <w:rsid w:val="004841D8"/>
    <w:rsid w:val="00492FC0"/>
    <w:rsid w:val="004A7930"/>
    <w:rsid w:val="004A7FB0"/>
    <w:rsid w:val="004B13DE"/>
    <w:rsid w:val="00516BB6"/>
    <w:rsid w:val="005176C2"/>
    <w:rsid w:val="00530195"/>
    <w:rsid w:val="005406ED"/>
    <w:rsid w:val="00544F07"/>
    <w:rsid w:val="00550B8E"/>
    <w:rsid w:val="005523F9"/>
    <w:rsid w:val="00556654"/>
    <w:rsid w:val="0056042C"/>
    <w:rsid w:val="00571EBC"/>
    <w:rsid w:val="00576DBF"/>
    <w:rsid w:val="00586D1E"/>
    <w:rsid w:val="00591661"/>
    <w:rsid w:val="00593E54"/>
    <w:rsid w:val="005A0F67"/>
    <w:rsid w:val="005A24E4"/>
    <w:rsid w:val="005B0AC2"/>
    <w:rsid w:val="005C2FF6"/>
    <w:rsid w:val="005C55E7"/>
    <w:rsid w:val="005F581E"/>
    <w:rsid w:val="00605BA5"/>
    <w:rsid w:val="00612B46"/>
    <w:rsid w:val="00617063"/>
    <w:rsid w:val="00621D30"/>
    <w:rsid w:val="0063194D"/>
    <w:rsid w:val="00646E6D"/>
    <w:rsid w:val="0068530E"/>
    <w:rsid w:val="00686D74"/>
    <w:rsid w:val="006A28E4"/>
    <w:rsid w:val="006A6CCA"/>
    <w:rsid w:val="006C056E"/>
    <w:rsid w:val="006D6EF6"/>
    <w:rsid w:val="006E1AAE"/>
    <w:rsid w:val="00713A83"/>
    <w:rsid w:val="007479B3"/>
    <w:rsid w:val="00752C33"/>
    <w:rsid w:val="00757EA9"/>
    <w:rsid w:val="007636EB"/>
    <w:rsid w:val="00770D7F"/>
    <w:rsid w:val="007824E9"/>
    <w:rsid w:val="007838F7"/>
    <w:rsid w:val="00797254"/>
    <w:rsid w:val="007F7332"/>
    <w:rsid w:val="00800570"/>
    <w:rsid w:val="008061B7"/>
    <w:rsid w:val="008319A5"/>
    <w:rsid w:val="00842F8F"/>
    <w:rsid w:val="00845BA7"/>
    <w:rsid w:val="00851E69"/>
    <w:rsid w:val="00882704"/>
    <w:rsid w:val="00883DC6"/>
    <w:rsid w:val="00885005"/>
    <w:rsid w:val="008863BC"/>
    <w:rsid w:val="008918A6"/>
    <w:rsid w:val="0089472E"/>
    <w:rsid w:val="008B2766"/>
    <w:rsid w:val="008C3849"/>
    <w:rsid w:val="008D1252"/>
    <w:rsid w:val="008D4B31"/>
    <w:rsid w:val="008D7E6D"/>
    <w:rsid w:val="008E327E"/>
    <w:rsid w:val="00907B9B"/>
    <w:rsid w:val="00927AC2"/>
    <w:rsid w:val="00935398"/>
    <w:rsid w:val="00941A20"/>
    <w:rsid w:val="009637E0"/>
    <w:rsid w:val="00970D87"/>
    <w:rsid w:val="00980755"/>
    <w:rsid w:val="00A0367B"/>
    <w:rsid w:val="00A05112"/>
    <w:rsid w:val="00A360EA"/>
    <w:rsid w:val="00A3728F"/>
    <w:rsid w:val="00A4007F"/>
    <w:rsid w:val="00A574C8"/>
    <w:rsid w:val="00A61117"/>
    <w:rsid w:val="00A756B7"/>
    <w:rsid w:val="00A82405"/>
    <w:rsid w:val="00A849F8"/>
    <w:rsid w:val="00A92C9B"/>
    <w:rsid w:val="00AA401E"/>
    <w:rsid w:val="00B0140F"/>
    <w:rsid w:val="00B07244"/>
    <w:rsid w:val="00B318E3"/>
    <w:rsid w:val="00B45D1F"/>
    <w:rsid w:val="00B76368"/>
    <w:rsid w:val="00B80B4A"/>
    <w:rsid w:val="00B9370A"/>
    <w:rsid w:val="00BA4B4E"/>
    <w:rsid w:val="00BC3AC7"/>
    <w:rsid w:val="00BC4750"/>
    <w:rsid w:val="00BC5715"/>
    <w:rsid w:val="00BD51B0"/>
    <w:rsid w:val="00BE7C24"/>
    <w:rsid w:val="00BF1022"/>
    <w:rsid w:val="00BF66A7"/>
    <w:rsid w:val="00C26294"/>
    <w:rsid w:val="00C419B2"/>
    <w:rsid w:val="00C447A7"/>
    <w:rsid w:val="00C45514"/>
    <w:rsid w:val="00C65E66"/>
    <w:rsid w:val="00C70212"/>
    <w:rsid w:val="00C83FD5"/>
    <w:rsid w:val="00C91A71"/>
    <w:rsid w:val="00C960CD"/>
    <w:rsid w:val="00CC6106"/>
    <w:rsid w:val="00CF4190"/>
    <w:rsid w:val="00CF6FFB"/>
    <w:rsid w:val="00D07A8A"/>
    <w:rsid w:val="00D34DB7"/>
    <w:rsid w:val="00D36DBA"/>
    <w:rsid w:val="00D41545"/>
    <w:rsid w:val="00D46F7C"/>
    <w:rsid w:val="00D600CE"/>
    <w:rsid w:val="00D62E73"/>
    <w:rsid w:val="00D721C7"/>
    <w:rsid w:val="00D76000"/>
    <w:rsid w:val="00D768B3"/>
    <w:rsid w:val="00D80E49"/>
    <w:rsid w:val="00D93F92"/>
    <w:rsid w:val="00D978F7"/>
    <w:rsid w:val="00DA33EB"/>
    <w:rsid w:val="00DC198B"/>
    <w:rsid w:val="00DE1B6F"/>
    <w:rsid w:val="00E01229"/>
    <w:rsid w:val="00E06BF0"/>
    <w:rsid w:val="00E1088C"/>
    <w:rsid w:val="00E17887"/>
    <w:rsid w:val="00E259DB"/>
    <w:rsid w:val="00E46B0A"/>
    <w:rsid w:val="00E52B20"/>
    <w:rsid w:val="00EB18FF"/>
    <w:rsid w:val="00EF1CDC"/>
    <w:rsid w:val="00F17618"/>
    <w:rsid w:val="00F337D2"/>
    <w:rsid w:val="00F36335"/>
    <w:rsid w:val="00F417A1"/>
    <w:rsid w:val="00F441BC"/>
    <w:rsid w:val="00F97BEA"/>
    <w:rsid w:val="00FA636A"/>
    <w:rsid w:val="00FC3E8E"/>
    <w:rsid w:val="00FE23D8"/>
    <w:rsid w:val="00FE5523"/>
    <w:rsid w:val="00FF384F"/>
    <w:rsid w:val="0DCF5CE4"/>
    <w:rsid w:val="3306EAD8"/>
    <w:rsid w:val="7EFE89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6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2C9B"/>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NoSpacing">
    <w:name w:val="No Spacing"/>
    <w:uiPriority w:val="68"/>
    <w:rsid w:val="00B0140F"/>
    <w:pPr>
      <w:spacing w:after="0" w:line="240" w:lineRule="auto"/>
    </w:pPr>
    <w:rPr>
      <w:rFonts w:ascii="Calibri" w:eastAsia="Calibri" w:hAnsi="Calibri" w:cs="Times New Roman"/>
    </w:rPr>
  </w:style>
  <w:style w:type="paragraph" w:customStyle="1" w:styleId="Body">
    <w:name w:val="Body"/>
    <w:basedOn w:val="Normal"/>
    <w:rsid w:val="00576DBF"/>
    <w:rPr>
      <w:szCs w:val="20"/>
      <w:lang w:val="en-US"/>
    </w:rPr>
  </w:style>
  <w:style w:type="paragraph" w:customStyle="1" w:styleId="Bullet">
    <w:name w:val="Bullet"/>
    <w:basedOn w:val="Normal"/>
    <w:rsid w:val="00576DBF"/>
    <w:pPr>
      <w:ind w:left="720"/>
    </w:pPr>
    <w:rPr>
      <w:sz w:val="20"/>
      <w:szCs w:val="20"/>
      <w:lang w:val="en-US"/>
    </w:rPr>
  </w:style>
  <w:style w:type="paragraph" w:customStyle="1" w:styleId="Default">
    <w:name w:val="Default"/>
    <w:rsid w:val="008E327E"/>
    <w:pPr>
      <w:autoSpaceDE w:val="0"/>
      <w:autoSpaceDN w:val="0"/>
      <w:adjustRightInd w:val="0"/>
      <w:spacing w:after="0" w:line="240" w:lineRule="auto"/>
    </w:pPr>
    <w:rPr>
      <w:rFonts w:ascii="Calibri" w:hAnsi="Calibri" w:cs="Calibri"/>
      <w:color w:val="000000"/>
      <w:sz w:val="24"/>
      <w:szCs w:val="24"/>
      <w:lang w:val="en-US"/>
    </w:rPr>
  </w:style>
  <w:style w:type="paragraph" w:styleId="NormalWeb">
    <w:name w:val="Normal (Web)"/>
    <w:basedOn w:val="Normal"/>
    <w:uiPriority w:val="99"/>
    <w:unhideWhenUsed/>
    <w:rsid w:val="00842F8F"/>
    <w:pPr>
      <w:spacing w:before="100" w:beforeAutospacing="1" w:after="100" w:afterAutospacing="1"/>
    </w:pPr>
    <w:rPr>
      <w:lang w:eastAsia="en-US"/>
    </w:rPr>
  </w:style>
  <w:style w:type="character" w:styleId="Strong">
    <w:name w:val="Strong"/>
    <w:basedOn w:val="DefaultParagraphFont"/>
    <w:uiPriority w:val="22"/>
    <w:qFormat/>
    <w:rsid w:val="00842F8F"/>
    <w:rPr>
      <w:b/>
      <w:bCs/>
    </w:rPr>
  </w:style>
  <w:style w:type="paragraph" w:customStyle="1" w:styleId="Body1">
    <w:name w:val="Body 1"/>
    <w:rsid w:val="00FF384F"/>
    <w:pPr>
      <w:spacing w:after="0" w:line="240" w:lineRule="auto"/>
    </w:pPr>
    <w:rPr>
      <w:rFonts w:ascii="Helvetica" w:eastAsia="Arial Unicode MS" w:hAnsi="Helvetica" w:cs="Times New Roman"/>
      <w:color w:val="000000"/>
      <w:sz w:val="24"/>
      <w:szCs w:val="20"/>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eastAsia="en-GB"/>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927AC2"/>
    <w:rPr>
      <w:sz w:val="18"/>
      <w:szCs w:val="18"/>
    </w:rPr>
  </w:style>
  <w:style w:type="character" w:customStyle="1" w:styleId="BalloonTextChar">
    <w:name w:val="Balloon Text Char"/>
    <w:basedOn w:val="DefaultParagraphFont"/>
    <w:link w:val="BalloonText"/>
    <w:uiPriority w:val="99"/>
    <w:semiHidden/>
    <w:rsid w:val="00927AC2"/>
    <w:rPr>
      <w:rFonts w:ascii="Times New Roman" w:eastAsia="Times New Roman" w:hAnsi="Times New Roman" w:cs="Times New Roman"/>
      <w:sz w:val="18"/>
      <w:szCs w:val="18"/>
      <w:lang w:eastAsia="en-GB"/>
    </w:rPr>
  </w:style>
  <w:style w:type="paragraph" w:styleId="CommentSubject">
    <w:name w:val="annotation subject"/>
    <w:basedOn w:val="CommentText"/>
    <w:next w:val="CommentText"/>
    <w:link w:val="CommentSubjectChar"/>
    <w:uiPriority w:val="99"/>
    <w:semiHidden/>
    <w:unhideWhenUsed/>
    <w:rsid w:val="005A24E4"/>
    <w:rPr>
      <w:b/>
      <w:bCs/>
    </w:rPr>
  </w:style>
  <w:style w:type="character" w:customStyle="1" w:styleId="CommentSubjectChar">
    <w:name w:val="Comment Subject Char"/>
    <w:basedOn w:val="CommentTextChar"/>
    <w:link w:val="CommentSubject"/>
    <w:uiPriority w:val="99"/>
    <w:semiHidden/>
    <w:rsid w:val="005A24E4"/>
    <w:rPr>
      <w:rFonts w:ascii="Times New Roman" w:eastAsia="Times New Roman" w:hAnsi="Times New Roman" w:cs="Times New Roman"/>
      <w:b/>
      <w:bCs/>
      <w:sz w:val="20"/>
      <w:szCs w:val="20"/>
      <w:lang w:eastAsia="en-GB"/>
    </w:rPr>
  </w:style>
  <w:style w:type="character" w:styleId="UnresolvedMention">
    <w:name w:val="Unresolved Mention"/>
    <w:basedOn w:val="DefaultParagraphFont"/>
    <w:uiPriority w:val="99"/>
    <w:semiHidden/>
    <w:unhideWhenUsed/>
    <w:rsid w:val="00A574C8"/>
    <w:rPr>
      <w:color w:val="605E5C"/>
      <w:shd w:val="clear" w:color="auto" w:fill="E1DFDD"/>
    </w:rPr>
  </w:style>
  <w:style w:type="paragraph" w:styleId="BodyTextIndent">
    <w:name w:val="Body Text Indent"/>
    <w:basedOn w:val="Normal"/>
    <w:link w:val="BodyTextIndentChar"/>
    <w:rsid w:val="00882704"/>
    <w:pPr>
      <w:ind w:left="2160" w:hanging="1440"/>
    </w:pPr>
    <w:rPr>
      <w:sz w:val="22"/>
      <w:szCs w:val="20"/>
    </w:rPr>
  </w:style>
  <w:style w:type="character" w:customStyle="1" w:styleId="BodyTextIndentChar">
    <w:name w:val="Body Text Indent Char"/>
    <w:basedOn w:val="DefaultParagraphFont"/>
    <w:link w:val="BodyTextIndent"/>
    <w:rsid w:val="00882704"/>
    <w:rPr>
      <w:rFonts w:ascii="Times New Roman" w:eastAsia="Times New Roman" w:hAnsi="Times New Roman" w:cs="Times New Roman"/>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7090183">
      <w:bodyDiv w:val="1"/>
      <w:marLeft w:val="0"/>
      <w:marRight w:val="0"/>
      <w:marTop w:val="0"/>
      <w:marBottom w:val="0"/>
      <w:divBdr>
        <w:top w:val="none" w:sz="0" w:space="0" w:color="auto"/>
        <w:left w:val="none" w:sz="0" w:space="0" w:color="auto"/>
        <w:bottom w:val="none" w:sz="0" w:space="0" w:color="auto"/>
        <w:right w:val="none" w:sz="0" w:space="0" w:color="auto"/>
      </w:divBdr>
    </w:div>
    <w:div w:id="410741711">
      <w:bodyDiv w:val="1"/>
      <w:marLeft w:val="0"/>
      <w:marRight w:val="0"/>
      <w:marTop w:val="0"/>
      <w:marBottom w:val="0"/>
      <w:divBdr>
        <w:top w:val="none" w:sz="0" w:space="0" w:color="auto"/>
        <w:left w:val="none" w:sz="0" w:space="0" w:color="auto"/>
        <w:bottom w:val="none" w:sz="0" w:space="0" w:color="auto"/>
        <w:right w:val="none" w:sz="0" w:space="0" w:color="auto"/>
      </w:divBdr>
    </w:div>
    <w:div w:id="1218317372">
      <w:bodyDiv w:val="1"/>
      <w:marLeft w:val="0"/>
      <w:marRight w:val="0"/>
      <w:marTop w:val="0"/>
      <w:marBottom w:val="0"/>
      <w:divBdr>
        <w:top w:val="none" w:sz="0" w:space="0" w:color="auto"/>
        <w:left w:val="none" w:sz="0" w:space="0" w:color="auto"/>
        <w:bottom w:val="none" w:sz="0" w:space="0" w:color="auto"/>
        <w:right w:val="none" w:sz="0" w:space="0" w:color="auto"/>
      </w:divBdr>
    </w:div>
    <w:div w:id="1459300739">
      <w:bodyDiv w:val="1"/>
      <w:marLeft w:val="0"/>
      <w:marRight w:val="0"/>
      <w:marTop w:val="0"/>
      <w:marBottom w:val="0"/>
      <w:divBdr>
        <w:top w:val="none" w:sz="0" w:space="0" w:color="auto"/>
        <w:left w:val="none" w:sz="0" w:space="0" w:color="auto"/>
        <w:bottom w:val="none" w:sz="0" w:space="0" w:color="auto"/>
        <w:right w:val="none" w:sz="0" w:space="0" w:color="auto"/>
      </w:divBdr>
    </w:div>
    <w:div w:id="1652171368">
      <w:bodyDiv w:val="1"/>
      <w:marLeft w:val="0"/>
      <w:marRight w:val="0"/>
      <w:marTop w:val="0"/>
      <w:marBottom w:val="0"/>
      <w:divBdr>
        <w:top w:val="none" w:sz="0" w:space="0" w:color="auto"/>
        <w:left w:val="none" w:sz="0" w:space="0" w:color="auto"/>
        <w:bottom w:val="none" w:sz="0" w:space="0" w:color="auto"/>
        <w:right w:val="none" w:sz="0" w:space="0" w:color="auto"/>
      </w:divBdr>
    </w:div>
    <w:div w:id="1961719639">
      <w:bodyDiv w:val="1"/>
      <w:marLeft w:val="0"/>
      <w:marRight w:val="0"/>
      <w:marTop w:val="0"/>
      <w:marBottom w:val="0"/>
      <w:divBdr>
        <w:top w:val="none" w:sz="0" w:space="0" w:color="auto"/>
        <w:left w:val="none" w:sz="0" w:space="0" w:color="auto"/>
        <w:bottom w:val="none" w:sz="0" w:space="0" w:color="auto"/>
        <w:right w:val="none" w:sz="0" w:space="0" w:color="auto"/>
      </w:divBdr>
    </w:div>
    <w:div w:id="2000578998">
      <w:bodyDiv w:val="1"/>
      <w:marLeft w:val="0"/>
      <w:marRight w:val="0"/>
      <w:marTop w:val="0"/>
      <w:marBottom w:val="0"/>
      <w:divBdr>
        <w:top w:val="none" w:sz="0" w:space="0" w:color="auto"/>
        <w:left w:val="none" w:sz="0" w:space="0" w:color="auto"/>
        <w:bottom w:val="none" w:sz="0" w:space="0" w:color="auto"/>
        <w:right w:val="none" w:sz="0" w:space="0" w:color="auto"/>
      </w:divBdr>
    </w:div>
    <w:div w:id="2066178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kingston.ac.uk/international/studying-at-kingston/language-requirement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kingston.ac.uk/postgraduate/courses/interior-design-ma/"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png"/><Relationship Id="rId19" Type="http://schemas.openxmlformats.org/officeDocument/2006/relationships/customXml" Target="../customXml/item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ESTCOLUMN xmlns="5ea46264-89d5-4a20-b420-eb54f6e809a5" xsi:nil="true"/>
    <_dlc_DocId xmlns="aad4ebfb-e12b-4649-9fe9-c2cfaad05fb6">Q2KYXEJVSEAZ-1359712358-4676</_dlc_DocId>
    <_dlc_DocIdUrl xmlns="aad4ebfb-e12b-4649-9fe9-c2cfaad05fb6">
      <Url>https://happywiredcraig.sharepoint.com/sites/kingstonuni-curriculum-management-dev1/_layouts/15/DocIdRedir.aspx?ID=Q2KYXEJVSEAZ-1359712358-4676</Url>
      <Description>Q2KYXEJVSEAZ-1359712358-4676</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E1A00E555E2204481F2AEBC7AE4B563" ma:contentTypeVersion="5" ma:contentTypeDescription="Create a new document." ma:contentTypeScope="" ma:versionID="944056912566346130642caa45b1cd51">
  <xsd:schema xmlns:xsd="http://www.w3.org/2001/XMLSchema" xmlns:xs="http://www.w3.org/2001/XMLSchema" xmlns:p="http://schemas.microsoft.com/office/2006/metadata/properties" xmlns:ns2="aad4ebfb-e12b-4649-9fe9-c2cfaad05fb6" xmlns:ns3="5ea46264-89d5-4a20-b420-eb54f6e809a5" targetNamespace="http://schemas.microsoft.com/office/2006/metadata/properties" ma:root="true" ma:fieldsID="ae8e137e816d00dab8f3c40aba3ff532" ns2:_="" ns3:_="">
    <xsd:import namespace="aad4ebfb-e12b-4649-9fe9-c2cfaad05fb6"/>
    <xsd:import namespace="5ea46264-89d5-4a20-b420-eb54f6e809a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TESTCOLUM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d4ebfb-e12b-4649-9fe9-c2cfaad05fb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ea46264-89d5-4a20-b420-eb54f6e809a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TESTCOLUMN" ma:index="15" nillable="true" ma:displayName="TESTCOLUMN" ma:format="Dropdown" ma:internalName="TESTCOLUM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2.xml><?xml version="1.0" encoding="utf-8"?>
<ds:datastoreItem xmlns:ds="http://schemas.openxmlformats.org/officeDocument/2006/customXml" ds:itemID="{FA9F142B-2288-4D8C-A10F-563FA6F07E33}">
  <ds:schemaRefs>
    <ds:schemaRef ds:uri="http://schemas.microsoft.com/office/2006/metadata/properties"/>
    <ds:schemaRef ds:uri="http://schemas.microsoft.com/office/infopath/2007/PartnerControls"/>
    <ds:schemaRef ds:uri="aecd4273-0d56-430f-bd52-977836de9101"/>
  </ds:schemaRefs>
</ds:datastoreItem>
</file>

<file path=customXml/itemProps3.xml><?xml version="1.0" encoding="utf-8"?>
<ds:datastoreItem xmlns:ds="http://schemas.openxmlformats.org/officeDocument/2006/customXml" ds:itemID="{254838F0-48BE-4D6F-9E35-7F9136275F63}"/>
</file>

<file path=customXml/itemProps4.xml><?xml version="1.0" encoding="utf-8"?>
<ds:datastoreItem xmlns:ds="http://schemas.openxmlformats.org/officeDocument/2006/customXml" ds:itemID="{B2BFE7C7-58D3-41EA-9301-D13233ADA522}"/>
</file>

<file path=docProps/app.xml><?xml version="1.0" encoding="utf-8"?>
<Properties xmlns="http://schemas.openxmlformats.org/officeDocument/2006/extended-properties" xmlns:vt="http://schemas.openxmlformats.org/officeDocument/2006/docPropsVTypes">
  <Template>Normal</Template>
  <TotalTime>4</TotalTime>
  <Pages>16</Pages>
  <Words>4796</Words>
  <Characters>27340</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32072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Islam, Syed M</dc:creator>
  <cp:keywords/>
  <dc:description/>
  <cp:lastModifiedBy>Bissoli Warwick, Nidia P</cp:lastModifiedBy>
  <cp:revision>3</cp:revision>
  <cp:lastPrinted>2020-07-02T17:17:00Z</cp:lastPrinted>
  <dcterms:created xsi:type="dcterms:W3CDTF">2021-01-23T14:48:00Z</dcterms:created>
  <dcterms:modified xsi:type="dcterms:W3CDTF">2021-01-23T14:49:00Z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0x0101001E1A00E555E2204481F2AEBC7AE4B563</vt:lpwstr>
  </property>
  <property fmtid="{D5CDD505-2E9C-101B-9397-08002B2CF9AE}" pid="3" name="TaxKeyword">
    <vt:lpwstr/>
  </property>
  <property fmtid="{D5CDD505-2E9C-101B-9397-08002B2CF9AE}" pid="4" name="MSIP_Label_3b551598-29da-492a-8b9f-8358cd43dd03_Enabled">
    <vt:lpwstr>True</vt:lpwstr>
  </property>
  <property fmtid="{D5CDD505-2E9C-101B-9397-08002B2CF9AE}" pid="5" name="MSIP_Label_3b551598-29da-492a-8b9f-8358cd43dd03_SiteId">
    <vt:lpwstr>c9ef029c-18cf-4016-86d3-93cf8e94ff94</vt:lpwstr>
  </property>
  <property fmtid="{D5CDD505-2E9C-101B-9397-08002B2CF9AE}" pid="6" name="MSIP_Label_3b551598-29da-492a-8b9f-8358cd43dd03_Owner">
    <vt:lpwstr>KU34847@kingston.ac.uk</vt:lpwstr>
  </property>
  <property fmtid="{D5CDD505-2E9C-101B-9397-08002B2CF9AE}" pid="7" name="MSIP_Label_3b551598-29da-492a-8b9f-8358cd43dd03_SetDate">
    <vt:lpwstr>2020-11-09T19:06:58.2517221Z</vt:lpwstr>
  </property>
  <property fmtid="{D5CDD505-2E9C-101B-9397-08002B2CF9AE}" pid="8" name="MSIP_Label_3b551598-29da-492a-8b9f-8358cd43dd03_Name">
    <vt:lpwstr>General</vt:lpwstr>
  </property>
  <property fmtid="{D5CDD505-2E9C-101B-9397-08002B2CF9AE}" pid="9" name="MSIP_Label_3b551598-29da-492a-8b9f-8358cd43dd03_Application">
    <vt:lpwstr>Microsoft Azure Information Protection</vt:lpwstr>
  </property>
  <property fmtid="{D5CDD505-2E9C-101B-9397-08002B2CF9AE}" pid="10" name="MSIP_Label_3b551598-29da-492a-8b9f-8358cd43dd03_ActionId">
    <vt:lpwstr>17134252-7cf1-490f-a906-bf4dffd5dc22</vt:lpwstr>
  </property>
  <property fmtid="{D5CDD505-2E9C-101B-9397-08002B2CF9AE}" pid="11" name="MSIP_Label_3b551598-29da-492a-8b9f-8358cd43dd03_Extended_MSFT_Method">
    <vt:lpwstr>Automatic</vt:lpwstr>
  </property>
  <property fmtid="{D5CDD505-2E9C-101B-9397-08002B2CF9AE}" pid="12" name="Sensitivity">
    <vt:lpwstr>General</vt:lpwstr>
  </property>
  <property fmtid="{D5CDD505-2E9C-101B-9397-08002B2CF9AE}" pid="13" name="_dlc_DocIdItemGuid">
    <vt:lpwstr>38b1275d-ebd5-4328-8474-62ad8dcfc5f0</vt:lpwstr>
  </property>
</Properties>
</file>