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F223"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3867F574" wp14:editId="3867F57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3867F224" w14:textId="77777777" w:rsidR="00195F7B" w:rsidRPr="00952568" w:rsidRDefault="00195F7B" w:rsidP="00195F7B">
      <w:pPr>
        <w:rPr>
          <w:rFonts w:cs="Arial"/>
          <w:noProof/>
          <w:color w:val="000000"/>
        </w:rPr>
      </w:pPr>
    </w:p>
    <w:p w14:paraId="3867F225" w14:textId="77777777" w:rsidR="00195F7B" w:rsidRPr="00952568" w:rsidRDefault="00195F7B" w:rsidP="003706B6">
      <w:pPr>
        <w:rPr>
          <w:rFonts w:cs="Arial"/>
          <w:b/>
          <w:color w:val="000000"/>
        </w:rPr>
      </w:pPr>
    </w:p>
    <w:p w14:paraId="3867F226" w14:textId="77777777" w:rsidR="00195F7B" w:rsidRPr="00952568" w:rsidRDefault="00195F7B" w:rsidP="00195F7B">
      <w:pPr>
        <w:jc w:val="right"/>
        <w:rPr>
          <w:rFonts w:cs="Arial"/>
          <w:b/>
          <w:color w:val="000000"/>
        </w:rPr>
      </w:pPr>
    </w:p>
    <w:p w14:paraId="3867F227" w14:textId="77777777" w:rsidR="00195F7B" w:rsidRPr="00952568" w:rsidRDefault="00195F7B" w:rsidP="00195F7B">
      <w:pPr>
        <w:rPr>
          <w:rFonts w:cs="Arial"/>
          <w:b/>
          <w:color w:val="000000"/>
        </w:rPr>
      </w:pPr>
    </w:p>
    <w:p w14:paraId="3867F228" w14:textId="77777777" w:rsidR="00195F7B" w:rsidRPr="00952568" w:rsidRDefault="00195F7B" w:rsidP="00195F7B">
      <w:pPr>
        <w:rPr>
          <w:rFonts w:cs="Arial"/>
          <w:b/>
          <w:color w:val="000000"/>
        </w:rPr>
      </w:pPr>
    </w:p>
    <w:p w14:paraId="3867F229" w14:textId="77777777" w:rsidR="00195F7B" w:rsidRPr="004F1A1E" w:rsidRDefault="00195F7B" w:rsidP="00EA0166">
      <w:pPr>
        <w:outlineLvl w:val="0"/>
        <w:rPr>
          <w:rFonts w:ascii="Arial" w:hAnsi="Arial" w:cs="Arial"/>
          <w:b/>
          <w:color w:val="000000"/>
          <w:sz w:val="36"/>
        </w:rPr>
      </w:pPr>
      <w:r w:rsidRPr="004F1A1E">
        <w:rPr>
          <w:rFonts w:ascii="Arial" w:hAnsi="Arial" w:cs="Arial"/>
          <w:b/>
          <w:color w:val="000000"/>
          <w:sz w:val="36"/>
        </w:rPr>
        <w:t>Programme Specification</w:t>
      </w:r>
    </w:p>
    <w:p w14:paraId="3867F22A" w14:textId="77777777" w:rsidR="00195F7B" w:rsidRPr="004F1A1E" w:rsidRDefault="00195F7B" w:rsidP="00195F7B">
      <w:pPr>
        <w:rPr>
          <w:rFonts w:ascii="Arial" w:hAnsi="Arial" w:cs="Arial"/>
          <w:b/>
          <w:color w:val="000000"/>
          <w:sz w:val="22"/>
        </w:rPr>
      </w:pPr>
    </w:p>
    <w:p w14:paraId="3867F22B" w14:textId="77777777" w:rsidR="00195F7B" w:rsidRPr="004F1A1E" w:rsidRDefault="00195F7B" w:rsidP="00195F7B">
      <w:pPr>
        <w:rPr>
          <w:rFonts w:ascii="Arial" w:hAnsi="Arial" w:cs="Arial"/>
          <w:b/>
          <w:color w:val="000000"/>
          <w:sz w:val="22"/>
        </w:rPr>
      </w:pPr>
    </w:p>
    <w:p w14:paraId="3867F22C" w14:textId="1434BD22" w:rsidR="00195F7B" w:rsidRPr="004F1A1E" w:rsidRDefault="00EE6824" w:rsidP="00EA6427">
      <w:pPr>
        <w:tabs>
          <w:tab w:val="left" w:pos="3969"/>
        </w:tabs>
        <w:ind w:left="3969" w:hanging="3969"/>
        <w:rPr>
          <w:rFonts w:ascii="Arial" w:hAnsi="Arial"/>
          <w:color w:val="000000"/>
        </w:rPr>
      </w:pPr>
      <w:r w:rsidRPr="004F1A1E">
        <w:rPr>
          <w:rFonts w:ascii="Arial" w:hAnsi="Arial"/>
          <w:b/>
          <w:color w:val="000000"/>
        </w:rPr>
        <w:t>Title of programme</w:t>
      </w:r>
      <w:r w:rsidR="00195F7B" w:rsidRPr="004F1A1E">
        <w:rPr>
          <w:rFonts w:ascii="Arial" w:hAnsi="Arial"/>
          <w:b/>
          <w:color w:val="000000"/>
        </w:rPr>
        <w:t>:</w:t>
      </w:r>
      <w:r w:rsidR="00EF2D49" w:rsidRPr="004F1A1E">
        <w:rPr>
          <w:rFonts w:ascii="Arial" w:hAnsi="Arial"/>
          <w:b/>
          <w:color w:val="000000"/>
        </w:rPr>
        <w:t xml:space="preserve"> </w:t>
      </w:r>
      <w:r w:rsidR="00EA6427" w:rsidRPr="004F1A1E">
        <w:rPr>
          <w:rFonts w:ascii="Arial" w:hAnsi="Arial"/>
          <w:b/>
          <w:color w:val="000000"/>
        </w:rPr>
        <w:tab/>
      </w:r>
      <w:r w:rsidR="00EF2D49" w:rsidRPr="004F1A1E">
        <w:rPr>
          <w:rFonts w:ascii="Arial" w:hAnsi="Arial"/>
          <w:b/>
          <w:color w:val="000000"/>
        </w:rPr>
        <w:t xml:space="preserve">BA (Hons) Creative and Cultural Industries: </w:t>
      </w:r>
      <w:r w:rsidR="00284942" w:rsidRPr="004F1A1E">
        <w:rPr>
          <w:rFonts w:ascii="Arial" w:hAnsi="Arial"/>
          <w:b/>
          <w:color w:val="000000"/>
        </w:rPr>
        <w:t>Fashion Promotion and Communication</w:t>
      </w:r>
    </w:p>
    <w:p w14:paraId="3867F22D" w14:textId="77777777" w:rsidR="00EF2D49" w:rsidRPr="004F1A1E" w:rsidRDefault="00E47EE5" w:rsidP="00EF2D49">
      <w:pPr>
        <w:rPr>
          <w:rFonts w:ascii="Arial" w:hAnsi="Arial" w:cs="Arial"/>
          <w:b/>
          <w:color w:val="000000"/>
        </w:rPr>
      </w:pPr>
      <w:r w:rsidRPr="004F1A1E">
        <w:rPr>
          <w:rFonts w:ascii="Arial" w:hAnsi="Arial" w:cs="Arial"/>
          <w:b/>
          <w:color w:val="000000"/>
        </w:rPr>
        <w:t xml:space="preserve"> </w:t>
      </w:r>
    </w:p>
    <w:p w14:paraId="3867F22E" w14:textId="77777777" w:rsidR="00195F7B" w:rsidRPr="004F1A1E" w:rsidRDefault="00195F7B" w:rsidP="00195F7B">
      <w:pPr>
        <w:rPr>
          <w:rFonts w:ascii="Arial" w:hAnsi="Arial" w:cs="Arial"/>
          <w:b/>
          <w:color w:val="000000"/>
        </w:rPr>
      </w:pPr>
    </w:p>
    <w:p w14:paraId="3867F22F" w14:textId="2EDF68A5"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Produced:</w:t>
      </w:r>
      <w:r w:rsidR="00A91795" w:rsidRPr="004F1A1E">
        <w:rPr>
          <w:rFonts w:ascii="Arial" w:hAnsi="Arial" w:cs="Arial"/>
          <w:b/>
          <w:color w:val="000000"/>
        </w:rPr>
        <w:t xml:space="preserve"> </w:t>
      </w:r>
      <w:r w:rsidR="008C7C1F" w:rsidRPr="004F1A1E">
        <w:rPr>
          <w:rFonts w:ascii="Arial" w:hAnsi="Arial" w:cs="Arial"/>
          <w:i/>
          <w:color w:val="000000"/>
        </w:rPr>
        <w:t xml:space="preserve"> </w:t>
      </w:r>
      <w:r w:rsidR="00EA6427" w:rsidRPr="004F1A1E">
        <w:rPr>
          <w:rFonts w:ascii="Arial" w:hAnsi="Arial" w:cs="Arial"/>
          <w:i/>
          <w:color w:val="000000"/>
        </w:rPr>
        <w:tab/>
      </w:r>
      <w:r w:rsidR="00267A21" w:rsidRPr="004F1A1E">
        <w:rPr>
          <w:rFonts w:ascii="Arial" w:hAnsi="Arial" w:cs="Arial"/>
          <w:b/>
          <w:color w:val="000000"/>
        </w:rPr>
        <w:t xml:space="preserve">May </w:t>
      </w:r>
      <w:r w:rsidR="00284942" w:rsidRPr="004F1A1E">
        <w:rPr>
          <w:rFonts w:ascii="Arial" w:hAnsi="Arial" w:cs="Arial"/>
          <w:b/>
          <w:color w:val="000000"/>
        </w:rPr>
        <w:t>2019</w:t>
      </w:r>
    </w:p>
    <w:p w14:paraId="3867F230" w14:textId="77777777" w:rsidR="00195F7B" w:rsidRPr="004F1A1E" w:rsidRDefault="00195F7B" w:rsidP="00195F7B">
      <w:pPr>
        <w:rPr>
          <w:rFonts w:ascii="Arial" w:hAnsi="Arial" w:cs="Arial"/>
          <w:b/>
          <w:color w:val="000000"/>
        </w:rPr>
      </w:pPr>
    </w:p>
    <w:p w14:paraId="3867F231" w14:textId="54E6BD00"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Last Revised:</w:t>
      </w:r>
      <w:r w:rsidR="00267A21" w:rsidRPr="004F1A1E">
        <w:rPr>
          <w:rFonts w:ascii="Arial" w:hAnsi="Arial" w:cs="Arial"/>
          <w:b/>
          <w:color w:val="000000"/>
        </w:rPr>
        <w:t xml:space="preserve">  </w:t>
      </w:r>
      <w:r w:rsidR="00EA6427" w:rsidRPr="004F1A1E">
        <w:rPr>
          <w:rFonts w:ascii="Arial" w:hAnsi="Arial" w:cs="Arial"/>
          <w:b/>
          <w:color w:val="000000"/>
        </w:rPr>
        <w:tab/>
      </w:r>
      <w:r w:rsidR="00114CA1">
        <w:rPr>
          <w:rFonts w:ascii="Arial" w:hAnsi="Arial" w:cs="Arial"/>
          <w:b/>
          <w:color w:val="000000"/>
        </w:rPr>
        <w:t>June 2020</w:t>
      </w:r>
    </w:p>
    <w:p w14:paraId="3867F232" w14:textId="77777777" w:rsidR="00195F7B" w:rsidRPr="004F1A1E" w:rsidRDefault="00195F7B" w:rsidP="00195F7B">
      <w:pPr>
        <w:rPr>
          <w:rFonts w:ascii="Arial" w:hAnsi="Arial" w:cs="Arial"/>
          <w:b/>
          <w:color w:val="000000"/>
        </w:rPr>
      </w:pPr>
    </w:p>
    <w:p w14:paraId="3867F233" w14:textId="77777777" w:rsidR="00195F7B" w:rsidRPr="004F1A1E" w:rsidRDefault="00195F7B" w:rsidP="00195F7B">
      <w:pPr>
        <w:rPr>
          <w:rFonts w:ascii="Arial" w:hAnsi="Arial" w:cs="Arial"/>
          <w:b/>
          <w:color w:val="000000"/>
          <w:sz w:val="22"/>
        </w:rPr>
      </w:pPr>
    </w:p>
    <w:p w14:paraId="3867F234" w14:textId="77777777" w:rsidR="00195F7B" w:rsidRPr="004F1A1E" w:rsidRDefault="00195F7B" w:rsidP="00195F7B">
      <w:pPr>
        <w:rPr>
          <w:rFonts w:ascii="Arial" w:hAnsi="Arial" w:cs="Arial"/>
          <w:b/>
          <w:color w:val="000000"/>
          <w:sz w:val="22"/>
        </w:rPr>
      </w:pPr>
    </w:p>
    <w:p w14:paraId="3867F235" w14:textId="77777777" w:rsidR="00195F7B" w:rsidRPr="004F1A1E" w:rsidRDefault="00195F7B" w:rsidP="00195F7B">
      <w:pPr>
        <w:jc w:val="both"/>
        <w:rPr>
          <w:rFonts w:ascii="Arial" w:hAnsi="Arial" w:cs="Arial"/>
          <w:color w:val="000000"/>
          <w:sz w:val="22"/>
        </w:rPr>
      </w:pPr>
    </w:p>
    <w:p w14:paraId="3867F236" w14:textId="77777777" w:rsidR="00195F7B" w:rsidRPr="004F1A1E" w:rsidRDefault="00195F7B" w:rsidP="00195F7B">
      <w:pPr>
        <w:jc w:val="both"/>
        <w:rPr>
          <w:rFonts w:ascii="Arial" w:hAnsi="Arial" w:cs="Arial"/>
          <w:color w:val="000000"/>
          <w:sz w:val="22"/>
        </w:rPr>
      </w:pPr>
    </w:p>
    <w:p w14:paraId="3867F237" w14:textId="77777777" w:rsidR="00195F7B" w:rsidRPr="004F1A1E" w:rsidRDefault="00195F7B" w:rsidP="00195F7B">
      <w:pPr>
        <w:jc w:val="both"/>
        <w:rPr>
          <w:rFonts w:ascii="Arial" w:hAnsi="Arial" w:cs="Arial"/>
          <w:color w:val="000000"/>
          <w:sz w:val="22"/>
        </w:rPr>
      </w:pPr>
    </w:p>
    <w:p w14:paraId="3867F238" w14:textId="77777777" w:rsidR="00195F7B" w:rsidRPr="004F1A1E" w:rsidRDefault="00195F7B" w:rsidP="00195F7B">
      <w:pPr>
        <w:jc w:val="both"/>
        <w:rPr>
          <w:rFonts w:ascii="Arial" w:hAnsi="Arial" w:cs="Arial"/>
          <w:color w:val="000000"/>
          <w:sz w:val="22"/>
        </w:rPr>
      </w:pPr>
    </w:p>
    <w:p w14:paraId="3867F239" w14:textId="77777777" w:rsidR="00195F7B" w:rsidRPr="004F1A1E" w:rsidRDefault="00195F7B" w:rsidP="00195F7B">
      <w:pPr>
        <w:jc w:val="both"/>
        <w:rPr>
          <w:rFonts w:ascii="Arial" w:hAnsi="Arial" w:cs="Arial"/>
          <w:color w:val="000000"/>
          <w:sz w:val="22"/>
        </w:rPr>
      </w:pPr>
    </w:p>
    <w:p w14:paraId="3867F23A" w14:textId="77777777" w:rsidR="00195F7B" w:rsidRPr="004F1A1E" w:rsidRDefault="00EF2D49" w:rsidP="005432FE">
      <w:pPr>
        <w:rPr>
          <w:rFonts w:ascii="Arial" w:hAnsi="Arial" w:cs="Arial"/>
          <w:color w:val="000000"/>
          <w:sz w:val="22"/>
        </w:rPr>
      </w:pPr>
      <w:r w:rsidRPr="004F1A1E">
        <w:rPr>
          <w:rFonts w:ascii="Arial" w:hAnsi="Arial" w:cs="Arial"/>
          <w:color w:val="000000"/>
          <w:sz w:val="22"/>
        </w:rPr>
        <w:t xml:space="preserve"> </w:t>
      </w:r>
      <w:r w:rsidR="00195F7B" w:rsidRPr="004F1A1E">
        <w:rPr>
          <w:rFonts w:ascii="Arial" w:hAnsi="Arial" w:cs="Arial"/>
          <w:color w:val="000000"/>
          <w:sz w:val="22"/>
        </w:rPr>
        <w:br w:type="page"/>
      </w:r>
      <w:r w:rsidR="006121E5" w:rsidRPr="004F1A1E">
        <w:rPr>
          <w:rFonts w:ascii="Arial" w:hAnsi="Arial" w:cs="Arial"/>
          <w:sz w:val="22"/>
        </w:rPr>
        <w:lastRenderedPageBreak/>
        <w:t>This Programme Specification</w:t>
      </w:r>
      <w:r w:rsidR="006121E5" w:rsidRPr="004F1A1E">
        <w:rPr>
          <w:rFonts w:ascii="Arial" w:hAnsi="Arial" w:cs="Arial"/>
          <w:sz w:val="22"/>
        </w:rPr>
        <w:fldChar w:fldCharType="begin"/>
      </w:r>
      <w:r w:rsidR="006121E5" w:rsidRPr="004F1A1E">
        <w:rPr>
          <w:rFonts w:ascii="Arial" w:hAnsi="Arial"/>
          <w:sz w:val="22"/>
        </w:rPr>
        <w:instrText xml:space="preserve"> XE "</w:instrText>
      </w:r>
      <w:r w:rsidR="006121E5" w:rsidRPr="004F1A1E">
        <w:rPr>
          <w:rFonts w:ascii="Arial" w:hAnsi="Arial" w:cs="Arial"/>
          <w:noProof/>
          <w:sz w:val="22"/>
        </w:rPr>
        <w:instrText>Programme Specification</w:instrText>
      </w:r>
      <w:r w:rsidR="006121E5" w:rsidRPr="004F1A1E">
        <w:rPr>
          <w:rFonts w:ascii="Arial" w:hAnsi="Arial"/>
          <w:sz w:val="22"/>
        </w:rPr>
        <w:instrText xml:space="preserve">" </w:instrText>
      </w:r>
      <w:r w:rsidR="006121E5" w:rsidRPr="004F1A1E">
        <w:rPr>
          <w:rFonts w:ascii="Arial" w:hAnsi="Arial" w:cs="Arial"/>
          <w:sz w:val="22"/>
        </w:rPr>
        <w:fldChar w:fldCharType="end"/>
      </w:r>
      <w:r w:rsidR="006121E5" w:rsidRPr="004F1A1E">
        <w:rPr>
          <w:rFonts w:ascii="Arial" w:hAnsi="Arial" w:cs="Arial"/>
          <w:sz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867F23B" w14:textId="77777777" w:rsidR="00195F7B" w:rsidRPr="004F1A1E" w:rsidRDefault="00195F7B" w:rsidP="00195F7B">
      <w:pPr>
        <w:rPr>
          <w:rFonts w:ascii="Arial" w:hAnsi="Arial" w:cs="Arial"/>
          <w:color w:val="000000"/>
          <w:sz w:val="22"/>
        </w:rPr>
      </w:pPr>
    </w:p>
    <w:p w14:paraId="3867F23C" w14:textId="77777777" w:rsidR="00EA6427" w:rsidRPr="004F1A1E" w:rsidRDefault="00EA6427" w:rsidP="00195F7B">
      <w:pPr>
        <w:rPr>
          <w:rFonts w:ascii="Arial" w:hAnsi="Arial" w:cs="Arial"/>
          <w:i/>
          <w:color w:val="000000"/>
          <w:sz w:val="22"/>
        </w:rPr>
        <w:sectPr w:rsidR="00EA6427" w:rsidRPr="004F1A1E" w:rsidSect="00EA642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964" w:left="1418" w:header="709" w:footer="709" w:gutter="0"/>
          <w:pgNumType w:start="1"/>
          <w:cols w:space="708"/>
          <w:docGrid w:linePitch="360"/>
        </w:sectPr>
      </w:pPr>
    </w:p>
    <w:p w14:paraId="3867F23D" w14:textId="77777777" w:rsidR="00195F7B" w:rsidRPr="004F1A1E" w:rsidRDefault="00195F7B" w:rsidP="00195F7B">
      <w:pPr>
        <w:rPr>
          <w:rStyle w:val="Heading1Char"/>
          <w:rFonts w:eastAsia="Calibri"/>
          <w:color w:val="000000"/>
          <w:sz w:val="22"/>
        </w:rPr>
      </w:pPr>
      <w:r w:rsidRPr="004F1A1E">
        <w:rPr>
          <w:rStyle w:val="Heading1Char"/>
          <w:rFonts w:eastAsia="Calibri"/>
          <w:color w:val="000000"/>
          <w:sz w:val="22"/>
        </w:rPr>
        <w:lastRenderedPageBreak/>
        <w:t>SECTION 1:</w:t>
      </w:r>
      <w:r w:rsidRPr="004F1A1E">
        <w:rPr>
          <w:rStyle w:val="Heading1Char"/>
          <w:rFonts w:eastAsia="Calibri"/>
          <w:color w:val="000000"/>
          <w:sz w:val="22"/>
        </w:rPr>
        <w:tab/>
        <w:t>GENERAL INFORMATION</w:t>
      </w:r>
    </w:p>
    <w:p w14:paraId="3867F23E" w14:textId="77777777" w:rsidR="009F53D3" w:rsidRPr="004F1A1E" w:rsidRDefault="009F53D3" w:rsidP="00195F7B">
      <w:pPr>
        <w:rPr>
          <w:rFonts w:ascii="Arial" w:hAnsi="Arial"/>
          <w:b/>
          <w:color w:val="000000"/>
          <w:sz w:val="22"/>
        </w:rPr>
      </w:pPr>
    </w:p>
    <w:tbl>
      <w:tblPr>
        <w:tblW w:w="0" w:type="auto"/>
        <w:tblLook w:val="04A0" w:firstRow="1" w:lastRow="0" w:firstColumn="1" w:lastColumn="0" w:noHBand="0" w:noVBand="1"/>
      </w:tblPr>
      <w:tblGrid>
        <w:gridCol w:w="3452"/>
        <w:gridCol w:w="5619"/>
      </w:tblGrid>
      <w:tr w:rsidR="00195F7B" w:rsidRPr="004F1A1E" w14:paraId="3867F242" w14:textId="77777777" w:rsidTr="007E65E5">
        <w:tc>
          <w:tcPr>
            <w:tcW w:w="3510" w:type="dxa"/>
          </w:tcPr>
          <w:p w14:paraId="3867F23F" w14:textId="77777777" w:rsidR="00195F7B" w:rsidRPr="004F1A1E" w:rsidRDefault="00195F7B" w:rsidP="00BA216C">
            <w:pPr>
              <w:rPr>
                <w:rFonts w:ascii="Arial" w:hAnsi="Arial"/>
                <w:b/>
                <w:color w:val="000000"/>
                <w:sz w:val="22"/>
              </w:rPr>
            </w:pPr>
            <w:r w:rsidRPr="004F1A1E">
              <w:rPr>
                <w:rFonts w:ascii="Arial" w:hAnsi="Arial"/>
                <w:b/>
                <w:color w:val="000000"/>
                <w:sz w:val="22"/>
              </w:rPr>
              <w:t>Title:</w:t>
            </w:r>
          </w:p>
        </w:tc>
        <w:tc>
          <w:tcPr>
            <w:tcW w:w="5732" w:type="dxa"/>
          </w:tcPr>
          <w:p w14:paraId="3867F240" w14:textId="36A85CAC" w:rsidR="00EF2D49" w:rsidRPr="004F1A1E" w:rsidRDefault="00EF2D49" w:rsidP="00EF2D49">
            <w:pPr>
              <w:rPr>
                <w:rFonts w:ascii="Arial" w:hAnsi="Arial"/>
                <w:color w:val="000000"/>
                <w:sz w:val="22"/>
                <w:szCs w:val="22"/>
              </w:rPr>
            </w:pPr>
            <w:r w:rsidRPr="004F1A1E">
              <w:rPr>
                <w:rFonts w:ascii="Arial" w:hAnsi="Arial"/>
                <w:color w:val="000000"/>
                <w:sz w:val="22"/>
                <w:szCs w:val="22"/>
              </w:rPr>
              <w:t xml:space="preserve">BA (Hons) Creative and Cultural Industries: </w:t>
            </w:r>
            <w:r w:rsidR="00284942" w:rsidRPr="004F1A1E">
              <w:rPr>
                <w:rFonts w:ascii="Arial" w:hAnsi="Arial"/>
                <w:color w:val="000000"/>
                <w:sz w:val="22"/>
                <w:szCs w:val="22"/>
              </w:rPr>
              <w:t>Fashion Promotion and Communication</w:t>
            </w:r>
          </w:p>
          <w:p w14:paraId="3867F241" w14:textId="77777777" w:rsidR="00195F7B" w:rsidRPr="004F1A1E" w:rsidRDefault="00195F7B" w:rsidP="007E65E5">
            <w:pPr>
              <w:rPr>
                <w:rFonts w:ascii="Arial" w:hAnsi="Arial"/>
                <w:color w:val="000000"/>
                <w:sz w:val="22"/>
                <w:szCs w:val="22"/>
              </w:rPr>
            </w:pPr>
          </w:p>
        </w:tc>
      </w:tr>
      <w:tr w:rsidR="00195F7B" w:rsidRPr="004F1A1E" w14:paraId="3867F246" w14:textId="77777777" w:rsidTr="00EF2D49">
        <w:trPr>
          <w:trHeight w:val="558"/>
        </w:trPr>
        <w:tc>
          <w:tcPr>
            <w:tcW w:w="3510" w:type="dxa"/>
          </w:tcPr>
          <w:p w14:paraId="3867F243" w14:textId="77777777" w:rsidR="00195F7B" w:rsidRPr="004F1A1E" w:rsidRDefault="00195F7B" w:rsidP="00BA216C">
            <w:pPr>
              <w:rPr>
                <w:rFonts w:ascii="Arial" w:hAnsi="Arial"/>
                <w:b/>
                <w:color w:val="000000"/>
                <w:sz w:val="22"/>
              </w:rPr>
            </w:pPr>
            <w:r w:rsidRPr="004F1A1E">
              <w:rPr>
                <w:rFonts w:ascii="Arial" w:hAnsi="Arial"/>
                <w:b/>
                <w:color w:val="000000"/>
                <w:sz w:val="22"/>
              </w:rPr>
              <w:t>Awarding Institution:</w:t>
            </w:r>
          </w:p>
          <w:p w14:paraId="3867F244" w14:textId="77777777" w:rsidR="00195F7B" w:rsidRPr="004F1A1E" w:rsidRDefault="00195F7B" w:rsidP="00BA216C">
            <w:pPr>
              <w:rPr>
                <w:rFonts w:ascii="Arial" w:hAnsi="Arial"/>
                <w:b/>
                <w:color w:val="000000"/>
                <w:sz w:val="22"/>
              </w:rPr>
            </w:pPr>
          </w:p>
        </w:tc>
        <w:tc>
          <w:tcPr>
            <w:tcW w:w="5732" w:type="dxa"/>
          </w:tcPr>
          <w:p w14:paraId="3867F245" w14:textId="77777777" w:rsidR="00195F7B" w:rsidRPr="004F1A1E" w:rsidRDefault="00195F7B" w:rsidP="00BA216C">
            <w:pPr>
              <w:rPr>
                <w:rFonts w:ascii="Arial" w:hAnsi="Arial"/>
                <w:color w:val="000000"/>
                <w:sz w:val="22"/>
                <w:szCs w:val="22"/>
              </w:rPr>
            </w:pPr>
            <w:r w:rsidRPr="004F1A1E">
              <w:rPr>
                <w:rFonts w:ascii="Arial" w:hAnsi="Arial"/>
                <w:color w:val="000000"/>
                <w:sz w:val="22"/>
                <w:szCs w:val="22"/>
              </w:rPr>
              <w:t>Kingston University</w:t>
            </w:r>
            <w:r w:rsidR="00EF2D49" w:rsidRPr="004F1A1E">
              <w:rPr>
                <w:rFonts w:ascii="Arial" w:hAnsi="Arial"/>
                <w:color w:val="000000"/>
                <w:sz w:val="22"/>
                <w:szCs w:val="22"/>
              </w:rPr>
              <w:t>, London</w:t>
            </w:r>
          </w:p>
        </w:tc>
      </w:tr>
      <w:tr w:rsidR="00195F7B" w:rsidRPr="004F1A1E" w14:paraId="3867F24A" w14:textId="77777777" w:rsidTr="00267A21">
        <w:tc>
          <w:tcPr>
            <w:tcW w:w="3510" w:type="dxa"/>
          </w:tcPr>
          <w:p w14:paraId="3867F247" w14:textId="77777777" w:rsidR="00195F7B" w:rsidRPr="004F1A1E" w:rsidRDefault="00195F7B" w:rsidP="00BA216C">
            <w:pPr>
              <w:rPr>
                <w:rFonts w:ascii="Arial" w:hAnsi="Arial"/>
                <w:b/>
                <w:color w:val="000000"/>
                <w:sz w:val="22"/>
              </w:rPr>
            </w:pPr>
            <w:r w:rsidRPr="004F1A1E">
              <w:rPr>
                <w:rFonts w:ascii="Arial" w:hAnsi="Arial"/>
                <w:b/>
                <w:color w:val="000000"/>
                <w:sz w:val="22"/>
              </w:rPr>
              <w:t>Teaching Institution:</w:t>
            </w:r>
            <w:r w:rsidR="00EF2D49" w:rsidRPr="004F1A1E">
              <w:rPr>
                <w:rFonts w:ascii="Arial" w:hAnsi="Arial"/>
                <w:color w:val="000000"/>
                <w:sz w:val="22"/>
              </w:rPr>
              <w:t xml:space="preserve"> </w:t>
            </w:r>
          </w:p>
          <w:p w14:paraId="3867F248" w14:textId="77777777" w:rsidR="00195F7B" w:rsidRPr="004F1A1E" w:rsidRDefault="00195F7B" w:rsidP="00BA216C">
            <w:pPr>
              <w:rPr>
                <w:rFonts w:ascii="Arial" w:hAnsi="Arial"/>
                <w:b/>
                <w:color w:val="000000"/>
                <w:sz w:val="22"/>
              </w:rPr>
            </w:pPr>
          </w:p>
        </w:tc>
        <w:tc>
          <w:tcPr>
            <w:tcW w:w="5732" w:type="dxa"/>
          </w:tcPr>
          <w:p w14:paraId="3867F249" w14:textId="77777777" w:rsidR="009F53D3" w:rsidRPr="004F1A1E" w:rsidRDefault="00EF2D49" w:rsidP="00BA216C">
            <w:pPr>
              <w:rPr>
                <w:rFonts w:ascii="Arial" w:hAnsi="Arial"/>
                <w:i/>
                <w:color w:val="000000"/>
                <w:sz w:val="22"/>
                <w:szCs w:val="22"/>
              </w:rPr>
            </w:pPr>
            <w:r w:rsidRPr="004F1A1E">
              <w:rPr>
                <w:rFonts w:ascii="Arial" w:hAnsi="Arial"/>
                <w:color w:val="000000"/>
                <w:sz w:val="22"/>
                <w:szCs w:val="22"/>
              </w:rPr>
              <w:t>Kingston University, London</w:t>
            </w:r>
          </w:p>
        </w:tc>
      </w:tr>
      <w:tr w:rsidR="00195F7B" w:rsidRPr="004F1A1E" w14:paraId="3867F250" w14:textId="77777777" w:rsidTr="007E65E5">
        <w:tc>
          <w:tcPr>
            <w:tcW w:w="3510" w:type="dxa"/>
          </w:tcPr>
          <w:p w14:paraId="3867F24B" w14:textId="77777777" w:rsidR="00195F7B" w:rsidRPr="004F1A1E" w:rsidRDefault="00195F7B" w:rsidP="00BA216C">
            <w:pPr>
              <w:rPr>
                <w:rFonts w:ascii="Arial" w:hAnsi="Arial"/>
                <w:b/>
                <w:color w:val="000000"/>
                <w:sz w:val="22"/>
              </w:rPr>
            </w:pPr>
            <w:r w:rsidRPr="004F1A1E">
              <w:rPr>
                <w:rFonts w:ascii="Arial" w:hAnsi="Arial"/>
                <w:b/>
                <w:color w:val="000000"/>
                <w:sz w:val="22"/>
              </w:rPr>
              <w:t>Location:</w:t>
            </w:r>
          </w:p>
        </w:tc>
        <w:tc>
          <w:tcPr>
            <w:tcW w:w="5732" w:type="dxa"/>
          </w:tcPr>
          <w:p w14:paraId="3867F24C" w14:textId="77777777" w:rsidR="003412C6" w:rsidRPr="004F1A1E" w:rsidRDefault="003412C6" w:rsidP="003412C6">
            <w:pPr>
              <w:rPr>
                <w:rFonts w:ascii="Arial" w:hAnsi="Arial"/>
                <w:color w:val="000000"/>
                <w:sz w:val="22"/>
                <w:szCs w:val="22"/>
              </w:rPr>
            </w:pPr>
            <w:r w:rsidRPr="004F1A1E">
              <w:rPr>
                <w:rFonts w:ascii="Arial" w:hAnsi="Arial"/>
                <w:color w:val="000000"/>
                <w:sz w:val="22"/>
                <w:szCs w:val="22"/>
              </w:rPr>
              <w:t xml:space="preserve">Department of Creative &amp; Cultural Industries, </w:t>
            </w:r>
          </w:p>
          <w:p w14:paraId="3867F24D" w14:textId="77777777" w:rsidR="003412C6" w:rsidRPr="004F1A1E" w:rsidRDefault="003412C6" w:rsidP="003412C6">
            <w:pPr>
              <w:rPr>
                <w:rFonts w:ascii="Arial" w:hAnsi="Arial"/>
                <w:color w:val="000000"/>
                <w:sz w:val="22"/>
                <w:szCs w:val="22"/>
              </w:rPr>
            </w:pPr>
            <w:r w:rsidRPr="004F1A1E">
              <w:rPr>
                <w:rFonts w:ascii="Arial" w:hAnsi="Arial"/>
                <w:color w:val="000000"/>
                <w:sz w:val="22"/>
                <w:szCs w:val="22"/>
              </w:rPr>
              <w:t>School of Critical Studies &amp; Creative Industries,</w:t>
            </w:r>
          </w:p>
          <w:p w14:paraId="3867F24E" w14:textId="77777777" w:rsidR="00267A21" w:rsidRPr="004F1A1E" w:rsidRDefault="00267A21" w:rsidP="00267A21">
            <w:pPr>
              <w:rPr>
                <w:rFonts w:ascii="Arial" w:hAnsi="Arial"/>
                <w:color w:val="000000"/>
                <w:sz w:val="22"/>
                <w:szCs w:val="22"/>
              </w:rPr>
            </w:pPr>
            <w:r w:rsidRPr="004F1A1E">
              <w:rPr>
                <w:rFonts w:ascii="Arial" w:hAnsi="Arial"/>
                <w:color w:val="000000"/>
                <w:sz w:val="22"/>
                <w:szCs w:val="22"/>
              </w:rPr>
              <w:t>Kingston School of Art, Knights Park</w:t>
            </w:r>
          </w:p>
          <w:p w14:paraId="3867F24F" w14:textId="77777777" w:rsidR="00195F7B" w:rsidRPr="004F1A1E" w:rsidRDefault="00195F7B" w:rsidP="00BA216C">
            <w:pPr>
              <w:rPr>
                <w:rFonts w:ascii="Arial" w:hAnsi="Arial"/>
                <w:color w:val="000000"/>
                <w:sz w:val="22"/>
                <w:szCs w:val="22"/>
              </w:rPr>
            </w:pPr>
          </w:p>
        </w:tc>
      </w:tr>
      <w:tr w:rsidR="00195F7B" w:rsidRPr="004F1A1E" w14:paraId="3867F254" w14:textId="77777777" w:rsidTr="007E65E5">
        <w:tc>
          <w:tcPr>
            <w:tcW w:w="3510" w:type="dxa"/>
          </w:tcPr>
          <w:p w14:paraId="3867F251" w14:textId="77777777" w:rsidR="00195F7B" w:rsidRPr="004F1A1E" w:rsidRDefault="00195F7B" w:rsidP="00BA216C">
            <w:pPr>
              <w:rPr>
                <w:rFonts w:ascii="Arial" w:hAnsi="Arial"/>
                <w:b/>
                <w:color w:val="000000"/>
                <w:sz w:val="22"/>
              </w:rPr>
            </w:pPr>
            <w:r w:rsidRPr="004F1A1E">
              <w:rPr>
                <w:rFonts w:ascii="Arial" w:hAnsi="Arial"/>
                <w:b/>
                <w:color w:val="000000"/>
                <w:sz w:val="22"/>
              </w:rPr>
              <w:t>Programme Accredited by:</w:t>
            </w:r>
          </w:p>
          <w:p w14:paraId="3867F252" w14:textId="77777777" w:rsidR="00195F7B" w:rsidRPr="004F1A1E" w:rsidRDefault="00195F7B" w:rsidP="00BA216C">
            <w:pPr>
              <w:rPr>
                <w:rFonts w:ascii="Arial" w:hAnsi="Arial"/>
                <w:b/>
                <w:color w:val="000000"/>
                <w:sz w:val="22"/>
              </w:rPr>
            </w:pPr>
          </w:p>
        </w:tc>
        <w:tc>
          <w:tcPr>
            <w:tcW w:w="5732" w:type="dxa"/>
          </w:tcPr>
          <w:p w14:paraId="3867F253" w14:textId="77777777" w:rsidR="00195F7B" w:rsidRPr="004F1A1E" w:rsidRDefault="00EF2D49" w:rsidP="00BA216C">
            <w:pPr>
              <w:rPr>
                <w:rFonts w:ascii="Arial" w:hAnsi="Arial"/>
                <w:color w:val="000000"/>
                <w:sz w:val="22"/>
                <w:szCs w:val="22"/>
              </w:rPr>
            </w:pPr>
            <w:r w:rsidRPr="004F1A1E">
              <w:rPr>
                <w:rFonts w:ascii="Arial" w:hAnsi="Arial"/>
                <w:color w:val="000000"/>
                <w:sz w:val="22"/>
                <w:szCs w:val="22"/>
              </w:rPr>
              <w:t>None</w:t>
            </w:r>
            <w:r w:rsidR="00A737DA" w:rsidRPr="004F1A1E">
              <w:rPr>
                <w:rFonts w:ascii="Arial" w:hAnsi="Arial"/>
                <w:color w:val="000000"/>
                <w:sz w:val="22"/>
                <w:szCs w:val="22"/>
              </w:rPr>
              <w:t xml:space="preserve"> </w:t>
            </w:r>
          </w:p>
        </w:tc>
      </w:tr>
    </w:tbl>
    <w:p w14:paraId="3867F255" w14:textId="77777777" w:rsidR="00195F7B" w:rsidRPr="004F1A1E" w:rsidRDefault="00195F7B" w:rsidP="00195F7B">
      <w:pPr>
        <w:rPr>
          <w:rFonts w:ascii="Arial" w:hAnsi="Arial"/>
          <w:b/>
          <w:color w:val="000000"/>
          <w:sz w:val="22"/>
        </w:rPr>
      </w:pPr>
    </w:p>
    <w:p w14:paraId="3867F256" w14:textId="77777777" w:rsidR="00195F7B" w:rsidRPr="004F1A1E" w:rsidRDefault="00195F7B" w:rsidP="001175F4">
      <w:pPr>
        <w:pStyle w:val="Heading1"/>
        <w:rPr>
          <w:rFonts w:ascii="Arial" w:hAnsi="Arial"/>
          <w:color w:val="000000"/>
          <w:sz w:val="22"/>
        </w:rPr>
      </w:pPr>
      <w:r w:rsidRPr="004F1A1E">
        <w:rPr>
          <w:rFonts w:ascii="Arial" w:hAnsi="Arial"/>
          <w:color w:val="000000"/>
          <w:sz w:val="22"/>
        </w:rPr>
        <w:t>SECTION</w:t>
      </w:r>
      <w:r w:rsidR="00EF2D49" w:rsidRPr="004F1A1E">
        <w:rPr>
          <w:rFonts w:ascii="Arial" w:hAnsi="Arial"/>
          <w:color w:val="000000"/>
          <w:sz w:val="22"/>
        </w:rPr>
        <w:t xml:space="preserve"> </w:t>
      </w:r>
      <w:r w:rsidRPr="004F1A1E">
        <w:rPr>
          <w:rFonts w:ascii="Arial" w:hAnsi="Arial"/>
          <w:color w:val="000000"/>
          <w:sz w:val="22"/>
        </w:rPr>
        <w:t xml:space="preserve">2: THE </w:t>
      </w:r>
      <w:r w:rsidR="00EE6824" w:rsidRPr="004F1A1E">
        <w:rPr>
          <w:rFonts w:ascii="Arial" w:hAnsi="Arial"/>
          <w:color w:val="000000"/>
          <w:sz w:val="22"/>
        </w:rPr>
        <w:t>PROGRAMME</w:t>
      </w:r>
    </w:p>
    <w:p w14:paraId="3867F257" w14:textId="77777777" w:rsidR="00B711C9" w:rsidRPr="004F1A1E" w:rsidRDefault="00B711C9" w:rsidP="00195F7B">
      <w:pPr>
        <w:rPr>
          <w:rFonts w:ascii="Arial" w:hAnsi="Arial"/>
          <w:b/>
          <w:color w:val="000000"/>
          <w:sz w:val="22"/>
        </w:rPr>
      </w:pPr>
    </w:p>
    <w:p w14:paraId="3867F258" w14:textId="77777777" w:rsidR="00195F7B" w:rsidRPr="004F1A1E" w:rsidRDefault="00EE682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Programme </w:t>
      </w:r>
      <w:r w:rsidR="00B711C9" w:rsidRPr="004F1A1E">
        <w:rPr>
          <w:rFonts w:ascii="Arial" w:hAnsi="Arial"/>
          <w:color w:val="000000"/>
          <w:sz w:val="22"/>
          <w:szCs w:val="22"/>
        </w:rPr>
        <w:t>Introduction</w:t>
      </w:r>
    </w:p>
    <w:p w14:paraId="3867F259" w14:textId="77777777" w:rsidR="00195F7B" w:rsidRPr="004F1A1E" w:rsidRDefault="00195F7B" w:rsidP="00195F7B">
      <w:pPr>
        <w:rPr>
          <w:rFonts w:ascii="Arial" w:hAnsi="Arial"/>
          <w:i/>
          <w:color w:val="000000"/>
          <w:sz w:val="22"/>
        </w:rPr>
      </w:pPr>
    </w:p>
    <w:p w14:paraId="3867F25A" w14:textId="77777777" w:rsidR="00DF59C3" w:rsidRPr="004F1A1E" w:rsidRDefault="00BF7E33" w:rsidP="000A7CBD">
      <w:pPr>
        <w:pStyle w:val="PlainText"/>
        <w:rPr>
          <w:rFonts w:ascii="Arial" w:hAnsi="Arial"/>
          <w:color w:val="000000"/>
          <w:sz w:val="22"/>
          <w:szCs w:val="22"/>
        </w:rPr>
      </w:pPr>
      <w:r w:rsidRPr="004F1A1E">
        <w:rPr>
          <w:rFonts w:ascii="Arial" w:hAnsi="Arial"/>
          <w:color w:val="000000"/>
          <w:sz w:val="22"/>
          <w:szCs w:val="22"/>
        </w:rPr>
        <w:t xml:space="preserve">This </w:t>
      </w:r>
      <w:r w:rsidR="00031198" w:rsidRPr="004F1A1E">
        <w:rPr>
          <w:rFonts w:ascii="Arial" w:hAnsi="Arial"/>
          <w:color w:val="000000"/>
          <w:sz w:val="22"/>
          <w:szCs w:val="22"/>
        </w:rPr>
        <w:t xml:space="preserve">programme is designed </w:t>
      </w:r>
      <w:r w:rsidR="00DF59C3" w:rsidRPr="004F1A1E">
        <w:rPr>
          <w:rFonts w:ascii="Arial" w:hAnsi="Arial"/>
          <w:color w:val="000000"/>
          <w:sz w:val="22"/>
          <w:szCs w:val="22"/>
        </w:rPr>
        <w:t xml:space="preserve">around three related </w:t>
      </w:r>
      <w:r w:rsidR="00D60BEB" w:rsidRPr="004F1A1E">
        <w:rPr>
          <w:rFonts w:ascii="Arial" w:hAnsi="Arial"/>
          <w:color w:val="000000"/>
          <w:sz w:val="22"/>
          <w:szCs w:val="22"/>
        </w:rPr>
        <w:t xml:space="preserve">sets </w:t>
      </w:r>
      <w:r w:rsidR="00DF59C3" w:rsidRPr="004F1A1E">
        <w:rPr>
          <w:rFonts w:ascii="Arial" w:hAnsi="Arial"/>
          <w:color w:val="000000"/>
          <w:sz w:val="22"/>
          <w:szCs w:val="22"/>
        </w:rPr>
        <w:t>of knowledge and skills -</w:t>
      </w:r>
    </w:p>
    <w:p w14:paraId="3867F25B" w14:textId="77777777" w:rsidR="00113EF6" w:rsidRPr="004F1A1E" w:rsidRDefault="00113EF6" w:rsidP="000A7CBD">
      <w:pPr>
        <w:pStyle w:val="PlainText"/>
        <w:rPr>
          <w:rFonts w:ascii="Arial" w:hAnsi="Arial"/>
          <w:color w:val="000000"/>
          <w:sz w:val="22"/>
          <w:szCs w:val="22"/>
        </w:rPr>
      </w:pPr>
    </w:p>
    <w:p w14:paraId="64F8343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Skills, knowledge and understanding of the principles and practices involved in creating and delivering promotion and communication campaigns for organisations operating in the fashion industries</w:t>
      </w:r>
    </w:p>
    <w:p w14:paraId="20F892B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concepting and design skills needed to generate ideas and create visual communication materials  </w:t>
      </w:r>
    </w:p>
    <w:p w14:paraId="7B21B47F"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commercial and organisational skills and understanding needed to work effectively in the creative and cultural industries </w:t>
      </w:r>
    </w:p>
    <w:p w14:paraId="3867F25E" w14:textId="1EC3D17B" w:rsidR="002F5ACA" w:rsidRPr="004F1A1E" w:rsidRDefault="002F5ACA" w:rsidP="00284942">
      <w:pPr>
        <w:pStyle w:val="PlainText"/>
        <w:ind w:left="360"/>
        <w:rPr>
          <w:rFonts w:ascii="Arial" w:hAnsi="Arial"/>
          <w:color w:val="000000"/>
          <w:sz w:val="22"/>
          <w:szCs w:val="22"/>
        </w:rPr>
      </w:pPr>
    </w:p>
    <w:p w14:paraId="1D70492E" w14:textId="613827CB"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BA (Hons) Creative and Cultural Industries: Fashion Promotion and Communication programme aims to equip graduates with the mix of commercial and creative skills and understanding that are needed to work effectively in the creative industries. The course specifically aims to prepare graduates for marketing and communication roles within the fashion industry such as working in editorial, social and digital marketing, sales and promotion and brand strategy roles. </w:t>
      </w:r>
    </w:p>
    <w:p w14:paraId="425B8A83" w14:textId="77777777" w:rsidR="00284942" w:rsidRPr="004F1A1E" w:rsidRDefault="00284942" w:rsidP="00284942">
      <w:pPr>
        <w:pStyle w:val="PlainText"/>
        <w:rPr>
          <w:rFonts w:ascii="Arial" w:hAnsi="Arial"/>
          <w:color w:val="000000"/>
          <w:sz w:val="22"/>
          <w:szCs w:val="22"/>
        </w:rPr>
      </w:pPr>
    </w:p>
    <w:p w14:paraId="5896B577" w14:textId="77777777"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rationale for combining creative and commercial skills and knowledge stems from market research conducted with a panel of experienced creative practitioners convened to explore careers in the creative industries. They identified that with the increasing competitiveness and commercialisation of culture and creativity, firms don’t only need creative practitioners such as fashion designers but also creative communicators, project managers and live experience designers and organisers. Creative people who can communicate visually, understand cultural trends and value and also have the knowledge and skills to work commercially to communicate and sell creative products. Working in fashion communications, either in a fashion firm or as a specialist in a marketing agency involves precisely this mix of artistic and commercial skills, knowledge and attitude. Graduates will learn how to identify market needs, explore customer value and generate communication concepts that match a client’s brief, select and prototype their ideas and work collaboratively to turn them into experiences or outputs that are measurably commercially effective. </w:t>
      </w:r>
    </w:p>
    <w:p w14:paraId="3867F261" w14:textId="3967B953" w:rsidR="007B4BF9" w:rsidRPr="004F1A1E" w:rsidRDefault="007B4BF9" w:rsidP="00DF59C3">
      <w:pPr>
        <w:pStyle w:val="PlainText"/>
        <w:rPr>
          <w:rFonts w:ascii="Arial" w:hAnsi="Arial"/>
          <w:color w:val="000000"/>
          <w:sz w:val="22"/>
          <w:szCs w:val="22"/>
        </w:rPr>
      </w:pPr>
    </w:p>
    <w:p w14:paraId="3D7691FB" w14:textId="1FA1064D"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This course develops the Kingston University Graduate attributes of professional, thoughtful, creative, resilient, proactive and globally aware world citizens. Furthermore, it develops the </w:t>
      </w:r>
      <w:r w:rsidR="00852B16" w:rsidRPr="004F1A1E">
        <w:rPr>
          <w:rFonts w:ascii="Arial" w:hAnsi="Arial"/>
          <w:color w:val="000000"/>
          <w:sz w:val="22"/>
          <w:szCs w:val="22"/>
        </w:rPr>
        <w:t>Department of Creative and Cultura</w:t>
      </w:r>
      <w:r w:rsidR="008261A6" w:rsidRPr="004F1A1E">
        <w:rPr>
          <w:rFonts w:ascii="Arial" w:hAnsi="Arial"/>
          <w:color w:val="000000"/>
          <w:sz w:val="22"/>
          <w:szCs w:val="22"/>
        </w:rPr>
        <w:t>l Industries</w:t>
      </w:r>
      <w:r w:rsidR="002E15D5" w:rsidRPr="004F1A1E">
        <w:rPr>
          <w:rFonts w:ascii="Arial" w:hAnsi="Arial"/>
          <w:color w:val="000000"/>
          <w:sz w:val="22"/>
          <w:szCs w:val="22"/>
        </w:rPr>
        <w:t>’</w:t>
      </w:r>
      <w:r w:rsidR="008261A6" w:rsidRPr="004F1A1E">
        <w:rPr>
          <w:rFonts w:ascii="Arial" w:hAnsi="Arial"/>
          <w:color w:val="000000"/>
          <w:sz w:val="22"/>
          <w:szCs w:val="22"/>
        </w:rPr>
        <w:t xml:space="preserve"> mission to </w:t>
      </w:r>
      <w:r w:rsidRPr="004F1A1E">
        <w:rPr>
          <w:rFonts w:ascii="Arial" w:hAnsi="Arial"/>
          <w:color w:val="000000"/>
          <w:sz w:val="22"/>
          <w:szCs w:val="22"/>
        </w:rPr>
        <w:t>stimulate and nurture self-</w:t>
      </w:r>
      <w:r w:rsidRPr="004F1A1E">
        <w:rPr>
          <w:rFonts w:ascii="Arial" w:hAnsi="Arial"/>
          <w:color w:val="000000"/>
          <w:sz w:val="22"/>
          <w:szCs w:val="22"/>
        </w:rPr>
        <w:lastRenderedPageBreak/>
        <w:t xml:space="preserve">confident and resourceful practitioners in an embedded enterprise </w:t>
      </w:r>
      <w:r w:rsidR="008261A6" w:rsidRPr="004F1A1E">
        <w:rPr>
          <w:rFonts w:ascii="Arial" w:hAnsi="Arial"/>
          <w:color w:val="000000"/>
          <w:sz w:val="22"/>
          <w:szCs w:val="22"/>
        </w:rPr>
        <w:t xml:space="preserve">course </w:t>
      </w:r>
      <w:r w:rsidRPr="004F1A1E">
        <w:rPr>
          <w:rFonts w:ascii="Arial" w:hAnsi="Arial"/>
          <w:color w:val="000000"/>
          <w:sz w:val="22"/>
          <w:szCs w:val="22"/>
        </w:rPr>
        <w:t xml:space="preserve">culture </w:t>
      </w:r>
      <w:r w:rsidR="008261A6" w:rsidRPr="004F1A1E">
        <w:rPr>
          <w:rFonts w:ascii="Arial" w:hAnsi="Arial"/>
          <w:color w:val="000000"/>
          <w:sz w:val="22"/>
          <w:szCs w:val="22"/>
        </w:rPr>
        <w:t xml:space="preserve">enabled </w:t>
      </w:r>
      <w:r w:rsidRPr="004F1A1E">
        <w:rPr>
          <w:rFonts w:ascii="Arial" w:hAnsi="Arial"/>
          <w:color w:val="000000"/>
          <w:sz w:val="22"/>
          <w:szCs w:val="22"/>
        </w:rPr>
        <w:t xml:space="preserve">through </w:t>
      </w:r>
      <w:r w:rsidR="008261A6" w:rsidRPr="004F1A1E">
        <w:rPr>
          <w:rFonts w:ascii="Arial" w:hAnsi="Arial"/>
          <w:color w:val="000000"/>
          <w:sz w:val="22"/>
          <w:szCs w:val="22"/>
        </w:rPr>
        <w:t xml:space="preserve">its </w:t>
      </w:r>
      <w:r w:rsidRPr="004F1A1E">
        <w:rPr>
          <w:rFonts w:ascii="Arial" w:hAnsi="Arial"/>
          <w:color w:val="000000"/>
          <w:sz w:val="22"/>
          <w:szCs w:val="22"/>
        </w:rPr>
        <w:t xml:space="preserve">relationships with industry and engagement with external organisations. </w:t>
      </w:r>
    </w:p>
    <w:p w14:paraId="104D3A8E" w14:textId="77777777" w:rsidR="00284942" w:rsidRPr="004F1A1E" w:rsidRDefault="00284942" w:rsidP="00284942">
      <w:pPr>
        <w:pStyle w:val="PlainText"/>
        <w:rPr>
          <w:rFonts w:ascii="Arial" w:hAnsi="Arial"/>
          <w:color w:val="000000"/>
          <w:sz w:val="22"/>
          <w:szCs w:val="22"/>
        </w:rPr>
      </w:pPr>
    </w:p>
    <w:p w14:paraId="25BFB671" w14:textId="2333C0E1" w:rsidR="00343A98"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To deliver the learning experience needed to enable students to build and develop the skills and knowledge for this role in the creative industries, we have designed a programme that makes full use of the Art School approach and facilities at Knights Park. The culture of </w:t>
      </w:r>
      <w:r w:rsidRPr="004F1A1E">
        <w:rPr>
          <w:rFonts w:ascii="Arial" w:hAnsi="Arial"/>
          <w:i/>
          <w:color w:val="000000"/>
          <w:sz w:val="22"/>
          <w:szCs w:val="22"/>
        </w:rPr>
        <w:t xml:space="preserve">Thinking Through Making </w:t>
      </w:r>
      <w:r w:rsidRPr="004F1A1E">
        <w:rPr>
          <w:rFonts w:ascii="Arial" w:hAnsi="Arial"/>
          <w:color w:val="000000"/>
          <w:sz w:val="22"/>
          <w:szCs w:val="22"/>
        </w:rPr>
        <w:t>that KSA develops, will be encouraged through project briefs that require use of our studios and workshops to generate multi-media storyboards and prototypes</w:t>
      </w:r>
      <w:r w:rsidR="005A163B" w:rsidRPr="004F1A1E">
        <w:rPr>
          <w:rFonts w:ascii="Arial" w:hAnsi="Arial"/>
          <w:color w:val="000000"/>
          <w:sz w:val="22"/>
          <w:szCs w:val="22"/>
        </w:rPr>
        <w:t>, video content (for screen and for technologies like Oculus GO), and print.</w:t>
      </w:r>
    </w:p>
    <w:p w14:paraId="716EF427" w14:textId="32861008" w:rsidR="00343A98" w:rsidRPr="004F1A1E" w:rsidRDefault="00343A98" w:rsidP="00284942">
      <w:pPr>
        <w:pStyle w:val="PlainText"/>
        <w:rPr>
          <w:rFonts w:ascii="Arial" w:hAnsi="Arial"/>
          <w:color w:val="000000"/>
          <w:sz w:val="22"/>
          <w:szCs w:val="22"/>
        </w:rPr>
      </w:pPr>
    </w:p>
    <w:p w14:paraId="67DB2E4E" w14:textId="00B069DA"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CCI students will use their developing design skills and visual acuity as </w:t>
      </w:r>
      <w:r w:rsidRPr="004F1A1E">
        <w:rPr>
          <w:rFonts w:ascii="Arial" w:hAnsi="Arial"/>
          <w:i/>
          <w:color w:val="000000"/>
          <w:sz w:val="22"/>
          <w:szCs w:val="22"/>
        </w:rPr>
        <w:t>tools</w:t>
      </w:r>
      <w:r w:rsidRPr="004F1A1E">
        <w:rPr>
          <w:rFonts w:ascii="Arial" w:hAnsi="Arial"/>
          <w:color w:val="000000"/>
          <w:sz w:val="22"/>
          <w:szCs w:val="22"/>
        </w:rPr>
        <w:t xml:space="preserve"> to create visual communications strategies, design branding messages and envision </w:t>
      </w:r>
      <w:r w:rsidR="005A163B" w:rsidRPr="004F1A1E">
        <w:rPr>
          <w:rFonts w:ascii="Arial" w:hAnsi="Arial"/>
          <w:color w:val="000000"/>
          <w:sz w:val="22"/>
          <w:szCs w:val="22"/>
        </w:rPr>
        <w:t xml:space="preserve">live </w:t>
      </w:r>
      <w:r w:rsidR="002E15D5" w:rsidRPr="004F1A1E">
        <w:rPr>
          <w:rFonts w:ascii="Arial" w:hAnsi="Arial"/>
          <w:color w:val="000000"/>
          <w:sz w:val="22"/>
          <w:szCs w:val="22"/>
        </w:rPr>
        <w:t>experiences</w:t>
      </w:r>
      <w:r w:rsidR="002E15D5" w:rsidRPr="004F1A1E">
        <w:rPr>
          <w:rFonts w:ascii="Arial" w:hAnsi="Arial"/>
          <w:i/>
          <w:color w:val="000000"/>
          <w:sz w:val="22"/>
          <w:szCs w:val="22"/>
        </w:rPr>
        <w:t xml:space="preserve">. </w:t>
      </w:r>
      <w:r w:rsidRPr="004F1A1E">
        <w:rPr>
          <w:rFonts w:ascii="Arial" w:hAnsi="Arial"/>
          <w:i/>
          <w:color w:val="000000"/>
          <w:sz w:val="22"/>
          <w:szCs w:val="22"/>
        </w:rPr>
        <w:t xml:space="preserve"> </w:t>
      </w:r>
      <w:r w:rsidR="002E15D5" w:rsidRPr="004F1A1E">
        <w:rPr>
          <w:rFonts w:ascii="Arial" w:hAnsi="Arial"/>
          <w:color w:val="000000"/>
          <w:sz w:val="22"/>
          <w:szCs w:val="22"/>
        </w:rPr>
        <w:t>P</w:t>
      </w:r>
      <w:r w:rsidRPr="004F1A1E">
        <w:rPr>
          <w:rFonts w:ascii="Arial" w:hAnsi="Arial"/>
          <w:color w:val="000000"/>
          <w:sz w:val="22"/>
          <w:szCs w:val="22"/>
        </w:rPr>
        <w:t>roject outcomes will be assessed through the delivery of</w:t>
      </w:r>
      <w:r w:rsidR="00343A98" w:rsidRPr="004F1A1E">
        <w:rPr>
          <w:rFonts w:ascii="Arial" w:hAnsi="Arial"/>
          <w:color w:val="000000"/>
          <w:sz w:val="22"/>
          <w:szCs w:val="22"/>
        </w:rPr>
        <w:t xml:space="preserve"> editorial and marketing content (v</w:t>
      </w:r>
      <w:r w:rsidR="005A163B" w:rsidRPr="004F1A1E">
        <w:rPr>
          <w:rFonts w:ascii="Arial" w:hAnsi="Arial"/>
          <w:color w:val="000000"/>
          <w:sz w:val="22"/>
          <w:szCs w:val="22"/>
        </w:rPr>
        <w:t xml:space="preserve">ideo, images, short form copy) and the </w:t>
      </w:r>
      <w:r w:rsidR="00343A98" w:rsidRPr="004F1A1E">
        <w:rPr>
          <w:rFonts w:ascii="Arial" w:hAnsi="Arial"/>
          <w:color w:val="000000"/>
          <w:sz w:val="22"/>
          <w:szCs w:val="22"/>
        </w:rPr>
        <w:t>creation</w:t>
      </w:r>
      <w:r w:rsidR="00363FC7" w:rsidRPr="004F1A1E">
        <w:rPr>
          <w:rFonts w:ascii="Arial" w:hAnsi="Arial"/>
          <w:color w:val="000000"/>
          <w:sz w:val="22"/>
          <w:szCs w:val="22"/>
        </w:rPr>
        <w:t xml:space="preserve"> and art direction</w:t>
      </w:r>
      <w:r w:rsidR="005A163B" w:rsidRPr="004F1A1E">
        <w:rPr>
          <w:rFonts w:ascii="Arial" w:hAnsi="Arial"/>
          <w:color w:val="000000"/>
          <w:sz w:val="22"/>
          <w:szCs w:val="22"/>
        </w:rPr>
        <w:t xml:space="preserve"> of fashion styling shoots. </w:t>
      </w:r>
      <w:r w:rsidR="00343A98" w:rsidRPr="004F1A1E">
        <w:rPr>
          <w:rFonts w:ascii="Arial" w:hAnsi="Arial"/>
          <w:color w:val="000000"/>
          <w:sz w:val="22"/>
          <w:szCs w:val="22"/>
        </w:rPr>
        <w:t>Students will be required to experiment with technologies such as</w:t>
      </w:r>
      <w:r w:rsidR="005A163B" w:rsidRPr="004F1A1E">
        <w:rPr>
          <w:rFonts w:ascii="Arial" w:hAnsi="Arial"/>
          <w:color w:val="000000"/>
          <w:sz w:val="22"/>
          <w:szCs w:val="22"/>
        </w:rPr>
        <w:t xml:space="preserve"> 360 VR content and</w:t>
      </w:r>
      <w:r w:rsidR="00343A98" w:rsidRPr="004F1A1E">
        <w:rPr>
          <w:rFonts w:ascii="Arial" w:hAnsi="Arial"/>
          <w:color w:val="000000"/>
          <w:sz w:val="22"/>
          <w:szCs w:val="22"/>
        </w:rPr>
        <w:t xml:space="preserve"> clickable product videos to enhance their concepts.</w:t>
      </w:r>
      <w:r w:rsidRPr="004F1A1E">
        <w:rPr>
          <w:rFonts w:ascii="Arial" w:hAnsi="Arial"/>
          <w:color w:val="000000"/>
          <w:sz w:val="22"/>
          <w:szCs w:val="22"/>
        </w:rPr>
        <w:t xml:space="preserve"> The pedagogical approach of the programme is based on this principle with collaborative projects designed to provide opportunities for students to facilitate projects, commission work, design schedules and aim for client or brief determined targets. Projects will involve a mix of tutor developed and businesses led briefs. Collaboration is important in creative projects and the programme will be characterised by modules that set the students projects through which to practice and reflect on the processes involved. Modules will be taught by industry professionals and research-active academics. </w:t>
      </w:r>
    </w:p>
    <w:p w14:paraId="2C02EC60" w14:textId="77777777" w:rsidR="00284942" w:rsidRPr="004F1A1E" w:rsidRDefault="00284942" w:rsidP="00284942">
      <w:pPr>
        <w:pStyle w:val="PlainText"/>
        <w:rPr>
          <w:rFonts w:ascii="Arial" w:hAnsi="Arial"/>
          <w:color w:val="000000"/>
          <w:sz w:val="22"/>
          <w:szCs w:val="22"/>
        </w:rPr>
      </w:pPr>
    </w:p>
    <w:p w14:paraId="28EC89D4" w14:textId="6D6E547E"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As the skills and understanding needed to work in the creative sector are applicable across a number of different roles where visual communication, creative thinking and project management skills are needed, the programme shares a number of modules with students on the other Creative and Cultural Industries programmes - BA (Hons) Creative and Cultural Industries: Design Marketing, and BA (Hons) Creative and Cultural Industries: Curation, Exhibition and Events and BA (Hons) Creative and Cultural Industries: Art Direction. In addition to reflecting the common challenge of turning ideas into commercially valuable outcomes that each programme tackles, the rationale for sharing modules with other linked, programmes is that it provides an opportunity to collaborate and work on different tasks within a joint project. Collaboration is fundamental to work in the creative industries and the Fashion Promotion and Communication students will apply their sector specific knowledge and marketing skills to work on projects with Art Direction students who focus on concepting visual ideas, Design Marketing students who work on creating digital user experiences across service and product design, and Curation, Events and Exhibition students who focus on creating and delivering live or digital exhibitions/events. </w:t>
      </w:r>
      <w:r w:rsidRPr="004F1A1E">
        <w:rPr>
          <w:rFonts w:ascii="Arial" w:hAnsi="Arial"/>
          <w:color w:val="000000" w:themeColor="text1"/>
          <w:sz w:val="22"/>
          <w:szCs w:val="22"/>
        </w:rPr>
        <w:t xml:space="preserve"> </w:t>
      </w:r>
    </w:p>
    <w:p w14:paraId="15705C37" w14:textId="77777777" w:rsidR="00284942" w:rsidRPr="004F1A1E" w:rsidRDefault="00284942" w:rsidP="00284942">
      <w:pPr>
        <w:pStyle w:val="PlainText"/>
        <w:rPr>
          <w:rFonts w:ascii="Arial" w:hAnsi="Arial"/>
          <w:i/>
          <w:color w:val="000000"/>
          <w:sz w:val="22"/>
          <w:szCs w:val="22"/>
        </w:rPr>
      </w:pPr>
    </w:p>
    <w:p w14:paraId="3867F26A"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Aims of the </w:t>
      </w:r>
      <w:r w:rsidR="001D68C0" w:rsidRPr="004F1A1E">
        <w:rPr>
          <w:rFonts w:ascii="Arial" w:hAnsi="Arial"/>
          <w:color w:val="000000"/>
          <w:sz w:val="22"/>
          <w:szCs w:val="22"/>
        </w:rPr>
        <w:t>Course</w:t>
      </w:r>
    </w:p>
    <w:p w14:paraId="3867F26B" w14:textId="77777777" w:rsidR="00736B16" w:rsidRPr="004F1A1E" w:rsidRDefault="00736B16" w:rsidP="00736B16">
      <w:pPr>
        <w:rPr>
          <w:rFonts w:ascii="Arial" w:hAnsi="Arial"/>
          <w:color w:val="000000"/>
          <w:sz w:val="22"/>
        </w:rPr>
      </w:pPr>
    </w:p>
    <w:p w14:paraId="3867F26C" w14:textId="7DC494A4"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 xml:space="preserve">To prepare students to work </w:t>
      </w:r>
      <w:r w:rsidR="00284942" w:rsidRPr="004F1A1E">
        <w:rPr>
          <w:rFonts w:ascii="Arial" w:hAnsi="Arial"/>
          <w:color w:val="000000"/>
          <w:sz w:val="22"/>
          <w:szCs w:val="22"/>
        </w:rPr>
        <w:t>as a</w:t>
      </w:r>
      <w:r w:rsidR="003A54FB" w:rsidRPr="004F1A1E">
        <w:rPr>
          <w:rFonts w:ascii="Arial" w:hAnsi="Arial"/>
          <w:color w:val="000000"/>
          <w:sz w:val="22"/>
          <w:szCs w:val="22"/>
        </w:rPr>
        <w:t xml:space="preserve"> visual communications </w:t>
      </w:r>
      <w:r w:rsidR="00284942" w:rsidRPr="004F1A1E">
        <w:rPr>
          <w:rFonts w:ascii="Arial" w:hAnsi="Arial"/>
          <w:color w:val="000000"/>
          <w:sz w:val="22"/>
          <w:szCs w:val="22"/>
        </w:rPr>
        <w:t>creative in the fashion industries;</w:t>
      </w:r>
    </w:p>
    <w:p w14:paraId="3867F26D" w14:textId="79875E99"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provide learning experiences, spaces and resources for creative development and experimentation that w</w:t>
      </w:r>
      <w:r w:rsidR="00C12275" w:rsidRPr="004F1A1E">
        <w:rPr>
          <w:rFonts w:ascii="Arial" w:hAnsi="Arial"/>
          <w:color w:val="000000"/>
          <w:sz w:val="22"/>
          <w:szCs w:val="22"/>
        </w:rPr>
        <w:t>ill</w:t>
      </w:r>
      <w:r w:rsidRPr="004F1A1E">
        <w:rPr>
          <w:rFonts w:ascii="Arial" w:hAnsi="Arial"/>
          <w:color w:val="000000"/>
          <w:sz w:val="22"/>
          <w:szCs w:val="22"/>
        </w:rPr>
        <w:t xml:space="preserve"> enable graduates to become distinctive, visual communicators, with an understanding of commercial aspects of product/service development and delivery;</w:t>
      </w:r>
    </w:p>
    <w:p w14:paraId="3867F26E"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3867F26F"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enable students to become effective visual communicators able to conceptualise, translate and transfer ideas between the different stakeholders of a project (client, supplier, target customer);</w:t>
      </w:r>
    </w:p>
    <w:p w14:paraId="3867F270"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lastRenderedPageBreak/>
        <w:t xml:space="preserve">To encourage customer mindfulness during the problematisation, ideation and execution stages of project briefs;  </w:t>
      </w:r>
    </w:p>
    <w:p w14:paraId="3867F271" w14:textId="679787E5" w:rsidR="003E69D8" w:rsidRPr="004F1A1E" w:rsidRDefault="00045EED" w:rsidP="003B1CE1">
      <w:pPr>
        <w:pStyle w:val="PlainText"/>
        <w:numPr>
          <w:ilvl w:val="0"/>
          <w:numId w:val="46"/>
        </w:numPr>
        <w:rPr>
          <w:rFonts w:ascii="Arial" w:hAnsi="Arial"/>
          <w:color w:val="000000"/>
          <w:sz w:val="22"/>
          <w:szCs w:val="22"/>
        </w:rPr>
      </w:pPr>
      <w:r w:rsidRPr="004F1A1E">
        <w:rPr>
          <w:rFonts w:ascii="Arial" w:hAnsi="Arial"/>
          <w:color w:val="000000"/>
          <w:sz w:val="22"/>
          <w:szCs w:val="22"/>
        </w:rPr>
        <w:t>To foster an independent, creative spirit that is critical while at the same time entrepreneurial and innovative;</w:t>
      </w:r>
    </w:p>
    <w:p w14:paraId="3B453F66" w14:textId="6A9DF269" w:rsidR="007362C3" w:rsidRPr="004F1A1E" w:rsidRDefault="007362C3" w:rsidP="007362C3">
      <w:pPr>
        <w:pStyle w:val="PlainText"/>
        <w:rPr>
          <w:rFonts w:ascii="Arial" w:hAnsi="Arial" w:cs="Arial"/>
          <w:color w:val="000000"/>
          <w:sz w:val="22"/>
          <w:szCs w:val="22"/>
        </w:rPr>
      </w:pPr>
    </w:p>
    <w:p w14:paraId="4869957D" w14:textId="1598B31B" w:rsidR="007362C3" w:rsidRPr="004F1A1E" w:rsidRDefault="007362C3" w:rsidP="007362C3">
      <w:pPr>
        <w:pStyle w:val="PlainText"/>
        <w:rPr>
          <w:rFonts w:ascii="Arial" w:hAnsi="Arial" w:cs="Arial"/>
          <w:color w:val="000000"/>
          <w:sz w:val="22"/>
          <w:szCs w:val="22"/>
        </w:rPr>
      </w:pPr>
    </w:p>
    <w:p w14:paraId="2B7B85B8" w14:textId="5B121CC6" w:rsidR="007362C3" w:rsidRPr="004F1A1E" w:rsidRDefault="007362C3" w:rsidP="007362C3">
      <w:pPr>
        <w:pStyle w:val="NormalWeb"/>
        <w:rPr>
          <w:rFonts w:ascii="Arial" w:hAnsi="Arial"/>
          <w:color w:val="000000"/>
          <w:sz w:val="22"/>
          <w:szCs w:val="22"/>
        </w:rPr>
      </w:pPr>
      <w:r w:rsidRPr="004F1A1E">
        <w:rPr>
          <w:rFonts w:ascii="Arial" w:hAnsi="Arial"/>
          <w:color w:val="000000"/>
          <w:sz w:val="22"/>
          <w:szCs w:val="22"/>
        </w:rPr>
        <w:t>Communication media studied and used as areas for the development of graduates</w:t>
      </w:r>
      <w:r w:rsidR="002E15D5" w:rsidRPr="004F1A1E">
        <w:rPr>
          <w:rFonts w:ascii="Arial" w:hAnsi="Arial"/>
          <w:color w:val="000000"/>
          <w:sz w:val="22"/>
          <w:szCs w:val="22"/>
        </w:rPr>
        <w:t>’</w:t>
      </w:r>
      <w:r w:rsidRPr="004F1A1E">
        <w:rPr>
          <w:rFonts w:ascii="Arial" w:hAnsi="Arial"/>
          <w:color w:val="000000"/>
          <w:sz w:val="22"/>
          <w:szCs w:val="22"/>
        </w:rPr>
        <w:t xml:space="preserve"> professional practice will include: film, image, graphic design and short word copy. The focus is on digital communication on social media platforms (Instagram, twitter etc), and company websites. This means that content such as films and copy will be short and though material such as leaflets and posters will make up aspects of the visual communications media worked on the primary media will be digital, designed to be viewed on phones, tablets and computers.  </w:t>
      </w:r>
    </w:p>
    <w:p w14:paraId="1E1BCC5B" w14:textId="77777777" w:rsidR="007362C3" w:rsidRPr="004F1A1E" w:rsidRDefault="007362C3" w:rsidP="003703BB">
      <w:pPr>
        <w:pStyle w:val="PlainText"/>
        <w:rPr>
          <w:rFonts w:ascii="Arial" w:hAnsi="Arial" w:cs="Arial"/>
          <w:color w:val="000000"/>
          <w:sz w:val="22"/>
          <w:szCs w:val="22"/>
        </w:rPr>
      </w:pPr>
    </w:p>
    <w:p w14:paraId="3867F272" w14:textId="77777777" w:rsidR="00195F7B" w:rsidRPr="004F1A1E" w:rsidRDefault="00B711C9" w:rsidP="00195F7B">
      <w:pPr>
        <w:pStyle w:val="DarkList-Accent51"/>
        <w:ind w:left="0"/>
        <w:rPr>
          <w:rFonts w:ascii="Arial" w:hAnsi="Arial" w:cs="Arial"/>
          <w:color w:val="000000"/>
          <w:sz w:val="22"/>
        </w:rPr>
      </w:pPr>
      <w:r w:rsidRPr="004F1A1E">
        <w:rPr>
          <w:rFonts w:ascii="Arial" w:hAnsi="Arial" w:cs="Arial"/>
          <w:color w:val="000000"/>
          <w:sz w:val="22"/>
        </w:rPr>
        <w:t xml:space="preserve"> </w:t>
      </w:r>
    </w:p>
    <w:p w14:paraId="3867F273"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Intended Learning Outcomes</w:t>
      </w:r>
    </w:p>
    <w:p w14:paraId="3867F274" w14:textId="77777777" w:rsidR="00195F7B" w:rsidRPr="004F1A1E" w:rsidRDefault="00195F7B" w:rsidP="00195F7B">
      <w:pPr>
        <w:rPr>
          <w:rFonts w:ascii="Arial" w:hAnsi="Arial" w:cs="Arial"/>
          <w:color w:val="000000"/>
          <w:sz w:val="22"/>
        </w:rPr>
      </w:pPr>
    </w:p>
    <w:p w14:paraId="3867F275" w14:textId="77777777" w:rsidR="00195F7B" w:rsidRPr="004F1A1E" w:rsidRDefault="00D948BF" w:rsidP="00195F7B">
      <w:pPr>
        <w:rPr>
          <w:rFonts w:ascii="Arial" w:hAnsi="Arial" w:cs="Arial"/>
          <w:color w:val="000000"/>
          <w:sz w:val="22"/>
          <w:szCs w:val="22"/>
        </w:rPr>
      </w:pPr>
      <w:r w:rsidRPr="004F1A1E">
        <w:rPr>
          <w:rFonts w:ascii="Arial" w:hAnsi="Arial" w:cs="Arial"/>
          <w:color w:val="000000"/>
          <w:sz w:val="22"/>
          <w:szCs w:val="22"/>
        </w:rPr>
        <w:t xml:space="preserve">The </w:t>
      </w:r>
      <w:r w:rsidR="0031768D" w:rsidRPr="004F1A1E">
        <w:rPr>
          <w:rFonts w:ascii="Arial" w:hAnsi="Arial" w:cs="Arial"/>
          <w:color w:val="000000"/>
          <w:sz w:val="22"/>
          <w:szCs w:val="22"/>
        </w:rPr>
        <w:t>programme</w:t>
      </w:r>
      <w:r w:rsidRPr="004F1A1E">
        <w:rPr>
          <w:rFonts w:ascii="Arial" w:hAnsi="Arial" w:cs="Arial"/>
          <w:color w:val="000000"/>
          <w:sz w:val="22"/>
          <w:szCs w:val="22"/>
        </w:rPr>
        <w:t xml:space="preserve"> outcomes are referenced to the</w:t>
      </w:r>
      <w:r w:rsidR="00267A21" w:rsidRPr="004F1A1E">
        <w:rPr>
          <w:rFonts w:ascii="Arial" w:hAnsi="Arial" w:cs="Arial"/>
          <w:color w:val="000000"/>
          <w:sz w:val="22"/>
          <w:szCs w:val="22"/>
        </w:rPr>
        <w:t xml:space="preserve"> UK Quality Code for Higher Education, including the</w:t>
      </w:r>
      <w:r w:rsidRPr="004F1A1E">
        <w:rPr>
          <w:rFonts w:ascii="Arial" w:hAnsi="Arial" w:cs="Arial"/>
          <w:color w:val="000000"/>
          <w:sz w:val="22"/>
          <w:szCs w:val="22"/>
        </w:rPr>
        <w:t xml:space="preserve"> QAA subject benchmarks for Art &amp; </w:t>
      </w:r>
      <w:r w:rsidR="00275439" w:rsidRPr="004F1A1E">
        <w:rPr>
          <w:rFonts w:ascii="Arial" w:hAnsi="Arial" w:cs="Arial"/>
          <w:color w:val="000000"/>
          <w:sz w:val="22"/>
          <w:szCs w:val="22"/>
        </w:rPr>
        <w:t>Design</w:t>
      </w:r>
      <w:r w:rsidRPr="004F1A1E">
        <w:rPr>
          <w:rFonts w:ascii="Arial" w:hAnsi="Arial" w:cs="Arial"/>
          <w:color w:val="000000"/>
          <w:sz w:val="22"/>
          <w:szCs w:val="22"/>
        </w:rPr>
        <w:t xml:space="preserve"> and the</w:t>
      </w:r>
      <w:r w:rsidR="001D2EF0" w:rsidRPr="004F1A1E">
        <w:rPr>
          <w:rFonts w:ascii="Arial" w:hAnsi="Arial" w:cs="Arial"/>
          <w:color w:val="000000"/>
          <w:sz w:val="22"/>
          <w:szCs w:val="22"/>
        </w:rPr>
        <w:t xml:space="preserve"> Frameworks for Higher Education Qualifications of UK Degree-Awarding Bodies (2014)</w:t>
      </w:r>
      <w:r w:rsidRPr="004F1A1E">
        <w:rPr>
          <w:rFonts w:ascii="Arial" w:hAnsi="Arial" w:cs="Arial"/>
          <w:color w:val="000000"/>
          <w:sz w:val="22"/>
          <w:szCs w:val="22"/>
        </w:rPr>
        <w:t xml:space="preserve">, and relate to the typical student. </w:t>
      </w:r>
      <w:r w:rsidR="00195F7B" w:rsidRPr="004F1A1E">
        <w:rPr>
          <w:rFonts w:ascii="Arial" w:hAnsi="Arial" w:cs="Arial"/>
          <w:color w:val="000000"/>
          <w:sz w:val="22"/>
          <w:szCs w:val="22"/>
        </w:rPr>
        <w:t xml:space="preserve">The </w:t>
      </w:r>
      <w:r w:rsidRPr="004F1A1E">
        <w:rPr>
          <w:rFonts w:ascii="Arial" w:hAnsi="Arial" w:cs="Arial"/>
          <w:color w:val="000000"/>
          <w:sz w:val="22"/>
          <w:szCs w:val="22"/>
        </w:rPr>
        <w:t xml:space="preserve">programme </w:t>
      </w:r>
      <w:r w:rsidR="00E5160C" w:rsidRPr="004F1A1E">
        <w:rPr>
          <w:rFonts w:ascii="Arial" w:hAnsi="Arial" w:cs="Arial"/>
          <w:color w:val="000000"/>
          <w:sz w:val="22"/>
          <w:szCs w:val="22"/>
        </w:rPr>
        <w:t>provide</w:t>
      </w:r>
      <w:r w:rsidRPr="004F1A1E">
        <w:rPr>
          <w:rFonts w:ascii="Arial" w:hAnsi="Arial" w:cs="Arial"/>
          <w:color w:val="000000"/>
          <w:sz w:val="22"/>
          <w:szCs w:val="22"/>
        </w:rPr>
        <w:t>s</w:t>
      </w:r>
      <w:r w:rsidR="00195F7B" w:rsidRPr="004F1A1E">
        <w:rPr>
          <w:rFonts w:ascii="Arial" w:hAnsi="Arial" w:cs="Arial"/>
          <w:color w:val="000000"/>
          <w:sz w:val="22"/>
          <w:szCs w:val="22"/>
        </w:rPr>
        <w:t xml:space="preserve"> opportunities for students to develop and demonstrate knowledge and understanding</w:t>
      </w:r>
      <w:r w:rsidR="0031768D" w:rsidRPr="004F1A1E">
        <w:rPr>
          <w:rFonts w:ascii="Arial" w:hAnsi="Arial" w:cs="Arial"/>
          <w:color w:val="000000"/>
          <w:sz w:val="22"/>
          <w:szCs w:val="22"/>
        </w:rPr>
        <w:t xml:space="preserve">, and intellectual creative, practical and key (transferable) skills and other attributes desirable to employers specifically within the creative and cultural industries. </w:t>
      </w:r>
    </w:p>
    <w:p w14:paraId="3867F276" w14:textId="77777777" w:rsidR="00195F7B" w:rsidRPr="004F1A1E" w:rsidRDefault="00195F7B" w:rsidP="00195F7B">
      <w:pPr>
        <w:rPr>
          <w:rFonts w:ascii="Arial" w:hAnsi="Arial" w:cs="Arial"/>
          <w:color w:val="000000"/>
          <w:sz w:val="22"/>
        </w:rPr>
      </w:pPr>
    </w:p>
    <w:p w14:paraId="3867F277" w14:textId="77777777" w:rsidR="00195F7B" w:rsidRPr="004F1A1E" w:rsidRDefault="00195F7B" w:rsidP="00195F7B">
      <w:pPr>
        <w:rPr>
          <w:rFonts w:ascii="Arial" w:hAnsi="Arial"/>
          <w:b/>
          <w:color w:val="000000"/>
          <w:sz w:val="22"/>
        </w:rPr>
      </w:pPr>
    </w:p>
    <w:p w14:paraId="3867F278" w14:textId="77777777" w:rsidR="00912B69" w:rsidRPr="004F1A1E" w:rsidRDefault="00912B69">
      <w:pPr>
        <w:rPr>
          <w:rFonts w:ascii="Arial" w:hAnsi="Arial"/>
          <w:color w:val="000000"/>
          <w:sz w:val="22"/>
        </w:rPr>
      </w:pPr>
      <w:r w:rsidRPr="004F1A1E">
        <w:rPr>
          <w:rFonts w:ascii="Arial" w:hAnsi="Arial"/>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70"/>
        <w:gridCol w:w="608"/>
        <w:gridCol w:w="2294"/>
        <w:gridCol w:w="605"/>
        <w:gridCol w:w="2563"/>
      </w:tblGrid>
      <w:tr w:rsidR="00D27AE4" w:rsidRPr="004F1A1E" w14:paraId="3867F27B" w14:textId="77777777" w:rsidTr="00114CA1">
        <w:tc>
          <w:tcPr>
            <w:tcW w:w="10420" w:type="dxa"/>
            <w:gridSpan w:val="6"/>
            <w:shd w:val="clear" w:color="auto" w:fill="DEEAF6" w:themeFill="accent1" w:themeFillTint="33"/>
          </w:tcPr>
          <w:p w14:paraId="3867F27A" w14:textId="3C3DF60D" w:rsidR="00D27AE4" w:rsidRPr="004F1A1E" w:rsidRDefault="00D27AE4" w:rsidP="00114CA1">
            <w:pPr>
              <w:spacing w:before="120" w:after="120"/>
              <w:jc w:val="center"/>
              <w:rPr>
                <w:rFonts w:ascii="Arial" w:hAnsi="Arial" w:cs="Arial"/>
                <w:b/>
                <w:color w:val="000000"/>
                <w:sz w:val="22"/>
              </w:rPr>
            </w:pPr>
            <w:r w:rsidRPr="004F1A1E">
              <w:rPr>
                <w:rFonts w:ascii="Arial" w:hAnsi="Arial" w:cs="Arial"/>
                <w:b/>
                <w:color w:val="000000"/>
                <w:sz w:val="22"/>
              </w:rPr>
              <w:lastRenderedPageBreak/>
              <w:t>Programme Learning Outcomes</w:t>
            </w:r>
          </w:p>
        </w:tc>
      </w:tr>
      <w:tr w:rsidR="00284942" w:rsidRPr="004F1A1E" w14:paraId="3867F285" w14:textId="77777777" w:rsidTr="00902D5F">
        <w:tc>
          <w:tcPr>
            <w:tcW w:w="697" w:type="dxa"/>
            <w:shd w:val="clear" w:color="auto" w:fill="auto"/>
          </w:tcPr>
          <w:p w14:paraId="3867F27C" w14:textId="77777777" w:rsidR="00D27AE4" w:rsidRPr="004F1A1E" w:rsidRDefault="00D27AE4" w:rsidP="00195F7B">
            <w:pPr>
              <w:rPr>
                <w:rFonts w:ascii="Arial" w:hAnsi="Arial" w:cs="Arial"/>
                <w:b/>
                <w:color w:val="000000"/>
                <w:sz w:val="22"/>
              </w:rPr>
            </w:pPr>
          </w:p>
        </w:tc>
        <w:tc>
          <w:tcPr>
            <w:tcW w:w="2687" w:type="dxa"/>
            <w:shd w:val="clear" w:color="auto" w:fill="auto"/>
          </w:tcPr>
          <w:p w14:paraId="3867F27D"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Knowledge and Understanding</w:t>
            </w:r>
          </w:p>
          <w:p w14:paraId="3867F27E"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77" w:type="dxa"/>
            <w:shd w:val="clear" w:color="auto" w:fill="auto"/>
          </w:tcPr>
          <w:p w14:paraId="3867F27F" w14:textId="77777777" w:rsidR="00D27AE4" w:rsidRPr="004F1A1E" w:rsidRDefault="00D27AE4" w:rsidP="00195F7B">
            <w:pPr>
              <w:rPr>
                <w:rFonts w:ascii="Arial" w:hAnsi="Arial" w:cs="Arial"/>
                <w:b/>
                <w:color w:val="000000"/>
                <w:sz w:val="22"/>
                <w:szCs w:val="22"/>
              </w:rPr>
            </w:pPr>
          </w:p>
        </w:tc>
        <w:tc>
          <w:tcPr>
            <w:tcW w:w="2706" w:type="dxa"/>
            <w:shd w:val="clear" w:color="auto" w:fill="auto"/>
          </w:tcPr>
          <w:p w14:paraId="3867F280"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Intellectual Skills</w:t>
            </w:r>
          </w:p>
          <w:p w14:paraId="3867F28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65" w:type="dxa"/>
            <w:shd w:val="clear" w:color="auto" w:fill="auto"/>
          </w:tcPr>
          <w:p w14:paraId="3867F282" w14:textId="77777777" w:rsidR="00D27AE4" w:rsidRPr="004F1A1E" w:rsidRDefault="00D27AE4" w:rsidP="00195F7B">
            <w:pPr>
              <w:rPr>
                <w:rFonts w:ascii="Arial" w:hAnsi="Arial" w:cs="Arial"/>
                <w:b/>
                <w:color w:val="000000"/>
                <w:sz w:val="22"/>
                <w:szCs w:val="22"/>
              </w:rPr>
            </w:pPr>
          </w:p>
        </w:tc>
        <w:tc>
          <w:tcPr>
            <w:tcW w:w="2988" w:type="dxa"/>
            <w:shd w:val="clear" w:color="auto" w:fill="auto"/>
          </w:tcPr>
          <w:p w14:paraId="3867F283"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Subject Practical Skills</w:t>
            </w:r>
          </w:p>
          <w:p w14:paraId="3867F284" w14:textId="77777777" w:rsidR="00D27AE4" w:rsidRPr="004F1A1E" w:rsidRDefault="00D27AE4" w:rsidP="00195F7B">
            <w:pPr>
              <w:rPr>
                <w:rFonts w:ascii="Arial" w:hAnsi="Arial" w:cs="Arial"/>
                <w:b/>
                <w:color w:val="000000"/>
                <w:sz w:val="22"/>
                <w:szCs w:val="22"/>
              </w:rPr>
            </w:pPr>
            <w:r w:rsidRPr="004F1A1E">
              <w:rPr>
                <w:rFonts w:ascii="Arial" w:hAnsi="Arial" w:cs="Arial"/>
                <w:color w:val="000000"/>
                <w:sz w:val="22"/>
                <w:szCs w:val="22"/>
              </w:rPr>
              <w:t>On completion of the course students will be able to</w:t>
            </w:r>
          </w:p>
        </w:tc>
      </w:tr>
      <w:tr w:rsidR="00284942" w:rsidRPr="004F1A1E" w14:paraId="3867F28C" w14:textId="77777777" w:rsidTr="00902D5F">
        <w:tc>
          <w:tcPr>
            <w:tcW w:w="697" w:type="dxa"/>
            <w:shd w:val="clear" w:color="auto" w:fill="auto"/>
          </w:tcPr>
          <w:p w14:paraId="3867F286"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A1</w:t>
            </w:r>
          </w:p>
        </w:tc>
        <w:tc>
          <w:tcPr>
            <w:tcW w:w="2687" w:type="dxa"/>
            <w:shd w:val="clear" w:color="auto" w:fill="auto"/>
          </w:tcPr>
          <w:p w14:paraId="3867F287" w14:textId="5274F28E" w:rsidR="00D27AE4" w:rsidRPr="004F1A1E" w:rsidRDefault="0031768D" w:rsidP="005E1A8D">
            <w:pPr>
              <w:rPr>
                <w:rFonts w:ascii="Arial" w:hAnsi="Arial" w:cs="Arial"/>
                <w:color w:val="000000"/>
                <w:sz w:val="22"/>
                <w:szCs w:val="22"/>
              </w:rPr>
            </w:pPr>
            <w:r w:rsidRPr="004F1A1E">
              <w:rPr>
                <w:rFonts w:ascii="Arial" w:hAnsi="Arial" w:cs="Arial"/>
                <w:color w:val="000000"/>
                <w:sz w:val="22"/>
                <w:szCs w:val="22"/>
              </w:rPr>
              <w:t>Demonstrate</w:t>
            </w:r>
            <w:r w:rsidR="00895928" w:rsidRPr="004F1A1E">
              <w:rPr>
                <w:rFonts w:ascii="Arial" w:hAnsi="Arial" w:cs="Arial"/>
                <w:color w:val="000000"/>
                <w:sz w:val="22"/>
                <w:szCs w:val="22"/>
              </w:rPr>
              <w:t xml:space="preserve"> an understanding of current and em</w:t>
            </w:r>
            <w:r w:rsidR="00C44F76" w:rsidRPr="004F1A1E">
              <w:rPr>
                <w:rFonts w:ascii="Arial" w:hAnsi="Arial" w:cs="Arial"/>
                <w:color w:val="000000"/>
                <w:sz w:val="22"/>
                <w:szCs w:val="22"/>
              </w:rPr>
              <w:t>e</w:t>
            </w:r>
            <w:r w:rsidR="00895928" w:rsidRPr="004F1A1E">
              <w:rPr>
                <w:rFonts w:ascii="Arial" w:hAnsi="Arial" w:cs="Arial"/>
                <w:color w:val="000000"/>
                <w:sz w:val="22"/>
                <w:szCs w:val="22"/>
              </w:rPr>
              <w:t xml:space="preserve">rging media and new technologies in </w:t>
            </w:r>
            <w:r w:rsidR="00284942" w:rsidRPr="004F1A1E">
              <w:rPr>
                <w:rFonts w:ascii="Arial" w:hAnsi="Arial" w:cs="Arial"/>
                <w:color w:val="000000"/>
                <w:sz w:val="22"/>
                <w:szCs w:val="22"/>
              </w:rPr>
              <w:t xml:space="preserve">fashion communication and promotion </w:t>
            </w:r>
            <w:r w:rsidR="00045EED" w:rsidRPr="004F1A1E">
              <w:rPr>
                <w:rFonts w:ascii="Arial" w:hAnsi="Arial" w:cs="Arial"/>
                <w:color w:val="000000"/>
                <w:sz w:val="22"/>
                <w:szCs w:val="22"/>
              </w:rPr>
              <w:t xml:space="preserve">and </w:t>
            </w:r>
            <w:r w:rsidR="00070BD8" w:rsidRPr="004F1A1E">
              <w:rPr>
                <w:rFonts w:ascii="Arial" w:hAnsi="Arial" w:cs="Arial"/>
                <w:color w:val="000000"/>
                <w:sz w:val="22"/>
                <w:szCs w:val="22"/>
              </w:rPr>
              <w:t xml:space="preserve">the wider </w:t>
            </w:r>
            <w:r w:rsidR="005E1A8D" w:rsidRPr="004F1A1E">
              <w:rPr>
                <w:rFonts w:ascii="Arial" w:hAnsi="Arial" w:cs="Arial"/>
                <w:color w:val="000000"/>
                <w:sz w:val="22"/>
                <w:szCs w:val="22"/>
              </w:rPr>
              <w:t>CCI</w:t>
            </w:r>
            <w:r w:rsidR="0084294A" w:rsidRPr="004F1A1E">
              <w:rPr>
                <w:rFonts w:ascii="Arial" w:hAnsi="Arial" w:cs="Arial"/>
                <w:color w:val="000000"/>
                <w:sz w:val="22"/>
                <w:szCs w:val="22"/>
              </w:rPr>
              <w:t>.</w:t>
            </w:r>
          </w:p>
        </w:tc>
        <w:tc>
          <w:tcPr>
            <w:tcW w:w="677" w:type="dxa"/>
            <w:shd w:val="clear" w:color="auto" w:fill="auto"/>
          </w:tcPr>
          <w:p w14:paraId="3867F288"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B1</w:t>
            </w:r>
          </w:p>
        </w:tc>
        <w:tc>
          <w:tcPr>
            <w:tcW w:w="2706" w:type="dxa"/>
            <w:shd w:val="clear" w:color="auto" w:fill="auto"/>
          </w:tcPr>
          <w:p w14:paraId="3867F289" w14:textId="77777777" w:rsidR="00D27AE4" w:rsidRPr="004F1A1E" w:rsidRDefault="00247517" w:rsidP="00195F7B">
            <w:pPr>
              <w:rPr>
                <w:rFonts w:ascii="Arial" w:hAnsi="Arial" w:cs="Arial"/>
                <w:color w:val="000000"/>
                <w:sz w:val="22"/>
                <w:szCs w:val="22"/>
              </w:rPr>
            </w:pPr>
            <w:r w:rsidRPr="004F1A1E">
              <w:rPr>
                <w:rFonts w:ascii="Arial" w:hAnsi="Arial" w:cs="Arial"/>
                <w:color w:val="000000"/>
                <w:sz w:val="22"/>
                <w:szCs w:val="22"/>
              </w:rPr>
              <w:t>Ideate and c</w:t>
            </w:r>
            <w:r w:rsidR="00895928" w:rsidRPr="004F1A1E">
              <w:rPr>
                <w:rFonts w:ascii="Arial" w:hAnsi="Arial" w:cs="Arial"/>
                <w:color w:val="000000"/>
                <w:sz w:val="22"/>
                <w:szCs w:val="22"/>
              </w:rPr>
              <w:t>onceptualise the ambitions and plans of a client</w:t>
            </w:r>
            <w:r w:rsidR="00C44F76" w:rsidRPr="004F1A1E">
              <w:rPr>
                <w:rFonts w:ascii="Arial" w:hAnsi="Arial" w:cs="Arial"/>
                <w:color w:val="000000"/>
                <w:sz w:val="22"/>
                <w:szCs w:val="22"/>
              </w:rPr>
              <w:t>.</w:t>
            </w:r>
          </w:p>
        </w:tc>
        <w:tc>
          <w:tcPr>
            <w:tcW w:w="665" w:type="dxa"/>
            <w:shd w:val="clear" w:color="auto" w:fill="auto"/>
          </w:tcPr>
          <w:p w14:paraId="3867F28A"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C1</w:t>
            </w:r>
          </w:p>
        </w:tc>
        <w:tc>
          <w:tcPr>
            <w:tcW w:w="2988" w:type="dxa"/>
            <w:shd w:val="clear" w:color="auto" w:fill="auto"/>
          </w:tcPr>
          <w:p w14:paraId="3867F28B" w14:textId="77777777" w:rsidR="00D27AE4" w:rsidRPr="004F1A1E" w:rsidRDefault="00E62C34" w:rsidP="00895928">
            <w:pPr>
              <w:rPr>
                <w:rFonts w:ascii="Arial" w:hAnsi="Arial" w:cs="Arial"/>
                <w:color w:val="000000"/>
                <w:sz w:val="22"/>
                <w:szCs w:val="22"/>
              </w:rPr>
            </w:pPr>
            <w:r w:rsidRPr="004F1A1E">
              <w:rPr>
                <w:rFonts w:ascii="Arial" w:hAnsi="Arial" w:cs="Arial"/>
                <w:color w:val="000000"/>
                <w:sz w:val="22"/>
                <w:szCs w:val="22"/>
              </w:rPr>
              <w:t>Design a project brief</w:t>
            </w:r>
            <w:r w:rsidR="00895928" w:rsidRPr="004F1A1E">
              <w:rPr>
                <w:rFonts w:ascii="Arial" w:hAnsi="Arial" w:cs="Arial"/>
                <w:color w:val="000000"/>
                <w:sz w:val="22"/>
                <w:szCs w:val="22"/>
              </w:rPr>
              <w:t xml:space="preserve"> that translates broad aims into define</w:t>
            </w:r>
            <w:r w:rsidR="00275439" w:rsidRPr="004F1A1E">
              <w:rPr>
                <w:rFonts w:ascii="Arial" w:hAnsi="Arial" w:cs="Arial"/>
                <w:color w:val="000000"/>
                <w:sz w:val="22"/>
                <w:szCs w:val="22"/>
              </w:rPr>
              <w:t>d objectives, with measurable o</w:t>
            </w:r>
            <w:r w:rsidR="00895928" w:rsidRPr="004F1A1E">
              <w:rPr>
                <w:rFonts w:ascii="Arial" w:hAnsi="Arial" w:cs="Arial"/>
                <w:color w:val="000000"/>
                <w:sz w:val="22"/>
                <w:szCs w:val="22"/>
              </w:rPr>
              <w:t>utcomes that have been scheduled and resourced.</w:t>
            </w:r>
          </w:p>
        </w:tc>
      </w:tr>
      <w:tr w:rsidR="00284942" w:rsidRPr="004F1A1E" w14:paraId="3867F293" w14:textId="77777777" w:rsidTr="00902D5F">
        <w:tc>
          <w:tcPr>
            <w:tcW w:w="697" w:type="dxa"/>
            <w:shd w:val="clear" w:color="auto" w:fill="auto"/>
          </w:tcPr>
          <w:p w14:paraId="3867F28D"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A2</w:t>
            </w:r>
          </w:p>
        </w:tc>
        <w:tc>
          <w:tcPr>
            <w:tcW w:w="2687" w:type="dxa"/>
            <w:shd w:val="clear" w:color="auto" w:fill="auto"/>
          </w:tcPr>
          <w:p w14:paraId="3867F28E" w14:textId="77777777" w:rsidR="00D27AE4" w:rsidRPr="004F1A1E" w:rsidRDefault="00C44F76" w:rsidP="00C44F76">
            <w:pPr>
              <w:rPr>
                <w:rFonts w:ascii="Arial" w:hAnsi="Arial" w:cs="Arial"/>
                <w:color w:val="000000"/>
                <w:sz w:val="22"/>
                <w:szCs w:val="22"/>
              </w:rPr>
            </w:pPr>
            <w:r w:rsidRPr="004F1A1E">
              <w:rPr>
                <w:rFonts w:ascii="Arial" w:hAnsi="Arial" w:cs="Arial"/>
                <w:color w:val="000000"/>
                <w:sz w:val="22"/>
                <w:szCs w:val="22"/>
              </w:rPr>
              <w:t xml:space="preserve">Understand the development of art and design as a creative practice and a way of understanding society.  </w:t>
            </w:r>
          </w:p>
        </w:tc>
        <w:tc>
          <w:tcPr>
            <w:tcW w:w="677" w:type="dxa"/>
            <w:shd w:val="clear" w:color="auto" w:fill="auto"/>
          </w:tcPr>
          <w:p w14:paraId="3867F28F"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B2</w:t>
            </w:r>
          </w:p>
        </w:tc>
        <w:tc>
          <w:tcPr>
            <w:tcW w:w="2706" w:type="dxa"/>
            <w:shd w:val="clear" w:color="auto" w:fill="auto"/>
          </w:tcPr>
          <w:p w14:paraId="3867F290"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Critically analyse and reframe problems and communicate the solutions in clear way.</w:t>
            </w:r>
          </w:p>
        </w:tc>
        <w:tc>
          <w:tcPr>
            <w:tcW w:w="665" w:type="dxa"/>
            <w:shd w:val="clear" w:color="auto" w:fill="auto"/>
          </w:tcPr>
          <w:p w14:paraId="3867F29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C2</w:t>
            </w:r>
          </w:p>
        </w:tc>
        <w:tc>
          <w:tcPr>
            <w:tcW w:w="2988" w:type="dxa"/>
            <w:shd w:val="clear" w:color="auto" w:fill="auto"/>
          </w:tcPr>
          <w:p w14:paraId="3867F292" w14:textId="594856B3" w:rsidR="00D27AE4" w:rsidRPr="004F1A1E" w:rsidRDefault="00D3043A" w:rsidP="00895928">
            <w:pPr>
              <w:rPr>
                <w:rFonts w:ascii="Arial" w:hAnsi="Arial" w:cs="Arial"/>
                <w:color w:val="000000"/>
                <w:sz w:val="22"/>
                <w:szCs w:val="22"/>
              </w:rPr>
            </w:pPr>
            <w:r w:rsidRPr="004F1A1E">
              <w:rPr>
                <w:rFonts w:ascii="Arial" w:hAnsi="Arial" w:cs="Arial"/>
                <w:color w:val="000000"/>
                <w:sz w:val="22"/>
                <w:szCs w:val="22"/>
              </w:rPr>
              <w:t>G</w:t>
            </w:r>
            <w:r w:rsidR="00E62C34" w:rsidRPr="004F1A1E">
              <w:rPr>
                <w:rFonts w:ascii="Arial" w:hAnsi="Arial" w:cs="Arial"/>
                <w:color w:val="000000"/>
                <w:sz w:val="22"/>
                <w:szCs w:val="22"/>
              </w:rPr>
              <w:t>enerate</w:t>
            </w:r>
            <w:r w:rsidR="00CD63A2" w:rsidRPr="004F1A1E">
              <w:rPr>
                <w:rFonts w:ascii="Arial" w:hAnsi="Arial" w:cs="Arial"/>
                <w:color w:val="000000"/>
                <w:sz w:val="22"/>
                <w:szCs w:val="22"/>
              </w:rPr>
              <w:t xml:space="preserve"> and </w:t>
            </w:r>
            <w:r w:rsidR="007E59BE" w:rsidRPr="004F1A1E">
              <w:rPr>
                <w:rFonts w:ascii="Arial" w:hAnsi="Arial" w:cs="Arial"/>
                <w:color w:val="000000"/>
                <w:sz w:val="22"/>
                <w:szCs w:val="22"/>
              </w:rPr>
              <w:t xml:space="preserve">effectively </w:t>
            </w:r>
            <w:r w:rsidR="00CD63A2" w:rsidRPr="004F1A1E">
              <w:rPr>
                <w:rFonts w:ascii="Arial" w:hAnsi="Arial" w:cs="Arial"/>
                <w:color w:val="000000"/>
                <w:sz w:val="22"/>
                <w:szCs w:val="22"/>
              </w:rPr>
              <w:t>pitch</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 xml:space="preserve">multiple creative </w:t>
            </w:r>
            <w:r w:rsidR="00895928" w:rsidRPr="004F1A1E">
              <w:rPr>
                <w:rFonts w:ascii="Arial" w:hAnsi="Arial" w:cs="Arial"/>
                <w:color w:val="000000"/>
                <w:sz w:val="22"/>
                <w:szCs w:val="22"/>
              </w:rPr>
              <w:t xml:space="preserve">responses </w:t>
            </w:r>
            <w:r w:rsidR="007E59BE" w:rsidRPr="004F1A1E">
              <w:rPr>
                <w:rFonts w:ascii="Arial" w:hAnsi="Arial" w:cs="Arial"/>
                <w:color w:val="000000"/>
                <w:sz w:val="22"/>
                <w:szCs w:val="22"/>
              </w:rPr>
              <w:t xml:space="preserve">that accurately match the </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 xml:space="preserve">client </w:t>
            </w:r>
            <w:r w:rsidR="00E62C34" w:rsidRPr="004F1A1E">
              <w:rPr>
                <w:rFonts w:ascii="Arial" w:hAnsi="Arial" w:cs="Arial"/>
                <w:color w:val="000000"/>
                <w:sz w:val="22"/>
                <w:szCs w:val="22"/>
              </w:rPr>
              <w:t>brief</w:t>
            </w:r>
            <w:r w:rsidR="004E1C6C" w:rsidRPr="004F1A1E">
              <w:rPr>
                <w:rFonts w:ascii="Arial" w:hAnsi="Arial" w:cs="Arial"/>
                <w:color w:val="000000"/>
                <w:sz w:val="22"/>
                <w:szCs w:val="22"/>
              </w:rPr>
              <w:t>.</w:t>
            </w:r>
          </w:p>
        </w:tc>
      </w:tr>
      <w:tr w:rsidR="00284942" w:rsidRPr="004F1A1E" w14:paraId="3867F29B" w14:textId="77777777" w:rsidTr="00902D5F">
        <w:tc>
          <w:tcPr>
            <w:tcW w:w="697" w:type="dxa"/>
            <w:shd w:val="clear" w:color="auto" w:fill="auto"/>
          </w:tcPr>
          <w:p w14:paraId="3867F294"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A3</w:t>
            </w:r>
          </w:p>
        </w:tc>
        <w:tc>
          <w:tcPr>
            <w:tcW w:w="2687" w:type="dxa"/>
            <w:shd w:val="clear" w:color="auto" w:fill="auto"/>
          </w:tcPr>
          <w:p w14:paraId="3867F295" w14:textId="1F8A9139" w:rsidR="00D27AE4" w:rsidRPr="004F1A1E" w:rsidRDefault="006C77F8" w:rsidP="00195F7B">
            <w:pPr>
              <w:rPr>
                <w:rFonts w:ascii="Arial" w:hAnsi="Arial" w:cs="Arial"/>
                <w:color w:val="000000"/>
                <w:sz w:val="22"/>
                <w:szCs w:val="22"/>
              </w:rPr>
            </w:pPr>
            <w:r w:rsidRPr="004F1A1E">
              <w:rPr>
                <w:rFonts w:ascii="Arial" w:hAnsi="Arial" w:cs="Arial"/>
                <w:color w:val="000000"/>
                <w:sz w:val="22"/>
                <w:szCs w:val="22"/>
              </w:rPr>
              <w:t>Demonstrate p</w:t>
            </w:r>
            <w:r w:rsidR="00C44F76" w:rsidRPr="004F1A1E">
              <w:rPr>
                <w:rFonts w:ascii="Arial" w:hAnsi="Arial" w:cs="Arial"/>
                <w:color w:val="000000"/>
                <w:sz w:val="22"/>
                <w:szCs w:val="22"/>
              </w:rPr>
              <w:t>roblem solving skills and processes using research, experimentation and reflection to design creative solutions.</w:t>
            </w:r>
          </w:p>
          <w:p w14:paraId="3867F296" w14:textId="77777777" w:rsidR="00810B81" w:rsidRPr="004F1A1E" w:rsidRDefault="00810B81" w:rsidP="00195F7B">
            <w:pPr>
              <w:rPr>
                <w:rFonts w:ascii="Arial" w:hAnsi="Arial" w:cs="Arial"/>
                <w:color w:val="000000"/>
                <w:sz w:val="22"/>
                <w:szCs w:val="22"/>
              </w:rPr>
            </w:pPr>
          </w:p>
        </w:tc>
        <w:tc>
          <w:tcPr>
            <w:tcW w:w="677" w:type="dxa"/>
            <w:shd w:val="clear" w:color="auto" w:fill="auto"/>
          </w:tcPr>
          <w:p w14:paraId="3867F297"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B3</w:t>
            </w:r>
          </w:p>
        </w:tc>
        <w:tc>
          <w:tcPr>
            <w:tcW w:w="2706" w:type="dxa"/>
            <w:shd w:val="clear" w:color="auto" w:fill="auto"/>
          </w:tcPr>
          <w:p w14:paraId="3867F298"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Translate diverse ideas for different stakeholder</w:t>
            </w:r>
            <w:r w:rsidR="005B48D6" w:rsidRPr="004F1A1E">
              <w:rPr>
                <w:rFonts w:ascii="Arial" w:hAnsi="Arial" w:cs="Arial"/>
                <w:color w:val="000000"/>
                <w:sz w:val="22"/>
                <w:szCs w:val="22"/>
              </w:rPr>
              <w:t>s</w:t>
            </w:r>
            <w:r w:rsidRPr="004F1A1E">
              <w:rPr>
                <w:rFonts w:ascii="Arial" w:hAnsi="Arial" w:cs="Arial"/>
                <w:color w:val="000000"/>
                <w:sz w:val="22"/>
                <w:szCs w:val="22"/>
              </w:rPr>
              <w:t>.</w:t>
            </w:r>
          </w:p>
        </w:tc>
        <w:tc>
          <w:tcPr>
            <w:tcW w:w="665" w:type="dxa"/>
            <w:shd w:val="clear" w:color="auto" w:fill="auto"/>
          </w:tcPr>
          <w:p w14:paraId="3867F299"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C3</w:t>
            </w:r>
          </w:p>
        </w:tc>
        <w:tc>
          <w:tcPr>
            <w:tcW w:w="2988" w:type="dxa"/>
            <w:shd w:val="clear" w:color="auto" w:fill="auto"/>
          </w:tcPr>
          <w:p w14:paraId="3867F29A" w14:textId="77777777" w:rsidR="00D27AE4" w:rsidRPr="004F1A1E" w:rsidRDefault="00D3043A" w:rsidP="004E1C6C">
            <w:pPr>
              <w:rPr>
                <w:rFonts w:ascii="Arial" w:hAnsi="Arial" w:cs="Arial"/>
                <w:color w:val="000000"/>
                <w:sz w:val="22"/>
                <w:szCs w:val="22"/>
              </w:rPr>
            </w:pPr>
            <w:r w:rsidRPr="004F1A1E">
              <w:rPr>
                <w:rFonts w:ascii="Arial" w:hAnsi="Arial" w:cs="Arial"/>
                <w:color w:val="000000"/>
                <w:sz w:val="22"/>
                <w:szCs w:val="22"/>
              </w:rPr>
              <w:t>S</w:t>
            </w:r>
            <w:r w:rsidR="00895928" w:rsidRPr="004F1A1E">
              <w:rPr>
                <w:rFonts w:ascii="Arial" w:hAnsi="Arial" w:cs="Arial"/>
                <w:color w:val="000000"/>
                <w:sz w:val="22"/>
                <w:szCs w:val="22"/>
              </w:rPr>
              <w:t>elect and use</w:t>
            </w:r>
            <w:r w:rsidR="00E62C34" w:rsidRPr="004F1A1E">
              <w:rPr>
                <w:rFonts w:ascii="Arial" w:hAnsi="Arial" w:cs="Arial"/>
                <w:color w:val="000000"/>
                <w:sz w:val="22"/>
                <w:szCs w:val="22"/>
              </w:rPr>
              <w:t xml:space="preserve"> relevant media to crea</w:t>
            </w:r>
            <w:r w:rsidR="00C44F76" w:rsidRPr="004F1A1E">
              <w:rPr>
                <w:rFonts w:ascii="Arial" w:hAnsi="Arial" w:cs="Arial"/>
                <w:color w:val="000000"/>
                <w:sz w:val="22"/>
                <w:szCs w:val="22"/>
              </w:rPr>
              <w:t>te storyboards that</w:t>
            </w:r>
            <w:r w:rsidR="00E62C34" w:rsidRPr="004F1A1E">
              <w:rPr>
                <w:rFonts w:ascii="Arial" w:hAnsi="Arial" w:cs="Arial"/>
                <w:color w:val="000000"/>
                <w:sz w:val="22"/>
                <w:szCs w:val="22"/>
              </w:rPr>
              <w:t xml:space="preserve"> </w:t>
            </w:r>
            <w:r w:rsidR="00275439" w:rsidRPr="004F1A1E">
              <w:rPr>
                <w:rFonts w:ascii="Arial" w:hAnsi="Arial" w:cs="Arial"/>
                <w:color w:val="000000"/>
                <w:sz w:val="22"/>
                <w:szCs w:val="22"/>
              </w:rPr>
              <w:t>visually</w:t>
            </w:r>
            <w:r w:rsidR="00E62C34" w:rsidRPr="004F1A1E">
              <w:rPr>
                <w:rFonts w:ascii="Arial" w:hAnsi="Arial" w:cs="Arial"/>
                <w:color w:val="000000"/>
                <w:sz w:val="22"/>
                <w:szCs w:val="22"/>
              </w:rPr>
              <w:t xml:space="preserve"> communicate ideas and </w:t>
            </w:r>
            <w:r w:rsidR="004E1C6C" w:rsidRPr="004F1A1E">
              <w:rPr>
                <w:rFonts w:ascii="Arial" w:hAnsi="Arial" w:cs="Arial"/>
                <w:color w:val="000000"/>
                <w:sz w:val="22"/>
                <w:szCs w:val="22"/>
              </w:rPr>
              <w:t>prototypes.</w:t>
            </w:r>
          </w:p>
        </w:tc>
      </w:tr>
      <w:tr w:rsidR="00284942" w:rsidRPr="004F1A1E" w14:paraId="3867F2A2" w14:textId="77777777" w:rsidTr="007A583E">
        <w:tc>
          <w:tcPr>
            <w:tcW w:w="697" w:type="dxa"/>
            <w:shd w:val="clear" w:color="auto" w:fill="auto"/>
          </w:tcPr>
          <w:p w14:paraId="3867F29C" w14:textId="77777777" w:rsidR="00810B81" w:rsidRPr="004F1A1E" w:rsidRDefault="00810B81" w:rsidP="00195F7B">
            <w:pPr>
              <w:rPr>
                <w:rFonts w:ascii="Arial" w:hAnsi="Arial" w:cs="Arial"/>
                <w:color w:val="000000"/>
                <w:sz w:val="22"/>
              </w:rPr>
            </w:pPr>
            <w:r w:rsidRPr="004F1A1E">
              <w:rPr>
                <w:rFonts w:ascii="Arial" w:hAnsi="Arial" w:cs="Arial"/>
                <w:color w:val="000000"/>
                <w:sz w:val="22"/>
              </w:rPr>
              <w:t>A4</w:t>
            </w:r>
          </w:p>
        </w:tc>
        <w:tc>
          <w:tcPr>
            <w:tcW w:w="2687" w:type="dxa"/>
            <w:shd w:val="clear" w:color="auto" w:fill="auto"/>
          </w:tcPr>
          <w:p w14:paraId="3867F29D" w14:textId="0596FD69" w:rsidR="00810B81" w:rsidRPr="004F1A1E" w:rsidRDefault="00CD63A2" w:rsidP="00045EED">
            <w:pPr>
              <w:rPr>
                <w:rFonts w:ascii="Arial" w:hAnsi="Arial" w:cs="Arial"/>
                <w:color w:val="000000"/>
                <w:sz w:val="22"/>
                <w:szCs w:val="22"/>
              </w:rPr>
            </w:pPr>
            <w:r w:rsidRPr="004F1A1E">
              <w:rPr>
                <w:rFonts w:ascii="Arial" w:hAnsi="Arial" w:cs="Arial"/>
                <w:color w:val="000000"/>
                <w:sz w:val="22"/>
                <w:szCs w:val="22"/>
              </w:rPr>
              <w:t xml:space="preserve">Display </w:t>
            </w:r>
            <w:r w:rsidR="006C77F8" w:rsidRPr="004F1A1E">
              <w:rPr>
                <w:rFonts w:ascii="Arial" w:hAnsi="Arial" w:cs="Arial"/>
                <w:color w:val="000000"/>
                <w:sz w:val="22"/>
                <w:szCs w:val="22"/>
              </w:rPr>
              <w:t xml:space="preserve">a critical </w:t>
            </w:r>
            <w:r w:rsidRPr="004F1A1E">
              <w:rPr>
                <w:rFonts w:ascii="Arial" w:hAnsi="Arial" w:cs="Arial"/>
                <w:color w:val="000000"/>
                <w:sz w:val="22"/>
                <w:szCs w:val="22"/>
              </w:rPr>
              <w:t xml:space="preserve">awareness of the challenges and success factors in the area of </w:t>
            </w:r>
            <w:r w:rsidR="00284942" w:rsidRPr="004F1A1E">
              <w:rPr>
                <w:rFonts w:ascii="Arial" w:hAnsi="Arial" w:cs="Arial"/>
                <w:color w:val="000000"/>
                <w:sz w:val="22"/>
                <w:szCs w:val="22"/>
              </w:rPr>
              <w:t>fashion communications</w:t>
            </w:r>
            <w:r w:rsidR="00272885" w:rsidRPr="004F1A1E">
              <w:rPr>
                <w:rFonts w:ascii="Arial" w:hAnsi="Arial" w:cs="Arial"/>
                <w:color w:val="000000"/>
                <w:sz w:val="22"/>
                <w:szCs w:val="22"/>
              </w:rPr>
              <w:t xml:space="preserve"> and promotion.</w:t>
            </w:r>
            <w:r w:rsidR="00284942" w:rsidRPr="004F1A1E">
              <w:rPr>
                <w:rFonts w:ascii="Arial" w:hAnsi="Arial" w:cs="Arial"/>
                <w:color w:val="000000"/>
                <w:sz w:val="22"/>
                <w:szCs w:val="22"/>
              </w:rPr>
              <w:t xml:space="preserve"> </w:t>
            </w:r>
          </w:p>
        </w:tc>
        <w:tc>
          <w:tcPr>
            <w:tcW w:w="677" w:type="dxa"/>
            <w:shd w:val="clear" w:color="auto" w:fill="auto"/>
          </w:tcPr>
          <w:p w14:paraId="3867F29E"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B4</w:t>
            </w:r>
          </w:p>
        </w:tc>
        <w:tc>
          <w:tcPr>
            <w:tcW w:w="2706" w:type="dxa"/>
            <w:shd w:val="clear" w:color="auto" w:fill="auto"/>
          </w:tcPr>
          <w:p w14:paraId="3867F29F" w14:textId="77777777" w:rsidR="00810B81" w:rsidRPr="004F1A1E" w:rsidRDefault="00CD63A2" w:rsidP="00CD63A2">
            <w:pPr>
              <w:rPr>
                <w:rFonts w:ascii="Arial" w:hAnsi="Arial" w:cs="Arial"/>
                <w:color w:val="000000"/>
                <w:sz w:val="22"/>
                <w:szCs w:val="22"/>
              </w:rPr>
            </w:pPr>
            <w:r w:rsidRPr="004F1A1E">
              <w:rPr>
                <w:rFonts w:ascii="Arial" w:hAnsi="Arial" w:cs="Arial"/>
                <w:color w:val="000000"/>
                <w:sz w:val="22"/>
                <w:szCs w:val="22"/>
              </w:rPr>
              <w:t>Develop creative ideas that are not limited by institutional norms.</w:t>
            </w:r>
          </w:p>
        </w:tc>
        <w:tc>
          <w:tcPr>
            <w:tcW w:w="665" w:type="dxa"/>
            <w:shd w:val="clear" w:color="auto" w:fill="auto"/>
          </w:tcPr>
          <w:p w14:paraId="3867F2A0"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C</w:t>
            </w:r>
            <w:r w:rsidR="0084294A" w:rsidRPr="004F1A1E">
              <w:rPr>
                <w:rFonts w:ascii="Arial" w:hAnsi="Arial" w:cs="Arial"/>
                <w:color w:val="000000"/>
                <w:sz w:val="22"/>
                <w:szCs w:val="22"/>
              </w:rPr>
              <w:t>4</w:t>
            </w:r>
          </w:p>
        </w:tc>
        <w:tc>
          <w:tcPr>
            <w:tcW w:w="2988" w:type="dxa"/>
            <w:shd w:val="clear" w:color="auto" w:fill="auto"/>
          </w:tcPr>
          <w:p w14:paraId="3867F2A1" w14:textId="0C84674F"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 xml:space="preserve">Implement creative thinking and </w:t>
            </w:r>
            <w:r w:rsidR="007E59BE" w:rsidRPr="004F1A1E">
              <w:rPr>
                <w:rFonts w:ascii="Arial" w:hAnsi="Arial" w:cs="Arial"/>
                <w:color w:val="000000"/>
                <w:sz w:val="22"/>
                <w:szCs w:val="22"/>
              </w:rPr>
              <w:t xml:space="preserve">take </w:t>
            </w:r>
            <w:r w:rsidRPr="004F1A1E">
              <w:rPr>
                <w:rFonts w:ascii="Arial" w:hAnsi="Arial" w:cs="Arial"/>
                <w:color w:val="000000"/>
                <w:sz w:val="22"/>
                <w:szCs w:val="22"/>
              </w:rPr>
              <w:t>informed risk</w:t>
            </w:r>
            <w:r w:rsidR="007E59BE" w:rsidRPr="004F1A1E">
              <w:rPr>
                <w:rFonts w:ascii="Arial" w:hAnsi="Arial" w:cs="Arial"/>
                <w:color w:val="000000"/>
                <w:sz w:val="22"/>
                <w:szCs w:val="22"/>
              </w:rPr>
              <w:t>s in order to develop innovative communications content</w:t>
            </w:r>
            <w:r w:rsidR="00045EED" w:rsidRPr="004F1A1E">
              <w:rPr>
                <w:rFonts w:ascii="Arial" w:hAnsi="Arial" w:cs="Arial"/>
                <w:color w:val="000000"/>
                <w:sz w:val="22"/>
                <w:szCs w:val="22"/>
              </w:rPr>
              <w:t>.</w:t>
            </w:r>
          </w:p>
        </w:tc>
      </w:tr>
    </w:tbl>
    <w:p w14:paraId="3867F2A3" w14:textId="77777777" w:rsidR="00D27AE4" w:rsidRPr="004F1A1E" w:rsidRDefault="00D27AE4" w:rsidP="00195F7B">
      <w:pPr>
        <w:rPr>
          <w:rFonts w:ascii="Arial" w:hAnsi="Arial" w:cs="Arial"/>
          <w:color w:val="000000"/>
          <w:sz w:val="22"/>
        </w:rPr>
      </w:pPr>
    </w:p>
    <w:p w14:paraId="3867F2A4" w14:textId="77777777" w:rsidR="00D27AE4" w:rsidRPr="004F1A1E" w:rsidRDefault="00D27AE4" w:rsidP="00195F7B">
      <w:pPr>
        <w:rPr>
          <w:rFonts w:ascii="Arial" w:hAnsi="Arial" w:cs="Arial"/>
          <w:color w:val="000000"/>
          <w:sz w:val="22"/>
        </w:rPr>
      </w:pPr>
    </w:p>
    <w:p w14:paraId="3867F2A5" w14:textId="77777777" w:rsidR="005432FE" w:rsidRPr="004F1A1E" w:rsidRDefault="005432FE" w:rsidP="00195F7B">
      <w:pPr>
        <w:rPr>
          <w:rFonts w:ascii="Arial" w:hAnsi="Arial" w:cs="Arial"/>
          <w:color w:val="000000"/>
          <w:sz w:val="22"/>
        </w:rPr>
      </w:pPr>
    </w:p>
    <w:p w14:paraId="3867F2A6" w14:textId="77777777" w:rsidR="00267A21" w:rsidRPr="004F1A1E" w:rsidRDefault="00267A21" w:rsidP="00195F7B">
      <w:pPr>
        <w:rPr>
          <w:rFonts w:ascii="Arial" w:hAnsi="Arial" w:cs="Arial"/>
          <w:color w:val="000000"/>
          <w:sz w:val="22"/>
        </w:rPr>
        <w:sectPr w:rsidR="00267A21" w:rsidRPr="004F1A1E" w:rsidSect="00803478">
          <w:headerReference w:type="default" r:id="rId19"/>
          <w:footerReference w:type="default" r:id="rId20"/>
          <w:pgSz w:w="11907" w:h="16840" w:code="9"/>
          <w:pgMar w:top="1418" w:right="1418" w:bottom="1134" w:left="1418" w:header="709" w:footer="709" w:gutter="0"/>
          <w:pgNumType w:start="1"/>
          <w:cols w:space="708"/>
          <w:docGrid w:linePitch="360"/>
        </w:sectPr>
      </w:pPr>
    </w:p>
    <w:p w14:paraId="3867F2A7" w14:textId="77777777" w:rsidR="000B54AF" w:rsidRPr="004F1A1E" w:rsidRDefault="000B54AF" w:rsidP="00195F7B">
      <w:pPr>
        <w:rPr>
          <w:rFonts w:ascii="Arial" w:hAnsi="Arial" w:cs="Arial"/>
          <w:color w:val="000000"/>
          <w:sz w:val="22"/>
        </w:rPr>
      </w:pPr>
      <w:r w:rsidRPr="004F1A1E">
        <w:rPr>
          <w:rFonts w:ascii="Arial" w:hAnsi="Arial" w:cs="Arial"/>
          <w:color w:val="000000"/>
          <w:sz w:val="22"/>
        </w:rPr>
        <w:lastRenderedPageBreak/>
        <w:t>In addition to the programme learning outcomes identified overleaf, the programme of study defined in this programme specification will allow students to develop a range of Key Skills</w:t>
      </w:r>
      <w:r w:rsidR="00D27AE4" w:rsidRPr="004F1A1E">
        <w:rPr>
          <w:rFonts w:ascii="Arial" w:hAnsi="Arial" w:cs="Arial"/>
          <w:color w:val="000000"/>
          <w:sz w:val="22"/>
        </w:rPr>
        <w:t xml:space="preserve"> as follows</w:t>
      </w:r>
      <w:r w:rsidRPr="004F1A1E">
        <w:rPr>
          <w:rFonts w:ascii="Arial" w:hAnsi="Arial" w:cs="Arial"/>
          <w:color w:val="000000"/>
          <w:sz w:val="22"/>
        </w:rPr>
        <w:t>:</w:t>
      </w:r>
    </w:p>
    <w:p w14:paraId="3867F2A8" w14:textId="77777777" w:rsidR="000B54AF" w:rsidRPr="004F1A1E" w:rsidRDefault="000B54AF"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4F1A1E" w14:paraId="3867F2AA" w14:textId="77777777" w:rsidTr="00B55861">
        <w:tc>
          <w:tcPr>
            <w:tcW w:w="15417" w:type="dxa"/>
            <w:gridSpan w:val="7"/>
            <w:shd w:val="clear" w:color="auto" w:fill="DBE5F1"/>
          </w:tcPr>
          <w:p w14:paraId="3867F2A9" w14:textId="77777777" w:rsidR="009210FE" w:rsidRPr="004F1A1E" w:rsidRDefault="009210FE" w:rsidP="00B55861">
            <w:pPr>
              <w:jc w:val="center"/>
              <w:rPr>
                <w:rFonts w:ascii="Arial" w:hAnsi="Arial" w:cs="Arial"/>
                <w:b/>
                <w:color w:val="000000"/>
                <w:sz w:val="22"/>
                <w:szCs w:val="20"/>
              </w:rPr>
            </w:pPr>
            <w:r w:rsidRPr="004F1A1E">
              <w:rPr>
                <w:rFonts w:ascii="Arial" w:hAnsi="Arial" w:cs="Arial"/>
                <w:b/>
                <w:color w:val="000000"/>
                <w:sz w:val="22"/>
                <w:szCs w:val="20"/>
              </w:rPr>
              <w:t>Key Skills</w:t>
            </w:r>
          </w:p>
        </w:tc>
      </w:tr>
      <w:tr w:rsidR="000B54AF" w:rsidRPr="004F1A1E" w14:paraId="3867F2B2" w14:textId="77777777" w:rsidTr="00B55861">
        <w:tc>
          <w:tcPr>
            <w:tcW w:w="2202" w:type="dxa"/>
            <w:shd w:val="clear" w:color="auto" w:fill="DBE5F1"/>
            <w:vAlign w:val="center"/>
          </w:tcPr>
          <w:p w14:paraId="3867F2AB" w14:textId="77777777" w:rsidR="000B54AF" w:rsidRPr="004F1A1E" w:rsidRDefault="00500D46" w:rsidP="00B55861">
            <w:pPr>
              <w:jc w:val="center"/>
              <w:rPr>
                <w:rFonts w:ascii="Arial" w:hAnsi="Arial" w:cs="Arial"/>
                <w:b/>
                <w:color w:val="000000"/>
                <w:sz w:val="20"/>
                <w:szCs w:val="20"/>
              </w:rPr>
            </w:pPr>
            <w:r w:rsidRPr="004F1A1E">
              <w:rPr>
                <w:rFonts w:ascii="Arial" w:hAnsi="Arial" w:cs="Arial"/>
                <w:b/>
                <w:color w:val="000000"/>
                <w:sz w:val="20"/>
                <w:szCs w:val="20"/>
              </w:rPr>
              <w:t>Self-Awareness</w:t>
            </w:r>
            <w:r w:rsidR="000B54AF" w:rsidRPr="004F1A1E">
              <w:rPr>
                <w:rFonts w:ascii="Arial" w:hAnsi="Arial" w:cs="Arial"/>
                <w:b/>
                <w:color w:val="000000"/>
                <w:sz w:val="20"/>
                <w:szCs w:val="20"/>
              </w:rPr>
              <w:t xml:space="preserve"> Skills</w:t>
            </w:r>
          </w:p>
        </w:tc>
        <w:tc>
          <w:tcPr>
            <w:tcW w:w="2202" w:type="dxa"/>
            <w:shd w:val="clear" w:color="auto" w:fill="DBE5F1"/>
            <w:vAlign w:val="center"/>
          </w:tcPr>
          <w:p w14:paraId="3867F2AC"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Communication Skills</w:t>
            </w:r>
          </w:p>
        </w:tc>
        <w:tc>
          <w:tcPr>
            <w:tcW w:w="2203" w:type="dxa"/>
            <w:shd w:val="clear" w:color="auto" w:fill="DBE5F1"/>
            <w:vAlign w:val="center"/>
          </w:tcPr>
          <w:p w14:paraId="3867F2AD"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Interpersonal Skills</w:t>
            </w:r>
          </w:p>
        </w:tc>
        <w:tc>
          <w:tcPr>
            <w:tcW w:w="2202" w:type="dxa"/>
            <w:shd w:val="clear" w:color="auto" w:fill="DBE5F1"/>
            <w:vAlign w:val="center"/>
          </w:tcPr>
          <w:p w14:paraId="3867F2AE"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Research and information Literacy Skills</w:t>
            </w:r>
          </w:p>
        </w:tc>
        <w:tc>
          <w:tcPr>
            <w:tcW w:w="2203" w:type="dxa"/>
            <w:shd w:val="clear" w:color="auto" w:fill="DBE5F1"/>
            <w:vAlign w:val="center"/>
          </w:tcPr>
          <w:p w14:paraId="3867F2AF"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Numeracy Skills</w:t>
            </w:r>
          </w:p>
        </w:tc>
        <w:tc>
          <w:tcPr>
            <w:tcW w:w="2202" w:type="dxa"/>
            <w:shd w:val="clear" w:color="auto" w:fill="DBE5F1"/>
            <w:vAlign w:val="center"/>
          </w:tcPr>
          <w:p w14:paraId="3867F2B0" w14:textId="77777777" w:rsidR="000B54AF" w:rsidRPr="004F1A1E" w:rsidRDefault="000B54AF" w:rsidP="00B55861">
            <w:pPr>
              <w:jc w:val="center"/>
              <w:rPr>
                <w:rFonts w:ascii="Arial" w:hAnsi="Arial" w:cs="Arial"/>
                <w:color w:val="000000"/>
                <w:sz w:val="20"/>
                <w:szCs w:val="20"/>
              </w:rPr>
            </w:pPr>
            <w:r w:rsidRPr="004F1A1E">
              <w:rPr>
                <w:rFonts w:ascii="Arial" w:hAnsi="Arial" w:cs="Arial"/>
                <w:b/>
                <w:color w:val="000000"/>
                <w:sz w:val="20"/>
                <w:szCs w:val="20"/>
              </w:rPr>
              <w:t>Management &amp; Leadership Skills</w:t>
            </w:r>
          </w:p>
        </w:tc>
        <w:tc>
          <w:tcPr>
            <w:tcW w:w="2203" w:type="dxa"/>
            <w:shd w:val="clear" w:color="auto" w:fill="DBE5F1"/>
            <w:vAlign w:val="center"/>
          </w:tcPr>
          <w:p w14:paraId="3867F2B1"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Creativity and Problem Solving Skills</w:t>
            </w:r>
          </w:p>
        </w:tc>
      </w:tr>
      <w:tr w:rsidR="000B54AF" w:rsidRPr="004F1A1E" w14:paraId="3867F2BA" w14:textId="77777777" w:rsidTr="00B55861">
        <w:tc>
          <w:tcPr>
            <w:tcW w:w="2202" w:type="dxa"/>
            <w:shd w:val="clear" w:color="auto" w:fill="auto"/>
            <w:vAlign w:val="center"/>
          </w:tcPr>
          <w:p w14:paraId="3867F2B3" w14:textId="4E7C0416"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Take responsibility for own learning and plan for and record own personal development</w:t>
            </w:r>
          </w:p>
        </w:tc>
        <w:tc>
          <w:tcPr>
            <w:tcW w:w="2202" w:type="dxa"/>
            <w:shd w:val="clear" w:color="auto" w:fill="auto"/>
            <w:vAlign w:val="center"/>
          </w:tcPr>
          <w:p w14:paraId="3867F2B4" w14:textId="77777777" w:rsidR="000B54AF" w:rsidRPr="004F1A1E" w:rsidRDefault="000B54AF" w:rsidP="00C44F76">
            <w:pPr>
              <w:jc w:val="center"/>
              <w:rPr>
                <w:rFonts w:ascii="Arial" w:hAnsi="Arial" w:cs="Arial"/>
                <w:color w:val="000000"/>
                <w:sz w:val="20"/>
                <w:szCs w:val="20"/>
              </w:rPr>
            </w:pPr>
            <w:r w:rsidRPr="004F1A1E">
              <w:rPr>
                <w:rFonts w:ascii="Arial" w:hAnsi="Arial" w:cs="Arial"/>
                <w:color w:val="000000"/>
                <w:sz w:val="20"/>
                <w:szCs w:val="20"/>
              </w:rPr>
              <w:t>Express ideas clearly and unambiguousl</w:t>
            </w:r>
            <w:r w:rsidR="00C44F76" w:rsidRPr="004F1A1E">
              <w:rPr>
                <w:rFonts w:ascii="Arial" w:hAnsi="Arial" w:cs="Arial"/>
                <w:color w:val="000000"/>
                <w:sz w:val="20"/>
                <w:szCs w:val="20"/>
              </w:rPr>
              <w:t xml:space="preserve">y in writing and the spoken word  </w:t>
            </w:r>
          </w:p>
        </w:tc>
        <w:tc>
          <w:tcPr>
            <w:tcW w:w="2203" w:type="dxa"/>
            <w:shd w:val="clear" w:color="auto" w:fill="auto"/>
            <w:vAlign w:val="center"/>
          </w:tcPr>
          <w:p w14:paraId="3867F2B5" w14:textId="6399AEB0"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well with others in a group or team</w:t>
            </w:r>
          </w:p>
        </w:tc>
        <w:tc>
          <w:tcPr>
            <w:tcW w:w="2202" w:type="dxa"/>
            <w:shd w:val="clear" w:color="auto" w:fill="auto"/>
            <w:vAlign w:val="center"/>
          </w:tcPr>
          <w:p w14:paraId="3867F2B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Search for and select relevant sources of information</w:t>
            </w:r>
          </w:p>
        </w:tc>
        <w:tc>
          <w:tcPr>
            <w:tcW w:w="2203" w:type="dxa"/>
            <w:shd w:val="clear" w:color="auto" w:fill="auto"/>
            <w:vAlign w:val="center"/>
          </w:tcPr>
          <w:p w14:paraId="3867F2B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3867F2B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Determine the scope of a task (or project)</w:t>
            </w:r>
          </w:p>
        </w:tc>
        <w:tc>
          <w:tcPr>
            <w:tcW w:w="2203" w:type="dxa"/>
            <w:shd w:val="clear" w:color="auto" w:fill="auto"/>
            <w:vAlign w:val="center"/>
          </w:tcPr>
          <w:p w14:paraId="3867F2B9"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scientific and other knowledge to analyse and evaluate information and data and to find solutions to problems</w:t>
            </w:r>
          </w:p>
        </w:tc>
      </w:tr>
      <w:tr w:rsidR="000B54AF" w:rsidRPr="004F1A1E" w14:paraId="3867F2C2" w14:textId="77777777" w:rsidTr="00B55861">
        <w:tc>
          <w:tcPr>
            <w:tcW w:w="2202" w:type="dxa"/>
            <w:shd w:val="clear" w:color="auto" w:fill="auto"/>
            <w:vAlign w:val="center"/>
          </w:tcPr>
          <w:p w14:paraId="3867F2B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3867F2BC" w14:textId="06B5974A" w:rsidR="000B54AF" w:rsidRPr="004F1A1E" w:rsidRDefault="000B54AF" w:rsidP="003E58D0">
            <w:pPr>
              <w:spacing w:before="240"/>
              <w:jc w:val="center"/>
              <w:rPr>
                <w:rFonts w:ascii="Arial" w:hAnsi="Arial" w:cs="Arial"/>
                <w:color w:val="000000"/>
                <w:sz w:val="20"/>
                <w:szCs w:val="20"/>
              </w:rPr>
            </w:pPr>
            <w:r w:rsidRPr="004F1A1E">
              <w:rPr>
                <w:rFonts w:ascii="Arial" w:hAnsi="Arial" w:cs="Arial"/>
                <w:color w:val="000000"/>
                <w:sz w:val="20"/>
                <w:szCs w:val="20"/>
              </w:rPr>
              <w:t>Present, challenge and defend ideas and results effectively orally and in writing</w:t>
            </w:r>
          </w:p>
        </w:tc>
        <w:tc>
          <w:tcPr>
            <w:tcW w:w="2203" w:type="dxa"/>
            <w:shd w:val="clear" w:color="auto" w:fill="auto"/>
            <w:vAlign w:val="center"/>
          </w:tcPr>
          <w:p w14:paraId="3867F2B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flexibly and respond to change</w:t>
            </w:r>
          </w:p>
        </w:tc>
        <w:tc>
          <w:tcPr>
            <w:tcW w:w="2202" w:type="dxa"/>
            <w:shd w:val="clear" w:color="auto" w:fill="auto"/>
            <w:vAlign w:val="center"/>
          </w:tcPr>
          <w:p w14:paraId="3867F2B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Critically evaluate information and use it appropriately</w:t>
            </w:r>
          </w:p>
        </w:tc>
        <w:tc>
          <w:tcPr>
            <w:tcW w:w="2203" w:type="dxa"/>
            <w:shd w:val="clear" w:color="auto" w:fill="auto"/>
            <w:vAlign w:val="center"/>
          </w:tcPr>
          <w:p w14:paraId="3867F2B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Present and record data in appropriate formats</w:t>
            </w:r>
          </w:p>
        </w:tc>
        <w:tc>
          <w:tcPr>
            <w:tcW w:w="2202" w:type="dxa"/>
            <w:shd w:val="clear" w:color="auto" w:fill="auto"/>
            <w:vAlign w:val="center"/>
          </w:tcPr>
          <w:p w14:paraId="3867F2C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Identify resources needed to undertake the task (or project) and to schedule and manage the resources</w:t>
            </w:r>
          </w:p>
        </w:tc>
        <w:tc>
          <w:tcPr>
            <w:tcW w:w="2203" w:type="dxa"/>
            <w:shd w:val="clear" w:color="auto" w:fill="auto"/>
            <w:vAlign w:val="center"/>
          </w:tcPr>
          <w:p w14:paraId="3867F2C1"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with complex ideas and justify judgements made through effective use of evidence</w:t>
            </w:r>
          </w:p>
        </w:tc>
      </w:tr>
      <w:tr w:rsidR="000B54AF" w:rsidRPr="004F1A1E" w14:paraId="3867F2CA" w14:textId="77777777" w:rsidTr="00B55861">
        <w:tc>
          <w:tcPr>
            <w:tcW w:w="2202" w:type="dxa"/>
            <w:shd w:val="clear" w:color="auto" w:fill="auto"/>
            <w:vAlign w:val="center"/>
          </w:tcPr>
          <w:p w14:paraId="3867F2C3"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867F2C4"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Actively listen and respond appropriately to ideas of others</w:t>
            </w:r>
          </w:p>
        </w:tc>
        <w:tc>
          <w:tcPr>
            <w:tcW w:w="2203" w:type="dxa"/>
            <w:shd w:val="clear" w:color="auto" w:fill="auto"/>
            <w:vAlign w:val="center"/>
          </w:tcPr>
          <w:p w14:paraId="3867F2C5"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Discuss and debate with others and make concession to reach agreement</w:t>
            </w:r>
          </w:p>
        </w:tc>
        <w:tc>
          <w:tcPr>
            <w:tcW w:w="2202" w:type="dxa"/>
            <w:shd w:val="clear" w:color="auto" w:fill="auto"/>
            <w:vAlign w:val="center"/>
          </w:tcPr>
          <w:p w14:paraId="3867F2C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the ethical and legal requirements in both the access and use of information</w:t>
            </w:r>
          </w:p>
        </w:tc>
        <w:tc>
          <w:tcPr>
            <w:tcW w:w="2203" w:type="dxa"/>
            <w:shd w:val="clear" w:color="auto" w:fill="auto"/>
            <w:vAlign w:val="center"/>
          </w:tcPr>
          <w:p w14:paraId="3867F2C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Interpret and evaluate data to inform and justify arguments</w:t>
            </w:r>
          </w:p>
        </w:tc>
        <w:tc>
          <w:tcPr>
            <w:tcW w:w="2202" w:type="dxa"/>
            <w:shd w:val="clear" w:color="auto" w:fill="auto"/>
            <w:vAlign w:val="center"/>
          </w:tcPr>
          <w:p w14:paraId="3867F2C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3867F2C9" w14:textId="4D8CD1B5" w:rsidR="000B54AF" w:rsidRPr="004F1A1E" w:rsidRDefault="00C12275" w:rsidP="00B55861">
            <w:pPr>
              <w:jc w:val="center"/>
              <w:rPr>
                <w:rFonts w:ascii="Arial" w:hAnsi="Arial" w:cs="Arial"/>
                <w:color w:val="000000"/>
                <w:sz w:val="20"/>
                <w:szCs w:val="20"/>
              </w:rPr>
            </w:pPr>
            <w:r w:rsidRPr="004F1A1E">
              <w:rPr>
                <w:rFonts w:ascii="Arial" w:hAnsi="Arial" w:cs="Arial"/>
                <w:color w:val="000000"/>
                <w:sz w:val="20"/>
                <w:szCs w:val="20"/>
              </w:rPr>
              <w:t>Experiment with different ideas and take informed risks in the development of concepts and execution plans.</w:t>
            </w:r>
          </w:p>
        </w:tc>
      </w:tr>
      <w:tr w:rsidR="000B54AF" w:rsidRPr="004F1A1E" w14:paraId="3867F2D2" w14:textId="77777777" w:rsidTr="00B55861">
        <w:tc>
          <w:tcPr>
            <w:tcW w:w="2202" w:type="dxa"/>
            <w:shd w:val="clear" w:color="auto" w:fill="auto"/>
            <w:vAlign w:val="center"/>
          </w:tcPr>
          <w:p w14:paraId="3867F2C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effectively with limited supervision in unfamiliar contexts</w:t>
            </w:r>
          </w:p>
        </w:tc>
        <w:tc>
          <w:tcPr>
            <w:tcW w:w="2202" w:type="dxa"/>
            <w:shd w:val="clear" w:color="auto" w:fill="auto"/>
            <w:vAlign w:val="center"/>
          </w:tcPr>
          <w:p w14:paraId="3867F2CC" w14:textId="77777777" w:rsidR="000B54AF" w:rsidRPr="004F1A1E" w:rsidRDefault="00C44F76" w:rsidP="00B55861">
            <w:pPr>
              <w:jc w:val="center"/>
              <w:rPr>
                <w:rFonts w:ascii="Arial" w:hAnsi="Arial" w:cs="Arial"/>
                <w:color w:val="000000"/>
                <w:sz w:val="20"/>
                <w:szCs w:val="20"/>
              </w:rPr>
            </w:pPr>
            <w:r w:rsidRPr="004F1A1E">
              <w:rPr>
                <w:rFonts w:ascii="Arial" w:hAnsi="Arial" w:cs="Arial"/>
                <w:color w:val="000000"/>
                <w:sz w:val="20"/>
                <w:szCs w:val="20"/>
              </w:rPr>
              <w:t xml:space="preserve">Express ideas effectively </w:t>
            </w:r>
            <w:r w:rsidR="00286014" w:rsidRPr="004F1A1E">
              <w:rPr>
                <w:rFonts w:ascii="Arial" w:hAnsi="Arial" w:cs="Arial"/>
                <w:color w:val="000000"/>
                <w:sz w:val="20"/>
                <w:szCs w:val="20"/>
              </w:rPr>
              <w:t>and</w:t>
            </w:r>
            <w:r w:rsidRPr="004F1A1E">
              <w:rPr>
                <w:rFonts w:ascii="Arial" w:hAnsi="Arial" w:cs="Arial"/>
                <w:color w:val="000000"/>
                <w:sz w:val="20"/>
                <w:szCs w:val="20"/>
              </w:rPr>
              <w:t xml:space="preserve"> efficiently using a vari</w:t>
            </w:r>
            <w:r w:rsidR="00B12FAC" w:rsidRPr="004F1A1E">
              <w:rPr>
                <w:rFonts w:ascii="Arial" w:hAnsi="Arial" w:cs="Arial"/>
                <w:color w:val="000000"/>
                <w:sz w:val="20"/>
                <w:szCs w:val="20"/>
              </w:rPr>
              <w:t>e</w:t>
            </w:r>
            <w:r w:rsidRPr="004F1A1E">
              <w:rPr>
                <w:rFonts w:ascii="Arial" w:hAnsi="Arial" w:cs="Arial"/>
                <w:color w:val="000000"/>
                <w:sz w:val="20"/>
                <w:szCs w:val="20"/>
              </w:rPr>
              <w:t>ty of visual media</w:t>
            </w:r>
          </w:p>
        </w:tc>
        <w:tc>
          <w:tcPr>
            <w:tcW w:w="2203" w:type="dxa"/>
            <w:shd w:val="clear" w:color="auto" w:fill="auto"/>
            <w:vAlign w:val="center"/>
          </w:tcPr>
          <w:p w14:paraId="3867F2C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Give, accept and respond to constructive feedback</w:t>
            </w:r>
          </w:p>
        </w:tc>
        <w:tc>
          <w:tcPr>
            <w:tcW w:w="2202" w:type="dxa"/>
            <w:shd w:val="clear" w:color="auto" w:fill="auto"/>
            <w:vAlign w:val="center"/>
          </w:tcPr>
          <w:p w14:paraId="3867F2C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Accurately cite and reference information sources</w:t>
            </w:r>
          </w:p>
        </w:tc>
        <w:tc>
          <w:tcPr>
            <w:tcW w:w="2203" w:type="dxa"/>
            <w:shd w:val="clear" w:color="auto" w:fill="auto"/>
            <w:vAlign w:val="center"/>
          </w:tcPr>
          <w:p w14:paraId="3867F2C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Be aware of issues of selection, accuracy and uncertainty in the collection and analysis of data</w:t>
            </w:r>
          </w:p>
        </w:tc>
        <w:tc>
          <w:tcPr>
            <w:tcW w:w="2202" w:type="dxa"/>
            <w:shd w:val="clear" w:color="auto" w:fill="auto"/>
            <w:vAlign w:val="center"/>
          </w:tcPr>
          <w:p w14:paraId="3867F2D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Motivate and direct others to enable an effective contribution from all participants</w:t>
            </w:r>
          </w:p>
        </w:tc>
        <w:tc>
          <w:tcPr>
            <w:tcW w:w="2203" w:type="dxa"/>
            <w:shd w:val="clear" w:color="auto" w:fill="auto"/>
            <w:vAlign w:val="center"/>
          </w:tcPr>
          <w:p w14:paraId="3867F2D1" w14:textId="77777777" w:rsidR="000B54AF" w:rsidRPr="004F1A1E" w:rsidRDefault="000B54AF" w:rsidP="00B55861">
            <w:pPr>
              <w:jc w:val="center"/>
              <w:rPr>
                <w:rFonts w:ascii="Arial" w:hAnsi="Arial" w:cs="Arial"/>
                <w:color w:val="000000"/>
                <w:sz w:val="20"/>
                <w:szCs w:val="20"/>
              </w:rPr>
            </w:pPr>
          </w:p>
        </w:tc>
      </w:tr>
      <w:tr w:rsidR="000B54AF" w:rsidRPr="004F1A1E" w14:paraId="3867F2DC" w14:textId="77777777" w:rsidTr="00B55861">
        <w:trPr>
          <w:trHeight w:val="564"/>
        </w:trPr>
        <w:tc>
          <w:tcPr>
            <w:tcW w:w="2202" w:type="dxa"/>
            <w:shd w:val="clear" w:color="auto" w:fill="auto"/>
            <w:vAlign w:val="center"/>
          </w:tcPr>
          <w:p w14:paraId="3867F2D3"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4"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5" w14:textId="77777777" w:rsidR="000B54AF" w:rsidRPr="004F1A1E" w:rsidRDefault="009210FE" w:rsidP="001D68C0">
            <w:pPr>
              <w:jc w:val="center"/>
              <w:rPr>
                <w:rFonts w:ascii="Arial" w:hAnsi="Arial" w:cs="Arial"/>
                <w:color w:val="000000"/>
                <w:sz w:val="20"/>
                <w:szCs w:val="20"/>
              </w:rPr>
            </w:pPr>
            <w:r w:rsidRPr="004F1A1E">
              <w:rPr>
                <w:rFonts w:ascii="Arial" w:hAnsi="Arial" w:cs="Arial"/>
                <w:color w:val="000000"/>
                <w:sz w:val="20"/>
                <w:szCs w:val="20"/>
              </w:rPr>
              <w:t>Show</w:t>
            </w:r>
            <w:r w:rsidR="000B54AF" w:rsidRPr="004F1A1E">
              <w:rPr>
                <w:rFonts w:ascii="Arial" w:hAnsi="Arial" w:cs="Arial"/>
                <w:color w:val="000000"/>
                <w:sz w:val="20"/>
                <w:szCs w:val="20"/>
              </w:rPr>
              <w:t xml:space="preserve"> sensitivity and respect </w:t>
            </w:r>
            <w:r w:rsidR="001D68C0" w:rsidRPr="004F1A1E">
              <w:rPr>
                <w:rFonts w:ascii="Arial" w:hAnsi="Arial" w:cs="Arial"/>
                <w:color w:val="000000"/>
                <w:sz w:val="20"/>
                <w:szCs w:val="20"/>
              </w:rPr>
              <w:t>for diverse values and beliefs</w:t>
            </w:r>
          </w:p>
          <w:p w14:paraId="3867F2D6" w14:textId="77777777" w:rsidR="001D68C0" w:rsidRPr="004F1A1E" w:rsidRDefault="001D68C0" w:rsidP="001D68C0">
            <w:pPr>
              <w:jc w:val="center"/>
              <w:rPr>
                <w:rFonts w:ascii="Arial" w:hAnsi="Arial" w:cs="Arial"/>
                <w:color w:val="000000"/>
                <w:sz w:val="20"/>
                <w:szCs w:val="20"/>
              </w:rPr>
            </w:pPr>
          </w:p>
        </w:tc>
        <w:tc>
          <w:tcPr>
            <w:tcW w:w="2202" w:type="dxa"/>
            <w:shd w:val="clear" w:color="auto" w:fill="auto"/>
            <w:vAlign w:val="center"/>
          </w:tcPr>
          <w:p w14:paraId="3867F2D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Use software and IT technology as appropriate</w:t>
            </w:r>
          </w:p>
          <w:p w14:paraId="3867F2D8" w14:textId="77777777" w:rsidR="001D68C0" w:rsidRPr="004F1A1E" w:rsidRDefault="001D68C0" w:rsidP="00B55861">
            <w:pPr>
              <w:jc w:val="center"/>
              <w:rPr>
                <w:rFonts w:ascii="Arial" w:hAnsi="Arial" w:cs="Arial"/>
                <w:color w:val="000000"/>
                <w:sz w:val="20"/>
                <w:szCs w:val="20"/>
              </w:rPr>
            </w:pPr>
          </w:p>
        </w:tc>
        <w:tc>
          <w:tcPr>
            <w:tcW w:w="2203" w:type="dxa"/>
            <w:shd w:val="clear" w:color="auto" w:fill="auto"/>
            <w:vAlign w:val="center"/>
          </w:tcPr>
          <w:p w14:paraId="3867F2D9"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A"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B" w14:textId="77777777" w:rsidR="000B54AF" w:rsidRPr="004F1A1E" w:rsidRDefault="000B54AF" w:rsidP="00B55861">
            <w:pPr>
              <w:jc w:val="center"/>
              <w:rPr>
                <w:rFonts w:ascii="Arial" w:hAnsi="Arial" w:cs="Arial"/>
                <w:color w:val="000000"/>
                <w:sz w:val="20"/>
                <w:szCs w:val="20"/>
              </w:rPr>
            </w:pPr>
          </w:p>
        </w:tc>
      </w:tr>
    </w:tbl>
    <w:p w14:paraId="3867F2DD" w14:textId="77777777" w:rsidR="00D27AE4" w:rsidRPr="004F1A1E" w:rsidRDefault="00D27AE4" w:rsidP="00195F7B">
      <w:pPr>
        <w:rPr>
          <w:rFonts w:ascii="Arial" w:hAnsi="Arial" w:cs="Arial"/>
          <w:color w:val="000000"/>
          <w:sz w:val="22"/>
        </w:rPr>
        <w:sectPr w:rsidR="00D27AE4" w:rsidRPr="004F1A1E" w:rsidSect="00267A21">
          <w:pgSz w:w="16817" w:h="11901" w:orient="landscape"/>
          <w:pgMar w:top="851" w:right="851" w:bottom="851" w:left="851" w:header="709" w:footer="709" w:gutter="0"/>
          <w:cols w:space="708"/>
          <w:docGrid w:linePitch="360"/>
        </w:sectPr>
      </w:pPr>
    </w:p>
    <w:p w14:paraId="3867F2DE"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lastRenderedPageBreak/>
        <w:t>Entry Requirements</w:t>
      </w:r>
    </w:p>
    <w:p w14:paraId="3867F2DF" w14:textId="77777777" w:rsidR="00195F7B" w:rsidRPr="004F1A1E" w:rsidRDefault="00195F7B" w:rsidP="00195F7B">
      <w:pPr>
        <w:rPr>
          <w:rFonts w:ascii="Arial" w:hAnsi="Arial" w:cs="Arial"/>
          <w:b/>
          <w:color w:val="000000"/>
          <w:sz w:val="22"/>
        </w:rPr>
      </w:pPr>
    </w:p>
    <w:p w14:paraId="3867F2E0"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The minimum entry qualifications for the programme are:</w:t>
      </w:r>
    </w:p>
    <w:p w14:paraId="3867F2E1" w14:textId="77777777" w:rsidR="00195F7B" w:rsidRPr="004F1A1E" w:rsidRDefault="00195F7B" w:rsidP="00195F7B">
      <w:pPr>
        <w:rPr>
          <w:rFonts w:ascii="Arial" w:hAnsi="Arial"/>
          <w:color w:val="000000"/>
          <w:sz w:val="22"/>
          <w:szCs w:val="22"/>
        </w:rPr>
      </w:pPr>
    </w:p>
    <w:p w14:paraId="3867F2E2" w14:textId="77777777" w:rsidR="00195F7B" w:rsidRPr="004F1A1E" w:rsidRDefault="00195F7B" w:rsidP="001175F4">
      <w:pPr>
        <w:rPr>
          <w:rFonts w:ascii="Arial" w:hAnsi="Arial"/>
          <w:color w:val="000000"/>
          <w:sz w:val="22"/>
          <w:szCs w:val="22"/>
        </w:rPr>
      </w:pPr>
      <w:r w:rsidRPr="004F1A1E">
        <w:rPr>
          <w:rFonts w:ascii="Arial" w:hAnsi="Arial"/>
          <w:color w:val="000000"/>
          <w:sz w:val="22"/>
          <w:szCs w:val="22"/>
        </w:rPr>
        <w:t>From A levels:</w:t>
      </w:r>
      <w:r w:rsidRPr="004F1A1E">
        <w:rPr>
          <w:rFonts w:ascii="Arial" w:hAnsi="Arial"/>
          <w:color w:val="000000"/>
          <w:sz w:val="22"/>
          <w:szCs w:val="22"/>
        </w:rPr>
        <w:tab/>
      </w:r>
      <w:r w:rsidR="008A4A3B" w:rsidRPr="004F1A1E">
        <w:rPr>
          <w:rFonts w:ascii="Arial" w:hAnsi="Arial"/>
          <w:color w:val="000000"/>
          <w:sz w:val="22"/>
          <w:szCs w:val="22"/>
        </w:rPr>
        <w:t>112 UCAS points</w:t>
      </w:r>
    </w:p>
    <w:p w14:paraId="3867F2E3"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BTEC</w:t>
      </w:r>
      <w:r w:rsidR="001D68C0" w:rsidRPr="004F1A1E">
        <w:rPr>
          <w:rFonts w:ascii="Arial" w:hAnsi="Arial"/>
          <w:color w:val="000000"/>
          <w:sz w:val="22"/>
          <w:szCs w:val="22"/>
        </w:rPr>
        <w:t xml:space="preserve"> National</w:t>
      </w:r>
      <w:r w:rsidR="00B12FAC" w:rsidRPr="004F1A1E">
        <w:rPr>
          <w:rFonts w:ascii="Arial" w:hAnsi="Arial"/>
          <w:color w:val="000000"/>
          <w:sz w:val="22"/>
          <w:szCs w:val="22"/>
        </w:rPr>
        <w:t xml:space="preserve">: </w:t>
      </w:r>
      <w:r w:rsidR="008A4A3B" w:rsidRPr="004F1A1E">
        <w:rPr>
          <w:rFonts w:ascii="Arial" w:hAnsi="Arial"/>
          <w:color w:val="000000"/>
          <w:sz w:val="22"/>
          <w:szCs w:val="22"/>
        </w:rPr>
        <w:t>1 Distinction, 2 Merits (DMM)</w:t>
      </w:r>
      <w:r w:rsidRPr="004F1A1E">
        <w:rPr>
          <w:rFonts w:ascii="Arial" w:hAnsi="Arial"/>
          <w:color w:val="000000"/>
          <w:sz w:val="22"/>
          <w:szCs w:val="22"/>
        </w:rPr>
        <w:tab/>
      </w:r>
      <w:r w:rsidRPr="004F1A1E">
        <w:rPr>
          <w:rFonts w:ascii="Arial" w:hAnsi="Arial"/>
          <w:color w:val="000000"/>
          <w:sz w:val="22"/>
          <w:szCs w:val="22"/>
        </w:rPr>
        <w:tab/>
      </w:r>
    </w:p>
    <w:p w14:paraId="3867F2E4"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Access Diploma:</w:t>
      </w:r>
      <w:r w:rsidR="000D3E72" w:rsidRPr="004F1A1E">
        <w:rPr>
          <w:rFonts w:ascii="Arial" w:hAnsi="Arial"/>
          <w:color w:val="000000"/>
          <w:sz w:val="22"/>
          <w:szCs w:val="22"/>
        </w:rPr>
        <w:t xml:space="preserve"> Merit</w:t>
      </w:r>
    </w:p>
    <w:p w14:paraId="3867F2E5" w14:textId="11AC4113" w:rsidR="00195F7B" w:rsidRPr="004F1A1E" w:rsidRDefault="00195F7B" w:rsidP="00195F7B">
      <w:pPr>
        <w:ind w:left="1440" w:hanging="1440"/>
        <w:rPr>
          <w:rFonts w:ascii="Arial" w:hAnsi="Arial"/>
          <w:color w:val="000000"/>
          <w:sz w:val="22"/>
          <w:szCs w:val="22"/>
        </w:rPr>
      </w:pPr>
      <w:r w:rsidRPr="004F1A1E">
        <w:rPr>
          <w:rFonts w:ascii="Arial" w:hAnsi="Arial"/>
          <w:color w:val="000000"/>
          <w:sz w:val="22"/>
          <w:szCs w:val="22"/>
        </w:rPr>
        <w:t>Plus:</w:t>
      </w:r>
      <w:r w:rsidR="002C6634" w:rsidRPr="004F1A1E">
        <w:rPr>
          <w:rFonts w:ascii="Arial" w:hAnsi="Arial"/>
          <w:color w:val="000000"/>
          <w:sz w:val="22"/>
          <w:szCs w:val="22"/>
        </w:rPr>
        <w:t xml:space="preserve"> </w:t>
      </w:r>
      <w:r w:rsidRPr="004F1A1E">
        <w:rPr>
          <w:rFonts w:ascii="Arial" w:hAnsi="Arial"/>
          <w:color w:val="000000"/>
          <w:sz w:val="22"/>
          <w:szCs w:val="22"/>
        </w:rPr>
        <w:t xml:space="preserve">GSCE </w:t>
      </w:r>
      <w:r w:rsidR="000D3E72" w:rsidRPr="004F1A1E">
        <w:rPr>
          <w:rFonts w:ascii="Arial" w:hAnsi="Arial"/>
          <w:color w:val="000000"/>
          <w:sz w:val="22"/>
          <w:szCs w:val="22"/>
        </w:rPr>
        <w:t>English</w:t>
      </w:r>
      <w:r w:rsidR="002C6634" w:rsidRPr="004F1A1E">
        <w:rPr>
          <w:rFonts w:ascii="Arial" w:hAnsi="Arial"/>
          <w:color w:val="000000"/>
          <w:sz w:val="22"/>
          <w:szCs w:val="22"/>
        </w:rPr>
        <w:t xml:space="preserve"> at </w:t>
      </w:r>
      <w:r w:rsidR="00704581" w:rsidRPr="004F1A1E">
        <w:rPr>
          <w:rFonts w:ascii="Arial" w:hAnsi="Arial"/>
          <w:color w:val="000000"/>
          <w:sz w:val="22"/>
          <w:szCs w:val="22"/>
        </w:rPr>
        <w:t>Grade 4 or above</w:t>
      </w:r>
    </w:p>
    <w:p w14:paraId="3867F2E6" w14:textId="77777777" w:rsidR="00195F7B" w:rsidRPr="004F1A1E" w:rsidRDefault="00195F7B" w:rsidP="00195F7B">
      <w:pPr>
        <w:rPr>
          <w:rFonts w:ascii="Arial" w:hAnsi="Arial"/>
          <w:color w:val="000000"/>
          <w:sz w:val="22"/>
          <w:szCs w:val="22"/>
        </w:rPr>
      </w:pPr>
    </w:p>
    <w:p w14:paraId="3867F2E7" w14:textId="77777777" w:rsidR="00195F7B" w:rsidRPr="004F1A1E" w:rsidRDefault="008A4A3B" w:rsidP="00195F7B">
      <w:pPr>
        <w:rPr>
          <w:rFonts w:ascii="Arial" w:hAnsi="Arial"/>
          <w:color w:val="000000"/>
          <w:sz w:val="22"/>
          <w:szCs w:val="22"/>
        </w:rPr>
      </w:pPr>
      <w:r w:rsidRPr="004F1A1E">
        <w:rPr>
          <w:rFonts w:ascii="Arial" w:hAnsi="Arial"/>
          <w:color w:val="000000"/>
          <w:sz w:val="22"/>
          <w:szCs w:val="22"/>
        </w:rPr>
        <w:t xml:space="preserve">A minimum IELTS score of 6 </w:t>
      </w:r>
      <w:r w:rsidR="00195F7B" w:rsidRPr="004F1A1E">
        <w:rPr>
          <w:rFonts w:ascii="Arial" w:hAnsi="Arial"/>
          <w:color w:val="000000"/>
          <w:sz w:val="22"/>
          <w:szCs w:val="22"/>
        </w:rPr>
        <w:t>or equivalent is required for those for whom English is not their first language.</w:t>
      </w:r>
      <w:r w:rsidR="007B179B" w:rsidRPr="004F1A1E">
        <w:rPr>
          <w:rFonts w:ascii="Arial" w:hAnsi="Arial"/>
          <w:color w:val="000000"/>
          <w:sz w:val="22"/>
          <w:szCs w:val="22"/>
        </w:rPr>
        <w:t xml:space="preserve"> </w:t>
      </w:r>
    </w:p>
    <w:p w14:paraId="3867F2E8" w14:textId="77777777" w:rsidR="00195F7B" w:rsidRPr="004F1A1E" w:rsidRDefault="00195F7B" w:rsidP="00195F7B">
      <w:pPr>
        <w:rPr>
          <w:rFonts w:ascii="Arial" w:hAnsi="Arial"/>
          <w:color w:val="000000"/>
          <w:sz w:val="22"/>
          <w:szCs w:val="22"/>
        </w:rPr>
      </w:pPr>
    </w:p>
    <w:p w14:paraId="3867F2E9" w14:textId="77777777" w:rsidR="004E1C6C" w:rsidRPr="004F1A1E" w:rsidRDefault="00807A57" w:rsidP="00195F7B">
      <w:pPr>
        <w:rPr>
          <w:rFonts w:ascii="Arial" w:hAnsi="Arial"/>
          <w:color w:val="000000"/>
          <w:sz w:val="22"/>
          <w:szCs w:val="22"/>
        </w:rPr>
      </w:pPr>
      <w:r w:rsidRPr="004F1A1E">
        <w:rPr>
          <w:rFonts w:ascii="Arial" w:hAnsi="Arial"/>
          <w:color w:val="000000"/>
          <w:sz w:val="22"/>
          <w:szCs w:val="22"/>
        </w:rPr>
        <w:t>All application forms and personal statements will be read, considered and candidates selected for interview. All candidates are interviewed face to face or via skype.</w:t>
      </w:r>
      <w:r w:rsidR="0084294A" w:rsidRPr="004F1A1E">
        <w:rPr>
          <w:rFonts w:ascii="Arial" w:hAnsi="Arial"/>
          <w:color w:val="000000"/>
          <w:sz w:val="22"/>
          <w:szCs w:val="22"/>
        </w:rPr>
        <w:t xml:space="preserve"> </w:t>
      </w:r>
      <w:r w:rsidR="001F2D78" w:rsidRPr="004F1A1E">
        <w:rPr>
          <w:rFonts w:ascii="Arial" w:hAnsi="Arial"/>
          <w:color w:val="000000"/>
          <w:sz w:val="22"/>
          <w:szCs w:val="22"/>
        </w:rPr>
        <w:t>It is recommended that</w:t>
      </w:r>
      <w:r w:rsidRPr="004F1A1E">
        <w:rPr>
          <w:rFonts w:ascii="Arial" w:hAnsi="Arial"/>
          <w:color w:val="000000"/>
          <w:sz w:val="22"/>
          <w:szCs w:val="22"/>
        </w:rPr>
        <w:t xml:space="preserve"> candidates</w:t>
      </w:r>
      <w:r w:rsidR="001F2D78" w:rsidRPr="004F1A1E">
        <w:rPr>
          <w:rFonts w:ascii="Arial" w:hAnsi="Arial"/>
          <w:color w:val="000000"/>
          <w:sz w:val="22"/>
          <w:szCs w:val="22"/>
        </w:rPr>
        <w:t xml:space="preserve"> bring an example of their creativity to the interview, whether written – blog post etc</w:t>
      </w:r>
      <w:r w:rsidR="0084294A" w:rsidRPr="004F1A1E">
        <w:rPr>
          <w:rFonts w:ascii="Arial" w:hAnsi="Arial"/>
          <w:color w:val="000000"/>
          <w:sz w:val="22"/>
          <w:szCs w:val="22"/>
        </w:rPr>
        <w:t>.,</w:t>
      </w:r>
      <w:r w:rsidR="001F2D78" w:rsidRPr="004F1A1E">
        <w:rPr>
          <w:rFonts w:ascii="Arial" w:hAnsi="Arial"/>
          <w:color w:val="000000"/>
          <w:sz w:val="22"/>
          <w:szCs w:val="22"/>
        </w:rPr>
        <w:t xml:space="preserve"> or visual </w:t>
      </w:r>
      <w:r w:rsidR="0084294A" w:rsidRPr="004F1A1E">
        <w:rPr>
          <w:rFonts w:ascii="Arial" w:hAnsi="Arial"/>
          <w:color w:val="000000"/>
          <w:sz w:val="22"/>
          <w:szCs w:val="22"/>
        </w:rPr>
        <w:t>such as</w:t>
      </w:r>
      <w:r w:rsidR="001F2D78" w:rsidRPr="004F1A1E">
        <w:rPr>
          <w:rFonts w:ascii="Arial" w:hAnsi="Arial"/>
          <w:color w:val="000000"/>
          <w:sz w:val="22"/>
          <w:szCs w:val="22"/>
        </w:rPr>
        <w:t xml:space="preserve"> photographs, video, </w:t>
      </w:r>
      <w:r w:rsidR="0084294A" w:rsidRPr="004F1A1E">
        <w:rPr>
          <w:rFonts w:ascii="Arial" w:hAnsi="Arial"/>
          <w:color w:val="000000"/>
          <w:sz w:val="22"/>
          <w:szCs w:val="22"/>
        </w:rPr>
        <w:t>I</w:t>
      </w:r>
      <w:r w:rsidR="001F2D78" w:rsidRPr="004F1A1E">
        <w:rPr>
          <w:rFonts w:ascii="Arial" w:hAnsi="Arial"/>
          <w:color w:val="000000"/>
          <w:sz w:val="22"/>
          <w:szCs w:val="22"/>
        </w:rPr>
        <w:t>nstagram feed</w:t>
      </w:r>
      <w:r w:rsidR="0084294A" w:rsidRPr="004F1A1E">
        <w:rPr>
          <w:rFonts w:ascii="Arial" w:hAnsi="Arial"/>
          <w:color w:val="000000"/>
          <w:sz w:val="22"/>
          <w:szCs w:val="22"/>
        </w:rPr>
        <w:t xml:space="preserve"> or other materials from their portfolio</w:t>
      </w:r>
      <w:r w:rsidR="001F2D78" w:rsidRPr="004F1A1E">
        <w:rPr>
          <w:rFonts w:ascii="Arial" w:hAnsi="Arial"/>
          <w:color w:val="000000"/>
          <w:sz w:val="22"/>
          <w:szCs w:val="22"/>
        </w:rPr>
        <w:t>. They</w:t>
      </w:r>
      <w:r w:rsidRPr="004F1A1E">
        <w:rPr>
          <w:rFonts w:ascii="Arial" w:hAnsi="Arial"/>
          <w:color w:val="000000"/>
          <w:sz w:val="22"/>
          <w:szCs w:val="22"/>
        </w:rPr>
        <w:t xml:space="preserve"> will be asked how the work explains and communicates their ideas rather than focussing on the level of execution. We are looking for </w:t>
      </w:r>
      <w:r w:rsidR="001F2D78" w:rsidRPr="004F1A1E">
        <w:rPr>
          <w:rFonts w:ascii="Arial" w:hAnsi="Arial"/>
          <w:color w:val="000000"/>
          <w:sz w:val="22"/>
          <w:szCs w:val="22"/>
        </w:rPr>
        <w:t xml:space="preserve">potential in </w:t>
      </w:r>
      <w:r w:rsidRPr="004F1A1E">
        <w:rPr>
          <w:rFonts w:ascii="Arial" w:hAnsi="Arial"/>
          <w:color w:val="000000"/>
          <w:sz w:val="22"/>
          <w:szCs w:val="22"/>
        </w:rPr>
        <w:t xml:space="preserve">creative, critical and commercially minded students and </w:t>
      </w:r>
      <w:r w:rsidR="001F2D78" w:rsidRPr="004F1A1E">
        <w:rPr>
          <w:rFonts w:ascii="Arial" w:hAnsi="Arial"/>
          <w:color w:val="000000"/>
          <w:sz w:val="22"/>
          <w:szCs w:val="22"/>
        </w:rPr>
        <w:t>welcome</w:t>
      </w:r>
      <w:r w:rsidRPr="004F1A1E">
        <w:rPr>
          <w:rFonts w:ascii="Arial" w:hAnsi="Arial"/>
          <w:color w:val="000000"/>
          <w:sz w:val="22"/>
          <w:szCs w:val="22"/>
        </w:rPr>
        <w:t xml:space="preserve"> applications from a diverse range of backgrounds. Mature students and those with non-standard qualifications are </w:t>
      </w:r>
      <w:r w:rsidR="001F2D78" w:rsidRPr="004F1A1E">
        <w:rPr>
          <w:rFonts w:ascii="Arial" w:hAnsi="Arial"/>
          <w:color w:val="000000"/>
          <w:sz w:val="22"/>
          <w:szCs w:val="22"/>
        </w:rPr>
        <w:t xml:space="preserve">encouraged </w:t>
      </w:r>
      <w:r w:rsidRPr="004F1A1E">
        <w:rPr>
          <w:rFonts w:ascii="Arial" w:hAnsi="Arial"/>
          <w:color w:val="000000"/>
          <w:sz w:val="22"/>
          <w:szCs w:val="22"/>
        </w:rPr>
        <w:t>to apply and will be given the opportunity to meet the course team and discuss expectations and requirements.</w:t>
      </w:r>
      <w:r w:rsidR="001F2D78" w:rsidRPr="004F1A1E">
        <w:rPr>
          <w:rFonts w:ascii="Arial" w:hAnsi="Arial"/>
          <w:color w:val="000000"/>
          <w:sz w:val="22"/>
          <w:szCs w:val="22"/>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4F1A1E">
        <w:rPr>
          <w:rFonts w:ascii="Arial" w:hAnsi="Arial"/>
          <w:color w:val="000000"/>
          <w:sz w:val="22"/>
          <w:szCs w:val="22"/>
        </w:rPr>
        <w:t>At Kingston, we are committed to increasing diversity and inclusivity, particularly in the context of the Critical and Creative Industries.</w:t>
      </w:r>
    </w:p>
    <w:p w14:paraId="3867F2EA" w14:textId="77777777" w:rsidR="00195F7B" w:rsidRPr="004F1A1E" w:rsidRDefault="00F01EC2" w:rsidP="00195F7B">
      <w:pPr>
        <w:rPr>
          <w:rFonts w:ascii="Arial" w:hAnsi="Arial"/>
          <w:color w:val="000000"/>
          <w:sz w:val="22"/>
          <w:szCs w:val="22"/>
        </w:rPr>
      </w:pPr>
      <w:r w:rsidRPr="004F1A1E">
        <w:rPr>
          <w:rFonts w:ascii="Arial" w:hAnsi="Arial"/>
          <w:i/>
          <w:color w:val="000000"/>
          <w:sz w:val="22"/>
          <w:szCs w:val="22"/>
        </w:rPr>
        <w:t xml:space="preserve"> </w:t>
      </w:r>
    </w:p>
    <w:p w14:paraId="3867F2EB" w14:textId="77777777" w:rsidR="00195F7B" w:rsidRPr="004F1A1E" w:rsidRDefault="002C663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Programme</w:t>
      </w:r>
      <w:r w:rsidR="002C3FD1" w:rsidRPr="004F1A1E">
        <w:rPr>
          <w:rFonts w:ascii="Arial" w:hAnsi="Arial"/>
          <w:color w:val="000000"/>
          <w:sz w:val="22"/>
          <w:szCs w:val="22"/>
        </w:rPr>
        <w:t xml:space="preserve"> </w:t>
      </w:r>
      <w:r w:rsidR="00195F7B" w:rsidRPr="004F1A1E">
        <w:rPr>
          <w:rFonts w:ascii="Arial" w:hAnsi="Arial"/>
          <w:color w:val="000000"/>
          <w:sz w:val="22"/>
          <w:szCs w:val="22"/>
        </w:rPr>
        <w:t>Structure</w:t>
      </w:r>
    </w:p>
    <w:p w14:paraId="3867F2EC" w14:textId="77777777" w:rsidR="002C6634" w:rsidRPr="004F1A1E" w:rsidRDefault="002C6634" w:rsidP="002C6634">
      <w:pPr>
        <w:ind w:left="567"/>
        <w:rPr>
          <w:rFonts w:ascii="Arial" w:hAnsi="Arial"/>
          <w:b/>
          <w:color w:val="000000"/>
          <w:sz w:val="22"/>
          <w:szCs w:val="22"/>
        </w:rPr>
      </w:pPr>
    </w:p>
    <w:p w14:paraId="3867F2ED" w14:textId="2D1BC566" w:rsidR="00F01EC2" w:rsidRPr="004F1A1E" w:rsidRDefault="00195F7B" w:rsidP="004F1A1E">
      <w:pPr>
        <w:ind w:right="-149"/>
        <w:rPr>
          <w:rFonts w:ascii="Arial" w:hAnsi="Arial"/>
          <w:b/>
          <w:color w:val="000000"/>
          <w:sz w:val="22"/>
          <w:szCs w:val="22"/>
        </w:rPr>
      </w:pPr>
      <w:r w:rsidRPr="004F1A1E">
        <w:rPr>
          <w:rFonts w:ascii="Arial" w:hAnsi="Arial"/>
          <w:color w:val="000000"/>
          <w:sz w:val="22"/>
          <w:szCs w:val="22"/>
        </w:rPr>
        <w:t>This pr</w:t>
      </w:r>
      <w:r w:rsidR="00F01EC2" w:rsidRPr="004F1A1E">
        <w:rPr>
          <w:rFonts w:ascii="Arial" w:hAnsi="Arial"/>
          <w:color w:val="000000"/>
          <w:sz w:val="22"/>
          <w:szCs w:val="22"/>
        </w:rPr>
        <w:t>ogramme i</w:t>
      </w:r>
      <w:r w:rsidR="002C6634" w:rsidRPr="004F1A1E">
        <w:rPr>
          <w:rFonts w:ascii="Arial" w:hAnsi="Arial"/>
          <w:color w:val="000000"/>
          <w:sz w:val="22"/>
          <w:szCs w:val="22"/>
        </w:rPr>
        <w:t xml:space="preserve">s offered </w:t>
      </w:r>
      <w:r w:rsidR="00CF140D" w:rsidRPr="004F1A1E">
        <w:rPr>
          <w:rFonts w:ascii="Arial" w:hAnsi="Arial"/>
          <w:color w:val="000000"/>
          <w:sz w:val="22"/>
          <w:szCs w:val="22"/>
        </w:rPr>
        <w:t xml:space="preserve">as a full field </w:t>
      </w:r>
      <w:r w:rsidR="002C6634" w:rsidRPr="004F1A1E">
        <w:rPr>
          <w:rFonts w:ascii="Arial" w:hAnsi="Arial"/>
          <w:color w:val="000000"/>
          <w:sz w:val="22"/>
          <w:szCs w:val="22"/>
        </w:rPr>
        <w:t xml:space="preserve">in full-time mode </w:t>
      </w:r>
      <w:r w:rsidRPr="004F1A1E">
        <w:rPr>
          <w:rFonts w:ascii="Arial" w:hAnsi="Arial"/>
          <w:color w:val="000000"/>
          <w:sz w:val="22"/>
          <w:szCs w:val="22"/>
        </w:rPr>
        <w:t xml:space="preserve">and leads to the award of </w:t>
      </w:r>
      <w:r w:rsidR="00F01EC2" w:rsidRPr="004F1A1E">
        <w:rPr>
          <w:rFonts w:ascii="Arial" w:hAnsi="Arial"/>
          <w:b/>
          <w:color w:val="000000"/>
          <w:sz w:val="22"/>
          <w:szCs w:val="22"/>
        </w:rPr>
        <w:t xml:space="preserve">BA (Hons) Creative and Cultural Industries: </w:t>
      </w:r>
      <w:r w:rsidR="00272885" w:rsidRPr="004F1A1E">
        <w:rPr>
          <w:rFonts w:ascii="Arial" w:hAnsi="Arial"/>
          <w:b/>
          <w:color w:val="000000"/>
          <w:sz w:val="22"/>
          <w:szCs w:val="22"/>
        </w:rPr>
        <w:t>Fashion Promotion</w:t>
      </w:r>
      <w:r w:rsidR="004F1A1E">
        <w:rPr>
          <w:rFonts w:ascii="Arial" w:hAnsi="Arial"/>
          <w:b/>
          <w:color w:val="000000"/>
          <w:sz w:val="22"/>
          <w:szCs w:val="22"/>
        </w:rPr>
        <w:t xml:space="preserve"> and Communication.</w:t>
      </w:r>
    </w:p>
    <w:p w14:paraId="3867F2EE" w14:textId="77777777" w:rsidR="00F01EC2" w:rsidRPr="004F1A1E" w:rsidRDefault="00F01EC2" w:rsidP="00195F7B">
      <w:pPr>
        <w:rPr>
          <w:rFonts w:ascii="Arial" w:hAnsi="Arial"/>
          <w:color w:val="000000"/>
          <w:sz w:val="22"/>
          <w:szCs w:val="22"/>
        </w:rPr>
      </w:pPr>
    </w:p>
    <w:p w14:paraId="3867F2EF"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 xml:space="preserve">Entry is normally at </w:t>
      </w:r>
      <w:r w:rsidR="002C3FD1" w:rsidRPr="004F1A1E">
        <w:rPr>
          <w:rFonts w:ascii="Arial" w:hAnsi="Arial"/>
          <w:color w:val="000000"/>
          <w:sz w:val="22"/>
          <w:szCs w:val="22"/>
        </w:rPr>
        <w:t>L</w:t>
      </w:r>
      <w:r w:rsidRPr="004F1A1E">
        <w:rPr>
          <w:rFonts w:ascii="Arial" w:hAnsi="Arial"/>
          <w:color w:val="000000"/>
          <w:sz w:val="22"/>
          <w:szCs w:val="22"/>
        </w:rPr>
        <w:t>evel 4 with A-level or equivalent qualifications (See section D).  Intake is normally in September.</w:t>
      </w:r>
    </w:p>
    <w:p w14:paraId="3867F2F0" w14:textId="77777777" w:rsidR="00195F7B" w:rsidRPr="004F1A1E" w:rsidRDefault="00195F7B" w:rsidP="001175F4">
      <w:pPr>
        <w:pStyle w:val="Heading3"/>
        <w:rPr>
          <w:rFonts w:ascii="Arial" w:hAnsi="Arial"/>
          <w:color w:val="000000"/>
          <w:sz w:val="22"/>
          <w:szCs w:val="22"/>
        </w:rPr>
      </w:pPr>
      <w:r w:rsidRPr="004F1A1E">
        <w:rPr>
          <w:rFonts w:ascii="Arial" w:hAnsi="Arial"/>
          <w:color w:val="000000"/>
          <w:sz w:val="22"/>
          <w:szCs w:val="22"/>
        </w:rPr>
        <w:t>E1.</w:t>
      </w:r>
      <w:r w:rsidRPr="004F1A1E">
        <w:rPr>
          <w:rFonts w:ascii="Arial" w:hAnsi="Arial"/>
          <w:color w:val="000000"/>
          <w:sz w:val="22"/>
          <w:szCs w:val="22"/>
        </w:rPr>
        <w:tab/>
        <w:t>Professional and Statutory Regulatory Bodies</w:t>
      </w:r>
    </w:p>
    <w:p w14:paraId="3867F2F1" w14:textId="77777777" w:rsidR="00195F7B" w:rsidRPr="004F1A1E" w:rsidRDefault="00F01EC2" w:rsidP="001175F4">
      <w:pPr>
        <w:rPr>
          <w:rFonts w:ascii="Arial" w:hAnsi="Arial"/>
          <w:color w:val="000000"/>
          <w:sz w:val="22"/>
          <w:szCs w:val="22"/>
        </w:rPr>
      </w:pPr>
      <w:r w:rsidRPr="004F1A1E">
        <w:rPr>
          <w:rFonts w:ascii="Arial" w:hAnsi="Arial"/>
          <w:color w:val="000000"/>
          <w:sz w:val="22"/>
          <w:szCs w:val="22"/>
        </w:rPr>
        <w:t>N/A</w:t>
      </w:r>
    </w:p>
    <w:p w14:paraId="3867F2F2" w14:textId="77777777" w:rsidR="00B12FAC" w:rsidRPr="004F1A1E" w:rsidRDefault="001D2EF0" w:rsidP="006938A0">
      <w:pPr>
        <w:pStyle w:val="Heading3"/>
        <w:rPr>
          <w:rFonts w:ascii="Arial" w:hAnsi="Arial"/>
          <w:color w:val="000000"/>
          <w:sz w:val="22"/>
          <w:szCs w:val="22"/>
        </w:rPr>
      </w:pPr>
      <w:r w:rsidRPr="004F1A1E">
        <w:rPr>
          <w:rFonts w:ascii="Arial" w:hAnsi="Arial"/>
          <w:color w:val="000000"/>
          <w:sz w:val="22"/>
          <w:szCs w:val="22"/>
        </w:rPr>
        <w:t>E2.</w:t>
      </w:r>
      <w:r w:rsidRPr="004F1A1E">
        <w:rPr>
          <w:rFonts w:ascii="Arial" w:hAnsi="Arial"/>
          <w:color w:val="000000"/>
          <w:sz w:val="22"/>
          <w:szCs w:val="22"/>
        </w:rPr>
        <w:tab/>
        <w:t>Work-based learning</w:t>
      </w:r>
    </w:p>
    <w:p w14:paraId="3867F2F3" w14:textId="52B6DEDC" w:rsidR="00C01F58" w:rsidRPr="004F1A1E" w:rsidRDefault="00195F7B" w:rsidP="00F93580">
      <w:pPr>
        <w:rPr>
          <w:rFonts w:ascii="Arial" w:hAnsi="Arial"/>
          <w:color w:val="000000"/>
          <w:sz w:val="22"/>
          <w:szCs w:val="22"/>
        </w:rPr>
      </w:pPr>
      <w:r w:rsidRPr="004F1A1E">
        <w:rPr>
          <w:rFonts w:ascii="Arial" w:hAnsi="Arial"/>
          <w:color w:val="000000"/>
          <w:sz w:val="22"/>
          <w:szCs w:val="22"/>
        </w:rPr>
        <w:t>Work placements are act</w:t>
      </w:r>
      <w:r w:rsidR="00CC73DE" w:rsidRPr="004F1A1E">
        <w:rPr>
          <w:rFonts w:ascii="Arial" w:hAnsi="Arial"/>
          <w:color w:val="000000"/>
          <w:sz w:val="22"/>
          <w:szCs w:val="22"/>
        </w:rPr>
        <w:t>ively encouraged and</w:t>
      </w:r>
      <w:r w:rsidRPr="004F1A1E">
        <w:rPr>
          <w:rFonts w:ascii="Arial" w:hAnsi="Arial"/>
          <w:color w:val="000000"/>
          <w:sz w:val="22"/>
          <w:szCs w:val="22"/>
        </w:rPr>
        <w:t xml:space="preserve"> although </w:t>
      </w:r>
      <w:r w:rsidR="00277A20" w:rsidRPr="004F1A1E">
        <w:rPr>
          <w:rFonts w:ascii="Arial" w:hAnsi="Arial"/>
          <w:color w:val="000000"/>
          <w:sz w:val="22"/>
          <w:szCs w:val="22"/>
        </w:rPr>
        <w:t>the Faculty will undertake to identify and prepare opportunities for students</w:t>
      </w:r>
      <w:r w:rsidR="00CC73DE" w:rsidRPr="004F1A1E">
        <w:rPr>
          <w:rFonts w:ascii="Arial" w:hAnsi="Arial"/>
          <w:color w:val="000000"/>
          <w:sz w:val="22"/>
          <w:szCs w:val="22"/>
        </w:rPr>
        <w:t>,</w:t>
      </w:r>
      <w:r w:rsidR="00277A20" w:rsidRPr="004F1A1E">
        <w:rPr>
          <w:rFonts w:ascii="Arial" w:hAnsi="Arial"/>
          <w:color w:val="000000"/>
          <w:sz w:val="22"/>
          <w:szCs w:val="22"/>
        </w:rPr>
        <w:t xml:space="preserve"> </w:t>
      </w:r>
      <w:r w:rsidRPr="004F1A1E">
        <w:rPr>
          <w:rFonts w:ascii="Arial" w:hAnsi="Arial"/>
          <w:color w:val="000000"/>
          <w:sz w:val="22"/>
          <w:szCs w:val="22"/>
        </w:rPr>
        <w:t>it is the responsibility of in</w:t>
      </w:r>
      <w:r w:rsidR="00277A20" w:rsidRPr="004F1A1E">
        <w:rPr>
          <w:rFonts w:ascii="Arial" w:hAnsi="Arial"/>
          <w:color w:val="000000"/>
          <w:sz w:val="22"/>
          <w:szCs w:val="22"/>
        </w:rPr>
        <w:t xml:space="preserve">dividual students to secure such placements, through interview. </w:t>
      </w:r>
      <w:r w:rsidR="007362C3" w:rsidRPr="004F1A1E">
        <w:rPr>
          <w:rFonts w:ascii="Arial" w:hAnsi="Arial"/>
          <w:color w:val="000000"/>
          <w:sz w:val="22"/>
          <w:szCs w:val="22"/>
        </w:rPr>
        <w:t xml:space="preserve">If placements are won by the student these will be considered as extra-curricular and not part of a module or assessment. </w:t>
      </w:r>
      <w:r w:rsidR="00277A20" w:rsidRPr="004F1A1E">
        <w:rPr>
          <w:rFonts w:ascii="Arial" w:hAnsi="Arial"/>
          <w:color w:val="000000"/>
          <w:sz w:val="22"/>
          <w:szCs w:val="22"/>
        </w:rPr>
        <w:t xml:space="preserve">Support for interviewing will be provided through </w:t>
      </w:r>
      <w:r w:rsidR="001F4B8A" w:rsidRPr="004F1A1E">
        <w:rPr>
          <w:rFonts w:ascii="Arial" w:hAnsi="Arial"/>
          <w:color w:val="000000"/>
          <w:sz w:val="22"/>
          <w:szCs w:val="22"/>
        </w:rPr>
        <w:t xml:space="preserve">the </w:t>
      </w:r>
      <w:r w:rsidR="006827B1" w:rsidRPr="004F1A1E">
        <w:rPr>
          <w:rFonts w:ascii="Arial" w:hAnsi="Arial"/>
          <w:color w:val="000000"/>
          <w:sz w:val="22"/>
          <w:szCs w:val="22"/>
        </w:rPr>
        <w:t xml:space="preserve">programme team and </w:t>
      </w:r>
      <w:r w:rsidR="001D2EF0" w:rsidRPr="004F1A1E">
        <w:rPr>
          <w:rFonts w:ascii="Arial" w:hAnsi="Arial"/>
          <w:color w:val="000000"/>
          <w:sz w:val="22"/>
          <w:szCs w:val="22"/>
        </w:rPr>
        <w:t>t</w:t>
      </w:r>
      <w:r w:rsidR="001F4B8A" w:rsidRPr="004F1A1E">
        <w:rPr>
          <w:rFonts w:ascii="Arial" w:hAnsi="Arial"/>
          <w:color w:val="000000"/>
          <w:sz w:val="22"/>
          <w:szCs w:val="22"/>
        </w:rPr>
        <w:t>he University’s</w:t>
      </w:r>
      <w:r w:rsidR="00277A20" w:rsidRPr="004F1A1E">
        <w:rPr>
          <w:rFonts w:ascii="Arial" w:hAnsi="Arial"/>
          <w:color w:val="000000"/>
          <w:sz w:val="22"/>
          <w:szCs w:val="22"/>
        </w:rPr>
        <w:t xml:space="preserve"> Careers Service</w:t>
      </w:r>
      <w:r w:rsidR="001D2EF0" w:rsidRPr="004F1A1E">
        <w:rPr>
          <w:rFonts w:ascii="Arial" w:hAnsi="Arial"/>
          <w:color w:val="000000"/>
          <w:sz w:val="22"/>
          <w:szCs w:val="22"/>
        </w:rPr>
        <w:t>s</w:t>
      </w:r>
      <w:r w:rsidR="00277A20" w:rsidRPr="004F1A1E">
        <w:rPr>
          <w:rFonts w:ascii="Arial" w:hAnsi="Arial"/>
          <w:color w:val="000000"/>
          <w:sz w:val="22"/>
          <w:szCs w:val="22"/>
        </w:rPr>
        <w:t xml:space="preserve">. Placements allow students to reflect </w:t>
      </w:r>
      <w:r w:rsidRPr="004F1A1E">
        <w:rPr>
          <w:rFonts w:ascii="Arial" w:hAnsi="Arial"/>
          <w:color w:val="000000"/>
          <w:sz w:val="22"/>
          <w:szCs w:val="22"/>
        </w:rPr>
        <w:t>on their own personal experience of working in an applied setting, to focus on aspects of this experience</w:t>
      </w:r>
      <w:r w:rsidR="00F93580" w:rsidRPr="004F1A1E">
        <w:rPr>
          <w:rFonts w:ascii="Arial" w:hAnsi="Arial"/>
          <w:color w:val="000000"/>
          <w:sz w:val="22"/>
          <w:szCs w:val="22"/>
        </w:rPr>
        <w:t xml:space="preserve"> so</w:t>
      </w:r>
      <w:r w:rsidRPr="004F1A1E">
        <w:rPr>
          <w:rFonts w:ascii="Arial" w:hAnsi="Arial"/>
          <w:color w:val="000000"/>
          <w:sz w:val="22"/>
          <w:szCs w:val="22"/>
        </w:rPr>
        <w:t xml:space="preserve"> that they can clearly relate to theoretical concepts and to evaluate the relationship between theory and practice.</w:t>
      </w:r>
    </w:p>
    <w:p w14:paraId="3867F2F4" w14:textId="77777777" w:rsidR="00C35813" w:rsidRPr="004F1A1E" w:rsidRDefault="00C35813" w:rsidP="00C35813">
      <w:pPr>
        <w:pStyle w:val="Heading3"/>
        <w:rPr>
          <w:rFonts w:ascii="Arial" w:hAnsi="Arial"/>
          <w:color w:val="000000"/>
          <w:sz w:val="22"/>
          <w:szCs w:val="22"/>
        </w:rPr>
      </w:pPr>
      <w:r w:rsidRPr="004F1A1E">
        <w:rPr>
          <w:rFonts w:ascii="Arial" w:hAnsi="Arial"/>
          <w:color w:val="000000"/>
          <w:sz w:val="22"/>
          <w:szCs w:val="22"/>
        </w:rPr>
        <w:t>E3.</w:t>
      </w:r>
      <w:r w:rsidRPr="004F1A1E">
        <w:rPr>
          <w:rFonts w:ascii="Arial" w:hAnsi="Arial"/>
          <w:color w:val="000000"/>
          <w:sz w:val="22"/>
          <w:szCs w:val="22"/>
        </w:rPr>
        <w:tab/>
        <w:t>Outline Programme Structure</w:t>
      </w:r>
    </w:p>
    <w:p w14:paraId="3867F2F5" w14:textId="529FDE1D" w:rsidR="00C35813" w:rsidRPr="004F1A1E" w:rsidRDefault="00C35813" w:rsidP="00C35813">
      <w:pPr>
        <w:rPr>
          <w:rFonts w:ascii="Arial" w:hAnsi="Arial"/>
          <w:color w:val="000000"/>
          <w:sz w:val="22"/>
          <w:szCs w:val="22"/>
        </w:rPr>
      </w:pPr>
      <w:r w:rsidRPr="004F1A1E">
        <w:rPr>
          <w:rFonts w:ascii="Arial" w:hAnsi="Arial"/>
          <w:color w:val="000000"/>
          <w:sz w:val="22"/>
          <w:szCs w:val="22"/>
        </w:rPr>
        <w:t xml:space="preserve">Level 4 </w:t>
      </w:r>
      <w:r w:rsidR="00912B69" w:rsidRPr="004F1A1E">
        <w:rPr>
          <w:rFonts w:ascii="Arial" w:hAnsi="Arial"/>
          <w:color w:val="000000"/>
          <w:sz w:val="22"/>
          <w:szCs w:val="22"/>
        </w:rPr>
        <w:t>is</w:t>
      </w:r>
      <w:r w:rsidRPr="004F1A1E">
        <w:rPr>
          <w:rFonts w:ascii="Arial" w:hAnsi="Arial"/>
          <w:color w:val="000000"/>
          <w:sz w:val="22"/>
          <w:szCs w:val="22"/>
        </w:rPr>
        <w:t xml:space="preserve"> made up of two modules each worth 60 credits,</w:t>
      </w:r>
      <w:r w:rsidR="00912B69" w:rsidRPr="004F1A1E">
        <w:rPr>
          <w:rFonts w:ascii="Arial" w:hAnsi="Arial"/>
          <w:color w:val="000000"/>
          <w:sz w:val="22"/>
          <w:szCs w:val="22"/>
        </w:rPr>
        <w:t xml:space="preserve"> Level 5 is made up of four modules each worth 30 credits.</w:t>
      </w:r>
      <w:r w:rsidRPr="004F1A1E">
        <w:rPr>
          <w:rFonts w:ascii="Arial" w:hAnsi="Arial"/>
          <w:color w:val="000000"/>
          <w:sz w:val="22"/>
          <w:szCs w:val="22"/>
        </w:rPr>
        <w:t xml:space="preserve"> Level 6 has one module worth 60 credits and two worth 30 credits. Each module </w:t>
      </w:r>
      <w:r w:rsidR="00C12275" w:rsidRPr="004F1A1E">
        <w:rPr>
          <w:rFonts w:ascii="Arial" w:hAnsi="Arial"/>
          <w:color w:val="000000"/>
          <w:sz w:val="22"/>
          <w:szCs w:val="22"/>
        </w:rPr>
        <w:t xml:space="preserve">in Level 5 and 6 </w:t>
      </w:r>
      <w:r w:rsidRPr="004F1A1E">
        <w:rPr>
          <w:rFonts w:ascii="Arial" w:hAnsi="Arial"/>
          <w:color w:val="000000"/>
          <w:sz w:val="22"/>
          <w:szCs w:val="22"/>
        </w:rPr>
        <w:t xml:space="preserve">is run for one teaching block to allow for project work to be completed in concentrated periods within the studio in order to meet project deadlines set in the brief, sometimes by local and international businesses. Typically, a student must </w:t>
      </w:r>
      <w:r w:rsidRPr="004F1A1E">
        <w:rPr>
          <w:rFonts w:ascii="Arial" w:hAnsi="Arial"/>
          <w:color w:val="000000"/>
          <w:sz w:val="22"/>
          <w:szCs w:val="22"/>
        </w:rPr>
        <w:lastRenderedPageBreak/>
        <w:t xml:space="preserve">complete 120 credits at each level. All students will be provided with the University regulations.  Full details of each module will be provided in module descriptors, student module guides on the Virtual Learning Environment (VLE) and course handbook.  </w:t>
      </w:r>
    </w:p>
    <w:p w14:paraId="3867F2F6" w14:textId="77777777" w:rsidR="00C35813" w:rsidRPr="004F1A1E" w:rsidRDefault="00C35813" w:rsidP="00C35813">
      <w:pPr>
        <w:pStyle w:val="Heading4"/>
        <w:rPr>
          <w:rFonts w:ascii="Arial" w:hAnsi="Arial"/>
          <w:color w:val="000000"/>
          <w:sz w:val="22"/>
          <w:szCs w:val="22"/>
        </w:rPr>
      </w:pPr>
      <w:r w:rsidRPr="004F1A1E">
        <w:rPr>
          <w:rFonts w:ascii="Arial" w:hAnsi="Arial"/>
          <w:color w:val="000000"/>
          <w:sz w:val="22"/>
          <w:szCs w:val="22"/>
        </w:rPr>
        <w:t>Level 4</w:t>
      </w:r>
    </w:p>
    <w:p w14:paraId="3867F2F7" w14:textId="77777777" w:rsidR="00C35813" w:rsidRPr="004F1A1E" w:rsidRDefault="00C35813" w:rsidP="00C35813">
      <w:pPr>
        <w:pStyle w:val="PlainText"/>
        <w:rPr>
          <w:rFonts w:ascii="Arial" w:hAnsi="Arial"/>
          <w:color w:val="000000"/>
          <w:sz w:val="22"/>
          <w:szCs w:val="22"/>
        </w:rPr>
      </w:pPr>
    </w:p>
    <w:p w14:paraId="3867F2F8" w14:textId="77777777"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3867F2F9" w14:textId="77777777" w:rsidR="00C35813" w:rsidRPr="004F1A1E" w:rsidRDefault="00C35813" w:rsidP="00C35813">
      <w:pPr>
        <w:pStyle w:val="PlainText"/>
        <w:rPr>
          <w:rFonts w:ascii="Arial" w:hAnsi="Arial"/>
          <w:color w:val="000000"/>
          <w:sz w:val="22"/>
          <w:szCs w:val="22"/>
        </w:rPr>
      </w:pPr>
    </w:p>
    <w:p w14:paraId="3867F2FA" w14:textId="6B4502ED" w:rsidR="00C35813" w:rsidRPr="004F1A1E" w:rsidRDefault="00C35813" w:rsidP="00C35813">
      <w:pPr>
        <w:pStyle w:val="PlainText"/>
        <w:rPr>
          <w:rFonts w:ascii="Arial" w:hAnsi="Arial"/>
          <w:color w:val="000000"/>
          <w:sz w:val="22"/>
          <w:szCs w:val="22"/>
        </w:rPr>
      </w:pPr>
      <w:r w:rsidRPr="004F1A1E">
        <w:rPr>
          <w:rFonts w:ascii="Arial" w:hAnsi="Arial"/>
          <w:b/>
          <w:color w:val="000000"/>
          <w:sz w:val="22"/>
          <w:szCs w:val="22"/>
        </w:rPr>
        <w:t xml:space="preserve">History &amp; Context of the Creative Industries: </w:t>
      </w:r>
      <w:r w:rsidRPr="004F1A1E">
        <w:rPr>
          <w:rFonts w:ascii="Arial" w:hAnsi="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r w:rsidR="00F12E00">
        <w:rPr>
          <w:rFonts w:ascii="Arial" w:hAnsi="Arial"/>
          <w:color w:val="000000"/>
          <w:sz w:val="22"/>
          <w:szCs w:val="22"/>
        </w:rPr>
        <w:t>.</w:t>
      </w:r>
    </w:p>
    <w:p w14:paraId="3867F2FB" w14:textId="77777777" w:rsidR="00C35813" w:rsidRPr="004F1A1E" w:rsidRDefault="00C35813" w:rsidP="00C35813">
      <w:pPr>
        <w:pStyle w:val="PlainText"/>
        <w:rPr>
          <w:rFonts w:ascii="Arial" w:hAnsi="Arial"/>
          <w:color w:val="000000"/>
          <w:sz w:val="22"/>
          <w:szCs w:val="22"/>
        </w:rPr>
      </w:pPr>
    </w:p>
    <w:p w14:paraId="3867F2FE" w14:textId="726D5D22"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Alongside this module, students will take </w:t>
      </w:r>
      <w:r w:rsidRPr="004F1A1E">
        <w:rPr>
          <w:rFonts w:ascii="Arial" w:hAnsi="Arial"/>
          <w:b/>
          <w:color w:val="000000"/>
          <w:sz w:val="22"/>
          <w:szCs w:val="22"/>
        </w:rPr>
        <w:t>Visual Narratives</w:t>
      </w:r>
      <w:r w:rsidRPr="004F1A1E">
        <w:rPr>
          <w:rFonts w:ascii="Arial" w:hAnsi="Arial"/>
          <w:color w:val="000000"/>
          <w:sz w:val="22"/>
          <w:szCs w:val="22"/>
        </w:rPr>
        <w:t xml:space="preserve"> &amp; </w:t>
      </w:r>
      <w:r w:rsidRPr="004F1A1E">
        <w:rPr>
          <w:rFonts w:ascii="Arial" w:hAnsi="Arial"/>
          <w:b/>
          <w:color w:val="000000"/>
          <w:sz w:val="22"/>
          <w:szCs w:val="22"/>
        </w:rPr>
        <w:t>Design Thinking</w:t>
      </w:r>
      <w:r w:rsidRPr="004F1A1E">
        <w:rPr>
          <w:rFonts w:ascii="Arial" w:hAnsi="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r w:rsidR="00D31C9D" w:rsidRPr="004F1A1E">
        <w:rPr>
          <w:rFonts w:ascii="Arial" w:hAnsi="Arial"/>
          <w:color w:val="000000"/>
          <w:sz w:val="22"/>
          <w:szCs w:val="22"/>
        </w:rPr>
        <w:t xml:space="preserve"> </w:t>
      </w:r>
      <w:r w:rsidR="00C12275" w:rsidRPr="004F1A1E">
        <w:rPr>
          <w:rFonts w:ascii="Arial" w:hAnsi="Arial"/>
          <w:color w:val="000000"/>
          <w:sz w:val="22"/>
          <w:szCs w:val="22"/>
        </w:rPr>
        <w:t>The module</w:t>
      </w:r>
      <w:r w:rsidRPr="004F1A1E">
        <w:rPr>
          <w:rFonts w:ascii="Arial" w:hAnsi="Arial"/>
          <w:color w:val="000000"/>
          <w:sz w:val="22"/>
          <w:szCs w:val="22"/>
        </w:rPr>
        <w:t xml:space="preserv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867F2FF" w14:textId="77777777" w:rsidR="00C35813" w:rsidRPr="004F1A1E" w:rsidRDefault="00C35813" w:rsidP="00C35813">
      <w:pPr>
        <w:pStyle w:val="PlainText"/>
        <w:rPr>
          <w:rFonts w:ascii="Arial" w:hAnsi="Arial"/>
          <w:color w:val="000000"/>
          <w:sz w:val="22"/>
          <w:szCs w:val="22"/>
        </w:rPr>
      </w:pPr>
    </w:p>
    <w:p w14:paraId="3867F300" w14:textId="129318DF"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4F1A1E">
        <w:rPr>
          <w:rFonts w:ascii="Arial" w:hAnsi="Arial"/>
          <w:b/>
          <w:color w:val="000000"/>
          <w:sz w:val="22"/>
          <w:szCs w:val="22"/>
        </w:rPr>
        <w:t>History &amp; Context of the Creative Industries</w:t>
      </w:r>
      <w:r w:rsidRPr="004F1A1E">
        <w:rPr>
          <w:rFonts w:ascii="Arial" w:hAnsi="Arial"/>
          <w:color w:val="000000"/>
          <w:sz w:val="22"/>
          <w:szCs w:val="22"/>
        </w:rPr>
        <w:t xml:space="preserve"> (HA4302) will highlight skills necessary for the Personal Development Plan through the assignment of a blog and development of a digital presence. </w:t>
      </w:r>
    </w:p>
    <w:p w14:paraId="3867F301" w14:textId="77777777" w:rsidR="00811947" w:rsidRPr="004F1A1E" w:rsidRDefault="00811947" w:rsidP="00811947">
      <w:pPr>
        <w:pStyle w:val="PlainText"/>
        <w:rPr>
          <w:rFonts w:ascii="Arial" w:hAnsi="Arial"/>
          <w:color w:val="000000"/>
          <w:sz w:val="22"/>
          <w:szCs w:val="22"/>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3"/>
        <w:gridCol w:w="990"/>
        <w:gridCol w:w="850"/>
        <w:gridCol w:w="1186"/>
      </w:tblGrid>
      <w:tr w:rsidR="00C35813" w:rsidRPr="004F1A1E" w14:paraId="3867F303" w14:textId="77777777" w:rsidTr="00114CA1">
        <w:tc>
          <w:tcPr>
            <w:tcW w:w="8974" w:type="dxa"/>
            <w:gridSpan w:val="5"/>
            <w:shd w:val="clear" w:color="auto" w:fill="DBE5F1"/>
          </w:tcPr>
          <w:p w14:paraId="3867F302" w14:textId="77777777" w:rsidR="00C35813" w:rsidRPr="004F1A1E" w:rsidRDefault="00277A20" w:rsidP="00EA6427">
            <w:pPr>
              <w:rPr>
                <w:rFonts w:ascii="Arial" w:hAnsi="Arial"/>
                <w:color w:val="000000"/>
                <w:sz w:val="22"/>
                <w:szCs w:val="22"/>
              </w:rPr>
            </w:pPr>
            <w:r w:rsidRPr="004F1A1E">
              <w:rPr>
                <w:rFonts w:ascii="Arial" w:hAnsi="Arial"/>
                <w:color w:val="000000"/>
                <w:sz w:val="22"/>
                <w:szCs w:val="22"/>
              </w:rPr>
              <w:t xml:space="preserve"> </w:t>
            </w:r>
            <w:r w:rsidR="00C35813" w:rsidRPr="004F1A1E">
              <w:rPr>
                <w:rFonts w:ascii="Arial" w:hAnsi="Arial"/>
                <w:b/>
                <w:color w:val="000000"/>
                <w:sz w:val="22"/>
                <w:szCs w:val="22"/>
              </w:rPr>
              <w:t xml:space="preserve">Level 4 </w:t>
            </w:r>
          </w:p>
        </w:tc>
      </w:tr>
      <w:tr w:rsidR="00C35813" w:rsidRPr="004F1A1E" w14:paraId="3867F30B" w14:textId="77777777" w:rsidTr="00114CA1">
        <w:tc>
          <w:tcPr>
            <w:tcW w:w="4815" w:type="dxa"/>
            <w:shd w:val="clear" w:color="auto" w:fill="DBE5F1"/>
          </w:tcPr>
          <w:p w14:paraId="3867F304" w14:textId="77777777" w:rsidR="003D7E2E" w:rsidRPr="004F1A1E" w:rsidRDefault="003D7E2E" w:rsidP="003D7E2E">
            <w:pPr>
              <w:rPr>
                <w:rFonts w:ascii="Arial" w:hAnsi="Arial"/>
                <w:b/>
                <w:color w:val="000000"/>
                <w:sz w:val="22"/>
                <w:szCs w:val="22"/>
              </w:rPr>
            </w:pPr>
            <w:r w:rsidRPr="004F1A1E">
              <w:rPr>
                <w:rFonts w:ascii="Arial" w:hAnsi="Arial"/>
                <w:b/>
                <w:color w:val="000000"/>
                <w:sz w:val="22"/>
                <w:szCs w:val="22"/>
              </w:rPr>
              <w:t>Core Modules:</w:t>
            </w:r>
          </w:p>
          <w:p w14:paraId="3867F305" w14:textId="77777777" w:rsidR="00C35813" w:rsidRPr="004F1A1E" w:rsidRDefault="00C35813" w:rsidP="00B63832">
            <w:pPr>
              <w:rPr>
                <w:rFonts w:ascii="Arial" w:hAnsi="Arial"/>
                <w:b/>
                <w:color w:val="000000"/>
                <w:sz w:val="22"/>
                <w:szCs w:val="22"/>
              </w:rPr>
            </w:pPr>
          </w:p>
        </w:tc>
        <w:tc>
          <w:tcPr>
            <w:tcW w:w="1133" w:type="dxa"/>
            <w:shd w:val="clear" w:color="auto" w:fill="DBE5F1"/>
          </w:tcPr>
          <w:p w14:paraId="3867F306"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Module code</w:t>
            </w:r>
          </w:p>
        </w:tc>
        <w:tc>
          <w:tcPr>
            <w:tcW w:w="990" w:type="dxa"/>
            <w:shd w:val="clear" w:color="auto" w:fill="DBE5F1"/>
          </w:tcPr>
          <w:p w14:paraId="3867F307"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Credit </w:t>
            </w:r>
          </w:p>
          <w:p w14:paraId="3867F308"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Value</w:t>
            </w:r>
          </w:p>
        </w:tc>
        <w:tc>
          <w:tcPr>
            <w:tcW w:w="850" w:type="dxa"/>
            <w:shd w:val="clear" w:color="auto" w:fill="DBE5F1"/>
          </w:tcPr>
          <w:p w14:paraId="3867F309"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Level </w:t>
            </w:r>
          </w:p>
        </w:tc>
        <w:tc>
          <w:tcPr>
            <w:tcW w:w="1182" w:type="dxa"/>
            <w:shd w:val="clear" w:color="auto" w:fill="DBE5F1"/>
          </w:tcPr>
          <w:p w14:paraId="3867F30A"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Teaching Block</w:t>
            </w:r>
          </w:p>
        </w:tc>
      </w:tr>
      <w:tr w:rsidR="00C35813" w:rsidRPr="004F1A1E" w14:paraId="3867F312" w14:textId="77777777" w:rsidTr="00114CA1">
        <w:tc>
          <w:tcPr>
            <w:tcW w:w="4815" w:type="dxa"/>
          </w:tcPr>
          <w:p w14:paraId="3867F30C" w14:textId="77777777" w:rsidR="00C35813" w:rsidRPr="004F1A1E" w:rsidRDefault="00267A21" w:rsidP="00B63832">
            <w:pPr>
              <w:rPr>
                <w:rFonts w:ascii="Arial" w:hAnsi="Arial"/>
                <w:color w:val="000000"/>
                <w:sz w:val="22"/>
                <w:szCs w:val="22"/>
              </w:rPr>
            </w:pPr>
            <w:r w:rsidRPr="004F1A1E">
              <w:rPr>
                <w:rFonts w:ascii="Arial" w:hAnsi="Arial"/>
                <w:color w:val="000000"/>
                <w:sz w:val="22"/>
                <w:szCs w:val="22"/>
              </w:rPr>
              <w:t xml:space="preserve">Visual Narratives &amp; Design </w:t>
            </w:r>
            <w:r w:rsidR="00C35813" w:rsidRPr="004F1A1E">
              <w:rPr>
                <w:rFonts w:ascii="Arial" w:hAnsi="Arial"/>
                <w:color w:val="000000"/>
                <w:sz w:val="22"/>
                <w:szCs w:val="22"/>
              </w:rPr>
              <w:t>Thinking</w:t>
            </w:r>
            <w:r w:rsidRPr="004F1A1E">
              <w:rPr>
                <w:rFonts w:ascii="Arial" w:hAnsi="Arial"/>
                <w:color w:val="000000"/>
                <w:sz w:val="22"/>
                <w:szCs w:val="22"/>
              </w:rPr>
              <w:t xml:space="preserve">: </w:t>
            </w:r>
          </w:p>
          <w:p w14:paraId="3867F30D"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Creating compelling stories / Creative problem solving</w:t>
            </w:r>
          </w:p>
        </w:tc>
        <w:tc>
          <w:tcPr>
            <w:tcW w:w="1133" w:type="dxa"/>
          </w:tcPr>
          <w:p w14:paraId="3867F30E"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HA4301</w:t>
            </w:r>
          </w:p>
        </w:tc>
        <w:tc>
          <w:tcPr>
            <w:tcW w:w="990" w:type="dxa"/>
          </w:tcPr>
          <w:p w14:paraId="3867F30F"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0"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1" w14:textId="473FE47F"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 xml:space="preserve">1 </w:t>
            </w:r>
            <w:r w:rsidR="00114CA1">
              <w:rPr>
                <w:rFonts w:ascii="Arial" w:hAnsi="Arial"/>
                <w:color w:val="000000"/>
                <w:sz w:val="22"/>
                <w:szCs w:val="22"/>
              </w:rPr>
              <w:t>and</w:t>
            </w:r>
            <w:r w:rsidRPr="004F1A1E">
              <w:rPr>
                <w:rFonts w:ascii="Arial" w:hAnsi="Arial"/>
                <w:color w:val="000000"/>
                <w:sz w:val="22"/>
                <w:szCs w:val="22"/>
              </w:rPr>
              <w:t xml:space="preserve"> 2</w:t>
            </w:r>
          </w:p>
        </w:tc>
      </w:tr>
      <w:tr w:rsidR="00C35813" w:rsidRPr="004F1A1E" w14:paraId="3867F319" w14:textId="77777777" w:rsidTr="00114CA1">
        <w:tc>
          <w:tcPr>
            <w:tcW w:w="4815" w:type="dxa"/>
          </w:tcPr>
          <w:p w14:paraId="3867F313" w14:textId="77777777" w:rsidR="00C35813" w:rsidRPr="004F1A1E" w:rsidRDefault="00C35813" w:rsidP="00B63832">
            <w:pPr>
              <w:rPr>
                <w:rFonts w:ascii="Arial" w:hAnsi="Arial"/>
                <w:color w:val="000000"/>
                <w:sz w:val="22"/>
                <w:szCs w:val="22"/>
              </w:rPr>
            </w:pPr>
            <w:r w:rsidRPr="004F1A1E">
              <w:rPr>
                <w:rFonts w:ascii="Arial" w:hAnsi="Arial"/>
                <w:color w:val="000000"/>
                <w:sz w:val="22"/>
                <w:szCs w:val="22"/>
              </w:rPr>
              <w:t>History &amp; Context of the Creative Industries</w:t>
            </w:r>
            <w:r w:rsidR="00267A21" w:rsidRPr="004F1A1E">
              <w:rPr>
                <w:rFonts w:ascii="Arial" w:hAnsi="Arial"/>
                <w:color w:val="000000"/>
                <w:sz w:val="22"/>
                <w:szCs w:val="22"/>
              </w:rPr>
              <w:t>:</w:t>
            </w:r>
          </w:p>
          <w:p w14:paraId="3867F314"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Context, content critique &amp; competition</w:t>
            </w:r>
          </w:p>
        </w:tc>
        <w:tc>
          <w:tcPr>
            <w:tcW w:w="1133" w:type="dxa"/>
          </w:tcPr>
          <w:p w14:paraId="3867F315"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HA4302</w:t>
            </w:r>
          </w:p>
        </w:tc>
        <w:tc>
          <w:tcPr>
            <w:tcW w:w="990" w:type="dxa"/>
          </w:tcPr>
          <w:p w14:paraId="3867F316"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7"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8" w14:textId="1BBDB519" w:rsidR="00C35813" w:rsidRPr="004F1A1E" w:rsidRDefault="00114CA1" w:rsidP="00B63832">
            <w:pPr>
              <w:jc w:val="center"/>
              <w:rPr>
                <w:rFonts w:ascii="Arial" w:hAnsi="Arial"/>
                <w:color w:val="000000"/>
                <w:sz w:val="22"/>
                <w:szCs w:val="22"/>
              </w:rPr>
            </w:pPr>
            <w:r>
              <w:rPr>
                <w:rFonts w:ascii="Arial" w:hAnsi="Arial"/>
                <w:color w:val="000000"/>
                <w:sz w:val="22"/>
                <w:szCs w:val="22"/>
              </w:rPr>
              <w:t>1 and</w:t>
            </w:r>
            <w:r w:rsidR="00C35813" w:rsidRPr="004F1A1E">
              <w:rPr>
                <w:rFonts w:ascii="Arial" w:hAnsi="Arial"/>
                <w:color w:val="000000"/>
                <w:sz w:val="22"/>
                <w:szCs w:val="22"/>
              </w:rPr>
              <w:t xml:space="preserve"> 2</w:t>
            </w:r>
          </w:p>
        </w:tc>
      </w:tr>
    </w:tbl>
    <w:p w14:paraId="3867F31A" w14:textId="77777777" w:rsidR="008838A3" w:rsidRPr="004F1A1E" w:rsidRDefault="008838A3" w:rsidP="008838A3">
      <w:pPr>
        <w:rPr>
          <w:rFonts w:ascii="Arial" w:hAnsi="Arial"/>
          <w:color w:val="000000"/>
          <w:sz w:val="22"/>
          <w:szCs w:val="22"/>
        </w:rPr>
      </w:pPr>
    </w:p>
    <w:p w14:paraId="3867F31B" w14:textId="664251BE" w:rsidR="00267A21" w:rsidRPr="004F1A1E" w:rsidRDefault="001D2EF0" w:rsidP="003B087F">
      <w:pPr>
        <w:rPr>
          <w:rFonts w:ascii="Arial" w:hAnsi="Arial"/>
          <w:color w:val="000000"/>
          <w:sz w:val="22"/>
          <w:szCs w:val="22"/>
        </w:rPr>
      </w:pPr>
      <w:r w:rsidRPr="004F1A1E">
        <w:rPr>
          <w:rFonts w:ascii="Arial" w:hAnsi="Arial"/>
          <w:color w:val="000000"/>
          <w:sz w:val="22"/>
          <w:szCs w:val="22"/>
        </w:rPr>
        <w:t xml:space="preserve">This course permits progression from Level 4 to Level 5 with </w:t>
      </w:r>
      <w:r w:rsidR="00C12275" w:rsidRPr="004F1A1E">
        <w:rPr>
          <w:rFonts w:ascii="Arial" w:hAnsi="Arial"/>
          <w:color w:val="000000"/>
          <w:sz w:val="22"/>
          <w:szCs w:val="22"/>
        </w:rPr>
        <w:t xml:space="preserve">a full 120 credits. No trailing credits are permitted.  </w:t>
      </w:r>
    </w:p>
    <w:p w14:paraId="3867F31C" w14:textId="77777777" w:rsidR="001D2EF0" w:rsidRPr="004F1A1E" w:rsidRDefault="001D2EF0" w:rsidP="003B087F">
      <w:pPr>
        <w:rPr>
          <w:rFonts w:ascii="Arial" w:hAnsi="Arial"/>
          <w:color w:val="000000"/>
          <w:sz w:val="22"/>
          <w:szCs w:val="22"/>
        </w:rPr>
      </w:pPr>
    </w:p>
    <w:p w14:paraId="3867F31D" w14:textId="2F708A08" w:rsidR="003B087F" w:rsidRPr="004F1A1E" w:rsidRDefault="003B087F" w:rsidP="003B087F">
      <w:pPr>
        <w:rPr>
          <w:rFonts w:ascii="Arial" w:hAnsi="Arial"/>
          <w:color w:val="000000"/>
          <w:sz w:val="22"/>
          <w:szCs w:val="22"/>
        </w:rPr>
      </w:pPr>
      <w:r w:rsidRPr="004F1A1E">
        <w:rPr>
          <w:rFonts w:ascii="Arial" w:hAnsi="Arial"/>
          <w:color w:val="000000"/>
          <w:sz w:val="22"/>
          <w:szCs w:val="22"/>
        </w:rPr>
        <w:t xml:space="preserve">Students </w:t>
      </w:r>
      <w:r w:rsidR="00C12275" w:rsidRPr="004F1A1E">
        <w:rPr>
          <w:rFonts w:ascii="Arial" w:hAnsi="Arial"/>
          <w:color w:val="000000"/>
          <w:sz w:val="22"/>
          <w:szCs w:val="22"/>
        </w:rPr>
        <w:t xml:space="preserve">on this course </w:t>
      </w:r>
      <w:r w:rsidRPr="004F1A1E">
        <w:rPr>
          <w:rFonts w:ascii="Arial" w:hAnsi="Arial"/>
          <w:color w:val="000000"/>
          <w:sz w:val="22"/>
          <w:szCs w:val="22"/>
        </w:rPr>
        <w:t xml:space="preserve">will share these modules with students enrolled on BA (Hons) Creative and Cultural Industries: </w:t>
      </w:r>
      <w:r w:rsidR="00070BD8" w:rsidRPr="004F1A1E">
        <w:rPr>
          <w:rFonts w:ascii="Arial" w:hAnsi="Arial"/>
          <w:color w:val="000000"/>
          <w:sz w:val="22"/>
          <w:szCs w:val="22"/>
        </w:rPr>
        <w:t>Art Direction</w:t>
      </w:r>
      <w:r w:rsidR="00272885"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2C0D48"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00272885" w:rsidRPr="004F1A1E">
        <w:rPr>
          <w:rFonts w:ascii="Arial" w:hAnsi="Arial"/>
          <w:color w:val="000000"/>
          <w:sz w:val="22"/>
          <w:szCs w:val="22"/>
        </w:rPr>
        <w:t>, and BA (Hons) Design Marketing</w:t>
      </w:r>
      <w:r w:rsidR="002C0D48" w:rsidRPr="004F1A1E">
        <w:rPr>
          <w:rFonts w:ascii="Arial" w:hAnsi="Arial"/>
          <w:color w:val="000000"/>
          <w:sz w:val="22"/>
          <w:szCs w:val="22"/>
        </w:rPr>
        <w:t xml:space="preserve">. This is because the skills and knowledge are common across all </w:t>
      </w:r>
      <w:r w:rsidR="00272885" w:rsidRPr="004F1A1E">
        <w:rPr>
          <w:rFonts w:ascii="Arial" w:hAnsi="Arial"/>
          <w:color w:val="000000"/>
          <w:sz w:val="22"/>
          <w:szCs w:val="22"/>
        </w:rPr>
        <w:t>four</w:t>
      </w:r>
      <w:r w:rsidR="002C0D48" w:rsidRPr="004F1A1E">
        <w:rPr>
          <w:rFonts w:ascii="Arial" w:hAnsi="Arial"/>
          <w:color w:val="000000"/>
          <w:sz w:val="22"/>
          <w:szCs w:val="22"/>
        </w:rPr>
        <w:t xml:space="preserve"> roles</w:t>
      </w:r>
      <w:r w:rsidRPr="004F1A1E">
        <w:rPr>
          <w:rFonts w:ascii="Arial" w:hAnsi="Arial"/>
          <w:color w:val="000000"/>
          <w:sz w:val="22"/>
          <w:szCs w:val="22"/>
        </w:rPr>
        <w:t xml:space="preserve"> </w:t>
      </w:r>
      <w:r w:rsidR="002C0D48" w:rsidRPr="004F1A1E">
        <w:rPr>
          <w:rFonts w:ascii="Arial" w:hAnsi="Arial"/>
          <w:color w:val="000000"/>
          <w:sz w:val="22"/>
          <w:szCs w:val="22"/>
        </w:rPr>
        <w:t xml:space="preserve">identified as the target for each </w:t>
      </w:r>
      <w:r w:rsidR="00614538" w:rsidRPr="004F1A1E">
        <w:rPr>
          <w:rFonts w:ascii="Arial" w:hAnsi="Arial"/>
          <w:color w:val="000000"/>
          <w:sz w:val="22"/>
          <w:szCs w:val="22"/>
        </w:rPr>
        <w:t>programme</w:t>
      </w:r>
      <w:r w:rsidR="002C0D48" w:rsidRPr="004F1A1E">
        <w:rPr>
          <w:rFonts w:ascii="Arial" w:hAnsi="Arial"/>
          <w:color w:val="000000"/>
          <w:sz w:val="22"/>
          <w:szCs w:val="22"/>
        </w:rPr>
        <w:t>.</w:t>
      </w:r>
    </w:p>
    <w:p w14:paraId="3867F31E" w14:textId="77777777" w:rsidR="003B087F" w:rsidRPr="004F1A1E" w:rsidRDefault="003B087F" w:rsidP="002C3FD1">
      <w:pPr>
        <w:rPr>
          <w:rFonts w:ascii="Arial" w:hAnsi="Arial" w:cs="Arial"/>
          <w:color w:val="000000"/>
          <w:sz w:val="22"/>
        </w:rPr>
      </w:pPr>
    </w:p>
    <w:p w14:paraId="3867F31F" w14:textId="47174282" w:rsidR="002C3FD1" w:rsidRDefault="002C3FD1" w:rsidP="004F1A1E">
      <w:pPr>
        <w:rPr>
          <w:rFonts w:ascii="Arial" w:hAnsi="Arial" w:cs="Arial"/>
          <w:color w:val="000000"/>
          <w:sz w:val="22"/>
        </w:rPr>
      </w:pPr>
      <w:r w:rsidRPr="004F1A1E">
        <w:rPr>
          <w:rFonts w:ascii="Arial" w:hAnsi="Arial" w:cs="Arial"/>
          <w:color w:val="000000"/>
          <w:sz w:val="22"/>
        </w:rPr>
        <w:lastRenderedPageBreak/>
        <w:t xml:space="preserve">Students exiting the course at this point who have successfully completed 120 credits are eligible for the award of Certificate of Higher Education in </w:t>
      </w:r>
      <w:r w:rsidR="00CC3B8A" w:rsidRPr="004F1A1E">
        <w:rPr>
          <w:rFonts w:ascii="Arial" w:hAnsi="Arial" w:cs="Arial"/>
          <w:color w:val="000000"/>
          <w:sz w:val="22"/>
        </w:rPr>
        <w:t>Creative and Cultural Industries</w:t>
      </w:r>
      <w:r w:rsidRPr="004F1A1E">
        <w:rPr>
          <w:rFonts w:ascii="Arial" w:hAnsi="Arial" w:cs="Arial"/>
          <w:color w:val="000000"/>
          <w:sz w:val="22"/>
        </w:rPr>
        <w:t>.</w:t>
      </w:r>
    </w:p>
    <w:p w14:paraId="4AB52192" w14:textId="77777777" w:rsidR="004F1A1E" w:rsidRPr="004F1A1E" w:rsidRDefault="004F1A1E" w:rsidP="004F1A1E">
      <w:pPr>
        <w:rPr>
          <w:rFonts w:ascii="Arial" w:hAnsi="Arial" w:cs="Arial"/>
          <w:color w:val="000000"/>
          <w:sz w:val="22"/>
        </w:rPr>
      </w:pPr>
    </w:p>
    <w:p w14:paraId="3867F320" w14:textId="606FE3FF" w:rsidR="00CC3B8A" w:rsidRPr="004F1A1E" w:rsidRDefault="00CC3B8A" w:rsidP="004F1A1E">
      <w:pPr>
        <w:pStyle w:val="Heading4"/>
        <w:spacing w:before="0" w:after="0"/>
        <w:rPr>
          <w:rFonts w:ascii="Arial" w:hAnsi="Arial" w:cs="Arial"/>
          <w:color w:val="000000"/>
          <w:sz w:val="22"/>
          <w:szCs w:val="22"/>
        </w:rPr>
      </w:pPr>
      <w:r w:rsidRPr="004F1A1E">
        <w:rPr>
          <w:rFonts w:ascii="Arial" w:hAnsi="Arial" w:cs="Arial"/>
          <w:color w:val="000000"/>
          <w:sz w:val="22"/>
          <w:szCs w:val="22"/>
        </w:rPr>
        <w:t>Level 5</w:t>
      </w:r>
    </w:p>
    <w:p w14:paraId="3867F321" w14:textId="77777777" w:rsidR="00CC3B8A" w:rsidRPr="004F1A1E" w:rsidRDefault="00CC3B8A" w:rsidP="004F1A1E">
      <w:pPr>
        <w:rPr>
          <w:rFonts w:ascii="Arial" w:hAnsi="Arial" w:cs="Arial"/>
          <w:b/>
          <w:color w:val="000000"/>
          <w:sz w:val="22"/>
        </w:rPr>
      </w:pPr>
    </w:p>
    <w:p w14:paraId="3867F322" w14:textId="4CFF0D8F" w:rsidR="00CC3B8A" w:rsidRPr="004F1A1E" w:rsidRDefault="002C0D48" w:rsidP="004F1A1E">
      <w:pPr>
        <w:rPr>
          <w:rFonts w:ascii="Arial" w:hAnsi="Arial" w:cs="Arial"/>
          <w:color w:val="000000"/>
          <w:sz w:val="22"/>
          <w:vertAlign w:val="subscript"/>
        </w:rPr>
      </w:pPr>
      <w:r w:rsidRPr="004F1A1E">
        <w:rPr>
          <w:rFonts w:ascii="Arial" w:hAnsi="Arial" w:cs="Arial"/>
          <w:color w:val="000000"/>
          <w:sz w:val="22"/>
        </w:rPr>
        <w:t xml:space="preserve">In the second year, students move from context and </w:t>
      </w:r>
      <w:r w:rsidR="0009185D" w:rsidRPr="004F1A1E">
        <w:rPr>
          <w:rFonts w:ascii="Arial" w:hAnsi="Arial" w:cs="Arial"/>
          <w:color w:val="000000"/>
          <w:sz w:val="22"/>
        </w:rPr>
        <w:t xml:space="preserve">creative </w:t>
      </w:r>
      <w:r w:rsidRPr="004F1A1E">
        <w:rPr>
          <w:rFonts w:ascii="Arial" w:hAnsi="Arial" w:cs="Arial"/>
          <w:color w:val="000000"/>
          <w:sz w:val="22"/>
        </w:rPr>
        <w:t xml:space="preserve">sector necessary skills and understanding to the specific practical situations and challenges </w:t>
      </w:r>
      <w:r w:rsidR="00272885" w:rsidRPr="004F1A1E">
        <w:rPr>
          <w:rFonts w:ascii="Arial" w:hAnsi="Arial" w:cs="Arial"/>
          <w:color w:val="000000"/>
          <w:sz w:val="22"/>
        </w:rPr>
        <w:t>of working as a creative in fashion communications.</w:t>
      </w:r>
      <w:r w:rsidRPr="004F1A1E">
        <w:rPr>
          <w:rFonts w:ascii="Arial" w:hAnsi="Arial" w:cs="Arial"/>
          <w:color w:val="000000"/>
          <w:sz w:val="22"/>
        </w:rPr>
        <w:t xml:space="preserve"> </w:t>
      </w:r>
      <w:r w:rsidR="00272885" w:rsidRPr="004F1A1E">
        <w:rPr>
          <w:rFonts w:ascii="Arial" w:hAnsi="Arial" w:cs="Arial"/>
          <w:b/>
          <w:color w:val="000000"/>
          <w:sz w:val="22"/>
        </w:rPr>
        <w:t>Fashion Promotion and Communication (1)</w:t>
      </w:r>
      <w:r w:rsidR="00272885" w:rsidRPr="004F1A1E">
        <w:rPr>
          <w:rFonts w:ascii="Arial" w:hAnsi="Arial" w:cs="Arial"/>
          <w:color w:val="000000"/>
          <w:sz w:val="22"/>
        </w:rPr>
        <w:t xml:space="preserve"> </w:t>
      </w:r>
      <w:r w:rsidR="00DA05A0" w:rsidRPr="004F1A1E">
        <w:rPr>
          <w:rFonts w:ascii="Arial" w:hAnsi="Arial" w:cs="Arial"/>
          <w:color w:val="000000"/>
          <w:sz w:val="22"/>
        </w:rPr>
        <w:t>(HA53</w:t>
      </w:r>
      <w:r w:rsidR="00852B16" w:rsidRPr="004F1A1E">
        <w:rPr>
          <w:rFonts w:ascii="Arial" w:hAnsi="Arial" w:cs="Arial"/>
          <w:color w:val="000000"/>
          <w:sz w:val="22"/>
        </w:rPr>
        <w:t>07</w:t>
      </w:r>
      <w:r w:rsidR="00DA05A0" w:rsidRPr="004F1A1E">
        <w:rPr>
          <w:rFonts w:ascii="Arial" w:hAnsi="Arial" w:cs="Arial"/>
          <w:color w:val="000000"/>
          <w:sz w:val="22"/>
        </w:rPr>
        <w:t>)</w:t>
      </w:r>
      <w:r w:rsidR="0009185D" w:rsidRPr="004F1A1E">
        <w:rPr>
          <w:rFonts w:ascii="Arial" w:hAnsi="Arial" w:cs="Arial"/>
          <w:color w:val="000000"/>
          <w:sz w:val="22"/>
        </w:rPr>
        <w:t xml:space="preserve"> </w:t>
      </w:r>
      <w:r w:rsidR="00DA05A0" w:rsidRPr="004F1A1E">
        <w:rPr>
          <w:rFonts w:ascii="Arial" w:hAnsi="Arial" w:cs="Arial"/>
          <w:color w:val="000000"/>
          <w:sz w:val="22"/>
        </w:rPr>
        <w:t xml:space="preserve">will explore the </w:t>
      </w:r>
      <w:r w:rsidRPr="004F1A1E">
        <w:rPr>
          <w:rFonts w:ascii="Arial" w:hAnsi="Arial" w:cs="Arial"/>
          <w:color w:val="000000"/>
          <w:sz w:val="22"/>
        </w:rPr>
        <w:t xml:space="preserve">theory and practice of </w:t>
      </w:r>
      <w:r w:rsidR="00272885" w:rsidRPr="004F1A1E">
        <w:rPr>
          <w:rFonts w:ascii="Arial" w:hAnsi="Arial" w:cs="Arial"/>
          <w:color w:val="000000"/>
          <w:sz w:val="22"/>
        </w:rPr>
        <w:t xml:space="preserve">fashion communications sector with students applying their developing design and concepting skills </w:t>
      </w:r>
      <w:r w:rsidRPr="004F1A1E">
        <w:rPr>
          <w:rFonts w:ascii="Arial" w:hAnsi="Arial" w:cs="Arial"/>
          <w:color w:val="000000"/>
          <w:sz w:val="22"/>
        </w:rPr>
        <w:t xml:space="preserve">to fulfilling creative briefs for </w:t>
      </w:r>
      <w:r w:rsidR="00272885" w:rsidRPr="004F1A1E">
        <w:rPr>
          <w:rFonts w:ascii="Arial" w:hAnsi="Arial" w:cs="Arial"/>
          <w:color w:val="000000"/>
          <w:sz w:val="22"/>
        </w:rPr>
        <w:t xml:space="preserve">fashion advertising campaigns </w:t>
      </w:r>
      <w:r w:rsidR="00070BD8" w:rsidRPr="004F1A1E">
        <w:rPr>
          <w:rFonts w:ascii="Arial" w:hAnsi="Arial" w:cs="Arial"/>
          <w:color w:val="000000"/>
          <w:sz w:val="22"/>
        </w:rPr>
        <w:t xml:space="preserve">involving designing </w:t>
      </w:r>
      <w:r w:rsidR="00FA0BC0" w:rsidRPr="004F1A1E">
        <w:rPr>
          <w:rFonts w:ascii="Arial" w:hAnsi="Arial" w:cs="Arial"/>
          <w:color w:val="000000"/>
          <w:sz w:val="22"/>
        </w:rPr>
        <w:t>prototype marketing</w:t>
      </w:r>
      <w:r w:rsidR="00070BD8" w:rsidRPr="004F1A1E">
        <w:rPr>
          <w:rFonts w:ascii="Arial" w:hAnsi="Arial" w:cs="Arial"/>
          <w:color w:val="000000"/>
          <w:sz w:val="22"/>
        </w:rPr>
        <w:t xml:space="preserve"> </w:t>
      </w:r>
      <w:r w:rsidR="00FA0BC0" w:rsidRPr="004F1A1E">
        <w:rPr>
          <w:rFonts w:ascii="Arial" w:hAnsi="Arial" w:cs="Arial"/>
          <w:color w:val="000000"/>
          <w:sz w:val="22"/>
        </w:rPr>
        <w:t>assets</w:t>
      </w:r>
      <w:r w:rsidR="00070BD8" w:rsidRPr="004F1A1E">
        <w:rPr>
          <w:rFonts w:ascii="Arial" w:hAnsi="Arial" w:cs="Arial"/>
          <w:color w:val="000000"/>
          <w:sz w:val="22"/>
        </w:rPr>
        <w:t>.</w:t>
      </w:r>
      <w:r w:rsidRPr="004F1A1E">
        <w:rPr>
          <w:rFonts w:ascii="Arial" w:hAnsi="Arial" w:cs="Arial"/>
          <w:color w:val="000000"/>
          <w:sz w:val="22"/>
        </w:rPr>
        <w:t xml:space="preserve"> A module on </w:t>
      </w:r>
      <w:r w:rsidRPr="004F1A1E">
        <w:rPr>
          <w:rFonts w:ascii="Arial" w:hAnsi="Arial" w:cs="Arial"/>
          <w:b/>
          <w:color w:val="000000"/>
          <w:sz w:val="22"/>
        </w:rPr>
        <w:t>Customer Mindfulness</w:t>
      </w:r>
      <w:r w:rsidRPr="004F1A1E">
        <w:rPr>
          <w:rFonts w:ascii="Arial" w:hAnsi="Arial" w:cs="Arial"/>
          <w:color w:val="000000"/>
          <w:sz w:val="22"/>
        </w:rPr>
        <w:t xml:space="preserve"> </w:t>
      </w:r>
      <w:r w:rsidR="00DA05A0" w:rsidRPr="004F1A1E">
        <w:rPr>
          <w:rFonts w:ascii="Arial" w:hAnsi="Arial" w:cs="Arial"/>
          <w:color w:val="000000"/>
          <w:sz w:val="22"/>
        </w:rPr>
        <w:t>(HA5304)</w:t>
      </w:r>
      <w:r w:rsidR="00A32726" w:rsidRPr="004F1A1E">
        <w:rPr>
          <w:rFonts w:ascii="Arial" w:hAnsi="Arial" w:cs="Arial"/>
          <w:color w:val="000000"/>
          <w:sz w:val="22"/>
        </w:rPr>
        <w:t xml:space="preserve"> </w:t>
      </w:r>
      <w:r w:rsidRPr="004F1A1E">
        <w:rPr>
          <w:rFonts w:ascii="Arial" w:hAnsi="Arial" w:cs="Arial"/>
          <w:color w:val="000000"/>
          <w:sz w:val="22"/>
        </w:rPr>
        <w:t xml:space="preserve">will accompany this content and </w:t>
      </w:r>
      <w:r w:rsidR="00D3215E" w:rsidRPr="004F1A1E">
        <w:rPr>
          <w:rFonts w:ascii="Arial" w:hAnsi="Arial" w:cs="Arial"/>
          <w:color w:val="000000"/>
          <w:sz w:val="22"/>
        </w:rPr>
        <w:t>establish the important concept of the audience or recipient/user of the product or service and consider the semantic understandings on which such communication is built.</w:t>
      </w:r>
      <w:r w:rsidRPr="004F1A1E">
        <w:rPr>
          <w:rFonts w:ascii="Arial" w:hAnsi="Arial" w:cs="Arial"/>
          <w:color w:val="000000"/>
          <w:sz w:val="22"/>
        </w:rPr>
        <w:t xml:space="preserve"> In the second </w:t>
      </w:r>
      <w:r w:rsidR="00CB6BC4" w:rsidRPr="004F1A1E">
        <w:rPr>
          <w:rFonts w:ascii="Arial" w:hAnsi="Arial" w:cs="Arial"/>
          <w:color w:val="000000"/>
          <w:sz w:val="22"/>
        </w:rPr>
        <w:t xml:space="preserve">teaching </w:t>
      </w:r>
      <w:r w:rsidR="00500D46" w:rsidRPr="004F1A1E">
        <w:rPr>
          <w:rFonts w:ascii="Arial" w:hAnsi="Arial" w:cs="Arial"/>
          <w:color w:val="000000"/>
          <w:sz w:val="22"/>
        </w:rPr>
        <w:t xml:space="preserve">block, </w:t>
      </w:r>
      <w:r w:rsidR="00500D46" w:rsidRPr="004F1A1E">
        <w:rPr>
          <w:rFonts w:ascii="Arial" w:hAnsi="Arial" w:cs="Arial"/>
          <w:b/>
          <w:color w:val="000000"/>
          <w:sz w:val="22"/>
        </w:rPr>
        <w:t>Creative</w:t>
      </w:r>
      <w:r w:rsidR="00DA05A0" w:rsidRPr="004F1A1E">
        <w:rPr>
          <w:rFonts w:ascii="Arial" w:hAnsi="Arial" w:cs="Arial"/>
          <w:b/>
          <w:color w:val="000000"/>
          <w:sz w:val="22"/>
        </w:rPr>
        <w:t xml:space="preserve"> Project Management</w:t>
      </w:r>
      <w:r w:rsidR="00DA05A0" w:rsidRPr="004F1A1E">
        <w:rPr>
          <w:rFonts w:ascii="Arial" w:hAnsi="Arial" w:cs="Arial"/>
          <w:color w:val="000000"/>
          <w:sz w:val="22"/>
        </w:rPr>
        <w:t xml:space="preserve"> (HA</w:t>
      </w:r>
      <w:r w:rsidR="00500D46" w:rsidRPr="004F1A1E">
        <w:rPr>
          <w:rFonts w:ascii="Arial" w:hAnsi="Arial" w:cs="Arial"/>
          <w:color w:val="000000"/>
          <w:sz w:val="22"/>
        </w:rPr>
        <w:t>5305) will</w:t>
      </w:r>
      <w:r w:rsidRPr="004F1A1E">
        <w:rPr>
          <w:rFonts w:ascii="Arial" w:hAnsi="Arial" w:cs="Arial"/>
          <w:color w:val="000000"/>
          <w:sz w:val="22"/>
        </w:rPr>
        <w:t xml:space="preserve"> </w:t>
      </w:r>
      <w:r w:rsidR="00D3215E" w:rsidRPr="004F1A1E">
        <w:rPr>
          <w:rFonts w:ascii="Arial" w:hAnsi="Arial" w:cs="Arial"/>
          <w:color w:val="000000"/>
          <w:sz w:val="22"/>
        </w:rPr>
        <w:t>enable</w:t>
      </w:r>
      <w:r w:rsidRPr="004F1A1E">
        <w:rPr>
          <w:rFonts w:ascii="Arial" w:hAnsi="Arial" w:cs="Arial"/>
          <w:color w:val="000000"/>
          <w:sz w:val="22"/>
        </w:rPr>
        <w:t xml:space="preserve"> students to gain understanding and techniques for the organisation and management of the project briefs that structure and dictate the practice of creating </w:t>
      </w:r>
      <w:r w:rsidR="005328C6" w:rsidRPr="004F1A1E">
        <w:rPr>
          <w:rFonts w:ascii="Arial" w:hAnsi="Arial" w:cs="Arial"/>
          <w:color w:val="000000"/>
          <w:sz w:val="22"/>
        </w:rPr>
        <w:t xml:space="preserve">market material and campaigns </w:t>
      </w:r>
      <w:r w:rsidR="00D3215E" w:rsidRPr="004F1A1E">
        <w:rPr>
          <w:rFonts w:ascii="Arial" w:hAnsi="Arial" w:cs="Arial"/>
          <w:color w:val="000000"/>
          <w:sz w:val="22"/>
        </w:rPr>
        <w:t>for companies</w:t>
      </w:r>
      <w:r w:rsidRPr="004F1A1E">
        <w:rPr>
          <w:rFonts w:ascii="Arial" w:hAnsi="Arial" w:cs="Arial"/>
          <w:color w:val="000000"/>
          <w:sz w:val="22"/>
        </w:rPr>
        <w:t>. It will also be an opportunity to explore and develop insights into how the specificity of the creative sector and creative projects requires the moderation and innovation away from standard or generic project management approaches</w:t>
      </w:r>
      <w:r w:rsidR="00241CEF" w:rsidRPr="004F1A1E">
        <w:rPr>
          <w:rFonts w:ascii="Arial" w:hAnsi="Arial" w:cs="Arial"/>
          <w:color w:val="000000"/>
          <w:sz w:val="22"/>
        </w:rPr>
        <w:t>, such as those embodied in Prince2 methodology.</w:t>
      </w:r>
      <w:r w:rsidRPr="004F1A1E">
        <w:rPr>
          <w:rFonts w:ascii="Arial" w:hAnsi="Arial" w:cs="Arial"/>
          <w:color w:val="000000"/>
          <w:sz w:val="22"/>
        </w:rPr>
        <w:t xml:space="preserve"> O</w:t>
      </w:r>
      <w:r w:rsidR="00CC3B8A" w:rsidRPr="004F1A1E">
        <w:rPr>
          <w:rFonts w:ascii="Arial" w:hAnsi="Arial" w:cs="Arial"/>
          <w:color w:val="000000"/>
          <w:sz w:val="22"/>
        </w:rPr>
        <w:t xml:space="preserve">perational </w:t>
      </w:r>
      <w:r w:rsidRPr="004F1A1E">
        <w:rPr>
          <w:rFonts w:ascii="Arial" w:hAnsi="Arial" w:cs="Arial"/>
          <w:color w:val="000000"/>
          <w:sz w:val="22"/>
        </w:rPr>
        <w:t xml:space="preserve">and commercial aspects such as budgets, </w:t>
      </w:r>
      <w:r w:rsidR="00CC3B8A" w:rsidRPr="004F1A1E">
        <w:rPr>
          <w:rFonts w:ascii="Arial" w:hAnsi="Arial" w:cs="Arial"/>
          <w:color w:val="000000"/>
          <w:sz w:val="22"/>
        </w:rPr>
        <w:t xml:space="preserve">staffing </w:t>
      </w:r>
      <w:r w:rsidRPr="004F1A1E">
        <w:rPr>
          <w:rFonts w:ascii="Arial" w:hAnsi="Arial" w:cs="Arial"/>
          <w:color w:val="000000"/>
          <w:sz w:val="22"/>
        </w:rPr>
        <w:t xml:space="preserve">and contracts will be covered here. </w:t>
      </w:r>
      <w:r w:rsidR="00DA05A0" w:rsidRPr="004F1A1E">
        <w:rPr>
          <w:rFonts w:ascii="Arial" w:hAnsi="Arial" w:cs="Arial"/>
          <w:b/>
          <w:color w:val="000000"/>
          <w:sz w:val="22"/>
        </w:rPr>
        <w:t>L</w:t>
      </w:r>
      <w:r w:rsidR="00CC3B8A" w:rsidRPr="004F1A1E">
        <w:rPr>
          <w:rFonts w:ascii="Arial" w:hAnsi="Arial" w:cs="Arial"/>
          <w:b/>
          <w:color w:val="000000"/>
          <w:sz w:val="22"/>
        </w:rPr>
        <w:t xml:space="preserve">ive </w:t>
      </w:r>
      <w:r w:rsidR="00DA05A0" w:rsidRPr="004F1A1E">
        <w:rPr>
          <w:rFonts w:ascii="Arial" w:hAnsi="Arial" w:cs="Arial"/>
          <w:b/>
          <w:color w:val="000000"/>
          <w:sz w:val="22"/>
        </w:rPr>
        <w:t>C</w:t>
      </w:r>
      <w:r w:rsidR="00CC3B8A" w:rsidRPr="004F1A1E">
        <w:rPr>
          <w:rFonts w:ascii="Arial" w:hAnsi="Arial" w:cs="Arial"/>
          <w:b/>
          <w:color w:val="000000"/>
          <w:sz w:val="22"/>
        </w:rPr>
        <w:t xml:space="preserve">ase </w:t>
      </w:r>
      <w:r w:rsidR="00DA05A0" w:rsidRPr="004F1A1E">
        <w:rPr>
          <w:rFonts w:ascii="Arial" w:hAnsi="Arial" w:cs="Arial"/>
          <w:b/>
          <w:color w:val="000000"/>
          <w:sz w:val="22"/>
        </w:rPr>
        <w:t>S</w:t>
      </w:r>
      <w:r w:rsidR="00CC3B8A" w:rsidRPr="004F1A1E">
        <w:rPr>
          <w:rFonts w:ascii="Arial" w:hAnsi="Arial" w:cs="Arial"/>
          <w:b/>
          <w:color w:val="000000"/>
          <w:sz w:val="22"/>
        </w:rPr>
        <w:t>tudy</w:t>
      </w:r>
      <w:r w:rsidR="00CC3B8A" w:rsidRPr="004F1A1E">
        <w:rPr>
          <w:rFonts w:ascii="Arial" w:hAnsi="Arial" w:cs="Arial"/>
          <w:color w:val="000000"/>
          <w:sz w:val="22"/>
        </w:rPr>
        <w:t xml:space="preserve"> </w:t>
      </w:r>
      <w:r w:rsidR="00DA05A0" w:rsidRPr="004F1A1E">
        <w:rPr>
          <w:rFonts w:ascii="Arial" w:hAnsi="Arial" w:cs="Arial"/>
          <w:color w:val="000000"/>
          <w:sz w:val="22"/>
        </w:rPr>
        <w:t xml:space="preserve">(HA5306) </w:t>
      </w:r>
      <w:r w:rsidR="00CC3B8A" w:rsidRPr="004F1A1E">
        <w:rPr>
          <w:rFonts w:ascii="Arial" w:hAnsi="Arial" w:cs="Arial"/>
          <w:color w:val="000000"/>
          <w:sz w:val="22"/>
        </w:rPr>
        <w:t>will give students the opportunity to apply the understanding and skills so far develo</w:t>
      </w:r>
      <w:r w:rsidR="00755ACC" w:rsidRPr="004F1A1E">
        <w:rPr>
          <w:rFonts w:ascii="Arial" w:hAnsi="Arial" w:cs="Arial"/>
          <w:color w:val="000000"/>
          <w:sz w:val="22"/>
        </w:rPr>
        <w:t>ped to a real-world problem</w:t>
      </w:r>
      <w:r w:rsidR="002B1F3E" w:rsidRPr="004F1A1E">
        <w:rPr>
          <w:rFonts w:ascii="Arial" w:hAnsi="Arial" w:cs="Arial"/>
          <w:color w:val="000000"/>
          <w:sz w:val="22"/>
        </w:rPr>
        <w:t>,</w:t>
      </w:r>
      <w:r w:rsidR="00755ACC" w:rsidRPr="004F1A1E">
        <w:rPr>
          <w:rFonts w:ascii="Arial" w:hAnsi="Arial" w:cs="Arial"/>
          <w:color w:val="000000"/>
          <w:sz w:val="22"/>
        </w:rPr>
        <w:t xml:space="preserve"> acti</w:t>
      </w:r>
      <w:r w:rsidR="00CC3B8A" w:rsidRPr="004F1A1E">
        <w:rPr>
          <w:rFonts w:ascii="Arial" w:hAnsi="Arial" w:cs="Arial"/>
          <w:color w:val="000000"/>
          <w:sz w:val="22"/>
        </w:rPr>
        <w:t xml:space="preserve">ng as </w:t>
      </w:r>
      <w:r w:rsidR="00755ACC" w:rsidRPr="004F1A1E">
        <w:rPr>
          <w:rFonts w:ascii="Arial" w:hAnsi="Arial" w:cs="Arial"/>
          <w:color w:val="000000"/>
          <w:sz w:val="22"/>
        </w:rPr>
        <w:t>a che</w:t>
      </w:r>
      <w:r w:rsidR="00CC3B8A" w:rsidRPr="004F1A1E">
        <w:rPr>
          <w:rFonts w:ascii="Arial" w:hAnsi="Arial" w:cs="Arial"/>
          <w:color w:val="000000"/>
          <w:sz w:val="22"/>
        </w:rPr>
        <w:t xml:space="preserve">ck on </w:t>
      </w:r>
      <w:r w:rsidR="00755ACC" w:rsidRPr="004F1A1E">
        <w:rPr>
          <w:rFonts w:ascii="Arial" w:hAnsi="Arial" w:cs="Arial"/>
          <w:color w:val="000000"/>
          <w:sz w:val="22"/>
        </w:rPr>
        <w:t>their progress and an opportuni</w:t>
      </w:r>
      <w:r w:rsidR="00CC3B8A" w:rsidRPr="004F1A1E">
        <w:rPr>
          <w:rFonts w:ascii="Arial" w:hAnsi="Arial" w:cs="Arial"/>
          <w:color w:val="000000"/>
          <w:sz w:val="22"/>
        </w:rPr>
        <w:t>ty to adjust the way they are learning and reveal skills and knowledge that are needed.</w:t>
      </w:r>
    </w:p>
    <w:p w14:paraId="3867F323" w14:textId="77777777" w:rsidR="00241CEF" w:rsidRPr="004F1A1E" w:rsidRDefault="00241CEF" w:rsidP="00241CEF">
      <w:pPr>
        <w:rPr>
          <w:rFonts w:ascii="Arial" w:hAnsi="Arial" w:cs="Arial"/>
          <w:color w:val="000000"/>
          <w:sz w:val="22"/>
        </w:rPr>
      </w:pPr>
    </w:p>
    <w:p w14:paraId="3867F324" w14:textId="0D3B78F9" w:rsidR="00A32726" w:rsidRPr="004F1A1E" w:rsidRDefault="00A32726" w:rsidP="00CC3B8A">
      <w:pPr>
        <w:pStyle w:val="PlainText"/>
        <w:rPr>
          <w:rFonts w:ascii="Arial" w:hAnsi="Arial"/>
          <w:color w:val="000000"/>
          <w:sz w:val="22"/>
          <w:szCs w:val="22"/>
        </w:rPr>
      </w:pPr>
      <w:r w:rsidRPr="004F1A1E">
        <w:rPr>
          <w:rFonts w:ascii="Arial" w:hAnsi="Arial"/>
          <w:color w:val="000000"/>
          <w:sz w:val="22"/>
          <w:szCs w:val="22"/>
        </w:rPr>
        <w:t>These modules add to the</w:t>
      </w:r>
      <w:r w:rsidR="00500D46" w:rsidRPr="004F1A1E">
        <w:rPr>
          <w:rFonts w:ascii="Arial" w:hAnsi="Arial"/>
          <w:color w:val="000000"/>
          <w:sz w:val="22"/>
          <w:szCs w:val="22"/>
        </w:rPr>
        <w:t xml:space="preserve"> students’</w:t>
      </w:r>
      <w:r w:rsidRPr="004F1A1E">
        <w:rPr>
          <w:rFonts w:ascii="Arial" w:hAnsi="Arial"/>
          <w:color w:val="000000"/>
          <w:sz w:val="22"/>
          <w:szCs w:val="22"/>
        </w:rPr>
        <w:t xml:space="preserve"> Personal Development Plan, with a professional CV, digital presence </w:t>
      </w:r>
      <w:r w:rsidR="008C7C1F" w:rsidRPr="004F1A1E">
        <w:rPr>
          <w:rFonts w:ascii="Arial" w:hAnsi="Arial"/>
          <w:color w:val="000000"/>
          <w:sz w:val="22"/>
          <w:szCs w:val="22"/>
        </w:rPr>
        <w:t xml:space="preserve">(blog) </w:t>
      </w:r>
      <w:r w:rsidRPr="004F1A1E">
        <w:rPr>
          <w:rFonts w:ascii="Arial" w:hAnsi="Arial"/>
          <w:color w:val="000000"/>
          <w:sz w:val="22"/>
          <w:szCs w:val="22"/>
        </w:rPr>
        <w:t xml:space="preserve">and interview readiness </w:t>
      </w:r>
      <w:r w:rsidR="00455DFB" w:rsidRPr="004F1A1E">
        <w:rPr>
          <w:rFonts w:ascii="Arial" w:hAnsi="Arial"/>
          <w:color w:val="000000"/>
          <w:sz w:val="22"/>
          <w:szCs w:val="22"/>
        </w:rPr>
        <w:t>developed in readiness for a summer placement, aided by the</w:t>
      </w:r>
      <w:r w:rsidR="00852B16" w:rsidRPr="004F1A1E">
        <w:rPr>
          <w:rFonts w:ascii="Arial" w:hAnsi="Arial"/>
          <w:color w:val="000000"/>
          <w:sz w:val="22"/>
          <w:szCs w:val="22"/>
        </w:rPr>
        <w:t xml:space="preserve"> </w:t>
      </w:r>
      <w:r w:rsidR="003742B9" w:rsidRPr="004F1A1E">
        <w:rPr>
          <w:rFonts w:ascii="Arial" w:hAnsi="Arial"/>
          <w:color w:val="000000"/>
          <w:sz w:val="22"/>
          <w:szCs w:val="22"/>
        </w:rPr>
        <w:t>Careers and Employability Service.</w:t>
      </w:r>
    </w:p>
    <w:p w14:paraId="3867F325" w14:textId="77777777" w:rsidR="00195F7B" w:rsidRPr="004F1A1E" w:rsidRDefault="00195F7B" w:rsidP="002C3FD1">
      <w:pPr>
        <w:rPr>
          <w:rFonts w:ascii="Arial" w:hAnsi="Arial" w:cs="Arial"/>
          <w:color w:val="000000"/>
          <w:sz w:val="22"/>
        </w:rPr>
      </w:pP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56"/>
        <w:gridCol w:w="992"/>
        <w:gridCol w:w="932"/>
        <w:gridCol w:w="1336"/>
      </w:tblGrid>
      <w:tr w:rsidR="00195F7B" w:rsidRPr="004F1A1E" w14:paraId="3867F327" w14:textId="77777777" w:rsidTr="00114CA1">
        <w:tc>
          <w:tcPr>
            <w:tcW w:w="9047" w:type="dxa"/>
            <w:gridSpan w:val="5"/>
            <w:shd w:val="clear" w:color="auto" w:fill="DBE5F1"/>
          </w:tcPr>
          <w:p w14:paraId="3867F326" w14:textId="77777777" w:rsidR="00195F7B" w:rsidRPr="004F1A1E" w:rsidRDefault="00195F7B" w:rsidP="003C5889">
            <w:pPr>
              <w:rPr>
                <w:rFonts w:ascii="Arial" w:hAnsi="Arial" w:cs="Arial"/>
                <w:color w:val="000000"/>
                <w:sz w:val="22"/>
              </w:rPr>
            </w:pPr>
            <w:r w:rsidRPr="004F1A1E">
              <w:rPr>
                <w:rFonts w:ascii="Arial" w:hAnsi="Arial" w:cs="Arial"/>
                <w:b/>
                <w:color w:val="000000"/>
                <w:sz w:val="22"/>
              </w:rPr>
              <w:t xml:space="preserve">Level 5 </w:t>
            </w:r>
          </w:p>
        </w:tc>
      </w:tr>
      <w:tr w:rsidR="00D3215E" w:rsidRPr="004F1A1E" w14:paraId="3867F330" w14:textId="77777777" w:rsidTr="00114CA1">
        <w:tc>
          <w:tcPr>
            <w:tcW w:w="4531" w:type="dxa"/>
            <w:shd w:val="clear" w:color="auto" w:fill="DBE5F1"/>
          </w:tcPr>
          <w:p w14:paraId="3867F328" w14:textId="77777777" w:rsidR="003D7E2E" w:rsidRPr="004F1A1E" w:rsidRDefault="00D3215E" w:rsidP="003D7E2E">
            <w:pPr>
              <w:rPr>
                <w:rFonts w:ascii="Arial" w:hAnsi="Arial" w:cs="Arial"/>
                <w:b/>
                <w:color w:val="000000"/>
                <w:sz w:val="22"/>
                <w:szCs w:val="22"/>
              </w:rPr>
            </w:pPr>
            <w:r w:rsidRPr="004F1A1E">
              <w:rPr>
                <w:rFonts w:ascii="Arial" w:hAnsi="Arial" w:cs="Arial"/>
                <w:b/>
                <w:color w:val="000000"/>
                <w:sz w:val="22"/>
                <w:szCs w:val="22"/>
              </w:rPr>
              <w:t xml:space="preserve">  </w:t>
            </w:r>
            <w:r w:rsidR="003D7E2E" w:rsidRPr="004F1A1E">
              <w:rPr>
                <w:rFonts w:ascii="Arial" w:hAnsi="Arial" w:cs="Arial"/>
                <w:b/>
                <w:color w:val="000000"/>
                <w:sz w:val="22"/>
                <w:szCs w:val="22"/>
              </w:rPr>
              <w:t>Core Modules:</w:t>
            </w:r>
          </w:p>
          <w:p w14:paraId="3867F329" w14:textId="77777777" w:rsidR="00D3215E" w:rsidRPr="004F1A1E" w:rsidRDefault="00D3215E" w:rsidP="00BA216C">
            <w:pPr>
              <w:rPr>
                <w:rFonts w:ascii="Arial" w:hAnsi="Arial" w:cs="Arial"/>
                <w:b/>
                <w:color w:val="000000"/>
                <w:sz w:val="22"/>
                <w:szCs w:val="22"/>
              </w:rPr>
            </w:pPr>
          </w:p>
          <w:p w14:paraId="3867F32A" w14:textId="77777777" w:rsidR="00D3215E" w:rsidRPr="004F1A1E" w:rsidRDefault="00D3215E" w:rsidP="00BA216C">
            <w:pPr>
              <w:rPr>
                <w:rFonts w:ascii="Arial" w:hAnsi="Arial" w:cs="Arial"/>
                <w:b/>
                <w:color w:val="000000"/>
                <w:sz w:val="22"/>
                <w:szCs w:val="22"/>
              </w:rPr>
            </w:pPr>
          </w:p>
        </w:tc>
        <w:tc>
          <w:tcPr>
            <w:tcW w:w="1256" w:type="dxa"/>
            <w:shd w:val="clear" w:color="auto" w:fill="DBE5F1"/>
          </w:tcPr>
          <w:p w14:paraId="3867F32B"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Module code</w:t>
            </w:r>
          </w:p>
        </w:tc>
        <w:tc>
          <w:tcPr>
            <w:tcW w:w="992" w:type="dxa"/>
            <w:shd w:val="clear" w:color="auto" w:fill="DBE5F1"/>
          </w:tcPr>
          <w:p w14:paraId="3867F32C"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Credit </w:t>
            </w:r>
          </w:p>
          <w:p w14:paraId="3867F32D"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Value</w:t>
            </w:r>
          </w:p>
        </w:tc>
        <w:tc>
          <w:tcPr>
            <w:tcW w:w="932" w:type="dxa"/>
            <w:shd w:val="clear" w:color="auto" w:fill="DBE5F1"/>
          </w:tcPr>
          <w:p w14:paraId="3867F32E"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Level </w:t>
            </w:r>
          </w:p>
        </w:tc>
        <w:tc>
          <w:tcPr>
            <w:tcW w:w="1336" w:type="dxa"/>
            <w:shd w:val="clear" w:color="auto" w:fill="DBE5F1"/>
          </w:tcPr>
          <w:p w14:paraId="3867F32F"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Teaching Block</w:t>
            </w:r>
          </w:p>
        </w:tc>
      </w:tr>
      <w:tr w:rsidR="00D3215E" w:rsidRPr="004F1A1E" w14:paraId="3867F337" w14:textId="77777777" w:rsidTr="00114CA1">
        <w:tc>
          <w:tcPr>
            <w:tcW w:w="4531" w:type="dxa"/>
          </w:tcPr>
          <w:p w14:paraId="3867F332" w14:textId="733499C4" w:rsidR="00B959E5" w:rsidRPr="004F1A1E" w:rsidRDefault="00272885" w:rsidP="00BA216C">
            <w:pPr>
              <w:rPr>
                <w:rFonts w:ascii="Arial" w:hAnsi="Arial" w:cs="Arial"/>
                <w:color w:val="000000"/>
                <w:sz w:val="22"/>
                <w:szCs w:val="22"/>
              </w:rPr>
            </w:pPr>
            <w:r w:rsidRPr="004F1A1E">
              <w:rPr>
                <w:rFonts w:ascii="Arial" w:hAnsi="Arial" w:cs="Arial"/>
                <w:color w:val="000000"/>
                <w:sz w:val="22"/>
                <w:szCs w:val="22"/>
              </w:rPr>
              <w:t>Fashion Promotion and Communication</w:t>
            </w:r>
            <w:r w:rsidR="00D3215E" w:rsidRPr="004F1A1E">
              <w:rPr>
                <w:rFonts w:ascii="Arial" w:hAnsi="Arial" w:cs="Arial"/>
                <w:color w:val="000000"/>
                <w:sz w:val="22"/>
                <w:szCs w:val="22"/>
              </w:rPr>
              <w:t xml:space="preserve"> (</w:t>
            </w:r>
            <w:r w:rsidR="00DA05A0" w:rsidRPr="004F1A1E">
              <w:rPr>
                <w:rFonts w:ascii="Arial" w:hAnsi="Arial" w:cs="Arial"/>
                <w:color w:val="000000"/>
                <w:sz w:val="22"/>
                <w:szCs w:val="22"/>
              </w:rPr>
              <w:t>1</w:t>
            </w:r>
            <w:r w:rsidR="00D3215E" w:rsidRPr="004F1A1E">
              <w:rPr>
                <w:rFonts w:ascii="Arial" w:hAnsi="Arial" w:cs="Arial"/>
                <w:color w:val="000000"/>
                <w:sz w:val="22"/>
                <w:szCs w:val="22"/>
              </w:rPr>
              <w:t>)</w:t>
            </w:r>
          </w:p>
        </w:tc>
        <w:tc>
          <w:tcPr>
            <w:tcW w:w="1256" w:type="dxa"/>
          </w:tcPr>
          <w:p w14:paraId="3867F333" w14:textId="72AB92C3" w:rsidR="00D3215E" w:rsidRPr="004F1A1E" w:rsidRDefault="00070BD8" w:rsidP="004B74E7">
            <w:pPr>
              <w:jc w:val="center"/>
              <w:rPr>
                <w:rFonts w:ascii="Arial" w:hAnsi="Arial" w:cs="Arial"/>
                <w:color w:val="000000"/>
                <w:sz w:val="22"/>
                <w:szCs w:val="22"/>
              </w:rPr>
            </w:pPr>
            <w:r w:rsidRPr="004F1A1E">
              <w:rPr>
                <w:rFonts w:ascii="Arial" w:hAnsi="Arial" w:cs="Arial"/>
                <w:color w:val="000000"/>
                <w:sz w:val="22"/>
                <w:szCs w:val="22"/>
              </w:rPr>
              <w:t>HA53</w:t>
            </w:r>
            <w:r w:rsidR="00852B16" w:rsidRPr="004F1A1E">
              <w:rPr>
                <w:rFonts w:ascii="Arial" w:hAnsi="Arial" w:cs="Arial"/>
                <w:color w:val="000000"/>
                <w:sz w:val="22"/>
                <w:szCs w:val="22"/>
              </w:rPr>
              <w:t>07</w:t>
            </w:r>
          </w:p>
        </w:tc>
        <w:tc>
          <w:tcPr>
            <w:tcW w:w="992" w:type="dxa"/>
          </w:tcPr>
          <w:p w14:paraId="3867F33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tcPr>
          <w:p w14:paraId="3867F335"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tcPr>
          <w:p w14:paraId="3867F336"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3E" w14:textId="77777777" w:rsidTr="00114CA1">
        <w:trPr>
          <w:trHeight w:val="255"/>
        </w:trPr>
        <w:tc>
          <w:tcPr>
            <w:tcW w:w="4531" w:type="dxa"/>
            <w:shd w:val="clear" w:color="auto" w:fill="auto"/>
          </w:tcPr>
          <w:p w14:paraId="3867F339" w14:textId="43FBEFD6"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Customer Mindfulness</w:t>
            </w:r>
            <w:r w:rsidRPr="004F1A1E" w:rsidDel="003B13CA">
              <w:rPr>
                <w:rFonts w:ascii="Arial" w:hAnsi="Arial" w:cs="Arial"/>
                <w:color w:val="000000"/>
                <w:sz w:val="22"/>
                <w:szCs w:val="22"/>
              </w:rPr>
              <w:t xml:space="preserve"> </w:t>
            </w:r>
          </w:p>
        </w:tc>
        <w:tc>
          <w:tcPr>
            <w:tcW w:w="1256" w:type="dxa"/>
            <w:shd w:val="clear" w:color="auto" w:fill="auto"/>
          </w:tcPr>
          <w:p w14:paraId="3867F33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HA5304</w:t>
            </w:r>
          </w:p>
        </w:tc>
        <w:tc>
          <w:tcPr>
            <w:tcW w:w="992" w:type="dxa"/>
            <w:shd w:val="clear" w:color="auto" w:fill="auto"/>
          </w:tcPr>
          <w:p w14:paraId="3867F33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3C"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3D"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45" w14:textId="77777777" w:rsidTr="00114CA1">
        <w:trPr>
          <w:trHeight w:val="283"/>
        </w:trPr>
        <w:tc>
          <w:tcPr>
            <w:tcW w:w="4531" w:type="dxa"/>
            <w:shd w:val="clear" w:color="auto" w:fill="auto"/>
          </w:tcPr>
          <w:p w14:paraId="3867F340" w14:textId="332CB37E"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 xml:space="preserve">Creative Project Management </w:t>
            </w:r>
          </w:p>
        </w:tc>
        <w:tc>
          <w:tcPr>
            <w:tcW w:w="1256" w:type="dxa"/>
            <w:shd w:val="clear" w:color="auto" w:fill="auto"/>
          </w:tcPr>
          <w:p w14:paraId="3867F341"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HA5305</w:t>
            </w:r>
          </w:p>
        </w:tc>
        <w:tc>
          <w:tcPr>
            <w:tcW w:w="992" w:type="dxa"/>
            <w:shd w:val="clear" w:color="auto" w:fill="auto"/>
          </w:tcPr>
          <w:p w14:paraId="3867F342"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3"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r w:rsidR="00D3215E" w:rsidRPr="004F1A1E" w14:paraId="3867F34C" w14:textId="77777777" w:rsidTr="00114CA1">
        <w:tc>
          <w:tcPr>
            <w:tcW w:w="4531" w:type="dxa"/>
            <w:shd w:val="clear" w:color="auto" w:fill="auto"/>
          </w:tcPr>
          <w:p w14:paraId="3867F347" w14:textId="54EEBEF1" w:rsidR="00B959E5" w:rsidRPr="004F1A1E" w:rsidRDefault="00E52FAD" w:rsidP="00BA216C">
            <w:pPr>
              <w:rPr>
                <w:rFonts w:ascii="Arial" w:hAnsi="Arial" w:cs="Arial"/>
                <w:color w:val="000000"/>
                <w:sz w:val="22"/>
                <w:szCs w:val="22"/>
              </w:rPr>
            </w:pPr>
            <w:r w:rsidRPr="004F1A1E">
              <w:rPr>
                <w:rFonts w:ascii="Arial" w:hAnsi="Arial" w:cs="Arial"/>
                <w:color w:val="000000"/>
                <w:sz w:val="22"/>
                <w:szCs w:val="22"/>
              </w:rPr>
              <w:t>Live case study</w:t>
            </w:r>
          </w:p>
        </w:tc>
        <w:tc>
          <w:tcPr>
            <w:tcW w:w="1256" w:type="dxa"/>
            <w:shd w:val="clear" w:color="auto" w:fill="auto"/>
          </w:tcPr>
          <w:p w14:paraId="3867F348" w14:textId="77777777" w:rsidR="00D3215E" w:rsidRPr="004F1A1E" w:rsidRDefault="00D3215E" w:rsidP="004B74E7">
            <w:pPr>
              <w:jc w:val="center"/>
              <w:rPr>
                <w:rFonts w:ascii="Arial" w:hAnsi="Arial" w:cs="Arial"/>
                <w:color w:val="000000"/>
                <w:sz w:val="22"/>
                <w:szCs w:val="22"/>
              </w:rPr>
            </w:pPr>
            <w:r w:rsidRPr="004F1A1E">
              <w:rPr>
                <w:rFonts w:ascii="Arial" w:hAnsi="Arial" w:cs="Arial"/>
                <w:color w:val="000000"/>
                <w:sz w:val="22"/>
                <w:szCs w:val="22"/>
              </w:rPr>
              <w:t>HA5306</w:t>
            </w:r>
          </w:p>
        </w:tc>
        <w:tc>
          <w:tcPr>
            <w:tcW w:w="992" w:type="dxa"/>
            <w:shd w:val="clear" w:color="auto" w:fill="auto"/>
          </w:tcPr>
          <w:p w14:paraId="3867F349"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bl>
    <w:p w14:paraId="3867F34D" w14:textId="77777777" w:rsidR="00D3215E" w:rsidRPr="004F1A1E" w:rsidRDefault="00D3215E" w:rsidP="002C3FD1">
      <w:pPr>
        <w:rPr>
          <w:rFonts w:ascii="Arial" w:hAnsi="Arial" w:cs="Arial"/>
          <w:color w:val="000000"/>
          <w:sz w:val="22"/>
        </w:rPr>
      </w:pPr>
    </w:p>
    <w:p w14:paraId="3867F34E" w14:textId="77777777" w:rsidR="002C3FD1" w:rsidRPr="004F1A1E" w:rsidRDefault="001D2EF0" w:rsidP="002C3FD1">
      <w:pPr>
        <w:rPr>
          <w:rFonts w:ascii="Arial" w:hAnsi="Arial" w:cs="Arial"/>
          <w:color w:val="000000"/>
          <w:sz w:val="22"/>
          <w:szCs w:val="22"/>
        </w:rPr>
      </w:pPr>
      <w:r w:rsidRPr="004F1A1E">
        <w:rPr>
          <w:rFonts w:ascii="Arial" w:hAnsi="Arial" w:cs="Arial"/>
          <w:color w:val="000000"/>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67F34F" w14:textId="77777777" w:rsidR="001D2EF0" w:rsidRPr="004F1A1E" w:rsidRDefault="001D2EF0" w:rsidP="002C3FD1">
      <w:pPr>
        <w:rPr>
          <w:rFonts w:ascii="Arial" w:hAnsi="Arial" w:cs="Arial"/>
          <w:color w:val="000000"/>
          <w:sz w:val="22"/>
          <w:szCs w:val="22"/>
        </w:rPr>
      </w:pPr>
    </w:p>
    <w:p w14:paraId="3867F350" w14:textId="30AB2373" w:rsidR="00752D38" w:rsidRPr="004F1A1E" w:rsidRDefault="00752D38" w:rsidP="00752D38">
      <w:pPr>
        <w:rPr>
          <w:rFonts w:ascii="Arial" w:hAnsi="Arial"/>
          <w:color w:val="000000"/>
          <w:sz w:val="22"/>
          <w:szCs w:val="22"/>
        </w:rPr>
      </w:pPr>
      <w:r w:rsidRPr="004F1A1E">
        <w:rPr>
          <w:rFonts w:ascii="Arial" w:hAnsi="Arial"/>
          <w:b/>
          <w:color w:val="000000"/>
          <w:sz w:val="22"/>
          <w:szCs w:val="22"/>
        </w:rPr>
        <w:t>Customer Mindfulness</w:t>
      </w:r>
      <w:r w:rsidR="007D2A2D" w:rsidRPr="004F1A1E">
        <w:rPr>
          <w:rFonts w:ascii="Arial" w:hAnsi="Arial"/>
          <w:b/>
          <w:color w:val="000000"/>
          <w:sz w:val="22"/>
          <w:szCs w:val="22"/>
        </w:rPr>
        <w:t xml:space="preserve"> </w:t>
      </w:r>
      <w:r w:rsidR="007D2A2D" w:rsidRPr="004F1A1E">
        <w:rPr>
          <w:rFonts w:ascii="Arial" w:hAnsi="Arial"/>
          <w:color w:val="000000"/>
          <w:sz w:val="22"/>
          <w:szCs w:val="22"/>
        </w:rPr>
        <w:t>(HA5304)</w:t>
      </w:r>
      <w:r w:rsidR="00C12275" w:rsidRPr="004F1A1E">
        <w:rPr>
          <w:rFonts w:ascii="Arial" w:hAnsi="Arial"/>
          <w:color w:val="000000"/>
          <w:sz w:val="22"/>
          <w:szCs w:val="22"/>
        </w:rPr>
        <w:t xml:space="preserve">, </w:t>
      </w:r>
      <w:r w:rsidRPr="004F1A1E">
        <w:rPr>
          <w:rFonts w:ascii="Arial" w:hAnsi="Arial"/>
          <w:b/>
          <w:color w:val="000000"/>
          <w:sz w:val="22"/>
          <w:szCs w:val="22"/>
        </w:rPr>
        <w:t>Creative Project Management</w:t>
      </w:r>
      <w:r w:rsidR="007D2A2D" w:rsidRPr="004F1A1E">
        <w:rPr>
          <w:rFonts w:ascii="Arial" w:hAnsi="Arial"/>
          <w:b/>
          <w:color w:val="000000"/>
          <w:sz w:val="22"/>
          <w:szCs w:val="22"/>
        </w:rPr>
        <w:t xml:space="preserve"> </w:t>
      </w:r>
      <w:r w:rsidR="007D2A2D" w:rsidRPr="004F1A1E">
        <w:rPr>
          <w:rFonts w:ascii="Arial" w:hAnsi="Arial"/>
          <w:color w:val="000000"/>
          <w:sz w:val="22"/>
          <w:szCs w:val="22"/>
        </w:rPr>
        <w:t>(</w:t>
      </w:r>
      <w:bookmarkStart w:id="0" w:name="_Hlk39564576"/>
      <w:r w:rsidR="007D2A2D" w:rsidRPr="004F1A1E">
        <w:rPr>
          <w:rFonts w:ascii="Arial" w:hAnsi="Arial"/>
          <w:color w:val="000000"/>
          <w:sz w:val="22"/>
          <w:szCs w:val="22"/>
        </w:rPr>
        <w:t>HA5305)</w:t>
      </w:r>
      <w:r w:rsidR="007D2A2D" w:rsidRPr="004F1A1E">
        <w:rPr>
          <w:rFonts w:ascii="Arial" w:hAnsi="Arial"/>
          <w:b/>
          <w:color w:val="000000"/>
          <w:sz w:val="22"/>
          <w:szCs w:val="22"/>
        </w:rPr>
        <w:t xml:space="preserve"> </w:t>
      </w:r>
      <w:r w:rsidR="00C12275" w:rsidRPr="004F1A1E">
        <w:rPr>
          <w:rFonts w:ascii="Arial" w:hAnsi="Arial"/>
          <w:color w:val="000000"/>
          <w:sz w:val="22"/>
          <w:szCs w:val="22"/>
        </w:rPr>
        <w:t xml:space="preserve">and </w:t>
      </w:r>
      <w:r w:rsidR="00C12275" w:rsidRPr="004F1A1E">
        <w:rPr>
          <w:rFonts w:ascii="Arial" w:hAnsi="Arial"/>
          <w:b/>
          <w:color w:val="000000"/>
          <w:sz w:val="22"/>
          <w:szCs w:val="22"/>
        </w:rPr>
        <w:t>Live Case study</w:t>
      </w:r>
      <w:r w:rsidR="00C12275" w:rsidRPr="004F1A1E">
        <w:rPr>
          <w:rFonts w:ascii="Arial" w:hAnsi="Arial"/>
          <w:color w:val="000000"/>
          <w:sz w:val="22"/>
          <w:szCs w:val="22"/>
        </w:rPr>
        <w:t xml:space="preserve"> </w:t>
      </w:r>
      <w:r w:rsidR="007D2A2D" w:rsidRPr="004F1A1E">
        <w:rPr>
          <w:rFonts w:ascii="Arial" w:hAnsi="Arial"/>
          <w:color w:val="000000"/>
          <w:sz w:val="22"/>
          <w:szCs w:val="22"/>
        </w:rPr>
        <w:t xml:space="preserve"> (HA5306)</w:t>
      </w:r>
      <w:bookmarkEnd w:id="0"/>
      <w:r w:rsidR="007D2A2D" w:rsidRPr="004F1A1E">
        <w:rPr>
          <w:rFonts w:ascii="Arial" w:hAnsi="Arial"/>
          <w:color w:val="000000"/>
          <w:sz w:val="22"/>
          <w:szCs w:val="22"/>
        </w:rPr>
        <w:t xml:space="preserve"> </w:t>
      </w:r>
      <w:r w:rsidRPr="004F1A1E">
        <w:rPr>
          <w:rFonts w:ascii="Arial" w:hAnsi="Arial"/>
          <w:color w:val="000000"/>
          <w:sz w:val="22"/>
          <w:szCs w:val="22"/>
        </w:rPr>
        <w:t xml:space="preserve">modules </w:t>
      </w:r>
      <w:r w:rsidR="003B6685" w:rsidRPr="004F1A1E">
        <w:rPr>
          <w:rFonts w:ascii="Arial" w:hAnsi="Arial"/>
          <w:color w:val="000000"/>
          <w:sz w:val="22"/>
          <w:szCs w:val="22"/>
        </w:rPr>
        <w:t xml:space="preserve">are shared </w:t>
      </w:r>
      <w:r w:rsidRPr="004F1A1E">
        <w:rPr>
          <w:rFonts w:ascii="Arial" w:hAnsi="Arial"/>
          <w:color w:val="000000"/>
          <w:sz w:val="22"/>
          <w:szCs w:val="22"/>
        </w:rPr>
        <w:t xml:space="preserve">with students enrolled on the other BA (Hons) Creative and Cultural Industries </w:t>
      </w:r>
      <w:r w:rsidR="00614538" w:rsidRPr="004F1A1E">
        <w:rPr>
          <w:rFonts w:ascii="Arial" w:hAnsi="Arial"/>
          <w:color w:val="000000"/>
          <w:sz w:val="22"/>
          <w:szCs w:val="22"/>
        </w:rPr>
        <w:t>programme</w:t>
      </w:r>
      <w:r w:rsidRPr="004F1A1E">
        <w:rPr>
          <w:rFonts w:ascii="Arial" w:hAnsi="Arial"/>
          <w:color w:val="000000"/>
          <w:sz w:val="22"/>
          <w:szCs w:val="22"/>
        </w:rPr>
        <w:t>s,</w:t>
      </w:r>
      <w:r w:rsidR="00797BAE" w:rsidRPr="004F1A1E">
        <w:rPr>
          <w:rFonts w:ascii="Arial" w:hAnsi="Arial"/>
          <w:color w:val="000000"/>
          <w:sz w:val="22"/>
          <w:szCs w:val="22"/>
        </w:rPr>
        <w:t xml:space="preserve"> namely </w:t>
      </w:r>
      <w:r w:rsidRPr="004F1A1E">
        <w:rPr>
          <w:rFonts w:ascii="Arial" w:hAnsi="Arial"/>
          <w:color w:val="000000"/>
          <w:sz w:val="22"/>
          <w:szCs w:val="22"/>
        </w:rPr>
        <w:t>BA (Hons) Creative and Cultu</w:t>
      </w:r>
      <w:r w:rsidR="00070BD8" w:rsidRPr="004F1A1E">
        <w:rPr>
          <w:rFonts w:ascii="Arial" w:hAnsi="Arial"/>
          <w:color w:val="000000"/>
          <w:sz w:val="22"/>
          <w:szCs w:val="22"/>
        </w:rPr>
        <w:t>ral Industries: Art Direction</w:t>
      </w:r>
      <w:r w:rsidR="00797BAE"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797BAE" w:rsidRPr="004F1A1E">
        <w:rPr>
          <w:rFonts w:ascii="Arial" w:hAnsi="Arial"/>
          <w:color w:val="000000"/>
          <w:sz w:val="22"/>
          <w:szCs w:val="22"/>
        </w:rPr>
        <w:t xml:space="preserve">Design Marketing and BA (Hons) Creative and Cultural Industries: </w:t>
      </w:r>
      <w:r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Pr="004F1A1E">
        <w:rPr>
          <w:rFonts w:ascii="Arial" w:hAnsi="Arial"/>
          <w:color w:val="000000"/>
          <w:sz w:val="22"/>
          <w:szCs w:val="22"/>
        </w:rPr>
        <w:t xml:space="preserve">. This is because the skills and knowledge are common across all three roles identified as the </w:t>
      </w:r>
      <w:r w:rsidR="00A32726" w:rsidRPr="004F1A1E">
        <w:rPr>
          <w:rFonts w:ascii="Arial" w:hAnsi="Arial"/>
          <w:color w:val="000000"/>
          <w:sz w:val="22"/>
          <w:szCs w:val="22"/>
        </w:rPr>
        <w:t xml:space="preserve">professional focus </w:t>
      </w:r>
      <w:r w:rsidRPr="004F1A1E">
        <w:rPr>
          <w:rFonts w:ascii="Arial" w:hAnsi="Arial"/>
          <w:color w:val="000000"/>
          <w:sz w:val="22"/>
          <w:szCs w:val="22"/>
        </w:rPr>
        <w:t xml:space="preserve">for each </w:t>
      </w:r>
      <w:r w:rsidR="00614538" w:rsidRPr="004F1A1E">
        <w:rPr>
          <w:rFonts w:ascii="Arial" w:hAnsi="Arial"/>
          <w:color w:val="000000"/>
          <w:sz w:val="22"/>
          <w:szCs w:val="22"/>
        </w:rPr>
        <w:t>programme</w:t>
      </w:r>
      <w:r w:rsidRPr="004F1A1E">
        <w:rPr>
          <w:rFonts w:ascii="Arial" w:hAnsi="Arial"/>
          <w:color w:val="000000"/>
          <w:sz w:val="22"/>
          <w:szCs w:val="22"/>
        </w:rPr>
        <w:t>. Assessment on these t</w:t>
      </w:r>
      <w:r w:rsidR="00804EB3" w:rsidRPr="004F1A1E">
        <w:rPr>
          <w:rFonts w:ascii="Arial" w:hAnsi="Arial"/>
          <w:color w:val="000000"/>
          <w:sz w:val="22"/>
          <w:szCs w:val="22"/>
        </w:rPr>
        <w:t>hree</w:t>
      </w:r>
      <w:r w:rsidRPr="004F1A1E">
        <w:rPr>
          <w:rFonts w:ascii="Arial" w:hAnsi="Arial"/>
          <w:color w:val="000000"/>
          <w:sz w:val="22"/>
          <w:szCs w:val="22"/>
        </w:rPr>
        <w:t xml:space="preserve"> modules, where necessary, will be </w:t>
      </w:r>
      <w:r w:rsidR="00777985" w:rsidRPr="004F1A1E">
        <w:rPr>
          <w:rFonts w:ascii="Arial" w:hAnsi="Arial"/>
          <w:color w:val="000000"/>
          <w:sz w:val="22"/>
          <w:szCs w:val="22"/>
        </w:rPr>
        <w:t xml:space="preserve">customised </w:t>
      </w:r>
      <w:r w:rsidRPr="004F1A1E">
        <w:rPr>
          <w:rFonts w:ascii="Arial" w:hAnsi="Arial"/>
          <w:color w:val="000000"/>
          <w:sz w:val="22"/>
          <w:szCs w:val="22"/>
        </w:rPr>
        <w:t xml:space="preserve">to </w:t>
      </w:r>
      <w:r w:rsidR="00777985" w:rsidRPr="004F1A1E">
        <w:rPr>
          <w:rFonts w:ascii="Arial" w:hAnsi="Arial"/>
          <w:color w:val="000000"/>
          <w:sz w:val="22"/>
          <w:szCs w:val="22"/>
        </w:rPr>
        <w:t xml:space="preserve">match </w:t>
      </w:r>
      <w:r w:rsidRPr="004F1A1E">
        <w:rPr>
          <w:rFonts w:ascii="Arial" w:hAnsi="Arial"/>
          <w:color w:val="000000"/>
          <w:sz w:val="22"/>
          <w:szCs w:val="22"/>
        </w:rPr>
        <w:t>the roles</w:t>
      </w:r>
      <w:r w:rsidR="00070BD8" w:rsidRPr="004F1A1E">
        <w:rPr>
          <w:rFonts w:ascii="Arial" w:hAnsi="Arial"/>
          <w:color w:val="000000"/>
          <w:sz w:val="22"/>
          <w:szCs w:val="22"/>
        </w:rPr>
        <w:t xml:space="preserve"> and challenges of a </w:t>
      </w:r>
      <w:r w:rsidR="00804EB3" w:rsidRPr="004F1A1E">
        <w:rPr>
          <w:rFonts w:ascii="Arial" w:hAnsi="Arial"/>
          <w:color w:val="000000"/>
          <w:sz w:val="22"/>
          <w:szCs w:val="22"/>
        </w:rPr>
        <w:t>creative working to produce visual communications for fashion firms.</w:t>
      </w:r>
      <w:r w:rsidR="00A32726" w:rsidRPr="004F1A1E">
        <w:rPr>
          <w:rFonts w:ascii="Arial" w:hAnsi="Arial"/>
          <w:color w:val="000000"/>
          <w:sz w:val="22"/>
          <w:szCs w:val="22"/>
        </w:rPr>
        <w:t xml:space="preserve"> </w:t>
      </w:r>
      <w:r w:rsidR="00777985" w:rsidRPr="004F1A1E">
        <w:rPr>
          <w:rFonts w:ascii="Arial" w:hAnsi="Arial"/>
          <w:color w:val="000000"/>
          <w:sz w:val="22"/>
          <w:szCs w:val="22"/>
        </w:rPr>
        <w:t xml:space="preserve"> </w:t>
      </w:r>
    </w:p>
    <w:p w14:paraId="3867F351" w14:textId="77777777" w:rsidR="00D3215E" w:rsidRPr="004F1A1E" w:rsidRDefault="00D3215E" w:rsidP="002C3FD1">
      <w:pPr>
        <w:rPr>
          <w:rFonts w:ascii="Arial" w:hAnsi="Arial"/>
          <w:color w:val="000000"/>
          <w:sz w:val="22"/>
          <w:szCs w:val="22"/>
        </w:rPr>
      </w:pPr>
    </w:p>
    <w:p w14:paraId="3867F352" w14:textId="77777777" w:rsidR="002C3FD1" w:rsidRPr="004F1A1E" w:rsidRDefault="002C3FD1" w:rsidP="002C3FD1">
      <w:pPr>
        <w:rPr>
          <w:rFonts w:ascii="Arial" w:hAnsi="Arial"/>
          <w:color w:val="000000"/>
          <w:sz w:val="22"/>
          <w:szCs w:val="22"/>
        </w:rPr>
      </w:pPr>
      <w:r w:rsidRPr="004F1A1E">
        <w:rPr>
          <w:rFonts w:ascii="Arial" w:hAnsi="Arial"/>
          <w:color w:val="000000"/>
          <w:sz w:val="22"/>
          <w:szCs w:val="22"/>
        </w:rPr>
        <w:t>Students exiting the programme at this point w</w:t>
      </w:r>
      <w:r w:rsidR="00CC3B8A" w:rsidRPr="004F1A1E">
        <w:rPr>
          <w:rFonts w:ascii="Arial" w:hAnsi="Arial"/>
          <w:color w:val="000000"/>
          <w:sz w:val="22"/>
          <w:szCs w:val="22"/>
        </w:rPr>
        <w:t xml:space="preserve">ho have successfully completed </w:t>
      </w:r>
      <w:r w:rsidRPr="004F1A1E">
        <w:rPr>
          <w:rFonts w:ascii="Arial" w:hAnsi="Arial"/>
          <w:color w:val="000000"/>
          <w:sz w:val="22"/>
          <w:szCs w:val="22"/>
        </w:rPr>
        <w:t>2</w:t>
      </w:r>
      <w:r w:rsidR="00CC3B8A" w:rsidRPr="004F1A1E">
        <w:rPr>
          <w:rFonts w:ascii="Arial" w:hAnsi="Arial"/>
          <w:color w:val="000000"/>
          <w:sz w:val="22"/>
          <w:szCs w:val="22"/>
        </w:rPr>
        <w:t>4</w:t>
      </w:r>
      <w:r w:rsidRPr="004F1A1E">
        <w:rPr>
          <w:rFonts w:ascii="Arial" w:hAnsi="Arial"/>
          <w:color w:val="000000"/>
          <w:sz w:val="22"/>
          <w:szCs w:val="22"/>
        </w:rPr>
        <w:t>0 credits are eligible for the award of Diploma of Higher Education in</w:t>
      </w:r>
      <w:r w:rsidR="00376A5F" w:rsidRPr="004F1A1E">
        <w:rPr>
          <w:rFonts w:ascii="Arial" w:hAnsi="Arial"/>
          <w:color w:val="000000"/>
          <w:sz w:val="22"/>
          <w:szCs w:val="22"/>
        </w:rPr>
        <w:t xml:space="preserve"> Creative and Cultural Industries</w:t>
      </w:r>
      <w:r w:rsidRPr="004F1A1E">
        <w:rPr>
          <w:rFonts w:ascii="Arial" w:hAnsi="Arial"/>
          <w:color w:val="000000"/>
          <w:sz w:val="22"/>
          <w:szCs w:val="22"/>
        </w:rPr>
        <w:t>.</w:t>
      </w:r>
    </w:p>
    <w:p w14:paraId="3867F353" w14:textId="77777777" w:rsidR="000E587A" w:rsidRPr="004F1A1E" w:rsidRDefault="000E587A" w:rsidP="00EA6427">
      <w:pPr>
        <w:pStyle w:val="Heading4"/>
        <w:spacing w:before="0"/>
        <w:rPr>
          <w:rFonts w:ascii="Arial" w:eastAsia="Calibri" w:hAnsi="Arial"/>
          <w:b w:val="0"/>
          <w:bCs w:val="0"/>
          <w:snapToGrid/>
          <w:color w:val="000000"/>
          <w:sz w:val="22"/>
          <w:szCs w:val="22"/>
          <w:lang w:val="en-GB"/>
        </w:rPr>
      </w:pPr>
    </w:p>
    <w:p w14:paraId="3867F354" w14:textId="77777777" w:rsidR="00CC3B8A" w:rsidRPr="004F1A1E" w:rsidRDefault="00CC3B8A" w:rsidP="00EA6427">
      <w:pPr>
        <w:pStyle w:val="Heading4"/>
        <w:spacing w:before="0"/>
        <w:rPr>
          <w:rFonts w:ascii="Arial" w:hAnsi="Arial"/>
          <w:color w:val="000000"/>
          <w:sz w:val="22"/>
          <w:szCs w:val="22"/>
        </w:rPr>
      </w:pPr>
      <w:r w:rsidRPr="004F1A1E">
        <w:rPr>
          <w:rFonts w:ascii="Arial" w:hAnsi="Arial"/>
          <w:color w:val="000000"/>
          <w:sz w:val="22"/>
          <w:szCs w:val="22"/>
        </w:rPr>
        <w:t>Level 6</w:t>
      </w:r>
    </w:p>
    <w:p w14:paraId="3867F355" w14:textId="77777777" w:rsidR="00CC3B8A" w:rsidRPr="004F1A1E" w:rsidRDefault="00CC3B8A" w:rsidP="00CC3B8A">
      <w:pPr>
        <w:pStyle w:val="PlainText"/>
        <w:rPr>
          <w:rFonts w:ascii="Arial" w:hAnsi="Arial"/>
          <w:color w:val="000000"/>
          <w:sz w:val="22"/>
          <w:szCs w:val="22"/>
        </w:rPr>
      </w:pPr>
    </w:p>
    <w:p w14:paraId="3867F356" w14:textId="6731ACD6" w:rsidR="00CC3B8A" w:rsidRPr="004F1A1E" w:rsidRDefault="00752D38" w:rsidP="00CC3B8A">
      <w:pPr>
        <w:pStyle w:val="PlainText"/>
        <w:rPr>
          <w:rFonts w:ascii="Arial" w:hAnsi="Arial"/>
          <w:color w:val="000000"/>
          <w:sz w:val="22"/>
          <w:szCs w:val="22"/>
          <w:lang w:val="en-US" w:eastAsia="en-US"/>
        </w:rPr>
      </w:pPr>
      <w:r w:rsidRPr="004F1A1E">
        <w:rPr>
          <w:rFonts w:ascii="Arial" w:hAnsi="Arial"/>
          <w:color w:val="000000"/>
          <w:sz w:val="22"/>
          <w:szCs w:val="22"/>
        </w:rPr>
        <w:t xml:space="preserve">The final year further deepens </w:t>
      </w:r>
      <w:r w:rsidR="00455DFB" w:rsidRPr="004F1A1E">
        <w:rPr>
          <w:rFonts w:ascii="Arial" w:hAnsi="Arial"/>
          <w:color w:val="000000"/>
          <w:sz w:val="22"/>
          <w:szCs w:val="22"/>
        </w:rPr>
        <w:t xml:space="preserve">students’ </w:t>
      </w:r>
      <w:r w:rsidRPr="004F1A1E">
        <w:rPr>
          <w:rFonts w:ascii="Arial" w:hAnsi="Arial"/>
          <w:color w:val="000000"/>
          <w:sz w:val="22"/>
          <w:szCs w:val="22"/>
        </w:rPr>
        <w:t>understanding and skills of the practice of a</w:t>
      </w:r>
      <w:r w:rsidR="00070BD8" w:rsidRPr="004F1A1E">
        <w:rPr>
          <w:rFonts w:ascii="Arial" w:hAnsi="Arial"/>
          <w:color w:val="000000"/>
          <w:sz w:val="22"/>
          <w:szCs w:val="22"/>
        </w:rPr>
        <w:t xml:space="preserve"> </w:t>
      </w:r>
      <w:r w:rsidR="00272885" w:rsidRPr="004F1A1E">
        <w:rPr>
          <w:rFonts w:ascii="Arial" w:hAnsi="Arial"/>
          <w:color w:val="000000"/>
          <w:sz w:val="22"/>
          <w:szCs w:val="22"/>
        </w:rPr>
        <w:t>creative communications professional working in the fashion sector</w:t>
      </w:r>
      <w:r w:rsidRPr="004F1A1E">
        <w:rPr>
          <w:rFonts w:ascii="Arial" w:hAnsi="Arial"/>
          <w:color w:val="000000"/>
          <w:sz w:val="22"/>
          <w:szCs w:val="22"/>
        </w:rPr>
        <w:t xml:space="preserve">. </w:t>
      </w:r>
      <w:r w:rsidR="00272885" w:rsidRPr="004F1A1E">
        <w:rPr>
          <w:rFonts w:ascii="Arial" w:hAnsi="Arial"/>
          <w:b/>
          <w:color w:val="000000"/>
          <w:sz w:val="22"/>
          <w:szCs w:val="22"/>
        </w:rPr>
        <w:t>Fashion Promotion and Communication</w:t>
      </w:r>
      <w:r w:rsidR="00070BD8" w:rsidRPr="004F1A1E">
        <w:rPr>
          <w:rFonts w:ascii="Arial" w:hAnsi="Arial"/>
          <w:b/>
          <w:color w:val="000000"/>
          <w:sz w:val="22"/>
          <w:szCs w:val="22"/>
        </w:rPr>
        <w:t xml:space="preserve"> (2)</w:t>
      </w:r>
      <w:r w:rsidR="00070BD8" w:rsidRPr="004F1A1E">
        <w:rPr>
          <w:rFonts w:ascii="Arial" w:hAnsi="Arial"/>
          <w:color w:val="000000"/>
          <w:sz w:val="22"/>
          <w:szCs w:val="22"/>
        </w:rPr>
        <w:t xml:space="preserve"> (HA63</w:t>
      </w:r>
      <w:r w:rsidR="00852B16" w:rsidRPr="004F1A1E">
        <w:rPr>
          <w:rFonts w:ascii="Arial" w:hAnsi="Arial"/>
          <w:color w:val="000000"/>
          <w:sz w:val="22"/>
          <w:szCs w:val="22"/>
        </w:rPr>
        <w:t>06</w:t>
      </w:r>
      <w:r w:rsidR="00455DFB" w:rsidRPr="004F1A1E">
        <w:rPr>
          <w:rFonts w:ascii="Arial" w:hAnsi="Arial"/>
          <w:color w:val="000000"/>
          <w:sz w:val="22"/>
          <w:szCs w:val="22"/>
        </w:rPr>
        <w:t>)</w:t>
      </w:r>
      <w:r w:rsidR="00EE6824" w:rsidRPr="004F1A1E">
        <w:rPr>
          <w:rFonts w:ascii="Arial" w:hAnsi="Arial"/>
          <w:color w:val="000000"/>
          <w:sz w:val="22"/>
          <w:szCs w:val="22"/>
        </w:rPr>
        <w:t xml:space="preserve"> builds on the previous module </w:t>
      </w:r>
      <w:r w:rsidR="00272885" w:rsidRPr="004F1A1E">
        <w:rPr>
          <w:rFonts w:ascii="Arial" w:hAnsi="Arial"/>
          <w:b/>
          <w:color w:val="000000"/>
          <w:sz w:val="22"/>
          <w:szCs w:val="22"/>
        </w:rPr>
        <w:t>Fashion Promotion and Communication (</w:t>
      </w:r>
      <w:r w:rsidR="00852B16" w:rsidRPr="004F1A1E">
        <w:rPr>
          <w:rFonts w:ascii="Arial" w:hAnsi="Arial"/>
          <w:b/>
          <w:color w:val="000000"/>
          <w:sz w:val="22"/>
          <w:szCs w:val="22"/>
        </w:rPr>
        <w:t>1</w:t>
      </w:r>
      <w:r w:rsidR="00272885" w:rsidRPr="004F1A1E">
        <w:rPr>
          <w:rFonts w:ascii="Arial" w:hAnsi="Arial"/>
          <w:b/>
          <w:color w:val="000000"/>
          <w:sz w:val="22"/>
          <w:szCs w:val="22"/>
        </w:rPr>
        <w:t xml:space="preserve">) </w:t>
      </w:r>
      <w:r w:rsidR="00070BD8" w:rsidRPr="004F1A1E">
        <w:rPr>
          <w:rFonts w:ascii="Arial" w:hAnsi="Arial"/>
          <w:color w:val="000000"/>
          <w:sz w:val="22"/>
          <w:szCs w:val="22"/>
        </w:rPr>
        <w:t>(HA53</w:t>
      </w:r>
      <w:r w:rsidR="00852B16" w:rsidRPr="004F1A1E">
        <w:rPr>
          <w:rFonts w:ascii="Arial" w:hAnsi="Arial"/>
          <w:color w:val="000000"/>
          <w:sz w:val="22"/>
          <w:szCs w:val="22"/>
        </w:rPr>
        <w:t>07</w:t>
      </w:r>
      <w:r w:rsidR="00455DFB" w:rsidRPr="004F1A1E">
        <w:rPr>
          <w:rFonts w:ascii="Arial" w:hAnsi="Arial"/>
          <w:color w:val="000000"/>
          <w:sz w:val="22"/>
          <w:szCs w:val="22"/>
        </w:rPr>
        <w:t xml:space="preserve">), </w:t>
      </w:r>
      <w:r w:rsidR="00065F37" w:rsidRPr="004F1A1E">
        <w:rPr>
          <w:rFonts w:ascii="Arial" w:hAnsi="Arial"/>
          <w:color w:val="000000"/>
          <w:sz w:val="22"/>
          <w:szCs w:val="22"/>
        </w:rPr>
        <w:t>where students tackle current challenges within fashion industry such as sustainability, the ethics of identity and fashion messaging and the rise of social media influencers. These topics introduce challenges to fashion communications and students will learn how to concept, design visual content and write copy in</w:t>
      </w:r>
      <w:r w:rsidR="00797BAE" w:rsidRPr="004F1A1E">
        <w:rPr>
          <w:rFonts w:ascii="Arial" w:hAnsi="Arial"/>
          <w:color w:val="000000"/>
          <w:sz w:val="22"/>
          <w:szCs w:val="22"/>
        </w:rPr>
        <w:t>-</w:t>
      </w:r>
      <w:r w:rsidR="00065F37" w:rsidRPr="004F1A1E">
        <w:rPr>
          <w:rFonts w:ascii="Arial" w:hAnsi="Arial"/>
          <w:color w:val="000000"/>
          <w:sz w:val="22"/>
          <w:szCs w:val="22"/>
        </w:rPr>
        <w:t xml:space="preserve">line with these developments. In addition to working on the challenge of creating moving image prototypes content for fashion campaigns, students will also integrate their content into overall marketing campaigns. </w:t>
      </w:r>
      <w:r w:rsidR="00EE6824" w:rsidRPr="004F1A1E">
        <w:rPr>
          <w:rFonts w:ascii="Arial" w:hAnsi="Arial"/>
          <w:color w:val="000000"/>
          <w:sz w:val="22"/>
          <w:szCs w:val="22"/>
        </w:rPr>
        <w:t>This is accompanied by a</w:t>
      </w:r>
      <w:r w:rsidRPr="004F1A1E">
        <w:rPr>
          <w:rFonts w:ascii="Arial" w:hAnsi="Arial"/>
          <w:color w:val="000000"/>
          <w:sz w:val="22"/>
          <w:szCs w:val="22"/>
        </w:rPr>
        <w:t xml:space="preserve"> module </w:t>
      </w:r>
      <w:r w:rsidR="00455DFB" w:rsidRPr="004F1A1E">
        <w:rPr>
          <w:rFonts w:ascii="Arial" w:hAnsi="Arial"/>
          <w:b/>
          <w:color w:val="000000"/>
          <w:sz w:val="22"/>
          <w:szCs w:val="22"/>
        </w:rPr>
        <w:t>Culturepreneurship</w:t>
      </w:r>
      <w:r w:rsidR="00455DFB" w:rsidRPr="004F1A1E">
        <w:rPr>
          <w:rFonts w:ascii="Arial" w:hAnsi="Arial"/>
          <w:color w:val="000000"/>
          <w:sz w:val="22"/>
          <w:szCs w:val="22"/>
        </w:rPr>
        <w:t xml:space="preserve"> (HA6304) the portmanteau of </w:t>
      </w:r>
      <w:r w:rsidRPr="004F1A1E">
        <w:rPr>
          <w:rFonts w:ascii="Arial" w:hAnsi="Arial"/>
          <w:color w:val="000000"/>
          <w:sz w:val="22"/>
          <w:szCs w:val="22"/>
        </w:rPr>
        <w:t>entrepreneurship in the creative economy</w:t>
      </w:r>
      <w:r w:rsidR="00EE6824" w:rsidRPr="004F1A1E">
        <w:rPr>
          <w:rFonts w:ascii="Arial" w:hAnsi="Arial"/>
          <w:color w:val="000000"/>
          <w:sz w:val="22"/>
          <w:szCs w:val="22"/>
        </w:rPr>
        <w:t>. This</w:t>
      </w:r>
      <w:r w:rsidRPr="004F1A1E">
        <w:rPr>
          <w:rFonts w:ascii="Arial" w:hAnsi="Arial"/>
          <w:color w:val="000000"/>
          <w:sz w:val="22"/>
          <w:szCs w:val="22"/>
        </w:rPr>
        <w:t xml:space="preserve"> will </w:t>
      </w:r>
      <w:r w:rsidR="00455DFB" w:rsidRPr="004F1A1E">
        <w:rPr>
          <w:rFonts w:ascii="Arial" w:hAnsi="Arial"/>
          <w:color w:val="000000"/>
          <w:sz w:val="22"/>
          <w:szCs w:val="22"/>
        </w:rPr>
        <w:t xml:space="preserve">provide </w:t>
      </w:r>
      <w:r w:rsidRPr="004F1A1E">
        <w:rPr>
          <w:rFonts w:ascii="Arial" w:hAnsi="Arial"/>
          <w:color w:val="000000"/>
          <w:sz w:val="22"/>
          <w:szCs w:val="22"/>
        </w:rPr>
        <w:t>an opportunity to critically analyse how their</w:t>
      </w:r>
      <w:r w:rsidR="00EE6824" w:rsidRPr="004F1A1E">
        <w:rPr>
          <w:rFonts w:ascii="Arial" w:hAnsi="Arial"/>
          <w:color w:val="000000"/>
          <w:sz w:val="22"/>
          <w:szCs w:val="22"/>
        </w:rPr>
        <w:t xml:space="preserve"> learning and experience </w:t>
      </w:r>
      <w:r w:rsidRPr="004F1A1E">
        <w:rPr>
          <w:rFonts w:ascii="Arial" w:hAnsi="Arial"/>
          <w:color w:val="000000"/>
          <w:sz w:val="22"/>
          <w:szCs w:val="22"/>
        </w:rPr>
        <w:t>has led to a more nuanced understanding of enterprise in the creative sectors</w:t>
      </w:r>
      <w:r w:rsidR="00EE6824" w:rsidRPr="004F1A1E">
        <w:rPr>
          <w:rFonts w:ascii="Arial" w:hAnsi="Arial"/>
          <w:color w:val="000000"/>
          <w:sz w:val="22"/>
          <w:szCs w:val="22"/>
        </w:rPr>
        <w:t xml:space="preserve">. </w:t>
      </w:r>
      <w:r w:rsidR="00157A95" w:rsidRPr="004F1A1E">
        <w:rPr>
          <w:rFonts w:ascii="Arial" w:hAnsi="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4F1A1E">
        <w:rPr>
          <w:rFonts w:ascii="Arial" w:hAnsi="Arial"/>
          <w:color w:val="000000"/>
          <w:sz w:val="22"/>
          <w:szCs w:val="22"/>
        </w:rPr>
        <w:t xml:space="preserve">The </w:t>
      </w:r>
      <w:r w:rsidR="00614538" w:rsidRPr="004F1A1E">
        <w:rPr>
          <w:rFonts w:ascii="Arial" w:hAnsi="Arial"/>
          <w:color w:val="000000"/>
          <w:sz w:val="22"/>
          <w:szCs w:val="22"/>
        </w:rPr>
        <w:t>programme</w:t>
      </w:r>
      <w:r w:rsidRPr="004F1A1E">
        <w:rPr>
          <w:rFonts w:ascii="Arial" w:hAnsi="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4F1A1E">
        <w:rPr>
          <w:rFonts w:ascii="Arial" w:hAnsi="Arial"/>
          <w:color w:val="000000"/>
          <w:sz w:val="22"/>
          <w:szCs w:val="22"/>
        </w:rPr>
        <w:t>n</w:t>
      </w:r>
      <w:r w:rsidRPr="004F1A1E">
        <w:rPr>
          <w:rFonts w:ascii="Arial" w:hAnsi="Arial"/>
          <w:color w:val="000000"/>
          <w:sz w:val="22"/>
          <w:szCs w:val="22"/>
        </w:rPr>
        <w:t xml:space="preserve"> enterprise plan, service prototype or campaign/exhibition plan. </w:t>
      </w:r>
      <w:r w:rsidR="00455DFB" w:rsidRPr="004F1A1E">
        <w:rPr>
          <w:rFonts w:ascii="Arial" w:hAnsi="Arial"/>
          <w:color w:val="000000"/>
          <w:sz w:val="22"/>
          <w:szCs w:val="22"/>
        </w:rPr>
        <w:t xml:space="preserve">These modules represent an </w:t>
      </w:r>
      <w:r w:rsidR="00777985" w:rsidRPr="004F1A1E">
        <w:rPr>
          <w:rFonts w:ascii="Arial" w:hAnsi="Arial"/>
          <w:color w:val="000000"/>
          <w:sz w:val="22"/>
          <w:szCs w:val="22"/>
        </w:rPr>
        <w:t>‘</w:t>
      </w:r>
      <w:r w:rsidR="00455DFB" w:rsidRPr="004F1A1E">
        <w:rPr>
          <w:rFonts w:ascii="Arial" w:hAnsi="Arial"/>
          <w:color w:val="000000"/>
          <w:sz w:val="22"/>
          <w:szCs w:val="22"/>
        </w:rPr>
        <w:t>outduction</w:t>
      </w:r>
      <w:r w:rsidR="00777985" w:rsidRPr="004F1A1E">
        <w:rPr>
          <w:rFonts w:ascii="Arial" w:hAnsi="Arial"/>
          <w:color w:val="000000"/>
          <w:sz w:val="22"/>
          <w:szCs w:val="22"/>
        </w:rPr>
        <w:t>’</w:t>
      </w:r>
      <w:r w:rsidR="00455DFB" w:rsidRPr="004F1A1E">
        <w:rPr>
          <w:rFonts w:ascii="Arial" w:hAnsi="Arial"/>
          <w:color w:val="000000"/>
          <w:sz w:val="22"/>
          <w:szCs w:val="22"/>
        </w:rPr>
        <w:t xml:space="preserve"> or exit strategy, allowing them to launch themselves into the professional world equipped with professional-level skills, experience and digital identity.</w:t>
      </w:r>
    </w:p>
    <w:p w14:paraId="3867F357" w14:textId="77777777" w:rsidR="00376A5F" w:rsidRPr="004F1A1E" w:rsidRDefault="00376A5F" w:rsidP="002C3FD1">
      <w:pPr>
        <w:rPr>
          <w:rFonts w:ascii="Arial" w:hAnsi="Arial"/>
          <w:color w:val="000000"/>
          <w:sz w:val="22"/>
          <w:szCs w:val="22"/>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12"/>
        <w:gridCol w:w="1039"/>
        <w:gridCol w:w="1124"/>
        <w:gridCol w:w="1354"/>
        <w:gridCol w:w="9"/>
      </w:tblGrid>
      <w:tr w:rsidR="00376A5F" w:rsidRPr="004F1A1E" w14:paraId="3867F359" w14:textId="77777777" w:rsidTr="00114CA1">
        <w:tc>
          <w:tcPr>
            <w:tcW w:w="9069" w:type="dxa"/>
            <w:gridSpan w:val="6"/>
            <w:shd w:val="clear" w:color="auto" w:fill="DBE5F1"/>
          </w:tcPr>
          <w:p w14:paraId="3867F358" w14:textId="77777777" w:rsidR="00376A5F" w:rsidRPr="004F1A1E" w:rsidRDefault="00376A5F" w:rsidP="003142E3">
            <w:pPr>
              <w:rPr>
                <w:rFonts w:ascii="Arial" w:hAnsi="Arial"/>
                <w:color w:val="000000"/>
                <w:sz w:val="22"/>
                <w:szCs w:val="22"/>
              </w:rPr>
            </w:pPr>
            <w:r w:rsidRPr="004F1A1E">
              <w:rPr>
                <w:rFonts w:ascii="Arial" w:hAnsi="Arial"/>
                <w:b/>
                <w:color w:val="000000"/>
                <w:sz w:val="22"/>
                <w:szCs w:val="22"/>
              </w:rPr>
              <w:t xml:space="preserve">Level 6 </w:t>
            </w:r>
          </w:p>
        </w:tc>
      </w:tr>
      <w:tr w:rsidR="00157A95" w:rsidRPr="004F1A1E" w14:paraId="3867F361" w14:textId="77777777" w:rsidTr="00114CA1">
        <w:trPr>
          <w:gridAfter w:val="1"/>
          <w:wAfter w:w="9" w:type="dxa"/>
        </w:trPr>
        <w:tc>
          <w:tcPr>
            <w:tcW w:w="4531" w:type="dxa"/>
            <w:shd w:val="clear" w:color="auto" w:fill="DBE5F1"/>
          </w:tcPr>
          <w:p w14:paraId="3867F35A" w14:textId="77777777" w:rsidR="00157A95" w:rsidRPr="004F1A1E" w:rsidRDefault="00157A95" w:rsidP="003142E3">
            <w:pPr>
              <w:rPr>
                <w:rFonts w:ascii="Arial" w:hAnsi="Arial"/>
                <w:b/>
                <w:color w:val="000000"/>
                <w:sz w:val="22"/>
                <w:szCs w:val="22"/>
              </w:rPr>
            </w:pPr>
            <w:r w:rsidRPr="004F1A1E">
              <w:rPr>
                <w:rFonts w:ascii="Arial" w:hAnsi="Arial"/>
                <w:b/>
                <w:color w:val="000000"/>
                <w:sz w:val="22"/>
                <w:szCs w:val="22"/>
              </w:rPr>
              <w:t xml:space="preserve"> </w:t>
            </w:r>
            <w:r w:rsidR="00881984" w:rsidRPr="004F1A1E">
              <w:rPr>
                <w:rFonts w:ascii="Arial" w:hAnsi="Arial"/>
                <w:b/>
                <w:color w:val="000000"/>
                <w:sz w:val="22"/>
                <w:szCs w:val="22"/>
              </w:rPr>
              <w:t>Core Modules</w:t>
            </w:r>
            <w:r w:rsidRPr="004F1A1E">
              <w:rPr>
                <w:rFonts w:ascii="Arial" w:hAnsi="Arial"/>
                <w:b/>
                <w:color w:val="000000"/>
                <w:sz w:val="22"/>
                <w:szCs w:val="22"/>
              </w:rPr>
              <w:t>:</w:t>
            </w:r>
          </w:p>
          <w:p w14:paraId="3867F35B" w14:textId="77777777" w:rsidR="00157A95" w:rsidRPr="004F1A1E" w:rsidRDefault="00157A95" w:rsidP="003142E3">
            <w:pPr>
              <w:rPr>
                <w:rFonts w:ascii="Arial" w:hAnsi="Arial"/>
                <w:b/>
                <w:color w:val="000000"/>
                <w:sz w:val="22"/>
                <w:szCs w:val="22"/>
              </w:rPr>
            </w:pPr>
          </w:p>
        </w:tc>
        <w:tc>
          <w:tcPr>
            <w:tcW w:w="1012" w:type="dxa"/>
            <w:shd w:val="clear" w:color="auto" w:fill="DBE5F1"/>
          </w:tcPr>
          <w:p w14:paraId="3867F35C"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Module code</w:t>
            </w:r>
          </w:p>
        </w:tc>
        <w:tc>
          <w:tcPr>
            <w:tcW w:w="1039" w:type="dxa"/>
            <w:shd w:val="clear" w:color="auto" w:fill="DBE5F1"/>
          </w:tcPr>
          <w:p w14:paraId="3867F35D"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Credit </w:t>
            </w:r>
          </w:p>
          <w:p w14:paraId="3867F35E"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Value</w:t>
            </w:r>
          </w:p>
        </w:tc>
        <w:tc>
          <w:tcPr>
            <w:tcW w:w="1124" w:type="dxa"/>
            <w:shd w:val="clear" w:color="auto" w:fill="DBE5F1"/>
          </w:tcPr>
          <w:p w14:paraId="3867F35F"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Level </w:t>
            </w:r>
          </w:p>
        </w:tc>
        <w:tc>
          <w:tcPr>
            <w:tcW w:w="1354" w:type="dxa"/>
            <w:shd w:val="clear" w:color="auto" w:fill="DBE5F1"/>
          </w:tcPr>
          <w:p w14:paraId="3867F360"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Teaching Block</w:t>
            </w:r>
          </w:p>
        </w:tc>
      </w:tr>
      <w:tr w:rsidR="00157A95" w:rsidRPr="004F1A1E" w14:paraId="3867F368" w14:textId="77777777" w:rsidTr="00114CA1">
        <w:trPr>
          <w:gridAfter w:val="1"/>
          <w:wAfter w:w="9" w:type="dxa"/>
        </w:trPr>
        <w:tc>
          <w:tcPr>
            <w:tcW w:w="4531" w:type="dxa"/>
          </w:tcPr>
          <w:p w14:paraId="3867F363" w14:textId="38E2C131" w:rsidR="00B959E5" w:rsidRPr="004F1A1E" w:rsidRDefault="00065F37" w:rsidP="003142E3">
            <w:pPr>
              <w:rPr>
                <w:rFonts w:ascii="Arial" w:hAnsi="Arial"/>
                <w:color w:val="000000"/>
                <w:sz w:val="22"/>
                <w:szCs w:val="22"/>
              </w:rPr>
            </w:pPr>
            <w:r w:rsidRPr="004F1A1E">
              <w:rPr>
                <w:rFonts w:ascii="Arial" w:hAnsi="Arial"/>
                <w:color w:val="000000"/>
                <w:sz w:val="22"/>
                <w:szCs w:val="22"/>
              </w:rPr>
              <w:t>Fashion Promotion and Communication</w:t>
            </w:r>
            <w:r w:rsidR="00157A95" w:rsidRPr="004F1A1E">
              <w:rPr>
                <w:rFonts w:ascii="Arial" w:hAnsi="Arial"/>
                <w:color w:val="000000"/>
                <w:sz w:val="22"/>
                <w:szCs w:val="22"/>
              </w:rPr>
              <w:t xml:space="preserve"> (</w:t>
            </w:r>
            <w:r w:rsidR="00455DFB" w:rsidRPr="004F1A1E">
              <w:rPr>
                <w:rFonts w:ascii="Arial" w:hAnsi="Arial"/>
                <w:color w:val="000000"/>
                <w:sz w:val="22"/>
                <w:szCs w:val="22"/>
              </w:rPr>
              <w:t>2</w:t>
            </w:r>
            <w:r w:rsidR="00157A95" w:rsidRPr="004F1A1E">
              <w:rPr>
                <w:rFonts w:ascii="Arial" w:hAnsi="Arial"/>
                <w:color w:val="000000"/>
                <w:sz w:val="22"/>
                <w:szCs w:val="22"/>
              </w:rPr>
              <w:t>)</w:t>
            </w:r>
          </w:p>
        </w:tc>
        <w:tc>
          <w:tcPr>
            <w:tcW w:w="1012" w:type="dxa"/>
          </w:tcPr>
          <w:p w14:paraId="3867F364" w14:textId="77C084BA" w:rsidR="00157A95" w:rsidRPr="004F1A1E" w:rsidRDefault="002012B2" w:rsidP="003142E3">
            <w:pPr>
              <w:jc w:val="center"/>
              <w:rPr>
                <w:rFonts w:ascii="Arial" w:hAnsi="Arial"/>
                <w:color w:val="000000"/>
                <w:sz w:val="22"/>
                <w:szCs w:val="22"/>
              </w:rPr>
            </w:pPr>
            <w:r w:rsidRPr="004F1A1E">
              <w:rPr>
                <w:rFonts w:ascii="Arial" w:hAnsi="Arial"/>
                <w:color w:val="000000"/>
                <w:sz w:val="22"/>
                <w:szCs w:val="22"/>
              </w:rPr>
              <w:t>HA63</w:t>
            </w:r>
            <w:r w:rsidR="00852B16" w:rsidRPr="004F1A1E">
              <w:rPr>
                <w:rFonts w:ascii="Arial" w:hAnsi="Arial"/>
                <w:color w:val="000000"/>
                <w:sz w:val="22"/>
                <w:szCs w:val="22"/>
              </w:rPr>
              <w:t>06</w:t>
            </w:r>
          </w:p>
        </w:tc>
        <w:tc>
          <w:tcPr>
            <w:tcW w:w="1039" w:type="dxa"/>
          </w:tcPr>
          <w:p w14:paraId="3867F36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Pr>
          <w:p w14:paraId="3867F366"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Pr>
          <w:p w14:paraId="3867F367"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6F" w14:textId="77777777" w:rsidTr="00114CA1">
        <w:trPr>
          <w:gridAfter w:val="1"/>
          <w:wAfter w:w="9" w:type="dxa"/>
          <w:trHeight w:val="255"/>
        </w:trPr>
        <w:tc>
          <w:tcPr>
            <w:tcW w:w="4531" w:type="dxa"/>
            <w:tcBorders>
              <w:bottom w:val="single" w:sz="4" w:space="0" w:color="auto"/>
            </w:tcBorders>
            <w:shd w:val="clear" w:color="auto" w:fill="auto"/>
          </w:tcPr>
          <w:p w14:paraId="3867F36A" w14:textId="6E1A451F" w:rsidR="00B959E5" w:rsidRPr="004F1A1E" w:rsidRDefault="00157A95" w:rsidP="003142E3">
            <w:pPr>
              <w:rPr>
                <w:rFonts w:ascii="Arial" w:hAnsi="Arial"/>
                <w:color w:val="000000"/>
                <w:sz w:val="22"/>
                <w:szCs w:val="22"/>
              </w:rPr>
            </w:pPr>
            <w:r w:rsidRPr="004F1A1E">
              <w:rPr>
                <w:rFonts w:ascii="Arial" w:hAnsi="Arial"/>
                <w:color w:val="000000"/>
                <w:sz w:val="22"/>
                <w:szCs w:val="22"/>
              </w:rPr>
              <w:t>Culturepreneurship</w:t>
            </w:r>
          </w:p>
        </w:tc>
        <w:tc>
          <w:tcPr>
            <w:tcW w:w="1012" w:type="dxa"/>
            <w:tcBorders>
              <w:bottom w:val="single" w:sz="4" w:space="0" w:color="auto"/>
            </w:tcBorders>
            <w:shd w:val="clear" w:color="auto" w:fill="auto"/>
          </w:tcPr>
          <w:p w14:paraId="3867F36B"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HA6304</w:t>
            </w:r>
          </w:p>
        </w:tc>
        <w:tc>
          <w:tcPr>
            <w:tcW w:w="1039" w:type="dxa"/>
            <w:tcBorders>
              <w:bottom w:val="single" w:sz="4" w:space="0" w:color="auto"/>
            </w:tcBorders>
            <w:shd w:val="clear" w:color="auto" w:fill="auto"/>
          </w:tcPr>
          <w:p w14:paraId="3867F36C"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Borders>
              <w:bottom w:val="single" w:sz="4" w:space="0" w:color="auto"/>
            </w:tcBorders>
            <w:shd w:val="clear" w:color="auto" w:fill="auto"/>
          </w:tcPr>
          <w:p w14:paraId="3867F36D"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6E"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76" w14:textId="77777777" w:rsidTr="00114CA1">
        <w:trPr>
          <w:gridAfter w:val="1"/>
          <w:wAfter w:w="9" w:type="dxa"/>
        </w:trPr>
        <w:tc>
          <w:tcPr>
            <w:tcW w:w="4531" w:type="dxa"/>
            <w:tcBorders>
              <w:bottom w:val="single" w:sz="4" w:space="0" w:color="auto"/>
            </w:tcBorders>
            <w:shd w:val="clear" w:color="auto" w:fill="auto"/>
          </w:tcPr>
          <w:p w14:paraId="3867F371" w14:textId="00DAABAE" w:rsidR="00B959E5" w:rsidRPr="004F1A1E" w:rsidRDefault="00B959E5" w:rsidP="003142E3">
            <w:pPr>
              <w:rPr>
                <w:rFonts w:ascii="Arial" w:hAnsi="Arial"/>
                <w:color w:val="000000"/>
                <w:sz w:val="22"/>
                <w:szCs w:val="22"/>
              </w:rPr>
            </w:pPr>
            <w:r w:rsidRPr="004F1A1E">
              <w:rPr>
                <w:rFonts w:ascii="Arial" w:hAnsi="Arial"/>
                <w:color w:val="000000"/>
                <w:sz w:val="22"/>
                <w:szCs w:val="22"/>
              </w:rPr>
              <w:t>The Major</w:t>
            </w:r>
            <w:r w:rsidR="00157A95" w:rsidRPr="004F1A1E">
              <w:rPr>
                <w:rFonts w:ascii="Arial" w:hAnsi="Arial"/>
                <w:color w:val="000000"/>
                <w:sz w:val="22"/>
                <w:szCs w:val="22"/>
              </w:rPr>
              <w:t xml:space="preserve"> Project</w:t>
            </w:r>
          </w:p>
        </w:tc>
        <w:tc>
          <w:tcPr>
            <w:tcW w:w="1012" w:type="dxa"/>
            <w:tcBorders>
              <w:bottom w:val="single" w:sz="4" w:space="0" w:color="auto"/>
            </w:tcBorders>
            <w:shd w:val="clear" w:color="auto" w:fill="auto"/>
          </w:tcPr>
          <w:p w14:paraId="3867F372"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HA6305</w:t>
            </w:r>
          </w:p>
        </w:tc>
        <w:tc>
          <w:tcPr>
            <w:tcW w:w="1039" w:type="dxa"/>
            <w:tcBorders>
              <w:bottom w:val="single" w:sz="4" w:space="0" w:color="auto"/>
            </w:tcBorders>
            <w:shd w:val="clear" w:color="auto" w:fill="auto"/>
          </w:tcPr>
          <w:p w14:paraId="3867F373"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60</w:t>
            </w:r>
          </w:p>
        </w:tc>
        <w:tc>
          <w:tcPr>
            <w:tcW w:w="1124" w:type="dxa"/>
            <w:tcBorders>
              <w:bottom w:val="single" w:sz="4" w:space="0" w:color="auto"/>
            </w:tcBorders>
            <w:shd w:val="clear" w:color="auto" w:fill="auto"/>
          </w:tcPr>
          <w:p w14:paraId="3867F374"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7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2</w:t>
            </w:r>
          </w:p>
        </w:tc>
      </w:tr>
    </w:tbl>
    <w:p w14:paraId="3867F377" w14:textId="77777777" w:rsidR="00777985" w:rsidRPr="004F1A1E" w:rsidRDefault="00777985" w:rsidP="002C3FD1">
      <w:pPr>
        <w:rPr>
          <w:rFonts w:ascii="Arial" w:hAnsi="Arial"/>
          <w:color w:val="000000"/>
          <w:sz w:val="22"/>
          <w:szCs w:val="22"/>
        </w:rPr>
      </w:pPr>
    </w:p>
    <w:p w14:paraId="3867F378" w14:textId="32C92962" w:rsidR="00195F7B" w:rsidRPr="004F1A1E" w:rsidRDefault="00157A95" w:rsidP="00D05C7B">
      <w:pPr>
        <w:rPr>
          <w:rFonts w:ascii="Arial" w:hAnsi="Arial"/>
          <w:color w:val="000000"/>
          <w:sz w:val="22"/>
          <w:szCs w:val="22"/>
        </w:rPr>
      </w:pPr>
      <w:r w:rsidRPr="004F1A1E">
        <w:rPr>
          <w:rFonts w:ascii="Arial" w:hAnsi="Arial"/>
          <w:color w:val="000000"/>
          <w:sz w:val="22"/>
          <w:szCs w:val="22"/>
        </w:rPr>
        <w:t xml:space="preserve">Students will graduate </w:t>
      </w:r>
      <w:r w:rsidR="00605803" w:rsidRPr="004F1A1E">
        <w:rPr>
          <w:rFonts w:ascii="Arial" w:hAnsi="Arial"/>
          <w:color w:val="000000"/>
          <w:sz w:val="22"/>
          <w:szCs w:val="22"/>
        </w:rPr>
        <w:t xml:space="preserve">with BA (Hons) Creative and Cultural Industries: </w:t>
      </w:r>
      <w:r w:rsidR="00065F37" w:rsidRPr="004F1A1E">
        <w:rPr>
          <w:rFonts w:ascii="Arial" w:hAnsi="Arial"/>
          <w:color w:val="000000"/>
          <w:sz w:val="22"/>
          <w:szCs w:val="22"/>
        </w:rPr>
        <w:t xml:space="preserve">Fashion </w:t>
      </w:r>
      <w:r w:rsidR="007E6056">
        <w:rPr>
          <w:rFonts w:ascii="Arial" w:hAnsi="Arial"/>
          <w:color w:val="000000"/>
          <w:sz w:val="22"/>
          <w:szCs w:val="22"/>
        </w:rPr>
        <w:t>P</w:t>
      </w:r>
      <w:r w:rsidR="00065F37" w:rsidRPr="004F1A1E">
        <w:rPr>
          <w:rFonts w:ascii="Arial" w:hAnsi="Arial"/>
          <w:color w:val="000000"/>
          <w:sz w:val="22"/>
          <w:szCs w:val="22"/>
        </w:rPr>
        <w:t xml:space="preserve">romotion and Communication </w:t>
      </w:r>
      <w:r w:rsidRPr="004F1A1E">
        <w:rPr>
          <w:rFonts w:ascii="Arial" w:hAnsi="Arial"/>
          <w:color w:val="000000"/>
          <w:sz w:val="22"/>
          <w:szCs w:val="22"/>
        </w:rPr>
        <w:t xml:space="preserve">after passing </w:t>
      </w:r>
      <w:r w:rsidR="00605803" w:rsidRPr="004F1A1E">
        <w:rPr>
          <w:rFonts w:ascii="Arial" w:hAnsi="Arial"/>
          <w:color w:val="000000"/>
          <w:sz w:val="22"/>
          <w:szCs w:val="22"/>
        </w:rPr>
        <w:t xml:space="preserve">360 credits, including </w:t>
      </w:r>
      <w:r w:rsidRPr="004F1A1E">
        <w:rPr>
          <w:rFonts w:ascii="Arial" w:hAnsi="Arial"/>
          <w:color w:val="000000"/>
          <w:sz w:val="22"/>
          <w:szCs w:val="22"/>
        </w:rPr>
        <w:t>all level 6 modules.</w:t>
      </w:r>
    </w:p>
    <w:p w14:paraId="3867F379" w14:textId="77777777" w:rsidR="002C3FD1" w:rsidRPr="004F1A1E" w:rsidRDefault="00376A5F" w:rsidP="002C3FD1">
      <w:pPr>
        <w:rPr>
          <w:rFonts w:ascii="Arial" w:hAnsi="Arial"/>
          <w:color w:val="000000"/>
          <w:sz w:val="22"/>
          <w:szCs w:val="22"/>
        </w:rPr>
      </w:pPr>
      <w:r w:rsidRPr="004F1A1E">
        <w:rPr>
          <w:rFonts w:ascii="Arial" w:hAnsi="Arial"/>
          <w:color w:val="000000"/>
          <w:sz w:val="22"/>
          <w:szCs w:val="22"/>
        </w:rPr>
        <w:t xml:space="preserve"> </w:t>
      </w:r>
    </w:p>
    <w:p w14:paraId="3867F37A" w14:textId="77777777" w:rsidR="00195F7B" w:rsidRPr="004F1A1E" w:rsidRDefault="00195F7B" w:rsidP="00EA6427">
      <w:pPr>
        <w:pStyle w:val="Heading2"/>
        <w:numPr>
          <w:ilvl w:val="0"/>
          <w:numId w:val="22"/>
        </w:numPr>
        <w:ind w:left="426" w:hanging="426"/>
        <w:rPr>
          <w:rFonts w:ascii="Arial" w:hAnsi="Arial" w:cs="Arial"/>
          <w:color w:val="000000"/>
          <w:sz w:val="22"/>
          <w:szCs w:val="24"/>
        </w:rPr>
      </w:pPr>
      <w:r w:rsidRPr="004F1A1E">
        <w:rPr>
          <w:rFonts w:ascii="Arial" w:hAnsi="Arial" w:cs="Arial"/>
          <w:color w:val="000000"/>
          <w:sz w:val="22"/>
          <w:szCs w:val="24"/>
        </w:rPr>
        <w:t>Principles of Teaching</w:t>
      </w:r>
      <w:r w:rsidR="000A7CBD" w:rsidRPr="004F1A1E">
        <w:rPr>
          <w:rFonts w:ascii="Arial" w:hAnsi="Arial" w:cs="Arial"/>
          <w:color w:val="000000"/>
          <w:sz w:val="22"/>
          <w:szCs w:val="24"/>
        </w:rPr>
        <w:t>,</w:t>
      </w:r>
      <w:r w:rsidRPr="004F1A1E">
        <w:rPr>
          <w:rFonts w:ascii="Arial" w:hAnsi="Arial" w:cs="Arial"/>
          <w:color w:val="000000"/>
          <w:sz w:val="22"/>
          <w:szCs w:val="24"/>
        </w:rPr>
        <w:t xml:space="preserve"> Learning and Assessment </w:t>
      </w:r>
    </w:p>
    <w:p w14:paraId="3867F37B" w14:textId="77777777" w:rsidR="00157A95" w:rsidRPr="004F1A1E" w:rsidRDefault="004B74E7" w:rsidP="00777985">
      <w:pPr>
        <w:pStyle w:val="Heading3"/>
        <w:numPr>
          <w:ilvl w:val="0"/>
          <w:numId w:val="44"/>
        </w:numPr>
        <w:rPr>
          <w:rFonts w:ascii="Arial" w:hAnsi="Arial" w:cs="Arial"/>
          <w:i/>
          <w:color w:val="000000"/>
          <w:sz w:val="22"/>
          <w:szCs w:val="22"/>
        </w:rPr>
      </w:pPr>
      <w:r w:rsidRPr="004F1A1E">
        <w:rPr>
          <w:rFonts w:ascii="Arial" w:hAnsi="Arial" w:cs="Arial"/>
          <w:color w:val="000000"/>
          <w:sz w:val="22"/>
          <w:szCs w:val="22"/>
        </w:rPr>
        <w:t xml:space="preserve">Academic coherence </w:t>
      </w:r>
    </w:p>
    <w:p w14:paraId="3867F37C" w14:textId="7EC17864" w:rsidR="007A4631" w:rsidRPr="004F1A1E" w:rsidRDefault="00AB0CDF" w:rsidP="00195F7B">
      <w:pPr>
        <w:rPr>
          <w:rFonts w:ascii="Arial" w:hAnsi="Arial" w:cs="Arial"/>
          <w:color w:val="000000"/>
          <w:sz w:val="22"/>
          <w:szCs w:val="22"/>
        </w:rPr>
      </w:pPr>
      <w:r w:rsidRPr="004F1A1E">
        <w:rPr>
          <w:rFonts w:ascii="Arial" w:hAnsi="Arial" w:cs="Arial"/>
          <w:color w:val="000000"/>
          <w:sz w:val="22"/>
          <w:szCs w:val="22"/>
        </w:rPr>
        <w:t xml:space="preserve">The curriculum has been designed to provide the learning experience needed for students to work in the highly visual, collaborative and creative </w:t>
      </w:r>
      <w:r w:rsidR="00755ACC" w:rsidRPr="004F1A1E">
        <w:rPr>
          <w:rFonts w:ascii="Arial" w:hAnsi="Arial" w:cs="Arial"/>
          <w:color w:val="000000"/>
          <w:sz w:val="22"/>
          <w:szCs w:val="22"/>
        </w:rPr>
        <w:t>environments</w:t>
      </w:r>
      <w:r w:rsidR="00157A95" w:rsidRPr="004F1A1E">
        <w:rPr>
          <w:rFonts w:ascii="Arial" w:hAnsi="Arial" w:cs="Arial"/>
          <w:color w:val="000000"/>
          <w:sz w:val="22"/>
          <w:szCs w:val="22"/>
        </w:rPr>
        <w:t xml:space="preserve"> of the Creative and C</w:t>
      </w:r>
      <w:r w:rsidRPr="004F1A1E">
        <w:rPr>
          <w:rFonts w:ascii="Arial" w:hAnsi="Arial" w:cs="Arial"/>
          <w:color w:val="000000"/>
          <w:sz w:val="22"/>
          <w:szCs w:val="22"/>
        </w:rPr>
        <w:t xml:space="preserve">ultural Industries. This is made up of </w:t>
      </w:r>
      <w:r w:rsidR="00777985" w:rsidRPr="004F1A1E">
        <w:rPr>
          <w:rFonts w:ascii="Arial" w:hAnsi="Arial" w:cs="Arial"/>
          <w:color w:val="000000"/>
          <w:sz w:val="22"/>
          <w:szCs w:val="22"/>
        </w:rPr>
        <w:t xml:space="preserve">three areas of knowledge and practice - </w:t>
      </w:r>
      <w:r w:rsidRPr="004F1A1E">
        <w:rPr>
          <w:rFonts w:ascii="Arial" w:hAnsi="Arial" w:cs="Arial"/>
          <w:color w:val="000000"/>
          <w:sz w:val="22"/>
          <w:szCs w:val="22"/>
        </w:rPr>
        <w:t xml:space="preserve">the knowledge and understanding needed to work </w:t>
      </w:r>
      <w:r w:rsidR="002012B2" w:rsidRPr="004F1A1E">
        <w:rPr>
          <w:rFonts w:ascii="Arial" w:hAnsi="Arial" w:cs="Arial"/>
          <w:color w:val="000000"/>
          <w:sz w:val="22"/>
          <w:szCs w:val="22"/>
        </w:rPr>
        <w:t xml:space="preserve">as a </w:t>
      </w:r>
      <w:r w:rsidR="00797BAE" w:rsidRPr="004F1A1E">
        <w:rPr>
          <w:rFonts w:ascii="Arial" w:hAnsi="Arial" w:cs="Arial"/>
          <w:color w:val="000000"/>
          <w:sz w:val="22"/>
          <w:szCs w:val="22"/>
        </w:rPr>
        <w:t>fashion communications creative in a fashion label or ma</w:t>
      </w:r>
      <w:r w:rsidR="002012B2" w:rsidRPr="004F1A1E">
        <w:rPr>
          <w:rFonts w:ascii="Arial" w:hAnsi="Arial" w:cs="Arial"/>
          <w:color w:val="000000"/>
          <w:sz w:val="22"/>
          <w:szCs w:val="22"/>
        </w:rPr>
        <w:t>rketing or branding agenc</w:t>
      </w:r>
      <w:r w:rsidR="00797BAE" w:rsidRPr="004F1A1E">
        <w:rPr>
          <w:rFonts w:ascii="Arial" w:hAnsi="Arial" w:cs="Arial"/>
          <w:color w:val="000000"/>
          <w:sz w:val="22"/>
          <w:szCs w:val="22"/>
        </w:rPr>
        <w:t>y</w:t>
      </w:r>
      <w:r w:rsidR="00FE0D74" w:rsidRPr="004F1A1E">
        <w:rPr>
          <w:rFonts w:ascii="Arial" w:hAnsi="Arial" w:cs="Arial"/>
          <w:color w:val="000000"/>
          <w:sz w:val="22"/>
          <w:szCs w:val="22"/>
        </w:rPr>
        <w:t>;</w:t>
      </w:r>
      <w:r w:rsidRPr="004F1A1E">
        <w:rPr>
          <w:rFonts w:ascii="Arial" w:hAnsi="Arial" w:cs="Arial"/>
          <w:color w:val="000000"/>
          <w:sz w:val="22"/>
          <w:szCs w:val="22"/>
        </w:rPr>
        <w:t xml:space="preserve"> a</w:t>
      </w:r>
      <w:r w:rsidR="00FE0D74" w:rsidRPr="004F1A1E">
        <w:rPr>
          <w:rFonts w:ascii="Arial" w:hAnsi="Arial" w:cs="Arial"/>
          <w:color w:val="000000"/>
          <w:sz w:val="22"/>
          <w:szCs w:val="22"/>
        </w:rPr>
        <w:t xml:space="preserve"> broader </w:t>
      </w:r>
      <w:r w:rsidR="007A4631" w:rsidRPr="004F1A1E">
        <w:rPr>
          <w:rFonts w:ascii="Arial" w:hAnsi="Arial" w:cs="Arial"/>
          <w:color w:val="000000"/>
          <w:sz w:val="22"/>
          <w:szCs w:val="22"/>
        </w:rPr>
        <w:t>understanding of the development of the creative industries and the way art and design ideas and technologies have shaped practice and their organisation, and a series of projects based on collaborative t</w:t>
      </w:r>
      <w:r w:rsidR="00FE0D74" w:rsidRPr="004F1A1E">
        <w:rPr>
          <w:rFonts w:ascii="Arial" w:hAnsi="Arial" w:cs="Arial"/>
          <w:color w:val="000000"/>
          <w:sz w:val="22"/>
          <w:szCs w:val="22"/>
        </w:rPr>
        <w:t>asks that test and develop the students’</w:t>
      </w:r>
      <w:r w:rsidR="007A4631" w:rsidRPr="004F1A1E">
        <w:rPr>
          <w:rFonts w:ascii="Arial" w:hAnsi="Arial" w:cs="Arial"/>
          <w:color w:val="000000"/>
          <w:sz w:val="22"/>
          <w:szCs w:val="22"/>
        </w:rPr>
        <w:t xml:space="preserve"> </w:t>
      </w:r>
      <w:r w:rsidR="00FE0D74" w:rsidRPr="004F1A1E">
        <w:rPr>
          <w:rFonts w:ascii="Arial" w:hAnsi="Arial" w:cs="Arial"/>
          <w:color w:val="000000"/>
          <w:sz w:val="22"/>
          <w:szCs w:val="22"/>
        </w:rPr>
        <w:t xml:space="preserve">application of their visual communication skills and </w:t>
      </w:r>
      <w:r w:rsidR="007A4631" w:rsidRPr="004F1A1E">
        <w:rPr>
          <w:rFonts w:ascii="Arial" w:hAnsi="Arial" w:cs="Arial"/>
          <w:color w:val="000000"/>
          <w:sz w:val="22"/>
          <w:szCs w:val="22"/>
        </w:rPr>
        <w:t>understanding and the</w:t>
      </w:r>
      <w:r w:rsidR="00FE0D74" w:rsidRPr="004F1A1E">
        <w:rPr>
          <w:rFonts w:ascii="Arial" w:hAnsi="Arial" w:cs="Arial"/>
          <w:color w:val="000000"/>
          <w:sz w:val="22"/>
          <w:szCs w:val="22"/>
        </w:rPr>
        <w:t xml:space="preserve"> practices and processes that turn ideas into commercially valuable outputs</w:t>
      </w:r>
      <w:r w:rsidR="007A4631" w:rsidRPr="004F1A1E">
        <w:rPr>
          <w:rFonts w:ascii="Arial" w:hAnsi="Arial" w:cs="Arial"/>
          <w:color w:val="000000"/>
          <w:sz w:val="22"/>
          <w:szCs w:val="22"/>
        </w:rPr>
        <w:t>.</w:t>
      </w:r>
    </w:p>
    <w:p w14:paraId="3867F37D" w14:textId="77777777" w:rsidR="00AB0CDF" w:rsidRPr="004F1A1E" w:rsidRDefault="00AB0CDF" w:rsidP="00195F7B">
      <w:pPr>
        <w:rPr>
          <w:rFonts w:ascii="Arial" w:hAnsi="Arial" w:cs="Arial"/>
          <w:color w:val="000000"/>
          <w:sz w:val="22"/>
          <w:szCs w:val="22"/>
        </w:rPr>
      </w:pPr>
    </w:p>
    <w:p w14:paraId="3867F380" w14:textId="4B7DE717"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 xml:space="preserve">The principle that has guided the development of the programme’s pedagogy is the Kingston School of Art’s ethos 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w:t>
      </w:r>
      <w:r w:rsidRPr="004F1A1E">
        <w:rPr>
          <w:rFonts w:ascii="Arial" w:hAnsi="Arial" w:cs="Arial"/>
          <w:color w:val="000000"/>
          <w:sz w:val="22"/>
          <w:szCs w:val="22"/>
        </w:rPr>
        <w:lastRenderedPageBreak/>
        <w:t>technicians, fellow students and knowledge from the L</w:t>
      </w:r>
      <w:r w:rsidR="008261A6" w:rsidRPr="004F1A1E">
        <w:rPr>
          <w:rFonts w:ascii="Arial" w:hAnsi="Arial" w:cs="Arial"/>
          <w:color w:val="000000"/>
          <w:sz w:val="22"/>
          <w:szCs w:val="22"/>
        </w:rPr>
        <w:t xml:space="preserve">earning </w:t>
      </w:r>
      <w:r w:rsidRPr="004F1A1E">
        <w:rPr>
          <w:rFonts w:ascii="Arial" w:hAnsi="Arial" w:cs="Arial"/>
          <w:color w:val="000000"/>
          <w:sz w:val="22"/>
          <w:szCs w:val="22"/>
        </w:rPr>
        <w:t>R</w:t>
      </w:r>
      <w:r w:rsidR="008261A6" w:rsidRPr="004F1A1E">
        <w:rPr>
          <w:rFonts w:ascii="Arial" w:hAnsi="Arial" w:cs="Arial"/>
          <w:color w:val="000000"/>
          <w:sz w:val="22"/>
          <w:szCs w:val="22"/>
        </w:rPr>
        <w:t xml:space="preserve">esources </w:t>
      </w:r>
      <w:r w:rsidRPr="004F1A1E">
        <w:rPr>
          <w:rFonts w:ascii="Arial" w:hAnsi="Arial" w:cs="Arial"/>
          <w:color w:val="000000"/>
          <w:sz w:val="22"/>
          <w:szCs w:val="22"/>
        </w:rPr>
        <w:t>C</w:t>
      </w:r>
      <w:r w:rsidR="008261A6" w:rsidRPr="004F1A1E">
        <w:rPr>
          <w:rFonts w:ascii="Arial" w:hAnsi="Arial" w:cs="Arial"/>
          <w:color w:val="000000"/>
          <w:sz w:val="22"/>
          <w:szCs w:val="22"/>
        </w:rPr>
        <w:t>entre</w:t>
      </w:r>
      <w:r w:rsidRPr="004F1A1E">
        <w:rPr>
          <w:rFonts w:ascii="Arial" w:hAnsi="Arial" w:cs="Arial"/>
          <w:color w:val="000000"/>
          <w:sz w:val="22"/>
          <w:szCs w:val="22"/>
        </w:rPr>
        <w:t>.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(VR</w:t>
      </w:r>
      <w:r w:rsidR="005871B9" w:rsidRPr="004F1A1E">
        <w:rPr>
          <w:rFonts w:ascii="Arial" w:hAnsi="Arial" w:cs="Arial"/>
          <w:color w:val="000000"/>
          <w:sz w:val="22"/>
          <w:szCs w:val="22"/>
        </w:rPr>
        <w:t>/AR</w:t>
      </w:r>
      <w:r w:rsidRPr="004F1A1E">
        <w:rPr>
          <w:rFonts w:ascii="Arial" w:hAnsi="Arial" w:cs="Arial"/>
          <w:color w:val="000000"/>
          <w:sz w:val="22"/>
          <w:szCs w:val="22"/>
        </w:rPr>
        <w:t xml:space="preserve"> for example) called </w:t>
      </w:r>
      <w:r w:rsidRPr="004F1A1E">
        <w:rPr>
          <w:rFonts w:ascii="Arial" w:hAnsi="Arial" w:cs="Arial"/>
          <w:i/>
          <w:color w:val="000000"/>
          <w:sz w:val="22"/>
          <w:szCs w:val="22"/>
        </w:rPr>
        <w:t>Th</w:t>
      </w:r>
      <w:r w:rsidR="00065F37" w:rsidRPr="004F1A1E">
        <w:rPr>
          <w:rFonts w:ascii="Arial" w:hAnsi="Arial" w:cs="Arial"/>
          <w:i/>
          <w:color w:val="000000"/>
          <w:sz w:val="22"/>
          <w:szCs w:val="22"/>
        </w:rPr>
        <w:t>e Creative Agency</w:t>
      </w:r>
      <w:r w:rsidRPr="004F1A1E">
        <w:rPr>
          <w:rFonts w:ascii="Arial" w:hAnsi="Arial" w:cs="Arial"/>
          <w:color w:val="000000"/>
          <w:sz w:val="22"/>
          <w:szCs w:val="22"/>
        </w:rPr>
        <w:t>.</w:t>
      </w:r>
    </w:p>
    <w:p w14:paraId="3867F381" w14:textId="77777777" w:rsidR="00FE0D74" w:rsidRPr="004F1A1E" w:rsidRDefault="00FE0D74" w:rsidP="007A4631">
      <w:pPr>
        <w:rPr>
          <w:rFonts w:ascii="Arial" w:hAnsi="Arial" w:cs="Arial"/>
          <w:color w:val="000000"/>
          <w:sz w:val="22"/>
          <w:szCs w:val="22"/>
        </w:rPr>
      </w:pPr>
    </w:p>
    <w:p w14:paraId="3867F382" w14:textId="77777777" w:rsidR="00CF5DBD" w:rsidRPr="004F1A1E" w:rsidRDefault="007A4631" w:rsidP="007A4631">
      <w:pPr>
        <w:rPr>
          <w:rFonts w:ascii="Arial" w:hAnsi="Arial" w:cs="Arial"/>
          <w:color w:val="000000"/>
          <w:sz w:val="22"/>
          <w:szCs w:val="22"/>
        </w:rPr>
      </w:pPr>
      <w:r w:rsidRPr="004F1A1E">
        <w:rPr>
          <w:rFonts w:ascii="Arial" w:hAnsi="Arial" w:cs="Arial"/>
          <w:color w:val="000000"/>
          <w:sz w:val="22"/>
          <w:szCs w:val="22"/>
        </w:rPr>
        <w:t>The knowledge and skills needed to survive and thrive in the creative industries are highly socialised</w:t>
      </w:r>
      <w:r w:rsidR="007F24C5" w:rsidRPr="004F1A1E">
        <w:rPr>
          <w:rFonts w:ascii="Arial" w:hAnsi="Arial" w:cs="Arial"/>
          <w:color w:val="000000"/>
          <w:sz w:val="22"/>
          <w:szCs w:val="22"/>
        </w:rPr>
        <w:t xml:space="preserve"> and networked</w:t>
      </w:r>
      <w:r w:rsidRPr="004F1A1E">
        <w:rPr>
          <w:rFonts w:ascii="Arial" w:hAnsi="Arial" w:cs="Arial"/>
          <w:color w:val="000000"/>
          <w:sz w:val="22"/>
          <w:szCs w:val="22"/>
        </w:rPr>
        <w:t>. They involve identifying</w:t>
      </w:r>
      <w:r w:rsidR="007F24C5" w:rsidRPr="004F1A1E">
        <w:rPr>
          <w:rFonts w:ascii="Arial" w:hAnsi="Arial" w:cs="Arial"/>
          <w:color w:val="000000"/>
          <w:sz w:val="22"/>
          <w:szCs w:val="22"/>
        </w:rPr>
        <w:t xml:space="preserve">, </w:t>
      </w:r>
      <w:r w:rsidRPr="004F1A1E">
        <w:rPr>
          <w:rFonts w:ascii="Arial" w:hAnsi="Arial" w:cs="Arial"/>
          <w:color w:val="000000"/>
          <w:sz w:val="22"/>
          <w:szCs w:val="22"/>
        </w:rPr>
        <w:t xml:space="preserve">translating </w:t>
      </w:r>
      <w:r w:rsidR="007F24C5" w:rsidRPr="004F1A1E">
        <w:rPr>
          <w:rFonts w:ascii="Arial" w:hAnsi="Arial" w:cs="Arial"/>
          <w:color w:val="000000"/>
          <w:sz w:val="22"/>
          <w:szCs w:val="22"/>
        </w:rPr>
        <w:t xml:space="preserve">and conceptualising </w:t>
      </w:r>
      <w:r w:rsidRPr="004F1A1E">
        <w:rPr>
          <w:rFonts w:ascii="Arial" w:hAnsi="Arial" w:cs="Arial"/>
          <w:color w:val="000000"/>
          <w:sz w:val="22"/>
          <w:szCs w:val="22"/>
        </w:rPr>
        <w:t xml:space="preserve">the </w:t>
      </w:r>
      <w:r w:rsidR="007F24C5" w:rsidRPr="004F1A1E">
        <w:rPr>
          <w:rFonts w:ascii="Arial" w:hAnsi="Arial" w:cs="Arial"/>
          <w:color w:val="000000"/>
          <w:sz w:val="22"/>
          <w:szCs w:val="22"/>
        </w:rPr>
        <w:t>ideas and wishes of clients</w:t>
      </w:r>
      <w:r w:rsidRPr="004F1A1E">
        <w:rPr>
          <w:rFonts w:ascii="Arial" w:hAnsi="Arial" w:cs="Arial"/>
          <w:color w:val="000000"/>
          <w:sz w:val="22"/>
          <w:szCs w:val="22"/>
        </w:rPr>
        <w:t xml:space="preserve">, </w:t>
      </w:r>
      <w:r w:rsidR="00755ACC" w:rsidRPr="004F1A1E">
        <w:rPr>
          <w:rFonts w:ascii="Arial" w:hAnsi="Arial" w:cs="Arial"/>
          <w:color w:val="000000"/>
          <w:sz w:val="22"/>
          <w:szCs w:val="22"/>
        </w:rPr>
        <w:t>co-workers</w:t>
      </w:r>
      <w:r w:rsidR="007F24C5" w:rsidRPr="004F1A1E">
        <w:rPr>
          <w:rFonts w:ascii="Arial" w:hAnsi="Arial" w:cs="Arial"/>
          <w:color w:val="000000"/>
          <w:sz w:val="22"/>
          <w:szCs w:val="22"/>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4F1A1E">
        <w:rPr>
          <w:rFonts w:ascii="Arial" w:hAnsi="Arial" w:cs="Arial"/>
          <w:color w:val="000000"/>
          <w:sz w:val="22"/>
          <w:szCs w:val="22"/>
        </w:rPr>
        <w:t>,</w:t>
      </w:r>
      <w:r w:rsidR="007F24C5" w:rsidRPr="004F1A1E">
        <w:rPr>
          <w:rFonts w:ascii="Arial" w:hAnsi="Arial" w:cs="Arial"/>
          <w:color w:val="000000"/>
          <w:sz w:val="22"/>
          <w:szCs w:val="22"/>
        </w:rPr>
        <w:t xml:space="preserve"> the projects that the students on the programme will be engaged with will include working with local businesses and other students from across </w:t>
      </w:r>
      <w:r w:rsidR="00EA64E0" w:rsidRPr="004F1A1E">
        <w:rPr>
          <w:rFonts w:ascii="Arial" w:hAnsi="Arial" w:cs="Arial"/>
          <w:color w:val="000000"/>
          <w:sz w:val="22"/>
          <w:szCs w:val="22"/>
        </w:rPr>
        <w:t>Kingston School of Art</w:t>
      </w:r>
      <w:r w:rsidR="007F24C5" w:rsidRPr="004F1A1E">
        <w:rPr>
          <w:rFonts w:ascii="Arial" w:hAnsi="Arial" w:cs="Arial"/>
          <w:color w:val="000000"/>
          <w:sz w:val="22"/>
          <w:szCs w:val="22"/>
        </w:rPr>
        <w:t xml:space="preserve"> and university as well as each other. </w:t>
      </w:r>
      <w:r w:rsidR="00FE0D74" w:rsidRPr="004F1A1E">
        <w:rPr>
          <w:rFonts w:ascii="Arial" w:hAnsi="Arial" w:cs="Arial"/>
          <w:color w:val="000000"/>
          <w:sz w:val="22"/>
          <w:szCs w:val="22"/>
        </w:rPr>
        <w:t xml:space="preserve"> </w:t>
      </w:r>
    </w:p>
    <w:p w14:paraId="3867F383" w14:textId="77777777" w:rsidR="00CF5DBD" w:rsidRPr="004F1A1E" w:rsidRDefault="00CF5DBD" w:rsidP="007A4631">
      <w:pPr>
        <w:rPr>
          <w:rFonts w:ascii="Arial" w:hAnsi="Arial" w:cs="Arial"/>
          <w:color w:val="000000"/>
          <w:sz w:val="22"/>
          <w:szCs w:val="22"/>
        </w:rPr>
      </w:pPr>
    </w:p>
    <w:p w14:paraId="3867F384" w14:textId="5712DE58" w:rsidR="006552E1" w:rsidRPr="004F1A1E" w:rsidRDefault="009505FE" w:rsidP="007A4631">
      <w:pPr>
        <w:rPr>
          <w:rFonts w:ascii="Arial" w:hAnsi="Arial" w:cs="Arial"/>
          <w:color w:val="000000"/>
          <w:sz w:val="22"/>
          <w:szCs w:val="22"/>
        </w:rPr>
      </w:pPr>
      <w:r w:rsidRPr="004F1A1E">
        <w:rPr>
          <w:rFonts w:ascii="Arial" w:hAnsi="Arial" w:cs="Arial"/>
          <w:color w:val="000000"/>
          <w:sz w:val="22"/>
          <w:szCs w:val="22"/>
        </w:rPr>
        <w:t xml:space="preserve">The design and delivery of the teaching and learning experience is </w:t>
      </w:r>
      <w:r w:rsidR="001A2555" w:rsidRPr="004F1A1E">
        <w:rPr>
          <w:rFonts w:ascii="Arial" w:hAnsi="Arial" w:cs="Arial"/>
          <w:color w:val="000000"/>
          <w:sz w:val="22"/>
          <w:szCs w:val="22"/>
        </w:rPr>
        <w:t xml:space="preserve">intended </w:t>
      </w:r>
      <w:r w:rsidRPr="004F1A1E">
        <w:rPr>
          <w:rFonts w:ascii="Arial" w:hAnsi="Arial" w:cs="Arial"/>
          <w:color w:val="000000"/>
          <w:sz w:val="22"/>
          <w:szCs w:val="22"/>
        </w:rPr>
        <w:t xml:space="preserve">to match </w:t>
      </w:r>
      <w:r w:rsidR="001A2555" w:rsidRPr="004F1A1E">
        <w:rPr>
          <w:rFonts w:ascii="Arial" w:hAnsi="Arial" w:cs="Arial"/>
          <w:color w:val="000000"/>
          <w:sz w:val="22"/>
          <w:szCs w:val="22"/>
        </w:rPr>
        <w:t xml:space="preserve">and support </w:t>
      </w:r>
      <w:r w:rsidRPr="004F1A1E">
        <w:rPr>
          <w:rFonts w:ascii="Arial" w:hAnsi="Arial" w:cs="Arial"/>
          <w:color w:val="000000"/>
          <w:sz w:val="22"/>
          <w:szCs w:val="22"/>
        </w:rPr>
        <w:t>this project</w:t>
      </w:r>
      <w:r w:rsidR="00EA64E0" w:rsidRPr="004F1A1E">
        <w:rPr>
          <w:rFonts w:ascii="Arial" w:hAnsi="Arial" w:cs="Arial"/>
          <w:color w:val="000000"/>
          <w:sz w:val="22"/>
          <w:szCs w:val="22"/>
        </w:rPr>
        <w:t>-</w:t>
      </w:r>
      <w:r w:rsidR="001A2555" w:rsidRPr="004F1A1E">
        <w:rPr>
          <w:rFonts w:ascii="Arial" w:hAnsi="Arial" w:cs="Arial"/>
          <w:color w:val="000000"/>
          <w:sz w:val="22"/>
          <w:szCs w:val="22"/>
        </w:rPr>
        <w:t xml:space="preserve">based </w:t>
      </w:r>
      <w:r w:rsidRPr="004F1A1E">
        <w:rPr>
          <w:rFonts w:ascii="Arial" w:hAnsi="Arial" w:cs="Arial"/>
          <w:color w:val="000000"/>
          <w:sz w:val="22"/>
          <w:szCs w:val="22"/>
        </w:rPr>
        <w:t xml:space="preserve">style of learning, encourage group collaboration and </w:t>
      </w:r>
      <w:r w:rsidR="001A2555" w:rsidRPr="004F1A1E">
        <w:rPr>
          <w:rFonts w:ascii="Arial" w:hAnsi="Arial" w:cs="Arial"/>
          <w:color w:val="000000"/>
          <w:sz w:val="22"/>
          <w:szCs w:val="22"/>
        </w:rPr>
        <w:t>encourage the students to</w:t>
      </w:r>
      <w:r w:rsidRPr="004F1A1E">
        <w:rPr>
          <w:rFonts w:ascii="Arial" w:hAnsi="Arial" w:cs="Arial"/>
          <w:color w:val="000000"/>
          <w:sz w:val="22"/>
          <w:szCs w:val="22"/>
        </w:rPr>
        <w:t xml:space="preserve"> </w:t>
      </w:r>
      <w:r w:rsidR="001A2555" w:rsidRPr="004F1A1E">
        <w:rPr>
          <w:rFonts w:ascii="Arial" w:hAnsi="Arial" w:cs="Arial"/>
          <w:color w:val="000000"/>
          <w:sz w:val="22"/>
          <w:szCs w:val="22"/>
        </w:rPr>
        <w:t>become</w:t>
      </w:r>
      <w:r w:rsidRPr="004F1A1E">
        <w:rPr>
          <w:rFonts w:ascii="Arial" w:hAnsi="Arial" w:cs="Arial"/>
          <w:color w:val="000000"/>
          <w:sz w:val="22"/>
          <w:szCs w:val="22"/>
        </w:rPr>
        <w:t xml:space="preserve"> independent creative actors</w:t>
      </w:r>
      <w:r w:rsidR="00777985" w:rsidRPr="004F1A1E">
        <w:rPr>
          <w:rFonts w:ascii="Arial" w:hAnsi="Arial" w:cs="Arial"/>
          <w:color w:val="000000"/>
          <w:sz w:val="22"/>
          <w:szCs w:val="22"/>
        </w:rPr>
        <w:t xml:space="preserve">. </w:t>
      </w:r>
      <w:r w:rsidRPr="004F1A1E">
        <w:rPr>
          <w:rFonts w:ascii="Arial" w:hAnsi="Arial" w:cs="Arial"/>
          <w:color w:val="000000"/>
          <w:sz w:val="22"/>
          <w:szCs w:val="22"/>
        </w:rPr>
        <w:t>Influenced by agile philosophy the</w:t>
      </w:r>
      <w:r w:rsidR="0072062D" w:rsidRPr="004F1A1E">
        <w:rPr>
          <w:rFonts w:ascii="Arial" w:hAnsi="Arial" w:cs="Arial"/>
          <w:color w:val="000000"/>
          <w:sz w:val="22"/>
          <w:szCs w:val="22"/>
        </w:rPr>
        <w:t xml:space="preserve"> </w:t>
      </w:r>
      <w:r w:rsidR="00872905" w:rsidRPr="004F1A1E">
        <w:rPr>
          <w:rFonts w:ascii="Arial" w:hAnsi="Arial" w:cs="Arial"/>
          <w:color w:val="000000"/>
          <w:sz w:val="22"/>
          <w:szCs w:val="22"/>
        </w:rPr>
        <w:t xml:space="preserve">modules </w:t>
      </w:r>
      <w:r w:rsidR="003E7EAE" w:rsidRPr="004F1A1E">
        <w:rPr>
          <w:rFonts w:ascii="Arial" w:hAnsi="Arial" w:cs="Arial"/>
          <w:color w:val="000000"/>
          <w:sz w:val="22"/>
          <w:szCs w:val="22"/>
        </w:rPr>
        <w:t xml:space="preserve">(except two modules in level 4) - </w:t>
      </w:r>
      <w:r w:rsidR="00A86222" w:rsidRPr="004F1A1E">
        <w:rPr>
          <w:rFonts w:ascii="Arial" w:hAnsi="Arial" w:cs="Arial"/>
          <w:b/>
          <w:color w:val="000000"/>
          <w:sz w:val="22"/>
          <w:szCs w:val="22"/>
        </w:rPr>
        <w:t>History &amp; Context of the Creative Industries</w:t>
      </w:r>
      <w:r w:rsidR="00A86222" w:rsidRPr="004F1A1E">
        <w:rPr>
          <w:rFonts w:ascii="Arial" w:hAnsi="Arial" w:cs="Arial"/>
          <w:color w:val="000000"/>
          <w:sz w:val="22"/>
          <w:szCs w:val="22"/>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w:t>
      </w:r>
      <w:r w:rsidR="00A86222" w:rsidRPr="00096107">
        <w:rPr>
          <w:rFonts w:ascii="Arial" w:hAnsi="Arial" w:cs="Arial"/>
          <w:color w:val="000000"/>
          <w:sz w:val="22"/>
          <w:szCs w:val="22"/>
        </w:rPr>
        <w:t xml:space="preserve">summative (outcome and explanation). </w:t>
      </w:r>
      <w:r w:rsidR="00A86222" w:rsidRPr="00096107">
        <w:rPr>
          <w:rFonts w:ascii="Arial" w:hAnsi="Arial" w:cs="Arial"/>
          <w:b/>
          <w:color w:val="000000"/>
          <w:sz w:val="22"/>
          <w:szCs w:val="22"/>
        </w:rPr>
        <w:t xml:space="preserve">Visual Narratives &amp; Design Thinking </w:t>
      </w:r>
      <w:r w:rsidR="00A86222" w:rsidRPr="00096107">
        <w:rPr>
          <w:rFonts w:ascii="Arial" w:hAnsi="Arial" w:cs="Arial"/>
          <w:color w:val="000000"/>
          <w:sz w:val="22"/>
          <w:szCs w:val="22"/>
        </w:rPr>
        <w:t>(HA4301) contains a</w:t>
      </w:r>
      <w:r w:rsidR="00804EB3" w:rsidRPr="00096107">
        <w:rPr>
          <w:rFonts w:ascii="Arial" w:hAnsi="Arial" w:cs="Arial"/>
          <w:color w:val="000000"/>
          <w:sz w:val="22"/>
          <w:szCs w:val="22"/>
        </w:rPr>
        <w:t>n early assessment in the form of a</w:t>
      </w:r>
      <w:r w:rsidR="00A86222" w:rsidRPr="00096107">
        <w:rPr>
          <w:rFonts w:ascii="Arial" w:hAnsi="Arial" w:cs="Arial"/>
          <w:color w:val="000000"/>
          <w:sz w:val="22"/>
          <w:szCs w:val="22"/>
        </w:rPr>
        <w:t xml:space="preserve"> mid-project presentation approximately </w:t>
      </w:r>
      <w:r w:rsidR="00432E4B" w:rsidRPr="00096107">
        <w:rPr>
          <w:rFonts w:ascii="Arial" w:hAnsi="Arial" w:cs="Arial"/>
          <w:color w:val="000000"/>
          <w:sz w:val="22"/>
          <w:szCs w:val="22"/>
        </w:rPr>
        <w:t>5</w:t>
      </w:r>
      <w:r w:rsidR="00A86222" w:rsidRPr="00096107">
        <w:rPr>
          <w:rFonts w:ascii="Arial" w:hAnsi="Arial" w:cs="Arial"/>
          <w:color w:val="000000"/>
          <w:sz w:val="22"/>
          <w:szCs w:val="22"/>
        </w:rPr>
        <w:t xml:space="preserve"> weeks in to Teaching Block 1, to facilitate transition to university and the enactment of essential skills. </w:t>
      </w:r>
      <w:r w:rsidR="00432E4B" w:rsidRPr="00096107">
        <w:rPr>
          <w:rFonts w:ascii="Arial" w:hAnsi="Arial" w:cs="Arial"/>
          <w:sz w:val="22"/>
        </w:rPr>
        <w:t>There will be a formative assessment in TW12 giving an indicative grade with written feed forward advice, based on the students blogs.</w:t>
      </w:r>
      <w:r w:rsidR="00432E4B" w:rsidRPr="00096107">
        <w:rPr>
          <w:rFonts w:cs="Arial"/>
        </w:rPr>
        <w:t xml:space="preserve"> </w:t>
      </w:r>
      <w:r w:rsidR="00A86222" w:rsidRPr="00096107">
        <w:rPr>
          <w:rFonts w:ascii="Arial" w:hAnsi="Arial" w:cs="Arial"/>
          <w:color w:val="000000"/>
          <w:sz w:val="22"/>
          <w:szCs w:val="22"/>
        </w:rPr>
        <w:t>The projects will vary according to the module learning outcomes and whether the brief has come from an outside client or is a case study</w:t>
      </w:r>
      <w:r w:rsidR="00A86222" w:rsidRPr="004F1A1E">
        <w:rPr>
          <w:rFonts w:ascii="Arial" w:hAnsi="Arial" w:cs="Arial"/>
          <w:color w:val="000000"/>
          <w:sz w:val="22"/>
          <w:szCs w:val="22"/>
        </w:rPr>
        <w:t xml:space="preserve"> style brief.  Indicative details of these are given in the module descriptors.</w:t>
      </w:r>
    </w:p>
    <w:p w14:paraId="3867F385" w14:textId="77777777" w:rsidR="00A86222" w:rsidRPr="004F1A1E" w:rsidRDefault="00A86222" w:rsidP="007A4631">
      <w:pPr>
        <w:rPr>
          <w:rFonts w:ascii="Arial" w:hAnsi="Arial" w:cs="Arial"/>
          <w:color w:val="000000"/>
          <w:sz w:val="22"/>
          <w:szCs w:val="22"/>
        </w:rPr>
      </w:pPr>
    </w:p>
    <w:p w14:paraId="3867F386" w14:textId="1FC53B5C"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w:t>
      </w:r>
      <w:r w:rsidR="00804EB3" w:rsidRPr="004F1A1E">
        <w:rPr>
          <w:rFonts w:ascii="Arial" w:hAnsi="Arial" w:cs="Arial"/>
          <w:color w:val="000000"/>
          <w:sz w:val="22"/>
          <w:szCs w:val="22"/>
        </w:rPr>
        <w:t>e</w:t>
      </w:r>
      <w:r w:rsidRPr="004F1A1E">
        <w:rPr>
          <w:rFonts w:ascii="Arial" w:hAnsi="Arial" w:cs="Arial"/>
          <w:color w:val="000000"/>
          <w:sz w:val="22"/>
          <w:szCs w:val="22"/>
        </w:rPr>
        <w:t>mentary, developing written academic and visual communication practice</w:t>
      </w:r>
      <w:r w:rsidR="004F1A1E">
        <w:rPr>
          <w:rFonts w:ascii="Arial" w:hAnsi="Arial" w:cs="Arial"/>
          <w:color w:val="000000"/>
          <w:sz w:val="22"/>
          <w:szCs w:val="22"/>
        </w:rPr>
        <w:t>-</w:t>
      </w:r>
      <w:r w:rsidRPr="004F1A1E">
        <w:rPr>
          <w:rFonts w:ascii="Arial" w:hAnsi="Arial" w:cs="Arial"/>
          <w:color w:val="000000"/>
          <w:sz w:val="22"/>
          <w:szCs w:val="22"/>
        </w:rPr>
        <w:t xml:space="preserve">based skills sets in tandem in order to create graduates employable in </w:t>
      </w:r>
      <w:r w:rsidR="00065F37" w:rsidRPr="004F1A1E">
        <w:rPr>
          <w:rFonts w:ascii="Arial" w:hAnsi="Arial" w:cs="Arial"/>
          <w:color w:val="000000"/>
          <w:sz w:val="22"/>
          <w:szCs w:val="22"/>
        </w:rPr>
        <w:t>Fashion Communications</w:t>
      </w:r>
      <w:r w:rsidRPr="004F1A1E">
        <w:rPr>
          <w:rFonts w:ascii="Arial" w:hAnsi="Arial" w:cs="Arial"/>
          <w:color w:val="000000"/>
          <w:sz w:val="22"/>
          <w:szCs w:val="22"/>
        </w:rPr>
        <w:t xml:space="preserve"> and the wider creative economy.</w:t>
      </w:r>
    </w:p>
    <w:p w14:paraId="3867F387" w14:textId="77777777" w:rsidR="001A2555" w:rsidRPr="004F1A1E" w:rsidRDefault="001A2555" w:rsidP="007A4631">
      <w:pPr>
        <w:rPr>
          <w:rFonts w:ascii="Arial" w:hAnsi="Arial" w:cs="Arial"/>
          <w:color w:val="000000"/>
          <w:sz w:val="22"/>
          <w:szCs w:val="22"/>
        </w:rPr>
      </w:pPr>
    </w:p>
    <w:p w14:paraId="3867F388" w14:textId="4B4D17A5" w:rsidR="00A86222" w:rsidRPr="004F1A1E" w:rsidRDefault="00A86222" w:rsidP="00A86222">
      <w:pPr>
        <w:rPr>
          <w:rFonts w:ascii="Arial" w:hAnsi="Arial" w:cs="Arial"/>
          <w:color w:val="000000"/>
          <w:sz w:val="22"/>
          <w:szCs w:val="22"/>
        </w:rPr>
      </w:pPr>
      <w:r w:rsidRPr="004F1A1E">
        <w:rPr>
          <w:rFonts w:ascii="Arial" w:hAnsi="Arial" w:cs="Arial"/>
          <w:b/>
          <w:color w:val="000000"/>
          <w:sz w:val="22"/>
          <w:szCs w:val="22"/>
        </w:rPr>
        <w:t>History &amp; Context of the Creative Industries</w:t>
      </w:r>
      <w:r w:rsidRPr="004F1A1E">
        <w:rPr>
          <w:rFonts w:ascii="Arial" w:hAnsi="Arial" w:cs="Arial"/>
          <w:color w:val="000000"/>
          <w:sz w:val="22"/>
          <w:szCs w:val="22"/>
        </w:rPr>
        <w:t xml:space="preserve"> (HA4302) introduces students to the ideas, actors and dynamics that have shaped the way art and design practices and understandings have developed to date</w:t>
      </w:r>
      <w:r w:rsidR="00432E4B">
        <w:rPr>
          <w:rFonts w:ascii="Arial" w:hAnsi="Arial" w:cs="Arial"/>
          <w:color w:val="000000"/>
          <w:sz w:val="22"/>
          <w:szCs w:val="22"/>
        </w:rPr>
        <w:t xml:space="preserve"> </w:t>
      </w:r>
      <w:r w:rsidR="00432E4B" w:rsidRPr="00096107">
        <w:rPr>
          <w:rFonts w:ascii="Arial" w:hAnsi="Arial" w:cs="Arial"/>
          <w:sz w:val="22"/>
        </w:rPr>
        <w:t>and contains an early assessment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432E4B" w:rsidRPr="00096107">
        <w:rPr>
          <w:rFonts w:cs="Arial"/>
        </w:rPr>
        <w:t xml:space="preserve"> </w:t>
      </w:r>
      <w:r w:rsidRPr="00096107">
        <w:rPr>
          <w:rFonts w:ascii="Arial" w:hAnsi="Arial" w:cs="Arial"/>
          <w:color w:val="000000"/>
          <w:sz w:val="22"/>
          <w:szCs w:val="22"/>
        </w:rPr>
        <w:t xml:space="preserve"> As such it is more appropriately organised using examination of key texts and work to establishing understanding of their contribution and how they inform current practice</w:t>
      </w:r>
      <w:r w:rsidRPr="004F1A1E">
        <w:rPr>
          <w:rFonts w:ascii="Arial" w:hAnsi="Arial" w:cs="Arial"/>
          <w:color w:val="000000"/>
          <w:sz w:val="22"/>
          <w:szCs w:val="22"/>
        </w:rPr>
        <w:t>. This requires a mainly written and spoken engagement with the tutor, the texts and each other. It is therefore assessed through written work and verbal presentations.</w:t>
      </w:r>
    </w:p>
    <w:p w14:paraId="3867F389" w14:textId="77777777" w:rsidR="00A86222" w:rsidRPr="004F1A1E" w:rsidRDefault="00A86222" w:rsidP="00A86222">
      <w:pPr>
        <w:ind w:left="720"/>
        <w:rPr>
          <w:rFonts w:ascii="Arial" w:hAnsi="Arial" w:cs="Arial"/>
          <w:color w:val="000000"/>
          <w:sz w:val="22"/>
          <w:szCs w:val="22"/>
        </w:rPr>
      </w:pPr>
    </w:p>
    <w:p w14:paraId="3867F38A" w14:textId="6C82FDE1"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The module</w:t>
      </w:r>
      <w:r w:rsidRPr="004F1A1E">
        <w:rPr>
          <w:rFonts w:ascii="Arial" w:hAnsi="Arial" w:cs="Arial"/>
          <w:b/>
          <w:color w:val="000000"/>
          <w:sz w:val="22"/>
          <w:szCs w:val="22"/>
        </w:rPr>
        <w:t xml:space="preserve"> </w:t>
      </w:r>
      <w:r w:rsidRPr="004F1A1E">
        <w:rPr>
          <w:rFonts w:ascii="Arial" w:hAnsi="Arial" w:cs="Arial"/>
          <w:color w:val="000000"/>
          <w:sz w:val="22"/>
          <w:szCs w:val="22"/>
        </w:rPr>
        <w:t xml:space="preserve">uses texts and ideas to explain and understand the idiosyncrasies of the creative economy and the ways organisations compete within it. The ideas and dynamics of </w:t>
      </w:r>
      <w:r w:rsidRPr="004F1A1E">
        <w:rPr>
          <w:rFonts w:ascii="Arial" w:hAnsi="Arial" w:cs="Arial"/>
          <w:color w:val="000000"/>
          <w:sz w:val="22"/>
          <w:szCs w:val="22"/>
        </w:rPr>
        <w:lastRenderedPageBreak/>
        <w:t>the CCI are examined, using case studies to engage with the ideas analytically. This provides the context for the programme specific module</w:t>
      </w:r>
      <w:r w:rsidR="00D5141A" w:rsidRPr="004F1A1E">
        <w:rPr>
          <w:rFonts w:ascii="Arial" w:hAnsi="Arial" w:cs="Arial"/>
          <w:color w:val="000000"/>
          <w:sz w:val="22"/>
          <w:szCs w:val="22"/>
        </w:rPr>
        <w:t xml:space="preserve"> </w:t>
      </w:r>
      <w:r w:rsidRPr="004F1A1E">
        <w:rPr>
          <w:rFonts w:ascii="Arial" w:hAnsi="Arial" w:cs="Arial"/>
          <w:color w:val="000000"/>
          <w:sz w:val="22"/>
          <w:szCs w:val="22"/>
        </w:rPr>
        <w:t>(HA5301) and also ensure</w:t>
      </w:r>
      <w:r w:rsidR="00804EB3" w:rsidRPr="004F1A1E">
        <w:rPr>
          <w:rFonts w:ascii="Arial" w:hAnsi="Arial" w:cs="Arial"/>
          <w:color w:val="000000"/>
          <w:sz w:val="22"/>
          <w:szCs w:val="22"/>
        </w:rPr>
        <w:t>s</w:t>
      </w:r>
      <w:r w:rsidRPr="004F1A1E">
        <w:rPr>
          <w:rFonts w:ascii="Arial" w:hAnsi="Arial" w:cs="Arial"/>
          <w:color w:val="000000"/>
          <w:sz w:val="22"/>
          <w:szCs w:val="22"/>
        </w:rPr>
        <w:t xml:space="preserve"> a broad, generalisable sweep of theory and event history</w:t>
      </w:r>
      <w:r w:rsidR="00804EB3" w:rsidRPr="004F1A1E">
        <w:rPr>
          <w:rFonts w:ascii="Arial" w:hAnsi="Arial" w:cs="Arial"/>
          <w:color w:val="000000"/>
          <w:sz w:val="22"/>
          <w:szCs w:val="22"/>
        </w:rPr>
        <w:t xml:space="preserve"> from which to take inspiration. </w:t>
      </w:r>
      <w:r w:rsidRPr="004F1A1E">
        <w:rPr>
          <w:rFonts w:ascii="Arial" w:hAnsi="Arial" w:cs="Arial"/>
          <w:color w:val="000000"/>
          <w:sz w:val="22"/>
          <w:szCs w:val="22"/>
        </w:rPr>
        <w:t xml:space="preserve">Due to the common first year students will be able to choose their graduating programme award at the end of the year; either continue on </w:t>
      </w:r>
      <w:bookmarkStart w:id="1" w:name="_Hlk39565863"/>
      <w:r w:rsidR="00065F37" w:rsidRPr="004F1A1E">
        <w:rPr>
          <w:rFonts w:ascii="Arial" w:hAnsi="Arial" w:cs="Arial"/>
          <w:color w:val="000000"/>
          <w:sz w:val="22"/>
          <w:szCs w:val="22"/>
        </w:rPr>
        <w:t>BA (Hons) Fashion Promotion and Communication</w:t>
      </w:r>
      <w:bookmarkEnd w:id="1"/>
      <w:r w:rsidR="00065F37" w:rsidRPr="004F1A1E">
        <w:rPr>
          <w:rFonts w:ascii="Arial" w:hAnsi="Arial" w:cs="Arial"/>
          <w:color w:val="000000"/>
          <w:sz w:val="22"/>
          <w:szCs w:val="22"/>
        </w:rPr>
        <w:t xml:space="preserve"> or transfer to either </w:t>
      </w:r>
      <w:r w:rsidRPr="004F1A1E">
        <w:rPr>
          <w:rFonts w:ascii="Arial" w:hAnsi="Arial" w:cs="Arial"/>
          <w:color w:val="000000"/>
          <w:sz w:val="22"/>
          <w:szCs w:val="22"/>
        </w:rPr>
        <w:t>BA (Hons) Creative and Cultural Industries: Art Direction, BA (Hons) Creative and Cultural Industries: Design Marketing or BA (Hons) Creative and Cultural Industries: Curation, Exhibition and Events. It is in this module that students will be introduced to the</w:t>
      </w:r>
      <w:r w:rsidR="00065F37" w:rsidRPr="004F1A1E">
        <w:rPr>
          <w:rFonts w:ascii="Arial" w:hAnsi="Arial" w:cs="Arial"/>
          <w:color w:val="000000"/>
          <w:sz w:val="22"/>
          <w:szCs w:val="22"/>
        </w:rPr>
        <w:t>se</w:t>
      </w:r>
      <w:r w:rsidRPr="004F1A1E">
        <w:rPr>
          <w:rFonts w:ascii="Arial" w:hAnsi="Arial" w:cs="Arial"/>
          <w:color w:val="000000"/>
          <w:sz w:val="22"/>
          <w:szCs w:val="22"/>
        </w:rPr>
        <w:t xml:space="preserve"> different sectors, through tutor led sessions and guest speakers who are practitioners, to help inform this choice. This is a particular strength of these </w:t>
      </w:r>
      <w:r w:rsidR="00065F37" w:rsidRPr="004F1A1E">
        <w:rPr>
          <w:rFonts w:ascii="Arial" w:hAnsi="Arial" w:cs="Arial"/>
          <w:color w:val="000000"/>
          <w:sz w:val="22"/>
          <w:szCs w:val="22"/>
        </w:rPr>
        <w:t xml:space="preserve">linked </w:t>
      </w:r>
      <w:r w:rsidRPr="004F1A1E">
        <w:rPr>
          <w:rFonts w:ascii="Arial" w:hAnsi="Arial" w:cs="Arial"/>
          <w:color w:val="000000"/>
          <w:sz w:val="22"/>
          <w:szCs w:val="22"/>
        </w:rPr>
        <w:t>programmes, as it enables students to keep their options open until they have a greater understanding of the different professional fields.</w:t>
      </w:r>
    </w:p>
    <w:p w14:paraId="4C29AFE7" w14:textId="764E15B2" w:rsidR="00744912" w:rsidRPr="004F1A1E" w:rsidRDefault="00744912" w:rsidP="00A86222">
      <w:pPr>
        <w:rPr>
          <w:rFonts w:ascii="Arial" w:hAnsi="Arial" w:cs="Arial"/>
          <w:i/>
          <w:color w:val="000000"/>
          <w:sz w:val="22"/>
          <w:szCs w:val="22"/>
        </w:rPr>
      </w:pPr>
    </w:p>
    <w:p w14:paraId="2F2D5882" w14:textId="4EEF0D28" w:rsidR="00744912" w:rsidRPr="004F1A1E" w:rsidRDefault="00744912" w:rsidP="00744912">
      <w:pPr>
        <w:rPr>
          <w:rFonts w:ascii="Arial" w:hAnsi="Arial"/>
          <w:sz w:val="22"/>
          <w:szCs w:val="22"/>
        </w:rPr>
      </w:pPr>
      <w:bookmarkStart w:id="2" w:name="_Hlk42523767"/>
      <w:r w:rsidRPr="004F1A1E">
        <w:rPr>
          <w:rFonts w:ascii="Arial" w:hAnsi="Arial"/>
          <w:sz w:val="22"/>
          <w:szCs w:val="22"/>
        </w:rPr>
        <w:t xml:space="preserve">The table below identifies how the </w:t>
      </w:r>
      <w:r w:rsidRPr="004F1A1E">
        <w:rPr>
          <w:rFonts w:ascii="Arial" w:hAnsi="Arial"/>
          <w:b/>
          <w:sz w:val="22"/>
          <w:szCs w:val="22"/>
        </w:rPr>
        <w:t xml:space="preserve">BA (Hons) Creative and Cultural Industries: Fashion </w:t>
      </w:r>
      <w:r w:rsidR="000E4042" w:rsidRPr="004F1A1E">
        <w:rPr>
          <w:rFonts w:ascii="Arial" w:hAnsi="Arial"/>
          <w:b/>
          <w:sz w:val="22"/>
          <w:szCs w:val="22"/>
        </w:rPr>
        <w:t>P</w:t>
      </w:r>
      <w:r w:rsidRPr="004F1A1E">
        <w:rPr>
          <w:rFonts w:ascii="Arial" w:hAnsi="Arial"/>
          <w:b/>
          <w:sz w:val="22"/>
          <w:szCs w:val="22"/>
        </w:rPr>
        <w:t xml:space="preserve">romotion and Communication </w:t>
      </w:r>
      <w:r w:rsidRPr="004F1A1E">
        <w:rPr>
          <w:rFonts w:ascii="Arial" w:hAnsi="Arial"/>
          <w:sz w:val="22"/>
          <w:szCs w:val="22"/>
        </w:rPr>
        <w:t>will be taught within a programme of creative industry knowledge and practice, noting which are taught separately and which are taught together but assessed separately.</w:t>
      </w:r>
    </w:p>
    <w:p w14:paraId="79A9445F" w14:textId="77777777" w:rsidR="00744912" w:rsidRPr="004F1A1E" w:rsidRDefault="00744912" w:rsidP="00744912">
      <w:pPr>
        <w:rPr>
          <w:rFonts w:ascii="Arial" w:hAnsi="Arial"/>
          <w:sz w:val="22"/>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744912" w:rsidRPr="004F1A1E" w14:paraId="2CC782E5" w14:textId="77777777" w:rsidTr="000F41DD">
        <w:tc>
          <w:tcPr>
            <w:tcW w:w="880" w:type="dxa"/>
            <w:shd w:val="clear" w:color="auto" w:fill="FFFFFF"/>
          </w:tcPr>
          <w:p w14:paraId="6DB0E5D9" w14:textId="77777777" w:rsidR="00744912" w:rsidRPr="004F1A1E" w:rsidRDefault="00744912" w:rsidP="00C850E2">
            <w:pPr>
              <w:rPr>
                <w:rFonts w:ascii="Arial" w:hAnsi="Arial"/>
                <w:b/>
                <w:sz w:val="22"/>
                <w:szCs w:val="22"/>
              </w:rPr>
            </w:pPr>
            <w:r w:rsidRPr="004F1A1E">
              <w:rPr>
                <w:rFonts w:ascii="Arial" w:hAnsi="Arial"/>
                <w:b/>
                <w:sz w:val="22"/>
                <w:szCs w:val="22"/>
              </w:rPr>
              <w:t xml:space="preserve">Level </w:t>
            </w:r>
          </w:p>
        </w:tc>
        <w:tc>
          <w:tcPr>
            <w:tcW w:w="3260" w:type="dxa"/>
            <w:shd w:val="clear" w:color="auto" w:fill="FFFFFF"/>
          </w:tcPr>
          <w:p w14:paraId="366EA10E" w14:textId="77777777" w:rsidR="00744912" w:rsidRPr="004F1A1E" w:rsidRDefault="00744912" w:rsidP="00C850E2">
            <w:pPr>
              <w:rPr>
                <w:rFonts w:ascii="Arial" w:hAnsi="Arial"/>
                <w:b/>
                <w:sz w:val="22"/>
                <w:szCs w:val="22"/>
              </w:rPr>
            </w:pPr>
            <w:r w:rsidRPr="004F1A1E">
              <w:rPr>
                <w:rFonts w:ascii="Arial" w:hAnsi="Arial"/>
                <w:b/>
                <w:sz w:val="22"/>
                <w:szCs w:val="22"/>
              </w:rPr>
              <w:t>Module Name</w:t>
            </w:r>
          </w:p>
        </w:tc>
        <w:tc>
          <w:tcPr>
            <w:tcW w:w="1304" w:type="dxa"/>
            <w:shd w:val="clear" w:color="auto" w:fill="FFFFFF"/>
          </w:tcPr>
          <w:p w14:paraId="4D256D3A" w14:textId="77777777" w:rsidR="00744912" w:rsidRPr="004F1A1E" w:rsidRDefault="00744912" w:rsidP="00C850E2">
            <w:pPr>
              <w:rPr>
                <w:rFonts w:ascii="Arial" w:hAnsi="Arial"/>
                <w:b/>
                <w:sz w:val="22"/>
                <w:szCs w:val="22"/>
              </w:rPr>
            </w:pPr>
            <w:r w:rsidRPr="004F1A1E">
              <w:rPr>
                <w:rFonts w:ascii="Arial" w:hAnsi="Arial"/>
                <w:b/>
                <w:sz w:val="22"/>
                <w:szCs w:val="22"/>
              </w:rPr>
              <w:t>Module code</w:t>
            </w:r>
          </w:p>
        </w:tc>
        <w:tc>
          <w:tcPr>
            <w:tcW w:w="3544" w:type="dxa"/>
            <w:shd w:val="clear" w:color="auto" w:fill="FFFFFF"/>
          </w:tcPr>
          <w:p w14:paraId="2FDC2D6D" w14:textId="77777777" w:rsidR="00744912" w:rsidRPr="004F1A1E" w:rsidRDefault="00744912" w:rsidP="00C850E2">
            <w:pPr>
              <w:rPr>
                <w:rFonts w:ascii="Arial" w:hAnsi="Arial"/>
                <w:b/>
                <w:sz w:val="22"/>
                <w:szCs w:val="22"/>
              </w:rPr>
            </w:pPr>
            <w:r w:rsidRPr="004F1A1E">
              <w:rPr>
                <w:rFonts w:ascii="Arial" w:hAnsi="Arial"/>
                <w:b/>
                <w:sz w:val="22"/>
                <w:szCs w:val="22"/>
              </w:rPr>
              <w:t xml:space="preserve"> Delivery and assessment</w:t>
            </w:r>
          </w:p>
        </w:tc>
      </w:tr>
      <w:tr w:rsidR="00744912" w:rsidRPr="004F1A1E" w14:paraId="071E9783" w14:textId="77777777" w:rsidTr="000F41DD">
        <w:tc>
          <w:tcPr>
            <w:tcW w:w="880" w:type="dxa"/>
            <w:shd w:val="clear" w:color="auto" w:fill="FFFFFF"/>
          </w:tcPr>
          <w:p w14:paraId="7CF54BED"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696EC0E6" w14:textId="77777777" w:rsidR="00744912" w:rsidRPr="004F1A1E" w:rsidRDefault="00744912" w:rsidP="00C850E2">
            <w:pPr>
              <w:rPr>
                <w:rFonts w:ascii="Arial" w:hAnsi="Arial"/>
                <w:sz w:val="22"/>
                <w:szCs w:val="22"/>
              </w:rPr>
            </w:pPr>
            <w:r w:rsidRPr="004F1A1E">
              <w:rPr>
                <w:rFonts w:ascii="Arial" w:hAnsi="Arial"/>
                <w:sz w:val="22"/>
                <w:szCs w:val="22"/>
              </w:rPr>
              <w:t>Visual Narratives &amp; Design Thinking</w:t>
            </w:r>
          </w:p>
        </w:tc>
        <w:tc>
          <w:tcPr>
            <w:tcW w:w="1304" w:type="dxa"/>
            <w:shd w:val="clear" w:color="auto" w:fill="FFFFFF"/>
          </w:tcPr>
          <w:p w14:paraId="58EB36DB" w14:textId="77777777" w:rsidR="00744912" w:rsidRPr="004F1A1E" w:rsidRDefault="00744912" w:rsidP="00C850E2">
            <w:pPr>
              <w:rPr>
                <w:rFonts w:ascii="Arial" w:hAnsi="Arial"/>
                <w:sz w:val="22"/>
                <w:szCs w:val="22"/>
              </w:rPr>
            </w:pPr>
            <w:r w:rsidRPr="004F1A1E">
              <w:rPr>
                <w:rFonts w:ascii="Arial" w:hAnsi="Arial"/>
                <w:sz w:val="22"/>
                <w:szCs w:val="22"/>
              </w:rPr>
              <w:t>HA4301</w:t>
            </w:r>
          </w:p>
        </w:tc>
        <w:tc>
          <w:tcPr>
            <w:tcW w:w="3544" w:type="dxa"/>
            <w:shd w:val="clear" w:color="auto" w:fill="FFFFFF"/>
          </w:tcPr>
          <w:p w14:paraId="52A460B3"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29B4833F" w14:textId="77777777" w:rsidTr="000F41DD">
        <w:tc>
          <w:tcPr>
            <w:tcW w:w="880" w:type="dxa"/>
            <w:shd w:val="clear" w:color="auto" w:fill="FFFFFF"/>
          </w:tcPr>
          <w:p w14:paraId="3BA71FF5"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1581C9A8" w14:textId="77777777" w:rsidR="00744912" w:rsidRPr="004F1A1E" w:rsidRDefault="00744912" w:rsidP="00C850E2">
            <w:pPr>
              <w:rPr>
                <w:rFonts w:ascii="Arial" w:hAnsi="Arial"/>
                <w:sz w:val="22"/>
                <w:szCs w:val="22"/>
              </w:rPr>
            </w:pPr>
            <w:r w:rsidRPr="004F1A1E">
              <w:rPr>
                <w:rFonts w:ascii="Arial" w:hAnsi="Arial"/>
                <w:sz w:val="22"/>
                <w:szCs w:val="22"/>
              </w:rPr>
              <w:t xml:space="preserve">History and Context of the Creative Industries </w:t>
            </w:r>
          </w:p>
        </w:tc>
        <w:tc>
          <w:tcPr>
            <w:tcW w:w="1304" w:type="dxa"/>
            <w:shd w:val="clear" w:color="auto" w:fill="FFFFFF"/>
          </w:tcPr>
          <w:p w14:paraId="2F21E8BB" w14:textId="77777777" w:rsidR="00744912" w:rsidRPr="004F1A1E" w:rsidRDefault="00744912" w:rsidP="00C850E2">
            <w:pPr>
              <w:rPr>
                <w:rFonts w:ascii="Arial" w:hAnsi="Arial"/>
                <w:sz w:val="22"/>
                <w:szCs w:val="22"/>
              </w:rPr>
            </w:pPr>
            <w:r w:rsidRPr="004F1A1E">
              <w:rPr>
                <w:rFonts w:ascii="Arial" w:hAnsi="Arial"/>
                <w:sz w:val="22"/>
                <w:szCs w:val="22"/>
              </w:rPr>
              <w:t>HA4302</w:t>
            </w:r>
          </w:p>
        </w:tc>
        <w:tc>
          <w:tcPr>
            <w:tcW w:w="3544" w:type="dxa"/>
            <w:shd w:val="clear" w:color="auto" w:fill="FFFFFF"/>
          </w:tcPr>
          <w:p w14:paraId="42EA1856"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5C300AA2" w14:textId="77777777" w:rsidTr="000F41DD">
        <w:tc>
          <w:tcPr>
            <w:tcW w:w="880" w:type="dxa"/>
            <w:shd w:val="clear" w:color="auto" w:fill="FFFFFF"/>
          </w:tcPr>
          <w:p w14:paraId="0D1BBFDD"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7C9C28B2"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(1)</w:t>
            </w:r>
          </w:p>
        </w:tc>
        <w:tc>
          <w:tcPr>
            <w:tcW w:w="1304" w:type="dxa"/>
            <w:shd w:val="clear" w:color="auto" w:fill="FFFFFF"/>
          </w:tcPr>
          <w:p w14:paraId="0DD22356" w14:textId="5DCB1910" w:rsidR="00744912" w:rsidRPr="004F1A1E" w:rsidRDefault="00744912" w:rsidP="00C850E2">
            <w:pPr>
              <w:rPr>
                <w:rFonts w:ascii="Arial" w:hAnsi="Arial"/>
                <w:sz w:val="22"/>
                <w:szCs w:val="22"/>
              </w:rPr>
            </w:pPr>
            <w:r w:rsidRPr="004F1A1E">
              <w:rPr>
                <w:rFonts w:ascii="Arial" w:hAnsi="Arial"/>
                <w:sz w:val="22"/>
                <w:szCs w:val="22"/>
              </w:rPr>
              <w:t>HA</w:t>
            </w:r>
            <w:r w:rsidR="00114CA1">
              <w:rPr>
                <w:rFonts w:ascii="Arial" w:hAnsi="Arial"/>
                <w:sz w:val="22"/>
                <w:szCs w:val="22"/>
              </w:rPr>
              <w:t>53</w:t>
            </w:r>
            <w:r w:rsidR="000E4042" w:rsidRPr="004F1A1E">
              <w:rPr>
                <w:rFonts w:ascii="Arial" w:hAnsi="Arial"/>
                <w:sz w:val="22"/>
                <w:szCs w:val="22"/>
              </w:rPr>
              <w:t>07</w:t>
            </w:r>
          </w:p>
        </w:tc>
        <w:tc>
          <w:tcPr>
            <w:tcW w:w="3544" w:type="dxa"/>
            <w:shd w:val="clear" w:color="auto" w:fill="FFFFFF"/>
          </w:tcPr>
          <w:p w14:paraId="51A258A8"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0BC658AC" w14:textId="77777777" w:rsidTr="000F41DD">
        <w:tc>
          <w:tcPr>
            <w:tcW w:w="880" w:type="dxa"/>
            <w:shd w:val="clear" w:color="auto" w:fill="FFFFFF"/>
          </w:tcPr>
          <w:p w14:paraId="661E20DC"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2CDF93DB" w14:textId="77777777" w:rsidR="00744912" w:rsidRPr="004F1A1E" w:rsidRDefault="00744912" w:rsidP="00C850E2">
            <w:pPr>
              <w:rPr>
                <w:rFonts w:ascii="Arial" w:hAnsi="Arial"/>
                <w:sz w:val="22"/>
                <w:szCs w:val="22"/>
              </w:rPr>
            </w:pPr>
            <w:r w:rsidRPr="004F1A1E">
              <w:rPr>
                <w:rFonts w:ascii="Arial" w:hAnsi="Arial"/>
                <w:sz w:val="22"/>
                <w:szCs w:val="22"/>
              </w:rPr>
              <w:t>Customer Mindfulness</w:t>
            </w:r>
          </w:p>
        </w:tc>
        <w:tc>
          <w:tcPr>
            <w:tcW w:w="1304" w:type="dxa"/>
            <w:shd w:val="clear" w:color="auto" w:fill="FFFFFF"/>
          </w:tcPr>
          <w:p w14:paraId="1837FCAC" w14:textId="77777777" w:rsidR="00744912" w:rsidRPr="004F1A1E" w:rsidRDefault="00744912" w:rsidP="00C850E2">
            <w:pPr>
              <w:rPr>
                <w:rFonts w:ascii="Arial" w:hAnsi="Arial"/>
                <w:sz w:val="22"/>
                <w:szCs w:val="22"/>
              </w:rPr>
            </w:pPr>
            <w:r w:rsidRPr="004F1A1E">
              <w:rPr>
                <w:rFonts w:ascii="Arial" w:hAnsi="Arial"/>
                <w:sz w:val="22"/>
                <w:szCs w:val="22"/>
              </w:rPr>
              <w:t>HA5304</w:t>
            </w:r>
          </w:p>
        </w:tc>
        <w:tc>
          <w:tcPr>
            <w:tcW w:w="3544" w:type="dxa"/>
            <w:shd w:val="clear" w:color="auto" w:fill="FFFFFF"/>
          </w:tcPr>
          <w:p w14:paraId="36E50A3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25755D14" w14:textId="77777777" w:rsidTr="000F41DD">
        <w:tc>
          <w:tcPr>
            <w:tcW w:w="880" w:type="dxa"/>
            <w:shd w:val="clear" w:color="auto" w:fill="FFFFFF"/>
          </w:tcPr>
          <w:p w14:paraId="53446CCA"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030E64F7" w14:textId="77777777" w:rsidR="00744912" w:rsidRPr="004F1A1E" w:rsidRDefault="00744912" w:rsidP="00C850E2">
            <w:pPr>
              <w:rPr>
                <w:rFonts w:ascii="Arial" w:hAnsi="Arial"/>
                <w:sz w:val="22"/>
                <w:szCs w:val="22"/>
              </w:rPr>
            </w:pPr>
            <w:r w:rsidRPr="004F1A1E">
              <w:rPr>
                <w:rFonts w:ascii="Arial" w:hAnsi="Arial"/>
                <w:sz w:val="22"/>
                <w:szCs w:val="22"/>
              </w:rPr>
              <w:t>Creative Project Management</w:t>
            </w:r>
          </w:p>
        </w:tc>
        <w:tc>
          <w:tcPr>
            <w:tcW w:w="1304" w:type="dxa"/>
            <w:shd w:val="clear" w:color="auto" w:fill="FFFFFF"/>
          </w:tcPr>
          <w:p w14:paraId="5A441A91" w14:textId="77777777" w:rsidR="00744912" w:rsidRPr="004F1A1E" w:rsidRDefault="00744912" w:rsidP="00C850E2">
            <w:pPr>
              <w:rPr>
                <w:rFonts w:ascii="Arial" w:hAnsi="Arial"/>
                <w:sz w:val="22"/>
                <w:szCs w:val="22"/>
              </w:rPr>
            </w:pPr>
            <w:r w:rsidRPr="004F1A1E">
              <w:rPr>
                <w:rFonts w:ascii="Arial" w:hAnsi="Arial"/>
                <w:sz w:val="22"/>
                <w:szCs w:val="22"/>
              </w:rPr>
              <w:t>HA5305</w:t>
            </w:r>
          </w:p>
        </w:tc>
        <w:tc>
          <w:tcPr>
            <w:tcW w:w="3544" w:type="dxa"/>
            <w:shd w:val="clear" w:color="auto" w:fill="FFFFFF"/>
          </w:tcPr>
          <w:p w14:paraId="01BC076C"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7BE04302" w14:textId="77777777" w:rsidTr="000F41DD">
        <w:tc>
          <w:tcPr>
            <w:tcW w:w="880" w:type="dxa"/>
            <w:shd w:val="clear" w:color="auto" w:fill="FFFFFF"/>
          </w:tcPr>
          <w:p w14:paraId="22808D81"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38C1520C" w14:textId="77777777" w:rsidR="00744912" w:rsidRPr="004F1A1E" w:rsidRDefault="00744912" w:rsidP="00C850E2">
            <w:pPr>
              <w:rPr>
                <w:rFonts w:ascii="Arial" w:hAnsi="Arial"/>
                <w:sz w:val="22"/>
                <w:szCs w:val="22"/>
              </w:rPr>
            </w:pPr>
            <w:r w:rsidRPr="004F1A1E">
              <w:rPr>
                <w:rFonts w:ascii="Arial" w:hAnsi="Arial"/>
                <w:sz w:val="22"/>
                <w:szCs w:val="22"/>
              </w:rPr>
              <w:t>Live Case Study</w:t>
            </w:r>
          </w:p>
        </w:tc>
        <w:tc>
          <w:tcPr>
            <w:tcW w:w="1304" w:type="dxa"/>
            <w:shd w:val="clear" w:color="auto" w:fill="FFFFFF"/>
          </w:tcPr>
          <w:p w14:paraId="6B757B6F" w14:textId="77777777" w:rsidR="00744912" w:rsidRPr="004F1A1E" w:rsidRDefault="00744912" w:rsidP="00C850E2">
            <w:pPr>
              <w:rPr>
                <w:rFonts w:ascii="Arial" w:hAnsi="Arial"/>
                <w:sz w:val="22"/>
                <w:szCs w:val="22"/>
              </w:rPr>
            </w:pPr>
            <w:r w:rsidRPr="004F1A1E">
              <w:rPr>
                <w:rFonts w:ascii="Arial" w:hAnsi="Arial"/>
                <w:sz w:val="22"/>
                <w:szCs w:val="22"/>
              </w:rPr>
              <w:t>HA5306</w:t>
            </w:r>
          </w:p>
        </w:tc>
        <w:tc>
          <w:tcPr>
            <w:tcW w:w="3544" w:type="dxa"/>
            <w:shd w:val="clear" w:color="auto" w:fill="FFFFFF"/>
          </w:tcPr>
          <w:p w14:paraId="150D52CE" w14:textId="77777777" w:rsidR="00744912" w:rsidRPr="004F1A1E" w:rsidRDefault="00744912" w:rsidP="00C850E2">
            <w:pPr>
              <w:rPr>
                <w:rFonts w:ascii="Arial" w:hAnsi="Arial"/>
                <w:sz w:val="22"/>
                <w:szCs w:val="22"/>
              </w:rPr>
            </w:pPr>
            <w:r w:rsidRPr="004F1A1E">
              <w:rPr>
                <w:rFonts w:ascii="Arial" w:hAnsi="Arial"/>
                <w:sz w:val="22"/>
                <w:szCs w:val="22"/>
              </w:rPr>
              <w:t>Sessions taught together, with separate seminar groups.</w:t>
            </w:r>
          </w:p>
          <w:p w14:paraId="3B2E5784" w14:textId="77777777" w:rsidR="00744912" w:rsidRPr="004F1A1E" w:rsidRDefault="00744912" w:rsidP="00C850E2">
            <w:pPr>
              <w:rPr>
                <w:rFonts w:ascii="Arial" w:hAnsi="Arial"/>
                <w:sz w:val="22"/>
                <w:szCs w:val="22"/>
              </w:rPr>
            </w:pPr>
            <w:r w:rsidRPr="004F1A1E">
              <w:rPr>
                <w:rFonts w:ascii="Arial" w:hAnsi="Arial"/>
                <w:sz w:val="22"/>
                <w:szCs w:val="22"/>
              </w:rPr>
              <w:t>Assessed separately</w:t>
            </w:r>
          </w:p>
        </w:tc>
      </w:tr>
      <w:tr w:rsidR="00744912" w:rsidRPr="004F1A1E" w14:paraId="12075261" w14:textId="77777777" w:rsidTr="000F41DD">
        <w:tc>
          <w:tcPr>
            <w:tcW w:w="880" w:type="dxa"/>
            <w:shd w:val="clear" w:color="auto" w:fill="FFFFFF"/>
          </w:tcPr>
          <w:p w14:paraId="65779EAF" w14:textId="2D01593E" w:rsidR="00744912" w:rsidRPr="004F1A1E" w:rsidRDefault="000E404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90F7C43"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(2)</w:t>
            </w:r>
          </w:p>
        </w:tc>
        <w:tc>
          <w:tcPr>
            <w:tcW w:w="1304" w:type="dxa"/>
            <w:shd w:val="clear" w:color="auto" w:fill="FFFFFF"/>
          </w:tcPr>
          <w:p w14:paraId="221EE444" w14:textId="437D2CA5" w:rsidR="00744912" w:rsidRPr="004F1A1E" w:rsidRDefault="00744912" w:rsidP="00C850E2">
            <w:pPr>
              <w:rPr>
                <w:rFonts w:ascii="Arial" w:hAnsi="Arial"/>
                <w:sz w:val="22"/>
                <w:szCs w:val="22"/>
              </w:rPr>
            </w:pPr>
            <w:r w:rsidRPr="004F1A1E">
              <w:rPr>
                <w:rFonts w:ascii="Arial" w:hAnsi="Arial"/>
                <w:sz w:val="22"/>
                <w:szCs w:val="22"/>
              </w:rPr>
              <w:t>HA</w:t>
            </w:r>
            <w:r w:rsidR="000E4042" w:rsidRPr="004F1A1E">
              <w:rPr>
                <w:rFonts w:ascii="Arial" w:hAnsi="Arial"/>
                <w:sz w:val="22"/>
                <w:szCs w:val="22"/>
              </w:rPr>
              <w:t>6</w:t>
            </w:r>
            <w:r w:rsidRPr="004F1A1E">
              <w:rPr>
                <w:rFonts w:ascii="Arial" w:hAnsi="Arial"/>
                <w:sz w:val="22"/>
                <w:szCs w:val="22"/>
              </w:rPr>
              <w:t>3</w:t>
            </w:r>
            <w:r w:rsidR="000E4042" w:rsidRPr="004F1A1E">
              <w:rPr>
                <w:rFonts w:ascii="Arial" w:hAnsi="Arial"/>
                <w:sz w:val="22"/>
                <w:szCs w:val="22"/>
              </w:rPr>
              <w:t>06</w:t>
            </w:r>
          </w:p>
        </w:tc>
        <w:tc>
          <w:tcPr>
            <w:tcW w:w="3544" w:type="dxa"/>
            <w:shd w:val="clear" w:color="auto" w:fill="FFFFFF"/>
          </w:tcPr>
          <w:p w14:paraId="1627DAF3"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22F345C4" w14:textId="77777777" w:rsidTr="000F41DD">
        <w:tc>
          <w:tcPr>
            <w:tcW w:w="880" w:type="dxa"/>
            <w:shd w:val="clear" w:color="auto" w:fill="FFFFFF"/>
          </w:tcPr>
          <w:p w14:paraId="502DA53C"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0228C62B" w14:textId="77777777" w:rsidR="00744912" w:rsidRPr="004F1A1E" w:rsidRDefault="00744912" w:rsidP="00C850E2">
            <w:pPr>
              <w:rPr>
                <w:rFonts w:ascii="Arial" w:hAnsi="Arial"/>
                <w:sz w:val="22"/>
                <w:szCs w:val="22"/>
              </w:rPr>
            </w:pPr>
            <w:r w:rsidRPr="004F1A1E">
              <w:rPr>
                <w:rFonts w:ascii="Arial" w:hAnsi="Arial"/>
                <w:sz w:val="22"/>
                <w:szCs w:val="22"/>
              </w:rPr>
              <w:t>Culturepreneurship</w:t>
            </w:r>
          </w:p>
          <w:p w14:paraId="71470B27" w14:textId="77777777" w:rsidR="00744912" w:rsidRPr="004F1A1E" w:rsidRDefault="00744912" w:rsidP="00C850E2">
            <w:pPr>
              <w:rPr>
                <w:rFonts w:ascii="Arial" w:hAnsi="Arial"/>
                <w:sz w:val="22"/>
                <w:szCs w:val="22"/>
              </w:rPr>
            </w:pPr>
          </w:p>
        </w:tc>
        <w:tc>
          <w:tcPr>
            <w:tcW w:w="1304" w:type="dxa"/>
            <w:shd w:val="clear" w:color="auto" w:fill="FFFFFF"/>
          </w:tcPr>
          <w:p w14:paraId="4D83C577" w14:textId="77777777" w:rsidR="00744912" w:rsidRPr="004F1A1E" w:rsidRDefault="00744912" w:rsidP="00C850E2">
            <w:pPr>
              <w:rPr>
                <w:rFonts w:ascii="Arial" w:hAnsi="Arial"/>
                <w:sz w:val="22"/>
                <w:szCs w:val="22"/>
              </w:rPr>
            </w:pPr>
            <w:r w:rsidRPr="004F1A1E">
              <w:rPr>
                <w:rFonts w:ascii="Arial" w:hAnsi="Arial"/>
                <w:sz w:val="22"/>
                <w:szCs w:val="22"/>
              </w:rPr>
              <w:t>HA6304</w:t>
            </w:r>
          </w:p>
        </w:tc>
        <w:tc>
          <w:tcPr>
            <w:tcW w:w="3544" w:type="dxa"/>
            <w:shd w:val="clear" w:color="auto" w:fill="FFFFFF"/>
          </w:tcPr>
          <w:p w14:paraId="533B3F2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together</w:t>
            </w:r>
          </w:p>
        </w:tc>
      </w:tr>
      <w:tr w:rsidR="00744912" w:rsidRPr="004F1A1E" w14:paraId="4D0BE826" w14:textId="77777777" w:rsidTr="000F41DD">
        <w:tc>
          <w:tcPr>
            <w:tcW w:w="880" w:type="dxa"/>
            <w:shd w:val="clear" w:color="auto" w:fill="FFFFFF"/>
          </w:tcPr>
          <w:p w14:paraId="69C82E51"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FA5C985" w14:textId="77777777" w:rsidR="00744912" w:rsidRPr="004F1A1E" w:rsidRDefault="00744912" w:rsidP="00C850E2">
            <w:pPr>
              <w:rPr>
                <w:rFonts w:ascii="Arial" w:hAnsi="Arial"/>
                <w:sz w:val="22"/>
                <w:szCs w:val="22"/>
              </w:rPr>
            </w:pPr>
            <w:r w:rsidRPr="004F1A1E">
              <w:rPr>
                <w:rFonts w:ascii="Arial" w:hAnsi="Arial"/>
                <w:sz w:val="22"/>
                <w:szCs w:val="22"/>
              </w:rPr>
              <w:t>The Major Project</w:t>
            </w:r>
          </w:p>
        </w:tc>
        <w:tc>
          <w:tcPr>
            <w:tcW w:w="1304" w:type="dxa"/>
            <w:shd w:val="clear" w:color="auto" w:fill="FFFFFF"/>
          </w:tcPr>
          <w:p w14:paraId="5630C2F7" w14:textId="77777777" w:rsidR="00744912" w:rsidRPr="004F1A1E" w:rsidRDefault="00744912" w:rsidP="00C850E2">
            <w:pPr>
              <w:rPr>
                <w:rFonts w:ascii="Arial" w:hAnsi="Arial"/>
                <w:sz w:val="22"/>
                <w:szCs w:val="22"/>
              </w:rPr>
            </w:pPr>
            <w:r w:rsidRPr="004F1A1E">
              <w:rPr>
                <w:rFonts w:ascii="Arial" w:hAnsi="Arial"/>
                <w:sz w:val="22"/>
                <w:szCs w:val="22"/>
              </w:rPr>
              <w:t>HA6305</w:t>
            </w:r>
          </w:p>
        </w:tc>
        <w:tc>
          <w:tcPr>
            <w:tcW w:w="3544" w:type="dxa"/>
            <w:shd w:val="clear" w:color="auto" w:fill="FFFFFF"/>
          </w:tcPr>
          <w:p w14:paraId="27B45ACB" w14:textId="77777777" w:rsidR="00744912" w:rsidRPr="004F1A1E" w:rsidRDefault="00744912" w:rsidP="00C850E2">
            <w:pPr>
              <w:rPr>
                <w:rFonts w:ascii="Arial" w:hAnsi="Arial"/>
                <w:sz w:val="22"/>
                <w:szCs w:val="22"/>
              </w:rPr>
            </w:pPr>
            <w:r w:rsidRPr="004F1A1E">
              <w:rPr>
                <w:rFonts w:ascii="Arial" w:hAnsi="Arial"/>
                <w:sz w:val="22"/>
                <w:szCs w:val="22"/>
              </w:rPr>
              <w:t>Introductory sessions taught together, mostly separate supervision.</w:t>
            </w:r>
          </w:p>
        </w:tc>
      </w:tr>
      <w:bookmarkEnd w:id="2"/>
    </w:tbl>
    <w:p w14:paraId="5CD5E1CE" w14:textId="77777777" w:rsidR="00744912" w:rsidRPr="004F1A1E" w:rsidRDefault="00744912" w:rsidP="00744912">
      <w:pPr>
        <w:pStyle w:val="Heading2"/>
        <w:rPr>
          <w:rFonts w:ascii="Arial" w:hAnsi="Arial"/>
          <w:sz w:val="22"/>
        </w:rPr>
      </w:pPr>
    </w:p>
    <w:p w14:paraId="3867F38B" w14:textId="77777777" w:rsidR="004B74E7" w:rsidRPr="004F1A1E" w:rsidRDefault="004B74E7" w:rsidP="008F379E">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Assessment</w:t>
      </w:r>
    </w:p>
    <w:p w14:paraId="3867F38C" w14:textId="42A49DC0" w:rsidR="00FE0D74" w:rsidRPr="004F1A1E" w:rsidRDefault="004B74E7" w:rsidP="004B74E7">
      <w:pPr>
        <w:rPr>
          <w:rFonts w:ascii="Arial" w:hAnsi="Arial" w:cs="Arial"/>
          <w:color w:val="000000"/>
          <w:sz w:val="22"/>
          <w:szCs w:val="22"/>
        </w:rPr>
      </w:pPr>
      <w:r w:rsidRPr="004F1A1E">
        <w:rPr>
          <w:rFonts w:ascii="Arial" w:hAnsi="Arial" w:cs="Arial"/>
          <w:color w:val="000000"/>
          <w:sz w:val="22"/>
          <w:szCs w:val="22"/>
        </w:rPr>
        <w:t xml:space="preserve">The </w:t>
      </w:r>
      <w:r w:rsidR="00794F85" w:rsidRPr="004F1A1E">
        <w:rPr>
          <w:rFonts w:ascii="Arial" w:hAnsi="Arial" w:cs="Arial"/>
          <w:color w:val="000000"/>
          <w:sz w:val="22"/>
          <w:szCs w:val="22"/>
        </w:rPr>
        <w:t>BA (</w:t>
      </w:r>
      <w:r w:rsidR="00AB69FE" w:rsidRPr="004F1A1E">
        <w:rPr>
          <w:rFonts w:ascii="Arial" w:hAnsi="Arial" w:cs="Arial"/>
          <w:color w:val="000000"/>
          <w:sz w:val="22"/>
          <w:szCs w:val="22"/>
        </w:rPr>
        <w:t>Hons</w:t>
      </w:r>
      <w:r w:rsidR="00794F85" w:rsidRPr="004F1A1E">
        <w:rPr>
          <w:rFonts w:ascii="Arial" w:hAnsi="Arial" w:cs="Arial"/>
          <w:color w:val="000000"/>
          <w:sz w:val="22"/>
          <w:szCs w:val="22"/>
        </w:rPr>
        <w:t>) Creative and Cu</w:t>
      </w:r>
      <w:r w:rsidR="00511FD3" w:rsidRPr="004F1A1E">
        <w:rPr>
          <w:rFonts w:ascii="Arial" w:hAnsi="Arial" w:cs="Arial"/>
          <w:color w:val="000000"/>
          <w:sz w:val="22"/>
          <w:szCs w:val="22"/>
        </w:rPr>
        <w:t xml:space="preserve">ltural Industries: </w:t>
      </w:r>
      <w:r w:rsidR="00065F37" w:rsidRPr="004F1A1E">
        <w:rPr>
          <w:rFonts w:ascii="Arial" w:hAnsi="Arial" w:cs="Arial"/>
          <w:color w:val="000000"/>
          <w:sz w:val="22"/>
          <w:szCs w:val="22"/>
        </w:rPr>
        <w:t xml:space="preserve">Fashion </w:t>
      </w:r>
      <w:r w:rsidR="00804EB3" w:rsidRPr="004F1A1E">
        <w:rPr>
          <w:rFonts w:ascii="Arial" w:hAnsi="Arial" w:cs="Arial"/>
          <w:color w:val="000000"/>
          <w:sz w:val="22"/>
          <w:szCs w:val="22"/>
        </w:rPr>
        <w:t>P</w:t>
      </w:r>
      <w:r w:rsidR="00065F37" w:rsidRPr="004F1A1E">
        <w:rPr>
          <w:rFonts w:ascii="Arial" w:hAnsi="Arial" w:cs="Arial"/>
          <w:color w:val="000000"/>
          <w:sz w:val="22"/>
          <w:szCs w:val="22"/>
        </w:rPr>
        <w:t xml:space="preserve">romotion and Communication </w:t>
      </w:r>
      <w:r w:rsidR="00794F85" w:rsidRPr="004F1A1E">
        <w:rPr>
          <w:rFonts w:ascii="Arial" w:hAnsi="Arial" w:cs="Arial"/>
          <w:color w:val="000000"/>
          <w:sz w:val="22"/>
          <w:szCs w:val="22"/>
        </w:rPr>
        <w:t xml:space="preserve">is assessed through formative and summative methods. </w:t>
      </w:r>
      <w:r w:rsidR="00AB69FE" w:rsidRPr="004F1A1E">
        <w:rPr>
          <w:rFonts w:ascii="Arial" w:hAnsi="Arial" w:cs="Arial"/>
          <w:color w:val="000000"/>
          <w:sz w:val="22"/>
          <w:szCs w:val="22"/>
        </w:rPr>
        <w:t xml:space="preserve">Formative </w:t>
      </w:r>
      <w:r w:rsidR="00794F85" w:rsidRPr="004F1A1E">
        <w:rPr>
          <w:rFonts w:ascii="Arial" w:hAnsi="Arial" w:cs="Arial"/>
          <w:color w:val="000000"/>
          <w:sz w:val="22"/>
          <w:szCs w:val="22"/>
        </w:rPr>
        <w:t>assessment primarily takes place during mid-project reviews and project proposals and is designed to help students identify how to improve and reflect on what needs to be done. This may be in the form of a written or verbal review</w:t>
      </w:r>
      <w:r w:rsidR="00777985" w:rsidRPr="004F1A1E">
        <w:rPr>
          <w:rFonts w:ascii="Arial" w:hAnsi="Arial" w:cs="Arial"/>
          <w:color w:val="000000"/>
          <w:sz w:val="22"/>
          <w:szCs w:val="22"/>
        </w:rPr>
        <w:t xml:space="preserve"> and may be</w:t>
      </w:r>
      <w:r w:rsidR="00794F85" w:rsidRPr="004F1A1E">
        <w:rPr>
          <w:rFonts w:ascii="Arial" w:hAnsi="Arial" w:cs="Arial"/>
          <w:color w:val="000000"/>
          <w:sz w:val="22"/>
          <w:szCs w:val="22"/>
        </w:rPr>
        <w:t xml:space="preserve"> accompanied by an indicative grade. This mark will not contribute to their final </w:t>
      </w:r>
      <w:r w:rsidR="00863D91" w:rsidRPr="004F1A1E">
        <w:rPr>
          <w:rFonts w:ascii="Arial" w:hAnsi="Arial" w:cs="Arial"/>
          <w:color w:val="000000"/>
          <w:sz w:val="22"/>
          <w:szCs w:val="22"/>
        </w:rPr>
        <w:t xml:space="preserve">module </w:t>
      </w:r>
      <w:r w:rsidR="00794F85" w:rsidRPr="004F1A1E">
        <w:rPr>
          <w:rFonts w:ascii="Arial" w:hAnsi="Arial" w:cs="Arial"/>
          <w:color w:val="000000"/>
          <w:sz w:val="22"/>
          <w:szCs w:val="22"/>
        </w:rPr>
        <w:t>grade. Summative assessment aims to assess learning achieved and is awarded a grade</w:t>
      </w:r>
      <w:r w:rsidR="00AB69FE" w:rsidRPr="004F1A1E">
        <w:rPr>
          <w:rFonts w:ascii="Arial" w:hAnsi="Arial" w:cs="Arial"/>
          <w:color w:val="000000"/>
          <w:sz w:val="22"/>
          <w:szCs w:val="22"/>
        </w:rPr>
        <w:t>. At Level 5 and 6, this</w:t>
      </w:r>
      <w:r w:rsidR="00794F85" w:rsidRPr="004F1A1E">
        <w:rPr>
          <w:rFonts w:ascii="Arial" w:hAnsi="Arial" w:cs="Arial"/>
          <w:color w:val="000000"/>
          <w:sz w:val="22"/>
          <w:szCs w:val="22"/>
        </w:rPr>
        <w:t xml:space="preserve"> contributes to their final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classification. Assessment is </w:t>
      </w:r>
      <w:r w:rsidRPr="004F1A1E">
        <w:rPr>
          <w:rFonts w:ascii="Arial" w:hAnsi="Arial" w:cs="Arial"/>
          <w:color w:val="000000"/>
          <w:sz w:val="22"/>
          <w:szCs w:val="22"/>
        </w:rPr>
        <w:t xml:space="preserve">integrated </w:t>
      </w:r>
      <w:r w:rsidR="00794F85" w:rsidRPr="004F1A1E">
        <w:rPr>
          <w:rFonts w:ascii="Arial" w:hAnsi="Arial" w:cs="Arial"/>
          <w:color w:val="000000"/>
          <w:sz w:val="22"/>
          <w:szCs w:val="22"/>
        </w:rPr>
        <w:t xml:space="preserve">across the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w:t>
      </w:r>
      <w:r w:rsidRPr="004F1A1E">
        <w:rPr>
          <w:rFonts w:ascii="Arial" w:hAnsi="Arial" w:cs="Arial"/>
          <w:color w:val="000000"/>
          <w:sz w:val="22"/>
          <w:szCs w:val="22"/>
        </w:rPr>
        <w:t xml:space="preserve">through </w:t>
      </w:r>
      <w:r w:rsidR="00794F85" w:rsidRPr="004F1A1E">
        <w:rPr>
          <w:rFonts w:ascii="Arial" w:hAnsi="Arial" w:cs="Arial"/>
          <w:color w:val="000000"/>
          <w:sz w:val="22"/>
          <w:szCs w:val="22"/>
        </w:rPr>
        <w:t xml:space="preserve">the </w:t>
      </w:r>
      <w:r w:rsidRPr="004F1A1E">
        <w:rPr>
          <w:rFonts w:ascii="Arial" w:hAnsi="Arial" w:cs="Arial"/>
          <w:color w:val="000000"/>
          <w:sz w:val="22"/>
          <w:szCs w:val="22"/>
        </w:rPr>
        <w:t>explicit development of two dominant skills, creative practices and the creative self.</w:t>
      </w:r>
      <w:r w:rsidR="00AB69FE" w:rsidRPr="004F1A1E">
        <w:rPr>
          <w:rFonts w:ascii="Arial" w:hAnsi="Arial" w:cs="Arial"/>
          <w:color w:val="000000"/>
          <w:sz w:val="22"/>
          <w:szCs w:val="22"/>
        </w:rPr>
        <w:t xml:space="preserve"> This is made explicit through the assessment criteria and rubric which assess</w:t>
      </w:r>
      <w:r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 </w:t>
      </w:r>
      <w:r w:rsidRPr="004F1A1E">
        <w:rPr>
          <w:rFonts w:ascii="Arial" w:hAnsi="Arial" w:cs="Arial"/>
          <w:color w:val="000000"/>
          <w:sz w:val="22"/>
          <w:szCs w:val="22"/>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w:t>
      </w:r>
      <w:r w:rsidRPr="004F1A1E">
        <w:rPr>
          <w:rFonts w:ascii="Arial" w:hAnsi="Arial" w:cs="Arial"/>
          <w:color w:val="000000"/>
          <w:sz w:val="22"/>
        </w:rPr>
        <w:t xml:space="preserve"> </w:t>
      </w:r>
      <w:r w:rsidRPr="004F1A1E">
        <w:rPr>
          <w:rFonts w:ascii="Arial" w:hAnsi="Arial" w:cs="Arial"/>
          <w:color w:val="000000"/>
          <w:sz w:val="22"/>
          <w:szCs w:val="22"/>
        </w:rPr>
        <w:t xml:space="preserve">visible </w:t>
      </w:r>
      <w:r w:rsidRPr="004F1A1E">
        <w:rPr>
          <w:rFonts w:ascii="Arial" w:hAnsi="Arial" w:cs="Arial"/>
          <w:color w:val="000000"/>
          <w:sz w:val="22"/>
          <w:szCs w:val="22"/>
        </w:rPr>
        <w:lastRenderedPageBreak/>
        <w:t>through which paths high achievement can be recognised. These values are representat</w:t>
      </w:r>
      <w:r w:rsidR="00511FD3" w:rsidRPr="004F1A1E">
        <w:rPr>
          <w:rFonts w:ascii="Arial" w:hAnsi="Arial" w:cs="Arial"/>
          <w:color w:val="000000"/>
          <w:sz w:val="22"/>
          <w:szCs w:val="22"/>
        </w:rPr>
        <w:t>ive of the aims as detailed in S</w:t>
      </w:r>
      <w:r w:rsidRPr="004F1A1E">
        <w:rPr>
          <w:rFonts w:ascii="Arial" w:hAnsi="Arial" w:cs="Arial"/>
          <w:color w:val="000000"/>
          <w:sz w:val="22"/>
          <w:szCs w:val="22"/>
        </w:rPr>
        <w:t xml:space="preserve">ection B and also of the understanding of the creative and cultural industries, as </w:t>
      </w:r>
      <w:r w:rsidR="00C4712F" w:rsidRPr="004F1A1E">
        <w:rPr>
          <w:rFonts w:ascii="Arial" w:hAnsi="Arial" w:cs="Arial"/>
          <w:color w:val="000000"/>
          <w:sz w:val="22"/>
          <w:szCs w:val="22"/>
        </w:rPr>
        <w:t xml:space="preserve">informed by the </w:t>
      </w:r>
      <w:r w:rsidRPr="004F1A1E">
        <w:rPr>
          <w:rFonts w:ascii="Arial" w:hAnsi="Arial" w:cs="Arial"/>
          <w:color w:val="000000"/>
          <w:sz w:val="22"/>
          <w:szCs w:val="22"/>
        </w:rPr>
        <w:t>D</w:t>
      </w:r>
      <w:r w:rsidR="00C4712F" w:rsidRPr="004F1A1E">
        <w:rPr>
          <w:rFonts w:ascii="Arial" w:hAnsi="Arial" w:cs="Arial"/>
          <w:color w:val="000000"/>
          <w:sz w:val="22"/>
          <w:szCs w:val="22"/>
        </w:rPr>
        <w:t>epartment of Culture, Media and Sport,</w:t>
      </w:r>
      <w:r w:rsidRPr="004F1A1E">
        <w:rPr>
          <w:rFonts w:ascii="Arial" w:hAnsi="Arial" w:cs="Arial"/>
          <w:color w:val="000000"/>
          <w:sz w:val="22"/>
          <w:szCs w:val="22"/>
        </w:rPr>
        <w:t xml:space="preserve"> </w:t>
      </w:r>
      <w:hyperlink r:id="rId21" w:history="1">
        <w:r w:rsidRPr="004F1A1E">
          <w:rPr>
            <w:rStyle w:val="Hyperlink"/>
            <w:rFonts w:ascii="Arial" w:hAnsi="Arial" w:cs="Arial"/>
            <w:color w:val="000000"/>
            <w:sz w:val="22"/>
            <w:szCs w:val="22"/>
          </w:rPr>
          <w:t>QAA benchmarks</w:t>
        </w:r>
      </w:hyperlink>
      <w:r w:rsidRPr="004F1A1E">
        <w:rPr>
          <w:rFonts w:ascii="Arial" w:hAnsi="Arial" w:cs="Arial"/>
          <w:color w:val="000000"/>
          <w:sz w:val="22"/>
          <w:szCs w:val="22"/>
        </w:rPr>
        <w:t xml:space="preserve">, </w:t>
      </w:r>
      <w:r w:rsidR="00C4712F" w:rsidRPr="004F1A1E">
        <w:rPr>
          <w:rFonts w:ascii="Arial" w:hAnsi="Arial" w:cs="Arial"/>
          <w:color w:val="000000"/>
          <w:sz w:val="22"/>
          <w:szCs w:val="22"/>
        </w:rPr>
        <w:t xml:space="preserve">and </w:t>
      </w:r>
      <w:hyperlink r:id="rId22" w:history="1">
        <w:r w:rsidR="00C4712F" w:rsidRPr="004F1A1E">
          <w:rPr>
            <w:rStyle w:val="Hyperlink"/>
            <w:rFonts w:ascii="Arial" w:hAnsi="Arial" w:cs="Arial"/>
            <w:color w:val="000000"/>
            <w:sz w:val="22"/>
            <w:szCs w:val="22"/>
          </w:rPr>
          <w:t>Creative Skillset</w:t>
        </w:r>
      </w:hyperlink>
      <w:r w:rsidR="00C4712F" w:rsidRPr="004F1A1E">
        <w:rPr>
          <w:rFonts w:ascii="Arial" w:hAnsi="Arial" w:cs="Arial"/>
          <w:color w:val="000000"/>
          <w:sz w:val="22"/>
          <w:szCs w:val="22"/>
        </w:rPr>
        <w:t>.</w:t>
      </w:r>
    </w:p>
    <w:p w14:paraId="3867F38D" w14:textId="77777777" w:rsidR="00187794" w:rsidRPr="004F1A1E" w:rsidRDefault="00187794" w:rsidP="004B74E7">
      <w:pPr>
        <w:rPr>
          <w:rFonts w:ascii="Arial" w:hAnsi="Arial" w:cs="Arial"/>
          <w:color w:val="000000"/>
          <w:sz w:val="22"/>
          <w:szCs w:val="22"/>
        </w:rPr>
      </w:pPr>
    </w:p>
    <w:p w14:paraId="3867F38E" w14:textId="77777777" w:rsidR="009A3C88" w:rsidRPr="004F1A1E" w:rsidRDefault="009A3C88" w:rsidP="009A3C88">
      <w:pPr>
        <w:rPr>
          <w:rFonts w:ascii="Arial" w:hAnsi="Arial" w:cs="Arial"/>
          <w:sz w:val="22"/>
          <w:szCs w:val="22"/>
        </w:rPr>
      </w:pPr>
      <w:r w:rsidRPr="004F1A1E">
        <w:rPr>
          <w:rFonts w:ascii="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3867F38F" w14:textId="77777777" w:rsidR="009A3C88" w:rsidRPr="004F1A1E" w:rsidRDefault="009A3C88" w:rsidP="009A3C88">
      <w:pPr>
        <w:rPr>
          <w:rFonts w:ascii="Arial" w:hAnsi="Arial" w:cs="Arial"/>
          <w:sz w:val="22"/>
          <w:szCs w:val="22"/>
        </w:rPr>
      </w:pPr>
    </w:p>
    <w:p w14:paraId="3867F390" w14:textId="252AAEE5" w:rsidR="009A3C88" w:rsidRPr="004F1A1E" w:rsidRDefault="009A3C88" w:rsidP="009A3C88">
      <w:pPr>
        <w:rPr>
          <w:rFonts w:ascii="Arial" w:hAnsi="Arial" w:cs="Arial"/>
          <w:sz w:val="22"/>
          <w:szCs w:val="22"/>
        </w:rPr>
      </w:pPr>
      <w:r w:rsidRPr="004F1A1E">
        <w:rPr>
          <w:rFonts w:ascii="Arial" w:hAnsi="Arial" w:cs="Arial"/>
          <w:sz w:val="22"/>
          <w:szCs w:val="22"/>
        </w:rPr>
        <w:t>On</w:t>
      </w:r>
      <w:r w:rsidR="00074527" w:rsidRPr="004F1A1E">
        <w:rPr>
          <w:rFonts w:ascii="Arial" w:hAnsi="Arial" w:cs="Arial"/>
          <w:sz w:val="22"/>
          <w:szCs w:val="22"/>
        </w:rPr>
        <w:t xml:space="preserve"> </w:t>
      </w:r>
      <w:r w:rsidRPr="004F1A1E">
        <w:rPr>
          <w:rFonts w:ascii="Arial" w:hAnsi="Arial" w:cs="Arial"/>
          <w:sz w:val="22"/>
          <w:szCs w:val="22"/>
        </w:rPr>
        <w:t>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867F391" w14:textId="77777777" w:rsidR="00C4712F" w:rsidRPr="004F1A1E" w:rsidRDefault="00C4712F" w:rsidP="004B74E7">
      <w:pPr>
        <w:rPr>
          <w:rFonts w:ascii="Arial" w:hAnsi="Arial" w:cs="Arial"/>
          <w:color w:val="000000"/>
          <w:sz w:val="22"/>
          <w:szCs w:val="22"/>
        </w:rPr>
      </w:pPr>
    </w:p>
    <w:p w14:paraId="3867F392" w14:textId="59B385B4" w:rsidR="00A34BE2" w:rsidRPr="004F1A1E" w:rsidRDefault="00187794" w:rsidP="004B74E7">
      <w:pPr>
        <w:rPr>
          <w:rFonts w:ascii="Arial" w:hAnsi="Arial" w:cs="Arial"/>
          <w:color w:val="000000"/>
          <w:sz w:val="22"/>
          <w:szCs w:val="22"/>
        </w:rPr>
      </w:pPr>
      <w:r w:rsidRPr="004F1A1E">
        <w:rPr>
          <w:rFonts w:ascii="Arial" w:hAnsi="Arial" w:cs="Arial"/>
          <w:color w:val="000000"/>
          <w:sz w:val="22"/>
          <w:szCs w:val="22"/>
        </w:rPr>
        <w:t>Both</w:t>
      </w:r>
      <w:r w:rsidR="004041EC" w:rsidRPr="004F1A1E">
        <w:rPr>
          <w:rFonts w:ascii="Arial" w:hAnsi="Arial" w:cs="Arial"/>
          <w:color w:val="000000"/>
          <w:sz w:val="22"/>
          <w:szCs w:val="22"/>
        </w:rPr>
        <w:t xml:space="preserve"> </w:t>
      </w:r>
      <w:r w:rsidR="00A34BE2" w:rsidRPr="004F1A1E">
        <w:rPr>
          <w:rFonts w:ascii="Arial" w:hAnsi="Arial" w:cs="Arial"/>
          <w:color w:val="000000"/>
          <w:sz w:val="22"/>
          <w:szCs w:val="22"/>
        </w:rPr>
        <w:t xml:space="preserve">Level 4 modules </w:t>
      </w:r>
      <w:r w:rsidR="00AB69FE" w:rsidRPr="004F1A1E">
        <w:rPr>
          <w:rFonts w:ascii="Arial" w:hAnsi="Arial" w:cs="Arial"/>
          <w:color w:val="000000"/>
          <w:sz w:val="22"/>
          <w:szCs w:val="22"/>
        </w:rPr>
        <w:t xml:space="preserve">are shared between the </w:t>
      </w:r>
      <w:r w:rsidR="00074527" w:rsidRPr="004F1A1E">
        <w:rPr>
          <w:rFonts w:ascii="Arial" w:hAnsi="Arial" w:cs="Arial"/>
          <w:color w:val="000000"/>
          <w:sz w:val="22"/>
          <w:szCs w:val="22"/>
        </w:rPr>
        <w:t>four</w:t>
      </w:r>
      <w:r w:rsidR="00AB69FE" w:rsidRPr="004F1A1E">
        <w:rPr>
          <w:rFonts w:ascii="Arial" w:hAnsi="Arial" w:cs="Arial"/>
          <w:color w:val="000000"/>
          <w:sz w:val="22"/>
          <w:szCs w:val="22"/>
        </w:rPr>
        <w:t xml:space="preserve"> Creative and Cultural industries programmes and </w:t>
      </w:r>
      <w:r w:rsidR="00A34BE2" w:rsidRPr="004F1A1E">
        <w:rPr>
          <w:rFonts w:ascii="Arial" w:hAnsi="Arial" w:cs="Arial"/>
          <w:color w:val="000000"/>
          <w:sz w:val="22"/>
          <w:szCs w:val="22"/>
        </w:rPr>
        <w:t>build understanding of the context of creative sector, the methods and theory of visual communication, the techniques and attitudes of problem solving and the history of art and</w:t>
      </w:r>
      <w:r w:rsidR="00074527" w:rsidRPr="004F1A1E">
        <w:rPr>
          <w:rFonts w:ascii="Arial" w:hAnsi="Arial" w:cs="Arial"/>
          <w:color w:val="000000"/>
          <w:sz w:val="22"/>
          <w:szCs w:val="22"/>
        </w:rPr>
        <w:t xml:space="preserve"> design</w:t>
      </w:r>
      <w:r w:rsidR="00A34BE2"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They investigate the different fields in order to support the choice of programme to pursue. </w:t>
      </w:r>
      <w:r w:rsidR="00A34BE2" w:rsidRPr="004F1A1E">
        <w:rPr>
          <w:rFonts w:ascii="Arial" w:hAnsi="Arial" w:cs="Arial"/>
          <w:color w:val="000000"/>
          <w:sz w:val="22"/>
          <w:szCs w:val="22"/>
        </w:rPr>
        <w:t xml:space="preserve">They will be assessed using common project </w:t>
      </w:r>
      <w:r w:rsidR="007E4DE1" w:rsidRPr="004F1A1E">
        <w:rPr>
          <w:rFonts w:ascii="Arial" w:hAnsi="Arial" w:cs="Arial"/>
          <w:color w:val="000000"/>
          <w:sz w:val="22"/>
          <w:szCs w:val="22"/>
        </w:rPr>
        <w:t>case studies with customised tasks, specific to the programme of interest</w:t>
      </w:r>
      <w:r w:rsidR="00A34BE2" w:rsidRPr="004F1A1E">
        <w:rPr>
          <w:rFonts w:ascii="Arial" w:hAnsi="Arial" w:cs="Arial"/>
          <w:color w:val="000000"/>
          <w:sz w:val="22"/>
          <w:szCs w:val="22"/>
        </w:rPr>
        <w:t xml:space="preserve">. </w:t>
      </w:r>
    </w:p>
    <w:p w14:paraId="3867F393" w14:textId="77777777" w:rsidR="003D2F6B" w:rsidRPr="004F1A1E" w:rsidRDefault="003D2F6B" w:rsidP="004B74E7">
      <w:pPr>
        <w:rPr>
          <w:rFonts w:ascii="Arial" w:hAnsi="Arial" w:cs="Arial"/>
          <w:color w:val="000000"/>
          <w:sz w:val="22"/>
          <w:szCs w:val="22"/>
        </w:rPr>
      </w:pPr>
    </w:p>
    <w:p w14:paraId="3867F394" w14:textId="7FE92B0E" w:rsidR="00187794" w:rsidRPr="004F1A1E" w:rsidRDefault="00187794" w:rsidP="00187794">
      <w:pPr>
        <w:rPr>
          <w:rFonts w:ascii="Arial" w:hAnsi="Arial" w:cs="Arial"/>
          <w:color w:val="000000"/>
          <w:sz w:val="22"/>
          <w:szCs w:val="22"/>
          <w:lang w:val="en-US"/>
        </w:rPr>
      </w:pPr>
      <w:r w:rsidRPr="004F1A1E">
        <w:rPr>
          <w:rFonts w:ascii="Arial" w:hAnsi="Arial" w:cs="Arial"/>
          <w:color w:val="000000"/>
          <w:sz w:val="22"/>
          <w:szCs w:val="22"/>
          <w:lang w:val="en-US"/>
        </w:rPr>
        <w:t>The 10% assessment</w:t>
      </w:r>
      <w:r w:rsidR="00074527" w:rsidRPr="004F1A1E">
        <w:rPr>
          <w:rFonts w:ascii="Arial" w:hAnsi="Arial" w:cs="Arial"/>
          <w:color w:val="000000"/>
          <w:sz w:val="22"/>
          <w:szCs w:val="22"/>
          <w:lang w:val="en-US"/>
        </w:rPr>
        <w:t>s</w:t>
      </w:r>
      <w:r w:rsidRPr="004F1A1E">
        <w:rPr>
          <w:rFonts w:ascii="Arial" w:hAnsi="Arial" w:cs="Arial"/>
          <w:color w:val="000000"/>
          <w:sz w:val="22"/>
          <w:szCs w:val="22"/>
          <w:lang w:val="en-US"/>
        </w:rPr>
        <w:t xml:space="preserve"> in HA4301</w:t>
      </w:r>
      <w:r w:rsidR="00074527" w:rsidRPr="004F1A1E">
        <w:rPr>
          <w:rFonts w:ascii="Arial" w:hAnsi="Arial" w:cs="Arial"/>
          <w:color w:val="000000"/>
          <w:sz w:val="22"/>
          <w:szCs w:val="22"/>
          <w:lang w:val="en-US"/>
        </w:rPr>
        <w:t>and HA4302 are</w:t>
      </w:r>
      <w:r w:rsidRPr="004F1A1E">
        <w:rPr>
          <w:rFonts w:ascii="Arial" w:hAnsi="Arial" w:cs="Arial"/>
          <w:color w:val="000000"/>
          <w:sz w:val="22"/>
          <w:szCs w:val="22"/>
          <w:lang w:val="en-US"/>
        </w:rPr>
        <w:t xml:space="preserve">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67F395" w14:textId="77777777" w:rsidR="003D2F6B" w:rsidRPr="004F1A1E" w:rsidRDefault="003D2F6B" w:rsidP="004B74E7">
      <w:pPr>
        <w:rPr>
          <w:rFonts w:ascii="Arial" w:hAnsi="Arial" w:cs="Arial"/>
          <w:color w:val="000000"/>
          <w:sz w:val="22"/>
          <w:szCs w:val="22"/>
        </w:rPr>
      </w:pPr>
    </w:p>
    <w:p w14:paraId="3867F396" w14:textId="68CBB773" w:rsidR="00AE5D02" w:rsidRPr="004F1A1E" w:rsidRDefault="004041EC" w:rsidP="004B74E7">
      <w:pPr>
        <w:rPr>
          <w:rFonts w:ascii="Arial" w:hAnsi="Arial" w:cs="Arial"/>
          <w:color w:val="000000"/>
          <w:sz w:val="22"/>
          <w:szCs w:val="22"/>
        </w:rPr>
      </w:pPr>
      <w:r w:rsidRPr="004F1A1E">
        <w:rPr>
          <w:rFonts w:ascii="Arial" w:hAnsi="Arial" w:cs="Arial"/>
          <w:color w:val="000000"/>
          <w:sz w:val="22"/>
          <w:szCs w:val="22"/>
        </w:rPr>
        <w:t>The Level 5</w:t>
      </w:r>
      <w:r w:rsidR="00A34BE2" w:rsidRPr="004F1A1E">
        <w:rPr>
          <w:rFonts w:ascii="Arial" w:hAnsi="Arial" w:cs="Arial"/>
          <w:color w:val="000000"/>
          <w:sz w:val="22"/>
          <w:szCs w:val="22"/>
        </w:rPr>
        <w:t xml:space="preserve"> modules</w:t>
      </w:r>
      <w:r w:rsidRPr="004F1A1E">
        <w:rPr>
          <w:rFonts w:ascii="Arial" w:hAnsi="Arial" w:cs="Arial"/>
          <w:color w:val="000000"/>
          <w:sz w:val="22"/>
          <w:szCs w:val="22"/>
        </w:rPr>
        <w:t>,</w:t>
      </w:r>
      <w:r w:rsidR="00A34BE2" w:rsidRPr="004F1A1E">
        <w:rPr>
          <w:rFonts w:ascii="Arial" w:hAnsi="Arial" w:cs="Arial"/>
          <w:color w:val="000000"/>
          <w:sz w:val="22"/>
          <w:szCs w:val="22"/>
        </w:rPr>
        <w:t xml:space="preserve"> </w:t>
      </w:r>
      <w:r w:rsidR="00A34BE2" w:rsidRPr="004F1A1E">
        <w:rPr>
          <w:rFonts w:ascii="Arial" w:hAnsi="Arial" w:cs="Arial"/>
          <w:b/>
          <w:color w:val="000000"/>
          <w:sz w:val="22"/>
          <w:szCs w:val="22"/>
        </w:rPr>
        <w:t xml:space="preserve">Customer </w:t>
      </w:r>
      <w:r w:rsidR="00804EB3" w:rsidRPr="004F1A1E">
        <w:rPr>
          <w:rFonts w:ascii="Arial" w:hAnsi="Arial" w:cs="Arial"/>
          <w:b/>
          <w:color w:val="000000"/>
          <w:sz w:val="22"/>
          <w:szCs w:val="22"/>
        </w:rPr>
        <w:t>M</w:t>
      </w:r>
      <w:r w:rsidR="00A34BE2" w:rsidRPr="004F1A1E">
        <w:rPr>
          <w:rFonts w:ascii="Arial" w:hAnsi="Arial" w:cs="Arial"/>
          <w:b/>
          <w:color w:val="000000"/>
          <w:sz w:val="22"/>
          <w:szCs w:val="22"/>
        </w:rPr>
        <w:t>indfulness</w:t>
      </w:r>
      <w:r w:rsidR="00E12F06" w:rsidRPr="004F1A1E">
        <w:rPr>
          <w:rFonts w:ascii="Arial" w:hAnsi="Arial" w:cs="Arial"/>
          <w:color w:val="000000"/>
          <w:sz w:val="22"/>
          <w:szCs w:val="22"/>
        </w:rPr>
        <w:t xml:space="preserve"> (HA5304)</w:t>
      </w:r>
      <w:r w:rsidR="00A34BE2" w:rsidRPr="004F1A1E">
        <w:rPr>
          <w:rFonts w:ascii="Arial" w:hAnsi="Arial" w:cs="Arial"/>
          <w:color w:val="000000"/>
          <w:sz w:val="22"/>
          <w:szCs w:val="22"/>
        </w:rPr>
        <w:t xml:space="preserve">, </w:t>
      </w:r>
      <w:r w:rsidR="00B87775" w:rsidRPr="004F1A1E">
        <w:rPr>
          <w:rFonts w:ascii="Arial" w:hAnsi="Arial" w:cs="Arial"/>
          <w:b/>
          <w:color w:val="000000"/>
          <w:sz w:val="22"/>
          <w:szCs w:val="22"/>
        </w:rPr>
        <w:t xml:space="preserve">Creative </w:t>
      </w:r>
      <w:r w:rsidR="00A34BE2" w:rsidRPr="004F1A1E">
        <w:rPr>
          <w:rFonts w:ascii="Arial" w:hAnsi="Arial" w:cs="Arial"/>
          <w:b/>
          <w:color w:val="000000"/>
          <w:sz w:val="22"/>
          <w:szCs w:val="22"/>
        </w:rPr>
        <w:t>Project Management</w:t>
      </w:r>
      <w:r w:rsidR="00A34BE2" w:rsidRPr="004F1A1E">
        <w:rPr>
          <w:rFonts w:ascii="Arial" w:hAnsi="Arial" w:cs="Arial"/>
          <w:color w:val="000000"/>
          <w:sz w:val="22"/>
          <w:szCs w:val="22"/>
        </w:rPr>
        <w:t xml:space="preserve"> </w:t>
      </w:r>
      <w:r w:rsidR="00E12F06" w:rsidRPr="004F1A1E">
        <w:rPr>
          <w:rFonts w:ascii="Arial" w:hAnsi="Arial" w:cs="Arial"/>
          <w:color w:val="000000"/>
          <w:sz w:val="22"/>
          <w:szCs w:val="22"/>
        </w:rPr>
        <w:t xml:space="preserve">(HA5305) </w:t>
      </w:r>
      <w:r w:rsidR="00926312" w:rsidRPr="004F1A1E">
        <w:rPr>
          <w:rFonts w:ascii="Arial" w:hAnsi="Arial" w:cs="Arial"/>
          <w:color w:val="000000"/>
          <w:sz w:val="22"/>
          <w:szCs w:val="22"/>
        </w:rPr>
        <w:t xml:space="preserve">and </w:t>
      </w:r>
      <w:r w:rsidR="002A6112" w:rsidRPr="004F1A1E">
        <w:rPr>
          <w:rFonts w:ascii="Arial" w:hAnsi="Arial" w:cs="Arial"/>
          <w:b/>
          <w:color w:val="000000"/>
          <w:sz w:val="22"/>
          <w:szCs w:val="22"/>
        </w:rPr>
        <w:t xml:space="preserve">Live Case </w:t>
      </w:r>
      <w:r w:rsidR="00804EB3" w:rsidRPr="004F1A1E">
        <w:rPr>
          <w:rFonts w:ascii="Arial" w:hAnsi="Arial" w:cs="Arial"/>
          <w:b/>
          <w:color w:val="000000"/>
          <w:sz w:val="22"/>
          <w:szCs w:val="22"/>
        </w:rPr>
        <w:t>S</w:t>
      </w:r>
      <w:r w:rsidR="002A6112" w:rsidRPr="004F1A1E">
        <w:rPr>
          <w:rFonts w:ascii="Arial" w:hAnsi="Arial" w:cs="Arial"/>
          <w:b/>
          <w:color w:val="000000"/>
          <w:sz w:val="22"/>
          <w:szCs w:val="22"/>
        </w:rPr>
        <w:t>tudy</w:t>
      </w:r>
      <w:r w:rsidR="00926312" w:rsidRPr="004F1A1E">
        <w:rPr>
          <w:rFonts w:ascii="Arial" w:hAnsi="Arial" w:cs="Arial"/>
          <w:color w:val="000000"/>
          <w:sz w:val="22"/>
          <w:szCs w:val="22"/>
        </w:rPr>
        <w:t xml:space="preserve"> </w:t>
      </w:r>
      <w:r w:rsidR="00E12F06" w:rsidRPr="004F1A1E">
        <w:rPr>
          <w:rFonts w:ascii="Arial" w:hAnsi="Arial" w:cs="Arial"/>
          <w:color w:val="000000"/>
          <w:sz w:val="22"/>
          <w:szCs w:val="22"/>
        </w:rPr>
        <w:t>(HA5306) are shared with the t</w:t>
      </w:r>
      <w:r w:rsidR="00804EB3" w:rsidRPr="004F1A1E">
        <w:rPr>
          <w:rFonts w:ascii="Arial" w:hAnsi="Arial" w:cs="Arial"/>
          <w:color w:val="000000"/>
          <w:sz w:val="22"/>
          <w:szCs w:val="22"/>
        </w:rPr>
        <w:t>hree</w:t>
      </w:r>
      <w:r w:rsidR="00E12F06" w:rsidRPr="004F1A1E">
        <w:rPr>
          <w:rFonts w:ascii="Arial" w:hAnsi="Arial" w:cs="Arial"/>
          <w:color w:val="000000"/>
          <w:sz w:val="22"/>
          <w:szCs w:val="22"/>
        </w:rPr>
        <w:t xml:space="preserve"> other programmes, but will have </w:t>
      </w:r>
      <w:r w:rsidR="00777985" w:rsidRPr="004F1A1E">
        <w:rPr>
          <w:rFonts w:ascii="Arial" w:hAnsi="Arial" w:cs="Arial"/>
          <w:color w:val="000000"/>
          <w:sz w:val="22"/>
          <w:szCs w:val="22"/>
        </w:rPr>
        <w:t xml:space="preserve">customised, </w:t>
      </w:r>
      <w:r w:rsidR="00E12F06" w:rsidRPr="004F1A1E">
        <w:rPr>
          <w:rFonts w:ascii="Arial" w:hAnsi="Arial" w:cs="Arial"/>
          <w:color w:val="000000"/>
          <w:sz w:val="22"/>
          <w:szCs w:val="22"/>
        </w:rPr>
        <w:t>course-specific assessment enabling students to demonstrate specialist skills and knowledge.</w:t>
      </w:r>
      <w:r w:rsidR="00926312" w:rsidRPr="004F1A1E">
        <w:rPr>
          <w:rFonts w:ascii="Arial" w:hAnsi="Arial" w:cs="Arial"/>
          <w:color w:val="000000"/>
          <w:sz w:val="22"/>
          <w:szCs w:val="22"/>
        </w:rPr>
        <w:t xml:space="preserve"> In the case of</w:t>
      </w:r>
      <w:r w:rsidRPr="004F1A1E">
        <w:rPr>
          <w:rFonts w:ascii="Arial" w:hAnsi="Arial" w:cs="Arial"/>
          <w:color w:val="000000"/>
          <w:sz w:val="22"/>
          <w:szCs w:val="22"/>
        </w:rPr>
        <w:t xml:space="preserve"> </w:t>
      </w:r>
      <w:r w:rsidR="00926312" w:rsidRPr="004F1A1E">
        <w:rPr>
          <w:rFonts w:ascii="Arial" w:hAnsi="Arial" w:cs="Arial"/>
          <w:b/>
          <w:color w:val="000000"/>
          <w:sz w:val="22"/>
          <w:szCs w:val="22"/>
        </w:rPr>
        <w:t>Customer Mindfulness</w:t>
      </w:r>
      <w:r w:rsidRPr="004F1A1E">
        <w:rPr>
          <w:rFonts w:ascii="Arial" w:hAnsi="Arial" w:cs="Arial"/>
          <w:color w:val="000000"/>
          <w:sz w:val="22"/>
          <w:szCs w:val="22"/>
        </w:rPr>
        <w:t>,</w:t>
      </w:r>
      <w:r w:rsidR="009B6C13" w:rsidRPr="004F1A1E">
        <w:rPr>
          <w:rFonts w:ascii="Arial" w:hAnsi="Arial" w:cs="Arial"/>
          <w:color w:val="000000"/>
          <w:sz w:val="22"/>
          <w:szCs w:val="22"/>
        </w:rPr>
        <w:t xml:space="preserve"> (HA5304),</w:t>
      </w:r>
      <w:r w:rsidR="00926312" w:rsidRPr="004F1A1E">
        <w:rPr>
          <w:rFonts w:ascii="Arial" w:hAnsi="Arial" w:cs="Arial"/>
          <w:color w:val="000000"/>
          <w:sz w:val="22"/>
          <w:szCs w:val="22"/>
        </w:rPr>
        <w:t xml:space="preserve"> the principles and practice of analysing users is fundamental and relevant for different types of user or audience.</w:t>
      </w:r>
      <w:r w:rsidR="00777985" w:rsidRPr="004F1A1E">
        <w:rPr>
          <w:rFonts w:ascii="Arial" w:hAnsi="Arial" w:cs="Arial"/>
          <w:color w:val="000000"/>
          <w:sz w:val="22"/>
          <w:szCs w:val="22"/>
        </w:rPr>
        <w:t xml:space="preserve"> Accordingly,</w:t>
      </w:r>
      <w:r w:rsidR="00926312" w:rsidRPr="004F1A1E">
        <w:rPr>
          <w:rFonts w:ascii="Arial" w:hAnsi="Arial" w:cs="Arial"/>
          <w:color w:val="000000"/>
          <w:sz w:val="22"/>
          <w:szCs w:val="22"/>
        </w:rPr>
        <w:t xml:space="preserve"> </w:t>
      </w:r>
      <w:r w:rsidR="00777985" w:rsidRPr="004F1A1E">
        <w:rPr>
          <w:rFonts w:ascii="Arial" w:hAnsi="Arial" w:cs="Arial"/>
          <w:color w:val="000000"/>
          <w:sz w:val="22"/>
          <w:szCs w:val="22"/>
        </w:rPr>
        <w:t>t</w:t>
      </w:r>
      <w:r w:rsidR="00926312" w:rsidRPr="004F1A1E">
        <w:rPr>
          <w:rFonts w:ascii="Arial" w:hAnsi="Arial" w:cs="Arial"/>
          <w:color w:val="000000"/>
          <w:sz w:val="22"/>
          <w:szCs w:val="22"/>
        </w:rPr>
        <w:t xml:space="preserve">he teaching will be common to all </w:t>
      </w:r>
      <w:r w:rsidR="00804EB3" w:rsidRPr="004F1A1E">
        <w:rPr>
          <w:rFonts w:ascii="Arial" w:hAnsi="Arial" w:cs="Arial"/>
          <w:color w:val="000000"/>
          <w:sz w:val="22"/>
          <w:szCs w:val="22"/>
        </w:rPr>
        <w:t>four</w:t>
      </w:r>
      <w:r w:rsidR="00926312" w:rsidRPr="004F1A1E">
        <w:rPr>
          <w:rFonts w:ascii="Arial" w:hAnsi="Arial" w:cs="Arial"/>
          <w:color w:val="000000"/>
          <w:sz w:val="22"/>
          <w:szCs w:val="22"/>
        </w:rPr>
        <w:t xml:space="preserve">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s. However, the assessment will be </w:t>
      </w:r>
      <w:r w:rsidR="00777985" w:rsidRPr="004F1A1E">
        <w:rPr>
          <w:rFonts w:ascii="Arial" w:hAnsi="Arial" w:cs="Arial"/>
          <w:color w:val="000000"/>
          <w:sz w:val="22"/>
          <w:szCs w:val="22"/>
        </w:rPr>
        <w:t>targeted at the particular users of the programme pathway</w:t>
      </w:r>
      <w:r w:rsidR="00B80D57" w:rsidRPr="004F1A1E">
        <w:rPr>
          <w:rFonts w:ascii="Arial" w:hAnsi="Arial" w:cs="Arial"/>
          <w:color w:val="000000"/>
          <w:sz w:val="22"/>
          <w:szCs w:val="22"/>
        </w:rPr>
        <w:t>,</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for </w:t>
      </w:r>
      <w:bookmarkStart w:id="3" w:name="_Hlk39566577"/>
      <w:r w:rsidR="00074527" w:rsidRPr="004F1A1E">
        <w:rPr>
          <w:rFonts w:ascii="Arial" w:hAnsi="Arial" w:cs="Arial"/>
          <w:color w:val="000000"/>
          <w:sz w:val="22"/>
          <w:szCs w:val="22"/>
        </w:rPr>
        <w:t xml:space="preserve">Fashion Promotion and Communication </w:t>
      </w:r>
      <w:r w:rsidR="009B6C13" w:rsidRPr="004F1A1E">
        <w:rPr>
          <w:rFonts w:ascii="Arial" w:hAnsi="Arial" w:cs="Arial"/>
          <w:color w:val="000000"/>
          <w:sz w:val="22"/>
          <w:szCs w:val="22"/>
        </w:rPr>
        <w:t xml:space="preserve">students the target consumer will be the </w:t>
      </w:r>
      <w:r w:rsidR="00074527" w:rsidRPr="004F1A1E">
        <w:rPr>
          <w:rFonts w:ascii="Arial" w:hAnsi="Arial" w:cs="Arial"/>
          <w:color w:val="000000"/>
          <w:sz w:val="22"/>
          <w:szCs w:val="22"/>
        </w:rPr>
        <w:t>fashion consumer</w:t>
      </w:r>
      <w:bookmarkEnd w:id="3"/>
      <w:r w:rsidR="009B6C13" w:rsidRPr="004F1A1E">
        <w:rPr>
          <w:rFonts w:ascii="Arial" w:hAnsi="Arial" w:cs="Arial"/>
          <w:color w:val="000000"/>
          <w:sz w:val="22"/>
          <w:szCs w:val="22"/>
        </w:rPr>
        <w:t xml:space="preserve">, for </w:t>
      </w:r>
      <w:r w:rsidR="00926312" w:rsidRPr="004F1A1E">
        <w:rPr>
          <w:rFonts w:ascii="Arial" w:hAnsi="Arial" w:cs="Arial"/>
          <w:color w:val="000000"/>
          <w:sz w:val="22"/>
          <w:szCs w:val="22"/>
        </w:rPr>
        <w:t>Art Direction</w:t>
      </w:r>
      <w:r w:rsidR="00D57178" w:rsidRPr="004F1A1E">
        <w:rPr>
          <w:rFonts w:ascii="Arial" w:hAnsi="Arial" w:cs="Arial"/>
          <w:color w:val="000000"/>
          <w:sz w:val="22"/>
          <w:szCs w:val="22"/>
        </w:rPr>
        <w:t xml:space="preserve"> students</w:t>
      </w:r>
      <w:r w:rsidR="00926312" w:rsidRPr="004F1A1E">
        <w:rPr>
          <w:rFonts w:ascii="Arial" w:hAnsi="Arial" w:cs="Arial"/>
          <w:color w:val="000000"/>
          <w:sz w:val="22"/>
          <w:szCs w:val="22"/>
        </w:rPr>
        <w:t xml:space="preserve">, the target consumer will be the advert </w:t>
      </w:r>
      <w:r w:rsidR="007E4DE1" w:rsidRPr="004F1A1E">
        <w:rPr>
          <w:rFonts w:ascii="Arial" w:hAnsi="Arial" w:cs="Arial"/>
          <w:color w:val="000000"/>
          <w:sz w:val="22"/>
          <w:szCs w:val="22"/>
        </w:rPr>
        <w:t>viewer</w:t>
      </w:r>
      <w:r w:rsidR="009B6C13" w:rsidRPr="004F1A1E">
        <w:rPr>
          <w:rFonts w:ascii="Arial" w:hAnsi="Arial" w:cs="Arial"/>
          <w:color w:val="000000"/>
          <w:sz w:val="22"/>
          <w:szCs w:val="22"/>
        </w:rPr>
        <w:t xml:space="preserve"> or business client</w:t>
      </w:r>
      <w:r w:rsidR="007E4DE1" w:rsidRPr="004F1A1E">
        <w:rPr>
          <w:rFonts w:ascii="Arial" w:hAnsi="Arial" w:cs="Arial"/>
          <w:color w:val="000000"/>
          <w:sz w:val="22"/>
          <w:szCs w:val="22"/>
        </w:rPr>
        <w:t xml:space="preserve">, </w:t>
      </w:r>
      <w:bookmarkStart w:id="4" w:name="_Hlk39566532"/>
      <w:r w:rsidR="00074527" w:rsidRPr="004F1A1E">
        <w:rPr>
          <w:rFonts w:ascii="Arial" w:hAnsi="Arial" w:cs="Arial"/>
          <w:color w:val="000000"/>
          <w:sz w:val="22"/>
          <w:szCs w:val="22"/>
        </w:rPr>
        <w:t>for Design Marketing it will be the website user</w:t>
      </w:r>
      <w:bookmarkEnd w:id="4"/>
      <w:r w:rsidR="00074527" w:rsidRPr="004F1A1E">
        <w:rPr>
          <w:rFonts w:ascii="Arial" w:hAnsi="Arial" w:cs="Arial"/>
          <w:color w:val="000000"/>
          <w:sz w:val="22"/>
          <w:szCs w:val="22"/>
        </w:rPr>
        <w:t xml:space="preserve">, </w:t>
      </w:r>
      <w:r w:rsidR="007E4DE1" w:rsidRPr="004F1A1E">
        <w:rPr>
          <w:rFonts w:ascii="Arial" w:hAnsi="Arial" w:cs="Arial"/>
          <w:color w:val="000000"/>
          <w:sz w:val="22"/>
          <w:szCs w:val="22"/>
        </w:rPr>
        <w:t>while</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f</w:t>
      </w:r>
      <w:r w:rsidR="00926312" w:rsidRPr="004F1A1E">
        <w:rPr>
          <w:rFonts w:ascii="Arial" w:hAnsi="Arial" w:cs="Arial"/>
          <w:color w:val="000000"/>
          <w:sz w:val="22"/>
          <w:szCs w:val="22"/>
        </w:rPr>
        <w:t xml:space="preserve">or </w:t>
      </w:r>
      <w:r w:rsidR="00153DA2" w:rsidRPr="004F1A1E">
        <w:rPr>
          <w:rFonts w:ascii="Arial" w:hAnsi="Arial" w:cs="Arial"/>
          <w:color w:val="000000"/>
          <w:sz w:val="22"/>
          <w:szCs w:val="22"/>
        </w:rPr>
        <w:t>Curation, Exhibition and Events</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students</w:t>
      </w:r>
      <w:r w:rsidR="00153DA2" w:rsidRPr="004F1A1E">
        <w:rPr>
          <w:rFonts w:ascii="Arial" w:hAnsi="Arial" w:cs="Arial"/>
          <w:color w:val="000000"/>
          <w:sz w:val="22"/>
          <w:szCs w:val="22"/>
        </w:rPr>
        <w:t xml:space="preserve">, the target will be the </w:t>
      </w:r>
      <w:r w:rsidR="009B6C13" w:rsidRPr="004F1A1E">
        <w:rPr>
          <w:rFonts w:ascii="Arial" w:hAnsi="Arial" w:cs="Arial"/>
          <w:color w:val="000000"/>
          <w:sz w:val="22"/>
          <w:szCs w:val="22"/>
        </w:rPr>
        <w:t xml:space="preserve">exhibition or event </w:t>
      </w:r>
      <w:r w:rsidR="00153DA2" w:rsidRPr="004F1A1E">
        <w:rPr>
          <w:rFonts w:ascii="Arial" w:hAnsi="Arial" w:cs="Arial"/>
          <w:color w:val="000000"/>
          <w:sz w:val="22"/>
          <w:szCs w:val="22"/>
        </w:rPr>
        <w:t>visitor.</w:t>
      </w:r>
      <w:r w:rsidR="00D57178" w:rsidRPr="004F1A1E">
        <w:rPr>
          <w:rFonts w:ascii="Arial" w:hAnsi="Arial" w:cs="Arial"/>
          <w:color w:val="000000"/>
          <w:sz w:val="22"/>
          <w:szCs w:val="22"/>
        </w:rPr>
        <w:t xml:space="preserve"> In this way, </w:t>
      </w:r>
      <w:r w:rsidR="00926312" w:rsidRPr="004F1A1E">
        <w:rPr>
          <w:rFonts w:ascii="Arial" w:hAnsi="Arial" w:cs="Arial"/>
          <w:color w:val="000000"/>
          <w:sz w:val="22"/>
          <w:szCs w:val="22"/>
        </w:rPr>
        <w:t xml:space="preserve">the content is common </w:t>
      </w:r>
      <w:r w:rsidR="00D57178" w:rsidRPr="004F1A1E">
        <w:rPr>
          <w:rFonts w:ascii="Arial" w:hAnsi="Arial" w:cs="Arial"/>
          <w:color w:val="000000"/>
          <w:sz w:val="22"/>
          <w:szCs w:val="22"/>
        </w:rPr>
        <w:t xml:space="preserve">while </w:t>
      </w:r>
      <w:r w:rsidR="00926312" w:rsidRPr="004F1A1E">
        <w:rPr>
          <w:rFonts w:ascii="Arial" w:hAnsi="Arial" w:cs="Arial"/>
          <w:color w:val="000000"/>
          <w:sz w:val="22"/>
          <w:szCs w:val="22"/>
        </w:rPr>
        <w:t xml:space="preserve">the </w:t>
      </w:r>
      <w:r w:rsidR="00B80D57" w:rsidRPr="004F1A1E">
        <w:rPr>
          <w:rFonts w:ascii="Arial" w:hAnsi="Arial" w:cs="Arial"/>
          <w:color w:val="000000"/>
          <w:sz w:val="22"/>
          <w:szCs w:val="22"/>
        </w:rPr>
        <w:t xml:space="preserve">subject matter of the </w:t>
      </w:r>
      <w:r w:rsidR="00926312" w:rsidRPr="004F1A1E">
        <w:rPr>
          <w:rFonts w:ascii="Arial" w:hAnsi="Arial" w:cs="Arial"/>
          <w:color w:val="000000"/>
          <w:sz w:val="22"/>
          <w:szCs w:val="22"/>
        </w:rPr>
        <w:t>assessment</w:t>
      </w:r>
      <w:r w:rsidR="00153DA2" w:rsidRPr="004F1A1E">
        <w:rPr>
          <w:rFonts w:ascii="Arial" w:hAnsi="Arial" w:cs="Arial"/>
          <w:color w:val="000000"/>
          <w:sz w:val="22"/>
          <w:szCs w:val="22"/>
        </w:rPr>
        <w:t xml:space="preserve"> is customised in order to</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draw on the different areas of focus </w:t>
      </w:r>
      <w:r w:rsidR="007E4DE1" w:rsidRPr="004F1A1E">
        <w:rPr>
          <w:rFonts w:ascii="Arial" w:hAnsi="Arial" w:cs="Arial"/>
          <w:color w:val="000000"/>
          <w:sz w:val="22"/>
          <w:szCs w:val="22"/>
        </w:rPr>
        <w:t>for each of</w:t>
      </w:r>
      <w:r w:rsidR="00D57178" w:rsidRPr="004F1A1E">
        <w:rPr>
          <w:rFonts w:ascii="Arial" w:hAnsi="Arial" w:cs="Arial"/>
          <w:color w:val="000000"/>
          <w:sz w:val="22"/>
          <w:szCs w:val="22"/>
        </w:rPr>
        <w:t xml:space="preserve"> the </w:t>
      </w:r>
      <w:r w:rsidR="00074527" w:rsidRPr="004F1A1E">
        <w:rPr>
          <w:rFonts w:ascii="Arial" w:hAnsi="Arial" w:cs="Arial"/>
          <w:color w:val="000000"/>
          <w:sz w:val="22"/>
          <w:szCs w:val="22"/>
        </w:rPr>
        <w:t>four</w:t>
      </w:r>
      <w:r w:rsidR="00D57178" w:rsidRPr="004F1A1E">
        <w:rPr>
          <w:rFonts w:ascii="Arial" w:hAnsi="Arial" w:cs="Arial"/>
          <w:color w:val="000000"/>
          <w:sz w:val="22"/>
          <w:szCs w:val="22"/>
        </w:rPr>
        <w:t xml:space="preserve"> programmes,</w:t>
      </w:r>
      <w:r w:rsidR="00926312" w:rsidRPr="004F1A1E">
        <w:rPr>
          <w:rFonts w:ascii="Arial" w:hAnsi="Arial" w:cs="Arial"/>
          <w:color w:val="000000"/>
          <w:sz w:val="22"/>
          <w:szCs w:val="22"/>
        </w:rPr>
        <w:t xml:space="preserve"> </w:t>
      </w:r>
      <w:r w:rsidR="00B80D57" w:rsidRPr="004F1A1E">
        <w:rPr>
          <w:rFonts w:ascii="Arial" w:hAnsi="Arial" w:cs="Arial"/>
          <w:color w:val="000000"/>
          <w:sz w:val="22"/>
          <w:szCs w:val="22"/>
        </w:rPr>
        <w:t xml:space="preserve">and </w:t>
      </w:r>
      <w:r w:rsidR="00926312" w:rsidRPr="004F1A1E">
        <w:rPr>
          <w:rFonts w:ascii="Arial" w:hAnsi="Arial" w:cs="Arial"/>
          <w:color w:val="000000"/>
          <w:sz w:val="22"/>
          <w:szCs w:val="22"/>
        </w:rPr>
        <w:t xml:space="preserve">students from each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 mak</w:t>
      </w:r>
      <w:r w:rsidR="00B80D57" w:rsidRPr="004F1A1E">
        <w:rPr>
          <w:rFonts w:ascii="Arial" w:hAnsi="Arial" w:cs="Arial"/>
          <w:color w:val="000000"/>
          <w:sz w:val="22"/>
          <w:szCs w:val="22"/>
        </w:rPr>
        <w:t>e</w:t>
      </w:r>
      <w:r w:rsidR="00926312" w:rsidRPr="004F1A1E">
        <w:rPr>
          <w:rFonts w:ascii="Arial" w:hAnsi="Arial" w:cs="Arial"/>
          <w:color w:val="000000"/>
          <w:sz w:val="22"/>
          <w:szCs w:val="22"/>
        </w:rPr>
        <w:t xml:space="preserve"> up the </w:t>
      </w:r>
      <w:r w:rsidR="00D57178" w:rsidRPr="004F1A1E">
        <w:rPr>
          <w:rFonts w:ascii="Arial" w:hAnsi="Arial" w:cs="Arial"/>
          <w:color w:val="000000"/>
          <w:sz w:val="22"/>
          <w:szCs w:val="22"/>
        </w:rPr>
        <w:t xml:space="preserve">combined </w:t>
      </w:r>
      <w:r w:rsidR="00926312" w:rsidRPr="004F1A1E">
        <w:rPr>
          <w:rFonts w:ascii="Arial" w:hAnsi="Arial" w:cs="Arial"/>
          <w:color w:val="000000"/>
          <w:sz w:val="22"/>
          <w:szCs w:val="22"/>
        </w:rPr>
        <w:t>project team. This will allow students to apply their particular specialism to the project</w:t>
      </w:r>
      <w:r w:rsidR="00D57178" w:rsidRPr="004F1A1E">
        <w:rPr>
          <w:rFonts w:ascii="Arial" w:hAnsi="Arial" w:cs="Arial"/>
          <w:color w:val="000000"/>
          <w:sz w:val="22"/>
          <w:szCs w:val="22"/>
        </w:rPr>
        <w:t>,</w:t>
      </w:r>
      <w:r w:rsidR="00926312" w:rsidRPr="004F1A1E">
        <w:rPr>
          <w:rFonts w:ascii="Arial" w:hAnsi="Arial" w:cs="Arial"/>
          <w:color w:val="000000"/>
          <w:sz w:val="22"/>
          <w:szCs w:val="22"/>
        </w:rPr>
        <w:t xml:space="preserve"> as well as experience working in different teams with people of different skills – an essential feature of creative project management. The </w:t>
      </w:r>
      <w:r w:rsidR="002A6112" w:rsidRPr="004F1A1E">
        <w:rPr>
          <w:rFonts w:ascii="Arial" w:hAnsi="Arial" w:cs="Arial"/>
          <w:color w:val="000000"/>
          <w:sz w:val="22"/>
          <w:szCs w:val="22"/>
        </w:rPr>
        <w:t>Live Case Study</w:t>
      </w:r>
      <w:r w:rsidR="00926312" w:rsidRPr="004F1A1E">
        <w:rPr>
          <w:rFonts w:ascii="Arial" w:hAnsi="Arial" w:cs="Arial"/>
          <w:color w:val="000000"/>
          <w:sz w:val="22"/>
          <w:szCs w:val="22"/>
        </w:rPr>
        <w:t xml:space="preserve"> module will have some common sessions at the start of the module before students in </w:t>
      </w:r>
      <w:r w:rsidRPr="004F1A1E">
        <w:rPr>
          <w:rFonts w:ascii="Arial" w:hAnsi="Arial" w:cs="Arial"/>
          <w:color w:val="000000"/>
          <w:sz w:val="22"/>
          <w:szCs w:val="22"/>
        </w:rPr>
        <w:t xml:space="preserve">the different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s are linked to a company or project that has a project or challenge that is specific to their </w:t>
      </w:r>
      <w:r w:rsidR="008F379E" w:rsidRPr="004F1A1E">
        <w:rPr>
          <w:rFonts w:ascii="Arial" w:hAnsi="Arial" w:cs="Arial"/>
          <w:color w:val="000000"/>
          <w:sz w:val="22"/>
          <w:szCs w:val="22"/>
        </w:rPr>
        <w:t xml:space="preserve">particular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 </w:t>
      </w:r>
      <w:r w:rsidR="00863D91" w:rsidRPr="004F1A1E">
        <w:rPr>
          <w:rFonts w:ascii="Arial" w:hAnsi="Arial" w:cs="Arial"/>
          <w:color w:val="000000"/>
          <w:sz w:val="22"/>
          <w:szCs w:val="22"/>
        </w:rPr>
        <w:t>The programme specific module,</w:t>
      </w:r>
      <w:r w:rsidR="00863D91" w:rsidRPr="004F1A1E">
        <w:rPr>
          <w:rFonts w:ascii="Arial" w:hAnsi="Arial" w:cs="Arial"/>
          <w:b/>
          <w:color w:val="000000"/>
          <w:sz w:val="22"/>
          <w:szCs w:val="22"/>
        </w:rPr>
        <w:t xml:space="preserve"> </w:t>
      </w:r>
      <w:r w:rsidR="00074527" w:rsidRPr="004F1A1E">
        <w:rPr>
          <w:rFonts w:ascii="Arial" w:hAnsi="Arial" w:cs="Arial"/>
          <w:b/>
          <w:color w:val="000000"/>
          <w:sz w:val="22"/>
          <w:szCs w:val="22"/>
        </w:rPr>
        <w:t xml:space="preserve">Fashion Promotion and Communication (1) </w:t>
      </w:r>
      <w:r w:rsidR="009B6C13" w:rsidRPr="004F1A1E">
        <w:rPr>
          <w:rFonts w:ascii="Arial" w:hAnsi="Arial" w:cs="Arial"/>
          <w:color w:val="000000"/>
          <w:sz w:val="22"/>
          <w:szCs w:val="22"/>
        </w:rPr>
        <w:t>(HA53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builds students understanding of the role of a </w:t>
      </w:r>
      <w:r w:rsidR="00074527" w:rsidRPr="004F1A1E">
        <w:rPr>
          <w:rFonts w:ascii="Arial" w:hAnsi="Arial" w:cs="Arial"/>
          <w:color w:val="000000"/>
          <w:sz w:val="22"/>
          <w:szCs w:val="22"/>
        </w:rPr>
        <w:t xml:space="preserve">fashion communications creative </w:t>
      </w:r>
      <w:r w:rsidR="009B6C13" w:rsidRPr="004F1A1E">
        <w:rPr>
          <w:rFonts w:ascii="Arial" w:hAnsi="Arial" w:cs="Arial"/>
          <w:color w:val="000000"/>
          <w:sz w:val="22"/>
          <w:szCs w:val="22"/>
        </w:rPr>
        <w:t xml:space="preserve">working collaboratively in a </w:t>
      </w:r>
      <w:r w:rsidR="00074527" w:rsidRPr="004F1A1E">
        <w:rPr>
          <w:rFonts w:ascii="Arial" w:hAnsi="Arial" w:cs="Arial"/>
          <w:color w:val="000000"/>
          <w:sz w:val="22"/>
          <w:szCs w:val="22"/>
        </w:rPr>
        <w:t xml:space="preserve">fashion firm or </w:t>
      </w:r>
      <w:r w:rsidR="009B6C13" w:rsidRPr="004F1A1E">
        <w:rPr>
          <w:rFonts w:ascii="Arial" w:hAnsi="Arial" w:cs="Arial"/>
          <w:color w:val="000000"/>
          <w:sz w:val="22"/>
          <w:szCs w:val="22"/>
        </w:rPr>
        <w:t xml:space="preserve">branding/marketing agency </w:t>
      </w:r>
      <w:r w:rsidR="00B80D57" w:rsidRPr="004F1A1E">
        <w:rPr>
          <w:rFonts w:ascii="Arial" w:hAnsi="Arial" w:cs="Arial"/>
          <w:color w:val="000000"/>
          <w:sz w:val="22"/>
          <w:szCs w:val="22"/>
        </w:rPr>
        <w:t>and will be assessed using projects designed to evaluate students</w:t>
      </w:r>
      <w:r w:rsidR="00DC67DA" w:rsidRPr="004F1A1E">
        <w:rPr>
          <w:rFonts w:ascii="Arial" w:hAnsi="Arial" w:cs="Arial"/>
          <w:color w:val="000000"/>
          <w:sz w:val="22"/>
          <w:szCs w:val="22"/>
        </w:rPr>
        <w:t>’</w:t>
      </w:r>
      <w:r w:rsidR="00B80D57" w:rsidRPr="004F1A1E">
        <w:rPr>
          <w:rFonts w:ascii="Arial" w:hAnsi="Arial" w:cs="Arial"/>
          <w:color w:val="000000"/>
          <w:sz w:val="22"/>
          <w:szCs w:val="22"/>
        </w:rPr>
        <w:t xml:space="preserve"> understanding of the knowledge and practices involved in creating </w:t>
      </w:r>
      <w:r w:rsidR="00074527" w:rsidRPr="004F1A1E">
        <w:rPr>
          <w:rFonts w:ascii="Arial" w:hAnsi="Arial" w:cs="Arial"/>
          <w:color w:val="000000"/>
          <w:sz w:val="22"/>
          <w:szCs w:val="22"/>
        </w:rPr>
        <w:t>fashion campaigns and content for the different marketing channels.</w:t>
      </w:r>
      <w:r w:rsidR="00B80D57"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 </w:t>
      </w:r>
    </w:p>
    <w:p w14:paraId="3867F397" w14:textId="77777777" w:rsidR="00AE5D02" w:rsidRPr="004F1A1E" w:rsidRDefault="00AE5D02" w:rsidP="004B74E7">
      <w:pPr>
        <w:rPr>
          <w:rFonts w:ascii="Arial" w:hAnsi="Arial" w:cs="Arial"/>
          <w:color w:val="000000"/>
          <w:sz w:val="22"/>
          <w:szCs w:val="22"/>
        </w:rPr>
      </w:pPr>
    </w:p>
    <w:p w14:paraId="3867F39A" w14:textId="2AB0740E" w:rsidR="00AE5D02" w:rsidRPr="004F1A1E" w:rsidRDefault="00AE5D02" w:rsidP="00AE5D02">
      <w:pPr>
        <w:rPr>
          <w:rFonts w:ascii="Arial" w:hAnsi="Arial" w:cs="Arial"/>
          <w:color w:val="000000"/>
          <w:sz w:val="22"/>
          <w:szCs w:val="22"/>
        </w:rPr>
      </w:pPr>
      <w:r w:rsidRPr="004F1A1E">
        <w:rPr>
          <w:rFonts w:ascii="Arial" w:hAnsi="Arial" w:cs="Arial"/>
          <w:color w:val="000000"/>
          <w:sz w:val="22"/>
          <w:szCs w:val="22"/>
        </w:rPr>
        <w:t xml:space="preserve">Students will be working collaboratively sometimes on grouped tasks. In these instances the mark awarded will be individualized as the piece of assessment </w:t>
      </w:r>
      <w:r w:rsidR="00074527" w:rsidRPr="004F1A1E">
        <w:rPr>
          <w:rFonts w:ascii="Arial" w:hAnsi="Arial" w:cs="Arial"/>
          <w:color w:val="000000"/>
          <w:sz w:val="22"/>
          <w:szCs w:val="22"/>
        </w:rPr>
        <w:t xml:space="preserve">using a </w:t>
      </w:r>
      <w:r w:rsidRPr="004F1A1E">
        <w:rPr>
          <w:rFonts w:ascii="Arial" w:hAnsi="Arial" w:cs="Arial"/>
          <w:color w:val="000000"/>
          <w:sz w:val="22"/>
          <w:szCs w:val="22"/>
        </w:rPr>
        <w:t>reflective blog that documents their work.</w:t>
      </w:r>
      <w:r w:rsidR="00074527" w:rsidRPr="004F1A1E">
        <w:rPr>
          <w:rFonts w:ascii="Arial" w:hAnsi="Arial" w:cs="Arial"/>
          <w:color w:val="000000"/>
          <w:sz w:val="22"/>
          <w:szCs w:val="22"/>
        </w:rPr>
        <w:t xml:space="preserve"> </w:t>
      </w:r>
      <w:r w:rsidRPr="004F1A1E">
        <w:rPr>
          <w:rFonts w:ascii="Arial" w:hAnsi="Arial" w:cs="Arial"/>
          <w:color w:val="000000"/>
          <w:sz w:val="22"/>
          <w:szCs w:val="22"/>
        </w:rPr>
        <w:t xml:space="preserve">Where there is a group mark students will diarise what they did (in the </w:t>
      </w:r>
      <w:r w:rsidRPr="004F1A1E">
        <w:rPr>
          <w:rFonts w:ascii="Arial" w:hAnsi="Arial" w:cs="Arial"/>
          <w:color w:val="000000"/>
          <w:sz w:val="22"/>
          <w:szCs w:val="22"/>
        </w:rPr>
        <w:lastRenderedPageBreak/>
        <w:t>appendix) or in the case of a presentation each student will participate and be awarded an individual mark</w:t>
      </w:r>
      <w:r w:rsidR="001B14DB">
        <w:rPr>
          <w:rFonts w:ascii="Arial" w:hAnsi="Arial" w:cs="Arial"/>
          <w:color w:val="000000"/>
          <w:sz w:val="22"/>
          <w:szCs w:val="22"/>
        </w:rPr>
        <w:t>.</w:t>
      </w:r>
    </w:p>
    <w:p w14:paraId="3867F39B" w14:textId="77777777" w:rsidR="00A34BE2" w:rsidRPr="004F1A1E" w:rsidRDefault="00B80D57" w:rsidP="004B74E7">
      <w:pPr>
        <w:rPr>
          <w:rFonts w:ascii="Arial" w:hAnsi="Arial" w:cs="Arial"/>
          <w:color w:val="000000"/>
          <w:sz w:val="22"/>
          <w:szCs w:val="22"/>
        </w:rPr>
      </w:pPr>
      <w:r w:rsidRPr="004F1A1E">
        <w:rPr>
          <w:rFonts w:ascii="Arial" w:hAnsi="Arial" w:cs="Arial"/>
          <w:color w:val="000000"/>
          <w:sz w:val="22"/>
          <w:szCs w:val="22"/>
        </w:rPr>
        <w:t xml:space="preserve"> </w:t>
      </w:r>
    </w:p>
    <w:p w14:paraId="3867F39C" w14:textId="1112D704" w:rsidR="007E4DE1" w:rsidRPr="004F1A1E" w:rsidRDefault="007E4DE1" w:rsidP="007E4DE1">
      <w:pPr>
        <w:rPr>
          <w:rFonts w:ascii="Arial" w:hAnsi="Arial" w:cs="Arial"/>
          <w:color w:val="000000"/>
          <w:sz w:val="22"/>
          <w:szCs w:val="22"/>
        </w:rPr>
      </w:pPr>
      <w:r w:rsidRPr="004F1A1E">
        <w:rPr>
          <w:rFonts w:ascii="Arial" w:hAnsi="Arial" w:cs="Arial"/>
          <w:color w:val="000000"/>
          <w:sz w:val="22"/>
          <w:szCs w:val="22"/>
        </w:rPr>
        <w:t>At</w:t>
      </w:r>
      <w:r w:rsidR="00864D3E" w:rsidRPr="004F1A1E">
        <w:rPr>
          <w:rFonts w:ascii="Arial" w:hAnsi="Arial" w:cs="Arial"/>
          <w:color w:val="000000"/>
          <w:sz w:val="22"/>
          <w:szCs w:val="22"/>
        </w:rPr>
        <w:t xml:space="preserve"> </w:t>
      </w:r>
      <w:r w:rsidR="004041EC" w:rsidRPr="004F1A1E">
        <w:rPr>
          <w:rFonts w:ascii="Arial" w:hAnsi="Arial" w:cs="Arial"/>
          <w:color w:val="000000"/>
          <w:sz w:val="22"/>
          <w:szCs w:val="22"/>
        </w:rPr>
        <w:t>Level 6</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programme specific module </w:t>
      </w:r>
      <w:r w:rsidR="00074527"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w:t>
      </w:r>
      <w:r w:rsidR="00742448" w:rsidRPr="004F1A1E">
        <w:rPr>
          <w:rFonts w:ascii="Arial" w:hAnsi="Arial" w:cs="Arial"/>
          <w:b/>
          <w:color w:val="000000"/>
          <w:sz w:val="22"/>
          <w:szCs w:val="22"/>
        </w:rPr>
        <w:t xml:space="preserve">(2) </w:t>
      </w:r>
      <w:r w:rsidR="009B6C13" w:rsidRPr="004F1A1E">
        <w:rPr>
          <w:rFonts w:ascii="Arial" w:hAnsi="Arial" w:cs="Arial"/>
          <w:color w:val="000000"/>
          <w:sz w:val="22"/>
          <w:szCs w:val="22"/>
        </w:rPr>
        <w:t>(HA6</w:t>
      </w:r>
      <w:r w:rsidR="00852B16" w:rsidRPr="004F1A1E">
        <w:rPr>
          <w:rFonts w:ascii="Arial" w:hAnsi="Arial" w:cs="Arial"/>
          <w:color w:val="000000"/>
          <w:sz w:val="22"/>
          <w:szCs w:val="22"/>
        </w:rPr>
        <w:t>306</w:t>
      </w:r>
      <w:r w:rsidR="00742448" w:rsidRPr="004F1A1E">
        <w:rPr>
          <w:rFonts w:ascii="Arial" w:hAnsi="Arial" w:cs="Arial"/>
          <w:color w:val="000000"/>
          <w:sz w:val="22"/>
          <w:szCs w:val="22"/>
        </w:rPr>
        <w:t xml:space="preserve">) deepens students’ understanding </w:t>
      </w:r>
      <w:r w:rsidR="009B6C13" w:rsidRPr="004F1A1E">
        <w:rPr>
          <w:rFonts w:ascii="Arial" w:hAnsi="Arial" w:cs="Arial"/>
          <w:color w:val="000000"/>
          <w:sz w:val="22"/>
          <w:szCs w:val="22"/>
        </w:rPr>
        <w:t xml:space="preserve">of the role and practices of </w:t>
      </w:r>
      <w:r w:rsidR="00074527" w:rsidRPr="004F1A1E">
        <w:rPr>
          <w:rFonts w:ascii="Arial" w:hAnsi="Arial" w:cs="Arial"/>
          <w:color w:val="000000"/>
          <w:sz w:val="22"/>
          <w:szCs w:val="22"/>
        </w:rPr>
        <w:t>fashion communications creative introduced in</w:t>
      </w:r>
      <w:r w:rsidR="009B6C13" w:rsidRPr="004F1A1E">
        <w:rPr>
          <w:rFonts w:ascii="Arial" w:hAnsi="Arial" w:cs="Arial"/>
          <w:color w:val="000000"/>
          <w:sz w:val="22"/>
          <w:szCs w:val="22"/>
        </w:rPr>
        <w:t xml:space="preserve"> </w:t>
      </w:r>
      <w:r w:rsidR="00263EE5"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(1)</w:t>
      </w:r>
      <w:r w:rsidR="009B6C13" w:rsidRPr="004F1A1E">
        <w:rPr>
          <w:rFonts w:ascii="Arial" w:hAnsi="Arial" w:cs="Arial"/>
          <w:color w:val="000000"/>
          <w:sz w:val="22"/>
          <w:szCs w:val="22"/>
        </w:rPr>
        <w:t xml:space="preserve"> (HA53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074527" w:rsidRPr="004F1A1E">
        <w:rPr>
          <w:rFonts w:ascii="Arial" w:hAnsi="Arial" w:cs="Arial"/>
          <w:color w:val="000000"/>
          <w:sz w:val="22"/>
          <w:szCs w:val="22"/>
        </w:rPr>
        <w:t>This will be achieved by introducing new themes within communications such as public relations and written copy</w:t>
      </w:r>
      <w:r w:rsidR="00263EE5" w:rsidRPr="004F1A1E">
        <w:rPr>
          <w:rFonts w:ascii="Arial" w:hAnsi="Arial" w:cs="Arial"/>
          <w:color w:val="000000"/>
          <w:sz w:val="22"/>
          <w:szCs w:val="22"/>
        </w:rPr>
        <w:t>, introducing the challenge of creating moving image content</w:t>
      </w:r>
      <w:r w:rsidR="0035713D" w:rsidRPr="004F1A1E">
        <w:rPr>
          <w:rFonts w:ascii="Arial" w:hAnsi="Arial" w:cs="Arial"/>
          <w:color w:val="000000"/>
          <w:sz w:val="22"/>
          <w:szCs w:val="22"/>
          <w:lang w:val="en-US"/>
        </w:rPr>
        <w:t xml:space="preserve"> </w:t>
      </w:r>
      <w:r w:rsidR="00074527" w:rsidRPr="004F1A1E">
        <w:rPr>
          <w:rFonts w:ascii="Arial" w:hAnsi="Arial" w:cs="Arial"/>
          <w:color w:val="000000"/>
          <w:sz w:val="22"/>
          <w:szCs w:val="22"/>
          <w:lang w:val="en-US"/>
        </w:rPr>
        <w:t xml:space="preserve">and by requiring students to </w:t>
      </w:r>
      <w:r w:rsidR="0035713D" w:rsidRPr="004F1A1E">
        <w:rPr>
          <w:rFonts w:ascii="Arial" w:hAnsi="Arial" w:cs="Arial"/>
          <w:color w:val="000000"/>
          <w:sz w:val="22"/>
          <w:szCs w:val="22"/>
          <w:lang w:val="en-US"/>
        </w:rPr>
        <w:t xml:space="preserve">collaborate with new or existing businesses on either improving an existing </w:t>
      </w:r>
      <w:r w:rsidR="00074527" w:rsidRPr="004F1A1E">
        <w:rPr>
          <w:rFonts w:ascii="Arial" w:hAnsi="Arial" w:cs="Arial"/>
          <w:color w:val="000000"/>
          <w:sz w:val="22"/>
          <w:szCs w:val="22"/>
          <w:lang w:val="en-US"/>
        </w:rPr>
        <w:t xml:space="preserve">fashion communications approach </w:t>
      </w:r>
      <w:r w:rsidR="0035713D" w:rsidRPr="004F1A1E">
        <w:rPr>
          <w:rFonts w:ascii="Arial" w:hAnsi="Arial" w:cs="Arial"/>
          <w:color w:val="000000"/>
          <w:sz w:val="22"/>
          <w:szCs w:val="22"/>
          <w:lang w:val="en-US"/>
        </w:rPr>
        <w:t>or, if working with a start-up, plan</w:t>
      </w:r>
      <w:r w:rsidR="00B47391" w:rsidRPr="004F1A1E">
        <w:rPr>
          <w:rFonts w:ascii="Arial" w:hAnsi="Arial" w:cs="Arial"/>
          <w:color w:val="000000"/>
          <w:sz w:val="22"/>
          <w:szCs w:val="22"/>
          <w:lang w:val="en-US"/>
        </w:rPr>
        <w:t>ning</w:t>
      </w:r>
      <w:r w:rsidR="00D92D09" w:rsidRPr="004F1A1E">
        <w:rPr>
          <w:rFonts w:ascii="Arial" w:hAnsi="Arial" w:cs="Arial"/>
          <w:color w:val="000000"/>
          <w:sz w:val="22"/>
          <w:szCs w:val="22"/>
          <w:lang w:val="en-US"/>
        </w:rPr>
        <w:t xml:space="preserve"> and concept</w:t>
      </w:r>
      <w:r w:rsidR="00B47391" w:rsidRPr="004F1A1E">
        <w:rPr>
          <w:rFonts w:ascii="Arial" w:hAnsi="Arial" w:cs="Arial"/>
          <w:color w:val="000000"/>
          <w:sz w:val="22"/>
          <w:szCs w:val="22"/>
          <w:lang w:val="en-US"/>
        </w:rPr>
        <w:t>ing</w:t>
      </w:r>
      <w:r w:rsidR="00D92D09" w:rsidRPr="004F1A1E">
        <w:rPr>
          <w:rFonts w:ascii="Arial" w:hAnsi="Arial" w:cs="Arial"/>
          <w:color w:val="000000"/>
          <w:sz w:val="22"/>
          <w:szCs w:val="22"/>
          <w:lang w:val="en-US"/>
        </w:rPr>
        <w:t xml:space="preserve"> a </w:t>
      </w:r>
      <w:r w:rsidR="00074527" w:rsidRPr="004F1A1E">
        <w:rPr>
          <w:rFonts w:ascii="Arial" w:hAnsi="Arial" w:cs="Arial"/>
          <w:color w:val="000000"/>
          <w:sz w:val="22"/>
          <w:szCs w:val="22"/>
          <w:lang w:val="en-US"/>
        </w:rPr>
        <w:t>new fashion communications plan and prototype</w:t>
      </w:r>
      <w:r w:rsidR="00B47391" w:rsidRPr="004F1A1E">
        <w:rPr>
          <w:rFonts w:ascii="Arial" w:hAnsi="Arial" w:cs="Arial"/>
          <w:color w:val="000000"/>
          <w:sz w:val="22"/>
          <w:szCs w:val="22"/>
          <w:lang w:val="en-US"/>
        </w:rPr>
        <w:t xml:space="preserve"> of</w:t>
      </w:r>
      <w:r w:rsidR="00074527" w:rsidRPr="004F1A1E">
        <w:rPr>
          <w:rFonts w:ascii="Arial" w:hAnsi="Arial" w:cs="Arial"/>
          <w:color w:val="000000"/>
          <w:sz w:val="22"/>
          <w:szCs w:val="22"/>
          <w:lang w:val="en-US"/>
        </w:rPr>
        <w:t xml:space="preserve"> content.</w:t>
      </w:r>
      <w:r w:rsidR="009B6C13"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module on </w:t>
      </w:r>
      <w:r w:rsidR="004041EC" w:rsidRPr="004F1A1E">
        <w:rPr>
          <w:rFonts w:ascii="Arial" w:hAnsi="Arial" w:cs="Arial"/>
          <w:b/>
          <w:color w:val="000000"/>
          <w:sz w:val="22"/>
          <w:szCs w:val="22"/>
        </w:rPr>
        <w:t xml:space="preserve">Culturepreneurship </w:t>
      </w:r>
      <w:r w:rsidR="004041EC" w:rsidRPr="004F1A1E">
        <w:rPr>
          <w:rFonts w:ascii="Arial" w:hAnsi="Arial" w:cs="Arial"/>
          <w:color w:val="000000"/>
          <w:sz w:val="22"/>
          <w:szCs w:val="22"/>
        </w:rPr>
        <w:t xml:space="preserve">is </w:t>
      </w:r>
      <w:r w:rsidRPr="004F1A1E">
        <w:rPr>
          <w:rFonts w:ascii="Arial" w:hAnsi="Arial" w:cs="Arial"/>
          <w:color w:val="000000"/>
          <w:sz w:val="22"/>
          <w:szCs w:val="22"/>
        </w:rPr>
        <w:t>shared by</w:t>
      </w:r>
      <w:r w:rsidR="004041EC" w:rsidRPr="004F1A1E">
        <w:rPr>
          <w:rFonts w:ascii="Arial" w:hAnsi="Arial" w:cs="Arial"/>
          <w:color w:val="000000"/>
          <w:sz w:val="22"/>
          <w:szCs w:val="22"/>
        </w:rPr>
        <w:t xml:space="preserve"> the </w:t>
      </w:r>
      <w:r w:rsidR="00263EE5" w:rsidRPr="004F1A1E">
        <w:rPr>
          <w:rFonts w:ascii="Arial" w:hAnsi="Arial" w:cs="Arial"/>
          <w:color w:val="000000"/>
          <w:sz w:val="22"/>
          <w:szCs w:val="22"/>
        </w:rPr>
        <w:t>four</w:t>
      </w:r>
      <w:r w:rsidR="004041EC" w:rsidRPr="004F1A1E">
        <w:rPr>
          <w:rFonts w:ascii="Arial" w:hAnsi="Arial" w:cs="Arial"/>
          <w:color w:val="000000"/>
          <w:sz w:val="22"/>
          <w:szCs w:val="22"/>
        </w:rPr>
        <w:t xml:space="preserve"> BA (Hons) Creative and Cultural Industries </w:t>
      </w:r>
      <w:r w:rsidR="00614538" w:rsidRPr="004F1A1E">
        <w:rPr>
          <w:rFonts w:ascii="Arial" w:hAnsi="Arial" w:cs="Arial"/>
          <w:color w:val="000000"/>
          <w:sz w:val="22"/>
          <w:szCs w:val="22"/>
        </w:rPr>
        <w:t>programme</w:t>
      </w:r>
      <w:r w:rsidR="004041EC" w:rsidRPr="004F1A1E">
        <w:rPr>
          <w:rFonts w:ascii="Arial" w:hAnsi="Arial" w:cs="Arial"/>
          <w:color w:val="000000"/>
          <w:sz w:val="22"/>
          <w:szCs w:val="22"/>
        </w:rPr>
        <w:t>s. T</w:t>
      </w:r>
      <w:r w:rsidR="00EB31AA" w:rsidRPr="004F1A1E">
        <w:rPr>
          <w:rFonts w:ascii="Arial" w:hAnsi="Arial" w:cs="Arial"/>
          <w:color w:val="000000"/>
          <w:sz w:val="22"/>
          <w:szCs w:val="22"/>
        </w:rPr>
        <w:t xml:space="preserve">he content for intrapreneurship </w:t>
      </w:r>
      <w:r w:rsidR="00F85166" w:rsidRPr="004F1A1E">
        <w:rPr>
          <w:rFonts w:ascii="Arial" w:hAnsi="Arial" w:cs="Arial"/>
          <w:color w:val="000000"/>
          <w:sz w:val="22"/>
          <w:szCs w:val="22"/>
        </w:rPr>
        <w:t>(internal ente</w:t>
      </w:r>
      <w:r w:rsidR="00B80D57" w:rsidRPr="004F1A1E">
        <w:rPr>
          <w:rFonts w:ascii="Arial" w:hAnsi="Arial" w:cs="Arial"/>
          <w:color w:val="000000"/>
          <w:sz w:val="22"/>
          <w:szCs w:val="22"/>
        </w:rPr>
        <w:t>r</w:t>
      </w:r>
      <w:r w:rsidR="00F85166" w:rsidRPr="004F1A1E">
        <w:rPr>
          <w:rFonts w:ascii="Arial" w:hAnsi="Arial" w:cs="Arial"/>
          <w:color w:val="000000"/>
          <w:sz w:val="22"/>
          <w:szCs w:val="22"/>
        </w:rPr>
        <w:t xml:space="preserve">prise) </w:t>
      </w:r>
      <w:r w:rsidR="00EB31AA" w:rsidRPr="004F1A1E">
        <w:rPr>
          <w:rFonts w:ascii="Arial" w:hAnsi="Arial" w:cs="Arial"/>
          <w:color w:val="000000"/>
          <w:sz w:val="22"/>
          <w:szCs w:val="22"/>
        </w:rPr>
        <w:t>and</w:t>
      </w:r>
      <w:r w:rsidR="004041EC" w:rsidRPr="004F1A1E">
        <w:rPr>
          <w:rFonts w:ascii="Arial" w:hAnsi="Arial" w:cs="Arial"/>
          <w:color w:val="000000"/>
          <w:sz w:val="22"/>
          <w:szCs w:val="22"/>
        </w:rPr>
        <w:t xml:space="preserve"> of enterprise development and planning is relevant and applicable for all creative ente</w:t>
      </w:r>
      <w:r w:rsidR="00026E8E" w:rsidRPr="004F1A1E">
        <w:rPr>
          <w:rFonts w:ascii="Arial" w:hAnsi="Arial" w:cs="Arial"/>
          <w:color w:val="000000"/>
          <w:sz w:val="22"/>
          <w:szCs w:val="22"/>
        </w:rPr>
        <w:t>rprise challenges and contexts.</w:t>
      </w:r>
      <w:r w:rsidRPr="004F1A1E">
        <w:rPr>
          <w:rFonts w:ascii="Arial" w:hAnsi="Arial" w:cs="Arial"/>
          <w:color w:val="000000"/>
          <w:sz w:val="22"/>
          <w:szCs w:val="22"/>
        </w:rPr>
        <w:t xml:space="preserve"> </w:t>
      </w:r>
      <w:r w:rsidR="00864D3E" w:rsidRPr="004F1A1E">
        <w:rPr>
          <w:rFonts w:ascii="Arial" w:hAnsi="Arial" w:cs="Arial"/>
          <w:color w:val="000000"/>
          <w:sz w:val="22"/>
          <w:szCs w:val="22"/>
        </w:rPr>
        <w:t>The Capstone assessment</w:t>
      </w:r>
      <w:r w:rsidR="00742448" w:rsidRPr="004F1A1E">
        <w:rPr>
          <w:rFonts w:ascii="Arial" w:hAnsi="Arial" w:cs="Arial"/>
          <w:color w:val="000000"/>
          <w:sz w:val="22"/>
          <w:szCs w:val="22"/>
        </w:rPr>
        <w:t>,</w:t>
      </w:r>
      <w:r w:rsidR="00864D3E" w:rsidRPr="004F1A1E">
        <w:rPr>
          <w:rFonts w:ascii="Arial" w:hAnsi="Arial" w:cs="Arial"/>
          <w:color w:val="000000"/>
          <w:sz w:val="22"/>
          <w:szCs w:val="22"/>
        </w:rPr>
        <w:t xml:space="preserve"> </w:t>
      </w:r>
      <w:r w:rsidR="00864D3E" w:rsidRPr="004F1A1E">
        <w:rPr>
          <w:rFonts w:ascii="Arial" w:hAnsi="Arial" w:cs="Arial"/>
          <w:b/>
          <w:color w:val="000000"/>
          <w:sz w:val="22"/>
          <w:szCs w:val="22"/>
        </w:rPr>
        <w:t xml:space="preserve">The Major Project </w:t>
      </w:r>
      <w:r w:rsidR="00864D3E" w:rsidRPr="004F1A1E">
        <w:rPr>
          <w:rFonts w:ascii="Arial" w:hAnsi="Arial" w:cs="Arial"/>
          <w:color w:val="000000"/>
          <w:sz w:val="22"/>
          <w:szCs w:val="22"/>
        </w:rPr>
        <w:t>(HA6305)</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will have </w:t>
      </w:r>
      <w:r w:rsidRPr="004F1A1E">
        <w:rPr>
          <w:rFonts w:ascii="Arial" w:hAnsi="Arial" w:cs="Arial"/>
          <w:color w:val="000000"/>
          <w:sz w:val="22"/>
          <w:szCs w:val="22"/>
        </w:rPr>
        <w:t xml:space="preserve">shared </w:t>
      </w:r>
      <w:r w:rsidR="00742448" w:rsidRPr="004F1A1E">
        <w:rPr>
          <w:rFonts w:ascii="Arial" w:hAnsi="Arial" w:cs="Arial"/>
          <w:color w:val="000000"/>
          <w:sz w:val="22"/>
          <w:szCs w:val="22"/>
        </w:rPr>
        <w:t>research and report writing sessions but will be mainly delivered through 1</w:t>
      </w:r>
      <w:r w:rsidR="00026E8E" w:rsidRPr="004F1A1E">
        <w:rPr>
          <w:rFonts w:ascii="Arial" w:hAnsi="Arial" w:cs="Arial"/>
          <w:color w:val="000000"/>
          <w:sz w:val="22"/>
          <w:szCs w:val="22"/>
        </w:rPr>
        <w:t>-</w:t>
      </w:r>
      <w:r w:rsidR="00742448" w:rsidRPr="004F1A1E">
        <w:rPr>
          <w:rFonts w:ascii="Arial" w:hAnsi="Arial" w:cs="Arial"/>
          <w:color w:val="000000"/>
          <w:sz w:val="22"/>
          <w:szCs w:val="22"/>
        </w:rPr>
        <w:t>2</w:t>
      </w:r>
      <w:r w:rsidR="00026E8E" w:rsidRPr="004F1A1E">
        <w:rPr>
          <w:rFonts w:ascii="Arial" w:hAnsi="Arial" w:cs="Arial"/>
          <w:color w:val="000000"/>
          <w:sz w:val="22"/>
          <w:szCs w:val="22"/>
        </w:rPr>
        <w:t>-</w:t>
      </w:r>
      <w:r w:rsidR="00742448" w:rsidRPr="004F1A1E">
        <w:rPr>
          <w:rFonts w:ascii="Arial" w:hAnsi="Arial" w:cs="Arial"/>
          <w:color w:val="000000"/>
          <w:sz w:val="22"/>
          <w:szCs w:val="22"/>
        </w:rPr>
        <w:t>1 sessions that discuss the specific lines</w:t>
      </w:r>
      <w:r w:rsidR="00CB6BC4"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of enquiry and work carried out by the student. </w:t>
      </w:r>
      <w:r w:rsidR="00026E8E" w:rsidRPr="004F1A1E">
        <w:rPr>
          <w:rFonts w:ascii="Arial" w:hAnsi="Arial" w:cs="Arial"/>
          <w:color w:val="000000"/>
          <w:sz w:val="22"/>
          <w:szCs w:val="22"/>
        </w:rPr>
        <w:t xml:space="preserve">This module is the </w:t>
      </w:r>
      <w:r w:rsidR="00864D3E" w:rsidRPr="004F1A1E">
        <w:rPr>
          <w:rFonts w:ascii="Arial" w:hAnsi="Arial" w:cs="Arial"/>
          <w:color w:val="000000"/>
          <w:sz w:val="22"/>
          <w:szCs w:val="22"/>
        </w:rPr>
        <w:t xml:space="preserve">opportunity to develop and express the </w:t>
      </w:r>
      <w:r w:rsidR="00742448" w:rsidRPr="004F1A1E">
        <w:rPr>
          <w:rFonts w:ascii="Arial" w:hAnsi="Arial" w:cs="Arial"/>
          <w:color w:val="000000"/>
          <w:sz w:val="22"/>
          <w:szCs w:val="22"/>
        </w:rPr>
        <w:t xml:space="preserve">student’s </w:t>
      </w:r>
      <w:r w:rsidR="00864D3E" w:rsidRPr="004F1A1E">
        <w:rPr>
          <w:rFonts w:ascii="Arial" w:hAnsi="Arial" w:cs="Arial"/>
          <w:color w:val="000000"/>
          <w:sz w:val="22"/>
          <w:szCs w:val="22"/>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4F1A1E">
        <w:rPr>
          <w:rFonts w:ascii="Arial" w:hAnsi="Arial" w:cs="Arial"/>
          <w:color w:val="000000"/>
          <w:sz w:val="22"/>
          <w:szCs w:val="22"/>
        </w:rPr>
        <w:t xml:space="preserve">by </w:t>
      </w:r>
      <w:r w:rsidR="006E7057" w:rsidRPr="004F1A1E">
        <w:rPr>
          <w:rFonts w:ascii="Arial" w:hAnsi="Arial" w:cs="Arial"/>
          <w:color w:val="000000"/>
          <w:sz w:val="22"/>
          <w:szCs w:val="22"/>
        </w:rPr>
        <w:t>the Fashion Promotion and Communications context</w:t>
      </w:r>
      <w:r w:rsidRPr="004F1A1E">
        <w:rPr>
          <w:rFonts w:ascii="Arial" w:hAnsi="Arial" w:cs="Arial"/>
          <w:color w:val="000000"/>
          <w:sz w:val="22"/>
          <w:szCs w:val="22"/>
        </w:rPr>
        <w:t xml:space="preserve"> and assessed through a substantial written project outcome and presentation supported by a reflective log. </w:t>
      </w:r>
    </w:p>
    <w:p w14:paraId="3867F39D" w14:textId="77777777" w:rsidR="001D2EF0" w:rsidRPr="004F1A1E" w:rsidRDefault="001D2EF0" w:rsidP="00803478">
      <w:pPr>
        <w:pStyle w:val="Heading4"/>
        <w:spacing w:before="0"/>
        <w:rPr>
          <w:rFonts w:ascii="Arial" w:hAnsi="Arial" w:cs="Arial"/>
          <w:color w:val="000000"/>
          <w:sz w:val="22"/>
          <w:szCs w:val="22"/>
        </w:rPr>
      </w:pPr>
    </w:p>
    <w:p w14:paraId="3867F39E" w14:textId="77777777" w:rsidR="00C4712F" w:rsidRPr="004F1A1E" w:rsidRDefault="00C4712F" w:rsidP="00803478">
      <w:pPr>
        <w:pStyle w:val="Heading4"/>
        <w:spacing w:before="0"/>
        <w:rPr>
          <w:rFonts w:ascii="Arial" w:hAnsi="Arial" w:cs="Arial"/>
          <w:color w:val="000000"/>
          <w:sz w:val="22"/>
          <w:szCs w:val="22"/>
        </w:rPr>
      </w:pPr>
      <w:r w:rsidRPr="004F1A1E">
        <w:rPr>
          <w:rFonts w:ascii="Arial" w:hAnsi="Arial" w:cs="Arial"/>
          <w:color w:val="000000"/>
          <w:sz w:val="22"/>
          <w:szCs w:val="22"/>
        </w:rPr>
        <w:t>Modes of assessment include</w:t>
      </w:r>
      <w:r w:rsidR="001175F4" w:rsidRPr="004F1A1E">
        <w:rPr>
          <w:rFonts w:ascii="Arial" w:hAnsi="Arial" w:cs="Arial"/>
          <w:color w:val="000000"/>
          <w:sz w:val="22"/>
          <w:szCs w:val="22"/>
        </w:rPr>
        <w:t>:</w:t>
      </w:r>
    </w:p>
    <w:p w14:paraId="3867F39F" w14:textId="77777777" w:rsidR="00C4712F" w:rsidRPr="004F1A1E" w:rsidRDefault="00C4712F" w:rsidP="004B74E7">
      <w:pPr>
        <w:rPr>
          <w:rFonts w:ascii="Arial" w:hAnsi="Arial" w:cs="Arial"/>
          <w:color w:val="000000"/>
          <w:sz w:val="22"/>
          <w:szCs w:val="22"/>
        </w:rPr>
      </w:pPr>
    </w:p>
    <w:p w14:paraId="3867F3A0" w14:textId="63D705ED" w:rsidR="007E4DE1" w:rsidRPr="004F1A1E" w:rsidRDefault="007E4DE1" w:rsidP="007E4DE1">
      <w:pPr>
        <w:numPr>
          <w:ilvl w:val="0"/>
          <w:numId w:val="27"/>
        </w:numPr>
        <w:rPr>
          <w:rFonts w:ascii="Arial" w:hAnsi="Arial" w:cs="Arial"/>
          <w:color w:val="000000"/>
          <w:sz w:val="22"/>
          <w:szCs w:val="22"/>
        </w:rPr>
      </w:pPr>
      <w:r w:rsidRPr="004F1A1E">
        <w:rPr>
          <w:rFonts w:ascii="Arial" w:hAnsi="Arial" w:cs="Arial"/>
          <w:b/>
          <w:color w:val="000000"/>
          <w:sz w:val="22"/>
          <w:szCs w:val="22"/>
        </w:rPr>
        <w:t xml:space="preserve">Research Portfolio </w:t>
      </w:r>
      <w:r w:rsidRPr="004F1A1E">
        <w:rPr>
          <w:rFonts w:ascii="Arial" w:hAnsi="Arial" w:cs="Arial"/>
          <w:color w:val="000000"/>
          <w:sz w:val="22"/>
          <w:szCs w:val="22"/>
        </w:rPr>
        <w:t xml:space="preserve">- this </w:t>
      </w:r>
      <w:r w:rsidR="00B47391" w:rsidRPr="004F1A1E">
        <w:rPr>
          <w:rFonts w:ascii="Arial" w:hAnsi="Arial" w:cs="Arial"/>
          <w:color w:val="000000"/>
          <w:sz w:val="22"/>
          <w:szCs w:val="22"/>
        </w:rPr>
        <w:t xml:space="preserve">is </w:t>
      </w:r>
      <w:r w:rsidRPr="004F1A1E">
        <w:rPr>
          <w:rFonts w:ascii="Arial" w:hAnsi="Arial" w:cs="Arial"/>
          <w:color w:val="000000"/>
          <w:sz w:val="22"/>
          <w:szCs w:val="22"/>
        </w:rPr>
        <w:t xml:space="preserve">a combined assessment bringing together many of the modes listed below to create a coherent whole which allows students to show their readiness for the portfolio based competencies necessary for working in </w:t>
      </w:r>
      <w:r w:rsidR="00CB16A8" w:rsidRPr="004F1A1E">
        <w:rPr>
          <w:rFonts w:ascii="Arial" w:hAnsi="Arial" w:cs="Arial"/>
          <w:color w:val="000000"/>
          <w:sz w:val="22"/>
          <w:szCs w:val="22"/>
        </w:rPr>
        <w:t>the field of</w:t>
      </w:r>
      <w:r w:rsidR="00B47391" w:rsidRPr="004F1A1E">
        <w:rPr>
          <w:rFonts w:ascii="Arial" w:hAnsi="Arial" w:cs="Arial"/>
          <w:color w:val="000000"/>
          <w:sz w:val="22"/>
          <w:szCs w:val="22"/>
        </w:rPr>
        <w:t xml:space="preserve"> communications </w:t>
      </w:r>
      <w:r w:rsidR="00CB16A8" w:rsidRPr="004F1A1E">
        <w:rPr>
          <w:rFonts w:ascii="Arial" w:hAnsi="Arial" w:cs="Arial"/>
          <w:color w:val="000000"/>
          <w:sz w:val="22"/>
          <w:szCs w:val="22"/>
        </w:rPr>
        <w:t xml:space="preserve">design </w:t>
      </w:r>
      <w:r w:rsidRPr="004F1A1E">
        <w:rPr>
          <w:rFonts w:ascii="Arial" w:hAnsi="Arial" w:cs="Arial"/>
          <w:color w:val="000000"/>
          <w:sz w:val="22"/>
          <w:szCs w:val="22"/>
        </w:rPr>
        <w:t>and the Creative and Cultural Industries.</w:t>
      </w:r>
    </w:p>
    <w:p w14:paraId="3867F3A1" w14:textId="77777777" w:rsidR="00C4712F" w:rsidRPr="004F1A1E" w:rsidRDefault="00C4712F" w:rsidP="007C3B2A">
      <w:pPr>
        <w:numPr>
          <w:ilvl w:val="0"/>
          <w:numId w:val="27"/>
        </w:numPr>
        <w:rPr>
          <w:rFonts w:ascii="Arial" w:hAnsi="Arial" w:cs="Arial"/>
          <w:color w:val="000000"/>
          <w:sz w:val="22"/>
          <w:szCs w:val="22"/>
        </w:rPr>
      </w:pPr>
      <w:r w:rsidRPr="004F1A1E">
        <w:rPr>
          <w:rFonts w:ascii="Arial" w:hAnsi="Arial" w:cs="Arial"/>
          <w:b/>
          <w:color w:val="000000"/>
          <w:sz w:val="22"/>
          <w:szCs w:val="22"/>
        </w:rPr>
        <w:t>Reflective Log</w:t>
      </w:r>
      <w:r w:rsidRPr="004F1A1E">
        <w:rPr>
          <w:rFonts w:ascii="Arial" w:hAnsi="Arial" w:cs="Arial"/>
          <w:color w:val="000000"/>
          <w:sz w:val="22"/>
          <w:szCs w:val="22"/>
        </w:rPr>
        <w:t xml:space="preserve"> </w:t>
      </w:r>
      <w:r w:rsidR="00163231" w:rsidRPr="004F1A1E">
        <w:rPr>
          <w:rFonts w:ascii="Arial" w:hAnsi="Arial" w:cs="Arial"/>
          <w:color w:val="000000"/>
          <w:sz w:val="22"/>
          <w:szCs w:val="22"/>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867F3A2"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Projects outcomes</w:t>
      </w:r>
      <w:r w:rsidRPr="004F1A1E">
        <w:rPr>
          <w:rFonts w:ascii="Arial" w:hAnsi="Arial" w:cs="Arial"/>
          <w:color w:val="000000"/>
          <w:sz w:val="22"/>
          <w:szCs w:val="22"/>
        </w:rPr>
        <w:t xml:space="preserve"> – this will involve creating storyboard explanations and prototypes of adverts or visual strategies and explaining the rationale and value of the ideas and the recommended solutions</w:t>
      </w:r>
      <w:r w:rsidR="007E4DE1" w:rsidRPr="004F1A1E">
        <w:rPr>
          <w:rFonts w:ascii="Arial" w:hAnsi="Arial" w:cs="Arial"/>
          <w:color w:val="000000"/>
          <w:sz w:val="22"/>
          <w:szCs w:val="22"/>
        </w:rPr>
        <w:t xml:space="preserve"> e.g. presentations, reports, research logs etc.</w:t>
      </w:r>
      <w:r w:rsidRPr="004F1A1E">
        <w:rPr>
          <w:rFonts w:ascii="Arial" w:hAnsi="Arial" w:cs="Arial"/>
          <w:color w:val="000000"/>
          <w:sz w:val="22"/>
          <w:szCs w:val="22"/>
        </w:rPr>
        <w:t xml:space="preserve"> </w:t>
      </w:r>
    </w:p>
    <w:p w14:paraId="3867F3A3" w14:textId="71D46571" w:rsidR="00163231" w:rsidRPr="004F1A1E" w:rsidRDefault="007E4DE1" w:rsidP="007C3B2A">
      <w:pPr>
        <w:numPr>
          <w:ilvl w:val="0"/>
          <w:numId w:val="27"/>
        </w:numPr>
        <w:rPr>
          <w:rFonts w:ascii="Arial" w:hAnsi="Arial" w:cs="Arial"/>
          <w:color w:val="000000"/>
          <w:sz w:val="22"/>
          <w:szCs w:val="22"/>
        </w:rPr>
      </w:pPr>
      <w:r w:rsidRPr="004F1A1E">
        <w:rPr>
          <w:rFonts w:ascii="Arial" w:hAnsi="Arial" w:cs="Arial"/>
          <w:b/>
          <w:color w:val="000000"/>
          <w:sz w:val="22"/>
          <w:szCs w:val="22"/>
        </w:rPr>
        <w:t xml:space="preserve">Oral </w:t>
      </w:r>
      <w:r w:rsidR="00163231" w:rsidRPr="004F1A1E">
        <w:rPr>
          <w:rFonts w:ascii="Arial" w:hAnsi="Arial" w:cs="Arial"/>
          <w:b/>
          <w:color w:val="000000"/>
          <w:sz w:val="22"/>
          <w:szCs w:val="22"/>
        </w:rPr>
        <w:t xml:space="preserve">Presentations </w:t>
      </w:r>
      <w:r w:rsidR="00163231" w:rsidRPr="004F1A1E">
        <w:rPr>
          <w:rFonts w:ascii="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4F1A1E">
        <w:rPr>
          <w:rFonts w:ascii="Arial" w:hAnsi="Arial" w:cs="Arial"/>
          <w:color w:val="000000"/>
          <w:sz w:val="22"/>
          <w:szCs w:val="22"/>
        </w:rPr>
        <w:t xml:space="preserve">sary in the role of </w:t>
      </w:r>
      <w:r w:rsidR="00797BAE" w:rsidRPr="004F1A1E">
        <w:rPr>
          <w:rFonts w:ascii="Arial" w:hAnsi="Arial" w:cs="Arial"/>
          <w:color w:val="000000"/>
          <w:sz w:val="22"/>
          <w:szCs w:val="22"/>
        </w:rPr>
        <w:t xml:space="preserve">fashion communications </w:t>
      </w:r>
      <w:r w:rsidR="00CB16A8" w:rsidRPr="004F1A1E">
        <w:rPr>
          <w:rFonts w:ascii="Arial" w:hAnsi="Arial" w:cs="Arial"/>
          <w:color w:val="000000"/>
          <w:sz w:val="22"/>
          <w:szCs w:val="22"/>
        </w:rPr>
        <w:t>professional</w:t>
      </w:r>
      <w:r w:rsidR="00163231" w:rsidRPr="004F1A1E">
        <w:rPr>
          <w:rFonts w:ascii="Arial" w:hAnsi="Arial" w:cs="Arial"/>
          <w:color w:val="000000"/>
          <w:sz w:val="22"/>
          <w:szCs w:val="22"/>
        </w:rPr>
        <w:t>.</w:t>
      </w:r>
    </w:p>
    <w:p w14:paraId="3867F3A4"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Written report</w:t>
      </w:r>
      <w:r w:rsidR="007E4DE1" w:rsidRPr="004F1A1E">
        <w:rPr>
          <w:rFonts w:ascii="Arial" w:hAnsi="Arial" w:cs="Arial"/>
          <w:b/>
          <w:color w:val="000000"/>
          <w:sz w:val="22"/>
          <w:szCs w:val="22"/>
        </w:rPr>
        <w:t>/</w:t>
      </w:r>
      <w:r w:rsidRPr="004F1A1E">
        <w:rPr>
          <w:rFonts w:ascii="Arial" w:hAnsi="Arial" w:cs="Arial"/>
          <w:b/>
          <w:color w:val="000000"/>
          <w:sz w:val="22"/>
          <w:szCs w:val="22"/>
        </w:rPr>
        <w:t>essays</w:t>
      </w:r>
      <w:r w:rsidRPr="004F1A1E">
        <w:rPr>
          <w:rFonts w:ascii="Arial" w:hAnsi="Arial" w:cs="Arial"/>
          <w:color w:val="000000"/>
          <w:sz w:val="22"/>
          <w:szCs w:val="22"/>
        </w:rPr>
        <w:t xml:space="preserve"> – these will be used to examine level of understating of theoretical aspects of advertising and audience communication</w:t>
      </w:r>
      <w:r w:rsidR="00430BBA" w:rsidRPr="004F1A1E">
        <w:rPr>
          <w:rFonts w:ascii="Arial" w:hAnsi="Arial" w:cs="Arial"/>
          <w:color w:val="000000"/>
          <w:sz w:val="22"/>
          <w:szCs w:val="22"/>
        </w:rPr>
        <w:t xml:space="preserve"> and wi</w:t>
      </w:r>
      <w:r w:rsidRPr="004F1A1E">
        <w:rPr>
          <w:rFonts w:ascii="Arial" w:hAnsi="Arial" w:cs="Arial"/>
          <w:color w:val="000000"/>
          <w:sz w:val="22"/>
          <w:szCs w:val="22"/>
        </w:rPr>
        <w:t>ll usually include evidence drawn from either observation of real practice or from secondary sources</w:t>
      </w:r>
      <w:r w:rsidR="00430BBA" w:rsidRPr="004F1A1E">
        <w:rPr>
          <w:rFonts w:ascii="Arial" w:hAnsi="Arial" w:cs="Arial"/>
          <w:color w:val="000000"/>
          <w:sz w:val="22"/>
          <w:szCs w:val="22"/>
        </w:rPr>
        <w:t xml:space="preserve"> drawing inferences from available empirical evidence.</w:t>
      </w:r>
    </w:p>
    <w:p w14:paraId="3867F3A5" w14:textId="77777777" w:rsidR="00430BBA" w:rsidRPr="004F1A1E" w:rsidRDefault="00430BBA" w:rsidP="007C3B2A">
      <w:pPr>
        <w:numPr>
          <w:ilvl w:val="0"/>
          <w:numId w:val="27"/>
        </w:numPr>
        <w:rPr>
          <w:rFonts w:ascii="Arial" w:hAnsi="Arial" w:cs="Arial"/>
          <w:color w:val="000000"/>
          <w:sz w:val="22"/>
          <w:szCs w:val="22"/>
        </w:rPr>
      </w:pPr>
      <w:r w:rsidRPr="004F1A1E">
        <w:rPr>
          <w:rFonts w:ascii="Arial" w:hAnsi="Arial" w:cs="Arial"/>
          <w:b/>
          <w:color w:val="000000"/>
          <w:sz w:val="22"/>
          <w:szCs w:val="22"/>
        </w:rPr>
        <w:t>Business or marketing plans</w:t>
      </w:r>
      <w:r w:rsidRPr="004F1A1E">
        <w:rPr>
          <w:rFonts w:ascii="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3867F3A6" w14:textId="77777777" w:rsidR="00430BBA" w:rsidRPr="004F1A1E" w:rsidRDefault="00430BBA" w:rsidP="005618B5">
      <w:pPr>
        <w:numPr>
          <w:ilvl w:val="0"/>
          <w:numId w:val="27"/>
        </w:numPr>
        <w:rPr>
          <w:rFonts w:ascii="Arial" w:hAnsi="Arial" w:cs="Arial"/>
          <w:color w:val="000000"/>
          <w:sz w:val="22"/>
          <w:szCs w:val="22"/>
        </w:rPr>
      </w:pPr>
      <w:r w:rsidRPr="004F1A1E">
        <w:rPr>
          <w:rFonts w:ascii="Arial" w:hAnsi="Arial" w:cs="Arial"/>
          <w:b/>
          <w:color w:val="000000"/>
          <w:sz w:val="22"/>
          <w:szCs w:val="22"/>
        </w:rPr>
        <w:t xml:space="preserve">Major Project </w:t>
      </w:r>
      <w:r w:rsidRPr="004F1A1E">
        <w:rPr>
          <w:rFonts w:ascii="Arial" w:hAnsi="Arial" w:cs="Arial"/>
          <w:color w:val="000000"/>
          <w:sz w:val="22"/>
          <w:szCs w:val="22"/>
        </w:rPr>
        <w:t xml:space="preserve">– this self-initiated </w:t>
      </w:r>
      <w:r w:rsidR="005618B5" w:rsidRPr="004F1A1E">
        <w:rPr>
          <w:rFonts w:ascii="Arial" w:hAnsi="Arial" w:cs="Arial"/>
          <w:color w:val="000000"/>
          <w:sz w:val="22"/>
          <w:szCs w:val="22"/>
        </w:rPr>
        <w:t xml:space="preserve">capstone </w:t>
      </w:r>
      <w:r w:rsidRPr="004F1A1E">
        <w:rPr>
          <w:rFonts w:ascii="Arial" w:hAnsi="Arial" w:cs="Arial"/>
          <w:color w:val="000000"/>
          <w:sz w:val="22"/>
          <w:szCs w:val="22"/>
        </w:rPr>
        <w:t xml:space="preserve">project </w:t>
      </w:r>
      <w:r w:rsidR="005618B5" w:rsidRPr="004F1A1E">
        <w:rPr>
          <w:rFonts w:ascii="Arial" w:hAnsi="Arial" w:cs="Arial"/>
          <w:color w:val="000000"/>
          <w:sz w:val="22"/>
          <w:szCs w:val="22"/>
        </w:rPr>
        <w:t xml:space="preserve">is </w:t>
      </w:r>
      <w:r w:rsidRPr="004F1A1E">
        <w:rPr>
          <w:rFonts w:ascii="Arial" w:hAnsi="Arial" w:cs="Arial"/>
          <w:color w:val="000000"/>
          <w:sz w:val="22"/>
          <w:szCs w:val="22"/>
        </w:rPr>
        <w:t>designed to</w:t>
      </w:r>
      <w:r w:rsidR="005618B5" w:rsidRPr="004F1A1E">
        <w:rPr>
          <w:rFonts w:ascii="Arial" w:hAnsi="Arial" w:cs="Arial"/>
          <w:color w:val="000000"/>
          <w:sz w:val="22"/>
          <w:szCs w:val="22"/>
        </w:rPr>
        <w:t xml:space="preserve"> allow students to show the depth and breadth of their skillset, </w:t>
      </w:r>
      <w:r w:rsidRPr="004F1A1E">
        <w:rPr>
          <w:rFonts w:ascii="Arial" w:hAnsi="Arial" w:cs="Arial"/>
          <w:color w:val="000000"/>
          <w:sz w:val="22"/>
          <w:szCs w:val="22"/>
        </w:rPr>
        <w:t>summaris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and synthesis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understa</w:t>
      </w:r>
      <w:r w:rsidR="005618B5" w:rsidRPr="004F1A1E">
        <w:rPr>
          <w:rFonts w:ascii="Arial" w:hAnsi="Arial" w:cs="Arial"/>
          <w:color w:val="000000"/>
          <w:sz w:val="22"/>
          <w:szCs w:val="22"/>
        </w:rPr>
        <w:t>nd</w:t>
      </w:r>
      <w:r w:rsidRPr="004F1A1E">
        <w:rPr>
          <w:rFonts w:ascii="Arial" w:hAnsi="Arial" w:cs="Arial"/>
          <w:color w:val="000000"/>
          <w:sz w:val="22"/>
          <w:szCs w:val="22"/>
        </w:rPr>
        <w:t xml:space="preserve">ing and skills built over the </w:t>
      </w:r>
      <w:r w:rsidR="00614538" w:rsidRPr="004F1A1E">
        <w:rPr>
          <w:rFonts w:ascii="Arial" w:hAnsi="Arial" w:cs="Arial"/>
          <w:color w:val="000000"/>
          <w:sz w:val="22"/>
          <w:szCs w:val="22"/>
        </w:rPr>
        <w:t>programme</w:t>
      </w:r>
      <w:r w:rsidRPr="004F1A1E">
        <w:rPr>
          <w:rFonts w:ascii="Arial" w:hAnsi="Arial" w:cs="Arial"/>
          <w:color w:val="000000"/>
          <w:sz w:val="22"/>
          <w:szCs w:val="22"/>
        </w:rPr>
        <w:t>. It will be informed by research, contain a blueprint that could be actioned and include a reflection on the development of their creative self.</w:t>
      </w:r>
    </w:p>
    <w:p w14:paraId="3867F3A7" w14:textId="08885184" w:rsidR="005618B5" w:rsidRPr="004F1A1E" w:rsidRDefault="005618B5" w:rsidP="003742B9">
      <w:pPr>
        <w:numPr>
          <w:ilvl w:val="0"/>
          <w:numId w:val="27"/>
        </w:numPr>
        <w:rPr>
          <w:rFonts w:ascii="Arial" w:hAnsi="Arial" w:cs="Arial"/>
          <w:color w:val="000000"/>
          <w:sz w:val="22"/>
          <w:szCs w:val="22"/>
        </w:rPr>
      </w:pPr>
      <w:r w:rsidRPr="004F1A1E">
        <w:rPr>
          <w:rFonts w:ascii="Arial" w:hAnsi="Arial" w:cs="Arial"/>
          <w:b/>
          <w:color w:val="000000"/>
          <w:sz w:val="22"/>
          <w:szCs w:val="22"/>
        </w:rPr>
        <w:lastRenderedPageBreak/>
        <w:t>Personal Development Plan</w:t>
      </w:r>
      <w:r w:rsidRPr="004F1A1E">
        <w:rPr>
          <w:rFonts w:ascii="Arial" w:hAnsi="Arial" w:cs="Arial"/>
          <w:color w:val="000000"/>
          <w:sz w:val="22"/>
          <w:szCs w:val="22"/>
        </w:rPr>
        <w:t xml:space="preserve"> – supported by</w:t>
      </w:r>
      <w:r w:rsidR="00175ACF" w:rsidRPr="004F1A1E">
        <w:rPr>
          <w:rFonts w:ascii="Arial" w:hAnsi="Arial" w:cs="Arial"/>
          <w:color w:val="000000"/>
          <w:sz w:val="22"/>
          <w:szCs w:val="22"/>
        </w:rPr>
        <w:t xml:space="preserve"> </w:t>
      </w:r>
      <w:r w:rsidR="003742B9" w:rsidRPr="004F1A1E">
        <w:rPr>
          <w:rFonts w:ascii="Arial" w:hAnsi="Arial" w:cs="Arial"/>
          <w:color w:val="000000"/>
          <w:sz w:val="22"/>
          <w:szCs w:val="22"/>
        </w:rPr>
        <w:t xml:space="preserve">different modules </w:t>
      </w:r>
      <w:r w:rsidR="00852B16" w:rsidRPr="004F1A1E">
        <w:rPr>
          <w:rFonts w:ascii="Arial" w:hAnsi="Arial" w:cs="Arial"/>
          <w:color w:val="000000"/>
          <w:sz w:val="22"/>
          <w:szCs w:val="22"/>
        </w:rPr>
        <w:t xml:space="preserve">and the </w:t>
      </w:r>
      <w:r w:rsidR="003742B9" w:rsidRPr="004F1A1E">
        <w:rPr>
          <w:rFonts w:ascii="Arial" w:hAnsi="Arial" w:cs="Arial"/>
          <w:color w:val="000000"/>
          <w:sz w:val="22"/>
          <w:szCs w:val="22"/>
        </w:rPr>
        <w:t>Careers and Employability Service</w:t>
      </w:r>
      <w:r w:rsidR="005A5D22">
        <w:rPr>
          <w:rFonts w:ascii="Arial" w:hAnsi="Arial" w:cs="Arial"/>
          <w:color w:val="000000"/>
          <w:sz w:val="22"/>
          <w:szCs w:val="22"/>
        </w:rPr>
        <w:t>,</w:t>
      </w:r>
      <w:r w:rsidR="00852B16" w:rsidRPr="004F1A1E">
        <w:rPr>
          <w:rFonts w:ascii="Arial" w:hAnsi="Arial" w:cs="Arial"/>
          <w:color w:val="000000"/>
          <w:sz w:val="22"/>
          <w:szCs w:val="22"/>
        </w:rPr>
        <w:t xml:space="preserve"> </w:t>
      </w:r>
      <w:r w:rsidRPr="004F1A1E">
        <w:rPr>
          <w:rFonts w:ascii="Arial" w:hAnsi="Arial" w:cs="Arial"/>
          <w:color w:val="000000"/>
          <w:sz w:val="22"/>
          <w:szCs w:val="22"/>
        </w:rPr>
        <w:t xml:space="preserve">this allows the student to create a professional CV, digital profile and website in order to futureproof their </w:t>
      </w:r>
      <w:r w:rsidR="00742448" w:rsidRPr="004F1A1E">
        <w:rPr>
          <w:rFonts w:ascii="Arial" w:hAnsi="Arial" w:cs="Arial"/>
          <w:color w:val="000000"/>
          <w:sz w:val="22"/>
          <w:szCs w:val="22"/>
        </w:rPr>
        <w:t>‘</w:t>
      </w:r>
      <w:r w:rsidRPr="004F1A1E">
        <w:rPr>
          <w:rFonts w:ascii="Arial" w:hAnsi="Arial" w:cs="Arial"/>
          <w:color w:val="000000"/>
          <w:sz w:val="22"/>
          <w:szCs w:val="22"/>
        </w:rPr>
        <w:t>outduction</w:t>
      </w:r>
      <w:r w:rsidR="00742448" w:rsidRPr="004F1A1E">
        <w:rPr>
          <w:rFonts w:ascii="Arial" w:hAnsi="Arial" w:cs="Arial"/>
          <w:color w:val="000000"/>
          <w:sz w:val="22"/>
          <w:szCs w:val="22"/>
        </w:rPr>
        <w:t>’</w:t>
      </w:r>
      <w:r w:rsidRPr="004F1A1E">
        <w:rPr>
          <w:rFonts w:ascii="Arial" w:hAnsi="Arial" w:cs="Arial"/>
          <w:color w:val="000000"/>
          <w:sz w:val="22"/>
          <w:szCs w:val="22"/>
        </w:rPr>
        <w:t>. Although not explicitly assessed in one module, it displays professionalism, one of the programme’s core values (see assessment rubric</w:t>
      </w:r>
      <w:r w:rsidR="002C63E3" w:rsidRPr="004F1A1E">
        <w:rPr>
          <w:rFonts w:ascii="Arial" w:hAnsi="Arial" w:cs="Arial"/>
          <w:color w:val="000000"/>
          <w:sz w:val="22"/>
          <w:szCs w:val="22"/>
        </w:rPr>
        <w:t xml:space="preserve"> in section 5</w:t>
      </w:r>
      <w:r w:rsidRPr="004F1A1E">
        <w:rPr>
          <w:rFonts w:ascii="Arial" w:hAnsi="Arial" w:cs="Arial"/>
          <w:color w:val="000000"/>
          <w:sz w:val="22"/>
          <w:szCs w:val="22"/>
        </w:rPr>
        <w:t>).</w:t>
      </w:r>
    </w:p>
    <w:p w14:paraId="3867F3A8" w14:textId="77777777" w:rsidR="004B74E7" w:rsidRPr="004F1A1E" w:rsidRDefault="004B74E7" w:rsidP="00742448">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Learning and Teaching</w:t>
      </w:r>
    </w:p>
    <w:p w14:paraId="3867F3A9" w14:textId="5645899F" w:rsidR="0079438D" w:rsidRPr="004F1A1E" w:rsidRDefault="0079438D" w:rsidP="004B74E7">
      <w:pPr>
        <w:rPr>
          <w:rFonts w:ascii="Arial" w:hAnsi="Arial" w:cs="Arial"/>
          <w:color w:val="000000"/>
          <w:sz w:val="22"/>
          <w:szCs w:val="22"/>
        </w:rPr>
      </w:pPr>
      <w:r w:rsidRPr="004F1A1E">
        <w:rPr>
          <w:rFonts w:ascii="Arial" w:hAnsi="Arial" w:cs="Arial"/>
          <w:color w:val="000000"/>
          <w:sz w:val="22"/>
          <w:szCs w:val="22"/>
        </w:rPr>
        <w:t>Learning and teach</w:t>
      </w:r>
      <w:r w:rsidR="002922C9" w:rsidRPr="004F1A1E">
        <w:rPr>
          <w:rFonts w:ascii="Arial" w:hAnsi="Arial" w:cs="Arial"/>
          <w:color w:val="000000"/>
          <w:sz w:val="22"/>
          <w:szCs w:val="22"/>
        </w:rPr>
        <w:t xml:space="preserve">ing follows the principles </w:t>
      </w:r>
      <w:r w:rsidRPr="004F1A1E">
        <w:rPr>
          <w:rFonts w:ascii="Arial" w:hAnsi="Arial" w:cs="Arial"/>
          <w:color w:val="000000"/>
          <w:sz w:val="22"/>
          <w:szCs w:val="22"/>
        </w:rPr>
        <w:t xml:space="preserve">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4F1A1E">
        <w:rPr>
          <w:rFonts w:ascii="Arial" w:hAnsi="Arial" w:cs="Arial"/>
          <w:color w:val="000000"/>
          <w:sz w:val="22"/>
          <w:szCs w:val="22"/>
        </w:rPr>
        <w:t>text</w:t>
      </w:r>
      <w:r w:rsidRPr="004F1A1E">
        <w:rPr>
          <w:rFonts w:ascii="Arial" w:hAnsi="Arial" w:cs="Arial"/>
          <w:color w:val="000000"/>
          <w:sz w:val="22"/>
          <w:szCs w:val="22"/>
        </w:rPr>
        <w:t xml:space="preserve">book or manual. </w:t>
      </w:r>
      <w:r w:rsidR="008A7254" w:rsidRPr="004F1A1E">
        <w:rPr>
          <w:rFonts w:ascii="Arial" w:hAnsi="Arial" w:cs="Arial"/>
          <w:color w:val="000000"/>
          <w:sz w:val="22"/>
          <w:szCs w:val="22"/>
        </w:rPr>
        <w:t>This studio culture is exemplified through Peer Assisted Learning (PAL), in which the scrutiny of peers from both this and the sister programmes allows for development and real-world experience of working as</w:t>
      </w:r>
      <w:r w:rsidR="00B47391" w:rsidRPr="004F1A1E">
        <w:rPr>
          <w:rFonts w:ascii="Arial" w:hAnsi="Arial" w:cs="Arial"/>
          <w:color w:val="000000"/>
          <w:sz w:val="22"/>
          <w:szCs w:val="22"/>
        </w:rPr>
        <w:t xml:space="preserve"> a fashion promotions and communications creative</w:t>
      </w:r>
      <w:r w:rsidR="008A7254" w:rsidRPr="004F1A1E">
        <w:rPr>
          <w:rFonts w:ascii="Arial" w:hAnsi="Arial" w:cs="Arial"/>
          <w:color w:val="000000"/>
          <w:sz w:val="22"/>
          <w:szCs w:val="22"/>
        </w:rPr>
        <w:t>.</w:t>
      </w:r>
    </w:p>
    <w:p w14:paraId="3867F3AA" w14:textId="77777777" w:rsidR="0079438D" w:rsidRPr="004F1A1E" w:rsidRDefault="0079438D" w:rsidP="006938A0">
      <w:pPr>
        <w:pStyle w:val="Heading4"/>
        <w:rPr>
          <w:rFonts w:ascii="Arial" w:hAnsi="Arial" w:cs="Arial"/>
          <w:color w:val="000000"/>
          <w:sz w:val="22"/>
          <w:szCs w:val="22"/>
        </w:rPr>
      </w:pPr>
      <w:r w:rsidRPr="004F1A1E">
        <w:rPr>
          <w:rFonts w:ascii="Arial" w:hAnsi="Arial" w:cs="Arial"/>
          <w:color w:val="000000"/>
          <w:sz w:val="22"/>
          <w:szCs w:val="22"/>
        </w:rPr>
        <w:t xml:space="preserve">This </w:t>
      </w:r>
      <w:r w:rsidR="006F2D08" w:rsidRPr="004F1A1E">
        <w:rPr>
          <w:rFonts w:ascii="Arial" w:hAnsi="Arial" w:cs="Arial"/>
          <w:color w:val="000000"/>
          <w:sz w:val="22"/>
          <w:szCs w:val="22"/>
        </w:rPr>
        <w:t>includes</w:t>
      </w:r>
      <w:r w:rsidR="00267A21" w:rsidRPr="004F1A1E">
        <w:rPr>
          <w:rFonts w:ascii="Arial" w:hAnsi="Arial" w:cs="Arial"/>
          <w:color w:val="000000"/>
          <w:sz w:val="22"/>
          <w:szCs w:val="22"/>
        </w:rPr>
        <w:t>:</w:t>
      </w:r>
    </w:p>
    <w:p w14:paraId="3867F3AB" w14:textId="77777777"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Briefings</w:t>
      </w:r>
      <w:r w:rsidRPr="004F1A1E">
        <w:rPr>
          <w:rFonts w:ascii="Arial" w:hAnsi="Arial" w:cs="Arial"/>
          <w:color w:val="000000"/>
          <w:sz w:val="22"/>
          <w:szCs w:val="22"/>
        </w:rPr>
        <w:t xml:space="preserve"> </w:t>
      </w:r>
      <w:r w:rsidR="00075B1E" w:rsidRPr="004F1A1E">
        <w:rPr>
          <w:rFonts w:ascii="Arial" w:hAnsi="Arial" w:cs="Arial"/>
          <w:color w:val="000000"/>
          <w:sz w:val="22"/>
          <w:szCs w:val="22"/>
        </w:rPr>
        <w:t>-</w:t>
      </w:r>
      <w:r w:rsidRPr="004F1A1E">
        <w:rPr>
          <w:rFonts w:ascii="Arial" w:hAnsi="Arial" w:cs="Arial"/>
          <w:color w:val="000000"/>
          <w:sz w:val="22"/>
          <w:szCs w:val="22"/>
        </w:rPr>
        <w:t xml:space="preserve"> The briefing is central to the project and will involve tutor-led or business led explanation of the specifics of the project, its theme, scope, objectives, timing and outcomes. They are key</w:t>
      </w:r>
      <w:r w:rsidR="0079438D" w:rsidRPr="004F1A1E">
        <w:rPr>
          <w:rFonts w:ascii="Arial" w:hAnsi="Arial" w:cs="Arial"/>
          <w:color w:val="000000"/>
          <w:sz w:val="22"/>
          <w:szCs w:val="22"/>
        </w:rPr>
        <w:t xml:space="preserve"> for the discussion, analysis and evaluation of the project brief, research and insight gathering into the ‘theme’ or objective and subsequent problem finding for problem solving.</w:t>
      </w:r>
      <w:r w:rsidR="008A7254" w:rsidRPr="004F1A1E">
        <w:rPr>
          <w:rFonts w:ascii="Arial" w:hAnsi="Arial" w:cs="Arial"/>
          <w:color w:val="000000"/>
          <w:sz w:val="22"/>
          <w:szCs w:val="22"/>
        </w:rPr>
        <w:t xml:space="preserve"> This enables students to reflect on assessment criteria individually and in PAL scenarios.</w:t>
      </w:r>
    </w:p>
    <w:p w14:paraId="3867F3AC" w14:textId="77777777" w:rsidR="0079438D" w:rsidRPr="004F1A1E" w:rsidRDefault="00075B1E" w:rsidP="00DC67DA">
      <w:pPr>
        <w:numPr>
          <w:ilvl w:val="0"/>
          <w:numId w:val="30"/>
        </w:numPr>
        <w:rPr>
          <w:rFonts w:ascii="Arial" w:hAnsi="Arial" w:cs="Arial"/>
          <w:color w:val="000000"/>
          <w:sz w:val="22"/>
          <w:szCs w:val="22"/>
        </w:rPr>
      </w:pPr>
      <w:r w:rsidRPr="004F1A1E">
        <w:rPr>
          <w:rFonts w:ascii="Arial" w:hAnsi="Arial" w:cs="Arial"/>
          <w:b/>
          <w:color w:val="000000"/>
          <w:sz w:val="22"/>
          <w:szCs w:val="22"/>
        </w:rPr>
        <w:t>Tool and Strategy Demonstrations</w:t>
      </w:r>
      <w:r w:rsidRPr="004F1A1E">
        <w:rPr>
          <w:rFonts w:ascii="Arial" w:hAnsi="Arial" w:cs="Arial"/>
          <w:color w:val="000000"/>
          <w:sz w:val="22"/>
          <w:szCs w:val="22"/>
        </w:rPr>
        <w:t xml:space="preserve"> for concept and idea generation and the </w:t>
      </w:r>
      <w:r w:rsidR="0079438D" w:rsidRPr="004F1A1E">
        <w:rPr>
          <w:rFonts w:ascii="Arial" w:hAnsi="Arial" w:cs="Arial"/>
          <w:color w:val="000000"/>
          <w:sz w:val="22"/>
          <w:szCs w:val="22"/>
        </w:rPr>
        <w:t>teaching of communication and presentation tools and techniques</w:t>
      </w:r>
      <w:r w:rsidR="00862519" w:rsidRPr="004F1A1E">
        <w:rPr>
          <w:rFonts w:ascii="Arial" w:hAnsi="Arial" w:cs="Arial"/>
          <w:color w:val="000000"/>
          <w:sz w:val="22"/>
          <w:szCs w:val="22"/>
        </w:rPr>
        <w:t>, for example what a project report is and how to write one</w:t>
      </w:r>
      <w:r w:rsidR="0051081C" w:rsidRPr="004F1A1E">
        <w:rPr>
          <w:rFonts w:ascii="Arial" w:hAnsi="Arial" w:cs="Arial"/>
          <w:color w:val="000000"/>
          <w:sz w:val="22"/>
          <w:szCs w:val="22"/>
        </w:rPr>
        <w:t>.</w:t>
      </w:r>
    </w:p>
    <w:p w14:paraId="3867F3AD" w14:textId="77777777" w:rsidR="0079438D" w:rsidRPr="004F1A1E" w:rsidRDefault="007C3B2A" w:rsidP="00DC67DA">
      <w:pPr>
        <w:numPr>
          <w:ilvl w:val="0"/>
          <w:numId w:val="30"/>
        </w:numPr>
        <w:rPr>
          <w:rFonts w:ascii="Arial" w:hAnsi="Arial" w:cs="Arial"/>
          <w:color w:val="000000"/>
          <w:sz w:val="22"/>
          <w:szCs w:val="22"/>
        </w:rPr>
      </w:pPr>
      <w:r w:rsidRPr="004F1A1E">
        <w:rPr>
          <w:rFonts w:ascii="Arial" w:hAnsi="Arial" w:cs="Arial"/>
          <w:b/>
          <w:color w:val="000000"/>
          <w:sz w:val="22"/>
          <w:szCs w:val="22"/>
        </w:rPr>
        <w:t>Technical workshops</w:t>
      </w:r>
      <w:r w:rsidRPr="004F1A1E">
        <w:rPr>
          <w:rFonts w:ascii="Arial" w:hAnsi="Arial" w:cs="Arial"/>
          <w:color w:val="000000"/>
          <w:sz w:val="22"/>
          <w:szCs w:val="22"/>
        </w:rPr>
        <w:t xml:space="preserve"> - This often involves the first introduction to a process, technique or equipment not previously experienced to a group of students. </w:t>
      </w:r>
      <w:r w:rsidR="00075B1E" w:rsidRPr="004F1A1E">
        <w:rPr>
          <w:rFonts w:ascii="Arial" w:hAnsi="Arial" w:cs="Arial"/>
          <w:color w:val="000000"/>
          <w:sz w:val="22"/>
          <w:szCs w:val="22"/>
        </w:rPr>
        <w:t xml:space="preserve">It encompasses the teaching of tools for design and prototyping. </w:t>
      </w:r>
      <w:r w:rsidRPr="004F1A1E">
        <w:rPr>
          <w:rFonts w:ascii="Arial" w:hAnsi="Arial" w:cs="Arial"/>
          <w:color w:val="000000"/>
          <w:sz w:val="22"/>
          <w:szCs w:val="22"/>
        </w:rPr>
        <w:t xml:space="preserve">It is intended to make students aware of the potential and characteristics of equipment and skills. It is not intended that every student will </w:t>
      </w:r>
      <w:r w:rsidRPr="004F1A1E">
        <w:rPr>
          <w:rFonts w:ascii="Arial" w:hAnsi="Arial" w:cs="Arial"/>
          <w:color w:val="000000"/>
          <w:sz w:val="22"/>
          <w:szCs w:val="22"/>
          <w:lang w:eastAsia="ja-JP"/>
        </w:rPr>
        <w:t>necessarily</w:t>
      </w:r>
      <w:r w:rsidRPr="004F1A1E">
        <w:rPr>
          <w:rFonts w:ascii="Arial" w:hAnsi="Arial" w:cs="Arial"/>
          <w:color w:val="000000"/>
          <w:sz w:val="22"/>
          <w:szCs w:val="22"/>
        </w:rPr>
        <w:t xml:space="preserve"> go on to learn and apply the skills or knowledge. Students will then work independently to master the software or process asking for support from technicians when needed.</w:t>
      </w:r>
      <w:r w:rsidR="008A7254" w:rsidRPr="004F1A1E">
        <w:rPr>
          <w:rFonts w:ascii="Arial" w:hAnsi="Arial" w:cs="Arial"/>
          <w:color w:val="000000"/>
          <w:sz w:val="22"/>
          <w:szCs w:val="22"/>
        </w:rPr>
        <w:t xml:space="preserve"> Use of self-paced online skills tutorials. </w:t>
      </w:r>
    </w:p>
    <w:p w14:paraId="3867F3AE" w14:textId="77777777" w:rsidR="00D92D09" w:rsidRPr="004F1A1E" w:rsidRDefault="00D92D09" w:rsidP="00DC67DA">
      <w:pPr>
        <w:numPr>
          <w:ilvl w:val="0"/>
          <w:numId w:val="30"/>
        </w:numPr>
        <w:rPr>
          <w:rFonts w:ascii="Arial" w:hAnsi="Arial" w:cs="Arial"/>
          <w:color w:val="000000"/>
          <w:sz w:val="22"/>
          <w:szCs w:val="22"/>
        </w:rPr>
      </w:pPr>
      <w:r w:rsidRPr="004F1A1E">
        <w:rPr>
          <w:rFonts w:ascii="Arial" w:hAnsi="Arial" w:cs="Arial"/>
          <w:b/>
          <w:color w:val="000000"/>
          <w:sz w:val="22"/>
          <w:szCs w:val="22"/>
        </w:rPr>
        <w:t xml:space="preserve">Hacks </w:t>
      </w:r>
      <w:r w:rsidRPr="004F1A1E">
        <w:rPr>
          <w:rFonts w:ascii="Arial" w:hAnsi="Arial" w:cs="Arial"/>
          <w:color w:val="000000"/>
          <w:sz w:val="22"/>
          <w:szCs w:val="22"/>
        </w:rPr>
        <w:t>– rapid prototyping sessions that are guided by a brief or problem provided by an either an external business or individual, or by a KSA faculty member of student.</w:t>
      </w:r>
    </w:p>
    <w:p w14:paraId="3867F3AF" w14:textId="7852892F" w:rsidR="007C3B2A" w:rsidRPr="004F1A1E" w:rsidRDefault="008A7254" w:rsidP="00DC67DA">
      <w:pPr>
        <w:numPr>
          <w:ilvl w:val="0"/>
          <w:numId w:val="30"/>
        </w:numPr>
        <w:rPr>
          <w:rFonts w:ascii="Arial" w:hAnsi="Arial" w:cs="Arial"/>
          <w:color w:val="000000"/>
          <w:sz w:val="22"/>
          <w:szCs w:val="22"/>
          <w:lang w:eastAsia="ja-JP"/>
        </w:rPr>
      </w:pPr>
      <w:r w:rsidRPr="004F1A1E">
        <w:rPr>
          <w:rFonts w:ascii="Arial" w:hAnsi="Arial" w:cs="Arial"/>
          <w:b/>
          <w:color w:val="000000"/>
          <w:sz w:val="22"/>
          <w:szCs w:val="22"/>
        </w:rPr>
        <w:t>Site</w:t>
      </w:r>
      <w:r w:rsidR="007C3B2A" w:rsidRPr="004F1A1E">
        <w:rPr>
          <w:rFonts w:ascii="Arial" w:hAnsi="Arial" w:cs="Arial"/>
          <w:b/>
          <w:color w:val="000000"/>
          <w:sz w:val="22"/>
          <w:szCs w:val="22"/>
        </w:rPr>
        <w:t xml:space="preserve"> Visits</w:t>
      </w:r>
      <w:r w:rsidR="007C3B2A" w:rsidRPr="004F1A1E">
        <w:rPr>
          <w:rFonts w:ascii="Arial" w:hAnsi="Arial" w:cs="Arial"/>
          <w:color w:val="000000"/>
          <w:sz w:val="22"/>
          <w:szCs w:val="22"/>
        </w:rPr>
        <w:t xml:space="preserve"> - By definition, a study visit will involve trave</w:t>
      </w:r>
      <w:r w:rsidR="004F1A1E">
        <w:rPr>
          <w:rFonts w:ascii="Arial" w:hAnsi="Arial" w:cs="Arial"/>
          <w:color w:val="000000"/>
          <w:sz w:val="22"/>
          <w:szCs w:val="22"/>
        </w:rPr>
        <w:t>l</w:t>
      </w:r>
      <w:r w:rsidR="007C3B2A" w:rsidRPr="004F1A1E">
        <w:rPr>
          <w:rFonts w:ascii="Arial" w:hAnsi="Arial" w:cs="Arial"/>
          <w:color w:val="000000"/>
          <w:sz w:val="22"/>
          <w:szCs w:val="22"/>
        </w:rPr>
        <w:t xml:space="preserve">ling to strategic venues of interest that may vary from visits to </w:t>
      </w:r>
      <w:r w:rsidR="007C3B2A" w:rsidRPr="004F1A1E">
        <w:rPr>
          <w:rFonts w:ascii="Arial" w:hAnsi="Arial" w:cs="Arial"/>
          <w:color w:val="000000"/>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867F3B0" w14:textId="77777777" w:rsidR="007C3B2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Tutorials</w:t>
      </w:r>
      <w:r w:rsidRPr="004F1A1E">
        <w:rPr>
          <w:rFonts w:ascii="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867F3B1" w14:textId="39760328"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Seminars</w:t>
      </w:r>
      <w:r w:rsidRPr="004F1A1E">
        <w:rPr>
          <w:rFonts w:ascii="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4F1A1E">
        <w:rPr>
          <w:rFonts w:ascii="Arial" w:hAnsi="Arial" w:cs="Arial"/>
          <w:color w:val="000000"/>
          <w:sz w:val="22"/>
          <w:szCs w:val="22"/>
        </w:rPr>
        <w:t xml:space="preserve"> students’ ability to confidently communicate visually and orally</w:t>
      </w:r>
      <w:r w:rsidR="005A5D22">
        <w:rPr>
          <w:rFonts w:ascii="Arial" w:hAnsi="Arial" w:cs="Arial"/>
          <w:color w:val="000000"/>
          <w:sz w:val="22"/>
          <w:szCs w:val="22"/>
        </w:rPr>
        <w:t>.</w:t>
      </w:r>
    </w:p>
    <w:p w14:paraId="3867F3B2" w14:textId="4346DF96" w:rsidR="0079438D" w:rsidRPr="004F1A1E" w:rsidRDefault="00075B1E"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lastRenderedPageBreak/>
        <w:t>Peer Learning</w:t>
      </w:r>
      <w:r w:rsidRPr="004F1A1E">
        <w:rPr>
          <w:rFonts w:ascii="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w:t>
      </w:r>
      <w:r w:rsidR="00DC67DA" w:rsidRPr="004F1A1E">
        <w:rPr>
          <w:rFonts w:ascii="Arial" w:hAnsi="Arial" w:cs="Arial"/>
          <w:color w:val="000000"/>
          <w:sz w:val="22"/>
          <w:szCs w:val="22"/>
        </w:rPr>
        <w:t xml:space="preserve"> </w:t>
      </w:r>
      <w:r w:rsidRPr="004F1A1E">
        <w:rPr>
          <w:rFonts w:ascii="Arial" w:hAnsi="Arial" w:cs="Arial"/>
          <w:color w:val="000000"/>
          <w:sz w:val="22"/>
          <w:szCs w:val="22"/>
        </w:rPr>
        <w:t>This includes p</w:t>
      </w:r>
      <w:r w:rsidR="0079438D" w:rsidRPr="004F1A1E">
        <w:rPr>
          <w:rFonts w:ascii="Arial" w:hAnsi="Arial" w:cs="Arial"/>
          <w:color w:val="000000"/>
          <w:sz w:val="22"/>
          <w:szCs w:val="22"/>
        </w:rPr>
        <w:t>roject</w:t>
      </w:r>
      <w:r w:rsidR="00A34BE2" w:rsidRPr="004F1A1E">
        <w:rPr>
          <w:rFonts w:ascii="Arial" w:hAnsi="Arial" w:cs="Arial"/>
          <w:color w:val="000000"/>
          <w:sz w:val="22"/>
          <w:szCs w:val="22"/>
        </w:rPr>
        <w:t xml:space="preserve"> reviews </w:t>
      </w:r>
      <w:r w:rsidR="0079438D" w:rsidRPr="004F1A1E">
        <w:rPr>
          <w:rFonts w:ascii="Arial" w:hAnsi="Arial" w:cs="Arial"/>
          <w:color w:val="000000"/>
          <w:sz w:val="22"/>
          <w:szCs w:val="22"/>
        </w:rPr>
        <w:t>to promote peer project discussion and debate</w:t>
      </w:r>
      <w:r w:rsidR="005A5D22">
        <w:rPr>
          <w:rFonts w:ascii="Arial" w:hAnsi="Arial" w:cs="Arial"/>
          <w:color w:val="000000"/>
          <w:sz w:val="22"/>
          <w:szCs w:val="22"/>
        </w:rPr>
        <w:t>.</w:t>
      </w:r>
    </w:p>
    <w:p w14:paraId="3867F3B3" w14:textId="10FC4880" w:rsidR="00DC67D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w:t>
      </w:r>
      <w:r w:rsidR="008A7254" w:rsidRPr="004F1A1E">
        <w:rPr>
          <w:rFonts w:ascii="Arial" w:hAnsi="Arial" w:cs="Arial"/>
          <w:b/>
          <w:color w:val="000000"/>
          <w:sz w:val="22"/>
          <w:szCs w:val="22"/>
        </w:rPr>
        <w:t xml:space="preserve"> and Guest speaker</w:t>
      </w:r>
      <w:r w:rsidRPr="004F1A1E">
        <w:rPr>
          <w:rFonts w:ascii="Arial" w:hAnsi="Arial" w:cs="Arial"/>
          <w:b/>
          <w:color w:val="000000"/>
          <w:sz w:val="22"/>
          <w:szCs w:val="22"/>
        </w:rPr>
        <w:t>-led input sessions/Lectures</w:t>
      </w:r>
      <w:r w:rsidRPr="004F1A1E">
        <w:rPr>
          <w:rFonts w:ascii="Arial" w:hAnsi="Arial" w:cs="Arial"/>
          <w:color w:val="000000"/>
          <w:sz w:val="22"/>
          <w:szCs w:val="22"/>
        </w:rPr>
        <w:t xml:space="preserve"> - A member of staff or invited guest will provide </w:t>
      </w:r>
      <w:r w:rsidR="00827174" w:rsidRPr="004F1A1E">
        <w:rPr>
          <w:rFonts w:ascii="Arial" w:hAnsi="Arial" w:cs="Arial"/>
          <w:color w:val="000000"/>
          <w:sz w:val="22"/>
          <w:szCs w:val="22"/>
        </w:rPr>
        <w:t>lectures or workshops</w:t>
      </w:r>
      <w:r w:rsidRPr="004F1A1E">
        <w:rPr>
          <w:rFonts w:ascii="Arial" w:hAnsi="Arial" w:cs="Arial"/>
          <w:color w:val="000000"/>
          <w:sz w:val="22"/>
          <w:szCs w:val="22"/>
        </w:rPr>
        <w:t>, often followed by group discussion to ensure a full understanding and to encourage critical analysis of the material</w:t>
      </w:r>
      <w:r w:rsidR="00862519" w:rsidRPr="004F1A1E">
        <w:rPr>
          <w:rFonts w:ascii="Arial" w:hAnsi="Arial" w:cs="Arial"/>
          <w:color w:val="000000"/>
          <w:sz w:val="22"/>
          <w:szCs w:val="22"/>
        </w:rPr>
        <w:t xml:space="preserve"> </w:t>
      </w:r>
      <w:r w:rsidRPr="004F1A1E">
        <w:rPr>
          <w:rFonts w:ascii="Arial" w:hAnsi="Arial" w:cs="Arial"/>
          <w:color w:val="000000"/>
          <w:sz w:val="22"/>
          <w:szCs w:val="22"/>
        </w:rPr>
        <w:t>and</w:t>
      </w:r>
      <w:r w:rsidR="0079438D" w:rsidRPr="004F1A1E">
        <w:rPr>
          <w:rFonts w:ascii="Arial" w:hAnsi="Arial" w:cs="Arial"/>
          <w:color w:val="000000"/>
          <w:sz w:val="22"/>
          <w:szCs w:val="22"/>
        </w:rPr>
        <w:t xml:space="preserve"> critical self-reflection</w:t>
      </w:r>
      <w:r w:rsidR="005A5D22">
        <w:rPr>
          <w:rFonts w:ascii="Arial" w:hAnsi="Arial" w:cs="Arial"/>
          <w:color w:val="000000"/>
          <w:sz w:val="22"/>
          <w:szCs w:val="22"/>
        </w:rPr>
        <w:t>.</w:t>
      </w:r>
    </w:p>
    <w:p w14:paraId="3867F3B4" w14:textId="77777777" w:rsidR="00075B1E" w:rsidRPr="004F1A1E" w:rsidRDefault="003E58D0"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 xml:space="preserve">VLE/Canvas </w:t>
      </w:r>
      <w:r w:rsidR="007C3B2A" w:rsidRPr="004F1A1E">
        <w:rPr>
          <w:rFonts w:ascii="Arial" w:hAnsi="Arial" w:cs="Arial"/>
          <w:color w:val="000000"/>
          <w:sz w:val="22"/>
          <w:szCs w:val="22"/>
        </w:rPr>
        <w:t>- Teaching and learning is supported by a virtual learning environment which allows for a proactive blended learning approach, as evidenced in the assessment strate</w:t>
      </w:r>
      <w:r w:rsidR="00075B1E" w:rsidRPr="004F1A1E">
        <w:rPr>
          <w:rFonts w:ascii="Arial" w:hAnsi="Arial" w:cs="Arial"/>
          <w:color w:val="000000"/>
          <w:sz w:val="22"/>
          <w:szCs w:val="22"/>
        </w:rPr>
        <w:t xml:space="preserve">gy’s wide and varied </w:t>
      </w:r>
      <w:r w:rsidR="008A7254" w:rsidRPr="004F1A1E">
        <w:rPr>
          <w:rFonts w:ascii="Arial" w:hAnsi="Arial" w:cs="Arial"/>
          <w:color w:val="000000"/>
          <w:sz w:val="22"/>
          <w:szCs w:val="22"/>
        </w:rPr>
        <w:t>range of modes.</w:t>
      </w:r>
      <w:r w:rsidR="00075B1E" w:rsidRPr="004F1A1E">
        <w:rPr>
          <w:rFonts w:ascii="Arial" w:hAnsi="Arial" w:cs="Arial"/>
          <w:color w:val="000000"/>
          <w:sz w:val="22"/>
          <w:szCs w:val="22"/>
        </w:rPr>
        <w:t xml:space="preserve"> </w:t>
      </w:r>
    </w:p>
    <w:p w14:paraId="3867F3B5" w14:textId="456387F0" w:rsidR="003E58D0" w:rsidRPr="004F1A1E" w:rsidRDefault="0074016A" w:rsidP="003E58D0">
      <w:pPr>
        <w:numPr>
          <w:ilvl w:val="0"/>
          <w:numId w:val="30"/>
        </w:numPr>
        <w:jc w:val="both"/>
        <w:rPr>
          <w:rFonts w:ascii="Arial" w:hAnsi="Arial" w:cs="Arial"/>
          <w:sz w:val="22"/>
          <w:szCs w:val="22"/>
        </w:rPr>
      </w:pPr>
      <w:r w:rsidRPr="004F1A1E">
        <w:rPr>
          <w:rFonts w:ascii="Arial" w:hAnsi="Arial" w:cs="Arial"/>
          <w:b/>
          <w:sz w:val="22"/>
          <w:szCs w:val="22"/>
        </w:rPr>
        <w:t>LinkedIn Learning</w:t>
      </w:r>
      <w:r w:rsidR="003E58D0" w:rsidRPr="004F1A1E">
        <w:rPr>
          <w:rFonts w:ascii="Arial" w:hAnsi="Arial" w:cs="Arial"/>
          <w:sz w:val="22"/>
          <w:szCs w:val="22"/>
        </w:rPr>
        <w:t xml:space="preserve"> – All courses based in the </w:t>
      </w:r>
      <w:r w:rsidR="003E58D0" w:rsidRPr="00096107">
        <w:rPr>
          <w:rFonts w:ascii="Arial" w:hAnsi="Arial" w:cs="Arial"/>
          <w:sz w:val="22"/>
          <w:szCs w:val="22"/>
        </w:rPr>
        <w:t>Kingston School of Art offer students free access to the online video tutorial platform</w:t>
      </w:r>
      <w:r w:rsidR="00AF1264" w:rsidRPr="00096107">
        <w:rPr>
          <w:rFonts w:ascii="Arial" w:hAnsi="Arial" w:cs="Arial"/>
          <w:sz w:val="22"/>
          <w:szCs w:val="22"/>
        </w:rPr>
        <w:t xml:space="preserve"> </w:t>
      </w:r>
      <w:r w:rsidR="00AF1264" w:rsidRPr="00096107">
        <w:rPr>
          <w:rFonts w:ascii="Arial" w:hAnsi="Arial" w:cs="Arial"/>
          <w:sz w:val="22"/>
        </w:rPr>
        <w:t>LinkedIn Learning</w:t>
      </w:r>
      <w:r w:rsidR="003E58D0" w:rsidRPr="00096107">
        <w:rPr>
          <w:rFonts w:ascii="Arial" w:hAnsi="Arial" w:cs="Arial"/>
          <w:sz w:val="22"/>
          <w:szCs w:val="22"/>
        </w:rPr>
        <w:t>. This provides a wide range of subjects to choose from, many with downloadable exercise files, including software tutorials covering photography, graphics, web design, audio</w:t>
      </w:r>
      <w:r w:rsidR="003E58D0" w:rsidRPr="004F1A1E">
        <w:rPr>
          <w:rFonts w:ascii="Arial" w:hAnsi="Arial" w:cs="Arial"/>
          <w:sz w:val="22"/>
          <w:szCs w:val="22"/>
        </w:rPr>
        <w:t xml:space="preserve">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867F3B6" w14:textId="77777777" w:rsidR="00803478" w:rsidRPr="004F1A1E" w:rsidRDefault="00803478" w:rsidP="00803478">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Independent Study</w:t>
      </w:r>
      <w:r w:rsidRPr="004F1A1E">
        <w:rPr>
          <w:rFonts w:ascii="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3867F3B7" w14:textId="77777777" w:rsidR="0079438D" w:rsidRPr="004F1A1E" w:rsidRDefault="0079438D" w:rsidP="00980AF1">
      <w:pPr>
        <w:rPr>
          <w:rFonts w:ascii="Arial" w:hAnsi="Arial" w:cs="Arial"/>
          <w:color w:val="000000"/>
          <w:sz w:val="22"/>
          <w:szCs w:val="22"/>
        </w:rPr>
      </w:pPr>
    </w:p>
    <w:p w14:paraId="3867F3B8" w14:textId="77777777" w:rsidR="004B74E7" w:rsidRPr="004F1A1E" w:rsidRDefault="006A6291" w:rsidP="004B74E7">
      <w:pPr>
        <w:rPr>
          <w:rFonts w:ascii="Arial" w:hAnsi="Arial" w:cs="Arial"/>
          <w:color w:val="000000"/>
          <w:sz w:val="22"/>
          <w:szCs w:val="22"/>
        </w:rPr>
      </w:pPr>
      <w:r w:rsidRPr="004F1A1E">
        <w:rPr>
          <w:rFonts w:ascii="Arial" w:hAnsi="Arial" w:cs="Arial"/>
          <w:color w:val="000000"/>
          <w:sz w:val="22"/>
          <w:szCs w:val="22"/>
        </w:rPr>
        <w:t xml:space="preserve">This </w:t>
      </w:r>
      <w:r w:rsidR="00FC3CA1" w:rsidRPr="004F1A1E">
        <w:rPr>
          <w:rFonts w:ascii="Arial" w:hAnsi="Arial" w:cs="Arial"/>
          <w:color w:val="000000"/>
          <w:sz w:val="22"/>
          <w:szCs w:val="22"/>
        </w:rPr>
        <w:t>course</w:t>
      </w:r>
      <w:r w:rsidR="00EF048D" w:rsidRPr="004F1A1E">
        <w:rPr>
          <w:rFonts w:ascii="Arial" w:hAnsi="Arial" w:cs="Arial"/>
          <w:color w:val="000000"/>
          <w:sz w:val="22"/>
          <w:szCs w:val="22"/>
        </w:rPr>
        <w:t xml:space="preserve"> </w:t>
      </w:r>
      <w:r w:rsidRPr="004F1A1E">
        <w:rPr>
          <w:rFonts w:ascii="Arial" w:hAnsi="Arial" w:cs="Arial"/>
          <w:color w:val="000000"/>
          <w:sz w:val="22"/>
          <w:szCs w:val="22"/>
        </w:rPr>
        <w:t xml:space="preserve">will </w:t>
      </w:r>
      <w:r w:rsidR="00EF048D" w:rsidRPr="004F1A1E">
        <w:rPr>
          <w:rFonts w:ascii="Arial" w:hAnsi="Arial" w:cs="Arial"/>
          <w:color w:val="000000"/>
          <w:sz w:val="22"/>
          <w:szCs w:val="22"/>
        </w:rPr>
        <w:t xml:space="preserve">produce graduates with </w:t>
      </w:r>
      <w:r w:rsidR="004B74E7" w:rsidRPr="004F1A1E">
        <w:rPr>
          <w:rFonts w:ascii="Arial" w:hAnsi="Arial" w:cs="Arial"/>
          <w:color w:val="000000"/>
          <w:sz w:val="22"/>
          <w:szCs w:val="22"/>
        </w:rPr>
        <w:t xml:space="preserve">skills </w:t>
      </w:r>
      <w:r w:rsidRPr="004F1A1E">
        <w:rPr>
          <w:rFonts w:ascii="Arial" w:hAnsi="Arial" w:cs="Arial"/>
          <w:color w:val="000000"/>
          <w:sz w:val="22"/>
          <w:szCs w:val="22"/>
        </w:rPr>
        <w:t>enabling them to build careers in their chosen</w:t>
      </w:r>
      <w:r w:rsidR="00EF048D" w:rsidRPr="004F1A1E">
        <w:rPr>
          <w:rFonts w:ascii="Arial" w:hAnsi="Arial" w:cs="Arial"/>
          <w:color w:val="000000"/>
          <w:sz w:val="22"/>
          <w:szCs w:val="22"/>
        </w:rPr>
        <w:t xml:space="preserve"> fields</w:t>
      </w:r>
      <w:r w:rsidRPr="004F1A1E">
        <w:rPr>
          <w:rFonts w:ascii="Arial" w:hAnsi="Arial" w:cs="Arial"/>
          <w:color w:val="000000"/>
          <w:sz w:val="22"/>
          <w:szCs w:val="22"/>
        </w:rPr>
        <w:t xml:space="preserve"> in an international context</w:t>
      </w:r>
      <w:r w:rsidR="00EF048D" w:rsidRPr="004F1A1E">
        <w:rPr>
          <w:rFonts w:ascii="Arial" w:hAnsi="Arial" w:cs="Arial"/>
          <w:color w:val="000000"/>
          <w:sz w:val="22"/>
          <w:szCs w:val="22"/>
        </w:rPr>
        <w:t xml:space="preserve">. </w:t>
      </w:r>
      <w:r w:rsidRPr="004F1A1E">
        <w:rPr>
          <w:rFonts w:ascii="Arial" w:hAnsi="Arial" w:cs="Arial"/>
          <w:color w:val="000000"/>
          <w:sz w:val="22"/>
          <w:szCs w:val="22"/>
        </w:rPr>
        <w:t>Ultimately this means that t</w:t>
      </w:r>
      <w:r w:rsidR="004B74E7" w:rsidRPr="004F1A1E">
        <w:rPr>
          <w:rFonts w:ascii="Arial" w:hAnsi="Arial" w:cs="Arial"/>
          <w:color w:val="000000"/>
          <w:sz w:val="22"/>
          <w:szCs w:val="22"/>
        </w:rPr>
        <w:t>hey need to take responsibilit</w:t>
      </w:r>
      <w:r w:rsidR="00EF048D" w:rsidRPr="004F1A1E">
        <w:rPr>
          <w:rFonts w:ascii="Arial" w:hAnsi="Arial" w:cs="Arial"/>
          <w:color w:val="000000"/>
          <w:sz w:val="22"/>
          <w:szCs w:val="22"/>
        </w:rPr>
        <w:t>y for their learning</w:t>
      </w:r>
      <w:r w:rsidRPr="004F1A1E">
        <w:rPr>
          <w:rFonts w:ascii="Arial" w:hAnsi="Arial" w:cs="Arial"/>
          <w:color w:val="000000"/>
          <w:sz w:val="22"/>
          <w:szCs w:val="22"/>
        </w:rPr>
        <w:t>, developing into independent learners and reflective practitioners</w:t>
      </w:r>
      <w:r w:rsidR="00EF048D" w:rsidRPr="004F1A1E">
        <w:rPr>
          <w:rFonts w:ascii="Arial" w:hAnsi="Arial" w:cs="Arial"/>
          <w:color w:val="000000"/>
          <w:sz w:val="22"/>
          <w:szCs w:val="22"/>
        </w:rPr>
        <w:t>. In order to facilitate this</w:t>
      </w:r>
      <w:r w:rsidRPr="004F1A1E">
        <w:rPr>
          <w:rFonts w:ascii="Arial" w:hAnsi="Arial" w:cs="Arial"/>
          <w:color w:val="000000"/>
          <w:sz w:val="22"/>
          <w:szCs w:val="22"/>
        </w:rPr>
        <w:t>,</w:t>
      </w:r>
      <w:r w:rsidR="00EF048D" w:rsidRPr="004F1A1E">
        <w:rPr>
          <w:rFonts w:ascii="Arial" w:hAnsi="Arial" w:cs="Arial"/>
          <w:color w:val="000000"/>
          <w:sz w:val="22"/>
          <w:szCs w:val="22"/>
        </w:rPr>
        <w:t xml:space="preserve"> Kingston University’s strategy of widening participation develops </w:t>
      </w:r>
      <w:r w:rsidRPr="004F1A1E">
        <w:rPr>
          <w:rFonts w:ascii="Arial" w:hAnsi="Arial" w:cs="Arial"/>
          <w:color w:val="000000"/>
          <w:sz w:val="22"/>
          <w:szCs w:val="22"/>
        </w:rPr>
        <w:t xml:space="preserve">broadminded learners and creative actors </w:t>
      </w:r>
      <w:r w:rsidR="00EF048D" w:rsidRPr="004F1A1E">
        <w:rPr>
          <w:rFonts w:ascii="Arial" w:hAnsi="Arial" w:cs="Arial"/>
          <w:color w:val="000000"/>
          <w:sz w:val="22"/>
          <w:szCs w:val="22"/>
        </w:rPr>
        <w:t xml:space="preserve">within a framework of </w:t>
      </w:r>
      <w:r w:rsidR="00862519" w:rsidRPr="004F1A1E">
        <w:rPr>
          <w:rFonts w:ascii="Arial" w:hAnsi="Arial" w:cs="Arial"/>
          <w:color w:val="000000"/>
          <w:sz w:val="22"/>
          <w:szCs w:val="22"/>
        </w:rPr>
        <w:t xml:space="preserve">diversity and </w:t>
      </w:r>
      <w:r w:rsidR="004B74E7" w:rsidRPr="004F1A1E">
        <w:rPr>
          <w:rFonts w:ascii="Arial" w:hAnsi="Arial" w:cs="Arial"/>
          <w:color w:val="000000"/>
          <w:sz w:val="22"/>
          <w:szCs w:val="22"/>
        </w:rPr>
        <w:t>inclusivity</w:t>
      </w:r>
      <w:r w:rsidR="00862519" w:rsidRPr="004F1A1E">
        <w:rPr>
          <w:rFonts w:ascii="Arial" w:hAnsi="Arial" w:cs="Arial"/>
          <w:color w:val="000000"/>
          <w:sz w:val="22"/>
          <w:szCs w:val="22"/>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4F1A1E">
        <w:rPr>
          <w:rFonts w:ascii="Arial" w:hAnsi="Arial" w:cs="Arial"/>
          <w:color w:val="000000"/>
          <w:sz w:val="22"/>
          <w:szCs w:val="22"/>
        </w:rPr>
        <w:t>.</w:t>
      </w:r>
    </w:p>
    <w:p w14:paraId="3867F3B9" w14:textId="77777777" w:rsidR="004B74E7" w:rsidRPr="004F1A1E" w:rsidRDefault="004B74E7"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Student centred</w:t>
      </w:r>
    </w:p>
    <w:p w14:paraId="3867F3BA" w14:textId="77777777" w:rsidR="002C6634" w:rsidRPr="004F1A1E" w:rsidRDefault="0055650A" w:rsidP="0055650A">
      <w:pPr>
        <w:pStyle w:val="LightList-Accent51"/>
        <w:ind w:left="0"/>
        <w:rPr>
          <w:rFonts w:ascii="Arial" w:hAnsi="Arial"/>
          <w:color w:val="000000"/>
          <w:sz w:val="22"/>
          <w:szCs w:val="22"/>
        </w:rPr>
      </w:pPr>
      <w:r w:rsidRPr="004F1A1E">
        <w:rPr>
          <w:rFonts w:ascii="Arial" w:hAnsi="Arial"/>
          <w:color w:val="000000"/>
          <w:sz w:val="22"/>
          <w:szCs w:val="22"/>
        </w:rPr>
        <w:t xml:space="preserve">One of the objectives of the </w:t>
      </w:r>
      <w:r w:rsidR="00FC3CA1" w:rsidRPr="004F1A1E">
        <w:rPr>
          <w:rFonts w:ascii="Arial" w:hAnsi="Arial"/>
          <w:color w:val="000000"/>
          <w:sz w:val="22"/>
          <w:szCs w:val="22"/>
        </w:rPr>
        <w:t>course</w:t>
      </w:r>
      <w:r w:rsidRPr="004F1A1E">
        <w:rPr>
          <w:rFonts w:ascii="Arial" w:hAnsi="Arial"/>
          <w:color w:val="000000"/>
          <w:sz w:val="22"/>
          <w:szCs w:val="22"/>
        </w:rPr>
        <w:t xml:space="preserve"> is to encourage and provide resources and support for the students to develop their creative self</w:t>
      </w:r>
      <w:r w:rsidR="00DC67DA" w:rsidRPr="004F1A1E">
        <w:rPr>
          <w:rFonts w:ascii="Arial" w:hAnsi="Arial"/>
          <w:color w:val="000000"/>
          <w:sz w:val="22"/>
          <w:szCs w:val="22"/>
        </w:rPr>
        <w:t xml:space="preserve">. </w:t>
      </w:r>
      <w:r w:rsidRPr="004F1A1E">
        <w:rPr>
          <w:rFonts w:ascii="Arial" w:hAnsi="Arial"/>
          <w:color w:val="000000"/>
          <w:sz w:val="22"/>
          <w:szCs w:val="22"/>
        </w:rPr>
        <w:t>In other words, the confidence, knowledge and practices needed to develop novel and creative responses to challenges in ways and with media that are not necessarily part of the sector ‘recipe’</w:t>
      </w:r>
      <w:r w:rsidR="00BC50D2" w:rsidRPr="004F1A1E">
        <w:rPr>
          <w:rFonts w:ascii="Arial" w:hAnsi="Arial"/>
          <w:color w:val="000000"/>
          <w:sz w:val="22"/>
          <w:szCs w:val="22"/>
        </w:rPr>
        <w:t xml:space="preserve"> book. The personal tutor scheme</w:t>
      </w:r>
      <w:r w:rsidRPr="004F1A1E">
        <w:rPr>
          <w:rFonts w:ascii="Arial" w:hAnsi="Arial"/>
          <w:color w:val="000000"/>
          <w:sz w:val="22"/>
          <w:szCs w:val="22"/>
        </w:rPr>
        <w:t xml:space="preserve"> is one way this is encouraged. From induction onwards</w:t>
      </w:r>
      <w:r w:rsidR="00DC67DA" w:rsidRPr="004F1A1E">
        <w:rPr>
          <w:rFonts w:ascii="Arial" w:hAnsi="Arial"/>
          <w:color w:val="000000"/>
          <w:sz w:val="22"/>
          <w:szCs w:val="22"/>
        </w:rPr>
        <w:t>,</w:t>
      </w:r>
      <w:r w:rsidRPr="004F1A1E">
        <w:rPr>
          <w:rFonts w:ascii="Arial" w:hAnsi="Arial"/>
          <w:color w:val="000000"/>
          <w:sz w:val="22"/>
          <w:szCs w:val="22"/>
        </w:rPr>
        <w:t xml:space="preserve"> students will be encouraged to develop </w:t>
      </w:r>
      <w:r w:rsidR="00DC67DA" w:rsidRPr="004F1A1E">
        <w:rPr>
          <w:rFonts w:ascii="Arial" w:hAnsi="Arial"/>
          <w:color w:val="000000"/>
          <w:sz w:val="22"/>
          <w:szCs w:val="22"/>
        </w:rPr>
        <w:t xml:space="preserve">a </w:t>
      </w:r>
      <w:r w:rsidRPr="004F1A1E">
        <w:rPr>
          <w:rFonts w:ascii="Arial" w:hAnsi="Arial"/>
          <w:color w:val="000000"/>
          <w:sz w:val="22"/>
          <w:szCs w:val="22"/>
        </w:rPr>
        <w:t>Personal Development Plans that link their study to their performance and growing creative self with the need to build highly employable skills and attitudes</w:t>
      </w:r>
      <w:r w:rsidR="00B05CD1" w:rsidRPr="004F1A1E">
        <w:rPr>
          <w:rFonts w:ascii="Arial" w:hAnsi="Arial"/>
          <w:color w:val="000000"/>
          <w:sz w:val="22"/>
          <w:szCs w:val="22"/>
        </w:rPr>
        <w:t>, such as CVs, online profiles and digital presence</w:t>
      </w:r>
      <w:r w:rsidR="008C7C1F" w:rsidRPr="004F1A1E">
        <w:rPr>
          <w:rFonts w:ascii="Arial" w:hAnsi="Arial"/>
          <w:color w:val="000000"/>
          <w:sz w:val="22"/>
          <w:szCs w:val="22"/>
        </w:rPr>
        <w:t xml:space="preserve"> (blog)</w:t>
      </w:r>
      <w:r w:rsidR="00B05CD1" w:rsidRPr="004F1A1E">
        <w:rPr>
          <w:rFonts w:ascii="Arial" w:hAnsi="Arial"/>
          <w:color w:val="000000"/>
          <w:sz w:val="22"/>
          <w:szCs w:val="22"/>
        </w:rPr>
        <w:t xml:space="preserve">. Although not explicitly assessed, this is clearly acknowledged as part of </w:t>
      </w:r>
      <w:r w:rsidR="00DC67DA" w:rsidRPr="004F1A1E">
        <w:rPr>
          <w:rFonts w:ascii="Arial" w:hAnsi="Arial"/>
          <w:color w:val="000000"/>
          <w:sz w:val="22"/>
          <w:szCs w:val="22"/>
        </w:rPr>
        <w:t xml:space="preserve">being a </w:t>
      </w:r>
      <w:r w:rsidR="00B05CD1" w:rsidRPr="004F1A1E">
        <w:rPr>
          <w:rFonts w:ascii="Arial" w:hAnsi="Arial"/>
          <w:color w:val="000000"/>
          <w:sz w:val="22"/>
          <w:szCs w:val="22"/>
        </w:rPr>
        <w:t>professional</w:t>
      </w:r>
      <w:r w:rsidR="00DC67DA" w:rsidRPr="004F1A1E">
        <w:rPr>
          <w:rFonts w:ascii="Arial" w:hAnsi="Arial"/>
          <w:color w:val="000000"/>
          <w:sz w:val="22"/>
          <w:szCs w:val="22"/>
        </w:rPr>
        <w:t xml:space="preserve">, and is </w:t>
      </w:r>
      <w:r w:rsidR="00B05CD1" w:rsidRPr="004F1A1E">
        <w:rPr>
          <w:rFonts w:ascii="Arial" w:hAnsi="Arial"/>
          <w:color w:val="000000"/>
          <w:sz w:val="22"/>
          <w:szCs w:val="22"/>
        </w:rPr>
        <w:t>one of the programme</w:t>
      </w:r>
      <w:r w:rsidR="00DC67DA" w:rsidRPr="004F1A1E">
        <w:rPr>
          <w:rFonts w:ascii="Arial" w:hAnsi="Arial"/>
          <w:color w:val="000000"/>
          <w:sz w:val="22"/>
          <w:szCs w:val="22"/>
        </w:rPr>
        <w:t>’</w:t>
      </w:r>
      <w:r w:rsidR="00B05CD1" w:rsidRPr="004F1A1E">
        <w:rPr>
          <w:rFonts w:ascii="Arial" w:hAnsi="Arial"/>
          <w:color w:val="000000"/>
          <w:sz w:val="22"/>
          <w:szCs w:val="22"/>
        </w:rPr>
        <w:t>s key values (see assessment rubric).</w:t>
      </w:r>
    </w:p>
    <w:p w14:paraId="3867F3BB" w14:textId="77777777" w:rsidR="00D60F94" w:rsidRPr="004F1A1E" w:rsidRDefault="00D60F94"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 xml:space="preserve">Development of academic </w:t>
      </w:r>
      <w:r w:rsidR="0055650A" w:rsidRPr="004F1A1E">
        <w:rPr>
          <w:rFonts w:ascii="Arial" w:hAnsi="Arial" w:cs="Arial"/>
          <w:color w:val="000000"/>
          <w:sz w:val="22"/>
          <w:szCs w:val="22"/>
        </w:rPr>
        <w:t xml:space="preserve">and practice-based </w:t>
      </w:r>
      <w:r w:rsidRPr="004F1A1E">
        <w:rPr>
          <w:rFonts w:ascii="Arial" w:hAnsi="Arial" w:cs="Arial"/>
          <w:color w:val="000000"/>
          <w:sz w:val="22"/>
          <w:szCs w:val="22"/>
        </w:rPr>
        <w:t>skills</w:t>
      </w:r>
    </w:p>
    <w:p w14:paraId="3867F3BC" w14:textId="77777777" w:rsidR="00137646" w:rsidRPr="004F1A1E" w:rsidRDefault="0055650A" w:rsidP="00137646">
      <w:pPr>
        <w:rPr>
          <w:rFonts w:ascii="Arial" w:hAnsi="Arial" w:cs="Arial"/>
          <w:color w:val="000000"/>
          <w:sz w:val="22"/>
          <w:szCs w:val="22"/>
        </w:rPr>
      </w:pPr>
      <w:r w:rsidRPr="004F1A1E">
        <w:rPr>
          <w:rFonts w:ascii="Arial" w:hAnsi="Arial" w:cs="Arial"/>
          <w:color w:val="000000"/>
          <w:sz w:val="22"/>
          <w:szCs w:val="22"/>
        </w:rPr>
        <w:t xml:space="preserve">Academic and practice-based skills are developed throughout the programme and are detailed in the module descriptors. The assessment rubric developed for the course ensures students both know what </w:t>
      </w:r>
      <w:r w:rsidR="00137646" w:rsidRPr="004F1A1E">
        <w:rPr>
          <w:rFonts w:ascii="Arial" w:hAnsi="Arial" w:cs="Arial"/>
          <w:color w:val="000000"/>
          <w:sz w:val="22"/>
          <w:szCs w:val="22"/>
        </w:rPr>
        <w:t xml:space="preserve">values </w:t>
      </w:r>
      <w:r w:rsidRPr="004F1A1E">
        <w:rPr>
          <w:rFonts w:ascii="Arial" w:hAnsi="Arial" w:cs="Arial"/>
          <w:color w:val="000000"/>
          <w:sz w:val="22"/>
          <w:szCs w:val="22"/>
        </w:rPr>
        <w:t>they are being assessed against and aligns</w:t>
      </w:r>
      <w:r w:rsidR="00D60F94" w:rsidRPr="004F1A1E">
        <w:rPr>
          <w:rFonts w:ascii="Arial" w:hAnsi="Arial" w:cs="Arial"/>
          <w:color w:val="000000"/>
          <w:sz w:val="22"/>
          <w:szCs w:val="22"/>
        </w:rPr>
        <w:t xml:space="preserve"> </w:t>
      </w:r>
      <w:r w:rsidRPr="004F1A1E">
        <w:rPr>
          <w:rFonts w:ascii="Arial" w:hAnsi="Arial" w:cs="Arial"/>
          <w:color w:val="000000"/>
          <w:sz w:val="22"/>
          <w:szCs w:val="22"/>
        </w:rPr>
        <w:t xml:space="preserve">the feedback </w:t>
      </w:r>
      <w:r w:rsidRPr="004F1A1E">
        <w:rPr>
          <w:rFonts w:ascii="Arial" w:hAnsi="Arial" w:cs="Arial"/>
          <w:color w:val="000000"/>
          <w:sz w:val="22"/>
          <w:szCs w:val="22"/>
        </w:rPr>
        <w:lastRenderedPageBreak/>
        <w:t xml:space="preserve">and development with the </w:t>
      </w:r>
      <w:r w:rsidR="00320E72" w:rsidRPr="004F1A1E">
        <w:rPr>
          <w:rFonts w:ascii="Arial" w:hAnsi="Arial" w:cs="Arial"/>
          <w:color w:val="000000"/>
          <w:sz w:val="22"/>
          <w:szCs w:val="22"/>
        </w:rPr>
        <w:t xml:space="preserve">programme </w:t>
      </w:r>
      <w:r w:rsidR="008644FD" w:rsidRPr="004F1A1E">
        <w:rPr>
          <w:rFonts w:ascii="Arial" w:hAnsi="Arial" w:cs="Arial"/>
          <w:color w:val="000000"/>
          <w:sz w:val="22"/>
          <w:szCs w:val="22"/>
        </w:rPr>
        <w:t xml:space="preserve">learning </w:t>
      </w:r>
      <w:r w:rsidRPr="004F1A1E">
        <w:rPr>
          <w:rFonts w:ascii="Arial" w:hAnsi="Arial" w:cs="Arial"/>
          <w:color w:val="000000"/>
          <w:sz w:val="22"/>
          <w:szCs w:val="22"/>
        </w:rPr>
        <w:t>outcomes</w:t>
      </w:r>
      <w:r w:rsidR="008644FD" w:rsidRPr="004F1A1E">
        <w:rPr>
          <w:rFonts w:ascii="Arial" w:hAnsi="Arial" w:cs="Arial"/>
          <w:color w:val="000000"/>
          <w:sz w:val="22"/>
          <w:szCs w:val="22"/>
        </w:rPr>
        <w:t xml:space="preserve"> (Section C)</w:t>
      </w:r>
      <w:r w:rsidRPr="004F1A1E">
        <w:rPr>
          <w:rFonts w:ascii="Arial" w:hAnsi="Arial" w:cs="Arial"/>
          <w:color w:val="000000"/>
          <w:sz w:val="22"/>
          <w:szCs w:val="22"/>
        </w:rPr>
        <w:t xml:space="preserve">, </w:t>
      </w:r>
      <w:r w:rsidR="00D60F94" w:rsidRPr="004F1A1E">
        <w:rPr>
          <w:rFonts w:ascii="Arial" w:hAnsi="Arial" w:cs="Arial"/>
          <w:color w:val="000000"/>
          <w:sz w:val="22"/>
          <w:szCs w:val="22"/>
        </w:rPr>
        <w:t xml:space="preserve">KU key skills </w:t>
      </w:r>
      <w:r w:rsidR="008644FD" w:rsidRPr="004F1A1E">
        <w:rPr>
          <w:rFonts w:ascii="Arial" w:hAnsi="Arial" w:cs="Arial"/>
          <w:color w:val="000000"/>
          <w:sz w:val="22"/>
          <w:szCs w:val="22"/>
        </w:rPr>
        <w:t>(S</w:t>
      </w:r>
      <w:r w:rsidR="006A6291" w:rsidRPr="004F1A1E">
        <w:rPr>
          <w:rFonts w:ascii="Arial" w:hAnsi="Arial" w:cs="Arial"/>
          <w:color w:val="000000"/>
          <w:sz w:val="22"/>
          <w:szCs w:val="22"/>
        </w:rPr>
        <w:t xml:space="preserve">ection E) </w:t>
      </w:r>
      <w:r w:rsidR="00D60F94" w:rsidRPr="004F1A1E">
        <w:rPr>
          <w:rFonts w:ascii="Arial" w:hAnsi="Arial" w:cs="Arial"/>
          <w:color w:val="000000"/>
          <w:sz w:val="22"/>
          <w:szCs w:val="22"/>
        </w:rPr>
        <w:t xml:space="preserve">and the </w:t>
      </w:r>
      <w:r w:rsidR="00320E72" w:rsidRPr="004F1A1E">
        <w:rPr>
          <w:rFonts w:ascii="Arial" w:hAnsi="Arial" w:cs="Arial"/>
          <w:color w:val="000000"/>
          <w:sz w:val="22"/>
          <w:szCs w:val="22"/>
        </w:rPr>
        <w:t>six</w:t>
      </w:r>
      <w:r w:rsidR="00D60F94" w:rsidRPr="004F1A1E">
        <w:rPr>
          <w:rFonts w:ascii="Arial" w:hAnsi="Arial" w:cs="Arial"/>
          <w:color w:val="000000"/>
          <w:sz w:val="22"/>
          <w:szCs w:val="22"/>
        </w:rPr>
        <w:t xml:space="preserve"> KU graduate attributes</w:t>
      </w:r>
      <w:r w:rsidR="00137646" w:rsidRPr="004F1A1E">
        <w:rPr>
          <w:rFonts w:ascii="Arial" w:hAnsi="Arial" w:cs="Arial"/>
          <w:color w:val="000000"/>
          <w:sz w:val="22"/>
          <w:szCs w:val="22"/>
        </w:rPr>
        <w:t xml:space="preserve"> </w:t>
      </w:r>
      <w:r w:rsidR="00FC3CA1" w:rsidRPr="004F1A1E">
        <w:rPr>
          <w:rFonts w:ascii="Arial" w:hAnsi="Arial" w:cs="Arial"/>
          <w:color w:val="000000"/>
          <w:sz w:val="22"/>
          <w:szCs w:val="22"/>
        </w:rPr>
        <w:t xml:space="preserve">- </w:t>
      </w:r>
      <w:r w:rsidR="003E5EE1" w:rsidRPr="004F1A1E">
        <w:rPr>
          <w:rFonts w:ascii="Arial" w:hAnsi="Arial" w:cs="Arial"/>
          <w:color w:val="000000"/>
          <w:sz w:val="22"/>
          <w:szCs w:val="22"/>
        </w:rPr>
        <w:t>s</w:t>
      </w:r>
      <w:r w:rsidR="002C63E3" w:rsidRPr="004F1A1E">
        <w:rPr>
          <w:rFonts w:ascii="Arial" w:hAnsi="Arial" w:cs="Arial"/>
          <w:color w:val="000000"/>
          <w:sz w:val="22"/>
          <w:szCs w:val="22"/>
        </w:rPr>
        <w:t xml:space="preserve">ee </w:t>
      </w:r>
      <w:r w:rsidR="00FC3CA1" w:rsidRPr="004F1A1E">
        <w:rPr>
          <w:rFonts w:ascii="Arial" w:hAnsi="Arial" w:cs="Arial"/>
          <w:color w:val="000000"/>
          <w:sz w:val="22"/>
          <w:szCs w:val="22"/>
        </w:rPr>
        <w:t>next page</w:t>
      </w:r>
      <w:r w:rsidR="00137646" w:rsidRPr="004F1A1E">
        <w:rPr>
          <w:rFonts w:ascii="Arial" w:hAnsi="Arial" w:cs="Arial"/>
          <w:color w:val="000000"/>
          <w:sz w:val="22"/>
          <w:szCs w:val="22"/>
        </w:rPr>
        <w:t>.</w:t>
      </w:r>
    </w:p>
    <w:p w14:paraId="3867F3BD" w14:textId="77777777" w:rsidR="00320E72" w:rsidRPr="004F1A1E" w:rsidRDefault="00320E72" w:rsidP="00320E72">
      <w:pPr>
        <w:rPr>
          <w:rFonts w:ascii="Arial" w:hAnsi="Arial" w:cs="Arial"/>
          <w:color w:val="000000"/>
          <w:sz w:val="22"/>
          <w:szCs w:val="22"/>
        </w:rPr>
      </w:pPr>
    </w:p>
    <w:p w14:paraId="773A0BAE" w14:textId="77777777" w:rsidR="00320E72" w:rsidRDefault="00320E72" w:rsidP="00D60F94">
      <w:pPr>
        <w:rPr>
          <w:rFonts w:ascii="Arial" w:hAnsi="Arial" w:cs="Arial"/>
          <w:color w:val="000000"/>
          <w:sz w:val="22"/>
          <w:szCs w:val="22"/>
        </w:rPr>
      </w:pPr>
    </w:p>
    <w:p w14:paraId="3867F3BE" w14:textId="0B2A7793" w:rsidR="004F1A1E" w:rsidRPr="004F1A1E" w:rsidRDefault="004F1A1E" w:rsidP="00D60F94">
      <w:pPr>
        <w:rPr>
          <w:rFonts w:ascii="Arial" w:hAnsi="Arial" w:cs="Arial"/>
          <w:color w:val="000000"/>
          <w:sz w:val="22"/>
          <w:szCs w:val="22"/>
        </w:rPr>
        <w:sectPr w:rsidR="004F1A1E" w:rsidRPr="004F1A1E" w:rsidSect="00EA6427">
          <w:pgSz w:w="11901" w:h="16817"/>
          <w:pgMar w:top="1418" w:right="1418" w:bottom="1134" w:left="1418" w:header="709" w:footer="709" w:gutter="0"/>
          <w:cols w:space="708"/>
          <w:docGrid w:linePitch="360"/>
        </w:sectPr>
      </w:pPr>
    </w:p>
    <w:p w14:paraId="3867F3BF" w14:textId="77777777" w:rsidR="00320E72" w:rsidRPr="004F1A1E" w:rsidRDefault="00320E72" w:rsidP="00DC67DA">
      <w:pPr>
        <w:pStyle w:val="Heading4"/>
        <w:rPr>
          <w:rFonts w:ascii="Arial" w:hAnsi="Arial"/>
          <w:color w:val="000000"/>
          <w:sz w:val="22"/>
        </w:rPr>
      </w:pPr>
      <w:r w:rsidRPr="004F1A1E">
        <w:rPr>
          <w:rFonts w:ascii="Arial" w:hAnsi="Arial"/>
          <w:color w:val="000000"/>
          <w:sz w:val="22"/>
        </w:rPr>
        <w:lastRenderedPageBreak/>
        <w:t xml:space="preserve">Assessment Rubric: Staircase development </w:t>
      </w:r>
      <w:r w:rsidR="00AA698D" w:rsidRPr="004F1A1E">
        <w:rPr>
          <w:rFonts w:ascii="Arial" w:hAnsi="Arial"/>
          <w:color w:val="000000"/>
          <w:sz w:val="22"/>
        </w:rPr>
        <w:t>of Core Values from Level 4 to L</w:t>
      </w:r>
      <w:r w:rsidRPr="004F1A1E">
        <w:rPr>
          <w:rFonts w:ascii="Arial" w:hAnsi="Arial"/>
          <w:color w:val="000000"/>
          <w:sz w:val="22"/>
        </w:rPr>
        <w:t>evel 6</w:t>
      </w:r>
    </w:p>
    <w:p w14:paraId="3867F3C0" w14:textId="77777777" w:rsidR="006A6291" w:rsidRPr="004F1A1E" w:rsidRDefault="006A6291" w:rsidP="00D60F94">
      <w:pPr>
        <w:rPr>
          <w:rFonts w:ascii="Arial" w:hAnsi="Arial" w:cs="Arial"/>
          <w:color w:val="000000"/>
          <w:sz w:val="22"/>
        </w:rPr>
      </w:pPr>
    </w:p>
    <w:p w14:paraId="3867F3C1" w14:textId="77777777" w:rsidR="002C63E3" w:rsidRPr="004F1A1E" w:rsidRDefault="006121E5" w:rsidP="002C63E3">
      <w:pPr>
        <w:rPr>
          <w:rFonts w:ascii="Arial" w:hAnsi="Arial"/>
          <w:color w:val="000000"/>
          <w:sz w:val="22"/>
        </w:rPr>
      </w:pPr>
      <w:r w:rsidRPr="004F1A1E">
        <w:rPr>
          <w:rFonts w:ascii="Arial" w:hAnsi="Arial"/>
          <w:noProof/>
          <w:color w:val="000000"/>
          <w:sz w:val="22"/>
          <w:lang w:eastAsia="en-GB"/>
        </w:rPr>
        <w:drawing>
          <wp:inline distT="0" distB="0" distL="0" distR="0" wp14:anchorId="3867F576" wp14:editId="3867F577">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867F3C2" w14:textId="77777777" w:rsidR="002C63E3" w:rsidRPr="004F1A1E" w:rsidRDefault="002C63E3" w:rsidP="002C63E3">
      <w:pPr>
        <w:rPr>
          <w:rFonts w:ascii="Arial" w:hAnsi="Arial"/>
          <w:color w:val="000000"/>
          <w:sz w:val="22"/>
        </w:rPr>
      </w:pPr>
    </w:p>
    <w:p w14:paraId="6FBD16CE" w14:textId="77777777" w:rsidR="004F1A1E" w:rsidRDefault="004F1A1E" w:rsidP="00320E72">
      <w:pPr>
        <w:pStyle w:val="Heading4"/>
        <w:rPr>
          <w:rStyle w:val="Heading4Char"/>
          <w:b/>
          <w:bCs/>
          <w:snapToGrid w:val="0"/>
          <w:color w:val="000000"/>
        </w:rPr>
        <w:sectPr w:rsidR="004F1A1E" w:rsidSect="000E587A">
          <w:pgSz w:w="16840" w:h="11901" w:orient="landscape"/>
          <w:pgMar w:top="1418" w:right="1418" w:bottom="1134" w:left="1418" w:header="709" w:footer="709" w:gutter="0"/>
          <w:cols w:space="708"/>
          <w:docGrid w:linePitch="360"/>
        </w:sectPr>
      </w:pPr>
    </w:p>
    <w:p w14:paraId="3867F3C8" w14:textId="77777777" w:rsidR="002C63E3" w:rsidRPr="004F1A1E" w:rsidRDefault="002C63E3" w:rsidP="002C63E3">
      <w:pPr>
        <w:rPr>
          <w:rFonts w:ascii="Arial" w:hAnsi="Arial"/>
          <w:color w:val="000000"/>
          <w:sz w:val="22"/>
        </w:rPr>
      </w:pPr>
    </w:p>
    <w:p w14:paraId="3867F3C9" w14:textId="77777777" w:rsidR="002C63E3" w:rsidRPr="004F1A1E" w:rsidRDefault="002C63E3" w:rsidP="002C63E3">
      <w:pPr>
        <w:rPr>
          <w:rFonts w:ascii="Arial" w:hAnsi="Arial"/>
          <w:color w:val="000000"/>
          <w:sz w:val="22"/>
        </w:rPr>
      </w:pPr>
    </w:p>
    <w:p w14:paraId="3867F3CF" w14:textId="77777777" w:rsidR="00320E72" w:rsidRPr="004F1A1E" w:rsidRDefault="00320E72" w:rsidP="000E587A">
      <w:pPr>
        <w:pStyle w:val="Heading4"/>
        <w:spacing w:before="0"/>
        <w:rPr>
          <w:rStyle w:val="Heading4Char"/>
          <w:rFonts w:cs="Arial"/>
          <w:b/>
          <w:bCs/>
          <w:snapToGrid w:val="0"/>
          <w:color w:val="000000"/>
          <w:szCs w:val="22"/>
        </w:rPr>
      </w:pPr>
      <w:r w:rsidRPr="004F1A1E">
        <w:rPr>
          <w:rStyle w:val="Heading4Char"/>
          <w:rFonts w:cs="Arial"/>
          <w:b/>
          <w:bCs/>
          <w:snapToGrid w:val="0"/>
          <w:color w:val="000000"/>
          <w:szCs w:val="22"/>
        </w:rPr>
        <w:t>Graduate Attributes</w:t>
      </w:r>
    </w:p>
    <w:p w14:paraId="3867F3D0" w14:textId="77777777" w:rsidR="000E587A" w:rsidRPr="004F1A1E" w:rsidRDefault="000E587A" w:rsidP="000E587A">
      <w:pPr>
        <w:rPr>
          <w:rFonts w:ascii="Arial" w:hAnsi="Arial"/>
          <w:sz w:val="22"/>
          <w:lang w:val="en-US"/>
        </w:rPr>
      </w:pPr>
    </w:p>
    <w:p w14:paraId="3867F3D1" w14:textId="77777777" w:rsidR="000E587A" w:rsidRPr="004F1A1E" w:rsidRDefault="000E587A" w:rsidP="000E587A">
      <w:pPr>
        <w:rPr>
          <w:rFonts w:ascii="Arial" w:hAnsi="Arial"/>
          <w:sz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981"/>
      </w:tblGrid>
      <w:tr w:rsidR="00320E72" w:rsidRPr="004F1A1E" w14:paraId="3867F3D4" w14:textId="77777777" w:rsidTr="00F876B3">
        <w:trPr>
          <w:trHeight w:val="1012"/>
          <w:jc w:val="center"/>
        </w:trPr>
        <w:tc>
          <w:tcPr>
            <w:tcW w:w="2093" w:type="dxa"/>
            <w:shd w:val="clear" w:color="auto" w:fill="auto"/>
            <w:vAlign w:val="center"/>
          </w:tcPr>
          <w:p w14:paraId="3867F3D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PROFESSIONAL</w:t>
            </w:r>
          </w:p>
        </w:tc>
        <w:tc>
          <w:tcPr>
            <w:tcW w:w="7654" w:type="dxa"/>
            <w:shd w:val="clear" w:color="auto" w:fill="auto"/>
            <w:vAlign w:val="center"/>
          </w:tcPr>
          <w:p w14:paraId="3867F3D3"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4F1A1E" w14:paraId="3867F3D7" w14:textId="77777777" w:rsidTr="00F876B3">
        <w:trPr>
          <w:trHeight w:val="1012"/>
          <w:jc w:val="center"/>
        </w:trPr>
        <w:tc>
          <w:tcPr>
            <w:tcW w:w="2093" w:type="dxa"/>
            <w:shd w:val="clear" w:color="auto" w:fill="auto"/>
            <w:vAlign w:val="center"/>
          </w:tcPr>
          <w:p w14:paraId="3867F3D5"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THOUGHTFUL</w:t>
            </w:r>
          </w:p>
        </w:tc>
        <w:tc>
          <w:tcPr>
            <w:tcW w:w="7654" w:type="dxa"/>
            <w:shd w:val="clear" w:color="auto" w:fill="auto"/>
            <w:vAlign w:val="center"/>
          </w:tcPr>
          <w:p w14:paraId="3867F3D6"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reasoned thinkers. They are information literate and can analyse, synthesise and evaluate complex information from a range of sources. They are culturally and emotionally intelligent and open-minded</w:t>
            </w:r>
          </w:p>
        </w:tc>
      </w:tr>
      <w:tr w:rsidR="00320E72" w:rsidRPr="004F1A1E" w14:paraId="3867F3DA" w14:textId="77777777" w:rsidTr="00F876B3">
        <w:trPr>
          <w:trHeight w:val="1012"/>
          <w:jc w:val="center"/>
        </w:trPr>
        <w:tc>
          <w:tcPr>
            <w:tcW w:w="2093" w:type="dxa"/>
            <w:shd w:val="clear" w:color="auto" w:fill="auto"/>
            <w:vAlign w:val="center"/>
          </w:tcPr>
          <w:p w14:paraId="3867F3D8"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CREATIVE</w:t>
            </w:r>
          </w:p>
        </w:tc>
        <w:tc>
          <w:tcPr>
            <w:tcW w:w="7654" w:type="dxa"/>
            <w:shd w:val="clear" w:color="auto" w:fill="auto"/>
            <w:vAlign w:val="center"/>
          </w:tcPr>
          <w:p w14:paraId="3867F3D9"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4F1A1E" w14:paraId="3867F3DD" w14:textId="77777777" w:rsidTr="00F876B3">
        <w:trPr>
          <w:trHeight w:val="1012"/>
          <w:jc w:val="center"/>
        </w:trPr>
        <w:tc>
          <w:tcPr>
            <w:tcW w:w="2093" w:type="dxa"/>
            <w:shd w:val="clear" w:color="auto" w:fill="auto"/>
            <w:vAlign w:val="center"/>
          </w:tcPr>
          <w:p w14:paraId="3867F3DB"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RESILIENT</w:t>
            </w:r>
          </w:p>
        </w:tc>
        <w:tc>
          <w:tcPr>
            <w:tcW w:w="7654" w:type="dxa"/>
            <w:shd w:val="clear" w:color="auto" w:fill="auto"/>
            <w:vAlign w:val="center"/>
          </w:tcPr>
          <w:p w14:paraId="3867F3DC"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the resilience needed to flourish in a changing world. They are agile, courageous and have the skills to tackle challenges</w:t>
            </w:r>
            <w:r w:rsidRPr="004F1A1E" w:rsidDel="00304C54">
              <w:rPr>
                <w:rFonts w:ascii="Arial" w:hAnsi="Arial" w:cs="Arial"/>
                <w:color w:val="000000"/>
                <w:sz w:val="22"/>
              </w:rPr>
              <w:t xml:space="preserve"> </w:t>
            </w:r>
            <w:r w:rsidRPr="004F1A1E">
              <w:rPr>
                <w:rFonts w:ascii="Arial" w:hAnsi="Arial" w:cs="Arial"/>
                <w:color w:val="000000"/>
                <w:sz w:val="22"/>
              </w:rPr>
              <w:t>in current and future work environments.</w:t>
            </w:r>
          </w:p>
        </w:tc>
      </w:tr>
      <w:tr w:rsidR="00320E72" w:rsidRPr="004F1A1E" w14:paraId="3867F3E0" w14:textId="77777777" w:rsidTr="00F876B3">
        <w:trPr>
          <w:trHeight w:val="1012"/>
          <w:jc w:val="center"/>
        </w:trPr>
        <w:tc>
          <w:tcPr>
            <w:tcW w:w="2093" w:type="dxa"/>
            <w:shd w:val="clear" w:color="auto" w:fill="auto"/>
            <w:vAlign w:val="center"/>
          </w:tcPr>
          <w:p w14:paraId="3867F3DE"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PROACTIVE</w:t>
            </w:r>
          </w:p>
        </w:tc>
        <w:tc>
          <w:tcPr>
            <w:tcW w:w="7654" w:type="dxa"/>
            <w:shd w:val="clear" w:color="auto" w:fill="auto"/>
            <w:vAlign w:val="center"/>
          </w:tcPr>
          <w:p w14:paraId="3867F3DF"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use their knowledge and skills to lead and influence</w:t>
            </w:r>
          </w:p>
        </w:tc>
      </w:tr>
      <w:tr w:rsidR="00320E72" w:rsidRPr="004F1A1E" w14:paraId="3867F3E3" w14:textId="77777777" w:rsidTr="00F876B3">
        <w:trPr>
          <w:trHeight w:val="1012"/>
          <w:jc w:val="center"/>
        </w:trPr>
        <w:tc>
          <w:tcPr>
            <w:tcW w:w="2093" w:type="dxa"/>
            <w:shd w:val="clear" w:color="auto" w:fill="auto"/>
            <w:vAlign w:val="center"/>
          </w:tcPr>
          <w:p w14:paraId="3867F3E1"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GLOBALLY AWARE</w:t>
            </w:r>
          </w:p>
        </w:tc>
        <w:tc>
          <w:tcPr>
            <w:tcW w:w="7654" w:type="dxa"/>
            <w:shd w:val="clear" w:color="auto" w:fill="auto"/>
            <w:vAlign w:val="center"/>
          </w:tcPr>
          <w:p w14:paraId="3867F3E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come from diverse backgrounds and are culturally aware. They understand our world is increasingly interconnected and recognise their own potential to make a difference in a rapidly changing international context.</w:t>
            </w:r>
          </w:p>
        </w:tc>
      </w:tr>
    </w:tbl>
    <w:p w14:paraId="3867F3E7" w14:textId="00067C4F" w:rsidR="002C63E3" w:rsidRPr="004F1A1E" w:rsidRDefault="002C63E3" w:rsidP="002C63E3">
      <w:pPr>
        <w:rPr>
          <w:rFonts w:ascii="Arial" w:hAnsi="Arial" w:cs="Arial"/>
          <w:color w:val="000000"/>
          <w:sz w:val="22"/>
        </w:rPr>
      </w:pPr>
    </w:p>
    <w:p w14:paraId="3867F3E9" w14:textId="77777777" w:rsidR="00DD2452"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Research and practice-led teaching</w:t>
      </w:r>
    </w:p>
    <w:p w14:paraId="3867F3EA" w14:textId="55D13ABF" w:rsidR="00DE4BD2" w:rsidRPr="004F1A1E" w:rsidRDefault="00DD2452" w:rsidP="00267A21">
      <w:pPr>
        <w:rPr>
          <w:rFonts w:ascii="Arial" w:hAnsi="Arial" w:cs="Arial"/>
          <w:color w:val="000000"/>
          <w:sz w:val="22"/>
          <w:szCs w:val="22"/>
        </w:rPr>
      </w:pPr>
      <w:r w:rsidRPr="004F1A1E">
        <w:rPr>
          <w:rFonts w:ascii="Arial" w:hAnsi="Arial" w:cs="Arial"/>
          <w:color w:val="000000"/>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w:t>
      </w:r>
      <w:r w:rsidR="008261A6" w:rsidRPr="004F1A1E">
        <w:rPr>
          <w:rFonts w:ascii="Arial" w:hAnsi="Arial" w:cs="Arial"/>
          <w:color w:val="000000"/>
          <w:sz w:val="22"/>
          <w:szCs w:val="22"/>
        </w:rPr>
        <w:t>s</w:t>
      </w:r>
      <w:r w:rsidRPr="004F1A1E">
        <w:rPr>
          <w:rFonts w:ascii="Arial" w:hAnsi="Arial" w:cs="Arial"/>
          <w:color w:val="000000"/>
          <w:sz w:val="22"/>
          <w:szCs w:val="22"/>
        </w:rPr>
        <w:t xml:space="preserve">. </w:t>
      </w:r>
      <w:r w:rsidR="006F2D08" w:rsidRPr="004F1A1E">
        <w:rPr>
          <w:rFonts w:ascii="Arial" w:hAnsi="Arial" w:cs="Arial"/>
          <w:color w:val="000000"/>
          <w:sz w:val="22"/>
          <w:szCs w:val="22"/>
        </w:rPr>
        <w:t>KU s</w:t>
      </w:r>
      <w:r w:rsidR="003E5EE1" w:rsidRPr="004F1A1E">
        <w:rPr>
          <w:rFonts w:ascii="Arial" w:hAnsi="Arial" w:cs="Arial"/>
          <w:color w:val="000000"/>
          <w:sz w:val="22"/>
          <w:szCs w:val="22"/>
        </w:rPr>
        <w:t xml:space="preserve">taff </w:t>
      </w:r>
      <w:r w:rsidRPr="004F1A1E">
        <w:rPr>
          <w:rFonts w:ascii="Arial" w:hAnsi="Arial" w:cs="Arial"/>
          <w:color w:val="000000"/>
          <w:sz w:val="22"/>
          <w:szCs w:val="22"/>
        </w:rPr>
        <w:t>have comprehensive industry experience or significant research achievements</w:t>
      </w:r>
      <w:r w:rsidR="00DE4BD2" w:rsidRPr="004F1A1E">
        <w:rPr>
          <w:rFonts w:ascii="Arial" w:hAnsi="Arial" w:cs="Arial"/>
          <w:color w:val="000000"/>
          <w:sz w:val="22"/>
          <w:szCs w:val="22"/>
        </w:rPr>
        <w:t xml:space="preserve"> </w:t>
      </w:r>
      <w:r w:rsidRPr="004F1A1E">
        <w:rPr>
          <w:rFonts w:ascii="Arial" w:hAnsi="Arial" w:cs="Arial"/>
          <w:color w:val="000000"/>
          <w:sz w:val="22"/>
          <w:szCs w:val="22"/>
        </w:rPr>
        <w:t xml:space="preserve">and </w:t>
      </w:r>
      <w:r w:rsidR="00DE4BD2" w:rsidRPr="004F1A1E">
        <w:rPr>
          <w:rFonts w:ascii="Arial" w:hAnsi="Arial" w:cs="Arial"/>
          <w:color w:val="000000"/>
          <w:sz w:val="22"/>
          <w:szCs w:val="22"/>
        </w:rPr>
        <w:t xml:space="preserve">will be supplemented by guest speakers from industry. The </w:t>
      </w:r>
      <w:r w:rsidR="00614538" w:rsidRPr="004F1A1E">
        <w:rPr>
          <w:rFonts w:ascii="Arial" w:hAnsi="Arial" w:cs="Arial"/>
          <w:color w:val="000000"/>
          <w:sz w:val="22"/>
          <w:szCs w:val="22"/>
        </w:rPr>
        <w:t>programme</w:t>
      </w:r>
      <w:r w:rsidR="00DE4BD2" w:rsidRPr="004F1A1E">
        <w:rPr>
          <w:rFonts w:ascii="Arial" w:hAnsi="Arial" w:cs="Arial"/>
          <w:color w:val="000000"/>
          <w:sz w:val="22"/>
          <w:szCs w:val="22"/>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3867F3EB"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Employability</w:t>
      </w:r>
    </w:p>
    <w:p w14:paraId="3867F3EC" w14:textId="365BB529" w:rsidR="00526E8D" w:rsidRPr="004F1A1E" w:rsidRDefault="00DE4BD2" w:rsidP="00DE4BD2">
      <w:pPr>
        <w:rPr>
          <w:rFonts w:ascii="Arial" w:hAnsi="Arial" w:cs="Arial"/>
          <w:color w:val="000000"/>
          <w:sz w:val="22"/>
          <w:szCs w:val="22"/>
        </w:rPr>
      </w:pPr>
      <w:r w:rsidRPr="004F1A1E">
        <w:rPr>
          <w:rFonts w:ascii="Arial" w:hAnsi="Arial" w:cs="Arial"/>
          <w:color w:val="000000"/>
          <w:sz w:val="22"/>
          <w:szCs w:val="22"/>
        </w:rPr>
        <w:t xml:space="preserve">The BA (Hons) Creative and Cultural Industries: </w:t>
      </w:r>
      <w:r w:rsidR="006E7057" w:rsidRPr="004F1A1E">
        <w:rPr>
          <w:rFonts w:ascii="Arial" w:hAnsi="Arial" w:cs="Arial"/>
          <w:color w:val="000000"/>
          <w:sz w:val="22"/>
          <w:szCs w:val="22"/>
        </w:rPr>
        <w:t xml:space="preserve">Fashion Promotion and Communication </w:t>
      </w:r>
      <w:r w:rsidRPr="004F1A1E">
        <w:rPr>
          <w:rFonts w:ascii="Arial" w:hAnsi="Arial" w:cs="Arial"/>
          <w:color w:val="000000"/>
          <w:sz w:val="22"/>
          <w:szCs w:val="22"/>
        </w:rPr>
        <w:t>seeks to produce graduates able to sur</w:t>
      </w:r>
      <w:r w:rsidR="00526E8D" w:rsidRPr="004F1A1E">
        <w:rPr>
          <w:rFonts w:ascii="Arial" w:hAnsi="Arial" w:cs="Arial"/>
          <w:color w:val="000000"/>
          <w:sz w:val="22"/>
          <w:szCs w:val="22"/>
        </w:rPr>
        <w:t>vive and thrive in the challeng</w:t>
      </w:r>
      <w:r w:rsidRPr="004F1A1E">
        <w:rPr>
          <w:rFonts w:ascii="Arial" w:hAnsi="Arial" w:cs="Arial"/>
          <w:color w:val="000000"/>
          <w:sz w:val="22"/>
          <w:szCs w:val="22"/>
        </w:rPr>
        <w:t xml:space="preserve">ing world of the creative industries. </w:t>
      </w:r>
      <w:r w:rsidR="00526E8D" w:rsidRPr="004F1A1E">
        <w:rPr>
          <w:rFonts w:ascii="Arial" w:hAnsi="Arial" w:cs="Arial"/>
          <w:color w:val="000000"/>
          <w:sz w:val="22"/>
          <w:szCs w:val="22"/>
        </w:rPr>
        <w:t>Content has been designed around the skills and knowledge needed, explicitly linking the creative with the commercial and providing skill</w:t>
      </w:r>
      <w:r w:rsidR="00153DA2" w:rsidRPr="004F1A1E">
        <w:rPr>
          <w:rFonts w:ascii="Arial" w:hAnsi="Arial" w:cs="Arial"/>
          <w:color w:val="000000"/>
          <w:sz w:val="22"/>
          <w:szCs w:val="22"/>
        </w:rPr>
        <w:t>s</w:t>
      </w:r>
      <w:r w:rsidR="00526E8D" w:rsidRPr="004F1A1E">
        <w:rPr>
          <w:rFonts w:ascii="Arial" w:hAnsi="Arial" w:cs="Arial"/>
          <w:color w:val="000000"/>
          <w:sz w:val="22"/>
          <w:szCs w:val="22"/>
        </w:rPr>
        <w:t xml:space="preserve"> such as project management that are in high demand in the sector</w:t>
      </w:r>
      <w:r w:rsidR="003E5EE1" w:rsidRPr="004F1A1E">
        <w:rPr>
          <w:rFonts w:ascii="Arial" w:hAnsi="Arial" w:cs="Arial"/>
          <w:color w:val="000000"/>
          <w:sz w:val="22"/>
          <w:szCs w:val="22"/>
        </w:rPr>
        <w:t xml:space="preserve">, as evidenced by </w:t>
      </w:r>
      <w:r w:rsidR="00153DA2" w:rsidRPr="004F1A1E">
        <w:rPr>
          <w:rFonts w:ascii="Arial" w:hAnsi="Arial" w:cs="Arial"/>
          <w:color w:val="000000"/>
          <w:sz w:val="22"/>
          <w:szCs w:val="22"/>
        </w:rPr>
        <w:t xml:space="preserve">our focus groups and consultation </w:t>
      </w:r>
      <w:r w:rsidR="002C63E3" w:rsidRPr="004F1A1E">
        <w:rPr>
          <w:rFonts w:ascii="Arial" w:hAnsi="Arial" w:cs="Arial"/>
          <w:color w:val="000000"/>
          <w:sz w:val="22"/>
          <w:szCs w:val="22"/>
        </w:rPr>
        <w:t>carried out by</w:t>
      </w:r>
      <w:r w:rsidR="00153DA2" w:rsidRPr="004F1A1E">
        <w:rPr>
          <w:rFonts w:ascii="Arial" w:hAnsi="Arial" w:cs="Arial"/>
          <w:color w:val="000000"/>
          <w:sz w:val="22"/>
          <w:szCs w:val="22"/>
        </w:rPr>
        <w:t xml:space="preserve"> Professor Stephanie D</w:t>
      </w:r>
      <w:r w:rsidR="0001140B" w:rsidRPr="004F1A1E">
        <w:rPr>
          <w:rFonts w:ascii="Arial" w:hAnsi="Arial" w:cs="Arial"/>
          <w:color w:val="000000"/>
          <w:sz w:val="22"/>
          <w:szCs w:val="22"/>
        </w:rPr>
        <w:t>onald</w:t>
      </w:r>
      <w:r w:rsidR="00526E8D" w:rsidRPr="004F1A1E">
        <w:rPr>
          <w:rFonts w:ascii="Arial" w:hAnsi="Arial" w:cs="Arial"/>
          <w:color w:val="000000"/>
          <w:sz w:val="22"/>
          <w:szCs w:val="22"/>
        </w:rPr>
        <w:t>. Employability will be increased through the project-based teaching and learning style</w:t>
      </w:r>
      <w:r w:rsidR="002C63E3" w:rsidRPr="004F1A1E">
        <w:rPr>
          <w:rFonts w:ascii="Arial" w:hAnsi="Arial" w:cs="Arial"/>
          <w:color w:val="000000"/>
          <w:sz w:val="22"/>
          <w:szCs w:val="22"/>
        </w:rPr>
        <w:t xml:space="preserve">, </w:t>
      </w:r>
      <w:r w:rsidR="00526E8D" w:rsidRPr="004F1A1E">
        <w:rPr>
          <w:rFonts w:ascii="Arial" w:hAnsi="Arial" w:cs="Arial"/>
          <w:color w:val="000000"/>
          <w:sz w:val="22"/>
          <w:szCs w:val="22"/>
        </w:rPr>
        <w:t>the frequent use of company provided briefs</w:t>
      </w:r>
      <w:r w:rsidR="002C63E3" w:rsidRPr="004F1A1E">
        <w:rPr>
          <w:rFonts w:ascii="Arial" w:hAnsi="Arial" w:cs="Arial"/>
          <w:color w:val="000000"/>
          <w:sz w:val="22"/>
          <w:szCs w:val="22"/>
        </w:rPr>
        <w:t xml:space="preserve"> and the </w:t>
      </w:r>
      <w:r w:rsidR="003E5EE1" w:rsidRPr="004F1A1E">
        <w:rPr>
          <w:rFonts w:ascii="Arial" w:hAnsi="Arial" w:cs="Arial"/>
          <w:b/>
          <w:color w:val="000000"/>
          <w:sz w:val="22"/>
          <w:szCs w:val="22"/>
        </w:rPr>
        <w:t>L</w:t>
      </w:r>
      <w:r w:rsidR="001F1E4E" w:rsidRPr="004F1A1E">
        <w:rPr>
          <w:rFonts w:ascii="Arial" w:hAnsi="Arial" w:cs="Arial"/>
          <w:b/>
          <w:color w:val="000000"/>
          <w:sz w:val="22"/>
          <w:szCs w:val="22"/>
        </w:rPr>
        <w:t xml:space="preserve">ive </w:t>
      </w:r>
      <w:r w:rsidR="003E5EE1" w:rsidRPr="004F1A1E">
        <w:rPr>
          <w:rFonts w:ascii="Arial" w:hAnsi="Arial" w:cs="Arial"/>
          <w:b/>
          <w:color w:val="000000"/>
          <w:sz w:val="22"/>
          <w:szCs w:val="22"/>
        </w:rPr>
        <w:t>C</w:t>
      </w:r>
      <w:r w:rsidR="001F1E4E" w:rsidRPr="004F1A1E">
        <w:rPr>
          <w:rFonts w:ascii="Arial" w:hAnsi="Arial" w:cs="Arial"/>
          <w:b/>
          <w:color w:val="000000"/>
          <w:sz w:val="22"/>
          <w:szCs w:val="22"/>
        </w:rPr>
        <w:t xml:space="preserve">ase </w:t>
      </w:r>
      <w:r w:rsidR="003E5EE1" w:rsidRPr="004F1A1E">
        <w:rPr>
          <w:rFonts w:ascii="Arial" w:hAnsi="Arial" w:cs="Arial"/>
          <w:b/>
          <w:color w:val="000000"/>
          <w:sz w:val="22"/>
          <w:szCs w:val="22"/>
        </w:rPr>
        <w:t>S</w:t>
      </w:r>
      <w:r w:rsidR="001F1E4E" w:rsidRPr="004F1A1E">
        <w:rPr>
          <w:rFonts w:ascii="Arial" w:hAnsi="Arial" w:cs="Arial"/>
          <w:b/>
          <w:color w:val="000000"/>
          <w:sz w:val="22"/>
          <w:szCs w:val="22"/>
        </w:rPr>
        <w:t>tudy</w:t>
      </w:r>
      <w:r w:rsidR="001F1E4E" w:rsidRPr="004F1A1E">
        <w:rPr>
          <w:rFonts w:ascii="Arial" w:hAnsi="Arial" w:cs="Arial"/>
          <w:color w:val="000000"/>
          <w:sz w:val="22"/>
          <w:szCs w:val="22"/>
        </w:rPr>
        <w:t xml:space="preserve"> (HA5306</w:t>
      </w:r>
      <w:r w:rsidR="00526E8D" w:rsidRPr="004F1A1E">
        <w:rPr>
          <w:rFonts w:ascii="Arial" w:hAnsi="Arial" w:cs="Arial"/>
          <w:color w:val="000000"/>
          <w:sz w:val="22"/>
          <w:szCs w:val="22"/>
        </w:rPr>
        <w:t xml:space="preserve">) </w:t>
      </w:r>
      <w:r w:rsidR="002C63E3" w:rsidRPr="004F1A1E">
        <w:rPr>
          <w:rFonts w:ascii="Arial" w:hAnsi="Arial" w:cs="Arial"/>
          <w:color w:val="000000"/>
          <w:sz w:val="22"/>
          <w:szCs w:val="22"/>
        </w:rPr>
        <w:t>module.</w:t>
      </w:r>
      <w:r w:rsidR="00526E8D" w:rsidRPr="004F1A1E">
        <w:rPr>
          <w:rFonts w:ascii="Arial" w:hAnsi="Arial" w:cs="Arial"/>
          <w:color w:val="000000"/>
          <w:sz w:val="22"/>
          <w:szCs w:val="22"/>
        </w:rPr>
        <w:t xml:space="preserve"> </w:t>
      </w:r>
      <w:r w:rsidR="003E5EE1" w:rsidRPr="004F1A1E">
        <w:rPr>
          <w:rFonts w:ascii="Arial" w:hAnsi="Arial" w:cs="Arial"/>
          <w:color w:val="000000"/>
          <w:sz w:val="22"/>
          <w:szCs w:val="22"/>
        </w:rPr>
        <w:t xml:space="preserve">The </w:t>
      </w:r>
      <w:r w:rsidR="004145C0" w:rsidRPr="004F1A1E">
        <w:rPr>
          <w:rFonts w:ascii="Arial" w:hAnsi="Arial" w:cs="Arial"/>
          <w:color w:val="000000"/>
          <w:sz w:val="22"/>
          <w:szCs w:val="22"/>
        </w:rPr>
        <w:t>a</w:t>
      </w:r>
      <w:r w:rsidR="00526E8D" w:rsidRPr="004F1A1E">
        <w:rPr>
          <w:rFonts w:ascii="Arial" w:hAnsi="Arial" w:cs="Arial"/>
          <w:color w:val="000000"/>
          <w:sz w:val="22"/>
          <w:szCs w:val="22"/>
        </w:rPr>
        <w:t xml:space="preserve">ssessment rubric has been designed specifically to </w:t>
      </w:r>
      <w:r w:rsidR="00526E8D" w:rsidRPr="004F1A1E">
        <w:rPr>
          <w:rFonts w:ascii="Arial" w:hAnsi="Arial" w:cs="Arial"/>
          <w:color w:val="000000"/>
          <w:sz w:val="22"/>
          <w:szCs w:val="22"/>
        </w:rPr>
        <w:lastRenderedPageBreak/>
        <w:t>build skills and knowledge that will make graduates more employable.</w:t>
      </w:r>
      <w:r w:rsidR="003E5EE1" w:rsidRPr="004F1A1E">
        <w:rPr>
          <w:rFonts w:ascii="Arial" w:hAnsi="Arial" w:cs="Arial"/>
          <w:color w:val="000000"/>
          <w:sz w:val="22"/>
          <w:szCs w:val="22"/>
        </w:rPr>
        <w:t xml:space="preserve"> </w:t>
      </w:r>
      <w:r w:rsidR="002C63E3" w:rsidRPr="004F1A1E">
        <w:rPr>
          <w:rFonts w:ascii="Arial" w:hAnsi="Arial" w:cs="Arial"/>
          <w:color w:val="000000"/>
          <w:sz w:val="22"/>
          <w:szCs w:val="22"/>
        </w:rPr>
        <w:t>T</w:t>
      </w:r>
      <w:r w:rsidR="006F2D08" w:rsidRPr="004F1A1E">
        <w:rPr>
          <w:rFonts w:ascii="Arial" w:hAnsi="Arial" w:cs="Arial"/>
          <w:color w:val="000000"/>
          <w:sz w:val="22"/>
          <w:szCs w:val="22"/>
        </w:rPr>
        <w:t>his is supported through a commitment to sustainable and ethical practice.</w:t>
      </w:r>
    </w:p>
    <w:p w14:paraId="3867F3ED" w14:textId="77777777" w:rsidR="00526E8D" w:rsidRPr="004F1A1E" w:rsidRDefault="00526E8D" w:rsidP="00DE4BD2">
      <w:pPr>
        <w:rPr>
          <w:rFonts w:ascii="Arial" w:hAnsi="Arial" w:cs="Arial"/>
          <w:color w:val="000000"/>
          <w:sz w:val="22"/>
          <w:szCs w:val="22"/>
        </w:rPr>
      </w:pPr>
    </w:p>
    <w:p w14:paraId="3867F3EE" w14:textId="6ABFEAF5" w:rsidR="00526E8D" w:rsidRPr="004F1A1E" w:rsidRDefault="00526E8D" w:rsidP="00526E8D">
      <w:pPr>
        <w:rPr>
          <w:rFonts w:ascii="Arial" w:hAnsi="Arial" w:cs="Arial"/>
          <w:color w:val="000000"/>
          <w:sz w:val="22"/>
          <w:szCs w:val="22"/>
        </w:rPr>
      </w:pPr>
      <w:r w:rsidRPr="004F1A1E">
        <w:rPr>
          <w:rFonts w:ascii="Arial" w:hAnsi="Arial" w:cs="Arial"/>
          <w:color w:val="000000"/>
          <w:sz w:val="22"/>
          <w:szCs w:val="22"/>
        </w:rPr>
        <w:t xml:space="preserve">In addition to a </w:t>
      </w:r>
      <w:r w:rsidR="003E5EE1" w:rsidRPr="004F1A1E">
        <w:rPr>
          <w:rFonts w:ascii="Arial" w:hAnsi="Arial" w:cs="Arial"/>
          <w:color w:val="000000"/>
          <w:sz w:val="22"/>
          <w:szCs w:val="22"/>
        </w:rPr>
        <w:t xml:space="preserve">Personal Tutor </w:t>
      </w:r>
      <w:r w:rsidRPr="004F1A1E">
        <w:rPr>
          <w:rFonts w:ascii="Arial" w:hAnsi="Arial" w:cs="Arial"/>
          <w:color w:val="000000"/>
          <w:sz w:val="22"/>
          <w:szCs w:val="22"/>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4F1A1E">
        <w:rPr>
          <w:rFonts w:ascii="Arial" w:hAnsi="Arial" w:cs="Arial"/>
          <w:color w:val="000000"/>
          <w:sz w:val="22"/>
          <w:szCs w:val="22"/>
        </w:rPr>
        <w:t>hours’</w:t>
      </w:r>
      <w:r w:rsidRPr="004F1A1E">
        <w:rPr>
          <w:rFonts w:ascii="Arial" w:hAnsi="Arial" w:cs="Arial"/>
          <w:color w:val="000000"/>
          <w:sz w:val="22"/>
          <w:szCs w:val="22"/>
        </w:rPr>
        <w:t xml:space="preserve"> interaction, made up of either through skype, email, phone of face to face. This will provide the students with </w:t>
      </w:r>
      <w:r w:rsidR="003E5EE1" w:rsidRPr="004F1A1E">
        <w:rPr>
          <w:rFonts w:ascii="Arial" w:hAnsi="Arial" w:cs="Arial"/>
          <w:color w:val="000000"/>
          <w:sz w:val="22"/>
          <w:szCs w:val="22"/>
        </w:rPr>
        <w:t xml:space="preserve">a timetabled </w:t>
      </w:r>
      <w:r w:rsidRPr="004F1A1E">
        <w:rPr>
          <w:rFonts w:ascii="Arial" w:hAnsi="Arial" w:cs="Arial"/>
          <w:color w:val="000000"/>
          <w:sz w:val="22"/>
          <w:szCs w:val="22"/>
        </w:rPr>
        <w:t>opportunity to seek advice on career development</w:t>
      </w:r>
      <w:r w:rsidR="003E5EE1" w:rsidRPr="004F1A1E">
        <w:rPr>
          <w:rFonts w:ascii="Arial" w:hAnsi="Arial" w:cs="Arial"/>
          <w:color w:val="000000"/>
          <w:sz w:val="22"/>
          <w:szCs w:val="22"/>
        </w:rPr>
        <w:t>, supported b</w:t>
      </w:r>
      <w:r w:rsidR="001D2EF0" w:rsidRPr="004F1A1E">
        <w:rPr>
          <w:rFonts w:ascii="Arial" w:hAnsi="Arial" w:cs="Arial"/>
          <w:color w:val="000000"/>
          <w:sz w:val="22"/>
          <w:szCs w:val="22"/>
        </w:rPr>
        <w:t>y less formal contact with the</w:t>
      </w:r>
      <w:r w:rsidR="00852B16" w:rsidRPr="004F1A1E">
        <w:rPr>
          <w:rFonts w:ascii="Arial" w:hAnsi="Arial" w:cs="Arial"/>
          <w:color w:val="000000"/>
          <w:sz w:val="22"/>
          <w:szCs w:val="22"/>
        </w:rPr>
        <w:t xml:space="preserve"> </w:t>
      </w:r>
      <w:r w:rsidR="003742B9" w:rsidRPr="004F1A1E">
        <w:rPr>
          <w:rFonts w:ascii="Arial" w:hAnsi="Arial" w:cs="Arial"/>
          <w:color w:val="000000"/>
          <w:sz w:val="22"/>
          <w:szCs w:val="22"/>
        </w:rPr>
        <w:t>Careers and Employability Service</w:t>
      </w:r>
      <w:r w:rsidR="00B47391" w:rsidRPr="004F1A1E">
        <w:rPr>
          <w:rFonts w:ascii="Arial" w:hAnsi="Arial" w:cs="Arial"/>
          <w:color w:val="000000"/>
          <w:sz w:val="22"/>
          <w:szCs w:val="22"/>
        </w:rPr>
        <w:t xml:space="preserve"> and Faculty aligned Careers Advisors</w:t>
      </w:r>
      <w:r w:rsidRPr="004F1A1E">
        <w:rPr>
          <w:rFonts w:ascii="Arial" w:hAnsi="Arial" w:cs="Arial"/>
          <w:color w:val="000000"/>
          <w:sz w:val="22"/>
          <w:szCs w:val="22"/>
        </w:rPr>
        <w:t>.</w:t>
      </w:r>
    </w:p>
    <w:p w14:paraId="3867F3EF" w14:textId="77777777" w:rsidR="00526E8D" w:rsidRPr="004F1A1E" w:rsidRDefault="00526E8D" w:rsidP="00DE4BD2">
      <w:pPr>
        <w:rPr>
          <w:rFonts w:ascii="Arial" w:hAnsi="Arial" w:cs="Arial"/>
          <w:color w:val="000000"/>
          <w:sz w:val="22"/>
          <w:szCs w:val="22"/>
        </w:rPr>
      </w:pPr>
    </w:p>
    <w:p w14:paraId="3867F3F0" w14:textId="4D1AD162" w:rsidR="00526E8D" w:rsidRPr="004F1A1E" w:rsidRDefault="00526E8D" w:rsidP="00DE4BD2">
      <w:pPr>
        <w:rPr>
          <w:rFonts w:ascii="Arial" w:hAnsi="Arial" w:cs="Arial"/>
          <w:color w:val="000000"/>
          <w:sz w:val="22"/>
          <w:szCs w:val="22"/>
        </w:rPr>
      </w:pPr>
      <w:r w:rsidRPr="004F1A1E">
        <w:rPr>
          <w:rFonts w:ascii="Arial" w:hAnsi="Arial" w:cs="Arial"/>
          <w:color w:val="000000"/>
          <w:sz w:val="22"/>
          <w:szCs w:val="22"/>
        </w:rPr>
        <w:t>At the end of the se</w:t>
      </w:r>
      <w:r w:rsidR="001D2EF0" w:rsidRPr="004F1A1E">
        <w:rPr>
          <w:rFonts w:ascii="Arial" w:hAnsi="Arial" w:cs="Arial"/>
          <w:color w:val="000000"/>
          <w:sz w:val="22"/>
          <w:szCs w:val="22"/>
        </w:rPr>
        <w:t xml:space="preserve">cond year of study </w:t>
      </w:r>
      <w:r w:rsidR="006E7057" w:rsidRPr="004F1A1E">
        <w:rPr>
          <w:rFonts w:ascii="Arial" w:hAnsi="Arial" w:cs="Arial"/>
          <w:color w:val="000000"/>
          <w:sz w:val="22"/>
          <w:szCs w:val="22"/>
        </w:rPr>
        <w:t xml:space="preserve">students will be given the opportunity to apply for a range of </w:t>
      </w:r>
      <w:r w:rsidRPr="004F1A1E">
        <w:rPr>
          <w:rFonts w:ascii="Arial" w:hAnsi="Arial" w:cs="Arial"/>
          <w:color w:val="000000"/>
          <w:sz w:val="22"/>
          <w:szCs w:val="22"/>
        </w:rPr>
        <w:t>10 to 12 week-placement opportunities with relevant organisations. It will be the students</w:t>
      </w:r>
      <w:r w:rsidR="00713202" w:rsidRPr="004F1A1E">
        <w:rPr>
          <w:rFonts w:ascii="Arial" w:hAnsi="Arial" w:cs="Arial"/>
          <w:color w:val="000000"/>
          <w:sz w:val="22"/>
          <w:szCs w:val="22"/>
        </w:rPr>
        <w:t>’</w:t>
      </w:r>
      <w:r w:rsidRPr="004F1A1E">
        <w:rPr>
          <w:rFonts w:ascii="Arial" w:hAnsi="Arial" w:cs="Arial"/>
          <w:color w:val="000000"/>
          <w:sz w:val="22"/>
          <w:szCs w:val="22"/>
        </w:rPr>
        <w:t xml:space="preserve"> responsibility to win these placements through performance at interview and resources designed to support this effort will be provided</w:t>
      </w:r>
      <w:r w:rsidR="003742B9" w:rsidRPr="004F1A1E">
        <w:rPr>
          <w:rFonts w:ascii="Arial" w:hAnsi="Arial" w:cs="Arial"/>
          <w:color w:val="000000"/>
          <w:sz w:val="22"/>
          <w:szCs w:val="22"/>
        </w:rPr>
        <w:t xml:space="preserve"> by the University’s Careers and Employability Services</w:t>
      </w:r>
      <w:r w:rsidRPr="004F1A1E">
        <w:rPr>
          <w:rFonts w:ascii="Arial" w:hAnsi="Arial" w:cs="Arial"/>
          <w:color w:val="000000"/>
          <w:sz w:val="22"/>
          <w:szCs w:val="22"/>
        </w:rPr>
        <w:t xml:space="preserve"> who will provide CV writing workshops and interview training sessions.</w:t>
      </w:r>
      <w:r w:rsidR="007362C3" w:rsidRPr="004F1A1E">
        <w:rPr>
          <w:rFonts w:ascii="Arial" w:hAnsi="Arial" w:cs="Arial"/>
          <w:color w:val="000000"/>
          <w:sz w:val="22"/>
          <w:szCs w:val="22"/>
        </w:rPr>
        <w:t xml:space="preserve"> Such placement’s if won by the student are considered extra-curricular, and as such are not part of a module or assessment.</w:t>
      </w:r>
    </w:p>
    <w:p w14:paraId="3867F3F1" w14:textId="77777777" w:rsidR="00526E8D" w:rsidRPr="004F1A1E" w:rsidRDefault="00526E8D" w:rsidP="00DE4BD2">
      <w:pPr>
        <w:rPr>
          <w:rFonts w:ascii="Arial" w:hAnsi="Arial" w:cs="Arial"/>
          <w:color w:val="000000"/>
          <w:sz w:val="22"/>
          <w:szCs w:val="22"/>
        </w:rPr>
      </w:pPr>
    </w:p>
    <w:p w14:paraId="3867F3F2" w14:textId="142845BA" w:rsidR="00D60F94" w:rsidRPr="004F1A1E" w:rsidRDefault="00801EE6" w:rsidP="003E5EE1">
      <w:pPr>
        <w:rPr>
          <w:rFonts w:ascii="Arial" w:hAnsi="Arial" w:cs="Arial"/>
          <w:color w:val="000000"/>
          <w:sz w:val="22"/>
          <w:szCs w:val="22"/>
        </w:rPr>
      </w:pPr>
      <w:r w:rsidRPr="004F1A1E">
        <w:rPr>
          <w:rFonts w:ascii="Arial" w:hAnsi="Arial" w:cs="Arial"/>
          <w:color w:val="000000"/>
          <w:sz w:val="22"/>
          <w:szCs w:val="22"/>
        </w:rPr>
        <w:t>Through the person</w:t>
      </w:r>
      <w:r w:rsidR="00BC50D2" w:rsidRPr="004F1A1E">
        <w:rPr>
          <w:rFonts w:ascii="Arial" w:hAnsi="Arial" w:cs="Arial"/>
          <w:color w:val="000000"/>
          <w:sz w:val="22"/>
          <w:szCs w:val="22"/>
        </w:rPr>
        <w:t>al tutor scheme</w:t>
      </w:r>
      <w:r w:rsidRPr="004F1A1E">
        <w:rPr>
          <w:rFonts w:ascii="Arial" w:hAnsi="Arial" w:cs="Arial"/>
          <w:color w:val="000000"/>
          <w:sz w:val="22"/>
          <w:szCs w:val="22"/>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4F1A1E">
        <w:rPr>
          <w:rFonts w:ascii="Arial" w:hAnsi="Arial" w:cs="Arial"/>
          <w:color w:val="000000"/>
          <w:sz w:val="22"/>
          <w:szCs w:val="22"/>
        </w:rPr>
        <w:t xml:space="preserve"> </w:t>
      </w:r>
      <w:bookmarkStart w:id="5" w:name="_Hlk39568080"/>
      <w:r w:rsidR="007362C3" w:rsidRPr="004F1A1E">
        <w:rPr>
          <w:rFonts w:ascii="Arial" w:hAnsi="Arial" w:cs="Arial"/>
          <w:color w:val="000000"/>
          <w:sz w:val="22"/>
          <w:szCs w:val="22"/>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0FFB8B6" w14:textId="2D5DECB8" w:rsidR="00075606" w:rsidRPr="004F1A1E" w:rsidRDefault="00075606" w:rsidP="003E5EE1">
      <w:pPr>
        <w:rPr>
          <w:rFonts w:ascii="Arial" w:hAnsi="Arial" w:cs="Arial"/>
          <w:color w:val="000000"/>
          <w:sz w:val="22"/>
          <w:szCs w:val="22"/>
        </w:rPr>
      </w:pPr>
    </w:p>
    <w:p w14:paraId="33F35023" w14:textId="5C736A39" w:rsidR="00075606" w:rsidRPr="004F1A1E" w:rsidRDefault="00075606" w:rsidP="00075606">
      <w:pPr>
        <w:rPr>
          <w:rFonts w:ascii="Arial" w:hAnsi="Arial" w:cs="Arial"/>
          <w:color w:val="000000"/>
          <w:sz w:val="22"/>
          <w:szCs w:val="22"/>
        </w:rPr>
      </w:pPr>
      <w:r w:rsidRPr="004F1A1E">
        <w:rPr>
          <w:rFonts w:ascii="Arial" w:hAnsi="Arial" w:cs="Arial"/>
          <w:color w:val="000000"/>
          <w:sz w:val="22"/>
          <w:szCs w:val="22"/>
        </w:rPr>
        <w:t>Planned for launch in 2019, the Creative Agency at Kingston School of Art will</w:t>
      </w:r>
      <w:r w:rsidRPr="004F1A1E">
        <w:rPr>
          <w:rFonts w:ascii="Arial" w:eastAsiaTheme="minorHAnsi" w:hAnsi="Arial"/>
          <w:color w:val="000000"/>
          <w:sz w:val="22"/>
          <w:szCs w:val="22"/>
          <w:lang w:eastAsia="en-GB"/>
        </w:rPr>
        <w:t xml:space="preserve"> </w:t>
      </w:r>
      <w:r w:rsidRPr="004F1A1E">
        <w:rPr>
          <w:rFonts w:ascii="Arial" w:hAnsi="Arial" w:cs="Arial"/>
          <w:color w:val="000000"/>
          <w:sz w:val="22"/>
          <w:szCs w:val="22"/>
        </w:rPr>
        <w:t xml:space="preserve">be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Fashion promotion and Communication degree can join the agency and gain from additional opportunities to develop their professional skills and enhance their employability. </w:t>
      </w:r>
    </w:p>
    <w:bookmarkEnd w:id="5"/>
    <w:p w14:paraId="756190DC" w14:textId="3BAD0139" w:rsidR="00075606" w:rsidRPr="004F1A1E" w:rsidRDefault="00075606" w:rsidP="00075606">
      <w:pPr>
        <w:rPr>
          <w:rFonts w:ascii="Arial" w:hAnsi="Arial" w:cs="Arial"/>
          <w:color w:val="000000"/>
          <w:sz w:val="22"/>
          <w:szCs w:val="22"/>
        </w:rPr>
      </w:pPr>
    </w:p>
    <w:p w14:paraId="68F925C2" w14:textId="77777777" w:rsidR="00D31C9D" w:rsidRPr="004F1A1E" w:rsidRDefault="00D31C9D" w:rsidP="00075606">
      <w:pPr>
        <w:rPr>
          <w:rFonts w:ascii="Arial" w:hAnsi="Arial" w:cs="Arial"/>
          <w:color w:val="000000"/>
          <w:sz w:val="22"/>
          <w:szCs w:val="22"/>
        </w:rPr>
      </w:pPr>
    </w:p>
    <w:p w14:paraId="3867F3F3" w14:textId="465468C4" w:rsidR="00D60F94" w:rsidRPr="004F1A1E" w:rsidRDefault="00D60F94" w:rsidP="00075606">
      <w:pPr>
        <w:pStyle w:val="ListParagraph"/>
        <w:numPr>
          <w:ilvl w:val="0"/>
          <w:numId w:val="44"/>
        </w:numPr>
        <w:rPr>
          <w:rFonts w:ascii="Arial" w:hAnsi="Arial" w:cs="Arial"/>
          <w:b/>
          <w:color w:val="000000"/>
          <w:sz w:val="22"/>
          <w:szCs w:val="22"/>
        </w:rPr>
      </w:pPr>
      <w:r w:rsidRPr="004F1A1E">
        <w:rPr>
          <w:rFonts w:ascii="Arial" w:hAnsi="Arial" w:cs="Arial"/>
          <w:b/>
          <w:color w:val="000000"/>
          <w:sz w:val="22"/>
          <w:szCs w:val="22"/>
        </w:rPr>
        <w:t>Contribution to Society</w:t>
      </w:r>
    </w:p>
    <w:p w14:paraId="12059B6C" w14:textId="1054A3CF" w:rsidR="00075606" w:rsidRPr="004F1A1E" w:rsidRDefault="00852B16" w:rsidP="00075606">
      <w:pPr>
        <w:rPr>
          <w:rFonts w:ascii="Arial" w:hAnsi="Arial"/>
          <w:sz w:val="22"/>
          <w:szCs w:val="22"/>
        </w:rPr>
      </w:pPr>
      <w:r w:rsidRPr="004F1A1E">
        <w:rPr>
          <w:rFonts w:ascii="Arial" w:hAnsi="Arial" w:cs="Arial"/>
          <w:color w:val="000000"/>
          <w:sz w:val="22"/>
          <w:szCs w:val="22"/>
        </w:rPr>
        <w:t>he  Creative and Cultural Industries provide economic, social and psychological benefits to society as a source of growing employment, a means of expression, a platform for communication and a source of wellbeing (</w:t>
      </w:r>
      <w:hyperlink r:id="rId24" w:history="1">
        <w:r w:rsidRPr="004F1A1E">
          <w:rPr>
            <w:rFonts w:ascii="Arial" w:hAnsi="Arial"/>
            <w:color w:val="0000FF"/>
            <w:sz w:val="22"/>
            <w:szCs w:val="22"/>
            <w:u w:val="single"/>
          </w:rPr>
          <w:t>https://www.artscouncil.org.uk/make-case-art-and-culture/why-art-and-culture-matters</w:t>
        </w:r>
      </w:hyperlink>
      <w:r w:rsidRPr="004F1A1E">
        <w:rPr>
          <w:rFonts w:ascii="Arial" w:hAnsi="Arial"/>
          <w:sz w:val="22"/>
          <w:szCs w:val="22"/>
        </w:rPr>
        <w:t xml:space="preserve">. (Accessed May 2019). This programme provides students with educational experiences needed to join the creative sector and help strengthen its contribution to our way of life. Graduates will, in addition to helping the sector continue to provide products, services and experiences, help prepare firms for the changes and innovations that occur in society and technology. </w:t>
      </w:r>
      <w:r w:rsidR="00A76DC7" w:rsidRPr="004F1A1E">
        <w:rPr>
          <w:rFonts w:ascii="Arial" w:hAnsi="Arial" w:cs="Arial"/>
          <w:color w:val="000000"/>
          <w:sz w:val="22"/>
          <w:szCs w:val="22"/>
        </w:rPr>
        <w:t xml:space="preserve"> </w:t>
      </w:r>
      <w:r w:rsidRPr="004F1A1E">
        <w:rPr>
          <w:rFonts w:ascii="Arial" w:hAnsi="Arial" w:cs="Arial"/>
          <w:color w:val="000000"/>
          <w:sz w:val="22"/>
          <w:szCs w:val="22"/>
        </w:rPr>
        <w:t xml:space="preserve"> </w:t>
      </w:r>
    </w:p>
    <w:p w14:paraId="3867F3F7" w14:textId="3897A9D7" w:rsidR="002C63E3" w:rsidRPr="004F1A1E" w:rsidRDefault="00075606" w:rsidP="00075606">
      <w:pPr>
        <w:rPr>
          <w:rFonts w:ascii="Arial" w:hAnsi="Arial" w:cs="Arial"/>
          <w:color w:val="000000"/>
          <w:sz w:val="22"/>
          <w:szCs w:val="22"/>
        </w:rPr>
      </w:pPr>
      <w:r w:rsidRPr="004F1A1E">
        <w:rPr>
          <w:rFonts w:ascii="Arial" w:hAnsi="Arial" w:cs="Arial"/>
          <w:color w:val="000000"/>
          <w:sz w:val="22"/>
          <w:szCs w:val="22"/>
        </w:rPr>
        <w:t xml:space="preserve"> </w:t>
      </w:r>
    </w:p>
    <w:p w14:paraId="3867F3F8" w14:textId="77777777" w:rsidR="008644FD" w:rsidRPr="004F1A1E" w:rsidRDefault="00EC3461" w:rsidP="00C506A4">
      <w:pPr>
        <w:rPr>
          <w:rFonts w:ascii="Arial" w:hAnsi="Arial" w:cs="Arial"/>
          <w:color w:val="000000"/>
          <w:sz w:val="22"/>
          <w:szCs w:val="22"/>
        </w:rPr>
      </w:pPr>
      <w:r w:rsidRPr="004F1A1E">
        <w:rPr>
          <w:rFonts w:ascii="Arial" w:hAnsi="Arial" w:cs="Arial"/>
          <w:color w:val="000000"/>
          <w:sz w:val="22"/>
          <w:szCs w:val="22"/>
        </w:rPr>
        <w:t>T</w:t>
      </w:r>
      <w:r w:rsidR="008644FD" w:rsidRPr="004F1A1E">
        <w:rPr>
          <w:rFonts w:ascii="Arial" w:hAnsi="Arial" w:cs="Arial"/>
          <w:color w:val="000000"/>
          <w:sz w:val="22"/>
          <w:szCs w:val="22"/>
        </w:rPr>
        <w:t>he QAA B</w:t>
      </w:r>
      <w:r w:rsidR="00C506A4" w:rsidRPr="004F1A1E">
        <w:rPr>
          <w:rFonts w:ascii="Arial" w:hAnsi="Arial" w:cs="Arial"/>
          <w:color w:val="000000"/>
          <w:sz w:val="22"/>
          <w:szCs w:val="22"/>
        </w:rPr>
        <w:t xml:space="preserve">enchmark </w:t>
      </w:r>
      <w:r w:rsidRPr="004F1A1E">
        <w:rPr>
          <w:rFonts w:ascii="Arial" w:hAnsi="Arial" w:cs="Arial"/>
          <w:color w:val="000000"/>
          <w:sz w:val="22"/>
          <w:szCs w:val="22"/>
        </w:rPr>
        <w:t>for A</w:t>
      </w:r>
      <w:r w:rsidR="008644FD" w:rsidRPr="004F1A1E">
        <w:rPr>
          <w:rFonts w:ascii="Arial" w:hAnsi="Arial" w:cs="Arial"/>
          <w:color w:val="000000"/>
          <w:sz w:val="22"/>
          <w:szCs w:val="22"/>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4F1A1E">
        <w:rPr>
          <w:rFonts w:ascii="Arial" w:hAnsi="Arial" w:cs="Arial"/>
          <w:color w:val="000000"/>
          <w:sz w:val="22"/>
          <w:szCs w:val="22"/>
        </w:rPr>
        <w:t>ourse has been developed in the</w:t>
      </w:r>
      <w:r w:rsidR="008644FD" w:rsidRPr="004F1A1E">
        <w:rPr>
          <w:rFonts w:ascii="Arial" w:hAnsi="Arial" w:cs="Arial"/>
          <w:color w:val="000000"/>
          <w:sz w:val="22"/>
          <w:szCs w:val="22"/>
        </w:rPr>
        <w:t xml:space="preserve"> spirit </w:t>
      </w:r>
      <w:r w:rsidRPr="004F1A1E">
        <w:rPr>
          <w:rFonts w:ascii="Arial" w:hAnsi="Arial" w:cs="Arial"/>
          <w:color w:val="000000"/>
          <w:sz w:val="22"/>
          <w:szCs w:val="22"/>
        </w:rPr>
        <w:t xml:space="preserve">of these views </w:t>
      </w:r>
      <w:r w:rsidR="008644FD" w:rsidRPr="004F1A1E">
        <w:rPr>
          <w:rFonts w:ascii="Arial" w:hAnsi="Arial" w:cs="Arial"/>
          <w:color w:val="000000"/>
          <w:sz w:val="22"/>
          <w:szCs w:val="22"/>
        </w:rPr>
        <w:t xml:space="preserve">and additionally we would argue that the </w:t>
      </w:r>
      <w:r w:rsidRPr="004F1A1E">
        <w:rPr>
          <w:rFonts w:ascii="Arial" w:hAnsi="Arial" w:cs="Arial"/>
          <w:color w:val="000000"/>
          <w:sz w:val="22"/>
          <w:szCs w:val="22"/>
        </w:rPr>
        <w:t xml:space="preserve">courses learning outcomes of </w:t>
      </w:r>
      <w:r w:rsidR="008644FD" w:rsidRPr="004F1A1E">
        <w:rPr>
          <w:rFonts w:ascii="Arial" w:hAnsi="Arial" w:cs="Arial"/>
          <w:color w:val="000000"/>
          <w:sz w:val="22"/>
          <w:szCs w:val="22"/>
        </w:rPr>
        <w:t>develop</w:t>
      </w:r>
      <w:r w:rsidRPr="004F1A1E">
        <w:rPr>
          <w:rFonts w:ascii="Arial" w:hAnsi="Arial" w:cs="Arial"/>
          <w:color w:val="000000"/>
          <w:sz w:val="22"/>
          <w:szCs w:val="22"/>
        </w:rPr>
        <w:t>ing</w:t>
      </w:r>
      <w:r w:rsidR="008644FD" w:rsidRPr="004F1A1E">
        <w:rPr>
          <w:rFonts w:ascii="Arial" w:hAnsi="Arial" w:cs="Arial"/>
          <w:color w:val="000000"/>
          <w:sz w:val="22"/>
          <w:szCs w:val="22"/>
        </w:rPr>
        <w:t xml:space="preserve"> creative practitioners able to marry creative with commercial </w:t>
      </w:r>
      <w:r w:rsidRPr="004F1A1E">
        <w:rPr>
          <w:rFonts w:ascii="Arial" w:hAnsi="Arial" w:cs="Arial"/>
          <w:color w:val="000000"/>
          <w:sz w:val="22"/>
          <w:szCs w:val="22"/>
        </w:rPr>
        <w:t xml:space="preserve">attitudes, practices and languages will </w:t>
      </w:r>
      <w:r w:rsidR="008644FD" w:rsidRPr="004F1A1E">
        <w:rPr>
          <w:rFonts w:ascii="Arial" w:hAnsi="Arial" w:cs="Arial"/>
          <w:color w:val="000000"/>
          <w:sz w:val="22"/>
          <w:szCs w:val="22"/>
        </w:rPr>
        <w:t xml:space="preserve">equip graduates to make lasting </w:t>
      </w:r>
      <w:r w:rsidR="00623731" w:rsidRPr="004F1A1E">
        <w:rPr>
          <w:rFonts w:ascii="Arial" w:hAnsi="Arial" w:cs="Arial"/>
          <w:color w:val="000000"/>
          <w:sz w:val="22"/>
          <w:szCs w:val="22"/>
        </w:rPr>
        <w:t xml:space="preserve">contributions to </w:t>
      </w:r>
      <w:r w:rsidRPr="004F1A1E">
        <w:rPr>
          <w:rFonts w:ascii="Arial" w:hAnsi="Arial" w:cs="Arial"/>
          <w:color w:val="000000"/>
          <w:sz w:val="22"/>
          <w:szCs w:val="22"/>
        </w:rPr>
        <w:t>society.</w:t>
      </w:r>
    </w:p>
    <w:p w14:paraId="3867F3F9"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lastRenderedPageBreak/>
        <w:t>Student engagement</w:t>
      </w:r>
    </w:p>
    <w:p w14:paraId="3867F3FA" w14:textId="77777777" w:rsidR="006F2D08" w:rsidRPr="004F1A1E" w:rsidRDefault="00EC3461" w:rsidP="006F2D08">
      <w:pPr>
        <w:rPr>
          <w:rFonts w:ascii="Arial" w:hAnsi="Arial" w:cs="Arial"/>
          <w:color w:val="000000"/>
          <w:sz w:val="22"/>
          <w:szCs w:val="22"/>
        </w:rPr>
      </w:pPr>
      <w:r w:rsidRPr="004F1A1E">
        <w:rPr>
          <w:rFonts w:ascii="Arial" w:hAnsi="Arial" w:cs="Arial"/>
          <w:color w:val="000000"/>
          <w:sz w:val="22"/>
          <w:szCs w:val="22"/>
        </w:rPr>
        <w:t>The philosophy of the course is one of collaboration, experimentation</w:t>
      </w:r>
      <w:r w:rsidR="00B21D41" w:rsidRPr="004F1A1E">
        <w:rPr>
          <w:rFonts w:ascii="Arial" w:hAnsi="Arial" w:cs="Arial"/>
          <w:color w:val="000000"/>
          <w:sz w:val="22"/>
          <w:szCs w:val="22"/>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4F1A1E">
        <w:rPr>
          <w:rFonts w:ascii="Arial" w:hAnsi="Arial" w:cs="Arial"/>
          <w:color w:val="000000"/>
          <w:sz w:val="22"/>
          <w:szCs w:val="22"/>
        </w:rPr>
        <w:t xml:space="preserve">These qualities are reinforced by </w:t>
      </w:r>
      <w:r w:rsidR="006F2D08" w:rsidRPr="004F1A1E">
        <w:rPr>
          <w:rFonts w:ascii="Arial" w:hAnsi="Arial" w:cs="Arial"/>
          <w:color w:val="000000"/>
          <w:sz w:val="22"/>
          <w:szCs w:val="22"/>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3867F3FB" w14:textId="77777777" w:rsidR="00EA6427" w:rsidRPr="004F1A1E" w:rsidRDefault="00EA6427" w:rsidP="006F2D08">
      <w:pPr>
        <w:rPr>
          <w:rFonts w:ascii="Arial" w:hAnsi="Arial" w:cs="Arial"/>
          <w:color w:val="000000"/>
          <w:sz w:val="22"/>
        </w:rPr>
      </w:pPr>
    </w:p>
    <w:p w14:paraId="3867F3FC" w14:textId="71789F28" w:rsidR="00A34BE2" w:rsidRPr="004F1A1E" w:rsidRDefault="006F2D08" w:rsidP="006F2D08">
      <w:pPr>
        <w:rPr>
          <w:rFonts w:ascii="Arial" w:hAnsi="Arial" w:cs="Arial"/>
          <w:color w:val="000000"/>
          <w:sz w:val="22"/>
          <w:szCs w:val="22"/>
        </w:rPr>
      </w:pPr>
      <w:r w:rsidRPr="004F1A1E">
        <w:rPr>
          <w:rFonts w:ascii="Arial" w:hAnsi="Arial" w:cs="Arial"/>
          <w:color w:val="000000"/>
          <w:sz w:val="22"/>
          <w:szCs w:val="22"/>
        </w:rPr>
        <w:t>Students are encouraged to become a part of the wider culture of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3B7EC375" w14:textId="77777777" w:rsidR="00075606" w:rsidRPr="004F1A1E" w:rsidRDefault="00075606" w:rsidP="006F2D08">
      <w:pPr>
        <w:rPr>
          <w:rFonts w:ascii="Arial" w:hAnsi="Arial" w:cs="Arial"/>
          <w:color w:val="000000"/>
          <w:sz w:val="22"/>
        </w:rPr>
      </w:pPr>
    </w:p>
    <w:p w14:paraId="3867F3FD"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Key skills</w:t>
      </w:r>
    </w:p>
    <w:p w14:paraId="3867F3FE" w14:textId="77777777" w:rsidR="00195F7B" w:rsidRPr="004F1A1E" w:rsidRDefault="00C506A4" w:rsidP="00195F7B">
      <w:pPr>
        <w:rPr>
          <w:rFonts w:ascii="Arial" w:hAnsi="Arial" w:cs="Arial"/>
          <w:color w:val="000000"/>
          <w:sz w:val="22"/>
          <w:szCs w:val="22"/>
        </w:rPr>
      </w:pPr>
      <w:r w:rsidRPr="004F1A1E">
        <w:rPr>
          <w:rFonts w:ascii="Arial" w:hAnsi="Arial" w:cs="Arial"/>
          <w:color w:val="000000"/>
          <w:sz w:val="22"/>
          <w:szCs w:val="22"/>
        </w:rPr>
        <w:t>The key skills identified by Kingston University are embedded within individual modules and syno</w:t>
      </w:r>
      <w:r w:rsidR="001768A0" w:rsidRPr="004F1A1E">
        <w:rPr>
          <w:rFonts w:ascii="Arial" w:hAnsi="Arial" w:cs="Arial"/>
          <w:color w:val="000000"/>
          <w:sz w:val="22"/>
          <w:szCs w:val="22"/>
        </w:rPr>
        <w:t xml:space="preserve">ptically across the course. </w:t>
      </w:r>
    </w:p>
    <w:p w14:paraId="3867F3FF" w14:textId="1A1CF260" w:rsidR="00267A21" w:rsidRDefault="00267A21" w:rsidP="00195F7B">
      <w:pPr>
        <w:rPr>
          <w:rFonts w:ascii="Arial" w:hAnsi="Arial" w:cs="Arial"/>
          <w:color w:val="000000"/>
          <w:sz w:val="22"/>
          <w:szCs w:val="22"/>
        </w:rPr>
      </w:pPr>
    </w:p>
    <w:p w14:paraId="638B0CDD" w14:textId="77777777" w:rsidR="004F1A1E" w:rsidRPr="004F1A1E" w:rsidRDefault="004F1A1E" w:rsidP="00195F7B">
      <w:pPr>
        <w:rPr>
          <w:rFonts w:ascii="Arial" w:hAnsi="Arial" w:cs="Arial"/>
          <w:color w:val="000000"/>
          <w:sz w:val="22"/>
          <w:szCs w:val="22"/>
        </w:rPr>
      </w:pPr>
    </w:p>
    <w:p w14:paraId="3867F400"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Support for Students and their Learning</w:t>
      </w:r>
    </w:p>
    <w:p w14:paraId="3867F401" w14:textId="77777777" w:rsidR="008F379E" w:rsidRPr="004F1A1E" w:rsidRDefault="008F379E" w:rsidP="00195F7B">
      <w:pPr>
        <w:rPr>
          <w:rFonts w:ascii="Arial" w:hAnsi="Arial" w:cs="Arial"/>
          <w:color w:val="000000"/>
          <w:sz w:val="22"/>
        </w:rPr>
      </w:pPr>
    </w:p>
    <w:p w14:paraId="3867F402"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Students are supported by:</w:t>
      </w:r>
    </w:p>
    <w:p w14:paraId="3867F403"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Head of </w:t>
      </w:r>
      <w:r w:rsidR="00C506A4" w:rsidRPr="004F1A1E">
        <w:rPr>
          <w:rFonts w:ascii="Arial" w:hAnsi="Arial" w:cs="Arial"/>
          <w:color w:val="000000"/>
          <w:sz w:val="22"/>
          <w:szCs w:val="22"/>
        </w:rPr>
        <w:t>D</w:t>
      </w:r>
      <w:r w:rsidRPr="004F1A1E">
        <w:rPr>
          <w:rFonts w:ascii="Arial" w:hAnsi="Arial" w:cs="Arial"/>
          <w:color w:val="000000"/>
          <w:sz w:val="22"/>
          <w:szCs w:val="22"/>
        </w:rPr>
        <w:t xml:space="preserve">epartment </w:t>
      </w:r>
    </w:p>
    <w:p w14:paraId="3867F404" w14:textId="77777777" w:rsidR="00755ACC"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Course D</w:t>
      </w:r>
      <w:r w:rsidR="00D60F94" w:rsidRPr="004F1A1E">
        <w:rPr>
          <w:rFonts w:ascii="Arial" w:hAnsi="Arial" w:cs="Arial"/>
          <w:color w:val="000000"/>
          <w:sz w:val="22"/>
          <w:szCs w:val="22"/>
        </w:rPr>
        <w:t>irector</w:t>
      </w:r>
    </w:p>
    <w:p w14:paraId="3867F405"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Module leaders</w:t>
      </w:r>
    </w:p>
    <w:p w14:paraId="3867F406" w14:textId="77777777" w:rsidR="00B21D41"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Personal tutors  </w:t>
      </w:r>
    </w:p>
    <w:p w14:paraId="3867F407" w14:textId="77777777" w:rsidR="0030263D" w:rsidRPr="004F1A1E" w:rsidRDefault="0030263D" w:rsidP="0030263D">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The VLE/Canvas – a versatile online interactive intranet and learning environment accessible both on and off-site</w:t>
      </w:r>
    </w:p>
    <w:p w14:paraId="3867F409" w14:textId="5DE55E95" w:rsidR="00A01296" w:rsidRPr="004F1A1E" w:rsidRDefault="0074016A" w:rsidP="003703BB">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LinkedIn Learning</w:t>
      </w:r>
      <w:r w:rsidR="0030263D" w:rsidRPr="004F1A1E">
        <w:rPr>
          <w:rFonts w:ascii="Arial" w:hAnsi="Arial" w:cs="Arial"/>
          <w:color w:val="000000"/>
          <w:sz w:val="22"/>
          <w:szCs w:val="22"/>
        </w:rPr>
        <w:t xml:space="preserve"> – an online platform offering self-paced software tutorials</w:t>
      </w:r>
    </w:p>
    <w:p w14:paraId="3867F40A" w14:textId="77777777" w:rsidR="006F2D08" w:rsidRPr="004F1A1E" w:rsidRDefault="00D60F94"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Student</w:t>
      </w:r>
      <w:r w:rsidR="00A01296" w:rsidRPr="004F1A1E">
        <w:rPr>
          <w:rFonts w:ascii="Arial" w:hAnsi="Arial" w:cs="Arial"/>
          <w:color w:val="000000"/>
          <w:sz w:val="22"/>
          <w:szCs w:val="22"/>
        </w:rPr>
        <w:t xml:space="preserve"> </w:t>
      </w:r>
      <w:r w:rsidRPr="004F1A1E">
        <w:rPr>
          <w:rFonts w:ascii="Arial" w:hAnsi="Arial" w:cs="Arial"/>
          <w:color w:val="000000"/>
          <w:sz w:val="22"/>
          <w:szCs w:val="22"/>
        </w:rPr>
        <w:t>mentors</w:t>
      </w:r>
      <w:r w:rsidR="00B21D41" w:rsidRPr="004F1A1E">
        <w:rPr>
          <w:rFonts w:ascii="Arial" w:hAnsi="Arial" w:cs="Arial"/>
          <w:color w:val="000000"/>
          <w:sz w:val="22"/>
          <w:szCs w:val="22"/>
        </w:rPr>
        <w:t xml:space="preserve"> – these</w:t>
      </w:r>
      <w:r w:rsidR="00A01296" w:rsidRPr="004F1A1E">
        <w:rPr>
          <w:rFonts w:ascii="Arial" w:hAnsi="Arial" w:cs="Arial"/>
          <w:color w:val="000000"/>
          <w:sz w:val="22"/>
          <w:szCs w:val="22"/>
        </w:rPr>
        <w:t xml:space="preserve"> will become fully established as the course develops</w:t>
      </w:r>
      <w:r w:rsidR="00B21D41" w:rsidRPr="004F1A1E">
        <w:rPr>
          <w:rFonts w:ascii="Arial" w:hAnsi="Arial" w:cs="Arial"/>
          <w:color w:val="000000"/>
          <w:sz w:val="22"/>
          <w:szCs w:val="22"/>
        </w:rPr>
        <w:t>.</w:t>
      </w:r>
    </w:p>
    <w:p w14:paraId="3867F40B" w14:textId="77777777" w:rsidR="006F2D08" w:rsidRPr="004F1A1E" w:rsidRDefault="00A01296"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Industry Mentors - this will become established as the course develops but there is a firm commitment that the course will use this resource to support students and their learning</w:t>
      </w:r>
      <w:r w:rsidR="00B21D41" w:rsidRPr="004F1A1E">
        <w:rPr>
          <w:rFonts w:ascii="Arial" w:hAnsi="Arial" w:cs="Arial"/>
          <w:color w:val="000000"/>
          <w:sz w:val="22"/>
          <w:szCs w:val="22"/>
        </w:rPr>
        <w:t>.</w:t>
      </w:r>
      <w:r w:rsidRPr="004F1A1E">
        <w:rPr>
          <w:rFonts w:ascii="Arial" w:hAnsi="Arial" w:cs="Arial"/>
          <w:color w:val="000000"/>
          <w:sz w:val="22"/>
          <w:szCs w:val="22"/>
        </w:rPr>
        <w:t xml:space="preserve"> </w:t>
      </w:r>
    </w:p>
    <w:p w14:paraId="3867F40C" w14:textId="77777777" w:rsidR="00772265" w:rsidRPr="004F1A1E" w:rsidRDefault="00772265" w:rsidP="00772265">
      <w:pPr>
        <w:pStyle w:val="Heading4"/>
        <w:rPr>
          <w:rFonts w:ascii="Arial" w:hAnsi="Arial" w:cs="Arial"/>
          <w:color w:val="000000"/>
          <w:sz w:val="22"/>
          <w:szCs w:val="22"/>
        </w:rPr>
      </w:pPr>
      <w:r w:rsidRPr="004F1A1E">
        <w:rPr>
          <w:rFonts w:ascii="Arial" w:hAnsi="Arial" w:cs="Arial"/>
          <w:color w:val="000000"/>
          <w:sz w:val="22"/>
          <w:szCs w:val="22"/>
        </w:rPr>
        <w:t>Personal Tutor Scheme</w:t>
      </w:r>
    </w:p>
    <w:p w14:paraId="3867F40D" w14:textId="77777777" w:rsidR="00772265" w:rsidRPr="004F1A1E" w:rsidRDefault="00772265" w:rsidP="00772265">
      <w:pPr>
        <w:rPr>
          <w:rFonts w:ascii="Arial" w:hAnsi="Arial" w:cs="Arial"/>
          <w:color w:val="000000"/>
          <w:sz w:val="22"/>
          <w:szCs w:val="22"/>
        </w:rPr>
      </w:pPr>
      <w:r w:rsidRPr="004F1A1E">
        <w:rPr>
          <w:rFonts w:ascii="Arial" w:hAnsi="Arial" w:cs="Arial"/>
          <w:color w:val="000000"/>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3867F40E" w14:textId="77777777" w:rsidR="00772265" w:rsidRPr="004F1A1E" w:rsidRDefault="00772265" w:rsidP="00772265">
      <w:pPr>
        <w:widowControl w:val="0"/>
        <w:autoSpaceDE w:val="0"/>
        <w:autoSpaceDN w:val="0"/>
        <w:adjustRightInd w:val="0"/>
        <w:jc w:val="both"/>
        <w:rPr>
          <w:rFonts w:ascii="Arial" w:hAnsi="Arial" w:cs="Arial"/>
          <w:color w:val="000000"/>
          <w:sz w:val="22"/>
        </w:rPr>
      </w:pPr>
    </w:p>
    <w:p w14:paraId="3867F40F"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Aims of the Personal Tutor Scheme:</w:t>
      </w:r>
    </w:p>
    <w:p w14:paraId="3867F410"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To provide appropriate academic advice and guidance throughout a student’s studies </w:t>
      </w:r>
      <w:r w:rsidRPr="004F1A1E">
        <w:rPr>
          <w:rFonts w:ascii="Arial" w:hAnsi="Arial" w:cs="Arial"/>
          <w:color w:val="000000"/>
          <w:sz w:val="22"/>
          <w:szCs w:val="22"/>
        </w:rPr>
        <w:lastRenderedPageBreak/>
        <w:t>by monitoring progress and identifying individual needs.</w:t>
      </w:r>
    </w:p>
    <w:p w14:paraId="3867F411"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holistic overview and guidance for individual study and the development of personal practice.</w:t>
      </w:r>
    </w:p>
    <w:p w14:paraId="3867F412"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formalised structure for the on-going process of formative feedback and personal development embedded in studio culture and teaching.</w:t>
      </w:r>
    </w:p>
    <w:p w14:paraId="3867F413"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to develop a student’s ability to be self-reliant and reflective and their ability to use feedback/feed forward to best advantage.</w:t>
      </w:r>
    </w:p>
    <w:p w14:paraId="3867F414" w14:textId="77777777" w:rsidR="00772265" w:rsidRPr="004F1A1E" w:rsidRDefault="00772265" w:rsidP="00772265">
      <w:pPr>
        <w:widowControl w:val="0"/>
        <w:tabs>
          <w:tab w:val="left" w:pos="426"/>
          <w:tab w:val="left" w:pos="709"/>
        </w:tabs>
        <w:autoSpaceDE w:val="0"/>
        <w:autoSpaceDN w:val="0"/>
        <w:adjustRightInd w:val="0"/>
        <w:ind w:left="720"/>
        <w:jc w:val="both"/>
        <w:rPr>
          <w:rFonts w:ascii="Arial" w:hAnsi="Arial" w:cs="Arial"/>
          <w:color w:val="000000"/>
          <w:sz w:val="22"/>
        </w:rPr>
      </w:pPr>
    </w:p>
    <w:p w14:paraId="3867F415"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Key Features of the Personal Tutor scheme:</w:t>
      </w:r>
    </w:p>
    <w:p w14:paraId="3867F416"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Personal Tutors will be allocated at the beginning of the academic year.</w:t>
      </w:r>
    </w:p>
    <w:p w14:paraId="3867F417"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The introductory/welcome tutorial meeting will occur at the beginning of the academic year. Subsequent tutorials will follow and respond to key/stages in the academic year.</w:t>
      </w:r>
    </w:p>
    <w:p w14:paraId="3867F418"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Students will keep the same personal tutor throughout each year: level 4, 5, 6.</w:t>
      </w:r>
    </w:p>
    <w:p w14:paraId="3867F419"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One-to-one meetings will vary in length depending on the profile and needs of individual students.</w:t>
      </w:r>
    </w:p>
    <w:p w14:paraId="3867F41A" w14:textId="77777777" w:rsidR="00772265" w:rsidRPr="004F1A1E" w:rsidRDefault="00772265" w:rsidP="00772265">
      <w:pPr>
        <w:jc w:val="both"/>
        <w:rPr>
          <w:rFonts w:ascii="Arial" w:hAnsi="Arial" w:cs="Arial"/>
          <w:color w:val="000000"/>
          <w:sz w:val="22"/>
        </w:rPr>
      </w:pPr>
    </w:p>
    <w:p w14:paraId="3867F41B"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 xml:space="preserve">Level 4: Settling in and building confidence </w:t>
      </w:r>
    </w:p>
    <w:p w14:paraId="3867F41C"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assist students in making the transition to Higher Education and to generate a sense of belonging to KU.</w:t>
      </w:r>
    </w:p>
    <w:p w14:paraId="3867F41D"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to develop good academic habits and to gain the confidence to operate successfully in a university context.</w:t>
      </w:r>
    </w:p>
    <w:p w14:paraId="3867F41E"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prepare students to make the most of feedback throughout their course.</w:t>
      </w:r>
    </w:p>
    <w:p w14:paraId="3867F41F" w14:textId="77777777" w:rsidR="00267A21" w:rsidRPr="004F1A1E" w:rsidRDefault="00267A21" w:rsidP="00267A21">
      <w:pPr>
        <w:widowControl w:val="0"/>
        <w:autoSpaceDE w:val="0"/>
        <w:autoSpaceDN w:val="0"/>
        <w:adjustRightInd w:val="0"/>
        <w:jc w:val="both"/>
        <w:rPr>
          <w:rFonts w:ascii="Arial" w:hAnsi="Arial" w:cs="Arial"/>
          <w:b/>
          <w:color w:val="000000"/>
          <w:sz w:val="22"/>
        </w:rPr>
      </w:pPr>
    </w:p>
    <w:p w14:paraId="3867F420" w14:textId="77777777" w:rsidR="00267A21" w:rsidRPr="004F1A1E" w:rsidRDefault="00267A21" w:rsidP="00267A21">
      <w:pPr>
        <w:widowControl w:val="0"/>
        <w:autoSpaceDE w:val="0"/>
        <w:autoSpaceDN w:val="0"/>
        <w:adjustRightInd w:val="0"/>
        <w:jc w:val="both"/>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1"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1: minimum of three face-to-face, one-to-one or small group meetings.</w:t>
      </w:r>
    </w:p>
    <w:p w14:paraId="3867F422"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2: minimum of two face-to-face meetings (may be group or one-to-one).</w:t>
      </w:r>
    </w:p>
    <w:p w14:paraId="3867F423"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3867F424" w14:textId="77777777" w:rsidR="00267A21" w:rsidRPr="004F1A1E" w:rsidRDefault="00267A21" w:rsidP="00267A21">
      <w:pPr>
        <w:widowControl w:val="0"/>
        <w:autoSpaceDE w:val="0"/>
        <w:autoSpaceDN w:val="0"/>
        <w:adjustRightInd w:val="0"/>
        <w:rPr>
          <w:rFonts w:ascii="Arial" w:hAnsi="Arial" w:cs="Arial"/>
          <w:color w:val="000000"/>
          <w:sz w:val="22"/>
        </w:rPr>
      </w:pPr>
    </w:p>
    <w:p w14:paraId="3867F425"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Level 5: Stepping it up and broadening horizons</w:t>
      </w:r>
    </w:p>
    <w:p w14:paraId="3867F426"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understand and plan for the academic demands of Level 5 and to foster increasing independence.</w:t>
      </w:r>
    </w:p>
    <w:p w14:paraId="3867F427"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encourage students to look forward, to take up opportunities to develop wider skills and to take responsibility for their personal development.</w:t>
      </w:r>
    </w:p>
    <w:p w14:paraId="3867F428" w14:textId="687958C5"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foster students’ ability to build on, and respond proactively to</w:t>
      </w:r>
      <w:r w:rsidR="004F1A1E">
        <w:rPr>
          <w:rFonts w:ascii="Arial" w:hAnsi="Arial" w:cs="Arial"/>
          <w:color w:val="000000"/>
          <w:sz w:val="22"/>
          <w:szCs w:val="22"/>
        </w:rPr>
        <w:t>,</w:t>
      </w:r>
      <w:r w:rsidRPr="004F1A1E">
        <w:rPr>
          <w:rFonts w:ascii="Arial" w:hAnsi="Arial" w:cs="Arial"/>
          <w:color w:val="000000"/>
          <w:sz w:val="22"/>
          <w:szCs w:val="22"/>
        </w:rPr>
        <w:t xml:space="preserve"> the feedback they have received.</w:t>
      </w:r>
    </w:p>
    <w:p w14:paraId="3867F429" w14:textId="77777777" w:rsidR="00267A21" w:rsidRPr="004F1A1E" w:rsidRDefault="00267A21" w:rsidP="00267A21">
      <w:pPr>
        <w:widowControl w:val="0"/>
        <w:autoSpaceDE w:val="0"/>
        <w:autoSpaceDN w:val="0"/>
        <w:adjustRightInd w:val="0"/>
        <w:rPr>
          <w:rFonts w:ascii="Arial" w:hAnsi="Arial" w:cs="Arial"/>
          <w:b/>
          <w:color w:val="000000"/>
          <w:sz w:val="22"/>
        </w:rPr>
      </w:pPr>
    </w:p>
    <w:p w14:paraId="3867F42A" w14:textId="77777777" w:rsidR="00267A21" w:rsidRPr="004F1A1E" w:rsidRDefault="00267A21" w:rsidP="00267A21">
      <w:pPr>
        <w:widowControl w:val="0"/>
        <w:autoSpaceDE w:val="0"/>
        <w:autoSpaceDN w:val="0"/>
        <w:adjustRightInd w:val="0"/>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B"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Welcome back and face-to-face planning meeting on a one-to-one basis.</w:t>
      </w:r>
    </w:p>
    <w:p w14:paraId="3867F42C"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End of teaching block 1: email contact (e.g. linked to social event).</w:t>
      </w:r>
    </w:p>
    <w:p w14:paraId="3867F42D"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3867F42E" w14:textId="77777777" w:rsidR="00267A21" w:rsidRPr="004F1A1E" w:rsidRDefault="00267A21" w:rsidP="00267A21">
      <w:pPr>
        <w:pStyle w:val="Heading5"/>
        <w:rPr>
          <w:rStyle w:val="Heading5Char"/>
          <w:rFonts w:cs="Arial"/>
          <w:b/>
          <w:color w:val="000000"/>
          <w:szCs w:val="22"/>
        </w:rPr>
      </w:pPr>
    </w:p>
    <w:p w14:paraId="3867F42F" w14:textId="77777777" w:rsidR="00267A21" w:rsidRPr="004F1A1E" w:rsidRDefault="00267A21" w:rsidP="00267A21">
      <w:pPr>
        <w:pStyle w:val="Heading5"/>
        <w:rPr>
          <w:rStyle w:val="Heading5Char"/>
          <w:b/>
          <w:color w:val="000000"/>
          <w:szCs w:val="24"/>
        </w:rPr>
      </w:pPr>
      <w:r w:rsidRPr="004F1A1E">
        <w:rPr>
          <w:rStyle w:val="Heading5Char"/>
          <w:b/>
          <w:color w:val="000000"/>
          <w:szCs w:val="24"/>
        </w:rPr>
        <w:t xml:space="preserve">Level 6: Maximising success and moving on </w:t>
      </w:r>
    </w:p>
    <w:p w14:paraId="3867F430" w14:textId="77777777" w:rsidR="00267A21" w:rsidRPr="004F1A1E" w:rsidRDefault="00267A21" w:rsidP="00267A21">
      <w:pPr>
        <w:numPr>
          <w:ilvl w:val="0"/>
          <w:numId w:val="47"/>
        </w:numPr>
        <w:rPr>
          <w:rFonts w:ascii="Arial" w:hAnsi="Arial" w:cs="Arial"/>
          <w:color w:val="000000"/>
          <w:sz w:val="22"/>
          <w:szCs w:val="22"/>
        </w:rPr>
      </w:pPr>
      <w:r w:rsidRPr="004F1A1E">
        <w:rPr>
          <w:rFonts w:ascii="Arial" w:hAnsi="Arial" w:cs="Arial"/>
          <w:color w:val="000000"/>
          <w:sz w:val="22"/>
          <w:szCs w:val="22"/>
        </w:rPr>
        <w:t>to help students with the planning necessary to maximise success in their final undergraduate year.</w:t>
      </w:r>
    </w:p>
    <w:p w14:paraId="3867F431"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encourage students to be proactive in moving towards professional life and/or further study.</w:t>
      </w:r>
    </w:p>
    <w:p w14:paraId="3867F432"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help students to make best use of the feedback they have received so that they can build on their strengths and take steps to address any weaknesses.</w:t>
      </w:r>
    </w:p>
    <w:p w14:paraId="3867F433" w14:textId="77777777" w:rsidR="00267A21" w:rsidRPr="004F1A1E" w:rsidRDefault="00267A21" w:rsidP="00267A21">
      <w:pPr>
        <w:ind w:left="720"/>
        <w:rPr>
          <w:rFonts w:ascii="Arial" w:hAnsi="Arial" w:cs="Arial"/>
          <w:color w:val="000000"/>
          <w:sz w:val="22"/>
          <w:lang w:eastAsia="en-GB"/>
        </w:rPr>
      </w:pPr>
    </w:p>
    <w:p w14:paraId="3867F434" w14:textId="77777777" w:rsidR="00267A21" w:rsidRPr="004F1A1E" w:rsidRDefault="00267A21" w:rsidP="00267A21">
      <w:pPr>
        <w:rPr>
          <w:rFonts w:ascii="Arial" w:hAnsi="Arial" w:cs="Arial"/>
          <w:b/>
          <w:color w:val="000000"/>
          <w:sz w:val="22"/>
          <w:lang w:eastAsia="en-GB"/>
        </w:rPr>
      </w:pPr>
      <w:r w:rsidRPr="004F1A1E">
        <w:rPr>
          <w:rFonts w:ascii="Arial" w:hAnsi="Arial" w:cs="Arial"/>
          <w:b/>
          <w:bCs/>
          <w:color w:val="000000"/>
          <w:sz w:val="22"/>
          <w:lang w:eastAsia="en-GB"/>
        </w:rPr>
        <w:t>Minimum expectations of contacts between students and Personal Tutors</w:t>
      </w:r>
    </w:p>
    <w:p w14:paraId="3867F435"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Welcome back and face-to-face planning meeting on a one-to-one basis.</w:t>
      </w:r>
    </w:p>
    <w:p w14:paraId="3867F436"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End of teaching block 1: email contact (e.g. linked to social event).</w:t>
      </w:r>
    </w:p>
    <w:p w14:paraId="3867F437" w14:textId="6807BA26"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0B7D2BE2" w14:textId="5C093C0A" w:rsidR="007362C3" w:rsidRPr="004F1A1E" w:rsidRDefault="007362C3" w:rsidP="007362C3">
      <w:pPr>
        <w:rPr>
          <w:rFonts w:ascii="Arial" w:hAnsi="Arial" w:cs="Arial"/>
          <w:color w:val="000000"/>
          <w:sz w:val="22"/>
          <w:lang w:eastAsia="en-GB"/>
        </w:rPr>
      </w:pPr>
    </w:p>
    <w:p w14:paraId="69513BA6" w14:textId="03F7E502" w:rsidR="007362C3" w:rsidRPr="004F1A1E" w:rsidRDefault="00881E37" w:rsidP="003703BB">
      <w:pPr>
        <w:rPr>
          <w:rFonts w:ascii="Arial" w:hAnsi="Arial" w:cs="Arial"/>
          <w:color w:val="000000"/>
          <w:sz w:val="22"/>
          <w:szCs w:val="22"/>
          <w:lang w:eastAsia="en-GB"/>
        </w:rPr>
      </w:pPr>
      <w:r w:rsidRPr="004F1A1E">
        <w:rPr>
          <w:rFonts w:ascii="Arial" w:hAnsi="Arial" w:cs="Arial"/>
          <w:color w:val="000000"/>
          <w:sz w:val="22"/>
          <w:szCs w:val="22"/>
          <w:lang w:eastAsia="en-GB"/>
        </w:rPr>
        <w:t xml:space="preserve">To </w:t>
      </w:r>
      <w:r w:rsidR="00DE3FCA" w:rsidRPr="004F1A1E">
        <w:rPr>
          <w:rFonts w:ascii="Arial" w:hAnsi="Arial" w:cs="Arial"/>
          <w:color w:val="000000"/>
          <w:sz w:val="22"/>
          <w:szCs w:val="22"/>
          <w:lang w:eastAsia="en-GB"/>
        </w:rPr>
        <w:t xml:space="preserve">accompany </w:t>
      </w:r>
      <w:r w:rsidRPr="004F1A1E">
        <w:rPr>
          <w:rFonts w:ascii="Arial" w:hAnsi="Arial" w:cs="Arial"/>
          <w:color w:val="000000"/>
          <w:sz w:val="22"/>
          <w:szCs w:val="22"/>
          <w:lang w:eastAsia="en-GB"/>
        </w:rPr>
        <w:t>the personal tutor scheme meetings, students will be encouraged to create a personal development plan</w:t>
      </w:r>
      <w:r w:rsidR="00DE3FCA" w:rsidRPr="004F1A1E">
        <w:rPr>
          <w:rFonts w:ascii="Arial" w:hAnsi="Arial" w:cs="Arial"/>
          <w:color w:val="000000"/>
          <w:sz w:val="22"/>
          <w:szCs w:val="22"/>
          <w:lang w:eastAsia="en-GB"/>
        </w:rPr>
        <w:t xml:space="preserve"> that will be built on as the student progresses through the degree</w:t>
      </w:r>
      <w:r w:rsidRPr="004F1A1E">
        <w:rPr>
          <w:rFonts w:ascii="Arial" w:hAnsi="Arial" w:cs="Arial"/>
          <w:color w:val="000000"/>
          <w:sz w:val="22"/>
          <w:szCs w:val="22"/>
          <w:lang w:eastAsia="en-GB"/>
        </w:rPr>
        <w:t xml:space="preserve">. This will record and structure the conversations they have with their tutor, ensure attention is placed on identifying actions to take to improve understanding and </w:t>
      </w:r>
      <w:r w:rsidR="00DE3FCA" w:rsidRPr="004F1A1E">
        <w:rPr>
          <w:rFonts w:ascii="Arial" w:hAnsi="Arial" w:cs="Arial"/>
          <w:color w:val="000000"/>
          <w:sz w:val="22"/>
          <w:szCs w:val="22"/>
          <w:lang w:eastAsia="en-GB"/>
        </w:rPr>
        <w:t>skill and operate as a plan to prepare for life after graduation and the building of a sustainable creative career.</w:t>
      </w:r>
    </w:p>
    <w:p w14:paraId="3867F438" w14:textId="77777777" w:rsidR="006F2D08" w:rsidRPr="004F1A1E" w:rsidRDefault="006F2D08" w:rsidP="006F2D08">
      <w:pPr>
        <w:jc w:val="both"/>
        <w:rPr>
          <w:rFonts w:ascii="Arial" w:hAnsi="Arial" w:cs="Arial"/>
          <w:color w:val="000000"/>
          <w:sz w:val="22"/>
        </w:rPr>
      </w:pPr>
    </w:p>
    <w:p w14:paraId="3867F439" w14:textId="77777777" w:rsidR="00B96499" w:rsidRPr="004F1A1E" w:rsidRDefault="00B96499" w:rsidP="006F2D08">
      <w:pPr>
        <w:jc w:val="both"/>
        <w:rPr>
          <w:rFonts w:ascii="Arial" w:hAnsi="Arial" w:cs="Arial"/>
          <w:b/>
          <w:color w:val="000000"/>
          <w:sz w:val="22"/>
        </w:rPr>
      </w:pPr>
      <w:r w:rsidRPr="004F1A1E">
        <w:rPr>
          <w:rFonts w:ascii="Arial" w:hAnsi="Arial" w:cs="Arial"/>
          <w:b/>
          <w:color w:val="000000"/>
          <w:sz w:val="22"/>
        </w:rPr>
        <w:t>Wider Faculty- and University-level support for students and their learning comes from:</w:t>
      </w:r>
    </w:p>
    <w:p w14:paraId="3867F43A" w14:textId="5EC02A90"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Academic </w:t>
      </w:r>
      <w:r w:rsidR="004D4CA5" w:rsidRPr="00096107">
        <w:rPr>
          <w:rFonts w:ascii="Arial" w:hAnsi="Arial" w:cs="Arial"/>
          <w:color w:val="000000"/>
          <w:sz w:val="22"/>
          <w:szCs w:val="22"/>
        </w:rPr>
        <w:t>Success Centre</w:t>
      </w:r>
    </w:p>
    <w:p w14:paraId="3867F43B" w14:textId="325E3678"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1D2EF0" w:rsidRPr="00096107">
        <w:rPr>
          <w:rFonts w:ascii="Arial" w:hAnsi="Arial" w:cs="Arial"/>
          <w:color w:val="000000"/>
          <w:sz w:val="22"/>
          <w:szCs w:val="22"/>
        </w:rPr>
        <w:t>Achievement</w:t>
      </w:r>
      <w:r w:rsidR="00A01296" w:rsidRPr="00096107">
        <w:rPr>
          <w:rFonts w:ascii="Arial" w:hAnsi="Arial" w:cs="Arial"/>
          <w:color w:val="000000"/>
          <w:sz w:val="22"/>
          <w:szCs w:val="22"/>
        </w:rPr>
        <w:t xml:space="preserve"> </w:t>
      </w:r>
      <w:r w:rsidR="006F2D08" w:rsidRPr="00096107">
        <w:rPr>
          <w:rFonts w:ascii="Arial" w:hAnsi="Arial" w:cs="Arial"/>
          <w:color w:val="000000"/>
          <w:sz w:val="22"/>
          <w:szCs w:val="22"/>
        </w:rPr>
        <w:t xml:space="preserve">Officer </w:t>
      </w:r>
      <w:r w:rsidRPr="00096107">
        <w:rPr>
          <w:rFonts w:ascii="Arial" w:hAnsi="Arial" w:cs="Arial"/>
          <w:color w:val="000000"/>
          <w:sz w:val="22"/>
          <w:szCs w:val="22"/>
        </w:rPr>
        <w:t>(pastoral)</w:t>
      </w:r>
    </w:p>
    <w:p w14:paraId="3867F43C" w14:textId="289FB185"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Information Services and L</w:t>
      </w:r>
      <w:r w:rsidR="008261A6" w:rsidRPr="00096107">
        <w:rPr>
          <w:rFonts w:ascii="Arial" w:hAnsi="Arial" w:cs="Arial"/>
          <w:color w:val="000000"/>
          <w:sz w:val="22"/>
          <w:szCs w:val="22"/>
        </w:rPr>
        <w:t xml:space="preserve">earning </w:t>
      </w:r>
      <w:r w:rsidRPr="00096107">
        <w:rPr>
          <w:rFonts w:ascii="Arial" w:hAnsi="Arial" w:cs="Arial"/>
          <w:color w:val="000000"/>
          <w:sz w:val="22"/>
          <w:szCs w:val="22"/>
        </w:rPr>
        <w:t>R</w:t>
      </w:r>
      <w:r w:rsidR="008261A6" w:rsidRPr="00096107">
        <w:rPr>
          <w:rFonts w:ascii="Arial" w:hAnsi="Arial" w:cs="Arial"/>
          <w:color w:val="000000"/>
          <w:sz w:val="22"/>
          <w:szCs w:val="22"/>
        </w:rPr>
        <w:t xml:space="preserve">esources </w:t>
      </w:r>
      <w:r w:rsidRPr="00096107">
        <w:rPr>
          <w:rFonts w:ascii="Arial" w:hAnsi="Arial" w:cs="Arial"/>
          <w:color w:val="000000"/>
          <w:sz w:val="22"/>
          <w:szCs w:val="22"/>
        </w:rPr>
        <w:t>C</w:t>
      </w:r>
      <w:r w:rsidR="008261A6" w:rsidRPr="00096107">
        <w:rPr>
          <w:rFonts w:ascii="Arial" w:hAnsi="Arial" w:cs="Arial"/>
          <w:color w:val="000000"/>
          <w:sz w:val="22"/>
          <w:szCs w:val="22"/>
        </w:rPr>
        <w:t>entre</w:t>
      </w:r>
    </w:p>
    <w:p w14:paraId="3867F43D" w14:textId="77777777" w:rsidR="006F2D08" w:rsidRPr="00096107" w:rsidRDefault="006F2D08"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Technical support</w:t>
      </w:r>
    </w:p>
    <w:p w14:paraId="3867F43E" w14:textId="77777777"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Language Support</w:t>
      </w:r>
    </w:p>
    <w:p w14:paraId="3867F43F" w14:textId="77777777" w:rsidR="00B96499" w:rsidRPr="00096107" w:rsidRDefault="00A01296"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Union of Kingston Students</w:t>
      </w:r>
    </w:p>
    <w:p w14:paraId="3867F440" w14:textId="77777777" w:rsidR="00B96499" w:rsidRPr="004F1A1E" w:rsidRDefault="00B96499" w:rsidP="00A01296">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A01296" w:rsidRPr="00096107">
        <w:rPr>
          <w:rFonts w:ascii="Arial" w:hAnsi="Arial" w:cs="Arial"/>
          <w:color w:val="000000"/>
          <w:sz w:val="22"/>
          <w:szCs w:val="22"/>
        </w:rPr>
        <w:t xml:space="preserve">and Course </w:t>
      </w:r>
      <w:r w:rsidRPr="00096107">
        <w:rPr>
          <w:rFonts w:ascii="Arial" w:hAnsi="Arial" w:cs="Arial"/>
          <w:color w:val="000000"/>
          <w:sz w:val="22"/>
          <w:szCs w:val="22"/>
        </w:rPr>
        <w:t>Office</w:t>
      </w:r>
      <w:r w:rsidRPr="004F1A1E">
        <w:rPr>
          <w:rFonts w:ascii="Arial" w:hAnsi="Arial" w:cs="Arial"/>
          <w:color w:val="000000"/>
          <w:sz w:val="22"/>
          <w:szCs w:val="22"/>
        </w:rPr>
        <w:t>, with a dedicated Course Administrator</w:t>
      </w:r>
    </w:p>
    <w:p w14:paraId="3867F441" w14:textId="77777777" w:rsidR="00B96499" w:rsidRPr="004F1A1E" w:rsidRDefault="00B96499" w:rsidP="00B96499">
      <w:pPr>
        <w:numPr>
          <w:ilvl w:val="0"/>
          <w:numId w:val="14"/>
        </w:numPr>
        <w:jc w:val="both"/>
        <w:rPr>
          <w:rFonts w:ascii="Arial" w:hAnsi="Arial" w:cs="Arial"/>
          <w:color w:val="000000"/>
          <w:sz w:val="22"/>
          <w:szCs w:val="22"/>
        </w:rPr>
      </w:pPr>
      <w:r w:rsidRPr="004F1A1E">
        <w:rPr>
          <w:rFonts w:ascii="Arial" w:hAnsi="Arial" w:cs="Arial"/>
          <w:color w:val="000000"/>
          <w:sz w:val="22"/>
          <w:szCs w:val="22"/>
        </w:rPr>
        <w:t>Staff Student Consultative Committee and Board of Study</w:t>
      </w:r>
    </w:p>
    <w:p w14:paraId="3867F442" w14:textId="513740B6" w:rsidR="00B96499" w:rsidRPr="004F1A1E" w:rsidRDefault="001D2EF0" w:rsidP="00B96499">
      <w:pPr>
        <w:numPr>
          <w:ilvl w:val="0"/>
          <w:numId w:val="14"/>
        </w:numPr>
        <w:jc w:val="both"/>
        <w:rPr>
          <w:rFonts w:ascii="Arial" w:hAnsi="Arial" w:cs="Arial"/>
          <w:color w:val="000000"/>
          <w:sz w:val="22"/>
        </w:rPr>
      </w:pPr>
      <w:r w:rsidRPr="004F1A1E">
        <w:rPr>
          <w:rFonts w:ascii="Arial" w:hAnsi="Arial" w:cs="Arial"/>
          <w:color w:val="000000"/>
          <w:sz w:val="22"/>
          <w:szCs w:val="22"/>
        </w:rPr>
        <w:t>Faculty</w:t>
      </w:r>
      <w:r w:rsidR="00B47391" w:rsidRPr="004F1A1E">
        <w:rPr>
          <w:rFonts w:ascii="Arial" w:hAnsi="Arial" w:cs="Arial"/>
          <w:color w:val="000000"/>
          <w:sz w:val="22"/>
          <w:szCs w:val="22"/>
        </w:rPr>
        <w:t>-aligned Careers Advisors who run weekly drop-ins and 1:1 appointments</w:t>
      </w:r>
    </w:p>
    <w:p w14:paraId="3867F443" w14:textId="77777777" w:rsidR="00B96499" w:rsidRPr="004F1A1E" w:rsidRDefault="00B96499" w:rsidP="00B96499">
      <w:pPr>
        <w:jc w:val="both"/>
        <w:rPr>
          <w:rFonts w:ascii="Arial" w:hAnsi="Arial" w:cs="Arial"/>
          <w:color w:val="000000"/>
          <w:sz w:val="22"/>
          <w:szCs w:val="22"/>
        </w:rPr>
      </w:pPr>
    </w:p>
    <w:p w14:paraId="3867F444" w14:textId="77777777" w:rsidR="00195F7B" w:rsidRPr="004F1A1E" w:rsidRDefault="00B96499" w:rsidP="00AA698D">
      <w:pPr>
        <w:rPr>
          <w:rFonts w:ascii="Arial" w:hAnsi="Arial" w:cs="Arial"/>
          <w:color w:val="000000"/>
          <w:sz w:val="22"/>
          <w:szCs w:val="22"/>
        </w:rPr>
      </w:pPr>
      <w:r w:rsidRPr="004F1A1E">
        <w:rPr>
          <w:rFonts w:ascii="Arial" w:hAnsi="Arial" w:cs="Arial"/>
          <w:color w:val="000000"/>
          <w:sz w:val="22"/>
          <w:szCs w:val="22"/>
        </w:rPr>
        <w:t xml:space="preserve">Orientation to the course, School and Faculty-level support is provided in the </w:t>
      </w:r>
      <w:r w:rsidR="006F2D08" w:rsidRPr="004F1A1E">
        <w:rPr>
          <w:rFonts w:ascii="Arial" w:hAnsi="Arial" w:cs="Arial"/>
          <w:color w:val="000000"/>
          <w:sz w:val="22"/>
          <w:szCs w:val="22"/>
        </w:rPr>
        <w:t>course handbook and induction, and ongoing use of VLE.</w:t>
      </w:r>
    </w:p>
    <w:p w14:paraId="3867F445" w14:textId="77777777" w:rsidR="00755ACC" w:rsidRPr="004F1A1E" w:rsidRDefault="00755ACC" w:rsidP="00195F7B">
      <w:pPr>
        <w:rPr>
          <w:rFonts w:ascii="Arial" w:hAnsi="Arial" w:cs="Arial"/>
          <w:i/>
          <w:color w:val="000000"/>
          <w:sz w:val="22"/>
        </w:rPr>
      </w:pPr>
    </w:p>
    <w:p w14:paraId="3867F447"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Ensuring and Enhancing the Quality of the Course</w:t>
      </w:r>
    </w:p>
    <w:p w14:paraId="3867F448" w14:textId="77777777" w:rsidR="008F379E" w:rsidRPr="004F1A1E" w:rsidRDefault="008F379E" w:rsidP="008F379E">
      <w:pPr>
        <w:rPr>
          <w:rFonts w:ascii="Arial" w:hAnsi="Arial" w:cs="Arial"/>
          <w:color w:val="000000"/>
          <w:sz w:val="22"/>
          <w:szCs w:val="22"/>
        </w:rPr>
      </w:pPr>
    </w:p>
    <w:p w14:paraId="3867F449"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The University has several methods for evaluating and improving the quality and standards of its provision.  These include:</w:t>
      </w:r>
    </w:p>
    <w:p w14:paraId="3867F44A" w14:textId="77777777" w:rsidR="008F379E" w:rsidRPr="004F1A1E" w:rsidRDefault="008F379E" w:rsidP="00195F7B">
      <w:pPr>
        <w:rPr>
          <w:rFonts w:ascii="Arial" w:hAnsi="Arial" w:cs="Arial"/>
          <w:color w:val="000000"/>
          <w:sz w:val="22"/>
        </w:rPr>
      </w:pPr>
    </w:p>
    <w:p w14:paraId="3867F44B"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External Examiners</w:t>
      </w:r>
    </w:p>
    <w:p w14:paraId="3867F44C"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Boards of Study with student representation</w:t>
      </w:r>
    </w:p>
    <w:p w14:paraId="3867F44D"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Annual Monitoring and Enhancement</w:t>
      </w:r>
    </w:p>
    <w:p w14:paraId="3867F44E"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Periodic review undertaken at subject level</w:t>
      </w:r>
    </w:p>
    <w:p w14:paraId="3867F44F" w14:textId="0BE815BD"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Student evaluation including MEQs</w:t>
      </w:r>
      <w:r w:rsidR="001F6B2E">
        <w:rPr>
          <w:rFonts w:ascii="Arial" w:hAnsi="Arial" w:cs="Arial"/>
          <w:sz w:val="22"/>
          <w:szCs w:val="22"/>
        </w:rPr>
        <w:t xml:space="preserve"> (Module Evaluation Questionnaires)</w:t>
      </w:r>
      <w:r w:rsidRPr="004F1A1E">
        <w:rPr>
          <w:rFonts w:ascii="Arial" w:hAnsi="Arial" w:cs="Arial"/>
          <w:sz w:val="22"/>
          <w:szCs w:val="22"/>
        </w:rPr>
        <w:t>, Level Surveys and the NSS</w:t>
      </w:r>
    </w:p>
    <w:p w14:paraId="3867F450"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Moderation</w:t>
      </w:r>
      <w:r w:rsidRPr="004F1A1E">
        <w:rPr>
          <w:rFonts w:ascii="Arial" w:hAnsi="Arial" w:cs="Arial"/>
          <w:sz w:val="22"/>
          <w:szCs w:val="22"/>
        </w:rPr>
        <w:fldChar w:fldCharType="begin"/>
      </w:r>
      <w:r w:rsidRPr="004F1A1E">
        <w:rPr>
          <w:rFonts w:ascii="Arial" w:hAnsi="Arial"/>
          <w:sz w:val="22"/>
          <w:szCs w:val="22"/>
        </w:rPr>
        <w:instrText xml:space="preserve"> XE "</w:instrText>
      </w:r>
      <w:r w:rsidRPr="004F1A1E">
        <w:rPr>
          <w:rFonts w:ascii="Arial" w:hAnsi="Arial" w:cs="Arial"/>
          <w:b/>
          <w:noProof/>
          <w:sz w:val="22"/>
          <w:szCs w:val="22"/>
        </w:rPr>
        <w:instrText>Moderation</w:instrText>
      </w:r>
      <w:r w:rsidRPr="004F1A1E">
        <w:rPr>
          <w:rFonts w:ascii="Arial" w:hAnsi="Arial"/>
          <w:sz w:val="22"/>
          <w:szCs w:val="22"/>
        </w:rPr>
        <w:instrText xml:space="preserve">" </w:instrText>
      </w:r>
      <w:r w:rsidRPr="004F1A1E">
        <w:rPr>
          <w:rFonts w:ascii="Arial" w:hAnsi="Arial" w:cs="Arial"/>
          <w:sz w:val="22"/>
          <w:szCs w:val="22"/>
        </w:rPr>
        <w:fldChar w:fldCharType="end"/>
      </w:r>
      <w:r w:rsidRPr="004F1A1E">
        <w:rPr>
          <w:rFonts w:ascii="Arial" w:hAnsi="Arial" w:cs="Arial"/>
          <w:sz w:val="22"/>
          <w:szCs w:val="22"/>
        </w:rPr>
        <w:t xml:space="preserve"> policies</w:t>
      </w:r>
    </w:p>
    <w:p w14:paraId="3867F451"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Feedback from employers</w:t>
      </w:r>
    </w:p>
    <w:p w14:paraId="3867F452" w14:textId="77777777" w:rsidR="00926199" w:rsidRPr="004F1A1E" w:rsidRDefault="00926199" w:rsidP="00926199">
      <w:pPr>
        <w:rPr>
          <w:rFonts w:ascii="Arial" w:hAnsi="Arial" w:cs="Arial"/>
          <w:color w:val="000000"/>
          <w:sz w:val="22"/>
          <w:szCs w:val="22"/>
        </w:rPr>
      </w:pPr>
    </w:p>
    <w:p w14:paraId="3867F453" w14:textId="77777777" w:rsidR="008F379E" w:rsidRPr="004F1A1E" w:rsidRDefault="00926199" w:rsidP="00926199">
      <w:pPr>
        <w:rPr>
          <w:rFonts w:ascii="Arial" w:hAnsi="Arial" w:cs="Arial"/>
          <w:color w:val="000000"/>
          <w:sz w:val="22"/>
          <w:szCs w:val="22"/>
        </w:rPr>
      </w:pPr>
      <w:r w:rsidRPr="004F1A1E">
        <w:rPr>
          <w:rFonts w:ascii="Arial" w:hAnsi="Arial" w:cs="Arial"/>
          <w:color w:val="000000"/>
          <w:sz w:val="22"/>
          <w:szCs w:val="22"/>
        </w:rPr>
        <w:lastRenderedPageBreak/>
        <w:t>These are supported by</w:t>
      </w:r>
      <w:r w:rsidR="008F379E" w:rsidRPr="004F1A1E">
        <w:rPr>
          <w:rFonts w:ascii="Arial" w:hAnsi="Arial" w:cs="Arial"/>
          <w:color w:val="000000"/>
          <w:sz w:val="22"/>
          <w:szCs w:val="22"/>
        </w:rPr>
        <w:t>:</w:t>
      </w:r>
    </w:p>
    <w:p w14:paraId="3867F454" w14:textId="77777777" w:rsidR="00926199" w:rsidRPr="004F1A1E" w:rsidRDefault="00926199" w:rsidP="00926199">
      <w:pPr>
        <w:rPr>
          <w:rFonts w:ascii="Arial" w:hAnsi="Arial" w:cs="Arial"/>
          <w:color w:val="000000"/>
          <w:sz w:val="22"/>
          <w:szCs w:val="22"/>
        </w:rPr>
      </w:pPr>
      <w:r w:rsidRPr="004F1A1E">
        <w:rPr>
          <w:rFonts w:ascii="Arial" w:hAnsi="Arial" w:cs="Arial"/>
          <w:color w:val="000000"/>
          <w:sz w:val="22"/>
          <w:szCs w:val="22"/>
        </w:rPr>
        <w:t xml:space="preserve"> </w:t>
      </w:r>
    </w:p>
    <w:p w14:paraId="3867F455"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Recruitment data</w:t>
      </w:r>
    </w:p>
    <w:p w14:paraId="3867F456"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Admission and conversion data</w:t>
      </w:r>
    </w:p>
    <w:p w14:paraId="3867F457"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Entry qualifications and standards</w:t>
      </w:r>
    </w:p>
    <w:p w14:paraId="3867F458"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Subject league table ranki</w:t>
      </w:r>
      <w:r w:rsidR="008F379E" w:rsidRPr="004F1A1E">
        <w:rPr>
          <w:rFonts w:ascii="Arial" w:hAnsi="Arial" w:cs="Arial"/>
          <w:color w:val="000000"/>
          <w:sz w:val="22"/>
          <w:szCs w:val="22"/>
        </w:rPr>
        <w:t>n</w:t>
      </w:r>
      <w:r w:rsidRPr="004F1A1E">
        <w:rPr>
          <w:rFonts w:ascii="Arial" w:hAnsi="Arial" w:cs="Arial"/>
          <w:color w:val="000000"/>
          <w:sz w:val="22"/>
          <w:szCs w:val="22"/>
        </w:rPr>
        <w:t>gs</w:t>
      </w:r>
    </w:p>
    <w:p w14:paraId="3867F459" w14:textId="359B8BA1" w:rsidR="00926199" w:rsidRPr="004F1A1E" w:rsidRDefault="00B47391" w:rsidP="006938A0">
      <w:pPr>
        <w:numPr>
          <w:ilvl w:val="0"/>
          <w:numId w:val="5"/>
        </w:numPr>
        <w:rPr>
          <w:rFonts w:ascii="Arial" w:hAnsi="Arial" w:cs="Arial"/>
          <w:color w:val="000000"/>
          <w:sz w:val="22"/>
          <w:szCs w:val="22"/>
        </w:rPr>
      </w:pPr>
      <w:r w:rsidRPr="004F1A1E">
        <w:rPr>
          <w:rFonts w:ascii="Arial" w:hAnsi="Arial" w:cs="Arial"/>
          <w:color w:val="000000"/>
          <w:sz w:val="22"/>
          <w:szCs w:val="22"/>
        </w:rPr>
        <w:t xml:space="preserve">Graduate Outcomes </w:t>
      </w:r>
      <w:r w:rsidR="00926199" w:rsidRPr="004F1A1E">
        <w:rPr>
          <w:rFonts w:ascii="Arial" w:hAnsi="Arial" w:cs="Arial"/>
          <w:color w:val="000000"/>
          <w:sz w:val="22"/>
          <w:szCs w:val="22"/>
        </w:rPr>
        <w:t>data</w:t>
      </w:r>
    </w:p>
    <w:p w14:paraId="3867F45A"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Value Added and BME metrics around attainment and attainment gaps</w:t>
      </w:r>
    </w:p>
    <w:p w14:paraId="3867F45B" w14:textId="77777777" w:rsidR="006938A0" w:rsidRPr="004F1A1E" w:rsidRDefault="006938A0" w:rsidP="00195F7B">
      <w:pPr>
        <w:rPr>
          <w:rFonts w:ascii="Arial" w:hAnsi="Arial" w:cs="Arial"/>
          <w:color w:val="000000"/>
          <w:sz w:val="22"/>
        </w:rPr>
      </w:pPr>
    </w:p>
    <w:p w14:paraId="3867F45C"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Employability Statement </w:t>
      </w:r>
    </w:p>
    <w:p w14:paraId="3867F45D" w14:textId="77777777" w:rsidR="008F379E" w:rsidRPr="004F1A1E" w:rsidRDefault="008F379E" w:rsidP="008F379E">
      <w:pPr>
        <w:rPr>
          <w:rFonts w:ascii="Arial" w:hAnsi="Arial" w:cs="Arial"/>
          <w:color w:val="000000"/>
          <w:sz w:val="22"/>
        </w:rPr>
      </w:pPr>
    </w:p>
    <w:p w14:paraId="3867F45E" w14:textId="3F185454" w:rsidR="00535CFA" w:rsidRPr="004F1A1E" w:rsidRDefault="00926199" w:rsidP="008F379E">
      <w:pPr>
        <w:rPr>
          <w:rFonts w:ascii="Arial" w:hAnsi="Arial" w:cs="Arial"/>
          <w:color w:val="000000"/>
          <w:sz w:val="22"/>
          <w:szCs w:val="22"/>
        </w:rPr>
      </w:pPr>
      <w:r w:rsidRPr="004F1A1E">
        <w:rPr>
          <w:rFonts w:ascii="Arial" w:hAnsi="Arial" w:cs="Arial"/>
          <w:color w:val="000000"/>
          <w:sz w:val="22"/>
          <w:szCs w:val="22"/>
        </w:rPr>
        <w:t>Graduates of this programme will typically be employed a</w:t>
      </w:r>
      <w:r w:rsidR="00B0267E" w:rsidRPr="004F1A1E">
        <w:rPr>
          <w:rFonts w:ascii="Arial" w:hAnsi="Arial" w:cs="Arial"/>
          <w:color w:val="000000"/>
          <w:sz w:val="22"/>
          <w:szCs w:val="22"/>
        </w:rPr>
        <w:t>s a</w:t>
      </w:r>
      <w:r w:rsidRPr="004F1A1E">
        <w:rPr>
          <w:rFonts w:ascii="Arial" w:hAnsi="Arial" w:cs="Arial"/>
          <w:color w:val="000000"/>
          <w:sz w:val="22"/>
          <w:szCs w:val="22"/>
        </w:rPr>
        <w:t xml:space="preserve"> </w:t>
      </w:r>
      <w:r w:rsidR="00075606" w:rsidRPr="004F1A1E">
        <w:rPr>
          <w:rFonts w:ascii="Arial" w:hAnsi="Arial" w:cs="Arial"/>
          <w:color w:val="000000"/>
          <w:sz w:val="22"/>
          <w:szCs w:val="22"/>
        </w:rPr>
        <w:t>fashion communications professional</w:t>
      </w:r>
      <w:r w:rsidR="002B79B4" w:rsidRPr="004F1A1E">
        <w:rPr>
          <w:rFonts w:ascii="Arial" w:hAnsi="Arial" w:cs="Arial"/>
          <w:color w:val="000000"/>
          <w:sz w:val="22"/>
          <w:szCs w:val="22"/>
        </w:rPr>
        <w:t xml:space="preserve"> </w:t>
      </w:r>
      <w:r w:rsidRPr="004F1A1E">
        <w:rPr>
          <w:rFonts w:ascii="Arial" w:hAnsi="Arial" w:cs="Arial"/>
          <w:color w:val="000000"/>
          <w:sz w:val="22"/>
          <w:szCs w:val="22"/>
        </w:rPr>
        <w:t xml:space="preserve">working in a team of creatives responsible for </w:t>
      </w:r>
      <w:r w:rsidR="008F379E" w:rsidRPr="004F1A1E">
        <w:rPr>
          <w:rFonts w:ascii="Arial" w:hAnsi="Arial" w:cs="Arial"/>
          <w:color w:val="000000"/>
          <w:sz w:val="22"/>
          <w:szCs w:val="22"/>
        </w:rPr>
        <w:t xml:space="preserve">developing </w:t>
      </w:r>
      <w:r w:rsidR="00075606" w:rsidRPr="004F1A1E">
        <w:rPr>
          <w:rFonts w:ascii="Arial" w:hAnsi="Arial" w:cs="Arial"/>
          <w:color w:val="000000"/>
          <w:sz w:val="22"/>
          <w:szCs w:val="22"/>
        </w:rPr>
        <w:t>communication and promotional plans and digital content for fashion campaigns.</w:t>
      </w:r>
      <w:r w:rsidRPr="004F1A1E">
        <w:rPr>
          <w:rFonts w:ascii="Arial" w:hAnsi="Arial" w:cs="Arial"/>
          <w:color w:val="000000"/>
          <w:sz w:val="22"/>
          <w:szCs w:val="22"/>
        </w:rPr>
        <w:t xml:space="preserve"> T</w:t>
      </w:r>
      <w:r w:rsidR="00535CFA" w:rsidRPr="004F1A1E">
        <w:rPr>
          <w:rFonts w:ascii="Arial" w:hAnsi="Arial" w:cs="Arial"/>
          <w:color w:val="000000"/>
          <w:sz w:val="22"/>
          <w:szCs w:val="22"/>
        </w:rPr>
        <w:t>he course aims to equip graduates with the skills, knowledge and attitudes needed to survive and thrive in the creative sector. The learning outcomes</w:t>
      </w:r>
      <w:r w:rsidRPr="004F1A1E">
        <w:rPr>
          <w:rFonts w:ascii="Arial" w:hAnsi="Arial" w:cs="Arial"/>
          <w:color w:val="000000"/>
          <w:sz w:val="22"/>
          <w:szCs w:val="22"/>
        </w:rPr>
        <w:t>,</w:t>
      </w:r>
      <w:r w:rsidR="00535CFA" w:rsidRPr="004F1A1E">
        <w:rPr>
          <w:rFonts w:ascii="Arial" w:hAnsi="Arial" w:cs="Arial"/>
          <w:color w:val="000000"/>
          <w:sz w:val="22"/>
          <w:szCs w:val="22"/>
        </w:rPr>
        <w:t xml:space="preserve"> designed in accordance with QAA benchmark statements</w:t>
      </w:r>
      <w:r w:rsidRPr="004F1A1E">
        <w:rPr>
          <w:rFonts w:ascii="Arial" w:hAnsi="Arial" w:cs="Arial"/>
          <w:color w:val="000000"/>
          <w:sz w:val="22"/>
          <w:szCs w:val="22"/>
        </w:rPr>
        <w:t>,</w:t>
      </w:r>
      <w:r w:rsidR="00535CFA" w:rsidRPr="004F1A1E">
        <w:rPr>
          <w:rFonts w:ascii="Arial" w:hAnsi="Arial" w:cs="Arial"/>
          <w:color w:val="000000"/>
          <w:sz w:val="22"/>
          <w:szCs w:val="22"/>
        </w:rPr>
        <w:t xml:space="preserve"> encourage creative practitioners with </w:t>
      </w:r>
      <w:r w:rsidRPr="004F1A1E">
        <w:rPr>
          <w:rFonts w:ascii="Arial" w:hAnsi="Arial" w:cs="Arial"/>
          <w:color w:val="000000"/>
          <w:sz w:val="22"/>
          <w:szCs w:val="22"/>
        </w:rPr>
        <w:t xml:space="preserve">the development of </w:t>
      </w:r>
      <w:r w:rsidR="00535CFA" w:rsidRPr="004F1A1E">
        <w:rPr>
          <w:rFonts w:ascii="Arial" w:hAnsi="Arial" w:cs="Arial"/>
          <w:color w:val="000000"/>
          <w:sz w:val="22"/>
          <w:szCs w:val="22"/>
        </w:rPr>
        <w:t xml:space="preserve">visual communications skills, understanding of the creative, brief-based project working and creative, entrepreneurial and problem solving skills that will help students navigate what, due to </w:t>
      </w:r>
      <w:r w:rsidR="00EE6F64" w:rsidRPr="004F1A1E">
        <w:rPr>
          <w:rFonts w:ascii="Arial" w:hAnsi="Arial" w:cs="Arial"/>
          <w:color w:val="000000"/>
          <w:sz w:val="22"/>
          <w:szCs w:val="22"/>
        </w:rPr>
        <w:t>the f</w:t>
      </w:r>
      <w:r w:rsidR="00535CFA" w:rsidRPr="004F1A1E">
        <w:rPr>
          <w:rFonts w:ascii="Arial" w:hAnsi="Arial" w:cs="Arial"/>
          <w:color w:val="000000"/>
          <w:sz w:val="22"/>
          <w:szCs w:val="22"/>
        </w:rPr>
        <w:t>ast changing nature of the creative</w:t>
      </w:r>
      <w:r w:rsidR="00EE6F64" w:rsidRPr="004F1A1E">
        <w:rPr>
          <w:rFonts w:ascii="Arial" w:hAnsi="Arial" w:cs="Arial"/>
          <w:color w:val="000000"/>
          <w:sz w:val="22"/>
          <w:szCs w:val="22"/>
        </w:rPr>
        <w:t xml:space="preserve"> sector, will be changing, possibly portfolio careers.</w:t>
      </w:r>
    </w:p>
    <w:p w14:paraId="3867F461" w14:textId="5CB74923" w:rsidR="004066E3" w:rsidRPr="004F1A1E" w:rsidRDefault="004066E3" w:rsidP="00075606">
      <w:pPr>
        <w:rPr>
          <w:rFonts w:ascii="Arial" w:hAnsi="Arial" w:cs="Arial"/>
          <w:color w:val="000000"/>
          <w:sz w:val="22"/>
          <w:szCs w:val="22"/>
        </w:rPr>
      </w:pPr>
    </w:p>
    <w:p w14:paraId="3867F462" w14:textId="77777777" w:rsidR="00195F7B" w:rsidRPr="004F1A1E" w:rsidRDefault="00EE6F64" w:rsidP="00195F7B">
      <w:pPr>
        <w:rPr>
          <w:rFonts w:ascii="Arial" w:hAnsi="Arial" w:cs="Arial"/>
          <w:color w:val="000000"/>
          <w:sz w:val="22"/>
          <w:szCs w:val="22"/>
        </w:rPr>
      </w:pPr>
      <w:r w:rsidRPr="004F1A1E">
        <w:rPr>
          <w:rFonts w:ascii="Arial" w:hAnsi="Arial" w:cs="Arial"/>
          <w:color w:val="000000"/>
          <w:sz w:val="22"/>
          <w:szCs w:val="22"/>
        </w:rPr>
        <w:t xml:space="preserve">Graduates will have a distinctive mix of creative and commercial skills and attitudes </w:t>
      </w:r>
      <w:r w:rsidR="008F379E" w:rsidRPr="004F1A1E">
        <w:rPr>
          <w:rFonts w:ascii="Arial" w:hAnsi="Arial" w:cs="Arial"/>
          <w:color w:val="000000"/>
          <w:sz w:val="22"/>
          <w:szCs w:val="22"/>
        </w:rPr>
        <w:t xml:space="preserve">and be </w:t>
      </w:r>
      <w:r w:rsidRPr="004F1A1E">
        <w:rPr>
          <w:rFonts w:ascii="Arial" w:hAnsi="Arial" w:cs="Arial"/>
          <w:color w:val="000000"/>
          <w:sz w:val="22"/>
          <w:szCs w:val="22"/>
        </w:rPr>
        <w:t xml:space="preserve">valued by creative firms and teams for the way they can bring new ideas and ways of looking at established practices. These </w:t>
      </w:r>
      <w:r w:rsidR="008F379E" w:rsidRPr="004F1A1E">
        <w:rPr>
          <w:rFonts w:ascii="Arial" w:hAnsi="Arial" w:cs="Arial"/>
          <w:color w:val="000000"/>
          <w:sz w:val="22"/>
          <w:szCs w:val="22"/>
        </w:rPr>
        <w:t xml:space="preserve">skills </w:t>
      </w:r>
      <w:r w:rsidRPr="004F1A1E">
        <w:rPr>
          <w:rFonts w:ascii="Arial" w:hAnsi="Arial" w:cs="Arial"/>
          <w:color w:val="000000"/>
          <w:sz w:val="22"/>
          <w:szCs w:val="22"/>
        </w:rPr>
        <w:t>will be developed through modules designed around live project briefs, a live case study module, a mentoring scheme, opportunities for a placement, and a P</w:t>
      </w:r>
      <w:r w:rsidR="006F2D08" w:rsidRPr="004F1A1E">
        <w:rPr>
          <w:rFonts w:ascii="Arial" w:hAnsi="Arial" w:cs="Arial"/>
          <w:color w:val="000000"/>
          <w:sz w:val="22"/>
          <w:szCs w:val="22"/>
        </w:rPr>
        <w:t xml:space="preserve">ersonal </w:t>
      </w:r>
      <w:r w:rsidRPr="004F1A1E">
        <w:rPr>
          <w:rFonts w:ascii="Arial" w:hAnsi="Arial" w:cs="Arial"/>
          <w:color w:val="000000"/>
          <w:sz w:val="22"/>
          <w:szCs w:val="22"/>
        </w:rPr>
        <w:t>D</w:t>
      </w:r>
      <w:r w:rsidR="00265147" w:rsidRPr="004F1A1E">
        <w:rPr>
          <w:rFonts w:ascii="Arial" w:hAnsi="Arial" w:cs="Arial"/>
          <w:color w:val="000000"/>
          <w:sz w:val="22"/>
          <w:szCs w:val="22"/>
        </w:rPr>
        <w:t xml:space="preserve">evelopment </w:t>
      </w:r>
      <w:r w:rsidRPr="004F1A1E">
        <w:rPr>
          <w:rFonts w:ascii="Arial" w:hAnsi="Arial" w:cs="Arial"/>
          <w:color w:val="000000"/>
          <w:sz w:val="22"/>
          <w:szCs w:val="22"/>
        </w:rPr>
        <w:t>P</w:t>
      </w:r>
      <w:r w:rsidR="00265147" w:rsidRPr="004F1A1E">
        <w:rPr>
          <w:rFonts w:ascii="Arial" w:hAnsi="Arial" w:cs="Arial"/>
          <w:color w:val="000000"/>
          <w:sz w:val="22"/>
          <w:szCs w:val="22"/>
        </w:rPr>
        <w:t>lan</w:t>
      </w:r>
      <w:r w:rsidRPr="004F1A1E">
        <w:rPr>
          <w:rFonts w:ascii="Arial" w:hAnsi="Arial" w:cs="Arial"/>
          <w:color w:val="000000"/>
          <w:sz w:val="22"/>
          <w:szCs w:val="22"/>
        </w:rPr>
        <w:t xml:space="preserve"> </w:t>
      </w:r>
      <w:r w:rsidR="00265147" w:rsidRPr="004F1A1E">
        <w:rPr>
          <w:rFonts w:ascii="Arial" w:hAnsi="Arial" w:cs="Arial"/>
          <w:color w:val="000000"/>
          <w:sz w:val="22"/>
          <w:szCs w:val="22"/>
        </w:rPr>
        <w:t>and activities</w:t>
      </w:r>
      <w:r w:rsidR="008F379E" w:rsidRPr="004F1A1E">
        <w:rPr>
          <w:rFonts w:ascii="Arial" w:hAnsi="Arial" w:cs="Arial"/>
          <w:color w:val="000000"/>
          <w:sz w:val="22"/>
          <w:szCs w:val="22"/>
        </w:rPr>
        <w:t xml:space="preserve"> </w:t>
      </w:r>
      <w:r w:rsidR="00265147" w:rsidRPr="004F1A1E">
        <w:rPr>
          <w:rFonts w:ascii="Arial" w:hAnsi="Arial" w:cs="Arial"/>
          <w:color w:val="000000"/>
          <w:sz w:val="22"/>
          <w:szCs w:val="22"/>
        </w:rPr>
        <w:t xml:space="preserve">mentored by </w:t>
      </w:r>
      <w:r w:rsidRPr="004F1A1E">
        <w:rPr>
          <w:rFonts w:ascii="Arial" w:hAnsi="Arial" w:cs="Arial"/>
          <w:color w:val="000000"/>
          <w:sz w:val="22"/>
          <w:szCs w:val="22"/>
        </w:rPr>
        <w:t>the</w:t>
      </w:r>
      <w:r w:rsidR="00265147" w:rsidRPr="004F1A1E">
        <w:rPr>
          <w:rFonts w:ascii="Arial" w:hAnsi="Arial" w:cs="Arial"/>
          <w:color w:val="000000"/>
          <w:sz w:val="22"/>
          <w:szCs w:val="22"/>
        </w:rPr>
        <w:t>ir</w:t>
      </w:r>
      <w:r w:rsidRPr="004F1A1E">
        <w:rPr>
          <w:rFonts w:ascii="Arial" w:hAnsi="Arial" w:cs="Arial"/>
          <w:color w:val="000000"/>
          <w:sz w:val="22"/>
          <w:szCs w:val="22"/>
        </w:rPr>
        <w:t xml:space="preserve"> </w:t>
      </w:r>
      <w:r w:rsidR="00265147" w:rsidRPr="004F1A1E">
        <w:rPr>
          <w:rFonts w:ascii="Arial" w:hAnsi="Arial" w:cs="Arial"/>
          <w:color w:val="000000"/>
          <w:sz w:val="22"/>
          <w:szCs w:val="22"/>
        </w:rPr>
        <w:t>p</w:t>
      </w:r>
      <w:r w:rsidRPr="004F1A1E">
        <w:rPr>
          <w:rFonts w:ascii="Arial" w:hAnsi="Arial" w:cs="Arial"/>
          <w:color w:val="000000"/>
          <w:sz w:val="22"/>
          <w:szCs w:val="22"/>
        </w:rPr>
        <w:t xml:space="preserve">ersonal </w:t>
      </w:r>
      <w:r w:rsidR="00265147" w:rsidRPr="004F1A1E">
        <w:rPr>
          <w:rFonts w:ascii="Arial" w:hAnsi="Arial" w:cs="Arial"/>
          <w:color w:val="000000"/>
          <w:sz w:val="22"/>
          <w:szCs w:val="22"/>
        </w:rPr>
        <w:t>t</w:t>
      </w:r>
      <w:r w:rsidRPr="004F1A1E">
        <w:rPr>
          <w:rFonts w:ascii="Arial" w:hAnsi="Arial" w:cs="Arial"/>
          <w:color w:val="000000"/>
          <w:sz w:val="22"/>
          <w:szCs w:val="22"/>
        </w:rPr>
        <w:t xml:space="preserve">utor that </w:t>
      </w:r>
      <w:r w:rsidR="00265147" w:rsidRPr="004F1A1E">
        <w:rPr>
          <w:rFonts w:ascii="Arial" w:hAnsi="Arial" w:cs="Arial"/>
          <w:color w:val="000000"/>
          <w:sz w:val="22"/>
          <w:szCs w:val="22"/>
        </w:rPr>
        <w:t>inform</w:t>
      </w:r>
      <w:r w:rsidR="008F379E" w:rsidRPr="004F1A1E">
        <w:rPr>
          <w:rFonts w:ascii="Arial" w:hAnsi="Arial" w:cs="Arial"/>
          <w:color w:val="000000"/>
          <w:sz w:val="22"/>
          <w:szCs w:val="22"/>
        </w:rPr>
        <w:t>s</w:t>
      </w:r>
      <w:r w:rsidR="00265147" w:rsidRPr="004F1A1E">
        <w:rPr>
          <w:rFonts w:ascii="Arial" w:hAnsi="Arial" w:cs="Arial"/>
          <w:color w:val="000000"/>
          <w:sz w:val="22"/>
          <w:szCs w:val="22"/>
        </w:rPr>
        <w:t xml:space="preserve"> </w:t>
      </w:r>
      <w:r w:rsidRPr="004F1A1E">
        <w:rPr>
          <w:rFonts w:ascii="Arial" w:hAnsi="Arial" w:cs="Arial"/>
          <w:color w:val="000000"/>
          <w:sz w:val="22"/>
          <w:szCs w:val="22"/>
        </w:rPr>
        <w:t>the major project as a piece of research that will demonstrate the contribution the graduate can make to a firm</w:t>
      </w:r>
      <w:r w:rsidR="00926199" w:rsidRPr="004F1A1E">
        <w:rPr>
          <w:rFonts w:ascii="Arial" w:hAnsi="Arial" w:cs="Arial"/>
          <w:color w:val="000000"/>
          <w:sz w:val="22"/>
          <w:szCs w:val="22"/>
        </w:rPr>
        <w:t>, therefore enabling students to gain professional employment upon graduation</w:t>
      </w:r>
      <w:r w:rsidRPr="004F1A1E">
        <w:rPr>
          <w:rFonts w:ascii="Arial" w:hAnsi="Arial" w:cs="Arial"/>
          <w:color w:val="000000"/>
          <w:sz w:val="22"/>
          <w:szCs w:val="22"/>
        </w:rPr>
        <w:t>.</w:t>
      </w:r>
    </w:p>
    <w:p w14:paraId="3867F463" w14:textId="6EBE770B" w:rsidR="006938A0" w:rsidRDefault="006938A0" w:rsidP="00195F7B">
      <w:pPr>
        <w:rPr>
          <w:rFonts w:ascii="Arial" w:hAnsi="Arial" w:cs="Arial"/>
          <w:color w:val="000000"/>
          <w:sz w:val="22"/>
          <w:szCs w:val="22"/>
        </w:rPr>
      </w:pPr>
    </w:p>
    <w:p w14:paraId="1BE9D9A2" w14:textId="77777777" w:rsidR="001F6B2E" w:rsidRPr="004F1A1E" w:rsidRDefault="001F6B2E" w:rsidP="00195F7B">
      <w:pPr>
        <w:rPr>
          <w:rFonts w:ascii="Arial" w:hAnsi="Arial" w:cs="Arial"/>
          <w:color w:val="000000"/>
          <w:sz w:val="22"/>
          <w:szCs w:val="22"/>
        </w:rPr>
      </w:pPr>
    </w:p>
    <w:p w14:paraId="3867F464" w14:textId="6196BC30"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Approved Variants from the </w:t>
      </w:r>
      <w:r w:rsidR="0002532F" w:rsidRPr="004F1A1E">
        <w:rPr>
          <w:rFonts w:ascii="Arial" w:hAnsi="Arial" w:cs="Arial"/>
          <w:color w:val="000000"/>
          <w:sz w:val="22"/>
          <w:szCs w:val="22"/>
        </w:rPr>
        <w:t>Undergraduate Regulations</w:t>
      </w:r>
      <w:r w:rsidR="00485282" w:rsidRPr="004F1A1E">
        <w:rPr>
          <w:rFonts w:ascii="Arial" w:hAnsi="Arial" w:cs="Arial"/>
          <w:color w:val="000000"/>
          <w:sz w:val="22"/>
          <w:szCs w:val="22"/>
        </w:rPr>
        <w:t xml:space="preserve"> </w:t>
      </w:r>
    </w:p>
    <w:p w14:paraId="3867F465" w14:textId="77777777" w:rsidR="008F379E" w:rsidRPr="004F1A1E" w:rsidRDefault="008F379E" w:rsidP="008F379E">
      <w:pPr>
        <w:rPr>
          <w:rFonts w:ascii="Arial" w:hAnsi="Arial" w:cs="Arial"/>
          <w:color w:val="000000"/>
          <w:sz w:val="22"/>
        </w:rPr>
      </w:pPr>
    </w:p>
    <w:p w14:paraId="3867F466" w14:textId="77777777" w:rsidR="00C506A4" w:rsidRPr="004F1A1E" w:rsidRDefault="00C506A4" w:rsidP="006938A0">
      <w:pPr>
        <w:rPr>
          <w:rFonts w:ascii="Arial" w:hAnsi="Arial" w:cs="Arial"/>
          <w:b/>
          <w:color w:val="000000"/>
          <w:sz w:val="22"/>
        </w:rPr>
      </w:pPr>
      <w:r w:rsidRPr="004F1A1E">
        <w:rPr>
          <w:rFonts w:ascii="Arial" w:hAnsi="Arial" w:cs="Arial"/>
          <w:color w:val="000000"/>
          <w:sz w:val="22"/>
        </w:rPr>
        <w:t>N/A</w:t>
      </w:r>
    </w:p>
    <w:p w14:paraId="3867F467" w14:textId="77777777" w:rsidR="00195F7B" w:rsidRPr="004F1A1E" w:rsidRDefault="00195F7B" w:rsidP="00195F7B">
      <w:pPr>
        <w:rPr>
          <w:rFonts w:ascii="Arial" w:hAnsi="Arial" w:cs="Arial"/>
          <w:b/>
          <w:color w:val="000000"/>
          <w:sz w:val="22"/>
        </w:rPr>
      </w:pPr>
    </w:p>
    <w:p w14:paraId="3867F468"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Other sources of information that you may wish to consult</w:t>
      </w:r>
    </w:p>
    <w:p w14:paraId="3867F469" w14:textId="77777777" w:rsidR="008F379E" w:rsidRPr="004F1A1E" w:rsidRDefault="008F379E" w:rsidP="008F379E">
      <w:pPr>
        <w:rPr>
          <w:rFonts w:ascii="Arial" w:hAnsi="Arial" w:cs="Arial"/>
          <w:color w:val="000000"/>
          <w:sz w:val="22"/>
        </w:rPr>
      </w:pPr>
    </w:p>
    <w:p w14:paraId="3867F46A"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Quality Assurance Agency, Art and Design Subject Benchmark (2017): </w:t>
      </w:r>
      <w:r w:rsidR="001D2EF0" w:rsidRPr="004F1A1E">
        <w:rPr>
          <w:rStyle w:val="Hyperlink"/>
          <w:rFonts w:ascii="Arial" w:hAnsi="Arial" w:cs="Arial"/>
          <w:sz w:val="22"/>
          <w:szCs w:val="22"/>
        </w:rPr>
        <w:t>http://www.qaa.ac.uk/docs/qaa/subject-benchmark-statements/sbs-art-and-design-17.pdf?sfvrsn=71eef781_16</w:t>
      </w:r>
    </w:p>
    <w:p w14:paraId="3867F46B" w14:textId="77777777" w:rsidR="00267A21" w:rsidRPr="004F1A1E" w:rsidRDefault="00267A21" w:rsidP="00267A21">
      <w:pPr>
        <w:rPr>
          <w:rFonts w:ascii="Arial" w:hAnsi="Arial" w:cs="Arial"/>
          <w:color w:val="000000"/>
          <w:sz w:val="22"/>
          <w:szCs w:val="22"/>
        </w:rPr>
      </w:pPr>
    </w:p>
    <w:p w14:paraId="3867F46C"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Arts Council England: </w:t>
      </w:r>
      <w:hyperlink r:id="rId25" w:history="1">
        <w:r w:rsidRPr="004F1A1E">
          <w:rPr>
            <w:rStyle w:val="Hyperlink"/>
            <w:rFonts w:ascii="Arial" w:hAnsi="Arial" w:cs="Arial"/>
            <w:sz w:val="22"/>
            <w:szCs w:val="22"/>
          </w:rPr>
          <w:t>http://www.artscouncil.org.uk/</w:t>
        </w:r>
      </w:hyperlink>
      <w:r w:rsidRPr="004F1A1E">
        <w:rPr>
          <w:rStyle w:val="Hyperlink"/>
          <w:rFonts w:ascii="Arial" w:hAnsi="Arial" w:cs="Arial"/>
          <w:sz w:val="22"/>
          <w:szCs w:val="22"/>
        </w:rPr>
        <w:t xml:space="preserve"> </w:t>
      </w:r>
    </w:p>
    <w:p w14:paraId="3867F46D" w14:textId="77777777" w:rsidR="00267A21" w:rsidRPr="004F1A1E" w:rsidRDefault="00267A21" w:rsidP="00267A21">
      <w:pPr>
        <w:rPr>
          <w:rFonts w:ascii="Arial" w:hAnsi="Arial" w:cs="Arial"/>
          <w:color w:val="000000"/>
          <w:sz w:val="22"/>
          <w:szCs w:val="22"/>
        </w:rPr>
      </w:pPr>
    </w:p>
    <w:p w14:paraId="3867F46E"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Industries Federation: </w:t>
      </w:r>
      <w:hyperlink r:id="rId26" w:history="1">
        <w:r w:rsidRPr="004F1A1E">
          <w:rPr>
            <w:rStyle w:val="Hyperlink"/>
            <w:rFonts w:ascii="Arial" w:hAnsi="Arial" w:cs="Arial"/>
            <w:sz w:val="22"/>
            <w:szCs w:val="22"/>
          </w:rPr>
          <w:t>http://www.creativeindustriesfederation.com/</w:t>
        </w:r>
      </w:hyperlink>
      <w:r w:rsidRPr="004F1A1E">
        <w:rPr>
          <w:rStyle w:val="Hyperlink"/>
          <w:rFonts w:ascii="Arial" w:hAnsi="Arial" w:cs="Arial"/>
          <w:sz w:val="22"/>
          <w:szCs w:val="22"/>
        </w:rPr>
        <w:t xml:space="preserve"> </w:t>
      </w:r>
    </w:p>
    <w:p w14:paraId="3867F46F" w14:textId="77777777" w:rsidR="00267A21" w:rsidRPr="004F1A1E" w:rsidRDefault="00267A21" w:rsidP="00267A21">
      <w:pPr>
        <w:rPr>
          <w:rFonts w:ascii="Arial" w:hAnsi="Arial" w:cs="Arial"/>
          <w:color w:val="000000"/>
          <w:sz w:val="22"/>
          <w:szCs w:val="22"/>
        </w:rPr>
      </w:pPr>
    </w:p>
    <w:p w14:paraId="3867F470"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Skillset: </w:t>
      </w:r>
      <w:hyperlink r:id="rId27" w:history="1">
        <w:r w:rsidRPr="004F1A1E">
          <w:rPr>
            <w:rStyle w:val="Hyperlink"/>
            <w:rFonts w:ascii="Arial" w:hAnsi="Arial" w:cs="Arial"/>
            <w:sz w:val="22"/>
            <w:szCs w:val="22"/>
          </w:rPr>
          <w:t>https://creativeskillset.org/</w:t>
        </w:r>
      </w:hyperlink>
    </w:p>
    <w:p w14:paraId="3867F471" w14:textId="77777777" w:rsidR="00267A21" w:rsidRPr="004F1A1E" w:rsidRDefault="00267A21" w:rsidP="00267A21">
      <w:pPr>
        <w:rPr>
          <w:rFonts w:ascii="Arial" w:hAnsi="Arial" w:cs="Arial"/>
          <w:color w:val="000000"/>
          <w:sz w:val="22"/>
          <w:szCs w:val="22"/>
        </w:rPr>
      </w:pPr>
    </w:p>
    <w:p w14:paraId="3867F472"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NESTA: </w:t>
      </w:r>
      <w:hyperlink r:id="rId28" w:history="1">
        <w:r w:rsidRPr="004F1A1E">
          <w:rPr>
            <w:rStyle w:val="Hyperlink"/>
            <w:rFonts w:ascii="Arial" w:hAnsi="Arial" w:cs="Arial"/>
            <w:sz w:val="22"/>
            <w:szCs w:val="22"/>
          </w:rPr>
          <w:t>http://www.nesta.org.uk/</w:t>
        </w:r>
      </w:hyperlink>
      <w:r w:rsidRPr="004F1A1E">
        <w:rPr>
          <w:rFonts w:ascii="Arial" w:hAnsi="Arial" w:cs="Arial"/>
          <w:color w:val="000000"/>
          <w:sz w:val="22"/>
          <w:szCs w:val="22"/>
        </w:rPr>
        <w:t xml:space="preserve"> </w:t>
      </w:r>
    </w:p>
    <w:p w14:paraId="3867F473" w14:textId="77777777" w:rsidR="00267A21" w:rsidRPr="004F1A1E" w:rsidRDefault="00267A21" w:rsidP="00267A21">
      <w:pPr>
        <w:rPr>
          <w:rFonts w:ascii="Arial" w:hAnsi="Arial" w:cs="Arial"/>
          <w:color w:val="000000"/>
          <w:sz w:val="22"/>
          <w:szCs w:val="22"/>
        </w:rPr>
      </w:pPr>
    </w:p>
    <w:p w14:paraId="6B5C924E" w14:textId="2ABE3F67" w:rsidR="00797BAE" w:rsidRPr="004F1A1E" w:rsidRDefault="00267A21" w:rsidP="00797BAE">
      <w:pPr>
        <w:rPr>
          <w:rFonts w:ascii="Arial" w:hAnsi="Arial"/>
          <w:sz w:val="22"/>
          <w:szCs w:val="22"/>
        </w:rPr>
      </w:pPr>
      <w:r w:rsidRPr="004F1A1E">
        <w:rPr>
          <w:rFonts w:ascii="Arial" w:hAnsi="Arial" w:cs="Arial"/>
          <w:color w:val="000000"/>
          <w:sz w:val="22"/>
          <w:szCs w:val="22"/>
        </w:rPr>
        <w:t xml:space="preserve">Kingston School of Art: </w:t>
      </w:r>
      <w:hyperlink r:id="rId29" w:history="1"/>
      <w:r w:rsidRPr="004F1A1E">
        <w:rPr>
          <w:rFonts w:ascii="Arial" w:hAnsi="Arial" w:cs="Arial"/>
          <w:color w:val="000000"/>
          <w:sz w:val="22"/>
          <w:szCs w:val="22"/>
        </w:rPr>
        <w:t xml:space="preserve"> </w:t>
      </w:r>
      <w:hyperlink r:id="rId30" w:history="1">
        <w:r w:rsidR="00797BAE" w:rsidRPr="004F1A1E">
          <w:rPr>
            <w:rStyle w:val="Hyperlink"/>
            <w:rFonts w:ascii="Arial" w:hAnsi="Arial"/>
            <w:sz w:val="22"/>
            <w:szCs w:val="22"/>
          </w:rPr>
          <w:t>https://www.kingston.ac.uk/faculties/kingston-school-of-art/</w:t>
        </w:r>
      </w:hyperlink>
    </w:p>
    <w:p w14:paraId="3867F477" w14:textId="77777777" w:rsidR="00267A21" w:rsidRPr="004F1A1E" w:rsidRDefault="00267A21" w:rsidP="006938A0">
      <w:pPr>
        <w:rPr>
          <w:rFonts w:ascii="Arial" w:hAnsi="Arial" w:cs="Arial"/>
          <w:color w:val="000000"/>
          <w:sz w:val="22"/>
          <w:szCs w:val="22"/>
          <w:lang w:val="fr-FR"/>
        </w:rPr>
      </w:pPr>
    </w:p>
    <w:p w14:paraId="647A9D2B" w14:textId="0FCC24BC" w:rsidR="00797BAE" w:rsidRPr="004F1A1E" w:rsidRDefault="00797BAE" w:rsidP="00797BAE">
      <w:pPr>
        <w:rPr>
          <w:rFonts w:ascii="Arial" w:hAnsi="Arial" w:cs="Arial"/>
          <w:color w:val="0000FF"/>
          <w:sz w:val="22"/>
          <w:szCs w:val="22"/>
          <w:u w:val="single"/>
        </w:rPr>
      </w:pPr>
      <w:r w:rsidRPr="004F1A1E">
        <w:rPr>
          <w:rFonts w:ascii="Arial" w:hAnsi="Arial" w:cs="Arial"/>
          <w:color w:val="000000"/>
          <w:sz w:val="22"/>
          <w:szCs w:val="22"/>
          <w:lang w:val="fr-FR"/>
        </w:rPr>
        <w:t xml:space="preserve">Department Web </w:t>
      </w:r>
      <w:r w:rsidR="001175F4" w:rsidRPr="004F1A1E">
        <w:rPr>
          <w:rFonts w:ascii="Arial" w:hAnsi="Arial" w:cs="Arial"/>
          <w:color w:val="000000"/>
          <w:sz w:val="22"/>
          <w:szCs w:val="22"/>
          <w:lang w:val="fr-FR"/>
        </w:rPr>
        <w:t>Page</w:t>
      </w:r>
      <w:r w:rsidRPr="004F1A1E">
        <w:rPr>
          <w:rFonts w:ascii="Arial" w:hAnsi="Arial" w:cs="Arial"/>
          <w:color w:val="000000"/>
          <w:sz w:val="22"/>
          <w:szCs w:val="22"/>
          <w:lang w:val="fr-FR"/>
        </w:rPr>
        <w:t>s</w:t>
      </w:r>
      <w:r w:rsidR="00267A21" w:rsidRPr="004F1A1E">
        <w:rPr>
          <w:rFonts w:ascii="Arial" w:hAnsi="Arial" w:cs="Arial"/>
          <w:color w:val="000000"/>
          <w:sz w:val="22"/>
          <w:szCs w:val="22"/>
          <w:lang w:val="fr-FR"/>
        </w:rPr>
        <w:t>:</w:t>
      </w:r>
      <w:r w:rsidR="001175F4" w:rsidRPr="004F1A1E">
        <w:rPr>
          <w:rStyle w:val="Hyperlink"/>
          <w:rFonts w:ascii="Arial" w:hAnsi="Arial" w:cs="Arial"/>
          <w:sz w:val="22"/>
          <w:szCs w:val="22"/>
        </w:rPr>
        <w:t xml:space="preserve"> </w:t>
      </w:r>
      <w:hyperlink r:id="rId31" w:history="1"/>
      <w:hyperlink r:id="rId32" w:history="1">
        <w:r w:rsidRPr="004F1A1E">
          <w:rPr>
            <w:rStyle w:val="Hyperlink"/>
            <w:rFonts w:ascii="Arial" w:hAnsi="Arial"/>
            <w:sz w:val="22"/>
            <w:szCs w:val="22"/>
          </w:rPr>
          <w:t>https://www.kingston.ac.uk/faculties/kingston-school-of-art/study/creative-and-cultural-industries/</w:t>
        </w:r>
      </w:hyperlink>
    </w:p>
    <w:p w14:paraId="473FD977" w14:textId="77777777" w:rsidR="00797BAE" w:rsidRPr="004F1A1E" w:rsidRDefault="00797BAE" w:rsidP="00267A21">
      <w:pPr>
        <w:rPr>
          <w:rFonts w:ascii="Arial" w:hAnsi="Arial" w:cs="Arial"/>
          <w:color w:val="000000"/>
          <w:sz w:val="22"/>
          <w:szCs w:val="22"/>
        </w:rPr>
      </w:pPr>
    </w:p>
    <w:p w14:paraId="3867F479" w14:textId="77777777" w:rsidR="00267A21" w:rsidRPr="004F1A1E" w:rsidRDefault="00267A21" w:rsidP="00267A21">
      <w:pPr>
        <w:rPr>
          <w:rFonts w:ascii="Arial" w:hAnsi="Arial" w:cs="Arial"/>
          <w:color w:val="000000"/>
          <w:sz w:val="22"/>
        </w:rPr>
      </w:pPr>
    </w:p>
    <w:p w14:paraId="3867F47A" w14:textId="77777777" w:rsidR="00267A21" w:rsidRPr="004F1A1E" w:rsidRDefault="00267A21" w:rsidP="00267A21">
      <w:pPr>
        <w:rPr>
          <w:rFonts w:ascii="Arial" w:hAnsi="Arial" w:cs="Arial"/>
          <w:b/>
          <w:color w:val="000000"/>
          <w:sz w:val="22"/>
          <w:lang w:val="fr-FR"/>
        </w:rPr>
        <w:sectPr w:rsidR="00267A21" w:rsidRPr="004F1A1E" w:rsidSect="00EA6427">
          <w:pgSz w:w="11901" w:h="16840"/>
          <w:pgMar w:top="1418" w:right="1418" w:bottom="1134" w:left="1418" w:header="709" w:footer="709" w:gutter="0"/>
          <w:cols w:space="708"/>
          <w:docGrid w:linePitch="360"/>
        </w:sectPr>
      </w:pPr>
    </w:p>
    <w:p w14:paraId="3867F47B" w14:textId="77777777" w:rsidR="00195F7B" w:rsidRPr="004F1A1E" w:rsidRDefault="00195F7B" w:rsidP="00E06850">
      <w:pPr>
        <w:pStyle w:val="Heading2"/>
        <w:rPr>
          <w:rFonts w:ascii="Arial" w:hAnsi="Arial" w:cs="Arial"/>
          <w:color w:val="000000"/>
          <w:sz w:val="22"/>
          <w:szCs w:val="22"/>
        </w:rPr>
      </w:pPr>
      <w:r w:rsidRPr="004F1A1E">
        <w:rPr>
          <w:rFonts w:ascii="Arial" w:hAnsi="Arial" w:cs="Arial"/>
          <w:color w:val="000000"/>
          <w:sz w:val="22"/>
          <w:szCs w:val="22"/>
        </w:rPr>
        <w:t xml:space="preserve">Development of </w:t>
      </w:r>
      <w:r w:rsidR="0001140B" w:rsidRPr="004F1A1E">
        <w:rPr>
          <w:rFonts w:ascii="Arial" w:hAnsi="Arial" w:cs="Arial"/>
          <w:color w:val="000000"/>
          <w:sz w:val="22"/>
          <w:szCs w:val="22"/>
        </w:rPr>
        <w:t>Programme</w:t>
      </w:r>
      <w:r w:rsidR="00485282" w:rsidRPr="004F1A1E">
        <w:rPr>
          <w:rFonts w:ascii="Arial" w:hAnsi="Arial" w:cs="Arial"/>
          <w:color w:val="000000"/>
          <w:sz w:val="22"/>
          <w:szCs w:val="22"/>
        </w:rPr>
        <w:t xml:space="preserve"> </w:t>
      </w:r>
      <w:r w:rsidRPr="004F1A1E">
        <w:rPr>
          <w:rFonts w:ascii="Arial" w:hAnsi="Arial" w:cs="Arial"/>
          <w:color w:val="000000"/>
          <w:sz w:val="22"/>
          <w:szCs w:val="22"/>
        </w:rPr>
        <w:t>Learning Outcomes in Modules</w:t>
      </w:r>
    </w:p>
    <w:p w14:paraId="3867F47C" w14:textId="77777777" w:rsidR="00195F7B" w:rsidRPr="004F1A1E" w:rsidRDefault="00195F7B" w:rsidP="00195F7B">
      <w:pPr>
        <w:rPr>
          <w:rFonts w:ascii="Arial" w:hAnsi="Arial" w:cs="Arial"/>
          <w:b/>
          <w:color w:val="000000"/>
          <w:sz w:val="22"/>
        </w:rPr>
      </w:pPr>
    </w:p>
    <w:p w14:paraId="3867F47D" w14:textId="77777777" w:rsidR="00195F7B" w:rsidRPr="004F1A1E" w:rsidRDefault="00195F7B" w:rsidP="00803478">
      <w:pPr>
        <w:jc w:val="both"/>
        <w:rPr>
          <w:rFonts w:ascii="Arial" w:hAnsi="Arial" w:cs="Arial"/>
          <w:color w:val="000000"/>
          <w:sz w:val="22"/>
          <w:szCs w:val="22"/>
        </w:rPr>
      </w:pPr>
      <w:r w:rsidRPr="004F1A1E">
        <w:rPr>
          <w:rFonts w:ascii="Arial" w:hAnsi="Arial" w:cs="Arial"/>
          <w:color w:val="000000"/>
          <w:sz w:val="22"/>
          <w:szCs w:val="22"/>
        </w:rPr>
        <w:t xml:space="preserve">This map identifies where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 xml:space="preserve">learning outcomes are </w:t>
      </w:r>
      <w:r w:rsidR="00165D50" w:rsidRPr="004F1A1E">
        <w:rPr>
          <w:rFonts w:ascii="Arial" w:hAnsi="Arial" w:cs="Arial"/>
          <w:color w:val="000000"/>
          <w:sz w:val="22"/>
          <w:szCs w:val="22"/>
        </w:rPr>
        <w:t xml:space="preserve">summatively </w:t>
      </w:r>
      <w:r w:rsidRPr="004F1A1E">
        <w:rPr>
          <w:rFonts w:ascii="Arial" w:hAnsi="Arial" w:cs="Arial"/>
          <w:color w:val="000000"/>
          <w:sz w:val="22"/>
          <w:szCs w:val="22"/>
        </w:rPr>
        <w:t xml:space="preserve">assessed across the modules for this </w:t>
      </w:r>
      <w:r w:rsidR="00485282" w:rsidRPr="004F1A1E">
        <w:rPr>
          <w:rFonts w:ascii="Arial" w:hAnsi="Arial" w:cs="Arial"/>
          <w:color w:val="000000"/>
          <w:sz w:val="22"/>
          <w:szCs w:val="22"/>
        </w:rPr>
        <w:t>field/course</w:t>
      </w:r>
      <w:r w:rsidRPr="004F1A1E">
        <w:rPr>
          <w:rFonts w:ascii="Arial" w:hAnsi="Arial" w:cs="Arial"/>
          <w:color w:val="000000"/>
          <w:sz w:val="22"/>
          <w:szCs w:val="22"/>
        </w:rPr>
        <w:t>.  It provides an aid to academic staff in understanding how individual modules contr</w:t>
      </w:r>
      <w:r w:rsidR="009332EB" w:rsidRPr="004F1A1E">
        <w:rPr>
          <w:rFonts w:ascii="Arial" w:hAnsi="Arial" w:cs="Arial"/>
          <w:color w:val="000000"/>
          <w:sz w:val="22"/>
          <w:szCs w:val="22"/>
        </w:rPr>
        <w:t xml:space="preserve">ibute to the </w:t>
      </w:r>
      <w:r w:rsidR="00485282" w:rsidRPr="004F1A1E">
        <w:rPr>
          <w:rFonts w:ascii="Arial" w:hAnsi="Arial" w:cs="Arial"/>
          <w:color w:val="000000"/>
          <w:sz w:val="22"/>
          <w:szCs w:val="22"/>
        </w:rPr>
        <w:t xml:space="preserve">field/course </w:t>
      </w:r>
      <w:r w:rsidR="009332EB" w:rsidRPr="004F1A1E">
        <w:rPr>
          <w:rFonts w:ascii="Arial" w:hAnsi="Arial" w:cs="Arial"/>
          <w:color w:val="000000"/>
          <w:sz w:val="22"/>
          <w:szCs w:val="22"/>
        </w:rPr>
        <w:t>aims,</w:t>
      </w:r>
      <w:r w:rsidRPr="004F1A1E">
        <w:rPr>
          <w:rFonts w:ascii="Arial" w:hAnsi="Arial" w:cs="Arial"/>
          <w:color w:val="000000"/>
          <w:sz w:val="22"/>
          <w:szCs w:val="22"/>
        </w:rPr>
        <w:t xml:space="preserve"> a means to help students monitor their own learning, personal and professional development as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progresses and a checklist for quality assurance purposes</w:t>
      </w:r>
      <w:r w:rsidR="007B179B" w:rsidRPr="004F1A1E">
        <w:rPr>
          <w:rFonts w:ascii="Arial" w:hAnsi="Arial" w:cs="Arial"/>
          <w:color w:val="000000"/>
          <w:sz w:val="22"/>
          <w:szCs w:val="22"/>
        </w:rPr>
        <w:t xml:space="preserve">.  </w:t>
      </w:r>
      <w:r w:rsidR="004066E3" w:rsidRPr="004F1A1E">
        <w:rPr>
          <w:rFonts w:ascii="Arial" w:hAnsi="Arial" w:cs="Arial"/>
          <w:color w:val="000000"/>
          <w:sz w:val="22"/>
          <w:szCs w:val="22"/>
        </w:rPr>
        <w:t xml:space="preserve"> </w:t>
      </w:r>
    </w:p>
    <w:p w14:paraId="3867F47E" w14:textId="77777777" w:rsidR="00195F7B" w:rsidRPr="004F1A1E" w:rsidRDefault="00195F7B" w:rsidP="00195F7B">
      <w:pPr>
        <w:rPr>
          <w:rFonts w:ascii="Arial" w:hAnsi="Arial" w:cs="Arial"/>
          <w:color w:val="000000"/>
          <w:sz w:val="22"/>
          <w:szCs w:val="22"/>
        </w:rPr>
      </w:pPr>
    </w:p>
    <w:p w14:paraId="3867F47F" w14:textId="77777777" w:rsidR="00195F7B" w:rsidRPr="004F1A1E" w:rsidRDefault="00195F7B"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4F1A1E" w14:paraId="3867F484" w14:textId="77777777" w:rsidTr="00416F60">
        <w:tc>
          <w:tcPr>
            <w:tcW w:w="0" w:type="auto"/>
            <w:gridSpan w:val="2"/>
            <w:vMerge w:val="restart"/>
            <w:shd w:val="clear" w:color="auto" w:fill="auto"/>
            <w:vAlign w:val="center"/>
          </w:tcPr>
          <w:p w14:paraId="3867F480" w14:textId="77777777" w:rsidR="00DC11F1" w:rsidRPr="004F1A1E" w:rsidRDefault="00DC11F1" w:rsidP="00E06850">
            <w:pPr>
              <w:rPr>
                <w:rFonts w:ascii="Arial" w:hAnsi="Arial" w:cs="Arial"/>
                <w:b/>
                <w:color w:val="000000"/>
                <w:sz w:val="22"/>
              </w:rPr>
            </w:pPr>
            <w:r w:rsidRPr="004F1A1E">
              <w:rPr>
                <w:rFonts w:ascii="Arial" w:hAnsi="Arial" w:cs="Arial"/>
                <w:b/>
                <w:color w:val="000000"/>
                <w:sz w:val="22"/>
              </w:rPr>
              <w:t>Module code</w:t>
            </w:r>
          </w:p>
        </w:tc>
        <w:tc>
          <w:tcPr>
            <w:tcW w:w="1224" w:type="dxa"/>
            <w:gridSpan w:val="2"/>
            <w:shd w:val="clear" w:color="auto" w:fill="DBE5F1"/>
          </w:tcPr>
          <w:p w14:paraId="3867F481"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4</w:t>
            </w:r>
          </w:p>
        </w:tc>
        <w:tc>
          <w:tcPr>
            <w:tcW w:w="2692" w:type="dxa"/>
            <w:gridSpan w:val="4"/>
            <w:shd w:val="clear" w:color="auto" w:fill="DBE5F1"/>
          </w:tcPr>
          <w:p w14:paraId="3867F482"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5</w:t>
            </w:r>
          </w:p>
        </w:tc>
        <w:tc>
          <w:tcPr>
            <w:tcW w:w="2247" w:type="dxa"/>
            <w:gridSpan w:val="3"/>
            <w:shd w:val="clear" w:color="auto" w:fill="DBE5F1"/>
          </w:tcPr>
          <w:p w14:paraId="3867F483"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6</w:t>
            </w:r>
          </w:p>
        </w:tc>
      </w:tr>
      <w:tr w:rsidR="00912B69" w:rsidRPr="004F1A1E" w14:paraId="3867F48F" w14:textId="77777777" w:rsidTr="00416F60">
        <w:trPr>
          <w:cantSplit/>
          <w:trHeight w:val="1570"/>
        </w:trPr>
        <w:tc>
          <w:tcPr>
            <w:tcW w:w="0" w:type="auto"/>
            <w:gridSpan w:val="2"/>
            <w:vMerge/>
            <w:shd w:val="clear" w:color="auto" w:fill="auto"/>
          </w:tcPr>
          <w:p w14:paraId="3867F485" w14:textId="77777777" w:rsidR="00912B69" w:rsidRPr="004F1A1E" w:rsidRDefault="00912B69" w:rsidP="00195F7B">
            <w:pPr>
              <w:rPr>
                <w:rFonts w:ascii="Arial" w:hAnsi="Arial" w:cs="Arial"/>
                <w:color w:val="000000"/>
                <w:sz w:val="22"/>
              </w:rPr>
            </w:pPr>
          </w:p>
        </w:tc>
        <w:tc>
          <w:tcPr>
            <w:tcW w:w="0" w:type="auto"/>
            <w:shd w:val="clear" w:color="auto" w:fill="auto"/>
            <w:textDirection w:val="btLr"/>
            <w:vAlign w:val="center"/>
          </w:tcPr>
          <w:p w14:paraId="3867F486"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HA4301</w:t>
            </w:r>
          </w:p>
        </w:tc>
        <w:tc>
          <w:tcPr>
            <w:tcW w:w="0" w:type="auto"/>
            <w:shd w:val="clear" w:color="auto" w:fill="auto"/>
            <w:textDirection w:val="btLr"/>
            <w:vAlign w:val="center"/>
          </w:tcPr>
          <w:p w14:paraId="3867F487"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HA4302</w:t>
            </w:r>
          </w:p>
        </w:tc>
        <w:tc>
          <w:tcPr>
            <w:tcW w:w="0" w:type="auto"/>
            <w:shd w:val="clear" w:color="auto" w:fill="auto"/>
            <w:textDirection w:val="btLr"/>
            <w:vAlign w:val="center"/>
          </w:tcPr>
          <w:p w14:paraId="3867F488" w14:textId="53C88E55"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w:t>
            </w:r>
            <w:r w:rsidR="00852B16" w:rsidRPr="004F1A1E">
              <w:rPr>
                <w:rFonts w:ascii="Arial" w:hAnsi="Arial" w:cs="Arial"/>
                <w:color w:val="000000"/>
                <w:sz w:val="22"/>
              </w:rPr>
              <w:t>307</w:t>
            </w:r>
          </w:p>
        </w:tc>
        <w:tc>
          <w:tcPr>
            <w:tcW w:w="0" w:type="auto"/>
            <w:shd w:val="clear" w:color="auto" w:fill="auto"/>
            <w:textDirection w:val="btLr"/>
            <w:vAlign w:val="center"/>
          </w:tcPr>
          <w:p w14:paraId="3867F489"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HA5304</w:t>
            </w:r>
          </w:p>
        </w:tc>
        <w:tc>
          <w:tcPr>
            <w:tcW w:w="0" w:type="auto"/>
            <w:shd w:val="clear" w:color="auto" w:fill="auto"/>
            <w:textDirection w:val="btLr"/>
            <w:vAlign w:val="center"/>
          </w:tcPr>
          <w:p w14:paraId="3867F48A"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HA5305</w:t>
            </w:r>
          </w:p>
        </w:tc>
        <w:tc>
          <w:tcPr>
            <w:tcW w:w="0" w:type="auto"/>
            <w:shd w:val="clear" w:color="auto" w:fill="auto"/>
            <w:textDirection w:val="btLr"/>
            <w:vAlign w:val="center"/>
          </w:tcPr>
          <w:p w14:paraId="3867F48B"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HA5306</w:t>
            </w:r>
          </w:p>
        </w:tc>
        <w:tc>
          <w:tcPr>
            <w:tcW w:w="0" w:type="auto"/>
            <w:shd w:val="clear" w:color="auto" w:fill="auto"/>
            <w:textDirection w:val="btLr"/>
            <w:vAlign w:val="center"/>
          </w:tcPr>
          <w:p w14:paraId="3867F48C" w14:textId="7BF2277E"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w:t>
            </w:r>
            <w:r w:rsidR="00852B16" w:rsidRPr="004F1A1E">
              <w:rPr>
                <w:rFonts w:ascii="Arial" w:hAnsi="Arial" w:cs="Arial"/>
                <w:color w:val="000000"/>
                <w:sz w:val="22"/>
              </w:rPr>
              <w:t>306</w:t>
            </w:r>
          </w:p>
        </w:tc>
        <w:tc>
          <w:tcPr>
            <w:tcW w:w="0" w:type="auto"/>
            <w:shd w:val="clear" w:color="auto" w:fill="auto"/>
            <w:textDirection w:val="btLr"/>
            <w:vAlign w:val="center"/>
          </w:tcPr>
          <w:p w14:paraId="3867F48D"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HA6304</w:t>
            </w:r>
          </w:p>
        </w:tc>
        <w:tc>
          <w:tcPr>
            <w:tcW w:w="0" w:type="auto"/>
            <w:shd w:val="clear" w:color="auto" w:fill="auto"/>
            <w:textDirection w:val="btLr"/>
            <w:vAlign w:val="center"/>
          </w:tcPr>
          <w:p w14:paraId="3867F48E"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HA6305</w:t>
            </w:r>
          </w:p>
        </w:tc>
      </w:tr>
      <w:tr w:rsidR="00912B69" w:rsidRPr="004F1A1E" w14:paraId="3867F49B" w14:textId="77777777" w:rsidTr="00416F60">
        <w:trPr>
          <w:trHeight w:val="261"/>
        </w:trPr>
        <w:tc>
          <w:tcPr>
            <w:tcW w:w="0" w:type="auto"/>
            <w:vMerge w:val="restart"/>
            <w:shd w:val="clear" w:color="auto" w:fill="auto"/>
            <w:vAlign w:val="center"/>
          </w:tcPr>
          <w:p w14:paraId="3867F49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Knowledge &amp; Understanding</w:t>
            </w:r>
          </w:p>
        </w:tc>
        <w:tc>
          <w:tcPr>
            <w:tcW w:w="0" w:type="auto"/>
            <w:shd w:val="clear" w:color="auto" w:fill="auto"/>
          </w:tcPr>
          <w:p w14:paraId="3867F49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A1</w:t>
            </w:r>
          </w:p>
        </w:tc>
        <w:tc>
          <w:tcPr>
            <w:tcW w:w="0" w:type="auto"/>
            <w:shd w:val="clear" w:color="auto" w:fill="auto"/>
          </w:tcPr>
          <w:p w14:paraId="3867F49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A7" w14:textId="77777777" w:rsidTr="00416F60">
        <w:tc>
          <w:tcPr>
            <w:tcW w:w="0" w:type="auto"/>
            <w:vMerge/>
            <w:shd w:val="clear" w:color="auto" w:fill="auto"/>
            <w:vAlign w:val="center"/>
          </w:tcPr>
          <w:p w14:paraId="3867F49C" w14:textId="77777777" w:rsidR="00912B69" w:rsidRPr="004F1A1E" w:rsidRDefault="00912B69" w:rsidP="00E06850">
            <w:pPr>
              <w:rPr>
                <w:rFonts w:ascii="Arial" w:hAnsi="Arial" w:cs="Arial"/>
                <w:b/>
                <w:color w:val="000000"/>
                <w:sz w:val="22"/>
              </w:rPr>
            </w:pPr>
          </w:p>
        </w:tc>
        <w:tc>
          <w:tcPr>
            <w:tcW w:w="0" w:type="auto"/>
            <w:shd w:val="clear" w:color="auto" w:fill="auto"/>
          </w:tcPr>
          <w:p w14:paraId="3867F49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A2</w:t>
            </w:r>
          </w:p>
        </w:tc>
        <w:tc>
          <w:tcPr>
            <w:tcW w:w="0" w:type="auto"/>
            <w:shd w:val="clear" w:color="auto" w:fill="auto"/>
          </w:tcPr>
          <w:p w14:paraId="3867F49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3" w14:textId="77777777" w:rsidTr="00416F60">
        <w:tc>
          <w:tcPr>
            <w:tcW w:w="0" w:type="auto"/>
            <w:vMerge/>
            <w:shd w:val="clear" w:color="auto" w:fill="auto"/>
            <w:vAlign w:val="center"/>
          </w:tcPr>
          <w:p w14:paraId="3867F4A8" w14:textId="77777777" w:rsidR="00912B69" w:rsidRPr="004F1A1E" w:rsidRDefault="00912B69" w:rsidP="00E06850">
            <w:pPr>
              <w:rPr>
                <w:rFonts w:ascii="Arial" w:hAnsi="Arial" w:cs="Arial"/>
                <w:b/>
                <w:color w:val="000000"/>
                <w:sz w:val="22"/>
              </w:rPr>
            </w:pPr>
          </w:p>
        </w:tc>
        <w:tc>
          <w:tcPr>
            <w:tcW w:w="0" w:type="auto"/>
            <w:shd w:val="clear" w:color="auto" w:fill="auto"/>
          </w:tcPr>
          <w:p w14:paraId="3867F4A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A3</w:t>
            </w:r>
          </w:p>
        </w:tc>
        <w:tc>
          <w:tcPr>
            <w:tcW w:w="0" w:type="auto"/>
            <w:shd w:val="clear" w:color="auto" w:fill="auto"/>
          </w:tcPr>
          <w:p w14:paraId="3867F4A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F" w14:textId="77777777" w:rsidTr="00416F60">
        <w:tc>
          <w:tcPr>
            <w:tcW w:w="0" w:type="auto"/>
            <w:vMerge/>
            <w:shd w:val="clear" w:color="auto" w:fill="auto"/>
            <w:vAlign w:val="center"/>
          </w:tcPr>
          <w:p w14:paraId="3867F4B4" w14:textId="77777777" w:rsidR="00912B69" w:rsidRPr="004F1A1E" w:rsidRDefault="00912B69" w:rsidP="00E06850">
            <w:pPr>
              <w:rPr>
                <w:rFonts w:ascii="Arial" w:hAnsi="Arial" w:cs="Arial"/>
                <w:b/>
                <w:color w:val="000000"/>
                <w:sz w:val="22"/>
              </w:rPr>
            </w:pPr>
          </w:p>
        </w:tc>
        <w:tc>
          <w:tcPr>
            <w:tcW w:w="0" w:type="auto"/>
            <w:shd w:val="clear" w:color="auto" w:fill="auto"/>
          </w:tcPr>
          <w:p w14:paraId="3867F4B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A4</w:t>
            </w:r>
          </w:p>
        </w:tc>
        <w:tc>
          <w:tcPr>
            <w:tcW w:w="0" w:type="auto"/>
            <w:shd w:val="clear" w:color="auto" w:fill="auto"/>
          </w:tcPr>
          <w:p w14:paraId="3867F4B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CB" w14:textId="77777777" w:rsidTr="00416F60">
        <w:tc>
          <w:tcPr>
            <w:tcW w:w="0" w:type="auto"/>
            <w:vMerge w:val="restart"/>
            <w:shd w:val="clear" w:color="auto" w:fill="auto"/>
            <w:vAlign w:val="center"/>
          </w:tcPr>
          <w:p w14:paraId="3867F4C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Intellectual Skills</w:t>
            </w:r>
          </w:p>
        </w:tc>
        <w:tc>
          <w:tcPr>
            <w:tcW w:w="0" w:type="auto"/>
            <w:shd w:val="clear" w:color="auto" w:fill="auto"/>
          </w:tcPr>
          <w:p w14:paraId="3867F4C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B1</w:t>
            </w:r>
          </w:p>
        </w:tc>
        <w:tc>
          <w:tcPr>
            <w:tcW w:w="0" w:type="auto"/>
            <w:shd w:val="clear" w:color="auto" w:fill="auto"/>
          </w:tcPr>
          <w:p w14:paraId="3867F4C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4D7" w14:textId="77777777" w:rsidTr="00416F60">
        <w:tc>
          <w:tcPr>
            <w:tcW w:w="0" w:type="auto"/>
            <w:vMerge/>
            <w:shd w:val="clear" w:color="auto" w:fill="auto"/>
            <w:vAlign w:val="center"/>
          </w:tcPr>
          <w:p w14:paraId="3867F4CC" w14:textId="77777777" w:rsidR="00912B69" w:rsidRPr="004F1A1E" w:rsidRDefault="00912B69" w:rsidP="00E06850">
            <w:pPr>
              <w:rPr>
                <w:rFonts w:ascii="Arial" w:hAnsi="Arial" w:cs="Arial"/>
                <w:b/>
                <w:color w:val="000000"/>
                <w:sz w:val="22"/>
              </w:rPr>
            </w:pPr>
          </w:p>
        </w:tc>
        <w:tc>
          <w:tcPr>
            <w:tcW w:w="0" w:type="auto"/>
            <w:shd w:val="clear" w:color="auto" w:fill="auto"/>
          </w:tcPr>
          <w:p w14:paraId="3867F4C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B2</w:t>
            </w:r>
          </w:p>
        </w:tc>
        <w:tc>
          <w:tcPr>
            <w:tcW w:w="0" w:type="auto"/>
            <w:shd w:val="clear" w:color="auto" w:fill="auto"/>
          </w:tcPr>
          <w:p w14:paraId="3867F4C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3" w14:textId="77777777" w:rsidTr="00416F60">
        <w:trPr>
          <w:trHeight w:val="410"/>
        </w:trPr>
        <w:tc>
          <w:tcPr>
            <w:tcW w:w="0" w:type="auto"/>
            <w:vMerge/>
            <w:shd w:val="clear" w:color="auto" w:fill="auto"/>
            <w:vAlign w:val="center"/>
          </w:tcPr>
          <w:p w14:paraId="3867F4D8" w14:textId="77777777" w:rsidR="00912B69" w:rsidRPr="004F1A1E" w:rsidRDefault="00912B69" w:rsidP="00E06850">
            <w:pPr>
              <w:rPr>
                <w:rFonts w:ascii="Arial" w:hAnsi="Arial" w:cs="Arial"/>
                <w:b/>
                <w:color w:val="000000"/>
                <w:sz w:val="22"/>
              </w:rPr>
            </w:pPr>
          </w:p>
        </w:tc>
        <w:tc>
          <w:tcPr>
            <w:tcW w:w="0" w:type="auto"/>
            <w:shd w:val="clear" w:color="auto" w:fill="auto"/>
          </w:tcPr>
          <w:p w14:paraId="3867F4D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B3</w:t>
            </w:r>
          </w:p>
        </w:tc>
        <w:tc>
          <w:tcPr>
            <w:tcW w:w="0" w:type="auto"/>
            <w:shd w:val="clear" w:color="auto" w:fill="auto"/>
          </w:tcPr>
          <w:p w14:paraId="3867F4D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F" w14:textId="77777777" w:rsidTr="00416F60">
        <w:tc>
          <w:tcPr>
            <w:tcW w:w="0" w:type="auto"/>
            <w:vMerge/>
            <w:shd w:val="clear" w:color="auto" w:fill="auto"/>
            <w:vAlign w:val="center"/>
          </w:tcPr>
          <w:p w14:paraId="3867F4E4" w14:textId="77777777" w:rsidR="00912B69" w:rsidRPr="004F1A1E" w:rsidRDefault="00912B69" w:rsidP="00E06850">
            <w:pPr>
              <w:rPr>
                <w:rFonts w:ascii="Arial" w:hAnsi="Arial" w:cs="Arial"/>
                <w:b/>
                <w:color w:val="000000"/>
                <w:sz w:val="22"/>
              </w:rPr>
            </w:pPr>
          </w:p>
        </w:tc>
        <w:tc>
          <w:tcPr>
            <w:tcW w:w="0" w:type="auto"/>
            <w:shd w:val="clear" w:color="auto" w:fill="auto"/>
          </w:tcPr>
          <w:p w14:paraId="3867F4E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B4</w:t>
            </w:r>
          </w:p>
        </w:tc>
        <w:tc>
          <w:tcPr>
            <w:tcW w:w="0" w:type="auto"/>
            <w:shd w:val="clear" w:color="auto" w:fill="auto"/>
          </w:tcPr>
          <w:p w14:paraId="3867F4E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7"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FB" w14:textId="77777777" w:rsidTr="00416F60">
        <w:tc>
          <w:tcPr>
            <w:tcW w:w="0" w:type="auto"/>
            <w:vMerge w:val="restart"/>
            <w:shd w:val="clear" w:color="auto" w:fill="auto"/>
            <w:vAlign w:val="center"/>
          </w:tcPr>
          <w:p w14:paraId="3867F4F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Practical Skills</w:t>
            </w:r>
          </w:p>
        </w:tc>
        <w:tc>
          <w:tcPr>
            <w:tcW w:w="0" w:type="auto"/>
            <w:shd w:val="clear" w:color="auto" w:fill="auto"/>
          </w:tcPr>
          <w:p w14:paraId="3867F4F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C1</w:t>
            </w:r>
          </w:p>
        </w:tc>
        <w:tc>
          <w:tcPr>
            <w:tcW w:w="0" w:type="auto"/>
            <w:shd w:val="clear" w:color="auto" w:fill="auto"/>
          </w:tcPr>
          <w:p w14:paraId="3867F4F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07" w14:textId="77777777" w:rsidTr="00416F60">
        <w:tc>
          <w:tcPr>
            <w:tcW w:w="0" w:type="auto"/>
            <w:vMerge/>
            <w:shd w:val="clear" w:color="auto" w:fill="auto"/>
          </w:tcPr>
          <w:p w14:paraId="3867F4FC" w14:textId="77777777" w:rsidR="00912B69" w:rsidRPr="004F1A1E" w:rsidRDefault="00912B69" w:rsidP="00195F7B">
            <w:pPr>
              <w:rPr>
                <w:rFonts w:ascii="Arial" w:hAnsi="Arial" w:cs="Arial"/>
                <w:color w:val="000000"/>
                <w:sz w:val="22"/>
              </w:rPr>
            </w:pPr>
          </w:p>
        </w:tc>
        <w:tc>
          <w:tcPr>
            <w:tcW w:w="0" w:type="auto"/>
            <w:shd w:val="clear" w:color="auto" w:fill="auto"/>
          </w:tcPr>
          <w:p w14:paraId="3867F4F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C2</w:t>
            </w:r>
          </w:p>
        </w:tc>
        <w:tc>
          <w:tcPr>
            <w:tcW w:w="0" w:type="auto"/>
            <w:shd w:val="clear" w:color="auto" w:fill="auto"/>
          </w:tcPr>
          <w:p w14:paraId="3867F4F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6"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13" w14:textId="77777777" w:rsidTr="00416F60">
        <w:tc>
          <w:tcPr>
            <w:tcW w:w="0" w:type="auto"/>
            <w:vMerge/>
            <w:shd w:val="clear" w:color="auto" w:fill="auto"/>
          </w:tcPr>
          <w:p w14:paraId="3867F508" w14:textId="77777777" w:rsidR="00912B69" w:rsidRPr="004F1A1E" w:rsidRDefault="00912B69" w:rsidP="00195F7B">
            <w:pPr>
              <w:rPr>
                <w:rFonts w:ascii="Arial" w:hAnsi="Arial" w:cs="Arial"/>
                <w:color w:val="000000"/>
                <w:sz w:val="22"/>
              </w:rPr>
            </w:pPr>
          </w:p>
        </w:tc>
        <w:tc>
          <w:tcPr>
            <w:tcW w:w="0" w:type="auto"/>
            <w:shd w:val="clear" w:color="auto" w:fill="auto"/>
          </w:tcPr>
          <w:p w14:paraId="3867F50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C3</w:t>
            </w:r>
          </w:p>
        </w:tc>
        <w:tc>
          <w:tcPr>
            <w:tcW w:w="0" w:type="auto"/>
            <w:shd w:val="clear" w:color="auto" w:fill="auto"/>
          </w:tcPr>
          <w:p w14:paraId="3867F50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51F" w14:textId="77777777" w:rsidTr="00416F60">
        <w:tc>
          <w:tcPr>
            <w:tcW w:w="0" w:type="auto"/>
            <w:vMerge/>
            <w:shd w:val="clear" w:color="auto" w:fill="auto"/>
          </w:tcPr>
          <w:p w14:paraId="3867F514" w14:textId="77777777" w:rsidR="00912B69" w:rsidRPr="004F1A1E" w:rsidRDefault="00912B69" w:rsidP="00195F7B">
            <w:pPr>
              <w:rPr>
                <w:rFonts w:ascii="Arial" w:hAnsi="Arial" w:cs="Arial"/>
                <w:color w:val="000000"/>
                <w:sz w:val="22"/>
              </w:rPr>
            </w:pPr>
          </w:p>
        </w:tc>
        <w:tc>
          <w:tcPr>
            <w:tcW w:w="0" w:type="auto"/>
            <w:shd w:val="clear" w:color="auto" w:fill="auto"/>
          </w:tcPr>
          <w:p w14:paraId="3867F51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C4</w:t>
            </w:r>
          </w:p>
        </w:tc>
        <w:tc>
          <w:tcPr>
            <w:tcW w:w="0" w:type="auto"/>
            <w:shd w:val="clear" w:color="auto" w:fill="auto"/>
          </w:tcPr>
          <w:p w14:paraId="3867F51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bl>
    <w:p w14:paraId="3867F520" w14:textId="77777777" w:rsidR="00195F7B" w:rsidRPr="004F1A1E" w:rsidRDefault="00195F7B" w:rsidP="00195F7B">
      <w:pPr>
        <w:rPr>
          <w:rFonts w:ascii="Arial" w:hAnsi="Arial" w:cs="Arial"/>
          <w:color w:val="000000"/>
          <w:sz w:val="22"/>
        </w:rPr>
      </w:pPr>
    </w:p>
    <w:p w14:paraId="3867F521" w14:textId="77777777" w:rsidR="00964138" w:rsidRPr="004F1A1E" w:rsidRDefault="00165D50" w:rsidP="00195F7B">
      <w:pPr>
        <w:tabs>
          <w:tab w:val="left" w:pos="426"/>
        </w:tabs>
        <w:rPr>
          <w:rFonts w:ascii="Arial" w:hAnsi="Arial" w:cs="Arial"/>
          <w:b/>
          <w:color w:val="000000"/>
          <w:sz w:val="22"/>
          <w:szCs w:val="22"/>
        </w:rPr>
        <w:sectPr w:rsidR="00964138" w:rsidRPr="004F1A1E" w:rsidSect="00803478">
          <w:pgSz w:w="11901" w:h="16840"/>
          <w:pgMar w:top="1418" w:right="1418" w:bottom="1134" w:left="1418" w:header="709" w:footer="709" w:gutter="0"/>
          <w:cols w:space="708"/>
          <w:docGrid w:linePitch="360"/>
        </w:sectPr>
      </w:pPr>
      <w:r w:rsidRPr="004F1A1E">
        <w:rPr>
          <w:rFonts w:ascii="Arial" w:hAnsi="Arial" w:cs="Arial"/>
          <w:b/>
          <w:color w:val="000000"/>
          <w:sz w:val="22"/>
          <w:szCs w:val="22"/>
        </w:rPr>
        <w:t xml:space="preserve">Students will be provided with formative assessment opportunities </w:t>
      </w:r>
      <w:r w:rsidR="00485282" w:rsidRPr="004F1A1E">
        <w:rPr>
          <w:rFonts w:ascii="Arial" w:hAnsi="Arial" w:cs="Arial"/>
          <w:b/>
          <w:color w:val="000000"/>
          <w:sz w:val="22"/>
          <w:szCs w:val="22"/>
        </w:rPr>
        <w:t>throughout the course to practis</w:t>
      </w:r>
      <w:r w:rsidRPr="004F1A1E">
        <w:rPr>
          <w:rFonts w:ascii="Arial" w:hAnsi="Arial" w:cs="Arial"/>
          <w:b/>
          <w:color w:val="000000"/>
          <w:sz w:val="22"/>
          <w:szCs w:val="22"/>
        </w:rPr>
        <w:t xml:space="preserve">e and develop their proficiency in the range of assessment methods utilised. </w:t>
      </w:r>
    </w:p>
    <w:p w14:paraId="3867F522" w14:textId="7C54F79C" w:rsidR="00964138" w:rsidRPr="004F1A1E" w:rsidRDefault="00803478" w:rsidP="006E4179">
      <w:pPr>
        <w:pStyle w:val="Heading2"/>
        <w:rPr>
          <w:rFonts w:ascii="Arial" w:hAnsi="Arial"/>
          <w:color w:val="000000"/>
          <w:sz w:val="22"/>
        </w:rPr>
      </w:pPr>
      <w:r w:rsidRPr="004F1A1E">
        <w:rPr>
          <w:rFonts w:ascii="Arial" w:hAnsi="Arial"/>
          <w:color w:val="000000"/>
          <w:sz w:val="22"/>
        </w:rPr>
        <w:t xml:space="preserve">Course </w:t>
      </w:r>
      <w:r w:rsidR="00964138" w:rsidRPr="004F1A1E">
        <w:rPr>
          <w:rFonts w:ascii="Arial" w:hAnsi="Arial"/>
          <w:color w:val="000000"/>
          <w:sz w:val="22"/>
        </w:rPr>
        <w:t>Diagram: BA (Hons) Creative and</w:t>
      </w:r>
      <w:r w:rsidR="002B79B4" w:rsidRPr="004F1A1E">
        <w:rPr>
          <w:rFonts w:ascii="Arial" w:hAnsi="Arial"/>
          <w:color w:val="000000"/>
          <w:sz w:val="22"/>
        </w:rPr>
        <w:t xml:space="preserve"> Cultural </w:t>
      </w:r>
      <w:r w:rsidR="00797BAE" w:rsidRPr="004F1A1E">
        <w:rPr>
          <w:rFonts w:ascii="Arial" w:hAnsi="Arial"/>
          <w:color w:val="000000"/>
          <w:sz w:val="22"/>
        </w:rPr>
        <w:t>Industries</w:t>
      </w:r>
      <w:r w:rsidR="002B79B4" w:rsidRPr="004F1A1E">
        <w:rPr>
          <w:rFonts w:ascii="Arial" w:hAnsi="Arial"/>
          <w:color w:val="000000"/>
          <w:sz w:val="22"/>
        </w:rPr>
        <w:t xml:space="preserve">: </w:t>
      </w:r>
      <w:r w:rsidR="00797BAE" w:rsidRPr="004F1A1E">
        <w:rPr>
          <w:rFonts w:ascii="Arial" w:hAnsi="Arial"/>
          <w:color w:val="000000"/>
          <w:sz w:val="22"/>
        </w:rPr>
        <w:t>Fashion Promotion and Communication</w:t>
      </w:r>
    </w:p>
    <w:p w14:paraId="3867F523" w14:textId="77777777" w:rsidR="00964138" w:rsidRPr="004F1A1E" w:rsidRDefault="00964138" w:rsidP="00964138">
      <w:pPr>
        <w:rPr>
          <w:rFonts w:ascii="Arial" w:hAnsi="Arial"/>
          <w:color w:val="000000"/>
          <w:sz w:val="22"/>
        </w:rPr>
      </w:pPr>
    </w:p>
    <w:p w14:paraId="3867F524" w14:textId="77777777" w:rsidR="00964138" w:rsidRPr="004F1A1E" w:rsidRDefault="00964138" w:rsidP="00964138">
      <w:pPr>
        <w:rPr>
          <w:rFonts w:ascii="Arial" w:hAnsi="Arial" w:cs="Arial"/>
          <w:b/>
          <w:color w:val="000000"/>
          <w:sz w:val="22"/>
        </w:rPr>
      </w:pPr>
    </w:p>
    <w:p w14:paraId="3867F525" w14:textId="77777777" w:rsidR="00964138" w:rsidRPr="004F1A1E" w:rsidRDefault="00964138" w:rsidP="00964138">
      <w:pPr>
        <w:tabs>
          <w:tab w:val="left" w:pos="1843"/>
          <w:tab w:val="left" w:pos="6663"/>
          <w:tab w:val="left" w:pos="12049"/>
        </w:tabs>
        <w:rPr>
          <w:rFonts w:ascii="Arial" w:hAnsi="Arial" w:cs="Arial"/>
          <w:b/>
          <w:color w:val="000000"/>
          <w:sz w:val="22"/>
        </w:rPr>
      </w:pPr>
      <w:r w:rsidRPr="004F1A1E">
        <w:rPr>
          <w:rFonts w:ascii="Arial" w:hAnsi="Arial" w:cs="Arial"/>
          <w:b/>
          <w:color w:val="000000"/>
          <w:sz w:val="22"/>
        </w:rPr>
        <w:tab/>
        <w:t>Level 4</w:t>
      </w:r>
      <w:r w:rsidRPr="004F1A1E">
        <w:rPr>
          <w:rFonts w:ascii="Arial" w:hAnsi="Arial" w:cs="Arial"/>
          <w:b/>
          <w:color w:val="000000"/>
          <w:sz w:val="22"/>
        </w:rPr>
        <w:tab/>
        <w:t>Level 5</w:t>
      </w:r>
      <w:r w:rsidRPr="004F1A1E">
        <w:rPr>
          <w:rFonts w:ascii="Arial" w:hAnsi="Arial" w:cs="Arial"/>
          <w:b/>
          <w:color w:val="000000"/>
          <w:sz w:val="22"/>
        </w:rPr>
        <w:tab/>
        <w:t>Level 6</w:t>
      </w:r>
    </w:p>
    <w:p w14:paraId="3867F526" w14:textId="77777777" w:rsidR="00964138" w:rsidRPr="004F1A1E" w:rsidRDefault="00964138" w:rsidP="00964138">
      <w:pPr>
        <w:ind w:right="-359"/>
        <w:rPr>
          <w:rFonts w:ascii="Arial" w:hAnsi="Arial"/>
          <w:b/>
          <w:color w:val="000000"/>
          <w:sz w:val="22"/>
        </w:rPr>
      </w:pPr>
    </w:p>
    <w:p w14:paraId="3867F527" w14:textId="77777777" w:rsidR="00964138" w:rsidRPr="004F1A1E" w:rsidRDefault="006121E5" w:rsidP="00964138">
      <w:pPr>
        <w:tabs>
          <w:tab w:val="left" w:pos="709"/>
          <w:tab w:val="left" w:pos="3119"/>
          <w:tab w:val="left" w:pos="5812"/>
          <w:tab w:val="left" w:pos="8364"/>
          <w:tab w:val="left" w:pos="11057"/>
          <w:tab w:val="left" w:pos="13467"/>
        </w:tabs>
        <w:rPr>
          <w:rFonts w:ascii="Arial" w:hAnsi="Arial"/>
          <w:b/>
          <w:color w:val="000000"/>
          <w:sz w:val="22"/>
        </w:rPr>
      </w:pPr>
      <w:r w:rsidRPr="004F1A1E">
        <w:rPr>
          <w:rFonts w:ascii="Arial" w:hAnsi="Arial"/>
          <w:noProof/>
          <w:color w:val="000000"/>
          <w:sz w:val="22"/>
          <w:lang w:eastAsia="en-GB"/>
        </w:rPr>
        <mc:AlternateContent>
          <mc:Choice Requires="wps">
            <w:drawing>
              <wp:anchor distT="0" distB="0" distL="114299" distR="114299" simplePos="0" relativeHeight="251660800" behindDoc="0" locked="0" layoutInCell="1" allowOverlap="1" wp14:anchorId="3867F578" wp14:editId="3867F579">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E8C304D"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AIAAGQ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">
                <v:stroke dashstyle="dash"/>
              </v:shape>
            </w:pict>
          </mc:Fallback>
        </mc:AlternateContent>
      </w:r>
      <w:r w:rsidRPr="004F1A1E">
        <w:rPr>
          <w:rFonts w:ascii="Arial" w:hAnsi="Arial"/>
          <w:noProof/>
          <w:color w:val="000000"/>
          <w:sz w:val="22"/>
          <w:lang w:eastAsia="en-GB"/>
        </w:rPr>
        <mc:AlternateContent>
          <mc:Choice Requires="wps">
            <w:drawing>
              <wp:anchor distT="0" distB="0" distL="114299" distR="114299" simplePos="0" relativeHeight="251659776" behindDoc="0" locked="0" layoutInCell="1" allowOverlap="1" wp14:anchorId="3867F57A" wp14:editId="3867F57B">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921FA1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">
                <v:stroke dashstyle="dash"/>
              </v:shape>
            </w:pict>
          </mc:Fallback>
        </mc:AlternateConten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p>
    <w:p w14:paraId="3867F528" w14:textId="77777777" w:rsidR="00964138" w:rsidRPr="004F1A1E" w:rsidRDefault="006121E5" w:rsidP="00964138">
      <w:pPr>
        <w:tabs>
          <w:tab w:val="left" w:pos="2268"/>
        </w:tabs>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1824" behindDoc="0" locked="0" layoutInCell="1" allowOverlap="1" wp14:anchorId="3867F57C" wp14:editId="3867F57D">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F57C"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6704" behindDoc="0" locked="0" layoutInCell="1" allowOverlap="1" wp14:anchorId="3867F57E" wp14:editId="3867F57F">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7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7728" behindDoc="0" locked="0" layoutInCell="1" allowOverlap="1" wp14:anchorId="3867F580" wp14:editId="3867F58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0"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3632" behindDoc="0" locked="0" layoutInCell="1" allowOverlap="1" wp14:anchorId="3867F582" wp14:editId="3867F583">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2"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2608" behindDoc="0" locked="0" layoutInCell="1" allowOverlap="1" wp14:anchorId="3867F584" wp14:editId="3867F585">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00964138" w:rsidRPr="004F1A1E">
        <w:rPr>
          <w:rFonts w:ascii="Arial" w:hAnsi="Arial"/>
          <w:color w:val="000000"/>
          <w:sz w:val="22"/>
        </w:rPr>
        <w:tab/>
      </w:r>
    </w:p>
    <w:p w14:paraId="3867F529" w14:textId="77777777" w:rsidR="00964138" w:rsidRPr="004F1A1E" w:rsidRDefault="00964138" w:rsidP="00964138">
      <w:pPr>
        <w:rPr>
          <w:rFonts w:ascii="Arial" w:hAnsi="Arial"/>
          <w:color w:val="000000"/>
          <w:sz w:val="22"/>
        </w:rPr>
      </w:pPr>
    </w:p>
    <w:p w14:paraId="3867F52A" w14:textId="77777777" w:rsidR="00964138" w:rsidRPr="004F1A1E" w:rsidRDefault="00964138" w:rsidP="00964138">
      <w:pPr>
        <w:rPr>
          <w:rFonts w:ascii="Arial" w:hAnsi="Arial"/>
          <w:color w:val="000000"/>
          <w:sz w:val="22"/>
        </w:rPr>
      </w:pPr>
    </w:p>
    <w:p w14:paraId="3867F52B" w14:textId="77777777" w:rsidR="00964138" w:rsidRPr="004F1A1E" w:rsidRDefault="00964138" w:rsidP="00964138">
      <w:pPr>
        <w:rPr>
          <w:rFonts w:ascii="Arial" w:hAnsi="Arial"/>
          <w:color w:val="000000"/>
          <w:sz w:val="22"/>
        </w:rPr>
      </w:pPr>
    </w:p>
    <w:p w14:paraId="3867F52C" w14:textId="77777777" w:rsidR="00964138" w:rsidRPr="004F1A1E" w:rsidRDefault="00964138" w:rsidP="00964138">
      <w:pPr>
        <w:rPr>
          <w:rFonts w:ascii="Arial" w:hAnsi="Arial"/>
          <w:color w:val="000000"/>
          <w:sz w:val="22"/>
        </w:rPr>
      </w:pPr>
    </w:p>
    <w:p w14:paraId="3867F52D" w14:textId="77777777" w:rsidR="00964138" w:rsidRPr="004F1A1E" w:rsidRDefault="00964138" w:rsidP="00964138">
      <w:pPr>
        <w:rPr>
          <w:rFonts w:ascii="Arial" w:hAnsi="Arial"/>
          <w:color w:val="000000"/>
          <w:sz w:val="22"/>
        </w:rPr>
      </w:pPr>
    </w:p>
    <w:p w14:paraId="3867F52E" w14:textId="77777777" w:rsidR="00964138" w:rsidRPr="004F1A1E" w:rsidRDefault="00964138" w:rsidP="00964138">
      <w:pPr>
        <w:rPr>
          <w:rFonts w:ascii="Arial" w:hAnsi="Arial"/>
          <w:color w:val="000000"/>
          <w:sz w:val="22"/>
        </w:rPr>
      </w:pPr>
    </w:p>
    <w:p w14:paraId="3867F52F" w14:textId="77777777" w:rsidR="00964138" w:rsidRPr="004F1A1E" w:rsidRDefault="00964138" w:rsidP="00964138">
      <w:pPr>
        <w:rPr>
          <w:rFonts w:ascii="Arial" w:hAnsi="Arial"/>
          <w:color w:val="000000"/>
          <w:sz w:val="22"/>
        </w:rPr>
      </w:pPr>
    </w:p>
    <w:p w14:paraId="3867F530" w14:textId="77777777" w:rsidR="00964138" w:rsidRPr="004F1A1E" w:rsidRDefault="006121E5" w:rsidP="00964138">
      <w:pPr>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2848" behindDoc="0" locked="0" layoutInCell="1" allowOverlap="1" wp14:anchorId="3867F586" wp14:editId="3867F587">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6"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8752" behindDoc="0" locked="0" layoutInCell="1" allowOverlap="1" wp14:anchorId="3867F588" wp14:editId="3867F589">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8"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5680" behindDoc="0" locked="0" layoutInCell="1" allowOverlap="1" wp14:anchorId="3867F58A" wp14:editId="3867F58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A"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4656" behindDoc="0" locked="0" layoutInCell="1" allowOverlap="1" wp14:anchorId="3867F58C" wp14:editId="3867F58D">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C"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v:textbox>
              </v:shape>
            </w:pict>
          </mc:Fallback>
        </mc:AlternateContent>
      </w:r>
    </w:p>
    <w:p w14:paraId="3867F531" w14:textId="77777777" w:rsidR="00964138" w:rsidRPr="004F1A1E" w:rsidRDefault="00964138" w:rsidP="00964138">
      <w:pPr>
        <w:rPr>
          <w:rFonts w:ascii="Arial" w:hAnsi="Arial"/>
          <w:color w:val="000000"/>
          <w:sz w:val="22"/>
        </w:rPr>
      </w:pPr>
    </w:p>
    <w:p w14:paraId="3867F532" w14:textId="77777777" w:rsidR="00964138" w:rsidRPr="004F1A1E" w:rsidRDefault="00964138" w:rsidP="00964138">
      <w:pPr>
        <w:rPr>
          <w:rFonts w:ascii="Arial" w:hAnsi="Arial"/>
          <w:color w:val="000000"/>
          <w:sz w:val="22"/>
        </w:rPr>
      </w:pPr>
    </w:p>
    <w:p w14:paraId="3867F533" w14:textId="77777777" w:rsidR="00964138" w:rsidRPr="004F1A1E" w:rsidRDefault="00964138" w:rsidP="00964138">
      <w:pPr>
        <w:rPr>
          <w:rFonts w:ascii="Arial" w:hAnsi="Arial"/>
          <w:color w:val="000000"/>
          <w:sz w:val="22"/>
        </w:rPr>
      </w:pPr>
    </w:p>
    <w:p w14:paraId="3867F534" w14:textId="77777777" w:rsidR="00964138" w:rsidRPr="004F1A1E" w:rsidRDefault="00964138" w:rsidP="00964138">
      <w:pPr>
        <w:rPr>
          <w:rFonts w:ascii="Arial" w:hAnsi="Arial"/>
          <w:color w:val="000000"/>
          <w:sz w:val="22"/>
        </w:rPr>
      </w:pPr>
    </w:p>
    <w:p w14:paraId="3867F535" w14:textId="77777777" w:rsidR="00964138" w:rsidRPr="004F1A1E" w:rsidRDefault="00964138" w:rsidP="00964138">
      <w:pPr>
        <w:rPr>
          <w:rFonts w:ascii="Arial" w:hAnsi="Arial"/>
          <w:color w:val="000000"/>
          <w:sz w:val="22"/>
        </w:rPr>
      </w:pPr>
    </w:p>
    <w:p w14:paraId="3867F536" w14:textId="77777777" w:rsidR="00964138" w:rsidRPr="004F1A1E" w:rsidRDefault="00964138" w:rsidP="00964138">
      <w:pPr>
        <w:rPr>
          <w:rFonts w:ascii="Arial" w:hAnsi="Arial"/>
          <w:color w:val="000000"/>
          <w:sz w:val="22"/>
        </w:rPr>
      </w:pPr>
    </w:p>
    <w:p w14:paraId="3867F537" w14:textId="77777777" w:rsidR="00EA0166" w:rsidRPr="004F1A1E" w:rsidRDefault="00EA0166" w:rsidP="00195F7B">
      <w:pPr>
        <w:tabs>
          <w:tab w:val="left" w:pos="426"/>
        </w:tabs>
        <w:rPr>
          <w:rFonts w:ascii="Arial" w:hAnsi="Arial" w:cs="Arial"/>
          <w:b/>
          <w:color w:val="000000"/>
          <w:sz w:val="22"/>
        </w:rPr>
      </w:pPr>
    </w:p>
    <w:p w14:paraId="3867F538" w14:textId="77777777" w:rsidR="00EA0166" w:rsidRPr="004F1A1E" w:rsidRDefault="00EA0166" w:rsidP="00195F7B">
      <w:pPr>
        <w:tabs>
          <w:tab w:val="left" w:pos="426"/>
        </w:tabs>
        <w:rPr>
          <w:rFonts w:ascii="Arial" w:hAnsi="Arial" w:cs="Arial"/>
          <w:b/>
          <w:color w:val="000000"/>
          <w:sz w:val="22"/>
        </w:rPr>
        <w:sectPr w:rsidR="00EA0166" w:rsidRPr="004F1A1E" w:rsidSect="00803478">
          <w:pgSz w:w="16840" w:h="11901" w:orient="landscape"/>
          <w:pgMar w:top="1418" w:right="851" w:bottom="851" w:left="851" w:header="709" w:footer="709" w:gutter="0"/>
          <w:cols w:space="708"/>
          <w:docGrid w:linePitch="360"/>
        </w:sectPr>
      </w:pPr>
    </w:p>
    <w:p w14:paraId="3867F539" w14:textId="77777777" w:rsidR="00195F7B" w:rsidRPr="004F1A1E" w:rsidRDefault="00195F7B" w:rsidP="00E06850">
      <w:pPr>
        <w:pStyle w:val="Heading2"/>
        <w:rPr>
          <w:rFonts w:ascii="Arial" w:hAnsi="Arial"/>
          <w:color w:val="000000"/>
          <w:sz w:val="22"/>
        </w:rPr>
      </w:pPr>
      <w:r w:rsidRPr="004F1A1E">
        <w:rPr>
          <w:rFonts w:ascii="Arial" w:hAnsi="Arial"/>
          <w:color w:val="000000"/>
          <w:sz w:val="22"/>
        </w:rPr>
        <w:t>Technical Annex</w:t>
      </w:r>
    </w:p>
    <w:p w14:paraId="3867F53A" w14:textId="77777777" w:rsidR="00195F7B" w:rsidRPr="004F1A1E" w:rsidRDefault="00195F7B" w:rsidP="00195F7B">
      <w:pPr>
        <w:rPr>
          <w:rFonts w:ascii="Arial" w:hAnsi="Arial" w:cs="Arial"/>
          <w:b/>
          <w:color w:val="000000"/>
          <w:sz w:val="22"/>
        </w:rPr>
      </w:pPr>
    </w:p>
    <w:tbl>
      <w:tblPr>
        <w:tblW w:w="0" w:type="auto"/>
        <w:tblLook w:val="04A0" w:firstRow="1" w:lastRow="0" w:firstColumn="1" w:lastColumn="0" w:noHBand="0" w:noVBand="1"/>
      </w:tblPr>
      <w:tblGrid>
        <w:gridCol w:w="3866"/>
        <w:gridCol w:w="5199"/>
      </w:tblGrid>
      <w:tr w:rsidR="00195F7B" w:rsidRPr="004F1A1E" w14:paraId="3867F53F" w14:textId="77777777" w:rsidTr="00BA216C">
        <w:tc>
          <w:tcPr>
            <w:tcW w:w="3936" w:type="dxa"/>
          </w:tcPr>
          <w:p w14:paraId="3867F53B"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Final Award(s):</w:t>
            </w:r>
          </w:p>
          <w:p w14:paraId="3867F53C" w14:textId="77777777" w:rsidR="00195F7B" w:rsidRPr="004F1A1E" w:rsidRDefault="00195F7B" w:rsidP="00BA216C">
            <w:pPr>
              <w:rPr>
                <w:rFonts w:ascii="Arial" w:hAnsi="Arial" w:cs="Arial"/>
                <w:b/>
                <w:color w:val="000000"/>
                <w:sz w:val="22"/>
              </w:rPr>
            </w:pPr>
          </w:p>
        </w:tc>
        <w:tc>
          <w:tcPr>
            <w:tcW w:w="5306" w:type="dxa"/>
          </w:tcPr>
          <w:p w14:paraId="3867F53D" w14:textId="5012664F" w:rsidR="00195F7B" w:rsidRPr="004F1A1E" w:rsidRDefault="00E06850" w:rsidP="002B79B4">
            <w:pPr>
              <w:rPr>
                <w:rFonts w:ascii="Arial" w:hAnsi="Arial" w:cs="Arial"/>
                <w:color w:val="000000"/>
                <w:sz w:val="22"/>
                <w:szCs w:val="22"/>
              </w:rPr>
            </w:pPr>
            <w:r w:rsidRPr="004F1A1E">
              <w:rPr>
                <w:rFonts w:ascii="Arial" w:hAnsi="Arial" w:cs="Arial"/>
                <w:color w:val="000000"/>
                <w:sz w:val="22"/>
                <w:szCs w:val="22"/>
              </w:rPr>
              <w:t xml:space="preserve">BA(Hons) Creative and Cultural Industries: </w:t>
            </w:r>
            <w:r w:rsidR="00797BAE" w:rsidRPr="004F1A1E">
              <w:rPr>
                <w:rFonts w:ascii="Arial" w:hAnsi="Arial" w:cs="Arial"/>
                <w:color w:val="000000"/>
                <w:sz w:val="22"/>
                <w:szCs w:val="22"/>
              </w:rPr>
              <w:t>Fashion Promotion and Communication</w:t>
            </w:r>
          </w:p>
          <w:p w14:paraId="3867F53E" w14:textId="77777777" w:rsidR="00416F60" w:rsidRPr="004F1A1E" w:rsidRDefault="00416F60" w:rsidP="002B79B4">
            <w:pPr>
              <w:rPr>
                <w:rFonts w:ascii="Arial" w:hAnsi="Arial" w:cs="Arial"/>
                <w:color w:val="000000"/>
                <w:sz w:val="22"/>
                <w:szCs w:val="22"/>
              </w:rPr>
            </w:pPr>
          </w:p>
        </w:tc>
      </w:tr>
      <w:tr w:rsidR="00195F7B" w:rsidRPr="004F1A1E" w14:paraId="3867F546" w14:textId="77777777" w:rsidTr="00BA216C">
        <w:tc>
          <w:tcPr>
            <w:tcW w:w="3936" w:type="dxa"/>
          </w:tcPr>
          <w:p w14:paraId="3867F540"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Intermediate Award(s):</w:t>
            </w:r>
          </w:p>
          <w:p w14:paraId="3867F541" w14:textId="77777777" w:rsidR="00195F7B" w:rsidRPr="004F1A1E" w:rsidRDefault="00195F7B" w:rsidP="00BA216C">
            <w:pPr>
              <w:rPr>
                <w:rFonts w:ascii="Arial" w:hAnsi="Arial" w:cs="Arial"/>
                <w:b/>
                <w:color w:val="000000"/>
                <w:sz w:val="22"/>
              </w:rPr>
            </w:pPr>
          </w:p>
        </w:tc>
        <w:tc>
          <w:tcPr>
            <w:tcW w:w="5306" w:type="dxa"/>
          </w:tcPr>
          <w:p w14:paraId="3867F542" w14:textId="77777777" w:rsidR="00195F7B" w:rsidRPr="004F1A1E" w:rsidRDefault="00737740" w:rsidP="00BA216C">
            <w:pPr>
              <w:rPr>
                <w:rFonts w:ascii="Arial" w:hAnsi="Arial" w:cs="Arial"/>
                <w:color w:val="000000"/>
                <w:sz w:val="22"/>
                <w:szCs w:val="22"/>
              </w:rPr>
            </w:pPr>
            <w:r w:rsidRPr="004F1A1E">
              <w:rPr>
                <w:rFonts w:ascii="Arial" w:hAnsi="Arial" w:cs="Arial"/>
                <w:color w:val="000000"/>
                <w:sz w:val="22"/>
                <w:szCs w:val="22"/>
              </w:rPr>
              <w:t>Cer</w:t>
            </w:r>
            <w:r w:rsidR="001A704B" w:rsidRPr="004F1A1E">
              <w:rPr>
                <w:rFonts w:ascii="Arial" w:hAnsi="Arial" w:cs="Arial"/>
                <w:color w:val="000000"/>
                <w:sz w:val="22"/>
                <w:szCs w:val="22"/>
              </w:rPr>
              <w:t>t</w:t>
            </w:r>
            <w:r w:rsidRPr="004F1A1E">
              <w:rPr>
                <w:rFonts w:ascii="Arial" w:hAnsi="Arial" w:cs="Arial"/>
                <w:color w:val="000000"/>
                <w:sz w:val="22"/>
                <w:szCs w:val="22"/>
              </w:rPr>
              <w:t>ificate of</w:t>
            </w:r>
            <w:r w:rsidR="001A704B" w:rsidRPr="004F1A1E">
              <w:rPr>
                <w:rFonts w:ascii="Arial" w:hAnsi="Arial" w:cs="Arial"/>
                <w:color w:val="000000"/>
                <w:sz w:val="22"/>
                <w:szCs w:val="22"/>
              </w:rPr>
              <w:t xml:space="preserve"> H</w:t>
            </w:r>
            <w:r w:rsidRPr="004F1A1E">
              <w:rPr>
                <w:rFonts w:ascii="Arial" w:hAnsi="Arial" w:cs="Arial"/>
                <w:color w:val="000000"/>
                <w:sz w:val="22"/>
                <w:szCs w:val="22"/>
              </w:rPr>
              <w:t xml:space="preserve">igher </w:t>
            </w:r>
            <w:r w:rsidR="001A704B" w:rsidRPr="004F1A1E">
              <w:rPr>
                <w:rFonts w:ascii="Arial" w:hAnsi="Arial" w:cs="Arial"/>
                <w:color w:val="000000"/>
                <w:sz w:val="22"/>
                <w:szCs w:val="22"/>
              </w:rPr>
              <w:t>E</w:t>
            </w:r>
            <w:r w:rsidRPr="004F1A1E">
              <w:rPr>
                <w:rFonts w:ascii="Arial" w:hAnsi="Arial" w:cs="Arial"/>
                <w:color w:val="000000"/>
                <w:sz w:val="22"/>
                <w:szCs w:val="22"/>
              </w:rPr>
              <w:t>ducation</w:t>
            </w:r>
            <w:r w:rsidR="001A704B" w:rsidRPr="004F1A1E">
              <w:rPr>
                <w:rFonts w:ascii="Arial" w:hAnsi="Arial" w:cs="Arial"/>
                <w:color w:val="000000"/>
                <w:sz w:val="22"/>
                <w:szCs w:val="22"/>
              </w:rPr>
              <w:t xml:space="preserve"> Creative and Cultural Industries</w:t>
            </w:r>
          </w:p>
          <w:p w14:paraId="3867F543" w14:textId="77777777" w:rsidR="001A704B" w:rsidRPr="004F1A1E" w:rsidRDefault="001A704B" w:rsidP="00BA216C">
            <w:pPr>
              <w:rPr>
                <w:rFonts w:ascii="Arial" w:hAnsi="Arial" w:cs="Arial"/>
                <w:color w:val="000000"/>
                <w:sz w:val="22"/>
                <w:szCs w:val="22"/>
              </w:rPr>
            </w:pPr>
            <w:r w:rsidRPr="004F1A1E">
              <w:rPr>
                <w:rFonts w:ascii="Arial" w:hAnsi="Arial" w:cs="Arial"/>
                <w:color w:val="000000"/>
                <w:sz w:val="22"/>
                <w:szCs w:val="22"/>
              </w:rPr>
              <w:t>Dip</w:t>
            </w:r>
            <w:r w:rsidR="00737740" w:rsidRPr="004F1A1E">
              <w:rPr>
                <w:rFonts w:ascii="Arial" w:hAnsi="Arial" w:cs="Arial"/>
                <w:color w:val="000000"/>
                <w:sz w:val="22"/>
                <w:szCs w:val="22"/>
              </w:rPr>
              <w:t>loma of</w:t>
            </w:r>
            <w:r w:rsidRPr="004F1A1E">
              <w:rPr>
                <w:rFonts w:ascii="Arial" w:hAnsi="Arial" w:cs="Arial"/>
                <w:color w:val="000000"/>
                <w:sz w:val="22"/>
                <w:szCs w:val="22"/>
              </w:rPr>
              <w:t xml:space="preserve"> H</w:t>
            </w:r>
            <w:r w:rsidR="00737740" w:rsidRPr="004F1A1E">
              <w:rPr>
                <w:rFonts w:ascii="Arial" w:hAnsi="Arial" w:cs="Arial"/>
                <w:color w:val="000000"/>
                <w:sz w:val="22"/>
                <w:szCs w:val="22"/>
              </w:rPr>
              <w:t xml:space="preserve">igher </w:t>
            </w:r>
            <w:r w:rsidRPr="004F1A1E">
              <w:rPr>
                <w:rFonts w:ascii="Arial" w:hAnsi="Arial" w:cs="Arial"/>
                <w:color w:val="000000"/>
                <w:sz w:val="22"/>
                <w:szCs w:val="22"/>
              </w:rPr>
              <w:t>E</w:t>
            </w:r>
            <w:r w:rsidR="00737740" w:rsidRPr="004F1A1E">
              <w:rPr>
                <w:rFonts w:ascii="Arial" w:hAnsi="Arial" w:cs="Arial"/>
                <w:color w:val="000000"/>
                <w:sz w:val="22"/>
                <w:szCs w:val="22"/>
              </w:rPr>
              <w:t>ducation Creative and Cultura</w:t>
            </w:r>
            <w:r w:rsidR="002B79B4" w:rsidRPr="004F1A1E">
              <w:rPr>
                <w:rFonts w:ascii="Arial" w:hAnsi="Arial" w:cs="Arial"/>
                <w:color w:val="000000"/>
                <w:sz w:val="22"/>
                <w:szCs w:val="22"/>
              </w:rPr>
              <w:t>l Industries</w:t>
            </w:r>
          </w:p>
          <w:p w14:paraId="3867F544" w14:textId="77777777" w:rsidR="001A704B" w:rsidRPr="004F1A1E" w:rsidRDefault="00E06850" w:rsidP="00416F60">
            <w:pPr>
              <w:rPr>
                <w:rFonts w:ascii="Arial" w:hAnsi="Arial" w:cs="Arial"/>
                <w:color w:val="000000"/>
                <w:sz w:val="22"/>
                <w:szCs w:val="22"/>
              </w:rPr>
            </w:pPr>
            <w:r w:rsidRPr="004F1A1E">
              <w:rPr>
                <w:rFonts w:ascii="Arial" w:hAnsi="Arial" w:cs="Arial"/>
                <w:color w:val="000000"/>
                <w:sz w:val="22"/>
                <w:szCs w:val="22"/>
              </w:rPr>
              <w:t>BA</w:t>
            </w:r>
            <w:r w:rsidR="00737740" w:rsidRPr="004F1A1E">
              <w:rPr>
                <w:rFonts w:ascii="Arial" w:hAnsi="Arial" w:cs="Arial"/>
                <w:color w:val="000000"/>
                <w:sz w:val="22"/>
                <w:szCs w:val="22"/>
              </w:rPr>
              <w:t xml:space="preserve"> Creative and Cultural Industries</w:t>
            </w:r>
          </w:p>
          <w:p w14:paraId="3867F545" w14:textId="77777777" w:rsidR="00416F60" w:rsidRPr="004F1A1E" w:rsidRDefault="00416F60" w:rsidP="00416F60">
            <w:pPr>
              <w:rPr>
                <w:rFonts w:ascii="Arial" w:hAnsi="Arial" w:cs="Arial"/>
                <w:color w:val="000000"/>
                <w:sz w:val="22"/>
                <w:szCs w:val="22"/>
              </w:rPr>
            </w:pPr>
          </w:p>
        </w:tc>
      </w:tr>
      <w:tr w:rsidR="00195F7B" w:rsidRPr="004F1A1E" w14:paraId="3867F549" w14:textId="77777777" w:rsidTr="00BA216C">
        <w:tc>
          <w:tcPr>
            <w:tcW w:w="3936" w:type="dxa"/>
          </w:tcPr>
          <w:p w14:paraId="3867F547" w14:textId="77777777" w:rsidR="00195F7B" w:rsidRPr="004F1A1E" w:rsidRDefault="00195F7B" w:rsidP="00CF5AE6">
            <w:pPr>
              <w:rPr>
                <w:rFonts w:ascii="Arial" w:hAnsi="Arial" w:cs="Arial"/>
                <w:b/>
                <w:color w:val="000000"/>
                <w:sz w:val="22"/>
              </w:rPr>
            </w:pPr>
            <w:r w:rsidRPr="004F1A1E">
              <w:rPr>
                <w:rFonts w:ascii="Arial" w:hAnsi="Arial" w:cs="Arial"/>
                <w:b/>
                <w:color w:val="000000"/>
                <w:sz w:val="22"/>
              </w:rPr>
              <w:t>Minimum period of registration:</w:t>
            </w:r>
            <w:r w:rsidR="001A704B" w:rsidRPr="004F1A1E">
              <w:rPr>
                <w:rFonts w:ascii="Arial" w:hAnsi="Arial" w:cs="Arial"/>
                <w:b/>
                <w:color w:val="000000"/>
                <w:sz w:val="22"/>
              </w:rPr>
              <w:t xml:space="preserve"> </w:t>
            </w:r>
          </w:p>
        </w:tc>
        <w:tc>
          <w:tcPr>
            <w:tcW w:w="5306" w:type="dxa"/>
          </w:tcPr>
          <w:p w14:paraId="3867F548"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3 years</w:t>
            </w:r>
          </w:p>
        </w:tc>
      </w:tr>
      <w:tr w:rsidR="00195F7B" w:rsidRPr="004F1A1E" w14:paraId="3867F54D" w14:textId="77777777" w:rsidTr="00BA216C">
        <w:tc>
          <w:tcPr>
            <w:tcW w:w="3936" w:type="dxa"/>
          </w:tcPr>
          <w:p w14:paraId="3867F54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Maximum period of registration:</w:t>
            </w:r>
            <w:r w:rsidR="001A704B" w:rsidRPr="004F1A1E">
              <w:rPr>
                <w:rFonts w:ascii="Arial" w:hAnsi="Arial" w:cs="Arial"/>
                <w:b/>
                <w:color w:val="000000"/>
                <w:sz w:val="22"/>
              </w:rPr>
              <w:t xml:space="preserve"> </w:t>
            </w:r>
          </w:p>
          <w:p w14:paraId="3867F54B" w14:textId="77777777" w:rsidR="00F23AD2" w:rsidRPr="004F1A1E" w:rsidRDefault="00F23AD2" w:rsidP="00BA216C">
            <w:pPr>
              <w:rPr>
                <w:rFonts w:ascii="Arial" w:hAnsi="Arial" w:cs="Arial"/>
                <w:b/>
                <w:color w:val="000000"/>
                <w:sz w:val="22"/>
              </w:rPr>
            </w:pPr>
          </w:p>
        </w:tc>
        <w:tc>
          <w:tcPr>
            <w:tcW w:w="5306" w:type="dxa"/>
          </w:tcPr>
          <w:p w14:paraId="3867F54C"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6 years</w:t>
            </w:r>
          </w:p>
        </w:tc>
      </w:tr>
      <w:tr w:rsidR="00195F7B" w:rsidRPr="004F1A1E" w14:paraId="3867F551" w14:textId="77777777" w:rsidTr="00BA216C">
        <w:tc>
          <w:tcPr>
            <w:tcW w:w="3936" w:type="dxa"/>
          </w:tcPr>
          <w:p w14:paraId="3867F54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FHEQ Level for the Final Award:</w:t>
            </w:r>
          </w:p>
          <w:p w14:paraId="3867F54F" w14:textId="77777777" w:rsidR="00195F7B" w:rsidRPr="004F1A1E" w:rsidRDefault="00195F7B" w:rsidP="00BA216C">
            <w:pPr>
              <w:rPr>
                <w:rFonts w:ascii="Arial" w:hAnsi="Arial" w:cs="Arial"/>
                <w:b/>
                <w:color w:val="000000"/>
                <w:sz w:val="22"/>
              </w:rPr>
            </w:pPr>
          </w:p>
        </w:tc>
        <w:tc>
          <w:tcPr>
            <w:tcW w:w="5306" w:type="dxa"/>
          </w:tcPr>
          <w:p w14:paraId="3867F550"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Honours (Level 6)</w:t>
            </w:r>
          </w:p>
        </w:tc>
      </w:tr>
      <w:tr w:rsidR="00195F7B" w:rsidRPr="004F1A1E" w14:paraId="3867F555" w14:textId="77777777" w:rsidTr="00BA216C">
        <w:tc>
          <w:tcPr>
            <w:tcW w:w="3936" w:type="dxa"/>
          </w:tcPr>
          <w:p w14:paraId="3867F55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QAA Subject Benchmark:</w:t>
            </w:r>
          </w:p>
          <w:p w14:paraId="3867F553" w14:textId="77777777" w:rsidR="00F23AD2" w:rsidRPr="004F1A1E" w:rsidRDefault="00F23AD2" w:rsidP="00BA216C">
            <w:pPr>
              <w:rPr>
                <w:rFonts w:ascii="Arial" w:hAnsi="Arial" w:cs="Arial"/>
                <w:b/>
                <w:color w:val="000000"/>
                <w:sz w:val="22"/>
              </w:rPr>
            </w:pPr>
          </w:p>
        </w:tc>
        <w:tc>
          <w:tcPr>
            <w:tcW w:w="5306" w:type="dxa"/>
          </w:tcPr>
          <w:p w14:paraId="3867F554"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Art and Design (Feb 2017)</w:t>
            </w:r>
          </w:p>
        </w:tc>
      </w:tr>
      <w:tr w:rsidR="00195F7B" w:rsidRPr="004F1A1E" w14:paraId="3867F559" w14:textId="77777777" w:rsidTr="00BA216C">
        <w:tc>
          <w:tcPr>
            <w:tcW w:w="3936" w:type="dxa"/>
          </w:tcPr>
          <w:p w14:paraId="3867F556"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Modes of Delivery:</w:t>
            </w:r>
          </w:p>
          <w:p w14:paraId="3867F557" w14:textId="77777777" w:rsidR="00F23AD2" w:rsidRPr="004F1A1E" w:rsidRDefault="00F23AD2" w:rsidP="00BA216C">
            <w:pPr>
              <w:rPr>
                <w:rFonts w:ascii="Arial" w:hAnsi="Arial" w:cs="Arial"/>
                <w:b/>
                <w:color w:val="000000"/>
                <w:sz w:val="22"/>
              </w:rPr>
            </w:pPr>
          </w:p>
        </w:tc>
        <w:tc>
          <w:tcPr>
            <w:tcW w:w="5306" w:type="dxa"/>
          </w:tcPr>
          <w:p w14:paraId="3867F558"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FT</w:t>
            </w:r>
          </w:p>
        </w:tc>
      </w:tr>
      <w:tr w:rsidR="00195F7B" w:rsidRPr="004F1A1E" w14:paraId="3867F55D" w14:textId="77777777" w:rsidTr="00BA216C">
        <w:tc>
          <w:tcPr>
            <w:tcW w:w="3936" w:type="dxa"/>
          </w:tcPr>
          <w:p w14:paraId="3867F55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Language of Delivery:</w:t>
            </w:r>
          </w:p>
          <w:p w14:paraId="3867F55B" w14:textId="77777777" w:rsidR="00F23AD2" w:rsidRPr="004F1A1E" w:rsidRDefault="00F23AD2" w:rsidP="00BA216C">
            <w:pPr>
              <w:rPr>
                <w:rFonts w:ascii="Arial" w:hAnsi="Arial" w:cs="Arial"/>
                <w:b/>
                <w:color w:val="000000"/>
                <w:sz w:val="22"/>
              </w:rPr>
            </w:pPr>
          </w:p>
        </w:tc>
        <w:tc>
          <w:tcPr>
            <w:tcW w:w="5306" w:type="dxa"/>
          </w:tcPr>
          <w:p w14:paraId="3867F55C"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English</w:t>
            </w:r>
          </w:p>
        </w:tc>
      </w:tr>
      <w:tr w:rsidR="00195F7B" w:rsidRPr="004F1A1E" w14:paraId="3867F561" w14:textId="77777777" w:rsidTr="00BA216C">
        <w:tc>
          <w:tcPr>
            <w:tcW w:w="3936" w:type="dxa"/>
          </w:tcPr>
          <w:p w14:paraId="3867F55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Faculty:</w:t>
            </w:r>
          </w:p>
          <w:p w14:paraId="3867F55F" w14:textId="77777777" w:rsidR="00F23AD2" w:rsidRPr="004F1A1E" w:rsidRDefault="00F23AD2" w:rsidP="00BA216C">
            <w:pPr>
              <w:rPr>
                <w:rFonts w:ascii="Arial" w:hAnsi="Arial" w:cs="Arial"/>
                <w:b/>
                <w:color w:val="000000"/>
                <w:sz w:val="22"/>
              </w:rPr>
            </w:pPr>
          </w:p>
        </w:tc>
        <w:tc>
          <w:tcPr>
            <w:tcW w:w="5306" w:type="dxa"/>
          </w:tcPr>
          <w:p w14:paraId="3867F560" w14:textId="77777777" w:rsidR="00195F7B" w:rsidRPr="004F1A1E" w:rsidRDefault="001A704B" w:rsidP="00B56233">
            <w:pPr>
              <w:rPr>
                <w:rFonts w:ascii="Arial" w:hAnsi="Arial" w:cs="Arial"/>
                <w:color w:val="000000"/>
                <w:sz w:val="22"/>
                <w:szCs w:val="22"/>
              </w:rPr>
            </w:pPr>
            <w:r w:rsidRPr="004F1A1E">
              <w:rPr>
                <w:rFonts w:ascii="Arial" w:hAnsi="Arial" w:cs="Arial"/>
                <w:color w:val="000000"/>
                <w:sz w:val="22"/>
                <w:szCs w:val="22"/>
              </w:rPr>
              <w:t>K</w:t>
            </w:r>
            <w:r w:rsidR="00B56233" w:rsidRPr="004F1A1E">
              <w:rPr>
                <w:rFonts w:ascii="Arial" w:hAnsi="Arial" w:cs="Arial"/>
                <w:color w:val="000000"/>
                <w:sz w:val="22"/>
                <w:szCs w:val="22"/>
              </w:rPr>
              <w:t xml:space="preserve">ingston </w:t>
            </w:r>
            <w:r w:rsidRPr="004F1A1E">
              <w:rPr>
                <w:rFonts w:ascii="Arial" w:hAnsi="Arial" w:cs="Arial"/>
                <w:color w:val="000000"/>
                <w:sz w:val="22"/>
                <w:szCs w:val="22"/>
              </w:rPr>
              <w:t>S</w:t>
            </w:r>
            <w:r w:rsidR="00B56233" w:rsidRPr="004F1A1E">
              <w:rPr>
                <w:rFonts w:ascii="Arial" w:hAnsi="Arial" w:cs="Arial"/>
                <w:color w:val="000000"/>
                <w:sz w:val="22"/>
                <w:szCs w:val="22"/>
              </w:rPr>
              <w:t xml:space="preserve">chool of </w:t>
            </w:r>
            <w:r w:rsidRPr="004F1A1E">
              <w:rPr>
                <w:rFonts w:ascii="Arial" w:hAnsi="Arial" w:cs="Arial"/>
                <w:color w:val="000000"/>
                <w:sz w:val="22"/>
                <w:szCs w:val="22"/>
              </w:rPr>
              <w:t>A</w:t>
            </w:r>
            <w:r w:rsidR="00B56233" w:rsidRPr="004F1A1E">
              <w:rPr>
                <w:rFonts w:ascii="Arial" w:hAnsi="Arial" w:cs="Arial"/>
                <w:color w:val="000000"/>
                <w:sz w:val="22"/>
                <w:szCs w:val="22"/>
              </w:rPr>
              <w:t>rt</w:t>
            </w:r>
          </w:p>
        </w:tc>
      </w:tr>
      <w:tr w:rsidR="00195F7B" w:rsidRPr="004F1A1E" w14:paraId="3867F565" w14:textId="77777777" w:rsidTr="00BA216C">
        <w:tc>
          <w:tcPr>
            <w:tcW w:w="3936" w:type="dxa"/>
          </w:tcPr>
          <w:p w14:paraId="3867F56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School:</w:t>
            </w:r>
          </w:p>
          <w:p w14:paraId="3867F563" w14:textId="77777777" w:rsidR="00F23AD2" w:rsidRPr="004F1A1E" w:rsidRDefault="00F23AD2" w:rsidP="00BA216C">
            <w:pPr>
              <w:rPr>
                <w:rFonts w:ascii="Arial" w:hAnsi="Arial" w:cs="Arial"/>
                <w:b/>
                <w:color w:val="000000"/>
                <w:sz w:val="22"/>
              </w:rPr>
            </w:pPr>
          </w:p>
        </w:tc>
        <w:tc>
          <w:tcPr>
            <w:tcW w:w="5306" w:type="dxa"/>
          </w:tcPr>
          <w:p w14:paraId="3867F564" w14:textId="77777777" w:rsidR="00195F7B" w:rsidRPr="004F1A1E" w:rsidRDefault="001A704B" w:rsidP="00737740">
            <w:pPr>
              <w:rPr>
                <w:rFonts w:ascii="Arial" w:hAnsi="Arial" w:cs="Arial"/>
                <w:color w:val="000000"/>
                <w:sz w:val="22"/>
                <w:szCs w:val="22"/>
              </w:rPr>
            </w:pPr>
            <w:r w:rsidRPr="004F1A1E">
              <w:rPr>
                <w:rFonts w:ascii="Arial" w:hAnsi="Arial" w:cs="Arial"/>
                <w:color w:val="000000"/>
                <w:sz w:val="22"/>
                <w:szCs w:val="22"/>
              </w:rPr>
              <w:t>C</w:t>
            </w:r>
            <w:r w:rsidR="00737740" w:rsidRPr="004F1A1E">
              <w:rPr>
                <w:rFonts w:ascii="Arial" w:hAnsi="Arial" w:cs="Arial"/>
                <w:color w:val="000000"/>
                <w:sz w:val="22"/>
                <w:szCs w:val="22"/>
              </w:rPr>
              <w:t xml:space="preserve">ritical </w:t>
            </w:r>
            <w:r w:rsidRPr="004F1A1E">
              <w:rPr>
                <w:rFonts w:ascii="Arial" w:hAnsi="Arial" w:cs="Arial"/>
                <w:color w:val="000000"/>
                <w:sz w:val="22"/>
                <w:szCs w:val="22"/>
              </w:rPr>
              <w:t>S</w:t>
            </w:r>
            <w:r w:rsidR="00737740" w:rsidRPr="004F1A1E">
              <w:rPr>
                <w:rFonts w:ascii="Arial" w:hAnsi="Arial" w:cs="Arial"/>
                <w:color w:val="000000"/>
                <w:sz w:val="22"/>
                <w:szCs w:val="22"/>
              </w:rPr>
              <w:t xml:space="preserve">tudies and </w:t>
            </w:r>
            <w:r w:rsidRPr="004F1A1E">
              <w:rPr>
                <w:rFonts w:ascii="Arial" w:hAnsi="Arial" w:cs="Arial"/>
                <w:color w:val="000000"/>
                <w:sz w:val="22"/>
                <w:szCs w:val="22"/>
              </w:rPr>
              <w:t>C</w:t>
            </w:r>
            <w:r w:rsidR="00737740" w:rsidRPr="004F1A1E">
              <w:rPr>
                <w:rFonts w:ascii="Arial" w:hAnsi="Arial" w:cs="Arial"/>
                <w:color w:val="000000"/>
                <w:sz w:val="22"/>
                <w:szCs w:val="22"/>
              </w:rPr>
              <w:t>reative Industries</w:t>
            </w:r>
          </w:p>
        </w:tc>
      </w:tr>
      <w:tr w:rsidR="00F23AD2" w:rsidRPr="004F1A1E" w14:paraId="3867F569" w14:textId="77777777" w:rsidTr="00BA216C">
        <w:tc>
          <w:tcPr>
            <w:tcW w:w="3936" w:type="dxa"/>
          </w:tcPr>
          <w:p w14:paraId="3867F566" w14:textId="77777777" w:rsidR="00F23AD2" w:rsidRPr="004F1A1E" w:rsidRDefault="00F23AD2" w:rsidP="00BA216C">
            <w:pPr>
              <w:rPr>
                <w:rFonts w:ascii="Arial" w:hAnsi="Arial" w:cs="Arial"/>
                <w:b/>
                <w:color w:val="000000"/>
                <w:sz w:val="22"/>
              </w:rPr>
            </w:pPr>
            <w:r w:rsidRPr="004F1A1E">
              <w:rPr>
                <w:rFonts w:ascii="Arial" w:hAnsi="Arial" w:cs="Arial"/>
                <w:b/>
                <w:color w:val="000000"/>
                <w:sz w:val="22"/>
              </w:rPr>
              <w:t>Department:</w:t>
            </w:r>
          </w:p>
          <w:p w14:paraId="3867F567" w14:textId="77777777" w:rsidR="00F23AD2" w:rsidRPr="004F1A1E" w:rsidRDefault="00F23AD2" w:rsidP="00BA216C">
            <w:pPr>
              <w:rPr>
                <w:rFonts w:ascii="Arial" w:hAnsi="Arial" w:cs="Arial"/>
                <w:b/>
                <w:color w:val="000000"/>
                <w:sz w:val="22"/>
              </w:rPr>
            </w:pPr>
          </w:p>
        </w:tc>
        <w:tc>
          <w:tcPr>
            <w:tcW w:w="5306" w:type="dxa"/>
          </w:tcPr>
          <w:p w14:paraId="3867F568" w14:textId="77777777" w:rsidR="00F23AD2" w:rsidRPr="004F1A1E" w:rsidRDefault="001A704B" w:rsidP="00737740">
            <w:pPr>
              <w:rPr>
                <w:rFonts w:ascii="Arial" w:hAnsi="Arial" w:cs="Arial"/>
                <w:iCs/>
                <w:color w:val="000000"/>
                <w:sz w:val="22"/>
                <w:szCs w:val="22"/>
              </w:rPr>
            </w:pPr>
            <w:r w:rsidRPr="004F1A1E">
              <w:rPr>
                <w:rFonts w:ascii="Arial" w:hAnsi="Arial" w:cs="Arial"/>
                <w:iCs/>
                <w:color w:val="000000"/>
                <w:sz w:val="22"/>
                <w:szCs w:val="22"/>
              </w:rPr>
              <w:t>C</w:t>
            </w:r>
            <w:r w:rsidR="00737740" w:rsidRPr="004F1A1E">
              <w:rPr>
                <w:rFonts w:ascii="Arial" w:hAnsi="Arial" w:cs="Arial"/>
                <w:iCs/>
                <w:color w:val="000000"/>
                <w:sz w:val="22"/>
                <w:szCs w:val="22"/>
              </w:rPr>
              <w:t>reative and Cultural Industries</w:t>
            </w:r>
          </w:p>
        </w:tc>
      </w:tr>
      <w:tr w:rsidR="00195F7B" w:rsidRPr="004F1A1E" w14:paraId="3867F56D" w14:textId="77777777" w:rsidTr="00BA216C">
        <w:tc>
          <w:tcPr>
            <w:tcW w:w="3936" w:type="dxa"/>
          </w:tcPr>
          <w:p w14:paraId="3867F56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UCAS Code:</w:t>
            </w:r>
          </w:p>
          <w:p w14:paraId="3867F56B" w14:textId="77777777" w:rsidR="00F23AD2" w:rsidRPr="004F1A1E" w:rsidRDefault="00F23AD2" w:rsidP="00BA216C">
            <w:pPr>
              <w:rPr>
                <w:rFonts w:ascii="Arial" w:hAnsi="Arial" w:cs="Arial"/>
                <w:b/>
                <w:color w:val="000000"/>
                <w:sz w:val="22"/>
              </w:rPr>
            </w:pPr>
          </w:p>
        </w:tc>
        <w:tc>
          <w:tcPr>
            <w:tcW w:w="5306" w:type="dxa"/>
          </w:tcPr>
          <w:p w14:paraId="3867F56C" w14:textId="6071CE9B"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P</w:t>
            </w:r>
            <w:r w:rsidR="00396CB3" w:rsidRPr="004F1A1E">
              <w:rPr>
                <w:rFonts w:ascii="Arial" w:hAnsi="Arial" w:cs="Arial"/>
                <w:color w:val="000000"/>
                <w:sz w:val="22"/>
                <w:szCs w:val="22"/>
              </w:rPr>
              <w:t>993</w:t>
            </w:r>
          </w:p>
        </w:tc>
      </w:tr>
      <w:tr w:rsidR="00195F7B" w:rsidRPr="004F1A1E" w14:paraId="3867F572" w14:textId="77777777" w:rsidTr="007E4B82">
        <w:tc>
          <w:tcPr>
            <w:tcW w:w="3936" w:type="dxa"/>
          </w:tcPr>
          <w:p w14:paraId="3867F56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Course</w:t>
            </w:r>
            <w:r w:rsidR="00F23AD2" w:rsidRPr="004F1A1E">
              <w:rPr>
                <w:rFonts w:ascii="Arial" w:hAnsi="Arial" w:cs="Arial"/>
                <w:b/>
                <w:color w:val="000000"/>
                <w:sz w:val="22"/>
              </w:rPr>
              <w:t>/Route</w:t>
            </w:r>
            <w:r w:rsidRPr="004F1A1E">
              <w:rPr>
                <w:rFonts w:ascii="Arial" w:hAnsi="Arial" w:cs="Arial"/>
                <w:b/>
                <w:color w:val="000000"/>
                <w:sz w:val="22"/>
              </w:rPr>
              <w:t xml:space="preserve"> Code:</w:t>
            </w:r>
          </w:p>
          <w:p w14:paraId="3867F56F" w14:textId="77777777" w:rsidR="00F23AD2" w:rsidRPr="004F1A1E" w:rsidRDefault="00F23AD2" w:rsidP="00BA216C">
            <w:pPr>
              <w:rPr>
                <w:rFonts w:ascii="Arial" w:hAnsi="Arial" w:cs="Arial"/>
                <w:b/>
                <w:color w:val="000000"/>
                <w:sz w:val="22"/>
              </w:rPr>
            </w:pPr>
          </w:p>
        </w:tc>
        <w:tc>
          <w:tcPr>
            <w:tcW w:w="5306" w:type="dxa"/>
          </w:tcPr>
          <w:p w14:paraId="3867F570" w14:textId="74E0BA41" w:rsidR="002B79B4" w:rsidRPr="004F1A1E" w:rsidRDefault="002B79B4" w:rsidP="00637F0B">
            <w:pPr>
              <w:rPr>
                <w:rFonts w:ascii="Arial" w:hAnsi="Arial" w:cs="Arial"/>
                <w:color w:val="000000"/>
                <w:sz w:val="22"/>
                <w:szCs w:val="22"/>
                <w:lang w:val="en-US"/>
              </w:rPr>
            </w:pPr>
            <w:r w:rsidRPr="004F1A1E">
              <w:rPr>
                <w:rFonts w:ascii="Arial" w:hAnsi="Arial" w:cs="Arial"/>
                <w:color w:val="000000"/>
                <w:sz w:val="22"/>
                <w:szCs w:val="22"/>
                <w:shd w:val="clear" w:color="auto" w:fill="FFFFFF"/>
              </w:rPr>
              <w:t>U</w:t>
            </w:r>
            <w:r w:rsidR="00797BAE" w:rsidRPr="004F1A1E">
              <w:rPr>
                <w:rFonts w:ascii="Arial" w:hAnsi="Arial" w:cs="Arial"/>
                <w:color w:val="000000"/>
                <w:sz w:val="22"/>
                <w:szCs w:val="22"/>
                <w:shd w:val="clear" w:color="auto" w:fill="FFFFFF"/>
              </w:rPr>
              <w:t>F</w:t>
            </w:r>
            <w:r w:rsidR="009F6155" w:rsidRPr="004F1A1E">
              <w:rPr>
                <w:rFonts w:ascii="Arial" w:hAnsi="Arial" w:cs="Arial"/>
                <w:color w:val="000000"/>
                <w:sz w:val="22"/>
                <w:szCs w:val="22"/>
                <w:shd w:val="clear" w:color="auto" w:fill="FFFFFF"/>
              </w:rPr>
              <w:t>CCP1CCP20</w:t>
            </w:r>
          </w:p>
          <w:p w14:paraId="3867F571" w14:textId="77777777" w:rsidR="00195F7B" w:rsidRPr="004F1A1E" w:rsidRDefault="00195F7B" w:rsidP="002B79B4">
            <w:pPr>
              <w:rPr>
                <w:rFonts w:ascii="Arial" w:hAnsi="Arial" w:cs="Arial"/>
                <w:color w:val="000000"/>
                <w:sz w:val="22"/>
                <w:szCs w:val="22"/>
              </w:rPr>
            </w:pPr>
          </w:p>
        </w:tc>
      </w:tr>
    </w:tbl>
    <w:p w14:paraId="3867F573" w14:textId="77777777" w:rsidR="00C60EB3" w:rsidRPr="004F1A1E" w:rsidRDefault="00C60EB3" w:rsidP="00195F7B">
      <w:pPr>
        <w:rPr>
          <w:rFonts w:ascii="Arial" w:hAnsi="Arial"/>
          <w:color w:val="000000"/>
          <w:sz w:val="22"/>
        </w:rPr>
      </w:pPr>
    </w:p>
    <w:sectPr w:rsidR="00C60EB3" w:rsidRPr="004F1A1E"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5CDEC" w14:textId="77777777" w:rsidR="008F2494" w:rsidRDefault="008F2494" w:rsidP="00C16E1D">
      <w:r>
        <w:separator/>
      </w:r>
    </w:p>
  </w:endnote>
  <w:endnote w:type="continuationSeparator" w:id="0">
    <w:p w14:paraId="76474871" w14:textId="77777777" w:rsidR="008F2494" w:rsidRDefault="008F249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2A76F" w14:textId="77777777" w:rsidR="00AF17BD" w:rsidRDefault="00AF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789D" w14:textId="77777777" w:rsidR="00AF17BD" w:rsidRDefault="00AF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A829" w14:textId="77777777" w:rsidR="00AF17BD" w:rsidRDefault="00AF17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4" w14:textId="74A256B5" w:rsidR="00114CA1" w:rsidRPr="00EA6427" w:rsidRDefault="00114CA1">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19</w:t>
    </w:r>
    <w:r w:rsidRPr="00EA6427">
      <w:rPr>
        <w:rFonts w:ascii="Calibri" w:hAnsi="Calibri"/>
        <w:noProof/>
        <w:sz w:val="18"/>
      </w:rPr>
      <w:fldChar w:fldCharType="end"/>
    </w:r>
    <w:r w:rsidRPr="00EA6427">
      <w:rPr>
        <w:rFonts w:ascii="Calibri" w:hAnsi="Calibri"/>
        <w:sz w:val="18"/>
      </w:rPr>
      <w:t xml:space="preserve"> </w:t>
    </w:r>
  </w:p>
  <w:p w14:paraId="3867F595" w14:textId="77777777" w:rsidR="00114CA1" w:rsidRDefault="0011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AE90C" w14:textId="77777777" w:rsidR="008F2494" w:rsidRDefault="008F2494" w:rsidP="00C16E1D">
      <w:r>
        <w:separator/>
      </w:r>
    </w:p>
  </w:footnote>
  <w:footnote w:type="continuationSeparator" w:id="0">
    <w:p w14:paraId="0940B0F4" w14:textId="77777777" w:rsidR="008F2494" w:rsidRDefault="008F249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4B2E5" w14:textId="77777777" w:rsidR="00AF17BD" w:rsidRDefault="00AF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1ACF" w14:textId="77777777" w:rsidR="00AF17BD" w:rsidRDefault="00AF1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94523" w14:textId="77777777" w:rsidR="00AF17BD" w:rsidRDefault="00AF17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2" w14:textId="77777777" w:rsidR="00114CA1" w:rsidRPr="004F1A1E" w:rsidRDefault="00114CA1" w:rsidP="00803478">
    <w:pPr>
      <w:rPr>
        <w:rFonts w:ascii="Arial" w:hAnsi="Arial"/>
        <w:b/>
        <w:sz w:val="16"/>
        <w:szCs w:val="18"/>
      </w:rPr>
    </w:pPr>
    <w:r w:rsidRPr="004F1A1E">
      <w:rPr>
        <w:rFonts w:ascii="Arial" w:hAnsi="Arial"/>
        <w:b/>
        <w:sz w:val="16"/>
        <w:szCs w:val="18"/>
      </w:rPr>
      <w:t>PROGRAMME SPECIFICATION</w:t>
    </w:r>
  </w:p>
  <w:p w14:paraId="3867F593" w14:textId="39A29EF2" w:rsidR="00114CA1" w:rsidRPr="004F1A1E" w:rsidRDefault="00114CA1" w:rsidP="00803478">
    <w:pPr>
      <w:pStyle w:val="Header"/>
      <w:pBdr>
        <w:bottom w:val="single" w:sz="4" w:space="1" w:color="auto"/>
      </w:pBdr>
      <w:spacing w:line="360" w:lineRule="auto"/>
      <w:rPr>
        <w:rFonts w:ascii="Arial" w:hAnsi="Arial"/>
      </w:rPr>
    </w:pPr>
    <w:r w:rsidRPr="004F1A1E">
      <w:rPr>
        <w:rFonts w:ascii="Arial" w:hAnsi="Arial" w:cs="Arial"/>
        <w:sz w:val="16"/>
        <w:szCs w:val="18"/>
      </w:rPr>
      <w:t xml:space="preserve">BA (Hons) </w:t>
    </w:r>
    <w:r w:rsidRPr="004F1A1E">
      <w:rPr>
        <w:rFonts w:ascii="Arial" w:hAnsi="Arial" w:cs="Arial"/>
        <w:sz w:val="16"/>
        <w:szCs w:val="16"/>
      </w:rPr>
      <w:t xml:space="preserve">Creative and Cultural Industries: Fashion Promotion and Communication – </w:t>
    </w:r>
    <w:r>
      <w:rPr>
        <w:rFonts w:ascii="Arial" w:hAnsi="Arial" w:cs="Arial"/>
        <w:sz w:val="16"/>
        <w:szCs w:val="16"/>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27750"/>
    <w:multiLevelType w:val="hybridMultilevel"/>
    <w:tmpl w:val="2870B3BC"/>
    <w:lvl w:ilvl="0" w:tplc="04090001">
      <w:start w:val="1"/>
      <w:numFmt w:val="bullet"/>
      <w:lvlText w:val=""/>
      <w:lvlJc w:val="left"/>
      <w:pPr>
        <w:ind w:left="0" w:hanging="360"/>
      </w:pPr>
      <w:rPr>
        <w:rFonts w:ascii="Symbol" w:hAnsi="Symbol"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7"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06258C"/>
    <w:multiLevelType w:val="hybridMultilevel"/>
    <w:tmpl w:val="3B186B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22"/>
  </w:num>
  <w:num w:numId="4">
    <w:abstractNumId w:val="9"/>
  </w:num>
  <w:num w:numId="5">
    <w:abstractNumId w:val="40"/>
  </w:num>
  <w:num w:numId="6">
    <w:abstractNumId w:val="24"/>
  </w:num>
  <w:num w:numId="7">
    <w:abstractNumId w:val="0"/>
  </w:num>
  <w:num w:numId="8">
    <w:abstractNumId w:val="31"/>
  </w:num>
  <w:num w:numId="9">
    <w:abstractNumId w:val="46"/>
  </w:num>
  <w:num w:numId="10">
    <w:abstractNumId w:val="44"/>
  </w:num>
  <w:num w:numId="11">
    <w:abstractNumId w:val="12"/>
  </w:num>
  <w:num w:numId="12">
    <w:abstractNumId w:val="12"/>
  </w:num>
  <w:num w:numId="13">
    <w:abstractNumId w:val="14"/>
  </w:num>
  <w:num w:numId="14">
    <w:abstractNumId w:val="34"/>
  </w:num>
  <w:num w:numId="15">
    <w:abstractNumId w:val="10"/>
  </w:num>
  <w:num w:numId="16">
    <w:abstractNumId w:val="38"/>
  </w:num>
  <w:num w:numId="17">
    <w:abstractNumId w:val="17"/>
  </w:num>
  <w:num w:numId="18">
    <w:abstractNumId w:val="5"/>
  </w:num>
  <w:num w:numId="19">
    <w:abstractNumId w:val="32"/>
  </w:num>
  <w:num w:numId="20">
    <w:abstractNumId w:val="6"/>
  </w:num>
  <w:num w:numId="21">
    <w:abstractNumId w:val="41"/>
  </w:num>
  <w:num w:numId="22">
    <w:abstractNumId w:val="28"/>
  </w:num>
  <w:num w:numId="23">
    <w:abstractNumId w:val="7"/>
  </w:num>
  <w:num w:numId="24">
    <w:abstractNumId w:val="36"/>
  </w:num>
  <w:num w:numId="25">
    <w:abstractNumId w:val="35"/>
  </w:num>
  <w:num w:numId="26">
    <w:abstractNumId w:val="19"/>
  </w:num>
  <w:num w:numId="27">
    <w:abstractNumId w:val="23"/>
  </w:num>
  <w:num w:numId="28">
    <w:abstractNumId w:val="43"/>
  </w:num>
  <w:num w:numId="29">
    <w:abstractNumId w:val="27"/>
  </w:num>
  <w:num w:numId="30">
    <w:abstractNumId w:val="21"/>
  </w:num>
  <w:num w:numId="31">
    <w:abstractNumId w:val="29"/>
  </w:num>
  <w:num w:numId="32">
    <w:abstractNumId w:val="45"/>
  </w:num>
  <w:num w:numId="33">
    <w:abstractNumId w:val="2"/>
  </w:num>
  <w:num w:numId="34">
    <w:abstractNumId w:val="25"/>
  </w:num>
  <w:num w:numId="35">
    <w:abstractNumId w:val="37"/>
  </w:num>
  <w:num w:numId="36">
    <w:abstractNumId w:val="15"/>
  </w:num>
  <w:num w:numId="37">
    <w:abstractNumId w:val="39"/>
  </w:num>
  <w:num w:numId="38">
    <w:abstractNumId w:val="3"/>
  </w:num>
  <w:num w:numId="39">
    <w:abstractNumId w:val="8"/>
  </w:num>
  <w:num w:numId="40">
    <w:abstractNumId w:val="20"/>
  </w:num>
  <w:num w:numId="41">
    <w:abstractNumId w:val="13"/>
  </w:num>
  <w:num w:numId="42">
    <w:abstractNumId w:val="11"/>
  </w:num>
  <w:num w:numId="43">
    <w:abstractNumId w:val="42"/>
  </w:num>
  <w:num w:numId="44">
    <w:abstractNumId w:val="33"/>
  </w:num>
  <w:num w:numId="45">
    <w:abstractNumId w:val="26"/>
  </w:num>
  <w:num w:numId="46">
    <w:abstractNumId w:val="4"/>
  </w:num>
  <w:num w:numId="47">
    <w:abstractNumId w:val="30"/>
  </w:num>
  <w:num w:numId="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jK0MDYzMjc2MLRU0lEKTi0uzszPAykwrwUAA95y7S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9E3"/>
    <w:rsid w:val="00020252"/>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5F37"/>
    <w:rsid w:val="00067DF6"/>
    <w:rsid w:val="00070BBB"/>
    <w:rsid w:val="00070BD8"/>
    <w:rsid w:val="00072BED"/>
    <w:rsid w:val="00073A70"/>
    <w:rsid w:val="00074527"/>
    <w:rsid w:val="00075169"/>
    <w:rsid w:val="00075606"/>
    <w:rsid w:val="00075B1E"/>
    <w:rsid w:val="0007617F"/>
    <w:rsid w:val="00076E42"/>
    <w:rsid w:val="000836F1"/>
    <w:rsid w:val="00084B12"/>
    <w:rsid w:val="00084E77"/>
    <w:rsid w:val="00085064"/>
    <w:rsid w:val="000852CC"/>
    <w:rsid w:val="00085856"/>
    <w:rsid w:val="0009185D"/>
    <w:rsid w:val="000943DF"/>
    <w:rsid w:val="0009486D"/>
    <w:rsid w:val="00096107"/>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042"/>
    <w:rsid w:val="000E4400"/>
    <w:rsid w:val="000E587A"/>
    <w:rsid w:val="000E5AC8"/>
    <w:rsid w:val="000E60DF"/>
    <w:rsid w:val="000E6BF2"/>
    <w:rsid w:val="000E73B7"/>
    <w:rsid w:val="000E7E28"/>
    <w:rsid w:val="000F0CED"/>
    <w:rsid w:val="000F124B"/>
    <w:rsid w:val="000F38C3"/>
    <w:rsid w:val="000F41DD"/>
    <w:rsid w:val="000F6974"/>
    <w:rsid w:val="001012A1"/>
    <w:rsid w:val="001018F0"/>
    <w:rsid w:val="00102DA0"/>
    <w:rsid w:val="001066A8"/>
    <w:rsid w:val="00107B05"/>
    <w:rsid w:val="001101E9"/>
    <w:rsid w:val="001102AA"/>
    <w:rsid w:val="001104F6"/>
    <w:rsid w:val="00111690"/>
    <w:rsid w:val="00111F95"/>
    <w:rsid w:val="001132EB"/>
    <w:rsid w:val="00113EF6"/>
    <w:rsid w:val="00114CA1"/>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3F1F"/>
    <w:rsid w:val="00195F7B"/>
    <w:rsid w:val="0019610A"/>
    <w:rsid w:val="001A104C"/>
    <w:rsid w:val="001A111E"/>
    <w:rsid w:val="001A1738"/>
    <w:rsid w:val="001A2444"/>
    <w:rsid w:val="001A2555"/>
    <w:rsid w:val="001A3164"/>
    <w:rsid w:val="001A3714"/>
    <w:rsid w:val="001A5630"/>
    <w:rsid w:val="001A704B"/>
    <w:rsid w:val="001A756B"/>
    <w:rsid w:val="001B1076"/>
    <w:rsid w:val="001B14D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6B2E"/>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3D69"/>
    <w:rsid w:val="0024644D"/>
    <w:rsid w:val="00247517"/>
    <w:rsid w:val="00251D6D"/>
    <w:rsid w:val="002527DE"/>
    <w:rsid w:val="00253A26"/>
    <w:rsid w:val="00256E5C"/>
    <w:rsid w:val="00260BC0"/>
    <w:rsid w:val="002617FA"/>
    <w:rsid w:val="00263EE5"/>
    <w:rsid w:val="002644BD"/>
    <w:rsid w:val="00265147"/>
    <w:rsid w:val="00267A21"/>
    <w:rsid w:val="002705C2"/>
    <w:rsid w:val="00272537"/>
    <w:rsid w:val="00272562"/>
    <w:rsid w:val="00272885"/>
    <w:rsid w:val="00273940"/>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4942"/>
    <w:rsid w:val="00285162"/>
    <w:rsid w:val="00285BA5"/>
    <w:rsid w:val="00286014"/>
    <w:rsid w:val="002900C1"/>
    <w:rsid w:val="0029012A"/>
    <w:rsid w:val="002922C9"/>
    <w:rsid w:val="002929AD"/>
    <w:rsid w:val="0029445A"/>
    <w:rsid w:val="00295712"/>
    <w:rsid w:val="002959F8"/>
    <w:rsid w:val="002964D6"/>
    <w:rsid w:val="00297E58"/>
    <w:rsid w:val="002A17A2"/>
    <w:rsid w:val="002A6112"/>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5D5"/>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3267"/>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A98"/>
    <w:rsid w:val="00343FFD"/>
    <w:rsid w:val="00344684"/>
    <w:rsid w:val="00345A77"/>
    <w:rsid w:val="00347401"/>
    <w:rsid w:val="0035065A"/>
    <w:rsid w:val="00351864"/>
    <w:rsid w:val="00351DCF"/>
    <w:rsid w:val="00353091"/>
    <w:rsid w:val="003551E2"/>
    <w:rsid w:val="0035651B"/>
    <w:rsid w:val="0035713D"/>
    <w:rsid w:val="00362719"/>
    <w:rsid w:val="003629D3"/>
    <w:rsid w:val="003634A9"/>
    <w:rsid w:val="00363768"/>
    <w:rsid w:val="00363FC7"/>
    <w:rsid w:val="003643C9"/>
    <w:rsid w:val="003660F4"/>
    <w:rsid w:val="003666FC"/>
    <w:rsid w:val="003703BB"/>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EE9"/>
    <w:rsid w:val="003862A8"/>
    <w:rsid w:val="003875C9"/>
    <w:rsid w:val="00387A10"/>
    <w:rsid w:val="00390086"/>
    <w:rsid w:val="00390D47"/>
    <w:rsid w:val="0039132D"/>
    <w:rsid w:val="0039306E"/>
    <w:rsid w:val="003937EE"/>
    <w:rsid w:val="00395420"/>
    <w:rsid w:val="00396CB3"/>
    <w:rsid w:val="00396CEF"/>
    <w:rsid w:val="0039776E"/>
    <w:rsid w:val="003A0AE1"/>
    <w:rsid w:val="003A1CFC"/>
    <w:rsid w:val="003A54D6"/>
    <w:rsid w:val="003A54FB"/>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67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937"/>
    <w:rsid w:val="00430BBA"/>
    <w:rsid w:val="004319E0"/>
    <w:rsid w:val="0043276E"/>
    <w:rsid w:val="00432E4B"/>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D4CA5"/>
    <w:rsid w:val="004E0D2B"/>
    <w:rsid w:val="004E1C6C"/>
    <w:rsid w:val="004E54E1"/>
    <w:rsid w:val="004E6270"/>
    <w:rsid w:val="004E6E92"/>
    <w:rsid w:val="004F1061"/>
    <w:rsid w:val="004F1498"/>
    <w:rsid w:val="004F1A1E"/>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1B9"/>
    <w:rsid w:val="0058724A"/>
    <w:rsid w:val="0058730B"/>
    <w:rsid w:val="00587ED8"/>
    <w:rsid w:val="00590B5E"/>
    <w:rsid w:val="0059219C"/>
    <w:rsid w:val="00592C3A"/>
    <w:rsid w:val="00596ED7"/>
    <w:rsid w:val="00597EFD"/>
    <w:rsid w:val="005A1534"/>
    <w:rsid w:val="005A163B"/>
    <w:rsid w:val="005A2B29"/>
    <w:rsid w:val="005A3159"/>
    <w:rsid w:val="005A53ED"/>
    <w:rsid w:val="005A5D22"/>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3934"/>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B6ED0"/>
    <w:rsid w:val="006C2A23"/>
    <w:rsid w:val="006C3710"/>
    <w:rsid w:val="006C4299"/>
    <w:rsid w:val="006C43C2"/>
    <w:rsid w:val="006C525D"/>
    <w:rsid w:val="006C6751"/>
    <w:rsid w:val="006C7663"/>
    <w:rsid w:val="006C77F8"/>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E7057"/>
    <w:rsid w:val="006F06B7"/>
    <w:rsid w:val="006F1A89"/>
    <w:rsid w:val="006F2D08"/>
    <w:rsid w:val="006F31A9"/>
    <w:rsid w:val="006F325C"/>
    <w:rsid w:val="006F4D92"/>
    <w:rsid w:val="006F500E"/>
    <w:rsid w:val="006F55B1"/>
    <w:rsid w:val="006F5A99"/>
    <w:rsid w:val="006F75E2"/>
    <w:rsid w:val="00702333"/>
    <w:rsid w:val="007031C0"/>
    <w:rsid w:val="00704581"/>
    <w:rsid w:val="0070516C"/>
    <w:rsid w:val="0070558B"/>
    <w:rsid w:val="0070695A"/>
    <w:rsid w:val="00706BBD"/>
    <w:rsid w:val="00706DA2"/>
    <w:rsid w:val="007071C3"/>
    <w:rsid w:val="0070789D"/>
    <w:rsid w:val="00707DFB"/>
    <w:rsid w:val="00710355"/>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2C3"/>
    <w:rsid w:val="00736B16"/>
    <w:rsid w:val="007374C2"/>
    <w:rsid w:val="00737740"/>
    <w:rsid w:val="0074016A"/>
    <w:rsid w:val="00742448"/>
    <w:rsid w:val="007444E8"/>
    <w:rsid w:val="00744912"/>
    <w:rsid w:val="00744F2C"/>
    <w:rsid w:val="00750C9C"/>
    <w:rsid w:val="00751A0A"/>
    <w:rsid w:val="00752D38"/>
    <w:rsid w:val="007546C4"/>
    <w:rsid w:val="00754CE0"/>
    <w:rsid w:val="00755976"/>
    <w:rsid w:val="00755ACC"/>
    <w:rsid w:val="00756747"/>
    <w:rsid w:val="007569C9"/>
    <w:rsid w:val="00762C27"/>
    <w:rsid w:val="00764310"/>
    <w:rsid w:val="00767AC5"/>
    <w:rsid w:val="00770086"/>
    <w:rsid w:val="0077065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97BAE"/>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5A2"/>
    <w:rsid w:val="007C0B75"/>
    <w:rsid w:val="007C25B6"/>
    <w:rsid w:val="007C26A0"/>
    <w:rsid w:val="007C3B2A"/>
    <w:rsid w:val="007C5185"/>
    <w:rsid w:val="007C5553"/>
    <w:rsid w:val="007D010F"/>
    <w:rsid w:val="007D2A0C"/>
    <w:rsid w:val="007D2A2D"/>
    <w:rsid w:val="007D2E85"/>
    <w:rsid w:val="007D4EE7"/>
    <w:rsid w:val="007D52CF"/>
    <w:rsid w:val="007D53C4"/>
    <w:rsid w:val="007D5F05"/>
    <w:rsid w:val="007D7C43"/>
    <w:rsid w:val="007E0316"/>
    <w:rsid w:val="007E15F2"/>
    <w:rsid w:val="007E3FF7"/>
    <w:rsid w:val="007E4B82"/>
    <w:rsid w:val="007E4DE1"/>
    <w:rsid w:val="007E59BE"/>
    <w:rsid w:val="007E6056"/>
    <w:rsid w:val="007E65E5"/>
    <w:rsid w:val="007E69DF"/>
    <w:rsid w:val="007F19A8"/>
    <w:rsid w:val="007F2222"/>
    <w:rsid w:val="007F24C5"/>
    <w:rsid w:val="007F2EF2"/>
    <w:rsid w:val="007F5C94"/>
    <w:rsid w:val="00801EE6"/>
    <w:rsid w:val="008020B0"/>
    <w:rsid w:val="00803197"/>
    <w:rsid w:val="008033F2"/>
    <w:rsid w:val="00803478"/>
    <w:rsid w:val="00804EB3"/>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A78"/>
    <w:rsid w:val="00824EC6"/>
    <w:rsid w:val="00825E4B"/>
    <w:rsid w:val="008261A6"/>
    <w:rsid w:val="00826C54"/>
    <w:rsid w:val="00827174"/>
    <w:rsid w:val="008275D6"/>
    <w:rsid w:val="0083054A"/>
    <w:rsid w:val="00830B9F"/>
    <w:rsid w:val="008317AD"/>
    <w:rsid w:val="00836CFA"/>
    <w:rsid w:val="0084294A"/>
    <w:rsid w:val="008434FE"/>
    <w:rsid w:val="008459E9"/>
    <w:rsid w:val="00845F4C"/>
    <w:rsid w:val="008461CC"/>
    <w:rsid w:val="00846BDE"/>
    <w:rsid w:val="00851112"/>
    <w:rsid w:val="00851148"/>
    <w:rsid w:val="00851581"/>
    <w:rsid w:val="00851C26"/>
    <w:rsid w:val="00851D6E"/>
    <w:rsid w:val="00851EF1"/>
    <w:rsid w:val="0085284F"/>
    <w:rsid w:val="00852B16"/>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1E37"/>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A7D22"/>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4563"/>
    <w:rsid w:val="008E4C1C"/>
    <w:rsid w:val="008E6905"/>
    <w:rsid w:val="008F18DB"/>
    <w:rsid w:val="008F1AA3"/>
    <w:rsid w:val="008F2494"/>
    <w:rsid w:val="008F379E"/>
    <w:rsid w:val="008F3DA2"/>
    <w:rsid w:val="008F40D6"/>
    <w:rsid w:val="008F4B19"/>
    <w:rsid w:val="008F5302"/>
    <w:rsid w:val="008F752F"/>
    <w:rsid w:val="009007A0"/>
    <w:rsid w:val="00902D5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9F6155"/>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0B0F"/>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757A"/>
    <w:rsid w:val="00AE7737"/>
    <w:rsid w:val="00AE7B1A"/>
    <w:rsid w:val="00AF1264"/>
    <w:rsid w:val="00AF12C3"/>
    <w:rsid w:val="00AF17BD"/>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3B1B"/>
    <w:rsid w:val="00B4720B"/>
    <w:rsid w:val="00B47242"/>
    <w:rsid w:val="00B4730A"/>
    <w:rsid w:val="00B47391"/>
    <w:rsid w:val="00B47933"/>
    <w:rsid w:val="00B506F9"/>
    <w:rsid w:val="00B51F27"/>
    <w:rsid w:val="00B53DB9"/>
    <w:rsid w:val="00B55861"/>
    <w:rsid w:val="00B56233"/>
    <w:rsid w:val="00B56E4D"/>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2AB"/>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2745"/>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2275"/>
    <w:rsid w:val="00C1484C"/>
    <w:rsid w:val="00C15385"/>
    <w:rsid w:val="00C16E1D"/>
    <w:rsid w:val="00C2068E"/>
    <w:rsid w:val="00C21DF7"/>
    <w:rsid w:val="00C2245F"/>
    <w:rsid w:val="00C24020"/>
    <w:rsid w:val="00C26DC9"/>
    <w:rsid w:val="00C303AD"/>
    <w:rsid w:val="00C3067E"/>
    <w:rsid w:val="00C323CA"/>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0A25"/>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2871"/>
    <w:rsid w:val="00C840AF"/>
    <w:rsid w:val="00C850E2"/>
    <w:rsid w:val="00C87A5C"/>
    <w:rsid w:val="00C904B1"/>
    <w:rsid w:val="00C91ADC"/>
    <w:rsid w:val="00C940BC"/>
    <w:rsid w:val="00C950BE"/>
    <w:rsid w:val="00C951A1"/>
    <w:rsid w:val="00C959D3"/>
    <w:rsid w:val="00C96322"/>
    <w:rsid w:val="00CA0338"/>
    <w:rsid w:val="00CA1A6A"/>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3DE"/>
    <w:rsid w:val="00CC7713"/>
    <w:rsid w:val="00CC7AAA"/>
    <w:rsid w:val="00CD0BC0"/>
    <w:rsid w:val="00CD2C22"/>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471"/>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1C9D"/>
    <w:rsid w:val="00D3215E"/>
    <w:rsid w:val="00D32E50"/>
    <w:rsid w:val="00D358FF"/>
    <w:rsid w:val="00D37348"/>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3FCA"/>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09AC"/>
    <w:rsid w:val="00E11C57"/>
    <w:rsid w:val="00E11FFB"/>
    <w:rsid w:val="00E129C8"/>
    <w:rsid w:val="00E12F06"/>
    <w:rsid w:val="00E13D08"/>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2A92"/>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2C87"/>
    <w:rsid w:val="00EA30F1"/>
    <w:rsid w:val="00EA35A2"/>
    <w:rsid w:val="00EA6427"/>
    <w:rsid w:val="00EA64E0"/>
    <w:rsid w:val="00EA6D39"/>
    <w:rsid w:val="00EA74A6"/>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E00"/>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62C"/>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7F223"/>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06"/>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05803"/>
    <w:pPr>
      <w:keepNext/>
      <w:outlineLvl w:val="0"/>
    </w:pPr>
    <w:rPr>
      <w:b/>
      <w:szCs w:val="20"/>
      <w:lang w:eastAsia="en-GB"/>
    </w:rPr>
  </w:style>
  <w:style w:type="paragraph" w:styleId="Heading2">
    <w:name w:val="heading 2"/>
    <w:basedOn w:val="Normal"/>
    <w:next w:val="Normal"/>
    <w:link w:val="Heading2Char"/>
    <w:qFormat/>
    <w:rsid w:val="00605803"/>
    <w:pPr>
      <w:keepNext/>
      <w:outlineLvl w:val="1"/>
    </w:pPr>
    <w:rPr>
      <w:b/>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b/>
      <w:bCs/>
      <w:snapToGrid w:val="0"/>
      <w:szCs w:val="28"/>
      <w:lang w:val="en-US"/>
    </w:rPr>
  </w:style>
  <w:style w:type="paragraph" w:styleId="Heading5">
    <w:name w:val="heading 5"/>
    <w:basedOn w:val="Normal"/>
    <w:next w:val="Normal"/>
    <w:link w:val="Heading5Char"/>
    <w:autoRedefine/>
    <w:qFormat/>
    <w:rsid w:val="00137646"/>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szCs w:val="20"/>
      <w:lang w:eastAsia="en-GB"/>
    </w:rPr>
  </w:style>
  <w:style w:type="paragraph" w:styleId="Heading7">
    <w:name w:val="heading 7"/>
    <w:basedOn w:val="Normal"/>
    <w:next w:val="Normal"/>
    <w:link w:val="Heading7Char"/>
    <w:qFormat/>
    <w:rsid w:val="00195F7B"/>
    <w:pPr>
      <w:keepNext/>
      <w:outlineLvl w:val="6"/>
    </w:pPr>
    <w:rPr>
      <w:b/>
      <w:szCs w:val="20"/>
      <w:lang w:eastAsia="en-GB"/>
    </w:rPr>
  </w:style>
  <w:style w:type="paragraph" w:styleId="Heading8">
    <w:name w:val="heading 8"/>
    <w:basedOn w:val="Normal"/>
    <w:next w:val="Normal"/>
    <w:link w:val="Heading8Char"/>
    <w:qFormat/>
    <w:rsid w:val="00195F7B"/>
    <w:pPr>
      <w:keepNext/>
      <w:ind w:left="360"/>
      <w:outlineLvl w:val="7"/>
    </w:pPr>
    <w:rPr>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snapToGrid w:val="0"/>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snapToGrid w:val="0"/>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snapToGrid w:val="0"/>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snapToGrid w:val="0"/>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iCs/>
      <w:lang w:val="en-US" w:eastAsia="en-GB"/>
    </w:rPr>
  </w:style>
  <w:style w:type="paragraph" w:customStyle="1" w:styleId="ExtExambox">
    <w:name w:val="ExtExambox"/>
    <w:basedOn w:val="Normal"/>
    <w:rsid w:val="00195F7B"/>
    <w:rPr>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hAnsi="Tahoma"/>
      <w:color w:val="000000"/>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color w:val="000000"/>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075606"/>
    <w:pPr>
      <w:ind w:left="720"/>
      <w:contextualSpacing/>
    </w:pPr>
  </w:style>
  <w:style w:type="character" w:customStyle="1" w:styleId="UnresolvedMention1">
    <w:name w:val="Unresolved Mention1"/>
    <w:basedOn w:val="DefaultParagraphFont"/>
    <w:uiPriority w:val="99"/>
    <w:semiHidden/>
    <w:unhideWhenUsed/>
    <w:rsid w:val="00797BAE"/>
    <w:rPr>
      <w:color w:val="605E5C"/>
      <w:shd w:val="clear" w:color="auto" w:fill="E1DFDD"/>
    </w:rPr>
  </w:style>
  <w:style w:type="paragraph" w:styleId="Revision">
    <w:name w:val="Revision"/>
    <w:hidden/>
    <w:uiPriority w:val="62"/>
    <w:semiHidden/>
    <w:rsid w:val="003703B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14327799">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873344486">
      <w:bodyDiv w:val="1"/>
      <w:marLeft w:val="0"/>
      <w:marRight w:val="0"/>
      <w:marTop w:val="0"/>
      <w:marBottom w:val="0"/>
      <w:divBdr>
        <w:top w:val="none" w:sz="0" w:space="0" w:color="auto"/>
        <w:left w:val="none" w:sz="0" w:space="0" w:color="auto"/>
        <w:bottom w:val="none" w:sz="0" w:space="0" w:color="auto"/>
        <w:right w:val="none" w:sz="0" w:space="0" w:color="auto"/>
      </w:divBdr>
    </w:div>
    <w:div w:id="876698642">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creativeindustriesfederation.com/" TargetMode="External"/><Relationship Id="rId3" Type="http://schemas.openxmlformats.org/officeDocument/2006/relationships/customXml" Target="../customXml/item3.xml"/><Relationship Id="rId21" Type="http://schemas.openxmlformats.org/officeDocument/2006/relationships/hyperlink" Target="http://www.qaa.ac.uk/en/Publications/Documents/SBS-Art-and-Design-17.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artscouncil.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fada.kingston.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rtscouncil.org.uk/make-case-art-and-culture/why-art-and-culture-matters" TargetMode="External"/><Relationship Id="rId32" Type="http://schemas.openxmlformats.org/officeDocument/2006/relationships/hyperlink" Target="https://www.kingston.ac.uk/faculties/kingston-school-of-art/study/creative-and-cultural-industri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kingston.ac.uk/undergraduate-course/creative-and-cultural-industries-design-market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reativeskillset.org/" TargetMode="External"/><Relationship Id="rId27" Type="http://schemas.openxmlformats.org/officeDocument/2006/relationships/hyperlink" Target="https://creativeskillset.org/" TargetMode="External"/><Relationship Id="rId30" Type="http://schemas.openxmlformats.org/officeDocument/2006/relationships/hyperlink" Target="https://www.kingston.ac.uk/faculties/kingston-school-of-art/"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D9289-ECAC-D24C-A7C4-F02460C5B0E0}">
  <ds:schemaRefs>
    <ds:schemaRef ds:uri="http://schemas.openxmlformats.org/officeDocument/2006/bibliography"/>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4DFB8BF1-CBBC-45A2-9745-3A8415012323}">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4.xml><?xml version="1.0" encoding="utf-8"?>
<ds:datastoreItem xmlns:ds="http://schemas.openxmlformats.org/officeDocument/2006/customXml" ds:itemID="{014F3B4F-3DE7-4249-B257-D65D07A7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1B6C4-3680-1041-8F5A-1B1324E28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10755</Words>
  <Characters>61309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71921</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2019-08-08T10:43:00Z</cp:lastPrinted>
  <dcterms:created xsi:type="dcterms:W3CDTF">2020-09-30T16:36:00Z</dcterms:created>
  <dcterms:modified xsi:type="dcterms:W3CDTF">2020-09-30T16:36:00Z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Order">
    <vt:r8>1342000</vt:r8>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2020-09-30T16:36:07.7366883Z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02fc5095-57e1-4ac7-9369-62bb6f0346a1</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