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A2A52" w14:textId="264F971C" w:rsidR="005B1266" w:rsidRPr="002F3475" w:rsidRDefault="00747D43" w:rsidP="00C202B0">
      <w:pPr>
        <w:rPr>
          <w:rFonts w:ascii="Arial" w:hAnsi="Arial" w:cs="Arial"/>
          <w:b/>
        </w:rPr>
      </w:pPr>
      <w:r w:rsidRPr="002F3475">
        <w:rPr>
          <w:rFonts w:ascii="Arial" w:hAnsi="Arial" w:cs="Arial"/>
          <w:b/>
          <w:noProof/>
          <w:lang w:eastAsia="en-GB"/>
        </w:rPr>
        <w:drawing>
          <wp:inline distT="0" distB="0" distL="0" distR="0" wp14:anchorId="5EEC4319" wp14:editId="226C0D86">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1663D51" w14:textId="77777777" w:rsidR="005B1266" w:rsidRPr="002F3475" w:rsidRDefault="005B1266" w:rsidP="005B1266">
      <w:pPr>
        <w:jc w:val="right"/>
        <w:rPr>
          <w:rFonts w:ascii="Arial" w:hAnsi="Arial" w:cs="Arial"/>
          <w:b/>
        </w:rPr>
      </w:pPr>
    </w:p>
    <w:p w14:paraId="3A4B28BD" w14:textId="77777777" w:rsidR="005B1266" w:rsidRPr="002F3475" w:rsidRDefault="005B1266" w:rsidP="005B1266">
      <w:pPr>
        <w:rPr>
          <w:rFonts w:ascii="Arial" w:hAnsi="Arial" w:cs="Arial"/>
          <w:b/>
          <w:sz w:val="36"/>
          <w:szCs w:val="36"/>
        </w:rPr>
      </w:pPr>
    </w:p>
    <w:p w14:paraId="7066AC1B" w14:textId="77777777" w:rsidR="005B1266" w:rsidRPr="002F3475" w:rsidRDefault="005B1266" w:rsidP="005B1266">
      <w:pPr>
        <w:rPr>
          <w:rFonts w:ascii="Arial" w:hAnsi="Arial" w:cs="Arial"/>
          <w:b/>
          <w:sz w:val="36"/>
          <w:szCs w:val="36"/>
        </w:rPr>
      </w:pPr>
      <w:r w:rsidRPr="002F3475">
        <w:rPr>
          <w:rFonts w:ascii="Arial" w:hAnsi="Arial" w:cs="Arial"/>
          <w:b/>
          <w:sz w:val="36"/>
          <w:szCs w:val="36"/>
        </w:rPr>
        <w:t>Programme Specification</w:t>
      </w:r>
    </w:p>
    <w:p w14:paraId="2DE572A8" w14:textId="77777777" w:rsidR="005B1266" w:rsidRPr="002F3475" w:rsidRDefault="005B1266" w:rsidP="005B1266">
      <w:pPr>
        <w:rPr>
          <w:rFonts w:ascii="Arial" w:hAnsi="Arial" w:cs="Arial"/>
          <w:b/>
          <w:sz w:val="36"/>
          <w:szCs w:val="36"/>
        </w:rPr>
      </w:pPr>
    </w:p>
    <w:p w14:paraId="566C71C5" w14:textId="77777777" w:rsidR="005B1266" w:rsidRPr="002F3475" w:rsidRDefault="005B1266" w:rsidP="005B1266">
      <w:pPr>
        <w:rPr>
          <w:rFonts w:ascii="Arial" w:hAnsi="Arial" w:cs="Arial"/>
          <w:b/>
          <w:sz w:val="36"/>
          <w:szCs w:val="36"/>
        </w:rPr>
      </w:pPr>
    </w:p>
    <w:p w14:paraId="19556B22" w14:textId="77777777" w:rsidR="005B1266" w:rsidRPr="002F3475" w:rsidRDefault="005B1266" w:rsidP="002F3475">
      <w:pPr>
        <w:spacing w:after="0" w:line="240" w:lineRule="auto"/>
        <w:ind w:left="3686" w:hanging="3686"/>
        <w:rPr>
          <w:rFonts w:ascii="Arial" w:hAnsi="Arial" w:cs="Arial"/>
          <w:b/>
        </w:rPr>
      </w:pPr>
      <w:r w:rsidRPr="002F3475">
        <w:rPr>
          <w:rFonts w:ascii="Arial" w:hAnsi="Arial" w:cs="Arial"/>
          <w:b/>
        </w:rPr>
        <w:t>Title of Course:</w:t>
      </w:r>
      <w:r w:rsidR="006C6350" w:rsidRPr="002F3475">
        <w:rPr>
          <w:rFonts w:ascii="Arial" w:hAnsi="Arial" w:cs="Arial"/>
          <w:b/>
        </w:rPr>
        <w:t xml:space="preserve"> </w:t>
      </w:r>
      <w:r w:rsidR="00C202B0" w:rsidRPr="002F3475">
        <w:rPr>
          <w:rFonts w:ascii="Arial" w:hAnsi="Arial" w:cs="Arial"/>
          <w:b/>
        </w:rPr>
        <w:tab/>
      </w:r>
      <w:r w:rsidR="006C6350" w:rsidRPr="002F3475">
        <w:rPr>
          <w:rFonts w:ascii="Arial" w:hAnsi="Arial" w:cs="Arial"/>
          <w:b/>
        </w:rPr>
        <w:t>MMus</w:t>
      </w:r>
      <w:r w:rsidR="00922123" w:rsidRPr="002F3475">
        <w:rPr>
          <w:rFonts w:ascii="Arial" w:hAnsi="Arial" w:cs="Arial"/>
          <w:b/>
        </w:rPr>
        <w:t xml:space="preserve"> in Music</w:t>
      </w:r>
      <w:r w:rsidR="006C6350" w:rsidRPr="002F3475">
        <w:rPr>
          <w:rFonts w:ascii="Arial" w:hAnsi="Arial" w:cs="Arial"/>
          <w:b/>
        </w:rPr>
        <w:t xml:space="preserve"> Performance</w:t>
      </w:r>
    </w:p>
    <w:p w14:paraId="6E8AD96A" w14:textId="77777777" w:rsidR="002F3475" w:rsidRDefault="00F57899" w:rsidP="002F3475">
      <w:pPr>
        <w:tabs>
          <w:tab w:val="left" w:pos="7453"/>
        </w:tabs>
        <w:spacing w:after="0" w:line="240" w:lineRule="auto"/>
        <w:ind w:left="3686" w:hanging="3686"/>
        <w:rPr>
          <w:rFonts w:ascii="Arial" w:hAnsi="Arial" w:cs="Arial"/>
          <w:b/>
        </w:rPr>
      </w:pPr>
      <w:r w:rsidRPr="002F3475">
        <w:rPr>
          <w:rFonts w:ascii="Arial" w:hAnsi="Arial" w:cs="Arial"/>
          <w:b/>
        </w:rPr>
        <w:tab/>
      </w:r>
    </w:p>
    <w:p w14:paraId="7CFBC5A6" w14:textId="14C89863" w:rsidR="005B1266" w:rsidRPr="002F3475" w:rsidRDefault="00F57899" w:rsidP="002F3475">
      <w:pPr>
        <w:tabs>
          <w:tab w:val="left" w:pos="7453"/>
        </w:tabs>
        <w:spacing w:after="0" w:line="240" w:lineRule="auto"/>
        <w:ind w:left="3686" w:hanging="3686"/>
        <w:rPr>
          <w:rFonts w:ascii="Arial" w:hAnsi="Arial" w:cs="Arial"/>
          <w:b/>
        </w:rPr>
      </w:pPr>
      <w:r w:rsidRPr="002F3475">
        <w:rPr>
          <w:rFonts w:ascii="Arial" w:hAnsi="Arial" w:cs="Arial"/>
          <w:b/>
        </w:rPr>
        <w:tab/>
      </w:r>
    </w:p>
    <w:p w14:paraId="61DA6A63" w14:textId="35E0C2D4" w:rsidR="005B1266" w:rsidRDefault="005B1266" w:rsidP="002F3475">
      <w:pPr>
        <w:spacing w:after="0" w:line="240" w:lineRule="auto"/>
        <w:ind w:left="3686" w:hanging="3686"/>
        <w:rPr>
          <w:rFonts w:ascii="Arial" w:hAnsi="Arial" w:cs="Arial"/>
          <w:b/>
        </w:rPr>
      </w:pPr>
      <w:r w:rsidRPr="002F3475">
        <w:rPr>
          <w:rFonts w:ascii="Arial" w:hAnsi="Arial" w:cs="Arial"/>
          <w:b/>
        </w:rPr>
        <w:t>Date Specification Produced:</w:t>
      </w:r>
      <w:r w:rsidR="004816FE" w:rsidRPr="002F3475">
        <w:rPr>
          <w:rFonts w:ascii="Arial" w:hAnsi="Arial" w:cs="Arial"/>
          <w:b/>
        </w:rPr>
        <w:t xml:space="preserve">  </w:t>
      </w:r>
      <w:r w:rsidR="00C202B0" w:rsidRPr="002F3475">
        <w:rPr>
          <w:rFonts w:ascii="Arial" w:hAnsi="Arial" w:cs="Arial"/>
          <w:b/>
        </w:rPr>
        <w:tab/>
      </w:r>
      <w:r w:rsidR="004816FE" w:rsidRPr="002F3475">
        <w:rPr>
          <w:rFonts w:ascii="Arial" w:hAnsi="Arial" w:cs="Arial"/>
          <w:b/>
        </w:rPr>
        <w:t>August 2014</w:t>
      </w:r>
    </w:p>
    <w:p w14:paraId="0A9F1A82" w14:textId="77777777" w:rsidR="002F3475" w:rsidRPr="002F3475" w:rsidRDefault="002F3475" w:rsidP="002F3475">
      <w:pPr>
        <w:spacing w:after="0" w:line="240" w:lineRule="auto"/>
        <w:ind w:left="3686" w:hanging="3686"/>
        <w:rPr>
          <w:rFonts w:ascii="Arial" w:hAnsi="Arial" w:cs="Arial"/>
          <w:b/>
        </w:rPr>
      </w:pPr>
    </w:p>
    <w:p w14:paraId="13304630" w14:textId="1A8775B4" w:rsidR="005B1266" w:rsidRPr="002F3475" w:rsidRDefault="005B1266" w:rsidP="002F3475">
      <w:pPr>
        <w:spacing w:after="0" w:line="240" w:lineRule="auto"/>
        <w:ind w:left="3686" w:hanging="3686"/>
        <w:rPr>
          <w:rFonts w:ascii="Arial" w:hAnsi="Arial" w:cs="Arial"/>
          <w:b/>
        </w:rPr>
      </w:pPr>
      <w:r w:rsidRPr="002F3475">
        <w:rPr>
          <w:rFonts w:ascii="Arial" w:hAnsi="Arial" w:cs="Arial"/>
          <w:b/>
        </w:rPr>
        <w:t>Date Specification Last Revised:</w:t>
      </w:r>
      <w:r w:rsidR="004816FE" w:rsidRPr="002F3475">
        <w:rPr>
          <w:rFonts w:ascii="Arial" w:hAnsi="Arial" w:cs="Arial"/>
          <w:b/>
        </w:rPr>
        <w:t xml:space="preserve"> </w:t>
      </w:r>
      <w:r w:rsidR="00C202B0" w:rsidRPr="002F3475">
        <w:rPr>
          <w:rFonts w:ascii="Arial" w:hAnsi="Arial" w:cs="Arial"/>
          <w:b/>
        </w:rPr>
        <w:tab/>
      </w:r>
      <w:r w:rsidR="002F3475" w:rsidRPr="002F3475">
        <w:rPr>
          <w:rFonts w:ascii="Arial" w:hAnsi="Arial" w:cs="Arial"/>
          <w:b/>
        </w:rPr>
        <w:t>July 2020</w:t>
      </w:r>
    </w:p>
    <w:p w14:paraId="3E015A55" w14:textId="77777777" w:rsidR="005B1266" w:rsidRPr="002F3475" w:rsidRDefault="005B1266" w:rsidP="005B1266">
      <w:pPr>
        <w:rPr>
          <w:rFonts w:ascii="Arial" w:hAnsi="Arial" w:cs="Arial"/>
          <w:b/>
        </w:rPr>
      </w:pPr>
    </w:p>
    <w:p w14:paraId="54F33FE0" w14:textId="77777777" w:rsidR="005B1266" w:rsidRPr="002F3475" w:rsidRDefault="005B1266" w:rsidP="005B1266">
      <w:pPr>
        <w:rPr>
          <w:rFonts w:ascii="Arial" w:hAnsi="Arial" w:cs="Arial"/>
          <w:b/>
        </w:rPr>
      </w:pPr>
    </w:p>
    <w:p w14:paraId="12E65BC7" w14:textId="77777777" w:rsidR="005B1266" w:rsidRPr="002F3475" w:rsidRDefault="005B1266" w:rsidP="005B1266">
      <w:pPr>
        <w:rPr>
          <w:rFonts w:ascii="Arial" w:hAnsi="Arial" w:cs="Arial"/>
          <w:b/>
        </w:rPr>
      </w:pPr>
    </w:p>
    <w:p w14:paraId="2A5BAE3F" w14:textId="77777777" w:rsidR="005B1266" w:rsidRPr="002F3475" w:rsidRDefault="005B1266" w:rsidP="005B1266">
      <w:pPr>
        <w:rPr>
          <w:rFonts w:ascii="Arial" w:hAnsi="Arial" w:cs="Arial"/>
          <w:b/>
        </w:rPr>
      </w:pPr>
    </w:p>
    <w:p w14:paraId="1A386F45" w14:textId="77777777" w:rsidR="005B1266" w:rsidRPr="002F3475" w:rsidRDefault="005B1266" w:rsidP="005B1266">
      <w:pPr>
        <w:spacing w:after="0" w:line="240" w:lineRule="auto"/>
        <w:jc w:val="right"/>
        <w:rPr>
          <w:rFonts w:ascii="Arial" w:hAnsi="Arial" w:cs="Arial"/>
          <w:b/>
        </w:rPr>
      </w:pPr>
    </w:p>
    <w:p w14:paraId="02116F61" w14:textId="77777777" w:rsidR="005B1266" w:rsidRPr="002F3475" w:rsidRDefault="005B1266" w:rsidP="005B1266">
      <w:pPr>
        <w:spacing w:after="0" w:line="240" w:lineRule="auto"/>
        <w:rPr>
          <w:rFonts w:ascii="Arial" w:hAnsi="Arial" w:cs="Arial"/>
        </w:rPr>
      </w:pPr>
    </w:p>
    <w:p w14:paraId="71EA9063" w14:textId="77777777" w:rsidR="005B1266" w:rsidRPr="002F3475" w:rsidRDefault="005B1266" w:rsidP="005B1266">
      <w:pPr>
        <w:spacing w:after="0" w:line="240" w:lineRule="auto"/>
        <w:jc w:val="both"/>
        <w:rPr>
          <w:rFonts w:ascii="Arial" w:hAnsi="Arial" w:cs="Arial"/>
        </w:rPr>
      </w:pPr>
    </w:p>
    <w:p w14:paraId="4EB20FFD" w14:textId="77777777" w:rsidR="005B1266" w:rsidRPr="002F3475" w:rsidRDefault="005B1266" w:rsidP="005B1266">
      <w:pPr>
        <w:spacing w:after="0" w:line="240" w:lineRule="auto"/>
        <w:jc w:val="both"/>
        <w:rPr>
          <w:rFonts w:ascii="Arial" w:hAnsi="Arial" w:cs="Arial"/>
        </w:rPr>
      </w:pPr>
    </w:p>
    <w:p w14:paraId="201C4E94" w14:textId="77777777" w:rsidR="005B1266" w:rsidRPr="002F3475" w:rsidRDefault="00C202B0" w:rsidP="005B1266">
      <w:pPr>
        <w:spacing w:after="0" w:line="240" w:lineRule="auto"/>
        <w:jc w:val="both"/>
        <w:rPr>
          <w:rFonts w:ascii="Arial" w:hAnsi="Arial" w:cs="Arial"/>
          <w:szCs w:val="24"/>
        </w:rPr>
      </w:pPr>
      <w:r w:rsidRPr="002F3475">
        <w:rPr>
          <w:rFonts w:ascii="Arial" w:hAnsi="Arial" w:cs="Arial"/>
        </w:rPr>
        <w:br w:type="page"/>
      </w:r>
      <w:r w:rsidRPr="002F3475">
        <w:rPr>
          <w:rFonts w:ascii="Arial" w:hAnsi="Arial" w:cs="Arial"/>
          <w:szCs w:val="24"/>
        </w:rPr>
        <w:lastRenderedPageBreak/>
        <w:t>This Programme Specification</w:t>
      </w:r>
      <w:r w:rsidRPr="002F3475">
        <w:rPr>
          <w:rFonts w:ascii="Arial" w:hAnsi="Arial" w:cs="Arial"/>
          <w:szCs w:val="24"/>
        </w:rPr>
        <w:fldChar w:fldCharType="begin"/>
      </w:r>
      <w:r w:rsidRPr="002F3475">
        <w:rPr>
          <w:rFonts w:ascii="Arial" w:hAnsi="Arial" w:cs="Arial"/>
        </w:rPr>
        <w:instrText xml:space="preserve"> XE "</w:instrText>
      </w:r>
      <w:r w:rsidRPr="002F3475">
        <w:rPr>
          <w:rFonts w:ascii="Arial" w:hAnsi="Arial" w:cs="Arial"/>
          <w:noProof/>
          <w:szCs w:val="24"/>
        </w:rPr>
        <w:instrText>Programme Specification</w:instrText>
      </w:r>
      <w:r w:rsidRPr="002F3475">
        <w:rPr>
          <w:rFonts w:ascii="Arial" w:hAnsi="Arial" w:cs="Arial"/>
        </w:rPr>
        <w:instrText xml:space="preserve">" </w:instrText>
      </w:r>
      <w:r w:rsidRPr="002F3475">
        <w:rPr>
          <w:rFonts w:ascii="Arial" w:hAnsi="Arial" w:cs="Arial"/>
          <w:szCs w:val="24"/>
        </w:rPr>
        <w:fldChar w:fldCharType="end"/>
      </w:r>
      <w:r w:rsidRPr="002F3475">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8FF4C4B" w14:textId="77777777" w:rsidR="00C202B0" w:rsidRPr="002F3475" w:rsidRDefault="00C202B0" w:rsidP="005B1266">
      <w:pPr>
        <w:spacing w:after="0" w:line="240" w:lineRule="auto"/>
        <w:jc w:val="both"/>
        <w:rPr>
          <w:rFonts w:ascii="Arial" w:hAnsi="Arial" w:cs="Arial"/>
        </w:rPr>
        <w:sectPr w:rsidR="00C202B0" w:rsidRPr="002F3475" w:rsidSect="00612718">
          <w:headerReference w:type="default" r:id="rId13"/>
          <w:pgSz w:w="11906" w:h="16838"/>
          <w:pgMar w:top="1440" w:right="1440" w:bottom="1440" w:left="1440" w:header="708" w:footer="708" w:gutter="0"/>
          <w:cols w:space="708"/>
          <w:docGrid w:linePitch="360"/>
        </w:sectPr>
      </w:pPr>
    </w:p>
    <w:p w14:paraId="751ED2DA" w14:textId="77777777" w:rsidR="005B1266" w:rsidRPr="002F3475" w:rsidRDefault="005B1266" w:rsidP="005B1266">
      <w:pPr>
        <w:rPr>
          <w:rFonts w:ascii="Arial" w:hAnsi="Arial" w:cs="Arial"/>
          <w:b/>
        </w:rPr>
      </w:pPr>
      <w:r w:rsidRPr="002F3475">
        <w:rPr>
          <w:rFonts w:ascii="Arial" w:hAnsi="Arial" w:cs="Arial"/>
          <w:b/>
        </w:rPr>
        <w:lastRenderedPageBreak/>
        <w:t>SECTION 1:</w:t>
      </w:r>
      <w:r w:rsidRPr="002F3475">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2F3475" w14:paraId="0229CC36" w14:textId="77777777" w:rsidTr="00EB7B51">
        <w:tc>
          <w:tcPr>
            <w:tcW w:w="3936" w:type="dxa"/>
          </w:tcPr>
          <w:p w14:paraId="3A8BEDE8" w14:textId="77777777" w:rsidR="005B1266" w:rsidRPr="002F3475" w:rsidRDefault="005B1266" w:rsidP="00EB7B51">
            <w:pPr>
              <w:spacing w:after="0" w:line="240" w:lineRule="auto"/>
              <w:rPr>
                <w:rFonts w:ascii="Arial" w:hAnsi="Arial" w:cs="Arial"/>
                <w:b/>
              </w:rPr>
            </w:pPr>
            <w:r w:rsidRPr="002F3475">
              <w:rPr>
                <w:rFonts w:ascii="Arial" w:hAnsi="Arial" w:cs="Arial"/>
                <w:b/>
              </w:rPr>
              <w:t>Title:</w:t>
            </w:r>
          </w:p>
        </w:tc>
        <w:tc>
          <w:tcPr>
            <w:tcW w:w="5306" w:type="dxa"/>
          </w:tcPr>
          <w:p w14:paraId="2532A8BC" w14:textId="77777777" w:rsidR="005B1266" w:rsidRPr="002F3475" w:rsidRDefault="00C202B0" w:rsidP="00EB7B51">
            <w:pPr>
              <w:spacing w:after="0" w:line="240" w:lineRule="auto"/>
              <w:rPr>
                <w:rFonts w:ascii="Arial" w:hAnsi="Arial" w:cs="Arial"/>
              </w:rPr>
            </w:pPr>
            <w:r w:rsidRPr="002F3475">
              <w:rPr>
                <w:rFonts w:ascii="Arial" w:hAnsi="Arial" w:cs="Arial"/>
              </w:rPr>
              <w:t>MMus Music Performance</w:t>
            </w:r>
          </w:p>
          <w:p w14:paraId="23800AC4" w14:textId="77777777" w:rsidR="00C202B0" w:rsidRPr="002F3475" w:rsidRDefault="00C202B0" w:rsidP="00EB7B51">
            <w:pPr>
              <w:spacing w:after="0" w:line="240" w:lineRule="auto"/>
              <w:rPr>
                <w:rFonts w:ascii="Arial" w:hAnsi="Arial" w:cs="Arial"/>
              </w:rPr>
            </w:pPr>
          </w:p>
        </w:tc>
      </w:tr>
      <w:tr w:rsidR="005B1266" w:rsidRPr="002F3475" w14:paraId="0D8D74EB" w14:textId="77777777" w:rsidTr="00EB7B51">
        <w:tc>
          <w:tcPr>
            <w:tcW w:w="3936" w:type="dxa"/>
          </w:tcPr>
          <w:p w14:paraId="188BE047" w14:textId="77777777" w:rsidR="005B1266" w:rsidRPr="002F3475" w:rsidRDefault="005B1266" w:rsidP="00EB7B51">
            <w:pPr>
              <w:spacing w:after="0" w:line="240" w:lineRule="auto"/>
              <w:rPr>
                <w:rFonts w:ascii="Arial" w:hAnsi="Arial" w:cs="Arial"/>
                <w:b/>
              </w:rPr>
            </w:pPr>
            <w:r w:rsidRPr="002F3475">
              <w:rPr>
                <w:rFonts w:ascii="Arial" w:hAnsi="Arial" w:cs="Arial"/>
                <w:b/>
              </w:rPr>
              <w:t>Awarding Institution:</w:t>
            </w:r>
          </w:p>
          <w:p w14:paraId="4927C129" w14:textId="77777777" w:rsidR="005B1266" w:rsidRPr="002F3475" w:rsidRDefault="005B1266" w:rsidP="00EB7B51">
            <w:pPr>
              <w:spacing w:after="0" w:line="240" w:lineRule="auto"/>
              <w:rPr>
                <w:rFonts w:ascii="Arial" w:hAnsi="Arial" w:cs="Arial"/>
                <w:b/>
              </w:rPr>
            </w:pPr>
          </w:p>
        </w:tc>
        <w:tc>
          <w:tcPr>
            <w:tcW w:w="5306" w:type="dxa"/>
          </w:tcPr>
          <w:p w14:paraId="152A29AC" w14:textId="77777777" w:rsidR="005B1266" w:rsidRPr="002F3475" w:rsidRDefault="005B1266" w:rsidP="00EB7B51">
            <w:pPr>
              <w:spacing w:after="0" w:line="240" w:lineRule="auto"/>
              <w:rPr>
                <w:rFonts w:ascii="Arial" w:hAnsi="Arial" w:cs="Arial"/>
              </w:rPr>
            </w:pPr>
            <w:r w:rsidRPr="002F3475">
              <w:rPr>
                <w:rFonts w:ascii="Arial" w:hAnsi="Arial" w:cs="Arial"/>
              </w:rPr>
              <w:t>Kingston University</w:t>
            </w:r>
          </w:p>
        </w:tc>
      </w:tr>
      <w:tr w:rsidR="005B1266" w:rsidRPr="002F3475" w14:paraId="11CA4EA7" w14:textId="77777777" w:rsidTr="00EB7B51">
        <w:tc>
          <w:tcPr>
            <w:tcW w:w="3936" w:type="dxa"/>
          </w:tcPr>
          <w:p w14:paraId="06CB0F26" w14:textId="77777777" w:rsidR="005B1266" w:rsidRPr="002F3475" w:rsidRDefault="005B1266" w:rsidP="00EB7B51">
            <w:pPr>
              <w:spacing w:after="0" w:line="240" w:lineRule="auto"/>
              <w:rPr>
                <w:rFonts w:ascii="Arial" w:hAnsi="Arial" w:cs="Arial"/>
                <w:b/>
              </w:rPr>
            </w:pPr>
            <w:r w:rsidRPr="002F3475">
              <w:rPr>
                <w:rFonts w:ascii="Arial" w:hAnsi="Arial" w:cs="Arial"/>
                <w:b/>
              </w:rPr>
              <w:t>Teaching Institution:</w:t>
            </w:r>
          </w:p>
          <w:p w14:paraId="3710EBFD" w14:textId="77777777" w:rsidR="005B1266" w:rsidRPr="002F3475" w:rsidRDefault="005B1266" w:rsidP="00EB7B51">
            <w:pPr>
              <w:spacing w:after="0" w:line="240" w:lineRule="auto"/>
              <w:rPr>
                <w:rFonts w:ascii="Arial" w:hAnsi="Arial" w:cs="Arial"/>
                <w:b/>
              </w:rPr>
            </w:pPr>
          </w:p>
        </w:tc>
        <w:tc>
          <w:tcPr>
            <w:tcW w:w="5306" w:type="dxa"/>
          </w:tcPr>
          <w:p w14:paraId="1F3A11D1" w14:textId="77777777" w:rsidR="005B1266" w:rsidRPr="002F3475" w:rsidRDefault="00440F74" w:rsidP="00EB7B51">
            <w:pPr>
              <w:spacing w:after="0" w:line="240" w:lineRule="auto"/>
              <w:rPr>
                <w:rFonts w:ascii="Arial" w:hAnsi="Arial" w:cs="Arial"/>
              </w:rPr>
            </w:pPr>
            <w:r w:rsidRPr="002F3475">
              <w:rPr>
                <w:rFonts w:ascii="Arial" w:hAnsi="Arial" w:cs="Arial"/>
              </w:rPr>
              <w:t>Kingston University</w:t>
            </w:r>
          </w:p>
        </w:tc>
      </w:tr>
      <w:tr w:rsidR="005B1266" w:rsidRPr="002F3475" w14:paraId="6BEC0FE6" w14:textId="77777777" w:rsidTr="00EB7B51">
        <w:tc>
          <w:tcPr>
            <w:tcW w:w="3936" w:type="dxa"/>
          </w:tcPr>
          <w:p w14:paraId="19381A56" w14:textId="77777777" w:rsidR="005B1266" w:rsidRPr="002F3475" w:rsidRDefault="005B1266" w:rsidP="00EB7B51">
            <w:pPr>
              <w:spacing w:after="0" w:line="240" w:lineRule="auto"/>
              <w:rPr>
                <w:rFonts w:ascii="Arial" w:hAnsi="Arial" w:cs="Arial"/>
                <w:b/>
              </w:rPr>
            </w:pPr>
            <w:r w:rsidRPr="002F3475">
              <w:rPr>
                <w:rFonts w:ascii="Arial" w:hAnsi="Arial" w:cs="Arial"/>
                <w:b/>
              </w:rPr>
              <w:t>Location:</w:t>
            </w:r>
          </w:p>
        </w:tc>
        <w:tc>
          <w:tcPr>
            <w:tcW w:w="5306" w:type="dxa"/>
          </w:tcPr>
          <w:p w14:paraId="18571B87" w14:textId="77777777" w:rsidR="005B1266" w:rsidRPr="002F3475" w:rsidRDefault="006C6350" w:rsidP="005B1266">
            <w:pPr>
              <w:spacing w:after="0" w:line="240" w:lineRule="auto"/>
              <w:rPr>
                <w:rFonts w:ascii="Arial" w:hAnsi="Arial" w:cs="Arial"/>
              </w:rPr>
            </w:pPr>
            <w:r w:rsidRPr="002F3475">
              <w:rPr>
                <w:rFonts w:ascii="Arial" w:hAnsi="Arial" w:cs="Arial"/>
              </w:rPr>
              <w:t>Kingston Hill</w:t>
            </w:r>
          </w:p>
          <w:p w14:paraId="60C7CC0E" w14:textId="77777777" w:rsidR="005B1266" w:rsidRPr="002F3475" w:rsidRDefault="005B1266" w:rsidP="005B1266">
            <w:pPr>
              <w:spacing w:after="0" w:line="240" w:lineRule="auto"/>
              <w:rPr>
                <w:rFonts w:ascii="Arial" w:hAnsi="Arial" w:cs="Arial"/>
              </w:rPr>
            </w:pPr>
          </w:p>
        </w:tc>
      </w:tr>
      <w:tr w:rsidR="005B1266" w:rsidRPr="002F3475" w14:paraId="069F32E1" w14:textId="77777777" w:rsidTr="00EB7B51">
        <w:tc>
          <w:tcPr>
            <w:tcW w:w="3936" w:type="dxa"/>
          </w:tcPr>
          <w:p w14:paraId="5A2ACA16" w14:textId="77777777" w:rsidR="005B1266" w:rsidRPr="002F3475" w:rsidRDefault="005B1266" w:rsidP="00EB7B51">
            <w:pPr>
              <w:spacing w:after="0" w:line="240" w:lineRule="auto"/>
              <w:rPr>
                <w:rFonts w:ascii="Arial" w:hAnsi="Arial" w:cs="Arial"/>
                <w:b/>
              </w:rPr>
            </w:pPr>
            <w:r w:rsidRPr="002F3475">
              <w:rPr>
                <w:rFonts w:ascii="Arial" w:hAnsi="Arial" w:cs="Arial"/>
                <w:b/>
              </w:rPr>
              <w:t>Programme Accredited by:</w:t>
            </w:r>
          </w:p>
          <w:p w14:paraId="36979E9C" w14:textId="77777777" w:rsidR="005B1266" w:rsidRPr="002F3475" w:rsidRDefault="005B1266" w:rsidP="00EB7B51">
            <w:pPr>
              <w:spacing w:after="0" w:line="240" w:lineRule="auto"/>
              <w:rPr>
                <w:rFonts w:ascii="Arial" w:hAnsi="Arial" w:cs="Arial"/>
                <w:b/>
              </w:rPr>
            </w:pPr>
          </w:p>
        </w:tc>
        <w:tc>
          <w:tcPr>
            <w:tcW w:w="5306" w:type="dxa"/>
          </w:tcPr>
          <w:p w14:paraId="71ACA0BC" w14:textId="77777777" w:rsidR="005B1266" w:rsidRPr="002F3475" w:rsidRDefault="005B1266" w:rsidP="00EB7B51">
            <w:pPr>
              <w:spacing w:after="0" w:line="240" w:lineRule="auto"/>
              <w:rPr>
                <w:rFonts w:ascii="Arial" w:hAnsi="Arial" w:cs="Arial"/>
                <w:i/>
              </w:rPr>
            </w:pPr>
          </w:p>
        </w:tc>
      </w:tr>
    </w:tbl>
    <w:p w14:paraId="246F887A" w14:textId="77777777" w:rsidR="005B1266" w:rsidRPr="002F3475" w:rsidRDefault="005B1266" w:rsidP="005B1266">
      <w:pPr>
        <w:spacing w:after="0" w:line="240" w:lineRule="auto"/>
        <w:rPr>
          <w:rFonts w:ascii="Arial" w:hAnsi="Arial" w:cs="Arial"/>
          <w:b/>
        </w:rPr>
      </w:pPr>
    </w:p>
    <w:p w14:paraId="65D386A3" w14:textId="77777777" w:rsidR="005B1266" w:rsidRPr="002F3475" w:rsidRDefault="005B1266" w:rsidP="005B1266">
      <w:pPr>
        <w:spacing w:after="0" w:line="240" w:lineRule="auto"/>
        <w:rPr>
          <w:rFonts w:ascii="Arial" w:hAnsi="Arial" w:cs="Arial"/>
          <w:b/>
        </w:rPr>
      </w:pPr>
      <w:r w:rsidRPr="002F3475">
        <w:rPr>
          <w:rFonts w:ascii="Arial" w:hAnsi="Arial" w:cs="Arial"/>
          <w:b/>
        </w:rPr>
        <w:t>SECTION2: THE PROGRAMME</w:t>
      </w:r>
    </w:p>
    <w:p w14:paraId="7EE0FEA4" w14:textId="77777777" w:rsidR="005B1266" w:rsidRPr="002F3475" w:rsidRDefault="005B1266" w:rsidP="005B1266">
      <w:pPr>
        <w:spacing w:after="0" w:line="240" w:lineRule="auto"/>
        <w:rPr>
          <w:rFonts w:ascii="Arial" w:hAnsi="Arial" w:cs="Arial"/>
          <w:b/>
        </w:rPr>
      </w:pPr>
    </w:p>
    <w:p w14:paraId="1895DB35" w14:textId="77777777" w:rsidR="005B1266" w:rsidRPr="002F3475" w:rsidRDefault="005B1266" w:rsidP="005B1266">
      <w:pPr>
        <w:pStyle w:val="ColorfulList-Accent11"/>
        <w:numPr>
          <w:ilvl w:val="0"/>
          <w:numId w:val="1"/>
        </w:numPr>
        <w:spacing w:after="0" w:line="240" w:lineRule="auto"/>
        <w:rPr>
          <w:rFonts w:ascii="Arial" w:hAnsi="Arial" w:cs="Arial"/>
        </w:rPr>
      </w:pPr>
      <w:r w:rsidRPr="002F3475">
        <w:rPr>
          <w:rFonts w:ascii="Arial" w:hAnsi="Arial" w:cs="Arial"/>
          <w:b/>
        </w:rPr>
        <w:t>Programme Introduction</w:t>
      </w:r>
    </w:p>
    <w:p w14:paraId="48073D05" w14:textId="77777777" w:rsidR="005B1266" w:rsidRPr="002F3475" w:rsidRDefault="005B1266" w:rsidP="005B1266">
      <w:pPr>
        <w:spacing w:after="0" w:line="240" w:lineRule="auto"/>
        <w:rPr>
          <w:rFonts w:ascii="Arial" w:hAnsi="Arial" w:cs="Arial"/>
          <w:i/>
          <w:sz w:val="18"/>
          <w:szCs w:val="18"/>
        </w:rPr>
      </w:pPr>
    </w:p>
    <w:p w14:paraId="58BCCE91" w14:textId="717490AF" w:rsidR="006C6350" w:rsidRDefault="006C6350" w:rsidP="002F3475">
      <w:pPr>
        <w:spacing w:after="0" w:line="240" w:lineRule="auto"/>
        <w:rPr>
          <w:rFonts w:ascii="Arial" w:hAnsi="Arial" w:cs="Arial"/>
        </w:rPr>
      </w:pPr>
      <w:r w:rsidRPr="002F3475">
        <w:rPr>
          <w:rFonts w:ascii="Arial" w:hAnsi="Arial" w:cs="Arial"/>
        </w:rPr>
        <w:t>The MA/MMus in Music was established in</w:t>
      </w:r>
      <w:r w:rsidR="00AE2A01" w:rsidRPr="002F3475">
        <w:rPr>
          <w:rFonts w:ascii="Arial" w:hAnsi="Arial" w:cs="Arial"/>
        </w:rPr>
        <w:t xml:space="preserve"> </w:t>
      </w:r>
      <w:r w:rsidRPr="002F3475">
        <w:rPr>
          <w:rFonts w:ascii="Arial" w:hAnsi="Arial" w:cs="Arial"/>
        </w:rPr>
        <w:t xml:space="preserve">1994 and has produced well over two hundred graduates, many of whom are leaders in the fields of composition, performance and music education.  Students from the UK and overseas are attracted by the breadth of the programme, by the excellent accommodation and facilities provided within the Coombehurst complex and by the wide-ranging expertise of the Music staff. Students receive individual tuition from practising London professionals and benefit from a course of lectures and seminars given by leading researchers which is core to the programme.  </w:t>
      </w:r>
    </w:p>
    <w:p w14:paraId="1FDF8AE7" w14:textId="77777777" w:rsidR="002F3475" w:rsidRPr="002F3475" w:rsidRDefault="002F3475" w:rsidP="002F3475">
      <w:pPr>
        <w:spacing w:after="0" w:line="240" w:lineRule="auto"/>
        <w:rPr>
          <w:rFonts w:ascii="Arial" w:hAnsi="Arial" w:cs="Arial"/>
        </w:rPr>
      </w:pPr>
    </w:p>
    <w:p w14:paraId="5E4D8424" w14:textId="5DE0872C" w:rsidR="006C6350" w:rsidRDefault="006C6350" w:rsidP="002F3475">
      <w:pPr>
        <w:spacing w:after="0" w:line="240" w:lineRule="auto"/>
        <w:rPr>
          <w:rFonts w:ascii="Arial" w:hAnsi="Arial" w:cs="Arial"/>
        </w:rPr>
      </w:pPr>
      <w:r w:rsidRPr="002F3475">
        <w:rPr>
          <w:rFonts w:ascii="Arial" w:hAnsi="Arial" w:cs="Arial"/>
        </w:rPr>
        <w:t xml:space="preserve">In addition to taking </w:t>
      </w:r>
      <w:r w:rsidR="00182512" w:rsidRPr="002F3475">
        <w:rPr>
          <w:rFonts w:ascii="Arial" w:hAnsi="Arial" w:cs="Arial"/>
        </w:rPr>
        <w:t>the core module (Researching Music)</w:t>
      </w:r>
      <w:r w:rsidRPr="002F3475">
        <w:rPr>
          <w:rFonts w:ascii="Arial" w:hAnsi="Arial" w:cs="Arial"/>
        </w:rPr>
        <w:t xml:space="preserve"> followed by all MA/MMus students which teach research skills and present topics of current interest within music, music performance students take modules which cover aesthetics and theories of performance and the psychology of musical communication.  Performance technique, interpretation and repertoire are taught through individual lessons which are supported by regular group lectures and masterclasses.  Students also choose one elective from a</w:t>
      </w:r>
      <w:r w:rsidR="00866F52" w:rsidRPr="002F3475">
        <w:rPr>
          <w:rFonts w:ascii="Arial" w:hAnsi="Arial" w:cs="Arial"/>
        </w:rPr>
        <w:t xml:space="preserve"> wide range of other modules. The major</w:t>
      </w:r>
      <w:r w:rsidRPr="002F3475">
        <w:rPr>
          <w:rFonts w:ascii="Arial" w:hAnsi="Arial" w:cs="Arial"/>
        </w:rPr>
        <w:t xml:space="preserve"> project, undertaken under the guidance of a supervisor, involves a substantial recital as well as a paper on aspects of perfo</w:t>
      </w:r>
      <w:r w:rsidR="00E9083C" w:rsidRPr="002F3475">
        <w:rPr>
          <w:rFonts w:ascii="Arial" w:hAnsi="Arial" w:cs="Arial"/>
        </w:rPr>
        <w:t xml:space="preserve">rmance related to the recital; </w:t>
      </w:r>
      <w:r w:rsidRPr="002F3475">
        <w:rPr>
          <w:rFonts w:ascii="Arial" w:hAnsi="Arial" w:cs="Arial"/>
        </w:rPr>
        <w:t>work on the project is supported by a core module which teaches project planning and development.</w:t>
      </w:r>
    </w:p>
    <w:p w14:paraId="09AE993A" w14:textId="77777777" w:rsidR="002F3475" w:rsidRPr="002F3475" w:rsidRDefault="002F3475" w:rsidP="002F3475">
      <w:pPr>
        <w:spacing w:after="0" w:line="240" w:lineRule="auto"/>
        <w:rPr>
          <w:rFonts w:ascii="Arial" w:hAnsi="Arial" w:cs="Arial"/>
        </w:rPr>
      </w:pPr>
    </w:p>
    <w:p w14:paraId="5ED32F65" w14:textId="0A38EB50" w:rsidR="006C6350" w:rsidRDefault="006C6350" w:rsidP="002F3475">
      <w:pPr>
        <w:spacing w:after="0" w:line="240" w:lineRule="auto"/>
        <w:rPr>
          <w:rFonts w:ascii="Arial" w:hAnsi="Arial" w:cs="Arial"/>
        </w:rPr>
      </w:pPr>
      <w:r w:rsidRPr="002F3475">
        <w:rPr>
          <w:rFonts w:ascii="Arial" w:hAnsi="Arial" w:cs="Arial"/>
        </w:rPr>
        <w:t xml:space="preserve">Music at Kingston is part of </w:t>
      </w:r>
      <w:r w:rsidR="00A4417E" w:rsidRPr="002F3475">
        <w:rPr>
          <w:rFonts w:ascii="Arial" w:hAnsi="Arial" w:cs="Arial"/>
        </w:rPr>
        <w:t>the Department of Performing Arts: Music, Dance, and Drama within the School of Arts, Culture, and Communication</w:t>
      </w:r>
      <w:r w:rsidRPr="002F3475">
        <w:rPr>
          <w:rFonts w:ascii="Arial" w:hAnsi="Arial" w:cs="Arial"/>
        </w:rPr>
        <w:t>.  Students can benefit from informal collaborations with students from th</w:t>
      </w:r>
      <w:r w:rsidR="00182512" w:rsidRPr="002F3475">
        <w:rPr>
          <w:rFonts w:ascii="Arial" w:hAnsi="Arial" w:cs="Arial"/>
        </w:rPr>
        <w:t>ese other areas</w:t>
      </w:r>
      <w:r w:rsidR="00A4417E" w:rsidRPr="002F3475">
        <w:rPr>
          <w:rFonts w:ascii="Arial" w:hAnsi="Arial" w:cs="Arial"/>
        </w:rPr>
        <w:t xml:space="preserve"> </w:t>
      </w:r>
      <w:r w:rsidR="00182512" w:rsidRPr="002F3475">
        <w:rPr>
          <w:rFonts w:ascii="Arial" w:hAnsi="Arial" w:cs="Arial"/>
        </w:rPr>
        <w:t xml:space="preserve">and </w:t>
      </w:r>
      <w:r w:rsidRPr="002F3475">
        <w:rPr>
          <w:rFonts w:ascii="Arial" w:hAnsi="Arial" w:cs="Arial"/>
        </w:rPr>
        <w:t xml:space="preserve">can opt to take a module from the MA in Film Studies.  </w:t>
      </w:r>
    </w:p>
    <w:p w14:paraId="44A81A1A" w14:textId="77777777" w:rsidR="002F3475" w:rsidRPr="002F3475" w:rsidRDefault="002F3475" w:rsidP="002F3475">
      <w:pPr>
        <w:spacing w:after="0" w:line="240" w:lineRule="auto"/>
        <w:rPr>
          <w:rFonts w:ascii="Arial" w:hAnsi="Arial" w:cs="Arial"/>
        </w:rPr>
      </w:pPr>
    </w:p>
    <w:p w14:paraId="66CE191F" w14:textId="77777777" w:rsidR="006C6350" w:rsidRPr="002F3475" w:rsidRDefault="006C6350" w:rsidP="002F3475">
      <w:pPr>
        <w:spacing w:after="0" w:line="240" w:lineRule="auto"/>
        <w:ind w:right="16"/>
        <w:rPr>
          <w:rFonts w:ascii="Arial" w:hAnsi="Arial" w:cs="Arial"/>
        </w:rPr>
      </w:pPr>
      <w:r w:rsidRPr="002F3475">
        <w:rPr>
          <w:rFonts w:ascii="Arial" w:hAnsi="Arial" w:cs="Arial"/>
        </w:rPr>
        <w:t>Study is supported by a Learning Resources Centre, which subscribes to online journals and databases key to music research and is well stocked with books, musical scores, sheet music, CDs, LPs and DVDs.  Ample practice facilities and ensemble rehearsal rooms are provided in the Coombehurst complex.  Coombehurst Studio is a large high-quality live professional recording studio with surround sound, and there are four other well-resourced recording studios suitable for Master</w:t>
      </w:r>
      <w:r w:rsidR="00A4417E" w:rsidRPr="002F3475">
        <w:rPr>
          <w:rFonts w:ascii="Arial" w:hAnsi="Arial" w:cs="Arial"/>
        </w:rPr>
        <w:t>’</w:t>
      </w:r>
      <w:r w:rsidRPr="002F3475">
        <w:rPr>
          <w:rFonts w:ascii="Arial" w:hAnsi="Arial" w:cs="Arial"/>
        </w:rPr>
        <w:t>s study.</w:t>
      </w:r>
    </w:p>
    <w:p w14:paraId="0BA69587" w14:textId="2F075D5A" w:rsidR="005B1266" w:rsidRDefault="005B1266" w:rsidP="002F3475">
      <w:pPr>
        <w:spacing w:after="0" w:line="240" w:lineRule="auto"/>
        <w:rPr>
          <w:rFonts w:ascii="Arial" w:hAnsi="Arial" w:cs="Arial"/>
          <w:i/>
          <w:sz w:val="18"/>
          <w:szCs w:val="18"/>
        </w:rPr>
      </w:pPr>
    </w:p>
    <w:p w14:paraId="489522E8" w14:textId="77777777" w:rsidR="002F3475" w:rsidRPr="002F3475" w:rsidRDefault="002F3475" w:rsidP="002F3475">
      <w:pPr>
        <w:spacing w:after="0" w:line="240" w:lineRule="auto"/>
        <w:rPr>
          <w:rFonts w:ascii="Arial" w:hAnsi="Arial" w:cs="Arial"/>
          <w:i/>
          <w:sz w:val="18"/>
          <w:szCs w:val="18"/>
        </w:rPr>
      </w:pPr>
    </w:p>
    <w:p w14:paraId="3C3A63F6" w14:textId="77777777" w:rsidR="005B1266" w:rsidRPr="002F3475" w:rsidRDefault="005B1266" w:rsidP="002F3475">
      <w:pPr>
        <w:pStyle w:val="ColorfulList-Accent11"/>
        <w:numPr>
          <w:ilvl w:val="0"/>
          <w:numId w:val="1"/>
        </w:numPr>
        <w:spacing w:after="0" w:line="240" w:lineRule="auto"/>
        <w:rPr>
          <w:rFonts w:ascii="Arial" w:hAnsi="Arial" w:cs="Arial"/>
        </w:rPr>
      </w:pPr>
      <w:r w:rsidRPr="002F3475">
        <w:rPr>
          <w:rFonts w:ascii="Arial" w:hAnsi="Arial" w:cs="Arial"/>
          <w:b/>
        </w:rPr>
        <w:t>Aims of the Programme</w:t>
      </w:r>
      <w:r w:rsidR="00335C77" w:rsidRPr="002F3475">
        <w:rPr>
          <w:rFonts w:ascii="Arial" w:hAnsi="Arial" w:cs="Arial"/>
          <w:b/>
        </w:rPr>
        <w:br/>
      </w:r>
    </w:p>
    <w:p w14:paraId="2719A9F0" w14:textId="77777777" w:rsidR="006C6350" w:rsidRPr="002F3475" w:rsidRDefault="006C6350" w:rsidP="002F3475">
      <w:pPr>
        <w:widowControl w:val="0"/>
        <w:numPr>
          <w:ilvl w:val="0"/>
          <w:numId w:val="12"/>
        </w:numPr>
        <w:tabs>
          <w:tab w:val="num" w:pos="709"/>
        </w:tabs>
        <w:spacing w:after="0" w:line="240" w:lineRule="auto"/>
        <w:ind w:left="709" w:right="1317" w:hanging="283"/>
        <w:rPr>
          <w:rFonts w:ascii="Arial" w:hAnsi="Arial" w:cs="Arial"/>
          <w:snapToGrid w:val="0"/>
        </w:rPr>
      </w:pPr>
      <w:r w:rsidRPr="002F3475">
        <w:rPr>
          <w:rFonts w:ascii="Arial" w:hAnsi="Arial" w:cs="Arial"/>
          <w:snapToGrid w:val="0"/>
        </w:rPr>
        <w:t>To provide a coherent but flexible two-year part-time or one-year full-time Master</w:t>
      </w:r>
      <w:r w:rsidR="00A4417E" w:rsidRPr="002F3475">
        <w:rPr>
          <w:rFonts w:ascii="Arial" w:hAnsi="Arial" w:cs="Arial"/>
          <w:snapToGrid w:val="0"/>
        </w:rPr>
        <w:t>’</w:t>
      </w:r>
      <w:r w:rsidRPr="002F3475">
        <w:rPr>
          <w:rFonts w:ascii="Arial" w:hAnsi="Arial" w:cs="Arial"/>
          <w:snapToGrid w:val="0"/>
        </w:rPr>
        <w:t>s programme for performers which will develop their musical and critical skills and knowledge to a level beyond that of first degree study.</w:t>
      </w:r>
    </w:p>
    <w:p w14:paraId="1E99204D" w14:textId="77777777" w:rsidR="006C6350" w:rsidRPr="002F3475" w:rsidRDefault="006C6350" w:rsidP="002F3475">
      <w:pPr>
        <w:widowControl w:val="0"/>
        <w:tabs>
          <w:tab w:val="num" w:pos="709"/>
        </w:tabs>
        <w:spacing w:after="0" w:line="240" w:lineRule="auto"/>
        <w:ind w:left="709" w:right="1317" w:hanging="283"/>
        <w:rPr>
          <w:rFonts w:ascii="Arial" w:hAnsi="Arial" w:cs="Arial"/>
          <w:snapToGrid w:val="0"/>
        </w:rPr>
      </w:pPr>
    </w:p>
    <w:p w14:paraId="7378E1B7" w14:textId="77777777" w:rsidR="006C6350" w:rsidRPr="002F3475" w:rsidRDefault="006C6350" w:rsidP="002F3475">
      <w:pPr>
        <w:widowControl w:val="0"/>
        <w:numPr>
          <w:ilvl w:val="0"/>
          <w:numId w:val="13"/>
        </w:numPr>
        <w:tabs>
          <w:tab w:val="num" w:pos="709"/>
        </w:tabs>
        <w:spacing w:after="0" w:line="240" w:lineRule="auto"/>
        <w:ind w:left="709" w:right="1317" w:hanging="283"/>
        <w:rPr>
          <w:rFonts w:ascii="Arial" w:hAnsi="Arial" w:cs="Arial"/>
          <w:snapToGrid w:val="0"/>
        </w:rPr>
      </w:pPr>
      <w:r w:rsidRPr="002F3475">
        <w:rPr>
          <w:rFonts w:ascii="Arial" w:hAnsi="Arial" w:cs="Arial"/>
          <w:snapToGrid w:val="0"/>
        </w:rPr>
        <w:t>To stimulate an inquiring mind and encourage initiative, creativity, critical evaluation and independence of thought, which will allow the students to continue to develop their musical expertise and knowledge after they have graduated.</w:t>
      </w:r>
    </w:p>
    <w:p w14:paraId="7F782F13" w14:textId="77777777" w:rsidR="006C6350" w:rsidRPr="002F3475" w:rsidRDefault="006C6350" w:rsidP="002F3475">
      <w:pPr>
        <w:widowControl w:val="0"/>
        <w:tabs>
          <w:tab w:val="num" w:pos="709"/>
        </w:tabs>
        <w:spacing w:after="0" w:line="240" w:lineRule="auto"/>
        <w:ind w:left="709" w:right="1317" w:hanging="283"/>
        <w:rPr>
          <w:rFonts w:ascii="Arial" w:hAnsi="Arial" w:cs="Arial"/>
          <w:snapToGrid w:val="0"/>
        </w:rPr>
      </w:pPr>
    </w:p>
    <w:p w14:paraId="40B2E703" w14:textId="77777777" w:rsidR="006C6350" w:rsidRPr="002F3475" w:rsidRDefault="006C6350" w:rsidP="002F3475">
      <w:pPr>
        <w:widowControl w:val="0"/>
        <w:numPr>
          <w:ilvl w:val="0"/>
          <w:numId w:val="14"/>
        </w:numPr>
        <w:tabs>
          <w:tab w:val="num" w:pos="709"/>
        </w:tabs>
        <w:spacing w:after="0" w:line="240" w:lineRule="auto"/>
        <w:ind w:left="709" w:right="1317" w:hanging="283"/>
        <w:rPr>
          <w:rFonts w:ascii="Arial" w:hAnsi="Arial" w:cs="Arial"/>
          <w:snapToGrid w:val="0"/>
        </w:rPr>
      </w:pPr>
      <w:r w:rsidRPr="002F3475">
        <w:rPr>
          <w:rFonts w:ascii="Arial" w:hAnsi="Arial" w:cs="Arial"/>
          <w:snapToGrid w:val="0"/>
        </w:rPr>
        <w:t>To develop a systematic understanding of relevant musical knowledge, and a critical awareness of contemporary issues which is at, or informed by, the forefront of the discipline of music scholarship and performance.</w:t>
      </w:r>
    </w:p>
    <w:p w14:paraId="2A55225A" w14:textId="77777777" w:rsidR="006C6350" w:rsidRPr="002F3475" w:rsidRDefault="006C6350" w:rsidP="002F3475">
      <w:pPr>
        <w:widowControl w:val="0"/>
        <w:tabs>
          <w:tab w:val="num" w:pos="709"/>
        </w:tabs>
        <w:spacing w:after="0" w:line="240" w:lineRule="auto"/>
        <w:ind w:left="709" w:right="1317" w:hanging="283"/>
        <w:rPr>
          <w:rFonts w:ascii="Arial" w:hAnsi="Arial" w:cs="Arial"/>
          <w:snapToGrid w:val="0"/>
        </w:rPr>
      </w:pPr>
    </w:p>
    <w:p w14:paraId="4E630C3B" w14:textId="77777777" w:rsidR="006C6350" w:rsidRPr="002F3475" w:rsidRDefault="006C6350" w:rsidP="002F3475">
      <w:pPr>
        <w:widowControl w:val="0"/>
        <w:numPr>
          <w:ilvl w:val="0"/>
          <w:numId w:val="14"/>
        </w:numPr>
        <w:tabs>
          <w:tab w:val="num" w:pos="709"/>
        </w:tabs>
        <w:spacing w:after="0" w:line="240" w:lineRule="auto"/>
        <w:ind w:left="709" w:right="-7" w:hanging="283"/>
        <w:rPr>
          <w:rFonts w:ascii="Arial" w:hAnsi="Arial" w:cs="Arial"/>
          <w:u w:val="single"/>
        </w:rPr>
      </w:pPr>
      <w:r w:rsidRPr="002F3475">
        <w:rPr>
          <w:rFonts w:ascii="Arial" w:hAnsi="Arial" w:cs="Arial"/>
          <w:snapToGrid w:val="0"/>
        </w:rPr>
        <w:t>To provide knowledge of research practices in music and to enable students to undertake a substantial performance recital which is informed by research and theoretical knowledge.</w:t>
      </w:r>
    </w:p>
    <w:p w14:paraId="48D908DA" w14:textId="77777777" w:rsidR="006C6350" w:rsidRPr="002F3475" w:rsidRDefault="006C6350" w:rsidP="002F3475">
      <w:pPr>
        <w:widowControl w:val="0"/>
        <w:tabs>
          <w:tab w:val="num" w:pos="709"/>
        </w:tabs>
        <w:spacing w:after="0" w:line="240" w:lineRule="auto"/>
        <w:ind w:left="709" w:right="-7" w:hanging="283"/>
        <w:rPr>
          <w:rFonts w:ascii="Arial" w:hAnsi="Arial" w:cs="Arial"/>
          <w:u w:val="single"/>
        </w:rPr>
      </w:pPr>
    </w:p>
    <w:p w14:paraId="49356FBB" w14:textId="77777777" w:rsidR="006C6350" w:rsidRPr="002F3475" w:rsidRDefault="006C6350" w:rsidP="002F3475">
      <w:pPr>
        <w:widowControl w:val="0"/>
        <w:numPr>
          <w:ilvl w:val="0"/>
          <w:numId w:val="14"/>
        </w:numPr>
        <w:tabs>
          <w:tab w:val="num" w:pos="709"/>
        </w:tabs>
        <w:spacing w:after="0" w:line="240" w:lineRule="auto"/>
        <w:ind w:left="709" w:right="-7" w:hanging="283"/>
        <w:rPr>
          <w:rFonts w:ascii="Arial" w:hAnsi="Arial" w:cs="Arial"/>
          <w:u w:val="single"/>
        </w:rPr>
      </w:pPr>
      <w:r w:rsidRPr="002F3475">
        <w:rPr>
          <w:rFonts w:ascii="Arial" w:hAnsi="Arial" w:cs="Arial"/>
          <w:snapToGrid w:val="0"/>
        </w:rPr>
        <w:t xml:space="preserve">To provide a postgraduate programme which can be taken by performers who specialise in a wide range of musical styles and genres, and to enable students both to deepen and to broaden their understanding of musical style.   </w:t>
      </w:r>
    </w:p>
    <w:p w14:paraId="220C3F4A" w14:textId="77777777" w:rsidR="005B1266" w:rsidRPr="002F3475" w:rsidRDefault="005B1266" w:rsidP="002F3475">
      <w:pPr>
        <w:pStyle w:val="ColorfulList-Accent11"/>
        <w:spacing w:after="0" w:line="240" w:lineRule="auto"/>
        <w:ind w:left="0"/>
        <w:rPr>
          <w:rFonts w:ascii="Arial" w:hAnsi="Arial" w:cs="Arial"/>
        </w:rPr>
      </w:pPr>
    </w:p>
    <w:p w14:paraId="4AE4B201" w14:textId="77777777" w:rsidR="005B1266" w:rsidRPr="002F3475" w:rsidRDefault="005B1266" w:rsidP="002F3475">
      <w:pPr>
        <w:pStyle w:val="ColorfulList-Accent11"/>
        <w:numPr>
          <w:ilvl w:val="0"/>
          <w:numId w:val="1"/>
        </w:numPr>
        <w:spacing w:after="0" w:line="240" w:lineRule="auto"/>
        <w:rPr>
          <w:rFonts w:ascii="Arial" w:hAnsi="Arial" w:cs="Arial"/>
        </w:rPr>
      </w:pPr>
      <w:r w:rsidRPr="002F3475">
        <w:rPr>
          <w:rFonts w:ascii="Arial" w:hAnsi="Arial" w:cs="Arial"/>
          <w:b/>
        </w:rPr>
        <w:t>Intended Learning Outcomes</w:t>
      </w:r>
    </w:p>
    <w:p w14:paraId="428DAC13" w14:textId="77777777" w:rsidR="005B1266" w:rsidRPr="002F3475" w:rsidRDefault="005B1266" w:rsidP="002F3475">
      <w:pPr>
        <w:spacing w:after="0" w:line="240" w:lineRule="auto"/>
        <w:rPr>
          <w:rFonts w:ascii="Arial" w:hAnsi="Arial" w:cs="Arial"/>
        </w:rPr>
      </w:pPr>
    </w:p>
    <w:p w14:paraId="500F3B54" w14:textId="77777777" w:rsidR="005B1266" w:rsidRPr="002F3475" w:rsidRDefault="005B1266" w:rsidP="002F3475">
      <w:pPr>
        <w:spacing w:after="0" w:line="240" w:lineRule="auto"/>
        <w:rPr>
          <w:rFonts w:ascii="Arial" w:hAnsi="Arial" w:cs="Arial"/>
        </w:rPr>
      </w:pPr>
      <w:r w:rsidRPr="002F3475">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EB1138" w:rsidRPr="002F3475">
        <w:rPr>
          <w:rFonts w:ascii="Arial" w:hAnsi="Arial" w:cs="Arial"/>
        </w:rPr>
        <w:t>Music</w:t>
      </w:r>
      <w:r w:rsidRPr="002F3475">
        <w:rPr>
          <w:rFonts w:ascii="Arial" w:hAnsi="Arial" w:cs="Arial"/>
        </w:rPr>
        <w:t xml:space="preserve"> and the</w:t>
      </w:r>
      <w:r w:rsidR="00FC2021" w:rsidRPr="002F3475">
        <w:rPr>
          <w:rFonts w:ascii="Arial" w:hAnsi="Arial" w:cs="Arial"/>
        </w:rPr>
        <w:t xml:space="preserve"> Frameworks for Higher Education Qualifications of UK Degree-Awarding Bodies (2014)</w:t>
      </w:r>
      <w:r w:rsidR="00A4417E" w:rsidRPr="002F3475">
        <w:rPr>
          <w:rFonts w:ascii="Arial" w:hAnsi="Arial" w:cs="Arial"/>
        </w:rPr>
        <w:t xml:space="preserve"> </w:t>
      </w:r>
      <w:r w:rsidRPr="002F3475">
        <w:rPr>
          <w:rFonts w:ascii="Arial" w:hAnsi="Arial" w:cs="Arial"/>
        </w:rPr>
        <w:t>and relate to the typical student.</w:t>
      </w:r>
    </w:p>
    <w:p w14:paraId="7363EAF7" w14:textId="77777777" w:rsidR="005B1266" w:rsidRPr="002F3475" w:rsidRDefault="005B1266" w:rsidP="005B1266">
      <w:pPr>
        <w:spacing w:after="0" w:line="240" w:lineRule="auto"/>
        <w:rPr>
          <w:rFonts w:ascii="Arial" w:hAnsi="Arial" w:cs="Arial"/>
        </w:rPr>
      </w:pPr>
    </w:p>
    <w:p w14:paraId="5B3A03AF" w14:textId="77777777" w:rsidR="005B1266" w:rsidRPr="002F3475" w:rsidRDefault="005B1266" w:rsidP="005B1266">
      <w:pPr>
        <w:spacing w:after="0" w:line="240" w:lineRule="auto"/>
        <w:rPr>
          <w:rFonts w:ascii="Arial" w:hAnsi="Arial" w:cs="Arial"/>
        </w:rPr>
      </w:pPr>
    </w:p>
    <w:p w14:paraId="5BAC3773" w14:textId="77777777" w:rsidR="00234583" w:rsidRPr="002F3475" w:rsidRDefault="00234583" w:rsidP="00E77E84">
      <w:pPr>
        <w:ind w:left="720"/>
        <w:contextualSpacing/>
        <w:rPr>
          <w:rFonts w:ascii="Arial" w:hAnsi="Arial" w:cs="Arial"/>
          <w:sz w:val="20"/>
          <w:szCs w:val="20"/>
        </w:rPr>
        <w:sectPr w:rsidR="00234583" w:rsidRPr="002F3475" w:rsidSect="00FC2021">
          <w:headerReference w:type="default" r:id="rId14"/>
          <w:footerReference w:type="default" r:id="rId15"/>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2F3475" w14:paraId="16441514"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8D81FAC" w14:textId="77777777" w:rsidR="00CA6EC8" w:rsidRPr="002F3475" w:rsidRDefault="00CA6EC8" w:rsidP="00CA6EC8">
            <w:pPr>
              <w:spacing w:after="0" w:line="240" w:lineRule="auto"/>
              <w:jc w:val="center"/>
              <w:rPr>
                <w:rFonts w:ascii="Arial" w:hAnsi="Arial" w:cs="Arial"/>
                <w:b/>
                <w:sz w:val="20"/>
                <w:szCs w:val="20"/>
              </w:rPr>
            </w:pPr>
            <w:r w:rsidRPr="002F3475">
              <w:rPr>
                <w:rFonts w:ascii="Arial" w:hAnsi="Arial" w:cs="Arial"/>
                <w:b/>
                <w:sz w:val="20"/>
                <w:szCs w:val="20"/>
              </w:rPr>
              <w:lastRenderedPageBreak/>
              <w:t>Programme Learning Outcomes</w:t>
            </w:r>
          </w:p>
        </w:tc>
      </w:tr>
      <w:tr w:rsidR="00CA6EC8" w:rsidRPr="002F3475" w14:paraId="35E3FDD1" w14:textId="77777777" w:rsidTr="00CA6EC8">
        <w:tc>
          <w:tcPr>
            <w:tcW w:w="675" w:type="dxa"/>
            <w:tcBorders>
              <w:left w:val="single" w:sz="4" w:space="0" w:color="auto"/>
              <w:bottom w:val="single" w:sz="4" w:space="0" w:color="auto"/>
              <w:right w:val="single" w:sz="4" w:space="0" w:color="auto"/>
            </w:tcBorders>
            <w:shd w:val="clear" w:color="auto" w:fill="DBE5F1"/>
          </w:tcPr>
          <w:p w14:paraId="4CE96307" w14:textId="77777777" w:rsidR="00CA6EC8" w:rsidRPr="002F347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088D750" w14:textId="7777777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Knowledge and Understanding</w:t>
            </w:r>
          </w:p>
          <w:p w14:paraId="0CB8F4C1" w14:textId="77777777" w:rsidR="00CA6EC8" w:rsidRPr="002F3475" w:rsidRDefault="00CA6EC8" w:rsidP="00CA6EC8">
            <w:pPr>
              <w:spacing w:after="0" w:line="240" w:lineRule="auto"/>
              <w:rPr>
                <w:rFonts w:ascii="Arial" w:hAnsi="Arial" w:cs="Arial"/>
                <w:b/>
                <w:sz w:val="20"/>
                <w:szCs w:val="20"/>
              </w:rPr>
            </w:pPr>
          </w:p>
          <w:p w14:paraId="2E9237AD" w14:textId="77777777" w:rsidR="00CA6EC8" w:rsidRPr="002F3475" w:rsidRDefault="00CA6EC8" w:rsidP="0048142E">
            <w:pPr>
              <w:spacing w:after="0" w:line="240" w:lineRule="auto"/>
              <w:rPr>
                <w:rFonts w:ascii="Arial" w:hAnsi="Arial" w:cs="Arial"/>
                <w:sz w:val="20"/>
                <w:szCs w:val="20"/>
              </w:rPr>
            </w:pPr>
            <w:r w:rsidRPr="002F3475">
              <w:rPr>
                <w:rFonts w:ascii="Arial" w:hAnsi="Arial" w:cs="Arial"/>
                <w:b/>
                <w:sz w:val="20"/>
                <w:szCs w:val="20"/>
              </w:rPr>
              <w:t xml:space="preserve">On completion of the course students will </w:t>
            </w:r>
            <w:r w:rsidR="003C3ADD" w:rsidRPr="002F3475">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A6EBE17" w14:textId="77777777" w:rsidR="00CA6EC8" w:rsidRPr="002F347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57F54D1" w14:textId="400EFA6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 xml:space="preserve">Intellectual skills </w:t>
            </w:r>
          </w:p>
          <w:p w14:paraId="40E5B54F" w14:textId="77777777" w:rsidR="00CA6EC8" w:rsidRPr="002F3475" w:rsidRDefault="00CA6EC8" w:rsidP="00CA6EC8">
            <w:pPr>
              <w:spacing w:after="0" w:line="240" w:lineRule="auto"/>
              <w:rPr>
                <w:rFonts w:ascii="Arial" w:hAnsi="Arial" w:cs="Arial"/>
                <w:b/>
                <w:sz w:val="20"/>
                <w:szCs w:val="20"/>
              </w:rPr>
            </w:pPr>
          </w:p>
          <w:p w14:paraId="47697A4E" w14:textId="7777777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485DDAD" w14:textId="77777777" w:rsidR="00CA6EC8" w:rsidRPr="002F3475"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0E95F970" w14:textId="7777777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 xml:space="preserve">Subject Practical skills </w:t>
            </w:r>
          </w:p>
          <w:p w14:paraId="2A8EEB05" w14:textId="77777777" w:rsidR="00CA6EC8" w:rsidRPr="002F3475" w:rsidRDefault="00CA6EC8" w:rsidP="00CA6EC8">
            <w:pPr>
              <w:spacing w:after="0" w:line="240" w:lineRule="auto"/>
              <w:rPr>
                <w:rFonts w:ascii="Arial" w:hAnsi="Arial" w:cs="Arial"/>
                <w:b/>
                <w:sz w:val="20"/>
                <w:szCs w:val="20"/>
              </w:rPr>
            </w:pPr>
          </w:p>
          <w:p w14:paraId="47DAF489"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b/>
                <w:sz w:val="20"/>
                <w:szCs w:val="20"/>
              </w:rPr>
              <w:t>On completion of the course students will be able to:</w:t>
            </w:r>
          </w:p>
        </w:tc>
      </w:tr>
      <w:tr w:rsidR="00CA6EC8" w:rsidRPr="002F3475" w14:paraId="6F018733" w14:textId="77777777" w:rsidTr="00CA6EC8">
        <w:tc>
          <w:tcPr>
            <w:tcW w:w="675" w:type="dxa"/>
            <w:tcBorders>
              <w:top w:val="single" w:sz="4" w:space="0" w:color="auto"/>
              <w:left w:val="single" w:sz="4" w:space="0" w:color="auto"/>
              <w:bottom w:val="single" w:sz="4" w:space="0" w:color="auto"/>
              <w:right w:val="single" w:sz="4" w:space="0" w:color="auto"/>
            </w:tcBorders>
          </w:tcPr>
          <w:p w14:paraId="068D10CC"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CCA1BBA" w14:textId="77777777" w:rsidR="00CA6EC8" w:rsidRPr="002F3475" w:rsidRDefault="00237D49" w:rsidP="00CE70F4">
            <w:pPr>
              <w:spacing w:after="0" w:line="240" w:lineRule="auto"/>
              <w:rPr>
                <w:rFonts w:ascii="Arial" w:hAnsi="Arial" w:cs="Arial"/>
                <w:i/>
                <w:sz w:val="20"/>
                <w:szCs w:val="20"/>
              </w:rPr>
            </w:pPr>
            <w:r w:rsidRPr="002F3475">
              <w:rPr>
                <w:rFonts w:ascii="Arial" w:hAnsi="Arial" w:cs="Arial"/>
                <w:sz w:val="20"/>
                <w:szCs w:val="20"/>
              </w:rPr>
              <w:t>demonstrate knowledge of a broad range of issues which underpin current research in music;</w:t>
            </w:r>
          </w:p>
        </w:tc>
        <w:tc>
          <w:tcPr>
            <w:tcW w:w="709" w:type="dxa"/>
            <w:tcBorders>
              <w:top w:val="single" w:sz="4" w:space="0" w:color="auto"/>
              <w:left w:val="single" w:sz="4" w:space="0" w:color="auto"/>
              <w:bottom w:val="single" w:sz="4" w:space="0" w:color="auto"/>
              <w:right w:val="single" w:sz="4" w:space="0" w:color="auto"/>
            </w:tcBorders>
          </w:tcPr>
          <w:p w14:paraId="2096A290"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DE728AE"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handle complex issues both systematically and creatively, and communicate their findings clearly and succinctly both in writing and in performance</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38108828"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D44446A"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high order technical skills in music performance</w:t>
            </w:r>
            <w:r w:rsidR="00154E37" w:rsidRPr="002F3475">
              <w:rPr>
                <w:rFonts w:ascii="Arial" w:hAnsi="Arial" w:cs="Arial"/>
                <w:snapToGrid w:val="0"/>
                <w:sz w:val="20"/>
                <w:szCs w:val="20"/>
              </w:rPr>
              <w:t>;</w:t>
            </w:r>
          </w:p>
        </w:tc>
      </w:tr>
      <w:tr w:rsidR="00CA6EC8" w:rsidRPr="002F3475" w14:paraId="10E5C4A5" w14:textId="77777777" w:rsidTr="00CA6EC8">
        <w:tc>
          <w:tcPr>
            <w:tcW w:w="675" w:type="dxa"/>
            <w:tcBorders>
              <w:top w:val="single" w:sz="4" w:space="0" w:color="auto"/>
              <w:left w:val="single" w:sz="4" w:space="0" w:color="auto"/>
              <w:bottom w:val="single" w:sz="4" w:space="0" w:color="auto"/>
              <w:right w:val="single" w:sz="4" w:space="0" w:color="auto"/>
            </w:tcBorders>
          </w:tcPr>
          <w:p w14:paraId="28AC9090"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F32A07A"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z w:val="20"/>
                <w:szCs w:val="20"/>
              </w:rPr>
              <w:t>demonstrate knowledge and understanding of issues of performance practice</w:t>
            </w:r>
            <w:r w:rsidR="00154E37" w:rsidRPr="002F3475">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443630D"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383BD7F1"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a high degree of critical awareness in relation to their own work and that of others</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AD819CE"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F62EB31"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a high level of presentational competence and organisation in both their written work and their performance</w:t>
            </w:r>
            <w:r w:rsidR="00154E37" w:rsidRPr="002F3475">
              <w:rPr>
                <w:rFonts w:ascii="Arial" w:hAnsi="Arial" w:cs="Arial"/>
                <w:snapToGrid w:val="0"/>
                <w:sz w:val="20"/>
                <w:szCs w:val="20"/>
              </w:rPr>
              <w:t>.</w:t>
            </w:r>
          </w:p>
        </w:tc>
      </w:tr>
      <w:tr w:rsidR="00CA6EC8" w:rsidRPr="002F3475" w14:paraId="21FB2FA6" w14:textId="77777777" w:rsidTr="00CA6EC8">
        <w:tc>
          <w:tcPr>
            <w:tcW w:w="675" w:type="dxa"/>
            <w:tcBorders>
              <w:top w:val="single" w:sz="4" w:space="0" w:color="auto"/>
              <w:left w:val="single" w:sz="4" w:space="0" w:color="auto"/>
              <w:bottom w:val="single" w:sz="4" w:space="0" w:color="auto"/>
              <w:right w:val="single" w:sz="4" w:space="0" w:color="auto"/>
            </w:tcBorders>
          </w:tcPr>
          <w:p w14:paraId="59B59B92"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71E21A2"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z w:val="20"/>
                <w:szCs w:val="20"/>
              </w:rPr>
              <w:t>demonstrate a thorough understanding of research methods</w:t>
            </w:r>
            <w:r w:rsidR="00154E37" w:rsidRPr="002F3475">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9FD056A"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0AC58AE1"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self-direction and originality in tackling and solving problems, and act autonomously in planning, rehearsing and delivering a substantial performance recital</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76D8545"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F9E965D" w14:textId="77777777" w:rsidR="00CA6EC8" w:rsidRPr="002F3475" w:rsidRDefault="00CA6EC8" w:rsidP="00CA6EC8">
            <w:pPr>
              <w:spacing w:after="0" w:line="240" w:lineRule="auto"/>
              <w:rPr>
                <w:rFonts w:ascii="Arial" w:hAnsi="Arial" w:cs="Arial"/>
                <w:sz w:val="20"/>
                <w:szCs w:val="20"/>
              </w:rPr>
            </w:pPr>
          </w:p>
        </w:tc>
      </w:tr>
      <w:tr w:rsidR="00CA6EC8" w:rsidRPr="002F3475" w14:paraId="4B1505E1" w14:textId="77777777" w:rsidTr="00CA6EC8">
        <w:tc>
          <w:tcPr>
            <w:tcW w:w="675" w:type="dxa"/>
            <w:tcBorders>
              <w:top w:val="single" w:sz="4" w:space="0" w:color="auto"/>
              <w:left w:val="single" w:sz="4" w:space="0" w:color="auto"/>
              <w:bottom w:val="single" w:sz="4" w:space="0" w:color="auto"/>
              <w:right w:val="single" w:sz="4" w:space="0" w:color="auto"/>
            </w:tcBorders>
          </w:tcPr>
          <w:p w14:paraId="3C5FC02F"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05C8C7D"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understand the impact on performance of the aesthetics and psychology of musical communication</w:t>
            </w:r>
            <w:r w:rsidR="00154E37" w:rsidRPr="002F3475">
              <w:rPr>
                <w:rFonts w:ascii="Arial" w:hAnsi="Arial"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98660D7"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733DF23E" w14:textId="77777777" w:rsidR="00CA6EC8" w:rsidRPr="002F3475" w:rsidRDefault="00237D49" w:rsidP="003A7CA4">
            <w:pPr>
              <w:spacing w:after="0" w:line="240" w:lineRule="auto"/>
              <w:rPr>
                <w:rFonts w:ascii="Arial" w:hAnsi="Arial" w:cs="Arial"/>
                <w:sz w:val="20"/>
                <w:szCs w:val="20"/>
              </w:rPr>
            </w:pPr>
            <w:r w:rsidRPr="002F3475">
              <w:rPr>
                <w:rFonts w:ascii="Arial" w:hAnsi="Arial" w:cs="Arial"/>
                <w:snapToGrid w:val="0"/>
                <w:sz w:val="20"/>
                <w:szCs w:val="20"/>
              </w:rPr>
              <w:t>link knowledge of performance theory to practice and use it to justify creative decisions</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A832212"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3BED599" w14:textId="77777777" w:rsidR="00CA6EC8" w:rsidRPr="002F3475" w:rsidRDefault="00CA6EC8" w:rsidP="003A7CA4">
            <w:pPr>
              <w:spacing w:after="0" w:line="240" w:lineRule="auto"/>
              <w:rPr>
                <w:rFonts w:ascii="Arial" w:hAnsi="Arial" w:cs="Arial"/>
                <w:sz w:val="20"/>
                <w:szCs w:val="20"/>
              </w:rPr>
            </w:pPr>
          </w:p>
        </w:tc>
      </w:tr>
    </w:tbl>
    <w:p w14:paraId="008F6488" w14:textId="77777777" w:rsidR="00FC2021" w:rsidRPr="002F3475" w:rsidRDefault="00FC2021" w:rsidP="005B1266">
      <w:pPr>
        <w:spacing w:after="0" w:line="240" w:lineRule="auto"/>
        <w:rPr>
          <w:rFonts w:ascii="Arial" w:hAnsi="Arial" w:cs="Arial"/>
          <w:b/>
        </w:rPr>
      </w:pPr>
    </w:p>
    <w:p w14:paraId="18105614" w14:textId="77777777" w:rsidR="00FC2021" w:rsidRPr="002F3475" w:rsidRDefault="00FC2021" w:rsidP="00FC2021">
      <w:pPr>
        <w:spacing w:after="0" w:line="240" w:lineRule="auto"/>
        <w:rPr>
          <w:rFonts w:ascii="Arial" w:hAnsi="Arial" w:cs="Arial"/>
        </w:rPr>
      </w:pPr>
      <w:r w:rsidRPr="002F3475">
        <w:rPr>
          <w:rFonts w:ascii="Arial" w:hAnsi="Arial" w:cs="Arial"/>
          <w:b/>
        </w:rPr>
        <w:br w:type="page"/>
      </w:r>
      <w:r w:rsidRPr="002F3475">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45C2F83C" w14:textId="77777777" w:rsidR="00FC2021" w:rsidRPr="002F3475" w:rsidRDefault="00FC2021" w:rsidP="00FC202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C2021" w:rsidRPr="002F3475" w14:paraId="709C713A" w14:textId="77777777" w:rsidTr="00001593">
        <w:tc>
          <w:tcPr>
            <w:tcW w:w="15417" w:type="dxa"/>
            <w:gridSpan w:val="7"/>
            <w:shd w:val="clear" w:color="auto" w:fill="DBE5F1"/>
          </w:tcPr>
          <w:p w14:paraId="63B9F943" w14:textId="77777777" w:rsidR="00FC2021" w:rsidRPr="002F3475" w:rsidRDefault="00FC2021" w:rsidP="00001593">
            <w:pPr>
              <w:spacing w:after="0" w:line="240" w:lineRule="auto"/>
              <w:jc w:val="center"/>
              <w:rPr>
                <w:rFonts w:ascii="Arial" w:hAnsi="Arial" w:cs="Arial"/>
                <w:b/>
                <w:sz w:val="20"/>
                <w:szCs w:val="20"/>
              </w:rPr>
            </w:pPr>
            <w:r w:rsidRPr="002F3475">
              <w:rPr>
                <w:rFonts w:ascii="Arial" w:hAnsi="Arial" w:cs="Arial"/>
                <w:b/>
                <w:sz w:val="20"/>
                <w:szCs w:val="20"/>
              </w:rPr>
              <w:t>Key Skills</w:t>
            </w:r>
          </w:p>
        </w:tc>
      </w:tr>
      <w:tr w:rsidR="00FC2021" w:rsidRPr="002F3475" w14:paraId="4978DFD0" w14:textId="77777777" w:rsidTr="00001593">
        <w:tc>
          <w:tcPr>
            <w:tcW w:w="2202" w:type="dxa"/>
            <w:shd w:val="clear" w:color="auto" w:fill="DBE5F1"/>
          </w:tcPr>
          <w:p w14:paraId="3CB0C1DF"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Self-Awareness Skills</w:t>
            </w:r>
          </w:p>
        </w:tc>
        <w:tc>
          <w:tcPr>
            <w:tcW w:w="2202" w:type="dxa"/>
            <w:shd w:val="clear" w:color="auto" w:fill="DBE5F1"/>
          </w:tcPr>
          <w:p w14:paraId="640A4EF8"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Communication Skills</w:t>
            </w:r>
          </w:p>
        </w:tc>
        <w:tc>
          <w:tcPr>
            <w:tcW w:w="2203" w:type="dxa"/>
            <w:shd w:val="clear" w:color="auto" w:fill="DBE5F1"/>
          </w:tcPr>
          <w:p w14:paraId="7A845A74"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Interpersonal Skills</w:t>
            </w:r>
          </w:p>
        </w:tc>
        <w:tc>
          <w:tcPr>
            <w:tcW w:w="2202" w:type="dxa"/>
            <w:shd w:val="clear" w:color="auto" w:fill="DBE5F1"/>
          </w:tcPr>
          <w:p w14:paraId="428F1697"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Research and information Literacy Skills</w:t>
            </w:r>
          </w:p>
        </w:tc>
        <w:tc>
          <w:tcPr>
            <w:tcW w:w="2203" w:type="dxa"/>
            <w:shd w:val="clear" w:color="auto" w:fill="DBE5F1"/>
          </w:tcPr>
          <w:p w14:paraId="066281D7"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Numeracy Skills</w:t>
            </w:r>
          </w:p>
        </w:tc>
        <w:tc>
          <w:tcPr>
            <w:tcW w:w="2202" w:type="dxa"/>
            <w:shd w:val="clear" w:color="auto" w:fill="DBE5F1"/>
          </w:tcPr>
          <w:p w14:paraId="0C1BC690"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b/>
                <w:sz w:val="20"/>
                <w:szCs w:val="20"/>
              </w:rPr>
              <w:t>Management &amp; Leadership Skills</w:t>
            </w:r>
          </w:p>
        </w:tc>
        <w:tc>
          <w:tcPr>
            <w:tcW w:w="2203" w:type="dxa"/>
            <w:shd w:val="clear" w:color="auto" w:fill="DBE5F1"/>
          </w:tcPr>
          <w:p w14:paraId="209D314B"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Creativity and Problem Solving Skills</w:t>
            </w:r>
          </w:p>
        </w:tc>
      </w:tr>
      <w:tr w:rsidR="00FC2021" w:rsidRPr="002F3475" w14:paraId="6AEC9837" w14:textId="77777777" w:rsidTr="00001593">
        <w:tc>
          <w:tcPr>
            <w:tcW w:w="2202" w:type="dxa"/>
            <w:shd w:val="clear" w:color="auto" w:fill="auto"/>
          </w:tcPr>
          <w:p w14:paraId="3D2F1909"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Take responsibility for own learning and plan for and record own personal development</w:t>
            </w:r>
          </w:p>
        </w:tc>
        <w:tc>
          <w:tcPr>
            <w:tcW w:w="2202" w:type="dxa"/>
            <w:shd w:val="clear" w:color="auto" w:fill="auto"/>
          </w:tcPr>
          <w:p w14:paraId="52E04C61"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Express ideas clearly and unambiguously in writing and the spoken work</w:t>
            </w:r>
          </w:p>
        </w:tc>
        <w:tc>
          <w:tcPr>
            <w:tcW w:w="2203" w:type="dxa"/>
            <w:shd w:val="clear" w:color="auto" w:fill="auto"/>
          </w:tcPr>
          <w:p w14:paraId="01DF047A"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Work well with others in a group or team</w:t>
            </w:r>
          </w:p>
        </w:tc>
        <w:tc>
          <w:tcPr>
            <w:tcW w:w="2202" w:type="dxa"/>
            <w:shd w:val="clear" w:color="auto" w:fill="auto"/>
          </w:tcPr>
          <w:p w14:paraId="63BB6AA0"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Search for and select relevant sources of information</w:t>
            </w:r>
          </w:p>
        </w:tc>
        <w:tc>
          <w:tcPr>
            <w:tcW w:w="2203" w:type="dxa"/>
            <w:shd w:val="clear" w:color="auto" w:fill="auto"/>
          </w:tcPr>
          <w:p w14:paraId="27F65FB5"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1C27C98"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Determine the scope of a task (or project)</w:t>
            </w:r>
          </w:p>
        </w:tc>
        <w:tc>
          <w:tcPr>
            <w:tcW w:w="2203" w:type="dxa"/>
            <w:shd w:val="clear" w:color="auto" w:fill="auto"/>
          </w:tcPr>
          <w:p w14:paraId="0D32A4E5"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Apply scientific and other knowledge to analyse and evaluate information and data and to find solutions to problems</w:t>
            </w:r>
          </w:p>
        </w:tc>
      </w:tr>
      <w:tr w:rsidR="00FC2021" w:rsidRPr="002F3475" w14:paraId="03ECAD2F" w14:textId="77777777" w:rsidTr="00001593">
        <w:tc>
          <w:tcPr>
            <w:tcW w:w="2202" w:type="dxa"/>
            <w:shd w:val="clear" w:color="auto" w:fill="auto"/>
          </w:tcPr>
          <w:p w14:paraId="11986A92"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1F3D2ECB"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Present, challenge and defend ideas and results effectively orally and in writing</w:t>
            </w:r>
          </w:p>
        </w:tc>
        <w:tc>
          <w:tcPr>
            <w:tcW w:w="2203" w:type="dxa"/>
            <w:shd w:val="clear" w:color="auto" w:fill="auto"/>
          </w:tcPr>
          <w:p w14:paraId="0938EDBA"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Work flexibly and respond to change</w:t>
            </w:r>
          </w:p>
        </w:tc>
        <w:tc>
          <w:tcPr>
            <w:tcW w:w="2202" w:type="dxa"/>
            <w:shd w:val="clear" w:color="auto" w:fill="auto"/>
          </w:tcPr>
          <w:p w14:paraId="6804B316"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Critically evaluate information and use it appropriately</w:t>
            </w:r>
          </w:p>
        </w:tc>
        <w:tc>
          <w:tcPr>
            <w:tcW w:w="2203" w:type="dxa"/>
            <w:shd w:val="clear" w:color="auto" w:fill="auto"/>
          </w:tcPr>
          <w:p w14:paraId="17574DE1"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Present and record data in appropriate formats</w:t>
            </w:r>
          </w:p>
        </w:tc>
        <w:tc>
          <w:tcPr>
            <w:tcW w:w="2202" w:type="dxa"/>
            <w:shd w:val="clear" w:color="auto" w:fill="auto"/>
          </w:tcPr>
          <w:p w14:paraId="0B536006"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Identify resources needed to undertake the task (or project) and to schedule and manage the resources</w:t>
            </w:r>
          </w:p>
        </w:tc>
        <w:tc>
          <w:tcPr>
            <w:tcW w:w="2203" w:type="dxa"/>
            <w:shd w:val="clear" w:color="auto" w:fill="auto"/>
          </w:tcPr>
          <w:p w14:paraId="18976AE6"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Work with complex ideas and justify judgements made through effective use of evidence</w:t>
            </w:r>
          </w:p>
        </w:tc>
      </w:tr>
      <w:tr w:rsidR="00FC2021" w:rsidRPr="002F3475" w14:paraId="6A1D4732" w14:textId="77777777" w:rsidTr="00001593">
        <w:tc>
          <w:tcPr>
            <w:tcW w:w="2202" w:type="dxa"/>
            <w:shd w:val="clear" w:color="auto" w:fill="auto"/>
          </w:tcPr>
          <w:p w14:paraId="29BC9D52"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43EC23F0"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Actively listen and respond appropriately to ideas of others</w:t>
            </w:r>
          </w:p>
        </w:tc>
        <w:tc>
          <w:tcPr>
            <w:tcW w:w="2203" w:type="dxa"/>
            <w:shd w:val="clear" w:color="auto" w:fill="auto"/>
          </w:tcPr>
          <w:p w14:paraId="552B7D29"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Discuss and debate with others and make concession to reach agreement</w:t>
            </w:r>
          </w:p>
        </w:tc>
        <w:tc>
          <w:tcPr>
            <w:tcW w:w="2202" w:type="dxa"/>
            <w:shd w:val="clear" w:color="auto" w:fill="auto"/>
          </w:tcPr>
          <w:p w14:paraId="006D78F9"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Apply the ethical and legal requirements in both the access and use of information</w:t>
            </w:r>
          </w:p>
        </w:tc>
        <w:tc>
          <w:tcPr>
            <w:tcW w:w="2203" w:type="dxa"/>
            <w:shd w:val="clear" w:color="auto" w:fill="auto"/>
          </w:tcPr>
          <w:p w14:paraId="02C68B3A"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Interpret and evaluate data to inform and justify arguments</w:t>
            </w:r>
          </w:p>
        </w:tc>
        <w:tc>
          <w:tcPr>
            <w:tcW w:w="2202" w:type="dxa"/>
            <w:shd w:val="clear" w:color="auto" w:fill="auto"/>
          </w:tcPr>
          <w:p w14:paraId="15D7EE57"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7DF3C69" w14:textId="77777777" w:rsidR="00FC2021" w:rsidRPr="002F3475" w:rsidRDefault="00FC2021" w:rsidP="00001593">
            <w:pPr>
              <w:spacing w:after="0" w:line="240" w:lineRule="auto"/>
              <w:rPr>
                <w:rFonts w:ascii="Arial" w:hAnsi="Arial" w:cs="Arial"/>
                <w:sz w:val="20"/>
                <w:szCs w:val="20"/>
              </w:rPr>
            </w:pPr>
          </w:p>
        </w:tc>
      </w:tr>
      <w:tr w:rsidR="00FC2021" w:rsidRPr="002F3475" w14:paraId="3A3F022F" w14:textId="77777777" w:rsidTr="00001593">
        <w:tc>
          <w:tcPr>
            <w:tcW w:w="2202" w:type="dxa"/>
            <w:shd w:val="clear" w:color="auto" w:fill="auto"/>
          </w:tcPr>
          <w:p w14:paraId="00413075"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Work effectively with limited supervision in unfamiliar contexts</w:t>
            </w:r>
          </w:p>
        </w:tc>
        <w:tc>
          <w:tcPr>
            <w:tcW w:w="2202" w:type="dxa"/>
            <w:shd w:val="clear" w:color="auto" w:fill="auto"/>
          </w:tcPr>
          <w:p w14:paraId="5FECA7DB" w14:textId="77777777" w:rsidR="00FC2021" w:rsidRPr="002F3475" w:rsidRDefault="00FC2021" w:rsidP="00001593">
            <w:pPr>
              <w:spacing w:after="0" w:line="240" w:lineRule="auto"/>
              <w:rPr>
                <w:rFonts w:ascii="Arial" w:hAnsi="Arial" w:cs="Arial"/>
                <w:sz w:val="20"/>
                <w:szCs w:val="20"/>
              </w:rPr>
            </w:pPr>
          </w:p>
        </w:tc>
        <w:tc>
          <w:tcPr>
            <w:tcW w:w="2203" w:type="dxa"/>
            <w:shd w:val="clear" w:color="auto" w:fill="auto"/>
          </w:tcPr>
          <w:p w14:paraId="14F074F9"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Give, accept and respond to constructive feedback</w:t>
            </w:r>
          </w:p>
        </w:tc>
        <w:tc>
          <w:tcPr>
            <w:tcW w:w="2202" w:type="dxa"/>
            <w:shd w:val="clear" w:color="auto" w:fill="auto"/>
          </w:tcPr>
          <w:p w14:paraId="67C43258"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Accurately cite and reference information sources</w:t>
            </w:r>
          </w:p>
        </w:tc>
        <w:tc>
          <w:tcPr>
            <w:tcW w:w="2203" w:type="dxa"/>
            <w:shd w:val="clear" w:color="auto" w:fill="auto"/>
          </w:tcPr>
          <w:p w14:paraId="6CCC5B84"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Be aware of issues of selection, accuracy and uncertainty in the collection and analysis of data</w:t>
            </w:r>
          </w:p>
        </w:tc>
        <w:tc>
          <w:tcPr>
            <w:tcW w:w="2202" w:type="dxa"/>
            <w:shd w:val="clear" w:color="auto" w:fill="auto"/>
          </w:tcPr>
          <w:p w14:paraId="76DFD953"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Motivate and direct others to enable an effective contribution from all participants</w:t>
            </w:r>
          </w:p>
        </w:tc>
        <w:tc>
          <w:tcPr>
            <w:tcW w:w="2203" w:type="dxa"/>
            <w:shd w:val="clear" w:color="auto" w:fill="auto"/>
          </w:tcPr>
          <w:p w14:paraId="04A14775" w14:textId="77777777" w:rsidR="00FC2021" w:rsidRPr="002F3475" w:rsidRDefault="00FC2021" w:rsidP="00001593">
            <w:pPr>
              <w:spacing w:after="0" w:line="240" w:lineRule="auto"/>
              <w:rPr>
                <w:rFonts w:ascii="Arial" w:hAnsi="Arial" w:cs="Arial"/>
                <w:sz w:val="20"/>
                <w:szCs w:val="20"/>
              </w:rPr>
            </w:pPr>
          </w:p>
        </w:tc>
      </w:tr>
      <w:tr w:rsidR="00FC2021" w:rsidRPr="002F3475" w14:paraId="789E5D29" w14:textId="77777777" w:rsidTr="00001593">
        <w:trPr>
          <w:trHeight w:val="564"/>
        </w:trPr>
        <w:tc>
          <w:tcPr>
            <w:tcW w:w="2202" w:type="dxa"/>
            <w:shd w:val="clear" w:color="auto" w:fill="auto"/>
          </w:tcPr>
          <w:p w14:paraId="1E43A522" w14:textId="77777777" w:rsidR="00FC2021" w:rsidRPr="002F3475" w:rsidRDefault="00FC2021" w:rsidP="00001593">
            <w:pPr>
              <w:spacing w:after="0" w:line="240" w:lineRule="auto"/>
              <w:rPr>
                <w:rFonts w:ascii="Arial" w:hAnsi="Arial" w:cs="Arial"/>
                <w:sz w:val="20"/>
                <w:szCs w:val="20"/>
              </w:rPr>
            </w:pPr>
          </w:p>
        </w:tc>
        <w:tc>
          <w:tcPr>
            <w:tcW w:w="2202" w:type="dxa"/>
            <w:shd w:val="clear" w:color="auto" w:fill="auto"/>
          </w:tcPr>
          <w:p w14:paraId="2422DDF3" w14:textId="77777777" w:rsidR="00FC2021" w:rsidRPr="002F3475" w:rsidRDefault="00FC2021" w:rsidP="00001593">
            <w:pPr>
              <w:spacing w:after="0" w:line="240" w:lineRule="auto"/>
              <w:rPr>
                <w:rFonts w:ascii="Arial" w:hAnsi="Arial" w:cs="Arial"/>
                <w:sz w:val="20"/>
                <w:szCs w:val="20"/>
              </w:rPr>
            </w:pPr>
          </w:p>
        </w:tc>
        <w:tc>
          <w:tcPr>
            <w:tcW w:w="2203" w:type="dxa"/>
            <w:shd w:val="clear" w:color="auto" w:fill="auto"/>
          </w:tcPr>
          <w:p w14:paraId="68A96986"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Show sensitivity and respect for diverse values and beliefs</w:t>
            </w:r>
          </w:p>
        </w:tc>
        <w:tc>
          <w:tcPr>
            <w:tcW w:w="2202" w:type="dxa"/>
            <w:shd w:val="clear" w:color="auto" w:fill="auto"/>
          </w:tcPr>
          <w:p w14:paraId="46422700"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Use software and IT technology as appropriate</w:t>
            </w:r>
          </w:p>
        </w:tc>
        <w:tc>
          <w:tcPr>
            <w:tcW w:w="2203" w:type="dxa"/>
            <w:shd w:val="clear" w:color="auto" w:fill="auto"/>
          </w:tcPr>
          <w:p w14:paraId="72DF055C" w14:textId="77777777" w:rsidR="00FC2021" w:rsidRPr="002F3475" w:rsidRDefault="00FC2021" w:rsidP="00001593">
            <w:pPr>
              <w:spacing w:after="0" w:line="240" w:lineRule="auto"/>
              <w:rPr>
                <w:rFonts w:ascii="Arial" w:hAnsi="Arial" w:cs="Arial"/>
                <w:sz w:val="20"/>
                <w:szCs w:val="20"/>
              </w:rPr>
            </w:pPr>
          </w:p>
        </w:tc>
        <w:tc>
          <w:tcPr>
            <w:tcW w:w="2202" w:type="dxa"/>
            <w:shd w:val="clear" w:color="auto" w:fill="auto"/>
          </w:tcPr>
          <w:p w14:paraId="70DD9CDF" w14:textId="77777777" w:rsidR="00FC2021" w:rsidRPr="002F3475" w:rsidRDefault="00FC2021" w:rsidP="00001593">
            <w:pPr>
              <w:spacing w:after="0" w:line="240" w:lineRule="auto"/>
              <w:rPr>
                <w:rFonts w:ascii="Arial" w:hAnsi="Arial" w:cs="Arial"/>
                <w:sz w:val="20"/>
                <w:szCs w:val="20"/>
              </w:rPr>
            </w:pPr>
          </w:p>
        </w:tc>
        <w:tc>
          <w:tcPr>
            <w:tcW w:w="2203" w:type="dxa"/>
            <w:shd w:val="clear" w:color="auto" w:fill="auto"/>
          </w:tcPr>
          <w:p w14:paraId="00D7F9FF" w14:textId="77777777" w:rsidR="00FC2021" w:rsidRPr="002F3475" w:rsidRDefault="00FC2021" w:rsidP="00001593">
            <w:pPr>
              <w:spacing w:after="0" w:line="240" w:lineRule="auto"/>
              <w:rPr>
                <w:rFonts w:ascii="Arial" w:hAnsi="Arial" w:cs="Arial"/>
                <w:sz w:val="20"/>
                <w:szCs w:val="20"/>
              </w:rPr>
            </w:pPr>
          </w:p>
        </w:tc>
      </w:tr>
    </w:tbl>
    <w:p w14:paraId="6E68F091" w14:textId="77777777" w:rsidR="00234583" w:rsidRPr="002F3475" w:rsidRDefault="00234583" w:rsidP="005B1266">
      <w:pPr>
        <w:spacing w:after="0" w:line="240" w:lineRule="auto"/>
        <w:rPr>
          <w:rFonts w:ascii="Arial" w:hAnsi="Arial" w:cs="Arial"/>
          <w:b/>
        </w:rPr>
        <w:sectPr w:rsidR="00234583" w:rsidRPr="002F3475" w:rsidSect="00A03A7B">
          <w:pgSz w:w="16838" w:h="11906" w:orient="landscape"/>
          <w:pgMar w:top="1440" w:right="1440" w:bottom="1440" w:left="1440" w:header="709" w:footer="709" w:gutter="0"/>
          <w:cols w:space="708"/>
          <w:docGrid w:linePitch="360"/>
        </w:sectPr>
      </w:pPr>
    </w:p>
    <w:p w14:paraId="4AE1EE06" w14:textId="77777777" w:rsidR="005B1266" w:rsidRPr="002F3475" w:rsidRDefault="005B1266" w:rsidP="005B1266">
      <w:pPr>
        <w:numPr>
          <w:ilvl w:val="0"/>
          <w:numId w:val="1"/>
        </w:numPr>
        <w:spacing w:after="0" w:line="240" w:lineRule="auto"/>
        <w:rPr>
          <w:rFonts w:ascii="Arial" w:hAnsi="Arial" w:cs="Arial"/>
        </w:rPr>
      </w:pPr>
      <w:r w:rsidRPr="002F3475">
        <w:rPr>
          <w:rFonts w:ascii="Arial" w:hAnsi="Arial" w:cs="Arial"/>
          <w:b/>
        </w:rPr>
        <w:lastRenderedPageBreak/>
        <w:t>Entry Requirements</w:t>
      </w:r>
    </w:p>
    <w:p w14:paraId="5875460D" w14:textId="77777777" w:rsidR="005B1266" w:rsidRPr="002F3475" w:rsidRDefault="005B1266" w:rsidP="005B1266">
      <w:pPr>
        <w:spacing w:after="0" w:line="240" w:lineRule="auto"/>
        <w:rPr>
          <w:rFonts w:ascii="Arial" w:hAnsi="Arial" w:cs="Arial"/>
          <w:b/>
        </w:rPr>
      </w:pPr>
    </w:p>
    <w:p w14:paraId="260D53D0" w14:textId="77777777" w:rsidR="005B1266" w:rsidRPr="002F3475" w:rsidRDefault="005B1266" w:rsidP="005B1266">
      <w:pPr>
        <w:spacing w:after="0" w:line="240" w:lineRule="auto"/>
        <w:rPr>
          <w:rFonts w:ascii="Arial" w:hAnsi="Arial" w:cs="Arial"/>
        </w:rPr>
      </w:pPr>
      <w:r w:rsidRPr="002F3475">
        <w:rPr>
          <w:rFonts w:ascii="Arial" w:hAnsi="Arial" w:cs="Arial"/>
        </w:rPr>
        <w:t>The minimum entry qualifications for the programme are:</w:t>
      </w:r>
    </w:p>
    <w:p w14:paraId="68552C66" w14:textId="77777777" w:rsidR="005B1266" w:rsidRPr="002F3475" w:rsidRDefault="005B1266" w:rsidP="005B1266">
      <w:pPr>
        <w:spacing w:after="0" w:line="240" w:lineRule="auto"/>
        <w:rPr>
          <w:rFonts w:ascii="Arial" w:hAnsi="Arial" w:cs="Arial"/>
        </w:rPr>
      </w:pPr>
    </w:p>
    <w:p w14:paraId="26953D17" w14:textId="77777777" w:rsidR="005B1266" w:rsidRPr="002F3475" w:rsidRDefault="007B2763" w:rsidP="00A061A7">
      <w:pPr>
        <w:spacing w:after="0" w:line="240" w:lineRule="auto"/>
        <w:rPr>
          <w:rFonts w:ascii="Arial" w:hAnsi="Arial" w:cs="Arial"/>
        </w:rPr>
      </w:pPr>
      <w:r w:rsidRPr="002F3475">
        <w:rPr>
          <w:rFonts w:ascii="Arial" w:hAnsi="Arial" w:cs="Arial"/>
        </w:rPr>
        <w:t xml:space="preserve">A good honours degree in music or </w:t>
      </w:r>
      <w:r w:rsidR="00A4417E" w:rsidRPr="002F3475">
        <w:rPr>
          <w:rFonts w:ascii="Arial" w:hAnsi="Arial" w:cs="Arial"/>
        </w:rPr>
        <w:t>an</w:t>
      </w:r>
      <w:r w:rsidRPr="002F3475">
        <w:rPr>
          <w:rFonts w:ascii="Arial" w:hAnsi="Arial" w:cs="Arial"/>
        </w:rPr>
        <w:t>other relevant subject.</w:t>
      </w:r>
      <w:r w:rsidR="00A061A7" w:rsidRPr="002F3475">
        <w:rPr>
          <w:rFonts w:ascii="Arial" w:hAnsi="Arial"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r w:rsidR="00237D49" w:rsidRPr="002F3475">
        <w:rPr>
          <w:rFonts w:ascii="Arial" w:hAnsi="Arial" w:cs="Arial"/>
        </w:rPr>
        <w:t>.</w:t>
      </w:r>
    </w:p>
    <w:p w14:paraId="465574BF" w14:textId="77777777" w:rsidR="00237D49" w:rsidRPr="002F3475" w:rsidRDefault="00237D49" w:rsidP="00A061A7">
      <w:pPr>
        <w:spacing w:after="0" w:line="240" w:lineRule="auto"/>
        <w:rPr>
          <w:rFonts w:ascii="Arial" w:hAnsi="Arial" w:cs="Arial"/>
        </w:rPr>
      </w:pPr>
    </w:p>
    <w:p w14:paraId="576C919C" w14:textId="77777777" w:rsidR="00237D49" w:rsidRPr="002F3475" w:rsidRDefault="00237D49" w:rsidP="00A061A7">
      <w:pPr>
        <w:spacing w:after="0" w:line="240" w:lineRule="auto"/>
        <w:rPr>
          <w:rFonts w:ascii="Arial" w:hAnsi="Arial" w:cs="Arial"/>
        </w:rPr>
      </w:pPr>
      <w:r w:rsidRPr="002F3475">
        <w:rPr>
          <w:rFonts w:ascii="Arial" w:hAnsi="Arial" w:cs="Arial"/>
        </w:rPr>
        <w:t>Applicants need to demonstrate a good standard of performance (equivalent to II(i) at level 6) through the submission of a DVD, CD or audition.</w:t>
      </w:r>
    </w:p>
    <w:p w14:paraId="7B1AFFC9" w14:textId="77777777" w:rsidR="005B1266" w:rsidRPr="002F3475" w:rsidRDefault="005B1266" w:rsidP="005B1266">
      <w:pPr>
        <w:spacing w:after="0" w:line="240" w:lineRule="auto"/>
        <w:rPr>
          <w:rFonts w:ascii="Arial" w:hAnsi="Arial" w:cs="Arial"/>
        </w:rPr>
      </w:pPr>
    </w:p>
    <w:p w14:paraId="55D3B45C" w14:textId="77777777" w:rsidR="005B1266" w:rsidRPr="002F3475" w:rsidRDefault="007B2763" w:rsidP="005B1266">
      <w:pPr>
        <w:spacing w:after="0" w:line="240" w:lineRule="auto"/>
        <w:rPr>
          <w:rFonts w:ascii="Arial" w:hAnsi="Arial" w:cs="Arial"/>
        </w:rPr>
      </w:pPr>
      <w:r w:rsidRPr="002F3475">
        <w:rPr>
          <w:rFonts w:ascii="Arial" w:hAnsi="Arial" w:cs="Arial"/>
        </w:rPr>
        <w:t>A minimum IELTS score of 6.5, TOEFL 88 (iBT)</w:t>
      </w:r>
      <w:r w:rsidR="005B1266" w:rsidRPr="002F3475">
        <w:rPr>
          <w:rFonts w:ascii="Arial" w:hAnsi="Arial" w:cs="Arial"/>
        </w:rPr>
        <w:t xml:space="preserve"> or equivalent is required for those for whom English is not their first language.</w:t>
      </w:r>
    </w:p>
    <w:p w14:paraId="35BB0E74" w14:textId="77777777" w:rsidR="005B1266" w:rsidRPr="002F3475" w:rsidRDefault="005B1266" w:rsidP="005B1266">
      <w:pPr>
        <w:spacing w:after="0" w:line="240" w:lineRule="auto"/>
        <w:rPr>
          <w:rFonts w:ascii="Arial" w:hAnsi="Arial" w:cs="Arial"/>
        </w:rPr>
      </w:pPr>
    </w:p>
    <w:p w14:paraId="64265A98" w14:textId="77777777" w:rsidR="005B1266" w:rsidRPr="002F3475" w:rsidRDefault="007B2763" w:rsidP="005B1266">
      <w:pPr>
        <w:spacing w:after="0" w:line="240" w:lineRule="auto"/>
        <w:rPr>
          <w:rFonts w:ascii="Arial" w:hAnsi="Arial" w:cs="Arial"/>
        </w:rPr>
      </w:pPr>
      <w:r w:rsidRPr="002F3475">
        <w:rPr>
          <w:rFonts w:ascii="Arial" w:hAnsi="Arial" w:cs="Arial"/>
        </w:rPr>
        <w:t xml:space="preserve">It may be necessary to get </w:t>
      </w:r>
      <w:r w:rsidR="005D5803" w:rsidRPr="002F3475">
        <w:rPr>
          <w:rFonts w:ascii="Arial" w:hAnsi="Arial" w:cs="Arial"/>
        </w:rPr>
        <w:t>DBS</w:t>
      </w:r>
      <w:r w:rsidRPr="002F3475">
        <w:rPr>
          <w:rFonts w:ascii="Arial" w:hAnsi="Arial" w:cs="Arial"/>
        </w:rPr>
        <w:t xml:space="preserve"> clearance if the student chooses </w:t>
      </w:r>
      <w:r w:rsidR="00A061A7" w:rsidRPr="002F3475">
        <w:rPr>
          <w:rFonts w:ascii="Arial" w:hAnsi="Arial" w:cs="Arial"/>
        </w:rPr>
        <w:t xml:space="preserve">one of </w:t>
      </w:r>
      <w:r w:rsidRPr="002F3475">
        <w:rPr>
          <w:rFonts w:ascii="Arial" w:hAnsi="Arial" w:cs="Arial"/>
        </w:rPr>
        <w:t>the music education module</w:t>
      </w:r>
      <w:r w:rsidR="00A061A7" w:rsidRPr="002F3475">
        <w:rPr>
          <w:rFonts w:ascii="Arial" w:hAnsi="Arial" w:cs="Arial"/>
        </w:rPr>
        <w:t>s</w:t>
      </w:r>
      <w:r w:rsidRPr="002F3475">
        <w:rPr>
          <w:rFonts w:ascii="Arial" w:hAnsi="Arial" w:cs="Arial"/>
        </w:rPr>
        <w:t>.</w:t>
      </w:r>
    </w:p>
    <w:p w14:paraId="2E6E6CFC" w14:textId="77777777" w:rsidR="005B1266" w:rsidRPr="002F3475" w:rsidRDefault="005B1266" w:rsidP="005B1266">
      <w:pPr>
        <w:spacing w:after="0" w:line="240" w:lineRule="auto"/>
        <w:rPr>
          <w:rFonts w:ascii="Arial" w:hAnsi="Arial" w:cs="Arial"/>
        </w:rPr>
      </w:pPr>
      <w:r w:rsidRPr="002F3475">
        <w:rPr>
          <w:rFonts w:ascii="Arial" w:hAnsi="Arial" w:cs="Arial"/>
          <w:b/>
        </w:rPr>
        <w:tab/>
      </w:r>
      <w:r w:rsidRPr="002F3475">
        <w:rPr>
          <w:rFonts w:ascii="Arial" w:hAnsi="Arial" w:cs="Arial"/>
          <w:b/>
        </w:rPr>
        <w:tab/>
      </w:r>
    </w:p>
    <w:p w14:paraId="5D57CB5F"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Programme Structure</w:t>
      </w:r>
    </w:p>
    <w:p w14:paraId="0C21F4D3" w14:textId="77777777" w:rsidR="005B1266" w:rsidRPr="002F3475" w:rsidRDefault="005B1266" w:rsidP="005B1266">
      <w:pPr>
        <w:spacing w:after="0" w:line="240" w:lineRule="auto"/>
        <w:rPr>
          <w:rFonts w:ascii="Arial" w:hAnsi="Arial" w:cs="Arial"/>
          <w:b/>
        </w:rPr>
      </w:pPr>
    </w:p>
    <w:p w14:paraId="0DB9F90E" w14:textId="6DD5419A" w:rsidR="00511C17" w:rsidRPr="002F3475" w:rsidRDefault="005B1266" w:rsidP="005B1266">
      <w:pPr>
        <w:spacing w:after="0" w:line="240" w:lineRule="auto"/>
        <w:rPr>
          <w:rFonts w:ascii="Arial" w:hAnsi="Arial" w:cs="Arial"/>
        </w:rPr>
      </w:pPr>
      <w:r w:rsidRPr="002F3475">
        <w:rPr>
          <w:rFonts w:ascii="Arial" w:hAnsi="Arial" w:cs="Arial"/>
        </w:rPr>
        <w:t xml:space="preserve">This programme is offered in </w:t>
      </w:r>
      <w:r w:rsidR="00402286" w:rsidRPr="002F3475">
        <w:rPr>
          <w:rFonts w:ascii="Arial" w:hAnsi="Arial" w:cs="Arial"/>
        </w:rPr>
        <w:t>full-ti</w:t>
      </w:r>
      <w:r w:rsidR="007B2763" w:rsidRPr="002F3475">
        <w:rPr>
          <w:rFonts w:ascii="Arial" w:hAnsi="Arial" w:cs="Arial"/>
        </w:rPr>
        <w:t xml:space="preserve">me/part-time </w:t>
      </w:r>
      <w:r w:rsidRPr="002F3475">
        <w:rPr>
          <w:rFonts w:ascii="Arial" w:hAnsi="Arial" w:cs="Arial"/>
        </w:rPr>
        <w:t>mode</w:t>
      </w:r>
      <w:r w:rsidR="00A4417E" w:rsidRPr="002F3475">
        <w:rPr>
          <w:rFonts w:ascii="Arial" w:hAnsi="Arial" w:cs="Arial"/>
        </w:rPr>
        <w:t xml:space="preserve"> </w:t>
      </w:r>
      <w:r w:rsidRPr="002F3475">
        <w:rPr>
          <w:rFonts w:ascii="Arial" w:hAnsi="Arial" w:cs="Arial"/>
        </w:rPr>
        <w:t xml:space="preserve">and leads to the award of </w:t>
      </w:r>
      <w:r w:rsidR="002F3475">
        <w:rPr>
          <w:rFonts w:ascii="Arial" w:hAnsi="Arial" w:cs="Arial"/>
        </w:rPr>
        <w:t>MMus Music Performance</w:t>
      </w:r>
      <w:r w:rsidR="00511C17" w:rsidRPr="002F3475">
        <w:rPr>
          <w:rFonts w:ascii="Arial" w:hAnsi="Arial" w:cs="Arial"/>
        </w:rPr>
        <w:t>.</w:t>
      </w:r>
    </w:p>
    <w:p w14:paraId="32943C9E" w14:textId="77777777" w:rsidR="005B1266" w:rsidRPr="002F3475" w:rsidRDefault="005B1266" w:rsidP="005B1266">
      <w:pPr>
        <w:spacing w:after="0" w:line="240" w:lineRule="auto"/>
        <w:rPr>
          <w:rFonts w:ascii="Arial" w:hAnsi="Arial" w:cs="Arial"/>
        </w:rPr>
      </w:pPr>
    </w:p>
    <w:p w14:paraId="7BE64B84" w14:textId="77777777" w:rsidR="005B1266" w:rsidRPr="002F3475" w:rsidRDefault="005B1266" w:rsidP="005B1266">
      <w:pPr>
        <w:spacing w:after="0" w:line="240" w:lineRule="auto"/>
        <w:rPr>
          <w:rFonts w:ascii="Arial" w:hAnsi="Arial" w:cs="Arial"/>
          <w:b/>
        </w:rPr>
      </w:pPr>
      <w:r w:rsidRPr="002F3475">
        <w:rPr>
          <w:rFonts w:ascii="Arial" w:hAnsi="Arial" w:cs="Arial"/>
          <w:b/>
        </w:rPr>
        <w:t>E1.</w:t>
      </w:r>
      <w:r w:rsidRPr="002F3475">
        <w:rPr>
          <w:rFonts w:ascii="Arial" w:hAnsi="Arial" w:cs="Arial"/>
          <w:b/>
        </w:rPr>
        <w:tab/>
        <w:t>Professional and Statutory Regulatory Bodies</w:t>
      </w:r>
    </w:p>
    <w:p w14:paraId="4CEC0A27" w14:textId="77777777" w:rsidR="00FC2021" w:rsidRPr="002F3475" w:rsidRDefault="00FC2021" w:rsidP="005B1266">
      <w:pPr>
        <w:spacing w:after="0" w:line="240" w:lineRule="auto"/>
        <w:rPr>
          <w:rFonts w:ascii="Arial" w:hAnsi="Arial" w:cs="Arial"/>
          <w:i/>
        </w:rPr>
      </w:pPr>
    </w:p>
    <w:p w14:paraId="164E561C" w14:textId="77777777" w:rsidR="005B1266" w:rsidRPr="002F3475" w:rsidRDefault="00A061A7" w:rsidP="005B1266">
      <w:pPr>
        <w:spacing w:after="0" w:line="240" w:lineRule="auto"/>
        <w:rPr>
          <w:rFonts w:ascii="Arial" w:hAnsi="Arial" w:cs="Arial"/>
          <w:i/>
        </w:rPr>
      </w:pPr>
      <w:r w:rsidRPr="002F3475">
        <w:rPr>
          <w:rFonts w:ascii="Arial" w:hAnsi="Arial" w:cs="Arial"/>
          <w:i/>
        </w:rPr>
        <w:t>None</w:t>
      </w:r>
    </w:p>
    <w:p w14:paraId="564A1EC7" w14:textId="77777777" w:rsidR="00A061A7" w:rsidRPr="002F3475" w:rsidRDefault="00A061A7" w:rsidP="005B1266">
      <w:pPr>
        <w:spacing w:after="0" w:line="240" w:lineRule="auto"/>
        <w:rPr>
          <w:rFonts w:ascii="Arial" w:hAnsi="Arial" w:cs="Arial"/>
        </w:rPr>
      </w:pPr>
    </w:p>
    <w:p w14:paraId="748B9161" w14:textId="77777777" w:rsidR="005B1266" w:rsidRPr="002F3475" w:rsidRDefault="00FC2021" w:rsidP="005B1266">
      <w:pPr>
        <w:spacing w:after="0" w:line="240" w:lineRule="auto"/>
        <w:rPr>
          <w:rFonts w:ascii="Arial" w:hAnsi="Arial" w:cs="Arial"/>
          <w:b/>
        </w:rPr>
      </w:pPr>
      <w:r w:rsidRPr="002F3475">
        <w:rPr>
          <w:rFonts w:ascii="Arial" w:hAnsi="Arial" w:cs="Arial"/>
          <w:b/>
        </w:rPr>
        <w:t>E2.</w:t>
      </w:r>
      <w:r w:rsidRPr="002F3475">
        <w:rPr>
          <w:rFonts w:ascii="Arial" w:hAnsi="Arial" w:cs="Arial"/>
          <w:b/>
        </w:rPr>
        <w:tab/>
        <w:t>Work-based learning</w:t>
      </w:r>
    </w:p>
    <w:p w14:paraId="29553552" w14:textId="77777777" w:rsidR="00FC2021" w:rsidRPr="002F3475" w:rsidRDefault="00FC2021" w:rsidP="00FC2021">
      <w:pPr>
        <w:spacing w:after="0" w:line="240" w:lineRule="auto"/>
        <w:rPr>
          <w:rFonts w:ascii="Arial" w:hAnsi="Arial" w:cs="Arial"/>
        </w:rPr>
      </w:pPr>
    </w:p>
    <w:p w14:paraId="44EB40AA" w14:textId="77777777" w:rsidR="005B1266" w:rsidRPr="002F3475" w:rsidRDefault="005B1266" w:rsidP="00FC2021">
      <w:pPr>
        <w:spacing w:after="0" w:line="240" w:lineRule="auto"/>
        <w:rPr>
          <w:rFonts w:ascii="Arial" w:hAnsi="Arial" w:cs="Arial"/>
        </w:rPr>
      </w:pPr>
      <w:r w:rsidRPr="002F3475">
        <w:rPr>
          <w:rFonts w:ascii="Arial" w:hAnsi="Arial" w:cs="Arial"/>
        </w:rPr>
        <w:t>Work placements are actively encouraged</w:t>
      </w:r>
      <w:r w:rsidR="00FC2021" w:rsidRPr="002F3475">
        <w:rPr>
          <w:rFonts w:ascii="Arial" w:hAnsi="Arial" w:cs="Arial"/>
        </w:rPr>
        <w:t>,</w:t>
      </w:r>
      <w:r w:rsidRPr="002F3475">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01C843D" w14:textId="77777777" w:rsidR="00316D9A" w:rsidRPr="002F3475" w:rsidRDefault="00316D9A" w:rsidP="005B1266">
      <w:pPr>
        <w:spacing w:after="0" w:line="240" w:lineRule="auto"/>
        <w:ind w:left="720"/>
        <w:rPr>
          <w:rFonts w:ascii="Arial" w:hAnsi="Arial" w:cs="Arial"/>
        </w:rPr>
      </w:pPr>
    </w:p>
    <w:p w14:paraId="3109E0C4" w14:textId="77777777" w:rsidR="005B1266" w:rsidRPr="002F3475" w:rsidRDefault="005B1266" w:rsidP="005B1266">
      <w:pPr>
        <w:spacing w:after="0" w:line="240" w:lineRule="auto"/>
        <w:rPr>
          <w:rFonts w:ascii="Arial" w:hAnsi="Arial" w:cs="Arial"/>
          <w:b/>
        </w:rPr>
      </w:pPr>
      <w:r w:rsidRPr="002F3475">
        <w:rPr>
          <w:rFonts w:ascii="Arial" w:hAnsi="Arial" w:cs="Arial"/>
          <w:b/>
        </w:rPr>
        <w:t>E3.</w:t>
      </w:r>
      <w:r w:rsidRPr="002F3475">
        <w:rPr>
          <w:rFonts w:ascii="Arial" w:hAnsi="Arial" w:cs="Arial"/>
          <w:b/>
        </w:rPr>
        <w:tab/>
        <w:t>Outline Programme Structure</w:t>
      </w:r>
    </w:p>
    <w:p w14:paraId="6300996A" w14:textId="77777777" w:rsidR="005B1266" w:rsidRPr="002F3475" w:rsidRDefault="005B1266" w:rsidP="005B1266">
      <w:pPr>
        <w:spacing w:after="0" w:line="240" w:lineRule="auto"/>
        <w:rPr>
          <w:rFonts w:ascii="Arial" w:hAnsi="Arial" w:cs="Arial"/>
          <w:i/>
        </w:rPr>
      </w:pPr>
    </w:p>
    <w:p w14:paraId="290A6C06" w14:textId="304A521B" w:rsidR="005B1266" w:rsidRPr="002F3475" w:rsidRDefault="00A061A7" w:rsidP="005B1266">
      <w:pPr>
        <w:spacing w:after="0" w:line="240" w:lineRule="auto"/>
        <w:rPr>
          <w:rFonts w:ascii="Arial" w:hAnsi="Arial" w:cs="Arial"/>
        </w:rPr>
      </w:pPr>
      <w:r w:rsidRPr="002F3475">
        <w:rPr>
          <w:rFonts w:ascii="Arial" w:hAnsi="Arial" w:cs="Arial"/>
        </w:rPr>
        <w:t xml:space="preserve">The programme is </w:t>
      </w:r>
      <w:r w:rsidR="005B1266" w:rsidRPr="002F3475">
        <w:rPr>
          <w:rFonts w:ascii="Arial" w:hAnsi="Arial" w:cs="Arial"/>
        </w:rPr>
        <w:t>made up of four modules each worth 30 credit points</w:t>
      </w:r>
      <w:r w:rsidRPr="002F3475">
        <w:rPr>
          <w:rFonts w:ascii="Arial" w:hAnsi="Arial" w:cs="Arial"/>
        </w:rPr>
        <w:t xml:space="preserve"> and the Major Project which is 60 credits.  Part time students take 3</w:t>
      </w:r>
      <w:r w:rsidR="002F3475">
        <w:rPr>
          <w:rFonts w:ascii="Arial" w:hAnsi="Arial" w:cs="Arial"/>
        </w:rPr>
        <w:t>x</w:t>
      </w:r>
      <w:r w:rsidRPr="002F3475">
        <w:rPr>
          <w:rFonts w:ascii="Arial" w:hAnsi="Arial" w:cs="Arial"/>
        </w:rPr>
        <w:t xml:space="preserve">30 credit modules in year1 and </w:t>
      </w:r>
      <w:r w:rsidR="002F3475">
        <w:rPr>
          <w:rFonts w:ascii="Arial" w:hAnsi="Arial" w:cs="Arial"/>
        </w:rPr>
        <w:t>1x</w:t>
      </w:r>
      <w:r w:rsidRPr="002F3475">
        <w:rPr>
          <w:rFonts w:ascii="Arial" w:hAnsi="Arial" w:cs="Arial"/>
        </w:rPr>
        <w:t>30 credit module and the Major Project (60 credits) in their second year</w:t>
      </w:r>
      <w:r w:rsidR="005B1266" w:rsidRPr="002F3475">
        <w:rPr>
          <w:rFonts w:ascii="Arial" w:hAnsi="Arial" w:cs="Arial"/>
        </w:rPr>
        <w:t>.    All students will be provided with the University regulations</w:t>
      </w:r>
      <w:r w:rsidR="008E0CE9" w:rsidRPr="002F3475">
        <w:rPr>
          <w:rFonts w:ascii="Arial" w:hAnsi="Arial" w:cs="Arial"/>
        </w:rPr>
        <w:t>.</w:t>
      </w:r>
      <w:r w:rsidR="005B1266" w:rsidRPr="002F3475">
        <w:rPr>
          <w:rFonts w:ascii="Arial" w:hAnsi="Arial" w:cs="Arial"/>
        </w:rPr>
        <w:t xml:space="preserve"> </w:t>
      </w:r>
      <w:r w:rsidRPr="002F3475">
        <w:rPr>
          <w:rFonts w:ascii="Arial" w:hAnsi="Arial" w:cs="Arial"/>
        </w:rPr>
        <w:t xml:space="preserve"> </w:t>
      </w:r>
      <w:r w:rsidR="005B1266" w:rsidRPr="002F3475">
        <w:rPr>
          <w:rFonts w:ascii="Arial" w:hAnsi="Arial" w:cs="Arial"/>
        </w:rPr>
        <w:t>Full details of each module will be provided in module descriptors and student module guides.</w:t>
      </w:r>
      <w:r w:rsidRPr="002F3475">
        <w:rPr>
          <w:rFonts w:ascii="Arial" w:hAnsi="Arial" w:cs="Arial"/>
        </w:rPr>
        <w:t xml:space="preserve"> </w:t>
      </w:r>
    </w:p>
    <w:p w14:paraId="754F61D3" w14:textId="77777777" w:rsidR="00335C77" w:rsidRPr="002F3475" w:rsidRDefault="00335C77" w:rsidP="00335C77">
      <w:pPr>
        <w:spacing w:after="0" w:line="240" w:lineRule="auto"/>
        <w:rPr>
          <w:rFonts w:ascii="Arial" w:hAnsi="Arial" w:cs="Arial"/>
        </w:rPr>
      </w:pPr>
    </w:p>
    <w:p w14:paraId="70238D4F" w14:textId="77777777" w:rsidR="002F3475" w:rsidRPr="002C2480" w:rsidRDefault="002F3475" w:rsidP="002F3475">
      <w:pPr>
        <w:spacing w:after="0" w:line="240" w:lineRule="auto"/>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168E287" w14:textId="77777777" w:rsidR="00335C77" w:rsidRPr="002F3475" w:rsidRDefault="00335C77" w:rsidP="00335C77">
      <w:pPr>
        <w:spacing w:after="0" w:line="240" w:lineRule="auto"/>
        <w:rPr>
          <w:rFonts w:ascii="Arial" w:hAnsi="Arial" w:cs="Arial"/>
        </w:rPr>
      </w:pPr>
    </w:p>
    <w:p w14:paraId="6F85FD1D" w14:textId="77777777" w:rsidR="002F3475" w:rsidRDefault="002F3475">
      <w:r>
        <w:br w:type="page"/>
      </w:r>
    </w:p>
    <w:tbl>
      <w:tblPr>
        <w:tblW w:w="88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7"/>
        <w:gridCol w:w="1568"/>
        <w:gridCol w:w="1071"/>
        <w:gridCol w:w="994"/>
        <w:gridCol w:w="1333"/>
      </w:tblGrid>
      <w:tr w:rsidR="002F3475" w:rsidRPr="002F3475" w14:paraId="3A6EC5D7" w14:textId="77777777" w:rsidTr="002F3475">
        <w:trPr>
          <w:trHeight w:val="247"/>
        </w:trPr>
        <w:tc>
          <w:tcPr>
            <w:tcW w:w="8823" w:type="dxa"/>
            <w:gridSpan w:val="5"/>
            <w:shd w:val="clear" w:color="auto" w:fill="DEEAF6" w:themeFill="accent1" w:themeFillTint="33"/>
          </w:tcPr>
          <w:p w14:paraId="32C7EA28" w14:textId="4BEA1DCC" w:rsidR="002F3475" w:rsidRPr="002F3475" w:rsidRDefault="002F3475" w:rsidP="002F3475">
            <w:pPr>
              <w:spacing w:after="0" w:line="240" w:lineRule="auto"/>
              <w:rPr>
                <w:rFonts w:ascii="Arial" w:hAnsi="Arial" w:cs="Arial"/>
                <w:b/>
                <w:sz w:val="20"/>
                <w:szCs w:val="20"/>
              </w:rPr>
            </w:pPr>
            <w:r>
              <w:rPr>
                <w:rFonts w:ascii="Arial" w:hAnsi="Arial" w:cs="Arial"/>
                <w:b/>
                <w:sz w:val="20"/>
                <w:szCs w:val="20"/>
              </w:rPr>
              <w:lastRenderedPageBreak/>
              <w:t>Level 7</w:t>
            </w:r>
          </w:p>
        </w:tc>
      </w:tr>
      <w:tr w:rsidR="002F3475" w:rsidRPr="002F3475" w14:paraId="22A3AD1F" w14:textId="77777777" w:rsidTr="002F3475">
        <w:trPr>
          <w:trHeight w:val="247"/>
        </w:trPr>
        <w:tc>
          <w:tcPr>
            <w:tcW w:w="3857" w:type="dxa"/>
          </w:tcPr>
          <w:p w14:paraId="38C4A117" w14:textId="77777777" w:rsidR="002F3475" w:rsidRPr="002F3475" w:rsidRDefault="002F3475" w:rsidP="002F3475">
            <w:pPr>
              <w:spacing w:after="0" w:line="240" w:lineRule="auto"/>
              <w:rPr>
                <w:rFonts w:ascii="Arial" w:hAnsi="Arial" w:cs="Arial"/>
                <w:b/>
                <w:sz w:val="20"/>
                <w:szCs w:val="20"/>
              </w:rPr>
            </w:pPr>
            <w:r w:rsidRPr="002F3475">
              <w:rPr>
                <w:rFonts w:ascii="Arial" w:hAnsi="Arial" w:cs="Arial"/>
                <w:b/>
                <w:sz w:val="20"/>
                <w:szCs w:val="20"/>
              </w:rPr>
              <w:t>Compulsory modules</w:t>
            </w:r>
          </w:p>
          <w:p w14:paraId="6A64BFD4" w14:textId="77777777" w:rsidR="002F3475" w:rsidRPr="002F3475" w:rsidRDefault="002F3475" w:rsidP="002F3475">
            <w:pPr>
              <w:spacing w:after="0" w:line="240" w:lineRule="auto"/>
              <w:rPr>
                <w:rFonts w:ascii="Arial" w:hAnsi="Arial" w:cs="Arial"/>
                <w:b/>
                <w:sz w:val="20"/>
                <w:szCs w:val="20"/>
              </w:rPr>
            </w:pPr>
          </w:p>
        </w:tc>
        <w:tc>
          <w:tcPr>
            <w:tcW w:w="1568" w:type="dxa"/>
          </w:tcPr>
          <w:p w14:paraId="36200501"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Module code</w:t>
            </w:r>
          </w:p>
        </w:tc>
        <w:tc>
          <w:tcPr>
            <w:tcW w:w="1071" w:type="dxa"/>
          </w:tcPr>
          <w:p w14:paraId="056CBACD"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 xml:space="preserve">Credit </w:t>
            </w:r>
          </w:p>
          <w:p w14:paraId="3747103B"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Value</w:t>
            </w:r>
          </w:p>
        </w:tc>
        <w:tc>
          <w:tcPr>
            <w:tcW w:w="994" w:type="dxa"/>
          </w:tcPr>
          <w:p w14:paraId="3C468565"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 xml:space="preserve">Level </w:t>
            </w:r>
          </w:p>
        </w:tc>
        <w:tc>
          <w:tcPr>
            <w:tcW w:w="1333" w:type="dxa"/>
          </w:tcPr>
          <w:p w14:paraId="787844FC"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Teaching Block</w:t>
            </w:r>
          </w:p>
        </w:tc>
      </w:tr>
      <w:tr w:rsidR="002F3475" w:rsidRPr="002F3475" w14:paraId="407CB941" w14:textId="77777777" w:rsidTr="002F3475">
        <w:trPr>
          <w:trHeight w:val="156"/>
        </w:trPr>
        <w:tc>
          <w:tcPr>
            <w:tcW w:w="3857" w:type="dxa"/>
          </w:tcPr>
          <w:p w14:paraId="7C354823"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Researching Music</w:t>
            </w:r>
          </w:p>
        </w:tc>
        <w:tc>
          <w:tcPr>
            <w:tcW w:w="1568" w:type="dxa"/>
          </w:tcPr>
          <w:p w14:paraId="231D6AAA"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MU7001</w:t>
            </w:r>
          </w:p>
        </w:tc>
        <w:tc>
          <w:tcPr>
            <w:tcW w:w="1071" w:type="dxa"/>
          </w:tcPr>
          <w:p w14:paraId="3A91D0A7"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06FE68CB"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6906EA37" w14:textId="77777777" w:rsidR="002F3475" w:rsidRPr="002F3475" w:rsidRDefault="002F3475" w:rsidP="002F3475">
            <w:pPr>
              <w:spacing w:after="0" w:line="240" w:lineRule="auto"/>
              <w:jc w:val="center"/>
              <w:rPr>
                <w:rFonts w:ascii="Arial" w:hAnsi="Arial" w:cs="Arial"/>
              </w:rPr>
            </w:pPr>
            <w:r w:rsidRPr="002F3475">
              <w:rPr>
                <w:rFonts w:ascii="Arial" w:hAnsi="Arial" w:cs="Arial"/>
                <w:sz w:val="20"/>
                <w:szCs w:val="20"/>
              </w:rPr>
              <w:t>1&amp;2</w:t>
            </w:r>
          </w:p>
        </w:tc>
      </w:tr>
      <w:tr w:rsidR="002F3475" w:rsidRPr="002F3475" w14:paraId="35520686" w14:textId="77777777" w:rsidTr="002F3475">
        <w:trPr>
          <w:trHeight w:val="327"/>
        </w:trPr>
        <w:tc>
          <w:tcPr>
            <w:tcW w:w="3857" w:type="dxa"/>
          </w:tcPr>
          <w:p w14:paraId="0BDBCFD4"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lang w:val="en-US"/>
              </w:rPr>
              <w:t>Performance Studies</w:t>
            </w:r>
          </w:p>
        </w:tc>
        <w:tc>
          <w:tcPr>
            <w:tcW w:w="1568" w:type="dxa"/>
          </w:tcPr>
          <w:p w14:paraId="0AC0A9F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MU7003</w:t>
            </w:r>
          </w:p>
        </w:tc>
        <w:tc>
          <w:tcPr>
            <w:tcW w:w="1071" w:type="dxa"/>
          </w:tcPr>
          <w:p w14:paraId="1C465509"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5138F2FD"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10CEC102"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211B719C" w14:textId="77777777" w:rsidTr="002F3475">
        <w:trPr>
          <w:trHeight w:val="161"/>
        </w:trPr>
        <w:tc>
          <w:tcPr>
            <w:tcW w:w="3857" w:type="dxa"/>
          </w:tcPr>
          <w:p w14:paraId="26D12477"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Critical Aspects of Musical Performance</w:t>
            </w:r>
          </w:p>
        </w:tc>
        <w:tc>
          <w:tcPr>
            <w:tcW w:w="1568" w:type="dxa"/>
          </w:tcPr>
          <w:p w14:paraId="40709E48"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MU7016</w:t>
            </w:r>
          </w:p>
        </w:tc>
        <w:tc>
          <w:tcPr>
            <w:tcW w:w="1071" w:type="dxa"/>
          </w:tcPr>
          <w:p w14:paraId="3B74FAB6"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11C2E7B2"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7D3F4764"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7E5635A2" w14:textId="77777777" w:rsidTr="002F3475">
        <w:trPr>
          <w:trHeight w:val="161"/>
        </w:trPr>
        <w:tc>
          <w:tcPr>
            <w:tcW w:w="3857" w:type="dxa"/>
          </w:tcPr>
          <w:p w14:paraId="34E2293E"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Major Project</w:t>
            </w:r>
          </w:p>
        </w:tc>
        <w:tc>
          <w:tcPr>
            <w:tcW w:w="1568" w:type="dxa"/>
          </w:tcPr>
          <w:p w14:paraId="6354F282"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MU7012</w:t>
            </w:r>
          </w:p>
        </w:tc>
        <w:tc>
          <w:tcPr>
            <w:tcW w:w="1071" w:type="dxa"/>
          </w:tcPr>
          <w:p w14:paraId="4CE84DE7"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60</w:t>
            </w:r>
          </w:p>
        </w:tc>
        <w:tc>
          <w:tcPr>
            <w:tcW w:w="994" w:type="dxa"/>
          </w:tcPr>
          <w:p w14:paraId="0701673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5BE28492" w14:textId="77777777" w:rsidR="002F3475" w:rsidRPr="002F3475" w:rsidRDefault="002F3475" w:rsidP="002F3475">
            <w:pPr>
              <w:spacing w:after="0" w:line="240" w:lineRule="auto"/>
              <w:jc w:val="center"/>
              <w:rPr>
                <w:rFonts w:ascii="Arial" w:hAnsi="Arial" w:cs="Arial"/>
              </w:rPr>
            </w:pPr>
            <w:r w:rsidRPr="002F3475">
              <w:rPr>
                <w:rFonts w:ascii="Arial" w:hAnsi="Arial" w:cs="Arial"/>
                <w:sz w:val="20"/>
                <w:szCs w:val="20"/>
              </w:rPr>
              <w:t>2</w:t>
            </w:r>
          </w:p>
        </w:tc>
      </w:tr>
      <w:tr w:rsidR="002F3475" w:rsidRPr="002F3475" w14:paraId="48F988A0" w14:textId="77777777" w:rsidTr="002F3475">
        <w:trPr>
          <w:trHeight w:val="247"/>
        </w:trPr>
        <w:tc>
          <w:tcPr>
            <w:tcW w:w="8823" w:type="dxa"/>
            <w:gridSpan w:val="5"/>
            <w:shd w:val="clear" w:color="auto" w:fill="DBE5F1"/>
          </w:tcPr>
          <w:p w14:paraId="28725E1C" w14:textId="68EB65C5" w:rsidR="002F3475" w:rsidRPr="002F3475" w:rsidRDefault="002F3475" w:rsidP="002F3475">
            <w:pPr>
              <w:spacing w:after="0" w:line="240" w:lineRule="auto"/>
              <w:rPr>
                <w:rFonts w:ascii="Arial" w:hAnsi="Arial" w:cs="Arial"/>
                <w:b/>
                <w:sz w:val="20"/>
                <w:szCs w:val="20"/>
              </w:rPr>
            </w:pPr>
            <w:r w:rsidRPr="002F3475">
              <w:rPr>
                <w:rFonts w:ascii="Arial" w:hAnsi="Arial" w:cs="Arial"/>
                <w:b/>
                <w:sz w:val="20"/>
                <w:szCs w:val="20"/>
              </w:rPr>
              <w:t>Option modules</w:t>
            </w:r>
          </w:p>
        </w:tc>
      </w:tr>
      <w:tr w:rsidR="002F3475" w:rsidRPr="002F3475" w14:paraId="2EFFA06E" w14:textId="77777777" w:rsidTr="002F3475">
        <w:trPr>
          <w:trHeight w:val="242"/>
        </w:trPr>
        <w:tc>
          <w:tcPr>
            <w:tcW w:w="3857" w:type="dxa"/>
          </w:tcPr>
          <w:p w14:paraId="27FB4E19" w14:textId="77777777" w:rsidR="002F3475" w:rsidRPr="002F3475" w:rsidRDefault="002F3475" w:rsidP="002F3475">
            <w:pPr>
              <w:spacing w:after="0" w:line="240" w:lineRule="auto"/>
              <w:rPr>
                <w:rFonts w:ascii="Arial" w:eastAsia="MS Mincho" w:hAnsi="Arial" w:cs="Arial"/>
                <w:sz w:val="20"/>
                <w:szCs w:val="20"/>
              </w:rPr>
            </w:pPr>
            <w:r w:rsidRPr="002F3475">
              <w:rPr>
                <w:rFonts w:ascii="Arial" w:eastAsia="MS Mincho" w:hAnsi="Arial" w:cs="Arial"/>
                <w:sz w:val="20"/>
                <w:szCs w:val="20"/>
              </w:rPr>
              <w:t xml:space="preserve">Special Study: Arranging and Scoring </w:t>
            </w:r>
          </w:p>
          <w:p w14:paraId="6EEFE51A" w14:textId="77777777" w:rsidR="002F3475" w:rsidRPr="002F3475" w:rsidRDefault="002F3475" w:rsidP="002F3475">
            <w:pPr>
              <w:spacing w:after="0" w:line="240" w:lineRule="auto"/>
              <w:rPr>
                <w:rFonts w:ascii="Arial" w:hAnsi="Arial" w:cs="Arial"/>
                <w:sz w:val="20"/>
                <w:szCs w:val="20"/>
              </w:rPr>
            </w:pPr>
          </w:p>
        </w:tc>
        <w:tc>
          <w:tcPr>
            <w:tcW w:w="1568" w:type="dxa"/>
          </w:tcPr>
          <w:p w14:paraId="0435165A" w14:textId="77777777" w:rsidR="002F3475" w:rsidRPr="002F3475" w:rsidRDefault="002F3475" w:rsidP="002F3475">
            <w:pPr>
              <w:spacing w:after="0" w:line="240" w:lineRule="auto"/>
              <w:jc w:val="center"/>
              <w:rPr>
                <w:rFonts w:ascii="Arial" w:hAnsi="Arial" w:cs="Arial"/>
                <w:sz w:val="20"/>
                <w:szCs w:val="20"/>
              </w:rPr>
            </w:pPr>
            <w:r w:rsidRPr="002F3475">
              <w:rPr>
                <w:rFonts w:ascii="Arial" w:eastAsia="MS Mincho" w:hAnsi="Arial" w:cs="Arial"/>
                <w:sz w:val="20"/>
                <w:szCs w:val="20"/>
              </w:rPr>
              <w:t>MU6303</w:t>
            </w:r>
          </w:p>
        </w:tc>
        <w:tc>
          <w:tcPr>
            <w:tcW w:w="1071" w:type="dxa"/>
          </w:tcPr>
          <w:p w14:paraId="03A73093"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3FFF1B85"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38CF85EC"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3A792DDD" w14:textId="77777777" w:rsidTr="002F3475">
        <w:trPr>
          <w:trHeight w:val="327"/>
        </w:trPr>
        <w:tc>
          <w:tcPr>
            <w:tcW w:w="3857" w:type="dxa"/>
          </w:tcPr>
          <w:p w14:paraId="1FBA60BF" w14:textId="77777777" w:rsidR="002F3475" w:rsidRPr="002F3475" w:rsidRDefault="002F3475" w:rsidP="002F3475">
            <w:pPr>
              <w:spacing w:after="0" w:line="240" w:lineRule="auto"/>
              <w:rPr>
                <w:rFonts w:ascii="Arial" w:hAnsi="Arial" w:cs="Arial"/>
                <w:sz w:val="20"/>
                <w:szCs w:val="20"/>
              </w:rPr>
            </w:pPr>
            <w:r w:rsidRPr="002F3475">
              <w:rPr>
                <w:rFonts w:ascii="Arial" w:eastAsia="Times New Roman" w:hAnsi="Arial" w:cs="Arial"/>
                <w:sz w:val="20"/>
                <w:szCs w:val="20"/>
              </w:rPr>
              <w:t>Music and Technology In Education</w:t>
            </w:r>
          </w:p>
        </w:tc>
        <w:tc>
          <w:tcPr>
            <w:tcW w:w="1568" w:type="dxa"/>
          </w:tcPr>
          <w:p w14:paraId="4C1E4F7C"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MU6305</w:t>
            </w:r>
          </w:p>
        </w:tc>
        <w:tc>
          <w:tcPr>
            <w:tcW w:w="1071" w:type="dxa"/>
          </w:tcPr>
          <w:p w14:paraId="41DC288E"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360CA7A1"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1E878F60"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638EE78B" w14:textId="77777777" w:rsidTr="002F3475">
        <w:trPr>
          <w:trHeight w:val="386"/>
        </w:trPr>
        <w:tc>
          <w:tcPr>
            <w:tcW w:w="3857" w:type="dxa"/>
          </w:tcPr>
          <w:p w14:paraId="55E14AD4" w14:textId="77777777" w:rsidR="002F3475" w:rsidRPr="002F3475" w:rsidRDefault="002F3475" w:rsidP="002F3475">
            <w:pPr>
              <w:spacing w:after="0" w:line="240" w:lineRule="auto"/>
              <w:rPr>
                <w:rFonts w:ascii="Arial" w:hAnsi="Arial" w:cs="Arial"/>
                <w:sz w:val="20"/>
                <w:szCs w:val="20"/>
              </w:rPr>
            </w:pPr>
            <w:r w:rsidRPr="002F3475">
              <w:rPr>
                <w:rFonts w:ascii="Arial" w:eastAsia="MS Mincho" w:hAnsi="Arial" w:cs="Arial"/>
                <w:sz w:val="20"/>
                <w:szCs w:val="20"/>
              </w:rPr>
              <w:t>Special Study: Jazz</w:t>
            </w:r>
          </w:p>
        </w:tc>
        <w:tc>
          <w:tcPr>
            <w:tcW w:w="1568" w:type="dxa"/>
          </w:tcPr>
          <w:p w14:paraId="3F009529"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MU6306</w:t>
            </w:r>
          </w:p>
        </w:tc>
        <w:tc>
          <w:tcPr>
            <w:tcW w:w="1071" w:type="dxa"/>
          </w:tcPr>
          <w:p w14:paraId="14672030"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534A8031"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6C24BED3"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6DB786D7" w14:textId="77777777" w:rsidTr="002F3475">
        <w:trPr>
          <w:trHeight w:val="327"/>
        </w:trPr>
        <w:tc>
          <w:tcPr>
            <w:tcW w:w="3857" w:type="dxa"/>
          </w:tcPr>
          <w:p w14:paraId="7C55B73A"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Live Sound and Event Management</w:t>
            </w:r>
          </w:p>
        </w:tc>
        <w:tc>
          <w:tcPr>
            <w:tcW w:w="1568" w:type="dxa"/>
          </w:tcPr>
          <w:p w14:paraId="7F63364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MU6307</w:t>
            </w:r>
          </w:p>
        </w:tc>
        <w:tc>
          <w:tcPr>
            <w:tcW w:w="1071" w:type="dxa"/>
          </w:tcPr>
          <w:p w14:paraId="1C2779D9"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317A4B21"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3BA10DE6"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3AE48097" w14:textId="77777777" w:rsidTr="002F3475">
        <w:trPr>
          <w:trHeight w:val="327"/>
        </w:trPr>
        <w:tc>
          <w:tcPr>
            <w:tcW w:w="3857" w:type="dxa"/>
          </w:tcPr>
          <w:p w14:paraId="34BCEA0E"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Special Study: Music Journalism: London Calling</w:t>
            </w:r>
          </w:p>
        </w:tc>
        <w:tc>
          <w:tcPr>
            <w:tcW w:w="1568" w:type="dxa"/>
          </w:tcPr>
          <w:p w14:paraId="4E6BEFFB"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MU6308</w:t>
            </w:r>
          </w:p>
        </w:tc>
        <w:tc>
          <w:tcPr>
            <w:tcW w:w="1071" w:type="dxa"/>
          </w:tcPr>
          <w:p w14:paraId="1DE2424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0C16872D"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574C7ED8"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0455CF48" w14:textId="77777777" w:rsidTr="002F3475">
        <w:trPr>
          <w:trHeight w:val="327"/>
        </w:trPr>
        <w:tc>
          <w:tcPr>
            <w:tcW w:w="3857" w:type="dxa"/>
          </w:tcPr>
          <w:p w14:paraId="6B25F932" w14:textId="77777777" w:rsidR="002F3475" w:rsidRPr="002F3475" w:rsidRDefault="002F3475" w:rsidP="002F3475">
            <w:pPr>
              <w:spacing w:after="0" w:line="240" w:lineRule="auto"/>
              <w:rPr>
                <w:rFonts w:ascii="Arial" w:hAnsi="Arial" w:cs="Arial"/>
                <w:strike/>
                <w:sz w:val="20"/>
                <w:szCs w:val="20"/>
                <w:highlight w:val="lightGray"/>
              </w:rPr>
            </w:pPr>
            <w:r w:rsidRPr="002F3475">
              <w:rPr>
                <w:rFonts w:ascii="Arial" w:hAnsi="Arial" w:cs="Arial"/>
                <w:sz w:val="20"/>
                <w:szCs w:val="20"/>
                <w:lang w:val="en-US"/>
              </w:rPr>
              <w:t>International Music Education: Psychology, Culture and Philosophy</w:t>
            </w:r>
          </w:p>
        </w:tc>
        <w:tc>
          <w:tcPr>
            <w:tcW w:w="1568" w:type="dxa"/>
          </w:tcPr>
          <w:p w14:paraId="2AD5D2ED"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MU7004</w:t>
            </w:r>
          </w:p>
        </w:tc>
        <w:tc>
          <w:tcPr>
            <w:tcW w:w="1071" w:type="dxa"/>
          </w:tcPr>
          <w:p w14:paraId="680986F7"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508BACC3"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196F986C"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1</w:t>
            </w:r>
          </w:p>
        </w:tc>
      </w:tr>
      <w:tr w:rsidR="002F3475" w:rsidRPr="002F3475" w14:paraId="7486FCCE" w14:textId="77777777" w:rsidTr="002F3475">
        <w:trPr>
          <w:trHeight w:val="327"/>
        </w:trPr>
        <w:tc>
          <w:tcPr>
            <w:tcW w:w="3857" w:type="dxa"/>
          </w:tcPr>
          <w:p w14:paraId="6AFDAF5B" w14:textId="77777777" w:rsidR="002F3475" w:rsidRPr="002F3475" w:rsidRDefault="002F3475" w:rsidP="002F3475">
            <w:pPr>
              <w:spacing w:after="0" w:line="240" w:lineRule="auto"/>
              <w:rPr>
                <w:rFonts w:ascii="Arial" w:hAnsi="Arial" w:cs="Arial"/>
                <w:strike/>
                <w:sz w:val="20"/>
                <w:szCs w:val="20"/>
                <w:highlight w:val="lightGray"/>
              </w:rPr>
            </w:pPr>
            <w:r w:rsidRPr="002F3475">
              <w:rPr>
                <w:rFonts w:ascii="Arial" w:hAnsi="Arial" w:cs="Arial"/>
                <w:sz w:val="20"/>
                <w:szCs w:val="20"/>
              </w:rPr>
              <w:t>Constructing Music Education in the UK</w:t>
            </w:r>
          </w:p>
        </w:tc>
        <w:tc>
          <w:tcPr>
            <w:tcW w:w="1568" w:type="dxa"/>
          </w:tcPr>
          <w:p w14:paraId="213D2AB9"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MU7005</w:t>
            </w:r>
          </w:p>
        </w:tc>
        <w:tc>
          <w:tcPr>
            <w:tcW w:w="1071" w:type="dxa"/>
          </w:tcPr>
          <w:p w14:paraId="429CCE01"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1497CB31"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1E5ACD93"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2</w:t>
            </w:r>
          </w:p>
        </w:tc>
      </w:tr>
      <w:tr w:rsidR="002F3475" w:rsidRPr="002F3475" w14:paraId="4E423DA1" w14:textId="77777777" w:rsidTr="002F3475">
        <w:trPr>
          <w:trHeight w:val="327"/>
        </w:trPr>
        <w:tc>
          <w:tcPr>
            <w:tcW w:w="3857" w:type="dxa"/>
          </w:tcPr>
          <w:p w14:paraId="799D6FE8" w14:textId="77777777" w:rsidR="002F3475" w:rsidRPr="002F3475" w:rsidRDefault="002F3475" w:rsidP="002F3475">
            <w:pPr>
              <w:spacing w:after="0" w:line="240" w:lineRule="auto"/>
              <w:rPr>
                <w:rFonts w:ascii="Arial" w:hAnsi="Arial" w:cs="Arial"/>
                <w:strike/>
                <w:sz w:val="20"/>
                <w:szCs w:val="20"/>
                <w:highlight w:val="lightGray"/>
              </w:rPr>
            </w:pPr>
            <w:r w:rsidRPr="002F3475">
              <w:rPr>
                <w:rFonts w:ascii="Arial" w:hAnsi="Arial" w:cs="Arial"/>
                <w:sz w:val="20"/>
                <w:szCs w:val="20"/>
              </w:rPr>
              <w:t>Advanced Production of Popular Music</w:t>
            </w:r>
          </w:p>
        </w:tc>
        <w:tc>
          <w:tcPr>
            <w:tcW w:w="1568" w:type="dxa"/>
          </w:tcPr>
          <w:p w14:paraId="27DB07E6"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MU7006</w:t>
            </w:r>
          </w:p>
        </w:tc>
        <w:tc>
          <w:tcPr>
            <w:tcW w:w="1071" w:type="dxa"/>
          </w:tcPr>
          <w:p w14:paraId="18CADCB2"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39815FD9"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3346D0BD"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1</w:t>
            </w:r>
          </w:p>
        </w:tc>
      </w:tr>
      <w:tr w:rsidR="002F3475" w:rsidRPr="002F3475" w14:paraId="6517E1F5" w14:textId="77777777" w:rsidTr="002F3475">
        <w:trPr>
          <w:trHeight w:val="327"/>
        </w:trPr>
        <w:tc>
          <w:tcPr>
            <w:tcW w:w="3857" w:type="dxa"/>
          </w:tcPr>
          <w:p w14:paraId="5E433622" w14:textId="77777777" w:rsidR="002F3475" w:rsidRPr="002F3475" w:rsidRDefault="002F3475" w:rsidP="002F3475">
            <w:pPr>
              <w:spacing w:after="0" w:line="240" w:lineRule="auto"/>
              <w:rPr>
                <w:rFonts w:ascii="Arial" w:hAnsi="Arial" w:cs="Arial"/>
                <w:strike/>
                <w:sz w:val="20"/>
                <w:szCs w:val="20"/>
                <w:highlight w:val="lightGray"/>
              </w:rPr>
            </w:pPr>
            <w:r w:rsidRPr="002F3475">
              <w:rPr>
                <w:rFonts w:ascii="Arial" w:hAnsi="Arial" w:cs="Arial"/>
                <w:sz w:val="20"/>
                <w:szCs w:val="20"/>
              </w:rPr>
              <w:t>Composing and Marketing Popular Music</w:t>
            </w:r>
          </w:p>
        </w:tc>
        <w:tc>
          <w:tcPr>
            <w:tcW w:w="1568" w:type="dxa"/>
          </w:tcPr>
          <w:p w14:paraId="53809EBA"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MU7007</w:t>
            </w:r>
          </w:p>
        </w:tc>
        <w:tc>
          <w:tcPr>
            <w:tcW w:w="1071" w:type="dxa"/>
          </w:tcPr>
          <w:p w14:paraId="08562063"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6B252F22"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0C8E1BE6"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2</w:t>
            </w:r>
          </w:p>
        </w:tc>
      </w:tr>
      <w:tr w:rsidR="002F3475" w:rsidRPr="002F3475" w14:paraId="27D4992E" w14:textId="77777777" w:rsidTr="002F3475">
        <w:trPr>
          <w:trHeight w:val="327"/>
        </w:trPr>
        <w:tc>
          <w:tcPr>
            <w:tcW w:w="3857" w:type="dxa"/>
          </w:tcPr>
          <w:p w14:paraId="60445EC6" w14:textId="77777777" w:rsidR="002F3475" w:rsidRPr="002F3475" w:rsidRDefault="002F3475" w:rsidP="002F3475">
            <w:pPr>
              <w:spacing w:after="0" w:line="240" w:lineRule="auto"/>
              <w:rPr>
                <w:rFonts w:ascii="Arial" w:hAnsi="Arial" w:cs="Arial"/>
                <w:sz w:val="20"/>
                <w:szCs w:val="20"/>
                <w:lang w:val="en-US"/>
              </w:rPr>
            </w:pPr>
            <w:r w:rsidRPr="002F3475">
              <w:rPr>
                <w:rFonts w:ascii="Arial" w:hAnsi="Arial" w:cs="Arial"/>
                <w:sz w:val="20"/>
                <w:szCs w:val="20"/>
              </w:rPr>
              <w:t>Techniques and Technology for Composing for Film and Television</w:t>
            </w:r>
          </w:p>
        </w:tc>
        <w:tc>
          <w:tcPr>
            <w:tcW w:w="1568" w:type="dxa"/>
          </w:tcPr>
          <w:p w14:paraId="39F4CBEA"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MU7008</w:t>
            </w:r>
          </w:p>
        </w:tc>
        <w:tc>
          <w:tcPr>
            <w:tcW w:w="1071" w:type="dxa"/>
          </w:tcPr>
          <w:p w14:paraId="7F3F9EC1"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46BA4EA5"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7467E595"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w:t>
            </w:r>
          </w:p>
        </w:tc>
      </w:tr>
      <w:tr w:rsidR="002F3475" w:rsidRPr="002F3475" w14:paraId="5F529A4C" w14:textId="77777777" w:rsidTr="002F3475">
        <w:trPr>
          <w:trHeight w:val="327"/>
        </w:trPr>
        <w:tc>
          <w:tcPr>
            <w:tcW w:w="3857" w:type="dxa"/>
          </w:tcPr>
          <w:p w14:paraId="220540E5"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Professional and Live Aspects of Composing for Film and TV</w:t>
            </w:r>
          </w:p>
        </w:tc>
        <w:tc>
          <w:tcPr>
            <w:tcW w:w="1568" w:type="dxa"/>
          </w:tcPr>
          <w:p w14:paraId="3E975A19"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MU7009</w:t>
            </w:r>
          </w:p>
        </w:tc>
        <w:tc>
          <w:tcPr>
            <w:tcW w:w="1071" w:type="dxa"/>
          </w:tcPr>
          <w:p w14:paraId="4F6840CE"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6D8B02DD"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08F9C4E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2</w:t>
            </w:r>
          </w:p>
        </w:tc>
      </w:tr>
    </w:tbl>
    <w:p w14:paraId="101D771E" w14:textId="2643830D" w:rsidR="0096116F" w:rsidRDefault="0096116F" w:rsidP="005B1266">
      <w:pPr>
        <w:spacing w:after="0" w:line="240" w:lineRule="auto"/>
        <w:rPr>
          <w:rFonts w:ascii="Arial" w:hAnsi="Arial" w:cs="Arial"/>
        </w:rPr>
      </w:pPr>
    </w:p>
    <w:p w14:paraId="3F27B825" w14:textId="6167C20B" w:rsidR="002F3475" w:rsidRDefault="002F3475" w:rsidP="002F3475">
      <w:pPr>
        <w:spacing w:after="0" w:line="240" w:lineRule="auto"/>
        <w:rPr>
          <w:rFonts w:ascii="Arial" w:hAnsi="Arial" w:cs="Arial"/>
          <w:sz w:val="20"/>
          <w:szCs w:val="20"/>
        </w:rPr>
      </w:pPr>
      <w:r w:rsidRPr="00BD049E">
        <w:rPr>
          <w:rFonts w:ascii="Arial" w:hAnsi="Arial" w:cs="Arial"/>
          <w:sz w:val="20"/>
          <w:szCs w:val="20"/>
        </w:rPr>
        <w:t xml:space="preserve">Students exiting the programme with 60 credits are eligible for the award of PgCert in Music </w:t>
      </w:r>
      <w:r>
        <w:rPr>
          <w:rFonts w:ascii="Arial" w:hAnsi="Arial" w:cs="Arial"/>
          <w:sz w:val="20"/>
          <w:szCs w:val="20"/>
        </w:rPr>
        <w:t>Performance</w:t>
      </w:r>
      <w:r w:rsidRPr="00BD049E">
        <w:rPr>
          <w:rFonts w:ascii="Arial" w:hAnsi="Arial" w:cs="Arial"/>
          <w:sz w:val="20"/>
          <w:szCs w:val="20"/>
        </w:rPr>
        <w:t>.</w:t>
      </w:r>
    </w:p>
    <w:p w14:paraId="71D02BE5" w14:textId="77777777" w:rsidR="002F3475" w:rsidRPr="00BD049E" w:rsidRDefault="002F3475" w:rsidP="002F3475">
      <w:pPr>
        <w:spacing w:after="0" w:line="240" w:lineRule="auto"/>
        <w:rPr>
          <w:rFonts w:ascii="Arial" w:hAnsi="Arial" w:cs="Arial"/>
          <w:sz w:val="20"/>
          <w:szCs w:val="20"/>
        </w:rPr>
      </w:pPr>
    </w:p>
    <w:p w14:paraId="5A30E2D5" w14:textId="4E790A55" w:rsidR="002F3475" w:rsidRDefault="002F3475" w:rsidP="002F3475">
      <w:pPr>
        <w:spacing w:after="0" w:line="240" w:lineRule="auto"/>
        <w:rPr>
          <w:rFonts w:ascii="Arial" w:hAnsi="Arial" w:cs="Arial"/>
          <w:sz w:val="20"/>
          <w:szCs w:val="20"/>
        </w:rPr>
      </w:pPr>
      <w:r w:rsidRPr="00BD049E">
        <w:rPr>
          <w:rFonts w:ascii="Arial" w:hAnsi="Arial" w:cs="Arial"/>
          <w:sz w:val="20"/>
          <w:szCs w:val="20"/>
        </w:rPr>
        <w:t xml:space="preserve">Students exiting the programme with 120 credits are eligible for the award of PgDip in Music </w:t>
      </w:r>
      <w:r>
        <w:rPr>
          <w:rFonts w:ascii="Arial" w:hAnsi="Arial" w:cs="Arial"/>
          <w:sz w:val="20"/>
          <w:szCs w:val="20"/>
        </w:rPr>
        <w:t>Performance</w:t>
      </w:r>
      <w:r w:rsidRPr="00BD049E">
        <w:rPr>
          <w:rFonts w:ascii="Arial" w:hAnsi="Arial" w:cs="Arial"/>
          <w:sz w:val="20"/>
          <w:szCs w:val="20"/>
        </w:rPr>
        <w:t>.</w:t>
      </w:r>
    </w:p>
    <w:p w14:paraId="070753D5" w14:textId="77777777" w:rsidR="002F3475" w:rsidRPr="002F3475" w:rsidRDefault="002F3475" w:rsidP="005B1266">
      <w:pPr>
        <w:spacing w:after="0" w:line="240" w:lineRule="auto"/>
        <w:rPr>
          <w:rFonts w:ascii="Arial" w:hAnsi="Arial" w:cs="Arial"/>
        </w:rPr>
      </w:pPr>
    </w:p>
    <w:p w14:paraId="556F6A87"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 xml:space="preserve">Principles of Teaching Learning and Assessment </w:t>
      </w:r>
    </w:p>
    <w:p w14:paraId="2E569276" w14:textId="77777777" w:rsidR="00182512" w:rsidRPr="002F3475" w:rsidRDefault="00182512" w:rsidP="005B1266">
      <w:pPr>
        <w:spacing w:after="0" w:line="240" w:lineRule="auto"/>
        <w:rPr>
          <w:rFonts w:ascii="Arial" w:hAnsi="Arial" w:cs="Arial"/>
          <w:i/>
          <w:sz w:val="18"/>
          <w:szCs w:val="18"/>
        </w:rPr>
      </w:pPr>
    </w:p>
    <w:p w14:paraId="4A3D9567" w14:textId="77777777" w:rsidR="00154E37" w:rsidRPr="002F3475" w:rsidRDefault="00182512" w:rsidP="005B1266">
      <w:pPr>
        <w:spacing w:after="0" w:line="240" w:lineRule="auto"/>
        <w:rPr>
          <w:rFonts w:ascii="Arial" w:hAnsi="Arial" w:cs="Arial"/>
          <w:b/>
        </w:rPr>
      </w:pPr>
      <w:r w:rsidRPr="002F3475">
        <w:rPr>
          <w:rFonts w:ascii="Arial" w:hAnsi="Arial" w:cs="Arial"/>
          <w:b/>
        </w:rPr>
        <w:t>Teaching and Learning</w:t>
      </w:r>
    </w:p>
    <w:p w14:paraId="379976C5" w14:textId="77777777" w:rsidR="00EF048D" w:rsidRPr="002F3475" w:rsidRDefault="00EF048D" w:rsidP="005B1266">
      <w:pPr>
        <w:spacing w:after="0" w:line="240" w:lineRule="auto"/>
        <w:rPr>
          <w:rFonts w:ascii="Arial" w:hAnsi="Arial" w:cs="Arial"/>
          <w:b/>
        </w:rPr>
      </w:pPr>
    </w:p>
    <w:p w14:paraId="156E420E" w14:textId="77777777" w:rsidR="00154E37" w:rsidRPr="002F3475" w:rsidRDefault="00154E37" w:rsidP="00154E37">
      <w:pPr>
        <w:spacing w:after="0" w:line="240" w:lineRule="auto"/>
        <w:rPr>
          <w:rFonts w:ascii="Arial" w:hAnsi="Arial" w:cs="Arial"/>
        </w:rPr>
      </w:pPr>
      <w:r w:rsidRPr="002F3475">
        <w:rPr>
          <w:rFonts w:ascii="Arial" w:hAnsi="Arial" w:cs="Arial"/>
        </w:rPr>
        <w:t xml:space="preserve">The teaching and learning strategy is designed to facilitate the development of the students’ music performance skills through the study of performance practice, authenticity, contemporary performance, analysis of performance, the psychology of performance and individual instrumental tuition leading to the recitals. It will create informed, skilled and insightful practitioners across a wide range of musical genres. Students will also study a common core of research skills and select one optional module from a wide range of music topics and/or closely related subjects. The learning experience will culminate in a substantial research project in the form of a solo recital or conducted performance of 45 minutes with a related research paper. Tutor guidance will be provided to support module selection to ensure a balanced programme. </w:t>
      </w:r>
    </w:p>
    <w:p w14:paraId="41E8C86F"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1A5E30C1" w14:textId="77777777" w:rsidR="00154E37" w:rsidRPr="002F3475" w:rsidRDefault="00154E37" w:rsidP="00154E37">
      <w:pPr>
        <w:spacing w:after="0" w:line="240" w:lineRule="auto"/>
        <w:rPr>
          <w:rFonts w:ascii="Arial" w:hAnsi="Arial" w:cs="Arial"/>
        </w:rPr>
      </w:pPr>
      <w:r w:rsidRPr="002F3475">
        <w:rPr>
          <w:rFonts w:ascii="Arial" w:hAnsi="Arial" w:cs="Arial"/>
        </w:rPr>
        <w:t xml:space="preserve">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and musical performance. The main foci of the teaching are on the development of the students' research, performance, musical analysis skills and critical analytical tools, so that they can develop autonomy in their learning. In addition students will be supported in the development of their interpretative and </w:t>
      </w:r>
      <w:r w:rsidRPr="002F3475">
        <w:rPr>
          <w:rFonts w:ascii="Arial" w:hAnsi="Arial" w:cs="Arial"/>
        </w:rPr>
        <w:lastRenderedPageBreak/>
        <w:t>technical skills in preparation for their recital programmes, taking into account recent and current research as well as professional and artistic practices.</w:t>
      </w:r>
    </w:p>
    <w:p w14:paraId="2A811B34"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35FD717C" w14:textId="77777777" w:rsidR="00154E37" w:rsidRPr="002F3475" w:rsidRDefault="00154E37" w:rsidP="00154E37">
      <w:pPr>
        <w:spacing w:after="0" w:line="240" w:lineRule="auto"/>
        <w:rPr>
          <w:rFonts w:ascii="Arial" w:hAnsi="Arial" w:cs="Arial"/>
        </w:rPr>
      </w:pPr>
      <w:r w:rsidRPr="002F3475">
        <w:rPr>
          <w:rFonts w:ascii="Arial" w:hAnsi="Arial" w:cs="Arial"/>
        </w:rPr>
        <w:t>Variety in learning and teaching methods is central to the delivery of the MMus Music Performance at Kingston. Strategies include:</w:t>
      </w:r>
    </w:p>
    <w:p w14:paraId="56F7627C" w14:textId="77777777" w:rsidR="00FC2021" w:rsidRPr="002F3475" w:rsidRDefault="00FC2021" w:rsidP="00154E37">
      <w:pPr>
        <w:spacing w:after="0" w:line="240" w:lineRule="auto"/>
        <w:rPr>
          <w:rFonts w:ascii="Arial" w:hAnsi="Arial" w:cs="Arial"/>
        </w:rPr>
      </w:pPr>
    </w:p>
    <w:p w14:paraId="6B8A10FA"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Lectures;</w:t>
      </w:r>
    </w:p>
    <w:p w14:paraId="2ABA302C"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Seminars, discussions and debates;</w:t>
      </w:r>
    </w:p>
    <w:p w14:paraId="43D6CA72"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 xml:space="preserve">Performance workshops and masterclasses; </w:t>
      </w:r>
    </w:p>
    <w:p w14:paraId="222155AD"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Individual instrumental tuition;</w:t>
      </w:r>
    </w:p>
    <w:p w14:paraId="73E094A7"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Individual tutorial.</w:t>
      </w:r>
    </w:p>
    <w:p w14:paraId="09B3BD76" w14:textId="77777777" w:rsidR="00154E37" w:rsidRPr="002F3475" w:rsidRDefault="00154E37" w:rsidP="00154E37">
      <w:pPr>
        <w:spacing w:after="0" w:line="240" w:lineRule="auto"/>
        <w:rPr>
          <w:rFonts w:ascii="Arial" w:hAnsi="Arial" w:cs="Arial"/>
        </w:rPr>
      </w:pPr>
    </w:p>
    <w:p w14:paraId="4F7815D5" w14:textId="77777777" w:rsidR="00154E37" w:rsidRPr="002F3475" w:rsidRDefault="00154E37" w:rsidP="00154E37">
      <w:pPr>
        <w:spacing w:after="0" w:line="240" w:lineRule="auto"/>
        <w:rPr>
          <w:rFonts w:ascii="Arial" w:hAnsi="Arial" w:cs="Arial"/>
        </w:rPr>
      </w:pPr>
      <w:r w:rsidRPr="002F3475">
        <w:rPr>
          <w:rFonts w:ascii="Arial" w:hAnsi="Arial" w:cs="Arial"/>
        </w:rPr>
        <w:t>Keynote lectures will be used to introduce topics and to disseminate key information, both theoretical and practical. These will be complemented by seminars where students will be involved in the discussion and critique of controversial issues, enabling them to clarify their understanding and engage with the material. Students will also be encouraged to undertake informal presentations and lead mini-seminars which will enhance their communication, analysis and synthesis skills, and prepare them for assessment. Participation in debate will develop in students the ability to present material in a logical and coherent manner, to listen to, consider and respond to the ideas of others, and to make informed adjustments to their own understanding. Performance workshops and individual instrumental tuition will be complemented by masterclasses led by performers from within the profession. These will be central to the delivery of the MMus Music Performance where first hand engagement is critical. Students will be supported in the development of self- and peer-assessment skills through critiquing their own performances and those of others. This process has the added benefit of offering continual formative feedback.</w:t>
      </w:r>
    </w:p>
    <w:p w14:paraId="4CEA6E89" w14:textId="77777777" w:rsidR="00154E37" w:rsidRPr="002F3475" w:rsidRDefault="00FC2021" w:rsidP="00154E37">
      <w:pPr>
        <w:spacing w:after="0" w:line="240" w:lineRule="auto"/>
        <w:rPr>
          <w:rFonts w:ascii="Arial" w:hAnsi="Arial" w:cs="Arial"/>
        </w:rPr>
      </w:pPr>
      <w:r w:rsidRPr="002F3475">
        <w:rPr>
          <w:rFonts w:ascii="Arial" w:hAnsi="Arial" w:cs="Arial"/>
        </w:rPr>
        <w:tab/>
      </w:r>
    </w:p>
    <w:p w14:paraId="589F55A9" w14:textId="77777777" w:rsidR="00154E37" w:rsidRPr="002F3475" w:rsidRDefault="00154E37" w:rsidP="00154E37">
      <w:pPr>
        <w:spacing w:after="0" w:line="240" w:lineRule="auto"/>
        <w:rPr>
          <w:rFonts w:ascii="Arial" w:hAnsi="Arial" w:cs="Arial"/>
        </w:rPr>
      </w:pPr>
      <w:r w:rsidRPr="002F3475">
        <w:rPr>
          <w:rFonts w:ascii="Arial" w:hAnsi="Arial" w:cs="Arial"/>
        </w:rPr>
        <w:t xml:space="preserve">Training in advanced research methods will take the form of whole group lectures and workshops, some of which will take place in the Learning Resource Centre. Skills developed here will be complemented by those acquired through the Major Project module where students, through a series of performance-focussed seminars and tutorials, will gain the further skills and techniques required to conduct research, and be supported in the identification and development of a plan for the Major Project. </w:t>
      </w:r>
    </w:p>
    <w:p w14:paraId="73A610B4"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44DBC133" w14:textId="77777777" w:rsidR="00154E37" w:rsidRPr="002F3475" w:rsidRDefault="00154E37" w:rsidP="00154E37">
      <w:pPr>
        <w:spacing w:after="0" w:line="240" w:lineRule="auto"/>
        <w:rPr>
          <w:rFonts w:ascii="Arial" w:hAnsi="Arial" w:cs="Arial"/>
        </w:rPr>
      </w:pPr>
      <w:r w:rsidRPr="002F3475">
        <w:rPr>
          <w:rFonts w:ascii="Arial" w:hAnsi="Arial" w:cs="Arial"/>
        </w:rPr>
        <w:t>On the MMus Music Performance there is a high level of independent-guided study expected of the students on both taught modules and the mo</w:t>
      </w:r>
      <w:r w:rsidR="00FC2021" w:rsidRPr="002F3475">
        <w:rPr>
          <w:rFonts w:ascii="Arial" w:hAnsi="Arial" w:cs="Arial"/>
        </w:rPr>
        <w:t>re research-based Major Project</w:t>
      </w:r>
      <w:r w:rsidRPr="002F3475">
        <w:rPr>
          <w:rFonts w:ascii="Arial" w:hAnsi="Arial" w:cs="Arial"/>
        </w:rPr>
        <w:t>. This outcome, in the form of a 45</w:t>
      </w:r>
      <w:r w:rsidR="00A365CD" w:rsidRPr="002F3475">
        <w:rPr>
          <w:rFonts w:ascii="Arial" w:hAnsi="Arial" w:cs="Arial"/>
        </w:rPr>
        <w:t>-</w:t>
      </w:r>
      <w:r w:rsidRPr="002F3475">
        <w:rPr>
          <w:rFonts w:ascii="Arial" w:hAnsi="Arial" w:cs="Arial"/>
        </w:rPr>
        <w:t>minute recital with written complementary commentary and critical analysis, involves a high level of individual practice and research by the student. In the Major Project module, students are allocated a specialist supervisor, who will support them in the development and write up of their project through seminars and individual tutorials. The performance specific seminars will address issues that are common to the cohort e.g. selecting a topic for the written piece, analysing music and comparative analysis of recordings, building a programme, and progress reporting, where students will be expected to discuss and critically analyse their work. Individual tutorials will provide advice, for example, critical self</w:t>
      </w:r>
      <w:r w:rsidR="00A365CD" w:rsidRPr="002F3475">
        <w:rPr>
          <w:rFonts w:ascii="Arial" w:hAnsi="Arial" w:cs="Arial"/>
        </w:rPr>
        <w:t>-</w:t>
      </w:r>
      <w:r w:rsidRPr="002F3475">
        <w:rPr>
          <w:rFonts w:ascii="Arial" w:hAnsi="Arial" w:cs="Arial"/>
        </w:rPr>
        <w:t xml:space="preserve">evaluation of performance, developing their written submission. The tutorials will be tailored to meet the individual needs of the student and will be arranged at times to meet the needs of both students and supervisor. A written record will be made by the supervisor, agreed by the student and a copy kept by both. The Major Project enables the student to specialise in a particular genre of composition to moving image and to demonstrate originality. Students are expected to take responsibility for their own learning in terms of background research, practical preparation and analysis, and to work independently and self critically. </w:t>
      </w:r>
    </w:p>
    <w:p w14:paraId="3D8FAC73"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4BD79955" w14:textId="77777777" w:rsidR="00154E37" w:rsidRPr="002F3475" w:rsidRDefault="00154E37" w:rsidP="00154E37">
      <w:pPr>
        <w:spacing w:after="0" w:line="240" w:lineRule="auto"/>
        <w:rPr>
          <w:rFonts w:ascii="Arial" w:hAnsi="Arial" w:cs="Arial"/>
        </w:rPr>
      </w:pPr>
      <w:r w:rsidRPr="002F3475">
        <w:rPr>
          <w:rFonts w:ascii="Arial" w:hAnsi="Arial" w:cs="Arial"/>
        </w:rPr>
        <w:lastRenderedPageBreak/>
        <w:t>In addition to face-to-face contact between students and teaching staff, a virtual learning environment (</w:t>
      </w:r>
      <w:r w:rsidR="0024054C" w:rsidRPr="002F3475">
        <w:rPr>
          <w:rFonts w:ascii="Arial" w:hAnsi="Arial" w:cs="Arial"/>
        </w:rPr>
        <w:t>Canvas</w:t>
      </w:r>
      <w:r w:rsidRPr="002F3475">
        <w:rPr>
          <w:rFonts w:ascii="Arial" w:hAnsi="Arial"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24054C" w:rsidRPr="002F3475">
        <w:rPr>
          <w:rFonts w:ascii="Arial" w:hAnsi="Arial" w:cs="Arial"/>
        </w:rPr>
        <w:t>Canvas</w:t>
      </w:r>
      <w:r w:rsidRPr="002F3475">
        <w:rPr>
          <w:rFonts w:ascii="Arial" w:hAnsi="Arial" w:cs="Arial"/>
        </w:rPr>
        <w:t xml:space="preserve"> (e.g. discussion boards, blogs, wikis etc) will be encouraged to facilitate team-working and interactive problem-solving skills, to prepare for and follow up taught sessions and to prepare for assessment for Researching Music where online interaction with staff and other students will be an integral part of the assessment strategy. </w:t>
      </w:r>
      <w:r w:rsidR="0024054C" w:rsidRPr="002F3475">
        <w:rPr>
          <w:rFonts w:ascii="Arial" w:hAnsi="Arial" w:cs="Arial"/>
        </w:rPr>
        <w:t>Canvas</w:t>
      </w:r>
      <w:r w:rsidRPr="002F3475">
        <w:rPr>
          <w:rFonts w:ascii="Arial" w:hAnsi="Arial" w:cs="Arial"/>
        </w:rPr>
        <w:t xml:space="preserve"> can be used from any networked personal computer in the University as well as from most personal computers connected to the Internet. </w:t>
      </w:r>
    </w:p>
    <w:p w14:paraId="29223EC0" w14:textId="77777777" w:rsidR="00154E37" w:rsidRPr="002F3475" w:rsidRDefault="00154E37" w:rsidP="00154E37">
      <w:pPr>
        <w:spacing w:after="0" w:line="240" w:lineRule="auto"/>
        <w:rPr>
          <w:rFonts w:ascii="Arial" w:hAnsi="Arial" w:cs="Arial"/>
        </w:rPr>
      </w:pPr>
    </w:p>
    <w:p w14:paraId="21CE22AB" w14:textId="1DF28F10" w:rsidR="00154E37" w:rsidRPr="002F3475" w:rsidRDefault="00154E37" w:rsidP="00154E37">
      <w:pPr>
        <w:spacing w:after="0" w:line="240" w:lineRule="auto"/>
        <w:rPr>
          <w:rFonts w:ascii="Arial" w:hAnsi="Arial" w:cs="Arial"/>
        </w:rPr>
      </w:pPr>
      <w:r w:rsidRPr="002F3475">
        <w:rPr>
          <w:rFonts w:ascii="Arial" w:hAnsi="Arial" w:cs="Arial"/>
        </w:rPr>
        <w:t xml:space="preserve">Students will be introduced to the nature of teaching and learning as part of the induction process, and to the support offered by </w:t>
      </w:r>
      <w:r w:rsidR="00F57899" w:rsidRPr="002F3475">
        <w:rPr>
          <w:rFonts w:ascii="Arial" w:hAnsi="Arial" w:cs="Arial"/>
        </w:rPr>
        <w:t>the Academic Success Centre</w:t>
      </w:r>
      <w:r w:rsidRPr="002F3475">
        <w:rPr>
          <w:rFonts w:ascii="Arial" w:hAnsi="Arial" w:cs="Arial"/>
        </w:rPr>
        <w:t xml:space="preserve"> and the English language classes.</w:t>
      </w:r>
    </w:p>
    <w:p w14:paraId="7C14C891" w14:textId="77777777" w:rsidR="00154E37" w:rsidRPr="002F3475" w:rsidRDefault="00154E37" w:rsidP="006D2165">
      <w:pPr>
        <w:spacing w:after="0" w:line="240" w:lineRule="auto"/>
        <w:rPr>
          <w:rFonts w:ascii="Arial" w:hAnsi="Arial" w:cs="Arial"/>
        </w:rPr>
      </w:pPr>
    </w:p>
    <w:p w14:paraId="445F69B2" w14:textId="77777777" w:rsidR="00182512" w:rsidRPr="002F3475" w:rsidRDefault="00182512" w:rsidP="006D2165">
      <w:pPr>
        <w:spacing w:after="0" w:line="240" w:lineRule="auto"/>
        <w:rPr>
          <w:rFonts w:ascii="Arial" w:hAnsi="Arial" w:cs="Arial"/>
          <w:b/>
        </w:rPr>
      </w:pPr>
      <w:r w:rsidRPr="002F3475">
        <w:rPr>
          <w:rFonts w:ascii="Arial" w:hAnsi="Arial" w:cs="Arial"/>
          <w:b/>
        </w:rPr>
        <w:t>Assessment</w:t>
      </w:r>
    </w:p>
    <w:p w14:paraId="1B66B7CB" w14:textId="77777777" w:rsidR="006D2165" w:rsidRPr="002F3475" w:rsidRDefault="006D2165" w:rsidP="006D2165">
      <w:pPr>
        <w:spacing w:after="0" w:line="240" w:lineRule="auto"/>
        <w:rPr>
          <w:rFonts w:ascii="Arial" w:hAnsi="Arial" w:cs="Arial"/>
        </w:rPr>
      </w:pPr>
      <w:r w:rsidRPr="002F3475">
        <w:rPr>
          <w:rFonts w:ascii="Arial" w:hAnsi="Arial"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4EA5B053" w14:textId="77777777" w:rsidR="006D2165" w:rsidRPr="002F3475" w:rsidRDefault="006D2165" w:rsidP="006D2165">
      <w:pPr>
        <w:spacing w:after="0" w:line="240" w:lineRule="auto"/>
        <w:rPr>
          <w:rFonts w:ascii="Arial" w:hAnsi="Arial" w:cs="Arial"/>
        </w:rPr>
      </w:pPr>
    </w:p>
    <w:p w14:paraId="456A483A" w14:textId="3EDC8321" w:rsidR="006D2165" w:rsidRPr="002F3475" w:rsidRDefault="006D2165" w:rsidP="006D2165">
      <w:pPr>
        <w:spacing w:after="0" w:line="240" w:lineRule="auto"/>
        <w:rPr>
          <w:rFonts w:ascii="Arial" w:hAnsi="Arial" w:cs="Arial"/>
        </w:rPr>
      </w:pPr>
      <w:r w:rsidRPr="002F3475">
        <w:rPr>
          <w:rFonts w:ascii="Arial" w:hAnsi="Arial" w:cs="Arial"/>
        </w:rPr>
        <w:t>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1961BE60" w14:textId="77777777" w:rsidR="006D2165" w:rsidRPr="002F3475" w:rsidRDefault="006D2165" w:rsidP="006D2165">
      <w:pPr>
        <w:spacing w:after="0" w:line="240" w:lineRule="auto"/>
        <w:rPr>
          <w:rFonts w:ascii="Arial" w:hAnsi="Arial" w:cs="Arial"/>
        </w:rPr>
      </w:pPr>
    </w:p>
    <w:p w14:paraId="55D13287" w14:textId="77777777" w:rsidR="006D2165" w:rsidRPr="002F3475" w:rsidRDefault="00DB0234" w:rsidP="006D2165">
      <w:pPr>
        <w:spacing w:after="0" w:line="240" w:lineRule="auto"/>
        <w:rPr>
          <w:rFonts w:ascii="Arial" w:hAnsi="Arial" w:cs="Arial"/>
        </w:rPr>
      </w:pPr>
      <w:r w:rsidRPr="002F3475">
        <w:rPr>
          <w:rFonts w:ascii="Arial" w:hAnsi="Arial" w:cs="Arial"/>
        </w:rPr>
        <w:t xml:space="preserve">In summary, the nature of the </w:t>
      </w:r>
      <w:r w:rsidR="006D2165" w:rsidRPr="002F3475">
        <w:rPr>
          <w:rFonts w:ascii="Arial" w:hAnsi="Arial" w:cs="Arial"/>
        </w:rPr>
        <w:t>assessment of the course will utilise a combination of:</w:t>
      </w:r>
    </w:p>
    <w:p w14:paraId="558C5416"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Annotated bibliography;</w:t>
      </w:r>
    </w:p>
    <w:p w14:paraId="0382B12E"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Contributions to academic debate on </w:t>
      </w:r>
      <w:r w:rsidR="0024054C" w:rsidRPr="002F3475">
        <w:rPr>
          <w:rFonts w:ascii="Arial" w:hAnsi="Arial" w:cs="Arial"/>
        </w:rPr>
        <w:t>Canvas</w:t>
      </w:r>
      <w:r w:rsidRPr="002F3475">
        <w:rPr>
          <w:rFonts w:ascii="Arial" w:hAnsi="Arial" w:cs="Arial"/>
        </w:rPr>
        <w:t>;</w:t>
      </w:r>
    </w:p>
    <w:p w14:paraId="47D3D560"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Critique /Critical review;</w:t>
      </w:r>
    </w:p>
    <w:p w14:paraId="24ADAF66"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Essay;</w:t>
      </w:r>
    </w:p>
    <w:p w14:paraId="362EA8A2"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Performance;</w:t>
      </w:r>
    </w:p>
    <w:p w14:paraId="37081AC1"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Portfolio of Compositions / Recordings;</w:t>
      </w:r>
    </w:p>
    <w:p w14:paraId="4CF73807"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Position paper;</w:t>
      </w:r>
    </w:p>
    <w:p w14:paraId="432D3D2F"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Practical project: planning, implementation and evaluation;</w:t>
      </w:r>
    </w:p>
    <w:p w14:paraId="39910958"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Presentation;</w:t>
      </w:r>
    </w:p>
    <w:p w14:paraId="0C204392"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Recording Project (proposal, documentation and recordings);</w:t>
      </w:r>
    </w:p>
    <w:p w14:paraId="4CCD0045"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Research paper.</w:t>
      </w:r>
    </w:p>
    <w:p w14:paraId="6F9034CD" w14:textId="77777777" w:rsidR="00FC2021" w:rsidRPr="002F3475" w:rsidRDefault="00FC2021" w:rsidP="006D2165">
      <w:pPr>
        <w:spacing w:after="0" w:line="240" w:lineRule="auto"/>
        <w:rPr>
          <w:rFonts w:ascii="Arial" w:hAnsi="Arial" w:cs="Arial"/>
        </w:rPr>
      </w:pPr>
    </w:p>
    <w:p w14:paraId="0A467F3B" w14:textId="77777777" w:rsidR="006D2165" w:rsidRPr="002F3475" w:rsidRDefault="006D2165" w:rsidP="006D2165">
      <w:pPr>
        <w:spacing w:after="0" w:line="240" w:lineRule="auto"/>
        <w:rPr>
          <w:rFonts w:ascii="Arial" w:hAnsi="Arial" w:cs="Arial"/>
        </w:rPr>
      </w:pPr>
      <w:r w:rsidRPr="002F3475">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4D8BBD7E" w14:textId="77777777" w:rsidR="006D2165" w:rsidRPr="002F3475" w:rsidRDefault="006D2165" w:rsidP="006D2165">
      <w:pPr>
        <w:spacing w:after="0" w:line="240" w:lineRule="auto"/>
        <w:rPr>
          <w:rFonts w:ascii="Arial" w:hAnsi="Arial" w:cs="Arial"/>
        </w:rPr>
      </w:pPr>
    </w:p>
    <w:p w14:paraId="3EF22713" w14:textId="77777777" w:rsidR="006D2165" w:rsidRPr="002F3475" w:rsidRDefault="00182512" w:rsidP="006D2165">
      <w:pPr>
        <w:spacing w:after="0" w:line="240" w:lineRule="auto"/>
        <w:rPr>
          <w:rFonts w:ascii="Arial" w:hAnsi="Arial" w:cs="Arial"/>
        </w:rPr>
      </w:pPr>
      <w:r w:rsidRPr="002F3475">
        <w:rPr>
          <w:rFonts w:ascii="Arial" w:hAnsi="Arial" w:cs="Arial"/>
        </w:rPr>
        <w:t>Practical assessment</w:t>
      </w:r>
      <w:r w:rsidR="006D2165" w:rsidRPr="002F3475">
        <w:rPr>
          <w:rFonts w:ascii="Arial" w:hAnsi="Arial" w:cs="Arial"/>
        </w:rPr>
        <w:t xml:space="preserve"> take</w:t>
      </w:r>
      <w:r w:rsidRPr="002F3475">
        <w:rPr>
          <w:rFonts w:ascii="Arial" w:hAnsi="Arial" w:cs="Arial"/>
        </w:rPr>
        <w:t>s</w:t>
      </w:r>
      <w:r w:rsidR="006D2165" w:rsidRPr="002F3475">
        <w:rPr>
          <w:rFonts w:ascii="Arial" w:hAnsi="Arial" w:cs="Arial"/>
        </w:rPr>
        <w:t xml:space="preserve"> the form of a </w:t>
      </w:r>
      <w:r w:rsidRPr="002F3475">
        <w:rPr>
          <w:rFonts w:ascii="Arial" w:hAnsi="Arial" w:cs="Arial"/>
        </w:rPr>
        <w:t xml:space="preserve">public </w:t>
      </w:r>
      <w:r w:rsidR="006D2165" w:rsidRPr="002F3475">
        <w:rPr>
          <w:rFonts w:ascii="Arial" w:hAnsi="Arial" w:cs="Arial"/>
        </w:rPr>
        <w:t xml:space="preserve">solo or ensemble performance / direction in a variety of locations relevant to the nature of music to be assessed e.g. public recital, </w:t>
      </w:r>
      <w:r w:rsidR="006D2165" w:rsidRPr="002F3475">
        <w:rPr>
          <w:rFonts w:ascii="Arial" w:hAnsi="Arial" w:cs="Arial"/>
        </w:rPr>
        <w:lastRenderedPageBreak/>
        <w:t xml:space="preserve">lunchtime concert, simulated rehearsal or ‘gig’ (for popular music performance). Students are required to demonstrate technical competence, </w:t>
      </w:r>
      <w:r w:rsidRPr="002F3475">
        <w:rPr>
          <w:rFonts w:ascii="Arial" w:hAnsi="Arial" w:cs="Arial"/>
        </w:rPr>
        <w:t xml:space="preserve">musicality, </w:t>
      </w:r>
      <w:r w:rsidR="006D2165" w:rsidRPr="002F3475">
        <w:rPr>
          <w:rFonts w:ascii="Arial" w:hAnsi="Arial" w:cs="Arial"/>
        </w:rPr>
        <w:t>stagecraft and ensemble skills (where relevant), and in many cases to write a critical reflection on their performance.</w:t>
      </w:r>
    </w:p>
    <w:p w14:paraId="6AD1D353" w14:textId="77777777" w:rsidR="00237D49" w:rsidRPr="002F3475" w:rsidRDefault="00237D49" w:rsidP="006D2165">
      <w:pPr>
        <w:spacing w:after="0" w:line="240" w:lineRule="auto"/>
        <w:rPr>
          <w:rFonts w:ascii="Arial" w:hAnsi="Arial" w:cs="Arial"/>
        </w:rPr>
      </w:pPr>
    </w:p>
    <w:p w14:paraId="0EA505AD" w14:textId="181D39FF" w:rsidR="006D2165" w:rsidRPr="002F3475" w:rsidRDefault="00237D49" w:rsidP="006D2165">
      <w:pPr>
        <w:spacing w:after="0" w:line="240" w:lineRule="auto"/>
        <w:rPr>
          <w:rFonts w:ascii="Arial" w:hAnsi="Arial" w:cs="Arial"/>
        </w:rPr>
      </w:pPr>
      <w:r w:rsidRPr="002F3475">
        <w:rPr>
          <w:rFonts w:ascii="Arial" w:hAnsi="Arial" w:cs="Arial"/>
        </w:rPr>
        <w:t>On the MMus Music Performance there is a high level of independent-guided study expected of the students on both taught modules and the more research-b</w:t>
      </w:r>
      <w:r w:rsidR="00154E37" w:rsidRPr="002F3475">
        <w:rPr>
          <w:rFonts w:ascii="Arial" w:hAnsi="Arial" w:cs="Arial"/>
        </w:rPr>
        <w:t>ased Major Project</w:t>
      </w:r>
      <w:r w:rsidRPr="002F3475">
        <w:rPr>
          <w:rFonts w:ascii="Arial" w:hAnsi="Arial" w:cs="Arial"/>
        </w:rPr>
        <w:t>. This outcome, in the form of a 45</w:t>
      </w:r>
      <w:r w:rsidR="00A365CD" w:rsidRPr="002F3475">
        <w:rPr>
          <w:rFonts w:ascii="Arial" w:hAnsi="Arial" w:cs="Arial"/>
        </w:rPr>
        <w:t>-</w:t>
      </w:r>
      <w:r w:rsidRPr="002F3475">
        <w:rPr>
          <w:rFonts w:ascii="Arial" w:hAnsi="Arial" w:cs="Arial"/>
        </w:rPr>
        <w:t>minute recital with written complementary commentary and critical analysis, involves a high level of individual practice and research by the student. In the Major Project module, students are allocated a specialist supervisor, who will support them in the development and write up of their project through seminars and individual tutorials. The performance specific seminars will address issues that are common to the cohort e.g. selecting a topic for the written piece, analysing music and comparative analysis of recordings, building a programme, and progress reporting, where students will be expected to discuss and critically analyse their work. Individual tutorials will provide adv</w:t>
      </w:r>
      <w:r w:rsidR="00F57899" w:rsidRPr="002F3475">
        <w:rPr>
          <w:rFonts w:ascii="Arial" w:hAnsi="Arial" w:cs="Arial"/>
        </w:rPr>
        <w:t>ice, for example, critical self-</w:t>
      </w:r>
      <w:r w:rsidRPr="002F3475">
        <w:rPr>
          <w:rFonts w:ascii="Arial" w:hAnsi="Arial" w:cs="Arial"/>
        </w:rPr>
        <w:t>evaluation of performance, developing their written submission. The tutorials will be tailored to meet the individual needs of the student and will be arranged at times to meet the needs of both students and supervisor.</w:t>
      </w:r>
    </w:p>
    <w:p w14:paraId="6BD76E53" w14:textId="77777777" w:rsidR="005B1266" w:rsidRPr="002F3475" w:rsidRDefault="005B1266" w:rsidP="005B1266">
      <w:pPr>
        <w:spacing w:after="0" w:line="240" w:lineRule="auto"/>
        <w:rPr>
          <w:rFonts w:ascii="Arial" w:hAnsi="Arial" w:cs="Arial"/>
        </w:rPr>
      </w:pPr>
    </w:p>
    <w:p w14:paraId="42B053FF" w14:textId="02E742F4"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Support for Students and their Learning</w:t>
      </w:r>
    </w:p>
    <w:p w14:paraId="01934292" w14:textId="77777777" w:rsidR="005B1266" w:rsidRPr="002F3475" w:rsidRDefault="005B1266" w:rsidP="005B1266">
      <w:pPr>
        <w:spacing w:after="0" w:line="240" w:lineRule="auto"/>
        <w:rPr>
          <w:rFonts w:ascii="Arial" w:hAnsi="Arial" w:cs="Arial"/>
          <w:b/>
        </w:rPr>
      </w:pPr>
    </w:p>
    <w:p w14:paraId="096D81DB" w14:textId="77777777" w:rsidR="005B1266" w:rsidRPr="002F3475" w:rsidRDefault="005B1266" w:rsidP="005B1266">
      <w:pPr>
        <w:spacing w:after="0" w:line="240" w:lineRule="auto"/>
        <w:rPr>
          <w:rFonts w:ascii="Arial" w:hAnsi="Arial" w:cs="Arial"/>
        </w:rPr>
      </w:pPr>
      <w:r w:rsidRPr="002F3475">
        <w:rPr>
          <w:rFonts w:ascii="Arial" w:hAnsi="Arial" w:cs="Arial"/>
        </w:rPr>
        <w:t>Students are supported by:</w:t>
      </w:r>
      <w:r w:rsidR="00155E4E" w:rsidRPr="002F3475">
        <w:rPr>
          <w:rFonts w:ascii="Arial" w:hAnsi="Arial" w:cs="Arial"/>
        </w:rPr>
        <w:br/>
      </w:r>
    </w:p>
    <w:p w14:paraId="491B657B" w14:textId="77777777" w:rsidR="00155E4E" w:rsidRPr="002F3475" w:rsidRDefault="00155E4E" w:rsidP="00155E4E">
      <w:pPr>
        <w:numPr>
          <w:ilvl w:val="0"/>
          <w:numId w:val="26"/>
        </w:numPr>
        <w:spacing w:after="0" w:line="240" w:lineRule="auto"/>
        <w:ind w:left="360" w:firstLine="0"/>
        <w:rPr>
          <w:rFonts w:ascii="Arial" w:eastAsia="Times New Roman" w:hAnsi="Arial" w:cs="Arial"/>
          <w:lang w:val="en-US" w:bidi="x-none"/>
        </w:rPr>
      </w:pPr>
      <w:r w:rsidRPr="002F3475">
        <w:rPr>
          <w:rFonts w:ascii="Arial" w:eastAsia="Times New Roman" w:hAnsi="Arial" w:cs="Arial"/>
          <w:lang w:val="en-US" w:bidi="x-none"/>
        </w:rPr>
        <w:t>A Module Leader for each module</w:t>
      </w:r>
    </w:p>
    <w:p w14:paraId="3B110A7F"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 xml:space="preserve">A Course </w:t>
      </w:r>
      <w:r w:rsidR="00FC2021" w:rsidRPr="002F3475">
        <w:rPr>
          <w:rFonts w:ascii="Arial" w:eastAsia="Times New Roman" w:hAnsi="Arial" w:cs="Arial"/>
          <w:lang w:val="en-US" w:bidi="x-none"/>
        </w:rPr>
        <w:t>Leader</w:t>
      </w:r>
      <w:r w:rsidRPr="002F3475">
        <w:rPr>
          <w:rFonts w:ascii="Arial" w:eastAsia="Times New Roman" w:hAnsi="Arial" w:cs="Arial"/>
          <w:lang w:val="en-US" w:bidi="x-none"/>
        </w:rPr>
        <w:t xml:space="preserve"> to help students understand the programme structure</w:t>
      </w:r>
    </w:p>
    <w:p w14:paraId="17CC6E06"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Personal Tutors to provide academic and personal support</w:t>
      </w:r>
    </w:p>
    <w:p w14:paraId="18A5A563" w14:textId="4206044B" w:rsidR="00A365CD" w:rsidRPr="002F3475" w:rsidRDefault="00F57899" w:rsidP="0058079B">
      <w:pPr>
        <w:numPr>
          <w:ilvl w:val="0"/>
          <w:numId w:val="26"/>
        </w:numPr>
        <w:tabs>
          <w:tab w:val="left" w:pos="851"/>
        </w:tabs>
        <w:spacing w:after="0" w:line="240" w:lineRule="auto"/>
        <w:jc w:val="both"/>
        <w:rPr>
          <w:rFonts w:ascii="Arial" w:hAnsi="Arial" w:cs="Arial"/>
        </w:rPr>
      </w:pPr>
      <w:r w:rsidRPr="002F3475">
        <w:rPr>
          <w:rFonts w:ascii="Arial" w:eastAsia="Times New Roman" w:hAnsi="Arial" w:cs="Arial"/>
          <w:color w:val="000000"/>
          <w:sz w:val="24"/>
          <w:szCs w:val="24"/>
        </w:rPr>
        <w:t>Pre-sessional and year-</w:t>
      </w:r>
      <w:r w:rsidR="00A365CD" w:rsidRPr="002F3475">
        <w:rPr>
          <w:rFonts w:ascii="Arial" w:eastAsia="Times New Roman" w:hAnsi="Arial" w:cs="Arial"/>
          <w:color w:val="000000"/>
          <w:sz w:val="24"/>
          <w:szCs w:val="24"/>
        </w:rPr>
        <w:t>long English language development programme</w:t>
      </w:r>
    </w:p>
    <w:p w14:paraId="25C68C33"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Technical support to advise students on IT, the use of software and the technical operation of the studios and to advise and support them in the creation of curricular and extra-curricular studio projects</w:t>
      </w:r>
    </w:p>
    <w:p w14:paraId="4CFD5412"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 xml:space="preserve">A designated </w:t>
      </w:r>
      <w:r w:rsidR="00FC2021" w:rsidRPr="002F3475">
        <w:rPr>
          <w:rFonts w:ascii="Arial" w:eastAsia="Times New Roman" w:hAnsi="Arial" w:cs="Arial"/>
          <w:lang w:val="en-US" w:bidi="x-none"/>
        </w:rPr>
        <w:t>Course</w:t>
      </w:r>
      <w:r w:rsidRPr="002F3475">
        <w:rPr>
          <w:rFonts w:ascii="Arial" w:eastAsia="Times New Roman" w:hAnsi="Arial" w:cs="Arial"/>
          <w:lang w:val="en-US" w:bidi="x-none"/>
        </w:rPr>
        <w:t xml:space="preserve"> </w:t>
      </w:r>
      <w:r w:rsidR="00FC2021" w:rsidRPr="002F3475">
        <w:rPr>
          <w:rFonts w:ascii="Arial" w:eastAsia="Times New Roman" w:hAnsi="Arial" w:cs="Arial"/>
          <w:lang w:val="en-US" w:bidi="x-none"/>
        </w:rPr>
        <w:t>A</w:t>
      </w:r>
      <w:r w:rsidRPr="002F3475">
        <w:rPr>
          <w:rFonts w:ascii="Arial" w:eastAsia="Times New Roman" w:hAnsi="Arial" w:cs="Arial"/>
          <w:lang w:val="en-US" w:bidi="x-none"/>
        </w:rPr>
        <w:t>dministrator</w:t>
      </w:r>
    </w:p>
    <w:p w14:paraId="2D8F24AF"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An induction week at the beginning of each new academic session</w:t>
      </w:r>
    </w:p>
    <w:p w14:paraId="677F27DC"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Staff Student Consultative Committee</w:t>
      </w:r>
    </w:p>
    <w:p w14:paraId="14291E68" w14:textId="366BFEBF" w:rsidR="00FC2021" w:rsidRPr="002F3475" w:rsidRDefault="00FC2021" w:rsidP="00FC2021">
      <w:pPr>
        <w:numPr>
          <w:ilvl w:val="0"/>
          <w:numId w:val="26"/>
        </w:numPr>
        <w:tabs>
          <w:tab w:val="left" w:pos="851"/>
        </w:tabs>
        <w:spacing w:after="0" w:line="240" w:lineRule="auto"/>
        <w:jc w:val="both"/>
        <w:rPr>
          <w:rFonts w:ascii="Arial" w:hAnsi="Arial" w:cs="Arial"/>
        </w:rPr>
      </w:pPr>
      <w:r w:rsidRPr="002F3475">
        <w:rPr>
          <w:rFonts w:ascii="Arial" w:hAnsi="Arial" w:cs="Arial"/>
          <w:bCs/>
        </w:rPr>
        <w:t>Canvas – a versatile online interactive intranet and learning environment accessible both on and off-site</w:t>
      </w:r>
    </w:p>
    <w:p w14:paraId="08803C73" w14:textId="4DDAE86A" w:rsidR="00FC2021" w:rsidRPr="002F3475" w:rsidRDefault="00F57899" w:rsidP="00FC2021">
      <w:pPr>
        <w:numPr>
          <w:ilvl w:val="0"/>
          <w:numId w:val="26"/>
        </w:numPr>
        <w:tabs>
          <w:tab w:val="left" w:pos="851"/>
        </w:tabs>
        <w:spacing w:after="0" w:line="240" w:lineRule="auto"/>
        <w:jc w:val="both"/>
        <w:rPr>
          <w:rFonts w:ascii="Arial" w:hAnsi="Arial" w:cs="Arial"/>
        </w:rPr>
      </w:pPr>
      <w:r w:rsidRPr="002F3475">
        <w:rPr>
          <w:rFonts w:ascii="Arial" w:hAnsi="Arial" w:cs="Arial"/>
          <w:bCs/>
        </w:rPr>
        <w:t>LinkedIn Learning</w:t>
      </w:r>
      <w:r w:rsidR="00FC2021" w:rsidRPr="002F3475">
        <w:rPr>
          <w:rFonts w:ascii="Arial" w:hAnsi="Arial" w:cs="Arial"/>
          <w:bCs/>
        </w:rPr>
        <w:t xml:space="preserve"> – an online platform offering self-paced software tutorials</w:t>
      </w:r>
    </w:p>
    <w:p w14:paraId="6B562D75" w14:textId="77777777" w:rsidR="003E07F0" w:rsidRPr="00BD049E" w:rsidRDefault="003E07F0" w:rsidP="003E07F0">
      <w:pPr>
        <w:numPr>
          <w:ilvl w:val="0"/>
          <w:numId w:val="26"/>
        </w:numPr>
        <w:tabs>
          <w:tab w:val="left" w:pos="851"/>
        </w:tabs>
        <w:spacing w:after="0" w:line="240" w:lineRule="auto"/>
        <w:jc w:val="both"/>
        <w:rPr>
          <w:rFonts w:ascii="Arial" w:hAnsi="Arial" w:cs="Arial"/>
        </w:rPr>
      </w:pPr>
      <w:r w:rsidRPr="00BD049E">
        <w:rPr>
          <w:rFonts w:ascii="Arial" w:hAnsi="Arial" w:cs="Arial"/>
        </w:rPr>
        <w:t xml:space="preserve">A substantial Academic Success Centre that provides academic skills support for both UG and PG students </w:t>
      </w:r>
    </w:p>
    <w:p w14:paraId="02042E74"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Student support facilities that provide advice on issues such as finance, regulations, legal matters, accommodation, international student support etc.</w:t>
      </w:r>
    </w:p>
    <w:p w14:paraId="7576DB93" w14:textId="77777777" w:rsidR="008E0CE9" w:rsidRPr="002F3475" w:rsidRDefault="008E0CE9" w:rsidP="008E0CE9">
      <w:pPr>
        <w:numPr>
          <w:ilvl w:val="0"/>
          <w:numId w:val="26"/>
        </w:numPr>
        <w:tabs>
          <w:tab w:val="left" w:pos="851"/>
        </w:tabs>
        <w:spacing w:after="0" w:line="240" w:lineRule="auto"/>
        <w:jc w:val="both"/>
        <w:rPr>
          <w:rFonts w:ascii="Arial" w:hAnsi="Arial" w:cs="Arial"/>
        </w:rPr>
      </w:pPr>
      <w:r w:rsidRPr="002F3475">
        <w:rPr>
          <w:rFonts w:ascii="Arial" w:hAnsi="Arial" w:cs="Arial"/>
        </w:rPr>
        <w:t>A Student Achievement Officer who provides pastoral support</w:t>
      </w:r>
    </w:p>
    <w:p w14:paraId="6BD28286"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Disabled student support</w:t>
      </w:r>
    </w:p>
    <w:p w14:paraId="05E643A6" w14:textId="77777777" w:rsidR="00FC2021" w:rsidRPr="002F3475" w:rsidRDefault="00FC2021" w:rsidP="00FC2021">
      <w:pPr>
        <w:numPr>
          <w:ilvl w:val="0"/>
          <w:numId w:val="26"/>
        </w:numPr>
        <w:tabs>
          <w:tab w:val="left" w:pos="851"/>
        </w:tabs>
        <w:spacing w:after="0" w:line="240" w:lineRule="auto"/>
        <w:jc w:val="both"/>
        <w:rPr>
          <w:rFonts w:ascii="Arial" w:hAnsi="Arial" w:cs="Arial"/>
        </w:rPr>
      </w:pPr>
      <w:r w:rsidRPr="002F3475">
        <w:rPr>
          <w:rFonts w:ascii="Arial" w:hAnsi="Arial" w:cs="Arial"/>
        </w:rPr>
        <w:t>The Union of Kingston Students</w:t>
      </w:r>
    </w:p>
    <w:p w14:paraId="6DBDD93F" w14:textId="62C710BA" w:rsidR="00FC2021" w:rsidRPr="002F3475" w:rsidRDefault="00FC2021" w:rsidP="00FC2021">
      <w:pPr>
        <w:numPr>
          <w:ilvl w:val="0"/>
          <w:numId w:val="26"/>
        </w:numPr>
        <w:tabs>
          <w:tab w:val="left" w:pos="851"/>
        </w:tabs>
        <w:spacing w:after="0" w:line="240" w:lineRule="auto"/>
        <w:jc w:val="both"/>
        <w:rPr>
          <w:rFonts w:ascii="Arial" w:hAnsi="Arial" w:cs="Arial"/>
        </w:rPr>
      </w:pPr>
      <w:r w:rsidRPr="002F3475">
        <w:rPr>
          <w:rFonts w:ascii="Arial" w:hAnsi="Arial" w:cs="Arial"/>
        </w:rPr>
        <w:t>Careers and Employability Services team, who will provide support for students prior t</w:t>
      </w:r>
      <w:r w:rsidR="00F57899" w:rsidRPr="002F3475">
        <w:rPr>
          <w:rFonts w:ascii="Arial" w:hAnsi="Arial" w:cs="Arial"/>
        </w:rPr>
        <w:t>o undertaking work placement(s)</w:t>
      </w:r>
    </w:p>
    <w:p w14:paraId="09D9A2AA" w14:textId="277EB67D" w:rsidR="00F57899" w:rsidRPr="002F3475" w:rsidRDefault="00F57899" w:rsidP="00F57899">
      <w:pPr>
        <w:numPr>
          <w:ilvl w:val="0"/>
          <w:numId w:val="26"/>
        </w:numPr>
        <w:tabs>
          <w:tab w:val="left" w:pos="851"/>
        </w:tabs>
        <w:spacing w:after="0" w:line="240" w:lineRule="auto"/>
        <w:jc w:val="both"/>
        <w:rPr>
          <w:rFonts w:ascii="Arial" w:hAnsi="Arial" w:cs="Arial"/>
        </w:rPr>
      </w:pPr>
      <w:r w:rsidRPr="002F3475">
        <w:rPr>
          <w:rFonts w:ascii="Arial" w:hAnsi="Arial" w:cs="Arial"/>
        </w:rPr>
        <w:t>Faculty-aligned Careers Advisers who run workshops, weekly drop-ins and 1:1 appointments</w:t>
      </w:r>
    </w:p>
    <w:p w14:paraId="27442A98" w14:textId="32E14233" w:rsidR="00F838B0" w:rsidRDefault="00F838B0" w:rsidP="005B1266">
      <w:pPr>
        <w:spacing w:after="0" w:line="240" w:lineRule="auto"/>
        <w:rPr>
          <w:rFonts w:ascii="Arial" w:hAnsi="Arial" w:cs="Arial"/>
        </w:rPr>
      </w:pPr>
    </w:p>
    <w:p w14:paraId="06B57346" w14:textId="77777777" w:rsidR="002F3475" w:rsidRPr="002F3475" w:rsidRDefault="002F3475" w:rsidP="005B1266">
      <w:pPr>
        <w:spacing w:after="0" w:line="240" w:lineRule="auto"/>
        <w:rPr>
          <w:rFonts w:ascii="Arial" w:hAnsi="Arial" w:cs="Arial"/>
        </w:rPr>
      </w:pPr>
    </w:p>
    <w:p w14:paraId="7D22C17D" w14:textId="148E4FA6"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Ensuring and Enhancing the Quality of the Course</w:t>
      </w:r>
    </w:p>
    <w:p w14:paraId="3965C20F" w14:textId="77777777" w:rsidR="005B1266" w:rsidRPr="002F3475" w:rsidRDefault="005B1266" w:rsidP="005B1266">
      <w:pPr>
        <w:spacing w:after="0" w:line="240" w:lineRule="auto"/>
        <w:rPr>
          <w:rFonts w:ascii="Arial" w:hAnsi="Arial" w:cs="Arial"/>
        </w:rPr>
      </w:pPr>
    </w:p>
    <w:p w14:paraId="0FD297CA" w14:textId="77777777" w:rsidR="005B1266" w:rsidRPr="002F3475" w:rsidRDefault="005B1266" w:rsidP="005B1266">
      <w:pPr>
        <w:spacing w:after="0" w:line="240" w:lineRule="auto"/>
        <w:rPr>
          <w:rFonts w:ascii="Arial" w:hAnsi="Arial" w:cs="Arial"/>
        </w:rPr>
      </w:pPr>
      <w:r w:rsidRPr="002F3475">
        <w:rPr>
          <w:rFonts w:ascii="Arial" w:hAnsi="Arial" w:cs="Arial"/>
        </w:rPr>
        <w:t xml:space="preserve">The University </w:t>
      </w:r>
      <w:r w:rsidR="00BB23D0" w:rsidRPr="002F3475">
        <w:rPr>
          <w:rFonts w:ascii="Arial" w:hAnsi="Arial" w:cs="Arial"/>
        </w:rPr>
        <w:t>h</w:t>
      </w:r>
      <w:r w:rsidRPr="002F3475">
        <w:rPr>
          <w:rFonts w:ascii="Arial" w:hAnsi="Arial" w:cs="Arial"/>
        </w:rPr>
        <w:t>as several methods for evaluating and improving the quality and standards of its provision.  These include:</w:t>
      </w:r>
    </w:p>
    <w:p w14:paraId="1D15C7CC" w14:textId="77777777" w:rsidR="005B1266" w:rsidRPr="002F3475" w:rsidRDefault="005B1266" w:rsidP="005B1266">
      <w:pPr>
        <w:spacing w:after="0" w:line="240" w:lineRule="auto"/>
        <w:ind w:left="360"/>
        <w:rPr>
          <w:rFonts w:ascii="Arial" w:hAnsi="Arial" w:cs="Arial"/>
        </w:rPr>
      </w:pPr>
    </w:p>
    <w:p w14:paraId="679EA56A"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lastRenderedPageBreak/>
        <w:t>External Examiners</w:t>
      </w:r>
    </w:p>
    <w:p w14:paraId="4C3CB836"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Boards of Study with student representation</w:t>
      </w:r>
    </w:p>
    <w:p w14:paraId="5073CE40"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Annual Monitoring and Enhancement</w:t>
      </w:r>
    </w:p>
    <w:p w14:paraId="05BC56E7"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Periodic review undertaken at subject level</w:t>
      </w:r>
    </w:p>
    <w:p w14:paraId="255E93BE" w14:textId="76778141"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Student evaluation including MEQs</w:t>
      </w:r>
      <w:r w:rsidR="00F57899" w:rsidRPr="002F3475">
        <w:rPr>
          <w:rFonts w:ascii="Arial" w:hAnsi="Arial" w:cs="Arial"/>
        </w:rPr>
        <w:t xml:space="preserve"> (Module Evaluation Questionnaires) and </w:t>
      </w:r>
      <w:r w:rsidR="002F3475">
        <w:rPr>
          <w:rFonts w:ascii="Arial" w:hAnsi="Arial" w:cs="Arial"/>
        </w:rPr>
        <w:t xml:space="preserve">a </w:t>
      </w:r>
      <w:r w:rsidR="00F57899" w:rsidRPr="002F3475">
        <w:rPr>
          <w:rFonts w:ascii="Arial" w:hAnsi="Arial" w:cs="Arial"/>
        </w:rPr>
        <w:t>Postgraduate Survey</w:t>
      </w:r>
    </w:p>
    <w:p w14:paraId="38569FDD"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Moderation</w:t>
      </w:r>
      <w:r w:rsidRPr="002F3475">
        <w:rPr>
          <w:rFonts w:ascii="Arial" w:hAnsi="Arial" w:cs="Arial"/>
        </w:rPr>
        <w:fldChar w:fldCharType="begin"/>
      </w:r>
      <w:r w:rsidRPr="002F3475">
        <w:rPr>
          <w:rFonts w:ascii="Arial" w:hAnsi="Arial" w:cs="Arial"/>
        </w:rPr>
        <w:instrText xml:space="preserve"> XE "Moderation" </w:instrText>
      </w:r>
      <w:r w:rsidRPr="002F3475">
        <w:rPr>
          <w:rFonts w:ascii="Arial" w:hAnsi="Arial" w:cs="Arial"/>
        </w:rPr>
        <w:fldChar w:fldCharType="end"/>
      </w:r>
      <w:r w:rsidRPr="002F3475">
        <w:rPr>
          <w:rFonts w:ascii="Arial" w:hAnsi="Arial" w:cs="Arial"/>
        </w:rPr>
        <w:t xml:space="preserve"> policies</w:t>
      </w:r>
    </w:p>
    <w:p w14:paraId="6E3FB1D5"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Feedback from employers</w:t>
      </w:r>
    </w:p>
    <w:p w14:paraId="1C961C56" w14:textId="77777777" w:rsidR="005B1266" w:rsidRPr="002F3475" w:rsidRDefault="005B1266" w:rsidP="005B1266">
      <w:pPr>
        <w:spacing w:after="0" w:line="240" w:lineRule="auto"/>
        <w:rPr>
          <w:rFonts w:ascii="Arial" w:hAnsi="Arial" w:cs="Arial"/>
        </w:rPr>
      </w:pPr>
    </w:p>
    <w:p w14:paraId="45C9CEB5"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 xml:space="preserve">Employability Statement </w:t>
      </w:r>
    </w:p>
    <w:p w14:paraId="6A0BC9D2" w14:textId="77777777" w:rsidR="00EF048D" w:rsidRPr="002F3475" w:rsidRDefault="00EF048D" w:rsidP="00237D49">
      <w:pPr>
        <w:spacing w:after="0" w:line="240" w:lineRule="auto"/>
        <w:rPr>
          <w:rFonts w:ascii="Arial" w:hAnsi="Arial" w:cs="Arial"/>
          <w:i/>
          <w:sz w:val="18"/>
          <w:szCs w:val="18"/>
        </w:rPr>
      </w:pPr>
    </w:p>
    <w:p w14:paraId="614A75D9" w14:textId="61A68EE6" w:rsidR="00237D49" w:rsidRPr="002F3475" w:rsidRDefault="00237D49" w:rsidP="00237D49">
      <w:pPr>
        <w:spacing w:after="0" w:line="240" w:lineRule="auto"/>
        <w:rPr>
          <w:rFonts w:ascii="Arial" w:hAnsi="Arial" w:cs="Arial"/>
        </w:rPr>
      </w:pPr>
      <w:r w:rsidRPr="002F3475">
        <w:rPr>
          <w:rFonts w:ascii="Arial" w:hAnsi="Arial" w:cs="Arial"/>
        </w:rPr>
        <w:t>A high proportion of MMus Music Performance students obtain employment on graduation in the music profession, teaching, subjects allied to music or enrol for further study e.g. PG</w:t>
      </w:r>
      <w:r w:rsidR="00EF048D" w:rsidRPr="002F3475">
        <w:rPr>
          <w:rFonts w:ascii="Arial" w:hAnsi="Arial" w:cs="Arial"/>
        </w:rPr>
        <w:t xml:space="preserve">CE, MPhil or PhD either at home </w:t>
      </w:r>
      <w:r w:rsidRPr="002F3475">
        <w:rPr>
          <w:rFonts w:ascii="Arial" w:hAnsi="Arial" w:cs="Arial"/>
        </w:rPr>
        <w:t>or abroad e.g</w:t>
      </w:r>
      <w:r w:rsidR="002F3475">
        <w:rPr>
          <w:rFonts w:ascii="Arial" w:hAnsi="Arial" w:cs="Arial"/>
        </w:rPr>
        <w:t>.</w:t>
      </w:r>
      <w:r w:rsidRPr="002F3475">
        <w:rPr>
          <w:rFonts w:ascii="Arial" w:hAnsi="Arial" w:cs="Arial"/>
        </w:rPr>
        <w:t xml:space="preserve"> the USA. For those students who are already in employment and are undertaking the MMus Music Performance in a part-time mode, the award may accelerate promotion and open up new opportunities.</w:t>
      </w:r>
    </w:p>
    <w:p w14:paraId="0097E9A4" w14:textId="77777777" w:rsidR="00237D49" w:rsidRPr="002F3475" w:rsidRDefault="00237D49" w:rsidP="00237D49">
      <w:pPr>
        <w:spacing w:after="0" w:line="240" w:lineRule="auto"/>
        <w:rPr>
          <w:rFonts w:ascii="Arial" w:hAnsi="Arial" w:cs="Arial"/>
        </w:rPr>
      </w:pPr>
      <w:r w:rsidRPr="002F3475">
        <w:rPr>
          <w:rFonts w:ascii="Arial" w:hAnsi="Arial" w:cs="Arial"/>
        </w:rPr>
        <w:tab/>
      </w:r>
    </w:p>
    <w:p w14:paraId="5EEAE9F4" w14:textId="77777777" w:rsidR="00237D49" w:rsidRPr="002F3475" w:rsidRDefault="00237D49" w:rsidP="00237D49">
      <w:pPr>
        <w:spacing w:after="0" w:line="240" w:lineRule="auto"/>
        <w:rPr>
          <w:rFonts w:ascii="Arial" w:hAnsi="Arial" w:cs="Arial"/>
        </w:rPr>
      </w:pPr>
      <w:r w:rsidRPr="002F3475">
        <w:rPr>
          <w:rFonts w:ascii="Arial" w:hAnsi="Arial" w:cs="Arial"/>
        </w:rPr>
        <w:t xml:space="preserve">The particular nature of the MMus Music Performance at Kingston, combining as it does compositional and practical skills, alongside theoretical knowledge, equips graduates for a broad range of careers, including performing professionally, teaching in school, higher education, instrumental teaching, outreach work and educational workshops. Many of the graduates are international students and have taken up posts across the world, in locations such as Cyprus and Kuwait. The high level of research and transferable skills that students acquire during their studies also makes available to them careers in the wider commercial and business environments. </w:t>
      </w:r>
    </w:p>
    <w:p w14:paraId="751E2A61" w14:textId="77777777" w:rsidR="005B1266" w:rsidRPr="002F3475" w:rsidRDefault="005B1266" w:rsidP="005B1266">
      <w:pPr>
        <w:spacing w:after="0" w:line="240" w:lineRule="auto"/>
        <w:rPr>
          <w:rFonts w:ascii="Arial" w:hAnsi="Arial" w:cs="Arial"/>
        </w:rPr>
      </w:pPr>
    </w:p>
    <w:p w14:paraId="214CB065"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Ap</w:t>
      </w:r>
      <w:r w:rsidR="004816FE" w:rsidRPr="002F3475">
        <w:rPr>
          <w:rFonts w:ascii="Arial" w:hAnsi="Arial" w:cs="Arial"/>
          <w:b/>
        </w:rPr>
        <w:t>proved Variants from the Postgraduate Regulations</w:t>
      </w:r>
    </w:p>
    <w:p w14:paraId="1617CE90" w14:textId="77777777" w:rsidR="00FC2021" w:rsidRPr="002F3475" w:rsidRDefault="00FC2021" w:rsidP="00EF0BCC">
      <w:pPr>
        <w:spacing w:after="0" w:line="240" w:lineRule="auto"/>
        <w:ind w:left="360"/>
        <w:rPr>
          <w:rFonts w:ascii="Arial" w:hAnsi="Arial" w:cs="Arial"/>
        </w:rPr>
      </w:pPr>
    </w:p>
    <w:p w14:paraId="2A5C22CF" w14:textId="77777777" w:rsidR="00EF0BCC" w:rsidRPr="002F3475" w:rsidRDefault="00EF0BCC" w:rsidP="00EF0BCC">
      <w:pPr>
        <w:spacing w:after="0" w:line="240" w:lineRule="auto"/>
        <w:ind w:left="360"/>
        <w:rPr>
          <w:rFonts w:ascii="Arial" w:hAnsi="Arial" w:cs="Arial"/>
        </w:rPr>
      </w:pPr>
      <w:r w:rsidRPr="002F3475">
        <w:rPr>
          <w:rFonts w:ascii="Arial" w:hAnsi="Arial" w:cs="Arial"/>
        </w:rPr>
        <w:t>None</w:t>
      </w:r>
    </w:p>
    <w:p w14:paraId="2BB03764" w14:textId="77777777" w:rsidR="005B1266" w:rsidRPr="002F3475" w:rsidRDefault="005B1266" w:rsidP="005B1266">
      <w:pPr>
        <w:spacing w:after="0" w:line="240" w:lineRule="auto"/>
        <w:rPr>
          <w:rFonts w:ascii="Arial" w:hAnsi="Arial" w:cs="Arial"/>
          <w:b/>
        </w:rPr>
      </w:pPr>
    </w:p>
    <w:p w14:paraId="2249C927"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Other sources of information that you may wish to consult</w:t>
      </w:r>
    </w:p>
    <w:p w14:paraId="03B69E23" w14:textId="77777777" w:rsidR="00FC2021" w:rsidRPr="002F3475" w:rsidRDefault="00FC2021" w:rsidP="00316D9A">
      <w:pPr>
        <w:spacing w:after="0" w:line="240" w:lineRule="auto"/>
        <w:ind w:left="360"/>
        <w:rPr>
          <w:rFonts w:ascii="Arial" w:hAnsi="Arial" w:cs="Arial"/>
        </w:rPr>
      </w:pPr>
    </w:p>
    <w:p w14:paraId="65384ABC" w14:textId="77777777" w:rsidR="00F57899" w:rsidRPr="002F3475" w:rsidRDefault="00F57899" w:rsidP="00316D9A">
      <w:pPr>
        <w:spacing w:after="0" w:line="240" w:lineRule="auto"/>
        <w:ind w:left="360"/>
        <w:rPr>
          <w:rFonts w:ascii="Arial" w:hAnsi="Arial" w:cs="Arial"/>
          <w:b/>
        </w:rPr>
      </w:pPr>
      <w:r w:rsidRPr="002F3475">
        <w:rPr>
          <w:rFonts w:ascii="Arial" w:hAnsi="Arial" w:cs="Arial"/>
          <w:b/>
        </w:rPr>
        <w:t>Course page on the KU website:</w:t>
      </w:r>
    </w:p>
    <w:p w14:paraId="351D8832" w14:textId="2B51F3EF" w:rsidR="00F57899" w:rsidRPr="002F3475" w:rsidRDefault="00DF0D37" w:rsidP="00316D9A">
      <w:pPr>
        <w:spacing w:after="0" w:line="240" w:lineRule="auto"/>
        <w:ind w:left="360"/>
        <w:rPr>
          <w:rFonts w:ascii="Arial" w:hAnsi="Arial" w:cs="Arial"/>
        </w:rPr>
      </w:pPr>
      <w:hyperlink r:id="rId16" w:history="1">
        <w:r w:rsidR="00F57899" w:rsidRPr="002F3475">
          <w:rPr>
            <w:rStyle w:val="Hyperlink"/>
            <w:rFonts w:ascii="Arial" w:hAnsi="Arial" w:cs="Arial"/>
          </w:rPr>
          <w:t>https://www.kingston.ac.uk/postgraduate-course/music-performance-mmus/</w:t>
        </w:r>
      </w:hyperlink>
    </w:p>
    <w:p w14:paraId="0FDD4456" w14:textId="7B422F4D" w:rsidR="005B1266" w:rsidRPr="002F3475" w:rsidRDefault="00F838B0" w:rsidP="00316D9A">
      <w:pPr>
        <w:spacing w:after="0" w:line="240" w:lineRule="auto"/>
        <w:ind w:left="360"/>
        <w:rPr>
          <w:rFonts w:ascii="Arial" w:hAnsi="Arial" w:cs="Arial"/>
          <w:b/>
        </w:rPr>
        <w:sectPr w:rsidR="005B1266" w:rsidRPr="002F3475" w:rsidSect="00612718">
          <w:pgSz w:w="11906" w:h="16838"/>
          <w:pgMar w:top="1440" w:right="1440" w:bottom="1440" w:left="1440" w:header="708" w:footer="708" w:gutter="0"/>
          <w:cols w:space="708"/>
          <w:docGrid w:linePitch="360"/>
        </w:sectPr>
      </w:pPr>
      <w:r w:rsidRPr="002F3475">
        <w:rPr>
          <w:rFonts w:ascii="Arial" w:hAnsi="Arial" w:cs="Arial"/>
          <w:b/>
        </w:rPr>
        <w:tab/>
      </w:r>
    </w:p>
    <w:p w14:paraId="369363BF" w14:textId="77777777" w:rsidR="005B1266" w:rsidRPr="002F3475" w:rsidRDefault="005B1266" w:rsidP="00FC2021">
      <w:pPr>
        <w:spacing w:after="0" w:line="240" w:lineRule="auto"/>
        <w:ind w:firstLine="567"/>
        <w:rPr>
          <w:rFonts w:ascii="Arial" w:hAnsi="Arial" w:cs="Arial"/>
          <w:b/>
        </w:rPr>
      </w:pPr>
      <w:r w:rsidRPr="002F3475">
        <w:rPr>
          <w:rFonts w:ascii="Arial" w:hAnsi="Arial" w:cs="Arial"/>
          <w:b/>
        </w:rPr>
        <w:lastRenderedPageBreak/>
        <w:t>Development of Programme Learning Outcomes in Modules</w:t>
      </w:r>
    </w:p>
    <w:p w14:paraId="4F665B52" w14:textId="77777777" w:rsidR="008C3ABD" w:rsidRPr="002F3475" w:rsidRDefault="008C3ABD" w:rsidP="005B1266">
      <w:pPr>
        <w:spacing w:after="0" w:line="240" w:lineRule="auto"/>
        <w:rPr>
          <w:rFonts w:ascii="Arial" w:hAnsi="Arial" w:cs="Arial"/>
          <w:b/>
        </w:rPr>
      </w:pPr>
    </w:p>
    <w:p w14:paraId="24CA36D3" w14:textId="77777777" w:rsidR="00FC2021" w:rsidRPr="002F3475" w:rsidRDefault="00FC2021" w:rsidP="00FC2021">
      <w:pPr>
        <w:spacing w:after="0" w:line="240" w:lineRule="auto"/>
        <w:ind w:left="567" w:right="1364"/>
        <w:rPr>
          <w:rFonts w:ascii="Arial" w:hAnsi="Arial" w:cs="Arial"/>
          <w:szCs w:val="24"/>
        </w:rPr>
      </w:pPr>
      <w:r w:rsidRPr="002F3475">
        <w:rPr>
          <w:rFonts w:ascii="Arial" w:hAnsi="Arial" w:cs="Arial"/>
          <w:szCs w:val="24"/>
        </w:rPr>
        <w:t xml:space="preserve">This map identifies where the field/course learning outcomes are </w:t>
      </w:r>
      <w:r w:rsidRPr="002F3475">
        <w:rPr>
          <w:rFonts w:ascii="Arial" w:hAnsi="Arial" w:cs="Arial"/>
          <w:b/>
          <w:szCs w:val="24"/>
        </w:rPr>
        <w:t>summatively</w:t>
      </w:r>
      <w:r w:rsidRPr="002F3475">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CA614EA" w14:textId="77777777" w:rsidR="00175A83" w:rsidRPr="002F3475" w:rsidRDefault="00175A83" w:rsidP="00FC2021">
      <w:pPr>
        <w:spacing w:after="0" w:line="240" w:lineRule="auto"/>
        <w:ind w:left="567" w:right="1364"/>
        <w:rPr>
          <w:rFonts w:ascii="Arial" w:hAnsi="Arial" w:cs="Arial"/>
          <w:szCs w:val="24"/>
        </w:rPr>
      </w:pPr>
    </w:p>
    <w:tbl>
      <w:tblPr>
        <w:tblW w:w="4114" w:type="pct"/>
        <w:tblInd w:w="817" w:type="dxa"/>
        <w:tblLayout w:type="fixed"/>
        <w:tblLook w:val="04A0" w:firstRow="1" w:lastRow="0" w:firstColumn="1" w:lastColumn="0" w:noHBand="0" w:noVBand="1"/>
      </w:tblPr>
      <w:tblGrid>
        <w:gridCol w:w="697"/>
        <w:gridCol w:w="2640"/>
        <w:gridCol w:w="578"/>
        <w:gridCol w:w="578"/>
        <w:gridCol w:w="578"/>
        <w:gridCol w:w="578"/>
        <w:gridCol w:w="579"/>
        <w:gridCol w:w="579"/>
        <w:gridCol w:w="579"/>
        <w:gridCol w:w="579"/>
        <w:gridCol w:w="579"/>
        <w:gridCol w:w="563"/>
        <w:gridCol w:w="16"/>
        <w:gridCol w:w="613"/>
        <w:gridCol w:w="613"/>
        <w:gridCol w:w="579"/>
        <w:gridCol w:w="579"/>
        <w:gridCol w:w="579"/>
        <w:gridCol w:w="579"/>
      </w:tblGrid>
      <w:tr w:rsidR="00390167" w:rsidRPr="002F3475" w14:paraId="7F5465EB" w14:textId="77777777" w:rsidTr="00390167">
        <w:trPr>
          <w:cantSplit/>
          <w:trHeight w:val="583"/>
        </w:trPr>
        <w:tc>
          <w:tcPr>
            <w:tcW w:w="708" w:type="dxa"/>
            <w:tcBorders>
              <w:left w:val="nil"/>
            </w:tcBorders>
            <w:shd w:val="clear" w:color="auto" w:fill="FFFFFF"/>
          </w:tcPr>
          <w:p w14:paraId="0A7D542A" w14:textId="77777777" w:rsidR="00390167" w:rsidRPr="002F3475" w:rsidRDefault="00390167" w:rsidP="00C4450E">
            <w:pPr>
              <w:spacing w:after="0" w:line="240" w:lineRule="auto"/>
              <w:rPr>
                <w:rFonts w:ascii="Arial" w:hAnsi="Arial" w:cs="Arial"/>
                <w:b/>
                <w:sz w:val="20"/>
                <w:szCs w:val="20"/>
              </w:rPr>
            </w:pPr>
          </w:p>
        </w:tc>
        <w:tc>
          <w:tcPr>
            <w:tcW w:w="2693" w:type="dxa"/>
            <w:tcBorders>
              <w:bottom w:val="single" w:sz="4" w:space="0" w:color="auto"/>
            </w:tcBorders>
            <w:shd w:val="clear" w:color="auto" w:fill="auto"/>
            <w:vAlign w:val="center"/>
          </w:tcPr>
          <w:p w14:paraId="05128C2E" w14:textId="77777777" w:rsidR="00390167" w:rsidRPr="002F3475" w:rsidRDefault="00390167" w:rsidP="00C4450E">
            <w:pPr>
              <w:spacing w:after="0" w:line="240" w:lineRule="auto"/>
              <w:rPr>
                <w:rFonts w:ascii="Arial" w:hAnsi="Arial" w:cs="Arial"/>
                <w:b/>
                <w:sz w:val="20"/>
                <w:szCs w:val="20"/>
              </w:rPr>
            </w:pPr>
          </w:p>
        </w:tc>
        <w:tc>
          <w:tcPr>
            <w:tcW w:w="586" w:type="dxa"/>
            <w:tcBorders>
              <w:bottom w:val="single" w:sz="4" w:space="0" w:color="auto"/>
              <w:right w:val="single" w:sz="4" w:space="0" w:color="auto"/>
            </w:tcBorders>
          </w:tcPr>
          <w:p w14:paraId="339867AD" w14:textId="77777777" w:rsidR="00390167" w:rsidRPr="002F3475" w:rsidRDefault="00390167" w:rsidP="00C4450E">
            <w:pPr>
              <w:spacing w:after="0" w:line="240" w:lineRule="auto"/>
              <w:rPr>
                <w:rFonts w:ascii="Arial" w:hAnsi="Arial" w:cs="Arial"/>
                <w:sz w:val="20"/>
                <w:szCs w:val="20"/>
              </w:rPr>
            </w:pPr>
          </w:p>
        </w:tc>
        <w:tc>
          <w:tcPr>
            <w:tcW w:w="2344" w:type="dxa"/>
            <w:gridSpan w:val="4"/>
            <w:tcBorders>
              <w:top w:val="single" w:sz="4" w:space="0" w:color="auto"/>
              <w:left w:val="single" w:sz="4" w:space="0" w:color="auto"/>
              <w:bottom w:val="single" w:sz="4" w:space="0" w:color="auto"/>
              <w:right w:val="single" w:sz="4" w:space="0" w:color="auto"/>
            </w:tcBorders>
            <w:shd w:val="clear" w:color="auto" w:fill="DEEAF6"/>
          </w:tcPr>
          <w:p w14:paraId="78CE1CB4" w14:textId="77777777" w:rsidR="00390167" w:rsidRPr="002F3475" w:rsidRDefault="00390167" w:rsidP="00C4450E">
            <w:pPr>
              <w:spacing w:after="0" w:line="240" w:lineRule="auto"/>
              <w:jc w:val="center"/>
              <w:rPr>
                <w:rFonts w:ascii="Arial" w:hAnsi="Arial" w:cs="Arial"/>
                <w:b/>
                <w:sz w:val="20"/>
                <w:szCs w:val="20"/>
              </w:rPr>
            </w:pPr>
            <w:r w:rsidRPr="002F3475">
              <w:rPr>
                <w:rFonts w:ascii="Arial" w:hAnsi="Arial" w:cs="Arial"/>
                <w:b/>
                <w:sz w:val="20"/>
                <w:szCs w:val="20"/>
              </w:rPr>
              <w:t xml:space="preserve">Level 7 </w:t>
            </w:r>
          </w:p>
          <w:p w14:paraId="163022D3" w14:textId="77777777" w:rsidR="00390167" w:rsidRPr="002F3475" w:rsidRDefault="00390167" w:rsidP="00C4450E">
            <w:pPr>
              <w:spacing w:after="0" w:line="240" w:lineRule="auto"/>
              <w:jc w:val="center"/>
              <w:rPr>
                <w:rFonts w:ascii="Arial" w:hAnsi="Arial" w:cs="Arial"/>
                <w:b/>
                <w:sz w:val="20"/>
                <w:szCs w:val="20"/>
              </w:rPr>
            </w:pPr>
            <w:r w:rsidRPr="002F3475">
              <w:rPr>
                <w:rFonts w:ascii="Arial" w:hAnsi="Arial" w:cs="Arial"/>
                <w:b/>
                <w:sz w:val="20"/>
                <w:szCs w:val="20"/>
              </w:rPr>
              <w:t>Compulsory Modules</w:t>
            </w:r>
          </w:p>
        </w:tc>
        <w:tc>
          <w:tcPr>
            <w:tcW w:w="2914" w:type="dxa"/>
            <w:gridSpan w:val="5"/>
            <w:tcBorders>
              <w:top w:val="single" w:sz="4" w:space="0" w:color="auto"/>
              <w:left w:val="single" w:sz="4" w:space="0" w:color="auto"/>
              <w:bottom w:val="single" w:sz="4" w:space="0" w:color="auto"/>
              <w:right w:val="single" w:sz="4" w:space="0" w:color="auto"/>
            </w:tcBorders>
            <w:shd w:val="clear" w:color="auto" w:fill="DEEAF6"/>
          </w:tcPr>
          <w:p w14:paraId="4FB4AED3" w14:textId="77777777" w:rsidR="00390167" w:rsidRPr="002F3475" w:rsidRDefault="00390167" w:rsidP="00C4450E">
            <w:pPr>
              <w:spacing w:after="0" w:line="240" w:lineRule="auto"/>
              <w:jc w:val="center"/>
              <w:rPr>
                <w:rFonts w:ascii="Arial" w:hAnsi="Arial" w:cs="Arial"/>
                <w:b/>
                <w:sz w:val="20"/>
                <w:szCs w:val="20"/>
              </w:rPr>
            </w:pPr>
            <w:r w:rsidRPr="002F3475">
              <w:rPr>
                <w:rFonts w:ascii="Arial" w:hAnsi="Arial" w:cs="Arial"/>
                <w:b/>
                <w:sz w:val="20"/>
                <w:szCs w:val="20"/>
              </w:rPr>
              <w:t xml:space="preserve">Level 6 </w:t>
            </w:r>
          </w:p>
          <w:p w14:paraId="61A3BB01" w14:textId="77777777" w:rsidR="00390167" w:rsidRPr="002F3475" w:rsidRDefault="00390167" w:rsidP="00C4450E">
            <w:pPr>
              <w:spacing w:after="0" w:line="240" w:lineRule="auto"/>
              <w:jc w:val="center"/>
              <w:rPr>
                <w:rFonts w:ascii="Arial" w:hAnsi="Arial" w:cs="Arial"/>
                <w:b/>
                <w:sz w:val="20"/>
                <w:szCs w:val="20"/>
              </w:rPr>
            </w:pPr>
            <w:r w:rsidRPr="002F3475">
              <w:rPr>
                <w:rFonts w:ascii="Arial" w:hAnsi="Arial" w:cs="Arial"/>
                <w:b/>
                <w:sz w:val="20"/>
                <w:szCs w:val="20"/>
              </w:rPr>
              <w:t>Option Modules</w:t>
            </w:r>
          </w:p>
        </w:tc>
        <w:tc>
          <w:tcPr>
            <w:tcW w:w="3602" w:type="dxa"/>
            <w:gridSpan w:val="7"/>
            <w:tcBorders>
              <w:top w:val="single" w:sz="4" w:space="0" w:color="auto"/>
              <w:left w:val="single" w:sz="4" w:space="0" w:color="auto"/>
              <w:bottom w:val="single" w:sz="4" w:space="0" w:color="auto"/>
              <w:right w:val="single" w:sz="4" w:space="0" w:color="auto"/>
            </w:tcBorders>
            <w:shd w:val="clear" w:color="auto" w:fill="DEEAF6"/>
          </w:tcPr>
          <w:p w14:paraId="6149F3D9" w14:textId="77777777" w:rsidR="00390167" w:rsidRPr="002F3475" w:rsidRDefault="00390167" w:rsidP="00C4450E">
            <w:pPr>
              <w:spacing w:after="0" w:line="240" w:lineRule="auto"/>
              <w:jc w:val="center"/>
              <w:rPr>
                <w:rFonts w:ascii="Arial" w:hAnsi="Arial" w:cs="Arial"/>
                <w:b/>
                <w:sz w:val="20"/>
                <w:szCs w:val="20"/>
              </w:rPr>
            </w:pPr>
            <w:r w:rsidRPr="002F3475">
              <w:rPr>
                <w:rFonts w:ascii="Arial" w:hAnsi="Arial" w:cs="Arial"/>
                <w:b/>
                <w:sz w:val="20"/>
                <w:szCs w:val="20"/>
              </w:rPr>
              <w:t xml:space="preserve">Level 7 </w:t>
            </w:r>
          </w:p>
          <w:p w14:paraId="6D1CA78B" w14:textId="77777777" w:rsidR="00390167" w:rsidRPr="002F3475" w:rsidRDefault="00390167" w:rsidP="00C4450E">
            <w:pPr>
              <w:spacing w:after="0" w:line="240" w:lineRule="auto"/>
              <w:jc w:val="center"/>
              <w:rPr>
                <w:rFonts w:ascii="Arial" w:hAnsi="Arial" w:cs="Arial"/>
                <w:b/>
                <w:sz w:val="20"/>
                <w:szCs w:val="20"/>
              </w:rPr>
            </w:pPr>
            <w:r w:rsidRPr="002F3475">
              <w:rPr>
                <w:rFonts w:ascii="Arial" w:hAnsi="Arial" w:cs="Arial"/>
                <w:b/>
                <w:sz w:val="20"/>
                <w:szCs w:val="20"/>
              </w:rPr>
              <w:t>Option Modules</w:t>
            </w:r>
          </w:p>
        </w:tc>
      </w:tr>
      <w:tr w:rsidR="00390167" w:rsidRPr="002F3475" w14:paraId="336EACFF" w14:textId="77777777" w:rsidTr="00390167">
        <w:trPr>
          <w:cantSplit/>
          <w:trHeight w:val="1278"/>
        </w:trPr>
        <w:tc>
          <w:tcPr>
            <w:tcW w:w="708" w:type="dxa"/>
            <w:tcBorders>
              <w:left w:val="nil"/>
              <w:bottom w:val="single" w:sz="4" w:space="0" w:color="auto"/>
              <w:right w:val="single" w:sz="4" w:space="0" w:color="auto"/>
            </w:tcBorders>
            <w:shd w:val="clear" w:color="auto" w:fill="FFFFFF"/>
          </w:tcPr>
          <w:p w14:paraId="63D6F443" w14:textId="77777777" w:rsidR="00390167" w:rsidRPr="002F3475" w:rsidRDefault="00390167" w:rsidP="00390167">
            <w:pPr>
              <w:spacing w:after="0" w:line="240" w:lineRule="auto"/>
              <w:ind w:left="175"/>
              <w:rPr>
                <w:rFonts w:ascii="Arial" w:hAnsi="Arial" w:cs="Arial"/>
                <w:b/>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8658CF9" w14:textId="77777777" w:rsidR="00390167" w:rsidRPr="002F3475" w:rsidRDefault="00390167" w:rsidP="00390167">
            <w:pPr>
              <w:spacing w:after="0" w:line="240" w:lineRule="auto"/>
              <w:rPr>
                <w:rFonts w:ascii="Arial" w:hAnsi="Arial" w:cs="Arial"/>
                <w:b/>
                <w:sz w:val="20"/>
                <w:szCs w:val="20"/>
              </w:rPr>
            </w:pPr>
            <w:r w:rsidRPr="002F3475">
              <w:rPr>
                <w:rFonts w:ascii="Arial" w:hAnsi="Arial" w:cs="Arial"/>
                <w:b/>
                <w:sz w:val="20"/>
                <w:szCs w:val="20"/>
              </w:rPr>
              <w:t>Module Code</w:t>
            </w:r>
          </w:p>
        </w:tc>
        <w:tc>
          <w:tcPr>
            <w:tcW w:w="586" w:type="dxa"/>
            <w:tcBorders>
              <w:top w:val="single" w:sz="4" w:space="0" w:color="auto"/>
              <w:left w:val="single" w:sz="4" w:space="0" w:color="auto"/>
              <w:bottom w:val="single" w:sz="4" w:space="0" w:color="auto"/>
              <w:right w:val="single" w:sz="4" w:space="0" w:color="auto"/>
            </w:tcBorders>
          </w:tcPr>
          <w:p w14:paraId="7ADE161A" w14:textId="77777777" w:rsidR="00390167" w:rsidRPr="002F3475" w:rsidRDefault="00390167" w:rsidP="00390167">
            <w:pPr>
              <w:spacing w:after="0" w:line="240" w:lineRule="auto"/>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extDirection w:val="btLr"/>
          </w:tcPr>
          <w:p w14:paraId="3502E7FF"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MU7001</w:t>
            </w:r>
          </w:p>
        </w:tc>
        <w:tc>
          <w:tcPr>
            <w:tcW w:w="586" w:type="dxa"/>
            <w:tcBorders>
              <w:top w:val="single" w:sz="4" w:space="0" w:color="auto"/>
              <w:left w:val="single" w:sz="4" w:space="0" w:color="auto"/>
              <w:bottom w:val="single" w:sz="4" w:space="0" w:color="auto"/>
              <w:right w:val="single" w:sz="4" w:space="0" w:color="auto"/>
            </w:tcBorders>
            <w:textDirection w:val="btLr"/>
          </w:tcPr>
          <w:p w14:paraId="4B8AE18D"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MU7003</w:t>
            </w:r>
          </w:p>
        </w:tc>
        <w:tc>
          <w:tcPr>
            <w:tcW w:w="586" w:type="dxa"/>
            <w:tcBorders>
              <w:top w:val="single" w:sz="4" w:space="0" w:color="auto"/>
              <w:left w:val="single" w:sz="4" w:space="0" w:color="auto"/>
              <w:bottom w:val="single" w:sz="4" w:space="0" w:color="auto"/>
              <w:right w:val="single" w:sz="4" w:space="0" w:color="auto"/>
            </w:tcBorders>
            <w:textDirection w:val="btLr"/>
          </w:tcPr>
          <w:p w14:paraId="29FBB5BE"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MU7016</w:t>
            </w:r>
          </w:p>
        </w:tc>
        <w:tc>
          <w:tcPr>
            <w:tcW w:w="586" w:type="dxa"/>
            <w:tcBorders>
              <w:top w:val="single" w:sz="4" w:space="0" w:color="auto"/>
              <w:left w:val="single" w:sz="4" w:space="0" w:color="auto"/>
              <w:bottom w:val="single" w:sz="4" w:space="0" w:color="auto"/>
              <w:right w:val="single" w:sz="4" w:space="0" w:color="auto"/>
            </w:tcBorders>
            <w:textDirection w:val="btLr"/>
          </w:tcPr>
          <w:p w14:paraId="3877F37F"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MU7012</w:t>
            </w:r>
          </w:p>
        </w:tc>
        <w:tc>
          <w:tcPr>
            <w:tcW w:w="586" w:type="dxa"/>
            <w:tcBorders>
              <w:top w:val="single" w:sz="4" w:space="0" w:color="auto"/>
              <w:left w:val="single" w:sz="4" w:space="0" w:color="auto"/>
              <w:bottom w:val="single" w:sz="4" w:space="0" w:color="auto"/>
              <w:right w:val="single" w:sz="4" w:space="0" w:color="auto"/>
            </w:tcBorders>
            <w:textDirection w:val="btLr"/>
            <w:hideMark/>
          </w:tcPr>
          <w:p w14:paraId="6CC50ED3"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MU6303</w:t>
            </w:r>
          </w:p>
        </w:tc>
        <w:tc>
          <w:tcPr>
            <w:tcW w:w="586" w:type="dxa"/>
            <w:tcBorders>
              <w:top w:val="single" w:sz="4" w:space="0" w:color="auto"/>
              <w:left w:val="single" w:sz="4" w:space="0" w:color="auto"/>
              <w:bottom w:val="single" w:sz="4" w:space="0" w:color="auto"/>
              <w:right w:val="single" w:sz="4" w:space="0" w:color="auto"/>
            </w:tcBorders>
            <w:textDirection w:val="btLr"/>
            <w:hideMark/>
          </w:tcPr>
          <w:p w14:paraId="5ED69DA0"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MU6305</w:t>
            </w:r>
          </w:p>
        </w:tc>
        <w:tc>
          <w:tcPr>
            <w:tcW w:w="586" w:type="dxa"/>
            <w:tcBorders>
              <w:top w:val="single" w:sz="4" w:space="0" w:color="auto"/>
              <w:left w:val="single" w:sz="4" w:space="0" w:color="auto"/>
              <w:bottom w:val="single" w:sz="4" w:space="0" w:color="auto"/>
              <w:right w:val="single" w:sz="4" w:space="0" w:color="auto"/>
            </w:tcBorders>
            <w:textDirection w:val="btLr"/>
            <w:hideMark/>
          </w:tcPr>
          <w:p w14:paraId="6A69EF65"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MU6306</w:t>
            </w:r>
          </w:p>
        </w:tc>
        <w:tc>
          <w:tcPr>
            <w:tcW w:w="586" w:type="dxa"/>
            <w:tcBorders>
              <w:top w:val="single" w:sz="4" w:space="0" w:color="auto"/>
              <w:left w:val="single" w:sz="4" w:space="0" w:color="auto"/>
              <w:bottom w:val="single" w:sz="4" w:space="0" w:color="auto"/>
              <w:right w:val="single" w:sz="4" w:space="0" w:color="auto"/>
            </w:tcBorders>
            <w:textDirection w:val="btLr"/>
            <w:hideMark/>
          </w:tcPr>
          <w:p w14:paraId="7D11E196"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MU6307</w:t>
            </w:r>
          </w:p>
        </w:tc>
        <w:tc>
          <w:tcPr>
            <w:tcW w:w="586" w:type="dxa"/>
            <w:gridSpan w:val="2"/>
            <w:tcBorders>
              <w:top w:val="single" w:sz="4" w:space="0" w:color="auto"/>
              <w:left w:val="single" w:sz="4" w:space="0" w:color="auto"/>
              <w:bottom w:val="single" w:sz="4" w:space="0" w:color="auto"/>
              <w:right w:val="single" w:sz="4" w:space="0" w:color="auto"/>
            </w:tcBorders>
            <w:textDirection w:val="btLr"/>
            <w:hideMark/>
          </w:tcPr>
          <w:p w14:paraId="320826E9"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MU6308</w:t>
            </w:r>
          </w:p>
        </w:tc>
        <w:tc>
          <w:tcPr>
            <w:tcW w:w="621" w:type="dxa"/>
            <w:tcBorders>
              <w:top w:val="single" w:sz="4" w:space="0" w:color="auto"/>
              <w:left w:val="single" w:sz="4" w:space="0" w:color="auto"/>
              <w:bottom w:val="single" w:sz="4" w:space="0" w:color="auto"/>
              <w:right w:val="single" w:sz="4" w:space="0" w:color="auto"/>
            </w:tcBorders>
            <w:textDirection w:val="btLr"/>
          </w:tcPr>
          <w:p w14:paraId="7DC99660"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MU7004</w:t>
            </w:r>
          </w:p>
        </w:tc>
        <w:tc>
          <w:tcPr>
            <w:tcW w:w="621" w:type="dxa"/>
            <w:tcBorders>
              <w:top w:val="single" w:sz="4" w:space="0" w:color="auto"/>
              <w:left w:val="single" w:sz="4" w:space="0" w:color="auto"/>
              <w:bottom w:val="single" w:sz="4" w:space="0" w:color="auto"/>
              <w:right w:val="single" w:sz="4" w:space="0" w:color="auto"/>
            </w:tcBorders>
            <w:textDirection w:val="btLr"/>
          </w:tcPr>
          <w:p w14:paraId="399AE9FF"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MU7005</w:t>
            </w:r>
          </w:p>
        </w:tc>
        <w:tc>
          <w:tcPr>
            <w:tcW w:w="586" w:type="dxa"/>
            <w:tcBorders>
              <w:top w:val="single" w:sz="4" w:space="0" w:color="auto"/>
              <w:left w:val="single" w:sz="4" w:space="0" w:color="auto"/>
              <w:bottom w:val="single" w:sz="4" w:space="0" w:color="auto"/>
              <w:right w:val="single" w:sz="4" w:space="0" w:color="auto"/>
            </w:tcBorders>
            <w:textDirection w:val="btLr"/>
          </w:tcPr>
          <w:p w14:paraId="070F9EB4"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MU7006</w:t>
            </w:r>
          </w:p>
        </w:tc>
        <w:tc>
          <w:tcPr>
            <w:tcW w:w="586" w:type="dxa"/>
            <w:tcBorders>
              <w:top w:val="single" w:sz="4" w:space="0" w:color="auto"/>
              <w:left w:val="single" w:sz="4" w:space="0" w:color="auto"/>
              <w:bottom w:val="single" w:sz="4" w:space="0" w:color="auto"/>
              <w:right w:val="single" w:sz="4" w:space="0" w:color="auto"/>
            </w:tcBorders>
            <w:textDirection w:val="btLr"/>
          </w:tcPr>
          <w:p w14:paraId="7D48024E" w14:textId="77777777" w:rsidR="00390167" w:rsidRPr="002F3475" w:rsidRDefault="00390167" w:rsidP="00390167">
            <w:pPr>
              <w:jc w:val="center"/>
              <w:rPr>
                <w:rFonts w:ascii="Arial" w:hAnsi="Arial" w:cs="Arial"/>
                <w:sz w:val="18"/>
                <w:szCs w:val="18"/>
              </w:rPr>
            </w:pPr>
            <w:r w:rsidRPr="002F3475">
              <w:rPr>
                <w:rFonts w:ascii="Arial" w:hAnsi="Arial" w:cs="Arial"/>
                <w:sz w:val="18"/>
                <w:szCs w:val="18"/>
              </w:rPr>
              <w:t>MU7007</w:t>
            </w:r>
          </w:p>
        </w:tc>
        <w:tc>
          <w:tcPr>
            <w:tcW w:w="586" w:type="dxa"/>
            <w:tcBorders>
              <w:top w:val="single" w:sz="4" w:space="0" w:color="auto"/>
              <w:left w:val="single" w:sz="4" w:space="0" w:color="auto"/>
              <w:bottom w:val="single" w:sz="4" w:space="0" w:color="auto"/>
              <w:right w:val="single" w:sz="4" w:space="0" w:color="auto"/>
            </w:tcBorders>
            <w:textDirection w:val="btLr"/>
          </w:tcPr>
          <w:p w14:paraId="4E8D5CE7" w14:textId="77777777" w:rsidR="00390167" w:rsidRPr="002F3475" w:rsidRDefault="00390167" w:rsidP="00390167">
            <w:pPr>
              <w:jc w:val="center"/>
              <w:rPr>
                <w:rFonts w:ascii="Arial" w:hAnsi="Arial" w:cs="Arial"/>
                <w:sz w:val="18"/>
                <w:szCs w:val="18"/>
              </w:rPr>
            </w:pPr>
            <w:r w:rsidRPr="002F3475">
              <w:rPr>
                <w:rFonts w:ascii="Arial" w:hAnsi="Arial" w:cs="Arial"/>
                <w:sz w:val="18"/>
                <w:szCs w:val="18"/>
              </w:rPr>
              <w:t>MU7008</w:t>
            </w:r>
          </w:p>
        </w:tc>
        <w:tc>
          <w:tcPr>
            <w:tcW w:w="586" w:type="dxa"/>
            <w:tcBorders>
              <w:top w:val="single" w:sz="4" w:space="0" w:color="auto"/>
              <w:left w:val="single" w:sz="4" w:space="0" w:color="auto"/>
              <w:bottom w:val="single" w:sz="4" w:space="0" w:color="auto"/>
              <w:right w:val="single" w:sz="4" w:space="0" w:color="auto"/>
            </w:tcBorders>
            <w:textDirection w:val="btLr"/>
          </w:tcPr>
          <w:p w14:paraId="2031D96B" w14:textId="77777777" w:rsidR="00390167" w:rsidRPr="002F3475" w:rsidRDefault="00390167" w:rsidP="00390167">
            <w:pPr>
              <w:jc w:val="center"/>
              <w:rPr>
                <w:rFonts w:ascii="Arial" w:hAnsi="Arial" w:cs="Arial"/>
                <w:sz w:val="18"/>
                <w:szCs w:val="18"/>
              </w:rPr>
            </w:pPr>
            <w:r w:rsidRPr="002F3475">
              <w:rPr>
                <w:rFonts w:ascii="Arial" w:hAnsi="Arial" w:cs="Arial"/>
                <w:sz w:val="18"/>
                <w:szCs w:val="18"/>
              </w:rPr>
              <w:t>MU70</w:t>
            </w:r>
            <w:r w:rsidR="007F7482" w:rsidRPr="002F3475">
              <w:rPr>
                <w:rFonts w:ascii="Arial" w:hAnsi="Arial" w:cs="Arial"/>
                <w:sz w:val="18"/>
                <w:szCs w:val="18"/>
              </w:rPr>
              <w:t>0</w:t>
            </w:r>
            <w:r w:rsidRPr="002F3475">
              <w:rPr>
                <w:rFonts w:ascii="Arial" w:hAnsi="Arial" w:cs="Arial"/>
                <w:sz w:val="18"/>
                <w:szCs w:val="18"/>
              </w:rPr>
              <w:t>9</w:t>
            </w:r>
          </w:p>
        </w:tc>
      </w:tr>
      <w:tr w:rsidR="00390167" w:rsidRPr="002F3475" w14:paraId="3289E5CE" w14:textId="77777777" w:rsidTr="00390167">
        <w:tc>
          <w:tcPr>
            <w:tcW w:w="708"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37EF8549" w14:textId="77777777" w:rsidR="00390167" w:rsidRPr="002F3475" w:rsidRDefault="00390167" w:rsidP="00390167">
            <w:pPr>
              <w:spacing w:after="0" w:line="240" w:lineRule="auto"/>
              <w:ind w:left="113" w:right="113"/>
              <w:jc w:val="center"/>
              <w:rPr>
                <w:rFonts w:ascii="Arial" w:hAnsi="Arial" w:cs="Arial"/>
                <w:sz w:val="20"/>
                <w:szCs w:val="20"/>
              </w:rPr>
            </w:pPr>
            <w:r w:rsidRPr="002F3475">
              <w:rPr>
                <w:rFonts w:ascii="Arial" w:hAnsi="Arial" w:cs="Arial"/>
                <w:b/>
                <w:sz w:val="20"/>
                <w:szCs w:val="20"/>
              </w:rPr>
              <w:t>Programme Learning Outcomes</w:t>
            </w:r>
          </w:p>
        </w:tc>
        <w:tc>
          <w:tcPr>
            <w:tcW w:w="2693" w:type="dxa"/>
            <w:vMerge w:val="restart"/>
            <w:tcBorders>
              <w:top w:val="single" w:sz="4" w:space="0" w:color="auto"/>
              <w:left w:val="single" w:sz="4" w:space="0" w:color="auto"/>
              <w:right w:val="single" w:sz="4" w:space="0" w:color="auto"/>
            </w:tcBorders>
            <w:hideMark/>
          </w:tcPr>
          <w:p w14:paraId="7AD90267" w14:textId="77777777" w:rsidR="00390167" w:rsidRPr="002F3475" w:rsidRDefault="00390167" w:rsidP="00390167">
            <w:pPr>
              <w:spacing w:after="0" w:line="240" w:lineRule="auto"/>
              <w:rPr>
                <w:rFonts w:ascii="Arial" w:hAnsi="Arial" w:cs="Arial"/>
                <w:b/>
                <w:sz w:val="20"/>
                <w:szCs w:val="20"/>
              </w:rPr>
            </w:pPr>
            <w:r w:rsidRPr="002F3475">
              <w:rPr>
                <w:rFonts w:ascii="Arial" w:hAnsi="Arial" w:cs="Arial"/>
                <w:b/>
                <w:sz w:val="20"/>
                <w:szCs w:val="20"/>
              </w:rPr>
              <w:t>Knowledge &amp; Understanding</w:t>
            </w:r>
          </w:p>
        </w:tc>
        <w:tc>
          <w:tcPr>
            <w:tcW w:w="586" w:type="dxa"/>
            <w:tcBorders>
              <w:top w:val="single" w:sz="4" w:space="0" w:color="auto"/>
              <w:left w:val="single" w:sz="4" w:space="0" w:color="auto"/>
              <w:bottom w:val="single" w:sz="4" w:space="0" w:color="auto"/>
              <w:right w:val="single" w:sz="4" w:space="0" w:color="auto"/>
            </w:tcBorders>
            <w:hideMark/>
          </w:tcPr>
          <w:p w14:paraId="723E3528" w14:textId="77777777" w:rsidR="00390167" w:rsidRPr="002F3475" w:rsidRDefault="00390167" w:rsidP="00390167">
            <w:pPr>
              <w:spacing w:after="0" w:line="240" w:lineRule="auto"/>
              <w:rPr>
                <w:rFonts w:ascii="Arial" w:hAnsi="Arial" w:cs="Arial"/>
                <w:sz w:val="20"/>
                <w:szCs w:val="20"/>
              </w:rPr>
            </w:pPr>
            <w:r w:rsidRPr="002F3475">
              <w:rPr>
                <w:rFonts w:ascii="Arial" w:hAnsi="Arial" w:cs="Arial"/>
                <w:sz w:val="20"/>
                <w:szCs w:val="20"/>
              </w:rPr>
              <w:t>A1</w:t>
            </w:r>
          </w:p>
        </w:tc>
        <w:tc>
          <w:tcPr>
            <w:tcW w:w="586" w:type="dxa"/>
            <w:tcBorders>
              <w:top w:val="single" w:sz="4" w:space="0" w:color="auto"/>
              <w:left w:val="single" w:sz="4" w:space="0" w:color="auto"/>
              <w:bottom w:val="single" w:sz="4" w:space="0" w:color="auto"/>
              <w:right w:val="single" w:sz="4" w:space="0" w:color="auto"/>
            </w:tcBorders>
          </w:tcPr>
          <w:p w14:paraId="578A3697"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6C5D30D2"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E26CCB1"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1878B6D"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7FCA85F"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2D3FAD7"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194AB1AC"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618EC35D" w14:textId="77777777" w:rsidR="00390167" w:rsidRPr="002F3475" w:rsidRDefault="00390167" w:rsidP="00390167">
            <w:pPr>
              <w:spacing w:before="40" w:after="40" w:line="240" w:lineRule="auto"/>
              <w:jc w:val="center"/>
              <w:rPr>
                <w:rFonts w:ascii="Arial" w:hAnsi="Arial" w:cs="Arial"/>
                <w:sz w:val="20"/>
                <w:szCs w:val="20"/>
              </w:rPr>
            </w:pPr>
          </w:p>
        </w:tc>
        <w:tc>
          <w:tcPr>
            <w:tcW w:w="586" w:type="dxa"/>
            <w:gridSpan w:val="2"/>
            <w:tcBorders>
              <w:top w:val="single" w:sz="4" w:space="0" w:color="auto"/>
              <w:left w:val="single" w:sz="4" w:space="0" w:color="auto"/>
              <w:bottom w:val="single" w:sz="4" w:space="0" w:color="auto"/>
              <w:right w:val="single" w:sz="4" w:space="0" w:color="auto"/>
            </w:tcBorders>
          </w:tcPr>
          <w:p w14:paraId="3CE9BA40"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6D9AFF91"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6E4B411A"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80D8425"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19936978"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4741D4E5"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439126CA" w14:textId="77777777" w:rsidR="00390167" w:rsidRPr="002F3475" w:rsidRDefault="00390167" w:rsidP="00390167">
            <w:pPr>
              <w:spacing w:before="40" w:after="40" w:line="240" w:lineRule="auto"/>
              <w:jc w:val="center"/>
              <w:rPr>
                <w:rFonts w:ascii="Arial" w:hAnsi="Arial" w:cs="Arial"/>
                <w:sz w:val="20"/>
                <w:szCs w:val="20"/>
              </w:rPr>
            </w:pPr>
          </w:p>
        </w:tc>
      </w:tr>
      <w:tr w:rsidR="00390167" w:rsidRPr="002F3475" w14:paraId="585447C7" w14:textId="77777777" w:rsidTr="00390167">
        <w:tc>
          <w:tcPr>
            <w:tcW w:w="708" w:type="dxa"/>
            <w:vMerge/>
            <w:tcBorders>
              <w:left w:val="single" w:sz="4" w:space="0" w:color="auto"/>
              <w:right w:val="single" w:sz="4" w:space="0" w:color="auto"/>
            </w:tcBorders>
            <w:vAlign w:val="center"/>
            <w:hideMark/>
          </w:tcPr>
          <w:p w14:paraId="6F41E22E" w14:textId="77777777" w:rsidR="00390167" w:rsidRPr="002F3475" w:rsidRDefault="00390167" w:rsidP="00390167">
            <w:pPr>
              <w:spacing w:after="0" w:line="240" w:lineRule="auto"/>
              <w:rPr>
                <w:rFonts w:ascii="Arial" w:hAnsi="Arial" w:cs="Arial"/>
                <w:sz w:val="20"/>
                <w:szCs w:val="20"/>
              </w:rPr>
            </w:pPr>
          </w:p>
        </w:tc>
        <w:tc>
          <w:tcPr>
            <w:tcW w:w="2693" w:type="dxa"/>
            <w:vMerge/>
            <w:tcBorders>
              <w:left w:val="single" w:sz="4" w:space="0" w:color="auto"/>
              <w:right w:val="single" w:sz="4" w:space="0" w:color="auto"/>
            </w:tcBorders>
            <w:vAlign w:val="center"/>
            <w:hideMark/>
          </w:tcPr>
          <w:p w14:paraId="4D8EF074" w14:textId="77777777" w:rsidR="00390167" w:rsidRPr="002F3475" w:rsidRDefault="00390167" w:rsidP="00390167">
            <w:pPr>
              <w:spacing w:after="0" w:line="240" w:lineRule="auto"/>
              <w:rPr>
                <w:rFonts w:ascii="Arial" w:hAnsi="Arial"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7FAB61C9" w14:textId="77777777" w:rsidR="00390167" w:rsidRPr="002F3475" w:rsidRDefault="00390167" w:rsidP="00390167">
            <w:pPr>
              <w:spacing w:after="0" w:line="240" w:lineRule="auto"/>
              <w:rPr>
                <w:rFonts w:ascii="Arial" w:hAnsi="Arial" w:cs="Arial"/>
                <w:sz w:val="20"/>
                <w:szCs w:val="20"/>
              </w:rPr>
            </w:pPr>
            <w:r w:rsidRPr="002F3475">
              <w:rPr>
                <w:rFonts w:ascii="Arial" w:hAnsi="Arial" w:cs="Arial"/>
                <w:sz w:val="20"/>
                <w:szCs w:val="20"/>
              </w:rPr>
              <w:t>A2</w:t>
            </w:r>
          </w:p>
        </w:tc>
        <w:tc>
          <w:tcPr>
            <w:tcW w:w="586" w:type="dxa"/>
            <w:tcBorders>
              <w:top w:val="single" w:sz="4" w:space="0" w:color="auto"/>
              <w:left w:val="single" w:sz="4" w:space="0" w:color="auto"/>
              <w:bottom w:val="single" w:sz="4" w:space="0" w:color="auto"/>
              <w:right w:val="single" w:sz="4" w:space="0" w:color="auto"/>
            </w:tcBorders>
          </w:tcPr>
          <w:p w14:paraId="6CD35F71"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40162F9"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43E93BE"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FB6BD16"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080BF66"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63B6DB1"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0EBFDA3"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86E23FE"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54678F94" w14:textId="77777777" w:rsidR="00390167" w:rsidRPr="002F3475" w:rsidRDefault="00390167" w:rsidP="00390167">
            <w:pPr>
              <w:spacing w:before="40" w:after="40" w:line="240" w:lineRule="auto"/>
              <w:jc w:val="center"/>
              <w:rPr>
                <w:rFonts w:ascii="Arial" w:hAnsi="Arial" w:cs="Arial"/>
                <w:sz w:val="20"/>
                <w:szCs w:val="20"/>
              </w:rPr>
            </w:pPr>
          </w:p>
        </w:tc>
        <w:tc>
          <w:tcPr>
            <w:tcW w:w="621" w:type="dxa"/>
            <w:tcBorders>
              <w:top w:val="single" w:sz="4" w:space="0" w:color="auto"/>
              <w:left w:val="single" w:sz="4" w:space="0" w:color="auto"/>
              <w:bottom w:val="single" w:sz="4" w:space="0" w:color="auto"/>
              <w:right w:val="single" w:sz="4" w:space="0" w:color="auto"/>
            </w:tcBorders>
          </w:tcPr>
          <w:p w14:paraId="23FC0579" w14:textId="77777777" w:rsidR="00390167" w:rsidRPr="002F3475" w:rsidRDefault="00390167" w:rsidP="00390167">
            <w:pPr>
              <w:spacing w:before="40" w:after="40" w:line="240" w:lineRule="auto"/>
              <w:jc w:val="center"/>
              <w:rPr>
                <w:rFonts w:ascii="Arial" w:hAnsi="Arial" w:cs="Arial"/>
                <w:sz w:val="20"/>
                <w:szCs w:val="20"/>
              </w:rPr>
            </w:pPr>
          </w:p>
        </w:tc>
        <w:tc>
          <w:tcPr>
            <w:tcW w:w="621" w:type="dxa"/>
            <w:tcBorders>
              <w:top w:val="single" w:sz="4" w:space="0" w:color="auto"/>
              <w:left w:val="single" w:sz="4" w:space="0" w:color="auto"/>
              <w:bottom w:val="single" w:sz="4" w:space="0" w:color="auto"/>
              <w:right w:val="single" w:sz="4" w:space="0" w:color="auto"/>
            </w:tcBorders>
          </w:tcPr>
          <w:p w14:paraId="166AAB3B"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1537B9B9"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5DCA608"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CDA40BF"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BF2AFEF"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390167" w:rsidRPr="002F3475" w14:paraId="0C730586" w14:textId="77777777" w:rsidTr="00390167">
        <w:tc>
          <w:tcPr>
            <w:tcW w:w="708" w:type="dxa"/>
            <w:vMerge/>
            <w:tcBorders>
              <w:left w:val="single" w:sz="4" w:space="0" w:color="auto"/>
              <w:right w:val="single" w:sz="4" w:space="0" w:color="auto"/>
            </w:tcBorders>
            <w:vAlign w:val="center"/>
            <w:hideMark/>
          </w:tcPr>
          <w:p w14:paraId="3452831F" w14:textId="77777777" w:rsidR="00390167" w:rsidRPr="002F3475" w:rsidRDefault="00390167" w:rsidP="00390167">
            <w:pPr>
              <w:spacing w:after="0" w:line="240" w:lineRule="auto"/>
              <w:rPr>
                <w:rFonts w:ascii="Arial" w:hAnsi="Arial" w:cs="Arial"/>
                <w:sz w:val="20"/>
                <w:szCs w:val="20"/>
              </w:rPr>
            </w:pPr>
          </w:p>
        </w:tc>
        <w:tc>
          <w:tcPr>
            <w:tcW w:w="2693" w:type="dxa"/>
            <w:vMerge/>
            <w:tcBorders>
              <w:left w:val="single" w:sz="4" w:space="0" w:color="auto"/>
              <w:right w:val="single" w:sz="4" w:space="0" w:color="auto"/>
            </w:tcBorders>
            <w:vAlign w:val="center"/>
            <w:hideMark/>
          </w:tcPr>
          <w:p w14:paraId="5C7D1054" w14:textId="77777777" w:rsidR="00390167" w:rsidRPr="002F3475" w:rsidRDefault="00390167" w:rsidP="00390167">
            <w:pPr>
              <w:spacing w:after="0" w:line="240" w:lineRule="auto"/>
              <w:rPr>
                <w:rFonts w:ascii="Arial" w:hAnsi="Arial"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44E85F13" w14:textId="77777777" w:rsidR="00390167" w:rsidRPr="002F3475" w:rsidRDefault="00390167" w:rsidP="00390167">
            <w:pPr>
              <w:spacing w:after="0" w:line="240" w:lineRule="auto"/>
              <w:rPr>
                <w:rFonts w:ascii="Arial" w:hAnsi="Arial" w:cs="Arial"/>
                <w:sz w:val="20"/>
                <w:szCs w:val="20"/>
              </w:rPr>
            </w:pPr>
            <w:r w:rsidRPr="002F3475">
              <w:rPr>
                <w:rFonts w:ascii="Arial" w:hAnsi="Arial" w:cs="Arial"/>
                <w:sz w:val="20"/>
                <w:szCs w:val="20"/>
              </w:rPr>
              <w:t>A3</w:t>
            </w:r>
          </w:p>
        </w:tc>
        <w:tc>
          <w:tcPr>
            <w:tcW w:w="586" w:type="dxa"/>
            <w:tcBorders>
              <w:top w:val="single" w:sz="4" w:space="0" w:color="auto"/>
              <w:left w:val="single" w:sz="4" w:space="0" w:color="auto"/>
              <w:bottom w:val="single" w:sz="4" w:space="0" w:color="auto"/>
              <w:right w:val="single" w:sz="4" w:space="0" w:color="auto"/>
            </w:tcBorders>
          </w:tcPr>
          <w:p w14:paraId="21943FB6"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4F5CDA7F"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8370883"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24E6348"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44384E5"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D4E0076"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4747C58"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23D30EC4" w14:textId="77777777" w:rsidR="00390167" w:rsidRPr="002F3475" w:rsidRDefault="00390167" w:rsidP="00390167">
            <w:pPr>
              <w:spacing w:before="40" w:after="40" w:line="240" w:lineRule="auto"/>
              <w:jc w:val="center"/>
              <w:rPr>
                <w:rFonts w:ascii="Arial" w:hAnsi="Arial" w:cs="Arial"/>
                <w:sz w:val="20"/>
                <w:szCs w:val="20"/>
              </w:rPr>
            </w:pPr>
          </w:p>
        </w:tc>
        <w:tc>
          <w:tcPr>
            <w:tcW w:w="586" w:type="dxa"/>
            <w:gridSpan w:val="2"/>
            <w:tcBorders>
              <w:top w:val="single" w:sz="4" w:space="0" w:color="auto"/>
              <w:left w:val="single" w:sz="4" w:space="0" w:color="auto"/>
              <w:bottom w:val="single" w:sz="4" w:space="0" w:color="auto"/>
              <w:right w:val="single" w:sz="4" w:space="0" w:color="auto"/>
            </w:tcBorders>
          </w:tcPr>
          <w:p w14:paraId="72EA4406"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20409DAE"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69EDEDA8"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7C330E0"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46370254"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47611B25"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735B30FB" w14:textId="77777777" w:rsidR="00390167" w:rsidRPr="002F3475" w:rsidRDefault="00390167" w:rsidP="00390167">
            <w:pPr>
              <w:spacing w:before="40" w:after="40" w:line="240" w:lineRule="auto"/>
              <w:jc w:val="center"/>
              <w:rPr>
                <w:rFonts w:ascii="Arial" w:hAnsi="Arial" w:cs="Arial"/>
                <w:sz w:val="20"/>
                <w:szCs w:val="20"/>
              </w:rPr>
            </w:pPr>
          </w:p>
        </w:tc>
      </w:tr>
      <w:tr w:rsidR="00390167" w:rsidRPr="002F3475" w14:paraId="2E4556C3" w14:textId="77777777" w:rsidTr="00390167">
        <w:tc>
          <w:tcPr>
            <w:tcW w:w="708" w:type="dxa"/>
            <w:vMerge/>
            <w:tcBorders>
              <w:left w:val="single" w:sz="4" w:space="0" w:color="auto"/>
              <w:right w:val="single" w:sz="4" w:space="0" w:color="auto"/>
            </w:tcBorders>
            <w:vAlign w:val="center"/>
            <w:hideMark/>
          </w:tcPr>
          <w:p w14:paraId="33A78E5E" w14:textId="77777777" w:rsidR="00390167" w:rsidRPr="002F3475" w:rsidRDefault="00390167" w:rsidP="00390167">
            <w:pPr>
              <w:spacing w:after="0" w:line="240" w:lineRule="auto"/>
              <w:rPr>
                <w:rFonts w:ascii="Arial" w:hAnsi="Arial" w:cs="Arial"/>
                <w:sz w:val="20"/>
                <w:szCs w:val="20"/>
              </w:rPr>
            </w:pPr>
          </w:p>
        </w:tc>
        <w:tc>
          <w:tcPr>
            <w:tcW w:w="2693" w:type="dxa"/>
            <w:vMerge/>
            <w:tcBorders>
              <w:left w:val="single" w:sz="4" w:space="0" w:color="auto"/>
              <w:right w:val="single" w:sz="4" w:space="0" w:color="auto"/>
            </w:tcBorders>
            <w:vAlign w:val="center"/>
            <w:hideMark/>
          </w:tcPr>
          <w:p w14:paraId="3E0D77D4" w14:textId="77777777" w:rsidR="00390167" w:rsidRPr="002F3475" w:rsidRDefault="00390167" w:rsidP="00390167">
            <w:pPr>
              <w:spacing w:after="0" w:line="240" w:lineRule="auto"/>
              <w:rPr>
                <w:rFonts w:ascii="Arial" w:hAnsi="Arial"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25BAC507" w14:textId="77777777" w:rsidR="00390167" w:rsidRPr="002F3475" w:rsidRDefault="00390167" w:rsidP="00390167">
            <w:pPr>
              <w:spacing w:after="0" w:line="240" w:lineRule="auto"/>
              <w:rPr>
                <w:rFonts w:ascii="Arial" w:hAnsi="Arial" w:cs="Arial"/>
                <w:sz w:val="20"/>
                <w:szCs w:val="20"/>
              </w:rPr>
            </w:pPr>
            <w:r w:rsidRPr="002F3475">
              <w:rPr>
                <w:rFonts w:ascii="Arial" w:hAnsi="Arial" w:cs="Arial"/>
                <w:sz w:val="20"/>
                <w:szCs w:val="20"/>
              </w:rPr>
              <w:t>A4</w:t>
            </w:r>
          </w:p>
        </w:tc>
        <w:tc>
          <w:tcPr>
            <w:tcW w:w="586" w:type="dxa"/>
            <w:tcBorders>
              <w:top w:val="single" w:sz="4" w:space="0" w:color="auto"/>
              <w:left w:val="single" w:sz="4" w:space="0" w:color="auto"/>
              <w:bottom w:val="single" w:sz="4" w:space="0" w:color="auto"/>
              <w:right w:val="single" w:sz="4" w:space="0" w:color="auto"/>
            </w:tcBorders>
          </w:tcPr>
          <w:p w14:paraId="09255C30"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794E4B37"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BA87C82"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9BD6710"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2279081"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2DF677A"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F917928"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AE1B219"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2F7A3642"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7E805F42" w14:textId="77777777" w:rsidR="00390167" w:rsidRPr="002F3475" w:rsidRDefault="00390167" w:rsidP="00390167">
            <w:pPr>
              <w:spacing w:before="40" w:after="40" w:line="240" w:lineRule="auto"/>
              <w:jc w:val="center"/>
              <w:rPr>
                <w:rFonts w:ascii="Arial" w:hAnsi="Arial" w:cs="Arial"/>
                <w:sz w:val="20"/>
                <w:szCs w:val="20"/>
              </w:rPr>
            </w:pPr>
          </w:p>
        </w:tc>
        <w:tc>
          <w:tcPr>
            <w:tcW w:w="621" w:type="dxa"/>
            <w:tcBorders>
              <w:top w:val="single" w:sz="4" w:space="0" w:color="auto"/>
              <w:left w:val="single" w:sz="4" w:space="0" w:color="auto"/>
              <w:bottom w:val="single" w:sz="4" w:space="0" w:color="auto"/>
              <w:right w:val="single" w:sz="4" w:space="0" w:color="auto"/>
            </w:tcBorders>
          </w:tcPr>
          <w:p w14:paraId="1DD36CA7"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52FBF7F1"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2763B803"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37970E4D"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390C7731" w14:textId="77777777" w:rsidR="00390167" w:rsidRPr="002F3475" w:rsidRDefault="00390167" w:rsidP="00390167">
            <w:pPr>
              <w:spacing w:before="40" w:after="40" w:line="240" w:lineRule="auto"/>
              <w:jc w:val="center"/>
              <w:rPr>
                <w:rFonts w:ascii="Arial" w:hAnsi="Arial" w:cs="Arial"/>
                <w:sz w:val="20"/>
                <w:szCs w:val="20"/>
              </w:rPr>
            </w:pPr>
          </w:p>
        </w:tc>
      </w:tr>
      <w:tr w:rsidR="00390167" w:rsidRPr="002F3475" w14:paraId="4D951504" w14:textId="77777777" w:rsidTr="00390167">
        <w:tc>
          <w:tcPr>
            <w:tcW w:w="708" w:type="dxa"/>
            <w:vMerge/>
            <w:tcBorders>
              <w:left w:val="single" w:sz="4" w:space="0" w:color="auto"/>
              <w:right w:val="single" w:sz="4" w:space="0" w:color="auto"/>
            </w:tcBorders>
            <w:vAlign w:val="center"/>
            <w:hideMark/>
          </w:tcPr>
          <w:p w14:paraId="351E4704" w14:textId="77777777" w:rsidR="00390167" w:rsidRPr="002F3475" w:rsidRDefault="00390167" w:rsidP="00390167">
            <w:pPr>
              <w:spacing w:after="0" w:line="240" w:lineRule="auto"/>
              <w:rPr>
                <w:rFonts w:ascii="Arial" w:hAnsi="Arial" w:cs="Arial"/>
                <w:sz w:val="20"/>
                <w:szCs w:val="20"/>
              </w:rPr>
            </w:pPr>
          </w:p>
        </w:tc>
        <w:tc>
          <w:tcPr>
            <w:tcW w:w="2693" w:type="dxa"/>
            <w:vMerge w:val="restart"/>
            <w:tcBorders>
              <w:top w:val="single" w:sz="4" w:space="0" w:color="auto"/>
              <w:left w:val="single" w:sz="4" w:space="0" w:color="auto"/>
              <w:right w:val="single" w:sz="4" w:space="0" w:color="auto"/>
            </w:tcBorders>
            <w:hideMark/>
          </w:tcPr>
          <w:p w14:paraId="65972590" w14:textId="77777777" w:rsidR="00390167" w:rsidRPr="002F3475" w:rsidRDefault="00390167" w:rsidP="00390167">
            <w:pPr>
              <w:spacing w:after="0" w:line="240" w:lineRule="auto"/>
              <w:rPr>
                <w:rFonts w:ascii="Arial" w:hAnsi="Arial" w:cs="Arial"/>
                <w:b/>
                <w:sz w:val="20"/>
                <w:szCs w:val="20"/>
              </w:rPr>
            </w:pPr>
            <w:r w:rsidRPr="002F3475">
              <w:rPr>
                <w:rFonts w:ascii="Arial" w:hAnsi="Arial" w:cs="Arial"/>
                <w:b/>
                <w:sz w:val="20"/>
                <w:szCs w:val="20"/>
              </w:rPr>
              <w:t>Intellectual Skills</w:t>
            </w:r>
          </w:p>
        </w:tc>
        <w:tc>
          <w:tcPr>
            <w:tcW w:w="586" w:type="dxa"/>
            <w:tcBorders>
              <w:top w:val="single" w:sz="4" w:space="0" w:color="auto"/>
              <w:left w:val="single" w:sz="4" w:space="0" w:color="auto"/>
              <w:bottom w:val="single" w:sz="4" w:space="0" w:color="auto"/>
              <w:right w:val="single" w:sz="4" w:space="0" w:color="auto"/>
            </w:tcBorders>
            <w:hideMark/>
          </w:tcPr>
          <w:p w14:paraId="7288FF98" w14:textId="77777777" w:rsidR="00390167" w:rsidRPr="002F3475" w:rsidRDefault="00390167" w:rsidP="00390167">
            <w:pPr>
              <w:spacing w:after="0" w:line="240" w:lineRule="auto"/>
              <w:rPr>
                <w:rFonts w:ascii="Arial" w:hAnsi="Arial" w:cs="Arial"/>
                <w:sz w:val="20"/>
                <w:szCs w:val="20"/>
              </w:rPr>
            </w:pPr>
            <w:r w:rsidRPr="002F3475">
              <w:rPr>
                <w:rFonts w:ascii="Arial" w:hAnsi="Arial" w:cs="Arial"/>
                <w:sz w:val="20"/>
                <w:szCs w:val="20"/>
              </w:rPr>
              <w:t>B1</w:t>
            </w:r>
          </w:p>
        </w:tc>
        <w:tc>
          <w:tcPr>
            <w:tcW w:w="586" w:type="dxa"/>
            <w:tcBorders>
              <w:top w:val="single" w:sz="4" w:space="0" w:color="auto"/>
              <w:left w:val="single" w:sz="4" w:space="0" w:color="auto"/>
              <w:bottom w:val="single" w:sz="4" w:space="0" w:color="auto"/>
              <w:right w:val="single" w:sz="4" w:space="0" w:color="auto"/>
            </w:tcBorders>
          </w:tcPr>
          <w:p w14:paraId="0CC254D8"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163DA83B"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66B9708"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788DDF33"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75B8AACC"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87D5D4E"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C71434B"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702F526F"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627A6362"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0C439892"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1840D715"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A880365"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EF6E71A"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10C86C6"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89B017E"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390167" w:rsidRPr="002F3475" w14:paraId="1AA8EEF5" w14:textId="77777777" w:rsidTr="00390167">
        <w:tc>
          <w:tcPr>
            <w:tcW w:w="708" w:type="dxa"/>
            <w:vMerge/>
            <w:tcBorders>
              <w:left w:val="single" w:sz="4" w:space="0" w:color="auto"/>
              <w:right w:val="single" w:sz="4" w:space="0" w:color="auto"/>
            </w:tcBorders>
            <w:vAlign w:val="center"/>
            <w:hideMark/>
          </w:tcPr>
          <w:p w14:paraId="6B542260" w14:textId="77777777" w:rsidR="00390167" w:rsidRPr="002F3475" w:rsidRDefault="00390167" w:rsidP="00390167">
            <w:pPr>
              <w:spacing w:after="0" w:line="240" w:lineRule="auto"/>
              <w:rPr>
                <w:rFonts w:ascii="Arial" w:hAnsi="Arial" w:cs="Arial"/>
                <w:sz w:val="20"/>
                <w:szCs w:val="20"/>
              </w:rPr>
            </w:pPr>
          </w:p>
        </w:tc>
        <w:tc>
          <w:tcPr>
            <w:tcW w:w="2693" w:type="dxa"/>
            <w:vMerge/>
            <w:tcBorders>
              <w:left w:val="single" w:sz="4" w:space="0" w:color="auto"/>
              <w:right w:val="single" w:sz="4" w:space="0" w:color="auto"/>
            </w:tcBorders>
            <w:vAlign w:val="center"/>
            <w:hideMark/>
          </w:tcPr>
          <w:p w14:paraId="15B7BA9C" w14:textId="77777777" w:rsidR="00390167" w:rsidRPr="002F3475" w:rsidRDefault="00390167" w:rsidP="00390167">
            <w:pPr>
              <w:spacing w:after="0" w:line="240" w:lineRule="auto"/>
              <w:rPr>
                <w:rFonts w:ascii="Arial" w:hAnsi="Arial"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447E9E5B" w14:textId="77777777" w:rsidR="00390167" w:rsidRPr="002F3475" w:rsidRDefault="00390167" w:rsidP="00390167">
            <w:pPr>
              <w:spacing w:after="0" w:line="240" w:lineRule="auto"/>
              <w:rPr>
                <w:rFonts w:ascii="Arial" w:hAnsi="Arial" w:cs="Arial"/>
                <w:sz w:val="20"/>
                <w:szCs w:val="20"/>
              </w:rPr>
            </w:pPr>
            <w:r w:rsidRPr="002F3475">
              <w:rPr>
                <w:rFonts w:ascii="Arial" w:hAnsi="Arial" w:cs="Arial"/>
                <w:sz w:val="20"/>
                <w:szCs w:val="20"/>
              </w:rPr>
              <w:t>B2</w:t>
            </w:r>
          </w:p>
        </w:tc>
        <w:tc>
          <w:tcPr>
            <w:tcW w:w="586" w:type="dxa"/>
            <w:tcBorders>
              <w:top w:val="single" w:sz="4" w:space="0" w:color="auto"/>
              <w:left w:val="single" w:sz="4" w:space="0" w:color="auto"/>
              <w:bottom w:val="single" w:sz="4" w:space="0" w:color="auto"/>
              <w:right w:val="single" w:sz="4" w:space="0" w:color="auto"/>
            </w:tcBorders>
          </w:tcPr>
          <w:p w14:paraId="488DDEED"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5AE0A16"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0C59542"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6FBBF59"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72E87FEA"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C801D5B"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9F314E2"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D75005D"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4C9BB698"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0CB8B1A6"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2483EB46"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73E59838"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A0D9A99"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6F0BBF9"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C67F182"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390167" w:rsidRPr="002F3475" w14:paraId="04351182" w14:textId="77777777" w:rsidTr="00390167">
        <w:tc>
          <w:tcPr>
            <w:tcW w:w="708" w:type="dxa"/>
            <w:vMerge/>
            <w:tcBorders>
              <w:left w:val="single" w:sz="4" w:space="0" w:color="auto"/>
              <w:right w:val="single" w:sz="4" w:space="0" w:color="auto"/>
            </w:tcBorders>
            <w:vAlign w:val="center"/>
            <w:hideMark/>
          </w:tcPr>
          <w:p w14:paraId="5DE3E19A" w14:textId="77777777" w:rsidR="00390167" w:rsidRPr="002F3475" w:rsidRDefault="00390167" w:rsidP="00390167">
            <w:pPr>
              <w:spacing w:after="0" w:line="240" w:lineRule="auto"/>
              <w:rPr>
                <w:rFonts w:ascii="Arial" w:hAnsi="Arial" w:cs="Arial"/>
                <w:sz w:val="20"/>
                <w:szCs w:val="20"/>
              </w:rPr>
            </w:pPr>
          </w:p>
        </w:tc>
        <w:tc>
          <w:tcPr>
            <w:tcW w:w="2693" w:type="dxa"/>
            <w:vMerge/>
            <w:tcBorders>
              <w:left w:val="single" w:sz="4" w:space="0" w:color="auto"/>
              <w:right w:val="single" w:sz="4" w:space="0" w:color="auto"/>
            </w:tcBorders>
            <w:vAlign w:val="center"/>
            <w:hideMark/>
          </w:tcPr>
          <w:p w14:paraId="0A52BE6B" w14:textId="77777777" w:rsidR="00390167" w:rsidRPr="002F3475" w:rsidRDefault="00390167" w:rsidP="00390167">
            <w:pPr>
              <w:spacing w:after="0" w:line="240" w:lineRule="auto"/>
              <w:rPr>
                <w:rFonts w:ascii="Arial" w:hAnsi="Arial"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235FD0CF" w14:textId="77777777" w:rsidR="00390167" w:rsidRPr="002F3475" w:rsidRDefault="00390167" w:rsidP="00390167">
            <w:pPr>
              <w:spacing w:after="0" w:line="240" w:lineRule="auto"/>
              <w:rPr>
                <w:rFonts w:ascii="Arial" w:hAnsi="Arial" w:cs="Arial"/>
                <w:sz w:val="20"/>
                <w:szCs w:val="20"/>
              </w:rPr>
            </w:pPr>
            <w:r w:rsidRPr="002F3475">
              <w:rPr>
                <w:rFonts w:ascii="Arial" w:hAnsi="Arial" w:cs="Arial"/>
                <w:sz w:val="20"/>
                <w:szCs w:val="20"/>
              </w:rPr>
              <w:t>B3</w:t>
            </w:r>
          </w:p>
        </w:tc>
        <w:tc>
          <w:tcPr>
            <w:tcW w:w="586" w:type="dxa"/>
            <w:tcBorders>
              <w:top w:val="single" w:sz="4" w:space="0" w:color="auto"/>
              <w:left w:val="single" w:sz="4" w:space="0" w:color="auto"/>
              <w:bottom w:val="single" w:sz="4" w:space="0" w:color="auto"/>
              <w:right w:val="single" w:sz="4" w:space="0" w:color="auto"/>
            </w:tcBorders>
          </w:tcPr>
          <w:p w14:paraId="2DDA690C"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2EFCAEA7"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EC50679"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7962693"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3652AE58"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CF730C0"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215F3DD"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F395561"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458D39E3"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55F29686"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56858372"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B10946A"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61A84D8"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267203E"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94CD932"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390167" w:rsidRPr="002F3475" w14:paraId="06B20C11" w14:textId="77777777" w:rsidTr="00390167">
        <w:tc>
          <w:tcPr>
            <w:tcW w:w="708" w:type="dxa"/>
            <w:vMerge/>
            <w:tcBorders>
              <w:left w:val="single" w:sz="4" w:space="0" w:color="auto"/>
              <w:right w:val="single" w:sz="4" w:space="0" w:color="auto"/>
            </w:tcBorders>
            <w:vAlign w:val="center"/>
            <w:hideMark/>
          </w:tcPr>
          <w:p w14:paraId="02ED6080" w14:textId="77777777" w:rsidR="00390167" w:rsidRPr="002F3475" w:rsidRDefault="00390167" w:rsidP="00390167">
            <w:pPr>
              <w:spacing w:after="0" w:line="240" w:lineRule="auto"/>
              <w:rPr>
                <w:rFonts w:ascii="Arial" w:hAnsi="Arial" w:cs="Arial"/>
                <w:sz w:val="20"/>
                <w:szCs w:val="20"/>
              </w:rPr>
            </w:pPr>
          </w:p>
        </w:tc>
        <w:tc>
          <w:tcPr>
            <w:tcW w:w="2693" w:type="dxa"/>
            <w:vMerge/>
            <w:tcBorders>
              <w:left w:val="single" w:sz="4" w:space="0" w:color="auto"/>
              <w:right w:val="single" w:sz="4" w:space="0" w:color="auto"/>
            </w:tcBorders>
            <w:vAlign w:val="center"/>
            <w:hideMark/>
          </w:tcPr>
          <w:p w14:paraId="679BD1C9" w14:textId="77777777" w:rsidR="00390167" w:rsidRPr="002F3475" w:rsidRDefault="00390167" w:rsidP="00390167">
            <w:pPr>
              <w:spacing w:after="0" w:line="240" w:lineRule="auto"/>
              <w:rPr>
                <w:rFonts w:ascii="Arial" w:hAnsi="Arial"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5FCBEA35" w14:textId="77777777" w:rsidR="00390167" w:rsidRPr="002F3475" w:rsidRDefault="00390167" w:rsidP="00390167">
            <w:pPr>
              <w:spacing w:after="0" w:line="240" w:lineRule="auto"/>
              <w:rPr>
                <w:rFonts w:ascii="Arial" w:hAnsi="Arial" w:cs="Arial"/>
                <w:sz w:val="20"/>
                <w:szCs w:val="20"/>
              </w:rPr>
            </w:pPr>
            <w:r w:rsidRPr="002F3475">
              <w:rPr>
                <w:rFonts w:ascii="Arial" w:hAnsi="Arial" w:cs="Arial"/>
                <w:sz w:val="20"/>
                <w:szCs w:val="20"/>
              </w:rPr>
              <w:t>B4</w:t>
            </w:r>
          </w:p>
        </w:tc>
        <w:tc>
          <w:tcPr>
            <w:tcW w:w="586" w:type="dxa"/>
            <w:tcBorders>
              <w:top w:val="single" w:sz="4" w:space="0" w:color="auto"/>
              <w:left w:val="single" w:sz="4" w:space="0" w:color="auto"/>
              <w:bottom w:val="single" w:sz="4" w:space="0" w:color="auto"/>
              <w:right w:val="single" w:sz="4" w:space="0" w:color="auto"/>
            </w:tcBorders>
          </w:tcPr>
          <w:p w14:paraId="2CE4CA19"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6029E890"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2CBC117"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DBB74F6"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3B82C088"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220FFF8"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7088969"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D8C6373"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1DD0189B"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534CC661"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4363496F"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3050B21"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388C8BC"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1897C4F"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272BC64"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390167" w:rsidRPr="002F3475" w14:paraId="41F845D9" w14:textId="77777777" w:rsidTr="00390167">
        <w:tc>
          <w:tcPr>
            <w:tcW w:w="708" w:type="dxa"/>
            <w:vMerge/>
            <w:tcBorders>
              <w:left w:val="single" w:sz="4" w:space="0" w:color="auto"/>
              <w:right w:val="single" w:sz="4" w:space="0" w:color="auto"/>
            </w:tcBorders>
            <w:vAlign w:val="center"/>
            <w:hideMark/>
          </w:tcPr>
          <w:p w14:paraId="7785A371" w14:textId="77777777" w:rsidR="00390167" w:rsidRPr="002F3475" w:rsidRDefault="00390167" w:rsidP="00390167">
            <w:pPr>
              <w:spacing w:after="0" w:line="240" w:lineRule="auto"/>
              <w:rPr>
                <w:rFonts w:ascii="Arial" w:hAnsi="Arial" w:cs="Arial"/>
                <w:sz w:val="20"/>
                <w:szCs w:val="20"/>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5CDC30E2" w14:textId="77777777" w:rsidR="00390167" w:rsidRPr="002F3475" w:rsidRDefault="00390167" w:rsidP="00390167">
            <w:pPr>
              <w:spacing w:after="0" w:line="240" w:lineRule="auto"/>
              <w:rPr>
                <w:rFonts w:ascii="Arial" w:hAnsi="Arial" w:cs="Arial"/>
                <w:b/>
                <w:sz w:val="20"/>
                <w:szCs w:val="20"/>
              </w:rPr>
            </w:pPr>
            <w:r w:rsidRPr="002F3475">
              <w:rPr>
                <w:rFonts w:ascii="Arial" w:hAnsi="Arial" w:cs="Arial"/>
                <w:b/>
                <w:sz w:val="20"/>
                <w:szCs w:val="20"/>
              </w:rPr>
              <w:t>Practical Skills</w:t>
            </w:r>
          </w:p>
        </w:tc>
        <w:tc>
          <w:tcPr>
            <w:tcW w:w="586" w:type="dxa"/>
            <w:tcBorders>
              <w:top w:val="single" w:sz="4" w:space="0" w:color="auto"/>
              <w:left w:val="single" w:sz="4" w:space="0" w:color="auto"/>
              <w:bottom w:val="single" w:sz="4" w:space="0" w:color="auto"/>
              <w:right w:val="single" w:sz="4" w:space="0" w:color="auto"/>
            </w:tcBorders>
            <w:hideMark/>
          </w:tcPr>
          <w:p w14:paraId="064C2EFD" w14:textId="77777777" w:rsidR="00390167" w:rsidRPr="002F3475" w:rsidRDefault="00390167" w:rsidP="00390167">
            <w:pPr>
              <w:spacing w:after="0" w:line="240" w:lineRule="auto"/>
              <w:rPr>
                <w:rFonts w:ascii="Arial" w:hAnsi="Arial" w:cs="Arial"/>
                <w:sz w:val="20"/>
                <w:szCs w:val="20"/>
              </w:rPr>
            </w:pPr>
            <w:r w:rsidRPr="002F3475">
              <w:rPr>
                <w:rFonts w:ascii="Arial" w:hAnsi="Arial" w:cs="Arial"/>
                <w:sz w:val="20"/>
                <w:szCs w:val="20"/>
              </w:rPr>
              <w:t>C1</w:t>
            </w:r>
          </w:p>
        </w:tc>
        <w:tc>
          <w:tcPr>
            <w:tcW w:w="586" w:type="dxa"/>
            <w:tcBorders>
              <w:top w:val="single" w:sz="4" w:space="0" w:color="auto"/>
              <w:left w:val="single" w:sz="4" w:space="0" w:color="auto"/>
              <w:bottom w:val="single" w:sz="4" w:space="0" w:color="auto"/>
              <w:right w:val="single" w:sz="4" w:space="0" w:color="auto"/>
            </w:tcBorders>
          </w:tcPr>
          <w:p w14:paraId="33B34E11"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0C6B7D3"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286BE5E"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641F623"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B8C87CA"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29421984"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67D99B37"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2248B03"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6EF5B97E" w14:textId="77777777" w:rsidR="00390167" w:rsidRPr="002F3475" w:rsidRDefault="00390167" w:rsidP="00390167">
            <w:pPr>
              <w:spacing w:before="40" w:after="40" w:line="240" w:lineRule="auto"/>
              <w:jc w:val="center"/>
              <w:rPr>
                <w:rFonts w:ascii="Arial" w:hAnsi="Arial" w:cs="Arial"/>
                <w:sz w:val="20"/>
                <w:szCs w:val="20"/>
              </w:rPr>
            </w:pPr>
          </w:p>
        </w:tc>
        <w:tc>
          <w:tcPr>
            <w:tcW w:w="621" w:type="dxa"/>
            <w:tcBorders>
              <w:top w:val="single" w:sz="4" w:space="0" w:color="auto"/>
              <w:left w:val="single" w:sz="4" w:space="0" w:color="auto"/>
              <w:bottom w:val="single" w:sz="4" w:space="0" w:color="auto"/>
              <w:right w:val="single" w:sz="4" w:space="0" w:color="auto"/>
            </w:tcBorders>
          </w:tcPr>
          <w:p w14:paraId="63DA1AF2" w14:textId="77777777" w:rsidR="00390167" w:rsidRPr="002F3475" w:rsidRDefault="00390167" w:rsidP="00390167">
            <w:pPr>
              <w:spacing w:before="40" w:after="40" w:line="240" w:lineRule="auto"/>
              <w:jc w:val="center"/>
              <w:rPr>
                <w:rFonts w:ascii="Arial" w:hAnsi="Arial" w:cs="Arial"/>
                <w:sz w:val="20"/>
                <w:szCs w:val="20"/>
              </w:rPr>
            </w:pPr>
          </w:p>
        </w:tc>
        <w:tc>
          <w:tcPr>
            <w:tcW w:w="621" w:type="dxa"/>
            <w:tcBorders>
              <w:top w:val="single" w:sz="4" w:space="0" w:color="auto"/>
              <w:left w:val="single" w:sz="4" w:space="0" w:color="auto"/>
              <w:bottom w:val="single" w:sz="4" w:space="0" w:color="auto"/>
              <w:right w:val="single" w:sz="4" w:space="0" w:color="auto"/>
            </w:tcBorders>
          </w:tcPr>
          <w:p w14:paraId="41489FA3"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1A21155F"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23D993C"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102C3D5C"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C3AAC7F" w14:textId="77777777" w:rsidR="00390167" w:rsidRPr="002F3475" w:rsidRDefault="00390167" w:rsidP="00390167">
            <w:pPr>
              <w:spacing w:before="40" w:after="40" w:line="240" w:lineRule="auto"/>
              <w:jc w:val="center"/>
              <w:rPr>
                <w:rFonts w:ascii="Arial" w:hAnsi="Arial" w:cs="Arial"/>
                <w:sz w:val="20"/>
                <w:szCs w:val="20"/>
              </w:rPr>
            </w:pPr>
          </w:p>
        </w:tc>
      </w:tr>
      <w:tr w:rsidR="00390167" w:rsidRPr="002F3475" w14:paraId="0C73B177" w14:textId="77777777" w:rsidTr="00390167">
        <w:tc>
          <w:tcPr>
            <w:tcW w:w="708" w:type="dxa"/>
            <w:vMerge/>
            <w:tcBorders>
              <w:left w:val="single" w:sz="4" w:space="0" w:color="auto"/>
              <w:right w:val="single" w:sz="4" w:space="0" w:color="auto"/>
            </w:tcBorders>
            <w:vAlign w:val="center"/>
            <w:hideMark/>
          </w:tcPr>
          <w:p w14:paraId="6C9C7B22" w14:textId="77777777" w:rsidR="00390167" w:rsidRPr="002F3475" w:rsidRDefault="00390167" w:rsidP="00390167">
            <w:pPr>
              <w:spacing w:after="0" w:line="240" w:lineRule="auto"/>
              <w:rPr>
                <w:rFonts w:ascii="Arial" w:hAnsi="Arial" w:cs="Arial"/>
                <w:sz w:val="20"/>
                <w:szCs w:val="20"/>
              </w:rPr>
            </w:pPr>
          </w:p>
        </w:tc>
        <w:tc>
          <w:tcPr>
            <w:tcW w:w="2693" w:type="dxa"/>
            <w:vMerge/>
            <w:tcBorders>
              <w:left w:val="single" w:sz="4" w:space="0" w:color="auto"/>
              <w:bottom w:val="single" w:sz="4" w:space="0" w:color="auto"/>
              <w:right w:val="single" w:sz="4" w:space="0" w:color="auto"/>
            </w:tcBorders>
            <w:vAlign w:val="center"/>
            <w:hideMark/>
          </w:tcPr>
          <w:p w14:paraId="4A2CB75E" w14:textId="77777777" w:rsidR="00390167" w:rsidRPr="002F3475" w:rsidRDefault="00390167" w:rsidP="00390167">
            <w:pPr>
              <w:spacing w:after="0" w:line="240" w:lineRule="auto"/>
              <w:rPr>
                <w:rFonts w:ascii="Arial" w:hAnsi="Arial"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30838045" w14:textId="77777777" w:rsidR="00390167" w:rsidRPr="002F3475" w:rsidRDefault="00390167" w:rsidP="00390167">
            <w:pPr>
              <w:spacing w:after="0" w:line="240" w:lineRule="auto"/>
              <w:rPr>
                <w:rFonts w:ascii="Arial" w:hAnsi="Arial" w:cs="Arial"/>
                <w:sz w:val="20"/>
                <w:szCs w:val="20"/>
              </w:rPr>
            </w:pPr>
            <w:r w:rsidRPr="002F3475">
              <w:rPr>
                <w:rFonts w:ascii="Arial" w:hAnsi="Arial" w:cs="Arial"/>
                <w:sz w:val="20"/>
                <w:szCs w:val="20"/>
              </w:rPr>
              <w:t>C2</w:t>
            </w:r>
          </w:p>
        </w:tc>
        <w:tc>
          <w:tcPr>
            <w:tcW w:w="586" w:type="dxa"/>
            <w:tcBorders>
              <w:top w:val="single" w:sz="4" w:space="0" w:color="auto"/>
              <w:left w:val="single" w:sz="4" w:space="0" w:color="auto"/>
              <w:bottom w:val="single" w:sz="4" w:space="0" w:color="auto"/>
              <w:right w:val="single" w:sz="4" w:space="0" w:color="auto"/>
            </w:tcBorders>
          </w:tcPr>
          <w:p w14:paraId="3FDC98DB" w14:textId="77777777" w:rsidR="00390167" w:rsidRPr="002F3475" w:rsidRDefault="00390167" w:rsidP="00390167">
            <w:pPr>
              <w:spacing w:before="40" w:after="40" w:line="240" w:lineRule="auto"/>
              <w:jc w:val="center"/>
              <w:rPr>
                <w:rFonts w:ascii="Arial" w:hAnsi="Arial"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CE0CF78"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783F421"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C395F0C"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00006A9"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C0C36D1"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B9FDD53"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EFA741F"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5945A13A"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5F471159"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44717705"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FEFE60A"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158E4B3"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A4A836B"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7A051EC" w14:textId="77777777" w:rsidR="00390167" w:rsidRPr="002F3475" w:rsidRDefault="00390167"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bl>
    <w:p w14:paraId="4D6BD6D4" w14:textId="77777777" w:rsidR="00175A83" w:rsidRPr="002F3475" w:rsidRDefault="00175A83" w:rsidP="00FC2021">
      <w:pPr>
        <w:spacing w:after="0" w:line="240" w:lineRule="auto"/>
        <w:ind w:left="567" w:right="1364"/>
        <w:rPr>
          <w:rFonts w:ascii="Arial" w:hAnsi="Arial" w:cs="Arial"/>
          <w:szCs w:val="24"/>
        </w:rPr>
      </w:pPr>
    </w:p>
    <w:p w14:paraId="3D1D707D" w14:textId="77777777" w:rsidR="00DB4130" w:rsidRPr="002F3475" w:rsidRDefault="00DB4130" w:rsidP="00FC2021">
      <w:pPr>
        <w:spacing w:after="0" w:line="240" w:lineRule="auto"/>
        <w:ind w:left="567" w:right="1364"/>
        <w:rPr>
          <w:rFonts w:ascii="Arial" w:hAnsi="Arial" w:cs="Arial"/>
          <w:szCs w:val="24"/>
        </w:rPr>
      </w:pPr>
    </w:p>
    <w:p w14:paraId="24E63901" w14:textId="77777777" w:rsidR="00FC2021" w:rsidRPr="002F3475" w:rsidRDefault="00FC2021" w:rsidP="00FC2021">
      <w:pPr>
        <w:tabs>
          <w:tab w:val="left" w:pos="426"/>
        </w:tabs>
        <w:ind w:left="567" w:right="1223"/>
        <w:rPr>
          <w:rFonts w:ascii="Arial" w:hAnsi="Arial" w:cs="Arial"/>
          <w:b/>
        </w:rPr>
      </w:pPr>
      <w:r w:rsidRPr="002F3475">
        <w:rPr>
          <w:rFonts w:ascii="Arial" w:hAnsi="Arial" w:cs="Arial"/>
          <w:b/>
        </w:rPr>
        <w:t xml:space="preserve">Students will be provided with formative assessment opportunities throughout the course to practise and develop their proficiency in the range of assessment methods utilised.  </w:t>
      </w:r>
    </w:p>
    <w:p w14:paraId="2F25A52B" w14:textId="77777777" w:rsidR="005B1266" w:rsidRPr="002F3475" w:rsidRDefault="005B1266" w:rsidP="00D7172D">
      <w:pPr>
        <w:spacing w:after="0" w:line="240" w:lineRule="auto"/>
        <w:rPr>
          <w:rFonts w:ascii="Arial" w:hAnsi="Arial" w:cs="Arial"/>
        </w:rPr>
        <w:sectPr w:rsidR="005B1266" w:rsidRPr="002F3475" w:rsidSect="00EB7B51">
          <w:pgSz w:w="16838" w:h="11906" w:orient="landscape"/>
          <w:pgMar w:top="720" w:right="720" w:bottom="720" w:left="720" w:header="709" w:footer="709" w:gutter="0"/>
          <w:cols w:space="708"/>
          <w:docGrid w:linePitch="360"/>
        </w:sectPr>
      </w:pPr>
    </w:p>
    <w:p w14:paraId="523E393D" w14:textId="77777777" w:rsidR="005B1266" w:rsidRPr="002F3475" w:rsidRDefault="005B1266" w:rsidP="005B1266">
      <w:pPr>
        <w:spacing w:after="0" w:line="240" w:lineRule="auto"/>
        <w:rPr>
          <w:rFonts w:ascii="Arial" w:hAnsi="Arial" w:cs="Arial"/>
          <w:b/>
        </w:rPr>
      </w:pPr>
      <w:r w:rsidRPr="002F3475">
        <w:rPr>
          <w:rFonts w:ascii="Arial" w:hAnsi="Arial" w:cs="Arial"/>
          <w:b/>
        </w:rPr>
        <w:lastRenderedPageBreak/>
        <w:t>Technical Annex</w:t>
      </w:r>
    </w:p>
    <w:p w14:paraId="3826B21A" w14:textId="77777777" w:rsidR="005B1266" w:rsidRPr="002F3475"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2F3475" w14:paraId="1A675946" w14:textId="77777777" w:rsidTr="00DC5E4A">
        <w:tc>
          <w:tcPr>
            <w:tcW w:w="3850" w:type="dxa"/>
          </w:tcPr>
          <w:p w14:paraId="3F8B5A39" w14:textId="77777777" w:rsidR="005B1266" w:rsidRPr="002F3475" w:rsidRDefault="005B1266" w:rsidP="00377270">
            <w:pPr>
              <w:spacing w:after="0" w:line="240" w:lineRule="auto"/>
              <w:rPr>
                <w:rFonts w:ascii="Arial" w:hAnsi="Arial" w:cs="Arial"/>
                <w:b/>
              </w:rPr>
            </w:pPr>
            <w:r w:rsidRPr="002F3475">
              <w:rPr>
                <w:rFonts w:ascii="Arial" w:hAnsi="Arial" w:cs="Arial"/>
                <w:b/>
              </w:rPr>
              <w:t>Final Award(s):</w:t>
            </w:r>
            <w:r w:rsidR="00377270" w:rsidRPr="002F3475">
              <w:rPr>
                <w:rFonts w:ascii="Arial" w:hAnsi="Arial" w:cs="Arial"/>
                <w:b/>
              </w:rPr>
              <w:t xml:space="preserve"> </w:t>
            </w:r>
          </w:p>
        </w:tc>
        <w:tc>
          <w:tcPr>
            <w:tcW w:w="5176" w:type="dxa"/>
          </w:tcPr>
          <w:p w14:paraId="6011212F" w14:textId="77777777" w:rsidR="00377270" w:rsidRPr="002F3475" w:rsidRDefault="00267639" w:rsidP="00377270">
            <w:pPr>
              <w:spacing w:after="0" w:line="240" w:lineRule="auto"/>
              <w:rPr>
                <w:rFonts w:ascii="Arial" w:hAnsi="Arial" w:cs="Arial"/>
                <w:iCs/>
              </w:rPr>
            </w:pPr>
            <w:r w:rsidRPr="002F3475">
              <w:rPr>
                <w:rFonts w:ascii="Arial" w:hAnsi="Arial" w:cs="Arial"/>
                <w:iCs/>
              </w:rPr>
              <w:t>MMus</w:t>
            </w:r>
            <w:r w:rsidR="00377270" w:rsidRPr="002F3475">
              <w:rPr>
                <w:rFonts w:ascii="Arial" w:hAnsi="Arial" w:cs="Arial"/>
                <w:iCs/>
              </w:rPr>
              <w:t xml:space="preserve"> in Music</w:t>
            </w:r>
            <w:r w:rsidR="0018481E" w:rsidRPr="002F3475">
              <w:rPr>
                <w:rFonts w:ascii="Arial" w:hAnsi="Arial" w:cs="Arial"/>
                <w:iCs/>
              </w:rPr>
              <w:t xml:space="preserve"> Performance</w:t>
            </w:r>
          </w:p>
          <w:p w14:paraId="0C32F82C" w14:textId="77777777" w:rsidR="005B1266" w:rsidRPr="002F3475" w:rsidRDefault="005B1266" w:rsidP="00EB7B51">
            <w:pPr>
              <w:spacing w:after="0" w:line="240" w:lineRule="auto"/>
              <w:rPr>
                <w:rFonts w:ascii="Arial" w:hAnsi="Arial" w:cs="Arial"/>
                <w:iCs/>
              </w:rPr>
            </w:pPr>
          </w:p>
        </w:tc>
      </w:tr>
      <w:tr w:rsidR="005B1266" w:rsidRPr="002F3475" w14:paraId="120389EA" w14:textId="77777777" w:rsidTr="00DC5E4A">
        <w:tc>
          <w:tcPr>
            <w:tcW w:w="3850" w:type="dxa"/>
          </w:tcPr>
          <w:p w14:paraId="09D88922" w14:textId="77777777" w:rsidR="005B1266" w:rsidRPr="002F3475" w:rsidRDefault="005B1266" w:rsidP="00EB7B51">
            <w:pPr>
              <w:spacing w:after="0" w:line="240" w:lineRule="auto"/>
              <w:rPr>
                <w:rFonts w:ascii="Arial" w:hAnsi="Arial" w:cs="Arial"/>
                <w:b/>
              </w:rPr>
            </w:pPr>
            <w:r w:rsidRPr="002F3475">
              <w:rPr>
                <w:rFonts w:ascii="Arial" w:hAnsi="Arial" w:cs="Arial"/>
                <w:b/>
              </w:rPr>
              <w:t>Intermediate Award(s):</w:t>
            </w:r>
          </w:p>
          <w:p w14:paraId="53118164" w14:textId="77777777" w:rsidR="005B1266" w:rsidRPr="002F3475" w:rsidRDefault="005B1266" w:rsidP="00EB7B51">
            <w:pPr>
              <w:spacing w:after="0" w:line="240" w:lineRule="auto"/>
              <w:rPr>
                <w:rFonts w:ascii="Arial" w:hAnsi="Arial" w:cs="Arial"/>
                <w:b/>
              </w:rPr>
            </w:pPr>
          </w:p>
        </w:tc>
        <w:tc>
          <w:tcPr>
            <w:tcW w:w="5176" w:type="dxa"/>
          </w:tcPr>
          <w:p w14:paraId="619DC154" w14:textId="77777777" w:rsidR="005B1266" w:rsidRPr="002F3475" w:rsidRDefault="00377270" w:rsidP="00EB7B51">
            <w:pPr>
              <w:spacing w:after="0" w:line="240" w:lineRule="auto"/>
              <w:rPr>
                <w:rFonts w:ascii="Arial" w:hAnsi="Arial" w:cs="Arial"/>
                <w:iCs/>
              </w:rPr>
            </w:pPr>
            <w:r w:rsidRPr="002F3475">
              <w:rPr>
                <w:rFonts w:ascii="Arial" w:hAnsi="Arial" w:cs="Arial"/>
                <w:iCs/>
              </w:rPr>
              <w:t>Postgraduate Diploma in Music</w:t>
            </w:r>
            <w:r w:rsidR="0018481E" w:rsidRPr="002F3475">
              <w:rPr>
                <w:rFonts w:ascii="Arial" w:hAnsi="Arial" w:cs="Arial"/>
                <w:iCs/>
              </w:rPr>
              <w:t xml:space="preserve"> Performance</w:t>
            </w:r>
          </w:p>
          <w:p w14:paraId="7C0E91D9" w14:textId="77777777" w:rsidR="00377270" w:rsidRPr="002F3475" w:rsidRDefault="00377270" w:rsidP="00EB7B51">
            <w:pPr>
              <w:spacing w:after="0" w:line="240" w:lineRule="auto"/>
              <w:rPr>
                <w:rFonts w:ascii="Arial" w:hAnsi="Arial" w:cs="Arial"/>
                <w:iCs/>
              </w:rPr>
            </w:pPr>
            <w:r w:rsidRPr="002F3475">
              <w:rPr>
                <w:rFonts w:ascii="Arial" w:hAnsi="Arial" w:cs="Arial"/>
                <w:iCs/>
              </w:rPr>
              <w:t>Postgraduate Certificate in Music</w:t>
            </w:r>
            <w:r w:rsidR="0018481E" w:rsidRPr="002F3475">
              <w:rPr>
                <w:rFonts w:ascii="Arial" w:hAnsi="Arial" w:cs="Arial"/>
                <w:iCs/>
              </w:rPr>
              <w:t xml:space="preserve"> Performance</w:t>
            </w:r>
          </w:p>
          <w:p w14:paraId="55FE25F8" w14:textId="77777777" w:rsidR="00FC2021" w:rsidRPr="002F3475" w:rsidRDefault="00FC2021" w:rsidP="00EB7B51">
            <w:pPr>
              <w:spacing w:after="0" w:line="240" w:lineRule="auto"/>
              <w:rPr>
                <w:rFonts w:ascii="Arial" w:hAnsi="Arial" w:cs="Arial"/>
                <w:iCs/>
              </w:rPr>
            </w:pPr>
          </w:p>
        </w:tc>
      </w:tr>
      <w:tr w:rsidR="005B1266" w:rsidRPr="002F3475" w14:paraId="140DF50C" w14:textId="77777777" w:rsidTr="00DC5E4A">
        <w:tc>
          <w:tcPr>
            <w:tcW w:w="3850" w:type="dxa"/>
          </w:tcPr>
          <w:p w14:paraId="2CCEA249" w14:textId="77777777" w:rsidR="005B1266" w:rsidRPr="002F3475" w:rsidRDefault="005B1266" w:rsidP="00EB7B51">
            <w:pPr>
              <w:spacing w:after="0" w:line="240" w:lineRule="auto"/>
              <w:rPr>
                <w:rFonts w:ascii="Arial" w:hAnsi="Arial" w:cs="Arial"/>
                <w:b/>
              </w:rPr>
            </w:pPr>
            <w:r w:rsidRPr="002F3475">
              <w:rPr>
                <w:rFonts w:ascii="Arial" w:hAnsi="Arial" w:cs="Arial"/>
                <w:b/>
              </w:rPr>
              <w:t>Minimum period of registration:</w:t>
            </w:r>
          </w:p>
        </w:tc>
        <w:tc>
          <w:tcPr>
            <w:tcW w:w="5176" w:type="dxa"/>
          </w:tcPr>
          <w:p w14:paraId="0E34A0EA" w14:textId="77777777" w:rsidR="005B1266" w:rsidRPr="002F3475" w:rsidRDefault="00377270" w:rsidP="00FC2021">
            <w:pPr>
              <w:spacing w:after="0" w:line="240" w:lineRule="auto"/>
              <w:rPr>
                <w:rFonts w:ascii="Arial" w:hAnsi="Arial" w:cs="Arial"/>
                <w:iCs/>
              </w:rPr>
            </w:pPr>
            <w:r w:rsidRPr="002F3475">
              <w:rPr>
                <w:rFonts w:ascii="Arial" w:hAnsi="Arial" w:cs="Arial"/>
                <w:iCs/>
              </w:rPr>
              <w:t>1 year</w:t>
            </w:r>
            <w:r w:rsidR="00FC2021" w:rsidRPr="002F3475">
              <w:rPr>
                <w:rFonts w:ascii="Arial" w:hAnsi="Arial" w:cs="Arial"/>
                <w:iCs/>
              </w:rPr>
              <w:t xml:space="preserve"> full-time; 2 years part-time</w:t>
            </w:r>
          </w:p>
        </w:tc>
      </w:tr>
      <w:tr w:rsidR="005B1266" w:rsidRPr="002F3475" w14:paraId="3CF9684C" w14:textId="77777777" w:rsidTr="00DC5E4A">
        <w:tc>
          <w:tcPr>
            <w:tcW w:w="3850" w:type="dxa"/>
          </w:tcPr>
          <w:p w14:paraId="767E7E22" w14:textId="77777777" w:rsidR="005B1266" w:rsidRPr="002F3475" w:rsidRDefault="005B1266" w:rsidP="00EB7B51">
            <w:pPr>
              <w:spacing w:after="0" w:line="240" w:lineRule="auto"/>
              <w:rPr>
                <w:rFonts w:ascii="Arial" w:hAnsi="Arial" w:cs="Arial"/>
                <w:b/>
              </w:rPr>
            </w:pPr>
            <w:r w:rsidRPr="002F3475">
              <w:rPr>
                <w:rFonts w:ascii="Arial" w:hAnsi="Arial" w:cs="Arial"/>
                <w:b/>
              </w:rPr>
              <w:t>Maximum period of registration:</w:t>
            </w:r>
          </w:p>
        </w:tc>
        <w:tc>
          <w:tcPr>
            <w:tcW w:w="5176" w:type="dxa"/>
          </w:tcPr>
          <w:p w14:paraId="6DB9E811" w14:textId="77777777" w:rsidR="005B1266" w:rsidRPr="002F3475" w:rsidRDefault="00FC2021" w:rsidP="00EB7B51">
            <w:pPr>
              <w:spacing w:after="0" w:line="240" w:lineRule="auto"/>
              <w:rPr>
                <w:rFonts w:ascii="Arial" w:hAnsi="Arial" w:cs="Arial"/>
                <w:iCs/>
              </w:rPr>
            </w:pPr>
            <w:r w:rsidRPr="002F3475">
              <w:rPr>
                <w:rFonts w:ascii="Arial" w:hAnsi="Arial" w:cs="Arial"/>
                <w:iCs/>
              </w:rPr>
              <w:t>2</w:t>
            </w:r>
            <w:r w:rsidR="00377270" w:rsidRPr="002F3475">
              <w:rPr>
                <w:rFonts w:ascii="Arial" w:hAnsi="Arial" w:cs="Arial"/>
                <w:iCs/>
              </w:rPr>
              <w:t xml:space="preserve"> years</w:t>
            </w:r>
            <w:r w:rsidRPr="002F3475">
              <w:rPr>
                <w:rFonts w:ascii="Arial" w:hAnsi="Arial" w:cs="Arial"/>
                <w:iCs/>
              </w:rPr>
              <w:t xml:space="preserve"> full-time; 4 years part-time</w:t>
            </w:r>
          </w:p>
          <w:p w14:paraId="1008CEFD" w14:textId="77777777" w:rsidR="00FC2021" w:rsidRPr="002F3475" w:rsidRDefault="00FC2021" w:rsidP="00EB7B51">
            <w:pPr>
              <w:spacing w:after="0" w:line="240" w:lineRule="auto"/>
              <w:rPr>
                <w:rFonts w:ascii="Arial" w:hAnsi="Arial" w:cs="Arial"/>
                <w:iCs/>
              </w:rPr>
            </w:pPr>
          </w:p>
        </w:tc>
      </w:tr>
      <w:tr w:rsidR="005B1266" w:rsidRPr="002F3475" w14:paraId="564BD4E9" w14:textId="77777777" w:rsidTr="00DC5E4A">
        <w:tc>
          <w:tcPr>
            <w:tcW w:w="3850" w:type="dxa"/>
          </w:tcPr>
          <w:p w14:paraId="472301C7" w14:textId="77777777" w:rsidR="005B1266" w:rsidRPr="002F3475" w:rsidRDefault="005B1266" w:rsidP="00EB7B51">
            <w:pPr>
              <w:spacing w:after="0" w:line="240" w:lineRule="auto"/>
              <w:rPr>
                <w:rFonts w:ascii="Arial" w:hAnsi="Arial" w:cs="Arial"/>
                <w:b/>
              </w:rPr>
            </w:pPr>
            <w:r w:rsidRPr="002F3475">
              <w:rPr>
                <w:rFonts w:ascii="Arial" w:hAnsi="Arial" w:cs="Arial"/>
                <w:b/>
              </w:rPr>
              <w:t>FHEQ Level for the Final Award:</w:t>
            </w:r>
          </w:p>
          <w:p w14:paraId="250804CA" w14:textId="77777777" w:rsidR="005B1266" w:rsidRPr="002F3475" w:rsidRDefault="005B1266" w:rsidP="00EB7B51">
            <w:pPr>
              <w:spacing w:after="0" w:line="240" w:lineRule="auto"/>
              <w:rPr>
                <w:rFonts w:ascii="Arial" w:hAnsi="Arial" w:cs="Arial"/>
                <w:b/>
              </w:rPr>
            </w:pPr>
          </w:p>
        </w:tc>
        <w:tc>
          <w:tcPr>
            <w:tcW w:w="5176" w:type="dxa"/>
          </w:tcPr>
          <w:p w14:paraId="3FAC7686" w14:textId="77777777" w:rsidR="005B1266" w:rsidRPr="002F3475" w:rsidRDefault="00FC2021" w:rsidP="00EB7B51">
            <w:pPr>
              <w:spacing w:after="0" w:line="240" w:lineRule="auto"/>
              <w:rPr>
                <w:rFonts w:ascii="Arial" w:hAnsi="Arial" w:cs="Arial"/>
                <w:iCs/>
              </w:rPr>
            </w:pPr>
            <w:r w:rsidRPr="002F3475">
              <w:rPr>
                <w:rFonts w:ascii="Arial" w:hAnsi="Arial" w:cs="Arial"/>
                <w:iCs/>
              </w:rPr>
              <w:t>Masters</w:t>
            </w:r>
          </w:p>
        </w:tc>
      </w:tr>
      <w:tr w:rsidR="005B1266" w:rsidRPr="002F3475" w14:paraId="44FE039B" w14:textId="77777777" w:rsidTr="00DC5E4A">
        <w:tc>
          <w:tcPr>
            <w:tcW w:w="3850" w:type="dxa"/>
          </w:tcPr>
          <w:p w14:paraId="3633CD81" w14:textId="77777777" w:rsidR="005B1266" w:rsidRPr="002F3475" w:rsidRDefault="005B1266" w:rsidP="00EB7B51">
            <w:pPr>
              <w:spacing w:after="0" w:line="240" w:lineRule="auto"/>
              <w:rPr>
                <w:rFonts w:ascii="Arial" w:hAnsi="Arial" w:cs="Arial"/>
                <w:b/>
              </w:rPr>
            </w:pPr>
            <w:r w:rsidRPr="002F3475">
              <w:rPr>
                <w:rFonts w:ascii="Arial" w:hAnsi="Arial" w:cs="Arial"/>
                <w:b/>
              </w:rPr>
              <w:t>QAA Subject Benchmark:</w:t>
            </w:r>
          </w:p>
        </w:tc>
        <w:tc>
          <w:tcPr>
            <w:tcW w:w="5176" w:type="dxa"/>
          </w:tcPr>
          <w:p w14:paraId="7C5FA60D" w14:textId="77777777" w:rsidR="005B1266" w:rsidRPr="002F3475" w:rsidRDefault="00377270" w:rsidP="00EB7B51">
            <w:pPr>
              <w:spacing w:after="0" w:line="240" w:lineRule="auto"/>
              <w:rPr>
                <w:rFonts w:ascii="Arial" w:hAnsi="Arial" w:cs="Arial"/>
                <w:iCs/>
              </w:rPr>
            </w:pPr>
            <w:r w:rsidRPr="002F3475">
              <w:rPr>
                <w:rFonts w:ascii="Arial" w:hAnsi="Arial" w:cs="Arial"/>
                <w:iCs/>
              </w:rPr>
              <w:t>Music</w:t>
            </w:r>
          </w:p>
          <w:p w14:paraId="7C7238E7" w14:textId="77777777" w:rsidR="00FC2021" w:rsidRPr="002F3475" w:rsidRDefault="00FC2021" w:rsidP="00EB7B51">
            <w:pPr>
              <w:spacing w:after="0" w:line="240" w:lineRule="auto"/>
              <w:rPr>
                <w:rFonts w:ascii="Arial" w:hAnsi="Arial" w:cs="Arial"/>
                <w:iCs/>
              </w:rPr>
            </w:pPr>
          </w:p>
        </w:tc>
      </w:tr>
      <w:tr w:rsidR="005B1266" w:rsidRPr="002F3475" w14:paraId="097475A2" w14:textId="77777777" w:rsidTr="00DC5E4A">
        <w:tc>
          <w:tcPr>
            <w:tcW w:w="3850" w:type="dxa"/>
          </w:tcPr>
          <w:p w14:paraId="5FDD3DBA" w14:textId="77777777" w:rsidR="005B1266" w:rsidRPr="002F3475" w:rsidRDefault="005B1266" w:rsidP="00EB7B51">
            <w:pPr>
              <w:spacing w:after="0" w:line="240" w:lineRule="auto"/>
              <w:rPr>
                <w:rFonts w:ascii="Arial" w:hAnsi="Arial" w:cs="Arial"/>
                <w:b/>
              </w:rPr>
            </w:pPr>
            <w:r w:rsidRPr="002F3475">
              <w:rPr>
                <w:rFonts w:ascii="Arial" w:hAnsi="Arial" w:cs="Arial"/>
                <w:b/>
              </w:rPr>
              <w:t>Modes of Delivery:</w:t>
            </w:r>
          </w:p>
        </w:tc>
        <w:tc>
          <w:tcPr>
            <w:tcW w:w="5176" w:type="dxa"/>
          </w:tcPr>
          <w:p w14:paraId="45960267" w14:textId="77777777" w:rsidR="005B1266" w:rsidRPr="002F3475" w:rsidRDefault="00377270" w:rsidP="00FC2021">
            <w:pPr>
              <w:spacing w:after="0" w:line="240" w:lineRule="auto"/>
              <w:rPr>
                <w:rFonts w:ascii="Arial" w:hAnsi="Arial" w:cs="Arial"/>
                <w:iCs/>
              </w:rPr>
            </w:pPr>
            <w:r w:rsidRPr="002F3475">
              <w:rPr>
                <w:rFonts w:ascii="Arial" w:hAnsi="Arial" w:cs="Arial"/>
                <w:iCs/>
              </w:rPr>
              <w:t>Full</w:t>
            </w:r>
            <w:r w:rsidR="00FC2021" w:rsidRPr="002F3475">
              <w:rPr>
                <w:rFonts w:ascii="Arial" w:hAnsi="Arial" w:cs="Arial"/>
                <w:iCs/>
              </w:rPr>
              <w:t xml:space="preserve">-time and </w:t>
            </w:r>
            <w:r w:rsidR="0018481E" w:rsidRPr="002F3475">
              <w:rPr>
                <w:rFonts w:ascii="Arial" w:hAnsi="Arial" w:cs="Arial"/>
                <w:iCs/>
              </w:rPr>
              <w:t>Part-</w:t>
            </w:r>
            <w:r w:rsidR="00FC2021" w:rsidRPr="002F3475">
              <w:rPr>
                <w:rFonts w:ascii="Arial" w:hAnsi="Arial" w:cs="Arial"/>
                <w:iCs/>
              </w:rPr>
              <w:t>time</w:t>
            </w:r>
          </w:p>
          <w:p w14:paraId="26E71099" w14:textId="77777777" w:rsidR="00FC2021" w:rsidRPr="002F3475" w:rsidRDefault="00FC2021" w:rsidP="00FC2021">
            <w:pPr>
              <w:spacing w:after="0" w:line="240" w:lineRule="auto"/>
              <w:rPr>
                <w:rFonts w:ascii="Arial" w:hAnsi="Arial" w:cs="Arial"/>
                <w:iCs/>
              </w:rPr>
            </w:pPr>
          </w:p>
        </w:tc>
      </w:tr>
      <w:tr w:rsidR="005B1266" w:rsidRPr="002F3475" w14:paraId="5794F674" w14:textId="77777777" w:rsidTr="00DC5E4A">
        <w:tc>
          <w:tcPr>
            <w:tcW w:w="3850" w:type="dxa"/>
          </w:tcPr>
          <w:p w14:paraId="53D1763B" w14:textId="77777777" w:rsidR="005B1266" w:rsidRPr="002F3475" w:rsidRDefault="005B1266" w:rsidP="00EB7B51">
            <w:pPr>
              <w:spacing w:after="0" w:line="240" w:lineRule="auto"/>
              <w:rPr>
                <w:rFonts w:ascii="Arial" w:hAnsi="Arial" w:cs="Arial"/>
                <w:b/>
              </w:rPr>
            </w:pPr>
            <w:r w:rsidRPr="002F3475">
              <w:rPr>
                <w:rFonts w:ascii="Arial" w:hAnsi="Arial" w:cs="Arial"/>
                <w:b/>
              </w:rPr>
              <w:t>Language of Delivery:</w:t>
            </w:r>
          </w:p>
        </w:tc>
        <w:tc>
          <w:tcPr>
            <w:tcW w:w="5176" w:type="dxa"/>
          </w:tcPr>
          <w:p w14:paraId="25B19FFC" w14:textId="77777777" w:rsidR="005B1266" w:rsidRPr="002F3475" w:rsidRDefault="00377270" w:rsidP="00EB7B51">
            <w:pPr>
              <w:spacing w:after="0" w:line="240" w:lineRule="auto"/>
              <w:rPr>
                <w:rFonts w:ascii="Arial" w:hAnsi="Arial" w:cs="Arial"/>
                <w:iCs/>
              </w:rPr>
            </w:pPr>
            <w:r w:rsidRPr="002F3475">
              <w:rPr>
                <w:rFonts w:ascii="Arial" w:hAnsi="Arial" w:cs="Arial"/>
                <w:iCs/>
              </w:rPr>
              <w:t>English</w:t>
            </w:r>
          </w:p>
          <w:p w14:paraId="2A534543" w14:textId="77777777" w:rsidR="00FC2021" w:rsidRPr="002F3475" w:rsidRDefault="00FC2021" w:rsidP="00EB7B51">
            <w:pPr>
              <w:spacing w:after="0" w:line="240" w:lineRule="auto"/>
              <w:rPr>
                <w:rFonts w:ascii="Arial" w:hAnsi="Arial" w:cs="Arial"/>
                <w:iCs/>
              </w:rPr>
            </w:pPr>
          </w:p>
        </w:tc>
      </w:tr>
      <w:tr w:rsidR="005B1266" w:rsidRPr="002F3475" w14:paraId="0D044887" w14:textId="77777777" w:rsidTr="00DC5E4A">
        <w:tc>
          <w:tcPr>
            <w:tcW w:w="3850" w:type="dxa"/>
          </w:tcPr>
          <w:p w14:paraId="08BF9530" w14:textId="77777777" w:rsidR="005B1266" w:rsidRPr="002F3475" w:rsidRDefault="005B1266" w:rsidP="00EB7B51">
            <w:pPr>
              <w:spacing w:after="0" w:line="240" w:lineRule="auto"/>
              <w:rPr>
                <w:rFonts w:ascii="Arial" w:hAnsi="Arial" w:cs="Arial"/>
                <w:b/>
              </w:rPr>
            </w:pPr>
            <w:r w:rsidRPr="002F3475">
              <w:rPr>
                <w:rFonts w:ascii="Arial" w:hAnsi="Arial" w:cs="Arial"/>
                <w:b/>
              </w:rPr>
              <w:t>Faculty:</w:t>
            </w:r>
          </w:p>
        </w:tc>
        <w:tc>
          <w:tcPr>
            <w:tcW w:w="5176" w:type="dxa"/>
          </w:tcPr>
          <w:p w14:paraId="38CB0C22" w14:textId="77777777" w:rsidR="005B1266" w:rsidRPr="002F3475" w:rsidRDefault="00FC2021" w:rsidP="00EB7B51">
            <w:pPr>
              <w:spacing w:after="0" w:line="240" w:lineRule="auto"/>
              <w:rPr>
                <w:rFonts w:ascii="Arial" w:hAnsi="Arial" w:cs="Arial"/>
                <w:iCs/>
              </w:rPr>
            </w:pPr>
            <w:r w:rsidRPr="002F3475">
              <w:rPr>
                <w:rFonts w:ascii="Arial" w:hAnsi="Arial" w:cs="Arial"/>
                <w:iCs/>
              </w:rPr>
              <w:t>Kingston School of Art</w:t>
            </w:r>
          </w:p>
          <w:p w14:paraId="609D48F2" w14:textId="77777777" w:rsidR="00FC2021" w:rsidRPr="002F3475" w:rsidRDefault="00FC2021" w:rsidP="00EB7B51">
            <w:pPr>
              <w:spacing w:after="0" w:line="240" w:lineRule="auto"/>
              <w:rPr>
                <w:rFonts w:ascii="Arial" w:hAnsi="Arial" w:cs="Arial"/>
                <w:iCs/>
              </w:rPr>
            </w:pPr>
          </w:p>
        </w:tc>
      </w:tr>
      <w:tr w:rsidR="005B1266" w:rsidRPr="002F3475" w14:paraId="1EC6C8BC" w14:textId="77777777" w:rsidTr="00DC5E4A">
        <w:tc>
          <w:tcPr>
            <w:tcW w:w="3850" w:type="dxa"/>
          </w:tcPr>
          <w:p w14:paraId="785F29FF" w14:textId="77777777" w:rsidR="005B1266" w:rsidRPr="002F3475" w:rsidRDefault="005B1266" w:rsidP="00EB7B51">
            <w:pPr>
              <w:spacing w:after="0" w:line="240" w:lineRule="auto"/>
              <w:rPr>
                <w:rFonts w:ascii="Arial" w:hAnsi="Arial" w:cs="Arial"/>
                <w:b/>
              </w:rPr>
            </w:pPr>
            <w:r w:rsidRPr="002F3475">
              <w:rPr>
                <w:rFonts w:ascii="Arial" w:hAnsi="Arial" w:cs="Arial"/>
                <w:b/>
              </w:rPr>
              <w:t>School:</w:t>
            </w:r>
          </w:p>
        </w:tc>
        <w:tc>
          <w:tcPr>
            <w:tcW w:w="5176" w:type="dxa"/>
          </w:tcPr>
          <w:p w14:paraId="75DB1C5C" w14:textId="77777777" w:rsidR="005B1266" w:rsidRPr="002F3475" w:rsidRDefault="00FC2021" w:rsidP="00EB7B51">
            <w:pPr>
              <w:spacing w:after="0" w:line="240" w:lineRule="auto"/>
              <w:rPr>
                <w:rFonts w:ascii="Arial" w:hAnsi="Arial" w:cs="Arial"/>
                <w:iCs/>
              </w:rPr>
            </w:pPr>
            <w:r w:rsidRPr="002F3475">
              <w:rPr>
                <w:rFonts w:ascii="Arial" w:hAnsi="Arial" w:cs="Arial"/>
                <w:iCs/>
              </w:rPr>
              <w:t>Arts, Culture and Communication</w:t>
            </w:r>
          </w:p>
          <w:p w14:paraId="71DBF805" w14:textId="77777777" w:rsidR="00FC2021" w:rsidRPr="002F3475" w:rsidRDefault="00FC2021" w:rsidP="00EB7B51">
            <w:pPr>
              <w:spacing w:after="0" w:line="240" w:lineRule="auto"/>
              <w:rPr>
                <w:rFonts w:ascii="Arial" w:hAnsi="Arial" w:cs="Arial"/>
                <w:iCs/>
              </w:rPr>
            </w:pPr>
          </w:p>
        </w:tc>
      </w:tr>
      <w:tr w:rsidR="00FC2021" w:rsidRPr="002F3475" w14:paraId="77D55EB4" w14:textId="77777777" w:rsidTr="00DC5E4A">
        <w:tc>
          <w:tcPr>
            <w:tcW w:w="3850" w:type="dxa"/>
          </w:tcPr>
          <w:p w14:paraId="4B0FA3F2" w14:textId="77777777" w:rsidR="00FC2021" w:rsidRPr="002F3475" w:rsidRDefault="00FC2021" w:rsidP="00EB7B51">
            <w:pPr>
              <w:spacing w:after="0" w:line="240" w:lineRule="auto"/>
              <w:rPr>
                <w:rFonts w:ascii="Arial" w:hAnsi="Arial" w:cs="Arial"/>
                <w:b/>
              </w:rPr>
            </w:pPr>
            <w:r w:rsidRPr="002F3475">
              <w:rPr>
                <w:rFonts w:ascii="Arial" w:hAnsi="Arial" w:cs="Arial"/>
                <w:b/>
              </w:rPr>
              <w:t>Department:</w:t>
            </w:r>
          </w:p>
        </w:tc>
        <w:tc>
          <w:tcPr>
            <w:tcW w:w="5176" w:type="dxa"/>
          </w:tcPr>
          <w:p w14:paraId="321157FA" w14:textId="77777777" w:rsidR="00FC2021" w:rsidRPr="002F3475" w:rsidRDefault="00FC2021" w:rsidP="00EB7B51">
            <w:pPr>
              <w:spacing w:after="0" w:line="240" w:lineRule="auto"/>
              <w:rPr>
                <w:rFonts w:ascii="Arial" w:hAnsi="Arial" w:cs="Arial"/>
                <w:iCs/>
              </w:rPr>
            </w:pPr>
            <w:r w:rsidRPr="002F3475">
              <w:rPr>
                <w:rFonts w:ascii="Arial" w:hAnsi="Arial" w:cs="Arial"/>
                <w:iCs/>
              </w:rPr>
              <w:t>Performing Arts</w:t>
            </w:r>
          </w:p>
          <w:p w14:paraId="5E68DC39" w14:textId="77777777" w:rsidR="00FC2021" w:rsidRPr="002F3475" w:rsidRDefault="00FC2021" w:rsidP="00EB7B51">
            <w:pPr>
              <w:spacing w:after="0" w:line="240" w:lineRule="auto"/>
              <w:rPr>
                <w:rFonts w:ascii="Arial" w:hAnsi="Arial" w:cs="Arial"/>
                <w:iCs/>
              </w:rPr>
            </w:pPr>
          </w:p>
        </w:tc>
      </w:tr>
      <w:tr w:rsidR="005B1266" w:rsidRPr="002F3475" w14:paraId="6743EA43" w14:textId="77777777" w:rsidTr="00DC5E4A">
        <w:tc>
          <w:tcPr>
            <w:tcW w:w="3850" w:type="dxa"/>
          </w:tcPr>
          <w:p w14:paraId="36F20C23" w14:textId="77777777" w:rsidR="005B1266" w:rsidRPr="002F3475" w:rsidRDefault="005B1266" w:rsidP="00EB7B51">
            <w:pPr>
              <w:spacing w:after="0" w:line="240" w:lineRule="auto"/>
              <w:rPr>
                <w:rFonts w:ascii="Arial" w:hAnsi="Arial" w:cs="Arial"/>
                <w:b/>
              </w:rPr>
            </w:pPr>
            <w:r w:rsidRPr="002F3475">
              <w:rPr>
                <w:rFonts w:ascii="Arial" w:hAnsi="Arial" w:cs="Arial"/>
                <w:b/>
              </w:rPr>
              <w:t>Course</w:t>
            </w:r>
            <w:r w:rsidR="00DF7C50" w:rsidRPr="002F3475">
              <w:rPr>
                <w:rFonts w:ascii="Arial" w:hAnsi="Arial" w:cs="Arial"/>
                <w:b/>
              </w:rPr>
              <w:t>/Route</w:t>
            </w:r>
            <w:r w:rsidRPr="002F3475">
              <w:rPr>
                <w:rFonts w:ascii="Arial" w:hAnsi="Arial" w:cs="Arial"/>
                <w:b/>
              </w:rPr>
              <w:t xml:space="preserve"> Code:</w:t>
            </w:r>
          </w:p>
        </w:tc>
        <w:tc>
          <w:tcPr>
            <w:tcW w:w="5176" w:type="dxa"/>
          </w:tcPr>
          <w:p w14:paraId="0735AD3F" w14:textId="77777777" w:rsidR="005B1266" w:rsidRPr="002F3475" w:rsidRDefault="00F57899" w:rsidP="00EB7B51">
            <w:pPr>
              <w:spacing w:after="0" w:line="240" w:lineRule="auto"/>
              <w:rPr>
                <w:rFonts w:ascii="Arial" w:hAnsi="Arial" w:cs="Arial"/>
                <w:iCs/>
              </w:rPr>
            </w:pPr>
            <w:r w:rsidRPr="002F3475">
              <w:rPr>
                <w:rFonts w:ascii="Arial" w:hAnsi="Arial" w:cs="Arial"/>
                <w:iCs/>
              </w:rPr>
              <w:t>PFMUP1MUP01 (Full-time)</w:t>
            </w:r>
          </w:p>
          <w:p w14:paraId="7EC85A7A" w14:textId="694FFDE8" w:rsidR="00F57899" w:rsidRPr="002F3475" w:rsidRDefault="00F57899" w:rsidP="00EB7B51">
            <w:pPr>
              <w:spacing w:after="0" w:line="240" w:lineRule="auto"/>
              <w:rPr>
                <w:rFonts w:ascii="Arial" w:hAnsi="Arial" w:cs="Arial"/>
                <w:iCs/>
              </w:rPr>
            </w:pPr>
            <w:r w:rsidRPr="002F3475">
              <w:rPr>
                <w:rFonts w:ascii="Arial" w:hAnsi="Arial" w:cs="Arial"/>
                <w:iCs/>
              </w:rPr>
              <w:t>PPMUP1MUP01 (Part-time)</w:t>
            </w:r>
          </w:p>
        </w:tc>
      </w:tr>
      <w:tr w:rsidR="005B1266" w:rsidRPr="002F3475" w14:paraId="4B88A7FF" w14:textId="77777777" w:rsidTr="00DC5E4A">
        <w:tc>
          <w:tcPr>
            <w:tcW w:w="3850" w:type="dxa"/>
          </w:tcPr>
          <w:p w14:paraId="337EF491" w14:textId="77777777" w:rsidR="005B1266" w:rsidRPr="002F3475" w:rsidRDefault="005B1266" w:rsidP="00EB7B51">
            <w:pPr>
              <w:spacing w:after="0" w:line="240" w:lineRule="auto"/>
              <w:rPr>
                <w:rFonts w:ascii="Arial" w:hAnsi="Arial" w:cs="Arial"/>
                <w:b/>
              </w:rPr>
            </w:pPr>
          </w:p>
        </w:tc>
        <w:tc>
          <w:tcPr>
            <w:tcW w:w="5176" w:type="dxa"/>
          </w:tcPr>
          <w:p w14:paraId="28792B8E" w14:textId="77777777" w:rsidR="005B1266" w:rsidRPr="002F3475" w:rsidRDefault="005B1266" w:rsidP="00EB7B51">
            <w:pPr>
              <w:spacing w:after="0" w:line="240" w:lineRule="auto"/>
              <w:rPr>
                <w:rFonts w:ascii="Arial" w:hAnsi="Arial" w:cs="Arial"/>
                <w:i/>
              </w:rPr>
            </w:pPr>
          </w:p>
        </w:tc>
      </w:tr>
    </w:tbl>
    <w:p w14:paraId="54A1D16E" w14:textId="77777777" w:rsidR="00612718" w:rsidRPr="002F3475" w:rsidRDefault="00612718" w:rsidP="00666A96">
      <w:pPr>
        <w:rPr>
          <w:rFonts w:ascii="Arial" w:hAnsi="Arial" w:cs="Arial"/>
        </w:rPr>
      </w:pPr>
    </w:p>
    <w:sectPr w:rsidR="00612718" w:rsidRPr="002F3475"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6F238" w14:textId="77777777" w:rsidR="00DF0D37" w:rsidRDefault="00DF0D37" w:rsidP="00A84588">
      <w:pPr>
        <w:spacing w:after="0" w:line="240" w:lineRule="auto"/>
      </w:pPr>
      <w:r>
        <w:separator/>
      </w:r>
    </w:p>
  </w:endnote>
  <w:endnote w:type="continuationSeparator" w:id="0">
    <w:p w14:paraId="2B38CA39" w14:textId="77777777" w:rsidR="00DF0D37" w:rsidRDefault="00DF0D37" w:rsidP="00A8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BB52B" w14:textId="550418AA" w:rsidR="006B0CA8" w:rsidRPr="00FC2021" w:rsidRDefault="006B0CA8" w:rsidP="00FC2021">
    <w:pPr>
      <w:pStyle w:val="Footer"/>
      <w:jc w:val="right"/>
      <w:rPr>
        <w:sz w:val="18"/>
      </w:rPr>
    </w:pPr>
    <w:r w:rsidRPr="00FC2021">
      <w:rPr>
        <w:sz w:val="18"/>
      </w:rPr>
      <w:t xml:space="preserve">Page | </w:t>
    </w:r>
    <w:r w:rsidRPr="00FC2021">
      <w:rPr>
        <w:sz w:val="18"/>
      </w:rPr>
      <w:fldChar w:fldCharType="begin"/>
    </w:r>
    <w:r w:rsidRPr="00FC2021">
      <w:rPr>
        <w:sz w:val="18"/>
      </w:rPr>
      <w:instrText xml:space="preserve"> PAGE   \* MERGEFORMAT </w:instrText>
    </w:r>
    <w:r w:rsidRPr="00FC2021">
      <w:rPr>
        <w:sz w:val="18"/>
      </w:rPr>
      <w:fldChar w:fldCharType="separate"/>
    </w:r>
    <w:r w:rsidR="00F57899">
      <w:rPr>
        <w:noProof/>
        <w:sz w:val="18"/>
      </w:rPr>
      <w:t>12</w:t>
    </w:r>
    <w:r w:rsidRPr="00FC2021">
      <w:rPr>
        <w:noProof/>
        <w:sz w:val="18"/>
      </w:rPr>
      <w:fldChar w:fldCharType="end"/>
    </w:r>
    <w:r w:rsidRPr="00FC2021">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BE7E2" w14:textId="77777777" w:rsidR="00DF0D37" w:rsidRDefault="00DF0D37" w:rsidP="00A84588">
      <w:pPr>
        <w:spacing w:after="0" w:line="240" w:lineRule="auto"/>
      </w:pPr>
      <w:r>
        <w:separator/>
      </w:r>
    </w:p>
  </w:footnote>
  <w:footnote w:type="continuationSeparator" w:id="0">
    <w:p w14:paraId="00B75C4F" w14:textId="77777777" w:rsidR="00DF0D37" w:rsidRDefault="00DF0D37" w:rsidP="00A84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2A07E" w14:textId="77777777" w:rsidR="001E03B6" w:rsidRDefault="001E03B6" w:rsidP="001E03B6">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C75BB" w14:textId="77777777" w:rsidR="006B0CA8" w:rsidRPr="00411B71" w:rsidRDefault="006B0CA8" w:rsidP="00C202B0">
    <w:pPr>
      <w:pStyle w:val="Header"/>
      <w:spacing w:after="0" w:line="240" w:lineRule="auto"/>
      <w:rPr>
        <w:b/>
        <w:sz w:val="18"/>
        <w:szCs w:val="18"/>
      </w:rPr>
    </w:pPr>
    <w:r w:rsidRPr="00411B71">
      <w:rPr>
        <w:b/>
        <w:sz w:val="18"/>
        <w:szCs w:val="18"/>
      </w:rPr>
      <w:t>PROGRAMME SPECIFICATION</w:t>
    </w:r>
  </w:p>
  <w:p w14:paraId="50BD62F2" w14:textId="447B25E7" w:rsidR="006B0CA8" w:rsidRDefault="006B0CA8" w:rsidP="00C202B0">
    <w:pPr>
      <w:pStyle w:val="Header"/>
      <w:pBdr>
        <w:bottom w:val="single" w:sz="4" w:space="1" w:color="auto"/>
      </w:pBdr>
      <w:spacing w:line="360" w:lineRule="auto"/>
    </w:pPr>
    <w:r>
      <w:rPr>
        <w:sz w:val="18"/>
        <w:szCs w:val="18"/>
      </w:rPr>
      <w:t xml:space="preserve">MMus Music Performance – </w:t>
    </w:r>
    <w:r w:rsidR="002F3475">
      <w:rPr>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650E6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F5CD5"/>
    <w:multiLevelType w:val="hybridMultilevel"/>
    <w:tmpl w:val="64B8609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8D0B81"/>
    <w:multiLevelType w:val="hybridMultilevel"/>
    <w:tmpl w:val="9160B5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15"/>
  </w:num>
  <w:num w:numId="3">
    <w:abstractNumId w:val="9"/>
  </w:num>
  <w:num w:numId="4">
    <w:abstractNumId w:val="14"/>
  </w:num>
  <w:num w:numId="5">
    <w:abstractNumId w:val="1"/>
  </w:num>
  <w:num w:numId="6">
    <w:abstractNumId w:val="19"/>
  </w:num>
  <w:num w:numId="7">
    <w:abstractNumId w:val="11"/>
  </w:num>
  <w:num w:numId="8">
    <w:abstractNumId w:val="5"/>
  </w:num>
  <w:num w:numId="9">
    <w:abstractNumId w:val="25"/>
  </w:num>
  <w:num w:numId="10">
    <w:abstractNumId w:val="20"/>
  </w:num>
  <w:num w:numId="11">
    <w:abstractNumId w:val="26"/>
  </w:num>
  <w:num w:numId="12">
    <w:abstractNumId w:val="21"/>
  </w:num>
  <w:num w:numId="13">
    <w:abstractNumId w:val="24"/>
  </w:num>
  <w:num w:numId="14">
    <w:abstractNumId w:val="13"/>
  </w:num>
  <w:num w:numId="15">
    <w:abstractNumId w:val="3"/>
  </w:num>
  <w:num w:numId="16">
    <w:abstractNumId w:val="23"/>
  </w:num>
  <w:num w:numId="17">
    <w:abstractNumId w:val="22"/>
  </w:num>
  <w:num w:numId="18">
    <w:abstractNumId w:val="17"/>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4"/>
  </w:num>
  <w:num w:numId="22">
    <w:abstractNumId w:val="6"/>
  </w:num>
  <w:num w:numId="23">
    <w:abstractNumId w:val="27"/>
  </w:num>
  <w:num w:numId="24">
    <w:abstractNumId w:val="7"/>
  </w:num>
  <w:num w:numId="25">
    <w:abstractNumId w:val="2"/>
  </w:num>
  <w:num w:numId="26">
    <w:abstractNumId w:val="8"/>
  </w:num>
  <w:num w:numId="27">
    <w:abstractNumId w:val="12"/>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0tDAwNTM2MzY0MTFQ0lEKTi0uzszPAykwrgUAhA1yVSwAAAA="/>
  </w:docVars>
  <w:rsids>
    <w:rsidRoot w:val="005B1266"/>
    <w:rsid w:val="00001593"/>
    <w:rsid w:val="00024161"/>
    <w:rsid w:val="000424C9"/>
    <w:rsid w:val="000508FC"/>
    <w:rsid w:val="00067802"/>
    <w:rsid w:val="000A7506"/>
    <w:rsid w:val="000C6A84"/>
    <w:rsid w:val="000E6267"/>
    <w:rsid w:val="000F0306"/>
    <w:rsid w:val="00101DC6"/>
    <w:rsid w:val="001133BB"/>
    <w:rsid w:val="001332D3"/>
    <w:rsid w:val="00152E2D"/>
    <w:rsid w:val="00154E37"/>
    <w:rsid w:val="00155E4E"/>
    <w:rsid w:val="00175A83"/>
    <w:rsid w:val="00182512"/>
    <w:rsid w:val="0018481E"/>
    <w:rsid w:val="001A02EF"/>
    <w:rsid w:val="001C2CB8"/>
    <w:rsid w:val="001E03B6"/>
    <w:rsid w:val="001F743A"/>
    <w:rsid w:val="001F7BB3"/>
    <w:rsid w:val="0020121A"/>
    <w:rsid w:val="00206576"/>
    <w:rsid w:val="00207206"/>
    <w:rsid w:val="00234583"/>
    <w:rsid w:val="00237D49"/>
    <w:rsid w:val="0024054C"/>
    <w:rsid w:val="002649AE"/>
    <w:rsid w:val="00267639"/>
    <w:rsid w:val="00275C4E"/>
    <w:rsid w:val="00291F8D"/>
    <w:rsid w:val="00295787"/>
    <w:rsid w:val="002A6CB8"/>
    <w:rsid w:val="002B46B2"/>
    <w:rsid w:val="002F3475"/>
    <w:rsid w:val="00316D9A"/>
    <w:rsid w:val="0032038A"/>
    <w:rsid w:val="00323F46"/>
    <w:rsid w:val="00326099"/>
    <w:rsid w:val="00335C77"/>
    <w:rsid w:val="00346B18"/>
    <w:rsid w:val="00346B64"/>
    <w:rsid w:val="00360836"/>
    <w:rsid w:val="00372411"/>
    <w:rsid w:val="00375203"/>
    <w:rsid w:val="00377270"/>
    <w:rsid w:val="00390167"/>
    <w:rsid w:val="0039092E"/>
    <w:rsid w:val="00392A02"/>
    <w:rsid w:val="003A7CA4"/>
    <w:rsid w:val="003C3ADD"/>
    <w:rsid w:val="003E07F0"/>
    <w:rsid w:val="003E2F5B"/>
    <w:rsid w:val="00402286"/>
    <w:rsid w:val="004043B8"/>
    <w:rsid w:val="004135D2"/>
    <w:rsid w:val="0042473D"/>
    <w:rsid w:val="00440F74"/>
    <w:rsid w:val="00457F1E"/>
    <w:rsid w:val="00467463"/>
    <w:rsid w:val="004775B5"/>
    <w:rsid w:val="0048142E"/>
    <w:rsid w:val="004816FE"/>
    <w:rsid w:val="00481E85"/>
    <w:rsid w:val="00487389"/>
    <w:rsid w:val="004A34CB"/>
    <w:rsid w:val="004F19A4"/>
    <w:rsid w:val="00511C17"/>
    <w:rsid w:val="0055072F"/>
    <w:rsid w:val="005732E5"/>
    <w:rsid w:val="0058079B"/>
    <w:rsid w:val="005B1266"/>
    <w:rsid w:val="005B364A"/>
    <w:rsid w:val="005D5803"/>
    <w:rsid w:val="005E0257"/>
    <w:rsid w:val="005E6725"/>
    <w:rsid w:val="005E7BA7"/>
    <w:rsid w:val="00604A59"/>
    <w:rsid w:val="00612718"/>
    <w:rsid w:val="006312BB"/>
    <w:rsid w:val="006315C9"/>
    <w:rsid w:val="0063440D"/>
    <w:rsid w:val="00666A96"/>
    <w:rsid w:val="0068665E"/>
    <w:rsid w:val="006A5D7D"/>
    <w:rsid w:val="006B0CA8"/>
    <w:rsid w:val="006C6350"/>
    <w:rsid w:val="006D2165"/>
    <w:rsid w:val="00703EAD"/>
    <w:rsid w:val="00733617"/>
    <w:rsid w:val="00744E25"/>
    <w:rsid w:val="00747D43"/>
    <w:rsid w:val="00756CF7"/>
    <w:rsid w:val="00784996"/>
    <w:rsid w:val="00790D77"/>
    <w:rsid w:val="007A04D8"/>
    <w:rsid w:val="007B2763"/>
    <w:rsid w:val="007B3C73"/>
    <w:rsid w:val="007B4F83"/>
    <w:rsid w:val="007C16DC"/>
    <w:rsid w:val="007D088C"/>
    <w:rsid w:val="007D4777"/>
    <w:rsid w:val="007F4D5A"/>
    <w:rsid w:val="007F7482"/>
    <w:rsid w:val="0084354B"/>
    <w:rsid w:val="00866F52"/>
    <w:rsid w:val="0088061A"/>
    <w:rsid w:val="00881FC9"/>
    <w:rsid w:val="008C3ABD"/>
    <w:rsid w:val="008D68D6"/>
    <w:rsid w:val="008E0CE9"/>
    <w:rsid w:val="008F52D5"/>
    <w:rsid w:val="009063DA"/>
    <w:rsid w:val="00911315"/>
    <w:rsid w:val="00911BDA"/>
    <w:rsid w:val="0091545E"/>
    <w:rsid w:val="00922123"/>
    <w:rsid w:val="00922334"/>
    <w:rsid w:val="009355D7"/>
    <w:rsid w:val="00960898"/>
    <w:rsid w:val="0096116F"/>
    <w:rsid w:val="009638C0"/>
    <w:rsid w:val="00977337"/>
    <w:rsid w:val="0099579B"/>
    <w:rsid w:val="009B695C"/>
    <w:rsid w:val="009E11ED"/>
    <w:rsid w:val="00A00026"/>
    <w:rsid w:val="00A03A7B"/>
    <w:rsid w:val="00A05DB5"/>
    <w:rsid w:val="00A061A7"/>
    <w:rsid w:val="00A172D9"/>
    <w:rsid w:val="00A365CD"/>
    <w:rsid w:val="00A40BC2"/>
    <w:rsid w:val="00A4417E"/>
    <w:rsid w:val="00A57F98"/>
    <w:rsid w:val="00A60782"/>
    <w:rsid w:val="00A74312"/>
    <w:rsid w:val="00A84588"/>
    <w:rsid w:val="00AB1E86"/>
    <w:rsid w:val="00AE2A01"/>
    <w:rsid w:val="00AF5F24"/>
    <w:rsid w:val="00B210EF"/>
    <w:rsid w:val="00B44D04"/>
    <w:rsid w:val="00B6287A"/>
    <w:rsid w:val="00B9738F"/>
    <w:rsid w:val="00BB23D0"/>
    <w:rsid w:val="00BC09CA"/>
    <w:rsid w:val="00BE62F5"/>
    <w:rsid w:val="00BF580E"/>
    <w:rsid w:val="00C202B0"/>
    <w:rsid w:val="00C22A03"/>
    <w:rsid w:val="00C41698"/>
    <w:rsid w:val="00C43CF7"/>
    <w:rsid w:val="00C4450E"/>
    <w:rsid w:val="00C50363"/>
    <w:rsid w:val="00CA6EC8"/>
    <w:rsid w:val="00CD6D92"/>
    <w:rsid w:val="00CE70F4"/>
    <w:rsid w:val="00CF2597"/>
    <w:rsid w:val="00D16F4D"/>
    <w:rsid w:val="00D518D3"/>
    <w:rsid w:val="00D523E8"/>
    <w:rsid w:val="00D551D2"/>
    <w:rsid w:val="00D672D5"/>
    <w:rsid w:val="00D7172D"/>
    <w:rsid w:val="00D73023"/>
    <w:rsid w:val="00D73F50"/>
    <w:rsid w:val="00D81D0F"/>
    <w:rsid w:val="00DA296A"/>
    <w:rsid w:val="00DA61AE"/>
    <w:rsid w:val="00DB0234"/>
    <w:rsid w:val="00DB4130"/>
    <w:rsid w:val="00DC4A35"/>
    <w:rsid w:val="00DC5E4A"/>
    <w:rsid w:val="00DD6BA5"/>
    <w:rsid w:val="00DF0D37"/>
    <w:rsid w:val="00DF7C50"/>
    <w:rsid w:val="00E00742"/>
    <w:rsid w:val="00E1335A"/>
    <w:rsid w:val="00E77E84"/>
    <w:rsid w:val="00E9083C"/>
    <w:rsid w:val="00E93B31"/>
    <w:rsid w:val="00EB1138"/>
    <w:rsid w:val="00EB7B51"/>
    <w:rsid w:val="00EC02FF"/>
    <w:rsid w:val="00EC5087"/>
    <w:rsid w:val="00EC589A"/>
    <w:rsid w:val="00EC76F9"/>
    <w:rsid w:val="00ED15C0"/>
    <w:rsid w:val="00ED45B5"/>
    <w:rsid w:val="00EF048D"/>
    <w:rsid w:val="00EF0BCC"/>
    <w:rsid w:val="00EF4AEF"/>
    <w:rsid w:val="00EF531D"/>
    <w:rsid w:val="00F103AA"/>
    <w:rsid w:val="00F43FE8"/>
    <w:rsid w:val="00F44648"/>
    <w:rsid w:val="00F47C17"/>
    <w:rsid w:val="00F54E94"/>
    <w:rsid w:val="00F57899"/>
    <w:rsid w:val="00F63CD0"/>
    <w:rsid w:val="00F655E6"/>
    <w:rsid w:val="00F7643B"/>
    <w:rsid w:val="00F838B0"/>
    <w:rsid w:val="00F91F06"/>
    <w:rsid w:val="00F962D0"/>
    <w:rsid w:val="00FA192E"/>
    <w:rsid w:val="00FB2C66"/>
    <w:rsid w:val="00FB4B03"/>
    <w:rsid w:val="00FB6728"/>
    <w:rsid w:val="00FC2021"/>
    <w:rsid w:val="00FC4B11"/>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A200F"/>
  <w15:chartTrackingRefBased/>
  <w15:docId w15:val="{3CCBE581-F1F8-4C0C-98DE-7C9108F2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A84588"/>
    <w:pPr>
      <w:tabs>
        <w:tab w:val="center" w:pos="4513"/>
        <w:tab w:val="right" w:pos="9026"/>
      </w:tabs>
    </w:pPr>
  </w:style>
  <w:style w:type="character" w:customStyle="1" w:styleId="HeaderChar">
    <w:name w:val="Header Char"/>
    <w:link w:val="Header"/>
    <w:uiPriority w:val="99"/>
    <w:rsid w:val="00A84588"/>
    <w:rPr>
      <w:sz w:val="22"/>
      <w:szCs w:val="22"/>
      <w:lang w:eastAsia="en-US"/>
    </w:rPr>
  </w:style>
  <w:style w:type="paragraph" w:styleId="Footer">
    <w:name w:val="footer"/>
    <w:basedOn w:val="Normal"/>
    <w:link w:val="FooterChar"/>
    <w:uiPriority w:val="99"/>
    <w:unhideWhenUsed/>
    <w:rsid w:val="00A84588"/>
    <w:pPr>
      <w:tabs>
        <w:tab w:val="center" w:pos="4513"/>
        <w:tab w:val="right" w:pos="9026"/>
      </w:tabs>
    </w:pPr>
  </w:style>
  <w:style w:type="character" w:customStyle="1" w:styleId="FooterChar">
    <w:name w:val="Footer Char"/>
    <w:link w:val="Footer"/>
    <w:uiPriority w:val="99"/>
    <w:rsid w:val="00A84588"/>
    <w:rPr>
      <w:sz w:val="22"/>
      <w:szCs w:val="22"/>
      <w:lang w:eastAsia="en-US"/>
    </w:rPr>
  </w:style>
  <w:style w:type="paragraph" w:customStyle="1" w:styleId="ColorfulShading-Accent11">
    <w:name w:val="Colorful Shading - Accent 11"/>
    <w:hidden/>
    <w:uiPriority w:val="71"/>
    <w:rsid w:val="00A365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26772">
      <w:bodyDiv w:val="1"/>
      <w:marLeft w:val="0"/>
      <w:marRight w:val="0"/>
      <w:marTop w:val="0"/>
      <w:marBottom w:val="0"/>
      <w:divBdr>
        <w:top w:val="none" w:sz="0" w:space="0" w:color="auto"/>
        <w:left w:val="none" w:sz="0" w:space="0" w:color="auto"/>
        <w:bottom w:val="none" w:sz="0" w:space="0" w:color="auto"/>
        <w:right w:val="none" w:sz="0" w:space="0" w:color="auto"/>
      </w:divBdr>
    </w:div>
    <w:div w:id="7216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music-performance-mm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BD362-C78E-41EA-AE4A-897838DFF8EF}">
  <ds:schemaRefs>
    <ds:schemaRef ds:uri="http://schemas.microsoft.com/office/2006/metadata/longProperties"/>
  </ds:schemaRefs>
</ds:datastoreItem>
</file>

<file path=customXml/itemProps2.xml><?xml version="1.0" encoding="utf-8"?>
<ds:datastoreItem xmlns:ds="http://schemas.openxmlformats.org/officeDocument/2006/customXml" ds:itemID="{DCE4D904-0779-4E04-A7E5-B2B2769B349B}">
  <ds:schemaRefs>
    <ds:schemaRef ds:uri="http://schemas.microsoft.com/sharepoint/v3/contenttype/forms"/>
  </ds:schemaRefs>
</ds:datastoreItem>
</file>

<file path=customXml/itemProps3.xml><?xml version="1.0" encoding="utf-8"?>
<ds:datastoreItem xmlns:ds="http://schemas.openxmlformats.org/officeDocument/2006/customXml" ds:itemID="{81A9BC99-522E-4EBB-AFEE-BBDBEAB4C5BD}">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81E0E199-466E-4C7D-8BC9-E49142798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E454B4-CCA4-4688-B4CF-9A5A7E9C6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4022</Words>
  <Characters>22927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4</cp:revision>
  <cp:lastPrinted>2012-10-19T10:06:00Z</cp:lastPrinted>
  <dcterms:created xsi:type="dcterms:W3CDTF">2020-07-14T11:11:00Z</dcterms:created>
  <dcterms:modified xsi:type="dcterms:W3CDTF">2020-07-14T11:35:00Z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