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137D0" w14:textId="77777777" w:rsidR="005B1266" w:rsidRPr="008E7267" w:rsidRDefault="00146E99" w:rsidP="00C82CF7">
      <w:pPr>
        <w:rPr>
          <w:rFonts w:ascii="Arial" w:hAnsi="Arial" w:cs="Arial"/>
          <w:b/>
        </w:rPr>
      </w:pPr>
      <w:r w:rsidRPr="00DE27FC">
        <w:rPr>
          <w:rFonts w:ascii="Arial" w:hAnsi="Arial" w:cs="Arial"/>
          <w:b/>
          <w:noProof/>
          <w:lang w:eastAsia="en-GB"/>
        </w:rPr>
        <w:drawing>
          <wp:inline distT="0" distB="0" distL="0" distR="0" wp14:anchorId="5165B1B1" wp14:editId="455EB049">
            <wp:extent cx="1405890" cy="1828800"/>
            <wp:effectExtent l="0" t="0" r="0" b="0"/>
            <wp:docPr id="1"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5890" cy="1828800"/>
                    </a:xfrm>
                    <a:prstGeom prst="rect">
                      <a:avLst/>
                    </a:prstGeom>
                    <a:noFill/>
                    <a:ln>
                      <a:noFill/>
                    </a:ln>
                  </pic:spPr>
                </pic:pic>
              </a:graphicData>
            </a:graphic>
          </wp:inline>
        </w:drawing>
      </w:r>
    </w:p>
    <w:p w14:paraId="3BD71F93" w14:textId="77777777" w:rsidR="005B1266" w:rsidRPr="008E7267" w:rsidRDefault="005B1266" w:rsidP="00C82CF7">
      <w:pPr>
        <w:rPr>
          <w:rFonts w:ascii="Arial" w:hAnsi="Arial" w:cs="Arial"/>
          <w:b/>
        </w:rPr>
      </w:pPr>
    </w:p>
    <w:p w14:paraId="46E30B5D" w14:textId="77777777" w:rsidR="005B1266" w:rsidRPr="008E7267" w:rsidRDefault="005B1266" w:rsidP="00C82CF7">
      <w:pPr>
        <w:rPr>
          <w:rFonts w:ascii="Arial" w:hAnsi="Arial" w:cs="Arial"/>
          <w:b/>
        </w:rPr>
      </w:pPr>
    </w:p>
    <w:p w14:paraId="0F37DB23" w14:textId="77777777" w:rsidR="005B1266" w:rsidRPr="008E7267" w:rsidRDefault="005B1266" w:rsidP="00C82CF7">
      <w:pPr>
        <w:rPr>
          <w:rFonts w:ascii="Arial" w:hAnsi="Arial" w:cs="Arial"/>
          <w:b/>
        </w:rPr>
      </w:pPr>
    </w:p>
    <w:p w14:paraId="6CDE73DA" w14:textId="77777777" w:rsidR="005B1266" w:rsidRPr="008E7267" w:rsidRDefault="005B1266" w:rsidP="00422DB8">
      <w:pPr>
        <w:outlineLvl w:val="0"/>
        <w:rPr>
          <w:rFonts w:ascii="Arial" w:hAnsi="Arial" w:cs="Arial"/>
          <w:b/>
          <w:sz w:val="36"/>
          <w:szCs w:val="36"/>
        </w:rPr>
      </w:pPr>
      <w:r w:rsidRPr="008E7267">
        <w:rPr>
          <w:rFonts w:ascii="Arial" w:hAnsi="Arial" w:cs="Arial"/>
          <w:b/>
          <w:sz w:val="36"/>
          <w:szCs w:val="36"/>
        </w:rPr>
        <w:t>Programme Specification</w:t>
      </w:r>
    </w:p>
    <w:p w14:paraId="2D0F5D7E" w14:textId="77777777" w:rsidR="005B1266" w:rsidRPr="008E7267" w:rsidRDefault="005B1266" w:rsidP="00517871">
      <w:pPr>
        <w:spacing w:after="0" w:line="240" w:lineRule="auto"/>
        <w:rPr>
          <w:rFonts w:ascii="Arial" w:hAnsi="Arial" w:cs="Arial"/>
          <w:b/>
        </w:rPr>
      </w:pPr>
    </w:p>
    <w:p w14:paraId="418288CF" w14:textId="77777777" w:rsidR="005B1266" w:rsidRPr="008E7267" w:rsidRDefault="005B1266" w:rsidP="00517871">
      <w:pPr>
        <w:spacing w:after="0" w:line="240" w:lineRule="auto"/>
        <w:rPr>
          <w:rFonts w:ascii="Arial" w:hAnsi="Arial" w:cs="Arial"/>
          <w:b/>
        </w:rPr>
      </w:pPr>
    </w:p>
    <w:p w14:paraId="47C74577" w14:textId="77777777" w:rsidR="005B1266" w:rsidRPr="008E7267" w:rsidRDefault="005B1266" w:rsidP="00422DB8">
      <w:pPr>
        <w:spacing w:after="0" w:line="240" w:lineRule="auto"/>
        <w:ind w:left="3686" w:hanging="3686"/>
        <w:outlineLvl w:val="0"/>
        <w:rPr>
          <w:rFonts w:ascii="Arial" w:hAnsi="Arial" w:cs="Arial"/>
          <w:b/>
        </w:rPr>
      </w:pPr>
      <w:r w:rsidRPr="008E7267">
        <w:rPr>
          <w:rFonts w:ascii="Arial" w:hAnsi="Arial" w:cs="Arial"/>
          <w:b/>
        </w:rPr>
        <w:t>Title of Course:</w:t>
      </w:r>
      <w:r w:rsidR="0058167E" w:rsidRPr="008E7267">
        <w:rPr>
          <w:rFonts w:ascii="Arial" w:hAnsi="Arial" w:cs="Arial"/>
          <w:b/>
        </w:rPr>
        <w:t xml:space="preserve"> </w:t>
      </w:r>
      <w:r w:rsidR="00517871" w:rsidRPr="008E7267">
        <w:rPr>
          <w:rFonts w:ascii="Arial" w:hAnsi="Arial" w:cs="Arial"/>
          <w:b/>
        </w:rPr>
        <w:tab/>
      </w:r>
      <w:r w:rsidR="0058167E" w:rsidRPr="008E7267">
        <w:rPr>
          <w:rFonts w:ascii="Arial" w:hAnsi="Arial" w:cs="Arial"/>
          <w:b/>
        </w:rPr>
        <w:t>MA FILM STUDIES</w:t>
      </w:r>
    </w:p>
    <w:p w14:paraId="42C0BF05" w14:textId="77777777" w:rsidR="005B1266" w:rsidRPr="008E7267" w:rsidRDefault="005B1266" w:rsidP="00517871">
      <w:pPr>
        <w:spacing w:after="0" w:line="240" w:lineRule="auto"/>
        <w:ind w:left="3686" w:hanging="3686"/>
        <w:rPr>
          <w:rFonts w:ascii="Arial" w:hAnsi="Arial" w:cs="Arial"/>
          <w:b/>
        </w:rPr>
      </w:pPr>
    </w:p>
    <w:p w14:paraId="776D0605" w14:textId="77777777" w:rsidR="00517871" w:rsidRPr="008E7267" w:rsidRDefault="00517871" w:rsidP="00517871">
      <w:pPr>
        <w:spacing w:after="0" w:line="240" w:lineRule="auto"/>
        <w:ind w:left="3686" w:hanging="3686"/>
        <w:rPr>
          <w:rFonts w:ascii="Arial" w:hAnsi="Arial" w:cs="Arial"/>
          <w:b/>
        </w:rPr>
      </w:pPr>
    </w:p>
    <w:p w14:paraId="2C8CDA8A" w14:textId="77777777" w:rsidR="005B1266" w:rsidRPr="008E7267" w:rsidRDefault="005B1266" w:rsidP="00517871">
      <w:pPr>
        <w:spacing w:after="0" w:line="240" w:lineRule="auto"/>
        <w:ind w:left="3686" w:hanging="3686"/>
        <w:rPr>
          <w:rFonts w:ascii="Arial" w:hAnsi="Arial" w:cs="Arial"/>
          <w:b/>
        </w:rPr>
      </w:pPr>
      <w:r w:rsidRPr="008E7267">
        <w:rPr>
          <w:rFonts w:ascii="Arial" w:hAnsi="Arial" w:cs="Arial"/>
          <w:b/>
        </w:rPr>
        <w:t>Date Specification Produced:</w:t>
      </w:r>
      <w:r w:rsidR="008148AD" w:rsidRPr="008E7267">
        <w:rPr>
          <w:rFonts w:ascii="Arial" w:hAnsi="Arial" w:cs="Arial"/>
          <w:b/>
        </w:rPr>
        <w:t xml:space="preserve"> </w:t>
      </w:r>
      <w:r w:rsidR="00517871" w:rsidRPr="008E7267">
        <w:rPr>
          <w:rFonts w:ascii="Arial" w:hAnsi="Arial" w:cs="Arial"/>
          <w:b/>
        </w:rPr>
        <w:tab/>
      </w:r>
      <w:r w:rsidR="008148AD" w:rsidRPr="008E7267">
        <w:rPr>
          <w:rFonts w:ascii="Arial" w:hAnsi="Arial" w:cs="Arial"/>
          <w:b/>
        </w:rPr>
        <w:t>2012</w:t>
      </w:r>
    </w:p>
    <w:p w14:paraId="32A8A930" w14:textId="77777777" w:rsidR="005B1266" w:rsidRPr="008E7267" w:rsidRDefault="005B1266" w:rsidP="00517871">
      <w:pPr>
        <w:spacing w:after="0" w:line="240" w:lineRule="auto"/>
        <w:ind w:left="3686" w:hanging="3686"/>
        <w:rPr>
          <w:rFonts w:ascii="Arial" w:hAnsi="Arial" w:cs="Arial"/>
          <w:b/>
        </w:rPr>
      </w:pPr>
    </w:p>
    <w:p w14:paraId="0B6F741A" w14:textId="77777777" w:rsidR="005B1266" w:rsidRPr="008E7267" w:rsidRDefault="005B1266" w:rsidP="00517871">
      <w:pPr>
        <w:spacing w:after="0" w:line="240" w:lineRule="auto"/>
        <w:ind w:left="3686" w:hanging="3686"/>
        <w:rPr>
          <w:rFonts w:ascii="Arial" w:hAnsi="Arial" w:cs="Arial"/>
          <w:b/>
        </w:rPr>
      </w:pPr>
      <w:r w:rsidRPr="008E7267">
        <w:rPr>
          <w:rFonts w:ascii="Arial" w:hAnsi="Arial" w:cs="Arial"/>
          <w:b/>
        </w:rPr>
        <w:t>Date Specification Last Revised:</w:t>
      </w:r>
      <w:r w:rsidR="002A0317" w:rsidRPr="008E7267">
        <w:rPr>
          <w:rFonts w:ascii="Arial" w:hAnsi="Arial" w:cs="Arial"/>
          <w:b/>
        </w:rPr>
        <w:t xml:space="preserve"> </w:t>
      </w:r>
      <w:r w:rsidR="00002963" w:rsidRPr="008E7267">
        <w:rPr>
          <w:rFonts w:ascii="Arial" w:hAnsi="Arial" w:cs="Arial"/>
          <w:b/>
        </w:rPr>
        <w:tab/>
      </w:r>
      <w:r w:rsidR="00BB136D">
        <w:rPr>
          <w:rFonts w:ascii="Arial" w:hAnsi="Arial" w:cs="Arial"/>
          <w:b/>
        </w:rPr>
        <w:t xml:space="preserve">August </w:t>
      </w:r>
      <w:r w:rsidR="004A4632">
        <w:rPr>
          <w:rFonts w:ascii="Arial" w:hAnsi="Arial" w:cs="Arial"/>
          <w:b/>
        </w:rPr>
        <w:t>201</w:t>
      </w:r>
      <w:r w:rsidR="0019175F">
        <w:rPr>
          <w:rFonts w:ascii="Arial" w:hAnsi="Arial" w:cs="Arial"/>
          <w:b/>
        </w:rPr>
        <w:t>9</w:t>
      </w:r>
    </w:p>
    <w:p w14:paraId="4DC5BEDE" w14:textId="77777777" w:rsidR="005B1266" w:rsidRPr="008E7267" w:rsidRDefault="005B1266" w:rsidP="00517871">
      <w:pPr>
        <w:spacing w:after="0" w:line="240" w:lineRule="auto"/>
        <w:rPr>
          <w:rFonts w:ascii="Arial" w:hAnsi="Arial" w:cs="Arial"/>
          <w:b/>
        </w:rPr>
      </w:pPr>
    </w:p>
    <w:p w14:paraId="3638380B" w14:textId="77777777" w:rsidR="005B1266" w:rsidRPr="008E7267" w:rsidRDefault="005B1266" w:rsidP="00517871">
      <w:pPr>
        <w:spacing w:after="0" w:line="240" w:lineRule="auto"/>
        <w:rPr>
          <w:rFonts w:ascii="Arial" w:hAnsi="Arial" w:cs="Arial"/>
          <w:b/>
        </w:rPr>
      </w:pPr>
    </w:p>
    <w:p w14:paraId="25CADF54" w14:textId="77777777" w:rsidR="005B1266" w:rsidRPr="008E7267" w:rsidRDefault="005B1266" w:rsidP="00C82CF7">
      <w:pPr>
        <w:rPr>
          <w:rFonts w:ascii="Arial" w:hAnsi="Arial" w:cs="Arial"/>
          <w:b/>
        </w:rPr>
      </w:pPr>
    </w:p>
    <w:p w14:paraId="72E6717B" w14:textId="77777777" w:rsidR="005B1266" w:rsidRPr="008E7267" w:rsidRDefault="005B1266" w:rsidP="00C82CF7">
      <w:pPr>
        <w:rPr>
          <w:rFonts w:ascii="Arial" w:hAnsi="Arial" w:cs="Arial"/>
          <w:b/>
        </w:rPr>
      </w:pPr>
    </w:p>
    <w:p w14:paraId="0D9C5EF8" w14:textId="77777777" w:rsidR="005B1266" w:rsidRPr="008E7267" w:rsidRDefault="005B1266" w:rsidP="00C82CF7">
      <w:pPr>
        <w:spacing w:after="0" w:line="240" w:lineRule="auto"/>
        <w:rPr>
          <w:rFonts w:ascii="Arial" w:hAnsi="Arial" w:cs="Arial"/>
          <w:b/>
        </w:rPr>
      </w:pPr>
    </w:p>
    <w:p w14:paraId="42F3F722" w14:textId="77777777" w:rsidR="005B1266" w:rsidRPr="008E7267" w:rsidRDefault="005B1266" w:rsidP="00C82CF7">
      <w:pPr>
        <w:spacing w:after="0" w:line="240" w:lineRule="auto"/>
        <w:rPr>
          <w:rFonts w:ascii="Arial" w:hAnsi="Arial" w:cs="Arial"/>
        </w:rPr>
      </w:pPr>
    </w:p>
    <w:p w14:paraId="245C9F2E" w14:textId="77777777" w:rsidR="005B1266" w:rsidRPr="008E7267" w:rsidRDefault="005B1266" w:rsidP="00C82CF7">
      <w:pPr>
        <w:spacing w:after="0" w:line="240" w:lineRule="auto"/>
        <w:rPr>
          <w:rFonts w:ascii="Arial" w:hAnsi="Arial" w:cs="Arial"/>
        </w:rPr>
      </w:pPr>
    </w:p>
    <w:p w14:paraId="10537AA9" w14:textId="77777777" w:rsidR="005B1266" w:rsidRPr="008E7267" w:rsidRDefault="005B1266" w:rsidP="00C82CF7">
      <w:pPr>
        <w:spacing w:after="0" w:line="240" w:lineRule="auto"/>
        <w:rPr>
          <w:rFonts w:ascii="Arial" w:hAnsi="Arial" w:cs="Arial"/>
        </w:rPr>
      </w:pPr>
    </w:p>
    <w:p w14:paraId="6D955BCA" w14:textId="77777777" w:rsidR="005B1266" w:rsidRPr="008E7267" w:rsidRDefault="005B1266" w:rsidP="00C82CF7">
      <w:pPr>
        <w:spacing w:after="0" w:line="240" w:lineRule="auto"/>
        <w:rPr>
          <w:rFonts w:ascii="Arial" w:hAnsi="Arial" w:cs="Arial"/>
        </w:rPr>
      </w:pPr>
    </w:p>
    <w:p w14:paraId="15EF4FA5" w14:textId="77777777" w:rsidR="007C297D" w:rsidRPr="008E7267" w:rsidRDefault="007C297D" w:rsidP="00C82CF7">
      <w:pPr>
        <w:spacing w:after="0" w:line="240" w:lineRule="auto"/>
        <w:rPr>
          <w:rFonts w:ascii="Arial" w:hAnsi="Arial" w:cs="Arial"/>
        </w:rPr>
      </w:pPr>
    </w:p>
    <w:p w14:paraId="18CF18C7" w14:textId="77777777" w:rsidR="001352A9" w:rsidRDefault="00517871" w:rsidP="00146E99">
      <w:pPr>
        <w:spacing w:after="0" w:line="240" w:lineRule="auto"/>
        <w:jc w:val="both"/>
        <w:rPr>
          <w:rFonts w:ascii="Arial" w:hAnsi="Arial" w:cs="Arial"/>
          <w:szCs w:val="24"/>
        </w:rPr>
      </w:pPr>
      <w:r w:rsidRPr="008E7267">
        <w:rPr>
          <w:rFonts w:ascii="Arial" w:hAnsi="Arial" w:cs="Arial"/>
        </w:rPr>
        <w:br w:type="page"/>
      </w:r>
      <w:r w:rsidR="00146E99" w:rsidRPr="005F413B">
        <w:rPr>
          <w:rFonts w:ascii="Arial" w:hAnsi="Arial" w:cs="Arial"/>
          <w:szCs w:val="24"/>
        </w:rPr>
        <w:lastRenderedPageBreak/>
        <w:t>This Programme Specification</w:t>
      </w:r>
      <w:r w:rsidR="00146E99" w:rsidRPr="005F413B">
        <w:rPr>
          <w:rFonts w:ascii="Arial" w:hAnsi="Arial" w:cs="Arial"/>
          <w:szCs w:val="24"/>
        </w:rPr>
        <w:fldChar w:fldCharType="begin"/>
      </w:r>
      <w:r w:rsidR="00146E99" w:rsidRPr="005F413B">
        <w:instrText xml:space="preserve"> XE "</w:instrText>
      </w:r>
      <w:r w:rsidR="00146E99" w:rsidRPr="005F413B">
        <w:rPr>
          <w:rFonts w:ascii="Arial" w:hAnsi="Arial" w:cs="Arial"/>
          <w:noProof/>
          <w:szCs w:val="24"/>
        </w:rPr>
        <w:instrText>Programme Specification</w:instrText>
      </w:r>
      <w:r w:rsidR="00146E99" w:rsidRPr="005F413B">
        <w:instrText xml:space="preserve">" </w:instrText>
      </w:r>
      <w:r w:rsidR="00146E99" w:rsidRPr="005F413B">
        <w:rPr>
          <w:rFonts w:ascii="Arial" w:hAnsi="Arial" w:cs="Arial"/>
          <w:szCs w:val="24"/>
        </w:rPr>
        <w:fldChar w:fldCharType="end"/>
      </w:r>
      <w:r w:rsidR="00146E99"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BF647BC" w14:textId="77777777" w:rsidR="00146E99" w:rsidRPr="008E7267" w:rsidRDefault="00146E99" w:rsidP="00146E99">
      <w:pPr>
        <w:spacing w:after="0" w:line="240" w:lineRule="auto"/>
        <w:jc w:val="both"/>
        <w:rPr>
          <w:rFonts w:ascii="Arial" w:hAnsi="Arial" w:cs="Arial"/>
        </w:rPr>
        <w:sectPr w:rsidR="00146E99" w:rsidRPr="008E7267" w:rsidSect="00612718">
          <w:pgSz w:w="11906" w:h="16838"/>
          <w:pgMar w:top="1440" w:right="1440" w:bottom="1440" w:left="1440" w:header="708" w:footer="708" w:gutter="0"/>
          <w:cols w:space="708"/>
          <w:docGrid w:linePitch="360"/>
        </w:sectPr>
      </w:pPr>
    </w:p>
    <w:p w14:paraId="122ACF0B" w14:textId="77777777" w:rsidR="005B1266" w:rsidRPr="008E7267" w:rsidRDefault="005B1266" w:rsidP="00422DB8">
      <w:pPr>
        <w:outlineLvl w:val="0"/>
        <w:rPr>
          <w:rFonts w:ascii="Arial" w:hAnsi="Arial" w:cs="Arial"/>
          <w:b/>
        </w:rPr>
      </w:pPr>
      <w:r w:rsidRPr="008E7267">
        <w:rPr>
          <w:rFonts w:ascii="Arial" w:hAnsi="Arial" w:cs="Arial"/>
          <w:b/>
        </w:rPr>
        <w:lastRenderedPageBreak/>
        <w:t>SECTION 1:</w:t>
      </w:r>
      <w:r w:rsidRPr="008E7267">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8E7267" w14:paraId="73B692F0" w14:textId="77777777" w:rsidTr="00EB7B51">
        <w:tc>
          <w:tcPr>
            <w:tcW w:w="3936" w:type="dxa"/>
          </w:tcPr>
          <w:p w14:paraId="0F558103" w14:textId="77777777" w:rsidR="005B1266" w:rsidRPr="008E7267" w:rsidRDefault="005B1266" w:rsidP="00C82CF7">
            <w:pPr>
              <w:spacing w:after="0" w:line="240" w:lineRule="auto"/>
              <w:rPr>
                <w:rFonts w:ascii="Arial" w:hAnsi="Arial" w:cs="Arial"/>
                <w:b/>
              </w:rPr>
            </w:pPr>
            <w:r w:rsidRPr="008E7267">
              <w:rPr>
                <w:rFonts w:ascii="Arial" w:hAnsi="Arial" w:cs="Arial"/>
                <w:b/>
              </w:rPr>
              <w:t>Title:</w:t>
            </w:r>
          </w:p>
        </w:tc>
        <w:tc>
          <w:tcPr>
            <w:tcW w:w="5306" w:type="dxa"/>
          </w:tcPr>
          <w:p w14:paraId="5E43036A" w14:textId="77777777" w:rsidR="005B1266" w:rsidRPr="008E7267" w:rsidRDefault="004B5E0F" w:rsidP="00C82CF7">
            <w:pPr>
              <w:spacing w:after="0" w:line="240" w:lineRule="auto"/>
              <w:rPr>
                <w:rFonts w:ascii="Arial" w:hAnsi="Arial" w:cs="Arial"/>
              </w:rPr>
            </w:pPr>
            <w:r w:rsidRPr="008E7267">
              <w:rPr>
                <w:rFonts w:ascii="Arial" w:hAnsi="Arial" w:cs="Arial"/>
              </w:rPr>
              <w:t>MA Film Studies</w:t>
            </w:r>
          </w:p>
          <w:p w14:paraId="4BE6E39B" w14:textId="77777777" w:rsidR="004B5E0F" w:rsidRPr="008E7267" w:rsidRDefault="004B5E0F" w:rsidP="00C82CF7">
            <w:pPr>
              <w:spacing w:after="0" w:line="240" w:lineRule="auto"/>
              <w:rPr>
                <w:rFonts w:ascii="Arial" w:hAnsi="Arial" w:cs="Arial"/>
              </w:rPr>
            </w:pPr>
          </w:p>
        </w:tc>
      </w:tr>
      <w:tr w:rsidR="005B1266" w:rsidRPr="008E7267" w14:paraId="1FFC84E1" w14:textId="77777777" w:rsidTr="00EB7B51">
        <w:tc>
          <w:tcPr>
            <w:tcW w:w="3936" w:type="dxa"/>
          </w:tcPr>
          <w:p w14:paraId="3E2FF507" w14:textId="77777777" w:rsidR="005B1266" w:rsidRPr="008E7267" w:rsidRDefault="005B1266" w:rsidP="00C82CF7">
            <w:pPr>
              <w:spacing w:after="0" w:line="240" w:lineRule="auto"/>
              <w:rPr>
                <w:rFonts w:ascii="Arial" w:hAnsi="Arial" w:cs="Arial"/>
                <w:b/>
              </w:rPr>
            </w:pPr>
            <w:r w:rsidRPr="008E7267">
              <w:rPr>
                <w:rFonts w:ascii="Arial" w:hAnsi="Arial" w:cs="Arial"/>
                <w:b/>
              </w:rPr>
              <w:t>Awarding Institution:</w:t>
            </w:r>
          </w:p>
          <w:p w14:paraId="50D7E07D" w14:textId="77777777" w:rsidR="005B1266" w:rsidRPr="008E7267" w:rsidRDefault="005B1266" w:rsidP="00C82CF7">
            <w:pPr>
              <w:spacing w:after="0" w:line="240" w:lineRule="auto"/>
              <w:rPr>
                <w:rFonts w:ascii="Arial" w:hAnsi="Arial" w:cs="Arial"/>
                <w:b/>
              </w:rPr>
            </w:pPr>
          </w:p>
        </w:tc>
        <w:tc>
          <w:tcPr>
            <w:tcW w:w="5306" w:type="dxa"/>
          </w:tcPr>
          <w:p w14:paraId="04CBF82D" w14:textId="77777777" w:rsidR="005B1266" w:rsidRPr="008E7267" w:rsidRDefault="005B1266" w:rsidP="00C82CF7">
            <w:pPr>
              <w:spacing w:after="0" w:line="240" w:lineRule="auto"/>
              <w:rPr>
                <w:rFonts w:ascii="Arial" w:hAnsi="Arial" w:cs="Arial"/>
              </w:rPr>
            </w:pPr>
            <w:r w:rsidRPr="008E7267">
              <w:rPr>
                <w:rFonts w:ascii="Arial" w:hAnsi="Arial" w:cs="Arial"/>
              </w:rPr>
              <w:t>Kingston University</w:t>
            </w:r>
          </w:p>
        </w:tc>
      </w:tr>
      <w:tr w:rsidR="005B1266" w:rsidRPr="008E7267" w14:paraId="0F5D329C" w14:textId="77777777" w:rsidTr="00EB7B51">
        <w:tc>
          <w:tcPr>
            <w:tcW w:w="3936" w:type="dxa"/>
          </w:tcPr>
          <w:p w14:paraId="35827DDC" w14:textId="77777777" w:rsidR="005B1266" w:rsidRPr="008E7267" w:rsidRDefault="005B1266" w:rsidP="00C82CF7">
            <w:pPr>
              <w:spacing w:after="0" w:line="240" w:lineRule="auto"/>
              <w:rPr>
                <w:rFonts w:ascii="Arial" w:hAnsi="Arial" w:cs="Arial"/>
                <w:b/>
              </w:rPr>
            </w:pPr>
            <w:r w:rsidRPr="008E7267">
              <w:rPr>
                <w:rFonts w:ascii="Arial" w:hAnsi="Arial" w:cs="Arial"/>
                <w:b/>
              </w:rPr>
              <w:t>Teaching Institution:</w:t>
            </w:r>
          </w:p>
          <w:p w14:paraId="6A233DC1" w14:textId="77777777" w:rsidR="005B1266" w:rsidRPr="008E7267" w:rsidRDefault="005B1266" w:rsidP="00C82CF7">
            <w:pPr>
              <w:spacing w:after="0" w:line="240" w:lineRule="auto"/>
              <w:rPr>
                <w:rFonts w:ascii="Arial" w:hAnsi="Arial" w:cs="Arial"/>
                <w:b/>
              </w:rPr>
            </w:pPr>
          </w:p>
        </w:tc>
        <w:tc>
          <w:tcPr>
            <w:tcW w:w="5306" w:type="dxa"/>
          </w:tcPr>
          <w:p w14:paraId="65051756" w14:textId="77777777" w:rsidR="005B1266" w:rsidRPr="008E7267" w:rsidRDefault="0058167E" w:rsidP="00C82CF7">
            <w:pPr>
              <w:spacing w:after="0" w:line="240" w:lineRule="auto"/>
              <w:rPr>
                <w:rFonts w:ascii="Arial" w:hAnsi="Arial" w:cs="Arial"/>
              </w:rPr>
            </w:pPr>
            <w:r w:rsidRPr="008E7267">
              <w:rPr>
                <w:rFonts w:ascii="Arial" w:hAnsi="Arial" w:cs="Arial"/>
              </w:rPr>
              <w:t>Kingston University</w:t>
            </w:r>
          </w:p>
        </w:tc>
      </w:tr>
      <w:tr w:rsidR="005B1266" w:rsidRPr="008E7267" w14:paraId="4F8F3B9E" w14:textId="77777777" w:rsidTr="00EB7B51">
        <w:tc>
          <w:tcPr>
            <w:tcW w:w="3936" w:type="dxa"/>
          </w:tcPr>
          <w:p w14:paraId="056B4186" w14:textId="77777777" w:rsidR="005B1266" w:rsidRPr="008E7267" w:rsidRDefault="005B1266" w:rsidP="00C82CF7">
            <w:pPr>
              <w:spacing w:after="0" w:line="240" w:lineRule="auto"/>
              <w:rPr>
                <w:rFonts w:ascii="Arial" w:hAnsi="Arial" w:cs="Arial"/>
                <w:b/>
              </w:rPr>
            </w:pPr>
            <w:r w:rsidRPr="008E7267">
              <w:rPr>
                <w:rFonts w:ascii="Arial" w:hAnsi="Arial" w:cs="Arial"/>
                <w:b/>
              </w:rPr>
              <w:t>Location:</w:t>
            </w:r>
          </w:p>
        </w:tc>
        <w:tc>
          <w:tcPr>
            <w:tcW w:w="5306" w:type="dxa"/>
          </w:tcPr>
          <w:p w14:paraId="7EBD63A7" w14:textId="77777777" w:rsidR="005B1266" w:rsidRPr="008E7267" w:rsidRDefault="0058167E" w:rsidP="00C82CF7">
            <w:pPr>
              <w:spacing w:after="0" w:line="240" w:lineRule="auto"/>
              <w:rPr>
                <w:rFonts w:ascii="Arial" w:hAnsi="Arial" w:cs="Arial"/>
              </w:rPr>
            </w:pPr>
            <w:r w:rsidRPr="008E7267">
              <w:rPr>
                <w:rFonts w:ascii="Arial" w:hAnsi="Arial" w:cs="Arial"/>
              </w:rPr>
              <w:t>Penrhyn Road</w:t>
            </w:r>
          </w:p>
          <w:p w14:paraId="42A503CA" w14:textId="77777777" w:rsidR="0058167E" w:rsidRPr="008E7267" w:rsidRDefault="0058167E" w:rsidP="00C82CF7">
            <w:pPr>
              <w:spacing w:after="0" w:line="240" w:lineRule="auto"/>
              <w:rPr>
                <w:rFonts w:ascii="Arial" w:hAnsi="Arial" w:cs="Arial"/>
              </w:rPr>
            </w:pPr>
          </w:p>
        </w:tc>
      </w:tr>
      <w:tr w:rsidR="005B1266" w:rsidRPr="008E7267" w14:paraId="4BED14CD" w14:textId="77777777" w:rsidTr="00EB7B51">
        <w:tc>
          <w:tcPr>
            <w:tcW w:w="3936" w:type="dxa"/>
          </w:tcPr>
          <w:p w14:paraId="44EEF111" w14:textId="77777777" w:rsidR="005B1266" w:rsidRPr="008E7267" w:rsidRDefault="005B1266" w:rsidP="00C82CF7">
            <w:pPr>
              <w:spacing w:after="0" w:line="240" w:lineRule="auto"/>
              <w:rPr>
                <w:rFonts w:ascii="Arial" w:hAnsi="Arial" w:cs="Arial"/>
                <w:b/>
              </w:rPr>
            </w:pPr>
            <w:r w:rsidRPr="008E7267">
              <w:rPr>
                <w:rFonts w:ascii="Arial" w:hAnsi="Arial" w:cs="Arial"/>
                <w:b/>
              </w:rPr>
              <w:t>Programme Accredited by:</w:t>
            </w:r>
          </w:p>
          <w:p w14:paraId="1DA2FCC2" w14:textId="77777777" w:rsidR="005B1266" w:rsidRPr="008E7267" w:rsidRDefault="005B1266" w:rsidP="00C82CF7">
            <w:pPr>
              <w:spacing w:after="0" w:line="240" w:lineRule="auto"/>
              <w:rPr>
                <w:rFonts w:ascii="Arial" w:hAnsi="Arial" w:cs="Arial"/>
                <w:b/>
              </w:rPr>
            </w:pPr>
          </w:p>
        </w:tc>
        <w:tc>
          <w:tcPr>
            <w:tcW w:w="5306" w:type="dxa"/>
          </w:tcPr>
          <w:p w14:paraId="10C76151" w14:textId="77777777" w:rsidR="005B1266" w:rsidRPr="008E7267" w:rsidRDefault="00C443F9" w:rsidP="00C82CF7">
            <w:pPr>
              <w:spacing w:after="0" w:line="240" w:lineRule="auto"/>
              <w:rPr>
                <w:rFonts w:ascii="Arial" w:hAnsi="Arial" w:cs="Arial"/>
              </w:rPr>
            </w:pPr>
            <w:r w:rsidRPr="008E7267">
              <w:rPr>
                <w:rFonts w:ascii="Arial" w:hAnsi="Arial" w:cs="Arial"/>
              </w:rPr>
              <w:t>N/A</w:t>
            </w:r>
          </w:p>
        </w:tc>
      </w:tr>
    </w:tbl>
    <w:p w14:paraId="6143D509" w14:textId="77777777" w:rsidR="005B1266" w:rsidRPr="008E7267" w:rsidRDefault="005B1266" w:rsidP="00C82CF7">
      <w:pPr>
        <w:spacing w:after="0" w:line="240" w:lineRule="auto"/>
        <w:rPr>
          <w:rFonts w:ascii="Arial" w:hAnsi="Arial" w:cs="Arial"/>
          <w:b/>
        </w:rPr>
      </w:pPr>
    </w:p>
    <w:p w14:paraId="0250AEF0"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t>SECTION2: THE PROGRAMME</w:t>
      </w:r>
    </w:p>
    <w:p w14:paraId="6C53D98B" w14:textId="77777777" w:rsidR="005B1266" w:rsidRPr="008E7267" w:rsidRDefault="005B1266" w:rsidP="00C82CF7">
      <w:pPr>
        <w:spacing w:after="0" w:line="240" w:lineRule="auto"/>
        <w:rPr>
          <w:rFonts w:ascii="Arial" w:hAnsi="Arial" w:cs="Arial"/>
          <w:b/>
        </w:rPr>
      </w:pPr>
    </w:p>
    <w:p w14:paraId="67CD97B7" w14:textId="77777777" w:rsidR="005B1266" w:rsidRPr="008E7267" w:rsidRDefault="005B1266" w:rsidP="00C82CF7">
      <w:pPr>
        <w:pStyle w:val="ListParagraph"/>
        <w:numPr>
          <w:ilvl w:val="0"/>
          <w:numId w:val="1"/>
        </w:numPr>
        <w:spacing w:after="0" w:line="240" w:lineRule="auto"/>
        <w:rPr>
          <w:rFonts w:ascii="Arial" w:hAnsi="Arial" w:cs="Arial"/>
        </w:rPr>
      </w:pPr>
      <w:r w:rsidRPr="008E7267">
        <w:rPr>
          <w:rFonts w:ascii="Arial" w:hAnsi="Arial" w:cs="Arial"/>
          <w:b/>
        </w:rPr>
        <w:t>Programme Introduction</w:t>
      </w:r>
    </w:p>
    <w:p w14:paraId="55423FBD" w14:textId="77777777" w:rsidR="005B1266" w:rsidRPr="008E7267" w:rsidRDefault="005B1266" w:rsidP="004B5E0F">
      <w:pPr>
        <w:spacing w:after="0" w:line="240" w:lineRule="auto"/>
        <w:rPr>
          <w:rFonts w:ascii="Arial" w:hAnsi="Arial" w:cs="Arial"/>
          <w:i/>
        </w:rPr>
      </w:pPr>
    </w:p>
    <w:p w14:paraId="699423F4" w14:textId="77777777" w:rsidR="00EE58AC" w:rsidRPr="008E7267" w:rsidRDefault="00CA7409" w:rsidP="004B5E0F">
      <w:pPr>
        <w:spacing w:after="0" w:line="240" w:lineRule="auto"/>
        <w:jc w:val="both"/>
        <w:rPr>
          <w:rFonts w:ascii="Arial" w:hAnsi="Arial" w:cs="Arial"/>
          <w:spacing w:val="-3"/>
        </w:rPr>
      </w:pPr>
      <w:r w:rsidRPr="008E7267">
        <w:rPr>
          <w:rFonts w:ascii="Arial" w:hAnsi="Arial" w:cs="Arial"/>
          <w:spacing w:val="-3"/>
        </w:rPr>
        <w:t xml:space="preserve">The MA in </w:t>
      </w:r>
      <w:r w:rsidR="003B03AE" w:rsidRPr="008E7267">
        <w:rPr>
          <w:rFonts w:ascii="Arial" w:hAnsi="Arial" w:cs="Arial"/>
          <w:spacing w:val="-3"/>
        </w:rPr>
        <w:t xml:space="preserve">Film Studies </w:t>
      </w:r>
      <w:r w:rsidR="00EE58AC" w:rsidRPr="008E7267">
        <w:rPr>
          <w:rFonts w:ascii="Arial" w:hAnsi="Arial" w:cs="Arial"/>
          <w:spacing w:val="-3"/>
        </w:rPr>
        <w:t xml:space="preserve">offers an opportunity to explore the rich and diverse nature of global cinema cultures from a range of dynamic perspectives. </w:t>
      </w:r>
    </w:p>
    <w:p w14:paraId="73342FDD" w14:textId="77777777" w:rsidR="004B5E0F" w:rsidRPr="008E7267" w:rsidRDefault="004B5E0F" w:rsidP="004B5E0F">
      <w:pPr>
        <w:spacing w:after="0" w:line="240" w:lineRule="auto"/>
        <w:jc w:val="both"/>
        <w:rPr>
          <w:rFonts w:ascii="Arial" w:hAnsi="Arial" w:cs="Arial"/>
          <w:spacing w:val="-3"/>
        </w:rPr>
      </w:pPr>
    </w:p>
    <w:p w14:paraId="341D2487" w14:textId="77777777" w:rsidR="000F6C02" w:rsidRPr="001E57BC" w:rsidRDefault="00EE58AC" w:rsidP="004B5E0F">
      <w:pPr>
        <w:pStyle w:val="ListParagraph"/>
        <w:spacing w:after="0" w:line="240" w:lineRule="auto"/>
        <w:ind w:left="0"/>
        <w:jc w:val="both"/>
        <w:rPr>
          <w:rFonts w:ascii="Arial" w:hAnsi="Arial" w:cs="Arial"/>
          <w:spacing w:val="-3"/>
        </w:rPr>
      </w:pPr>
      <w:r w:rsidRPr="008E7267">
        <w:rPr>
          <w:rFonts w:ascii="Arial" w:eastAsia="Times New Roman" w:hAnsi="Arial" w:cs="Arial"/>
          <w:lang w:eastAsia="en-GB"/>
        </w:rPr>
        <w:t>The programme is concerned with all that is new, vital and innovative in contemporary cinema</w:t>
      </w:r>
      <w:r w:rsidR="008C5A39">
        <w:rPr>
          <w:rFonts w:ascii="Arial" w:eastAsia="Times New Roman" w:hAnsi="Arial" w:cs="Arial"/>
          <w:lang w:eastAsia="en-GB"/>
        </w:rPr>
        <w:t>,</w:t>
      </w:r>
      <w:r w:rsidRPr="008E7267">
        <w:rPr>
          <w:rFonts w:ascii="Arial" w:eastAsia="Times New Roman" w:hAnsi="Arial" w:cs="Arial"/>
          <w:lang w:eastAsia="en-GB"/>
        </w:rPr>
        <w:t xml:space="preserve"> providing an in-depth study of selected areas of contemp</w:t>
      </w:r>
      <w:r w:rsidR="008C5A39">
        <w:rPr>
          <w:rFonts w:ascii="Arial" w:eastAsia="Times New Roman" w:hAnsi="Arial" w:cs="Arial"/>
          <w:lang w:eastAsia="en-GB"/>
        </w:rPr>
        <w:t>orary</w:t>
      </w:r>
      <w:r w:rsidRPr="008E7267">
        <w:rPr>
          <w:rFonts w:ascii="Arial" w:eastAsia="Times New Roman" w:hAnsi="Arial" w:cs="Arial"/>
          <w:lang w:eastAsia="en-GB"/>
        </w:rPr>
        <w:t xml:space="preserve"> European</w:t>
      </w:r>
      <w:r w:rsidR="008C5A39">
        <w:rPr>
          <w:rFonts w:ascii="Arial" w:eastAsia="Times New Roman" w:hAnsi="Arial" w:cs="Arial"/>
          <w:lang w:eastAsia="en-GB"/>
        </w:rPr>
        <w:t>, American and Global</w:t>
      </w:r>
      <w:r w:rsidRPr="008E7267">
        <w:rPr>
          <w:rFonts w:ascii="Arial" w:eastAsia="Times New Roman" w:hAnsi="Arial" w:cs="Arial"/>
          <w:lang w:eastAsia="en-GB"/>
        </w:rPr>
        <w:t xml:space="preserve"> cinema. </w:t>
      </w:r>
      <w:r w:rsidRPr="008E7267">
        <w:rPr>
          <w:rFonts w:ascii="Arial" w:hAnsi="Arial" w:cs="Arial"/>
          <w:spacing w:val="-3"/>
        </w:rPr>
        <w:t>In examining these vibrant</w:t>
      </w:r>
      <w:r w:rsidR="000F6C02" w:rsidRPr="008E7267">
        <w:rPr>
          <w:rFonts w:ascii="Arial" w:hAnsi="Arial" w:cs="Arial"/>
          <w:spacing w:val="-3"/>
        </w:rPr>
        <w:t xml:space="preserve"> new areas</w:t>
      </w:r>
      <w:r w:rsidR="001E57BC">
        <w:rPr>
          <w:rFonts w:ascii="Arial" w:hAnsi="Arial" w:cs="Arial"/>
          <w:spacing w:val="-3"/>
        </w:rPr>
        <w:t>,</w:t>
      </w:r>
      <w:r w:rsidR="000F6C02" w:rsidRPr="008E7267">
        <w:rPr>
          <w:rFonts w:ascii="Arial" w:hAnsi="Arial" w:cs="Arial"/>
          <w:spacing w:val="-3"/>
        </w:rPr>
        <w:t xml:space="preserve"> you will be drawing upon</w:t>
      </w:r>
      <w:r w:rsidRPr="008E7267">
        <w:rPr>
          <w:rFonts w:ascii="Arial" w:hAnsi="Arial" w:cs="Arial"/>
          <w:spacing w:val="-3"/>
        </w:rPr>
        <w:t xml:space="preserve"> </w:t>
      </w:r>
      <w:r w:rsidR="003B03AE" w:rsidRPr="008E7267">
        <w:rPr>
          <w:rFonts w:ascii="Arial" w:hAnsi="Arial" w:cs="Arial"/>
          <w:spacing w:val="-3"/>
        </w:rPr>
        <w:t>insights from such diverse disciplines as history, sociology, art history, comparative studies and aesthetics and from such major intellectual perspectives as feminism, postmodernism, postcolonial theory, semiotics and psychoanalysis.</w:t>
      </w:r>
    </w:p>
    <w:p w14:paraId="5D0F109B" w14:textId="77777777" w:rsidR="004B5E0F" w:rsidRPr="008E7267" w:rsidRDefault="004B5E0F" w:rsidP="004B5E0F">
      <w:pPr>
        <w:spacing w:after="0" w:line="240" w:lineRule="auto"/>
        <w:jc w:val="both"/>
        <w:rPr>
          <w:rFonts w:ascii="Arial" w:eastAsia="Times New Roman" w:hAnsi="Arial" w:cs="Arial"/>
          <w:lang w:eastAsia="en-GB"/>
        </w:rPr>
      </w:pPr>
    </w:p>
    <w:p w14:paraId="25FCE1AD" w14:textId="77777777" w:rsidR="008148AD" w:rsidRPr="008E7267" w:rsidRDefault="001E57BC" w:rsidP="004B5E0F">
      <w:pPr>
        <w:spacing w:after="0" w:line="240" w:lineRule="auto"/>
        <w:jc w:val="both"/>
        <w:rPr>
          <w:rFonts w:ascii="Arial" w:eastAsia="Times New Roman" w:hAnsi="Arial" w:cs="Arial"/>
          <w:lang w:eastAsia="en-GB"/>
        </w:rPr>
      </w:pPr>
      <w:r>
        <w:rPr>
          <w:rFonts w:ascii="Arial" w:eastAsia="Times New Roman" w:hAnsi="Arial" w:cs="Arial"/>
          <w:lang w:eastAsia="en-GB"/>
        </w:rPr>
        <w:t>Drawing on</w:t>
      </w:r>
      <w:r w:rsidR="008148AD" w:rsidRPr="008E7267">
        <w:rPr>
          <w:rFonts w:ascii="Arial" w:eastAsia="Times New Roman" w:hAnsi="Arial" w:cs="Arial"/>
          <w:lang w:eastAsia="en-GB"/>
        </w:rPr>
        <w:t xml:space="preserve"> th</w:t>
      </w:r>
      <w:r>
        <w:rPr>
          <w:rFonts w:ascii="Arial" w:eastAsia="Times New Roman" w:hAnsi="Arial" w:cs="Arial"/>
          <w:lang w:eastAsia="en-GB"/>
        </w:rPr>
        <w:t>e specialist expertise and wide-</w:t>
      </w:r>
      <w:r w:rsidR="008148AD" w:rsidRPr="008E7267">
        <w:rPr>
          <w:rFonts w:ascii="Arial" w:eastAsia="Times New Roman" w:hAnsi="Arial" w:cs="Arial"/>
          <w:lang w:eastAsia="en-GB"/>
        </w:rPr>
        <w:t>ranging experience of colle</w:t>
      </w:r>
      <w:r>
        <w:rPr>
          <w:rFonts w:ascii="Arial" w:eastAsia="Times New Roman" w:hAnsi="Arial" w:cs="Arial"/>
          <w:lang w:eastAsia="en-GB"/>
        </w:rPr>
        <w:t xml:space="preserve">agues from the </w:t>
      </w:r>
      <w:r w:rsidR="008148AD" w:rsidRPr="008E7267">
        <w:rPr>
          <w:rFonts w:ascii="Arial" w:eastAsia="Times New Roman" w:hAnsi="Arial" w:cs="Arial"/>
          <w:lang w:eastAsia="en-GB"/>
        </w:rPr>
        <w:t>Film Studies</w:t>
      </w:r>
      <w:r>
        <w:rPr>
          <w:rFonts w:ascii="Arial" w:eastAsia="Times New Roman" w:hAnsi="Arial" w:cs="Arial"/>
          <w:lang w:eastAsia="en-GB"/>
        </w:rPr>
        <w:t xml:space="preserve"> programme,</w:t>
      </w:r>
      <w:r w:rsidR="008148AD" w:rsidRPr="008E7267">
        <w:rPr>
          <w:rFonts w:ascii="Arial" w:eastAsia="Times New Roman" w:hAnsi="Arial" w:cs="Arial"/>
          <w:lang w:eastAsia="en-GB"/>
        </w:rPr>
        <w:t xml:space="preserve"> the Film</w:t>
      </w:r>
      <w:r>
        <w:rPr>
          <w:rFonts w:ascii="Arial" w:eastAsia="Times New Roman" w:hAnsi="Arial" w:cs="Arial"/>
          <w:lang w:eastAsia="en-GB"/>
        </w:rPr>
        <w:t xml:space="preserve"> Studies</w:t>
      </w:r>
      <w:r w:rsidR="008148AD" w:rsidRPr="008E7267">
        <w:rPr>
          <w:rFonts w:ascii="Arial" w:eastAsia="Times New Roman" w:hAnsi="Arial" w:cs="Arial"/>
          <w:lang w:eastAsia="en-GB"/>
        </w:rPr>
        <w:t xml:space="preserve"> MA is informed by staff research into a wide variety of areas, including gender and sexuality</w:t>
      </w:r>
      <w:r w:rsidR="003B03AE" w:rsidRPr="008E7267">
        <w:rPr>
          <w:rFonts w:ascii="Arial" w:eastAsia="Times New Roman" w:hAnsi="Arial" w:cs="Arial"/>
          <w:lang w:eastAsia="en-GB"/>
        </w:rPr>
        <w:t xml:space="preserve"> on screen</w:t>
      </w:r>
      <w:r>
        <w:rPr>
          <w:rFonts w:ascii="Arial" w:eastAsia="Times New Roman" w:hAnsi="Arial" w:cs="Arial"/>
          <w:lang w:eastAsia="en-GB"/>
        </w:rPr>
        <w:t>,</w:t>
      </w:r>
      <w:r w:rsidR="003B03AE" w:rsidRPr="008E7267">
        <w:rPr>
          <w:rFonts w:ascii="Arial" w:eastAsia="Times New Roman" w:hAnsi="Arial" w:cs="Arial"/>
          <w:lang w:eastAsia="en-GB"/>
        </w:rPr>
        <w:t xml:space="preserve"> </w:t>
      </w:r>
      <w:r w:rsidR="008148AD" w:rsidRPr="008E7267">
        <w:rPr>
          <w:rFonts w:ascii="Arial" w:eastAsia="Times New Roman" w:hAnsi="Arial" w:cs="Arial"/>
          <w:lang w:eastAsia="en-GB"/>
        </w:rPr>
        <w:t>philosophy</w:t>
      </w:r>
      <w:r w:rsidR="003B03AE" w:rsidRPr="008E7267">
        <w:rPr>
          <w:rFonts w:ascii="Arial" w:eastAsia="Times New Roman" w:hAnsi="Arial" w:cs="Arial"/>
          <w:lang w:eastAsia="en-GB"/>
        </w:rPr>
        <w:t xml:space="preserve"> and film</w:t>
      </w:r>
      <w:r w:rsidR="008148AD" w:rsidRPr="008E7267">
        <w:rPr>
          <w:rFonts w:ascii="Arial" w:eastAsia="Times New Roman" w:hAnsi="Arial" w:cs="Arial"/>
          <w:lang w:eastAsia="en-GB"/>
        </w:rPr>
        <w:t xml:space="preserve">, censorship and ideology, </w:t>
      </w:r>
      <w:r w:rsidR="008740C2" w:rsidRPr="008E7267">
        <w:rPr>
          <w:rFonts w:ascii="Arial" w:eastAsia="Times New Roman" w:hAnsi="Arial" w:cs="Arial"/>
          <w:lang w:eastAsia="en-GB"/>
        </w:rPr>
        <w:t xml:space="preserve">industry and independents in New </w:t>
      </w:r>
      <w:r w:rsidR="004D689F" w:rsidRPr="008E7267">
        <w:rPr>
          <w:rFonts w:ascii="Arial" w:eastAsia="Times New Roman" w:hAnsi="Arial" w:cs="Arial"/>
          <w:lang w:eastAsia="en-GB"/>
        </w:rPr>
        <w:t>Hollywood</w:t>
      </w:r>
      <w:r w:rsidR="008740C2" w:rsidRPr="008E7267">
        <w:rPr>
          <w:rFonts w:ascii="Arial" w:eastAsia="Times New Roman" w:hAnsi="Arial" w:cs="Arial"/>
          <w:lang w:eastAsia="en-GB"/>
        </w:rPr>
        <w:t xml:space="preserve">, </w:t>
      </w:r>
      <w:r w:rsidR="008148AD" w:rsidRPr="008E7267">
        <w:rPr>
          <w:rFonts w:ascii="Arial" w:eastAsia="Times New Roman" w:hAnsi="Arial" w:cs="Arial"/>
          <w:lang w:eastAsia="en-GB"/>
        </w:rPr>
        <w:t>as</w:t>
      </w:r>
      <w:r w:rsidR="006F3326">
        <w:rPr>
          <w:rFonts w:ascii="Arial" w:eastAsia="Times New Roman" w:hAnsi="Arial" w:cs="Arial"/>
          <w:lang w:eastAsia="en-GB"/>
        </w:rPr>
        <w:t xml:space="preserve"> well as cinema and media in a</w:t>
      </w:r>
      <w:r w:rsidR="008148AD" w:rsidRPr="008E7267">
        <w:rPr>
          <w:rFonts w:ascii="Arial" w:eastAsia="Times New Roman" w:hAnsi="Arial" w:cs="Arial"/>
          <w:lang w:eastAsia="en-GB"/>
        </w:rPr>
        <w:t xml:space="preserve"> global context.</w:t>
      </w:r>
    </w:p>
    <w:p w14:paraId="716A7BBE" w14:textId="77777777" w:rsidR="004B5E0F" w:rsidRPr="008E7267" w:rsidRDefault="004B5E0F" w:rsidP="004B5E0F">
      <w:pPr>
        <w:spacing w:after="0" w:line="240" w:lineRule="auto"/>
        <w:jc w:val="both"/>
        <w:rPr>
          <w:rFonts w:ascii="Arial" w:eastAsia="Times New Roman" w:hAnsi="Arial" w:cs="Arial"/>
          <w:lang w:eastAsia="en-GB"/>
        </w:rPr>
      </w:pPr>
    </w:p>
    <w:p w14:paraId="1D1A1652" w14:textId="77777777" w:rsidR="003B03AE" w:rsidRPr="008E7267" w:rsidRDefault="000F6C02" w:rsidP="004B5E0F">
      <w:pPr>
        <w:pStyle w:val="ListParagraph"/>
        <w:spacing w:after="0" w:line="240" w:lineRule="auto"/>
        <w:ind w:left="0"/>
        <w:jc w:val="both"/>
        <w:rPr>
          <w:rFonts w:ascii="Arial" w:hAnsi="Arial" w:cs="Arial"/>
        </w:rPr>
      </w:pPr>
      <w:r w:rsidRPr="008E7267">
        <w:rPr>
          <w:rFonts w:ascii="Arial" w:hAnsi="Arial" w:cs="Arial"/>
        </w:rPr>
        <w:t xml:space="preserve">We offer </w:t>
      </w:r>
      <w:r w:rsidR="003B03AE" w:rsidRPr="008E7267">
        <w:rPr>
          <w:rFonts w:ascii="Arial" w:hAnsi="Arial" w:cs="Arial"/>
        </w:rPr>
        <w:t>a supportive, stimulating a</w:t>
      </w:r>
      <w:r w:rsidR="00675AEE" w:rsidRPr="008E7267">
        <w:rPr>
          <w:rFonts w:ascii="Arial" w:hAnsi="Arial" w:cs="Arial"/>
        </w:rPr>
        <w:t xml:space="preserve">nd challenging course, </w:t>
      </w:r>
      <w:r w:rsidR="003B03AE" w:rsidRPr="008E7267">
        <w:rPr>
          <w:rFonts w:ascii="Arial" w:hAnsi="Arial" w:cs="Arial"/>
        </w:rPr>
        <w:t xml:space="preserve">which promotes </w:t>
      </w:r>
      <w:r w:rsidRPr="008E7267">
        <w:rPr>
          <w:rFonts w:ascii="Arial" w:hAnsi="Arial" w:cs="Arial"/>
        </w:rPr>
        <w:t xml:space="preserve">a holistic and </w:t>
      </w:r>
      <w:r w:rsidR="003B03AE" w:rsidRPr="008E7267">
        <w:rPr>
          <w:rFonts w:ascii="Arial" w:hAnsi="Arial" w:cs="Arial"/>
        </w:rPr>
        <w:t>synoptic approach to film to encourage self-reliance, self-confidence</w:t>
      </w:r>
      <w:r w:rsidR="006F3326">
        <w:rPr>
          <w:rFonts w:ascii="Arial" w:hAnsi="Arial" w:cs="Arial"/>
        </w:rPr>
        <w:t>,</w:t>
      </w:r>
      <w:r w:rsidR="003B03AE" w:rsidRPr="008E7267">
        <w:rPr>
          <w:rFonts w:ascii="Arial" w:hAnsi="Arial" w:cs="Arial"/>
        </w:rPr>
        <w:t xml:space="preserve"> and independence. </w:t>
      </w:r>
    </w:p>
    <w:p w14:paraId="0CD709A8" w14:textId="77777777" w:rsidR="00850D54" w:rsidRPr="008E7267" w:rsidRDefault="00850D54" w:rsidP="00BA52A4">
      <w:pPr>
        <w:pStyle w:val="ListParagraph"/>
        <w:spacing w:after="0" w:line="240" w:lineRule="auto"/>
        <w:ind w:left="0"/>
        <w:jc w:val="both"/>
        <w:rPr>
          <w:rFonts w:ascii="Arial" w:hAnsi="Arial" w:cs="Arial"/>
        </w:rPr>
      </w:pPr>
    </w:p>
    <w:p w14:paraId="309A188C" w14:textId="77777777" w:rsidR="00850D54" w:rsidRDefault="00202F5B" w:rsidP="00202F5B">
      <w:pPr>
        <w:spacing w:after="0" w:line="240" w:lineRule="auto"/>
        <w:jc w:val="both"/>
        <w:rPr>
          <w:rFonts w:ascii="Arial" w:hAnsi="Arial" w:cs="Arial"/>
        </w:rPr>
      </w:pPr>
      <w:r w:rsidRPr="004E7549">
        <w:rPr>
          <w:rFonts w:ascii="Arial" w:hAnsi="Arial" w:cs="Arial"/>
        </w:rPr>
        <w:t xml:space="preserve">The course includes an integrated work placement or placements, which enables students to further develop their professional skills and enhance their employability. </w:t>
      </w:r>
      <w:r>
        <w:rPr>
          <w:rFonts w:ascii="Arial" w:hAnsi="Arial" w:cs="Arial"/>
        </w:rPr>
        <w:t xml:space="preserve"> </w:t>
      </w:r>
      <w:r w:rsidRPr="004E7549">
        <w:rPr>
          <w:rFonts w:ascii="Arial" w:hAnsi="Arial" w:cs="Arial"/>
        </w:rPr>
        <w:t>From th</w:t>
      </w:r>
      <w:r>
        <w:rPr>
          <w:rFonts w:ascii="Arial" w:hAnsi="Arial" w:cs="Arial"/>
        </w:rPr>
        <w:t xml:space="preserve">e start of </w:t>
      </w:r>
      <w:r w:rsidRPr="004E7549">
        <w:rPr>
          <w:rFonts w:ascii="Arial" w:hAnsi="Arial" w:cs="Arial"/>
        </w:rPr>
        <w:t>the course, students will begin to work to secure (a) placement(s) suitable for their course and career, supported and advised by the Careers and Employability Services te</w:t>
      </w:r>
      <w:r>
        <w:rPr>
          <w:rFonts w:ascii="Arial" w:hAnsi="Arial" w:cs="Arial"/>
        </w:rPr>
        <w:t xml:space="preserve">am and the Professional </w:t>
      </w:r>
      <w:r w:rsidRPr="004E7549">
        <w:rPr>
          <w:rFonts w:ascii="Arial" w:hAnsi="Arial" w:cs="Arial"/>
        </w:rPr>
        <w:t xml:space="preserve">Placement Module Leader. </w:t>
      </w:r>
      <w:r>
        <w:rPr>
          <w:rFonts w:ascii="Arial" w:hAnsi="Arial" w:cs="Arial"/>
        </w:rPr>
        <w:t xml:space="preserve"> </w:t>
      </w:r>
      <w:r w:rsidRPr="004E7549">
        <w:rPr>
          <w:rFonts w:ascii="Arial" w:hAnsi="Arial" w:cs="Arial"/>
        </w:rPr>
        <w:t>Workshops are provided on CV creation, interview techniques and placement searching, with drop-in sessions to</w:t>
      </w:r>
      <w:r>
        <w:rPr>
          <w:rFonts w:ascii="Arial" w:hAnsi="Arial" w:cs="Arial"/>
        </w:rPr>
        <w:t xml:space="preserve"> </w:t>
      </w:r>
      <w:r w:rsidRPr="004E7549">
        <w:rPr>
          <w:rFonts w:ascii="Arial" w:hAnsi="Arial" w:cs="Arial"/>
        </w:rPr>
        <w:t xml:space="preserve">provide additional support. </w:t>
      </w:r>
      <w:r>
        <w:rPr>
          <w:rFonts w:ascii="Arial" w:hAnsi="Arial" w:cs="Arial"/>
        </w:rPr>
        <w:t xml:space="preserve"> In order to take the </w:t>
      </w:r>
      <w:r w:rsidRPr="004E7549">
        <w:rPr>
          <w:rFonts w:ascii="Arial" w:hAnsi="Arial" w:cs="Arial"/>
        </w:rPr>
        <w:t>Professional Placement module, students need to have arranged a placement, approved by the Course Leader, by the end of</w:t>
      </w:r>
      <w:r>
        <w:rPr>
          <w:rFonts w:ascii="Arial" w:hAnsi="Arial" w:cs="Arial"/>
        </w:rPr>
        <w:t xml:space="preserve"> the </w:t>
      </w:r>
      <w:r w:rsidRPr="004E7549">
        <w:rPr>
          <w:rFonts w:ascii="Arial" w:hAnsi="Arial" w:cs="Arial"/>
        </w:rPr>
        <w:t xml:space="preserve">preceding teaching block. </w:t>
      </w:r>
      <w:r>
        <w:rPr>
          <w:rFonts w:ascii="Arial" w:hAnsi="Arial" w:cs="Arial"/>
        </w:rPr>
        <w:t xml:space="preserve"> </w:t>
      </w:r>
      <w:r w:rsidRPr="004E7549">
        <w:rPr>
          <w:rFonts w:ascii="Arial" w:hAnsi="Arial" w:cs="Arial"/>
        </w:rPr>
        <w:t>Students undertake the placement either before the</w:t>
      </w:r>
      <w:r>
        <w:rPr>
          <w:rFonts w:ascii="Arial" w:hAnsi="Arial" w:cs="Arial"/>
        </w:rPr>
        <w:t xml:space="preserve"> final module, or following the </w:t>
      </w:r>
      <w:r w:rsidRPr="004E7549">
        <w:rPr>
          <w:rFonts w:ascii="Arial" w:hAnsi="Arial" w:cs="Arial"/>
        </w:rPr>
        <w:t xml:space="preserve">completion of the final module. </w:t>
      </w:r>
      <w:r>
        <w:rPr>
          <w:rFonts w:ascii="Arial" w:hAnsi="Arial" w:cs="Arial"/>
        </w:rPr>
        <w:t xml:space="preserve"> During the placement </w:t>
      </w:r>
      <w:r w:rsidRPr="004E7549">
        <w:rPr>
          <w:rFonts w:ascii="Arial" w:hAnsi="Arial" w:cs="Arial"/>
        </w:rPr>
        <w:t xml:space="preserve">students will be supervised (online) by a tutor who, if possible, will visit during the placement. </w:t>
      </w:r>
      <w:r>
        <w:rPr>
          <w:rFonts w:ascii="Arial" w:hAnsi="Arial" w:cs="Arial"/>
        </w:rPr>
        <w:t xml:space="preserve"> </w:t>
      </w:r>
      <w:r w:rsidRPr="004E7549">
        <w:rPr>
          <w:rFonts w:ascii="Arial" w:hAnsi="Arial" w:cs="Arial"/>
        </w:rPr>
        <w:t>Depending on the location of the placement, meetings might take place face-to-face or via platfor</w:t>
      </w:r>
      <w:r>
        <w:rPr>
          <w:rFonts w:ascii="Arial" w:hAnsi="Arial" w:cs="Arial"/>
        </w:rPr>
        <w:t xml:space="preserve">ms such as Skype.  The placement </w:t>
      </w:r>
      <w:r w:rsidRPr="004E7549">
        <w:rPr>
          <w:rFonts w:ascii="Arial" w:hAnsi="Arial" w:cs="Arial"/>
        </w:rPr>
        <w:t>module will make use of the Virtual Learning Environment (VLE) Canvas for communication and dissemination of information between students and staff as well as making onlin</w:t>
      </w:r>
      <w:r>
        <w:rPr>
          <w:rFonts w:ascii="Arial" w:hAnsi="Arial" w:cs="Arial"/>
        </w:rPr>
        <w:t xml:space="preserve">e learning materials available.  </w:t>
      </w:r>
      <w:r w:rsidRPr="004E7549">
        <w:rPr>
          <w:rFonts w:ascii="Arial" w:hAnsi="Arial" w:cs="Arial"/>
        </w:rPr>
        <w:t>Students will be required to keep a critical diary of the tasks and duties undertaken during their placement, to provide a framework for a reflective essay and work placement</w:t>
      </w:r>
      <w:r>
        <w:rPr>
          <w:rFonts w:ascii="Arial" w:hAnsi="Arial" w:cs="Arial"/>
        </w:rPr>
        <w:t xml:space="preserve"> report, which is submitted for </w:t>
      </w:r>
      <w:r w:rsidRPr="004E7549">
        <w:rPr>
          <w:rFonts w:ascii="Arial" w:hAnsi="Arial" w:cs="Arial"/>
        </w:rPr>
        <w:t>assessme</w:t>
      </w:r>
      <w:r>
        <w:rPr>
          <w:rFonts w:ascii="Arial" w:hAnsi="Arial" w:cs="Arial"/>
        </w:rPr>
        <w:t xml:space="preserve">nt at the end of the </w:t>
      </w:r>
      <w:r w:rsidRPr="004E7549">
        <w:rPr>
          <w:rFonts w:ascii="Arial" w:hAnsi="Arial" w:cs="Arial"/>
        </w:rPr>
        <w:t xml:space="preserve">placement. </w:t>
      </w:r>
      <w:r>
        <w:rPr>
          <w:rFonts w:ascii="Arial" w:hAnsi="Arial" w:cs="Arial"/>
        </w:rPr>
        <w:t xml:space="preserve"> </w:t>
      </w:r>
      <w:r w:rsidRPr="004E7549">
        <w:rPr>
          <w:rFonts w:ascii="Arial" w:hAnsi="Arial" w:cs="Arial"/>
        </w:rPr>
        <w:t>They will also assemble and collate samples of work and evidence of achievement produced during their placement which will al</w:t>
      </w:r>
      <w:r>
        <w:rPr>
          <w:rFonts w:ascii="Arial" w:hAnsi="Arial" w:cs="Arial"/>
        </w:rPr>
        <w:t xml:space="preserve">so be submitted for assessment.  </w:t>
      </w:r>
      <w:r w:rsidRPr="004E7549">
        <w:rPr>
          <w:rFonts w:ascii="Arial" w:hAnsi="Arial" w:cs="Arial"/>
        </w:rPr>
        <w:t xml:space="preserve">Placement providers will be </w:t>
      </w:r>
      <w:r w:rsidRPr="004E7549">
        <w:rPr>
          <w:rFonts w:ascii="Arial" w:hAnsi="Arial" w:cs="Arial"/>
        </w:rPr>
        <w:lastRenderedPageBreak/>
        <w:t>asked to appraise the students’ work and this feedback will be mad</w:t>
      </w:r>
      <w:r>
        <w:rPr>
          <w:rFonts w:ascii="Arial" w:hAnsi="Arial" w:cs="Arial"/>
        </w:rPr>
        <w:t xml:space="preserve">e available to the student.  The placement </w:t>
      </w:r>
      <w:r w:rsidRPr="004E7549">
        <w:rPr>
          <w:rFonts w:ascii="Arial" w:hAnsi="Arial" w:cs="Arial"/>
        </w:rPr>
        <w:t>module will be assessed on a pass/fail basis.</w:t>
      </w:r>
    </w:p>
    <w:p w14:paraId="22AC7446" w14:textId="77777777" w:rsidR="00202F5B" w:rsidRPr="008E7267" w:rsidRDefault="00202F5B" w:rsidP="00202F5B">
      <w:pPr>
        <w:spacing w:after="0" w:line="240" w:lineRule="auto"/>
        <w:jc w:val="both"/>
        <w:rPr>
          <w:rFonts w:ascii="Arial" w:hAnsi="Arial" w:cs="Arial"/>
        </w:rPr>
      </w:pPr>
    </w:p>
    <w:p w14:paraId="4CF56ADC" w14:textId="77777777" w:rsidR="00850D54" w:rsidRPr="008E7267" w:rsidRDefault="00850D54" w:rsidP="00202F5B">
      <w:pPr>
        <w:spacing w:after="0" w:line="240" w:lineRule="auto"/>
        <w:jc w:val="both"/>
        <w:rPr>
          <w:rFonts w:ascii="Arial" w:hAnsi="Arial" w:cs="Arial"/>
        </w:rPr>
      </w:pPr>
      <w:r w:rsidRPr="008E7267">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E11540F" w14:textId="77777777" w:rsidR="00850D54" w:rsidRPr="008E7267" w:rsidRDefault="00850D54" w:rsidP="00850D54">
      <w:pPr>
        <w:spacing w:after="120" w:line="240" w:lineRule="auto"/>
        <w:rPr>
          <w:rFonts w:ascii="Arial" w:hAnsi="Arial" w:cs="Arial"/>
        </w:rPr>
      </w:pPr>
    </w:p>
    <w:p w14:paraId="79D2B0FE"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Aims of the Programme</w:t>
      </w:r>
    </w:p>
    <w:p w14:paraId="22DCEFB2" w14:textId="77777777" w:rsidR="004B5E0F" w:rsidRPr="008E7267" w:rsidRDefault="004B5E0F" w:rsidP="0092217F">
      <w:pPr>
        <w:pStyle w:val="ListParagraph"/>
        <w:spacing w:after="0" w:line="240" w:lineRule="auto"/>
        <w:ind w:left="360"/>
        <w:jc w:val="both"/>
        <w:rPr>
          <w:rFonts w:ascii="Arial" w:hAnsi="Arial" w:cs="Arial"/>
        </w:rPr>
      </w:pPr>
    </w:p>
    <w:p w14:paraId="10E4370A" w14:textId="77777777" w:rsidR="0058167E" w:rsidRPr="008E7267" w:rsidRDefault="0058167E" w:rsidP="0092217F">
      <w:pPr>
        <w:spacing w:after="0" w:line="240" w:lineRule="auto"/>
        <w:ind w:firstLine="357"/>
        <w:jc w:val="both"/>
        <w:rPr>
          <w:rFonts w:ascii="Arial" w:hAnsi="Arial" w:cs="Arial"/>
        </w:rPr>
      </w:pPr>
      <w:r w:rsidRPr="008E7267">
        <w:rPr>
          <w:rFonts w:ascii="Arial" w:hAnsi="Arial" w:cs="Arial"/>
        </w:rPr>
        <w:t>The Aims of the course are</w:t>
      </w:r>
      <w:r w:rsidR="004B5E0F" w:rsidRPr="008E7267">
        <w:rPr>
          <w:rFonts w:ascii="Arial" w:hAnsi="Arial" w:cs="Arial"/>
        </w:rPr>
        <w:t>:</w:t>
      </w:r>
    </w:p>
    <w:p w14:paraId="1E203707" w14:textId="77777777" w:rsidR="0058167E" w:rsidRPr="008E7267" w:rsidRDefault="0058167E" w:rsidP="0092217F">
      <w:pPr>
        <w:pStyle w:val="BodyTextIndent"/>
        <w:numPr>
          <w:ilvl w:val="0"/>
          <w:numId w:val="12"/>
        </w:numPr>
        <w:tabs>
          <w:tab w:val="clear" w:pos="360"/>
        </w:tabs>
        <w:spacing w:after="0"/>
        <w:ind w:left="1080"/>
        <w:jc w:val="both"/>
        <w:rPr>
          <w:rFonts w:ascii="Arial" w:hAnsi="Arial" w:cs="Arial"/>
        </w:rPr>
      </w:pPr>
      <w:r w:rsidRPr="008E7267">
        <w:rPr>
          <w:rFonts w:ascii="Arial" w:hAnsi="Arial" w:cs="Arial"/>
          <w:sz w:val="22"/>
          <w:szCs w:val="22"/>
        </w:rPr>
        <w:t>To offer the study of film to graduates within a taught programme and to provide research experience to enable the student to continue with further postgraduate work at a higher level if they wish.</w:t>
      </w:r>
    </w:p>
    <w:p w14:paraId="54EBCA74"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create a critical and lively postgraduate experience such that the student may use this experience in their profession.</w:t>
      </w:r>
    </w:p>
    <w:p w14:paraId="74C2A5D8"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provide a rigorous and critical theoretical framework through which the student may engage self-critically with their chosen field.</w:t>
      </w:r>
    </w:p>
    <w:p w14:paraId="6A614A46" w14:textId="77777777" w:rsidR="0058167E" w:rsidRPr="008E7267" w:rsidRDefault="0058167E" w:rsidP="0092217F">
      <w:pPr>
        <w:numPr>
          <w:ilvl w:val="0"/>
          <w:numId w:val="13"/>
        </w:numPr>
        <w:tabs>
          <w:tab w:val="clear" w:pos="360"/>
        </w:tabs>
        <w:spacing w:after="0" w:line="240" w:lineRule="auto"/>
        <w:ind w:left="1080"/>
        <w:jc w:val="both"/>
        <w:rPr>
          <w:rFonts w:ascii="Arial" w:hAnsi="Arial" w:cs="Arial"/>
        </w:rPr>
      </w:pPr>
      <w:r w:rsidRPr="008E7267">
        <w:rPr>
          <w:rFonts w:ascii="Arial" w:hAnsi="Arial" w:cs="Arial"/>
        </w:rPr>
        <w:t>To provide a thorough understanding of the ways in which film reflects, contributes to and grows out of its political, social and cultural contexts.</w:t>
      </w:r>
    </w:p>
    <w:p w14:paraId="316B548B" w14:textId="77777777" w:rsidR="0058167E" w:rsidRPr="008E7267" w:rsidRDefault="0058167E" w:rsidP="0092217F">
      <w:pPr>
        <w:numPr>
          <w:ilvl w:val="0"/>
          <w:numId w:val="14"/>
        </w:numPr>
        <w:tabs>
          <w:tab w:val="clear" w:pos="360"/>
        </w:tabs>
        <w:spacing w:after="0" w:line="240" w:lineRule="auto"/>
        <w:ind w:left="1080"/>
        <w:jc w:val="both"/>
        <w:rPr>
          <w:rFonts w:ascii="Arial" w:hAnsi="Arial" w:cs="Arial"/>
        </w:rPr>
      </w:pPr>
      <w:r w:rsidRPr="008E7267">
        <w:rPr>
          <w:rFonts w:ascii="Arial" w:hAnsi="Arial" w:cs="Arial"/>
        </w:rPr>
        <w:t>To enable students to acquire the necessary analytical and critical skills for an in-depth knowledge and understanding of film.</w:t>
      </w:r>
    </w:p>
    <w:p w14:paraId="7D972EA9" w14:textId="77777777" w:rsidR="0058167E" w:rsidRPr="008E7267" w:rsidRDefault="0058167E" w:rsidP="0092217F">
      <w:pPr>
        <w:numPr>
          <w:ilvl w:val="0"/>
          <w:numId w:val="15"/>
        </w:numPr>
        <w:tabs>
          <w:tab w:val="clear" w:pos="360"/>
        </w:tabs>
        <w:spacing w:after="0" w:line="240" w:lineRule="auto"/>
        <w:ind w:left="1080"/>
        <w:jc w:val="both"/>
        <w:rPr>
          <w:rFonts w:ascii="Arial" w:hAnsi="Arial" w:cs="Arial"/>
        </w:rPr>
      </w:pPr>
      <w:r w:rsidRPr="008E7267">
        <w:rPr>
          <w:rFonts w:ascii="Arial" w:hAnsi="Arial" w:cs="Arial"/>
        </w:rPr>
        <w:t>To establish the foundations of research methods and an understanding of Film Theory and Analysis appropriate for postgraduate study, including diploma and MA levels.</w:t>
      </w:r>
    </w:p>
    <w:p w14:paraId="2BE60541" w14:textId="77777777" w:rsidR="00850D54" w:rsidRPr="008E7267" w:rsidRDefault="0058167E"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sz w:val="22"/>
          <w:szCs w:val="22"/>
        </w:rPr>
        <w:t>Through the addition of the Dissertation to enable the student to develop the capacity for in-depth critical research and to write a sustained and coherent 12,000 – 15,000 word dissertation on a specific topic.</w:t>
      </w:r>
    </w:p>
    <w:p w14:paraId="32644BD5" w14:textId="77777777" w:rsidR="00850D54" w:rsidRPr="008E7267" w:rsidRDefault="00850D54"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4CBDED37" w14:textId="77777777" w:rsidR="005B1266" w:rsidRPr="008E7267" w:rsidRDefault="005B1266" w:rsidP="0092217F">
      <w:pPr>
        <w:pStyle w:val="ListParagraph"/>
        <w:spacing w:after="0" w:line="240" w:lineRule="auto"/>
        <w:ind w:left="0"/>
        <w:jc w:val="both"/>
        <w:rPr>
          <w:rFonts w:ascii="Arial" w:hAnsi="Arial" w:cs="Arial"/>
        </w:rPr>
      </w:pPr>
    </w:p>
    <w:p w14:paraId="2D4231B8"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Intended Learning Outcomes</w:t>
      </w:r>
    </w:p>
    <w:p w14:paraId="5F7A3868" w14:textId="77777777" w:rsidR="005B1266" w:rsidRPr="008E7267" w:rsidRDefault="005B1266" w:rsidP="0092217F">
      <w:pPr>
        <w:spacing w:after="0" w:line="240" w:lineRule="auto"/>
        <w:jc w:val="both"/>
        <w:rPr>
          <w:rFonts w:ascii="Arial" w:hAnsi="Arial" w:cs="Arial"/>
        </w:rPr>
      </w:pPr>
    </w:p>
    <w:p w14:paraId="6ED2E271"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The programme outcomes are referenced to the </w:t>
      </w:r>
      <w:r w:rsidR="004B5E0F" w:rsidRPr="008E7267">
        <w:rPr>
          <w:rFonts w:ascii="Arial" w:hAnsi="Arial" w:cs="Arial"/>
        </w:rPr>
        <w:t xml:space="preserve">UK Quality Code for Higher Education, including the QAA Master’s Degree Characteristics 2015, </w:t>
      </w:r>
      <w:r w:rsidRPr="008E7267">
        <w:rPr>
          <w:rFonts w:ascii="Arial" w:hAnsi="Arial" w:cs="Arial"/>
        </w:rPr>
        <w:t>the</w:t>
      </w:r>
      <w:r w:rsidR="00BB136D">
        <w:rPr>
          <w:rFonts w:ascii="Arial" w:hAnsi="Arial" w:cs="Arial"/>
        </w:rPr>
        <w:t xml:space="preserve"> </w:t>
      </w:r>
      <w:r w:rsidR="00BB136D" w:rsidRPr="00BB136D">
        <w:rPr>
          <w:rFonts w:ascii="Arial" w:hAnsi="Arial" w:cs="Arial"/>
        </w:rPr>
        <w:t>Frameworks for Higher Education Qualifications of UK Degree-Awarding Bodies (2014)</w:t>
      </w:r>
      <w:r w:rsidRPr="008E7267">
        <w:rPr>
          <w:rFonts w:ascii="Arial" w:hAnsi="Arial" w:cs="Arial"/>
        </w:rPr>
        <w:t>, and relate to the typical student.</w:t>
      </w:r>
    </w:p>
    <w:p w14:paraId="2B460223" w14:textId="77777777" w:rsidR="00C82CF7" w:rsidRPr="008E7267" w:rsidRDefault="00C82CF7" w:rsidP="0092217F">
      <w:pPr>
        <w:spacing w:after="0" w:line="240" w:lineRule="auto"/>
        <w:jc w:val="both"/>
        <w:rPr>
          <w:rFonts w:ascii="Arial" w:hAnsi="Arial" w:cs="Arial"/>
        </w:rPr>
      </w:pPr>
    </w:p>
    <w:p w14:paraId="37CCC092" w14:textId="77777777" w:rsidR="00C82CF7" w:rsidRPr="008E7267" w:rsidRDefault="00C82CF7" w:rsidP="0092217F">
      <w:pPr>
        <w:pStyle w:val="PlainText"/>
        <w:numPr>
          <w:ilvl w:val="0"/>
          <w:numId w:val="24"/>
        </w:numPr>
        <w:overflowPunct/>
        <w:autoSpaceDE/>
        <w:autoSpaceDN/>
        <w:adjustRightInd/>
        <w:jc w:val="both"/>
        <w:textAlignment w:val="auto"/>
        <w:rPr>
          <w:rFonts w:ascii="Arial" w:hAnsi="Arial" w:cs="Arial"/>
          <w:b/>
          <w:sz w:val="22"/>
          <w:szCs w:val="22"/>
        </w:rPr>
      </w:pPr>
      <w:r w:rsidRPr="008E7267">
        <w:rPr>
          <w:rFonts w:ascii="Arial" w:hAnsi="Arial" w:cs="Arial"/>
          <w:sz w:val="22"/>
          <w:szCs w:val="22"/>
        </w:rPr>
        <w:t>While there is no benchmark statement relating specifically to Film Studies at postgraduate level, changes to the programme since the Validation have bee</w:t>
      </w:r>
      <w:r w:rsidR="00002963" w:rsidRPr="008E7267">
        <w:rPr>
          <w:rFonts w:ascii="Arial" w:hAnsi="Arial" w:cs="Arial"/>
          <w:sz w:val="22"/>
          <w:szCs w:val="22"/>
        </w:rPr>
        <w:t>n informed by the undergraduate</w:t>
      </w:r>
      <w:r w:rsidRPr="008E7267">
        <w:rPr>
          <w:rFonts w:ascii="Arial" w:hAnsi="Arial" w:cs="Arial"/>
          <w:sz w:val="22"/>
          <w:szCs w:val="22"/>
        </w:rPr>
        <w:t xml:space="preserve"> benchmarking statement for </w:t>
      </w:r>
      <w:r w:rsidRPr="008E7267">
        <w:rPr>
          <w:rFonts w:ascii="Arial" w:hAnsi="Arial" w:cs="Arial"/>
          <w:i/>
          <w:sz w:val="22"/>
          <w:szCs w:val="22"/>
        </w:rPr>
        <w:t>Communication, Media, Film and Cultural Studies</w:t>
      </w:r>
      <w:r w:rsidR="004B5E0F" w:rsidRPr="008E7267">
        <w:rPr>
          <w:rFonts w:ascii="Arial" w:hAnsi="Arial" w:cs="Arial"/>
          <w:sz w:val="22"/>
          <w:szCs w:val="22"/>
        </w:rPr>
        <w:t>.</w:t>
      </w:r>
    </w:p>
    <w:p w14:paraId="4504824C" w14:textId="77777777" w:rsidR="00234583" w:rsidRPr="008E7267" w:rsidRDefault="00C82CF7" w:rsidP="0092217F">
      <w:pPr>
        <w:pStyle w:val="PlainText"/>
        <w:numPr>
          <w:ilvl w:val="0"/>
          <w:numId w:val="24"/>
        </w:numPr>
        <w:overflowPunct/>
        <w:autoSpaceDE/>
        <w:autoSpaceDN/>
        <w:adjustRightInd/>
        <w:jc w:val="both"/>
        <w:textAlignment w:val="auto"/>
        <w:rPr>
          <w:rFonts w:ascii="Arial" w:hAnsi="Arial" w:cs="Arial"/>
          <w:sz w:val="22"/>
          <w:szCs w:val="22"/>
        </w:rPr>
      </w:pPr>
      <w:r w:rsidRPr="008E7267">
        <w:rPr>
          <w:rFonts w:ascii="Arial" w:hAnsi="Arial" w:cs="Arial"/>
          <w:sz w:val="22"/>
          <w:szCs w:val="22"/>
        </w:rPr>
        <w:t>The awards made to students who complete the field or are awarded intermediate qualifications comply fully with the national Qualifications Framework.</w:t>
      </w:r>
    </w:p>
    <w:p w14:paraId="59076E9B" w14:textId="77777777" w:rsidR="004B5E0F" w:rsidRPr="008E7267" w:rsidRDefault="004B5E0F" w:rsidP="0092217F">
      <w:pPr>
        <w:spacing w:after="0" w:line="240" w:lineRule="auto"/>
        <w:ind w:left="720"/>
        <w:contextualSpacing/>
        <w:jc w:val="both"/>
        <w:rPr>
          <w:rFonts w:ascii="Arial" w:hAnsi="Arial" w:cs="Arial"/>
        </w:rPr>
      </w:pPr>
    </w:p>
    <w:p w14:paraId="0D2B17B7" w14:textId="77777777" w:rsidR="004B5E0F" w:rsidRPr="008E7267" w:rsidRDefault="004B5E0F" w:rsidP="0092217F">
      <w:pPr>
        <w:spacing w:after="0" w:line="240" w:lineRule="auto"/>
        <w:jc w:val="both"/>
        <w:rPr>
          <w:rFonts w:ascii="Arial" w:hAnsi="Arial" w:cs="Arial"/>
        </w:rPr>
      </w:pPr>
      <w:r w:rsidRPr="008E7267">
        <w:rPr>
          <w:rFonts w:ascii="Arial" w:hAnsi="Arial" w:cs="Arial"/>
        </w:rPr>
        <w:t xml:space="preserve">The programme provides opportunities for students to develop and demonstrate knowledge and understanding, skills and other attributes in the following areas.  </w:t>
      </w:r>
    </w:p>
    <w:p w14:paraId="49396E11" w14:textId="77777777" w:rsidR="004B5E0F" w:rsidRPr="008E7267" w:rsidRDefault="004B5E0F" w:rsidP="004B5E0F">
      <w:pPr>
        <w:spacing w:after="0" w:line="240" w:lineRule="auto"/>
        <w:ind w:left="720"/>
        <w:contextualSpacing/>
        <w:rPr>
          <w:rFonts w:ascii="Arial" w:hAnsi="Arial" w:cs="Arial"/>
        </w:rPr>
        <w:sectPr w:rsidR="004B5E0F" w:rsidRPr="008E7267" w:rsidSect="001352A9">
          <w:headerReference w:type="default" r:id="rId12"/>
          <w:footerReference w:type="default" r:id="rId13"/>
          <w:pgSz w:w="11906" w:h="16838"/>
          <w:pgMar w:top="1440" w:right="1440" w:bottom="1440" w:left="1440" w:header="708" w:footer="137" w:gutter="0"/>
          <w:pgNumType w:start="1"/>
          <w:cols w:space="708"/>
          <w:docGrid w:linePitch="360"/>
        </w:sectPr>
      </w:pPr>
    </w:p>
    <w:tbl>
      <w:tblPr>
        <w:tblpPr w:leftFromText="180" w:rightFromText="180" w:horzAnchor="margin" w:tblpY="525"/>
        <w:tblW w:w="14709" w:type="dxa"/>
        <w:tblLook w:val="04A0" w:firstRow="1" w:lastRow="0" w:firstColumn="1" w:lastColumn="0" w:noHBand="0" w:noVBand="1"/>
      </w:tblPr>
      <w:tblGrid>
        <w:gridCol w:w="675"/>
        <w:gridCol w:w="4086"/>
        <w:gridCol w:w="486"/>
        <w:gridCol w:w="4309"/>
        <w:gridCol w:w="498"/>
        <w:gridCol w:w="4655"/>
      </w:tblGrid>
      <w:tr w:rsidR="00CA6EC8" w:rsidRPr="008E7267" w14:paraId="3238D30B" w14:textId="77777777" w:rsidTr="00850D54">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3B4070EC" w14:textId="77777777" w:rsidR="00CA6EC8" w:rsidRPr="008E7267" w:rsidRDefault="00CA6EC8" w:rsidP="004B5E0F">
            <w:pPr>
              <w:spacing w:before="120" w:after="120" w:line="240" w:lineRule="auto"/>
              <w:jc w:val="center"/>
              <w:rPr>
                <w:rFonts w:ascii="Arial" w:hAnsi="Arial" w:cs="Arial"/>
                <w:b/>
                <w:sz w:val="20"/>
                <w:szCs w:val="20"/>
              </w:rPr>
            </w:pPr>
            <w:r w:rsidRPr="008E7267">
              <w:rPr>
                <w:rFonts w:ascii="Arial" w:hAnsi="Arial" w:cs="Arial"/>
                <w:b/>
                <w:sz w:val="20"/>
                <w:szCs w:val="20"/>
              </w:rPr>
              <w:lastRenderedPageBreak/>
              <w:t>Programme Learning Outcomes</w:t>
            </w:r>
          </w:p>
        </w:tc>
      </w:tr>
      <w:tr w:rsidR="009F7BFD" w:rsidRPr="008E7267" w14:paraId="54939563" w14:textId="77777777" w:rsidTr="00850D54">
        <w:tc>
          <w:tcPr>
            <w:tcW w:w="675" w:type="dxa"/>
            <w:tcBorders>
              <w:left w:val="single" w:sz="4" w:space="0" w:color="auto"/>
              <w:bottom w:val="single" w:sz="4" w:space="0" w:color="auto"/>
              <w:right w:val="single" w:sz="4" w:space="0" w:color="auto"/>
            </w:tcBorders>
            <w:shd w:val="clear" w:color="auto" w:fill="DBE5F1"/>
          </w:tcPr>
          <w:p w14:paraId="49052782" w14:textId="77777777" w:rsidR="00CA6EC8" w:rsidRPr="008E7267" w:rsidRDefault="00CA6EC8" w:rsidP="00C82CF7">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65C99040" w14:textId="77777777" w:rsidR="00CA6EC8" w:rsidRPr="008E7267" w:rsidRDefault="00850D54" w:rsidP="00C82CF7">
            <w:pPr>
              <w:spacing w:after="0" w:line="240" w:lineRule="auto"/>
              <w:rPr>
                <w:rFonts w:ascii="Arial" w:hAnsi="Arial" w:cs="Arial"/>
                <w:b/>
                <w:sz w:val="20"/>
                <w:szCs w:val="20"/>
              </w:rPr>
            </w:pPr>
            <w:r w:rsidRPr="008E7267">
              <w:rPr>
                <w:rFonts w:ascii="Arial" w:hAnsi="Arial" w:cs="Arial"/>
                <w:b/>
                <w:sz w:val="20"/>
                <w:szCs w:val="20"/>
              </w:rPr>
              <w:t>Knowledge and Understanding</w:t>
            </w:r>
          </w:p>
          <w:p w14:paraId="00AFC1EB" w14:textId="77777777" w:rsidR="00850D54" w:rsidRPr="008E7267" w:rsidRDefault="00850D54" w:rsidP="00C82CF7">
            <w:pPr>
              <w:spacing w:after="0" w:line="240" w:lineRule="auto"/>
              <w:rPr>
                <w:rFonts w:ascii="Arial" w:hAnsi="Arial" w:cs="Arial"/>
                <w:b/>
                <w:sz w:val="20"/>
                <w:szCs w:val="20"/>
              </w:rPr>
            </w:pPr>
          </w:p>
          <w:p w14:paraId="71AEFF9A"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 xml:space="preserve">On completion of the course students will </w:t>
            </w:r>
            <w:r w:rsidR="003C3ADD" w:rsidRPr="008E7267">
              <w:rPr>
                <w:rFonts w:ascii="Arial" w:hAnsi="Arial" w:cs="Arial"/>
                <w:b/>
                <w:sz w:val="20"/>
                <w:szCs w:val="20"/>
              </w:rPr>
              <w:t>be able to:</w:t>
            </w:r>
          </w:p>
        </w:tc>
        <w:tc>
          <w:tcPr>
            <w:tcW w:w="486" w:type="dxa"/>
            <w:tcBorders>
              <w:left w:val="single" w:sz="4" w:space="0" w:color="auto"/>
              <w:bottom w:val="single" w:sz="4" w:space="0" w:color="auto"/>
              <w:right w:val="single" w:sz="4" w:space="0" w:color="auto"/>
            </w:tcBorders>
            <w:shd w:val="clear" w:color="auto" w:fill="DBE5F1"/>
          </w:tcPr>
          <w:p w14:paraId="6190AFBB" w14:textId="77777777" w:rsidR="00CA6EC8" w:rsidRPr="008E7267" w:rsidRDefault="00CA6EC8" w:rsidP="00C82CF7">
            <w:pPr>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shd w:val="clear" w:color="auto" w:fill="DBE5F1"/>
          </w:tcPr>
          <w:p w14:paraId="06B276D3"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Intellectual skills – able to:</w:t>
            </w:r>
          </w:p>
          <w:p w14:paraId="0785209F" w14:textId="77777777" w:rsidR="00850D54" w:rsidRPr="008E7267" w:rsidRDefault="00850D54" w:rsidP="00C82CF7">
            <w:pPr>
              <w:spacing w:after="0" w:line="240" w:lineRule="auto"/>
              <w:rPr>
                <w:rFonts w:ascii="Arial" w:hAnsi="Arial" w:cs="Arial"/>
                <w:b/>
                <w:sz w:val="20"/>
                <w:szCs w:val="20"/>
              </w:rPr>
            </w:pPr>
          </w:p>
          <w:p w14:paraId="19412E6F"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On completion of the course students will be able to:</w:t>
            </w:r>
          </w:p>
        </w:tc>
        <w:tc>
          <w:tcPr>
            <w:tcW w:w="498" w:type="dxa"/>
            <w:tcBorders>
              <w:left w:val="single" w:sz="4" w:space="0" w:color="auto"/>
              <w:bottom w:val="single" w:sz="4" w:space="0" w:color="auto"/>
              <w:right w:val="single" w:sz="4" w:space="0" w:color="auto"/>
            </w:tcBorders>
            <w:shd w:val="clear" w:color="auto" w:fill="DBE5F1"/>
          </w:tcPr>
          <w:p w14:paraId="749F146A" w14:textId="77777777" w:rsidR="00CA6EC8" w:rsidRPr="008E7267" w:rsidRDefault="00CA6EC8" w:rsidP="00C82CF7">
            <w:pPr>
              <w:spacing w:after="0" w:line="240" w:lineRule="auto"/>
              <w:rPr>
                <w:rFonts w:ascii="Arial" w:hAnsi="Arial" w:cs="Arial"/>
                <w:sz w:val="20"/>
                <w:szCs w:val="20"/>
              </w:rPr>
            </w:pPr>
          </w:p>
        </w:tc>
        <w:tc>
          <w:tcPr>
            <w:tcW w:w="4655" w:type="dxa"/>
            <w:tcBorders>
              <w:left w:val="single" w:sz="4" w:space="0" w:color="auto"/>
              <w:bottom w:val="single" w:sz="4" w:space="0" w:color="auto"/>
              <w:right w:val="single" w:sz="4" w:space="0" w:color="auto"/>
            </w:tcBorders>
            <w:shd w:val="clear" w:color="auto" w:fill="DBE5F1"/>
          </w:tcPr>
          <w:p w14:paraId="15DF1A46"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Subject Practical skills </w:t>
            </w:r>
          </w:p>
          <w:p w14:paraId="2AFFBB55" w14:textId="77777777" w:rsidR="00850D54" w:rsidRPr="008E7267" w:rsidRDefault="00850D54" w:rsidP="00C82CF7">
            <w:pPr>
              <w:spacing w:after="0" w:line="240" w:lineRule="auto"/>
              <w:rPr>
                <w:rFonts w:ascii="Arial" w:hAnsi="Arial" w:cs="Arial"/>
                <w:b/>
                <w:sz w:val="20"/>
                <w:szCs w:val="20"/>
              </w:rPr>
            </w:pPr>
          </w:p>
          <w:p w14:paraId="2FC285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On completion of the course students will be able to:</w:t>
            </w:r>
          </w:p>
        </w:tc>
      </w:tr>
      <w:tr w:rsidR="009F7BFD" w:rsidRPr="008E7267" w14:paraId="468C7A3A" w14:textId="77777777" w:rsidTr="00850D54">
        <w:tc>
          <w:tcPr>
            <w:tcW w:w="675" w:type="dxa"/>
            <w:tcBorders>
              <w:top w:val="single" w:sz="4" w:space="0" w:color="auto"/>
              <w:left w:val="single" w:sz="4" w:space="0" w:color="auto"/>
              <w:bottom w:val="single" w:sz="4" w:space="0" w:color="auto"/>
              <w:right w:val="single" w:sz="4" w:space="0" w:color="auto"/>
            </w:tcBorders>
          </w:tcPr>
          <w:p w14:paraId="3CD6CC3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A1</w:t>
            </w:r>
          </w:p>
        </w:tc>
        <w:tc>
          <w:tcPr>
            <w:tcW w:w="4086" w:type="dxa"/>
            <w:tcBorders>
              <w:top w:val="single" w:sz="4" w:space="0" w:color="auto"/>
              <w:left w:val="single" w:sz="4" w:space="0" w:color="auto"/>
              <w:bottom w:val="single" w:sz="4" w:space="0" w:color="auto"/>
              <w:right w:val="single" w:sz="4" w:space="0" w:color="auto"/>
            </w:tcBorders>
          </w:tcPr>
          <w:p w14:paraId="1765E866" w14:textId="77777777" w:rsidR="00CA6EC8" w:rsidRPr="008E7267" w:rsidRDefault="006E3BFE" w:rsidP="00C34C6B">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Demonstrate a sophisticated </w:t>
            </w:r>
            <w:r w:rsidR="00CF2B28" w:rsidRPr="008E7267">
              <w:rPr>
                <w:rFonts w:ascii="Arial" w:eastAsia="Times New Roman" w:hAnsi="Arial" w:cs="Arial"/>
                <w:sz w:val="20"/>
                <w:szCs w:val="20"/>
                <w:lang w:eastAsia="en-GB"/>
              </w:rPr>
              <w:t>understand</w:t>
            </w:r>
            <w:r w:rsidR="006533FA" w:rsidRPr="008E7267">
              <w:rPr>
                <w:rFonts w:ascii="Arial" w:eastAsia="Times New Roman" w:hAnsi="Arial" w:cs="Arial"/>
                <w:sz w:val="20"/>
                <w:szCs w:val="20"/>
                <w:lang w:eastAsia="en-GB"/>
              </w:rPr>
              <w:t>ing of, and critical engagement with,</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the importance of theory, method</w:t>
            </w:r>
            <w:r w:rsidR="00CF2B28" w:rsidRPr="008E7267">
              <w:rPr>
                <w:rFonts w:ascii="Arial" w:eastAsia="Times New Roman" w:hAnsi="Arial" w:cs="Arial"/>
                <w:sz w:val="20"/>
                <w:szCs w:val="20"/>
                <w:lang w:eastAsia="en-GB"/>
              </w:rPr>
              <w:t>ology</w:t>
            </w:r>
            <w:r w:rsidR="008D62C1" w:rsidRPr="008E7267">
              <w:rPr>
                <w:rFonts w:ascii="Arial" w:eastAsia="Times New Roman" w:hAnsi="Arial" w:cs="Arial"/>
                <w:sz w:val="20"/>
                <w:szCs w:val="20"/>
                <w:lang w:eastAsia="en-GB"/>
              </w:rPr>
              <w:t xml:space="preserve"> and analysis to the study of film. </w:t>
            </w:r>
          </w:p>
        </w:tc>
        <w:tc>
          <w:tcPr>
            <w:tcW w:w="486" w:type="dxa"/>
            <w:tcBorders>
              <w:top w:val="single" w:sz="4" w:space="0" w:color="auto"/>
              <w:left w:val="single" w:sz="4" w:space="0" w:color="auto"/>
              <w:bottom w:val="single" w:sz="4" w:space="0" w:color="auto"/>
              <w:right w:val="single" w:sz="4" w:space="0" w:color="auto"/>
            </w:tcBorders>
          </w:tcPr>
          <w:p w14:paraId="3B915949"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B1</w:t>
            </w:r>
          </w:p>
        </w:tc>
        <w:tc>
          <w:tcPr>
            <w:tcW w:w="4309" w:type="dxa"/>
            <w:tcBorders>
              <w:top w:val="single" w:sz="4" w:space="0" w:color="auto"/>
              <w:left w:val="single" w:sz="4" w:space="0" w:color="auto"/>
              <w:bottom w:val="single" w:sz="4" w:space="0" w:color="auto"/>
              <w:right w:val="single" w:sz="4" w:space="0" w:color="auto"/>
            </w:tcBorders>
          </w:tcPr>
          <w:p w14:paraId="521B2341"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C</w:t>
            </w:r>
            <w:r w:rsidR="00151F8B" w:rsidRPr="008E7267">
              <w:rPr>
                <w:rFonts w:ascii="Arial" w:eastAsia="Times New Roman" w:hAnsi="Arial" w:cs="Arial"/>
                <w:sz w:val="20"/>
                <w:szCs w:val="20"/>
                <w:lang w:val="en-US" w:eastAsia="en-GB"/>
              </w:rPr>
              <w:t>arry out high level research in depth using both primary and/or secondary material</w:t>
            </w:r>
          </w:p>
          <w:p w14:paraId="7624575E" w14:textId="77777777" w:rsidR="00CA6EC8" w:rsidRPr="008E7267" w:rsidRDefault="00CA6EC8" w:rsidP="004B5E0F">
            <w:pPr>
              <w:spacing w:after="0" w:line="240" w:lineRule="auto"/>
              <w:ind w:left="60"/>
              <w:rPr>
                <w:rFonts w:ascii="Arial" w:hAnsi="Arial" w:cs="Arial"/>
                <w:sz w:val="20"/>
                <w:szCs w:val="20"/>
              </w:rPr>
            </w:pPr>
          </w:p>
          <w:p w14:paraId="6B389A6C" w14:textId="77777777" w:rsidR="00CF2B28" w:rsidRPr="008E7267" w:rsidRDefault="00CF2B28" w:rsidP="004B5E0F">
            <w:pPr>
              <w:spacing w:after="0" w:line="240" w:lineRule="auto"/>
              <w:ind w:left="60"/>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589030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C1</w:t>
            </w:r>
          </w:p>
        </w:tc>
        <w:tc>
          <w:tcPr>
            <w:tcW w:w="4655" w:type="dxa"/>
            <w:tcBorders>
              <w:top w:val="single" w:sz="4" w:space="0" w:color="auto"/>
              <w:left w:val="single" w:sz="4" w:space="0" w:color="auto"/>
              <w:bottom w:val="single" w:sz="4" w:space="0" w:color="auto"/>
              <w:right w:val="single" w:sz="4" w:space="0" w:color="auto"/>
            </w:tcBorders>
          </w:tcPr>
          <w:p w14:paraId="24458BF1" w14:textId="77777777" w:rsidR="002C1739" w:rsidRPr="008E7267" w:rsidRDefault="004A4632" w:rsidP="00C82CF7">
            <w:pPr>
              <w:pStyle w:val="PlainText"/>
              <w:rPr>
                <w:rFonts w:ascii="Arial" w:hAnsi="Arial" w:cs="Arial"/>
              </w:rPr>
            </w:pPr>
            <w:r>
              <w:rPr>
                <w:rFonts w:ascii="Arial" w:hAnsi="Arial" w:cs="Arial"/>
              </w:rPr>
              <w:t xml:space="preserve">Work </w:t>
            </w:r>
            <w:r w:rsidR="009F7BFD" w:rsidRPr="008E7267">
              <w:rPr>
                <w:rFonts w:ascii="Arial" w:hAnsi="Arial" w:cs="Arial"/>
              </w:rPr>
              <w:t xml:space="preserve">both </w:t>
            </w:r>
            <w:r w:rsidR="002C1739" w:rsidRPr="008E7267">
              <w:rPr>
                <w:rFonts w:ascii="Arial" w:hAnsi="Arial" w:cs="Arial"/>
              </w:rPr>
              <w:t>independently and with their peers</w:t>
            </w:r>
            <w:r w:rsidR="00E92392" w:rsidRPr="008E7267">
              <w:rPr>
                <w:rFonts w:ascii="Arial" w:hAnsi="Arial" w:cs="Arial"/>
              </w:rPr>
              <w:t>, managing their time efficiently</w:t>
            </w:r>
          </w:p>
          <w:p w14:paraId="1B166E26" w14:textId="77777777" w:rsidR="00CA6EC8" w:rsidRPr="008E7267" w:rsidRDefault="00CA6EC8" w:rsidP="004B5E0F">
            <w:pPr>
              <w:pStyle w:val="PlainText"/>
              <w:rPr>
                <w:rFonts w:ascii="Arial" w:hAnsi="Arial" w:cs="Arial"/>
              </w:rPr>
            </w:pPr>
          </w:p>
        </w:tc>
      </w:tr>
      <w:tr w:rsidR="009F7BFD" w:rsidRPr="008E7267" w14:paraId="37E8DB8E" w14:textId="77777777" w:rsidTr="00850D54">
        <w:tc>
          <w:tcPr>
            <w:tcW w:w="675" w:type="dxa"/>
            <w:tcBorders>
              <w:top w:val="single" w:sz="4" w:space="0" w:color="auto"/>
              <w:left w:val="single" w:sz="4" w:space="0" w:color="auto"/>
              <w:bottom w:val="single" w:sz="4" w:space="0" w:color="auto"/>
              <w:right w:val="single" w:sz="4" w:space="0" w:color="auto"/>
            </w:tcBorders>
          </w:tcPr>
          <w:p w14:paraId="1639D56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A2</w:t>
            </w:r>
          </w:p>
        </w:tc>
        <w:tc>
          <w:tcPr>
            <w:tcW w:w="4086" w:type="dxa"/>
            <w:tcBorders>
              <w:top w:val="single" w:sz="4" w:space="0" w:color="auto"/>
              <w:left w:val="single" w:sz="4" w:space="0" w:color="auto"/>
              <w:bottom w:val="single" w:sz="4" w:space="0" w:color="auto"/>
              <w:right w:val="single" w:sz="4" w:space="0" w:color="auto"/>
            </w:tcBorders>
          </w:tcPr>
          <w:p w14:paraId="43BD3540" w14:textId="77777777" w:rsidR="00CA6EC8" w:rsidRPr="008E7267" w:rsidRDefault="006E3BFE" w:rsidP="00C82CF7">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CF2B28" w:rsidRPr="008E7267">
              <w:rPr>
                <w:rFonts w:ascii="Arial" w:eastAsia="Times New Roman" w:hAnsi="Arial" w:cs="Arial"/>
                <w:sz w:val="20"/>
                <w:szCs w:val="20"/>
                <w:lang w:eastAsia="en-GB"/>
              </w:rPr>
              <w:t>emonstrate</w:t>
            </w:r>
            <w:r w:rsidRPr="008E7267">
              <w:rPr>
                <w:rFonts w:ascii="Arial" w:eastAsia="Times New Roman" w:hAnsi="Arial" w:cs="Arial"/>
                <w:sz w:val="20"/>
                <w:szCs w:val="20"/>
                <w:lang w:eastAsia="en-GB"/>
              </w:rPr>
              <w:t xml:space="preserve"> advanced</w:t>
            </w:r>
            <w:r w:rsidR="00CF2B28" w:rsidRPr="008E7267">
              <w:rPr>
                <w:rFonts w:ascii="Arial" w:eastAsia="Times New Roman" w:hAnsi="Arial" w:cs="Arial"/>
                <w:sz w:val="20"/>
                <w:szCs w:val="20"/>
                <w:lang w:eastAsia="en-GB"/>
              </w:rPr>
              <w:t xml:space="preserve"> knowledge of </w:t>
            </w:r>
            <w:r w:rsidRPr="008E7267">
              <w:rPr>
                <w:rFonts w:ascii="Arial" w:eastAsia="Times New Roman" w:hAnsi="Arial" w:cs="Arial"/>
                <w:sz w:val="20"/>
                <w:szCs w:val="20"/>
                <w:lang w:eastAsia="en-GB"/>
              </w:rPr>
              <w:t>a</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specialised area of postgraduate re</w:t>
            </w:r>
            <w:r w:rsidR="00CF2B28" w:rsidRPr="008E7267">
              <w:rPr>
                <w:rFonts w:ascii="Arial" w:eastAsia="Times New Roman" w:hAnsi="Arial" w:cs="Arial"/>
                <w:sz w:val="20"/>
                <w:szCs w:val="20"/>
                <w:lang w:eastAsia="en-GB"/>
              </w:rPr>
              <w:t xml:space="preserve">search in American, European or </w:t>
            </w:r>
            <w:r w:rsidR="004B5E0F" w:rsidRPr="008E7267">
              <w:rPr>
                <w:rFonts w:ascii="Arial" w:eastAsia="Times New Roman" w:hAnsi="Arial" w:cs="Arial"/>
                <w:sz w:val="20"/>
                <w:szCs w:val="20"/>
                <w:lang w:eastAsia="en-GB"/>
              </w:rPr>
              <w:t>World cinema;</w:t>
            </w:r>
          </w:p>
        </w:tc>
        <w:tc>
          <w:tcPr>
            <w:tcW w:w="486" w:type="dxa"/>
            <w:tcBorders>
              <w:top w:val="single" w:sz="4" w:space="0" w:color="auto"/>
              <w:left w:val="single" w:sz="4" w:space="0" w:color="auto"/>
              <w:bottom w:val="single" w:sz="4" w:space="0" w:color="auto"/>
              <w:right w:val="single" w:sz="4" w:space="0" w:color="auto"/>
            </w:tcBorders>
          </w:tcPr>
          <w:p w14:paraId="4CB0A7C0"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B2</w:t>
            </w:r>
          </w:p>
        </w:tc>
        <w:tc>
          <w:tcPr>
            <w:tcW w:w="4309" w:type="dxa"/>
            <w:tcBorders>
              <w:top w:val="single" w:sz="4" w:space="0" w:color="auto"/>
              <w:left w:val="single" w:sz="4" w:space="0" w:color="auto"/>
              <w:bottom w:val="single" w:sz="4" w:space="0" w:color="auto"/>
              <w:right w:val="single" w:sz="4" w:space="0" w:color="auto"/>
            </w:tcBorders>
          </w:tcPr>
          <w:p w14:paraId="30203FE0" w14:textId="77777777" w:rsidR="00CA6EC8"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H</w:t>
            </w:r>
            <w:r w:rsidR="00151F8B" w:rsidRPr="008E7267">
              <w:rPr>
                <w:rFonts w:ascii="Arial" w:eastAsia="Times New Roman" w:hAnsi="Arial" w:cs="Arial"/>
                <w:sz w:val="20"/>
                <w:szCs w:val="20"/>
                <w:lang w:val="en-US" w:eastAsia="en-GB"/>
              </w:rPr>
              <w:t>ave a rigorous grasp of the appropriate theoretical and methodologica</w:t>
            </w:r>
            <w:r w:rsidRPr="008E7267">
              <w:rPr>
                <w:rFonts w:ascii="Arial" w:eastAsia="Times New Roman" w:hAnsi="Arial" w:cs="Arial"/>
                <w:sz w:val="20"/>
                <w:szCs w:val="20"/>
                <w:lang w:val="en-US" w:eastAsia="en-GB"/>
              </w:rPr>
              <w:t>l issues raised by the research</w:t>
            </w:r>
          </w:p>
        </w:tc>
        <w:tc>
          <w:tcPr>
            <w:tcW w:w="498" w:type="dxa"/>
            <w:tcBorders>
              <w:top w:val="single" w:sz="4" w:space="0" w:color="auto"/>
              <w:left w:val="single" w:sz="4" w:space="0" w:color="auto"/>
              <w:bottom w:val="single" w:sz="4" w:space="0" w:color="auto"/>
              <w:right w:val="single" w:sz="4" w:space="0" w:color="auto"/>
            </w:tcBorders>
          </w:tcPr>
          <w:p w14:paraId="603F4705"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C2</w:t>
            </w:r>
          </w:p>
        </w:tc>
        <w:tc>
          <w:tcPr>
            <w:tcW w:w="4655" w:type="dxa"/>
            <w:tcBorders>
              <w:top w:val="single" w:sz="4" w:space="0" w:color="auto"/>
              <w:left w:val="single" w:sz="4" w:space="0" w:color="auto"/>
              <w:bottom w:val="single" w:sz="4" w:space="0" w:color="auto"/>
              <w:right w:val="single" w:sz="4" w:space="0" w:color="auto"/>
            </w:tcBorders>
          </w:tcPr>
          <w:p w14:paraId="76947211" w14:textId="77777777" w:rsidR="00CA6EC8" w:rsidRPr="008E7267" w:rsidRDefault="004B5E0F" w:rsidP="004B5E0F">
            <w:pPr>
              <w:pStyle w:val="PlainText"/>
              <w:rPr>
                <w:rFonts w:ascii="Arial" w:hAnsi="Arial" w:cs="Arial"/>
              </w:rPr>
            </w:pPr>
            <w:r w:rsidRPr="008E7267">
              <w:rPr>
                <w:rFonts w:ascii="Arial" w:hAnsi="Arial" w:cs="Arial"/>
              </w:rPr>
              <w:t>M</w:t>
            </w:r>
            <w:r w:rsidR="00E92392" w:rsidRPr="008E7267">
              <w:rPr>
                <w:rFonts w:ascii="Arial" w:hAnsi="Arial" w:cs="Arial"/>
              </w:rPr>
              <w:t xml:space="preserve">ake effective </w:t>
            </w:r>
            <w:r w:rsidR="002C1739" w:rsidRPr="008E7267">
              <w:rPr>
                <w:rFonts w:ascii="Arial" w:hAnsi="Arial" w:cs="Arial"/>
              </w:rPr>
              <w:t>use specialist film resources</w:t>
            </w:r>
            <w:r w:rsidR="00E92392" w:rsidRPr="008E7267">
              <w:rPr>
                <w:rFonts w:ascii="Arial" w:hAnsi="Arial" w:cs="Arial"/>
              </w:rPr>
              <w:t xml:space="preserve"> and conduct archival research to support oral presentations and written work</w:t>
            </w:r>
          </w:p>
        </w:tc>
      </w:tr>
      <w:tr w:rsidR="009F7BFD" w:rsidRPr="008E7267" w14:paraId="474EE0BA" w14:textId="77777777" w:rsidTr="00850D54">
        <w:tc>
          <w:tcPr>
            <w:tcW w:w="675" w:type="dxa"/>
            <w:tcBorders>
              <w:top w:val="single" w:sz="4" w:space="0" w:color="auto"/>
              <w:left w:val="single" w:sz="4" w:space="0" w:color="auto"/>
              <w:bottom w:val="single" w:sz="4" w:space="0" w:color="auto"/>
              <w:right w:val="single" w:sz="4" w:space="0" w:color="auto"/>
            </w:tcBorders>
          </w:tcPr>
          <w:p w14:paraId="7B3BA748"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A3</w:t>
            </w:r>
          </w:p>
        </w:tc>
        <w:tc>
          <w:tcPr>
            <w:tcW w:w="4086" w:type="dxa"/>
            <w:tcBorders>
              <w:top w:val="single" w:sz="4" w:space="0" w:color="auto"/>
              <w:left w:val="single" w:sz="4" w:space="0" w:color="auto"/>
              <w:bottom w:val="single" w:sz="4" w:space="0" w:color="auto"/>
              <w:right w:val="single" w:sz="4" w:space="0" w:color="auto"/>
            </w:tcBorders>
          </w:tcPr>
          <w:p w14:paraId="3A8D670C" w14:textId="77777777" w:rsidR="00CA6EC8" w:rsidRPr="008E7267" w:rsidRDefault="004B5E0F" w:rsidP="004B5E0F">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R</w:t>
            </w:r>
            <w:r w:rsidR="00873E1C" w:rsidRPr="008E7267">
              <w:rPr>
                <w:rFonts w:ascii="Arial" w:eastAsia="Times New Roman" w:hAnsi="Arial" w:cs="Arial"/>
                <w:sz w:val="20"/>
                <w:szCs w:val="20"/>
                <w:lang w:eastAsia="en-GB"/>
              </w:rPr>
              <w:t xml:space="preserve">ecognise those </w:t>
            </w:r>
            <w:r w:rsidR="008D62C1" w:rsidRPr="008E7267">
              <w:rPr>
                <w:rFonts w:ascii="Arial" w:eastAsia="Times New Roman" w:hAnsi="Arial" w:cs="Arial"/>
                <w:sz w:val="20"/>
                <w:szCs w:val="20"/>
                <w:lang w:eastAsia="en-GB"/>
              </w:rPr>
              <w:t>research methods that will create a foundation for independe</w:t>
            </w:r>
            <w:r w:rsidRPr="008E7267">
              <w:rPr>
                <w:rFonts w:ascii="Arial" w:eastAsia="Times New Roman" w:hAnsi="Arial" w:cs="Arial"/>
                <w:sz w:val="20"/>
                <w:szCs w:val="20"/>
                <w:lang w:eastAsia="en-GB"/>
              </w:rPr>
              <w:t>nt study at postgraduate level.</w:t>
            </w:r>
          </w:p>
        </w:tc>
        <w:tc>
          <w:tcPr>
            <w:tcW w:w="486" w:type="dxa"/>
            <w:tcBorders>
              <w:top w:val="single" w:sz="4" w:space="0" w:color="auto"/>
              <w:left w:val="single" w:sz="4" w:space="0" w:color="auto"/>
              <w:bottom w:val="single" w:sz="4" w:space="0" w:color="auto"/>
              <w:right w:val="single" w:sz="4" w:space="0" w:color="auto"/>
            </w:tcBorders>
          </w:tcPr>
          <w:p w14:paraId="5DB714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B3</w:t>
            </w:r>
          </w:p>
        </w:tc>
        <w:tc>
          <w:tcPr>
            <w:tcW w:w="4309" w:type="dxa"/>
            <w:tcBorders>
              <w:top w:val="single" w:sz="4" w:space="0" w:color="auto"/>
              <w:left w:val="single" w:sz="4" w:space="0" w:color="auto"/>
              <w:bottom w:val="single" w:sz="4" w:space="0" w:color="auto"/>
              <w:right w:val="single" w:sz="4" w:space="0" w:color="auto"/>
            </w:tcBorders>
          </w:tcPr>
          <w:p w14:paraId="53A59CFE"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W</w:t>
            </w:r>
            <w:r w:rsidR="00151F8B" w:rsidRPr="008E7267">
              <w:rPr>
                <w:rFonts w:ascii="Arial" w:eastAsia="Times New Roman" w:hAnsi="Arial" w:cs="Arial"/>
                <w:sz w:val="20"/>
                <w:szCs w:val="20"/>
                <w:lang w:val="en-US" w:eastAsia="en-GB"/>
              </w:rPr>
              <w:t>rite about their topic in its cultural and historical contexts with sophisticated understanding</w:t>
            </w:r>
          </w:p>
          <w:p w14:paraId="13848FAC" w14:textId="77777777" w:rsidR="00151F8B" w:rsidRPr="008E7267" w:rsidRDefault="00151F8B"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5F88735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C3</w:t>
            </w:r>
          </w:p>
        </w:tc>
        <w:tc>
          <w:tcPr>
            <w:tcW w:w="4655" w:type="dxa"/>
            <w:tcBorders>
              <w:top w:val="single" w:sz="4" w:space="0" w:color="auto"/>
              <w:left w:val="single" w:sz="4" w:space="0" w:color="auto"/>
              <w:bottom w:val="single" w:sz="4" w:space="0" w:color="auto"/>
              <w:right w:val="single" w:sz="4" w:space="0" w:color="auto"/>
            </w:tcBorders>
          </w:tcPr>
          <w:p w14:paraId="10BD400D" w14:textId="77777777" w:rsidR="00CA6EC8" w:rsidRPr="008E7267" w:rsidRDefault="004B5E0F" w:rsidP="00C82CF7">
            <w:pPr>
              <w:pStyle w:val="PlainText"/>
              <w:rPr>
                <w:rFonts w:ascii="Arial" w:hAnsi="Arial" w:cs="Arial"/>
              </w:rPr>
            </w:pPr>
            <w:r w:rsidRPr="008E7267">
              <w:rPr>
                <w:rFonts w:ascii="Arial" w:hAnsi="Arial" w:cs="Arial"/>
              </w:rPr>
              <w:t>G</w:t>
            </w:r>
            <w:r w:rsidR="004A4632">
              <w:rPr>
                <w:rFonts w:ascii="Arial" w:hAnsi="Arial" w:cs="Arial"/>
              </w:rPr>
              <w:t xml:space="preserve">ive </w:t>
            </w:r>
            <w:r w:rsidR="00E92392" w:rsidRPr="008E7267">
              <w:rPr>
                <w:rFonts w:ascii="Arial" w:hAnsi="Arial" w:cs="Arial"/>
              </w:rPr>
              <w:t xml:space="preserve">oral PowerPoint presentations of a high standard, including illustrations with film stills and </w:t>
            </w:r>
            <w:r w:rsidR="00E92392" w:rsidRPr="008E7267">
              <w:rPr>
                <w:rFonts w:ascii="Arial" w:hAnsi="Arial" w:cs="Arial"/>
                <w:spacing w:val="-3"/>
              </w:rPr>
              <w:t xml:space="preserve"> edited film clips </w:t>
            </w:r>
          </w:p>
        </w:tc>
      </w:tr>
      <w:tr w:rsidR="009F7BFD" w:rsidRPr="008E7267" w14:paraId="0416B4E1" w14:textId="77777777" w:rsidTr="00850D54">
        <w:tc>
          <w:tcPr>
            <w:tcW w:w="675" w:type="dxa"/>
            <w:tcBorders>
              <w:top w:val="single" w:sz="4" w:space="0" w:color="auto"/>
              <w:left w:val="single" w:sz="4" w:space="0" w:color="auto"/>
              <w:bottom w:val="single" w:sz="4" w:space="0" w:color="auto"/>
              <w:right w:val="single" w:sz="4" w:space="0" w:color="auto"/>
            </w:tcBorders>
          </w:tcPr>
          <w:p w14:paraId="38102DA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A4</w:t>
            </w:r>
          </w:p>
        </w:tc>
        <w:tc>
          <w:tcPr>
            <w:tcW w:w="4086" w:type="dxa"/>
            <w:tcBorders>
              <w:top w:val="single" w:sz="4" w:space="0" w:color="auto"/>
              <w:left w:val="single" w:sz="4" w:space="0" w:color="auto"/>
              <w:bottom w:val="single" w:sz="4" w:space="0" w:color="auto"/>
              <w:right w:val="single" w:sz="4" w:space="0" w:color="auto"/>
            </w:tcBorders>
          </w:tcPr>
          <w:p w14:paraId="5FB3BFE6" w14:textId="77777777" w:rsidR="00CA6EC8"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W</w:t>
            </w:r>
            <w:r w:rsidR="00CF2B28" w:rsidRPr="008E7267">
              <w:rPr>
                <w:rFonts w:ascii="Arial" w:eastAsia="Times New Roman" w:hAnsi="Arial" w:cs="Arial"/>
                <w:sz w:val="20"/>
                <w:szCs w:val="20"/>
                <w:lang w:eastAsia="en-GB"/>
              </w:rPr>
              <w:t>ork independently and research in depth a topic of the</w:t>
            </w:r>
            <w:r w:rsidR="00E92392" w:rsidRPr="008E7267">
              <w:rPr>
                <w:rFonts w:ascii="Arial" w:eastAsia="Times New Roman" w:hAnsi="Arial" w:cs="Arial"/>
                <w:sz w:val="20"/>
                <w:szCs w:val="20"/>
                <w:lang w:eastAsia="en-GB"/>
              </w:rPr>
              <w:t>ir choice for the dissertation;</w:t>
            </w:r>
          </w:p>
        </w:tc>
        <w:tc>
          <w:tcPr>
            <w:tcW w:w="486" w:type="dxa"/>
            <w:tcBorders>
              <w:top w:val="single" w:sz="4" w:space="0" w:color="auto"/>
              <w:left w:val="single" w:sz="4" w:space="0" w:color="auto"/>
              <w:bottom w:val="single" w:sz="4" w:space="0" w:color="auto"/>
              <w:right w:val="single" w:sz="4" w:space="0" w:color="auto"/>
            </w:tcBorders>
          </w:tcPr>
          <w:p w14:paraId="0DD5B3C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B4</w:t>
            </w:r>
          </w:p>
        </w:tc>
        <w:tc>
          <w:tcPr>
            <w:tcW w:w="4309" w:type="dxa"/>
            <w:tcBorders>
              <w:top w:val="single" w:sz="4" w:space="0" w:color="auto"/>
              <w:left w:val="single" w:sz="4" w:space="0" w:color="auto"/>
              <w:bottom w:val="single" w:sz="4" w:space="0" w:color="auto"/>
              <w:right w:val="single" w:sz="4" w:space="0" w:color="auto"/>
            </w:tcBorders>
          </w:tcPr>
          <w:p w14:paraId="5A5F5966"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151F8B" w:rsidRPr="008E7267">
              <w:rPr>
                <w:rFonts w:ascii="Arial" w:eastAsia="Times New Roman" w:hAnsi="Arial" w:cs="Arial"/>
                <w:sz w:val="20"/>
                <w:szCs w:val="20"/>
                <w:lang w:eastAsia="en-GB"/>
              </w:rPr>
              <w:t>rogress to higher research degrees including PhD</w:t>
            </w:r>
          </w:p>
          <w:p w14:paraId="16F5720D" w14:textId="77777777" w:rsidR="00CA6EC8" w:rsidRPr="008E7267" w:rsidRDefault="00CA6EC8"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612527F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C4</w:t>
            </w:r>
          </w:p>
        </w:tc>
        <w:tc>
          <w:tcPr>
            <w:tcW w:w="4655" w:type="dxa"/>
            <w:tcBorders>
              <w:top w:val="single" w:sz="4" w:space="0" w:color="auto"/>
              <w:left w:val="single" w:sz="4" w:space="0" w:color="auto"/>
              <w:bottom w:val="single" w:sz="4" w:space="0" w:color="auto"/>
              <w:right w:val="single" w:sz="4" w:space="0" w:color="auto"/>
            </w:tcBorders>
          </w:tcPr>
          <w:p w14:paraId="697A7D33"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C</w:t>
            </w:r>
            <w:r w:rsidR="00E92392" w:rsidRPr="008E7267">
              <w:rPr>
                <w:rFonts w:ascii="Arial" w:eastAsia="Times New Roman" w:hAnsi="Arial" w:cs="Arial"/>
                <w:sz w:val="20"/>
                <w:szCs w:val="20"/>
              </w:rPr>
              <w:t>onduct independent research at an advanced level</w:t>
            </w:r>
          </w:p>
          <w:p w14:paraId="1B220B42" w14:textId="77777777" w:rsidR="00E92392" w:rsidRPr="008E7267" w:rsidRDefault="00E92392" w:rsidP="00C82CF7">
            <w:pPr>
              <w:tabs>
                <w:tab w:val="left" w:pos="1134"/>
              </w:tabs>
              <w:spacing w:after="0" w:line="240" w:lineRule="auto"/>
              <w:ind w:left="720"/>
              <w:rPr>
                <w:rFonts w:ascii="Arial" w:hAnsi="Arial" w:cs="Arial"/>
                <w:sz w:val="20"/>
                <w:szCs w:val="20"/>
              </w:rPr>
            </w:pPr>
          </w:p>
        </w:tc>
      </w:tr>
      <w:tr w:rsidR="009F7BFD" w:rsidRPr="008E7267" w14:paraId="43866218" w14:textId="77777777" w:rsidTr="00850D54">
        <w:tc>
          <w:tcPr>
            <w:tcW w:w="675" w:type="dxa"/>
            <w:tcBorders>
              <w:top w:val="single" w:sz="4" w:space="0" w:color="auto"/>
              <w:left w:val="single" w:sz="4" w:space="0" w:color="auto"/>
              <w:bottom w:val="single" w:sz="4" w:space="0" w:color="auto"/>
              <w:right w:val="single" w:sz="4" w:space="0" w:color="auto"/>
            </w:tcBorders>
          </w:tcPr>
          <w:p w14:paraId="7625BD4E"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A5</w:t>
            </w:r>
          </w:p>
        </w:tc>
        <w:tc>
          <w:tcPr>
            <w:tcW w:w="4086" w:type="dxa"/>
            <w:tcBorders>
              <w:top w:val="single" w:sz="4" w:space="0" w:color="auto"/>
              <w:left w:val="single" w:sz="4" w:space="0" w:color="auto"/>
              <w:bottom w:val="single" w:sz="4" w:space="0" w:color="auto"/>
              <w:right w:val="single" w:sz="4" w:space="0" w:color="auto"/>
            </w:tcBorders>
          </w:tcPr>
          <w:p w14:paraId="20DC4190" w14:textId="77777777" w:rsidR="00FE4D6A" w:rsidRPr="008E7267" w:rsidRDefault="006E3BFE"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Identify, synthesise and utilise </w:t>
            </w:r>
            <w:r w:rsidR="00FE4D6A" w:rsidRPr="008E7267">
              <w:rPr>
                <w:rFonts w:ascii="Arial" w:eastAsia="Times New Roman" w:hAnsi="Arial" w:cs="Arial"/>
                <w:sz w:val="20"/>
                <w:szCs w:val="20"/>
                <w:lang w:eastAsia="en-GB"/>
              </w:rPr>
              <w:t>current theoretical and methodological debates appropriate to the selected dissertation topic, together with the hi</w:t>
            </w:r>
            <w:r w:rsidR="004B5E0F" w:rsidRPr="008E7267">
              <w:rPr>
                <w:rFonts w:ascii="Arial" w:eastAsia="Times New Roman" w:hAnsi="Arial" w:cs="Arial"/>
                <w:sz w:val="20"/>
                <w:szCs w:val="20"/>
                <w:lang w:eastAsia="en-GB"/>
              </w:rPr>
              <w:t xml:space="preserve">storical and cultural context; </w:t>
            </w:r>
          </w:p>
        </w:tc>
        <w:tc>
          <w:tcPr>
            <w:tcW w:w="486" w:type="dxa"/>
            <w:tcBorders>
              <w:top w:val="single" w:sz="4" w:space="0" w:color="auto"/>
              <w:left w:val="single" w:sz="4" w:space="0" w:color="auto"/>
              <w:bottom w:val="single" w:sz="4" w:space="0" w:color="auto"/>
              <w:right w:val="single" w:sz="4" w:space="0" w:color="auto"/>
            </w:tcBorders>
          </w:tcPr>
          <w:p w14:paraId="3CCBFE44" w14:textId="77777777" w:rsidR="00FE4D6A" w:rsidRPr="008E7267" w:rsidRDefault="00151F8B" w:rsidP="00C82CF7">
            <w:pPr>
              <w:spacing w:after="0" w:line="240" w:lineRule="auto"/>
              <w:rPr>
                <w:rFonts w:ascii="Arial" w:hAnsi="Arial" w:cs="Arial"/>
                <w:sz w:val="20"/>
                <w:szCs w:val="20"/>
              </w:rPr>
            </w:pPr>
            <w:r w:rsidRPr="008E7267">
              <w:rPr>
                <w:rFonts w:ascii="Arial" w:hAnsi="Arial" w:cs="Arial"/>
                <w:sz w:val="20"/>
                <w:szCs w:val="20"/>
              </w:rPr>
              <w:t>B5</w:t>
            </w:r>
          </w:p>
        </w:tc>
        <w:tc>
          <w:tcPr>
            <w:tcW w:w="4309" w:type="dxa"/>
            <w:tcBorders>
              <w:top w:val="single" w:sz="4" w:space="0" w:color="auto"/>
              <w:left w:val="single" w:sz="4" w:space="0" w:color="auto"/>
              <w:bottom w:val="single" w:sz="4" w:space="0" w:color="auto"/>
              <w:right w:val="single" w:sz="4" w:space="0" w:color="auto"/>
            </w:tcBorders>
          </w:tcPr>
          <w:p w14:paraId="78E63F15" w14:textId="77777777" w:rsidR="00FE4D6A" w:rsidRPr="008E7267" w:rsidRDefault="004B5E0F" w:rsidP="004B5E0F">
            <w:pPr>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151F8B" w:rsidRPr="008E7267">
              <w:rPr>
                <w:rFonts w:ascii="Arial" w:eastAsia="Times New Roman" w:hAnsi="Arial" w:cs="Arial"/>
                <w:sz w:val="20"/>
                <w:szCs w:val="20"/>
                <w:lang w:eastAsia="en-GB"/>
              </w:rPr>
              <w:t>evise ways in which their research may be developed professionally into the future, in terms of publications, teaching, employment, and scholarly pa</w:t>
            </w:r>
            <w:r w:rsidRPr="008E7267">
              <w:rPr>
                <w:rFonts w:ascii="Arial" w:eastAsia="Times New Roman" w:hAnsi="Arial" w:cs="Arial"/>
                <w:sz w:val="20"/>
                <w:szCs w:val="20"/>
                <w:lang w:eastAsia="en-GB"/>
              </w:rPr>
              <w:t>rticipation in the widest sense</w:t>
            </w:r>
          </w:p>
        </w:tc>
        <w:tc>
          <w:tcPr>
            <w:tcW w:w="498" w:type="dxa"/>
            <w:tcBorders>
              <w:top w:val="single" w:sz="4" w:space="0" w:color="auto"/>
              <w:left w:val="single" w:sz="4" w:space="0" w:color="auto"/>
              <w:bottom w:val="single" w:sz="4" w:space="0" w:color="auto"/>
              <w:right w:val="single" w:sz="4" w:space="0" w:color="auto"/>
            </w:tcBorders>
          </w:tcPr>
          <w:p w14:paraId="340EF44D" w14:textId="77777777" w:rsidR="00FE4D6A" w:rsidRPr="008E7267" w:rsidRDefault="002264EA" w:rsidP="00C82CF7">
            <w:pPr>
              <w:spacing w:after="0" w:line="240" w:lineRule="auto"/>
              <w:rPr>
                <w:rFonts w:ascii="Arial" w:hAnsi="Arial" w:cs="Arial"/>
                <w:sz w:val="20"/>
                <w:szCs w:val="20"/>
              </w:rPr>
            </w:pPr>
            <w:r w:rsidRPr="008E7267">
              <w:rPr>
                <w:rFonts w:ascii="Arial" w:hAnsi="Arial" w:cs="Arial"/>
                <w:sz w:val="20"/>
                <w:szCs w:val="20"/>
              </w:rPr>
              <w:t>C5</w:t>
            </w:r>
          </w:p>
        </w:tc>
        <w:tc>
          <w:tcPr>
            <w:tcW w:w="4655" w:type="dxa"/>
            <w:tcBorders>
              <w:top w:val="single" w:sz="4" w:space="0" w:color="auto"/>
              <w:left w:val="single" w:sz="4" w:space="0" w:color="auto"/>
              <w:bottom w:val="single" w:sz="4" w:space="0" w:color="auto"/>
              <w:right w:val="single" w:sz="4" w:space="0" w:color="auto"/>
            </w:tcBorders>
          </w:tcPr>
          <w:p w14:paraId="3CBF0890"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P</w:t>
            </w:r>
            <w:r w:rsidR="00E92392" w:rsidRPr="008E7267">
              <w:rPr>
                <w:rFonts w:ascii="Arial" w:eastAsia="Times New Roman" w:hAnsi="Arial" w:cs="Arial"/>
                <w:sz w:val="20"/>
                <w:szCs w:val="20"/>
              </w:rPr>
              <w:t>resent a sustained piece of original work according to appropriate professional standards</w:t>
            </w:r>
          </w:p>
          <w:p w14:paraId="07B846F2" w14:textId="77777777" w:rsidR="00FE4D6A" w:rsidRPr="008E7267" w:rsidRDefault="00FE4D6A" w:rsidP="00C82CF7">
            <w:pPr>
              <w:spacing w:after="0" w:line="240" w:lineRule="auto"/>
              <w:rPr>
                <w:rFonts w:ascii="Arial" w:hAnsi="Arial" w:cs="Arial"/>
                <w:sz w:val="20"/>
                <w:szCs w:val="20"/>
              </w:rPr>
            </w:pPr>
          </w:p>
        </w:tc>
      </w:tr>
      <w:tr w:rsidR="009F7BFD" w:rsidRPr="008E7267" w14:paraId="2C9461CF" w14:textId="77777777" w:rsidTr="00850D54">
        <w:tc>
          <w:tcPr>
            <w:tcW w:w="675" w:type="dxa"/>
            <w:tcBorders>
              <w:top w:val="single" w:sz="4" w:space="0" w:color="auto"/>
              <w:left w:val="single" w:sz="4" w:space="0" w:color="auto"/>
              <w:bottom w:val="single" w:sz="4" w:space="0" w:color="auto"/>
              <w:right w:val="single" w:sz="4" w:space="0" w:color="auto"/>
            </w:tcBorders>
          </w:tcPr>
          <w:p w14:paraId="156E04B1"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A6</w:t>
            </w:r>
          </w:p>
        </w:tc>
        <w:tc>
          <w:tcPr>
            <w:tcW w:w="4086" w:type="dxa"/>
            <w:tcBorders>
              <w:top w:val="single" w:sz="4" w:space="0" w:color="auto"/>
              <w:left w:val="single" w:sz="4" w:space="0" w:color="auto"/>
              <w:bottom w:val="single" w:sz="4" w:space="0" w:color="auto"/>
              <w:right w:val="single" w:sz="4" w:space="0" w:color="auto"/>
            </w:tcBorders>
          </w:tcPr>
          <w:p w14:paraId="38B6C933" w14:textId="77777777" w:rsidR="00FE4D6A"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FE4D6A" w:rsidRPr="008E7267">
              <w:rPr>
                <w:rFonts w:ascii="Arial" w:eastAsia="Times New Roman" w:hAnsi="Arial" w:cs="Arial"/>
                <w:sz w:val="20"/>
                <w:szCs w:val="20"/>
                <w:lang w:eastAsia="en-GB"/>
              </w:rPr>
              <w:t>roduce a substantial piece of original and critical writing according to</w:t>
            </w:r>
            <w:r w:rsidR="00DA27C0" w:rsidRPr="008E7267">
              <w:rPr>
                <w:rFonts w:ascii="Arial" w:eastAsia="Times New Roman" w:hAnsi="Arial" w:cs="Arial"/>
                <w:sz w:val="20"/>
                <w:szCs w:val="20"/>
                <w:lang w:eastAsia="en-GB"/>
              </w:rPr>
              <w:t xml:space="preserve"> high</w:t>
            </w:r>
            <w:r w:rsidRPr="008E7267">
              <w:rPr>
                <w:rFonts w:ascii="Arial" w:eastAsia="Times New Roman" w:hAnsi="Arial" w:cs="Arial"/>
                <w:sz w:val="20"/>
                <w:szCs w:val="20"/>
                <w:lang w:eastAsia="en-GB"/>
              </w:rPr>
              <w:t xml:space="preserve"> professional standards.</w:t>
            </w:r>
          </w:p>
        </w:tc>
        <w:tc>
          <w:tcPr>
            <w:tcW w:w="486" w:type="dxa"/>
            <w:tcBorders>
              <w:top w:val="single" w:sz="4" w:space="0" w:color="auto"/>
              <w:left w:val="single" w:sz="4" w:space="0" w:color="auto"/>
              <w:bottom w:val="single" w:sz="4" w:space="0" w:color="auto"/>
              <w:right w:val="single" w:sz="4" w:space="0" w:color="auto"/>
            </w:tcBorders>
          </w:tcPr>
          <w:p w14:paraId="57518DA1" w14:textId="77777777" w:rsidR="00FE4D6A" w:rsidRPr="008E7267" w:rsidRDefault="00FE4D6A" w:rsidP="00C82CF7">
            <w:pPr>
              <w:spacing w:after="0" w:line="240" w:lineRule="auto"/>
              <w:rPr>
                <w:rFonts w:ascii="Arial" w:hAnsi="Arial" w:cs="Arial"/>
                <w:color w:val="FF0000"/>
                <w:sz w:val="20"/>
                <w:szCs w:val="20"/>
              </w:rPr>
            </w:pPr>
          </w:p>
        </w:tc>
        <w:tc>
          <w:tcPr>
            <w:tcW w:w="4309" w:type="dxa"/>
            <w:tcBorders>
              <w:top w:val="single" w:sz="4" w:space="0" w:color="auto"/>
              <w:left w:val="single" w:sz="4" w:space="0" w:color="auto"/>
              <w:bottom w:val="single" w:sz="4" w:space="0" w:color="auto"/>
              <w:right w:val="single" w:sz="4" w:space="0" w:color="auto"/>
            </w:tcBorders>
          </w:tcPr>
          <w:p w14:paraId="6EB34D1A" w14:textId="77777777" w:rsidR="00FE4D6A" w:rsidRPr="008E7267" w:rsidRDefault="00FE4D6A" w:rsidP="00C82CF7">
            <w:pPr>
              <w:spacing w:after="0" w:line="240" w:lineRule="auto"/>
              <w:rPr>
                <w:rFonts w:ascii="Arial" w:hAnsi="Arial" w:cs="Arial"/>
                <w:color w:val="FF0000"/>
                <w:sz w:val="20"/>
                <w:szCs w:val="20"/>
              </w:rPr>
            </w:pPr>
          </w:p>
        </w:tc>
        <w:tc>
          <w:tcPr>
            <w:tcW w:w="498" w:type="dxa"/>
            <w:tcBorders>
              <w:top w:val="single" w:sz="4" w:space="0" w:color="auto"/>
              <w:left w:val="single" w:sz="4" w:space="0" w:color="auto"/>
              <w:bottom w:val="single" w:sz="4" w:space="0" w:color="auto"/>
              <w:right w:val="single" w:sz="4" w:space="0" w:color="auto"/>
            </w:tcBorders>
          </w:tcPr>
          <w:p w14:paraId="6FA1C2B2" w14:textId="77777777" w:rsidR="00FE4D6A" w:rsidRPr="008E7267" w:rsidRDefault="00850D54" w:rsidP="00C82CF7">
            <w:pPr>
              <w:spacing w:after="0" w:line="240" w:lineRule="auto"/>
              <w:rPr>
                <w:rFonts w:ascii="Arial" w:hAnsi="Arial" w:cs="Arial"/>
                <w:sz w:val="20"/>
                <w:szCs w:val="20"/>
              </w:rPr>
            </w:pPr>
            <w:r w:rsidRPr="008E7267">
              <w:rPr>
                <w:rFonts w:ascii="Arial" w:hAnsi="Arial" w:cs="Arial"/>
                <w:sz w:val="20"/>
                <w:szCs w:val="20"/>
              </w:rPr>
              <w:t>C6</w:t>
            </w:r>
          </w:p>
        </w:tc>
        <w:tc>
          <w:tcPr>
            <w:tcW w:w="4655" w:type="dxa"/>
            <w:tcBorders>
              <w:top w:val="single" w:sz="4" w:space="0" w:color="auto"/>
              <w:left w:val="single" w:sz="4" w:space="0" w:color="auto"/>
              <w:bottom w:val="single" w:sz="4" w:space="0" w:color="auto"/>
              <w:right w:val="single" w:sz="4" w:space="0" w:color="auto"/>
            </w:tcBorders>
          </w:tcPr>
          <w:p w14:paraId="2BB7285E" w14:textId="77777777" w:rsidR="00FE4D6A" w:rsidRPr="008E7267" w:rsidRDefault="00850D54" w:rsidP="00850D54">
            <w:pPr>
              <w:rPr>
                <w:rFonts w:ascii="Arial" w:hAnsi="Arial" w:cs="Arial"/>
                <w:sz w:val="20"/>
                <w:szCs w:val="20"/>
              </w:rPr>
            </w:pPr>
            <w:r w:rsidRPr="008E7267">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3791CDD" w14:textId="77777777" w:rsidR="004B5E0F" w:rsidRPr="008E7267" w:rsidRDefault="004B5E0F" w:rsidP="00C82CF7">
      <w:pPr>
        <w:spacing w:after="0" w:line="240" w:lineRule="auto"/>
        <w:rPr>
          <w:rFonts w:ascii="Arial" w:hAnsi="Arial" w:cs="Arial"/>
          <w:b/>
        </w:rPr>
        <w:sectPr w:rsidR="004B5E0F" w:rsidRPr="008E7267" w:rsidSect="001352A9">
          <w:pgSz w:w="16838" w:h="11906" w:orient="landscape"/>
          <w:pgMar w:top="1440" w:right="1440" w:bottom="1440" w:left="1440" w:header="709" w:footer="165" w:gutter="0"/>
          <w:cols w:space="708"/>
          <w:docGrid w:linePitch="360"/>
        </w:sectPr>
      </w:pPr>
    </w:p>
    <w:p w14:paraId="68551BE1" w14:textId="77777777" w:rsidR="004B5E0F" w:rsidRPr="008E7267" w:rsidRDefault="004B5E0F" w:rsidP="004B5E0F">
      <w:pPr>
        <w:spacing w:after="0" w:line="240" w:lineRule="auto"/>
        <w:rPr>
          <w:rFonts w:ascii="Arial" w:hAnsi="Arial" w:cs="Arial"/>
        </w:rPr>
      </w:pPr>
      <w:r w:rsidRPr="008E7267">
        <w:rPr>
          <w:rFonts w:ascii="Arial" w:hAnsi="Arial" w:cs="Arial"/>
        </w:rPr>
        <w:lastRenderedPageBreak/>
        <w:t xml:space="preserve">In addition to the programme learning outcomes identified overleaf, the programme of study defined in this programme specification will allow </w:t>
      </w:r>
    </w:p>
    <w:p w14:paraId="241B7F86" w14:textId="77777777" w:rsidR="004B5E0F" w:rsidRPr="008E7267" w:rsidRDefault="004B5E0F" w:rsidP="004B5E0F">
      <w:pPr>
        <w:spacing w:after="0" w:line="240" w:lineRule="auto"/>
        <w:rPr>
          <w:rFonts w:ascii="Arial" w:hAnsi="Arial" w:cs="Arial"/>
        </w:rPr>
      </w:pPr>
      <w:r w:rsidRPr="008E7267">
        <w:rPr>
          <w:rFonts w:ascii="Arial" w:hAnsi="Arial" w:cs="Arial"/>
        </w:rPr>
        <w:t>students to develop a range of Key Skills as follows:</w:t>
      </w:r>
    </w:p>
    <w:p w14:paraId="4DF80A06" w14:textId="77777777" w:rsidR="004B5E0F" w:rsidRPr="008E7267" w:rsidRDefault="004B5E0F" w:rsidP="004B5E0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B5E0F" w:rsidRPr="008E7267" w14:paraId="4A43223C" w14:textId="77777777" w:rsidTr="0051232E">
        <w:tc>
          <w:tcPr>
            <w:tcW w:w="15417" w:type="dxa"/>
            <w:gridSpan w:val="7"/>
            <w:shd w:val="clear" w:color="auto" w:fill="DBE5F1"/>
          </w:tcPr>
          <w:p w14:paraId="3FA579E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Key Skills</w:t>
            </w:r>
          </w:p>
        </w:tc>
      </w:tr>
      <w:tr w:rsidR="004B5E0F" w:rsidRPr="008E7267" w14:paraId="072EA384" w14:textId="77777777" w:rsidTr="0051232E">
        <w:tc>
          <w:tcPr>
            <w:tcW w:w="2202" w:type="dxa"/>
            <w:shd w:val="clear" w:color="auto" w:fill="DBE5F1"/>
            <w:vAlign w:val="center"/>
          </w:tcPr>
          <w:p w14:paraId="0C8526ED"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Self-Awareness Skills</w:t>
            </w:r>
          </w:p>
        </w:tc>
        <w:tc>
          <w:tcPr>
            <w:tcW w:w="2202" w:type="dxa"/>
            <w:shd w:val="clear" w:color="auto" w:fill="DBE5F1"/>
            <w:vAlign w:val="center"/>
          </w:tcPr>
          <w:p w14:paraId="6B32FE61"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Communication Skills</w:t>
            </w:r>
          </w:p>
        </w:tc>
        <w:tc>
          <w:tcPr>
            <w:tcW w:w="2203" w:type="dxa"/>
            <w:shd w:val="clear" w:color="auto" w:fill="DBE5F1"/>
            <w:vAlign w:val="center"/>
          </w:tcPr>
          <w:p w14:paraId="1E55B67E"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Interpersonal Skills</w:t>
            </w:r>
          </w:p>
        </w:tc>
        <w:tc>
          <w:tcPr>
            <w:tcW w:w="2202" w:type="dxa"/>
            <w:shd w:val="clear" w:color="auto" w:fill="DBE5F1"/>
            <w:vAlign w:val="center"/>
          </w:tcPr>
          <w:p w14:paraId="5946BEF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Research and information Literacy Skills</w:t>
            </w:r>
          </w:p>
        </w:tc>
        <w:tc>
          <w:tcPr>
            <w:tcW w:w="2203" w:type="dxa"/>
            <w:shd w:val="clear" w:color="auto" w:fill="DBE5F1"/>
            <w:vAlign w:val="center"/>
          </w:tcPr>
          <w:p w14:paraId="0A17DBC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Numeracy Skills</w:t>
            </w:r>
          </w:p>
        </w:tc>
        <w:tc>
          <w:tcPr>
            <w:tcW w:w="2202" w:type="dxa"/>
            <w:shd w:val="clear" w:color="auto" w:fill="DBE5F1"/>
            <w:vAlign w:val="center"/>
          </w:tcPr>
          <w:p w14:paraId="50561111" w14:textId="77777777" w:rsidR="004B5E0F" w:rsidRPr="008E7267" w:rsidRDefault="004B5E0F" w:rsidP="0051232E">
            <w:pPr>
              <w:spacing w:after="0" w:line="240" w:lineRule="auto"/>
              <w:jc w:val="center"/>
              <w:rPr>
                <w:rFonts w:ascii="Arial" w:hAnsi="Arial" w:cs="Arial"/>
                <w:sz w:val="20"/>
                <w:szCs w:val="20"/>
              </w:rPr>
            </w:pPr>
            <w:r w:rsidRPr="008E7267">
              <w:rPr>
                <w:rFonts w:ascii="Arial" w:hAnsi="Arial" w:cs="Arial"/>
                <w:b/>
                <w:sz w:val="20"/>
                <w:szCs w:val="20"/>
              </w:rPr>
              <w:t>Management &amp; Leadership Skills</w:t>
            </w:r>
          </w:p>
        </w:tc>
        <w:tc>
          <w:tcPr>
            <w:tcW w:w="2203" w:type="dxa"/>
            <w:shd w:val="clear" w:color="auto" w:fill="DBE5F1"/>
            <w:vAlign w:val="center"/>
          </w:tcPr>
          <w:p w14:paraId="10D99B7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Creativity and Problem Solving Skills</w:t>
            </w:r>
          </w:p>
        </w:tc>
      </w:tr>
      <w:tr w:rsidR="004B5E0F" w:rsidRPr="008E7267" w14:paraId="63D99F38" w14:textId="77777777" w:rsidTr="0051232E">
        <w:tc>
          <w:tcPr>
            <w:tcW w:w="2202" w:type="dxa"/>
            <w:shd w:val="clear" w:color="auto" w:fill="auto"/>
            <w:vAlign w:val="center"/>
          </w:tcPr>
          <w:p w14:paraId="2343ACA9"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Take responsibility for</w:t>
            </w:r>
            <w:r w:rsidR="004B5E0F" w:rsidRPr="008E7267">
              <w:rPr>
                <w:rFonts w:ascii="Arial" w:hAnsi="Arial" w:cs="Arial"/>
                <w:sz w:val="20"/>
                <w:szCs w:val="20"/>
              </w:rPr>
              <w:t xml:space="preserve"> own learning and plan for and record own personal development</w:t>
            </w:r>
          </w:p>
        </w:tc>
        <w:tc>
          <w:tcPr>
            <w:tcW w:w="2202" w:type="dxa"/>
            <w:shd w:val="clear" w:color="auto" w:fill="auto"/>
            <w:vAlign w:val="center"/>
          </w:tcPr>
          <w:p w14:paraId="7643A19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Express ideas clearly and unambiguously in writing and the spoken work</w:t>
            </w:r>
          </w:p>
        </w:tc>
        <w:tc>
          <w:tcPr>
            <w:tcW w:w="2203" w:type="dxa"/>
            <w:shd w:val="clear" w:color="auto" w:fill="auto"/>
            <w:vAlign w:val="center"/>
          </w:tcPr>
          <w:p w14:paraId="1B9B01AA" w14:textId="77777777" w:rsidR="004B5E0F" w:rsidRPr="008E7267" w:rsidRDefault="003C3B28" w:rsidP="004A4632">
            <w:pPr>
              <w:spacing w:after="0" w:line="240" w:lineRule="auto"/>
              <w:rPr>
                <w:rFonts w:ascii="Arial" w:hAnsi="Arial" w:cs="Arial"/>
                <w:sz w:val="20"/>
                <w:szCs w:val="20"/>
              </w:rPr>
            </w:pPr>
            <w:r>
              <w:rPr>
                <w:rFonts w:ascii="Arial" w:hAnsi="Arial" w:cs="Arial"/>
                <w:sz w:val="20"/>
                <w:szCs w:val="20"/>
              </w:rPr>
              <w:t xml:space="preserve">Work well </w:t>
            </w:r>
            <w:r w:rsidR="004B5E0F" w:rsidRPr="008E7267">
              <w:rPr>
                <w:rFonts w:ascii="Arial" w:hAnsi="Arial" w:cs="Arial"/>
                <w:sz w:val="20"/>
                <w:szCs w:val="20"/>
              </w:rPr>
              <w:t>with others in a group or team</w:t>
            </w:r>
          </w:p>
        </w:tc>
        <w:tc>
          <w:tcPr>
            <w:tcW w:w="2202" w:type="dxa"/>
            <w:shd w:val="clear" w:color="auto" w:fill="auto"/>
            <w:vAlign w:val="center"/>
          </w:tcPr>
          <w:p w14:paraId="249B8823"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Search for and select relevant sources of information</w:t>
            </w:r>
          </w:p>
        </w:tc>
        <w:tc>
          <w:tcPr>
            <w:tcW w:w="2203" w:type="dxa"/>
            <w:shd w:val="clear" w:color="auto" w:fill="auto"/>
            <w:vAlign w:val="center"/>
          </w:tcPr>
          <w:p w14:paraId="7DC2751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12CD0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Determine the scope of a task (or project)</w:t>
            </w:r>
          </w:p>
        </w:tc>
        <w:tc>
          <w:tcPr>
            <w:tcW w:w="2203" w:type="dxa"/>
            <w:shd w:val="clear" w:color="auto" w:fill="auto"/>
            <w:vAlign w:val="center"/>
          </w:tcPr>
          <w:p w14:paraId="7451092B"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scientific and other knowledge to analyse and evaluate information and data and to find solutions to problems</w:t>
            </w:r>
          </w:p>
        </w:tc>
      </w:tr>
      <w:tr w:rsidR="004B5E0F" w:rsidRPr="008E7267" w14:paraId="0E4AC4A1" w14:textId="77777777" w:rsidTr="0051232E">
        <w:tc>
          <w:tcPr>
            <w:tcW w:w="2202" w:type="dxa"/>
            <w:shd w:val="clear" w:color="auto" w:fill="auto"/>
            <w:vAlign w:val="center"/>
          </w:tcPr>
          <w:p w14:paraId="2EBE171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D8793FB"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 xml:space="preserve">Present, challenge and defend </w:t>
            </w:r>
            <w:r w:rsidR="004B5E0F" w:rsidRPr="008E7267">
              <w:rPr>
                <w:rFonts w:ascii="Arial" w:hAnsi="Arial" w:cs="Arial"/>
                <w:sz w:val="20"/>
                <w:szCs w:val="20"/>
              </w:rPr>
              <w:t>ideas and results effectively orally and in writing</w:t>
            </w:r>
          </w:p>
        </w:tc>
        <w:tc>
          <w:tcPr>
            <w:tcW w:w="2203" w:type="dxa"/>
            <w:shd w:val="clear" w:color="auto" w:fill="auto"/>
            <w:vAlign w:val="center"/>
          </w:tcPr>
          <w:p w14:paraId="6544F5D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flexibly and respond to change</w:t>
            </w:r>
          </w:p>
        </w:tc>
        <w:tc>
          <w:tcPr>
            <w:tcW w:w="2202" w:type="dxa"/>
            <w:shd w:val="clear" w:color="auto" w:fill="auto"/>
            <w:vAlign w:val="center"/>
          </w:tcPr>
          <w:p w14:paraId="219874B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Critically evaluate information and use it appropriately</w:t>
            </w:r>
          </w:p>
        </w:tc>
        <w:tc>
          <w:tcPr>
            <w:tcW w:w="2203" w:type="dxa"/>
            <w:shd w:val="clear" w:color="auto" w:fill="auto"/>
            <w:vAlign w:val="center"/>
          </w:tcPr>
          <w:p w14:paraId="70C2D6D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Present and record data in appropriate formats</w:t>
            </w:r>
          </w:p>
        </w:tc>
        <w:tc>
          <w:tcPr>
            <w:tcW w:w="2202" w:type="dxa"/>
            <w:shd w:val="clear" w:color="auto" w:fill="auto"/>
            <w:vAlign w:val="center"/>
          </w:tcPr>
          <w:p w14:paraId="7DB7E232"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6D8317"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with complex ideas and justify judgements made through effective use of evidence</w:t>
            </w:r>
          </w:p>
        </w:tc>
      </w:tr>
      <w:tr w:rsidR="004B5E0F" w:rsidRPr="008E7267" w14:paraId="5475E98F" w14:textId="77777777" w:rsidTr="0051232E">
        <w:tc>
          <w:tcPr>
            <w:tcW w:w="2202" w:type="dxa"/>
            <w:shd w:val="clear" w:color="auto" w:fill="auto"/>
            <w:vAlign w:val="center"/>
          </w:tcPr>
          <w:p w14:paraId="6565FB9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47215B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Actively listen and respond appropriately to ideas of others</w:t>
            </w:r>
          </w:p>
        </w:tc>
        <w:tc>
          <w:tcPr>
            <w:tcW w:w="2203" w:type="dxa"/>
            <w:shd w:val="clear" w:color="auto" w:fill="auto"/>
            <w:vAlign w:val="center"/>
          </w:tcPr>
          <w:p w14:paraId="77B8E8D8"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Discuss and debate with others and make concession to reach agreement</w:t>
            </w:r>
          </w:p>
        </w:tc>
        <w:tc>
          <w:tcPr>
            <w:tcW w:w="2202" w:type="dxa"/>
            <w:shd w:val="clear" w:color="auto" w:fill="auto"/>
            <w:vAlign w:val="center"/>
          </w:tcPr>
          <w:p w14:paraId="0BC9A9F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the ethical and legal requirements in both the access and use of information</w:t>
            </w:r>
          </w:p>
        </w:tc>
        <w:tc>
          <w:tcPr>
            <w:tcW w:w="2203" w:type="dxa"/>
            <w:shd w:val="clear" w:color="auto" w:fill="auto"/>
            <w:vAlign w:val="center"/>
          </w:tcPr>
          <w:p w14:paraId="528A608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Interpret and evaluate data to inform and justify arguments</w:t>
            </w:r>
          </w:p>
        </w:tc>
        <w:tc>
          <w:tcPr>
            <w:tcW w:w="2202" w:type="dxa"/>
            <w:shd w:val="clear" w:color="auto" w:fill="auto"/>
            <w:vAlign w:val="center"/>
          </w:tcPr>
          <w:p w14:paraId="21A678F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7C0FC7" w14:textId="77777777" w:rsidR="004B5E0F" w:rsidRPr="008E7267" w:rsidRDefault="004B5E0F" w:rsidP="004A4632">
            <w:pPr>
              <w:spacing w:after="0" w:line="240" w:lineRule="auto"/>
              <w:rPr>
                <w:rFonts w:ascii="Arial" w:hAnsi="Arial" w:cs="Arial"/>
                <w:sz w:val="20"/>
                <w:szCs w:val="20"/>
              </w:rPr>
            </w:pPr>
          </w:p>
        </w:tc>
      </w:tr>
      <w:tr w:rsidR="004B5E0F" w:rsidRPr="008E7267" w14:paraId="1BF5375D" w14:textId="77777777" w:rsidTr="0051232E">
        <w:tc>
          <w:tcPr>
            <w:tcW w:w="2202" w:type="dxa"/>
            <w:shd w:val="clear" w:color="auto" w:fill="auto"/>
            <w:vAlign w:val="center"/>
          </w:tcPr>
          <w:p w14:paraId="4A8DE97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effectively with limited supervision in unfamiliar contexts</w:t>
            </w:r>
          </w:p>
        </w:tc>
        <w:tc>
          <w:tcPr>
            <w:tcW w:w="2202" w:type="dxa"/>
            <w:shd w:val="clear" w:color="auto" w:fill="auto"/>
            <w:vAlign w:val="center"/>
          </w:tcPr>
          <w:p w14:paraId="414358BF"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4FB0664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Give, accept and respond to constructive feedback</w:t>
            </w:r>
          </w:p>
        </w:tc>
        <w:tc>
          <w:tcPr>
            <w:tcW w:w="2202" w:type="dxa"/>
            <w:shd w:val="clear" w:color="auto" w:fill="auto"/>
            <w:vAlign w:val="center"/>
          </w:tcPr>
          <w:p w14:paraId="3D50E2A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Accurately cite and reference information sources</w:t>
            </w:r>
          </w:p>
        </w:tc>
        <w:tc>
          <w:tcPr>
            <w:tcW w:w="2203" w:type="dxa"/>
            <w:shd w:val="clear" w:color="auto" w:fill="auto"/>
            <w:vAlign w:val="center"/>
          </w:tcPr>
          <w:p w14:paraId="6312E16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65D0421"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74412E" w14:textId="77777777" w:rsidR="004B5E0F" w:rsidRPr="008E7267" w:rsidRDefault="004B5E0F" w:rsidP="004A4632">
            <w:pPr>
              <w:spacing w:after="0" w:line="240" w:lineRule="auto"/>
              <w:rPr>
                <w:rFonts w:ascii="Arial" w:hAnsi="Arial" w:cs="Arial"/>
                <w:sz w:val="20"/>
                <w:szCs w:val="20"/>
              </w:rPr>
            </w:pPr>
          </w:p>
        </w:tc>
      </w:tr>
      <w:tr w:rsidR="004B5E0F" w:rsidRPr="008E7267" w14:paraId="7EF8971D" w14:textId="77777777" w:rsidTr="0051232E">
        <w:trPr>
          <w:trHeight w:val="564"/>
        </w:trPr>
        <w:tc>
          <w:tcPr>
            <w:tcW w:w="2202" w:type="dxa"/>
            <w:shd w:val="clear" w:color="auto" w:fill="auto"/>
            <w:vAlign w:val="center"/>
          </w:tcPr>
          <w:p w14:paraId="2959A05C"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E69BE63"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69B9DB6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Show sensitivity and respect for diverse values and beliefs</w:t>
            </w:r>
          </w:p>
        </w:tc>
        <w:tc>
          <w:tcPr>
            <w:tcW w:w="2202" w:type="dxa"/>
            <w:shd w:val="clear" w:color="auto" w:fill="auto"/>
            <w:vAlign w:val="center"/>
          </w:tcPr>
          <w:p w14:paraId="1A2370AA" w14:textId="77777777" w:rsidR="003F2B74" w:rsidRPr="008E7267" w:rsidRDefault="004B5E0F" w:rsidP="004A4632">
            <w:pPr>
              <w:spacing w:after="0" w:line="240" w:lineRule="auto"/>
              <w:rPr>
                <w:rFonts w:ascii="Arial" w:hAnsi="Arial" w:cs="Arial"/>
                <w:sz w:val="20"/>
                <w:szCs w:val="20"/>
              </w:rPr>
            </w:pPr>
            <w:r w:rsidRPr="008E7267">
              <w:rPr>
                <w:rFonts w:ascii="Arial" w:hAnsi="Arial" w:cs="Arial"/>
                <w:sz w:val="20"/>
                <w:szCs w:val="20"/>
              </w:rPr>
              <w:t>Use software and IT technology as appropriate</w:t>
            </w:r>
          </w:p>
        </w:tc>
        <w:tc>
          <w:tcPr>
            <w:tcW w:w="2203" w:type="dxa"/>
            <w:shd w:val="clear" w:color="auto" w:fill="auto"/>
            <w:vAlign w:val="center"/>
          </w:tcPr>
          <w:p w14:paraId="5CA5E699"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38C684D"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1C8A4152" w14:textId="77777777" w:rsidR="004B5E0F" w:rsidRPr="008E7267" w:rsidRDefault="004B5E0F" w:rsidP="004A4632">
            <w:pPr>
              <w:spacing w:after="0" w:line="240" w:lineRule="auto"/>
              <w:rPr>
                <w:rFonts w:ascii="Arial" w:hAnsi="Arial" w:cs="Arial"/>
                <w:sz w:val="20"/>
                <w:szCs w:val="20"/>
              </w:rPr>
            </w:pPr>
          </w:p>
        </w:tc>
      </w:tr>
    </w:tbl>
    <w:p w14:paraId="21CA39CF" w14:textId="77777777" w:rsidR="00234583" w:rsidRPr="008E7267" w:rsidRDefault="00234583" w:rsidP="00C82CF7">
      <w:pPr>
        <w:spacing w:after="0" w:line="240" w:lineRule="auto"/>
        <w:rPr>
          <w:rFonts w:ascii="Arial" w:hAnsi="Arial" w:cs="Arial"/>
          <w:b/>
        </w:rPr>
        <w:sectPr w:rsidR="00234583" w:rsidRPr="008E7267" w:rsidSect="003F2B74">
          <w:pgSz w:w="16838" w:h="11906" w:orient="landscape"/>
          <w:pgMar w:top="1440" w:right="1440" w:bottom="1440" w:left="1440" w:header="709" w:footer="165" w:gutter="0"/>
          <w:cols w:space="708"/>
          <w:docGrid w:linePitch="360"/>
        </w:sectPr>
      </w:pPr>
    </w:p>
    <w:p w14:paraId="661880DB" w14:textId="77777777" w:rsidR="005B1266" w:rsidRPr="008E7267" w:rsidRDefault="005B1266" w:rsidP="00C82CF7">
      <w:pPr>
        <w:numPr>
          <w:ilvl w:val="0"/>
          <w:numId w:val="1"/>
        </w:numPr>
        <w:spacing w:after="0" w:line="240" w:lineRule="auto"/>
        <w:rPr>
          <w:rFonts w:ascii="Arial" w:hAnsi="Arial" w:cs="Arial"/>
        </w:rPr>
      </w:pPr>
      <w:r w:rsidRPr="008E7267">
        <w:rPr>
          <w:rFonts w:ascii="Arial" w:hAnsi="Arial" w:cs="Arial"/>
          <w:b/>
        </w:rPr>
        <w:lastRenderedPageBreak/>
        <w:t>Entry Requirements</w:t>
      </w:r>
    </w:p>
    <w:p w14:paraId="55143669" w14:textId="77777777" w:rsidR="005B1266" w:rsidRPr="008E7267" w:rsidRDefault="005B1266" w:rsidP="00C82CF7">
      <w:pPr>
        <w:spacing w:after="0" w:line="240" w:lineRule="auto"/>
        <w:rPr>
          <w:rFonts w:ascii="Arial" w:hAnsi="Arial" w:cs="Arial"/>
          <w:b/>
        </w:rPr>
      </w:pPr>
    </w:p>
    <w:p w14:paraId="037846B8" w14:textId="77777777" w:rsidR="005B1266" w:rsidRPr="008E7267" w:rsidRDefault="005B1266" w:rsidP="0092217F">
      <w:pPr>
        <w:spacing w:after="0" w:line="240" w:lineRule="auto"/>
        <w:jc w:val="both"/>
        <w:rPr>
          <w:rFonts w:ascii="Arial" w:hAnsi="Arial" w:cs="Arial"/>
        </w:rPr>
      </w:pPr>
      <w:r w:rsidRPr="008E7267">
        <w:rPr>
          <w:rFonts w:ascii="Arial" w:hAnsi="Arial" w:cs="Arial"/>
        </w:rPr>
        <w:t>The minimum entry qualifications for the programme are:</w:t>
      </w:r>
    </w:p>
    <w:p w14:paraId="383DBBE3" w14:textId="77777777" w:rsidR="006E3BFE" w:rsidRPr="008E7267" w:rsidRDefault="006E3BFE" w:rsidP="0092217F">
      <w:pPr>
        <w:spacing w:after="0" w:line="240" w:lineRule="auto"/>
        <w:jc w:val="both"/>
        <w:rPr>
          <w:rFonts w:ascii="Arial" w:hAnsi="Arial" w:cs="Arial"/>
        </w:rPr>
      </w:pPr>
    </w:p>
    <w:p w14:paraId="335DD266"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A second class degree or above in a Humanities subject (Film, Media Studies, Languages, History, English, etc) or in the History of Art, Fine Art or other studio-based subjects which include an art historical or contextual studies component, or another area appropriate to the degree.</w:t>
      </w:r>
    </w:p>
    <w:p w14:paraId="315D7237" w14:textId="77777777" w:rsidR="00EB0FB1" w:rsidRPr="008E7267" w:rsidRDefault="00EB0FB1" w:rsidP="0092217F">
      <w:pPr>
        <w:spacing w:after="0" w:line="240" w:lineRule="auto"/>
        <w:jc w:val="both"/>
        <w:rPr>
          <w:rFonts w:ascii="Arial" w:eastAsia="Times New Roman" w:hAnsi="Arial" w:cs="Arial"/>
          <w:lang w:eastAsia="en-GB"/>
        </w:rPr>
      </w:pPr>
    </w:p>
    <w:p w14:paraId="68F375AE"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Consideration is also given to non-standard entrants with relevant work experience that demonstrates the necessary skills and intellectual achievement required to undertake the course.</w:t>
      </w:r>
    </w:p>
    <w:p w14:paraId="5EF67BE9" w14:textId="77777777" w:rsidR="00EB0FB1" w:rsidRPr="008E7267" w:rsidRDefault="00EB0FB1" w:rsidP="0092217F">
      <w:pPr>
        <w:spacing w:after="0" w:line="240" w:lineRule="auto"/>
        <w:jc w:val="both"/>
        <w:rPr>
          <w:rFonts w:ascii="Arial" w:eastAsia="Times New Roman" w:hAnsi="Arial" w:cs="Arial"/>
          <w:lang w:eastAsia="en-GB"/>
        </w:rPr>
      </w:pPr>
    </w:p>
    <w:p w14:paraId="30FC8278" w14:textId="77777777" w:rsidR="00EB0FB1"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Applicants are invited for an interview with the Course Leader or another senior member of the teaching team.  International students based overseas can arrange for an interview by email or telephone.  All non-UK applicants must meet our English language requirement, which is Academic IELTS of 6.5 overall, with no element below 5.5.</w:t>
      </w:r>
    </w:p>
    <w:p w14:paraId="622613DA"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Recognition of Prior Learning – Applicants with prior qualifications and learning may be exempt from appropriate parts of a course in accordance with the University's policy for the assessment of prior </w:t>
      </w:r>
      <w:r w:rsidR="001C16B2" w:rsidRPr="008E7267">
        <w:rPr>
          <w:rFonts w:ascii="Arial" w:eastAsia="Times New Roman" w:hAnsi="Arial" w:cs="Arial"/>
          <w:lang w:eastAsia="en-GB"/>
        </w:rPr>
        <w:t xml:space="preserve">certificated </w:t>
      </w:r>
      <w:r w:rsidRPr="008E7267">
        <w:rPr>
          <w:rFonts w:ascii="Arial" w:eastAsia="Times New Roman" w:hAnsi="Arial" w:cs="Arial"/>
          <w:lang w:eastAsia="en-GB"/>
        </w:rPr>
        <w:t>learning and prior experiential learning.</w:t>
      </w:r>
    </w:p>
    <w:p w14:paraId="69D47F5D" w14:textId="77777777" w:rsidR="001C16B2" w:rsidRPr="008E7267" w:rsidRDefault="001C16B2" w:rsidP="0092217F">
      <w:pPr>
        <w:spacing w:after="0" w:line="240" w:lineRule="auto"/>
        <w:jc w:val="both"/>
        <w:rPr>
          <w:rFonts w:ascii="Arial" w:eastAsia="Times New Roman" w:hAnsi="Arial" w:cs="Arial"/>
          <w:lang w:eastAsia="en-GB"/>
        </w:rPr>
      </w:pPr>
    </w:p>
    <w:p w14:paraId="18270594" w14:textId="77777777" w:rsidR="005B1266"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Mature students are welcome.</w:t>
      </w:r>
    </w:p>
    <w:p w14:paraId="2C0DBCBC"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Programme Structure</w:t>
      </w:r>
    </w:p>
    <w:p w14:paraId="260E3417" w14:textId="77777777" w:rsidR="005B1266" w:rsidRPr="008E7267" w:rsidRDefault="005B1266" w:rsidP="0092217F">
      <w:pPr>
        <w:spacing w:after="0" w:line="240" w:lineRule="auto"/>
        <w:jc w:val="both"/>
        <w:rPr>
          <w:rFonts w:ascii="Arial" w:hAnsi="Arial" w:cs="Arial"/>
          <w:b/>
        </w:rPr>
      </w:pPr>
    </w:p>
    <w:p w14:paraId="09F12E40"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This programme is offered in </w:t>
      </w:r>
      <w:r w:rsidR="001C16B2" w:rsidRPr="008E7267">
        <w:rPr>
          <w:rFonts w:ascii="Arial" w:hAnsi="Arial" w:cs="Arial"/>
        </w:rPr>
        <w:t>full-time</w:t>
      </w:r>
      <w:r w:rsidR="008453B5">
        <w:rPr>
          <w:rFonts w:ascii="Arial" w:hAnsi="Arial" w:cs="Arial"/>
        </w:rPr>
        <w:t>,</w:t>
      </w:r>
      <w:r w:rsidR="001C16B2" w:rsidRPr="008E7267">
        <w:rPr>
          <w:rFonts w:ascii="Arial" w:hAnsi="Arial" w:cs="Arial"/>
        </w:rPr>
        <w:t xml:space="preserve"> </w:t>
      </w:r>
      <w:r w:rsidR="0058167E" w:rsidRPr="008E7267">
        <w:rPr>
          <w:rFonts w:ascii="Arial" w:hAnsi="Arial" w:cs="Arial"/>
        </w:rPr>
        <w:t>part-time</w:t>
      </w:r>
      <w:r w:rsidRPr="008E7267">
        <w:rPr>
          <w:rFonts w:ascii="Arial" w:hAnsi="Arial" w:cs="Arial"/>
        </w:rPr>
        <w:t xml:space="preserve"> </w:t>
      </w:r>
      <w:r w:rsidR="008453B5">
        <w:rPr>
          <w:rFonts w:ascii="Arial" w:hAnsi="Arial" w:cs="Arial"/>
        </w:rPr>
        <w:t xml:space="preserve">and ‘with professional placement’ </w:t>
      </w:r>
      <w:r w:rsidRPr="008E7267">
        <w:rPr>
          <w:rFonts w:ascii="Arial" w:hAnsi="Arial" w:cs="Arial"/>
        </w:rPr>
        <w:t>mode</w:t>
      </w:r>
      <w:r w:rsidR="001C16B2" w:rsidRPr="008E7267">
        <w:rPr>
          <w:rFonts w:ascii="Arial" w:hAnsi="Arial" w:cs="Arial"/>
        </w:rPr>
        <w:t>s</w:t>
      </w:r>
      <w:r w:rsidR="003C3B28">
        <w:rPr>
          <w:rFonts w:ascii="Arial" w:hAnsi="Arial" w:cs="Arial"/>
        </w:rPr>
        <w:t xml:space="preserve">, </w:t>
      </w:r>
      <w:r w:rsidRPr="008E7267">
        <w:rPr>
          <w:rFonts w:ascii="Arial" w:hAnsi="Arial" w:cs="Arial"/>
        </w:rPr>
        <w:t xml:space="preserve">and leads to the award of </w:t>
      </w:r>
      <w:r w:rsidR="0058167E" w:rsidRPr="008E7267">
        <w:rPr>
          <w:rFonts w:ascii="Arial" w:hAnsi="Arial" w:cs="Arial"/>
        </w:rPr>
        <w:t>MA in Film Studies</w:t>
      </w:r>
      <w:r w:rsidRPr="008E7267">
        <w:rPr>
          <w:rFonts w:ascii="Arial" w:hAnsi="Arial" w:cs="Arial"/>
        </w:rPr>
        <w:t xml:space="preserve">.  Entry is normally at level </w:t>
      </w:r>
      <w:r w:rsidR="00B756CC" w:rsidRPr="008E7267">
        <w:rPr>
          <w:rFonts w:ascii="Arial" w:hAnsi="Arial" w:cs="Arial"/>
        </w:rPr>
        <w:t>7</w:t>
      </w:r>
      <w:r w:rsidRPr="008E7267">
        <w:rPr>
          <w:rFonts w:ascii="Arial" w:hAnsi="Arial" w:cs="Arial"/>
        </w:rPr>
        <w:t xml:space="preserve"> with </w:t>
      </w:r>
      <w:r w:rsidR="004E1219" w:rsidRPr="008E7267">
        <w:rPr>
          <w:rFonts w:ascii="Arial" w:hAnsi="Arial" w:cs="Arial"/>
        </w:rPr>
        <w:t>B</w:t>
      </w:r>
      <w:r w:rsidRPr="008E7267">
        <w:rPr>
          <w:rFonts w:ascii="Arial" w:hAnsi="Arial" w:cs="Arial"/>
        </w:rPr>
        <w:t>A-level or equivalent q</w:t>
      </w:r>
      <w:r w:rsidR="00B756CC" w:rsidRPr="008E7267">
        <w:rPr>
          <w:rFonts w:ascii="Arial" w:hAnsi="Arial" w:cs="Arial"/>
        </w:rPr>
        <w:t>ualifications</w:t>
      </w:r>
      <w:r w:rsidRPr="008E7267">
        <w:rPr>
          <w:rFonts w:ascii="Arial" w:hAnsi="Arial" w:cs="Arial"/>
        </w:rPr>
        <w:t>.  Intake is normally in September.</w:t>
      </w:r>
      <w:r w:rsidR="00F838B0" w:rsidRPr="008E7267">
        <w:rPr>
          <w:rFonts w:ascii="Arial" w:hAnsi="Arial" w:cs="Arial"/>
        </w:rPr>
        <w:t xml:space="preserve"> </w:t>
      </w:r>
    </w:p>
    <w:p w14:paraId="04880334" w14:textId="77777777" w:rsidR="0058167E" w:rsidRPr="008E7267" w:rsidRDefault="0058167E" w:rsidP="0092217F">
      <w:pPr>
        <w:spacing w:after="0" w:line="240" w:lineRule="auto"/>
        <w:jc w:val="both"/>
        <w:rPr>
          <w:rFonts w:ascii="Arial" w:hAnsi="Arial" w:cs="Arial"/>
        </w:rPr>
      </w:pPr>
    </w:p>
    <w:p w14:paraId="70EF8CF9"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E1.</w:t>
      </w:r>
      <w:r w:rsidRPr="008E7267">
        <w:rPr>
          <w:rFonts w:ascii="Arial" w:hAnsi="Arial" w:cs="Arial"/>
          <w:b/>
        </w:rPr>
        <w:tab/>
        <w:t>Professional and Statutory Regulatory Bodies</w:t>
      </w:r>
    </w:p>
    <w:p w14:paraId="3100174E" w14:textId="77777777" w:rsidR="005B1266" w:rsidRPr="008E7267" w:rsidRDefault="005B1266" w:rsidP="0092217F">
      <w:pPr>
        <w:spacing w:after="0" w:line="240" w:lineRule="auto"/>
        <w:jc w:val="both"/>
        <w:rPr>
          <w:rFonts w:ascii="Arial" w:hAnsi="Arial" w:cs="Arial"/>
        </w:rPr>
      </w:pPr>
      <w:r w:rsidRPr="008E7267">
        <w:rPr>
          <w:rFonts w:ascii="Arial" w:hAnsi="Arial" w:cs="Arial"/>
          <w:i/>
        </w:rPr>
        <w:tab/>
      </w:r>
      <w:r w:rsidR="0058167E" w:rsidRPr="008E7267">
        <w:rPr>
          <w:rFonts w:ascii="Arial" w:hAnsi="Arial" w:cs="Arial"/>
        </w:rPr>
        <w:t>None</w:t>
      </w:r>
    </w:p>
    <w:p w14:paraId="6B8AE612" w14:textId="77777777" w:rsidR="005B1266" w:rsidRPr="008E7267" w:rsidRDefault="005B1266" w:rsidP="0092217F">
      <w:pPr>
        <w:spacing w:after="0" w:line="240" w:lineRule="auto"/>
        <w:jc w:val="both"/>
        <w:rPr>
          <w:rFonts w:ascii="Arial" w:hAnsi="Arial" w:cs="Arial"/>
        </w:rPr>
      </w:pPr>
    </w:p>
    <w:p w14:paraId="4AA93F78"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E2.</w:t>
      </w:r>
      <w:r w:rsidRPr="008E7267">
        <w:rPr>
          <w:rFonts w:ascii="Arial" w:hAnsi="Arial" w:cs="Arial"/>
          <w:b/>
        </w:rPr>
        <w:tab/>
        <w:t>Work-based learning</w:t>
      </w:r>
    </w:p>
    <w:p w14:paraId="59F4AD0B" w14:textId="77777777" w:rsidR="00850D54" w:rsidRPr="008E7267" w:rsidRDefault="00850D54" w:rsidP="0092217F">
      <w:pPr>
        <w:spacing w:after="0" w:line="240" w:lineRule="auto"/>
        <w:ind w:left="720"/>
        <w:jc w:val="both"/>
        <w:rPr>
          <w:rFonts w:ascii="Arial" w:hAnsi="Arial" w:cs="Arial"/>
        </w:rPr>
      </w:pPr>
    </w:p>
    <w:p w14:paraId="1A9F5FA8" w14:textId="77777777" w:rsidR="00850D54" w:rsidRPr="008E7267" w:rsidRDefault="00850D54" w:rsidP="00002963">
      <w:pPr>
        <w:spacing w:after="0" w:line="240" w:lineRule="auto"/>
        <w:jc w:val="both"/>
        <w:rPr>
          <w:rFonts w:ascii="Arial" w:hAnsi="Arial" w:cs="Arial"/>
        </w:rPr>
      </w:pPr>
      <w:r w:rsidRPr="008E7267">
        <w:rPr>
          <w:rFonts w:ascii="Arial" w:hAnsi="Arial" w:cs="Arial"/>
        </w:rPr>
        <w:t>Work placement is an integral part of the 2</w:t>
      </w:r>
      <w:r w:rsidR="00002963" w:rsidRPr="008E7267">
        <w:rPr>
          <w:rFonts w:ascii="Arial" w:hAnsi="Arial" w:cs="Arial"/>
        </w:rPr>
        <w:t>-</w:t>
      </w:r>
      <w:r w:rsidRPr="008E7267">
        <w:rPr>
          <w:rFonts w:ascii="Arial" w:hAnsi="Arial" w:cs="Arial"/>
        </w:rPr>
        <w:t>year programme and students will receive support</w:t>
      </w:r>
      <w:r w:rsidR="004A4632">
        <w:rPr>
          <w:rFonts w:ascii="Arial" w:hAnsi="Arial" w:cs="Arial"/>
        </w:rPr>
        <w:t xml:space="preserve"> from the award-</w:t>
      </w:r>
      <w:r w:rsidR="000B13E8">
        <w:rPr>
          <w:rFonts w:ascii="Arial" w:hAnsi="Arial" w:cs="Arial"/>
        </w:rPr>
        <w:t xml:space="preserve">winning </w:t>
      </w:r>
      <w:r w:rsidR="000B13E8" w:rsidRPr="000B13E8">
        <w:rPr>
          <w:rFonts w:ascii="Arial" w:hAnsi="Arial" w:cs="Arial"/>
        </w:rPr>
        <w:t>Careers and Employability Services</w:t>
      </w:r>
      <w:r w:rsidRPr="008E7267">
        <w:rPr>
          <w:rFonts w:ascii="Arial" w:hAnsi="Arial" w:cs="Arial"/>
        </w:rPr>
        <w:t xml:space="preserve"> team.</w:t>
      </w:r>
    </w:p>
    <w:p w14:paraId="6F256FA5" w14:textId="77777777" w:rsidR="00002963" w:rsidRPr="008E7267" w:rsidRDefault="00002963" w:rsidP="00002963">
      <w:pPr>
        <w:spacing w:after="0" w:line="240" w:lineRule="auto"/>
        <w:jc w:val="both"/>
        <w:rPr>
          <w:rFonts w:ascii="Arial" w:hAnsi="Arial" w:cs="Arial"/>
        </w:rPr>
      </w:pPr>
    </w:p>
    <w:p w14:paraId="0A38EEF4" w14:textId="77777777" w:rsidR="00850D54" w:rsidRPr="008E7267" w:rsidRDefault="00850D54" w:rsidP="00002963">
      <w:pPr>
        <w:spacing w:after="0" w:line="240" w:lineRule="auto"/>
        <w:jc w:val="both"/>
        <w:rPr>
          <w:rFonts w:ascii="Arial" w:hAnsi="Arial" w:cs="Arial"/>
        </w:rPr>
      </w:pPr>
      <w:r w:rsidRPr="008E7267">
        <w:rPr>
          <w:rFonts w:ascii="Arial" w:hAnsi="Arial" w:cs="Arial"/>
        </w:rPr>
        <w:t>While it is the responsibility of individual students to secure appr</w:t>
      </w:r>
      <w:r w:rsidR="000B13E8">
        <w:rPr>
          <w:rFonts w:ascii="Arial" w:hAnsi="Arial" w:cs="Arial"/>
        </w:rPr>
        <w:t xml:space="preserve">opriate placements, the </w:t>
      </w:r>
      <w:r w:rsidR="000B13E8" w:rsidRPr="000B13E8">
        <w:rPr>
          <w:rFonts w:ascii="Arial" w:hAnsi="Arial" w:cs="Arial"/>
        </w:rPr>
        <w:t>Careers and Employability Services</w:t>
      </w:r>
      <w:r w:rsidR="00BF3C3B">
        <w:rPr>
          <w:rFonts w:ascii="Arial" w:hAnsi="Arial" w:cs="Arial"/>
        </w:rPr>
        <w:t xml:space="preserve"> team offer</w:t>
      </w:r>
      <w:r w:rsidRPr="008E7267">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533AA3B" w14:textId="77777777" w:rsidR="00002963" w:rsidRPr="008E7267" w:rsidRDefault="00002963" w:rsidP="00002963">
      <w:pPr>
        <w:spacing w:after="0" w:line="240" w:lineRule="auto"/>
        <w:jc w:val="both"/>
        <w:rPr>
          <w:rFonts w:ascii="Arial" w:hAnsi="Arial" w:cs="Arial"/>
        </w:rPr>
      </w:pPr>
    </w:p>
    <w:p w14:paraId="6A167DFC" w14:textId="77777777" w:rsidR="00850D54" w:rsidRPr="008E7267" w:rsidRDefault="00850D54" w:rsidP="00002963">
      <w:pPr>
        <w:spacing w:after="0" w:line="240" w:lineRule="auto"/>
        <w:jc w:val="both"/>
        <w:rPr>
          <w:rFonts w:ascii="Arial" w:hAnsi="Arial" w:cs="Arial"/>
        </w:rPr>
      </w:pPr>
      <w:r w:rsidRPr="008E726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BEC239B" w14:textId="77777777" w:rsidR="00850D54" w:rsidRPr="008E7267" w:rsidRDefault="00850D54" w:rsidP="00850D54">
      <w:pPr>
        <w:spacing w:after="0" w:line="240" w:lineRule="auto"/>
        <w:jc w:val="both"/>
        <w:rPr>
          <w:rFonts w:ascii="Arial" w:hAnsi="Arial" w:cs="Arial"/>
        </w:rPr>
      </w:pPr>
    </w:p>
    <w:p w14:paraId="2D1EE333" w14:textId="77777777" w:rsidR="005B1266" w:rsidRPr="008E7267" w:rsidRDefault="00BA52A4" w:rsidP="0092217F">
      <w:pPr>
        <w:spacing w:after="0" w:line="240" w:lineRule="auto"/>
        <w:jc w:val="both"/>
        <w:rPr>
          <w:rFonts w:ascii="Arial" w:hAnsi="Arial" w:cs="Arial"/>
          <w:b/>
        </w:rPr>
      </w:pPr>
      <w:r w:rsidRPr="008E7267">
        <w:rPr>
          <w:rFonts w:ascii="Arial" w:hAnsi="Arial" w:cs="Arial"/>
          <w:b/>
        </w:rPr>
        <w:br w:type="page"/>
      </w:r>
      <w:r w:rsidR="005B1266" w:rsidRPr="008E7267">
        <w:rPr>
          <w:rFonts w:ascii="Arial" w:hAnsi="Arial" w:cs="Arial"/>
          <w:b/>
        </w:rPr>
        <w:lastRenderedPageBreak/>
        <w:t>E3.</w:t>
      </w:r>
      <w:r w:rsidR="005B1266" w:rsidRPr="008E7267">
        <w:rPr>
          <w:rFonts w:ascii="Arial" w:hAnsi="Arial" w:cs="Arial"/>
          <w:b/>
        </w:rPr>
        <w:tab/>
        <w:t>Outline Programme Structure</w:t>
      </w:r>
    </w:p>
    <w:p w14:paraId="14FEF8F7" w14:textId="77777777" w:rsidR="00CA7409" w:rsidRPr="008E7267" w:rsidRDefault="00CA7409" w:rsidP="0092217F">
      <w:pPr>
        <w:spacing w:after="0" w:line="240" w:lineRule="auto"/>
        <w:jc w:val="both"/>
        <w:rPr>
          <w:rFonts w:ascii="Arial" w:hAnsi="Arial" w:cs="Arial"/>
          <w:b/>
        </w:rPr>
      </w:pPr>
    </w:p>
    <w:p w14:paraId="14A1E29E"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hAnsi="Arial" w:cs="Arial"/>
        </w:rPr>
        <w:t xml:space="preserve">The programme comprises of four modules, each worth 30 credit points, and the dissertation worth 60 credits.  </w:t>
      </w:r>
      <w:r w:rsidRPr="008E7267">
        <w:rPr>
          <w:rFonts w:ascii="Arial" w:eastAsia="Times New Roman" w:hAnsi="Arial" w:cs="Arial"/>
          <w:lang w:eastAsia="en-GB"/>
        </w:rPr>
        <w:t xml:space="preserve">All students take two yearlong core modules: </w:t>
      </w:r>
    </w:p>
    <w:p w14:paraId="217F746F" w14:textId="77777777" w:rsidR="00002963" w:rsidRPr="008E7267" w:rsidRDefault="00002963" w:rsidP="00002963">
      <w:pPr>
        <w:spacing w:after="0" w:line="240" w:lineRule="auto"/>
        <w:jc w:val="both"/>
        <w:rPr>
          <w:rFonts w:ascii="Arial" w:eastAsia="Times New Roman" w:hAnsi="Arial" w:cs="Arial"/>
          <w:lang w:eastAsia="en-GB"/>
        </w:rPr>
      </w:pPr>
    </w:p>
    <w:p w14:paraId="31A2802C"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FM7001 </w:t>
      </w:r>
      <w:r w:rsidRPr="008E7267">
        <w:rPr>
          <w:rFonts w:ascii="Arial" w:eastAsia="Times New Roman" w:hAnsi="Arial" w:cs="Arial"/>
          <w:i/>
          <w:lang w:eastAsia="en-GB"/>
        </w:rPr>
        <w:t>Film History, Theory and Analysis</w:t>
      </w:r>
      <w:r w:rsidRPr="008E7267">
        <w:rPr>
          <w:rFonts w:ascii="Arial" w:eastAsia="Times New Roman" w:hAnsi="Arial" w:cs="Arial"/>
          <w:lang w:eastAsia="en-GB"/>
        </w:rPr>
        <w:t xml:space="preserve">, which is an introduction to the main areas of debate in the history of film criticism. Students develop their ability to relate critical concepts to an analysis of films both orally and in writing. </w:t>
      </w:r>
    </w:p>
    <w:p w14:paraId="421BD427" w14:textId="77777777" w:rsidR="00002963" w:rsidRPr="008E7267" w:rsidRDefault="00002963" w:rsidP="00002963">
      <w:pPr>
        <w:spacing w:after="0" w:line="240" w:lineRule="auto"/>
        <w:jc w:val="both"/>
        <w:rPr>
          <w:rFonts w:ascii="Arial" w:eastAsia="Times New Roman" w:hAnsi="Arial" w:cs="Arial"/>
          <w:lang w:eastAsia="en-GB"/>
        </w:rPr>
      </w:pPr>
    </w:p>
    <w:p w14:paraId="40A6B08A" w14:textId="77777777" w:rsidR="002361BD" w:rsidRPr="002361BD" w:rsidRDefault="00524324" w:rsidP="002361B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cs="Arial"/>
        </w:rPr>
      </w:pPr>
      <w:r>
        <w:rPr>
          <w:rFonts w:ascii="Arial" w:hAnsi="Arial" w:cs="Arial"/>
        </w:rPr>
        <w:t>FM7</w:t>
      </w:r>
      <w:r w:rsidR="00202F5B">
        <w:rPr>
          <w:rFonts w:ascii="Arial" w:hAnsi="Arial" w:cs="Arial"/>
        </w:rPr>
        <w:t>009</w:t>
      </w:r>
      <w:r w:rsidR="00CA7409" w:rsidRPr="008E7267">
        <w:rPr>
          <w:rFonts w:ascii="Arial" w:hAnsi="Arial" w:cs="Arial"/>
          <w:i/>
        </w:rPr>
        <w:t xml:space="preserve"> </w:t>
      </w:r>
      <w:r>
        <w:rPr>
          <w:rFonts w:ascii="Arial" w:hAnsi="Arial" w:cs="Arial"/>
          <w:i/>
        </w:rPr>
        <w:t xml:space="preserve">Film and Philosophy </w:t>
      </w:r>
      <w:r w:rsidR="002361BD" w:rsidRPr="002361BD">
        <w:rPr>
          <w:rFonts w:ascii="Arial" w:hAnsi="Arial" w:cs="Arial"/>
        </w:rPr>
        <w:t>explores the many ways in which philosophy and film can form a productive relationship. Concepts discussed include film ethics, phenomenological film of the body, gender and feminism, adaptation, Freudianism, and Comedy. We will also have lectures that build conceptual bridges with lectures ongoing in philosophy (Art Theory, Recent French Philosophy).</w:t>
      </w:r>
    </w:p>
    <w:p w14:paraId="55CF65D7" w14:textId="77777777" w:rsidR="00CA7409" w:rsidRPr="008E7267" w:rsidRDefault="00CA7409" w:rsidP="0000296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p>
    <w:p w14:paraId="1082BC6E" w14:textId="289AAFB6" w:rsidR="00CA7409" w:rsidRPr="00892D81" w:rsidRDefault="00CA7409" w:rsidP="0092217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r w:rsidRPr="008E7267">
        <w:rPr>
          <w:rFonts w:ascii="Arial" w:eastAsia="Times New Roman" w:hAnsi="Arial" w:cs="Arial"/>
          <w:lang w:eastAsia="en-GB"/>
        </w:rPr>
        <w:t>Students then choose two further areas of specialist interest,</w:t>
      </w:r>
      <w:r w:rsidR="00F90638" w:rsidRPr="008E7267">
        <w:rPr>
          <w:rFonts w:ascii="Arial" w:eastAsia="Times New Roman" w:hAnsi="Arial" w:cs="Arial"/>
          <w:lang w:eastAsia="en-GB"/>
        </w:rPr>
        <w:t xml:space="preserve"> subject to availability, from various</w:t>
      </w:r>
      <w:r w:rsidRPr="008E7267">
        <w:rPr>
          <w:rFonts w:ascii="Arial" w:eastAsia="Times New Roman" w:hAnsi="Arial" w:cs="Arial"/>
          <w:lang w:eastAsia="en-GB"/>
        </w:rPr>
        <w:t xml:space="preserve"> </w:t>
      </w:r>
      <w:r w:rsidR="006604BF" w:rsidRPr="008E7267">
        <w:rPr>
          <w:rFonts w:ascii="Arial" w:eastAsia="Times New Roman" w:hAnsi="Arial" w:cs="Arial"/>
          <w:lang w:eastAsia="en-GB"/>
        </w:rPr>
        <w:t>teaching block-</w:t>
      </w:r>
      <w:r w:rsidRPr="008E7267">
        <w:rPr>
          <w:rFonts w:ascii="Arial" w:eastAsia="Times New Roman" w:hAnsi="Arial" w:cs="Arial"/>
          <w:lang w:eastAsia="en-GB"/>
        </w:rPr>
        <w:t>long validated specialist modules, focusing on Hollyw</w:t>
      </w:r>
      <w:r w:rsidR="00DF5B96">
        <w:rPr>
          <w:rFonts w:ascii="Arial" w:eastAsia="Times New Roman" w:hAnsi="Arial" w:cs="Arial"/>
          <w:lang w:eastAsia="en-GB"/>
        </w:rPr>
        <w:t>ood, European and World cinema.</w:t>
      </w:r>
      <w:r w:rsidR="00F90638" w:rsidRPr="008E7267">
        <w:rPr>
          <w:rFonts w:ascii="Arial" w:eastAsia="Times New Roman" w:hAnsi="Arial" w:cs="Arial"/>
          <w:lang w:eastAsia="en-GB"/>
        </w:rPr>
        <w:t xml:space="preserve"> FM7005 </w:t>
      </w:r>
      <w:r w:rsidR="00F90638" w:rsidRPr="008E7267">
        <w:rPr>
          <w:rFonts w:ascii="Arial" w:eastAsia="Times New Roman" w:hAnsi="Arial" w:cs="Arial"/>
          <w:i/>
          <w:lang w:eastAsia="en-GB"/>
        </w:rPr>
        <w:t>Cinematic Animals – Monst</w:t>
      </w:r>
      <w:r w:rsidR="00915387" w:rsidRPr="008E7267">
        <w:rPr>
          <w:rFonts w:ascii="Arial" w:eastAsia="Times New Roman" w:hAnsi="Arial" w:cs="Arial"/>
          <w:i/>
          <w:lang w:eastAsia="en-GB"/>
        </w:rPr>
        <w:t xml:space="preserve">ers, Beasts and Humans on Film </w:t>
      </w:r>
      <w:r w:rsidRPr="008E7267">
        <w:rPr>
          <w:rFonts w:ascii="Arial" w:eastAsia="Times New Roman" w:hAnsi="Arial" w:cs="Arial"/>
          <w:lang w:eastAsia="en-GB"/>
        </w:rPr>
        <w:t>explore</w:t>
      </w:r>
      <w:r w:rsidR="00915387" w:rsidRPr="008E7267">
        <w:rPr>
          <w:rFonts w:ascii="Arial" w:eastAsia="Times New Roman" w:hAnsi="Arial" w:cs="Arial"/>
          <w:lang w:eastAsia="en-GB"/>
        </w:rPr>
        <w:t>s</w:t>
      </w:r>
      <w:r w:rsidRPr="008E7267">
        <w:rPr>
          <w:rFonts w:ascii="Arial" w:eastAsia="Times New Roman" w:hAnsi="Arial" w:cs="Arial"/>
          <w:lang w:eastAsia="en-GB"/>
        </w:rPr>
        <w:t xml:space="preserve"> issues of cinematic identity</w:t>
      </w:r>
      <w:r w:rsidR="00F90638" w:rsidRPr="008E7267">
        <w:rPr>
          <w:rFonts w:ascii="Arial" w:eastAsia="Times New Roman" w:hAnsi="Arial" w:cs="Arial"/>
          <w:lang w:eastAsia="en-GB"/>
        </w:rPr>
        <w:t xml:space="preserve"> construction</w:t>
      </w:r>
      <w:r w:rsidR="00892D81">
        <w:rPr>
          <w:rFonts w:ascii="Arial" w:eastAsia="Times New Roman" w:hAnsi="Arial" w:cs="Arial"/>
          <w:lang w:eastAsia="en-GB"/>
        </w:rPr>
        <w:t xml:space="preserve"> across a range of cinematic genres;</w:t>
      </w:r>
      <w:r w:rsidR="00F90638" w:rsidRPr="008E7267">
        <w:rPr>
          <w:rFonts w:ascii="Arial" w:eastAsia="Times New Roman" w:hAnsi="Arial" w:cs="Arial"/>
          <w:lang w:eastAsia="en-GB"/>
        </w:rPr>
        <w:t xml:space="preserve"> </w:t>
      </w:r>
      <w:r w:rsidR="00EF0244" w:rsidRPr="008E7267">
        <w:rPr>
          <w:rFonts w:ascii="Arial" w:eastAsia="Times New Roman" w:hAnsi="Arial" w:cs="Arial"/>
          <w:lang w:eastAsia="en-GB"/>
        </w:rPr>
        <w:t xml:space="preserve">FM7007 </w:t>
      </w:r>
      <w:r w:rsidRPr="008E7267">
        <w:rPr>
          <w:rFonts w:ascii="Arial" w:eastAsia="Times New Roman" w:hAnsi="Arial" w:cs="Arial"/>
          <w:i/>
          <w:lang w:eastAsia="en-GB"/>
        </w:rPr>
        <w:t>British cinema – from the 1960s to today</w:t>
      </w:r>
      <w:r w:rsidR="00892D81">
        <w:rPr>
          <w:rFonts w:ascii="Arial" w:eastAsia="Times New Roman" w:hAnsi="Arial" w:cs="Arial"/>
          <w:i/>
          <w:lang w:eastAsia="en-GB"/>
        </w:rPr>
        <w:t xml:space="preserve"> </w:t>
      </w:r>
      <w:r w:rsidR="00892D81">
        <w:rPr>
          <w:rFonts w:ascii="Arial" w:eastAsia="Times New Roman" w:hAnsi="Arial" w:cs="Arial"/>
          <w:lang w:eastAsia="en-GB"/>
        </w:rPr>
        <w:t xml:space="preserve">explores the variety of British cinema </w:t>
      </w:r>
      <w:r w:rsidR="00D15EE2">
        <w:rPr>
          <w:rFonts w:ascii="Arial" w:eastAsia="Times New Roman" w:hAnsi="Arial" w:cs="Arial"/>
          <w:lang w:eastAsia="en-GB"/>
        </w:rPr>
        <w:t>from kitchen sink dramas to contemporary</w:t>
      </w:r>
      <w:r w:rsidR="003F3E6D">
        <w:rPr>
          <w:rFonts w:ascii="Arial" w:eastAsia="Times New Roman" w:hAnsi="Arial" w:cs="Arial"/>
          <w:lang w:eastAsia="en-GB"/>
        </w:rPr>
        <w:t xml:space="preserve"> work; and</w:t>
      </w:r>
      <w:r w:rsidR="00D15EE2">
        <w:rPr>
          <w:rFonts w:ascii="Arial" w:eastAsia="Times New Roman" w:hAnsi="Arial" w:cs="Arial"/>
          <w:lang w:eastAsia="en-GB"/>
        </w:rPr>
        <w:t xml:space="preserve"> </w:t>
      </w:r>
      <w:r w:rsidR="004C1267">
        <w:rPr>
          <w:rFonts w:ascii="Arial" w:eastAsia="Times New Roman" w:hAnsi="Arial" w:cs="Arial"/>
          <w:lang w:eastAsia="en-GB"/>
        </w:rPr>
        <w:t>FM7010 Film and Adaptation</w:t>
      </w:r>
      <w:r w:rsidR="003F3E6D" w:rsidRPr="008E7267">
        <w:rPr>
          <w:rFonts w:ascii="Arial" w:eastAsia="Times New Roman" w:hAnsi="Arial" w:cs="Arial"/>
          <w:lang w:eastAsia="en-GB"/>
        </w:rPr>
        <w:t xml:space="preserve"> </w:t>
      </w:r>
      <w:r w:rsidR="004C1267" w:rsidRPr="00C412DD">
        <w:rPr>
          <w:rFonts w:ascii="Arial" w:hAnsi="Arial" w:cs="Arial"/>
        </w:rPr>
        <w:t>introduces students to key theories around the adaptation of other media (primarily but not exclusively novels) to film, and the issues involved, through a varied range of case studies</w:t>
      </w:r>
      <w:r w:rsidR="003F3E6D">
        <w:rPr>
          <w:rFonts w:ascii="Arial" w:eastAsia="Times New Roman" w:hAnsi="Arial" w:cs="Arial"/>
          <w:lang w:eastAsia="en-GB"/>
        </w:rPr>
        <w:t>.</w:t>
      </w:r>
    </w:p>
    <w:p w14:paraId="02837AD7"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In the Dissertation</w:t>
      </w:r>
      <w:r w:rsidR="002361BD">
        <w:rPr>
          <w:rFonts w:ascii="Arial" w:hAnsi="Arial" w:cs="Arial"/>
          <w:sz w:val="22"/>
          <w:szCs w:val="22"/>
        </w:rPr>
        <w:t>/major project</w:t>
      </w:r>
      <w:r w:rsidRPr="008E7267">
        <w:rPr>
          <w:rFonts w:ascii="Arial" w:hAnsi="Arial" w:cs="Arial"/>
          <w:sz w:val="22"/>
          <w:szCs w:val="22"/>
        </w:rPr>
        <w:t xml:space="preserve"> module, the students</w:t>
      </w:r>
      <w:r w:rsidR="00D15EE2">
        <w:rPr>
          <w:rFonts w:ascii="Arial" w:hAnsi="Arial" w:cs="Arial"/>
          <w:sz w:val="22"/>
          <w:szCs w:val="22"/>
        </w:rPr>
        <w:t xml:space="preserve"> </w:t>
      </w:r>
      <w:r w:rsidRPr="008E7267">
        <w:rPr>
          <w:rFonts w:ascii="Arial" w:hAnsi="Arial" w:cs="Arial"/>
          <w:sz w:val="22"/>
          <w:szCs w:val="22"/>
        </w:rPr>
        <w:t xml:space="preserve">build on the insights and skills developed in the taught modules. This independent extensive research project will be guided and supported by one-to-one supervisory tutorials as well as small group dissertation workshops focusing on specific film-related research methods. In writing the dissertation, students demonstrate their ability to research in depth a topic of their choice, with a rigorous grasp of current theoretical and methodological debates relevant to the subject area, as well as an understanding of its historical and cultural context. </w:t>
      </w:r>
    </w:p>
    <w:p w14:paraId="090C4A66"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For those interested in further research, this course provide</w:t>
      </w:r>
      <w:r w:rsidR="00915387" w:rsidRPr="008E7267">
        <w:rPr>
          <w:rFonts w:ascii="Arial" w:hAnsi="Arial" w:cs="Arial"/>
          <w:sz w:val="22"/>
          <w:szCs w:val="22"/>
        </w:rPr>
        <w:t>s an excellent foundation for MPhil/Ph</w:t>
      </w:r>
      <w:r w:rsidRPr="008E7267">
        <w:rPr>
          <w:rFonts w:ascii="Arial" w:hAnsi="Arial" w:cs="Arial"/>
          <w:sz w:val="22"/>
          <w:szCs w:val="22"/>
        </w:rPr>
        <w:t>D level study.</w:t>
      </w:r>
    </w:p>
    <w:p w14:paraId="378ED8B0" w14:textId="77777777" w:rsidR="005B1266" w:rsidRPr="008E7267" w:rsidRDefault="00CA7409" w:rsidP="00850D54">
      <w:pPr>
        <w:spacing w:after="0" w:line="240" w:lineRule="auto"/>
        <w:jc w:val="both"/>
        <w:rPr>
          <w:rFonts w:ascii="Arial" w:hAnsi="Arial" w:cs="Arial"/>
        </w:rPr>
      </w:pPr>
      <w:r w:rsidRPr="008E7267">
        <w:rPr>
          <w:rFonts w:ascii="Arial" w:hAnsi="Arial" w:cs="Arial"/>
        </w:rPr>
        <w:t>Typically</w:t>
      </w:r>
      <w:r w:rsidR="00524324">
        <w:rPr>
          <w:rFonts w:ascii="Arial" w:hAnsi="Arial" w:cs="Arial"/>
        </w:rPr>
        <w:t>,</w:t>
      </w:r>
      <w:r w:rsidRPr="008E7267">
        <w:rPr>
          <w:rFonts w:ascii="Arial" w:hAnsi="Arial" w:cs="Arial"/>
        </w:rPr>
        <w:t xml:space="preserve"> </w:t>
      </w:r>
      <w:r w:rsidR="00915387" w:rsidRPr="008E7267">
        <w:rPr>
          <w:rFonts w:ascii="Arial" w:hAnsi="Arial" w:cs="Arial"/>
        </w:rPr>
        <w:t>a full-</w:t>
      </w:r>
      <w:r w:rsidR="00F90638" w:rsidRPr="008E7267">
        <w:rPr>
          <w:rFonts w:ascii="Arial" w:hAnsi="Arial" w:cs="Arial"/>
        </w:rPr>
        <w:t>time student</w:t>
      </w:r>
      <w:r w:rsidRPr="008E7267">
        <w:rPr>
          <w:rFonts w:ascii="Arial" w:hAnsi="Arial" w:cs="Arial"/>
        </w:rPr>
        <w:t xml:space="preserve"> will complete </w:t>
      </w:r>
      <w:r w:rsidR="00F90638" w:rsidRPr="008E7267">
        <w:rPr>
          <w:rFonts w:ascii="Arial" w:hAnsi="Arial" w:cs="Arial"/>
        </w:rPr>
        <w:t>180 credits</w:t>
      </w:r>
      <w:r w:rsidRPr="008E7267">
        <w:rPr>
          <w:rFonts w:ascii="Arial" w:hAnsi="Arial" w:cs="Arial"/>
        </w:rPr>
        <w:t xml:space="preserve"> in one academic year.</w:t>
      </w:r>
      <w:r w:rsidR="00915387" w:rsidRPr="008E7267">
        <w:rPr>
          <w:rFonts w:ascii="Arial" w:hAnsi="Arial" w:cs="Arial"/>
        </w:rPr>
        <w:t xml:space="preserve"> </w:t>
      </w:r>
      <w:r w:rsidRPr="008E7267">
        <w:rPr>
          <w:rFonts w:ascii="Arial" w:hAnsi="Arial" w:cs="Arial"/>
        </w:rPr>
        <w:t xml:space="preserve">All students will be provided with the University </w:t>
      </w:r>
      <w:r w:rsidR="00915387" w:rsidRPr="008E7267">
        <w:rPr>
          <w:rFonts w:ascii="Arial" w:hAnsi="Arial" w:cs="Arial"/>
        </w:rPr>
        <w:t xml:space="preserve">Postgraduate </w:t>
      </w:r>
      <w:r w:rsidRPr="008E7267">
        <w:rPr>
          <w:rFonts w:ascii="Arial" w:hAnsi="Arial" w:cs="Arial"/>
        </w:rPr>
        <w:t>regulations.  Full details of the</w:t>
      </w:r>
      <w:r w:rsidR="00915387" w:rsidRPr="008E7267">
        <w:rPr>
          <w:rFonts w:ascii="Arial" w:hAnsi="Arial" w:cs="Arial"/>
        </w:rPr>
        <w:t xml:space="preserve"> field</w:t>
      </w:r>
      <w:r w:rsidRPr="008E7267">
        <w:rPr>
          <w:rFonts w:ascii="Arial" w:hAnsi="Arial" w:cs="Arial"/>
        </w:rPr>
        <w:t xml:space="preserve"> structure, content and teaching staff will be provided in the MA Film Studies field guide. More detailed information about each module will be provided in module descriptors and student module guides.  </w:t>
      </w:r>
    </w:p>
    <w:p w14:paraId="7E1BBA28" w14:textId="77777777" w:rsidR="00850D54" w:rsidRPr="008E7267" w:rsidRDefault="00850D54" w:rsidP="00850D54">
      <w:pPr>
        <w:spacing w:after="0" w:line="240" w:lineRule="auto"/>
        <w:jc w:val="both"/>
        <w:rPr>
          <w:rFonts w:ascii="Arial" w:hAnsi="Arial" w:cs="Arial"/>
        </w:rPr>
      </w:pPr>
    </w:p>
    <w:p w14:paraId="08C18679" w14:textId="77777777" w:rsidR="00850D54" w:rsidRPr="008E7267" w:rsidRDefault="00850D54" w:rsidP="00BA52A4">
      <w:pPr>
        <w:spacing w:line="240" w:lineRule="auto"/>
        <w:jc w:val="both"/>
        <w:rPr>
          <w:rFonts w:ascii="Arial" w:hAnsi="Arial" w:cs="Arial"/>
        </w:rPr>
        <w:sectPr w:rsidR="00850D54" w:rsidRPr="008E7267" w:rsidSect="008833AE">
          <w:pgSz w:w="11906" w:h="16838"/>
          <w:pgMar w:top="1440" w:right="1440" w:bottom="1440" w:left="1440" w:header="708" w:footer="708" w:gutter="0"/>
          <w:cols w:space="708"/>
          <w:docGrid w:linePitch="360"/>
        </w:sectPr>
      </w:pPr>
      <w:r w:rsidRPr="008E7267">
        <w:rPr>
          <w:rFonts w:ascii="Arial" w:hAnsi="Arial" w:cs="Arial"/>
        </w:rPr>
        <w:t>Students on the</w:t>
      </w:r>
      <w:r w:rsidR="00002963" w:rsidRPr="008E7267">
        <w:rPr>
          <w:rFonts w:ascii="Arial" w:hAnsi="Arial" w:cs="Arial"/>
        </w:rPr>
        <w:t xml:space="preserve"> 2-year</w:t>
      </w:r>
      <w:r w:rsidRPr="008E7267">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3507FD7" w14:textId="77777777" w:rsidR="00850D54" w:rsidRPr="008E7267" w:rsidRDefault="00850D54" w:rsidP="00850D54">
      <w:pPr>
        <w:spacing w:after="0" w:line="240" w:lineRule="auto"/>
        <w:jc w:val="both"/>
        <w:rPr>
          <w:rFonts w:ascii="Arial" w:hAnsi="Arial" w:cs="Arial"/>
          <w:i/>
        </w:rPr>
      </w:pPr>
    </w:p>
    <w:p w14:paraId="42451134" w14:textId="77777777" w:rsidR="00DF0F06" w:rsidRPr="008E7267" w:rsidRDefault="00DF0F06" w:rsidP="00422DB8">
      <w:pPr>
        <w:spacing w:after="0" w:line="240" w:lineRule="auto"/>
        <w:outlineLvl w:val="0"/>
        <w:rPr>
          <w:rFonts w:ascii="Arial" w:hAnsi="Arial" w:cs="Arial"/>
          <w:b/>
        </w:rPr>
      </w:pPr>
      <w:r w:rsidRPr="008E7267">
        <w:rPr>
          <w:rFonts w:ascii="Arial" w:hAnsi="Arial" w:cs="Arial"/>
          <w:b/>
        </w:rPr>
        <w:t>Full-time</w:t>
      </w:r>
    </w:p>
    <w:p w14:paraId="6EB1D746" w14:textId="77777777" w:rsidR="00DF0F06" w:rsidRPr="008E7267" w:rsidRDefault="00DF0F06" w:rsidP="00C82CF7">
      <w:pPr>
        <w:spacing w:after="0" w:line="240" w:lineRule="auto"/>
        <w:rPr>
          <w:rFonts w:ascii="Arial" w:hAnsi="Arial" w:cs="Arial"/>
          <w:i/>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46"/>
        <w:gridCol w:w="966"/>
        <w:gridCol w:w="828"/>
        <w:gridCol w:w="1378"/>
      </w:tblGrid>
      <w:tr w:rsidR="00915387" w:rsidRPr="008E7267" w14:paraId="0C9B5BFC" w14:textId="77777777" w:rsidTr="00915387">
        <w:trPr>
          <w:trHeight w:val="295"/>
        </w:trPr>
        <w:tc>
          <w:tcPr>
            <w:tcW w:w="5000" w:type="pct"/>
            <w:gridSpan w:val="5"/>
            <w:shd w:val="clear" w:color="auto" w:fill="DBE5F1"/>
          </w:tcPr>
          <w:p w14:paraId="379C920A" w14:textId="77777777" w:rsidR="00915387" w:rsidRPr="008E7267" w:rsidRDefault="00915387" w:rsidP="00C82CF7">
            <w:pPr>
              <w:spacing w:after="0" w:line="240" w:lineRule="auto"/>
              <w:rPr>
                <w:rFonts w:ascii="Arial" w:hAnsi="Arial" w:cs="Arial"/>
              </w:rPr>
            </w:pPr>
            <w:r w:rsidRPr="008E7267">
              <w:rPr>
                <w:rFonts w:ascii="Arial" w:hAnsi="Arial" w:cs="Arial"/>
                <w:b/>
              </w:rPr>
              <w:t xml:space="preserve">Level 7  </w:t>
            </w:r>
          </w:p>
        </w:tc>
      </w:tr>
      <w:tr w:rsidR="00915387" w:rsidRPr="008E7267" w14:paraId="2F79A7BE" w14:textId="77777777" w:rsidTr="00915387">
        <w:trPr>
          <w:trHeight w:val="219"/>
        </w:trPr>
        <w:tc>
          <w:tcPr>
            <w:tcW w:w="2493" w:type="pct"/>
          </w:tcPr>
          <w:p w14:paraId="3F247790" w14:textId="77777777" w:rsidR="00915387" w:rsidRPr="008E7267" w:rsidRDefault="00915387" w:rsidP="00C82CF7">
            <w:pPr>
              <w:spacing w:after="0" w:line="240" w:lineRule="auto"/>
              <w:rPr>
                <w:rFonts w:ascii="Arial" w:hAnsi="Arial" w:cs="Arial"/>
                <w:b/>
              </w:rPr>
            </w:pPr>
            <w:r w:rsidRPr="008E7267">
              <w:rPr>
                <w:rFonts w:ascii="Arial" w:hAnsi="Arial" w:cs="Arial"/>
                <w:b/>
              </w:rPr>
              <w:t>Compulsory modules</w:t>
            </w:r>
          </w:p>
          <w:p w14:paraId="750B9ECF" w14:textId="77777777" w:rsidR="00915387" w:rsidRPr="008E7267" w:rsidRDefault="00915387" w:rsidP="00C82CF7">
            <w:pPr>
              <w:spacing w:after="0" w:line="240" w:lineRule="auto"/>
              <w:rPr>
                <w:rFonts w:ascii="Arial" w:hAnsi="Arial" w:cs="Arial"/>
                <w:b/>
              </w:rPr>
            </w:pPr>
          </w:p>
        </w:tc>
        <w:tc>
          <w:tcPr>
            <w:tcW w:w="707" w:type="pct"/>
          </w:tcPr>
          <w:p w14:paraId="59D860AF" w14:textId="77777777" w:rsidR="00915387" w:rsidRPr="008E7267" w:rsidRDefault="00915387" w:rsidP="00C82CF7">
            <w:pPr>
              <w:spacing w:after="0" w:line="240" w:lineRule="auto"/>
              <w:rPr>
                <w:rFonts w:ascii="Arial" w:hAnsi="Arial" w:cs="Arial"/>
                <w:b/>
              </w:rPr>
            </w:pPr>
            <w:r w:rsidRPr="008E7267">
              <w:rPr>
                <w:rFonts w:ascii="Arial" w:hAnsi="Arial" w:cs="Arial"/>
                <w:b/>
              </w:rPr>
              <w:t>Module code</w:t>
            </w:r>
          </w:p>
        </w:tc>
        <w:tc>
          <w:tcPr>
            <w:tcW w:w="548" w:type="pct"/>
          </w:tcPr>
          <w:p w14:paraId="5D021295"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Credit</w:t>
            </w:r>
          </w:p>
          <w:p w14:paraId="338FC562"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Value</w:t>
            </w:r>
          </w:p>
        </w:tc>
        <w:tc>
          <w:tcPr>
            <w:tcW w:w="470" w:type="pct"/>
          </w:tcPr>
          <w:p w14:paraId="2D93FF9E"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Level</w:t>
            </w:r>
          </w:p>
        </w:tc>
        <w:tc>
          <w:tcPr>
            <w:tcW w:w="782" w:type="pct"/>
          </w:tcPr>
          <w:p w14:paraId="21C22106"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Teaching Block</w:t>
            </w:r>
          </w:p>
        </w:tc>
      </w:tr>
      <w:tr w:rsidR="00915387" w:rsidRPr="008E7267" w14:paraId="5CDE61DE" w14:textId="77777777" w:rsidTr="00915387">
        <w:trPr>
          <w:trHeight w:val="20"/>
        </w:trPr>
        <w:tc>
          <w:tcPr>
            <w:tcW w:w="2493" w:type="pct"/>
          </w:tcPr>
          <w:p w14:paraId="6924DF37" w14:textId="77777777" w:rsidR="00915387" w:rsidRPr="008E7267" w:rsidRDefault="00915387" w:rsidP="00915387">
            <w:pPr>
              <w:spacing w:after="0" w:line="240" w:lineRule="auto"/>
              <w:rPr>
                <w:rFonts w:ascii="Arial" w:hAnsi="Arial" w:cs="Arial"/>
                <w:sz w:val="20"/>
                <w:szCs w:val="20"/>
              </w:rPr>
            </w:pPr>
            <w:r w:rsidRPr="008E7267">
              <w:rPr>
                <w:rFonts w:ascii="Arial" w:hAnsi="Arial" w:cs="Arial"/>
                <w:sz w:val="20"/>
                <w:szCs w:val="20"/>
              </w:rPr>
              <w:t>Fi</w:t>
            </w:r>
            <w:r w:rsidR="009872F8" w:rsidRPr="008E7267">
              <w:rPr>
                <w:rFonts w:ascii="Arial" w:hAnsi="Arial" w:cs="Arial"/>
                <w:sz w:val="20"/>
                <w:szCs w:val="20"/>
              </w:rPr>
              <w:t>lm History, T</w:t>
            </w:r>
            <w:r w:rsidRPr="008E7267">
              <w:rPr>
                <w:rFonts w:ascii="Arial" w:hAnsi="Arial" w:cs="Arial"/>
                <w:sz w:val="20"/>
                <w:szCs w:val="20"/>
              </w:rPr>
              <w:t>heory and Analysis</w:t>
            </w:r>
          </w:p>
        </w:tc>
        <w:tc>
          <w:tcPr>
            <w:tcW w:w="707" w:type="pct"/>
          </w:tcPr>
          <w:p w14:paraId="46942DDA" w14:textId="77777777" w:rsidR="00915387" w:rsidRPr="008E7267" w:rsidRDefault="0092217F" w:rsidP="0091538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7001</w:t>
            </w:r>
          </w:p>
        </w:tc>
        <w:tc>
          <w:tcPr>
            <w:tcW w:w="548" w:type="pct"/>
          </w:tcPr>
          <w:p w14:paraId="3DAFDB1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E75B5F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4D3653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915387" w:rsidRPr="008E7267" w14:paraId="5479F087" w14:textId="77777777" w:rsidTr="00915387">
        <w:trPr>
          <w:trHeight w:val="20"/>
        </w:trPr>
        <w:tc>
          <w:tcPr>
            <w:tcW w:w="2493" w:type="pct"/>
          </w:tcPr>
          <w:p w14:paraId="5A5D63A7" w14:textId="77777777" w:rsidR="00915387" w:rsidRPr="008E7267" w:rsidRDefault="00D15EE2" w:rsidP="00915387">
            <w:pPr>
              <w:spacing w:after="0" w:line="240" w:lineRule="auto"/>
              <w:rPr>
                <w:rFonts w:ascii="Arial" w:hAnsi="Arial" w:cs="Arial"/>
                <w:sz w:val="20"/>
                <w:szCs w:val="20"/>
              </w:rPr>
            </w:pPr>
            <w:r>
              <w:rPr>
                <w:rFonts w:ascii="Arial" w:hAnsi="Arial" w:cs="Arial"/>
                <w:sz w:val="20"/>
                <w:szCs w:val="20"/>
              </w:rPr>
              <w:t>Film and Philosophy</w:t>
            </w:r>
          </w:p>
        </w:tc>
        <w:tc>
          <w:tcPr>
            <w:tcW w:w="707" w:type="pct"/>
          </w:tcPr>
          <w:p w14:paraId="4BC4EDFC" w14:textId="77777777" w:rsidR="00915387" w:rsidRPr="008E7267" w:rsidRDefault="00D15EE2" w:rsidP="00CA1CEC">
            <w:pPr>
              <w:spacing w:after="0" w:line="240" w:lineRule="auto"/>
              <w:rPr>
                <w:rFonts w:ascii="Arial" w:hAnsi="Arial" w:cs="Arial"/>
                <w:sz w:val="20"/>
                <w:szCs w:val="20"/>
              </w:rPr>
            </w:pPr>
            <w:r>
              <w:rPr>
                <w:rFonts w:ascii="Arial" w:hAnsi="Arial" w:cs="Arial"/>
                <w:sz w:val="20"/>
                <w:szCs w:val="20"/>
              </w:rPr>
              <w:t>FM7</w:t>
            </w:r>
            <w:r w:rsidR="00CA1CEC">
              <w:rPr>
                <w:rFonts w:ascii="Arial" w:hAnsi="Arial" w:cs="Arial"/>
                <w:sz w:val="20"/>
                <w:szCs w:val="20"/>
              </w:rPr>
              <w:t>009</w:t>
            </w:r>
          </w:p>
        </w:tc>
        <w:tc>
          <w:tcPr>
            <w:tcW w:w="548" w:type="pct"/>
          </w:tcPr>
          <w:p w14:paraId="5CEAC119"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34FED32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EF6FDF8" w14:textId="77777777" w:rsidR="00915387" w:rsidRPr="008E7267" w:rsidRDefault="00915387" w:rsidP="00915387">
            <w:pPr>
              <w:spacing w:after="0" w:line="240" w:lineRule="auto"/>
              <w:jc w:val="center"/>
            </w:pPr>
            <w:r w:rsidRPr="008E7267">
              <w:rPr>
                <w:rFonts w:ascii="Arial" w:hAnsi="Arial" w:cs="Arial"/>
                <w:sz w:val="20"/>
                <w:szCs w:val="20"/>
              </w:rPr>
              <w:t>1, 2</w:t>
            </w:r>
          </w:p>
        </w:tc>
      </w:tr>
      <w:tr w:rsidR="00915387" w:rsidRPr="008E7267" w14:paraId="1C4C6300" w14:textId="77777777" w:rsidTr="00915387">
        <w:trPr>
          <w:trHeight w:val="20"/>
        </w:trPr>
        <w:tc>
          <w:tcPr>
            <w:tcW w:w="2493" w:type="pct"/>
          </w:tcPr>
          <w:p w14:paraId="650D5849" w14:textId="77777777" w:rsidR="00915387" w:rsidRPr="008E7267" w:rsidRDefault="00CA1CEC" w:rsidP="00915387">
            <w:pPr>
              <w:spacing w:after="0" w:line="240" w:lineRule="auto"/>
              <w:rPr>
                <w:rFonts w:ascii="Arial" w:hAnsi="Arial" w:cs="Arial"/>
                <w:sz w:val="20"/>
                <w:szCs w:val="20"/>
              </w:rPr>
            </w:pPr>
            <w:r>
              <w:rPr>
                <w:rFonts w:ascii="Arial" w:hAnsi="Arial" w:cs="Arial"/>
                <w:sz w:val="20"/>
                <w:szCs w:val="20"/>
              </w:rPr>
              <w:t>Major P</w:t>
            </w:r>
            <w:r w:rsidR="003F3E6D">
              <w:rPr>
                <w:rFonts w:ascii="Arial" w:hAnsi="Arial" w:cs="Arial"/>
                <w:sz w:val="20"/>
                <w:szCs w:val="20"/>
              </w:rPr>
              <w:t>roject</w:t>
            </w:r>
          </w:p>
        </w:tc>
        <w:tc>
          <w:tcPr>
            <w:tcW w:w="707" w:type="pct"/>
          </w:tcPr>
          <w:p w14:paraId="4C00E247" w14:textId="77777777" w:rsidR="00915387" w:rsidRPr="008E7267" w:rsidRDefault="003F3E6D" w:rsidP="00915387">
            <w:pPr>
              <w:spacing w:after="0" w:line="240" w:lineRule="auto"/>
              <w:rPr>
                <w:rFonts w:ascii="Arial" w:hAnsi="Arial" w:cs="Arial"/>
                <w:sz w:val="20"/>
                <w:szCs w:val="20"/>
              </w:rPr>
            </w:pPr>
            <w:r>
              <w:rPr>
                <w:rFonts w:ascii="Arial" w:hAnsi="Arial" w:cs="Arial"/>
                <w:sz w:val="20"/>
                <w:szCs w:val="20"/>
              </w:rPr>
              <w:t>HA7201</w:t>
            </w:r>
          </w:p>
        </w:tc>
        <w:tc>
          <w:tcPr>
            <w:tcW w:w="548" w:type="pct"/>
          </w:tcPr>
          <w:p w14:paraId="58F59E0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60</w:t>
            </w:r>
          </w:p>
        </w:tc>
        <w:tc>
          <w:tcPr>
            <w:tcW w:w="470" w:type="pct"/>
          </w:tcPr>
          <w:p w14:paraId="61BB4887"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68DA5DC6" w14:textId="77777777" w:rsidR="00915387" w:rsidRPr="008E7267" w:rsidRDefault="00915387" w:rsidP="00915387">
            <w:pPr>
              <w:spacing w:after="0" w:line="240" w:lineRule="auto"/>
              <w:jc w:val="center"/>
            </w:pPr>
            <w:r w:rsidRPr="008E7267">
              <w:rPr>
                <w:rFonts w:ascii="Arial" w:hAnsi="Arial" w:cs="Arial"/>
                <w:sz w:val="20"/>
                <w:szCs w:val="20"/>
              </w:rPr>
              <w:t>1, 2</w:t>
            </w:r>
            <w:r w:rsidR="0092217F" w:rsidRPr="008E7267">
              <w:rPr>
                <w:rFonts w:ascii="Arial" w:hAnsi="Arial" w:cs="Arial"/>
                <w:sz w:val="20"/>
                <w:szCs w:val="20"/>
              </w:rPr>
              <w:t>, 3</w:t>
            </w:r>
          </w:p>
        </w:tc>
      </w:tr>
      <w:tr w:rsidR="00915387" w:rsidRPr="008E7267" w14:paraId="50248507" w14:textId="77777777" w:rsidTr="00915387">
        <w:trPr>
          <w:trHeight w:val="199"/>
        </w:trPr>
        <w:tc>
          <w:tcPr>
            <w:tcW w:w="5000" w:type="pct"/>
            <w:gridSpan w:val="5"/>
            <w:shd w:val="clear" w:color="auto" w:fill="DBE5F1"/>
          </w:tcPr>
          <w:p w14:paraId="397ECA52" w14:textId="77777777" w:rsidR="00915387" w:rsidRPr="008E7267" w:rsidRDefault="00915387" w:rsidP="00611391">
            <w:pPr>
              <w:spacing w:after="0" w:line="240" w:lineRule="auto"/>
              <w:rPr>
                <w:rFonts w:ascii="Arial" w:hAnsi="Arial" w:cs="Arial"/>
                <w:b/>
                <w:sz w:val="20"/>
                <w:szCs w:val="20"/>
              </w:rPr>
            </w:pPr>
            <w:r w:rsidRPr="008E7267">
              <w:rPr>
                <w:rFonts w:ascii="Arial" w:hAnsi="Arial" w:cs="Arial"/>
                <w:b/>
                <w:sz w:val="20"/>
                <w:szCs w:val="20"/>
              </w:rPr>
              <w:t>Option modules</w:t>
            </w:r>
          </w:p>
        </w:tc>
      </w:tr>
      <w:tr w:rsidR="00915387" w:rsidRPr="008E7267" w14:paraId="0BF5E3BC" w14:textId="77777777" w:rsidTr="00915387">
        <w:trPr>
          <w:trHeight w:val="333"/>
        </w:trPr>
        <w:tc>
          <w:tcPr>
            <w:tcW w:w="2493" w:type="pct"/>
          </w:tcPr>
          <w:p w14:paraId="24104432"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707" w:type="pct"/>
          </w:tcPr>
          <w:p w14:paraId="1F150629"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7005</w:t>
            </w:r>
          </w:p>
        </w:tc>
        <w:tc>
          <w:tcPr>
            <w:tcW w:w="548" w:type="pct"/>
          </w:tcPr>
          <w:p w14:paraId="049A1E2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2782733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5289CFCE"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w:t>
            </w:r>
          </w:p>
        </w:tc>
      </w:tr>
      <w:tr w:rsidR="00915387" w:rsidRPr="008E7267" w14:paraId="7FE95BF8" w14:textId="77777777" w:rsidTr="00915387">
        <w:trPr>
          <w:trHeight w:val="199"/>
        </w:trPr>
        <w:tc>
          <w:tcPr>
            <w:tcW w:w="2493" w:type="pct"/>
          </w:tcPr>
          <w:p w14:paraId="732E6B3A"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707" w:type="pct"/>
          </w:tcPr>
          <w:p w14:paraId="56D4784B"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7007</w:t>
            </w:r>
          </w:p>
        </w:tc>
        <w:tc>
          <w:tcPr>
            <w:tcW w:w="548" w:type="pct"/>
          </w:tcPr>
          <w:p w14:paraId="3017C89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B7604B2"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199EE5FA"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2</w:t>
            </w:r>
          </w:p>
        </w:tc>
      </w:tr>
      <w:tr w:rsidR="00915387" w:rsidRPr="008E7267" w14:paraId="1CA24B6E" w14:textId="77777777" w:rsidTr="00915387">
        <w:trPr>
          <w:trHeight w:val="336"/>
        </w:trPr>
        <w:tc>
          <w:tcPr>
            <w:tcW w:w="2493" w:type="pct"/>
          </w:tcPr>
          <w:p w14:paraId="367A231E"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4"/>
              </w:rPr>
              <w:t>Special Study: Avant Garde and Experimental Cinema</w:t>
            </w:r>
          </w:p>
        </w:tc>
        <w:tc>
          <w:tcPr>
            <w:tcW w:w="707" w:type="pct"/>
          </w:tcPr>
          <w:p w14:paraId="06A210A4"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4"/>
              </w:rPr>
              <w:t>FI</w:t>
            </w:r>
            <w:r w:rsidR="00915387" w:rsidRPr="008E7267">
              <w:rPr>
                <w:rFonts w:ascii="Arial" w:hAnsi="Arial" w:cs="Arial"/>
                <w:sz w:val="20"/>
                <w:szCs w:val="24"/>
              </w:rPr>
              <w:t>6007</w:t>
            </w:r>
          </w:p>
        </w:tc>
        <w:tc>
          <w:tcPr>
            <w:tcW w:w="548" w:type="pct"/>
          </w:tcPr>
          <w:p w14:paraId="126515C8"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4B0167F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w:t>
            </w:r>
          </w:p>
        </w:tc>
        <w:tc>
          <w:tcPr>
            <w:tcW w:w="782" w:type="pct"/>
          </w:tcPr>
          <w:p w14:paraId="0FFDF4BA"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AC4886" w:rsidRPr="00DE0443" w14:paraId="33AC526E" w14:textId="77777777" w:rsidTr="00DE0443">
        <w:tc>
          <w:tcPr>
            <w:tcW w:w="2493" w:type="pct"/>
          </w:tcPr>
          <w:p w14:paraId="193475DB" w14:textId="77777777" w:rsidR="00AC4886" w:rsidRPr="008E7267" w:rsidRDefault="00AC4886" w:rsidP="00C82CF7">
            <w:pPr>
              <w:spacing w:after="0" w:line="240" w:lineRule="auto"/>
              <w:rPr>
                <w:rFonts w:ascii="Arial" w:hAnsi="Arial" w:cs="Arial"/>
                <w:sz w:val="20"/>
                <w:szCs w:val="24"/>
              </w:rPr>
            </w:pPr>
            <w:r w:rsidRPr="008E7267">
              <w:rPr>
                <w:rFonts w:ascii="Arial" w:hAnsi="Arial" w:cs="Arial"/>
                <w:sz w:val="20"/>
                <w:szCs w:val="24"/>
              </w:rPr>
              <w:t xml:space="preserve">Vamps, Divas, Tramps, </w:t>
            </w:r>
            <w:proofErr w:type="spellStart"/>
            <w:r w:rsidRPr="008E7267">
              <w:rPr>
                <w:rFonts w:ascii="Arial" w:hAnsi="Arial" w:cs="Arial"/>
                <w:sz w:val="20"/>
                <w:szCs w:val="24"/>
              </w:rPr>
              <w:t>Lolitas</w:t>
            </w:r>
            <w:proofErr w:type="spellEnd"/>
          </w:p>
        </w:tc>
        <w:tc>
          <w:tcPr>
            <w:tcW w:w="707" w:type="pct"/>
          </w:tcPr>
          <w:p w14:paraId="0C9A238F" w14:textId="77777777" w:rsidR="00AC4886" w:rsidRPr="008E7267" w:rsidRDefault="00AC4886" w:rsidP="00C82CF7">
            <w:pPr>
              <w:spacing w:after="0" w:line="240" w:lineRule="auto"/>
              <w:rPr>
                <w:rFonts w:ascii="Arial" w:hAnsi="Arial" w:cs="Arial"/>
                <w:sz w:val="20"/>
                <w:szCs w:val="24"/>
              </w:rPr>
            </w:pPr>
            <w:r w:rsidRPr="008E7267">
              <w:rPr>
                <w:rFonts w:ascii="Arial" w:hAnsi="Arial" w:cs="Arial"/>
                <w:sz w:val="20"/>
                <w:szCs w:val="24"/>
              </w:rPr>
              <w:t>FI6009</w:t>
            </w:r>
          </w:p>
        </w:tc>
        <w:tc>
          <w:tcPr>
            <w:tcW w:w="548" w:type="pct"/>
          </w:tcPr>
          <w:p w14:paraId="1052E5FD" w14:textId="77777777" w:rsidR="00AC4886" w:rsidRPr="00DE0443" w:rsidRDefault="00AC4886" w:rsidP="00DE0443">
            <w:pPr>
              <w:spacing w:after="0" w:line="240" w:lineRule="auto"/>
              <w:jc w:val="center"/>
              <w:rPr>
                <w:rFonts w:ascii="Arial" w:hAnsi="Arial" w:cs="Arial"/>
                <w:sz w:val="20"/>
                <w:szCs w:val="24"/>
              </w:rPr>
            </w:pPr>
            <w:r w:rsidRPr="00DE0443">
              <w:rPr>
                <w:rFonts w:ascii="Arial" w:hAnsi="Arial" w:cs="Arial"/>
                <w:sz w:val="20"/>
                <w:szCs w:val="24"/>
              </w:rPr>
              <w:t>30</w:t>
            </w:r>
          </w:p>
        </w:tc>
        <w:tc>
          <w:tcPr>
            <w:tcW w:w="470" w:type="pct"/>
          </w:tcPr>
          <w:p w14:paraId="574DE7DC" w14:textId="77777777" w:rsidR="00AC4886" w:rsidRPr="00DE0443" w:rsidRDefault="00AC4886" w:rsidP="00DE0443">
            <w:pPr>
              <w:spacing w:after="0" w:line="240" w:lineRule="auto"/>
              <w:jc w:val="center"/>
              <w:rPr>
                <w:rFonts w:ascii="Arial" w:hAnsi="Arial" w:cs="Arial"/>
                <w:sz w:val="20"/>
                <w:szCs w:val="24"/>
              </w:rPr>
            </w:pPr>
            <w:r w:rsidRPr="00DE0443">
              <w:rPr>
                <w:rFonts w:ascii="Arial" w:hAnsi="Arial" w:cs="Arial"/>
                <w:sz w:val="20"/>
                <w:szCs w:val="24"/>
              </w:rPr>
              <w:t>6</w:t>
            </w:r>
          </w:p>
        </w:tc>
        <w:tc>
          <w:tcPr>
            <w:tcW w:w="782" w:type="pct"/>
          </w:tcPr>
          <w:p w14:paraId="62C4D1AA" w14:textId="77777777" w:rsidR="00AC4886" w:rsidRPr="00DE0443" w:rsidRDefault="00AC4886" w:rsidP="00DE0443">
            <w:pPr>
              <w:spacing w:after="0" w:line="240" w:lineRule="auto"/>
              <w:jc w:val="center"/>
              <w:rPr>
                <w:rFonts w:ascii="Arial" w:hAnsi="Arial" w:cs="Arial"/>
                <w:sz w:val="20"/>
                <w:szCs w:val="24"/>
              </w:rPr>
            </w:pPr>
            <w:r w:rsidRPr="00DE0443">
              <w:rPr>
                <w:rFonts w:ascii="Arial" w:hAnsi="Arial" w:cs="Arial"/>
                <w:sz w:val="20"/>
                <w:szCs w:val="24"/>
              </w:rPr>
              <w:t>1</w:t>
            </w:r>
          </w:p>
        </w:tc>
      </w:tr>
      <w:tr w:rsidR="00915387" w:rsidRPr="008E7267" w14:paraId="18359C3A" w14:textId="77777777" w:rsidTr="00915387">
        <w:trPr>
          <w:trHeight w:val="199"/>
        </w:trPr>
        <w:tc>
          <w:tcPr>
            <w:tcW w:w="2493" w:type="pct"/>
          </w:tcPr>
          <w:p w14:paraId="74E32079" w14:textId="77777777" w:rsidR="00915387" w:rsidRPr="00DE0443" w:rsidRDefault="00DE0443" w:rsidP="00C82CF7">
            <w:pPr>
              <w:spacing w:after="0" w:line="240" w:lineRule="auto"/>
              <w:rPr>
                <w:rFonts w:ascii="Arial" w:hAnsi="Arial" w:cs="Arial"/>
                <w:sz w:val="20"/>
                <w:szCs w:val="24"/>
              </w:rPr>
            </w:pPr>
            <w:r w:rsidRPr="00DE0443">
              <w:rPr>
                <w:rFonts w:ascii="Arial" w:hAnsi="Arial" w:cs="Arial"/>
                <w:sz w:val="20"/>
                <w:szCs w:val="24"/>
              </w:rPr>
              <w:t>Film and Adaptation</w:t>
            </w:r>
          </w:p>
        </w:tc>
        <w:tc>
          <w:tcPr>
            <w:tcW w:w="707" w:type="pct"/>
          </w:tcPr>
          <w:p w14:paraId="4861ABFB" w14:textId="77777777" w:rsidR="00915387" w:rsidRPr="008E7267" w:rsidRDefault="00DE0443" w:rsidP="00C82CF7">
            <w:pPr>
              <w:spacing w:after="0" w:line="240" w:lineRule="auto"/>
              <w:rPr>
                <w:rFonts w:ascii="Arial" w:hAnsi="Arial" w:cs="Arial"/>
                <w:sz w:val="20"/>
                <w:szCs w:val="20"/>
              </w:rPr>
            </w:pPr>
            <w:r>
              <w:rPr>
                <w:rFonts w:ascii="Arial" w:hAnsi="Arial" w:cs="Arial"/>
                <w:sz w:val="20"/>
                <w:szCs w:val="20"/>
              </w:rPr>
              <w:t>FM7010</w:t>
            </w:r>
          </w:p>
        </w:tc>
        <w:tc>
          <w:tcPr>
            <w:tcW w:w="548" w:type="pct"/>
          </w:tcPr>
          <w:p w14:paraId="660F96EB"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7F1DB44C"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19ABC46"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2</w:t>
            </w:r>
          </w:p>
        </w:tc>
      </w:tr>
      <w:tr w:rsidR="00850D54" w:rsidRPr="008E7267" w14:paraId="03775E4C" w14:textId="77777777" w:rsidTr="00915387">
        <w:trPr>
          <w:trHeight w:val="199"/>
        </w:trPr>
        <w:tc>
          <w:tcPr>
            <w:tcW w:w="2493" w:type="pct"/>
          </w:tcPr>
          <w:p w14:paraId="5BB72BE5" w14:textId="77777777" w:rsidR="00850D54" w:rsidRPr="008E7267" w:rsidRDefault="00850D54" w:rsidP="00C82CF7">
            <w:pPr>
              <w:spacing w:after="0" w:line="240" w:lineRule="auto"/>
              <w:rPr>
                <w:rFonts w:ascii="Arial" w:hAnsi="Arial" w:cs="Arial"/>
                <w:sz w:val="20"/>
                <w:szCs w:val="20"/>
              </w:rPr>
            </w:pPr>
            <w:r w:rsidRPr="008E7267">
              <w:rPr>
                <w:rFonts w:ascii="Arial" w:hAnsi="Arial" w:cs="Arial"/>
                <w:sz w:val="20"/>
                <w:szCs w:val="20"/>
              </w:rPr>
              <w:t>Professional Placement</w:t>
            </w:r>
          </w:p>
        </w:tc>
        <w:tc>
          <w:tcPr>
            <w:tcW w:w="707" w:type="pct"/>
          </w:tcPr>
          <w:p w14:paraId="1D1BCD54" w14:textId="77777777" w:rsidR="00850D54" w:rsidRPr="008E7267" w:rsidRDefault="00BA52A4" w:rsidP="00C82CF7">
            <w:pPr>
              <w:spacing w:after="0" w:line="240" w:lineRule="auto"/>
              <w:rPr>
                <w:rFonts w:ascii="Arial" w:hAnsi="Arial" w:cs="Arial"/>
                <w:sz w:val="20"/>
                <w:szCs w:val="20"/>
              </w:rPr>
            </w:pPr>
            <w:r w:rsidRPr="008E7267">
              <w:rPr>
                <w:rFonts w:ascii="Arial" w:hAnsi="Arial" w:cs="Arial"/>
                <w:sz w:val="20"/>
                <w:szCs w:val="20"/>
              </w:rPr>
              <w:t>WP7000</w:t>
            </w:r>
          </w:p>
        </w:tc>
        <w:tc>
          <w:tcPr>
            <w:tcW w:w="548" w:type="pct"/>
          </w:tcPr>
          <w:p w14:paraId="4EA0E0E3"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120</w:t>
            </w:r>
          </w:p>
        </w:tc>
        <w:tc>
          <w:tcPr>
            <w:tcW w:w="470" w:type="pct"/>
          </w:tcPr>
          <w:p w14:paraId="0CE04859"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134436AE" w14:textId="77777777" w:rsidR="00A00145" w:rsidRPr="008E7267" w:rsidRDefault="00A00145" w:rsidP="00A00145">
            <w:pPr>
              <w:spacing w:after="0"/>
              <w:jc w:val="center"/>
              <w:rPr>
                <w:rFonts w:ascii="Arial" w:hAnsi="Arial" w:cs="Arial"/>
                <w:sz w:val="20"/>
                <w:szCs w:val="20"/>
              </w:rPr>
            </w:pPr>
            <w:r>
              <w:rPr>
                <w:rFonts w:ascii="Arial" w:hAnsi="Arial" w:cs="Arial"/>
                <w:sz w:val="20"/>
                <w:szCs w:val="20"/>
              </w:rPr>
              <w:t>3</w:t>
            </w:r>
            <w:r w:rsidR="009420FD">
              <w:rPr>
                <w:rFonts w:ascii="Arial" w:hAnsi="Arial" w:cs="Arial"/>
                <w:sz w:val="20"/>
                <w:szCs w:val="20"/>
              </w:rPr>
              <w:t xml:space="preserve"> (</w:t>
            </w:r>
            <w:proofErr w:type="spellStart"/>
            <w:r w:rsidR="009420FD">
              <w:rPr>
                <w:rFonts w:ascii="Arial" w:hAnsi="Arial" w:cs="Arial"/>
                <w:sz w:val="20"/>
                <w:szCs w:val="20"/>
              </w:rPr>
              <w:t>Yr</w:t>
            </w:r>
            <w:proofErr w:type="spellEnd"/>
            <w:r w:rsidR="009420FD">
              <w:rPr>
                <w:rFonts w:ascii="Arial" w:hAnsi="Arial" w:cs="Arial"/>
                <w:sz w:val="20"/>
                <w:szCs w:val="20"/>
              </w:rPr>
              <w:t xml:space="preserve"> 1) and 1, 2 (</w:t>
            </w:r>
            <w:proofErr w:type="spellStart"/>
            <w:r w:rsidR="009420FD">
              <w:rPr>
                <w:rFonts w:ascii="Arial" w:hAnsi="Arial" w:cs="Arial"/>
                <w:sz w:val="20"/>
                <w:szCs w:val="20"/>
              </w:rPr>
              <w:t>Yr</w:t>
            </w:r>
            <w:proofErr w:type="spellEnd"/>
            <w:r w:rsidR="009420FD">
              <w:rPr>
                <w:rFonts w:ascii="Arial" w:hAnsi="Arial" w:cs="Arial"/>
                <w:sz w:val="20"/>
                <w:szCs w:val="20"/>
              </w:rPr>
              <w:t xml:space="preserve"> 2)</w:t>
            </w:r>
          </w:p>
          <w:p w14:paraId="3AF27B77" w14:textId="77777777" w:rsidR="00850D54" w:rsidRPr="008E7267" w:rsidRDefault="00850D54" w:rsidP="00850D54">
            <w:pPr>
              <w:spacing w:after="0" w:line="240" w:lineRule="auto"/>
              <w:jc w:val="center"/>
              <w:rPr>
                <w:rFonts w:ascii="Arial" w:hAnsi="Arial" w:cs="Arial"/>
                <w:sz w:val="20"/>
                <w:szCs w:val="20"/>
              </w:rPr>
            </w:pPr>
          </w:p>
        </w:tc>
      </w:tr>
    </w:tbl>
    <w:p w14:paraId="156949D3" w14:textId="77777777" w:rsidR="00DC5874" w:rsidRPr="008E7267" w:rsidRDefault="00DC5874" w:rsidP="00DC5874">
      <w:pPr>
        <w:spacing w:after="0" w:line="240" w:lineRule="auto"/>
        <w:rPr>
          <w:rFonts w:ascii="Arial" w:hAnsi="Arial" w:cs="Arial"/>
        </w:rPr>
      </w:pPr>
    </w:p>
    <w:p w14:paraId="0341F0AF" w14:textId="77777777" w:rsidR="00DC5874" w:rsidRPr="008E7267" w:rsidRDefault="00DC5874" w:rsidP="0092217F">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13BB1290" w14:textId="77777777" w:rsidR="00DC5874" w:rsidRPr="008E7267" w:rsidRDefault="00DC5874" w:rsidP="0092217F">
      <w:pPr>
        <w:spacing w:after="0" w:line="240" w:lineRule="auto"/>
        <w:jc w:val="both"/>
        <w:rPr>
          <w:rFonts w:ascii="Arial" w:hAnsi="Arial" w:cs="Arial"/>
        </w:rPr>
      </w:pPr>
    </w:p>
    <w:p w14:paraId="0AC3DF82" w14:textId="77777777" w:rsidR="0096116F" w:rsidRDefault="00DC5874" w:rsidP="0092217F">
      <w:pPr>
        <w:spacing w:after="0" w:line="240" w:lineRule="auto"/>
        <w:jc w:val="both"/>
        <w:rPr>
          <w:rFonts w:ascii="Arial" w:hAnsi="Arial" w:cs="Arial"/>
        </w:rPr>
      </w:pPr>
      <w:r w:rsidRPr="008E7267">
        <w:rPr>
          <w:rFonts w:ascii="Arial" w:hAnsi="Arial" w:cs="Arial"/>
        </w:rPr>
        <w:t xml:space="preserve">Students exiting the programme with 120 credits are eligible for the award of </w:t>
      </w:r>
      <w:proofErr w:type="spellStart"/>
      <w:r w:rsidRPr="008E7267">
        <w:rPr>
          <w:rFonts w:ascii="Arial" w:hAnsi="Arial" w:cs="Arial"/>
        </w:rPr>
        <w:t>PgDip</w:t>
      </w:r>
      <w:proofErr w:type="spellEnd"/>
      <w:r w:rsidRPr="008E7267">
        <w:rPr>
          <w:rFonts w:ascii="Arial" w:hAnsi="Arial" w:cs="Arial"/>
        </w:rPr>
        <w:t xml:space="preserve"> in Film Studies.</w:t>
      </w:r>
    </w:p>
    <w:p w14:paraId="17622365" w14:textId="77777777" w:rsidR="00653E13" w:rsidRDefault="00653E13" w:rsidP="0092217F">
      <w:pPr>
        <w:spacing w:after="0" w:line="240" w:lineRule="auto"/>
        <w:jc w:val="both"/>
        <w:rPr>
          <w:rFonts w:ascii="Arial" w:hAnsi="Arial" w:cs="Arial"/>
        </w:rPr>
      </w:pPr>
    </w:p>
    <w:p w14:paraId="2AF490C4" w14:textId="77777777" w:rsidR="00AC5783" w:rsidRDefault="00AC5783" w:rsidP="0092217F">
      <w:pPr>
        <w:spacing w:after="0" w:line="240" w:lineRule="auto"/>
        <w:jc w:val="both"/>
        <w:rPr>
          <w:rFonts w:ascii="Arial" w:hAnsi="Arial" w:cs="Arial"/>
          <w:b/>
        </w:rPr>
      </w:pPr>
      <w:r w:rsidRPr="00AC5783">
        <w:rPr>
          <w:rFonts w:ascii="Arial" w:hAnsi="Arial" w:cs="Arial"/>
          <w:b/>
        </w:rPr>
        <w:t>Part-Time</w:t>
      </w:r>
    </w:p>
    <w:p w14:paraId="03627617" w14:textId="77777777" w:rsidR="00922174" w:rsidRDefault="00922174" w:rsidP="0092217F">
      <w:pPr>
        <w:spacing w:after="0" w:line="240" w:lineRule="auto"/>
        <w:jc w:val="both"/>
        <w:rPr>
          <w:rFonts w:ascii="Arial" w:hAnsi="Arial" w:cs="Arial"/>
          <w:b/>
        </w:rPr>
      </w:pPr>
    </w:p>
    <w:p w14:paraId="7358FD62" w14:textId="77777777" w:rsidR="00922174" w:rsidRPr="00922174" w:rsidRDefault="00922174" w:rsidP="0092217F">
      <w:pPr>
        <w:spacing w:after="0" w:line="240" w:lineRule="auto"/>
        <w:jc w:val="both"/>
        <w:rPr>
          <w:rFonts w:ascii="Arial" w:hAnsi="Arial" w:cs="Arial"/>
        </w:rPr>
      </w:pPr>
      <w:r>
        <w:rPr>
          <w:rFonts w:ascii="Arial" w:hAnsi="Arial" w:cs="Arial"/>
        </w:rPr>
        <w:t>Part-time students take 60 credits of taught classes in both Year 1 and Year 2, and complete the major project in Year 2.</w:t>
      </w:r>
    </w:p>
    <w:p w14:paraId="37FD9F2C" w14:textId="77777777" w:rsidR="00AC5783" w:rsidRPr="00653E13" w:rsidRDefault="00AC5783" w:rsidP="0092217F">
      <w:pPr>
        <w:spacing w:after="0" w:line="240" w:lineRule="auto"/>
        <w:jc w:val="both"/>
        <w:rPr>
          <w:rFonts w:ascii="Arial" w:hAnsi="Arial" w:cs="Arial"/>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064"/>
        <w:gridCol w:w="1064"/>
        <w:gridCol w:w="925"/>
        <w:gridCol w:w="1182"/>
        <w:gridCol w:w="919"/>
      </w:tblGrid>
      <w:tr w:rsidR="00AC5783" w:rsidRPr="008E7267" w14:paraId="2AD4C553" w14:textId="77777777" w:rsidTr="00FE3C69">
        <w:trPr>
          <w:trHeight w:val="295"/>
        </w:trPr>
        <w:tc>
          <w:tcPr>
            <w:tcW w:w="5000" w:type="pct"/>
            <w:gridSpan w:val="6"/>
            <w:shd w:val="clear" w:color="auto" w:fill="DBE5F1"/>
          </w:tcPr>
          <w:p w14:paraId="17D03D85" w14:textId="77777777" w:rsidR="00AC5783" w:rsidRPr="008E7267" w:rsidRDefault="00AC5783" w:rsidP="00FE3C69">
            <w:pPr>
              <w:spacing w:after="0" w:line="240" w:lineRule="auto"/>
              <w:rPr>
                <w:rFonts w:ascii="Arial" w:hAnsi="Arial" w:cs="Arial"/>
              </w:rPr>
            </w:pPr>
            <w:r w:rsidRPr="008E7267">
              <w:rPr>
                <w:rFonts w:ascii="Arial" w:hAnsi="Arial" w:cs="Arial"/>
                <w:b/>
              </w:rPr>
              <w:t xml:space="preserve">Level 7  </w:t>
            </w:r>
          </w:p>
        </w:tc>
      </w:tr>
      <w:tr w:rsidR="00F93223" w:rsidRPr="008E7267" w14:paraId="424CC7A6" w14:textId="77777777" w:rsidTr="00F93223">
        <w:trPr>
          <w:trHeight w:val="219"/>
        </w:trPr>
        <w:tc>
          <w:tcPr>
            <w:tcW w:w="2100" w:type="pct"/>
          </w:tcPr>
          <w:p w14:paraId="3FA2C8DC" w14:textId="77777777" w:rsidR="00F93223" w:rsidRPr="008E7267" w:rsidRDefault="00F93223" w:rsidP="00FE3C69">
            <w:pPr>
              <w:spacing w:after="0" w:line="240" w:lineRule="auto"/>
              <w:rPr>
                <w:rFonts w:ascii="Arial" w:hAnsi="Arial" w:cs="Arial"/>
                <w:b/>
              </w:rPr>
            </w:pPr>
            <w:r w:rsidRPr="008E7267">
              <w:rPr>
                <w:rFonts w:ascii="Arial" w:hAnsi="Arial" w:cs="Arial"/>
                <w:b/>
              </w:rPr>
              <w:t>Compulsory modules</w:t>
            </w:r>
          </w:p>
          <w:p w14:paraId="6300733E" w14:textId="77777777" w:rsidR="00F93223" w:rsidRPr="008E7267" w:rsidRDefault="00F93223" w:rsidP="00FE3C69">
            <w:pPr>
              <w:spacing w:after="0" w:line="240" w:lineRule="auto"/>
              <w:rPr>
                <w:rFonts w:ascii="Arial" w:hAnsi="Arial" w:cs="Arial"/>
                <w:b/>
              </w:rPr>
            </w:pPr>
          </w:p>
        </w:tc>
        <w:tc>
          <w:tcPr>
            <w:tcW w:w="628" w:type="pct"/>
          </w:tcPr>
          <w:p w14:paraId="2351EAC4" w14:textId="77777777" w:rsidR="00F93223" w:rsidRPr="008E7267" w:rsidRDefault="00F93223" w:rsidP="00FE3C69">
            <w:pPr>
              <w:spacing w:after="0" w:line="240" w:lineRule="auto"/>
              <w:rPr>
                <w:rFonts w:ascii="Arial" w:hAnsi="Arial" w:cs="Arial"/>
                <w:b/>
              </w:rPr>
            </w:pPr>
            <w:r w:rsidRPr="008E7267">
              <w:rPr>
                <w:rFonts w:ascii="Arial" w:hAnsi="Arial" w:cs="Arial"/>
                <w:b/>
              </w:rPr>
              <w:t>Module code</w:t>
            </w:r>
          </w:p>
        </w:tc>
        <w:tc>
          <w:tcPr>
            <w:tcW w:w="628" w:type="pct"/>
          </w:tcPr>
          <w:p w14:paraId="18A8217F"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Credit</w:t>
            </w:r>
          </w:p>
          <w:p w14:paraId="0519B2C6"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Value</w:t>
            </w:r>
          </w:p>
        </w:tc>
        <w:tc>
          <w:tcPr>
            <w:tcW w:w="549" w:type="pct"/>
          </w:tcPr>
          <w:p w14:paraId="45EBFACB"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Level</w:t>
            </w:r>
          </w:p>
        </w:tc>
        <w:tc>
          <w:tcPr>
            <w:tcW w:w="549" w:type="pct"/>
          </w:tcPr>
          <w:p w14:paraId="090125AD"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Teaching Block</w:t>
            </w:r>
          </w:p>
        </w:tc>
        <w:tc>
          <w:tcPr>
            <w:tcW w:w="546" w:type="pct"/>
          </w:tcPr>
          <w:p w14:paraId="0C0F0EDB" w14:textId="77777777" w:rsidR="00F93223" w:rsidRDefault="00F93223" w:rsidP="00F93223">
            <w:pPr>
              <w:spacing w:after="0" w:line="240" w:lineRule="auto"/>
              <w:jc w:val="center"/>
              <w:rPr>
                <w:rFonts w:ascii="Arial" w:hAnsi="Arial" w:cs="Arial"/>
                <w:b/>
              </w:rPr>
            </w:pPr>
            <w:r>
              <w:rPr>
                <w:rFonts w:ascii="Arial" w:hAnsi="Arial" w:cs="Arial"/>
                <w:b/>
              </w:rPr>
              <w:t>Year</w:t>
            </w:r>
          </w:p>
          <w:p w14:paraId="38B99318" w14:textId="77777777" w:rsidR="00F93223" w:rsidRPr="008E7267" w:rsidRDefault="00F93223" w:rsidP="00F93223">
            <w:pPr>
              <w:spacing w:after="0" w:line="240" w:lineRule="auto"/>
              <w:jc w:val="center"/>
              <w:rPr>
                <w:rFonts w:ascii="Arial" w:hAnsi="Arial" w:cs="Arial"/>
                <w:b/>
              </w:rPr>
            </w:pPr>
          </w:p>
        </w:tc>
      </w:tr>
      <w:tr w:rsidR="00F93223" w:rsidRPr="008E7267" w14:paraId="1C3EB684" w14:textId="77777777" w:rsidTr="00F93223">
        <w:trPr>
          <w:trHeight w:val="20"/>
        </w:trPr>
        <w:tc>
          <w:tcPr>
            <w:tcW w:w="2100" w:type="pct"/>
          </w:tcPr>
          <w:p w14:paraId="1694138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Film History, Theory and Analysis</w:t>
            </w:r>
          </w:p>
        </w:tc>
        <w:tc>
          <w:tcPr>
            <w:tcW w:w="628" w:type="pct"/>
          </w:tcPr>
          <w:p w14:paraId="49BE154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FM7001</w:t>
            </w:r>
          </w:p>
        </w:tc>
        <w:tc>
          <w:tcPr>
            <w:tcW w:w="628" w:type="pct"/>
          </w:tcPr>
          <w:p w14:paraId="1C4352EF"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14:paraId="5DD1644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14:paraId="44FFEBC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46" w:type="pct"/>
          </w:tcPr>
          <w:p w14:paraId="2904124C"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6B4C5E4A" w14:textId="77777777" w:rsidTr="00F93223">
        <w:trPr>
          <w:trHeight w:val="20"/>
        </w:trPr>
        <w:tc>
          <w:tcPr>
            <w:tcW w:w="2100" w:type="pct"/>
          </w:tcPr>
          <w:p w14:paraId="2CECB5AE"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Film and Philosophy</w:t>
            </w:r>
          </w:p>
        </w:tc>
        <w:tc>
          <w:tcPr>
            <w:tcW w:w="628" w:type="pct"/>
          </w:tcPr>
          <w:p w14:paraId="100291E1"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FM7009</w:t>
            </w:r>
          </w:p>
        </w:tc>
        <w:tc>
          <w:tcPr>
            <w:tcW w:w="628" w:type="pct"/>
          </w:tcPr>
          <w:p w14:paraId="4DA32B05"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14:paraId="07B64732"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14:paraId="76D5FD9C" w14:textId="77777777" w:rsidR="00F93223" w:rsidRPr="008E7267" w:rsidRDefault="00F93223" w:rsidP="00FE3C69">
            <w:pPr>
              <w:spacing w:after="0" w:line="240" w:lineRule="auto"/>
              <w:jc w:val="center"/>
            </w:pPr>
            <w:r w:rsidRPr="008E7267">
              <w:rPr>
                <w:rFonts w:ascii="Arial" w:hAnsi="Arial" w:cs="Arial"/>
                <w:sz w:val="20"/>
                <w:szCs w:val="20"/>
              </w:rPr>
              <w:t>1, 2</w:t>
            </w:r>
          </w:p>
        </w:tc>
        <w:tc>
          <w:tcPr>
            <w:tcW w:w="546" w:type="pct"/>
          </w:tcPr>
          <w:p w14:paraId="0A6F4F93" w14:textId="77777777" w:rsidR="00F93223" w:rsidRPr="008E7267" w:rsidRDefault="00F93223" w:rsidP="00F93223">
            <w:pPr>
              <w:spacing w:after="0" w:line="240" w:lineRule="auto"/>
              <w:jc w:val="center"/>
            </w:pPr>
            <w:r>
              <w:t xml:space="preserve">1 </w:t>
            </w:r>
            <w:r w:rsidRPr="004A09AE">
              <w:rPr>
                <w:u w:val="single"/>
              </w:rPr>
              <w:t>or</w:t>
            </w:r>
            <w:r>
              <w:t xml:space="preserve"> 2</w:t>
            </w:r>
          </w:p>
        </w:tc>
      </w:tr>
      <w:tr w:rsidR="00F93223" w:rsidRPr="008E7267" w14:paraId="514E7D0A" w14:textId="77777777" w:rsidTr="00F93223">
        <w:trPr>
          <w:trHeight w:val="20"/>
        </w:trPr>
        <w:tc>
          <w:tcPr>
            <w:tcW w:w="2100" w:type="pct"/>
          </w:tcPr>
          <w:p w14:paraId="6BCA3D4F"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Major Project</w:t>
            </w:r>
          </w:p>
        </w:tc>
        <w:tc>
          <w:tcPr>
            <w:tcW w:w="628" w:type="pct"/>
          </w:tcPr>
          <w:p w14:paraId="489EE66D"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HA7201</w:t>
            </w:r>
          </w:p>
        </w:tc>
        <w:tc>
          <w:tcPr>
            <w:tcW w:w="628" w:type="pct"/>
          </w:tcPr>
          <w:p w14:paraId="12FABEA3"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60</w:t>
            </w:r>
          </w:p>
        </w:tc>
        <w:tc>
          <w:tcPr>
            <w:tcW w:w="549" w:type="pct"/>
          </w:tcPr>
          <w:p w14:paraId="3870414A"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14:paraId="45859810" w14:textId="77777777" w:rsidR="00F93223" w:rsidRPr="008E7267" w:rsidRDefault="00F93223" w:rsidP="00FE3C69">
            <w:pPr>
              <w:spacing w:after="0" w:line="240" w:lineRule="auto"/>
              <w:jc w:val="center"/>
            </w:pPr>
            <w:r w:rsidRPr="008E7267">
              <w:rPr>
                <w:rFonts w:ascii="Arial" w:hAnsi="Arial" w:cs="Arial"/>
                <w:sz w:val="20"/>
                <w:szCs w:val="20"/>
              </w:rPr>
              <w:t>1, 2, 3</w:t>
            </w:r>
          </w:p>
        </w:tc>
        <w:tc>
          <w:tcPr>
            <w:tcW w:w="546" w:type="pct"/>
          </w:tcPr>
          <w:p w14:paraId="31277208" w14:textId="77777777" w:rsidR="00F93223" w:rsidRPr="008E7267" w:rsidRDefault="00F93223" w:rsidP="00F93223">
            <w:pPr>
              <w:spacing w:after="0" w:line="240" w:lineRule="auto"/>
              <w:jc w:val="center"/>
            </w:pPr>
            <w:r>
              <w:t>2</w:t>
            </w:r>
          </w:p>
        </w:tc>
      </w:tr>
      <w:tr w:rsidR="00AC5783" w:rsidRPr="008E7267" w14:paraId="1CB68AA8" w14:textId="77777777" w:rsidTr="00FE3C69">
        <w:trPr>
          <w:trHeight w:val="199"/>
        </w:trPr>
        <w:tc>
          <w:tcPr>
            <w:tcW w:w="5000" w:type="pct"/>
            <w:gridSpan w:val="6"/>
            <w:shd w:val="clear" w:color="auto" w:fill="DBE5F1"/>
          </w:tcPr>
          <w:p w14:paraId="4B1FC432" w14:textId="77777777" w:rsidR="00AC5783" w:rsidRPr="008E7267" w:rsidRDefault="00AC5783" w:rsidP="00FE3C69">
            <w:pPr>
              <w:spacing w:after="0" w:line="240" w:lineRule="auto"/>
              <w:rPr>
                <w:rFonts w:ascii="Arial" w:hAnsi="Arial" w:cs="Arial"/>
                <w:b/>
                <w:sz w:val="20"/>
                <w:szCs w:val="20"/>
              </w:rPr>
            </w:pPr>
            <w:r w:rsidRPr="008E7267">
              <w:rPr>
                <w:rFonts w:ascii="Arial" w:hAnsi="Arial" w:cs="Arial"/>
                <w:b/>
                <w:sz w:val="20"/>
                <w:szCs w:val="20"/>
              </w:rPr>
              <w:t>Option modules</w:t>
            </w:r>
          </w:p>
        </w:tc>
      </w:tr>
      <w:tr w:rsidR="00F93223" w:rsidRPr="008E7267" w14:paraId="6C83CFDF" w14:textId="77777777" w:rsidTr="00F93223">
        <w:trPr>
          <w:trHeight w:val="333"/>
        </w:trPr>
        <w:tc>
          <w:tcPr>
            <w:tcW w:w="2100" w:type="pct"/>
          </w:tcPr>
          <w:p w14:paraId="21F2165D"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628" w:type="pct"/>
          </w:tcPr>
          <w:p w14:paraId="5F50C4A0"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FM7005</w:t>
            </w:r>
          </w:p>
        </w:tc>
        <w:tc>
          <w:tcPr>
            <w:tcW w:w="628" w:type="pct"/>
          </w:tcPr>
          <w:p w14:paraId="38941BF8"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14:paraId="2501DDE0"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14:paraId="53A9999D"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w:t>
            </w:r>
          </w:p>
        </w:tc>
        <w:tc>
          <w:tcPr>
            <w:tcW w:w="546" w:type="pct"/>
          </w:tcPr>
          <w:p w14:paraId="2C770191"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025A98EA" w14:textId="77777777" w:rsidTr="00F93223">
        <w:trPr>
          <w:trHeight w:val="199"/>
        </w:trPr>
        <w:tc>
          <w:tcPr>
            <w:tcW w:w="2100" w:type="pct"/>
          </w:tcPr>
          <w:p w14:paraId="17CA80B2"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628" w:type="pct"/>
          </w:tcPr>
          <w:p w14:paraId="4EB7E8AE"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FM7007</w:t>
            </w:r>
          </w:p>
        </w:tc>
        <w:tc>
          <w:tcPr>
            <w:tcW w:w="628" w:type="pct"/>
          </w:tcPr>
          <w:p w14:paraId="00664803"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14:paraId="6EE544AC"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14:paraId="6C88736B"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2</w:t>
            </w:r>
          </w:p>
        </w:tc>
        <w:tc>
          <w:tcPr>
            <w:tcW w:w="546" w:type="pct"/>
          </w:tcPr>
          <w:p w14:paraId="49C0BE8A"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1C808EE4" w14:textId="77777777" w:rsidTr="00F93223">
        <w:trPr>
          <w:trHeight w:val="336"/>
        </w:trPr>
        <w:tc>
          <w:tcPr>
            <w:tcW w:w="2100" w:type="pct"/>
          </w:tcPr>
          <w:p w14:paraId="68A9083F"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4"/>
              </w:rPr>
              <w:t>Special Study: Avant Garde and Experimental Cinema</w:t>
            </w:r>
          </w:p>
        </w:tc>
        <w:tc>
          <w:tcPr>
            <w:tcW w:w="628" w:type="pct"/>
          </w:tcPr>
          <w:p w14:paraId="37AE3E6B"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4"/>
              </w:rPr>
              <w:t>FI6007</w:t>
            </w:r>
          </w:p>
        </w:tc>
        <w:tc>
          <w:tcPr>
            <w:tcW w:w="628" w:type="pct"/>
          </w:tcPr>
          <w:p w14:paraId="329D5E12"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14:paraId="5A2EB227"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w:t>
            </w:r>
          </w:p>
        </w:tc>
        <w:tc>
          <w:tcPr>
            <w:tcW w:w="549" w:type="pct"/>
          </w:tcPr>
          <w:p w14:paraId="4C75654C"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46" w:type="pct"/>
          </w:tcPr>
          <w:p w14:paraId="4EBBFA5D"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6660F1FD" w14:textId="77777777" w:rsidTr="00DE0443">
        <w:tc>
          <w:tcPr>
            <w:tcW w:w="2100" w:type="pct"/>
          </w:tcPr>
          <w:p w14:paraId="0AF670C9" w14:textId="77777777" w:rsidR="00F93223" w:rsidRPr="008E7267" w:rsidRDefault="00F93223" w:rsidP="00FE3C69">
            <w:pPr>
              <w:spacing w:after="0" w:line="240" w:lineRule="auto"/>
              <w:rPr>
                <w:rFonts w:ascii="Arial" w:hAnsi="Arial" w:cs="Arial"/>
                <w:sz w:val="20"/>
                <w:szCs w:val="24"/>
              </w:rPr>
            </w:pPr>
            <w:r w:rsidRPr="008E7267">
              <w:rPr>
                <w:rFonts w:ascii="Arial" w:hAnsi="Arial" w:cs="Arial"/>
                <w:sz w:val="20"/>
                <w:szCs w:val="24"/>
              </w:rPr>
              <w:t xml:space="preserve">Vamps, Divas, Tramps, </w:t>
            </w:r>
            <w:proofErr w:type="spellStart"/>
            <w:r w:rsidRPr="008E7267">
              <w:rPr>
                <w:rFonts w:ascii="Arial" w:hAnsi="Arial" w:cs="Arial"/>
                <w:sz w:val="20"/>
                <w:szCs w:val="24"/>
              </w:rPr>
              <w:t>Lolitas</w:t>
            </w:r>
            <w:proofErr w:type="spellEnd"/>
          </w:p>
        </w:tc>
        <w:tc>
          <w:tcPr>
            <w:tcW w:w="628" w:type="pct"/>
          </w:tcPr>
          <w:p w14:paraId="2B518C16" w14:textId="77777777" w:rsidR="00F93223" w:rsidRPr="008E7267" w:rsidRDefault="00F93223" w:rsidP="00FE3C69">
            <w:pPr>
              <w:spacing w:after="0" w:line="240" w:lineRule="auto"/>
              <w:rPr>
                <w:rFonts w:ascii="Arial" w:hAnsi="Arial" w:cs="Arial"/>
                <w:sz w:val="20"/>
                <w:szCs w:val="24"/>
              </w:rPr>
            </w:pPr>
            <w:r w:rsidRPr="008E7267">
              <w:rPr>
                <w:rFonts w:ascii="Arial" w:hAnsi="Arial" w:cs="Arial"/>
                <w:sz w:val="20"/>
                <w:szCs w:val="24"/>
              </w:rPr>
              <w:t>FI6009</w:t>
            </w:r>
          </w:p>
        </w:tc>
        <w:tc>
          <w:tcPr>
            <w:tcW w:w="628" w:type="pct"/>
          </w:tcPr>
          <w:p w14:paraId="7278034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14:paraId="0121B799"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w:t>
            </w:r>
          </w:p>
        </w:tc>
        <w:tc>
          <w:tcPr>
            <w:tcW w:w="549" w:type="pct"/>
          </w:tcPr>
          <w:p w14:paraId="058D1A1D"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w:t>
            </w:r>
          </w:p>
        </w:tc>
        <w:tc>
          <w:tcPr>
            <w:tcW w:w="546" w:type="pct"/>
          </w:tcPr>
          <w:p w14:paraId="112F807D"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1FF9796A" w14:textId="77777777" w:rsidTr="00F93223">
        <w:trPr>
          <w:trHeight w:val="199"/>
        </w:trPr>
        <w:tc>
          <w:tcPr>
            <w:tcW w:w="2100" w:type="pct"/>
          </w:tcPr>
          <w:p w14:paraId="303068C9" w14:textId="77777777" w:rsidR="00F93223" w:rsidRPr="008E7267" w:rsidRDefault="00DE0443" w:rsidP="00FE3C69">
            <w:pPr>
              <w:spacing w:after="0" w:line="240" w:lineRule="auto"/>
              <w:rPr>
                <w:rFonts w:ascii="Arial" w:hAnsi="Arial" w:cs="Arial"/>
                <w:sz w:val="20"/>
                <w:szCs w:val="20"/>
              </w:rPr>
            </w:pPr>
            <w:r w:rsidRPr="00DE0443">
              <w:rPr>
                <w:rFonts w:ascii="Arial" w:hAnsi="Arial" w:cs="Arial"/>
                <w:sz w:val="20"/>
                <w:szCs w:val="20"/>
              </w:rPr>
              <w:t>Film and Adaptation</w:t>
            </w:r>
          </w:p>
        </w:tc>
        <w:tc>
          <w:tcPr>
            <w:tcW w:w="628" w:type="pct"/>
          </w:tcPr>
          <w:p w14:paraId="4C30A5F5" w14:textId="77777777" w:rsidR="00F93223" w:rsidRPr="008E7267" w:rsidRDefault="00DE0443" w:rsidP="00FE3C69">
            <w:pPr>
              <w:spacing w:after="0" w:line="240" w:lineRule="auto"/>
              <w:rPr>
                <w:rFonts w:ascii="Arial" w:hAnsi="Arial" w:cs="Arial"/>
                <w:sz w:val="20"/>
                <w:szCs w:val="20"/>
              </w:rPr>
            </w:pPr>
            <w:r>
              <w:rPr>
                <w:rFonts w:ascii="Arial" w:hAnsi="Arial" w:cs="Arial"/>
                <w:sz w:val="20"/>
                <w:szCs w:val="20"/>
              </w:rPr>
              <w:t>FM7010</w:t>
            </w:r>
          </w:p>
        </w:tc>
        <w:tc>
          <w:tcPr>
            <w:tcW w:w="628" w:type="pct"/>
          </w:tcPr>
          <w:p w14:paraId="015B9807"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14:paraId="31E3E6DC"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14:paraId="0F1C671C"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2</w:t>
            </w:r>
          </w:p>
        </w:tc>
        <w:tc>
          <w:tcPr>
            <w:tcW w:w="546" w:type="pct"/>
          </w:tcPr>
          <w:p w14:paraId="4FAC4C57"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666FBA5A" w14:textId="77777777" w:rsidTr="00F93223">
        <w:trPr>
          <w:trHeight w:val="199"/>
        </w:trPr>
        <w:tc>
          <w:tcPr>
            <w:tcW w:w="2100" w:type="pct"/>
          </w:tcPr>
          <w:p w14:paraId="40B3A489"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Professional Placement</w:t>
            </w:r>
          </w:p>
        </w:tc>
        <w:tc>
          <w:tcPr>
            <w:tcW w:w="628" w:type="pct"/>
          </w:tcPr>
          <w:p w14:paraId="46BBEB1E"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WP7000</w:t>
            </w:r>
          </w:p>
        </w:tc>
        <w:tc>
          <w:tcPr>
            <w:tcW w:w="628" w:type="pct"/>
          </w:tcPr>
          <w:p w14:paraId="3237C573"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120</w:t>
            </w:r>
          </w:p>
        </w:tc>
        <w:tc>
          <w:tcPr>
            <w:tcW w:w="549" w:type="pct"/>
          </w:tcPr>
          <w:p w14:paraId="209EA7AB"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14:paraId="01930B44" w14:textId="77777777" w:rsidR="00F93223" w:rsidRPr="008E7267" w:rsidRDefault="00922174" w:rsidP="00FE3C69">
            <w:pPr>
              <w:spacing w:after="0" w:line="240" w:lineRule="auto"/>
              <w:jc w:val="center"/>
              <w:rPr>
                <w:rFonts w:ascii="Arial" w:hAnsi="Arial" w:cs="Arial"/>
                <w:sz w:val="20"/>
                <w:szCs w:val="20"/>
              </w:rPr>
            </w:pPr>
            <w:r>
              <w:rPr>
                <w:rFonts w:ascii="Arial" w:hAnsi="Arial" w:cs="Arial"/>
                <w:sz w:val="20"/>
                <w:szCs w:val="20"/>
              </w:rPr>
              <w:t>3</w:t>
            </w:r>
          </w:p>
        </w:tc>
        <w:tc>
          <w:tcPr>
            <w:tcW w:w="546" w:type="pct"/>
          </w:tcPr>
          <w:p w14:paraId="0123CF67" w14:textId="77777777" w:rsidR="00F93223"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p w14:paraId="55D84F86" w14:textId="77777777" w:rsidR="00F93223" w:rsidRPr="008E7267" w:rsidRDefault="00F93223" w:rsidP="00FE3C69">
            <w:pPr>
              <w:spacing w:after="0" w:line="240" w:lineRule="auto"/>
              <w:jc w:val="center"/>
              <w:rPr>
                <w:rFonts w:ascii="Arial" w:hAnsi="Arial" w:cs="Arial"/>
                <w:sz w:val="20"/>
                <w:szCs w:val="20"/>
              </w:rPr>
            </w:pPr>
          </w:p>
        </w:tc>
      </w:tr>
    </w:tbl>
    <w:p w14:paraId="674D0B26" w14:textId="77777777" w:rsidR="00DC5874" w:rsidRDefault="00DC5874" w:rsidP="0092217F">
      <w:pPr>
        <w:spacing w:after="0" w:line="240" w:lineRule="auto"/>
        <w:jc w:val="both"/>
        <w:rPr>
          <w:rFonts w:ascii="Arial" w:hAnsi="Arial" w:cs="Arial"/>
        </w:rPr>
      </w:pPr>
    </w:p>
    <w:p w14:paraId="11B1A5B2" w14:textId="77777777" w:rsidR="009420FD" w:rsidRDefault="009420FD" w:rsidP="0092217F">
      <w:pPr>
        <w:spacing w:after="0" w:line="240" w:lineRule="auto"/>
        <w:jc w:val="both"/>
        <w:rPr>
          <w:rFonts w:ascii="Arial" w:hAnsi="Arial" w:cs="Arial"/>
        </w:rPr>
      </w:pPr>
      <w:r>
        <w:rPr>
          <w:rFonts w:ascii="Arial" w:hAnsi="Arial" w:cs="Arial"/>
        </w:rPr>
        <w:t xml:space="preserve">Part-time students take </w:t>
      </w:r>
      <w:r w:rsidRPr="009420FD">
        <w:rPr>
          <w:rFonts w:ascii="Arial" w:hAnsi="Arial" w:cs="Arial"/>
        </w:rPr>
        <w:t>either the two core module</w:t>
      </w:r>
      <w:r w:rsidR="004A09AE">
        <w:rPr>
          <w:rFonts w:ascii="Arial" w:hAnsi="Arial" w:cs="Arial"/>
        </w:rPr>
        <w:t>s</w:t>
      </w:r>
      <w:r w:rsidRPr="009420FD">
        <w:rPr>
          <w:rFonts w:ascii="Arial" w:hAnsi="Arial" w:cs="Arial"/>
        </w:rPr>
        <w:t xml:space="preserve"> in Y1 and two options in Y2 </w:t>
      </w:r>
      <w:r w:rsidRPr="004A09AE">
        <w:rPr>
          <w:rFonts w:ascii="Arial" w:hAnsi="Arial" w:cs="Arial"/>
          <w:u w:val="single"/>
        </w:rPr>
        <w:t>or</w:t>
      </w:r>
      <w:r w:rsidRPr="009420FD">
        <w:rPr>
          <w:rFonts w:ascii="Arial" w:hAnsi="Arial" w:cs="Arial"/>
        </w:rPr>
        <w:t xml:space="preserve"> one core and one option in each year</w:t>
      </w:r>
      <w:r>
        <w:rPr>
          <w:rFonts w:ascii="Arial" w:hAnsi="Arial" w:cs="Arial"/>
        </w:rPr>
        <w:t>.</w:t>
      </w:r>
    </w:p>
    <w:p w14:paraId="672E5EED" w14:textId="77777777" w:rsidR="009420FD" w:rsidRDefault="009420FD" w:rsidP="0092217F">
      <w:pPr>
        <w:spacing w:after="0" w:line="240" w:lineRule="auto"/>
        <w:jc w:val="both"/>
        <w:rPr>
          <w:rFonts w:ascii="Arial" w:hAnsi="Arial" w:cs="Arial"/>
        </w:rPr>
      </w:pPr>
    </w:p>
    <w:p w14:paraId="78FC8BF3" w14:textId="77777777" w:rsidR="00F93223" w:rsidRPr="008E7267" w:rsidRDefault="00F93223" w:rsidP="00F93223">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0B91F206" w14:textId="77777777" w:rsidR="00F93223" w:rsidRPr="008E7267" w:rsidRDefault="00F93223" w:rsidP="00F93223">
      <w:pPr>
        <w:spacing w:after="0" w:line="240" w:lineRule="auto"/>
        <w:jc w:val="both"/>
        <w:rPr>
          <w:rFonts w:ascii="Arial" w:hAnsi="Arial" w:cs="Arial"/>
        </w:rPr>
      </w:pPr>
    </w:p>
    <w:p w14:paraId="78FE96AF" w14:textId="77777777" w:rsidR="00F93223" w:rsidRDefault="00F93223" w:rsidP="00F93223">
      <w:pPr>
        <w:spacing w:after="0" w:line="240" w:lineRule="auto"/>
        <w:jc w:val="both"/>
        <w:rPr>
          <w:rFonts w:ascii="Arial" w:hAnsi="Arial" w:cs="Arial"/>
        </w:rPr>
      </w:pPr>
      <w:r w:rsidRPr="008E7267">
        <w:rPr>
          <w:rFonts w:ascii="Arial" w:hAnsi="Arial" w:cs="Arial"/>
        </w:rPr>
        <w:t xml:space="preserve">Students exiting the programme with 120 credits are eligible for the award of </w:t>
      </w:r>
      <w:proofErr w:type="spellStart"/>
      <w:r w:rsidRPr="008E7267">
        <w:rPr>
          <w:rFonts w:ascii="Arial" w:hAnsi="Arial" w:cs="Arial"/>
        </w:rPr>
        <w:t>PgDip</w:t>
      </w:r>
      <w:proofErr w:type="spellEnd"/>
      <w:r w:rsidRPr="008E7267">
        <w:rPr>
          <w:rFonts w:ascii="Arial" w:hAnsi="Arial" w:cs="Arial"/>
        </w:rPr>
        <w:t xml:space="preserve"> in Film Studies.</w:t>
      </w:r>
    </w:p>
    <w:p w14:paraId="59E7B4DA" w14:textId="77777777" w:rsidR="00F93223" w:rsidRPr="008E7267" w:rsidRDefault="00F93223" w:rsidP="0092217F">
      <w:pPr>
        <w:spacing w:after="0" w:line="240" w:lineRule="auto"/>
        <w:jc w:val="both"/>
        <w:rPr>
          <w:rFonts w:ascii="Arial" w:hAnsi="Arial" w:cs="Arial"/>
        </w:rPr>
      </w:pPr>
    </w:p>
    <w:p w14:paraId="29120403"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Principles of Teaching Learning and Assessment </w:t>
      </w:r>
    </w:p>
    <w:p w14:paraId="3330A163" w14:textId="77777777" w:rsidR="005B1266" w:rsidRPr="008E7267" w:rsidRDefault="005B1266" w:rsidP="0092217F">
      <w:pPr>
        <w:spacing w:after="0" w:line="240" w:lineRule="auto"/>
        <w:jc w:val="both"/>
        <w:rPr>
          <w:rFonts w:ascii="Arial" w:hAnsi="Arial" w:cs="Arial"/>
        </w:rPr>
      </w:pPr>
    </w:p>
    <w:p w14:paraId="6BAC1294"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8E7267">
        <w:rPr>
          <w:rFonts w:ascii="Arial" w:eastAsia="Times New Roman" w:hAnsi="Arial" w:cs="Arial"/>
          <w:lang w:eastAsia="en-GB"/>
        </w:rPr>
        <w:t>The teaching/learning strategy is predicated on t</w:t>
      </w:r>
      <w:r w:rsidR="005E0E30" w:rsidRPr="008E7267">
        <w:rPr>
          <w:rFonts w:ascii="Arial" w:eastAsia="Times New Roman" w:hAnsi="Arial" w:cs="Arial"/>
          <w:lang w:eastAsia="en-GB"/>
        </w:rPr>
        <w:t>he notion of several principles. Underpinning the entire course, our first aim is</w:t>
      </w:r>
      <w:r w:rsidRPr="008E7267">
        <w:rPr>
          <w:rFonts w:ascii="Arial" w:eastAsia="Times New Roman" w:hAnsi="Arial" w:cs="Arial"/>
          <w:lang w:eastAsia="en-GB"/>
        </w:rPr>
        <w:t xml:space="preserve"> to provide learning opportunities for the students’ understanding of the </w:t>
      </w:r>
      <w:r w:rsidR="005E0E30" w:rsidRPr="008E7267">
        <w:rPr>
          <w:rFonts w:ascii="Arial" w:eastAsia="Times New Roman" w:hAnsi="Arial" w:cs="Arial"/>
          <w:lang w:eastAsia="en-GB"/>
        </w:rPr>
        <w:t xml:space="preserve">main currents in film criticism. In doing so we actively encourage students to adopt </w:t>
      </w:r>
      <w:r w:rsidRPr="008E7267">
        <w:rPr>
          <w:rFonts w:ascii="Arial" w:eastAsia="Times New Roman" w:hAnsi="Arial" w:cs="Arial"/>
          <w:lang w:eastAsia="en-GB"/>
        </w:rPr>
        <w:t>critical standpoint</w:t>
      </w:r>
      <w:r w:rsidR="005E0E30" w:rsidRPr="008E7267">
        <w:rPr>
          <w:rFonts w:ascii="Arial" w:eastAsia="Times New Roman" w:hAnsi="Arial" w:cs="Arial"/>
          <w:lang w:eastAsia="en-GB"/>
        </w:rPr>
        <w:t>s</w:t>
      </w:r>
      <w:r w:rsidRPr="008E7267">
        <w:rPr>
          <w:rFonts w:ascii="Arial" w:eastAsia="Times New Roman" w:hAnsi="Arial" w:cs="Arial"/>
          <w:lang w:eastAsia="en-GB"/>
        </w:rPr>
        <w:t xml:space="preserve"> in relation to the variou</w:t>
      </w:r>
      <w:r w:rsidR="005E0E30" w:rsidRPr="008E7267">
        <w:rPr>
          <w:rFonts w:ascii="Arial" w:eastAsia="Times New Roman" w:hAnsi="Arial" w:cs="Arial"/>
          <w:lang w:eastAsia="en-GB"/>
        </w:rPr>
        <w:t xml:space="preserve">s approaches in film criticism through the advanced </w:t>
      </w:r>
      <w:r w:rsidRPr="008E7267">
        <w:rPr>
          <w:rFonts w:ascii="Arial" w:eastAsia="Times New Roman" w:hAnsi="Arial" w:cs="Arial"/>
          <w:lang w:eastAsia="en-GB"/>
        </w:rPr>
        <w:t>application of one or more of the appr</w:t>
      </w:r>
      <w:r w:rsidR="005E0E30" w:rsidRPr="008E7267">
        <w:rPr>
          <w:rFonts w:ascii="Arial" w:eastAsia="Times New Roman" w:hAnsi="Arial" w:cs="Arial"/>
          <w:lang w:eastAsia="en-GB"/>
        </w:rPr>
        <w:t xml:space="preserve">oaches to the analysis of film. Through seminars led by student discussion and debate, our aim is to develop in students </w:t>
      </w:r>
      <w:r w:rsidRPr="008E7267">
        <w:rPr>
          <w:rFonts w:ascii="Arial" w:eastAsia="Times New Roman" w:hAnsi="Arial" w:cs="Arial"/>
          <w:lang w:eastAsia="en-GB"/>
        </w:rPr>
        <w:t>the skills of analysis and synthe</w:t>
      </w:r>
      <w:r w:rsidR="005E0E30" w:rsidRPr="008E7267">
        <w:rPr>
          <w:rFonts w:ascii="Arial" w:eastAsia="Times New Roman" w:hAnsi="Arial" w:cs="Arial"/>
          <w:lang w:eastAsia="en-GB"/>
        </w:rPr>
        <w:t xml:space="preserve">sis both orally and in writing </w:t>
      </w:r>
      <w:r w:rsidRPr="008E7267">
        <w:rPr>
          <w:rFonts w:ascii="Arial" w:eastAsia="Times New Roman" w:hAnsi="Arial" w:cs="Arial"/>
          <w:lang w:eastAsia="en-GB"/>
        </w:rPr>
        <w:t xml:space="preserve">and </w:t>
      </w:r>
      <w:r w:rsidR="005E0E30" w:rsidRPr="008E7267">
        <w:rPr>
          <w:rFonts w:ascii="Arial" w:eastAsia="Times New Roman" w:hAnsi="Arial" w:cs="Arial"/>
          <w:lang w:eastAsia="en-GB"/>
        </w:rPr>
        <w:t xml:space="preserve">to foster, with the team, </w:t>
      </w:r>
      <w:r w:rsidRPr="008E7267">
        <w:rPr>
          <w:rFonts w:ascii="Arial" w:eastAsia="Times New Roman" w:hAnsi="Arial" w:cs="Arial"/>
          <w:lang w:eastAsia="en-GB"/>
        </w:rPr>
        <w:t>an advanced understanding of current research methodolo</w:t>
      </w:r>
      <w:r w:rsidR="005E0E30" w:rsidRPr="008E7267">
        <w:rPr>
          <w:rFonts w:ascii="Arial" w:eastAsia="Times New Roman" w:hAnsi="Arial" w:cs="Arial"/>
          <w:lang w:eastAsia="en-GB"/>
        </w:rPr>
        <w:t>gies and issues in film studies</w:t>
      </w:r>
      <w:r w:rsidRPr="008E7267">
        <w:rPr>
          <w:rFonts w:ascii="Arial" w:eastAsia="Times New Roman" w:hAnsi="Arial" w:cs="Arial"/>
          <w:lang w:eastAsia="en-GB"/>
        </w:rPr>
        <w:t xml:space="preserve"> and the ways in which they relate to students’ individual research plans.</w:t>
      </w:r>
    </w:p>
    <w:p w14:paraId="435199C6" w14:textId="77777777" w:rsidR="008010E6" w:rsidRPr="008E7267" w:rsidRDefault="008010E6"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C850AE3" w14:textId="77777777" w:rsidR="007727D4" w:rsidRPr="008E7267" w:rsidRDefault="005E0E30"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8E7267">
        <w:rPr>
          <w:rFonts w:ascii="Arial" w:eastAsia="Times New Roman" w:hAnsi="Arial" w:cs="Arial"/>
          <w:lang w:val="en-US" w:eastAsia="en-GB"/>
        </w:rPr>
        <w:t>Behind the entirety of the MA is the p</w:t>
      </w:r>
      <w:r w:rsidR="00D15EE2">
        <w:rPr>
          <w:rFonts w:ascii="Arial" w:eastAsia="Times New Roman" w:hAnsi="Arial" w:cs="Arial"/>
          <w:lang w:val="en-US" w:eastAsia="en-GB"/>
        </w:rPr>
        <w:t>rinciple of small-group seminar-</w:t>
      </w:r>
      <w:r w:rsidRPr="008E7267">
        <w:rPr>
          <w:rFonts w:ascii="Arial" w:eastAsia="Times New Roman" w:hAnsi="Arial" w:cs="Arial"/>
          <w:lang w:val="en-US" w:eastAsia="en-GB"/>
        </w:rPr>
        <w:t xml:space="preserve">based teaching and tutorial support. All classes are designed to be highly interactive, predicated on student discussion. All of us on the MA, staff and students alike, </w:t>
      </w:r>
      <w:r w:rsidR="00A43B15" w:rsidRPr="008E7267">
        <w:rPr>
          <w:rFonts w:ascii="Arial" w:eastAsia="Times New Roman" w:hAnsi="Arial" w:cs="Arial"/>
          <w:lang w:val="en-US" w:eastAsia="en-GB"/>
        </w:rPr>
        <w:t xml:space="preserve">are </w:t>
      </w:r>
      <w:r w:rsidRPr="008E7267">
        <w:rPr>
          <w:rFonts w:ascii="Arial" w:eastAsia="Times New Roman" w:hAnsi="Arial" w:cs="Arial"/>
          <w:lang w:val="en-US" w:eastAsia="en-GB"/>
        </w:rPr>
        <w:t>a part of a community of advanced scholars, exploring contemporary developments in cinema together. Because of this focus on small-group teaching and discussion-based learning, students on the course are offered significant personal support by the teaching team.</w:t>
      </w:r>
      <w:r w:rsidR="00E24448" w:rsidRPr="008E7267">
        <w:rPr>
          <w:rFonts w:ascii="Arial" w:eastAsia="Times New Roman" w:hAnsi="Arial" w:cs="Arial"/>
          <w:lang w:val="en-US" w:eastAsia="en-GB"/>
        </w:rPr>
        <w:t xml:space="preserve"> </w:t>
      </w:r>
      <w:r w:rsidR="001F2238" w:rsidRPr="008E7267">
        <w:rPr>
          <w:rFonts w:ascii="Arial" w:eastAsia="Times New Roman" w:hAnsi="Arial" w:cs="Arial"/>
          <w:lang w:val="en-US" w:eastAsia="en-GB"/>
        </w:rPr>
        <w:t>Each student is allocated a personal tutor who will be their main point of contact for any questions, issues or problems and who will be responsible for supporting the student in the transition to PG study. In addition, throughout the degree a</w:t>
      </w:r>
      <w:r w:rsidR="00E24448" w:rsidRPr="008E7267">
        <w:rPr>
          <w:rFonts w:ascii="Arial" w:eastAsia="Times New Roman" w:hAnsi="Arial" w:cs="Arial"/>
          <w:lang w:val="en-US" w:eastAsia="en-GB"/>
        </w:rPr>
        <w:t xml:space="preserve">ll </w:t>
      </w:r>
      <w:r w:rsidR="001F2238" w:rsidRPr="008E7267">
        <w:rPr>
          <w:rFonts w:ascii="Arial" w:eastAsia="Times New Roman" w:hAnsi="Arial" w:cs="Arial"/>
          <w:lang w:val="en-US" w:eastAsia="en-GB"/>
        </w:rPr>
        <w:t xml:space="preserve">members of </w:t>
      </w:r>
      <w:r w:rsidR="00E24448" w:rsidRPr="008E7267">
        <w:rPr>
          <w:rFonts w:ascii="Arial" w:eastAsia="Times New Roman" w:hAnsi="Arial" w:cs="Arial"/>
          <w:lang w:val="en-US" w:eastAsia="en-GB"/>
        </w:rPr>
        <w:t xml:space="preserve">the </w:t>
      </w:r>
      <w:r w:rsidR="001F2238" w:rsidRPr="008E7267">
        <w:rPr>
          <w:rFonts w:ascii="Arial" w:eastAsia="Times New Roman" w:hAnsi="Arial" w:cs="Arial"/>
          <w:lang w:val="en-US" w:eastAsia="en-GB"/>
        </w:rPr>
        <w:t xml:space="preserve">teaching </w:t>
      </w:r>
      <w:r w:rsidR="00E24448" w:rsidRPr="008E7267">
        <w:rPr>
          <w:rFonts w:ascii="Arial" w:eastAsia="Times New Roman" w:hAnsi="Arial" w:cs="Arial"/>
          <w:lang w:val="en-US" w:eastAsia="en-GB"/>
        </w:rPr>
        <w:t>team act as</w:t>
      </w:r>
      <w:r w:rsidR="001F2238" w:rsidRPr="008E7267">
        <w:rPr>
          <w:rFonts w:ascii="Arial" w:eastAsia="Times New Roman" w:hAnsi="Arial" w:cs="Arial"/>
          <w:lang w:val="en-US" w:eastAsia="en-GB"/>
        </w:rPr>
        <w:t xml:space="preserve"> de-facto</w:t>
      </w:r>
      <w:r w:rsidR="00E24448" w:rsidRPr="008E7267">
        <w:rPr>
          <w:rFonts w:ascii="Arial" w:eastAsia="Times New Roman" w:hAnsi="Arial" w:cs="Arial"/>
          <w:lang w:val="en-US" w:eastAsia="en-GB"/>
        </w:rPr>
        <w:t xml:space="preserve"> personal tutors to the students, offering support and advice in their own areas of expertise under the guidance of the MA course leader. This process is designed specifically to allow student</w:t>
      </w:r>
      <w:r w:rsidR="001F2238" w:rsidRPr="008E7267">
        <w:rPr>
          <w:rFonts w:ascii="Arial" w:eastAsia="Times New Roman" w:hAnsi="Arial" w:cs="Arial"/>
          <w:lang w:val="en-US" w:eastAsia="en-GB"/>
        </w:rPr>
        <w:t>s to have a single point of contact but also, crucially,</w:t>
      </w:r>
      <w:r w:rsidR="00E24448" w:rsidRPr="008E7267">
        <w:rPr>
          <w:rFonts w:ascii="Arial" w:eastAsia="Times New Roman" w:hAnsi="Arial" w:cs="Arial"/>
          <w:lang w:val="en-US" w:eastAsia="en-GB"/>
        </w:rPr>
        <w:t xml:space="preserve"> to become familiar, comfortable and confident with the whole teaching team and their areas of expertise. This better allows the students to make informed choices with regards to dissertation topics by having the whole team accessible to them for preliminary discussions. The ethos of this MA is very much that of a team working together in a creative and stimulating intellectual environment. </w:t>
      </w:r>
      <w:r w:rsidR="007727D4" w:rsidRPr="008E7267">
        <w:rPr>
          <w:rFonts w:ascii="Arial" w:hAnsi="Arial" w:cs="Arial"/>
        </w:rPr>
        <w:t>To foster the student engagement with this environmen</w:t>
      </w:r>
      <w:r w:rsidR="00417FF2" w:rsidRPr="008E7267">
        <w:rPr>
          <w:rFonts w:ascii="Arial" w:hAnsi="Arial" w:cs="Arial"/>
        </w:rPr>
        <w:t>t, and to foster their own self-</w:t>
      </w:r>
      <w:r w:rsidR="007727D4" w:rsidRPr="008E7267">
        <w:rPr>
          <w:rFonts w:ascii="Arial" w:hAnsi="Arial" w:cs="Arial"/>
        </w:rPr>
        <w:t xml:space="preserve">confidence, </w:t>
      </w:r>
      <w:r w:rsidR="007727D4" w:rsidRPr="008E7267">
        <w:rPr>
          <w:rFonts w:ascii="Arial" w:hAnsi="Arial" w:cs="Arial"/>
          <w:color w:val="000000"/>
          <w:lang w:val="en-US"/>
        </w:rPr>
        <w:t xml:space="preserve">the assessment regime for each module has been designed to provide formative opportunities that allow students to practice and to receive feed forward on their performance in preparation for the summative assessment. </w:t>
      </w:r>
      <w:r w:rsidR="007727D4" w:rsidRPr="008E7267">
        <w:rPr>
          <w:rFonts w:ascii="Arial" w:hAnsi="Arial" w:cs="Arial"/>
          <w:snapToGrid w:val="0"/>
        </w:rPr>
        <w:t>Feedback on student progress in these areas takes the form of:</w:t>
      </w:r>
    </w:p>
    <w:p w14:paraId="06FF64A9" w14:textId="77777777" w:rsidR="007727D4" w:rsidRPr="008E7267" w:rsidRDefault="007727D4"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0EC551BB" w14:textId="77777777" w:rsidR="007727D4" w:rsidRPr="008E7267" w:rsidRDefault="007727D4" w:rsidP="0092217F">
      <w:pPr>
        <w:widowControl w:val="0"/>
        <w:numPr>
          <w:ilvl w:val="0"/>
          <w:numId w:val="30"/>
        </w:numPr>
        <w:jc w:val="both"/>
        <w:rPr>
          <w:rFonts w:ascii="Arial" w:hAnsi="Arial" w:cs="Arial"/>
          <w:snapToGrid w:val="0"/>
        </w:rPr>
      </w:pPr>
      <w:r w:rsidRPr="008E7267">
        <w:rPr>
          <w:rFonts w:ascii="Arial" w:hAnsi="Arial" w:cs="Arial"/>
          <w:snapToGrid w:val="0"/>
        </w:rPr>
        <w:t>Feedback on formative assessment to help prepare students for the formal submissions. This may take the form of: written feedback with action points; peer review; verbal feedback following presentations.</w:t>
      </w:r>
    </w:p>
    <w:p w14:paraId="42DD3E76" w14:textId="77777777" w:rsidR="00E24448" w:rsidRPr="008E7267" w:rsidRDefault="007727D4" w:rsidP="0092217F">
      <w:pPr>
        <w:widowControl w:val="0"/>
        <w:numPr>
          <w:ilvl w:val="0"/>
          <w:numId w:val="30"/>
        </w:numPr>
        <w:jc w:val="both"/>
        <w:rPr>
          <w:rFonts w:ascii="Arial" w:hAnsi="Arial" w:cs="Arial"/>
          <w:snapToGrid w:val="0"/>
        </w:rPr>
      </w:pPr>
      <w:r w:rsidRPr="008E7267">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3CB2124E" w14:textId="77777777" w:rsidR="00E24448" w:rsidRPr="008E7267" w:rsidRDefault="00E24448"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val="en-US" w:eastAsia="en-GB"/>
        </w:rPr>
        <w:t xml:space="preserve">The core year-long modules, Film Theory, History and Analysis </w:t>
      </w:r>
      <w:r w:rsidR="00A43B15" w:rsidRPr="008E7267">
        <w:rPr>
          <w:rFonts w:ascii="Arial" w:eastAsia="Times New Roman" w:hAnsi="Arial" w:cs="Arial"/>
          <w:lang w:val="en-US" w:eastAsia="en-GB"/>
        </w:rPr>
        <w:t xml:space="preserve">(FM7001) </w:t>
      </w:r>
      <w:r w:rsidRPr="008E7267">
        <w:rPr>
          <w:rFonts w:ascii="Arial" w:eastAsia="Times New Roman" w:hAnsi="Arial" w:cs="Arial"/>
          <w:lang w:val="en-US" w:eastAsia="en-GB"/>
        </w:rPr>
        <w:t xml:space="preserve">and </w:t>
      </w:r>
      <w:r w:rsidR="00DE0443">
        <w:rPr>
          <w:rFonts w:ascii="Arial" w:eastAsia="Times New Roman" w:hAnsi="Arial" w:cs="Arial"/>
          <w:lang w:val="en-US" w:eastAsia="en-GB"/>
        </w:rPr>
        <w:t>Film and Philosophy (FM7009</w:t>
      </w:r>
      <w:r w:rsidR="00D15EE2">
        <w:rPr>
          <w:rFonts w:ascii="Arial" w:eastAsia="Times New Roman" w:hAnsi="Arial" w:cs="Arial"/>
          <w:lang w:val="en-US" w:eastAsia="en-GB"/>
        </w:rPr>
        <w:t>) between them</w:t>
      </w:r>
      <w:r w:rsidRPr="008E7267">
        <w:rPr>
          <w:rFonts w:ascii="Arial" w:eastAsia="Times New Roman" w:hAnsi="Arial" w:cs="Arial"/>
          <w:lang w:val="en-US" w:eastAsia="en-GB"/>
        </w:rPr>
        <w:t xml:space="preserve"> offer a grounding in the key skills and approaches which form the basis of the degree. In these modules students will be exposed to a number of key theoretical and critical approaches to the study of film, along with advanced practical techniques around researching, preparing and presenting work at an advanced level. In addition to basic research skills around identifying and approaching key readings, students will learn how to ‘read’ and </w:t>
      </w:r>
      <w:proofErr w:type="spellStart"/>
      <w:r w:rsidRPr="008E7267">
        <w:rPr>
          <w:rFonts w:ascii="Arial" w:eastAsia="Times New Roman" w:hAnsi="Arial" w:cs="Arial"/>
          <w:lang w:val="en-US" w:eastAsia="en-GB"/>
        </w:rPr>
        <w:t>analyse</w:t>
      </w:r>
      <w:proofErr w:type="spellEnd"/>
      <w:r w:rsidRPr="008E7267">
        <w:rPr>
          <w:rFonts w:ascii="Arial" w:eastAsia="Times New Roman" w:hAnsi="Arial" w:cs="Arial"/>
          <w:lang w:val="en-US" w:eastAsia="en-GB"/>
        </w:rPr>
        <w:t xml:space="preserve"> a film, and advanced techniques around archival research (both film and paper archives) and audience research. These skills are then augmented and </w:t>
      </w:r>
      <w:r w:rsidRPr="008E7267">
        <w:rPr>
          <w:rFonts w:ascii="Arial" w:eastAsia="Times New Roman" w:hAnsi="Arial" w:cs="Arial"/>
          <w:lang w:val="en-US" w:eastAsia="en-GB"/>
        </w:rPr>
        <w:lastRenderedPageBreak/>
        <w:t xml:space="preserve">developed through a series of specialized research led optional modules which encourage students to explore their own interests and pathway through the </w:t>
      </w:r>
      <w:proofErr w:type="spellStart"/>
      <w:r w:rsidRPr="008E7267">
        <w:rPr>
          <w:rFonts w:ascii="Arial" w:eastAsia="Times New Roman" w:hAnsi="Arial" w:cs="Arial"/>
          <w:lang w:val="en-US" w:eastAsia="en-GB"/>
        </w:rPr>
        <w:t>programme</w:t>
      </w:r>
      <w:proofErr w:type="spellEnd"/>
      <w:r w:rsidRPr="008E7267">
        <w:rPr>
          <w:rFonts w:ascii="Arial" w:eastAsia="Times New Roman" w:hAnsi="Arial" w:cs="Arial"/>
          <w:lang w:val="en-US" w:eastAsia="en-GB"/>
        </w:rPr>
        <w:t xml:space="preserve"> in preparation for the final dissertation.</w:t>
      </w:r>
    </w:p>
    <w:p w14:paraId="16750139"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1BC94BE" w14:textId="77777777" w:rsidR="00CD39A3" w:rsidRPr="008E7267" w:rsidRDefault="00CD39A3"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eastAsia="en-GB"/>
        </w:rPr>
        <w:t xml:space="preserve">The assessments on the taught modules have been designed to prepare students for the rigours of the dissertation; to enable them to </w:t>
      </w:r>
      <w:r w:rsidRPr="008E7267">
        <w:rPr>
          <w:rFonts w:ascii="Arial" w:eastAsia="Times New Roman" w:hAnsi="Arial" w:cs="Arial"/>
          <w:lang w:val="en-US" w:eastAsia="en-GB"/>
        </w:rPr>
        <w:t>carry out high level research in depth using both primary and/or secondary material; to have a rigorous grasp of the appropriate theoretical and methodological issues raised by the research; to write about their topic in its cultural and historical contexts with sophisticated understanding; and to present their dissertation in accordance with professional standards.</w:t>
      </w:r>
    </w:p>
    <w:p w14:paraId="5AA2F6DE" w14:textId="77777777" w:rsidR="002F58C8" w:rsidRPr="008E7267" w:rsidRDefault="002F58C8" w:rsidP="00B02988">
      <w:pPr>
        <w:spacing w:after="0" w:line="240" w:lineRule="auto"/>
        <w:jc w:val="both"/>
        <w:rPr>
          <w:rFonts w:ascii="Arial" w:hAnsi="Arial" w:cs="Arial"/>
          <w:b/>
        </w:rPr>
      </w:pPr>
    </w:p>
    <w:p w14:paraId="38E5852E" w14:textId="77777777" w:rsidR="00DF0F06" w:rsidRPr="008E7267" w:rsidRDefault="00DF0F06" w:rsidP="0092217F">
      <w:pPr>
        <w:spacing w:after="0" w:line="240" w:lineRule="auto"/>
        <w:jc w:val="both"/>
        <w:rPr>
          <w:rFonts w:ascii="Arial" w:hAnsi="Arial" w:cs="Arial"/>
        </w:rPr>
      </w:pPr>
      <w:r w:rsidRPr="008E7267">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58330A14" w14:textId="77777777" w:rsidR="00DF0F06" w:rsidRPr="008E7267" w:rsidRDefault="00DF0F06" w:rsidP="0092217F">
      <w:pPr>
        <w:spacing w:after="0" w:line="240" w:lineRule="auto"/>
        <w:jc w:val="both"/>
        <w:rPr>
          <w:rFonts w:ascii="Arial" w:hAnsi="Arial" w:cs="Arial"/>
        </w:rPr>
      </w:pPr>
    </w:p>
    <w:p w14:paraId="39168F56" w14:textId="77777777" w:rsidR="00DF0F06" w:rsidRPr="008E7267" w:rsidRDefault="00DF0F06" w:rsidP="0092217F">
      <w:pPr>
        <w:spacing w:after="0" w:line="240" w:lineRule="auto"/>
        <w:jc w:val="both"/>
        <w:rPr>
          <w:rFonts w:ascii="Arial" w:hAnsi="Arial" w:cs="Arial"/>
        </w:rPr>
      </w:pPr>
      <w:r w:rsidRPr="008E7267">
        <w:rPr>
          <w:rFonts w:ascii="Arial" w:hAnsi="Arial" w:cs="Arial"/>
        </w:rPr>
        <w:t>All courses based in the Kingston School of Art offer students free access to the online video tutorial platform L</w:t>
      </w:r>
      <w:r w:rsidR="0019175F">
        <w:rPr>
          <w:rFonts w:ascii="Arial" w:hAnsi="Arial" w:cs="Arial"/>
        </w:rPr>
        <w:t>inkedIn Learning</w:t>
      </w:r>
      <w:r w:rsidRPr="008E7267">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3185A990" w14:textId="77777777" w:rsidR="00BA52A4" w:rsidRPr="008E7267" w:rsidRDefault="00BA52A4" w:rsidP="00BA52A4">
      <w:pPr>
        <w:spacing w:after="0" w:line="240" w:lineRule="auto"/>
        <w:jc w:val="both"/>
        <w:rPr>
          <w:rFonts w:ascii="Arial" w:hAnsi="Arial" w:cs="Arial"/>
        </w:rPr>
      </w:pPr>
    </w:p>
    <w:p w14:paraId="6FC6D28D" w14:textId="77777777" w:rsidR="00850D54" w:rsidRPr="008E7267" w:rsidRDefault="00850D54" w:rsidP="00BA52A4">
      <w:pPr>
        <w:spacing w:after="0" w:line="240" w:lineRule="auto"/>
        <w:jc w:val="both"/>
      </w:pPr>
      <w:r w:rsidRPr="008E7267">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14:paraId="398851E0" w14:textId="77777777" w:rsidR="00850D54" w:rsidRPr="008E7267" w:rsidRDefault="00850D54" w:rsidP="0092217F">
      <w:pPr>
        <w:spacing w:after="0" w:line="240" w:lineRule="auto"/>
        <w:jc w:val="both"/>
        <w:rPr>
          <w:rFonts w:ascii="Arial" w:hAnsi="Arial" w:cs="Arial"/>
        </w:rPr>
      </w:pPr>
    </w:p>
    <w:p w14:paraId="3DB9D285" w14:textId="77777777" w:rsidR="005B1266" w:rsidRPr="008E7267" w:rsidRDefault="00A43B15" w:rsidP="0092217F">
      <w:pPr>
        <w:numPr>
          <w:ilvl w:val="0"/>
          <w:numId w:val="1"/>
        </w:numPr>
        <w:spacing w:after="0" w:line="240" w:lineRule="auto"/>
        <w:jc w:val="both"/>
        <w:rPr>
          <w:rFonts w:ascii="Arial" w:hAnsi="Arial" w:cs="Arial"/>
          <w:b/>
        </w:rPr>
      </w:pPr>
      <w:r w:rsidRPr="008E7267">
        <w:rPr>
          <w:rFonts w:ascii="Arial" w:hAnsi="Arial" w:cs="Arial"/>
          <w:b/>
        </w:rPr>
        <w:t>Support for Students and their</w:t>
      </w:r>
      <w:r w:rsidR="005B1266" w:rsidRPr="008E7267">
        <w:rPr>
          <w:rFonts w:ascii="Arial" w:hAnsi="Arial" w:cs="Arial"/>
          <w:b/>
        </w:rPr>
        <w:t xml:space="preserve"> Learning</w:t>
      </w:r>
    </w:p>
    <w:p w14:paraId="1CCE117C" w14:textId="77777777" w:rsidR="009C4EC7" w:rsidRPr="008E7267" w:rsidRDefault="009C4EC7" w:rsidP="0092217F">
      <w:pPr>
        <w:spacing w:after="0" w:line="240" w:lineRule="auto"/>
        <w:jc w:val="both"/>
        <w:rPr>
          <w:rFonts w:ascii="Arial" w:hAnsi="Arial" w:cs="Arial"/>
        </w:rPr>
      </w:pPr>
    </w:p>
    <w:p w14:paraId="28817B5E" w14:textId="77777777" w:rsidR="005B1266" w:rsidRPr="008E7267" w:rsidRDefault="005B1266" w:rsidP="0092217F">
      <w:pPr>
        <w:spacing w:after="0" w:line="240" w:lineRule="auto"/>
        <w:jc w:val="both"/>
        <w:rPr>
          <w:rFonts w:ascii="Arial" w:hAnsi="Arial" w:cs="Arial"/>
        </w:rPr>
      </w:pPr>
      <w:r w:rsidRPr="008E7267">
        <w:rPr>
          <w:rFonts w:ascii="Arial" w:hAnsi="Arial" w:cs="Arial"/>
        </w:rPr>
        <w:t>Students are supported by:</w:t>
      </w:r>
    </w:p>
    <w:p w14:paraId="0A669D45" w14:textId="77777777" w:rsidR="009C4EC7" w:rsidRPr="008E7267" w:rsidRDefault="009C4EC7" w:rsidP="0092217F">
      <w:pPr>
        <w:spacing w:after="0" w:line="240" w:lineRule="auto"/>
        <w:jc w:val="both"/>
        <w:rPr>
          <w:rFonts w:ascii="Arial" w:hAnsi="Arial" w:cs="Arial"/>
        </w:rPr>
      </w:pPr>
    </w:p>
    <w:p w14:paraId="1DAC048F" w14:textId="77777777" w:rsidR="00F40283" w:rsidRPr="008E7267" w:rsidRDefault="00F40283" w:rsidP="00BB136D">
      <w:pPr>
        <w:pStyle w:val="ListParagraph"/>
        <w:widowControl w:val="0"/>
        <w:numPr>
          <w:ilvl w:val="0"/>
          <w:numId w:val="2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 Module Leader for each module who coordinates the teaching and learning activities and can advise students on any specific questions related to the learning and assessment for the module.</w:t>
      </w:r>
    </w:p>
    <w:p w14:paraId="6B37A708"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A Course </w:t>
      </w:r>
      <w:r w:rsidR="00DF0F06" w:rsidRPr="008E7267">
        <w:rPr>
          <w:rFonts w:ascii="Arial" w:hAnsi="Arial" w:cs="Arial"/>
          <w:color w:val="000000"/>
          <w:lang w:val="en-US"/>
        </w:rPr>
        <w:t>Leader</w:t>
      </w:r>
      <w:r w:rsidR="00BB136D">
        <w:rPr>
          <w:rFonts w:ascii="Arial" w:hAnsi="Arial" w:cs="Arial"/>
          <w:color w:val="000000"/>
          <w:lang w:val="en-US"/>
        </w:rPr>
        <w:t xml:space="preserve"> to help students understand </w:t>
      </w:r>
      <w:r w:rsidRPr="008E7267">
        <w:rPr>
          <w:rFonts w:ascii="Arial" w:hAnsi="Arial" w:cs="Arial"/>
          <w:color w:val="000000"/>
          <w:lang w:val="en-US"/>
        </w:rPr>
        <w:t xml:space="preserve">the </w:t>
      </w:r>
      <w:proofErr w:type="spellStart"/>
      <w:r w:rsidRPr="008E7267">
        <w:rPr>
          <w:rFonts w:ascii="Arial" w:hAnsi="Arial" w:cs="Arial"/>
          <w:color w:val="000000"/>
          <w:lang w:val="en-US"/>
        </w:rPr>
        <w:t>programme</w:t>
      </w:r>
      <w:proofErr w:type="spellEnd"/>
      <w:r w:rsidRPr="008E7267">
        <w:rPr>
          <w:rFonts w:ascii="Arial" w:hAnsi="Arial" w:cs="Arial"/>
          <w:color w:val="000000"/>
          <w:lang w:val="en-US"/>
        </w:rPr>
        <w:t xml:space="preserve"> structure.</w:t>
      </w:r>
    </w:p>
    <w:p w14:paraId="510FC9E1"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Personal </w:t>
      </w:r>
      <w:r w:rsidR="00F40283" w:rsidRPr="008E7267">
        <w:rPr>
          <w:rFonts w:ascii="Arial" w:hAnsi="Arial" w:cs="Arial"/>
          <w:color w:val="000000"/>
          <w:lang w:val="en-US"/>
        </w:rPr>
        <w:t xml:space="preserve">Tutors to provide academic and personal support at all stages of study. Personal tutors are allocated when students join and remain the same throughout a students’ study time. </w:t>
      </w:r>
      <w:r>
        <w:rPr>
          <w:rFonts w:ascii="Arial" w:hAnsi="Arial" w:cs="Arial"/>
          <w:color w:val="000000"/>
          <w:lang w:val="en-US"/>
        </w:rPr>
        <w:t xml:space="preserve"> </w:t>
      </w:r>
      <w:r w:rsidR="00F40283" w:rsidRPr="008E7267">
        <w:rPr>
          <w:rFonts w:ascii="Arial" w:hAnsi="Arial" w:cs="Arial"/>
          <w:color w:val="000000"/>
          <w:lang w:val="en-US"/>
        </w:rPr>
        <w:t>Contact with personal tutors is likely to be greatest at the start of a student’s career, however meetings are scheduled at each stage to check progress, review achievement and help students plan for the future.</w:t>
      </w:r>
    </w:p>
    <w:p w14:paraId="65C08CD6"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Technical support to </w:t>
      </w:r>
      <w:r w:rsidR="00F40283" w:rsidRPr="008E7267">
        <w:rPr>
          <w:rFonts w:ascii="Arial" w:hAnsi="Arial" w:cs="Arial"/>
          <w:color w:val="000000"/>
          <w:lang w:val="en-US"/>
        </w:rPr>
        <w:t>advise students on IT and the use of software.  </w:t>
      </w:r>
    </w:p>
    <w:p w14:paraId="26E7CE40"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A designated </w:t>
      </w:r>
      <w:r w:rsidR="00DF0F06" w:rsidRPr="008E7267">
        <w:rPr>
          <w:rFonts w:ascii="Arial" w:hAnsi="Arial" w:cs="Arial"/>
          <w:color w:val="000000"/>
          <w:lang w:val="en-US"/>
        </w:rPr>
        <w:t>Course</w:t>
      </w:r>
      <w:r w:rsidR="00F40283" w:rsidRPr="008E7267">
        <w:rPr>
          <w:rFonts w:ascii="Arial" w:hAnsi="Arial" w:cs="Arial"/>
          <w:color w:val="000000"/>
          <w:lang w:val="en-US"/>
        </w:rPr>
        <w:t xml:space="preserve"> </w:t>
      </w:r>
      <w:r w:rsidR="00DF0F06" w:rsidRPr="008E7267">
        <w:rPr>
          <w:rFonts w:ascii="Arial" w:hAnsi="Arial" w:cs="Arial"/>
          <w:color w:val="000000"/>
          <w:lang w:val="en-US"/>
        </w:rPr>
        <w:t>A</w:t>
      </w:r>
      <w:r w:rsidR="00F40283" w:rsidRPr="008E7267">
        <w:rPr>
          <w:rFonts w:ascii="Arial" w:hAnsi="Arial" w:cs="Arial"/>
          <w:color w:val="000000"/>
          <w:lang w:val="en-US"/>
        </w:rPr>
        <w:t>dministrator.</w:t>
      </w:r>
    </w:p>
    <w:p w14:paraId="25E0454B"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An induction week at</w:t>
      </w:r>
      <w:r w:rsidR="00BB136D">
        <w:rPr>
          <w:rFonts w:ascii="Arial" w:hAnsi="Arial" w:cs="Arial"/>
          <w:color w:val="000000"/>
          <w:lang w:val="en-US"/>
        </w:rPr>
        <w:t xml:space="preserve"> </w:t>
      </w:r>
      <w:r w:rsidRPr="008E7267">
        <w:rPr>
          <w:rFonts w:ascii="Arial" w:hAnsi="Arial" w:cs="Arial"/>
          <w:color w:val="000000"/>
          <w:lang w:val="en-US"/>
        </w:rPr>
        <w:t>the beginning of each new academic session.</w:t>
      </w:r>
    </w:p>
    <w:p w14:paraId="27CF1222"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Staff-Student Consultative Committee.</w:t>
      </w:r>
    </w:p>
    <w:p w14:paraId="4DF76B8E"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The VLE/Canvas – a versatile online interactive intranet and learning environment accessible both on and off-site</w:t>
      </w:r>
    </w:p>
    <w:p w14:paraId="27E6122F" w14:textId="77777777" w:rsidR="00850D54" w:rsidRPr="00BB136D" w:rsidRDefault="000B13E8" w:rsidP="00BB136D">
      <w:pPr>
        <w:numPr>
          <w:ilvl w:val="0"/>
          <w:numId w:val="28"/>
        </w:numPr>
        <w:tabs>
          <w:tab w:val="left" w:pos="851"/>
        </w:tabs>
        <w:spacing w:after="0" w:line="240" w:lineRule="auto"/>
        <w:ind w:left="851" w:hanging="491"/>
        <w:rPr>
          <w:rFonts w:ascii="Arial" w:hAnsi="Arial" w:cs="Arial"/>
        </w:rPr>
      </w:pPr>
      <w:r w:rsidRPr="000B13E8">
        <w:rPr>
          <w:rFonts w:ascii="Arial" w:hAnsi="Arial" w:cs="Arial"/>
        </w:rPr>
        <w:t>Careers and Employability Services</w:t>
      </w:r>
      <w:r w:rsidR="00850D54" w:rsidRPr="008E7267">
        <w:rPr>
          <w:rFonts w:ascii="Arial" w:hAnsi="Arial" w:cs="Arial"/>
        </w:rPr>
        <w:t xml:space="preserve"> Team – will provide support for stud</w:t>
      </w:r>
      <w:r w:rsidR="00BB136D">
        <w:rPr>
          <w:rFonts w:ascii="Arial" w:hAnsi="Arial" w:cs="Arial"/>
        </w:rPr>
        <w:t xml:space="preserve">ents prior to undertaking work </w:t>
      </w:r>
      <w:r w:rsidR="00850D54" w:rsidRPr="00BB136D">
        <w:rPr>
          <w:rFonts w:ascii="Arial" w:hAnsi="Arial" w:cs="Arial"/>
        </w:rPr>
        <w:t>placement(s).</w:t>
      </w:r>
    </w:p>
    <w:p w14:paraId="4054689F"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L</w:t>
      </w:r>
      <w:r w:rsidR="002A4080">
        <w:rPr>
          <w:rFonts w:ascii="Arial" w:hAnsi="Arial" w:cs="Arial"/>
          <w:color w:val="000000"/>
          <w:lang w:val="en-US"/>
        </w:rPr>
        <w:t>inkedIn Learning</w:t>
      </w:r>
      <w:r w:rsidRPr="008E7267">
        <w:rPr>
          <w:rFonts w:ascii="Arial" w:hAnsi="Arial" w:cs="Arial"/>
          <w:color w:val="000000"/>
          <w:lang w:val="en-US"/>
        </w:rPr>
        <w:t xml:space="preserve"> – an online platform offering self-paced software tutorials</w:t>
      </w:r>
    </w:p>
    <w:p w14:paraId="013E638C" w14:textId="77777777" w:rsidR="00F40283" w:rsidRPr="008E7267" w:rsidRDefault="002A4080"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lastRenderedPageBreak/>
        <w:t>An</w:t>
      </w:r>
      <w:r w:rsidR="00BB136D">
        <w:rPr>
          <w:rFonts w:ascii="Arial" w:hAnsi="Arial" w:cs="Arial"/>
          <w:color w:val="000000"/>
          <w:lang w:val="en-US"/>
        </w:rPr>
        <w:t xml:space="preserve"> </w:t>
      </w:r>
      <w:r>
        <w:rPr>
          <w:rFonts w:ascii="Arial" w:hAnsi="Arial" w:cs="Arial"/>
          <w:color w:val="000000"/>
          <w:lang w:val="en-US"/>
        </w:rPr>
        <w:t xml:space="preserve">Academic Success </w:t>
      </w:r>
      <w:r w:rsidR="00BB136D">
        <w:rPr>
          <w:rFonts w:ascii="Arial" w:hAnsi="Arial" w:cs="Arial"/>
          <w:color w:val="000000"/>
          <w:lang w:val="en-US"/>
        </w:rPr>
        <w:t xml:space="preserve">Centre </w:t>
      </w:r>
      <w:r w:rsidR="00F40283" w:rsidRPr="008E7267">
        <w:rPr>
          <w:rFonts w:ascii="Arial" w:hAnsi="Arial" w:cs="Arial"/>
          <w:color w:val="000000"/>
          <w:lang w:val="en-US"/>
        </w:rPr>
        <w:t xml:space="preserve">that provides academic skills support </w:t>
      </w:r>
      <w:r>
        <w:rPr>
          <w:rFonts w:ascii="Arial" w:hAnsi="Arial" w:cs="Arial"/>
          <w:color w:val="000000"/>
          <w:lang w:val="en-US"/>
        </w:rPr>
        <w:t>for UG and PG students</w:t>
      </w:r>
    </w:p>
    <w:p w14:paraId="517DA5C9"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Student support facilities that provide advice on issues such as finance, regulations, legal matters, accommodation, international student support, etc.</w:t>
      </w:r>
    </w:p>
    <w:p w14:paraId="5C4DE523"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Disabled student support</w:t>
      </w:r>
    </w:p>
    <w:p w14:paraId="335C6235"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Careers and Employability Service</w:t>
      </w:r>
      <w:r w:rsidR="00DE0443">
        <w:rPr>
          <w:rFonts w:ascii="Arial" w:hAnsi="Arial" w:cs="Arial"/>
          <w:color w:val="000000"/>
          <w:lang w:val="en-US"/>
        </w:rPr>
        <w:t>s</w:t>
      </w:r>
    </w:p>
    <w:p w14:paraId="7A3053B5" w14:textId="77777777" w:rsidR="00DF0F06" w:rsidRPr="008E7267" w:rsidRDefault="00DF0F06" w:rsidP="00BB136D">
      <w:pPr>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The Union of Kingston Students</w:t>
      </w:r>
    </w:p>
    <w:p w14:paraId="2B083965" w14:textId="77777777" w:rsidR="00582634" w:rsidRPr="008E7267" w:rsidRDefault="00582634" w:rsidP="00BB136D">
      <w:pPr>
        <w:pStyle w:val="ListParagraph"/>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An English Language Development programme for those student</w:t>
      </w:r>
      <w:r w:rsidR="009C4EC7" w:rsidRPr="008E7267">
        <w:rPr>
          <w:rFonts w:ascii="Arial" w:hAnsi="Arial" w:cs="Arial"/>
        </w:rPr>
        <w:t>s</w:t>
      </w:r>
      <w:r w:rsidRPr="008E7267">
        <w:rPr>
          <w:rFonts w:ascii="Arial" w:hAnsi="Arial" w:cs="Arial"/>
        </w:rPr>
        <w:t xml:space="preserve"> whose first language is not English</w:t>
      </w:r>
    </w:p>
    <w:p w14:paraId="758EAE3B" w14:textId="77777777" w:rsidR="00F838B0" w:rsidRPr="008E7267" w:rsidRDefault="00F838B0" w:rsidP="0092217F">
      <w:pPr>
        <w:spacing w:after="0" w:line="240" w:lineRule="auto"/>
        <w:jc w:val="both"/>
        <w:rPr>
          <w:rFonts w:ascii="Arial" w:hAnsi="Arial" w:cs="Arial"/>
        </w:rPr>
      </w:pPr>
    </w:p>
    <w:p w14:paraId="7DBF05C4"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Ensuring and Enhancing the Quality of the Course</w:t>
      </w:r>
    </w:p>
    <w:p w14:paraId="244D259E" w14:textId="77777777" w:rsidR="005B1266" w:rsidRPr="008E7267" w:rsidRDefault="005B1266" w:rsidP="0092217F">
      <w:pPr>
        <w:spacing w:after="0" w:line="240" w:lineRule="auto"/>
        <w:jc w:val="both"/>
        <w:rPr>
          <w:rFonts w:ascii="Arial" w:hAnsi="Arial" w:cs="Arial"/>
        </w:rPr>
      </w:pPr>
    </w:p>
    <w:p w14:paraId="3EA8EA27"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The University </w:t>
      </w:r>
      <w:r w:rsidR="00BB23D0" w:rsidRPr="008E7267">
        <w:rPr>
          <w:rFonts w:ascii="Arial" w:hAnsi="Arial" w:cs="Arial"/>
        </w:rPr>
        <w:t>h</w:t>
      </w:r>
      <w:r w:rsidRPr="008E7267">
        <w:rPr>
          <w:rFonts w:ascii="Arial" w:hAnsi="Arial" w:cs="Arial"/>
        </w:rPr>
        <w:t>as several methods for evaluating and improving the quality and standards of its provision.  These include:</w:t>
      </w:r>
    </w:p>
    <w:p w14:paraId="712BA625" w14:textId="77777777" w:rsidR="005B1266" w:rsidRPr="008E7267" w:rsidRDefault="005B1266" w:rsidP="0092217F">
      <w:pPr>
        <w:spacing w:after="0" w:line="240" w:lineRule="auto"/>
        <w:ind w:left="360"/>
        <w:jc w:val="both"/>
        <w:rPr>
          <w:rFonts w:ascii="Arial" w:hAnsi="Arial" w:cs="Arial"/>
        </w:rPr>
      </w:pPr>
    </w:p>
    <w:p w14:paraId="3291BA53"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External Examiners</w:t>
      </w:r>
    </w:p>
    <w:p w14:paraId="1BA5D6C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Boards of Study with student representation</w:t>
      </w:r>
    </w:p>
    <w:p w14:paraId="442C3A0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Annual Monitoring and Enhancement</w:t>
      </w:r>
    </w:p>
    <w:p w14:paraId="6FB9D8F4"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Periodic review undertaken at subject level</w:t>
      </w:r>
    </w:p>
    <w:p w14:paraId="47C5095E"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 xml:space="preserve">Student evaluation including </w:t>
      </w:r>
      <w:r w:rsidR="002A4080">
        <w:rPr>
          <w:rFonts w:ascii="Arial" w:hAnsi="Arial" w:cs="Arial"/>
        </w:rPr>
        <w:t>Module Evaluation Questionnaires (</w:t>
      </w:r>
      <w:r w:rsidRPr="00BB136D">
        <w:rPr>
          <w:rFonts w:ascii="Arial" w:hAnsi="Arial" w:cs="Arial"/>
        </w:rPr>
        <w:t>MEQs</w:t>
      </w:r>
      <w:r w:rsidR="00DE0443">
        <w:rPr>
          <w:rFonts w:ascii="Arial" w:hAnsi="Arial" w:cs="Arial"/>
        </w:rPr>
        <w:t xml:space="preserve">) </w:t>
      </w:r>
      <w:r w:rsidR="002A4080">
        <w:rPr>
          <w:rFonts w:ascii="Arial" w:hAnsi="Arial" w:cs="Arial"/>
        </w:rPr>
        <w:t>and a Postgraduate Survey</w:t>
      </w:r>
    </w:p>
    <w:p w14:paraId="6D053762"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Moderation</w:t>
      </w:r>
      <w:r>
        <w:rPr>
          <w:rFonts w:ascii="Arial" w:hAnsi="Arial" w:cs="Arial"/>
        </w:rPr>
        <w:t xml:space="preserve"> </w:t>
      </w:r>
      <w:r w:rsidRPr="00BB136D">
        <w:rPr>
          <w:rFonts w:ascii="Arial" w:hAnsi="Arial" w:cs="Arial"/>
        </w:rPr>
        <w:t>policies</w:t>
      </w:r>
    </w:p>
    <w:p w14:paraId="7C2A9B71"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Feedback from employers</w:t>
      </w:r>
    </w:p>
    <w:p w14:paraId="099A2D2C" w14:textId="77777777" w:rsidR="005B1266" w:rsidRPr="008E7267" w:rsidRDefault="005B1266" w:rsidP="0092217F">
      <w:pPr>
        <w:spacing w:after="0" w:line="240" w:lineRule="auto"/>
        <w:jc w:val="both"/>
        <w:rPr>
          <w:rFonts w:ascii="Arial" w:hAnsi="Arial" w:cs="Arial"/>
        </w:rPr>
      </w:pPr>
    </w:p>
    <w:p w14:paraId="7AC3B2D8"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Employability Statement </w:t>
      </w:r>
    </w:p>
    <w:p w14:paraId="40B0FBB5" w14:textId="77777777" w:rsidR="00A14D0F" w:rsidRPr="008E7267" w:rsidRDefault="00A14D0F" w:rsidP="0092217F">
      <w:pPr>
        <w:spacing w:after="0" w:line="240" w:lineRule="auto"/>
        <w:ind w:left="360"/>
        <w:jc w:val="both"/>
        <w:rPr>
          <w:rFonts w:ascii="Arial" w:hAnsi="Arial" w:cs="Arial"/>
          <w:i/>
        </w:rPr>
      </w:pPr>
    </w:p>
    <w:p w14:paraId="60B536AE" w14:textId="77777777" w:rsidR="00385393" w:rsidRPr="008E7267" w:rsidRDefault="008010E6" w:rsidP="0092217F">
      <w:pPr>
        <w:spacing w:after="0" w:line="240" w:lineRule="auto"/>
        <w:jc w:val="both"/>
        <w:rPr>
          <w:rFonts w:ascii="Arial" w:hAnsi="Arial" w:cs="Arial"/>
          <w:szCs w:val="18"/>
        </w:rPr>
      </w:pPr>
      <w:r w:rsidRPr="008E7267">
        <w:rPr>
          <w:rFonts w:ascii="Arial" w:hAnsi="Arial" w:cs="Arial"/>
          <w:szCs w:val="18"/>
        </w:rPr>
        <w:t>G</w:t>
      </w:r>
      <w:r w:rsidR="00385393" w:rsidRPr="008E7267">
        <w:rPr>
          <w:rFonts w:ascii="Arial" w:hAnsi="Arial" w:cs="Arial"/>
          <w:szCs w:val="18"/>
        </w:rPr>
        <w:t>raduates from the</w:t>
      </w:r>
      <w:r w:rsidRPr="008E7267">
        <w:rPr>
          <w:rFonts w:ascii="Arial" w:hAnsi="Arial" w:cs="Arial"/>
          <w:szCs w:val="18"/>
        </w:rPr>
        <w:t xml:space="preserve"> MA</w:t>
      </w:r>
      <w:r w:rsidR="00385393" w:rsidRPr="008E7267">
        <w:rPr>
          <w:rFonts w:ascii="Arial" w:hAnsi="Arial" w:cs="Arial"/>
          <w:szCs w:val="18"/>
        </w:rPr>
        <w:t xml:space="preserve"> Film Studies programme have gone into academia within the field of film as teachers or lecturers or </w:t>
      </w:r>
      <w:r w:rsidR="005E1C4C" w:rsidRPr="008E7267">
        <w:rPr>
          <w:rFonts w:ascii="Arial" w:hAnsi="Arial" w:cs="Arial"/>
          <w:szCs w:val="18"/>
        </w:rPr>
        <w:t xml:space="preserve">continued their </w:t>
      </w:r>
      <w:r w:rsidR="00385393" w:rsidRPr="008E7267">
        <w:rPr>
          <w:rFonts w:ascii="Arial" w:hAnsi="Arial" w:cs="Arial"/>
          <w:szCs w:val="18"/>
        </w:rPr>
        <w:t>postgraduate study at PHD level, while others work in film related industries in a variety of areas including journalism and business and enterprise.</w:t>
      </w:r>
    </w:p>
    <w:p w14:paraId="22FF8894" w14:textId="77777777" w:rsidR="00385393" w:rsidRPr="008E7267" w:rsidRDefault="00385393" w:rsidP="0092217F">
      <w:pPr>
        <w:spacing w:after="0" w:line="240" w:lineRule="auto"/>
        <w:ind w:left="360"/>
        <w:jc w:val="both"/>
        <w:rPr>
          <w:rFonts w:ascii="Arial" w:hAnsi="Arial" w:cs="Arial"/>
          <w:szCs w:val="18"/>
        </w:rPr>
      </w:pPr>
    </w:p>
    <w:p w14:paraId="402767AA"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szCs w:val="18"/>
        </w:rPr>
        <w:t xml:space="preserve">Our degree equips students with a range of skills which make them desirable to employers in a wide range of professions areas. </w:t>
      </w:r>
      <w:r w:rsidR="008010E6" w:rsidRPr="008E7267">
        <w:rPr>
          <w:rFonts w:ascii="Arial" w:hAnsi="Arial" w:cs="Arial"/>
        </w:rPr>
        <w:t xml:space="preserve"> Skills such as</w:t>
      </w:r>
      <w:r w:rsidRPr="008E7267">
        <w:rPr>
          <w:rFonts w:ascii="Arial" w:hAnsi="Arial" w:cs="Arial"/>
        </w:rPr>
        <w:t xml:space="preserve">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postgraduates have the skills they are looking for. </w:t>
      </w:r>
    </w:p>
    <w:p w14:paraId="42C0ACB0" w14:textId="77777777" w:rsidR="00385393" w:rsidRPr="008E7267" w:rsidRDefault="00385393" w:rsidP="0092217F">
      <w:pPr>
        <w:tabs>
          <w:tab w:val="left" w:pos="1560"/>
        </w:tabs>
        <w:autoSpaceDE w:val="0"/>
        <w:autoSpaceDN w:val="0"/>
        <w:adjustRightInd w:val="0"/>
        <w:spacing w:after="0" w:line="240" w:lineRule="auto"/>
        <w:jc w:val="both"/>
        <w:rPr>
          <w:rFonts w:ascii="Arial" w:hAnsi="Arial" w:cs="Arial"/>
        </w:rPr>
      </w:pPr>
      <w:r w:rsidRPr="008E7267">
        <w:rPr>
          <w:rFonts w:ascii="Arial" w:hAnsi="Arial" w:cs="Arial"/>
        </w:rPr>
        <w:tab/>
      </w:r>
    </w:p>
    <w:p w14:paraId="74ADC429"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rPr>
        <w:t xml:space="preserve">Employability skills </w:t>
      </w:r>
      <w:r w:rsidR="00E034E5" w:rsidRPr="008E7267">
        <w:rPr>
          <w:rFonts w:ascii="Arial" w:hAnsi="Arial" w:cs="Arial"/>
        </w:rPr>
        <w:t xml:space="preserve">and professional development </w:t>
      </w:r>
      <w:r w:rsidRPr="008E7267">
        <w:rPr>
          <w:rFonts w:ascii="Arial" w:hAnsi="Arial" w:cs="Arial"/>
        </w:rPr>
        <w:t>are developed through the embedding of key skills within the curriculum in collaboration with Kingston University’s Careers and Employability Service. We run a number of events for postgraduate students where they can seek advice</w:t>
      </w:r>
      <w:r w:rsidR="00E034E5" w:rsidRPr="008E7267">
        <w:rPr>
          <w:rFonts w:ascii="Arial" w:hAnsi="Arial" w:cs="Arial"/>
        </w:rPr>
        <w:t xml:space="preserve"> for future careers – something also available through discussions with personal tutors -</w:t>
      </w:r>
      <w:r w:rsidRPr="008E7267">
        <w:rPr>
          <w:rFonts w:ascii="Arial" w:hAnsi="Arial" w:cs="Arial"/>
        </w:rPr>
        <w:t xml:space="preserve"> get help with CVs and meet alum</w:t>
      </w:r>
      <w:r w:rsidR="00E034E5" w:rsidRPr="008E7267">
        <w:rPr>
          <w:rFonts w:ascii="Arial" w:hAnsi="Arial" w:cs="Arial"/>
        </w:rPr>
        <w:t xml:space="preserve">ni working in a range of areas, while formative and summative feedback encourage students to reflect critically upon their areas of strength and areas for future development. </w:t>
      </w:r>
    </w:p>
    <w:p w14:paraId="494B4C22" w14:textId="77777777" w:rsidR="00BA52A4" w:rsidRPr="008E7267" w:rsidRDefault="00BA52A4" w:rsidP="0092217F">
      <w:pPr>
        <w:autoSpaceDE w:val="0"/>
        <w:autoSpaceDN w:val="0"/>
        <w:adjustRightInd w:val="0"/>
        <w:spacing w:after="0" w:line="240" w:lineRule="auto"/>
        <w:jc w:val="both"/>
        <w:rPr>
          <w:rFonts w:ascii="Arial" w:hAnsi="Arial" w:cs="Arial"/>
        </w:rPr>
      </w:pPr>
    </w:p>
    <w:p w14:paraId="68B49C46" w14:textId="77777777" w:rsidR="00850D54" w:rsidRPr="008E7267" w:rsidRDefault="00850D54" w:rsidP="00BA52A4">
      <w:pPr>
        <w:spacing w:after="120" w:line="240" w:lineRule="auto"/>
        <w:jc w:val="both"/>
        <w:rPr>
          <w:rFonts w:ascii="Arial" w:hAnsi="Arial" w:cs="Arial"/>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B13E8">
        <w:rPr>
          <w:rFonts w:ascii="Arial" w:hAnsi="Arial" w:cs="Arial"/>
        </w:rPr>
        <w:t xml:space="preserve"> by the </w:t>
      </w:r>
      <w:r w:rsidR="000B13E8" w:rsidRPr="000B13E8">
        <w:rPr>
          <w:rFonts w:ascii="Arial" w:hAnsi="Arial" w:cs="Arial"/>
        </w:rPr>
        <w:t>Careers and Employability Services</w:t>
      </w:r>
      <w:r w:rsidRPr="008E7267">
        <w:rPr>
          <w:rFonts w:ascii="Arial" w:hAnsi="Arial" w:cs="Arial"/>
        </w:rPr>
        <w:t xml:space="preserve"> team, providing drop-in and scheduled events to support students in the preparation of CVs, applications, and preparation for interviews and assessment centres.</w:t>
      </w:r>
    </w:p>
    <w:p w14:paraId="73DC2728" w14:textId="77777777" w:rsidR="00A14D0F" w:rsidRPr="008E7267" w:rsidRDefault="00A14D0F" w:rsidP="0092217F">
      <w:pPr>
        <w:spacing w:after="0" w:line="240" w:lineRule="auto"/>
        <w:ind w:left="360"/>
        <w:jc w:val="both"/>
        <w:rPr>
          <w:rFonts w:ascii="Arial" w:hAnsi="Arial" w:cs="Arial"/>
        </w:rPr>
      </w:pPr>
    </w:p>
    <w:p w14:paraId="5FD721CA" w14:textId="77777777" w:rsidR="00915387"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Approved Variants from the </w:t>
      </w:r>
      <w:r w:rsidR="00915387" w:rsidRPr="008E7267">
        <w:rPr>
          <w:rFonts w:ascii="Arial" w:hAnsi="Arial" w:cs="Arial"/>
          <w:b/>
        </w:rPr>
        <w:t>Postgraduate Regulation</w:t>
      </w:r>
    </w:p>
    <w:p w14:paraId="5B3830C0" w14:textId="77777777" w:rsidR="00915387" w:rsidRPr="008E7267" w:rsidRDefault="00915387" w:rsidP="0092217F">
      <w:pPr>
        <w:spacing w:after="0" w:line="240" w:lineRule="auto"/>
        <w:jc w:val="both"/>
        <w:rPr>
          <w:rFonts w:ascii="Arial" w:hAnsi="Arial" w:cs="Arial"/>
          <w:b/>
        </w:rPr>
      </w:pPr>
    </w:p>
    <w:p w14:paraId="15B324F2" w14:textId="77777777" w:rsidR="005E1C4C" w:rsidRPr="008E7267" w:rsidRDefault="005E1C4C" w:rsidP="00422DB8">
      <w:pPr>
        <w:spacing w:after="0" w:line="240" w:lineRule="auto"/>
        <w:jc w:val="both"/>
        <w:outlineLvl w:val="0"/>
        <w:rPr>
          <w:rFonts w:ascii="Arial" w:hAnsi="Arial" w:cs="Arial"/>
        </w:rPr>
      </w:pPr>
      <w:r w:rsidRPr="008E7267">
        <w:rPr>
          <w:rFonts w:ascii="Arial" w:hAnsi="Arial" w:cs="Arial"/>
        </w:rPr>
        <w:t>Not applicable</w:t>
      </w:r>
    </w:p>
    <w:p w14:paraId="149D20AC" w14:textId="77777777" w:rsidR="005B1266" w:rsidRPr="008E7267" w:rsidRDefault="005B1266" w:rsidP="0092217F">
      <w:pPr>
        <w:spacing w:after="0" w:line="240" w:lineRule="auto"/>
        <w:jc w:val="both"/>
        <w:rPr>
          <w:rFonts w:ascii="Arial" w:hAnsi="Arial" w:cs="Arial"/>
          <w:b/>
        </w:rPr>
      </w:pPr>
    </w:p>
    <w:p w14:paraId="6AFB2845"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Other sources of information that you may wish to consult</w:t>
      </w:r>
    </w:p>
    <w:p w14:paraId="4044CB57" w14:textId="77777777" w:rsidR="002F58C8" w:rsidRPr="008E7267" w:rsidRDefault="002F58C8" w:rsidP="0092217F">
      <w:pPr>
        <w:spacing w:after="0" w:line="240" w:lineRule="auto"/>
        <w:ind w:left="360"/>
        <w:jc w:val="both"/>
        <w:rPr>
          <w:rFonts w:ascii="Arial" w:hAnsi="Arial" w:cs="Arial"/>
          <w:b/>
        </w:rPr>
      </w:pPr>
    </w:p>
    <w:p w14:paraId="2A398E37" w14:textId="77777777" w:rsidR="002F58C8" w:rsidRPr="008E7267" w:rsidRDefault="002F58C8" w:rsidP="0092217F">
      <w:pPr>
        <w:spacing w:after="0" w:line="240" w:lineRule="auto"/>
        <w:jc w:val="both"/>
        <w:rPr>
          <w:rFonts w:ascii="Arial" w:hAnsi="Arial" w:cs="Arial"/>
        </w:rPr>
      </w:pPr>
      <w:r w:rsidRPr="008E7267">
        <w:rPr>
          <w:rFonts w:ascii="Arial" w:hAnsi="Arial" w:cs="Arial"/>
        </w:rPr>
        <w:t>QAA Master’s Degree Characteristics (2015)</w:t>
      </w:r>
    </w:p>
    <w:p w14:paraId="7D11A400" w14:textId="77777777" w:rsidR="002F58C8" w:rsidRPr="00BB136D" w:rsidRDefault="000D5B38" w:rsidP="00AD60FF">
      <w:pPr>
        <w:spacing w:after="0" w:line="240" w:lineRule="auto"/>
        <w:ind w:right="-46"/>
        <w:jc w:val="both"/>
        <w:rPr>
          <w:rFonts w:ascii="Arial" w:hAnsi="Arial" w:cs="Arial"/>
        </w:rPr>
      </w:pPr>
      <w:hyperlink r:id="rId14" w:history="1">
        <w:r w:rsidR="00BB136D" w:rsidRPr="00BB136D">
          <w:rPr>
            <w:rStyle w:val="Hyperlink"/>
            <w:rFonts w:ascii="Arial" w:hAnsi="Arial" w:cs="Arial"/>
          </w:rPr>
          <w:t>http://www.qaa.ac.uk/docs/qaa/quality-code/master's-degree-characteristics-statement.pdf?sfvrsn=6ca2f981_10</w:t>
        </w:r>
      </w:hyperlink>
    </w:p>
    <w:p w14:paraId="28CD93E8" w14:textId="77777777" w:rsidR="00BB136D" w:rsidRPr="008E7267" w:rsidRDefault="00BB136D" w:rsidP="0092217F">
      <w:pPr>
        <w:spacing w:after="0" w:line="240" w:lineRule="auto"/>
        <w:ind w:left="360"/>
        <w:jc w:val="both"/>
        <w:rPr>
          <w:rFonts w:ascii="Arial" w:hAnsi="Arial" w:cs="Arial"/>
          <w:b/>
        </w:rPr>
      </w:pPr>
    </w:p>
    <w:p w14:paraId="71AFE127" w14:textId="77777777" w:rsidR="002F58C8" w:rsidRPr="008E7267" w:rsidRDefault="002F58C8" w:rsidP="0092217F">
      <w:pPr>
        <w:spacing w:after="0" w:line="240" w:lineRule="auto"/>
        <w:jc w:val="both"/>
        <w:rPr>
          <w:rFonts w:ascii="Arial" w:hAnsi="Arial" w:cs="Arial"/>
        </w:rPr>
      </w:pPr>
      <w:r w:rsidRPr="008E7267">
        <w:rPr>
          <w:rFonts w:ascii="Arial" w:hAnsi="Arial" w:cs="Arial"/>
        </w:rPr>
        <w:t>Course Page</w:t>
      </w:r>
      <w:r w:rsidR="00C15816" w:rsidRPr="008E7267">
        <w:rPr>
          <w:rFonts w:ascii="Arial" w:hAnsi="Arial" w:cs="Arial"/>
        </w:rPr>
        <w:t xml:space="preserve">: </w:t>
      </w:r>
    </w:p>
    <w:p w14:paraId="035D8604" w14:textId="77777777" w:rsidR="005E1C4C" w:rsidRPr="008E7267" w:rsidRDefault="000D5B38" w:rsidP="0092217F">
      <w:pPr>
        <w:spacing w:after="0" w:line="240" w:lineRule="auto"/>
        <w:jc w:val="both"/>
        <w:rPr>
          <w:rFonts w:ascii="Arial" w:hAnsi="Arial" w:cs="Arial"/>
        </w:rPr>
      </w:pPr>
      <w:hyperlink r:id="rId15" w:history="1">
        <w:r w:rsidR="00C15816" w:rsidRPr="008E7267">
          <w:rPr>
            <w:rStyle w:val="Hyperlink"/>
            <w:rFonts w:ascii="Arial" w:hAnsi="Arial" w:cs="Arial"/>
          </w:rPr>
          <w:t>http://www.kingston.ac.uk/postgraduate-course/film-studies-ma/</w:t>
        </w:r>
      </w:hyperlink>
      <w:r w:rsidR="00C15816" w:rsidRPr="008E7267">
        <w:rPr>
          <w:rFonts w:ascii="Arial" w:hAnsi="Arial" w:cs="Arial"/>
        </w:rPr>
        <w:t xml:space="preserve"> </w:t>
      </w:r>
    </w:p>
    <w:p w14:paraId="35EAE9D9" w14:textId="77777777" w:rsidR="005E1C4C" w:rsidRPr="008E7267" w:rsidRDefault="005E1C4C" w:rsidP="0092217F">
      <w:pPr>
        <w:spacing w:after="0" w:line="240" w:lineRule="auto"/>
        <w:jc w:val="both"/>
        <w:rPr>
          <w:rFonts w:ascii="Arial" w:hAnsi="Arial" w:cs="Arial"/>
          <w:b/>
        </w:rPr>
      </w:pPr>
    </w:p>
    <w:p w14:paraId="1019EB9F" w14:textId="77777777" w:rsidR="00915387" w:rsidRPr="008E7267" w:rsidRDefault="00915387" w:rsidP="0092217F">
      <w:pPr>
        <w:spacing w:after="0" w:line="240" w:lineRule="auto"/>
        <w:jc w:val="both"/>
        <w:rPr>
          <w:rFonts w:ascii="Arial" w:hAnsi="Arial" w:cs="Arial"/>
          <w:b/>
        </w:rPr>
        <w:sectPr w:rsidR="00915387" w:rsidRPr="008E7267" w:rsidSect="00915387">
          <w:pgSz w:w="11906" w:h="16838"/>
          <w:pgMar w:top="1440" w:right="1440" w:bottom="1440" w:left="1440" w:header="709" w:footer="138" w:gutter="0"/>
          <w:cols w:space="708"/>
          <w:docGrid w:linePitch="360"/>
        </w:sectPr>
      </w:pPr>
    </w:p>
    <w:p w14:paraId="4D70F8AB"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lastRenderedPageBreak/>
        <w:t>Development of Programme Learning Outcomes in Modules</w:t>
      </w:r>
    </w:p>
    <w:p w14:paraId="0200A406" w14:textId="77777777" w:rsidR="008C3ABD" w:rsidRPr="008E7267" w:rsidRDefault="008C3ABD" w:rsidP="00C82CF7">
      <w:pPr>
        <w:spacing w:after="0" w:line="240" w:lineRule="auto"/>
        <w:rPr>
          <w:rFonts w:ascii="Arial" w:hAnsi="Arial" w:cs="Arial"/>
          <w:b/>
        </w:rPr>
      </w:pPr>
    </w:p>
    <w:p w14:paraId="6DA11CDE" w14:textId="77777777" w:rsidR="005B1266" w:rsidRPr="008E7267" w:rsidRDefault="005B1266" w:rsidP="00915387">
      <w:pPr>
        <w:spacing w:after="0" w:line="240" w:lineRule="auto"/>
        <w:jc w:val="both"/>
        <w:rPr>
          <w:rFonts w:ascii="Arial" w:hAnsi="Arial" w:cs="Arial"/>
        </w:rPr>
      </w:pPr>
      <w:r w:rsidRPr="008E7267">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8E7267">
        <w:rPr>
          <w:rFonts w:ascii="Arial" w:hAnsi="Arial" w:cs="Arial"/>
        </w:rPr>
        <w:t xml:space="preserve">  </w:t>
      </w:r>
      <w:r w:rsidR="00F43FE8" w:rsidRPr="008E7267">
        <w:rPr>
          <w:rFonts w:ascii="Arial" w:hAnsi="Arial" w:cs="Arial"/>
        </w:rPr>
        <w:t xml:space="preserve">  </w:t>
      </w:r>
    </w:p>
    <w:p w14:paraId="58DD74AC" w14:textId="77777777" w:rsidR="004A34CB" w:rsidRPr="008E7267" w:rsidRDefault="004A34CB" w:rsidP="00C82CF7">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835"/>
        <w:gridCol w:w="708"/>
        <w:gridCol w:w="567"/>
        <w:gridCol w:w="567"/>
        <w:gridCol w:w="567"/>
        <w:gridCol w:w="567"/>
        <w:gridCol w:w="567"/>
        <w:gridCol w:w="567"/>
        <w:gridCol w:w="567"/>
        <w:gridCol w:w="567"/>
        <w:gridCol w:w="560"/>
      </w:tblGrid>
      <w:tr w:rsidR="00BA52A4" w:rsidRPr="008E7267" w14:paraId="354BF8B4" w14:textId="77777777" w:rsidTr="00775F8D">
        <w:trPr>
          <w:cantSplit/>
          <w:trHeight w:val="352"/>
        </w:trPr>
        <w:tc>
          <w:tcPr>
            <w:tcW w:w="534" w:type="dxa"/>
          </w:tcPr>
          <w:p w14:paraId="42D1DD59" w14:textId="77777777" w:rsidR="00BA52A4" w:rsidRPr="008E7267" w:rsidRDefault="00BA52A4" w:rsidP="00C82CF7">
            <w:pPr>
              <w:spacing w:after="0" w:line="240" w:lineRule="auto"/>
              <w:rPr>
                <w:rFonts w:ascii="Arial" w:hAnsi="Arial" w:cs="Arial"/>
                <w:b/>
              </w:rPr>
            </w:pPr>
          </w:p>
        </w:tc>
        <w:tc>
          <w:tcPr>
            <w:tcW w:w="2835" w:type="dxa"/>
            <w:tcBorders>
              <w:bottom w:val="single" w:sz="4" w:space="0" w:color="auto"/>
            </w:tcBorders>
          </w:tcPr>
          <w:p w14:paraId="08258AA2" w14:textId="77777777" w:rsidR="00BA52A4" w:rsidRPr="008E7267" w:rsidRDefault="00BA52A4" w:rsidP="00C82CF7">
            <w:pPr>
              <w:spacing w:after="0" w:line="240" w:lineRule="auto"/>
              <w:rPr>
                <w:rFonts w:ascii="Arial" w:hAnsi="Arial" w:cs="Arial"/>
                <w:b/>
              </w:rPr>
            </w:pPr>
          </w:p>
        </w:tc>
        <w:tc>
          <w:tcPr>
            <w:tcW w:w="708" w:type="dxa"/>
            <w:tcBorders>
              <w:left w:val="nil"/>
              <w:bottom w:val="single" w:sz="4" w:space="0" w:color="auto"/>
              <w:right w:val="single" w:sz="4" w:space="0" w:color="auto"/>
            </w:tcBorders>
          </w:tcPr>
          <w:p w14:paraId="23442086" w14:textId="77777777" w:rsidR="00BA52A4" w:rsidRPr="008E7267" w:rsidRDefault="00BA52A4" w:rsidP="00C82CF7">
            <w:pPr>
              <w:spacing w:after="0" w:line="240" w:lineRule="auto"/>
              <w:rPr>
                <w:rFonts w:ascii="Arial" w:hAnsi="Arial" w:cs="Arial"/>
                <w:b/>
              </w:rPr>
            </w:pPr>
          </w:p>
        </w:tc>
        <w:tc>
          <w:tcPr>
            <w:tcW w:w="5096"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07A08CF3" w14:textId="77777777" w:rsidR="00BA52A4" w:rsidRPr="008E7267" w:rsidRDefault="00BA52A4" w:rsidP="00915387">
            <w:pPr>
              <w:spacing w:before="60" w:after="60" w:line="240" w:lineRule="auto"/>
              <w:jc w:val="center"/>
              <w:rPr>
                <w:rFonts w:ascii="Arial" w:hAnsi="Arial" w:cs="Arial"/>
                <w:b/>
              </w:rPr>
            </w:pPr>
            <w:r w:rsidRPr="008E7267">
              <w:rPr>
                <w:rFonts w:ascii="Arial" w:hAnsi="Arial" w:cs="Arial"/>
                <w:b/>
              </w:rPr>
              <w:t>Level 7</w:t>
            </w:r>
          </w:p>
        </w:tc>
      </w:tr>
      <w:tr w:rsidR="00775F8D" w:rsidRPr="008E7267" w14:paraId="5ECCD094" w14:textId="77777777" w:rsidTr="00775F8D">
        <w:trPr>
          <w:cantSplit/>
          <w:trHeight w:val="1399"/>
        </w:trPr>
        <w:tc>
          <w:tcPr>
            <w:tcW w:w="534" w:type="dxa"/>
            <w:tcBorders>
              <w:bottom w:val="single" w:sz="4" w:space="0" w:color="auto"/>
              <w:right w:val="single" w:sz="4" w:space="0" w:color="auto"/>
            </w:tcBorders>
          </w:tcPr>
          <w:p w14:paraId="3E90F499" w14:textId="77777777" w:rsidR="00775F8D" w:rsidRPr="008E7267" w:rsidRDefault="00775F8D" w:rsidP="00C82CF7">
            <w:pPr>
              <w:spacing w:after="0" w:line="240" w:lineRule="auto"/>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5A0457F0" w14:textId="77777777" w:rsidR="00775F8D" w:rsidRPr="008E7267" w:rsidRDefault="00775F8D" w:rsidP="00C82CF7">
            <w:pPr>
              <w:spacing w:after="0" w:line="240" w:lineRule="auto"/>
              <w:rPr>
                <w:rFonts w:ascii="Arial" w:hAnsi="Arial" w:cs="Arial"/>
                <w:b/>
              </w:rPr>
            </w:pPr>
            <w:r w:rsidRPr="008E7267">
              <w:rPr>
                <w:rFonts w:ascii="Arial" w:hAnsi="Arial" w:cs="Arial"/>
                <w:b/>
              </w:rPr>
              <w:t>Module Code</w:t>
            </w:r>
          </w:p>
        </w:tc>
        <w:tc>
          <w:tcPr>
            <w:tcW w:w="708" w:type="dxa"/>
            <w:tcBorders>
              <w:top w:val="single" w:sz="4" w:space="0" w:color="auto"/>
              <w:left w:val="single" w:sz="4" w:space="0" w:color="auto"/>
              <w:bottom w:val="single" w:sz="4" w:space="0" w:color="auto"/>
              <w:right w:val="single" w:sz="4" w:space="0" w:color="auto"/>
            </w:tcBorders>
          </w:tcPr>
          <w:p w14:paraId="73AE8187" w14:textId="77777777" w:rsidR="00775F8D" w:rsidRPr="008E7267" w:rsidRDefault="00775F8D" w:rsidP="00C82CF7">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tcPr>
          <w:p w14:paraId="08AC151A"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FM7001</w:t>
            </w:r>
          </w:p>
        </w:tc>
        <w:tc>
          <w:tcPr>
            <w:tcW w:w="567" w:type="dxa"/>
            <w:tcBorders>
              <w:top w:val="single" w:sz="4" w:space="0" w:color="auto"/>
              <w:left w:val="single" w:sz="4" w:space="0" w:color="auto"/>
              <w:bottom w:val="single" w:sz="4" w:space="0" w:color="auto"/>
              <w:right w:val="single" w:sz="4" w:space="0" w:color="auto"/>
            </w:tcBorders>
            <w:textDirection w:val="btLr"/>
          </w:tcPr>
          <w:p w14:paraId="4CB24011" w14:textId="77777777" w:rsidR="00775F8D" w:rsidRPr="008E7267" w:rsidRDefault="003C3B28" w:rsidP="006A5F9A">
            <w:pPr>
              <w:spacing w:after="0" w:line="240" w:lineRule="auto"/>
              <w:ind w:left="113" w:right="113"/>
              <w:rPr>
                <w:rFonts w:ascii="Arial" w:hAnsi="Arial" w:cs="Arial"/>
              </w:rPr>
            </w:pPr>
            <w:r>
              <w:rPr>
                <w:rFonts w:ascii="Arial" w:hAnsi="Arial" w:cs="Arial"/>
              </w:rPr>
              <w:t>FM7</w:t>
            </w:r>
            <w:r w:rsidR="006A5F9A">
              <w:rPr>
                <w:rFonts w:ascii="Arial" w:hAnsi="Arial" w:cs="Arial"/>
              </w:rPr>
              <w:t>009</w:t>
            </w:r>
          </w:p>
        </w:tc>
        <w:tc>
          <w:tcPr>
            <w:tcW w:w="567" w:type="dxa"/>
            <w:tcBorders>
              <w:top w:val="single" w:sz="4" w:space="0" w:color="auto"/>
              <w:left w:val="single" w:sz="4" w:space="0" w:color="auto"/>
              <w:bottom w:val="single" w:sz="4" w:space="0" w:color="auto"/>
              <w:right w:val="single" w:sz="4" w:space="0" w:color="auto"/>
            </w:tcBorders>
            <w:textDirection w:val="btLr"/>
          </w:tcPr>
          <w:p w14:paraId="6D5099CD" w14:textId="77777777" w:rsidR="00775F8D" w:rsidRPr="008E7267" w:rsidRDefault="00DE0443" w:rsidP="00C82CF7">
            <w:pPr>
              <w:spacing w:after="0" w:line="240" w:lineRule="auto"/>
              <w:ind w:left="113" w:right="113"/>
              <w:rPr>
                <w:rFonts w:ascii="Arial" w:hAnsi="Arial" w:cs="Arial"/>
              </w:rPr>
            </w:pPr>
            <w:r>
              <w:rPr>
                <w:rFonts w:ascii="Arial" w:hAnsi="Arial" w:cs="Arial"/>
              </w:rPr>
              <w:t>FM7010</w:t>
            </w:r>
          </w:p>
        </w:tc>
        <w:tc>
          <w:tcPr>
            <w:tcW w:w="567" w:type="dxa"/>
            <w:tcBorders>
              <w:top w:val="single" w:sz="4" w:space="0" w:color="auto"/>
              <w:left w:val="single" w:sz="4" w:space="0" w:color="auto"/>
              <w:bottom w:val="single" w:sz="4" w:space="0" w:color="auto"/>
              <w:right w:val="single" w:sz="4" w:space="0" w:color="auto"/>
            </w:tcBorders>
            <w:textDirection w:val="btLr"/>
          </w:tcPr>
          <w:p w14:paraId="48292E34"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FM7005</w:t>
            </w:r>
          </w:p>
        </w:tc>
        <w:tc>
          <w:tcPr>
            <w:tcW w:w="567" w:type="dxa"/>
            <w:tcBorders>
              <w:top w:val="single" w:sz="4" w:space="0" w:color="auto"/>
              <w:left w:val="single" w:sz="4" w:space="0" w:color="auto"/>
              <w:bottom w:val="single" w:sz="4" w:space="0" w:color="auto"/>
              <w:right w:val="single" w:sz="4" w:space="0" w:color="auto"/>
            </w:tcBorders>
            <w:textDirection w:val="btLr"/>
          </w:tcPr>
          <w:p w14:paraId="6EDE6DE9" w14:textId="77777777" w:rsidR="00775F8D" w:rsidRPr="008E7267" w:rsidRDefault="003F3E6D" w:rsidP="00C82CF7">
            <w:pPr>
              <w:spacing w:after="0" w:line="240" w:lineRule="auto"/>
              <w:ind w:left="113" w:right="113"/>
              <w:rPr>
                <w:rFonts w:ascii="Arial" w:hAnsi="Arial" w:cs="Arial"/>
              </w:rPr>
            </w:pPr>
            <w:r>
              <w:rPr>
                <w:rFonts w:ascii="Arial" w:hAnsi="Arial" w:cs="Arial"/>
              </w:rPr>
              <w:t>HA7201</w:t>
            </w:r>
          </w:p>
        </w:tc>
        <w:tc>
          <w:tcPr>
            <w:tcW w:w="567" w:type="dxa"/>
            <w:tcBorders>
              <w:top w:val="single" w:sz="4" w:space="0" w:color="auto"/>
              <w:left w:val="single" w:sz="4" w:space="0" w:color="auto"/>
              <w:bottom w:val="single" w:sz="4" w:space="0" w:color="auto"/>
              <w:right w:val="single" w:sz="4" w:space="0" w:color="auto"/>
            </w:tcBorders>
            <w:textDirection w:val="btLr"/>
          </w:tcPr>
          <w:p w14:paraId="662B687F"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FM7007</w:t>
            </w:r>
          </w:p>
        </w:tc>
        <w:tc>
          <w:tcPr>
            <w:tcW w:w="567" w:type="dxa"/>
            <w:tcBorders>
              <w:top w:val="single" w:sz="4" w:space="0" w:color="auto"/>
              <w:left w:val="single" w:sz="4" w:space="0" w:color="auto"/>
              <w:bottom w:val="single" w:sz="4" w:space="0" w:color="auto"/>
              <w:right w:val="single" w:sz="4" w:space="0" w:color="auto"/>
            </w:tcBorders>
            <w:textDirection w:val="btLr"/>
          </w:tcPr>
          <w:p w14:paraId="2A54BCDC"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FI6007</w:t>
            </w:r>
          </w:p>
        </w:tc>
        <w:tc>
          <w:tcPr>
            <w:tcW w:w="567" w:type="dxa"/>
            <w:tcBorders>
              <w:top w:val="single" w:sz="4" w:space="0" w:color="auto"/>
              <w:left w:val="single" w:sz="4" w:space="0" w:color="auto"/>
              <w:bottom w:val="single" w:sz="4" w:space="0" w:color="auto"/>
              <w:right w:val="single" w:sz="4" w:space="0" w:color="auto"/>
            </w:tcBorders>
            <w:textDirection w:val="btLr"/>
          </w:tcPr>
          <w:p w14:paraId="0FDE0CE8"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FI6009</w:t>
            </w:r>
          </w:p>
        </w:tc>
        <w:tc>
          <w:tcPr>
            <w:tcW w:w="560" w:type="dxa"/>
            <w:tcBorders>
              <w:top w:val="single" w:sz="4" w:space="0" w:color="auto"/>
              <w:left w:val="single" w:sz="4" w:space="0" w:color="auto"/>
              <w:bottom w:val="single" w:sz="4" w:space="0" w:color="auto"/>
              <w:right w:val="single" w:sz="4" w:space="0" w:color="auto"/>
            </w:tcBorders>
            <w:textDirection w:val="btLr"/>
          </w:tcPr>
          <w:p w14:paraId="54A1D09C"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WP7000</w:t>
            </w:r>
          </w:p>
        </w:tc>
      </w:tr>
      <w:tr w:rsidR="00775F8D" w:rsidRPr="008E7267" w14:paraId="6462E3DD" w14:textId="77777777" w:rsidTr="00775F8D">
        <w:trPr>
          <w:trHeight w:val="20"/>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26AAAC9" w14:textId="77777777" w:rsidR="00775F8D" w:rsidRPr="008E7267" w:rsidRDefault="00775F8D" w:rsidP="00BA52A4">
            <w:pPr>
              <w:spacing w:after="0" w:line="240" w:lineRule="auto"/>
              <w:ind w:left="113" w:right="113"/>
              <w:jc w:val="center"/>
              <w:rPr>
                <w:rFonts w:ascii="Arial" w:hAnsi="Arial" w:cs="Arial"/>
              </w:rPr>
            </w:pPr>
            <w:r w:rsidRPr="008E7267">
              <w:rPr>
                <w:rFonts w:ascii="Arial" w:hAnsi="Arial" w:cs="Arial"/>
                <w:b/>
              </w:rPr>
              <w:t>Programme Learning Outcomes</w:t>
            </w:r>
          </w:p>
        </w:tc>
        <w:tc>
          <w:tcPr>
            <w:tcW w:w="2835" w:type="dxa"/>
            <w:vMerge w:val="restart"/>
            <w:tcBorders>
              <w:top w:val="single" w:sz="4" w:space="0" w:color="auto"/>
              <w:left w:val="single" w:sz="4" w:space="0" w:color="auto"/>
              <w:right w:val="single" w:sz="4" w:space="0" w:color="auto"/>
            </w:tcBorders>
          </w:tcPr>
          <w:p w14:paraId="0126C5E1" w14:textId="77777777" w:rsidR="00775F8D" w:rsidRPr="008E7267" w:rsidRDefault="00775F8D" w:rsidP="00C82CF7">
            <w:pPr>
              <w:spacing w:after="0" w:line="240" w:lineRule="auto"/>
              <w:rPr>
                <w:rFonts w:ascii="Arial" w:hAnsi="Arial" w:cs="Arial"/>
                <w:b/>
              </w:rPr>
            </w:pPr>
            <w:r w:rsidRPr="008E7267">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4781E8BC"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5DCA3D47"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9DAEF3"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4D782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507E5EF"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B0CD34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1E8E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213399"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C53F36"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7616D128"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038DCCA9" w14:textId="77777777" w:rsidTr="00775F8D">
        <w:trPr>
          <w:trHeight w:val="20"/>
        </w:trPr>
        <w:tc>
          <w:tcPr>
            <w:tcW w:w="534" w:type="dxa"/>
            <w:vMerge/>
            <w:tcBorders>
              <w:left w:val="single" w:sz="4" w:space="0" w:color="auto"/>
              <w:right w:val="single" w:sz="4" w:space="0" w:color="auto"/>
            </w:tcBorders>
            <w:shd w:val="clear" w:color="auto" w:fill="DBE5F1"/>
          </w:tcPr>
          <w:p w14:paraId="40CC8AB3"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01F1C0B6"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27AA4C4"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260FB1D9"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26969E"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A6CFB7F"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1F917A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0CECF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EC4370"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E3D98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1D18F0"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752838F"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51FB1A9E" w14:textId="77777777" w:rsidTr="00775F8D">
        <w:trPr>
          <w:trHeight w:val="20"/>
        </w:trPr>
        <w:tc>
          <w:tcPr>
            <w:tcW w:w="534" w:type="dxa"/>
            <w:vMerge/>
            <w:tcBorders>
              <w:left w:val="single" w:sz="4" w:space="0" w:color="auto"/>
              <w:right w:val="single" w:sz="4" w:space="0" w:color="auto"/>
            </w:tcBorders>
            <w:shd w:val="clear" w:color="auto" w:fill="DBE5F1"/>
          </w:tcPr>
          <w:p w14:paraId="71F11C59"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49D981EF"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85A948D"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0601C031"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36B88C"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A5294CC"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D2329F4"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90D594D"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278269"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C2F31F"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FF5EB90" w14:textId="77777777" w:rsidR="00775F8D" w:rsidRPr="008E7267" w:rsidRDefault="00775F8D" w:rsidP="002E0E50">
            <w:pPr>
              <w:spacing w:beforeLines="40" w:before="96" w:afterLines="40" w:after="96" w:line="240" w:lineRule="auto"/>
              <w:jc w:val="center"/>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14:paraId="785AE473"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61760CC9" w14:textId="77777777" w:rsidTr="00775F8D">
        <w:trPr>
          <w:trHeight w:val="20"/>
        </w:trPr>
        <w:tc>
          <w:tcPr>
            <w:tcW w:w="534" w:type="dxa"/>
            <w:vMerge/>
            <w:tcBorders>
              <w:left w:val="single" w:sz="4" w:space="0" w:color="auto"/>
              <w:right w:val="single" w:sz="4" w:space="0" w:color="auto"/>
            </w:tcBorders>
            <w:shd w:val="clear" w:color="auto" w:fill="DBE5F1"/>
          </w:tcPr>
          <w:p w14:paraId="29390F91"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0D17044C"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70C8A30"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471E1E37" w14:textId="4BD95F1B"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97A0875" w14:textId="58C26E14"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9A3609A" w14:textId="3F8B2976"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BBD9D3B" w14:textId="280AC09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445BD7F" w14:textId="222A4D04" w:rsidR="00775F8D" w:rsidRPr="008E7267" w:rsidRDefault="00F924F3" w:rsidP="002E0E50">
            <w:pPr>
              <w:spacing w:beforeLines="40" w:before="96" w:afterLines="40" w:after="96"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837B8A" w14:textId="705B5926"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9274523" w14:textId="1BE66271"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29407B0" w14:textId="3605E9C8" w:rsidR="00775F8D" w:rsidRPr="008E7267" w:rsidRDefault="00775F8D" w:rsidP="002E0E50">
            <w:pPr>
              <w:spacing w:beforeLines="40" w:before="96" w:afterLines="40" w:after="96" w:line="240" w:lineRule="auto"/>
              <w:jc w:val="center"/>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14:paraId="53F7B8B6"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557DCA4D" w14:textId="77777777" w:rsidTr="00775F8D">
        <w:trPr>
          <w:trHeight w:val="20"/>
        </w:trPr>
        <w:tc>
          <w:tcPr>
            <w:tcW w:w="534" w:type="dxa"/>
            <w:vMerge/>
            <w:tcBorders>
              <w:left w:val="single" w:sz="4" w:space="0" w:color="auto"/>
              <w:right w:val="single" w:sz="4" w:space="0" w:color="auto"/>
            </w:tcBorders>
            <w:shd w:val="clear" w:color="auto" w:fill="DBE5F1"/>
          </w:tcPr>
          <w:p w14:paraId="08D55FBA"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7CC61AD7"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70093C1"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tcPr>
          <w:p w14:paraId="4C313173"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42D68E"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2DCDE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1408889"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C2A80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DB5714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C7C0D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3DED11"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58BC93C5"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68F3B7E2" w14:textId="77777777" w:rsidTr="00775F8D">
        <w:trPr>
          <w:trHeight w:val="20"/>
        </w:trPr>
        <w:tc>
          <w:tcPr>
            <w:tcW w:w="534" w:type="dxa"/>
            <w:vMerge/>
            <w:tcBorders>
              <w:left w:val="single" w:sz="4" w:space="0" w:color="auto"/>
              <w:right w:val="single" w:sz="4" w:space="0" w:color="auto"/>
            </w:tcBorders>
            <w:shd w:val="clear" w:color="auto" w:fill="DBE5F1"/>
          </w:tcPr>
          <w:p w14:paraId="55C6CEBA"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14:paraId="46F59ED8"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7DBA62D"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tcPr>
          <w:p w14:paraId="2082E0C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F69A6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8EF06F"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AAABF0"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92F951"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F737E2D"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BC77CF"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54D3CE2"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4F25672B"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287E8864" w14:textId="77777777" w:rsidTr="00775F8D">
        <w:trPr>
          <w:trHeight w:val="20"/>
        </w:trPr>
        <w:tc>
          <w:tcPr>
            <w:tcW w:w="534" w:type="dxa"/>
            <w:vMerge/>
            <w:tcBorders>
              <w:left w:val="single" w:sz="4" w:space="0" w:color="auto"/>
              <w:right w:val="single" w:sz="4" w:space="0" w:color="auto"/>
            </w:tcBorders>
            <w:shd w:val="clear" w:color="auto" w:fill="DBE5F1"/>
          </w:tcPr>
          <w:p w14:paraId="68E23C14" w14:textId="77777777" w:rsidR="00775F8D" w:rsidRPr="008E7267" w:rsidRDefault="00775F8D" w:rsidP="00C82CF7">
            <w:pPr>
              <w:spacing w:after="0" w:line="240" w:lineRule="auto"/>
              <w:rPr>
                <w:rFonts w:ascii="Arial" w:hAnsi="Arial" w:cs="Arial"/>
                <w:b/>
              </w:rPr>
            </w:pPr>
          </w:p>
        </w:tc>
        <w:tc>
          <w:tcPr>
            <w:tcW w:w="2835" w:type="dxa"/>
            <w:vMerge w:val="restart"/>
            <w:tcBorders>
              <w:top w:val="single" w:sz="4" w:space="0" w:color="auto"/>
              <w:left w:val="single" w:sz="4" w:space="0" w:color="auto"/>
              <w:right w:val="single" w:sz="4" w:space="0" w:color="auto"/>
            </w:tcBorders>
          </w:tcPr>
          <w:p w14:paraId="4A27C972" w14:textId="77777777" w:rsidR="00775F8D" w:rsidRPr="008E7267" w:rsidRDefault="00775F8D" w:rsidP="00C82CF7">
            <w:pPr>
              <w:spacing w:after="0" w:line="240" w:lineRule="auto"/>
              <w:rPr>
                <w:rFonts w:ascii="Arial" w:hAnsi="Arial" w:cs="Arial"/>
                <w:b/>
              </w:rPr>
            </w:pPr>
            <w:r w:rsidRPr="008E7267">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7367EFC1"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7565BB0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C57F9E"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BDBC8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AF6184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0E2D1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E4A84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181B8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E520A7"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13225E0B"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3521AADE" w14:textId="77777777" w:rsidTr="00775F8D">
        <w:trPr>
          <w:trHeight w:val="20"/>
        </w:trPr>
        <w:tc>
          <w:tcPr>
            <w:tcW w:w="534" w:type="dxa"/>
            <w:vMerge/>
            <w:tcBorders>
              <w:left w:val="single" w:sz="4" w:space="0" w:color="auto"/>
              <w:right w:val="single" w:sz="4" w:space="0" w:color="auto"/>
            </w:tcBorders>
            <w:shd w:val="clear" w:color="auto" w:fill="DBE5F1"/>
          </w:tcPr>
          <w:p w14:paraId="1943273E"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404530DE"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9708918"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2D482C6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DBEDE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421D71"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705B2F"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66D97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B1775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3BCE45"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8651777"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3942075F"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242D1357" w14:textId="77777777" w:rsidTr="00775F8D">
        <w:trPr>
          <w:trHeight w:val="20"/>
        </w:trPr>
        <w:tc>
          <w:tcPr>
            <w:tcW w:w="534" w:type="dxa"/>
            <w:vMerge/>
            <w:tcBorders>
              <w:left w:val="single" w:sz="4" w:space="0" w:color="auto"/>
              <w:right w:val="single" w:sz="4" w:space="0" w:color="auto"/>
            </w:tcBorders>
            <w:shd w:val="clear" w:color="auto" w:fill="DBE5F1"/>
          </w:tcPr>
          <w:p w14:paraId="67A4DAF1"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3A7036A7"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DED7C1B"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1ABF170A"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E39E9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47FD6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D0CCCE"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4DCEC1"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01ACB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A4C945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E3CB1D"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BF3D488"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39EFC6B8" w14:textId="77777777" w:rsidTr="00775F8D">
        <w:trPr>
          <w:trHeight w:val="20"/>
        </w:trPr>
        <w:tc>
          <w:tcPr>
            <w:tcW w:w="534" w:type="dxa"/>
            <w:vMerge/>
            <w:tcBorders>
              <w:left w:val="single" w:sz="4" w:space="0" w:color="auto"/>
              <w:right w:val="single" w:sz="4" w:space="0" w:color="auto"/>
            </w:tcBorders>
            <w:shd w:val="clear" w:color="auto" w:fill="DBE5F1"/>
          </w:tcPr>
          <w:p w14:paraId="704BB157"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22DF546A"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CB61915"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20ED2BC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5B50932"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D2E9AD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F6A4CA"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1C90D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ECFEBD"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CF57DD0"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E876A5"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11C68DE"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4B4546F8" w14:textId="77777777" w:rsidTr="00775F8D">
        <w:trPr>
          <w:trHeight w:val="20"/>
        </w:trPr>
        <w:tc>
          <w:tcPr>
            <w:tcW w:w="534" w:type="dxa"/>
            <w:vMerge/>
            <w:tcBorders>
              <w:left w:val="single" w:sz="4" w:space="0" w:color="auto"/>
              <w:right w:val="single" w:sz="4" w:space="0" w:color="auto"/>
            </w:tcBorders>
            <w:shd w:val="clear" w:color="auto" w:fill="DBE5F1"/>
          </w:tcPr>
          <w:p w14:paraId="3EA751EB"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14:paraId="33FE77D8"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4485A48"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tcPr>
          <w:p w14:paraId="26BC5A91"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EB416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39906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663DF3"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636E6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B8EC75E"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836792"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F2920C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47DB8334"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36AE6A54" w14:textId="77777777" w:rsidTr="00775F8D">
        <w:trPr>
          <w:trHeight w:val="20"/>
        </w:trPr>
        <w:tc>
          <w:tcPr>
            <w:tcW w:w="534" w:type="dxa"/>
            <w:vMerge/>
            <w:tcBorders>
              <w:left w:val="single" w:sz="4" w:space="0" w:color="auto"/>
              <w:right w:val="single" w:sz="4" w:space="0" w:color="auto"/>
            </w:tcBorders>
            <w:shd w:val="clear" w:color="auto" w:fill="DBE5F1"/>
          </w:tcPr>
          <w:p w14:paraId="3BC07335" w14:textId="77777777" w:rsidR="00775F8D" w:rsidRPr="008E7267" w:rsidRDefault="00775F8D" w:rsidP="00C82CF7">
            <w:pPr>
              <w:spacing w:after="0" w:line="240" w:lineRule="auto"/>
              <w:rPr>
                <w:rFonts w:ascii="Arial" w:hAnsi="Arial" w:cs="Arial"/>
                <w:b/>
              </w:rPr>
            </w:pPr>
          </w:p>
        </w:tc>
        <w:tc>
          <w:tcPr>
            <w:tcW w:w="2835" w:type="dxa"/>
            <w:vMerge w:val="restart"/>
            <w:tcBorders>
              <w:top w:val="single" w:sz="4" w:space="0" w:color="auto"/>
              <w:left w:val="single" w:sz="4" w:space="0" w:color="auto"/>
              <w:right w:val="single" w:sz="4" w:space="0" w:color="auto"/>
            </w:tcBorders>
          </w:tcPr>
          <w:p w14:paraId="61108D4C" w14:textId="77777777" w:rsidR="00775F8D" w:rsidRPr="008E7267" w:rsidRDefault="00775F8D" w:rsidP="00C82CF7">
            <w:pPr>
              <w:spacing w:after="0" w:line="240" w:lineRule="auto"/>
              <w:rPr>
                <w:rFonts w:ascii="Arial" w:hAnsi="Arial" w:cs="Arial"/>
                <w:b/>
              </w:rPr>
            </w:pPr>
            <w:r w:rsidRPr="008E7267">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53097CAB"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2E0080B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56C91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6D64A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BC1B3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E6CC2DA"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D7C160A"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66463C"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A16C60"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DC76D07"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06F775A2" w14:textId="77777777" w:rsidTr="00775F8D">
        <w:trPr>
          <w:trHeight w:val="20"/>
        </w:trPr>
        <w:tc>
          <w:tcPr>
            <w:tcW w:w="534" w:type="dxa"/>
            <w:vMerge/>
            <w:tcBorders>
              <w:left w:val="single" w:sz="4" w:space="0" w:color="auto"/>
              <w:right w:val="single" w:sz="4" w:space="0" w:color="auto"/>
            </w:tcBorders>
            <w:shd w:val="clear" w:color="auto" w:fill="DBE5F1"/>
          </w:tcPr>
          <w:p w14:paraId="5C31E89D"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01B5AF8C"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21C3F8A"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00BE550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0D0810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F2A5B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CC16F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9ABE4D"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837A73"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FD4599"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63E4C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674CC391"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31255007" w14:textId="77777777" w:rsidTr="00775F8D">
        <w:trPr>
          <w:trHeight w:val="20"/>
        </w:trPr>
        <w:tc>
          <w:tcPr>
            <w:tcW w:w="534" w:type="dxa"/>
            <w:vMerge/>
            <w:tcBorders>
              <w:left w:val="single" w:sz="4" w:space="0" w:color="auto"/>
              <w:right w:val="single" w:sz="4" w:space="0" w:color="auto"/>
            </w:tcBorders>
            <w:shd w:val="clear" w:color="auto" w:fill="DBE5F1"/>
          </w:tcPr>
          <w:p w14:paraId="5E68872A"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6B1642C0"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00BC08D"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6DE6C45A" w14:textId="3B53FFCF" w:rsidR="00775F8D" w:rsidRPr="008E7267" w:rsidRDefault="002E0E50" w:rsidP="002E0E50">
            <w:pPr>
              <w:spacing w:beforeLines="40" w:before="96" w:afterLines="40" w:after="96"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079673" w14:textId="40EB45E8"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3238707" w14:textId="5DD49F2C"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FFFBCC" w14:textId="277565F1"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B6B9C4C" w14:textId="458F59D0"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57EB9F" w14:textId="2C4DF3D1"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9F70EB2" w14:textId="54C1DD2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5FBBE00" w14:textId="208977B3" w:rsidR="00775F8D" w:rsidRPr="008E7267" w:rsidRDefault="00775F8D" w:rsidP="002E0E50">
            <w:pPr>
              <w:spacing w:beforeLines="40" w:before="96" w:afterLines="40" w:after="96" w:line="240" w:lineRule="auto"/>
              <w:jc w:val="center"/>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14:paraId="75B4B8E0"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28D4A014" w14:textId="77777777" w:rsidTr="00775F8D">
        <w:trPr>
          <w:trHeight w:val="20"/>
        </w:trPr>
        <w:tc>
          <w:tcPr>
            <w:tcW w:w="534" w:type="dxa"/>
            <w:vMerge/>
            <w:tcBorders>
              <w:left w:val="single" w:sz="4" w:space="0" w:color="auto"/>
              <w:right w:val="single" w:sz="4" w:space="0" w:color="auto"/>
            </w:tcBorders>
            <w:shd w:val="clear" w:color="auto" w:fill="DBE5F1"/>
          </w:tcPr>
          <w:p w14:paraId="7F7BF0AF"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50CD691A"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345EA47"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5C398BD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B6C69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D88FD"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FAD2E99"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E17182"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0CC5E79"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50FE0E"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2F3E79"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87C6FAB"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1F3AB16C" w14:textId="77777777" w:rsidTr="00775F8D">
        <w:trPr>
          <w:trHeight w:val="239"/>
        </w:trPr>
        <w:tc>
          <w:tcPr>
            <w:tcW w:w="534" w:type="dxa"/>
            <w:vMerge/>
            <w:tcBorders>
              <w:left w:val="single" w:sz="4" w:space="0" w:color="auto"/>
              <w:right w:val="single" w:sz="4" w:space="0" w:color="auto"/>
            </w:tcBorders>
            <w:shd w:val="clear" w:color="auto" w:fill="DBE5F1"/>
          </w:tcPr>
          <w:p w14:paraId="000DF882"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33035384"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1A7C2F4"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3BEEBD2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DAF840"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B7297D9"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384F8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50A77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3578F0"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C6D80ED"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F7F9F5"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173D217F"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6A76D7F7" w14:textId="77777777" w:rsidTr="00775F8D">
        <w:trPr>
          <w:trHeight w:val="20"/>
        </w:trPr>
        <w:tc>
          <w:tcPr>
            <w:tcW w:w="534" w:type="dxa"/>
            <w:vMerge/>
            <w:tcBorders>
              <w:left w:val="single" w:sz="4" w:space="0" w:color="auto"/>
              <w:bottom w:val="single" w:sz="4" w:space="0" w:color="auto"/>
              <w:right w:val="single" w:sz="4" w:space="0" w:color="auto"/>
            </w:tcBorders>
            <w:shd w:val="clear" w:color="auto" w:fill="DBE5F1"/>
          </w:tcPr>
          <w:p w14:paraId="29B53D20"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14:paraId="28F6B3A4"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B566B34"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C6</w:t>
            </w:r>
          </w:p>
        </w:tc>
        <w:tc>
          <w:tcPr>
            <w:tcW w:w="567" w:type="dxa"/>
            <w:tcBorders>
              <w:top w:val="single" w:sz="4" w:space="0" w:color="auto"/>
              <w:left w:val="single" w:sz="4" w:space="0" w:color="auto"/>
              <w:bottom w:val="single" w:sz="4" w:space="0" w:color="auto"/>
              <w:right w:val="single" w:sz="4" w:space="0" w:color="auto"/>
            </w:tcBorders>
          </w:tcPr>
          <w:p w14:paraId="5D5B6E73"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7A91356"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C5790C0"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658ECAA"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C7C2A93"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7A03B3"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DECA9A5"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B34DA95" w14:textId="77777777" w:rsidR="00775F8D" w:rsidRPr="008E7267" w:rsidRDefault="00775F8D" w:rsidP="002E0E50">
            <w:pPr>
              <w:spacing w:beforeLines="40" w:before="96" w:afterLines="40" w:after="96" w:line="240" w:lineRule="auto"/>
              <w:jc w:val="center"/>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14:paraId="45B27672"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r>
    </w:tbl>
    <w:p w14:paraId="6C4815CA" w14:textId="77777777" w:rsidR="00316D9A" w:rsidRPr="008E7267" w:rsidRDefault="00316D9A" w:rsidP="00C82CF7">
      <w:pPr>
        <w:spacing w:after="0" w:line="240" w:lineRule="auto"/>
        <w:rPr>
          <w:rFonts w:ascii="Arial" w:hAnsi="Arial" w:cs="Arial"/>
        </w:rPr>
      </w:pPr>
    </w:p>
    <w:p w14:paraId="2478D847" w14:textId="77777777" w:rsidR="002F58C8" w:rsidRPr="008E7267" w:rsidRDefault="002F58C8" w:rsidP="002F58C8">
      <w:pPr>
        <w:tabs>
          <w:tab w:val="left" w:pos="426"/>
        </w:tabs>
        <w:rPr>
          <w:rFonts w:ascii="Arial" w:hAnsi="Arial" w:cs="Arial"/>
          <w:b/>
        </w:rPr>
      </w:pPr>
      <w:r w:rsidRPr="008E7267">
        <w:rPr>
          <w:rFonts w:ascii="Arial" w:hAnsi="Arial" w:cs="Arial"/>
          <w:b/>
        </w:rPr>
        <w:t xml:space="preserve">Students will be provided with formative assessment opportunities throughout the course to practise and develop their proficiency in the range of assessment methods utilised.  </w:t>
      </w:r>
    </w:p>
    <w:p w14:paraId="4B0DD2DD" w14:textId="77777777" w:rsidR="00D95D4F" w:rsidRPr="008E7267" w:rsidRDefault="00D95D4F" w:rsidP="00C82CF7">
      <w:pPr>
        <w:spacing w:after="0" w:line="240" w:lineRule="auto"/>
        <w:rPr>
          <w:rFonts w:ascii="Arial" w:hAnsi="Arial" w:cs="Arial"/>
          <w:b/>
        </w:rPr>
      </w:pPr>
    </w:p>
    <w:p w14:paraId="6C5F5587" w14:textId="77777777" w:rsidR="009549FF" w:rsidRPr="008E7267" w:rsidRDefault="009549FF" w:rsidP="00422DB8">
      <w:pPr>
        <w:spacing w:after="0" w:line="240" w:lineRule="auto"/>
        <w:outlineLvl w:val="0"/>
        <w:rPr>
          <w:rFonts w:ascii="Arial" w:hAnsi="Arial" w:cs="Arial"/>
          <w:b/>
        </w:rPr>
      </w:pPr>
      <w:r w:rsidRPr="008E7267">
        <w:rPr>
          <w:rFonts w:ascii="Arial" w:hAnsi="Arial" w:cs="Arial"/>
          <w:b/>
        </w:rPr>
        <w:br w:type="page"/>
      </w:r>
      <w:r w:rsidR="00E84854" w:rsidRPr="008E7267">
        <w:rPr>
          <w:rFonts w:ascii="Arial" w:hAnsi="Arial" w:cs="Arial"/>
          <w:b/>
        </w:rPr>
        <w:lastRenderedPageBreak/>
        <w:t>COURSE DIAGRAM</w:t>
      </w:r>
    </w:p>
    <w:p w14:paraId="206115CE" w14:textId="77777777" w:rsidR="00E84854" w:rsidRPr="008E7267" w:rsidRDefault="00E84854" w:rsidP="00C82CF7">
      <w:pPr>
        <w:spacing w:after="0" w:line="240" w:lineRule="auto"/>
        <w:rPr>
          <w:rFonts w:ascii="Arial" w:hAnsi="Arial" w:cs="Arial"/>
          <w:b/>
        </w:rPr>
      </w:pPr>
    </w:p>
    <w:p w14:paraId="478E39C1" w14:textId="77777777" w:rsidR="00C91321" w:rsidRPr="008E7267" w:rsidRDefault="00C91321"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Core</w:t>
      </w:r>
      <w:r w:rsidRPr="008E7267">
        <w:rPr>
          <w:rFonts w:ascii="Arial" w:hAnsi="Arial" w:cs="Arial"/>
          <w:b/>
        </w:rPr>
        <w:t xml:space="preserve"> modules</w:t>
      </w:r>
    </w:p>
    <w:p w14:paraId="364A8A9D" w14:textId="77777777" w:rsidR="00C91321" w:rsidRPr="008E7267" w:rsidRDefault="00C91321" w:rsidP="00C82CF7">
      <w:pPr>
        <w:spacing w:after="0" w:line="240" w:lineRule="auto"/>
        <w:rPr>
          <w:rFonts w:ascii="Arial" w:hAnsi="Arial" w:cs="Arial"/>
          <w:b/>
        </w:rPr>
      </w:pPr>
    </w:p>
    <w:p w14:paraId="64B47948"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4656" behindDoc="0" locked="0" layoutInCell="1" allowOverlap="1" wp14:anchorId="5C9DCA51" wp14:editId="2C67718C">
                <wp:simplePos x="0" y="0"/>
                <wp:positionH relativeFrom="column">
                  <wp:posOffset>3967480</wp:posOffset>
                </wp:positionH>
                <wp:positionV relativeFrom="paragraph">
                  <wp:posOffset>73660</wp:posOffset>
                </wp:positionV>
                <wp:extent cx="0" cy="3150870"/>
                <wp:effectExtent l="5080" t="11430" r="13970" b="95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4543C" id="_x0000_t32" coordsize="21600,21600" o:spt="32" o:oned="t" path="m,l21600,21600e" filled="f">
                <v:path arrowok="t" fillok="f" o:connecttype="none"/>
                <o:lock v:ext="edit" shapetype="t"/>
              </v:shapetype>
              <v:shape id="AutoShape 12" o:spid="_x0000_s1026" type="#_x0000_t32" style="position:absolute;margin-left:312.4pt;margin-top:5.8pt;width:0;height:2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">
                <v:stroke dashstyle="dash"/>
              </v:shape>
            </w:pict>
          </mc:Fallback>
        </mc:AlternateContent>
      </w:r>
      <w:r w:rsidRPr="008E7267">
        <w:rPr>
          <w:rFonts w:ascii="Arial" w:hAnsi="Arial" w:cs="Arial"/>
          <w:b/>
          <w:noProof/>
          <w:lang w:eastAsia="en-GB"/>
        </w:rPr>
        <mc:AlternateContent>
          <mc:Choice Requires="wps">
            <w:drawing>
              <wp:anchor distT="0" distB="0" distL="114300" distR="114300" simplePos="0" relativeHeight="251652608" behindDoc="0" locked="0" layoutInCell="1" allowOverlap="1" wp14:anchorId="177BE5D2" wp14:editId="072C7A97">
                <wp:simplePos x="0" y="0"/>
                <wp:positionH relativeFrom="column">
                  <wp:posOffset>1932305</wp:posOffset>
                </wp:positionH>
                <wp:positionV relativeFrom="paragraph">
                  <wp:posOffset>73660</wp:posOffset>
                </wp:positionV>
                <wp:extent cx="0" cy="3150870"/>
                <wp:effectExtent l="8255" t="11430" r="1079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8F07D" id="AutoShape 11" o:spid="_x0000_s1026" type="#_x0000_t32" style="position:absolute;margin-left:152.15pt;margin-top:5.8pt;width:0;height:24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">
                <v:stroke dashstyle="dash"/>
              </v:shape>
            </w:pict>
          </mc:Fallback>
        </mc:AlternateContent>
      </w:r>
    </w:p>
    <w:p w14:paraId="7A9DAD99" w14:textId="77777777" w:rsidR="00C91321" w:rsidRPr="008E7267" w:rsidRDefault="00C91321" w:rsidP="00EA4DAF">
      <w:pPr>
        <w:tabs>
          <w:tab w:val="left" w:pos="993"/>
          <w:tab w:val="left" w:pos="3828"/>
          <w:tab w:val="left" w:pos="7797"/>
        </w:tabs>
        <w:spacing w:after="0" w:line="240" w:lineRule="auto"/>
        <w:rPr>
          <w:rFonts w:ascii="Arial" w:hAnsi="Arial" w:cs="Arial"/>
          <w:b/>
        </w:rPr>
      </w:pPr>
      <w:r w:rsidRPr="008E7267">
        <w:rPr>
          <w:rFonts w:ascii="Arial" w:hAnsi="Arial" w:cs="Arial"/>
          <w:b/>
        </w:rPr>
        <w:tab/>
        <w:t>TB1</w:t>
      </w:r>
      <w:r w:rsidRPr="008E7267">
        <w:rPr>
          <w:rFonts w:ascii="Arial" w:hAnsi="Arial" w:cs="Arial"/>
          <w:b/>
        </w:rPr>
        <w:tab/>
        <w:t>TB2</w:t>
      </w:r>
      <w:r w:rsidR="00EA4DAF" w:rsidRPr="008E7267">
        <w:rPr>
          <w:rFonts w:ascii="Arial" w:hAnsi="Arial" w:cs="Arial"/>
          <w:b/>
        </w:rPr>
        <w:tab/>
        <w:t>TB3</w:t>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p>
    <w:p w14:paraId="0E19BCBF"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5680" behindDoc="0" locked="0" layoutInCell="1" allowOverlap="1" wp14:anchorId="5067A967" wp14:editId="33DAB740">
                <wp:simplePos x="0" y="0"/>
                <wp:positionH relativeFrom="column">
                  <wp:posOffset>-15875</wp:posOffset>
                </wp:positionH>
                <wp:positionV relativeFrom="paragraph">
                  <wp:posOffset>5080</wp:posOffset>
                </wp:positionV>
                <wp:extent cx="3888105" cy="683895"/>
                <wp:effectExtent l="12700" t="5715" r="1397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C4EE42B" w14:textId="77777777" w:rsidR="00F924F3" w:rsidRDefault="00F924F3" w:rsidP="00C91321">
                            <w:pPr>
                              <w:spacing w:after="0" w:line="240" w:lineRule="auto"/>
                            </w:pPr>
                            <w:r>
                              <w:t xml:space="preserve">FM7001 Film History, Theory and Analysis </w:t>
                            </w:r>
                          </w:p>
                          <w:p w14:paraId="29942C0D" w14:textId="77777777" w:rsidR="00F924F3" w:rsidRDefault="00F924F3" w:rsidP="00C91321">
                            <w:pPr>
                              <w:spacing w:after="0" w:line="240" w:lineRule="auto"/>
                            </w:pPr>
                          </w:p>
                          <w:p w14:paraId="346AADE3" w14:textId="77777777" w:rsidR="00F924F3" w:rsidRDefault="00F924F3"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A967" id="_x0000_t202" coordsize="21600,21600" o:spt="202" path="m,l,21600r21600,l21600,xe">
                <v:stroke joinstyle="miter"/>
                <v:path gradientshapeok="t" o:connecttype="rect"/>
              </v:shapetype>
              <v:shape id="Text Box 10" o:spid="_x0000_s1026" type="#_x0000_t202" style="position:absolute;margin-left:-1.25pt;margin-top:.4pt;width:306.15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">
                <v:textbox>
                  <w:txbxContent>
                    <w:p w14:paraId="6C4EE42B" w14:textId="77777777" w:rsidR="00F924F3" w:rsidRDefault="00F924F3" w:rsidP="00C91321">
                      <w:pPr>
                        <w:spacing w:after="0" w:line="240" w:lineRule="auto"/>
                      </w:pPr>
                      <w:r>
                        <w:t xml:space="preserve">FM7001 Film History, Theory and Analysis </w:t>
                      </w:r>
                    </w:p>
                    <w:p w14:paraId="29942C0D" w14:textId="77777777" w:rsidR="00F924F3" w:rsidRDefault="00F924F3" w:rsidP="00C91321">
                      <w:pPr>
                        <w:spacing w:after="0" w:line="240" w:lineRule="auto"/>
                      </w:pPr>
                    </w:p>
                    <w:p w14:paraId="346AADE3" w14:textId="77777777" w:rsidR="00F924F3" w:rsidRDefault="00F924F3" w:rsidP="00C91321">
                      <w:pPr>
                        <w:spacing w:after="0" w:line="240" w:lineRule="auto"/>
                        <w:jc w:val="right"/>
                      </w:pPr>
                      <w:r>
                        <w:t>30</w:t>
                      </w:r>
                    </w:p>
                  </w:txbxContent>
                </v:textbox>
              </v:shape>
            </w:pict>
          </mc:Fallback>
        </mc:AlternateContent>
      </w:r>
    </w:p>
    <w:p w14:paraId="0C6AB019" w14:textId="77777777" w:rsidR="00C91321" w:rsidRPr="008E7267" w:rsidRDefault="00C91321" w:rsidP="00C82CF7">
      <w:pPr>
        <w:spacing w:after="0" w:line="240" w:lineRule="auto"/>
        <w:rPr>
          <w:rFonts w:ascii="Arial" w:hAnsi="Arial" w:cs="Arial"/>
          <w:b/>
        </w:rPr>
      </w:pPr>
    </w:p>
    <w:p w14:paraId="73F27836" w14:textId="77777777" w:rsidR="00C91321" w:rsidRPr="008E7267" w:rsidRDefault="00C91321" w:rsidP="00C82CF7">
      <w:pPr>
        <w:spacing w:after="0" w:line="240" w:lineRule="auto"/>
        <w:rPr>
          <w:rFonts w:ascii="Arial" w:hAnsi="Arial" w:cs="Arial"/>
          <w:b/>
        </w:rPr>
      </w:pPr>
      <w:r w:rsidRPr="008E7267">
        <w:rPr>
          <w:rFonts w:ascii="Arial" w:hAnsi="Arial" w:cs="Arial"/>
          <w:b/>
        </w:rPr>
        <w:t xml:space="preserve"> </w:t>
      </w:r>
    </w:p>
    <w:p w14:paraId="37FA943F" w14:textId="77777777" w:rsidR="00C91321" w:rsidRPr="008E7267" w:rsidRDefault="00C91321" w:rsidP="00C82CF7">
      <w:pPr>
        <w:spacing w:after="0" w:line="240" w:lineRule="auto"/>
        <w:rPr>
          <w:rFonts w:ascii="Arial" w:hAnsi="Arial" w:cs="Arial"/>
          <w:b/>
        </w:rPr>
      </w:pPr>
    </w:p>
    <w:p w14:paraId="23160CA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6704" behindDoc="0" locked="0" layoutInCell="1" allowOverlap="1" wp14:anchorId="68B4DC21" wp14:editId="7D6DBB92">
                <wp:simplePos x="0" y="0"/>
                <wp:positionH relativeFrom="column">
                  <wp:posOffset>-15875</wp:posOffset>
                </wp:positionH>
                <wp:positionV relativeFrom="paragraph">
                  <wp:posOffset>149860</wp:posOffset>
                </wp:positionV>
                <wp:extent cx="3888105" cy="683895"/>
                <wp:effectExtent l="12700" t="12065" r="1397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D4314DC" w14:textId="77777777" w:rsidR="00F924F3" w:rsidRDefault="00F924F3" w:rsidP="00C91321">
                            <w:pPr>
                              <w:spacing w:after="0" w:line="240" w:lineRule="auto"/>
                            </w:pPr>
                            <w:r>
                              <w:t>FI7009 Film and Philosophy</w:t>
                            </w:r>
                          </w:p>
                          <w:p w14:paraId="41841E4E" w14:textId="77777777" w:rsidR="00F924F3" w:rsidRDefault="00F924F3" w:rsidP="00C91321">
                            <w:pPr>
                              <w:spacing w:after="0" w:line="240" w:lineRule="auto"/>
                            </w:pPr>
                          </w:p>
                          <w:p w14:paraId="048B5CD9" w14:textId="77777777" w:rsidR="00F924F3" w:rsidRDefault="00F924F3"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4DC21" id="Text Box 9" o:spid="_x0000_s1027" type="#_x0000_t202" style="position:absolute;margin-left:-1.25pt;margin-top:11.8pt;width:306.15pt;height:5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">
                <v:textbox>
                  <w:txbxContent>
                    <w:p w14:paraId="6D4314DC" w14:textId="77777777" w:rsidR="00F924F3" w:rsidRDefault="00F924F3" w:rsidP="00C91321">
                      <w:pPr>
                        <w:spacing w:after="0" w:line="240" w:lineRule="auto"/>
                      </w:pPr>
                      <w:r>
                        <w:t>FI7009 Film and Philosophy</w:t>
                      </w:r>
                    </w:p>
                    <w:p w14:paraId="41841E4E" w14:textId="77777777" w:rsidR="00F924F3" w:rsidRDefault="00F924F3" w:rsidP="00C91321">
                      <w:pPr>
                        <w:spacing w:after="0" w:line="240" w:lineRule="auto"/>
                      </w:pPr>
                    </w:p>
                    <w:p w14:paraId="048B5CD9" w14:textId="77777777" w:rsidR="00F924F3" w:rsidRDefault="00F924F3" w:rsidP="00C91321">
                      <w:pPr>
                        <w:spacing w:after="0" w:line="240" w:lineRule="auto"/>
                        <w:jc w:val="right"/>
                      </w:pPr>
                      <w:r>
                        <w:t>30</w:t>
                      </w:r>
                    </w:p>
                  </w:txbxContent>
                </v:textbox>
              </v:shape>
            </w:pict>
          </mc:Fallback>
        </mc:AlternateContent>
      </w:r>
    </w:p>
    <w:p w14:paraId="1FEF4ADE" w14:textId="77777777" w:rsidR="00C91321" w:rsidRPr="008E7267" w:rsidRDefault="00C91321" w:rsidP="00C82CF7">
      <w:pPr>
        <w:spacing w:after="0" w:line="240" w:lineRule="auto"/>
        <w:rPr>
          <w:rFonts w:ascii="Arial" w:hAnsi="Arial" w:cs="Arial"/>
          <w:b/>
        </w:rPr>
      </w:pPr>
    </w:p>
    <w:p w14:paraId="3A17D9FA" w14:textId="77777777" w:rsidR="00C91321" w:rsidRPr="008E7267" w:rsidRDefault="00C91321" w:rsidP="00C82CF7">
      <w:pPr>
        <w:spacing w:after="0" w:line="240" w:lineRule="auto"/>
        <w:rPr>
          <w:rFonts w:ascii="Arial" w:hAnsi="Arial" w:cs="Arial"/>
          <w:b/>
        </w:rPr>
      </w:pPr>
    </w:p>
    <w:p w14:paraId="40120F8E" w14:textId="77777777" w:rsidR="00C91321" w:rsidRPr="008E7267" w:rsidRDefault="00C91321" w:rsidP="00C82CF7">
      <w:pPr>
        <w:spacing w:after="0" w:line="240" w:lineRule="auto"/>
        <w:rPr>
          <w:rFonts w:ascii="Arial" w:hAnsi="Arial" w:cs="Arial"/>
          <w:b/>
        </w:rPr>
      </w:pPr>
    </w:p>
    <w:p w14:paraId="0FEB9C39" w14:textId="77777777" w:rsidR="00C91321" w:rsidRPr="008E7267" w:rsidRDefault="00C91321" w:rsidP="00C82CF7">
      <w:pPr>
        <w:spacing w:after="0" w:line="240" w:lineRule="auto"/>
        <w:rPr>
          <w:rFonts w:ascii="Arial" w:hAnsi="Arial" w:cs="Arial"/>
          <w:b/>
        </w:rPr>
      </w:pPr>
    </w:p>
    <w:p w14:paraId="5CD4DDD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7728" behindDoc="0" locked="0" layoutInCell="1" allowOverlap="1" wp14:anchorId="75C1CB38" wp14:editId="269E14DD">
                <wp:simplePos x="0" y="0"/>
                <wp:positionH relativeFrom="column">
                  <wp:posOffset>-15875</wp:posOffset>
                </wp:positionH>
                <wp:positionV relativeFrom="paragraph">
                  <wp:posOffset>133350</wp:posOffset>
                </wp:positionV>
                <wp:extent cx="6066155" cy="890270"/>
                <wp:effectExtent l="12700" t="8255" r="762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890270"/>
                        </a:xfrm>
                        <a:prstGeom prst="rect">
                          <a:avLst/>
                        </a:prstGeom>
                        <a:solidFill>
                          <a:srgbClr val="FFFFFF"/>
                        </a:solidFill>
                        <a:ln w="9525">
                          <a:solidFill>
                            <a:srgbClr val="000000"/>
                          </a:solidFill>
                          <a:miter lim="800000"/>
                          <a:headEnd/>
                          <a:tailEnd/>
                        </a:ln>
                      </wps:spPr>
                      <wps:txbx>
                        <w:txbxContent>
                          <w:p w14:paraId="48BD216A" w14:textId="77777777" w:rsidR="00F924F3" w:rsidRDefault="00F924F3" w:rsidP="00C91321">
                            <w:pPr>
                              <w:spacing w:after="0" w:line="240" w:lineRule="auto"/>
                            </w:pPr>
                            <w:r>
                              <w:t>HA7201 Major Project</w:t>
                            </w:r>
                          </w:p>
                          <w:p w14:paraId="1AB7C03E" w14:textId="77777777" w:rsidR="00F924F3" w:rsidRDefault="00F924F3" w:rsidP="00C91321">
                            <w:pPr>
                              <w:spacing w:after="0" w:line="240" w:lineRule="auto"/>
                            </w:pPr>
                          </w:p>
                          <w:p w14:paraId="1656D11C" w14:textId="77777777" w:rsidR="00F924F3" w:rsidRDefault="00F924F3" w:rsidP="00C91321">
                            <w:pPr>
                              <w:spacing w:after="0" w:line="240" w:lineRule="auto"/>
                            </w:pPr>
                          </w:p>
                          <w:p w14:paraId="1BA0D6B2" w14:textId="77777777" w:rsidR="00F924F3" w:rsidRDefault="00F924F3" w:rsidP="00C91321">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1CB38" id="Text Box 8" o:spid="_x0000_s1028" type="#_x0000_t202" style="position:absolute;margin-left:-1.25pt;margin-top:10.5pt;width:477.65pt;height: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DMLAIAAFc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">
                <v:textbox>
                  <w:txbxContent>
                    <w:p w14:paraId="48BD216A" w14:textId="77777777" w:rsidR="00F924F3" w:rsidRDefault="00F924F3" w:rsidP="00C91321">
                      <w:pPr>
                        <w:spacing w:after="0" w:line="240" w:lineRule="auto"/>
                      </w:pPr>
                      <w:r>
                        <w:t>HA7201 Major Project</w:t>
                      </w:r>
                    </w:p>
                    <w:p w14:paraId="1AB7C03E" w14:textId="77777777" w:rsidR="00F924F3" w:rsidRDefault="00F924F3" w:rsidP="00C91321">
                      <w:pPr>
                        <w:spacing w:after="0" w:line="240" w:lineRule="auto"/>
                      </w:pPr>
                    </w:p>
                    <w:p w14:paraId="1656D11C" w14:textId="77777777" w:rsidR="00F924F3" w:rsidRDefault="00F924F3" w:rsidP="00C91321">
                      <w:pPr>
                        <w:spacing w:after="0" w:line="240" w:lineRule="auto"/>
                      </w:pPr>
                    </w:p>
                    <w:p w14:paraId="1BA0D6B2" w14:textId="77777777" w:rsidR="00F924F3" w:rsidRDefault="00F924F3" w:rsidP="00C91321">
                      <w:pPr>
                        <w:spacing w:after="0" w:line="240" w:lineRule="auto"/>
                        <w:jc w:val="right"/>
                      </w:pPr>
                      <w:r>
                        <w:t>60</w:t>
                      </w:r>
                    </w:p>
                  </w:txbxContent>
                </v:textbox>
              </v:shape>
            </w:pict>
          </mc:Fallback>
        </mc:AlternateContent>
      </w:r>
    </w:p>
    <w:p w14:paraId="6D4E9415" w14:textId="77777777" w:rsidR="00C91321" w:rsidRPr="008E7267" w:rsidRDefault="00C91321" w:rsidP="00C82CF7">
      <w:pPr>
        <w:spacing w:after="0" w:line="240" w:lineRule="auto"/>
        <w:rPr>
          <w:rFonts w:ascii="Arial" w:hAnsi="Arial" w:cs="Arial"/>
          <w:b/>
        </w:rPr>
      </w:pPr>
    </w:p>
    <w:p w14:paraId="7A93DED0" w14:textId="77777777" w:rsidR="00C91321" w:rsidRPr="008E7267" w:rsidRDefault="00C91321" w:rsidP="00C82CF7">
      <w:pPr>
        <w:spacing w:after="0" w:line="240" w:lineRule="auto"/>
        <w:rPr>
          <w:rFonts w:ascii="Arial" w:hAnsi="Arial" w:cs="Arial"/>
          <w:b/>
        </w:rPr>
      </w:pPr>
    </w:p>
    <w:p w14:paraId="15D7D511" w14:textId="77777777" w:rsidR="00C91321" w:rsidRPr="008E7267" w:rsidRDefault="00C91321" w:rsidP="00C82CF7">
      <w:pPr>
        <w:spacing w:after="0" w:line="240" w:lineRule="auto"/>
        <w:rPr>
          <w:rFonts w:ascii="Arial" w:hAnsi="Arial" w:cs="Arial"/>
          <w:b/>
        </w:rPr>
      </w:pPr>
    </w:p>
    <w:p w14:paraId="14159843" w14:textId="77777777" w:rsidR="00C91321" w:rsidRPr="008E7267" w:rsidRDefault="00C91321" w:rsidP="00C82CF7">
      <w:pPr>
        <w:spacing w:after="0" w:line="240" w:lineRule="auto"/>
        <w:rPr>
          <w:rFonts w:ascii="Arial" w:hAnsi="Arial" w:cs="Arial"/>
          <w:b/>
        </w:rPr>
      </w:pPr>
    </w:p>
    <w:p w14:paraId="1B7F06D4" w14:textId="77777777" w:rsidR="00C91321" w:rsidRPr="008E7267" w:rsidRDefault="00C91321" w:rsidP="00C82CF7">
      <w:pPr>
        <w:spacing w:after="0" w:line="240" w:lineRule="auto"/>
        <w:rPr>
          <w:rFonts w:ascii="Arial" w:hAnsi="Arial" w:cs="Arial"/>
          <w:b/>
        </w:rPr>
      </w:pPr>
    </w:p>
    <w:p w14:paraId="7335A73D" w14:textId="77777777" w:rsidR="00C91321" w:rsidRPr="008E7267" w:rsidRDefault="00C91321" w:rsidP="00C82CF7">
      <w:pPr>
        <w:spacing w:after="0" w:line="240" w:lineRule="auto"/>
        <w:rPr>
          <w:rFonts w:ascii="Arial" w:hAnsi="Arial" w:cs="Arial"/>
          <w:b/>
        </w:rPr>
      </w:pPr>
    </w:p>
    <w:p w14:paraId="6C5DC026" w14:textId="77777777" w:rsidR="00C91321" w:rsidRPr="008E7267" w:rsidRDefault="00C91321" w:rsidP="00C82CF7">
      <w:pPr>
        <w:spacing w:after="0" w:line="240" w:lineRule="auto"/>
        <w:rPr>
          <w:rFonts w:ascii="Arial" w:hAnsi="Arial" w:cs="Arial"/>
          <w:b/>
        </w:rPr>
      </w:pPr>
    </w:p>
    <w:p w14:paraId="63A16EB5" w14:textId="77777777" w:rsidR="006C56CC" w:rsidRPr="008E7267" w:rsidRDefault="006C56CC" w:rsidP="00C82CF7">
      <w:pPr>
        <w:spacing w:after="0" w:line="240" w:lineRule="auto"/>
        <w:rPr>
          <w:rFonts w:ascii="Arial" w:hAnsi="Arial" w:cs="Arial"/>
          <w:b/>
        </w:rPr>
      </w:pPr>
    </w:p>
    <w:p w14:paraId="43210E2A" w14:textId="77777777" w:rsidR="00C91321" w:rsidRPr="008E7267" w:rsidRDefault="00EA4DAF"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Option</w:t>
      </w:r>
      <w:r w:rsidRPr="008E7267">
        <w:rPr>
          <w:rFonts w:ascii="Arial" w:hAnsi="Arial" w:cs="Arial"/>
          <w:b/>
        </w:rPr>
        <w:t xml:space="preserve"> modules</w:t>
      </w:r>
    </w:p>
    <w:p w14:paraId="66293720"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3632" behindDoc="0" locked="0" layoutInCell="1" allowOverlap="1" wp14:anchorId="19931CF5" wp14:editId="3BCA9F19">
                <wp:simplePos x="0" y="0"/>
                <wp:positionH relativeFrom="column">
                  <wp:posOffset>1932305</wp:posOffset>
                </wp:positionH>
                <wp:positionV relativeFrom="paragraph">
                  <wp:posOffset>115570</wp:posOffset>
                </wp:positionV>
                <wp:extent cx="24130" cy="4405630"/>
                <wp:effectExtent l="8255" t="5715" r="5715"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44056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1F855" id="AutoShape 7" o:spid="_x0000_s1026" type="#_x0000_t32" style="position:absolute;margin-left:152.15pt;margin-top:9.1pt;width:1.9pt;height:34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">
                <v:stroke dashstyle="dash"/>
              </v:shape>
            </w:pict>
          </mc:Fallback>
        </mc:AlternateContent>
      </w:r>
    </w:p>
    <w:p w14:paraId="5634A69B" w14:textId="77777777" w:rsidR="00EA4DAF" w:rsidRDefault="00146E99" w:rsidP="00EA4DAF">
      <w:pPr>
        <w:tabs>
          <w:tab w:val="left" w:pos="993"/>
          <w:tab w:val="left" w:pos="3828"/>
          <w:tab w:val="left" w:pos="7797"/>
        </w:tabs>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61824" behindDoc="0" locked="0" layoutInCell="1" allowOverlap="1" wp14:anchorId="67464F7B" wp14:editId="0F6413E1">
                <wp:simplePos x="0" y="0"/>
                <wp:positionH relativeFrom="column">
                  <wp:posOffset>2035810</wp:posOffset>
                </wp:positionH>
                <wp:positionV relativeFrom="paragraph">
                  <wp:posOffset>1801495</wp:posOffset>
                </wp:positionV>
                <wp:extent cx="1836420" cy="683895"/>
                <wp:effectExtent l="6985" t="13970" r="1397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6D52D54E" w14:textId="77777777" w:rsidR="00F924F3" w:rsidRDefault="00F924F3" w:rsidP="00C91321">
                            <w:pPr>
                              <w:spacing w:after="0" w:line="240" w:lineRule="auto"/>
                            </w:pPr>
                            <w:r>
                              <w:t>FM7010 Film and Adaptation</w:t>
                            </w:r>
                          </w:p>
                          <w:p w14:paraId="1DCDF3CB" w14:textId="77777777" w:rsidR="00F924F3" w:rsidRPr="00EA4DAF" w:rsidRDefault="00F924F3"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64F7B" id="Text Box 6" o:spid="_x0000_s1029" type="#_x0000_t202" style="position:absolute;margin-left:160.3pt;margin-top:141.85pt;width:144.6pt;height:5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">
                <v:textbox>
                  <w:txbxContent>
                    <w:p w14:paraId="6D52D54E" w14:textId="77777777" w:rsidR="00F924F3" w:rsidRDefault="00F924F3" w:rsidP="00C91321">
                      <w:pPr>
                        <w:spacing w:after="0" w:line="240" w:lineRule="auto"/>
                      </w:pPr>
                      <w:r>
                        <w:t>FM7010 Film and Adaptation</w:t>
                      </w:r>
                    </w:p>
                    <w:p w14:paraId="1DCDF3CB" w14:textId="77777777" w:rsidR="00F924F3" w:rsidRPr="00EA4DAF" w:rsidRDefault="00F924F3"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9776" behindDoc="0" locked="0" layoutInCell="1" allowOverlap="1" wp14:anchorId="0D5B4B53" wp14:editId="0265658E">
                <wp:simplePos x="0" y="0"/>
                <wp:positionH relativeFrom="column">
                  <wp:posOffset>2035810</wp:posOffset>
                </wp:positionH>
                <wp:positionV relativeFrom="paragraph">
                  <wp:posOffset>1045845</wp:posOffset>
                </wp:positionV>
                <wp:extent cx="1836420" cy="683895"/>
                <wp:effectExtent l="6985" t="10795" r="1397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245CBD60" w14:textId="77777777" w:rsidR="00F924F3" w:rsidRDefault="00F924F3" w:rsidP="00C91321">
                            <w:pPr>
                              <w:spacing w:after="0" w:line="240" w:lineRule="auto"/>
                            </w:pPr>
                            <w:r>
                              <w:t>FM7007  British Cinema from the 1960s to today</w:t>
                            </w:r>
                          </w:p>
                          <w:p w14:paraId="14D9D695" w14:textId="77777777" w:rsidR="00F924F3" w:rsidRPr="00EA4DAF" w:rsidRDefault="00F924F3" w:rsidP="00C91321">
                            <w:pPr>
                              <w:spacing w:after="0" w:line="240" w:lineRule="auto"/>
                              <w:jc w:val="right"/>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4B53" id="Text Box 5" o:spid="_x0000_s1030" type="#_x0000_t202" style="position:absolute;margin-left:160.3pt;margin-top:82.35pt;width:144.6pt;height:5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rILAIAAFcEAAAOAAAAZHJzL2Uyb0RvYy54bWysVNuO2yAQfa/Uf0C8N06ySZp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">
                <v:textbox>
                  <w:txbxContent>
                    <w:p w14:paraId="245CBD60" w14:textId="77777777" w:rsidR="00F924F3" w:rsidRDefault="00F924F3" w:rsidP="00C91321">
                      <w:pPr>
                        <w:spacing w:after="0" w:line="240" w:lineRule="auto"/>
                      </w:pPr>
                      <w:r>
                        <w:t>FM</w:t>
                      </w:r>
                      <w:proofErr w:type="gramStart"/>
                      <w:r>
                        <w:t>7007  British</w:t>
                      </w:r>
                      <w:proofErr w:type="gramEnd"/>
                      <w:r>
                        <w:t xml:space="preserve"> Cinema from the 1960s to today</w:t>
                      </w:r>
                    </w:p>
                    <w:p w14:paraId="14D9D695" w14:textId="77777777" w:rsidR="00F924F3" w:rsidRPr="00EA4DAF" w:rsidRDefault="00F924F3" w:rsidP="00C91321">
                      <w:pPr>
                        <w:spacing w:after="0" w:line="240" w:lineRule="auto"/>
                        <w:jc w:val="right"/>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60800" behindDoc="0" locked="0" layoutInCell="1" allowOverlap="1" wp14:anchorId="06F5A71F" wp14:editId="1918FC06">
                <wp:simplePos x="0" y="0"/>
                <wp:positionH relativeFrom="column">
                  <wp:posOffset>-17145</wp:posOffset>
                </wp:positionH>
                <wp:positionV relativeFrom="paragraph">
                  <wp:posOffset>2550795</wp:posOffset>
                </wp:positionV>
                <wp:extent cx="3894455" cy="683895"/>
                <wp:effectExtent l="11430" t="10795" r="889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683895"/>
                        </a:xfrm>
                        <a:prstGeom prst="rect">
                          <a:avLst/>
                        </a:prstGeom>
                        <a:solidFill>
                          <a:srgbClr val="FFFFFF"/>
                        </a:solidFill>
                        <a:ln w="9525">
                          <a:solidFill>
                            <a:srgbClr val="000000"/>
                          </a:solidFill>
                          <a:miter lim="800000"/>
                          <a:headEnd/>
                          <a:tailEnd/>
                        </a:ln>
                      </wps:spPr>
                      <wps:txbx>
                        <w:txbxContent>
                          <w:p w14:paraId="0834B2CC" w14:textId="77777777" w:rsidR="00F924F3" w:rsidRDefault="00F924F3" w:rsidP="00C91321">
                            <w:pPr>
                              <w:spacing w:after="0" w:line="240" w:lineRule="auto"/>
                            </w:pPr>
                            <w:r>
                              <w:t>FI6007  Special Study: Avant Garde and Experimental Cinema</w:t>
                            </w:r>
                          </w:p>
                          <w:p w14:paraId="68BBE56E" w14:textId="77777777" w:rsidR="00F924F3" w:rsidRDefault="00F924F3" w:rsidP="00C91321">
                            <w:pPr>
                              <w:spacing w:after="0" w:line="240" w:lineRule="auto"/>
                            </w:pPr>
                          </w:p>
                          <w:p w14:paraId="0B5DA0B1" w14:textId="77777777" w:rsidR="00F924F3" w:rsidRPr="00EA4DAF" w:rsidRDefault="00F924F3"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5A71F" id="Text Box 4" o:spid="_x0000_s1031" type="#_x0000_t202" style="position:absolute;margin-left:-1.35pt;margin-top:200.85pt;width:306.65pt;height:5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">
                <v:textbox>
                  <w:txbxContent>
                    <w:p w14:paraId="0834B2CC" w14:textId="77777777" w:rsidR="00F924F3" w:rsidRDefault="00F924F3" w:rsidP="00C91321">
                      <w:pPr>
                        <w:spacing w:after="0" w:line="240" w:lineRule="auto"/>
                      </w:pPr>
                      <w:r>
                        <w:t>FI</w:t>
                      </w:r>
                      <w:proofErr w:type="gramStart"/>
                      <w:r>
                        <w:t>6007  Special</w:t>
                      </w:r>
                      <w:proofErr w:type="gramEnd"/>
                      <w:r>
                        <w:t xml:space="preserve"> Study: Avant Garde and Experimental Cinema</w:t>
                      </w:r>
                    </w:p>
                    <w:p w14:paraId="68BBE56E" w14:textId="77777777" w:rsidR="00F924F3" w:rsidRDefault="00F924F3" w:rsidP="00C91321">
                      <w:pPr>
                        <w:spacing w:after="0" w:line="240" w:lineRule="auto"/>
                      </w:pPr>
                    </w:p>
                    <w:p w14:paraId="0B5DA0B1" w14:textId="77777777" w:rsidR="00F924F3" w:rsidRPr="00EA4DAF" w:rsidRDefault="00F924F3"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8752" behindDoc="0" locked="0" layoutInCell="1" allowOverlap="1" wp14:anchorId="6E893FA5" wp14:editId="225B86DB">
                <wp:simplePos x="0" y="0"/>
                <wp:positionH relativeFrom="column">
                  <wp:posOffset>-15875</wp:posOffset>
                </wp:positionH>
                <wp:positionV relativeFrom="paragraph">
                  <wp:posOffset>340360</wp:posOffset>
                </wp:positionV>
                <wp:extent cx="1884680" cy="683895"/>
                <wp:effectExtent l="12700" t="10160"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683895"/>
                        </a:xfrm>
                        <a:prstGeom prst="rect">
                          <a:avLst/>
                        </a:prstGeom>
                        <a:solidFill>
                          <a:srgbClr val="FFFFFF"/>
                        </a:solidFill>
                        <a:ln w="9525">
                          <a:solidFill>
                            <a:srgbClr val="000000"/>
                          </a:solidFill>
                          <a:miter lim="800000"/>
                          <a:headEnd/>
                          <a:tailEnd/>
                        </a:ln>
                      </wps:spPr>
                      <wps:txbx>
                        <w:txbxContent>
                          <w:p w14:paraId="36C515FE" w14:textId="77777777" w:rsidR="00F924F3" w:rsidRDefault="00F924F3" w:rsidP="009872F8">
                            <w:pPr>
                              <w:tabs>
                                <w:tab w:val="right" w:pos="2552"/>
                              </w:tabs>
                              <w:spacing w:after="0" w:line="240" w:lineRule="auto"/>
                            </w:pPr>
                            <w:r>
                              <w:t>FM7005 Cinematic Animals: Monsters, Beasts and Human on Film</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3FA5" id="Text Box 3" o:spid="_x0000_s1032" type="#_x0000_t202" style="position:absolute;margin-left:-1.25pt;margin-top:26.8pt;width:148.4pt;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">
                <v:textbox>
                  <w:txbxContent>
                    <w:p w14:paraId="36C515FE" w14:textId="77777777" w:rsidR="00F924F3" w:rsidRDefault="00F924F3" w:rsidP="009872F8">
                      <w:pPr>
                        <w:tabs>
                          <w:tab w:val="right" w:pos="2552"/>
                        </w:tabs>
                        <w:spacing w:after="0" w:line="240" w:lineRule="auto"/>
                      </w:pPr>
                      <w:r>
                        <w:t>FM7005 Cinematic Animals: Monsters, Beasts and Human on Film</w:t>
                      </w:r>
                      <w:r>
                        <w:tab/>
                        <w:t>30</w:t>
                      </w:r>
                    </w:p>
                  </w:txbxContent>
                </v:textbox>
              </v:shape>
            </w:pict>
          </mc:Fallback>
        </mc:AlternateContent>
      </w:r>
      <w:r w:rsidR="00EA4DAF" w:rsidRPr="008E7267">
        <w:rPr>
          <w:rFonts w:ascii="Arial" w:hAnsi="Arial" w:cs="Arial"/>
          <w:b/>
        </w:rPr>
        <w:tab/>
        <w:t>TB1</w:t>
      </w:r>
      <w:r w:rsidR="00EA4DAF" w:rsidRPr="008E7267">
        <w:rPr>
          <w:rFonts w:ascii="Arial" w:hAnsi="Arial" w:cs="Arial"/>
          <w:b/>
        </w:rPr>
        <w:tab/>
        <w:t>TB2</w:t>
      </w:r>
      <w:r w:rsidR="00EA4DAF" w:rsidRPr="008E7267">
        <w:rPr>
          <w:rFonts w:ascii="Arial" w:hAnsi="Arial" w:cs="Arial"/>
          <w:b/>
        </w:rPr>
        <w:tab/>
      </w:r>
      <w:r w:rsidRPr="008E7267">
        <w:rPr>
          <w:rFonts w:ascii="Arial" w:hAnsi="Arial" w:cs="Arial"/>
          <w:b/>
          <w:noProof/>
          <w:lang w:eastAsia="en-GB"/>
        </w:rPr>
        <mc:AlternateContent>
          <mc:Choice Requires="wps">
            <w:drawing>
              <wp:anchor distT="0" distB="0" distL="114300" distR="114300" simplePos="0" relativeHeight="251662848" behindDoc="0" locked="0" layoutInCell="1" allowOverlap="1" wp14:anchorId="2C513CA0" wp14:editId="438FA163">
                <wp:simplePos x="0" y="0"/>
                <wp:positionH relativeFrom="column">
                  <wp:posOffset>-15240</wp:posOffset>
                </wp:positionH>
                <wp:positionV relativeFrom="paragraph">
                  <wp:posOffset>3312160</wp:posOffset>
                </wp:positionV>
                <wp:extent cx="1905000" cy="683895"/>
                <wp:effectExtent l="13335" t="1016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3895"/>
                        </a:xfrm>
                        <a:prstGeom prst="rect">
                          <a:avLst/>
                        </a:prstGeom>
                        <a:solidFill>
                          <a:srgbClr val="FFFFFF"/>
                        </a:solidFill>
                        <a:ln w="9525">
                          <a:solidFill>
                            <a:srgbClr val="000000"/>
                          </a:solidFill>
                          <a:miter lim="800000"/>
                          <a:headEnd/>
                          <a:tailEnd/>
                        </a:ln>
                      </wps:spPr>
                      <wps:txbx>
                        <w:txbxContent>
                          <w:p w14:paraId="34C4A927" w14:textId="77777777" w:rsidR="00F924F3" w:rsidRDefault="00F924F3" w:rsidP="00826AF6">
                            <w:pPr>
                              <w:spacing w:after="0" w:line="240" w:lineRule="auto"/>
                            </w:pPr>
                            <w:r w:rsidRPr="008E7267">
                              <w:t>FI6009  Vamps, Tramps, Divas, Lolitas</w:t>
                            </w:r>
                          </w:p>
                          <w:p w14:paraId="779A04A6" w14:textId="77777777" w:rsidR="00F924F3" w:rsidRPr="00EA4DAF" w:rsidRDefault="00F924F3" w:rsidP="00826AF6">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3CA0" id="Text Box 2" o:spid="_x0000_s1033" type="#_x0000_t202" style="position:absolute;margin-left:-1.2pt;margin-top:260.8pt;width:150pt;height:5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">
                <v:textbox>
                  <w:txbxContent>
                    <w:p w14:paraId="34C4A927" w14:textId="77777777" w:rsidR="00F924F3" w:rsidRDefault="00F924F3" w:rsidP="00826AF6">
                      <w:pPr>
                        <w:spacing w:after="0" w:line="240" w:lineRule="auto"/>
                      </w:pPr>
                      <w:r w:rsidRPr="008E7267">
                        <w:t>FI</w:t>
                      </w:r>
                      <w:proofErr w:type="gramStart"/>
                      <w:r w:rsidRPr="008E7267">
                        <w:t>6009  Vamps</w:t>
                      </w:r>
                      <w:proofErr w:type="gramEnd"/>
                      <w:r w:rsidRPr="008E7267">
                        <w:t xml:space="preserve">, Tramps, Divas, </w:t>
                      </w:r>
                      <w:proofErr w:type="spellStart"/>
                      <w:r w:rsidRPr="008E7267">
                        <w:t>Lolitas</w:t>
                      </w:r>
                      <w:proofErr w:type="spellEnd"/>
                    </w:p>
                    <w:p w14:paraId="779A04A6" w14:textId="77777777" w:rsidR="00F924F3" w:rsidRPr="00EA4DAF" w:rsidRDefault="00F924F3" w:rsidP="00826AF6">
                      <w:pPr>
                        <w:spacing w:after="0" w:line="240" w:lineRule="auto"/>
                        <w:jc w:val="right"/>
                        <w:rPr>
                          <w:b/>
                        </w:rPr>
                      </w:pPr>
                      <w:r w:rsidRPr="00EA4DAF">
                        <w:t>30</w:t>
                      </w:r>
                    </w:p>
                  </w:txbxContent>
                </v:textbox>
              </v:shape>
            </w:pict>
          </mc:Fallback>
        </mc:AlternateContent>
      </w:r>
      <w:r w:rsidR="00EA4DAF" w:rsidRPr="008E7267">
        <w:rPr>
          <w:rFonts w:ascii="Arial" w:hAnsi="Arial" w:cs="Arial"/>
          <w:b/>
        </w:rPr>
        <w:t>TB3</w:t>
      </w:r>
      <w:r w:rsidR="00EA4DAF" w:rsidRPr="008E7267">
        <w:rPr>
          <w:rFonts w:ascii="Arial" w:hAnsi="Arial" w:cs="Arial"/>
          <w:b/>
        </w:rPr>
        <w:tab/>
      </w:r>
    </w:p>
    <w:p w14:paraId="3CE87C4C" w14:textId="77777777" w:rsidR="004A09AE" w:rsidRDefault="004A09AE" w:rsidP="00EA4DAF">
      <w:pPr>
        <w:tabs>
          <w:tab w:val="left" w:pos="993"/>
          <w:tab w:val="left" w:pos="3828"/>
          <w:tab w:val="left" w:pos="7797"/>
        </w:tabs>
        <w:spacing w:after="0" w:line="240" w:lineRule="auto"/>
        <w:rPr>
          <w:rFonts w:ascii="Arial" w:hAnsi="Arial" w:cs="Arial"/>
          <w:b/>
        </w:rPr>
      </w:pPr>
    </w:p>
    <w:p w14:paraId="3DF55058" w14:textId="77777777" w:rsidR="004A09AE" w:rsidRDefault="004A09AE" w:rsidP="00EA4DAF">
      <w:pPr>
        <w:tabs>
          <w:tab w:val="left" w:pos="993"/>
          <w:tab w:val="left" w:pos="3828"/>
          <w:tab w:val="left" w:pos="7797"/>
        </w:tabs>
        <w:spacing w:after="0" w:line="240" w:lineRule="auto"/>
        <w:rPr>
          <w:rFonts w:ascii="Arial" w:hAnsi="Arial" w:cs="Arial"/>
          <w:b/>
        </w:rPr>
      </w:pPr>
    </w:p>
    <w:p w14:paraId="0718068E" w14:textId="77777777" w:rsidR="004A09AE" w:rsidRDefault="004A09AE" w:rsidP="00EA4DAF">
      <w:pPr>
        <w:tabs>
          <w:tab w:val="left" w:pos="993"/>
          <w:tab w:val="left" w:pos="3828"/>
          <w:tab w:val="left" w:pos="7797"/>
        </w:tabs>
        <w:spacing w:after="0" w:line="240" w:lineRule="auto"/>
        <w:rPr>
          <w:rFonts w:ascii="Arial" w:hAnsi="Arial" w:cs="Arial"/>
          <w:b/>
        </w:rPr>
      </w:pPr>
    </w:p>
    <w:p w14:paraId="3FC02D1C" w14:textId="77777777" w:rsidR="004A09AE" w:rsidRDefault="004A09AE" w:rsidP="00EA4DAF">
      <w:pPr>
        <w:tabs>
          <w:tab w:val="left" w:pos="993"/>
          <w:tab w:val="left" w:pos="3828"/>
          <w:tab w:val="left" w:pos="7797"/>
        </w:tabs>
        <w:spacing w:after="0" w:line="240" w:lineRule="auto"/>
        <w:rPr>
          <w:rFonts w:ascii="Arial" w:hAnsi="Arial" w:cs="Arial"/>
          <w:b/>
        </w:rPr>
      </w:pPr>
    </w:p>
    <w:p w14:paraId="4A8F5580" w14:textId="77777777" w:rsidR="005B1266" w:rsidRPr="008E7267" w:rsidRDefault="004A09AE" w:rsidP="004A09AE">
      <w:pPr>
        <w:tabs>
          <w:tab w:val="left" w:pos="993"/>
          <w:tab w:val="left" w:pos="3828"/>
          <w:tab w:val="left" w:pos="7797"/>
        </w:tabs>
        <w:spacing w:after="0" w:line="240" w:lineRule="auto"/>
        <w:rPr>
          <w:rFonts w:ascii="Arial" w:hAnsi="Arial" w:cs="Arial"/>
          <w:b/>
          <w:sz w:val="24"/>
          <w:szCs w:val="24"/>
        </w:rPr>
      </w:pPr>
      <w:r>
        <w:rPr>
          <w:rFonts w:ascii="Arial" w:hAnsi="Arial" w:cs="Arial"/>
          <w:b/>
        </w:rPr>
        <w:br w:type="page"/>
      </w:r>
      <w:r w:rsidR="005B1266" w:rsidRPr="008E7267">
        <w:rPr>
          <w:rFonts w:ascii="Arial" w:hAnsi="Arial" w:cs="Arial"/>
          <w:b/>
          <w:sz w:val="24"/>
          <w:szCs w:val="24"/>
        </w:rPr>
        <w:lastRenderedPageBreak/>
        <w:t>Technical Annex</w:t>
      </w:r>
    </w:p>
    <w:p w14:paraId="77CFF087" w14:textId="77777777" w:rsidR="005B1266" w:rsidRPr="008E7267" w:rsidRDefault="005B1266" w:rsidP="00C82CF7">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005B1266" w:rsidRPr="008E7267" w14:paraId="6F3446CC" w14:textId="77777777" w:rsidTr="00EB7B51">
        <w:tc>
          <w:tcPr>
            <w:tcW w:w="3936" w:type="dxa"/>
          </w:tcPr>
          <w:p w14:paraId="7F4B73DC" w14:textId="77777777" w:rsidR="005B1266" w:rsidRPr="008E7267" w:rsidRDefault="005B1266" w:rsidP="00C82CF7">
            <w:pPr>
              <w:spacing w:after="0" w:line="240" w:lineRule="auto"/>
              <w:rPr>
                <w:rFonts w:ascii="Arial" w:hAnsi="Arial" w:cs="Arial"/>
                <w:b/>
              </w:rPr>
            </w:pPr>
            <w:r w:rsidRPr="008E7267">
              <w:rPr>
                <w:rFonts w:ascii="Arial" w:hAnsi="Arial" w:cs="Arial"/>
                <w:b/>
              </w:rPr>
              <w:t>Final Award(s):</w:t>
            </w:r>
          </w:p>
          <w:p w14:paraId="0CA8B2D7" w14:textId="77777777" w:rsidR="005B1266" w:rsidRPr="008E7267" w:rsidRDefault="005B1266" w:rsidP="00C82CF7">
            <w:pPr>
              <w:spacing w:after="0" w:line="240" w:lineRule="auto"/>
              <w:rPr>
                <w:rFonts w:ascii="Arial" w:hAnsi="Arial" w:cs="Arial"/>
                <w:b/>
              </w:rPr>
            </w:pPr>
          </w:p>
        </w:tc>
        <w:tc>
          <w:tcPr>
            <w:tcW w:w="5306" w:type="dxa"/>
          </w:tcPr>
          <w:p w14:paraId="3EE19595" w14:textId="77777777" w:rsidR="005B1266" w:rsidRPr="008E7267" w:rsidRDefault="00C443F9" w:rsidP="00C82CF7">
            <w:pPr>
              <w:spacing w:after="0" w:line="240" w:lineRule="auto"/>
              <w:rPr>
                <w:rFonts w:ascii="Arial" w:hAnsi="Arial" w:cs="Arial"/>
              </w:rPr>
            </w:pPr>
            <w:r w:rsidRPr="008E7267">
              <w:rPr>
                <w:rFonts w:ascii="Arial" w:hAnsi="Arial" w:cs="Arial"/>
              </w:rPr>
              <w:t xml:space="preserve">MA </w:t>
            </w:r>
            <w:r w:rsidR="0058167E" w:rsidRPr="008E7267">
              <w:rPr>
                <w:rFonts w:ascii="Arial" w:hAnsi="Arial" w:cs="Arial"/>
              </w:rPr>
              <w:t>Film Studies</w:t>
            </w:r>
          </w:p>
        </w:tc>
      </w:tr>
      <w:tr w:rsidR="005B1266" w:rsidRPr="008E7267" w14:paraId="2C9945D7" w14:textId="77777777" w:rsidTr="00EB7B51">
        <w:tc>
          <w:tcPr>
            <w:tcW w:w="3936" w:type="dxa"/>
          </w:tcPr>
          <w:p w14:paraId="438CFFDD" w14:textId="77777777" w:rsidR="005B1266" w:rsidRPr="008E7267" w:rsidRDefault="005B1266" w:rsidP="00C82CF7">
            <w:pPr>
              <w:spacing w:after="0" w:line="240" w:lineRule="auto"/>
              <w:rPr>
                <w:rFonts w:ascii="Arial" w:hAnsi="Arial" w:cs="Arial"/>
                <w:b/>
              </w:rPr>
            </w:pPr>
            <w:r w:rsidRPr="008E7267">
              <w:rPr>
                <w:rFonts w:ascii="Arial" w:hAnsi="Arial" w:cs="Arial"/>
                <w:b/>
              </w:rPr>
              <w:t>Intermediate Award(s):</w:t>
            </w:r>
          </w:p>
          <w:p w14:paraId="13408F97" w14:textId="77777777" w:rsidR="005B1266" w:rsidRPr="008E7267" w:rsidRDefault="005B1266" w:rsidP="00C82CF7">
            <w:pPr>
              <w:spacing w:after="0" w:line="240" w:lineRule="auto"/>
              <w:rPr>
                <w:rFonts w:ascii="Arial" w:hAnsi="Arial" w:cs="Arial"/>
                <w:b/>
              </w:rPr>
            </w:pPr>
          </w:p>
        </w:tc>
        <w:tc>
          <w:tcPr>
            <w:tcW w:w="5306" w:type="dxa"/>
          </w:tcPr>
          <w:p w14:paraId="2ED14037" w14:textId="77777777" w:rsidR="005B1266" w:rsidRPr="008E7267" w:rsidRDefault="0058167E" w:rsidP="00C82CF7">
            <w:pPr>
              <w:spacing w:after="0" w:line="240" w:lineRule="auto"/>
              <w:rPr>
                <w:rFonts w:ascii="Arial" w:hAnsi="Arial" w:cs="Arial"/>
              </w:rPr>
            </w:pPr>
            <w:proofErr w:type="spellStart"/>
            <w:r w:rsidRPr="008E7267">
              <w:rPr>
                <w:rFonts w:ascii="Arial" w:hAnsi="Arial" w:cs="Arial"/>
              </w:rPr>
              <w:t>PgDip</w:t>
            </w:r>
            <w:proofErr w:type="spellEnd"/>
            <w:r w:rsidRPr="008E7267">
              <w:rPr>
                <w:rFonts w:ascii="Arial" w:hAnsi="Arial" w:cs="Arial"/>
              </w:rPr>
              <w:t xml:space="preserve"> in Film Studies, PgCert in Film Studies</w:t>
            </w:r>
          </w:p>
        </w:tc>
      </w:tr>
      <w:tr w:rsidR="005B1266" w:rsidRPr="008E7267" w14:paraId="32CD16AF" w14:textId="77777777" w:rsidTr="00EB7B51">
        <w:tc>
          <w:tcPr>
            <w:tcW w:w="3936" w:type="dxa"/>
          </w:tcPr>
          <w:p w14:paraId="0F190401" w14:textId="77777777" w:rsidR="005B1266" w:rsidRPr="008E7267" w:rsidRDefault="005B1266" w:rsidP="00C82CF7">
            <w:pPr>
              <w:spacing w:after="0" w:line="240" w:lineRule="auto"/>
              <w:rPr>
                <w:rFonts w:ascii="Arial" w:hAnsi="Arial" w:cs="Arial"/>
                <w:b/>
              </w:rPr>
            </w:pPr>
            <w:r w:rsidRPr="008E7267">
              <w:rPr>
                <w:rFonts w:ascii="Arial" w:hAnsi="Arial" w:cs="Arial"/>
                <w:b/>
              </w:rPr>
              <w:t>Minimum period of registration:</w:t>
            </w:r>
          </w:p>
        </w:tc>
        <w:tc>
          <w:tcPr>
            <w:tcW w:w="5306" w:type="dxa"/>
          </w:tcPr>
          <w:p w14:paraId="4DBB44FF" w14:textId="77777777" w:rsidR="005B1266" w:rsidRPr="008E7267" w:rsidRDefault="0058167E" w:rsidP="00C82CF7">
            <w:pPr>
              <w:spacing w:after="0" w:line="240" w:lineRule="auto"/>
              <w:rPr>
                <w:rFonts w:ascii="Arial" w:hAnsi="Arial" w:cs="Arial"/>
              </w:rPr>
            </w:pPr>
            <w:r w:rsidRPr="008E7267">
              <w:rPr>
                <w:rFonts w:ascii="Arial" w:hAnsi="Arial" w:cs="Arial"/>
              </w:rPr>
              <w:t>1 year full</w:t>
            </w:r>
            <w:r w:rsidR="00002963" w:rsidRPr="008E7267">
              <w:rPr>
                <w:rFonts w:ascii="Arial" w:hAnsi="Arial" w:cs="Arial"/>
              </w:rPr>
              <w:t>-</w:t>
            </w:r>
            <w:r w:rsidRPr="008E7267">
              <w:rPr>
                <w:rFonts w:ascii="Arial" w:hAnsi="Arial" w:cs="Arial"/>
              </w:rPr>
              <w:t>time</w:t>
            </w:r>
          </w:p>
          <w:p w14:paraId="2452D20A" w14:textId="77777777" w:rsidR="00002963" w:rsidRPr="008E7267" w:rsidRDefault="00002963" w:rsidP="00C82CF7">
            <w:pPr>
              <w:spacing w:after="0" w:line="240" w:lineRule="auto"/>
              <w:rPr>
                <w:rFonts w:ascii="Arial" w:hAnsi="Arial" w:cs="Arial"/>
              </w:rPr>
            </w:pPr>
            <w:r w:rsidRPr="008E7267">
              <w:rPr>
                <w:rFonts w:ascii="Arial" w:hAnsi="Arial" w:cs="Arial"/>
              </w:rPr>
              <w:t>2 years full-time (with Professional Placement)</w:t>
            </w:r>
          </w:p>
          <w:p w14:paraId="18509696" w14:textId="77777777" w:rsidR="00002963" w:rsidRPr="008E7267" w:rsidRDefault="00002963" w:rsidP="00C82CF7">
            <w:pPr>
              <w:spacing w:after="0" w:line="240" w:lineRule="auto"/>
              <w:rPr>
                <w:rFonts w:ascii="Arial" w:hAnsi="Arial" w:cs="Arial"/>
              </w:rPr>
            </w:pPr>
            <w:r w:rsidRPr="008E7267">
              <w:rPr>
                <w:rFonts w:ascii="Arial" w:hAnsi="Arial" w:cs="Arial"/>
              </w:rPr>
              <w:t>2 years part-time</w:t>
            </w:r>
          </w:p>
          <w:p w14:paraId="66ADC0DF" w14:textId="77777777" w:rsidR="006C56CC" w:rsidRPr="008E7267" w:rsidRDefault="006C56CC" w:rsidP="00C82CF7">
            <w:pPr>
              <w:spacing w:after="0" w:line="240" w:lineRule="auto"/>
              <w:rPr>
                <w:rFonts w:ascii="Arial" w:hAnsi="Arial" w:cs="Arial"/>
              </w:rPr>
            </w:pPr>
          </w:p>
        </w:tc>
      </w:tr>
      <w:tr w:rsidR="005B1266" w:rsidRPr="008E7267" w14:paraId="36B1F975" w14:textId="77777777" w:rsidTr="00EB7B51">
        <w:tc>
          <w:tcPr>
            <w:tcW w:w="3936" w:type="dxa"/>
          </w:tcPr>
          <w:p w14:paraId="00EC1217" w14:textId="77777777" w:rsidR="005B1266" w:rsidRPr="008E7267" w:rsidRDefault="005B1266" w:rsidP="00C82CF7">
            <w:pPr>
              <w:spacing w:after="0" w:line="240" w:lineRule="auto"/>
              <w:rPr>
                <w:rFonts w:ascii="Arial" w:hAnsi="Arial" w:cs="Arial"/>
                <w:b/>
              </w:rPr>
            </w:pPr>
            <w:r w:rsidRPr="008E7267">
              <w:rPr>
                <w:rFonts w:ascii="Arial" w:hAnsi="Arial" w:cs="Arial"/>
                <w:b/>
              </w:rPr>
              <w:t>Maximum period of registration:</w:t>
            </w:r>
          </w:p>
        </w:tc>
        <w:tc>
          <w:tcPr>
            <w:tcW w:w="5306" w:type="dxa"/>
          </w:tcPr>
          <w:p w14:paraId="7B7EC003" w14:textId="77777777" w:rsidR="00002963" w:rsidRPr="008E7267" w:rsidRDefault="00002963" w:rsidP="00C82CF7">
            <w:pPr>
              <w:spacing w:after="0" w:line="240" w:lineRule="auto"/>
              <w:rPr>
                <w:rFonts w:ascii="Arial" w:hAnsi="Arial" w:cs="Arial"/>
              </w:rPr>
            </w:pPr>
            <w:r w:rsidRPr="008E7267">
              <w:rPr>
                <w:rFonts w:ascii="Arial" w:hAnsi="Arial" w:cs="Arial"/>
              </w:rPr>
              <w:t>2 years full-time</w:t>
            </w:r>
          </w:p>
          <w:p w14:paraId="4899341E" w14:textId="77777777" w:rsidR="006C56CC" w:rsidRPr="008E7267" w:rsidRDefault="006C56CC" w:rsidP="00C82CF7">
            <w:pPr>
              <w:spacing w:after="0" w:line="240" w:lineRule="auto"/>
              <w:rPr>
                <w:rFonts w:ascii="Arial" w:hAnsi="Arial" w:cs="Arial"/>
              </w:rPr>
            </w:pPr>
            <w:r w:rsidRPr="008E7267">
              <w:rPr>
                <w:rFonts w:ascii="Arial" w:hAnsi="Arial" w:cs="Arial"/>
              </w:rPr>
              <w:t>3 years full-time (with Professional Placement)</w:t>
            </w:r>
          </w:p>
          <w:p w14:paraId="38714009" w14:textId="77777777" w:rsidR="005B1266" w:rsidRPr="008E7267" w:rsidRDefault="00002963" w:rsidP="00C82CF7">
            <w:pPr>
              <w:spacing w:after="0" w:line="240" w:lineRule="auto"/>
              <w:rPr>
                <w:rFonts w:ascii="Arial" w:hAnsi="Arial" w:cs="Arial"/>
              </w:rPr>
            </w:pPr>
            <w:r w:rsidRPr="008E7267">
              <w:rPr>
                <w:rFonts w:ascii="Arial" w:hAnsi="Arial" w:cs="Arial"/>
              </w:rPr>
              <w:t>4</w:t>
            </w:r>
            <w:r w:rsidR="0058167E" w:rsidRPr="008E7267">
              <w:rPr>
                <w:rFonts w:ascii="Arial" w:hAnsi="Arial" w:cs="Arial"/>
              </w:rPr>
              <w:t xml:space="preserve"> years part</w:t>
            </w:r>
            <w:r w:rsidRPr="008E7267">
              <w:rPr>
                <w:rFonts w:ascii="Arial" w:hAnsi="Arial" w:cs="Arial"/>
              </w:rPr>
              <w:t>-</w:t>
            </w:r>
            <w:r w:rsidR="0058167E" w:rsidRPr="008E7267">
              <w:rPr>
                <w:rFonts w:ascii="Arial" w:hAnsi="Arial" w:cs="Arial"/>
              </w:rPr>
              <w:t>time</w:t>
            </w:r>
          </w:p>
          <w:p w14:paraId="6BB26AA4" w14:textId="77777777" w:rsidR="009549FF" w:rsidRPr="008E7267" w:rsidRDefault="009549FF" w:rsidP="00C82CF7">
            <w:pPr>
              <w:spacing w:after="0" w:line="240" w:lineRule="auto"/>
              <w:rPr>
                <w:rFonts w:ascii="Arial" w:hAnsi="Arial" w:cs="Arial"/>
              </w:rPr>
            </w:pPr>
          </w:p>
        </w:tc>
      </w:tr>
      <w:tr w:rsidR="005B1266" w:rsidRPr="008E7267" w14:paraId="0549DDB5" w14:textId="77777777" w:rsidTr="00EB7B51">
        <w:tc>
          <w:tcPr>
            <w:tcW w:w="3936" w:type="dxa"/>
          </w:tcPr>
          <w:p w14:paraId="64BBDC49" w14:textId="77777777" w:rsidR="005B1266" w:rsidRPr="008E7267" w:rsidRDefault="005B1266" w:rsidP="00C82CF7">
            <w:pPr>
              <w:spacing w:after="0" w:line="240" w:lineRule="auto"/>
              <w:rPr>
                <w:rFonts w:ascii="Arial" w:hAnsi="Arial" w:cs="Arial"/>
                <w:b/>
              </w:rPr>
            </w:pPr>
            <w:r w:rsidRPr="008E7267">
              <w:rPr>
                <w:rFonts w:ascii="Arial" w:hAnsi="Arial" w:cs="Arial"/>
                <w:b/>
              </w:rPr>
              <w:t>FHEQ Level for the Final Award:</w:t>
            </w:r>
          </w:p>
          <w:p w14:paraId="15FED41C" w14:textId="77777777" w:rsidR="005B1266" w:rsidRPr="008E7267" w:rsidRDefault="005B1266" w:rsidP="00C82CF7">
            <w:pPr>
              <w:spacing w:after="0" w:line="240" w:lineRule="auto"/>
              <w:rPr>
                <w:rFonts w:ascii="Arial" w:hAnsi="Arial" w:cs="Arial"/>
                <w:b/>
              </w:rPr>
            </w:pPr>
          </w:p>
        </w:tc>
        <w:tc>
          <w:tcPr>
            <w:tcW w:w="5306" w:type="dxa"/>
          </w:tcPr>
          <w:p w14:paraId="6C1BE5C0" w14:textId="77777777" w:rsidR="005B1266" w:rsidRPr="008E7267" w:rsidRDefault="00C443F9" w:rsidP="00C82CF7">
            <w:pPr>
              <w:spacing w:after="0" w:line="240" w:lineRule="auto"/>
              <w:rPr>
                <w:rFonts w:ascii="Arial" w:hAnsi="Arial" w:cs="Arial"/>
              </w:rPr>
            </w:pPr>
            <w:r w:rsidRPr="008E7267">
              <w:rPr>
                <w:rFonts w:ascii="Arial" w:hAnsi="Arial" w:cs="Arial"/>
              </w:rPr>
              <w:t>Masters</w:t>
            </w:r>
          </w:p>
        </w:tc>
      </w:tr>
      <w:tr w:rsidR="005B1266" w:rsidRPr="008E7267" w14:paraId="3975F4C6" w14:textId="77777777" w:rsidTr="00EB7B51">
        <w:tc>
          <w:tcPr>
            <w:tcW w:w="3936" w:type="dxa"/>
          </w:tcPr>
          <w:p w14:paraId="7DCB0C0B" w14:textId="77777777" w:rsidR="005B1266" w:rsidRPr="008E7267" w:rsidRDefault="005B1266" w:rsidP="00C82CF7">
            <w:pPr>
              <w:spacing w:after="0" w:line="240" w:lineRule="auto"/>
              <w:rPr>
                <w:rFonts w:ascii="Arial" w:hAnsi="Arial" w:cs="Arial"/>
                <w:b/>
              </w:rPr>
            </w:pPr>
            <w:r w:rsidRPr="008E7267">
              <w:rPr>
                <w:rFonts w:ascii="Arial" w:hAnsi="Arial" w:cs="Arial"/>
                <w:b/>
              </w:rPr>
              <w:t>QAA Subject Benchmark:</w:t>
            </w:r>
          </w:p>
        </w:tc>
        <w:tc>
          <w:tcPr>
            <w:tcW w:w="5306" w:type="dxa"/>
          </w:tcPr>
          <w:p w14:paraId="7199F10A"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39C0EDF7" w14:textId="77777777" w:rsidR="009549FF" w:rsidRPr="008E7267" w:rsidRDefault="009549FF" w:rsidP="00C82CF7">
            <w:pPr>
              <w:spacing w:after="0" w:line="240" w:lineRule="auto"/>
              <w:rPr>
                <w:rFonts w:ascii="Arial" w:hAnsi="Arial" w:cs="Arial"/>
              </w:rPr>
            </w:pPr>
          </w:p>
        </w:tc>
      </w:tr>
      <w:tr w:rsidR="005B1266" w:rsidRPr="008E7267" w14:paraId="2C0608E9" w14:textId="77777777" w:rsidTr="00EB7B51">
        <w:tc>
          <w:tcPr>
            <w:tcW w:w="3936" w:type="dxa"/>
          </w:tcPr>
          <w:p w14:paraId="7D3C13D0" w14:textId="77777777" w:rsidR="005B1266" w:rsidRPr="008E7267" w:rsidRDefault="005B1266" w:rsidP="00C82CF7">
            <w:pPr>
              <w:spacing w:after="0" w:line="240" w:lineRule="auto"/>
              <w:rPr>
                <w:rFonts w:ascii="Arial" w:hAnsi="Arial" w:cs="Arial"/>
                <w:b/>
              </w:rPr>
            </w:pPr>
            <w:r w:rsidRPr="008E7267">
              <w:rPr>
                <w:rFonts w:ascii="Arial" w:hAnsi="Arial" w:cs="Arial"/>
                <w:b/>
              </w:rPr>
              <w:t>Modes of Delivery:</w:t>
            </w:r>
          </w:p>
        </w:tc>
        <w:tc>
          <w:tcPr>
            <w:tcW w:w="5306" w:type="dxa"/>
          </w:tcPr>
          <w:p w14:paraId="04D10222" w14:textId="77777777" w:rsidR="009549FF" w:rsidRDefault="0084640A" w:rsidP="00C82CF7">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614B97A9" w14:textId="77777777" w:rsidR="0084640A" w:rsidRPr="008E7267" w:rsidRDefault="0084640A" w:rsidP="00C82CF7">
            <w:pPr>
              <w:spacing w:after="0" w:line="240" w:lineRule="auto"/>
              <w:rPr>
                <w:rFonts w:ascii="Arial" w:hAnsi="Arial" w:cs="Arial"/>
              </w:rPr>
            </w:pPr>
          </w:p>
        </w:tc>
      </w:tr>
      <w:tr w:rsidR="005B1266" w:rsidRPr="008E7267" w14:paraId="7FBE7DBE" w14:textId="77777777" w:rsidTr="00EB7B51">
        <w:tc>
          <w:tcPr>
            <w:tcW w:w="3936" w:type="dxa"/>
          </w:tcPr>
          <w:p w14:paraId="7E90964D" w14:textId="77777777" w:rsidR="005B1266" w:rsidRPr="008E7267" w:rsidRDefault="005B1266" w:rsidP="00C82CF7">
            <w:pPr>
              <w:spacing w:after="0" w:line="240" w:lineRule="auto"/>
              <w:rPr>
                <w:rFonts w:ascii="Arial" w:hAnsi="Arial" w:cs="Arial"/>
                <w:b/>
              </w:rPr>
            </w:pPr>
            <w:r w:rsidRPr="008E7267">
              <w:rPr>
                <w:rFonts w:ascii="Arial" w:hAnsi="Arial" w:cs="Arial"/>
                <w:b/>
              </w:rPr>
              <w:t>Language of Delivery:</w:t>
            </w:r>
          </w:p>
        </w:tc>
        <w:tc>
          <w:tcPr>
            <w:tcW w:w="5306" w:type="dxa"/>
          </w:tcPr>
          <w:p w14:paraId="0BE30901" w14:textId="77777777" w:rsidR="005B1266" w:rsidRPr="008E7267" w:rsidRDefault="0058167E" w:rsidP="00C82CF7">
            <w:pPr>
              <w:spacing w:after="0" w:line="240" w:lineRule="auto"/>
              <w:rPr>
                <w:rFonts w:ascii="Arial" w:hAnsi="Arial" w:cs="Arial"/>
              </w:rPr>
            </w:pPr>
            <w:r w:rsidRPr="008E7267">
              <w:rPr>
                <w:rFonts w:ascii="Arial" w:hAnsi="Arial" w:cs="Arial"/>
              </w:rPr>
              <w:t>English</w:t>
            </w:r>
          </w:p>
          <w:p w14:paraId="1FDD16C0" w14:textId="77777777" w:rsidR="009549FF" w:rsidRPr="008E7267" w:rsidRDefault="009549FF" w:rsidP="00C82CF7">
            <w:pPr>
              <w:spacing w:after="0" w:line="240" w:lineRule="auto"/>
              <w:rPr>
                <w:rFonts w:ascii="Arial" w:hAnsi="Arial" w:cs="Arial"/>
              </w:rPr>
            </w:pPr>
          </w:p>
        </w:tc>
      </w:tr>
      <w:tr w:rsidR="005B1266" w:rsidRPr="008E7267" w14:paraId="2FFB960B" w14:textId="77777777" w:rsidTr="00EB7B51">
        <w:tc>
          <w:tcPr>
            <w:tcW w:w="3936" w:type="dxa"/>
          </w:tcPr>
          <w:p w14:paraId="49EAD27E" w14:textId="77777777" w:rsidR="005B1266" w:rsidRPr="008E7267" w:rsidRDefault="005B1266" w:rsidP="00C82CF7">
            <w:pPr>
              <w:spacing w:after="0" w:line="240" w:lineRule="auto"/>
              <w:rPr>
                <w:rFonts w:ascii="Arial" w:hAnsi="Arial" w:cs="Arial"/>
                <w:b/>
              </w:rPr>
            </w:pPr>
            <w:r w:rsidRPr="008E7267">
              <w:rPr>
                <w:rFonts w:ascii="Arial" w:hAnsi="Arial" w:cs="Arial"/>
                <w:b/>
              </w:rPr>
              <w:t>Faculty:</w:t>
            </w:r>
          </w:p>
        </w:tc>
        <w:tc>
          <w:tcPr>
            <w:tcW w:w="5306" w:type="dxa"/>
          </w:tcPr>
          <w:p w14:paraId="5099F7FA" w14:textId="77777777" w:rsidR="005B1266" w:rsidRPr="008E7267" w:rsidRDefault="009549FF" w:rsidP="00C82CF7">
            <w:pPr>
              <w:spacing w:after="0" w:line="240" w:lineRule="auto"/>
              <w:rPr>
                <w:rFonts w:ascii="Arial" w:hAnsi="Arial" w:cs="Arial"/>
              </w:rPr>
            </w:pPr>
            <w:r w:rsidRPr="008E7267">
              <w:rPr>
                <w:rFonts w:ascii="Arial" w:hAnsi="Arial" w:cs="Arial"/>
              </w:rPr>
              <w:t>Kingston School of Art</w:t>
            </w:r>
          </w:p>
          <w:p w14:paraId="3DCB013F" w14:textId="77777777" w:rsidR="009549FF" w:rsidRPr="008E7267" w:rsidRDefault="009549FF" w:rsidP="00C82CF7">
            <w:pPr>
              <w:spacing w:after="0" w:line="240" w:lineRule="auto"/>
              <w:rPr>
                <w:rFonts w:ascii="Arial" w:hAnsi="Arial" w:cs="Arial"/>
              </w:rPr>
            </w:pPr>
          </w:p>
        </w:tc>
      </w:tr>
      <w:tr w:rsidR="005B1266" w:rsidRPr="008E7267" w14:paraId="353D8878" w14:textId="77777777" w:rsidTr="00EB7B51">
        <w:tc>
          <w:tcPr>
            <w:tcW w:w="3936" w:type="dxa"/>
          </w:tcPr>
          <w:p w14:paraId="61B7FAC3" w14:textId="77777777" w:rsidR="005B1266" w:rsidRPr="008E7267" w:rsidRDefault="005B1266" w:rsidP="00C82CF7">
            <w:pPr>
              <w:spacing w:after="0" w:line="240" w:lineRule="auto"/>
              <w:rPr>
                <w:rFonts w:ascii="Arial" w:hAnsi="Arial" w:cs="Arial"/>
                <w:b/>
              </w:rPr>
            </w:pPr>
            <w:r w:rsidRPr="008E7267">
              <w:rPr>
                <w:rFonts w:ascii="Arial" w:hAnsi="Arial" w:cs="Arial"/>
                <w:b/>
              </w:rPr>
              <w:t>School:</w:t>
            </w:r>
          </w:p>
        </w:tc>
        <w:tc>
          <w:tcPr>
            <w:tcW w:w="5306" w:type="dxa"/>
          </w:tcPr>
          <w:p w14:paraId="6A1BF1B7" w14:textId="77777777" w:rsidR="005B1266" w:rsidRPr="008E7267" w:rsidRDefault="009549FF" w:rsidP="00C82CF7">
            <w:pPr>
              <w:spacing w:after="0" w:line="240" w:lineRule="auto"/>
              <w:rPr>
                <w:rFonts w:ascii="Arial" w:hAnsi="Arial" w:cs="Arial"/>
              </w:rPr>
            </w:pPr>
            <w:r w:rsidRPr="008E7267">
              <w:rPr>
                <w:rFonts w:ascii="Arial" w:hAnsi="Arial" w:cs="Arial"/>
              </w:rPr>
              <w:t>Critical Studies and Creative Industries</w:t>
            </w:r>
          </w:p>
          <w:p w14:paraId="4D14E261" w14:textId="77777777" w:rsidR="009549FF" w:rsidRPr="008E7267" w:rsidRDefault="009549FF" w:rsidP="00C82CF7">
            <w:pPr>
              <w:spacing w:after="0" w:line="240" w:lineRule="auto"/>
              <w:rPr>
                <w:rFonts w:ascii="Arial" w:hAnsi="Arial" w:cs="Arial"/>
              </w:rPr>
            </w:pPr>
          </w:p>
        </w:tc>
      </w:tr>
      <w:tr w:rsidR="009549FF" w:rsidRPr="008E7267" w14:paraId="50DA581D" w14:textId="77777777" w:rsidTr="00EB7B51">
        <w:tc>
          <w:tcPr>
            <w:tcW w:w="3936" w:type="dxa"/>
          </w:tcPr>
          <w:p w14:paraId="14A92648" w14:textId="77777777" w:rsidR="009549FF" w:rsidRPr="008E7267" w:rsidRDefault="009549FF" w:rsidP="00C82CF7">
            <w:pPr>
              <w:spacing w:after="0" w:line="240" w:lineRule="auto"/>
              <w:rPr>
                <w:rFonts w:ascii="Arial" w:hAnsi="Arial" w:cs="Arial"/>
                <w:b/>
              </w:rPr>
            </w:pPr>
            <w:r w:rsidRPr="008E7267">
              <w:rPr>
                <w:rFonts w:ascii="Arial" w:hAnsi="Arial" w:cs="Arial"/>
                <w:b/>
              </w:rPr>
              <w:t>Department:</w:t>
            </w:r>
          </w:p>
        </w:tc>
        <w:tc>
          <w:tcPr>
            <w:tcW w:w="5306" w:type="dxa"/>
          </w:tcPr>
          <w:p w14:paraId="382E64F5" w14:textId="77777777" w:rsidR="009549FF" w:rsidRPr="008E7267" w:rsidRDefault="009549FF" w:rsidP="00C82CF7">
            <w:pPr>
              <w:spacing w:after="0" w:line="240" w:lineRule="auto"/>
              <w:rPr>
                <w:rFonts w:ascii="Arial" w:hAnsi="Arial" w:cs="Arial"/>
              </w:rPr>
            </w:pPr>
            <w:r w:rsidRPr="008E7267">
              <w:rPr>
                <w:rFonts w:ascii="Arial" w:hAnsi="Arial" w:cs="Arial"/>
              </w:rPr>
              <w:t>Critical &amp; Historical Studies</w:t>
            </w:r>
          </w:p>
          <w:p w14:paraId="66E3EBCF" w14:textId="77777777" w:rsidR="009549FF" w:rsidRPr="008E7267" w:rsidRDefault="009549FF" w:rsidP="00C82CF7">
            <w:pPr>
              <w:spacing w:after="0" w:line="240" w:lineRule="auto"/>
              <w:rPr>
                <w:rFonts w:ascii="Arial" w:hAnsi="Arial" w:cs="Arial"/>
              </w:rPr>
            </w:pPr>
          </w:p>
        </w:tc>
      </w:tr>
      <w:tr w:rsidR="005B1266" w:rsidRPr="008E7267" w14:paraId="2A5BBF46" w14:textId="77777777" w:rsidTr="00EB7B51">
        <w:tc>
          <w:tcPr>
            <w:tcW w:w="3936" w:type="dxa"/>
          </w:tcPr>
          <w:p w14:paraId="63732A4C" w14:textId="77777777" w:rsidR="005B1266" w:rsidRPr="008E7267" w:rsidRDefault="005B1266" w:rsidP="00C82CF7">
            <w:pPr>
              <w:spacing w:after="0" w:line="240" w:lineRule="auto"/>
              <w:rPr>
                <w:rFonts w:ascii="Arial" w:hAnsi="Arial" w:cs="Arial"/>
                <w:b/>
              </w:rPr>
            </w:pPr>
            <w:r w:rsidRPr="008E7267">
              <w:rPr>
                <w:rFonts w:ascii="Arial" w:hAnsi="Arial" w:cs="Arial"/>
                <w:b/>
              </w:rPr>
              <w:t>UCAS Code:</w:t>
            </w:r>
          </w:p>
        </w:tc>
        <w:tc>
          <w:tcPr>
            <w:tcW w:w="5306" w:type="dxa"/>
          </w:tcPr>
          <w:p w14:paraId="542A96AD"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00E3485D" w14:textId="77777777" w:rsidR="009549FF" w:rsidRPr="008E7267" w:rsidRDefault="009549FF" w:rsidP="00C82CF7">
            <w:pPr>
              <w:spacing w:after="0" w:line="240" w:lineRule="auto"/>
              <w:rPr>
                <w:rFonts w:ascii="Arial" w:hAnsi="Arial" w:cs="Arial"/>
              </w:rPr>
            </w:pPr>
          </w:p>
        </w:tc>
      </w:tr>
      <w:tr w:rsidR="005B1266" w:rsidRPr="008E7267" w14:paraId="37152759" w14:textId="77777777" w:rsidTr="00EB7B51">
        <w:tc>
          <w:tcPr>
            <w:tcW w:w="3936" w:type="dxa"/>
          </w:tcPr>
          <w:p w14:paraId="1CC5AFB5" w14:textId="77777777" w:rsidR="005B1266" w:rsidRPr="008E7267" w:rsidRDefault="005B1266" w:rsidP="00BF3C3B">
            <w:pPr>
              <w:spacing w:after="0" w:line="240" w:lineRule="auto"/>
              <w:rPr>
                <w:rFonts w:ascii="Arial" w:hAnsi="Arial" w:cs="Arial"/>
                <w:b/>
              </w:rPr>
            </w:pPr>
            <w:r w:rsidRPr="008E7267">
              <w:rPr>
                <w:rFonts w:ascii="Arial" w:hAnsi="Arial" w:cs="Arial"/>
                <w:b/>
              </w:rPr>
              <w:t>Course</w:t>
            </w:r>
            <w:r w:rsidR="00BF3C3B">
              <w:rPr>
                <w:rFonts w:ascii="Arial" w:hAnsi="Arial" w:cs="Arial"/>
                <w:b/>
              </w:rPr>
              <w:t xml:space="preserve">/Route </w:t>
            </w:r>
            <w:r w:rsidRPr="008E7267">
              <w:rPr>
                <w:rFonts w:ascii="Arial" w:hAnsi="Arial" w:cs="Arial"/>
                <w:b/>
              </w:rPr>
              <w:t>Code:</w:t>
            </w:r>
          </w:p>
        </w:tc>
        <w:tc>
          <w:tcPr>
            <w:tcW w:w="5306" w:type="dxa"/>
          </w:tcPr>
          <w:p w14:paraId="66F27879" w14:textId="77777777" w:rsidR="00DF0F06" w:rsidRPr="008E7267" w:rsidRDefault="00DF0F06" w:rsidP="00C82CF7">
            <w:pPr>
              <w:spacing w:after="0" w:line="240" w:lineRule="auto"/>
              <w:rPr>
                <w:rFonts w:ascii="Arial" w:hAnsi="Arial" w:cs="Arial"/>
              </w:rPr>
            </w:pPr>
            <w:r w:rsidRPr="008E7267">
              <w:rPr>
                <w:rFonts w:ascii="Arial" w:hAnsi="Arial" w:cs="Arial"/>
              </w:rPr>
              <w:t>PFFIL1FIL01 (Full-time)</w:t>
            </w:r>
          </w:p>
          <w:p w14:paraId="7F04A79C" w14:textId="77777777" w:rsidR="00DF0F06" w:rsidRPr="008E7267" w:rsidRDefault="00DF0F06" w:rsidP="00C82CF7">
            <w:pPr>
              <w:spacing w:after="0" w:line="240" w:lineRule="auto"/>
              <w:rPr>
                <w:rFonts w:ascii="Arial" w:hAnsi="Arial" w:cs="Arial"/>
              </w:rPr>
            </w:pPr>
            <w:r w:rsidRPr="008E7267">
              <w:rPr>
                <w:rFonts w:ascii="Arial" w:hAnsi="Arial" w:cs="Arial"/>
              </w:rPr>
              <w:t>PPFIL1FIL01 (Part-time)</w:t>
            </w:r>
          </w:p>
          <w:p w14:paraId="709F1889" w14:textId="77777777" w:rsidR="00DF0F06" w:rsidRPr="008E7267" w:rsidRDefault="00DF0F06" w:rsidP="00C82CF7">
            <w:pPr>
              <w:spacing w:after="0" w:line="240" w:lineRule="auto"/>
              <w:rPr>
                <w:rFonts w:ascii="Arial" w:hAnsi="Arial" w:cs="Arial"/>
              </w:rPr>
            </w:pPr>
            <w:r w:rsidRPr="008E7267">
              <w:rPr>
                <w:rFonts w:ascii="Arial" w:hAnsi="Arial" w:cs="Arial"/>
              </w:rPr>
              <w:t>PFFIL1FIL99 (with Professional Placement)</w:t>
            </w:r>
          </w:p>
          <w:p w14:paraId="227D2C31" w14:textId="77777777" w:rsidR="00DF0F06" w:rsidRPr="008E7267" w:rsidRDefault="00DF0F06" w:rsidP="00C82CF7">
            <w:pPr>
              <w:spacing w:after="0" w:line="240" w:lineRule="auto"/>
              <w:rPr>
                <w:rFonts w:ascii="Arial" w:hAnsi="Arial" w:cs="Arial"/>
              </w:rPr>
            </w:pPr>
          </w:p>
        </w:tc>
      </w:tr>
      <w:tr w:rsidR="005B1266" w:rsidRPr="00517871" w14:paraId="2E60EEC6" w14:textId="77777777" w:rsidTr="00EB7B51">
        <w:tc>
          <w:tcPr>
            <w:tcW w:w="3936" w:type="dxa"/>
          </w:tcPr>
          <w:p w14:paraId="4193491D" w14:textId="77777777" w:rsidR="005B1266" w:rsidRPr="008E7267" w:rsidRDefault="005B1266" w:rsidP="00C82CF7">
            <w:pPr>
              <w:spacing w:after="0" w:line="240" w:lineRule="auto"/>
              <w:rPr>
                <w:rFonts w:ascii="Arial" w:hAnsi="Arial" w:cs="Arial"/>
                <w:b/>
              </w:rPr>
            </w:pPr>
          </w:p>
        </w:tc>
        <w:tc>
          <w:tcPr>
            <w:tcW w:w="5306" w:type="dxa"/>
          </w:tcPr>
          <w:p w14:paraId="4A68B7D3" w14:textId="77777777" w:rsidR="005B1266" w:rsidRPr="00DF0F06" w:rsidRDefault="005B1266" w:rsidP="00C82CF7">
            <w:pPr>
              <w:spacing w:after="0" w:line="240" w:lineRule="auto"/>
              <w:rPr>
                <w:rFonts w:ascii="Arial" w:hAnsi="Arial" w:cs="Arial"/>
              </w:rPr>
            </w:pPr>
          </w:p>
        </w:tc>
      </w:tr>
    </w:tbl>
    <w:p w14:paraId="57B4E297" w14:textId="77777777" w:rsidR="00612718" w:rsidRPr="00517871" w:rsidRDefault="00612718" w:rsidP="00C82CF7">
      <w:pPr>
        <w:rPr>
          <w:rFonts w:ascii="Arial" w:hAnsi="Arial" w:cs="Arial"/>
        </w:rPr>
      </w:pPr>
    </w:p>
    <w:sectPr w:rsidR="00612718" w:rsidRPr="00517871" w:rsidSect="001352A9">
      <w:pgSz w:w="11906" w:h="16838"/>
      <w:pgMar w:top="1440" w:right="1440" w:bottom="1440"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E2AB2" w14:textId="77777777" w:rsidR="000D5B38" w:rsidRDefault="000D5B38" w:rsidP="008D62C1">
      <w:pPr>
        <w:spacing w:after="0" w:line="240" w:lineRule="auto"/>
      </w:pPr>
      <w:r>
        <w:separator/>
      </w:r>
    </w:p>
  </w:endnote>
  <w:endnote w:type="continuationSeparator" w:id="0">
    <w:p w14:paraId="5B466704" w14:textId="77777777" w:rsidR="000D5B38" w:rsidRDefault="000D5B38" w:rsidP="008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5D73" w14:textId="193FF410" w:rsidR="00F924F3" w:rsidRPr="003F2B74" w:rsidRDefault="00F924F3">
    <w:pPr>
      <w:pStyle w:val="Footer"/>
      <w:jc w:val="right"/>
      <w:rPr>
        <w:sz w:val="18"/>
      </w:rPr>
    </w:pPr>
    <w:r w:rsidRPr="003F2B74">
      <w:rPr>
        <w:sz w:val="18"/>
      </w:rPr>
      <w:t xml:space="preserve">Page | </w:t>
    </w:r>
    <w:r w:rsidRPr="003F2B74">
      <w:rPr>
        <w:sz w:val="18"/>
      </w:rPr>
      <w:fldChar w:fldCharType="begin"/>
    </w:r>
    <w:r w:rsidRPr="003F2B74">
      <w:rPr>
        <w:sz w:val="18"/>
      </w:rPr>
      <w:instrText xml:space="preserve"> PAGE   \* MERGEFORMAT </w:instrText>
    </w:r>
    <w:r w:rsidRPr="003F2B74">
      <w:rPr>
        <w:sz w:val="18"/>
      </w:rPr>
      <w:fldChar w:fldCharType="separate"/>
    </w:r>
    <w:r w:rsidR="00CE0EED">
      <w:rPr>
        <w:noProof/>
        <w:sz w:val="18"/>
      </w:rPr>
      <w:t>14</w:t>
    </w:r>
    <w:r w:rsidRPr="003F2B74">
      <w:rPr>
        <w:noProof/>
        <w:sz w:val="18"/>
      </w:rPr>
      <w:fldChar w:fldCharType="end"/>
    </w:r>
    <w:r w:rsidRPr="003F2B74">
      <w:rPr>
        <w:sz w:val="18"/>
      </w:rPr>
      <w:t xml:space="preserve"> </w:t>
    </w:r>
  </w:p>
  <w:p w14:paraId="05F9BAF4" w14:textId="77777777" w:rsidR="00F924F3" w:rsidRDefault="00F9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192D7" w14:textId="77777777" w:rsidR="000D5B38" w:rsidRDefault="000D5B38" w:rsidP="008D62C1">
      <w:pPr>
        <w:spacing w:after="0" w:line="240" w:lineRule="auto"/>
      </w:pPr>
      <w:r>
        <w:separator/>
      </w:r>
    </w:p>
  </w:footnote>
  <w:footnote w:type="continuationSeparator" w:id="0">
    <w:p w14:paraId="1EF06B42" w14:textId="77777777" w:rsidR="000D5B38" w:rsidRDefault="000D5B38" w:rsidP="008D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9645" w14:textId="77777777" w:rsidR="00F924F3" w:rsidRDefault="00F924F3" w:rsidP="009549FF">
    <w:pPr>
      <w:pStyle w:val="Header"/>
      <w:spacing w:after="0" w:line="240" w:lineRule="auto"/>
      <w:rPr>
        <w:b/>
        <w:sz w:val="18"/>
        <w:szCs w:val="18"/>
      </w:rPr>
    </w:pPr>
    <w:r>
      <w:rPr>
        <w:b/>
        <w:sz w:val="18"/>
        <w:szCs w:val="18"/>
      </w:rPr>
      <w:t>PROGRAMME SPECIFICATION</w:t>
    </w:r>
  </w:p>
  <w:p w14:paraId="00689F8D" w14:textId="77777777" w:rsidR="00F924F3" w:rsidRDefault="00F924F3" w:rsidP="00850D54">
    <w:pPr>
      <w:pStyle w:val="Header"/>
      <w:pBdr>
        <w:bottom w:val="single" w:sz="4" w:space="1" w:color="auto"/>
      </w:pBdr>
      <w:spacing w:after="0" w:line="360" w:lineRule="auto"/>
    </w:pPr>
    <w:r>
      <w:rPr>
        <w:sz w:val="18"/>
        <w:szCs w:val="18"/>
      </w:rPr>
      <w:t>MA Film Studies – 2019-20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86B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F7D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3B06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D92019"/>
    <w:multiLevelType w:val="hybridMultilevel"/>
    <w:tmpl w:val="6DC0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805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D32C18"/>
    <w:multiLevelType w:val="hybridMultilevel"/>
    <w:tmpl w:val="7EEA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D6B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340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680D58"/>
    <w:multiLevelType w:val="hybridMultilevel"/>
    <w:tmpl w:val="1C0E9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9716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8D33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824AC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A0849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594E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7366BB"/>
    <w:multiLevelType w:val="hybridMultilevel"/>
    <w:tmpl w:val="5954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13"/>
  </w:num>
  <w:num w:numId="5">
    <w:abstractNumId w:val="1"/>
  </w:num>
  <w:num w:numId="6">
    <w:abstractNumId w:val="19"/>
  </w:num>
  <w:num w:numId="7">
    <w:abstractNumId w:val="12"/>
  </w:num>
  <w:num w:numId="8">
    <w:abstractNumId w:val="3"/>
  </w:num>
  <w:num w:numId="9">
    <w:abstractNumId w:val="23"/>
  </w:num>
  <w:num w:numId="10">
    <w:abstractNumId w:val="20"/>
  </w:num>
  <w:num w:numId="11">
    <w:abstractNumId w:val="25"/>
  </w:num>
  <w:num w:numId="12">
    <w:abstractNumId w:val="9"/>
  </w:num>
  <w:num w:numId="13">
    <w:abstractNumId w:val="27"/>
  </w:num>
  <w:num w:numId="14">
    <w:abstractNumId w:val="18"/>
  </w:num>
  <w:num w:numId="15">
    <w:abstractNumId w:val="21"/>
  </w:num>
  <w:num w:numId="16">
    <w:abstractNumId w:val="4"/>
  </w:num>
  <w:num w:numId="17">
    <w:abstractNumId w:val="30"/>
  </w:num>
  <w:num w:numId="18">
    <w:abstractNumId w:val="29"/>
  </w:num>
  <w:num w:numId="19">
    <w:abstractNumId w:val="28"/>
  </w:num>
  <w:num w:numId="20">
    <w:abstractNumId w:val="26"/>
  </w:num>
  <w:num w:numId="21">
    <w:abstractNumId w:val="24"/>
  </w:num>
  <w:num w:numId="22">
    <w:abstractNumId w:val="16"/>
  </w:num>
  <w:num w:numId="23">
    <w:abstractNumId w:val="17"/>
  </w:num>
  <w:num w:numId="24">
    <w:abstractNumId w:val="22"/>
  </w:num>
  <w:num w:numId="25">
    <w:abstractNumId w:val="15"/>
  </w:num>
  <w:num w:numId="26">
    <w:abstractNumId w:val="7"/>
  </w:num>
  <w:num w:numId="27">
    <w:abstractNumId w:val="0"/>
  </w:num>
  <w:num w:numId="28">
    <w:abstractNumId w:val="31"/>
  </w:num>
  <w:num w:numId="29">
    <w:abstractNumId w:val="5"/>
  </w:num>
  <w:num w:numId="30">
    <w:abstractNumId w:val="2"/>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2963"/>
    <w:rsid w:val="00024161"/>
    <w:rsid w:val="000424C9"/>
    <w:rsid w:val="000508FC"/>
    <w:rsid w:val="00067802"/>
    <w:rsid w:val="000778F9"/>
    <w:rsid w:val="000A6270"/>
    <w:rsid w:val="000A7506"/>
    <w:rsid w:val="000B13E8"/>
    <w:rsid w:val="000D2749"/>
    <w:rsid w:val="000D5B38"/>
    <w:rsid w:val="000E6267"/>
    <w:rsid w:val="000F6C02"/>
    <w:rsid w:val="00101DC6"/>
    <w:rsid w:val="0011179C"/>
    <w:rsid w:val="00113AF8"/>
    <w:rsid w:val="001352A9"/>
    <w:rsid w:val="00146E99"/>
    <w:rsid w:val="00151F8B"/>
    <w:rsid w:val="00152E2D"/>
    <w:rsid w:val="00154081"/>
    <w:rsid w:val="00167849"/>
    <w:rsid w:val="00175AC2"/>
    <w:rsid w:val="0019175F"/>
    <w:rsid w:val="001943C0"/>
    <w:rsid w:val="001A02EF"/>
    <w:rsid w:val="001A7DA4"/>
    <w:rsid w:val="001C16B2"/>
    <w:rsid w:val="001D2184"/>
    <w:rsid w:val="001D3E5F"/>
    <w:rsid w:val="001E57BC"/>
    <w:rsid w:val="001F2238"/>
    <w:rsid w:val="001F7BB3"/>
    <w:rsid w:val="0020121A"/>
    <w:rsid w:val="00202F5B"/>
    <w:rsid w:val="00206576"/>
    <w:rsid w:val="002264EA"/>
    <w:rsid w:val="00234583"/>
    <w:rsid w:val="002361BD"/>
    <w:rsid w:val="002649AE"/>
    <w:rsid w:val="00291F8D"/>
    <w:rsid w:val="00295787"/>
    <w:rsid w:val="002A0317"/>
    <w:rsid w:val="002A4080"/>
    <w:rsid w:val="002B46B2"/>
    <w:rsid w:val="002C1739"/>
    <w:rsid w:val="002C5568"/>
    <w:rsid w:val="002E0E50"/>
    <w:rsid w:val="002F58C8"/>
    <w:rsid w:val="00316D9A"/>
    <w:rsid w:val="0033738D"/>
    <w:rsid w:val="00341BA5"/>
    <w:rsid w:val="00346B64"/>
    <w:rsid w:val="00360836"/>
    <w:rsid w:val="0037330D"/>
    <w:rsid w:val="00383AD2"/>
    <w:rsid w:val="00385393"/>
    <w:rsid w:val="00392A02"/>
    <w:rsid w:val="003A0A30"/>
    <w:rsid w:val="003A7CA4"/>
    <w:rsid w:val="003B03AE"/>
    <w:rsid w:val="003B2E8B"/>
    <w:rsid w:val="003C3ADD"/>
    <w:rsid w:val="003C3B28"/>
    <w:rsid w:val="003F01B1"/>
    <w:rsid w:val="003F2B74"/>
    <w:rsid w:val="003F3E6D"/>
    <w:rsid w:val="003F6B70"/>
    <w:rsid w:val="00402286"/>
    <w:rsid w:val="00405269"/>
    <w:rsid w:val="004135D2"/>
    <w:rsid w:val="00417FF2"/>
    <w:rsid w:val="00422DB8"/>
    <w:rsid w:val="00422FA5"/>
    <w:rsid w:val="00467463"/>
    <w:rsid w:val="00477757"/>
    <w:rsid w:val="0048142E"/>
    <w:rsid w:val="00481E85"/>
    <w:rsid w:val="00484B8F"/>
    <w:rsid w:val="00487389"/>
    <w:rsid w:val="004A09AE"/>
    <w:rsid w:val="004A34CB"/>
    <w:rsid w:val="004A4632"/>
    <w:rsid w:val="004B5E0F"/>
    <w:rsid w:val="004C1267"/>
    <w:rsid w:val="004D4A67"/>
    <w:rsid w:val="004D689F"/>
    <w:rsid w:val="004E1219"/>
    <w:rsid w:val="004E391F"/>
    <w:rsid w:val="004F6B77"/>
    <w:rsid w:val="00505D16"/>
    <w:rsid w:val="005066E8"/>
    <w:rsid w:val="0051232E"/>
    <w:rsid w:val="00512376"/>
    <w:rsid w:val="00512C1F"/>
    <w:rsid w:val="00517871"/>
    <w:rsid w:val="00524324"/>
    <w:rsid w:val="005351FF"/>
    <w:rsid w:val="0055072F"/>
    <w:rsid w:val="0058167E"/>
    <w:rsid w:val="00582634"/>
    <w:rsid w:val="005A0E63"/>
    <w:rsid w:val="005A7605"/>
    <w:rsid w:val="005B1266"/>
    <w:rsid w:val="005B364A"/>
    <w:rsid w:val="005B7546"/>
    <w:rsid w:val="005C2309"/>
    <w:rsid w:val="005E0257"/>
    <w:rsid w:val="005E0E30"/>
    <w:rsid w:val="005E1C4C"/>
    <w:rsid w:val="005E2D1D"/>
    <w:rsid w:val="005E7BA7"/>
    <w:rsid w:val="00604A59"/>
    <w:rsid w:val="00611391"/>
    <w:rsid w:val="00612718"/>
    <w:rsid w:val="006133DE"/>
    <w:rsid w:val="006171BE"/>
    <w:rsid w:val="00635BC2"/>
    <w:rsid w:val="006533FA"/>
    <w:rsid w:val="00653E13"/>
    <w:rsid w:val="00654626"/>
    <w:rsid w:val="006604BF"/>
    <w:rsid w:val="00666A96"/>
    <w:rsid w:val="00675AEE"/>
    <w:rsid w:val="006A5F9A"/>
    <w:rsid w:val="006B640D"/>
    <w:rsid w:val="006C2124"/>
    <w:rsid w:val="006C56CC"/>
    <w:rsid w:val="006E3BFE"/>
    <w:rsid w:val="006E7686"/>
    <w:rsid w:val="006F3326"/>
    <w:rsid w:val="00703EAD"/>
    <w:rsid w:val="00741668"/>
    <w:rsid w:val="00744E25"/>
    <w:rsid w:val="00747FDC"/>
    <w:rsid w:val="00753601"/>
    <w:rsid w:val="00756CF7"/>
    <w:rsid w:val="007727D4"/>
    <w:rsid w:val="00775F8D"/>
    <w:rsid w:val="00790D77"/>
    <w:rsid w:val="007A04D8"/>
    <w:rsid w:val="007B3C73"/>
    <w:rsid w:val="007C16DC"/>
    <w:rsid w:val="007C297D"/>
    <w:rsid w:val="007F100A"/>
    <w:rsid w:val="007F4D5A"/>
    <w:rsid w:val="0080005D"/>
    <w:rsid w:val="00800913"/>
    <w:rsid w:val="008010E6"/>
    <w:rsid w:val="008062EB"/>
    <w:rsid w:val="00807FFA"/>
    <w:rsid w:val="008148AD"/>
    <w:rsid w:val="00826AF6"/>
    <w:rsid w:val="0084354B"/>
    <w:rsid w:val="008453B5"/>
    <w:rsid w:val="00845E37"/>
    <w:rsid w:val="0084640A"/>
    <w:rsid w:val="00850D54"/>
    <w:rsid w:val="00873E1C"/>
    <w:rsid w:val="008740C2"/>
    <w:rsid w:val="0088061A"/>
    <w:rsid w:val="008833AE"/>
    <w:rsid w:val="00892D81"/>
    <w:rsid w:val="008A07ED"/>
    <w:rsid w:val="008C3ABD"/>
    <w:rsid w:val="008C5A39"/>
    <w:rsid w:val="008D44BE"/>
    <w:rsid w:val="008D62C1"/>
    <w:rsid w:val="008D68D6"/>
    <w:rsid w:val="008E7267"/>
    <w:rsid w:val="008F52D5"/>
    <w:rsid w:val="009063DA"/>
    <w:rsid w:val="00911315"/>
    <w:rsid w:val="00911BDA"/>
    <w:rsid w:val="009149BC"/>
    <w:rsid w:val="00915387"/>
    <w:rsid w:val="0091545E"/>
    <w:rsid w:val="00915945"/>
    <w:rsid w:val="00922174"/>
    <w:rsid w:val="0092217F"/>
    <w:rsid w:val="00922334"/>
    <w:rsid w:val="009355D7"/>
    <w:rsid w:val="009420FD"/>
    <w:rsid w:val="009549FF"/>
    <w:rsid w:val="00960898"/>
    <w:rsid w:val="0096116F"/>
    <w:rsid w:val="00971720"/>
    <w:rsid w:val="00977337"/>
    <w:rsid w:val="00984E04"/>
    <w:rsid w:val="009872F8"/>
    <w:rsid w:val="0099579B"/>
    <w:rsid w:val="009B398F"/>
    <w:rsid w:val="009B695C"/>
    <w:rsid w:val="009C47E0"/>
    <w:rsid w:val="009C4EC7"/>
    <w:rsid w:val="009F7BFD"/>
    <w:rsid w:val="00A00145"/>
    <w:rsid w:val="00A03A7B"/>
    <w:rsid w:val="00A05DB5"/>
    <w:rsid w:val="00A14D0F"/>
    <w:rsid w:val="00A14DEF"/>
    <w:rsid w:val="00A172D9"/>
    <w:rsid w:val="00A21C51"/>
    <w:rsid w:val="00A40BC2"/>
    <w:rsid w:val="00A43B15"/>
    <w:rsid w:val="00A504D2"/>
    <w:rsid w:val="00A50895"/>
    <w:rsid w:val="00A60782"/>
    <w:rsid w:val="00A60B2B"/>
    <w:rsid w:val="00A75F05"/>
    <w:rsid w:val="00AA3F28"/>
    <w:rsid w:val="00AC4886"/>
    <w:rsid w:val="00AC5783"/>
    <w:rsid w:val="00AD60FF"/>
    <w:rsid w:val="00AF2F17"/>
    <w:rsid w:val="00AF5F24"/>
    <w:rsid w:val="00B02988"/>
    <w:rsid w:val="00B128FB"/>
    <w:rsid w:val="00B36E21"/>
    <w:rsid w:val="00B44D04"/>
    <w:rsid w:val="00B44DE5"/>
    <w:rsid w:val="00B756CC"/>
    <w:rsid w:val="00B832DF"/>
    <w:rsid w:val="00BA52A4"/>
    <w:rsid w:val="00BB001D"/>
    <w:rsid w:val="00BB136D"/>
    <w:rsid w:val="00BB23D0"/>
    <w:rsid w:val="00BD1A12"/>
    <w:rsid w:val="00BD4FE1"/>
    <w:rsid w:val="00BF3C3B"/>
    <w:rsid w:val="00BF580E"/>
    <w:rsid w:val="00C15816"/>
    <w:rsid w:val="00C26CA0"/>
    <w:rsid w:val="00C34C6B"/>
    <w:rsid w:val="00C41698"/>
    <w:rsid w:val="00C43CF7"/>
    <w:rsid w:val="00C443F9"/>
    <w:rsid w:val="00C64E54"/>
    <w:rsid w:val="00C82CF7"/>
    <w:rsid w:val="00C91321"/>
    <w:rsid w:val="00CA1CEC"/>
    <w:rsid w:val="00CA6EC8"/>
    <w:rsid w:val="00CA7409"/>
    <w:rsid w:val="00CD39A3"/>
    <w:rsid w:val="00CD4C97"/>
    <w:rsid w:val="00CD6D92"/>
    <w:rsid w:val="00CE0EED"/>
    <w:rsid w:val="00CF2597"/>
    <w:rsid w:val="00CF2B28"/>
    <w:rsid w:val="00D15EE2"/>
    <w:rsid w:val="00D2087E"/>
    <w:rsid w:val="00D523E8"/>
    <w:rsid w:val="00D551D2"/>
    <w:rsid w:val="00D61768"/>
    <w:rsid w:val="00D672D5"/>
    <w:rsid w:val="00D95D4F"/>
    <w:rsid w:val="00DA27C0"/>
    <w:rsid w:val="00DA296A"/>
    <w:rsid w:val="00DA2C8E"/>
    <w:rsid w:val="00DC4A35"/>
    <w:rsid w:val="00DC5874"/>
    <w:rsid w:val="00DC78C4"/>
    <w:rsid w:val="00DD187F"/>
    <w:rsid w:val="00DE0443"/>
    <w:rsid w:val="00DE27FC"/>
    <w:rsid w:val="00DF0F06"/>
    <w:rsid w:val="00DF5B96"/>
    <w:rsid w:val="00DF5EA5"/>
    <w:rsid w:val="00E0336C"/>
    <w:rsid w:val="00E034E5"/>
    <w:rsid w:val="00E1335A"/>
    <w:rsid w:val="00E24448"/>
    <w:rsid w:val="00E712C1"/>
    <w:rsid w:val="00E77E84"/>
    <w:rsid w:val="00E84854"/>
    <w:rsid w:val="00E92392"/>
    <w:rsid w:val="00E93B31"/>
    <w:rsid w:val="00E972DA"/>
    <w:rsid w:val="00EA4DAF"/>
    <w:rsid w:val="00EA66A5"/>
    <w:rsid w:val="00EA6DEC"/>
    <w:rsid w:val="00EB0FB1"/>
    <w:rsid w:val="00EB7B51"/>
    <w:rsid w:val="00EC589A"/>
    <w:rsid w:val="00EC76F9"/>
    <w:rsid w:val="00ED15C0"/>
    <w:rsid w:val="00ED45B5"/>
    <w:rsid w:val="00EE1790"/>
    <w:rsid w:val="00EE58AC"/>
    <w:rsid w:val="00EE6BCE"/>
    <w:rsid w:val="00EF0244"/>
    <w:rsid w:val="00EF1495"/>
    <w:rsid w:val="00EF4AEF"/>
    <w:rsid w:val="00F06B9E"/>
    <w:rsid w:val="00F170B5"/>
    <w:rsid w:val="00F2208C"/>
    <w:rsid w:val="00F40283"/>
    <w:rsid w:val="00F43FE8"/>
    <w:rsid w:val="00F47C17"/>
    <w:rsid w:val="00F548BB"/>
    <w:rsid w:val="00F54E94"/>
    <w:rsid w:val="00F63CD0"/>
    <w:rsid w:val="00F655E6"/>
    <w:rsid w:val="00F67716"/>
    <w:rsid w:val="00F7643B"/>
    <w:rsid w:val="00F838B0"/>
    <w:rsid w:val="00F85D9B"/>
    <w:rsid w:val="00F90638"/>
    <w:rsid w:val="00F91F06"/>
    <w:rsid w:val="00F924F3"/>
    <w:rsid w:val="00F93223"/>
    <w:rsid w:val="00F95986"/>
    <w:rsid w:val="00FA192E"/>
    <w:rsid w:val="00FA73B4"/>
    <w:rsid w:val="00FB2C66"/>
    <w:rsid w:val="00FB3880"/>
    <w:rsid w:val="00FB5272"/>
    <w:rsid w:val="00FB6728"/>
    <w:rsid w:val="00FC0C28"/>
    <w:rsid w:val="00FC785B"/>
    <w:rsid w:val="00FD1D8E"/>
    <w:rsid w:val="00FD24A3"/>
    <w:rsid w:val="00FE373A"/>
    <w:rsid w:val="00FE3C69"/>
    <w:rsid w:val="00FE4D6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B31D1"/>
  <w15:chartTrackingRefBased/>
  <w15:docId w15:val="{DE37AACE-D89B-4448-9E5C-1A89F088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Indent">
    <w:name w:val="Body Text Indent"/>
    <w:basedOn w:val="Normal"/>
    <w:link w:val="BodyTextIndentChar"/>
    <w:rsid w:val="0058167E"/>
    <w:pPr>
      <w:spacing w:after="120" w:line="240" w:lineRule="auto"/>
      <w:ind w:left="283"/>
    </w:pPr>
    <w:rPr>
      <w:rFonts w:ascii="Times New Roman" w:eastAsia="Times New Roman" w:hAnsi="Times New Roman"/>
      <w:sz w:val="24"/>
      <w:szCs w:val="20"/>
      <w:lang w:eastAsia="en-GB"/>
    </w:rPr>
  </w:style>
  <w:style w:type="character" w:customStyle="1" w:styleId="BodyTextIndentChar">
    <w:name w:val="Body Text Indent Char"/>
    <w:link w:val="BodyTextIndent"/>
    <w:rsid w:val="0058167E"/>
    <w:rPr>
      <w:rFonts w:ascii="Times New Roman" w:eastAsia="Times New Roman" w:hAnsi="Times New Roman"/>
      <w:sz w:val="24"/>
    </w:rPr>
  </w:style>
  <w:style w:type="paragraph" w:styleId="BodyText">
    <w:name w:val="Body Text"/>
    <w:basedOn w:val="Normal"/>
    <w:link w:val="BodyTextChar"/>
    <w:rsid w:val="0058167E"/>
    <w:pPr>
      <w:spacing w:after="120" w:line="240" w:lineRule="auto"/>
    </w:pPr>
    <w:rPr>
      <w:rFonts w:ascii="Times New Roman" w:eastAsia="Times New Roman" w:hAnsi="Times New Roman"/>
      <w:sz w:val="24"/>
      <w:szCs w:val="20"/>
      <w:lang w:eastAsia="en-GB"/>
    </w:rPr>
  </w:style>
  <w:style w:type="character" w:customStyle="1" w:styleId="BodyTextChar">
    <w:name w:val="Body Text Char"/>
    <w:link w:val="BodyText"/>
    <w:rsid w:val="0058167E"/>
    <w:rPr>
      <w:rFonts w:ascii="Times New Roman" w:eastAsia="Times New Roman" w:hAnsi="Times New Roman"/>
      <w:sz w:val="24"/>
    </w:rPr>
  </w:style>
  <w:style w:type="paragraph" w:styleId="NormalWeb">
    <w:name w:val="Normal (Web)"/>
    <w:basedOn w:val="Normal"/>
    <w:uiPriority w:val="99"/>
    <w:unhideWhenUsed/>
    <w:rsid w:val="005C230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D62C1"/>
    <w:pPr>
      <w:tabs>
        <w:tab w:val="center" w:pos="4513"/>
        <w:tab w:val="right" w:pos="9026"/>
      </w:tabs>
    </w:pPr>
  </w:style>
  <w:style w:type="character" w:customStyle="1" w:styleId="HeaderChar">
    <w:name w:val="Header Char"/>
    <w:link w:val="Header"/>
    <w:uiPriority w:val="99"/>
    <w:rsid w:val="008D62C1"/>
    <w:rPr>
      <w:sz w:val="22"/>
      <w:szCs w:val="22"/>
      <w:lang w:eastAsia="en-US"/>
    </w:rPr>
  </w:style>
  <w:style w:type="paragraph" w:styleId="Footer">
    <w:name w:val="footer"/>
    <w:basedOn w:val="Normal"/>
    <w:link w:val="FooterChar"/>
    <w:uiPriority w:val="99"/>
    <w:unhideWhenUsed/>
    <w:rsid w:val="008D62C1"/>
    <w:pPr>
      <w:tabs>
        <w:tab w:val="center" w:pos="4513"/>
        <w:tab w:val="right" w:pos="9026"/>
      </w:tabs>
    </w:pPr>
  </w:style>
  <w:style w:type="character" w:customStyle="1" w:styleId="FooterChar">
    <w:name w:val="Footer Char"/>
    <w:link w:val="Footer"/>
    <w:uiPriority w:val="99"/>
    <w:rsid w:val="008D62C1"/>
    <w:rPr>
      <w:sz w:val="22"/>
      <w:szCs w:val="22"/>
      <w:lang w:eastAsia="en-US"/>
    </w:rPr>
  </w:style>
  <w:style w:type="paragraph" w:styleId="PlainText">
    <w:name w:val="Plain Text"/>
    <w:basedOn w:val="Normal"/>
    <w:link w:val="PlainTextChar"/>
    <w:rsid w:val="002C173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2C1739"/>
    <w:rPr>
      <w:rFonts w:ascii="Courier New" w:eastAsia="Times New Roman" w:hAnsi="Courier New"/>
      <w:lang w:eastAsia="en-US"/>
    </w:rPr>
  </w:style>
  <w:style w:type="character" w:styleId="FollowedHyperlink">
    <w:name w:val="FollowedHyperlink"/>
    <w:uiPriority w:val="99"/>
    <w:semiHidden/>
    <w:unhideWhenUsed/>
    <w:rsid w:val="00C443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4139">
      <w:bodyDiv w:val="1"/>
      <w:marLeft w:val="120"/>
      <w:marRight w:val="120"/>
      <w:marTop w:val="120"/>
      <w:marBottom w:val="120"/>
      <w:divBdr>
        <w:top w:val="none" w:sz="0" w:space="0" w:color="auto"/>
        <w:left w:val="none" w:sz="0" w:space="0" w:color="auto"/>
        <w:bottom w:val="none" w:sz="0" w:space="0" w:color="auto"/>
        <w:right w:val="none" w:sz="0" w:space="0" w:color="auto"/>
      </w:divBdr>
    </w:div>
    <w:div w:id="511339866">
      <w:bodyDiv w:val="1"/>
      <w:marLeft w:val="0"/>
      <w:marRight w:val="0"/>
      <w:marTop w:val="0"/>
      <w:marBottom w:val="0"/>
      <w:divBdr>
        <w:top w:val="none" w:sz="0" w:space="0" w:color="auto"/>
        <w:left w:val="none" w:sz="0" w:space="0" w:color="auto"/>
        <w:bottom w:val="none" w:sz="0" w:space="0" w:color="auto"/>
        <w:right w:val="none" w:sz="0" w:space="0" w:color="auto"/>
      </w:divBdr>
    </w:div>
    <w:div w:id="549420178">
      <w:bodyDiv w:val="1"/>
      <w:marLeft w:val="0"/>
      <w:marRight w:val="0"/>
      <w:marTop w:val="0"/>
      <w:marBottom w:val="0"/>
      <w:divBdr>
        <w:top w:val="none" w:sz="0" w:space="0" w:color="auto"/>
        <w:left w:val="none" w:sz="0" w:space="0" w:color="auto"/>
        <w:bottom w:val="none" w:sz="0" w:space="0" w:color="auto"/>
        <w:right w:val="none" w:sz="0" w:space="0" w:color="auto"/>
      </w:divBdr>
    </w:div>
    <w:div w:id="1292711637">
      <w:bodyDiv w:val="1"/>
      <w:marLeft w:val="0"/>
      <w:marRight w:val="0"/>
      <w:marTop w:val="0"/>
      <w:marBottom w:val="0"/>
      <w:divBdr>
        <w:top w:val="none" w:sz="0" w:space="0" w:color="auto"/>
        <w:left w:val="none" w:sz="0" w:space="0" w:color="auto"/>
        <w:bottom w:val="none" w:sz="0" w:space="0" w:color="auto"/>
        <w:right w:val="none" w:sz="0" w:space="0" w:color="auto"/>
      </w:divBdr>
    </w:div>
    <w:div w:id="1737703599">
      <w:bodyDiv w:val="1"/>
      <w:marLeft w:val="0"/>
      <w:marRight w:val="0"/>
      <w:marTop w:val="0"/>
      <w:marBottom w:val="0"/>
      <w:divBdr>
        <w:top w:val="none" w:sz="0" w:space="0" w:color="auto"/>
        <w:left w:val="none" w:sz="0" w:space="0" w:color="auto"/>
        <w:bottom w:val="none" w:sz="0" w:space="0" w:color="auto"/>
        <w:right w:val="none" w:sz="0" w:space="0" w:color="auto"/>
      </w:divBdr>
      <w:divsChild>
        <w:div w:id="1442872565">
          <w:marLeft w:val="0"/>
          <w:marRight w:val="0"/>
          <w:marTop w:val="0"/>
          <w:marBottom w:val="0"/>
          <w:divBdr>
            <w:top w:val="none" w:sz="0" w:space="0" w:color="auto"/>
            <w:left w:val="none" w:sz="0" w:space="0" w:color="auto"/>
            <w:bottom w:val="none" w:sz="0" w:space="0" w:color="auto"/>
            <w:right w:val="none" w:sz="0" w:space="0" w:color="auto"/>
          </w:divBdr>
          <w:divsChild>
            <w:div w:id="321084885">
              <w:marLeft w:val="0"/>
              <w:marRight w:val="0"/>
              <w:marTop w:val="0"/>
              <w:marBottom w:val="0"/>
              <w:divBdr>
                <w:top w:val="none" w:sz="0" w:space="0" w:color="auto"/>
                <w:left w:val="none" w:sz="0" w:space="0" w:color="auto"/>
                <w:bottom w:val="none" w:sz="0" w:space="0" w:color="auto"/>
                <w:right w:val="none" w:sz="0" w:space="0" w:color="auto"/>
              </w:divBdr>
              <w:divsChild>
                <w:div w:id="954168088">
                  <w:marLeft w:val="0"/>
                  <w:marRight w:val="0"/>
                  <w:marTop w:val="0"/>
                  <w:marBottom w:val="0"/>
                  <w:divBdr>
                    <w:top w:val="none" w:sz="0" w:space="0" w:color="auto"/>
                    <w:left w:val="none" w:sz="0" w:space="0" w:color="auto"/>
                    <w:bottom w:val="none" w:sz="0" w:space="0" w:color="auto"/>
                    <w:right w:val="none" w:sz="0" w:space="0" w:color="auto"/>
                  </w:divBdr>
                  <w:divsChild>
                    <w:div w:id="103039702">
                      <w:marLeft w:val="0"/>
                      <w:marRight w:val="0"/>
                      <w:marTop w:val="0"/>
                      <w:marBottom w:val="0"/>
                      <w:divBdr>
                        <w:top w:val="none" w:sz="0" w:space="0" w:color="auto"/>
                        <w:left w:val="none" w:sz="0" w:space="0" w:color="auto"/>
                        <w:bottom w:val="none" w:sz="0" w:space="0" w:color="auto"/>
                        <w:right w:val="none" w:sz="0" w:space="0" w:color="auto"/>
                      </w:divBdr>
                      <w:divsChild>
                        <w:div w:id="418410958">
                          <w:marLeft w:val="0"/>
                          <w:marRight w:val="0"/>
                          <w:marTop w:val="0"/>
                          <w:marBottom w:val="0"/>
                          <w:divBdr>
                            <w:top w:val="none" w:sz="0" w:space="0" w:color="auto"/>
                            <w:left w:val="none" w:sz="0" w:space="0" w:color="auto"/>
                            <w:bottom w:val="none" w:sz="0" w:space="0" w:color="auto"/>
                            <w:right w:val="none" w:sz="0" w:space="0" w:color="auto"/>
                          </w:divBdr>
                          <w:divsChild>
                            <w:div w:id="1493136880">
                              <w:marLeft w:val="0"/>
                              <w:marRight w:val="0"/>
                              <w:marTop w:val="0"/>
                              <w:marBottom w:val="0"/>
                              <w:divBdr>
                                <w:top w:val="none" w:sz="0" w:space="0" w:color="auto"/>
                                <w:left w:val="none" w:sz="0" w:space="0" w:color="auto"/>
                                <w:bottom w:val="none" w:sz="0" w:space="0" w:color="auto"/>
                                <w:right w:val="none" w:sz="0" w:space="0" w:color="auto"/>
                              </w:divBdr>
                              <w:divsChild>
                                <w:div w:id="816454720">
                                  <w:marLeft w:val="0"/>
                                  <w:marRight w:val="0"/>
                                  <w:marTop w:val="0"/>
                                  <w:marBottom w:val="0"/>
                                  <w:divBdr>
                                    <w:top w:val="none" w:sz="0" w:space="0" w:color="auto"/>
                                    <w:left w:val="none" w:sz="0" w:space="0" w:color="auto"/>
                                    <w:bottom w:val="none" w:sz="0" w:space="0" w:color="auto"/>
                                    <w:right w:val="none" w:sz="0" w:space="0" w:color="auto"/>
                                  </w:divBdr>
                                  <w:divsChild>
                                    <w:div w:id="1062483015">
                                      <w:marLeft w:val="0"/>
                                      <w:marRight w:val="0"/>
                                      <w:marTop w:val="0"/>
                                      <w:marBottom w:val="0"/>
                                      <w:divBdr>
                                        <w:top w:val="none" w:sz="0" w:space="0" w:color="auto"/>
                                        <w:left w:val="none" w:sz="0" w:space="0" w:color="auto"/>
                                        <w:bottom w:val="none" w:sz="0" w:space="0" w:color="auto"/>
                                        <w:right w:val="none" w:sz="0" w:space="0" w:color="auto"/>
                                      </w:divBdr>
                                      <w:divsChild>
                                        <w:div w:id="1127233501">
                                          <w:marLeft w:val="0"/>
                                          <w:marRight w:val="0"/>
                                          <w:marTop w:val="0"/>
                                          <w:marBottom w:val="0"/>
                                          <w:divBdr>
                                            <w:top w:val="none" w:sz="0" w:space="0" w:color="auto"/>
                                            <w:left w:val="none" w:sz="0" w:space="0" w:color="auto"/>
                                            <w:bottom w:val="none" w:sz="0" w:space="0" w:color="auto"/>
                                            <w:right w:val="none" w:sz="0" w:space="0" w:color="auto"/>
                                          </w:divBdr>
                                          <w:divsChild>
                                            <w:div w:id="530149109">
                                              <w:marLeft w:val="0"/>
                                              <w:marRight w:val="0"/>
                                              <w:marTop w:val="0"/>
                                              <w:marBottom w:val="0"/>
                                              <w:divBdr>
                                                <w:top w:val="none" w:sz="0" w:space="0" w:color="auto"/>
                                                <w:left w:val="none" w:sz="0" w:space="0" w:color="auto"/>
                                                <w:bottom w:val="none" w:sz="0" w:space="0" w:color="auto"/>
                                                <w:right w:val="none" w:sz="0" w:space="0" w:color="auto"/>
                                              </w:divBdr>
                                              <w:divsChild>
                                                <w:div w:id="15935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postgraduate-course/film-studies-m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e9c72-4580-4b88-b2b2-45ca04d394ff"/>
    <TaxKeywordTaxHTField xmlns="1c9e9c72-4580-4b88-b2b2-45ca04d394ff">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D6D350E866F747B6C6F71B221B53F1" ma:contentTypeVersion="1" ma:contentTypeDescription="Create a new document." ma:contentTypeScope="" ma:versionID="4638cccafe6f23e3635c3b899eca5468">
  <xsd:schema xmlns:xsd="http://www.w3.org/2001/XMLSchema" xmlns:xs="http://www.w3.org/2001/XMLSchema" xmlns:p="http://schemas.microsoft.com/office/2006/metadata/properties" xmlns:ns2="1c9e9c72-4580-4b88-b2b2-45ca04d394ff" targetNamespace="http://schemas.microsoft.com/office/2006/metadata/properties" ma:root="true" ma:fieldsID="8392347a1fd2c1f82012577f18d5d4fe" ns2:_="">
    <xsd:import namespace="1c9e9c72-4580-4b88-b2b2-45ca04d394f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e9c72-4580-4b88-b2b2-45ca04d394f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2cae1b5-1357-4149-bbe8-378d7a196337}" ma:internalName="TaxCatchAll" ma:showField="CatchAllData" ma:web="1c9e9c72-4580-4b88-b2b2-45ca04d394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2cae1b5-1357-4149-bbe8-378d7a196337}" ma:internalName="TaxCatchAllLabel" ma:readOnly="true" ma:showField="CatchAllDataLabel" ma:web="1c9e9c72-4580-4b88-b2b2-45ca04d3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834F-C78A-4485-AE11-F774A8047BCD}">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05C42D81-B926-48D6-846A-95D13B74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e9c72-4580-4b88-b2b2-45ca04d3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ADB76-F65E-DF44-8C7F-FCC3B7DCD90A}">
  <ds:schemaRefs>
    <ds:schemaRef ds:uri="http://schemas.microsoft.com/sharepoint/v3/contenttype/forms"/>
  </ds:schemaRefs>
</ds:datastoreItem>
</file>

<file path=customXml/itemProps4.xml><?xml version="1.0" encoding="utf-8"?>
<ds:datastoreItem xmlns:ds="http://schemas.openxmlformats.org/officeDocument/2006/customXml" ds:itemID="{D0D1E80A-1FE0-3A47-BA6E-0C4FE2C1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4785</Words>
  <Characters>27276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31998</CharactersWithSpaces>
  <SharedDoc>false</SharedDoc>
  <HLinks>
    <vt:vector size="12" baseType="variant">
      <vt:variant>
        <vt:i4>3932207</vt:i4>
      </vt:variant>
      <vt:variant>
        <vt:i4>3</vt:i4>
      </vt:variant>
      <vt:variant>
        <vt:i4>0</vt:i4>
      </vt:variant>
      <vt:variant>
        <vt:i4>5</vt:i4>
      </vt:variant>
      <vt:variant>
        <vt:lpwstr>http://www.kingston.ac.uk/postgraduate-course/film-studies-ma/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Microsoft Office User</cp:lastModifiedBy>
  <cp:revision>2</cp:revision>
  <cp:lastPrinted>2018-08-28T08:39:00Z</cp:lastPrinted>
  <dcterms:created xsi:type="dcterms:W3CDTF">2020-04-03T15:30:00Z</dcterms:created>
  <dcterms:modified xsi:type="dcterms:W3CDTF">2020-04-03T15:30:00Z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0x0101005228CDE571F561478FEB75BBF2BC2C72</vt:lpwstr>
  </property>
</Properties>
</file>