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27994F6F" w14:textId="77777777" w:rsidR="00DC7D36" w:rsidRPr="00892C38" w:rsidRDefault="00DC7D36" w:rsidP="00DC7D36">
      <w:pPr>
        <w:rPr>
          <w:rFonts w:ascii="Arial" w:hAnsi="Arial" w:cs="Arial"/>
          <w:b/>
          <w:sz w:val="28"/>
          <w:szCs w:val="24"/>
        </w:rPr>
      </w:pPr>
      <w:r w:rsidRPr="00892C38">
        <w:rPr>
          <w:rFonts w:ascii="Arial" w:hAnsi="Arial" w:cs="Arial"/>
          <w:b/>
          <w:sz w:val="36"/>
          <w:szCs w:val="24"/>
        </w:rPr>
        <w:t>Programme Specification</w:t>
      </w:r>
    </w:p>
    <w:p w14:paraId="3F890B59" w14:textId="77777777" w:rsidR="00DC7D36" w:rsidRPr="00892C38" w:rsidRDefault="00DC7D36" w:rsidP="00DC7D36">
      <w:pPr>
        <w:rPr>
          <w:rFonts w:ascii="Arial" w:hAnsi="Arial" w:cs="Arial"/>
          <w:b/>
          <w:sz w:val="28"/>
          <w:szCs w:val="24"/>
        </w:rPr>
      </w:pPr>
    </w:p>
    <w:p w14:paraId="07852DC0" w14:textId="77777777" w:rsidR="00DC7D36" w:rsidRDefault="00DC7D36" w:rsidP="00DC7D36">
      <w:pPr>
        <w:rPr>
          <w:rFonts w:ascii="Arial" w:hAnsi="Arial" w:cs="Arial"/>
          <w:b/>
          <w:sz w:val="28"/>
          <w:szCs w:val="24"/>
        </w:rPr>
      </w:pPr>
    </w:p>
    <w:p w14:paraId="1B38DF1E" w14:textId="77777777" w:rsidR="00DC7D36" w:rsidRDefault="00DC7D36" w:rsidP="00DC7D36">
      <w:pPr>
        <w:rPr>
          <w:rFonts w:ascii="Arial" w:hAnsi="Arial" w:cs="Arial"/>
          <w:b/>
          <w:sz w:val="28"/>
          <w:szCs w:val="24"/>
        </w:rPr>
      </w:pPr>
    </w:p>
    <w:p w14:paraId="6FD4367F" w14:textId="77777777" w:rsidR="00DC7D36" w:rsidRDefault="00DC7D36" w:rsidP="00DC7D36">
      <w:pPr>
        <w:rPr>
          <w:rFonts w:ascii="Arial" w:hAnsi="Arial" w:cs="Arial"/>
          <w:b/>
          <w:sz w:val="28"/>
          <w:szCs w:val="24"/>
        </w:rPr>
      </w:pPr>
    </w:p>
    <w:p w14:paraId="3B3B939C" w14:textId="77777777" w:rsidR="00DC7D36" w:rsidRPr="00892C38" w:rsidRDefault="00DC7D36" w:rsidP="00DC7D36">
      <w:pPr>
        <w:rPr>
          <w:rFonts w:ascii="Arial" w:hAnsi="Arial" w:cs="Arial"/>
          <w:b/>
          <w:sz w:val="28"/>
          <w:szCs w:val="24"/>
        </w:rPr>
      </w:pPr>
    </w:p>
    <w:p w14:paraId="779A89AE" w14:textId="77777777" w:rsidR="00DC7D36" w:rsidRPr="00763A6F" w:rsidRDefault="00DC7D36" w:rsidP="00DC7D36">
      <w:pPr>
        <w:rPr>
          <w:rFonts w:ascii="Arial" w:hAnsi="Arial" w:cs="Arial"/>
          <w:b/>
          <w:sz w:val="36"/>
          <w:szCs w:val="36"/>
        </w:rPr>
      </w:pPr>
      <w:r w:rsidRPr="00763A6F">
        <w:rPr>
          <w:rFonts w:ascii="Arial" w:hAnsi="Arial" w:cs="Arial"/>
          <w:b/>
          <w:sz w:val="36"/>
          <w:szCs w:val="36"/>
        </w:rPr>
        <w:t xml:space="preserve">Title of Course:  B.A. </w:t>
      </w:r>
      <w:r>
        <w:rPr>
          <w:rFonts w:ascii="Arial" w:hAnsi="Arial" w:cs="Arial"/>
          <w:b/>
          <w:sz w:val="36"/>
          <w:szCs w:val="36"/>
        </w:rPr>
        <w:t>(Hons</w:t>
      </w:r>
      <w:r w:rsidRPr="00763A6F">
        <w:rPr>
          <w:rFonts w:ascii="Arial" w:hAnsi="Arial" w:cs="Arial"/>
          <w:b/>
          <w:sz w:val="36"/>
          <w:szCs w:val="36"/>
        </w:rPr>
        <w:t>) Human Geography</w:t>
      </w:r>
    </w:p>
    <w:p w14:paraId="7EA0D962" w14:textId="77777777" w:rsidR="00DC7D36" w:rsidRPr="00763A6F" w:rsidRDefault="00DC7D36" w:rsidP="00DC7D36">
      <w:pPr>
        <w:ind w:left="2880"/>
        <w:rPr>
          <w:rFonts w:ascii="Arial" w:hAnsi="Arial" w:cs="Arial"/>
          <w:b/>
          <w:sz w:val="36"/>
          <w:szCs w:val="36"/>
        </w:rPr>
      </w:pPr>
      <w:r>
        <w:rPr>
          <w:rFonts w:ascii="Arial" w:hAnsi="Arial" w:cs="Arial"/>
          <w:b/>
          <w:sz w:val="36"/>
          <w:szCs w:val="36"/>
        </w:rPr>
        <w:t>B</w:t>
      </w:r>
      <w:r w:rsidRPr="00763A6F">
        <w:rPr>
          <w:rFonts w:ascii="Arial" w:hAnsi="Arial" w:cs="Arial"/>
          <w:b/>
          <w:sz w:val="36"/>
          <w:szCs w:val="36"/>
        </w:rPr>
        <w:t>.</w:t>
      </w:r>
      <w:r>
        <w:rPr>
          <w:rFonts w:ascii="Arial" w:hAnsi="Arial" w:cs="Arial"/>
          <w:b/>
          <w:sz w:val="36"/>
          <w:szCs w:val="36"/>
        </w:rPr>
        <w:t>A.</w:t>
      </w:r>
      <w:r w:rsidRPr="00763A6F">
        <w:rPr>
          <w:rFonts w:ascii="Arial" w:hAnsi="Arial" w:cs="Arial"/>
          <w:b/>
          <w:sz w:val="36"/>
          <w:szCs w:val="36"/>
        </w:rPr>
        <w:t xml:space="preserve"> (</w:t>
      </w:r>
      <w:r>
        <w:rPr>
          <w:rFonts w:ascii="Arial" w:hAnsi="Arial" w:cs="Arial"/>
          <w:b/>
          <w:sz w:val="36"/>
          <w:szCs w:val="36"/>
        </w:rPr>
        <w:t>Hons) Human Geography (with Placement)</w:t>
      </w:r>
    </w:p>
    <w:p w14:paraId="2F6BDCCC" w14:textId="77777777" w:rsidR="00DC7D36" w:rsidRDefault="00DC7D36" w:rsidP="00DC7D36">
      <w:pPr>
        <w:rPr>
          <w:rFonts w:ascii="Arial" w:hAnsi="Arial" w:cs="Arial"/>
          <w:b/>
          <w:sz w:val="28"/>
          <w:szCs w:val="24"/>
        </w:rPr>
      </w:pPr>
    </w:p>
    <w:p w14:paraId="5802472A" w14:textId="77777777" w:rsidR="00DC7D36" w:rsidRDefault="00DC7D36" w:rsidP="00DC7D36">
      <w:pPr>
        <w:rPr>
          <w:rFonts w:ascii="Arial" w:hAnsi="Arial" w:cs="Arial"/>
          <w:b/>
          <w:sz w:val="28"/>
          <w:szCs w:val="24"/>
        </w:rPr>
      </w:pPr>
    </w:p>
    <w:p w14:paraId="0A4A5A29" w14:textId="74B21DBE" w:rsidR="00DC7D36" w:rsidRPr="00892C38" w:rsidRDefault="00DC7D36" w:rsidP="00DC7D36">
      <w:pPr>
        <w:rPr>
          <w:rFonts w:ascii="Arial" w:hAnsi="Arial" w:cs="Arial"/>
          <w:b/>
          <w:sz w:val="28"/>
          <w:szCs w:val="24"/>
        </w:rPr>
      </w:pPr>
      <w:r w:rsidRPr="00892C38">
        <w:rPr>
          <w:rFonts w:ascii="Arial" w:hAnsi="Arial" w:cs="Arial"/>
          <w:b/>
          <w:sz w:val="28"/>
          <w:szCs w:val="24"/>
        </w:rPr>
        <w:t>Date Specification Produced:</w:t>
      </w:r>
      <w:r>
        <w:rPr>
          <w:rFonts w:ascii="Arial" w:hAnsi="Arial" w:cs="Arial"/>
          <w:b/>
          <w:sz w:val="28"/>
          <w:szCs w:val="24"/>
        </w:rPr>
        <w:t xml:space="preserve"> 17/10/12</w:t>
      </w:r>
    </w:p>
    <w:p w14:paraId="61719DED" w14:textId="77777777" w:rsidR="00DC7D36" w:rsidRPr="007350FE" w:rsidRDefault="00DC7D36" w:rsidP="00DC7D36">
      <w:pPr>
        <w:rPr>
          <w:rFonts w:ascii="Arial" w:hAnsi="Arial" w:cs="Arial"/>
          <w:sz w:val="28"/>
          <w:szCs w:val="24"/>
        </w:rPr>
      </w:pPr>
    </w:p>
    <w:p w14:paraId="5EC46E6E" w14:textId="77777777" w:rsidR="00DC7D36" w:rsidRPr="007350FE" w:rsidRDefault="00DC7D36" w:rsidP="00DC7D36">
      <w:pPr>
        <w:rPr>
          <w:rFonts w:ascii="Arial" w:hAnsi="Arial" w:cs="Arial"/>
          <w:sz w:val="28"/>
          <w:szCs w:val="24"/>
        </w:rPr>
      </w:pPr>
      <w:r w:rsidRPr="007350FE">
        <w:rPr>
          <w:rFonts w:ascii="Arial" w:hAnsi="Arial" w:cs="Arial"/>
          <w:sz w:val="28"/>
          <w:szCs w:val="24"/>
        </w:rPr>
        <w:t>Date Specification Last Revised: 21/08/13</w:t>
      </w:r>
    </w:p>
    <w:p w14:paraId="30CD49EE" w14:textId="77777777" w:rsidR="00DC7D36" w:rsidRPr="007350FE" w:rsidRDefault="00DC7D36" w:rsidP="00DC7D36">
      <w:pPr>
        <w:rPr>
          <w:rFonts w:ascii="Arial" w:hAnsi="Arial" w:cs="Arial"/>
          <w:sz w:val="28"/>
          <w:szCs w:val="24"/>
        </w:rPr>
      </w:pPr>
      <w:r w:rsidRPr="007350FE">
        <w:rPr>
          <w:rFonts w:ascii="Arial" w:hAnsi="Arial" w:cs="Arial"/>
          <w:sz w:val="28"/>
          <w:szCs w:val="24"/>
        </w:rPr>
        <w:t>Date Specification Last Revised: 28/9/15</w:t>
      </w:r>
    </w:p>
    <w:p w14:paraId="4E99EC61" w14:textId="77777777" w:rsidR="00DC7D36" w:rsidRPr="007350FE" w:rsidRDefault="00DC7D36" w:rsidP="00DC7D36">
      <w:pPr>
        <w:rPr>
          <w:rFonts w:ascii="Arial" w:hAnsi="Arial" w:cs="Arial"/>
          <w:sz w:val="28"/>
          <w:szCs w:val="24"/>
        </w:rPr>
      </w:pPr>
      <w:r w:rsidRPr="007350FE">
        <w:rPr>
          <w:rFonts w:ascii="Arial" w:hAnsi="Arial" w:cs="Arial"/>
          <w:sz w:val="28"/>
          <w:szCs w:val="24"/>
        </w:rPr>
        <w:t>Date Specification Last Revised 15/8/16</w:t>
      </w:r>
    </w:p>
    <w:p w14:paraId="020E1292" w14:textId="77777777" w:rsidR="00DC7D36" w:rsidRPr="007350FE" w:rsidRDefault="00DC7D36" w:rsidP="00DC7D36">
      <w:pPr>
        <w:rPr>
          <w:rFonts w:ascii="Arial" w:hAnsi="Arial" w:cs="Arial"/>
          <w:sz w:val="28"/>
          <w:szCs w:val="24"/>
        </w:rPr>
      </w:pPr>
      <w:r w:rsidRPr="007350FE">
        <w:rPr>
          <w:rFonts w:ascii="Arial" w:hAnsi="Arial" w:cs="Arial"/>
          <w:sz w:val="28"/>
          <w:szCs w:val="24"/>
        </w:rPr>
        <w:t xml:space="preserve">Date Specification Last Revised </w:t>
      </w:r>
      <w:r>
        <w:rPr>
          <w:rFonts w:ascii="Arial" w:hAnsi="Arial" w:cs="Arial"/>
          <w:sz w:val="28"/>
          <w:szCs w:val="24"/>
        </w:rPr>
        <w:t>July 2018</w:t>
      </w:r>
    </w:p>
    <w:p w14:paraId="43695362" w14:textId="358C55D5" w:rsidR="00DC7D36" w:rsidRPr="007350FE" w:rsidRDefault="00DC7D36" w:rsidP="00DC7D36">
      <w:pPr>
        <w:rPr>
          <w:rFonts w:ascii="Arial" w:hAnsi="Arial" w:cs="Arial"/>
          <w:sz w:val="28"/>
          <w:szCs w:val="24"/>
        </w:rPr>
      </w:pPr>
      <w:r w:rsidRPr="007350FE">
        <w:rPr>
          <w:rFonts w:ascii="Arial" w:hAnsi="Arial" w:cs="Arial"/>
          <w:sz w:val="28"/>
          <w:szCs w:val="24"/>
        </w:rPr>
        <w:t xml:space="preserve">Date Specification Last Revised </w:t>
      </w:r>
      <w:r>
        <w:rPr>
          <w:rFonts w:ascii="Arial" w:hAnsi="Arial" w:cs="Arial"/>
          <w:sz w:val="28"/>
          <w:szCs w:val="24"/>
        </w:rPr>
        <w:t>August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DC7D36" w:rsidRDefault="00DF741A" w:rsidP="00DC7D36">
      <w:pPr>
        <w:jc w:val="both"/>
        <w:rPr>
          <w:rFonts w:ascii="Arial" w:hAnsi="Arial" w:cs="Arial"/>
        </w:rPr>
      </w:pPr>
    </w:p>
    <w:p w14:paraId="5168CA83" w14:textId="6FCCC19D" w:rsidR="00DF741A" w:rsidRPr="00DC7D36" w:rsidRDefault="00DF741A" w:rsidP="00DC7D36">
      <w:pPr>
        <w:jc w:val="both"/>
        <w:rPr>
          <w:rFonts w:ascii="Arial" w:hAnsi="Arial" w:cs="Arial"/>
        </w:rPr>
      </w:pPr>
      <w:r w:rsidRPr="00DC7D36">
        <w:rPr>
          <w:rFonts w:ascii="Arial" w:hAnsi="Arial" w:cs="Arial"/>
        </w:rPr>
        <w:t>This Programme Specification</w:t>
      </w:r>
      <w:r w:rsidRPr="00DC7D36">
        <w:rPr>
          <w:rFonts w:ascii="Arial" w:hAnsi="Arial" w:cs="Arial"/>
        </w:rPr>
        <w:fldChar w:fldCharType="begin"/>
      </w:r>
      <w:r w:rsidRPr="00DC7D36">
        <w:instrText xml:space="preserve"> </w:instrText>
      </w:r>
      <w:r w:rsidR="00DC7D36" w:rsidRPr="00DC7D36">
        <w:rPr>
          <w:rFonts w:ascii="Arial" w:hAnsi="Arial" w:cs="Arial"/>
        </w:rPr>
        <w:instrText xml:space="preserve">B.A. (Hons) Human Geography </w:instrText>
      </w:r>
      <w:r w:rsidRPr="00DC7D36">
        <w:rPr>
          <w:rFonts w:ascii="Arial" w:hAnsi="Arial" w:cs="Arial"/>
        </w:rPr>
        <w:fldChar w:fldCharType="end"/>
      </w:r>
      <w:r w:rsidRPr="00DC7D36">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DC7D36">
        <w:rPr>
          <w:rFonts w:ascii="Arial" w:hAnsi="Arial" w:cs="Arial"/>
        </w:rPr>
        <w:t>they take</w:t>
      </w:r>
      <w:r w:rsidRPr="00DC7D36">
        <w:rPr>
          <w:rFonts w:ascii="Arial" w:hAnsi="Arial" w:cs="Arial"/>
        </w:rPr>
        <w:t xml:space="preserve"> full advantage of the learning opportunities that are provided.  More detailed information on the teaching, learning and assessment methods, learning outcomes and content of each module can be found in the Course </w:t>
      </w:r>
      <w:r w:rsidR="009617BB" w:rsidRPr="00DC7D36">
        <w:rPr>
          <w:rFonts w:ascii="Arial" w:hAnsi="Arial" w:cs="Arial"/>
        </w:rPr>
        <w:t>Guide</w:t>
      </w:r>
      <w:r w:rsidR="006A200E" w:rsidRPr="00DC7D36">
        <w:rPr>
          <w:rFonts w:ascii="Arial" w:hAnsi="Arial" w:cs="Arial"/>
        </w:rPr>
        <w:t xml:space="preserve">, on Canvas </w:t>
      </w:r>
      <w:r w:rsidRPr="00DC7D36">
        <w:rPr>
          <w:rFonts w:ascii="Arial" w:hAnsi="Arial" w:cs="Arial"/>
        </w:rPr>
        <w:t xml:space="preserve">and </w:t>
      </w:r>
      <w:r w:rsidR="006A200E" w:rsidRPr="00DC7D36">
        <w:rPr>
          <w:rFonts w:ascii="Arial" w:hAnsi="Arial" w:cs="Arial"/>
        </w:rPr>
        <w:t xml:space="preserve">in individual </w:t>
      </w:r>
      <w:r w:rsidRPr="00DC7D36">
        <w:rPr>
          <w:rFonts w:ascii="Arial" w:hAnsi="Arial" w:cs="Arial"/>
        </w:rPr>
        <w:t>Module Descriptors.</w:t>
      </w:r>
    </w:p>
    <w:p w14:paraId="3C2DDFD4" w14:textId="77777777" w:rsidR="00DF741A" w:rsidRPr="0059721B" w:rsidRDefault="00DF741A" w:rsidP="00DF741A">
      <w:pPr>
        <w:rPr>
          <w:rFonts w:ascii="Arial" w:hAnsi="Arial" w:cs="Arial"/>
          <w:szCs w:val="24"/>
        </w:rPr>
      </w:pPr>
    </w:p>
    <w:p w14:paraId="1618676C" w14:textId="3339E14D" w:rsidR="00DC7D36" w:rsidRPr="00DB11C6" w:rsidRDefault="00DF741A" w:rsidP="00DC7D36">
      <w:pPr>
        <w:rPr>
          <w:rFonts w:ascii="Arial" w:hAnsi="Arial" w:cs="Arial"/>
          <w:b/>
          <w:szCs w:val="24"/>
        </w:rPr>
      </w:pPr>
      <w:r>
        <w:rPr>
          <w:rFonts w:ascii="Arial" w:hAnsi="Arial" w:cs="Arial"/>
          <w:i/>
          <w:color w:val="FF0000"/>
          <w:szCs w:val="24"/>
        </w:rPr>
        <w:br w:type="page"/>
      </w:r>
      <w:r w:rsidR="00524870" w:rsidRPr="00DB11C6">
        <w:rPr>
          <w:rFonts w:ascii="Arial" w:hAnsi="Arial" w:cs="Arial"/>
          <w:b/>
          <w:szCs w:val="24"/>
        </w:rPr>
        <w:lastRenderedPageBreak/>
        <w:t>S</w:t>
      </w:r>
      <w:r w:rsidR="00DC7D36" w:rsidRPr="00DB11C6">
        <w:rPr>
          <w:rFonts w:ascii="Arial" w:hAnsi="Arial" w:cs="Arial"/>
          <w:b/>
          <w:szCs w:val="24"/>
        </w:rPr>
        <w:t>ECTION 1:</w:t>
      </w:r>
      <w:r w:rsidR="00DC7D36" w:rsidRPr="00DB11C6">
        <w:rPr>
          <w:rFonts w:ascii="Arial" w:hAnsi="Arial" w:cs="Arial"/>
          <w:b/>
          <w:szCs w:val="24"/>
        </w:rPr>
        <w:tab/>
        <w:t>GENERAL INFORMATION</w:t>
      </w:r>
    </w:p>
    <w:p w14:paraId="41444F22" w14:textId="77777777" w:rsidR="00DC7D36" w:rsidRPr="00DB11C6" w:rsidRDefault="00DC7D36" w:rsidP="00DC7D36">
      <w:pPr>
        <w:rPr>
          <w:rFonts w:ascii="Arial" w:hAnsi="Arial" w:cs="Arial"/>
          <w:b/>
          <w:szCs w:val="24"/>
        </w:rPr>
      </w:pPr>
    </w:p>
    <w:tbl>
      <w:tblPr>
        <w:tblW w:w="0" w:type="auto"/>
        <w:tblLook w:val="04A0" w:firstRow="1" w:lastRow="0" w:firstColumn="1" w:lastColumn="0" w:noHBand="0" w:noVBand="1"/>
      </w:tblPr>
      <w:tblGrid>
        <w:gridCol w:w="3850"/>
        <w:gridCol w:w="5176"/>
      </w:tblGrid>
      <w:tr w:rsidR="00DC7D36" w:rsidRPr="00DB11C6" w14:paraId="59F485B8" w14:textId="77777777" w:rsidTr="00BD16BB">
        <w:tc>
          <w:tcPr>
            <w:tcW w:w="3936" w:type="dxa"/>
          </w:tcPr>
          <w:p w14:paraId="749CAE54" w14:textId="77777777" w:rsidR="00DC7D36" w:rsidRPr="00DB11C6" w:rsidRDefault="00DC7D36" w:rsidP="00BD16BB">
            <w:pPr>
              <w:rPr>
                <w:rFonts w:ascii="Arial" w:hAnsi="Arial" w:cs="Arial"/>
                <w:b/>
                <w:szCs w:val="24"/>
              </w:rPr>
            </w:pPr>
            <w:r w:rsidRPr="00DB11C6">
              <w:rPr>
                <w:rFonts w:ascii="Arial" w:hAnsi="Arial" w:cs="Arial"/>
                <w:b/>
                <w:szCs w:val="24"/>
              </w:rPr>
              <w:t>Title:</w:t>
            </w:r>
          </w:p>
        </w:tc>
        <w:tc>
          <w:tcPr>
            <w:tcW w:w="5306" w:type="dxa"/>
          </w:tcPr>
          <w:p w14:paraId="39D8CAB2" w14:textId="77777777" w:rsidR="00DC7D36" w:rsidRPr="00DB11C6" w:rsidRDefault="00DC7D36" w:rsidP="00BD16BB">
            <w:pPr>
              <w:rPr>
                <w:rFonts w:ascii="Arial" w:hAnsi="Arial" w:cs="Arial"/>
                <w:b/>
                <w:szCs w:val="24"/>
              </w:rPr>
            </w:pPr>
            <w:r w:rsidRPr="00DB11C6">
              <w:rPr>
                <w:rFonts w:ascii="Arial" w:hAnsi="Arial" w:cs="Arial"/>
                <w:b/>
                <w:szCs w:val="24"/>
              </w:rPr>
              <w:t>B.A. (Hons) Human Geography</w:t>
            </w:r>
          </w:p>
          <w:p w14:paraId="4CE4E402" w14:textId="77777777" w:rsidR="00DC7D36" w:rsidRPr="00DB11C6" w:rsidRDefault="00DC7D36" w:rsidP="00BD16BB">
            <w:pPr>
              <w:rPr>
                <w:rFonts w:ascii="Arial" w:hAnsi="Arial" w:cs="Arial"/>
                <w:b/>
                <w:szCs w:val="24"/>
              </w:rPr>
            </w:pPr>
            <w:r w:rsidRPr="00DB11C6">
              <w:rPr>
                <w:rFonts w:ascii="Arial" w:hAnsi="Arial" w:cs="Arial"/>
                <w:b/>
                <w:szCs w:val="24"/>
              </w:rPr>
              <w:t>B.A. (Hons) Human Geography (with Placement)</w:t>
            </w:r>
          </w:p>
          <w:p w14:paraId="040BF64C" w14:textId="77777777" w:rsidR="00DC7D36" w:rsidRPr="00DB11C6" w:rsidRDefault="00DC7D36" w:rsidP="00BD16BB">
            <w:pPr>
              <w:rPr>
                <w:rFonts w:ascii="Arial" w:hAnsi="Arial" w:cs="Arial"/>
                <w:szCs w:val="24"/>
              </w:rPr>
            </w:pPr>
          </w:p>
        </w:tc>
      </w:tr>
      <w:tr w:rsidR="00DC7D36" w:rsidRPr="00DB11C6" w14:paraId="693E8393" w14:textId="77777777" w:rsidTr="00BD16BB">
        <w:tc>
          <w:tcPr>
            <w:tcW w:w="3936" w:type="dxa"/>
          </w:tcPr>
          <w:p w14:paraId="14BAC1F5" w14:textId="77777777" w:rsidR="00DC7D36" w:rsidRPr="00DB11C6" w:rsidRDefault="00DC7D36" w:rsidP="00BD16BB">
            <w:pPr>
              <w:rPr>
                <w:rFonts w:ascii="Arial" w:hAnsi="Arial" w:cs="Arial"/>
                <w:b/>
                <w:szCs w:val="24"/>
              </w:rPr>
            </w:pPr>
            <w:r w:rsidRPr="00DB11C6">
              <w:rPr>
                <w:rFonts w:ascii="Arial" w:hAnsi="Arial" w:cs="Arial"/>
                <w:b/>
                <w:szCs w:val="24"/>
              </w:rPr>
              <w:t>Awarding Institution:</w:t>
            </w:r>
          </w:p>
          <w:p w14:paraId="5BAF8CE0" w14:textId="77777777" w:rsidR="00DC7D36" w:rsidRPr="00DB11C6" w:rsidRDefault="00DC7D36" w:rsidP="00BD16BB">
            <w:pPr>
              <w:rPr>
                <w:rFonts w:ascii="Arial" w:hAnsi="Arial" w:cs="Arial"/>
                <w:b/>
                <w:szCs w:val="24"/>
              </w:rPr>
            </w:pPr>
          </w:p>
        </w:tc>
        <w:tc>
          <w:tcPr>
            <w:tcW w:w="5306" w:type="dxa"/>
          </w:tcPr>
          <w:p w14:paraId="78BC420A" w14:textId="77777777" w:rsidR="00DC7D36" w:rsidRPr="00DB11C6" w:rsidRDefault="00DC7D36" w:rsidP="00BD16BB">
            <w:pPr>
              <w:rPr>
                <w:rFonts w:ascii="Arial" w:hAnsi="Arial" w:cs="Arial"/>
                <w:szCs w:val="24"/>
              </w:rPr>
            </w:pPr>
            <w:r w:rsidRPr="00DB11C6">
              <w:rPr>
                <w:rFonts w:ascii="Arial" w:hAnsi="Arial" w:cs="Arial"/>
                <w:szCs w:val="24"/>
              </w:rPr>
              <w:t>Kingston University</w:t>
            </w:r>
          </w:p>
        </w:tc>
      </w:tr>
      <w:tr w:rsidR="00DC7D36" w:rsidRPr="00DB11C6" w14:paraId="46148E95" w14:textId="77777777" w:rsidTr="00BD16BB">
        <w:tc>
          <w:tcPr>
            <w:tcW w:w="3936" w:type="dxa"/>
          </w:tcPr>
          <w:p w14:paraId="1E4A87AE" w14:textId="77777777" w:rsidR="00DC7D36" w:rsidRPr="00DB11C6" w:rsidRDefault="00DC7D36" w:rsidP="00BD16BB">
            <w:pPr>
              <w:rPr>
                <w:rFonts w:ascii="Arial" w:hAnsi="Arial" w:cs="Arial"/>
                <w:b/>
                <w:szCs w:val="24"/>
              </w:rPr>
            </w:pPr>
            <w:r w:rsidRPr="00DB11C6">
              <w:rPr>
                <w:rFonts w:ascii="Arial" w:hAnsi="Arial" w:cs="Arial"/>
                <w:b/>
                <w:szCs w:val="24"/>
              </w:rPr>
              <w:t>Teaching Institution:</w:t>
            </w:r>
          </w:p>
          <w:p w14:paraId="2C43D98E" w14:textId="77777777" w:rsidR="00DC7D36" w:rsidRPr="00DB11C6" w:rsidRDefault="00DC7D36" w:rsidP="00BD16BB">
            <w:pPr>
              <w:rPr>
                <w:rFonts w:ascii="Arial" w:hAnsi="Arial" w:cs="Arial"/>
                <w:b/>
                <w:szCs w:val="24"/>
              </w:rPr>
            </w:pPr>
          </w:p>
        </w:tc>
        <w:tc>
          <w:tcPr>
            <w:tcW w:w="5306" w:type="dxa"/>
          </w:tcPr>
          <w:p w14:paraId="41FDF108" w14:textId="77777777" w:rsidR="00DC7D36" w:rsidRPr="00DB11C6" w:rsidRDefault="00DC7D36" w:rsidP="00BD16BB">
            <w:pPr>
              <w:rPr>
                <w:rFonts w:ascii="Arial" w:hAnsi="Arial" w:cs="Arial"/>
                <w:szCs w:val="24"/>
              </w:rPr>
            </w:pPr>
            <w:r w:rsidRPr="00DB11C6">
              <w:rPr>
                <w:rFonts w:ascii="Arial" w:hAnsi="Arial" w:cs="Arial"/>
                <w:szCs w:val="24"/>
              </w:rPr>
              <w:t>Kingston University</w:t>
            </w:r>
          </w:p>
        </w:tc>
      </w:tr>
      <w:tr w:rsidR="00DC7D36" w:rsidRPr="00DB11C6" w14:paraId="44C452A7" w14:textId="77777777" w:rsidTr="00BD16BB">
        <w:tc>
          <w:tcPr>
            <w:tcW w:w="3936" w:type="dxa"/>
          </w:tcPr>
          <w:p w14:paraId="1DAEB955" w14:textId="77777777" w:rsidR="00DC7D36" w:rsidRPr="00DB11C6" w:rsidRDefault="00DC7D36" w:rsidP="00BD16BB">
            <w:pPr>
              <w:rPr>
                <w:rFonts w:ascii="Arial" w:hAnsi="Arial" w:cs="Arial"/>
                <w:b/>
                <w:szCs w:val="24"/>
              </w:rPr>
            </w:pPr>
            <w:r w:rsidRPr="00DB11C6">
              <w:rPr>
                <w:rFonts w:ascii="Arial" w:hAnsi="Arial" w:cs="Arial"/>
                <w:b/>
                <w:szCs w:val="24"/>
              </w:rPr>
              <w:t>Location:</w:t>
            </w:r>
          </w:p>
        </w:tc>
        <w:tc>
          <w:tcPr>
            <w:tcW w:w="5306" w:type="dxa"/>
          </w:tcPr>
          <w:p w14:paraId="5308A521" w14:textId="77777777" w:rsidR="00DC7D36" w:rsidRPr="00DB11C6" w:rsidRDefault="00DC7D36" w:rsidP="00BD16BB">
            <w:pPr>
              <w:rPr>
                <w:rFonts w:ascii="Arial" w:hAnsi="Arial" w:cs="Arial"/>
                <w:szCs w:val="24"/>
              </w:rPr>
            </w:pPr>
            <w:proofErr w:type="spellStart"/>
            <w:r w:rsidRPr="00DB11C6">
              <w:rPr>
                <w:rFonts w:ascii="Arial" w:hAnsi="Arial" w:cs="Arial"/>
                <w:szCs w:val="24"/>
              </w:rPr>
              <w:t>Penrhyn</w:t>
            </w:r>
            <w:proofErr w:type="spellEnd"/>
            <w:r w:rsidRPr="00DB11C6">
              <w:rPr>
                <w:rFonts w:ascii="Arial" w:hAnsi="Arial" w:cs="Arial"/>
                <w:szCs w:val="24"/>
              </w:rPr>
              <w:t xml:space="preserve"> Rd</w:t>
            </w:r>
          </w:p>
          <w:p w14:paraId="0DB3C61F" w14:textId="77777777" w:rsidR="00DC7D36" w:rsidRPr="00DB11C6" w:rsidRDefault="00DC7D36" w:rsidP="00BD16BB">
            <w:pPr>
              <w:rPr>
                <w:rFonts w:ascii="Arial" w:hAnsi="Arial" w:cs="Arial"/>
                <w:szCs w:val="24"/>
              </w:rPr>
            </w:pPr>
          </w:p>
        </w:tc>
      </w:tr>
      <w:tr w:rsidR="00DC7D36" w:rsidRPr="00DB11C6" w14:paraId="490DDDAB" w14:textId="77777777" w:rsidTr="00BD16BB">
        <w:tc>
          <w:tcPr>
            <w:tcW w:w="3936" w:type="dxa"/>
          </w:tcPr>
          <w:p w14:paraId="3AA39DC5" w14:textId="77777777" w:rsidR="00DC7D36" w:rsidRPr="00DB11C6" w:rsidRDefault="00DC7D36" w:rsidP="00BD16BB">
            <w:pPr>
              <w:rPr>
                <w:rFonts w:ascii="Arial" w:hAnsi="Arial" w:cs="Arial"/>
                <w:b/>
                <w:szCs w:val="24"/>
              </w:rPr>
            </w:pPr>
            <w:r w:rsidRPr="00DB11C6">
              <w:rPr>
                <w:rFonts w:ascii="Arial" w:hAnsi="Arial" w:cs="Arial"/>
                <w:b/>
                <w:szCs w:val="24"/>
              </w:rPr>
              <w:t>Programme Accredited by:</w:t>
            </w:r>
          </w:p>
          <w:p w14:paraId="31E864E3" w14:textId="77777777" w:rsidR="00DC7D36" w:rsidRPr="00DB11C6" w:rsidRDefault="00DC7D36" w:rsidP="00BD16BB">
            <w:pPr>
              <w:rPr>
                <w:rFonts w:ascii="Arial" w:hAnsi="Arial" w:cs="Arial"/>
                <w:b/>
                <w:szCs w:val="24"/>
              </w:rPr>
            </w:pPr>
          </w:p>
        </w:tc>
        <w:tc>
          <w:tcPr>
            <w:tcW w:w="5306" w:type="dxa"/>
          </w:tcPr>
          <w:p w14:paraId="3B731588" w14:textId="77777777" w:rsidR="00DC7D36" w:rsidRPr="00DB11C6" w:rsidRDefault="00DC7D36" w:rsidP="00BD16BB">
            <w:pPr>
              <w:rPr>
                <w:rFonts w:ascii="Arial" w:hAnsi="Arial" w:cs="Arial"/>
                <w:szCs w:val="24"/>
              </w:rPr>
            </w:pPr>
            <w:r w:rsidRPr="00DB11C6">
              <w:rPr>
                <w:rFonts w:ascii="Arial" w:hAnsi="Arial" w:cs="Arial"/>
                <w:szCs w:val="24"/>
              </w:rPr>
              <w:t>The Royal Geographical Society</w:t>
            </w:r>
          </w:p>
        </w:tc>
      </w:tr>
    </w:tbl>
    <w:p w14:paraId="3BD0C1E1" w14:textId="77777777" w:rsidR="00DC7D36" w:rsidRPr="00DB11C6" w:rsidRDefault="00DC7D36" w:rsidP="00DC7D36">
      <w:pPr>
        <w:rPr>
          <w:rFonts w:ascii="Arial" w:hAnsi="Arial" w:cs="Arial"/>
          <w:b/>
          <w:szCs w:val="24"/>
        </w:rPr>
      </w:pPr>
    </w:p>
    <w:p w14:paraId="2FB0D4DC" w14:textId="08F50BC2" w:rsidR="00DF741A" w:rsidRPr="00DB11C6" w:rsidRDefault="00855BA6" w:rsidP="00DC7D36">
      <w:pPr>
        <w:rPr>
          <w:rFonts w:ascii="Arial" w:hAnsi="Arial" w:cs="Arial"/>
          <w:b/>
          <w:szCs w:val="24"/>
        </w:rPr>
      </w:pPr>
      <w:r w:rsidRPr="00DB11C6">
        <w:rPr>
          <w:rFonts w:ascii="Arial" w:hAnsi="Arial" w:cs="Arial"/>
          <w:b/>
          <w:szCs w:val="24"/>
        </w:rPr>
        <w:t>SECTION 2</w:t>
      </w:r>
      <w:r w:rsidR="00DF741A" w:rsidRPr="00DB11C6">
        <w:rPr>
          <w:rFonts w:ascii="Arial" w:hAnsi="Arial" w:cs="Arial"/>
          <w:b/>
          <w:szCs w:val="24"/>
        </w:rPr>
        <w:t>:</w:t>
      </w:r>
      <w:r w:rsidRPr="00DB11C6">
        <w:rPr>
          <w:rFonts w:ascii="Arial" w:hAnsi="Arial" w:cs="Arial"/>
          <w:b/>
          <w:szCs w:val="24"/>
        </w:rPr>
        <w:tab/>
      </w:r>
      <w:r w:rsidR="00DF741A" w:rsidRPr="00DB11C6">
        <w:rPr>
          <w:rFonts w:ascii="Arial" w:hAnsi="Arial" w:cs="Arial"/>
          <w:b/>
          <w:szCs w:val="24"/>
        </w:rPr>
        <w:t>THE PROGRAMME</w:t>
      </w:r>
    </w:p>
    <w:p w14:paraId="2DE2C9B3" w14:textId="77777777" w:rsidR="00DF741A" w:rsidRPr="00DB11C6" w:rsidRDefault="00DF741A" w:rsidP="00DF741A">
      <w:pPr>
        <w:rPr>
          <w:rFonts w:ascii="Arial" w:hAnsi="Arial" w:cs="Arial"/>
          <w:b/>
          <w:szCs w:val="24"/>
        </w:rPr>
      </w:pPr>
    </w:p>
    <w:p w14:paraId="7060A055" w14:textId="77777777" w:rsidR="00DF741A" w:rsidRPr="00DB11C6" w:rsidRDefault="00DF741A" w:rsidP="00DF741A">
      <w:pPr>
        <w:pStyle w:val="ListParagraph"/>
        <w:numPr>
          <w:ilvl w:val="0"/>
          <w:numId w:val="1"/>
        </w:numPr>
        <w:autoSpaceDE/>
        <w:autoSpaceDN/>
        <w:contextualSpacing/>
        <w:rPr>
          <w:rFonts w:cs="Arial"/>
          <w:sz w:val="24"/>
          <w:szCs w:val="24"/>
        </w:rPr>
      </w:pPr>
      <w:r w:rsidRPr="00DB11C6">
        <w:rPr>
          <w:rFonts w:cs="Arial"/>
          <w:b/>
          <w:sz w:val="24"/>
          <w:szCs w:val="24"/>
        </w:rPr>
        <w:t>Programme Introduction</w:t>
      </w:r>
    </w:p>
    <w:p w14:paraId="45F3C195" w14:textId="77777777" w:rsidR="00DF741A" w:rsidRPr="0059721B" w:rsidRDefault="00DF741A" w:rsidP="00DF741A">
      <w:pPr>
        <w:rPr>
          <w:rFonts w:ascii="Arial" w:hAnsi="Arial" w:cs="Arial"/>
          <w:i/>
          <w:szCs w:val="24"/>
        </w:rPr>
      </w:pPr>
    </w:p>
    <w:p w14:paraId="29C67829" w14:textId="77777777" w:rsidR="00DC7D36" w:rsidRPr="00524870" w:rsidRDefault="00DC7D36" w:rsidP="00524870">
      <w:pPr>
        <w:jc w:val="both"/>
        <w:rPr>
          <w:rFonts w:ascii="Arial" w:hAnsi="Arial" w:cs="Arial"/>
          <w:sz w:val="24"/>
          <w:szCs w:val="24"/>
        </w:rPr>
      </w:pPr>
      <w:r w:rsidRPr="00524870">
        <w:rPr>
          <w:rFonts w:ascii="Arial" w:hAnsi="Arial" w:cs="Arial"/>
          <w:sz w:val="24"/>
          <w:szCs w:val="24"/>
        </w:rPr>
        <w:t xml:space="preserve">The B.A. in Human Geography provides a dynamic, challenging and thought-provoking window on the modern world. It engages with real life and real lives to question, to explain, to understand and to interpret the world around us. The degree engages with the global and the local and examines the ways in which these spheres interrelate to fashion political-economies, societies and cultures across the globe. As such, it encompasses human, political, cultural, social, and economic aspects of the social sciences. While the physical landscape is not the major focus of this degree, it will also examine issues relating to the physical landscape on which human activities are being played out focusing particularly on issues of social and environmental sustainability. Graduates have a progressive understanding of the significance of the distinctiveness of space, place and environment and its linkages with human processes. </w:t>
      </w:r>
    </w:p>
    <w:p w14:paraId="3DFC856D" w14:textId="77777777" w:rsidR="00DC7D36" w:rsidRPr="00524870" w:rsidRDefault="00DC7D36" w:rsidP="00524870">
      <w:pPr>
        <w:jc w:val="both"/>
        <w:rPr>
          <w:rFonts w:ascii="Arial" w:hAnsi="Arial" w:cs="Arial"/>
          <w:sz w:val="24"/>
          <w:szCs w:val="24"/>
        </w:rPr>
      </w:pPr>
    </w:p>
    <w:p w14:paraId="598A9B1C" w14:textId="77777777" w:rsidR="00DC7D36" w:rsidRPr="00524870" w:rsidRDefault="00DC7D36" w:rsidP="00524870">
      <w:pPr>
        <w:contextualSpacing/>
        <w:jc w:val="both"/>
        <w:rPr>
          <w:rFonts w:ascii="Arial" w:hAnsi="Arial" w:cs="Arial"/>
          <w:sz w:val="24"/>
          <w:szCs w:val="24"/>
        </w:rPr>
      </w:pPr>
      <w:r w:rsidRPr="00524870">
        <w:rPr>
          <w:rFonts w:ascii="Arial" w:hAnsi="Arial" w:cs="Arial"/>
          <w:sz w:val="24"/>
          <w:szCs w:val="24"/>
        </w:rPr>
        <w:t xml:space="preserve">At every stage there is a focus on ‘doing’ Human Geography and developing transferable key skills and competences. Students learn ‘through’ human geography as well as learning ‘about’ human geography. Subject specific skills are developed through the emphasis on Geographical Information Systems; as well as extensive methodological and research training. Students will learn how to interpret and analyse a range of information and to tackle geographical issues though the use of skills specific to the geographer.  In addition, students develop their geographical understanding through practical fieldwork and other forms of experiential learning which includes fieldwork in a variety of contexts. Our graduates are widely recognized </w:t>
      </w:r>
      <w:proofErr w:type="gramStart"/>
      <w:r w:rsidRPr="00524870">
        <w:rPr>
          <w:rFonts w:ascii="Arial" w:hAnsi="Arial" w:cs="Arial"/>
          <w:sz w:val="24"/>
          <w:szCs w:val="24"/>
        </w:rPr>
        <w:t>as</w:t>
      </w:r>
      <w:proofErr w:type="gramEnd"/>
      <w:r w:rsidRPr="00524870">
        <w:rPr>
          <w:rFonts w:ascii="Arial" w:hAnsi="Arial" w:cs="Arial"/>
          <w:sz w:val="24"/>
          <w:szCs w:val="24"/>
        </w:rPr>
        <w:t xml:space="preserve"> being thoroughly prepared for employment by acquiring these </w:t>
      </w:r>
    </w:p>
    <w:p w14:paraId="0BDA3911" w14:textId="77777777" w:rsidR="00DC7D36" w:rsidRPr="00DC7D36" w:rsidRDefault="00DC7D36" w:rsidP="00DC7D36">
      <w:pPr>
        <w:pStyle w:val="ListParagraph"/>
        <w:autoSpaceDE/>
        <w:autoSpaceDN/>
        <w:ind w:left="360"/>
        <w:contextualSpacing/>
        <w:rPr>
          <w:rFonts w:cs="Arial"/>
          <w:sz w:val="24"/>
          <w:szCs w:val="24"/>
        </w:rPr>
      </w:pPr>
    </w:p>
    <w:p w14:paraId="3290FA99" w14:textId="23035200" w:rsidR="00DF741A" w:rsidRPr="0059721B" w:rsidRDefault="00DF741A" w:rsidP="00DC7D36">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Course</w:t>
      </w:r>
    </w:p>
    <w:p w14:paraId="7EEA7F6B" w14:textId="77777777" w:rsidR="00DF741A" w:rsidRPr="0059721B" w:rsidRDefault="00DF741A" w:rsidP="00DF741A">
      <w:pPr>
        <w:pStyle w:val="ListParagraph"/>
        <w:ind w:left="0"/>
        <w:rPr>
          <w:rFonts w:cs="Arial"/>
          <w:i/>
          <w:sz w:val="24"/>
          <w:szCs w:val="24"/>
        </w:rPr>
      </w:pPr>
    </w:p>
    <w:p w14:paraId="4327885A" w14:textId="77777777" w:rsidR="00DC7D36" w:rsidRPr="00DB11C6" w:rsidRDefault="00DC7D36" w:rsidP="00DC7D36">
      <w:pPr>
        <w:rPr>
          <w:rFonts w:ascii="Arial" w:hAnsi="Arial" w:cs="Arial"/>
          <w:b/>
          <w:szCs w:val="24"/>
        </w:rPr>
      </w:pPr>
      <w:r w:rsidRPr="00DB11C6">
        <w:rPr>
          <w:rFonts w:ascii="Arial" w:hAnsi="Arial" w:cs="Arial"/>
          <w:b/>
          <w:szCs w:val="24"/>
        </w:rPr>
        <w:t>The educational aims of the Human Geography Course are:</w:t>
      </w:r>
    </w:p>
    <w:p w14:paraId="406F2258" w14:textId="77777777" w:rsidR="00DC7D36" w:rsidRPr="00DB11C6" w:rsidRDefault="00DC7D36" w:rsidP="00DC7D36">
      <w:pPr>
        <w:rPr>
          <w:rFonts w:ascii="Arial" w:hAnsi="Arial" w:cs="Arial"/>
          <w:szCs w:val="24"/>
        </w:rPr>
      </w:pPr>
    </w:p>
    <w:p w14:paraId="02855CD8" w14:textId="77777777" w:rsidR="00DC7D36" w:rsidRPr="00DB11C6" w:rsidRDefault="00DC7D36" w:rsidP="00DC7D36">
      <w:pPr>
        <w:numPr>
          <w:ilvl w:val="0"/>
          <w:numId w:val="4"/>
        </w:numPr>
        <w:rPr>
          <w:rFonts w:ascii="Arial" w:hAnsi="Arial" w:cs="Arial"/>
          <w:szCs w:val="24"/>
        </w:rPr>
      </w:pPr>
      <w:r w:rsidRPr="00DB11C6">
        <w:rPr>
          <w:rFonts w:ascii="Arial" w:hAnsi="Arial" w:cs="Arial"/>
          <w:szCs w:val="24"/>
        </w:rPr>
        <w:t>to provide students with a broad, balanced and modern curriculum that embraces selected fields of enquiry in Human Geography, and which demonstrates the application of knowledge and understanding to the interpretation of real world problems;</w:t>
      </w:r>
    </w:p>
    <w:p w14:paraId="514779E6" w14:textId="77777777" w:rsidR="00DC7D36" w:rsidRPr="00DB11C6" w:rsidRDefault="00DC7D36" w:rsidP="00DC7D36">
      <w:pPr>
        <w:numPr>
          <w:ilvl w:val="0"/>
          <w:numId w:val="4"/>
        </w:numPr>
        <w:rPr>
          <w:rFonts w:ascii="Arial" w:hAnsi="Arial" w:cs="Arial"/>
          <w:szCs w:val="24"/>
        </w:rPr>
      </w:pPr>
      <w:r w:rsidRPr="00DB11C6">
        <w:rPr>
          <w:rFonts w:ascii="Arial" w:hAnsi="Arial" w:cs="Arial"/>
          <w:szCs w:val="24"/>
        </w:rPr>
        <w:lastRenderedPageBreak/>
        <w:t>to enable students to develop and deepen a more critical and reflective approach to the  study of Human Geography through independent research, whilst providing the essential elements of Human Geography through a progressive set of core modules;</w:t>
      </w:r>
    </w:p>
    <w:p w14:paraId="3E1C4593" w14:textId="77777777" w:rsidR="00DC7D36" w:rsidRPr="00DB11C6" w:rsidRDefault="00DC7D36" w:rsidP="00DC7D36">
      <w:pPr>
        <w:numPr>
          <w:ilvl w:val="0"/>
          <w:numId w:val="4"/>
        </w:numPr>
        <w:rPr>
          <w:rFonts w:ascii="Arial" w:hAnsi="Arial" w:cs="Arial"/>
          <w:szCs w:val="24"/>
        </w:rPr>
      </w:pPr>
      <w:r w:rsidRPr="00DB11C6">
        <w:rPr>
          <w:rFonts w:ascii="Arial" w:hAnsi="Arial" w:cs="Arial"/>
          <w:szCs w:val="24"/>
        </w:rPr>
        <w:t>to develop the intellectual and practical skills of the student in the collection, analysis, interpretation and representation of geographical data and information;</w:t>
      </w:r>
    </w:p>
    <w:p w14:paraId="5DA5DACA" w14:textId="77777777" w:rsidR="00DC7D36" w:rsidRPr="00DB11C6" w:rsidRDefault="00DC7D36" w:rsidP="00DC7D36">
      <w:pPr>
        <w:numPr>
          <w:ilvl w:val="0"/>
          <w:numId w:val="4"/>
        </w:numPr>
        <w:rPr>
          <w:rFonts w:ascii="Arial" w:hAnsi="Arial" w:cs="Arial"/>
          <w:szCs w:val="24"/>
        </w:rPr>
      </w:pPr>
      <w:r w:rsidRPr="00DB11C6">
        <w:rPr>
          <w:rFonts w:ascii="Arial" w:hAnsi="Arial" w:cs="Arial"/>
          <w:szCs w:val="24"/>
        </w:rPr>
        <w:t>to develop geographical understanding and active engagement with the wider world, especially through fieldwork and other forms of experiential learning;</w:t>
      </w:r>
    </w:p>
    <w:p w14:paraId="3EC74EAD" w14:textId="77777777" w:rsidR="00DC7D36" w:rsidRPr="00DB11C6" w:rsidRDefault="00DC7D36" w:rsidP="00DC7D36">
      <w:pPr>
        <w:numPr>
          <w:ilvl w:val="0"/>
          <w:numId w:val="4"/>
        </w:numPr>
        <w:rPr>
          <w:rFonts w:ascii="Arial" w:hAnsi="Arial" w:cs="Arial"/>
          <w:szCs w:val="24"/>
        </w:rPr>
      </w:pPr>
      <w:r w:rsidRPr="00DB11C6">
        <w:rPr>
          <w:rFonts w:ascii="Arial" w:hAnsi="Arial" w:cs="Arial"/>
          <w:szCs w:val="24"/>
        </w:rPr>
        <w:t>to further stimulate students’ self-motivation and initiative by emphasising independent enquiry and the development of study skills appropriate to employment and career choice, whilst stimulating life-long engagement with learning, study and enquiry.</w:t>
      </w:r>
    </w:p>
    <w:p w14:paraId="7F220DC6" w14:textId="77777777" w:rsidR="00DC7D36" w:rsidRPr="00DB11C6" w:rsidRDefault="00DC7D36" w:rsidP="00DC7D36">
      <w:pPr>
        <w:rPr>
          <w:rFonts w:ascii="Arial" w:hAnsi="Arial" w:cs="Arial"/>
          <w:b/>
          <w:szCs w:val="24"/>
        </w:rPr>
      </w:pPr>
    </w:p>
    <w:p w14:paraId="58775758" w14:textId="77777777" w:rsidR="00DC7D36" w:rsidRPr="00DB11C6" w:rsidRDefault="00DC7D36" w:rsidP="00DC7D36">
      <w:pPr>
        <w:rPr>
          <w:rFonts w:ascii="Arial" w:hAnsi="Arial" w:cs="Arial"/>
          <w:b/>
          <w:szCs w:val="24"/>
        </w:rPr>
      </w:pPr>
      <w:r w:rsidRPr="00DB11C6">
        <w:rPr>
          <w:rFonts w:ascii="Arial" w:hAnsi="Arial" w:cs="Arial"/>
          <w:b/>
          <w:szCs w:val="24"/>
        </w:rPr>
        <w:t>Students opting to take the placement year will additionally be able to:</w:t>
      </w:r>
    </w:p>
    <w:p w14:paraId="755EB2E4" w14:textId="77777777" w:rsidR="00DC7D36" w:rsidRPr="00DB11C6" w:rsidRDefault="00DC7D36" w:rsidP="00DC7D36">
      <w:pPr>
        <w:rPr>
          <w:rFonts w:ascii="Arial" w:hAnsi="Arial" w:cs="Arial"/>
          <w:szCs w:val="24"/>
        </w:rPr>
      </w:pPr>
    </w:p>
    <w:p w14:paraId="4D01D28F" w14:textId="77777777" w:rsidR="00DC7D36" w:rsidRPr="00DB11C6" w:rsidRDefault="00DC7D36" w:rsidP="00DC7D36">
      <w:pPr>
        <w:widowControl w:val="0"/>
        <w:numPr>
          <w:ilvl w:val="0"/>
          <w:numId w:val="4"/>
        </w:numPr>
        <w:rPr>
          <w:rFonts w:ascii="Arial" w:hAnsi="Arial" w:cs="Arial"/>
          <w:szCs w:val="24"/>
        </w:rPr>
      </w:pPr>
      <w:r w:rsidRPr="00DB11C6">
        <w:rPr>
          <w:rFonts w:ascii="Arial" w:hAnsi="Arial" w:cs="Arial"/>
          <w:szCs w:val="24"/>
        </w:rPr>
        <w:t xml:space="preserve"> To enable students to apply and develop their geographical knowledge in an appropriate professional setting and the opportunity to feed these acquired knowledge and skills back to their final year of study;</w:t>
      </w:r>
    </w:p>
    <w:p w14:paraId="59F789FF" w14:textId="77777777" w:rsidR="00DC7D36" w:rsidRPr="00DB11C6" w:rsidRDefault="00DC7D36" w:rsidP="00DC7D36">
      <w:pPr>
        <w:widowControl w:val="0"/>
        <w:numPr>
          <w:ilvl w:val="0"/>
          <w:numId w:val="4"/>
        </w:numPr>
        <w:rPr>
          <w:rFonts w:ascii="Arial" w:hAnsi="Arial" w:cs="Arial"/>
          <w:szCs w:val="24"/>
        </w:rPr>
      </w:pPr>
      <w:r w:rsidRPr="00DB11C6">
        <w:rPr>
          <w:rFonts w:ascii="Arial" w:hAnsi="Arial" w:cs="Arial"/>
          <w:szCs w:val="24"/>
        </w:rPr>
        <w:t>To gain first hand professional experience to develop and test new skills and knowledge relevant to their geographical education and to their career aspirations.</w:t>
      </w:r>
    </w:p>
    <w:p w14:paraId="175880B9" w14:textId="6B5041E9" w:rsidR="00DF741A" w:rsidRDefault="00DF741A" w:rsidP="00DF741A">
      <w:pPr>
        <w:pStyle w:val="ListParagraph"/>
        <w:ind w:left="0"/>
        <w:rPr>
          <w:rFonts w:cs="Arial"/>
          <w:sz w:val="24"/>
          <w:szCs w:val="24"/>
        </w:rPr>
      </w:pPr>
    </w:p>
    <w:p w14:paraId="394EEDA8" w14:textId="64F58D5A" w:rsidR="00DF741A" w:rsidRPr="00DC7D36"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3B3CB320" w14:textId="1FAE095C" w:rsidR="00DC7D36" w:rsidRDefault="00DC7D36" w:rsidP="00DC7D36">
      <w:pPr>
        <w:contextualSpacing/>
        <w:rPr>
          <w:rFonts w:cs="Arial"/>
          <w:sz w:val="24"/>
          <w:szCs w:val="24"/>
        </w:rPr>
      </w:pPr>
    </w:p>
    <w:p w14:paraId="32D0E67F" w14:textId="6753FC89" w:rsidR="00DC7D36" w:rsidRDefault="00DC7D36" w:rsidP="00DC7D36">
      <w:pPr>
        <w:contextualSpacing/>
        <w:jc w:val="both"/>
        <w:rPr>
          <w:rFonts w:cs="Arial"/>
          <w:sz w:val="24"/>
          <w:szCs w:val="24"/>
        </w:rPr>
      </w:pPr>
      <w:r w:rsidRPr="00892C38">
        <w:rPr>
          <w:rFonts w:ascii="Arial" w:hAnsi="Arial" w:cs="Arial"/>
          <w:szCs w:val="24"/>
        </w:rPr>
        <w:t xml:space="preserve">The programme provides opportunities for students to develop and demonstrate knowledge and understanding, skills and other attributes in the following areas.  The programme outcomes are referenced to the QAA subject benchmarks for </w:t>
      </w:r>
      <w:r>
        <w:rPr>
          <w:rFonts w:ascii="Arial" w:hAnsi="Arial" w:cs="Arial"/>
          <w:szCs w:val="24"/>
        </w:rPr>
        <w:t xml:space="preserve">Geography </w:t>
      </w:r>
      <w:r w:rsidRPr="0059721B">
        <w:rPr>
          <w:rFonts w:ascii="Arial" w:hAnsi="Arial" w:cs="Arial"/>
          <w:szCs w:val="24"/>
        </w:rPr>
        <w:t xml:space="preserve">and the </w:t>
      </w:r>
      <w:hyperlink r:id="rId12" w:history="1">
        <w:r w:rsidRPr="00855BA6">
          <w:rPr>
            <w:rStyle w:val="Hyperlink"/>
            <w:rFonts w:ascii="Arial" w:hAnsi="Arial" w:cs="Arial"/>
            <w:szCs w:val="24"/>
          </w:rPr>
          <w:t xml:space="preserve">Framework for Higher Education </w:t>
        </w:r>
        <w:r w:rsidR="006573C1" w:rsidRPr="00855BA6">
          <w:rPr>
            <w:rStyle w:val="Hyperlink"/>
            <w:rFonts w:ascii="Arial" w:hAnsi="Arial" w:cs="Arial"/>
            <w:szCs w:val="24"/>
          </w:rPr>
          <w:t>Qualifications</w:t>
        </w:r>
        <w:r w:rsidR="006573C1">
          <w:rPr>
            <w:rStyle w:val="Hyperlink"/>
            <w:rFonts w:ascii="Arial" w:hAnsi="Arial" w:cs="Arial"/>
            <w:szCs w:val="24"/>
          </w:rPr>
          <w:t xml:space="preserve"> </w:t>
        </w:r>
        <w:r w:rsidR="006573C1" w:rsidRPr="00855BA6">
          <w:rPr>
            <w:rStyle w:val="Hyperlink"/>
            <w:rFonts w:ascii="Arial" w:hAnsi="Arial" w:cs="Arial"/>
            <w:szCs w:val="24"/>
          </w:rPr>
          <w:t>of</w:t>
        </w:r>
        <w:r w:rsidRPr="00855BA6">
          <w:rPr>
            <w:rStyle w:val="Hyperlink"/>
            <w:rFonts w:ascii="Arial" w:hAnsi="Arial" w:cs="Arial"/>
            <w:szCs w:val="24"/>
          </w:rPr>
          <w:t xml:space="preserve"> UK Degree-Awarding Bodies (2014)</w:t>
        </w:r>
      </w:hyperlink>
      <w:r w:rsidRPr="0059721B">
        <w:rPr>
          <w:rFonts w:ascii="Arial" w:hAnsi="Arial" w:cs="Arial"/>
          <w:szCs w:val="24"/>
        </w:rPr>
        <w:t>, and relate to the typical student.</w:t>
      </w:r>
      <w:r>
        <w:rPr>
          <w:rFonts w:ascii="Arial" w:hAnsi="Arial" w:cs="Arial"/>
          <w:szCs w:val="24"/>
        </w:rPr>
        <w:t xml:space="preserve">  </w:t>
      </w:r>
      <w:r w:rsidRPr="0059721B">
        <w:rPr>
          <w:rFonts w:ascii="Arial" w:hAnsi="Arial" w:cs="Arial"/>
          <w:szCs w:val="24"/>
        </w:rPr>
        <w:t xml:space="preserve">The </w:t>
      </w:r>
      <w:r>
        <w:rPr>
          <w:rFonts w:ascii="Arial" w:hAnsi="Arial" w:cs="Arial"/>
          <w:szCs w:val="24"/>
        </w:rPr>
        <w:t>course</w:t>
      </w:r>
      <w:r w:rsidRPr="0059721B">
        <w:rPr>
          <w:rFonts w:ascii="Arial" w:hAnsi="Arial" w:cs="Arial"/>
          <w:szCs w:val="24"/>
        </w:rPr>
        <w:t xml:space="preserve"> provides opportunities for students to develop and demonstrate knowledge and understanding</w:t>
      </w:r>
      <w:r>
        <w:rPr>
          <w:rFonts w:ascii="Arial" w:hAnsi="Arial" w:cs="Arial"/>
          <w:szCs w:val="24"/>
        </w:rPr>
        <w:t xml:space="preserve"> specific to the subject</w:t>
      </w:r>
      <w:r w:rsidRPr="0059721B">
        <w:rPr>
          <w:rFonts w:ascii="Arial" w:hAnsi="Arial" w:cs="Arial"/>
          <w:szCs w:val="24"/>
        </w:rPr>
        <w:t xml:space="preserve">, </w:t>
      </w:r>
      <w:r>
        <w:rPr>
          <w:rFonts w:ascii="Arial" w:hAnsi="Arial" w:cs="Arial"/>
          <w:szCs w:val="24"/>
        </w:rPr>
        <w:t xml:space="preserve">key </w:t>
      </w:r>
      <w:r w:rsidRPr="0059721B">
        <w:rPr>
          <w:rFonts w:ascii="Arial" w:hAnsi="Arial" w:cs="Arial"/>
          <w:szCs w:val="24"/>
        </w:rPr>
        <w:t xml:space="preserve">skills and </w:t>
      </w:r>
      <w:r>
        <w:rPr>
          <w:rFonts w:ascii="Arial" w:hAnsi="Arial" w:cs="Arial"/>
          <w:szCs w:val="24"/>
        </w:rPr>
        <w:t>graduate</w:t>
      </w:r>
      <w:r w:rsidRPr="0059721B">
        <w:rPr>
          <w:rFonts w:ascii="Arial" w:hAnsi="Arial" w:cs="Arial"/>
          <w:szCs w:val="24"/>
        </w:rPr>
        <w:t xml:space="preserve"> attributes in the following areas</w:t>
      </w:r>
      <w:r>
        <w:rPr>
          <w:rFonts w:ascii="Arial" w:hAnsi="Arial" w:cs="Arial"/>
          <w:szCs w:val="24"/>
        </w:rPr>
        <w:t xml:space="preserve">: </w:t>
      </w:r>
    </w:p>
    <w:p w14:paraId="6A2703FC" w14:textId="0CFE948E" w:rsidR="00DC7D36" w:rsidRDefault="00DC7D36" w:rsidP="00DC7D36">
      <w:pPr>
        <w:contextualSpacing/>
        <w:rPr>
          <w:rFonts w:cs="Arial"/>
          <w:sz w:val="24"/>
          <w:szCs w:val="24"/>
        </w:rPr>
      </w:pPr>
    </w:p>
    <w:p w14:paraId="7E1E304D" w14:textId="77777777" w:rsidR="00DF741A" w:rsidRPr="0059721B" w:rsidRDefault="00DF741A" w:rsidP="00DF741A">
      <w:pPr>
        <w:rPr>
          <w:rFonts w:ascii="Arial" w:hAnsi="Arial" w:cs="Arial"/>
          <w:szCs w:val="24"/>
        </w:rPr>
      </w:pPr>
    </w:p>
    <w:p w14:paraId="0C07432F" w14:textId="77777777" w:rsidR="00DF741A" w:rsidRPr="0059721B" w:rsidRDefault="00DF741A" w:rsidP="00DF741A">
      <w:pPr>
        <w:ind w:left="720"/>
        <w:contextualSpacing/>
        <w:rPr>
          <w:rFonts w:ascii="Arial" w:hAnsi="Arial" w:cs="Arial"/>
          <w:szCs w:val="24"/>
        </w:rPr>
        <w:sectPr w:rsidR="00DF741A" w:rsidRPr="0059721B" w:rsidSect="002201FE">
          <w:foot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Y="1"/>
        <w:tblW w:w="14283" w:type="dxa"/>
        <w:tblLook w:val="04A0" w:firstRow="1" w:lastRow="0" w:firstColumn="1" w:lastColumn="0" w:noHBand="0" w:noVBand="1"/>
      </w:tblPr>
      <w:tblGrid>
        <w:gridCol w:w="697"/>
        <w:gridCol w:w="4066"/>
        <w:gridCol w:w="708"/>
        <w:gridCol w:w="4068"/>
        <w:gridCol w:w="683"/>
        <w:gridCol w:w="4061"/>
      </w:tblGrid>
      <w:tr w:rsidR="00DC7D36" w:rsidRPr="00AC3C8F" w14:paraId="797740FE" w14:textId="77777777" w:rsidTr="00BD16BB">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8ADAA9E" w14:textId="77777777" w:rsidR="00DC7D36" w:rsidRPr="00AC3C8F" w:rsidRDefault="00DC7D36" w:rsidP="00BD16BB">
            <w:pPr>
              <w:jc w:val="center"/>
              <w:rPr>
                <w:rFonts w:ascii="Arial" w:hAnsi="Arial" w:cs="Arial"/>
                <w:b/>
                <w:sz w:val="20"/>
              </w:rPr>
            </w:pPr>
            <w:r w:rsidRPr="00AC3C8F">
              <w:rPr>
                <w:rFonts w:ascii="Arial" w:hAnsi="Arial" w:cs="Arial"/>
                <w:b/>
                <w:sz w:val="20"/>
              </w:rPr>
              <w:lastRenderedPageBreak/>
              <w:t>Programme Learning Outcomes</w:t>
            </w:r>
          </w:p>
        </w:tc>
      </w:tr>
      <w:tr w:rsidR="00DC7D36" w:rsidRPr="00504612" w14:paraId="6202CABE" w14:textId="77777777" w:rsidTr="00BD16BB">
        <w:tc>
          <w:tcPr>
            <w:tcW w:w="697" w:type="dxa"/>
            <w:tcBorders>
              <w:left w:val="single" w:sz="4" w:space="0" w:color="auto"/>
              <w:bottom w:val="single" w:sz="4" w:space="0" w:color="auto"/>
              <w:right w:val="single" w:sz="4" w:space="0" w:color="auto"/>
            </w:tcBorders>
            <w:shd w:val="clear" w:color="auto" w:fill="DBE5F1"/>
          </w:tcPr>
          <w:p w14:paraId="6F05490E" w14:textId="77777777" w:rsidR="00DC7D36" w:rsidRPr="00AC3C8F" w:rsidRDefault="00DC7D36" w:rsidP="00BD16BB">
            <w:pPr>
              <w:rPr>
                <w:rFonts w:ascii="Arial" w:hAnsi="Arial" w:cs="Arial"/>
                <w:sz w:val="20"/>
              </w:rPr>
            </w:pPr>
          </w:p>
        </w:tc>
        <w:tc>
          <w:tcPr>
            <w:tcW w:w="4066" w:type="dxa"/>
            <w:tcBorders>
              <w:left w:val="single" w:sz="4" w:space="0" w:color="auto"/>
              <w:bottom w:val="single" w:sz="4" w:space="0" w:color="auto"/>
              <w:right w:val="single" w:sz="4" w:space="0" w:color="auto"/>
            </w:tcBorders>
            <w:shd w:val="clear" w:color="auto" w:fill="DBE5F1"/>
          </w:tcPr>
          <w:p w14:paraId="38D096CC" w14:textId="77777777" w:rsidR="00DC7D36" w:rsidRPr="00AC3C8F" w:rsidRDefault="00DC7D36" w:rsidP="00BD16BB">
            <w:pPr>
              <w:rPr>
                <w:rFonts w:ascii="Arial" w:hAnsi="Arial" w:cs="Arial"/>
                <w:b/>
                <w:sz w:val="20"/>
              </w:rPr>
            </w:pPr>
            <w:r w:rsidRPr="00AC3C8F">
              <w:rPr>
                <w:rFonts w:ascii="Arial" w:hAnsi="Arial" w:cs="Arial"/>
                <w:b/>
                <w:sz w:val="20"/>
              </w:rPr>
              <w:t>Knowledge and Understanding</w:t>
            </w:r>
          </w:p>
          <w:p w14:paraId="3535DB90" w14:textId="77777777" w:rsidR="00DC7D36" w:rsidRPr="00AC3C8F" w:rsidRDefault="00DC7D36" w:rsidP="00BD16BB">
            <w:pPr>
              <w:rPr>
                <w:rFonts w:ascii="Arial" w:hAnsi="Arial" w:cs="Arial"/>
                <w:sz w:val="20"/>
              </w:rPr>
            </w:pPr>
            <w:r w:rsidRPr="00AC3C8F">
              <w:rPr>
                <w:rFonts w:ascii="Arial" w:hAnsi="Arial" w:cs="Arial"/>
                <w:b/>
                <w:sz w:val="20"/>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14:paraId="6E34F9C7" w14:textId="77777777" w:rsidR="00DC7D36" w:rsidRPr="00504612" w:rsidRDefault="00DC7D36" w:rsidP="00BD16BB">
            <w:pPr>
              <w:rPr>
                <w:rFonts w:ascii="Arial" w:hAnsi="Arial" w:cs="Arial"/>
                <w:sz w:val="20"/>
              </w:rPr>
            </w:pPr>
          </w:p>
        </w:tc>
        <w:tc>
          <w:tcPr>
            <w:tcW w:w="4068" w:type="dxa"/>
            <w:tcBorders>
              <w:left w:val="single" w:sz="4" w:space="0" w:color="auto"/>
              <w:bottom w:val="single" w:sz="4" w:space="0" w:color="auto"/>
              <w:right w:val="single" w:sz="4" w:space="0" w:color="auto"/>
            </w:tcBorders>
            <w:shd w:val="clear" w:color="auto" w:fill="DBE5F1"/>
          </w:tcPr>
          <w:p w14:paraId="015F38AA" w14:textId="77777777" w:rsidR="00DC7D36" w:rsidRPr="00504612" w:rsidRDefault="00DC7D36" w:rsidP="00BD16BB">
            <w:pPr>
              <w:rPr>
                <w:rFonts w:ascii="Arial" w:hAnsi="Arial" w:cs="Arial"/>
                <w:b/>
                <w:sz w:val="20"/>
              </w:rPr>
            </w:pPr>
            <w:r w:rsidRPr="00504612">
              <w:rPr>
                <w:rFonts w:ascii="Arial" w:hAnsi="Arial" w:cs="Arial"/>
                <w:b/>
                <w:sz w:val="20"/>
              </w:rPr>
              <w:t>Intellectual skills – able to:</w:t>
            </w:r>
          </w:p>
          <w:p w14:paraId="3D0D7E7E" w14:textId="77777777" w:rsidR="00DC7D36" w:rsidRPr="00504612" w:rsidRDefault="00DC7D36" w:rsidP="00BD16BB">
            <w:pPr>
              <w:rPr>
                <w:rFonts w:ascii="Arial" w:hAnsi="Arial" w:cs="Arial"/>
                <w:b/>
                <w:sz w:val="20"/>
              </w:rPr>
            </w:pPr>
            <w:r w:rsidRPr="00504612">
              <w:rPr>
                <w:rFonts w:ascii="Arial" w:hAnsi="Arial" w:cs="Arial"/>
                <w:b/>
                <w:sz w:val="20"/>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49BA6C1C" w14:textId="77777777" w:rsidR="00DC7D36" w:rsidRPr="00504612" w:rsidRDefault="00DC7D36" w:rsidP="00BD16BB">
            <w:pPr>
              <w:rPr>
                <w:rFonts w:ascii="Arial" w:hAnsi="Arial" w:cs="Arial"/>
                <w:sz w:val="20"/>
              </w:rPr>
            </w:pPr>
          </w:p>
        </w:tc>
        <w:tc>
          <w:tcPr>
            <w:tcW w:w="4061" w:type="dxa"/>
            <w:tcBorders>
              <w:left w:val="single" w:sz="4" w:space="0" w:color="auto"/>
              <w:bottom w:val="single" w:sz="4" w:space="0" w:color="auto"/>
              <w:right w:val="single" w:sz="4" w:space="0" w:color="auto"/>
            </w:tcBorders>
            <w:shd w:val="clear" w:color="auto" w:fill="DBE5F1"/>
          </w:tcPr>
          <w:p w14:paraId="0FD2464A" w14:textId="77777777" w:rsidR="00DC7D36" w:rsidRPr="00504612" w:rsidRDefault="00DC7D36" w:rsidP="00BD16BB">
            <w:pPr>
              <w:rPr>
                <w:rFonts w:ascii="Arial" w:hAnsi="Arial" w:cs="Arial"/>
                <w:b/>
                <w:sz w:val="20"/>
              </w:rPr>
            </w:pPr>
            <w:r w:rsidRPr="00504612">
              <w:rPr>
                <w:rFonts w:ascii="Arial" w:hAnsi="Arial" w:cs="Arial"/>
                <w:b/>
                <w:sz w:val="20"/>
              </w:rPr>
              <w:t xml:space="preserve">Subject Practical skills </w:t>
            </w:r>
          </w:p>
          <w:p w14:paraId="10DF4FBD" w14:textId="77777777" w:rsidR="00DC7D36" w:rsidRPr="00504612" w:rsidRDefault="00DC7D36" w:rsidP="00BD16BB">
            <w:pPr>
              <w:rPr>
                <w:rFonts w:ascii="Arial" w:hAnsi="Arial" w:cs="Arial"/>
                <w:sz w:val="20"/>
              </w:rPr>
            </w:pPr>
            <w:r w:rsidRPr="00504612">
              <w:rPr>
                <w:rFonts w:ascii="Arial" w:hAnsi="Arial" w:cs="Arial"/>
                <w:b/>
                <w:sz w:val="20"/>
              </w:rPr>
              <w:t>On completion of the course students will be able to:</w:t>
            </w:r>
          </w:p>
        </w:tc>
      </w:tr>
      <w:tr w:rsidR="00DC7D36" w:rsidRPr="00611BB8" w14:paraId="4F2EE735" w14:textId="77777777" w:rsidTr="00BD16BB">
        <w:tc>
          <w:tcPr>
            <w:tcW w:w="697" w:type="dxa"/>
            <w:tcBorders>
              <w:top w:val="single" w:sz="4" w:space="0" w:color="auto"/>
              <w:left w:val="single" w:sz="4" w:space="0" w:color="auto"/>
              <w:bottom w:val="single" w:sz="4" w:space="0" w:color="auto"/>
              <w:right w:val="single" w:sz="4" w:space="0" w:color="auto"/>
            </w:tcBorders>
          </w:tcPr>
          <w:p w14:paraId="2028C6FF" w14:textId="77777777" w:rsidR="00DC7D36" w:rsidRPr="00AC3C8F" w:rsidRDefault="00DC7D36" w:rsidP="00BD16BB">
            <w:pPr>
              <w:rPr>
                <w:rFonts w:ascii="Arial" w:hAnsi="Arial" w:cs="Arial"/>
                <w:sz w:val="20"/>
              </w:rPr>
            </w:pPr>
            <w:r w:rsidRPr="00AC3C8F">
              <w:rPr>
                <w:rFonts w:ascii="Arial" w:hAnsi="Arial" w:cs="Arial"/>
                <w:sz w:val="20"/>
              </w:rPr>
              <w:t>A1</w:t>
            </w:r>
          </w:p>
        </w:tc>
        <w:tc>
          <w:tcPr>
            <w:tcW w:w="4066" w:type="dxa"/>
            <w:tcBorders>
              <w:top w:val="single" w:sz="4" w:space="0" w:color="auto"/>
              <w:left w:val="single" w:sz="4" w:space="0" w:color="auto"/>
              <w:bottom w:val="single" w:sz="4" w:space="0" w:color="auto"/>
              <w:right w:val="single" w:sz="4" w:space="0" w:color="auto"/>
            </w:tcBorders>
          </w:tcPr>
          <w:p w14:paraId="5766F4A9" w14:textId="77777777" w:rsidR="00DC7D36" w:rsidRPr="00AC3C8F" w:rsidRDefault="00DC7D36" w:rsidP="00BD16BB">
            <w:pPr>
              <w:rPr>
                <w:rFonts w:ascii="Arial" w:hAnsi="Arial" w:cs="Arial"/>
                <w:sz w:val="20"/>
              </w:rPr>
            </w:pPr>
            <w:r>
              <w:rPr>
                <w:rFonts w:ascii="Arial" w:hAnsi="Arial" w:cs="Arial"/>
                <w:sz w:val="20"/>
              </w:rPr>
              <w:t xml:space="preserve">the </w:t>
            </w:r>
            <w:r w:rsidRPr="00AC3C8F">
              <w:rPr>
                <w:rFonts w:ascii="Arial" w:hAnsi="Arial" w:cs="Arial"/>
                <w:sz w:val="20"/>
              </w:rPr>
              <w:t>relationships between human and physical aspect</w:t>
            </w:r>
            <w:r>
              <w:rPr>
                <w:rFonts w:ascii="Arial" w:hAnsi="Arial" w:cs="Arial"/>
                <w:sz w:val="20"/>
              </w:rPr>
              <w:t xml:space="preserve">s of environments and landscapes as they relate to issues of social and environmental sustainability </w:t>
            </w:r>
          </w:p>
        </w:tc>
        <w:tc>
          <w:tcPr>
            <w:tcW w:w="708" w:type="dxa"/>
            <w:tcBorders>
              <w:top w:val="single" w:sz="4" w:space="0" w:color="auto"/>
              <w:left w:val="single" w:sz="4" w:space="0" w:color="auto"/>
              <w:bottom w:val="single" w:sz="4" w:space="0" w:color="auto"/>
              <w:right w:val="single" w:sz="4" w:space="0" w:color="auto"/>
            </w:tcBorders>
          </w:tcPr>
          <w:p w14:paraId="23C4D0F0" w14:textId="77777777" w:rsidR="00DC7D36" w:rsidRPr="00611BB8" w:rsidRDefault="00DC7D36" w:rsidP="00BD16BB">
            <w:pPr>
              <w:rPr>
                <w:rFonts w:ascii="Arial" w:hAnsi="Arial" w:cs="Arial"/>
                <w:sz w:val="20"/>
              </w:rPr>
            </w:pPr>
            <w:r w:rsidRPr="00611BB8">
              <w:rPr>
                <w:rFonts w:ascii="Arial" w:hAnsi="Arial" w:cs="Arial"/>
                <w:sz w:val="20"/>
              </w:rPr>
              <w:t>B1</w:t>
            </w:r>
          </w:p>
        </w:tc>
        <w:tc>
          <w:tcPr>
            <w:tcW w:w="4068" w:type="dxa"/>
            <w:tcBorders>
              <w:top w:val="single" w:sz="4" w:space="0" w:color="auto"/>
              <w:left w:val="single" w:sz="4" w:space="0" w:color="auto"/>
              <w:bottom w:val="single" w:sz="4" w:space="0" w:color="auto"/>
              <w:right w:val="single" w:sz="4" w:space="0" w:color="auto"/>
            </w:tcBorders>
          </w:tcPr>
          <w:p w14:paraId="50903CFC" w14:textId="77777777" w:rsidR="00DC7D36" w:rsidRPr="00611BB8" w:rsidRDefault="00DC7D36" w:rsidP="00BD16BB">
            <w:pPr>
              <w:rPr>
                <w:rFonts w:ascii="Arial" w:hAnsi="Arial" w:cs="Arial"/>
                <w:sz w:val="20"/>
              </w:rPr>
            </w:pPr>
            <w:r w:rsidRPr="00611BB8">
              <w:rPr>
                <w:rFonts w:ascii="Arial" w:hAnsi="Arial" w:cs="Arial"/>
                <w:sz w:val="20"/>
              </w:rPr>
              <w:t>Critically evaluate and synthesize geographical data from both primary and secondary sources;</w:t>
            </w:r>
          </w:p>
        </w:tc>
        <w:tc>
          <w:tcPr>
            <w:tcW w:w="683" w:type="dxa"/>
            <w:tcBorders>
              <w:top w:val="single" w:sz="4" w:space="0" w:color="auto"/>
              <w:left w:val="single" w:sz="4" w:space="0" w:color="auto"/>
              <w:bottom w:val="single" w:sz="4" w:space="0" w:color="auto"/>
              <w:right w:val="single" w:sz="4" w:space="0" w:color="auto"/>
            </w:tcBorders>
          </w:tcPr>
          <w:p w14:paraId="4880796C" w14:textId="77777777" w:rsidR="00DC7D36" w:rsidRPr="00611BB8" w:rsidRDefault="00DC7D36" w:rsidP="00BD16BB">
            <w:pPr>
              <w:rPr>
                <w:rFonts w:ascii="Arial" w:hAnsi="Arial" w:cs="Arial"/>
                <w:sz w:val="20"/>
              </w:rPr>
            </w:pPr>
            <w:r w:rsidRPr="00611BB8">
              <w:rPr>
                <w:rFonts w:ascii="Arial" w:hAnsi="Arial" w:cs="Arial"/>
                <w:sz w:val="20"/>
              </w:rPr>
              <w:t>C1</w:t>
            </w:r>
          </w:p>
        </w:tc>
        <w:tc>
          <w:tcPr>
            <w:tcW w:w="4061" w:type="dxa"/>
            <w:tcBorders>
              <w:top w:val="single" w:sz="4" w:space="0" w:color="auto"/>
              <w:left w:val="single" w:sz="4" w:space="0" w:color="auto"/>
              <w:bottom w:val="single" w:sz="4" w:space="0" w:color="auto"/>
              <w:right w:val="single" w:sz="4" w:space="0" w:color="auto"/>
            </w:tcBorders>
          </w:tcPr>
          <w:p w14:paraId="03BEF0F7" w14:textId="77777777" w:rsidR="00DC7D36" w:rsidRPr="00611BB8" w:rsidRDefault="00DC7D36" w:rsidP="00BD16BB">
            <w:pPr>
              <w:rPr>
                <w:rFonts w:ascii="Arial" w:hAnsi="Arial" w:cs="Arial"/>
                <w:sz w:val="20"/>
              </w:rPr>
            </w:pPr>
            <w:r w:rsidRPr="00611BB8">
              <w:rPr>
                <w:rFonts w:ascii="Arial" w:hAnsi="Arial" w:cs="Arial"/>
                <w:sz w:val="20"/>
              </w:rPr>
              <w:t xml:space="preserve">Undertake subject-related practical work taking due regard of ethical standards, risk assessment and the safety of researcher and researched. </w:t>
            </w:r>
          </w:p>
        </w:tc>
      </w:tr>
      <w:tr w:rsidR="00DC7D36" w:rsidRPr="00611BB8" w14:paraId="69A27FC0" w14:textId="77777777" w:rsidTr="00BD16BB">
        <w:tc>
          <w:tcPr>
            <w:tcW w:w="697" w:type="dxa"/>
            <w:tcBorders>
              <w:top w:val="single" w:sz="4" w:space="0" w:color="auto"/>
              <w:left w:val="single" w:sz="4" w:space="0" w:color="auto"/>
              <w:bottom w:val="single" w:sz="4" w:space="0" w:color="auto"/>
              <w:right w:val="single" w:sz="4" w:space="0" w:color="auto"/>
            </w:tcBorders>
          </w:tcPr>
          <w:p w14:paraId="5568ADED" w14:textId="77777777" w:rsidR="00DC7D36" w:rsidRPr="00AC3C8F" w:rsidRDefault="00DC7D36" w:rsidP="00BD16BB">
            <w:pPr>
              <w:rPr>
                <w:rFonts w:ascii="Arial" w:hAnsi="Arial" w:cs="Arial"/>
                <w:sz w:val="20"/>
              </w:rPr>
            </w:pPr>
            <w:r w:rsidRPr="00AC3C8F">
              <w:rPr>
                <w:rFonts w:ascii="Arial" w:hAnsi="Arial" w:cs="Arial"/>
                <w:sz w:val="20"/>
              </w:rPr>
              <w:t>A2</w:t>
            </w:r>
          </w:p>
        </w:tc>
        <w:tc>
          <w:tcPr>
            <w:tcW w:w="4066" w:type="dxa"/>
            <w:tcBorders>
              <w:top w:val="single" w:sz="4" w:space="0" w:color="auto"/>
              <w:left w:val="single" w:sz="4" w:space="0" w:color="auto"/>
              <w:bottom w:val="single" w:sz="4" w:space="0" w:color="auto"/>
              <w:right w:val="single" w:sz="4" w:space="0" w:color="auto"/>
            </w:tcBorders>
          </w:tcPr>
          <w:p w14:paraId="2BE5367D" w14:textId="77777777" w:rsidR="00DC7D36" w:rsidRPr="00AC3C8F" w:rsidRDefault="00DC7D36" w:rsidP="00BD16BB">
            <w:pPr>
              <w:rPr>
                <w:rFonts w:ascii="Arial" w:hAnsi="Arial" w:cs="Arial"/>
                <w:sz w:val="20"/>
              </w:rPr>
            </w:pPr>
            <w:r w:rsidRPr="00AC3C8F">
              <w:rPr>
                <w:rFonts w:ascii="Arial" w:hAnsi="Arial" w:cs="Arial"/>
                <w:sz w:val="20"/>
              </w:rPr>
              <w:t xml:space="preserve"> </w:t>
            </w:r>
            <w:proofErr w:type="gramStart"/>
            <w:r w:rsidRPr="00AC3C8F">
              <w:rPr>
                <w:rFonts w:ascii="Arial" w:hAnsi="Arial" w:cs="Arial"/>
                <w:sz w:val="20"/>
              </w:rPr>
              <w:t>the</w:t>
            </w:r>
            <w:proofErr w:type="gramEnd"/>
            <w:r w:rsidRPr="00AC3C8F">
              <w:rPr>
                <w:rFonts w:ascii="Arial" w:hAnsi="Arial" w:cs="Arial"/>
                <w:sz w:val="20"/>
              </w:rPr>
              <w:t xml:space="preserve"> concept of spatiality and the constitution of place; demonstrating spatial variability and dimensions of</w:t>
            </w:r>
            <w:r>
              <w:rPr>
                <w:rFonts w:ascii="Arial" w:hAnsi="Arial" w:cs="Arial"/>
                <w:sz w:val="20"/>
              </w:rPr>
              <w:t xml:space="preserve"> spatial </w:t>
            </w:r>
            <w:r w:rsidRPr="00AC3C8F">
              <w:rPr>
                <w:rFonts w:ascii="Arial" w:hAnsi="Arial" w:cs="Arial"/>
                <w:sz w:val="20"/>
              </w:rPr>
              <w:t>distribution  in human processes.</w:t>
            </w:r>
          </w:p>
        </w:tc>
        <w:tc>
          <w:tcPr>
            <w:tcW w:w="708" w:type="dxa"/>
            <w:tcBorders>
              <w:top w:val="single" w:sz="4" w:space="0" w:color="auto"/>
              <w:left w:val="single" w:sz="4" w:space="0" w:color="auto"/>
              <w:bottom w:val="single" w:sz="4" w:space="0" w:color="auto"/>
              <w:right w:val="single" w:sz="4" w:space="0" w:color="auto"/>
            </w:tcBorders>
          </w:tcPr>
          <w:p w14:paraId="136827A3" w14:textId="77777777" w:rsidR="00DC7D36" w:rsidRPr="00611BB8" w:rsidRDefault="00DC7D36" w:rsidP="00BD16BB">
            <w:pPr>
              <w:rPr>
                <w:rFonts w:ascii="Arial" w:hAnsi="Arial" w:cs="Arial"/>
                <w:sz w:val="20"/>
              </w:rPr>
            </w:pPr>
            <w:r w:rsidRPr="00611BB8">
              <w:rPr>
                <w:rFonts w:ascii="Arial" w:hAnsi="Arial" w:cs="Arial"/>
                <w:sz w:val="20"/>
              </w:rPr>
              <w:t>B2</w:t>
            </w:r>
          </w:p>
        </w:tc>
        <w:tc>
          <w:tcPr>
            <w:tcW w:w="4068" w:type="dxa"/>
            <w:tcBorders>
              <w:top w:val="single" w:sz="4" w:space="0" w:color="auto"/>
              <w:left w:val="single" w:sz="4" w:space="0" w:color="auto"/>
              <w:bottom w:val="single" w:sz="4" w:space="0" w:color="auto"/>
              <w:right w:val="single" w:sz="4" w:space="0" w:color="auto"/>
            </w:tcBorders>
          </w:tcPr>
          <w:p w14:paraId="1DC563F8" w14:textId="77777777" w:rsidR="00DC7D36" w:rsidRPr="00611BB8" w:rsidRDefault="00DC7D36" w:rsidP="00BD16BB">
            <w:pPr>
              <w:rPr>
                <w:rFonts w:ascii="Arial" w:hAnsi="Arial" w:cs="Arial"/>
                <w:sz w:val="20"/>
              </w:rPr>
            </w:pPr>
            <w:r w:rsidRPr="00611BB8">
              <w:rPr>
                <w:rFonts w:ascii="Arial" w:hAnsi="Arial" w:cs="Arial"/>
                <w:sz w:val="20"/>
              </w:rPr>
              <w:t>Appraise the arguments of others, rationalise complex contested themes and understand how particular representations of the world may refute or support these positions.</w:t>
            </w:r>
          </w:p>
        </w:tc>
        <w:tc>
          <w:tcPr>
            <w:tcW w:w="683" w:type="dxa"/>
            <w:tcBorders>
              <w:top w:val="single" w:sz="4" w:space="0" w:color="auto"/>
              <w:left w:val="single" w:sz="4" w:space="0" w:color="auto"/>
              <w:bottom w:val="single" w:sz="4" w:space="0" w:color="auto"/>
              <w:right w:val="single" w:sz="4" w:space="0" w:color="auto"/>
            </w:tcBorders>
          </w:tcPr>
          <w:p w14:paraId="3898ED12" w14:textId="77777777" w:rsidR="00DC7D36" w:rsidRPr="00611BB8" w:rsidRDefault="00DC7D36" w:rsidP="00BD16BB">
            <w:pPr>
              <w:rPr>
                <w:rFonts w:ascii="Arial" w:hAnsi="Arial" w:cs="Arial"/>
                <w:sz w:val="20"/>
              </w:rPr>
            </w:pPr>
            <w:r w:rsidRPr="00611BB8">
              <w:rPr>
                <w:rFonts w:ascii="Arial" w:hAnsi="Arial" w:cs="Arial"/>
                <w:sz w:val="20"/>
              </w:rPr>
              <w:t>C2</w:t>
            </w:r>
          </w:p>
        </w:tc>
        <w:tc>
          <w:tcPr>
            <w:tcW w:w="4061" w:type="dxa"/>
            <w:tcBorders>
              <w:top w:val="single" w:sz="4" w:space="0" w:color="auto"/>
              <w:left w:val="single" w:sz="4" w:space="0" w:color="auto"/>
              <w:bottom w:val="single" w:sz="4" w:space="0" w:color="auto"/>
              <w:right w:val="single" w:sz="4" w:space="0" w:color="auto"/>
            </w:tcBorders>
          </w:tcPr>
          <w:p w14:paraId="5DCBAC6B" w14:textId="77777777" w:rsidR="00DC7D36" w:rsidRPr="00611BB8" w:rsidRDefault="00DC7D36" w:rsidP="00BD16BB">
            <w:pPr>
              <w:rPr>
                <w:rFonts w:ascii="Arial" w:hAnsi="Arial" w:cs="Arial"/>
                <w:sz w:val="20"/>
              </w:rPr>
            </w:pPr>
            <w:r w:rsidRPr="00611BB8">
              <w:rPr>
                <w:rFonts w:ascii="Arial" w:hAnsi="Arial" w:cs="Arial"/>
                <w:sz w:val="20"/>
              </w:rPr>
              <w:t xml:space="preserve">Plan, design and execute a piece of rigorous geographical research; including the production of the final report. </w:t>
            </w:r>
          </w:p>
        </w:tc>
      </w:tr>
      <w:tr w:rsidR="00DC7D36" w:rsidRPr="00611BB8" w14:paraId="6E7CFF6C" w14:textId="77777777" w:rsidTr="00BD16BB">
        <w:tc>
          <w:tcPr>
            <w:tcW w:w="697" w:type="dxa"/>
            <w:tcBorders>
              <w:top w:val="single" w:sz="4" w:space="0" w:color="auto"/>
              <w:left w:val="single" w:sz="4" w:space="0" w:color="auto"/>
              <w:bottom w:val="single" w:sz="4" w:space="0" w:color="auto"/>
              <w:right w:val="single" w:sz="4" w:space="0" w:color="auto"/>
            </w:tcBorders>
          </w:tcPr>
          <w:p w14:paraId="1A0BE4C2" w14:textId="77777777" w:rsidR="00DC7D36" w:rsidRPr="00AC3C8F" w:rsidRDefault="00DC7D36" w:rsidP="00BD16BB">
            <w:pPr>
              <w:rPr>
                <w:rFonts w:ascii="Arial" w:hAnsi="Arial" w:cs="Arial"/>
                <w:sz w:val="20"/>
              </w:rPr>
            </w:pPr>
            <w:r w:rsidRPr="00AC3C8F">
              <w:rPr>
                <w:rFonts w:ascii="Arial" w:hAnsi="Arial" w:cs="Arial"/>
                <w:sz w:val="20"/>
              </w:rPr>
              <w:t>A3</w:t>
            </w:r>
          </w:p>
        </w:tc>
        <w:tc>
          <w:tcPr>
            <w:tcW w:w="4066" w:type="dxa"/>
            <w:tcBorders>
              <w:top w:val="single" w:sz="4" w:space="0" w:color="auto"/>
              <w:left w:val="single" w:sz="4" w:space="0" w:color="auto"/>
              <w:bottom w:val="single" w:sz="4" w:space="0" w:color="auto"/>
              <w:right w:val="single" w:sz="4" w:space="0" w:color="auto"/>
            </w:tcBorders>
          </w:tcPr>
          <w:p w14:paraId="5553B18E" w14:textId="77777777" w:rsidR="00DC7D36" w:rsidRPr="00AC3C8F" w:rsidRDefault="00DC7D36" w:rsidP="00BD16BB">
            <w:pPr>
              <w:rPr>
                <w:rFonts w:ascii="Arial" w:hAnsi="Arial" w:cs="Arial"/>
                <w:sz w:val="20"/>
              </w:rPr>
            </w:pPr>
            <w:proofErr w:type="gramStart"/>
            <w:r w:rsidRPr="00AC3C8F">
              <w:rPr>
                <w:rFonts w:ascii="Arial" w:hAnsi="Arial" w:cs="Arial"/>
                <w:sz w:val="20"/>
              </w:rPr>
              <w:t>temporal</w:t>
            </w:r>
            <w:proofErr w:type="gramEnd"/>
            <w:r w:rsidRPr="00AC3C8F">
              <w:rPr>
                <w:rFonts w:ascii="Arial" w:hAnsi="Arial" w:cs="Arial"/>
                <w:sz w:val="20"/>
              </w:rPr>
              <w:t xml:space="preserve"> scales and </w:t>
            </w:r>
            <w:r>
              <w:rPr>
                <w:rFonts w:ascii="Arial" w:hAnsi="Arial" w:cs="Arial"/>
                <w:sz w:val="20"/>
              </w:rPr>
              <w:t>processes of change</w:t>
            </w:r>
            <w:r w:rsidRPr="00AC3C8F">
              <w:rPr>
                <w:rFonts w:ascii="Arial" w:hAnsi="Arial" w:cs="Arial"/>
                <w:sz w:val="20"/>
              </w:rPr>
              <w:t xml:space="preserve"> and their interaction and interdependence.</w:t>
            </w:r>
          </w:p>
        </w:tc>
        <w:tc>
          <w:tcPr>
            <w:tcW w:w="708" w:type="dxa"/>
            <w:tcBorders>
              <w:top w:val="single" w:sz="4" w:space="0" w:color="auto"/>
              <w:left w:val="single" w:sz="4" w:space="0" w:color="auto"/>
              <w:bottom w:val="single" w:sz="4" w:space="0" w:color="auto"/>
              <w:right w:val="single" w:sz="4" w:space="0" w:color="auto"/>
            </w:tcBorders>
          </w:tcPr>
          <w:p w14:paraId="06CF6E94" w14:textId="77777777" w:rsidR="00DC7D36" w:rsidRPr="00611BB8" w:rsidRDefault="00DC7D36" w:rsidP="00BD16BB">
            <w:pPr>
              <w:rPr>
                <w:rFonts w:ascii="Arial" w:hAnsi="Arial" w:cs="Arial"/>
                <w:sz w:val="20"/>
              </w:rPr>
            </w:pPr>
            <w:r w:rsidRPr="00611BB8">
              <w:rPr>
                <w:rFonts w:ascii="Arial" w:hAnsi="Arial" w:cs="Arial"/>
                <w:sz w:val="20"/>
              </w:rPr>
              <w:t>B3</w:t>
            </w:r>
          </w:p>
        </w:tc>
        <w:tc>
          <w:tcPr>
            <w:tcW w:w="4068" w:type="dxa"/>
            <w:tcBorders>
              <w:top w:val="single" w:sz="4" w:space="0" w:color="auto"/>
              <w:left w:val="single" w:sz="4" w:space="0" w:color="auto"/>
              <w:bottom w:val="single" w:sz="4" w:space="0" w:color="auto"/>
              <w:right w:val="single" w:sz="4" w:space="0" w:color="auto"/>
            </w:tcBorders>
          </w:tcPr>
          <w:p w14:paraId="5ED1DD02" w14:textId="77777777" w:rsidR="00DC7D36" w:rsidRPr="00611BB8" w:rsidRDefault="00DC7D36" w:rsidP="00BD16BB">
            <w:pPr>
              <w:rPr>
                <w:rFonts w:ascii="Arial" w:hAnsi="Arial" w:cs="Arial"/>
                <w:sz w:val="20"/>
              </w:rPr>
            </w:pPr>
            <w:r w:rsidRPr="00611BB8">
              <w:rPr>
                <w:rFonts w:ascii="Arial" w:hAnsi="Arial" w:cs="Arial"/>
                <w:sz w:val="20"/>
              </w:rPr>
              <w:t xml:space="preserve">Construct a reasoned argument using appropriate supporting evidence and develop confidence in the ability to communicate reasoned arguments through a variety of personal and cultural media </w:t>
            </w:r>
          </w:p>
        </w:tc>
        <w:tc>
          <w:tcPr>
            <w:tcW w:w="683" w:type="dxa"/>
            <w:tcBorders>
              <w:top w:val="single" w:sz="4" w:space="0" w:color="auto"/>
              <w:left w:val="single" w:sz="4" w:space="0" w:color="auto"/>
              <w:bottom w:val="single" w:sz="4" w:space="0" w:color="auto"/>
              <w:right w:val="single" w:sz="4" w:space="0" w:color="auto"/>
            </w:tcBorders>
          </w:tcPr>
          <w:p w14:paraId="34188D3D" w14:textId="77777777" w:rsidR="00DC7D36" w:rsidRPr="00611BB8" w:rsidRDefault="00DC7D36" w:rsidP="00BD16BB">
            <w:pPr>
              <w:rPr>
                <w:rFonts w:ascii="Arial" w:hAnsi="Arial" w:cs="Arial"/>
                <w:sz w:val="20"/>
              </w:rPr>
            </w:pPr>
            <w:r w:rsidRPr="00611BB8">
              <w:rPr>
                <w:rFonts w:ascii="Arial" w:hAnsi="Arial" w:cs="Arial"/>
                <w:sz w:val="20"/>
              </w:rPr>
              <w:t>C3</w:t>
            </w:r>
          </w:p>
        </w:tc>
        <w:tc>
          <w:tcPr>
            <w:tcW w:w="4061" w:type="dxa"/>
            <w:tcBorders>
              <w:top w:val="single" w:sz="4" w:space="0" w:color="auto"/>
              <w:left w:val="single" w:sz="4" w:space="0" w:color="auto"/>
              <w:bottom w:val="single" w:sz="4" w:space="0" w:color="auto"/>
              <w:right w:val="single" w:sz="4" w:space="0" w:color="auto"/>
            </w:tcBorders>
          </w:tcPr>
          <w:p w14:paraId="2CEF2C23" w14:textId="77777777" w:rsidR="00DC7D36" w:rsidRPr="00611BB8" w:rsidRDefault="00DC7D36" w:rsidP="00BD16BB">
            <w:pPr>
              <w:rPr>
                <w:rFonts w:ascii="Arial" w:hAnsi="Arial" w:cs="Arial"/>
                <w:sz w:val="20"/>
              </w:rPr>
            </w:pPr>
            <w:r w:rsidRPr="00611BB8">
              <w:rPr>
                <w:rFonts w:ascii="Arial" w:hAnsi="Arial" w:cs="Arial"/>
                <w:sz w:val="20"/>
              </w:rPr>
              <w:t>Employ method</w:t>
            </w:r>
            <w:r>
              <w:rPr>
                <w:rFonts w:ascii="Arial" w:hAnsi="Arial" w:cs="Arial"/>
                <w:sz w:val="20"/>
              </w:rPr>
              <w:t xml:space="preserve">ological strategies to collect, </w:t>
            </w:r>
            <w:r w:rsidRPr="00611BB8">
              <w:rPr>
                <w:rFonts w:ascii="Arial" w:hAnsi="Arial" w:cs="Arial"/>
                <w:sz w:val="20"/>
              </w:rPr>
              <w:t>analyse and interpret information and data from a variety of sources including social surveys, archival records and textual and visual imagery.</w:t>
            </w:r>
          </w:p>
        </w:tc>
      </w:tr>
      <w:tr w:rsidR="00DC7D36" w:rsidRPr="00611BB8" w14:paraId="594649BE" w14:textId="77777777" w:rsidTr="00BD16BB">
        <w:trPr>
          <w:trHeight w:val="1227"/>
        </w:trPr>
        <w:tc>
          <w:tcPr>
            <w:tcW w:w="697" w:type="dxa"/>
            <w:tcBorders>
              <w:top w:val="single" w:sz="4" w:space="0" w:color="auto"/>
              <w:left w:val="single" w:sz="4" w:space="0" w:color="auto"/>
              <w:bottom w:val="single" w:sz="4" w:space="0" w:color="auto"/>
              <w:right w:val="single" w:sz="4" w:space="0" w:color="auto"/>
            </w:tcBorders>
          </w:tcPr>
          <w:p w14:paraId="4C5FC1BA" w14:textId="77777777" w:rsidR="00DC7D36" w:rsidRPr="00AC3C8F" w:rsidRDefault="00DC7D36" w:rsidP="00BD16BB">
            <w:pPr>
              <w:rPr>
                <w:rFonts w:ascii="Arial" w:hAnsi="Arial" w:cs="Arial"/>
                <w:sz w:val="20"/>
              </w:rPr>
            </w:pPr>
            <w:r w:rsidRPr="00AC3C8F">
              <w:rPr>
                <w:rFonts w:ascii="Arial" w:hAnsi="Arial" w:cs="Arial"/>
                <w:sz w:val="20"/>
              </w:rPr>
              <w:t>A4</w:t>
            </w:r>
          </w:p>
        </w:tc>
        <w:tc>
          <w:tcPr>
            <w:tcW w:w="4066" w:type="dxa"/>
            <w:tcBorders>
              <w:top w:val="single" w:sz="4" w:space="0" w:color="auto"/>
              <w:left w:val="single" w:sz="4" w:space="0" w:color="auto"/>
              <w:bottom w:val="single" w:sz="4" w:space="0" w:color="auto"/>
              <w:right w:val="single" w:sz="4" w:space="0" w:color="auto"/>
            </w:tcBorders>
          </w:tcPr>
          <w:p w14:paraId="1097E134" w14:textId="77777777" w:rsidR="00DC7D36" w:rsidRPr="00AC3C8F" w:rsidRDefault="00DC7D36" w:rsidP="00BD16BB">
            <w:pPr>
              <w:jc w:val="both"/>
              <w:rPr>
                <w:rFonts w:ascii="Arial" w:hAnsi="Arial" w:cs="Arial"/>
                <w:sz w:val="20"/>
              </w:rPr>
            </w:pPr>
            <w:proofErr w:type="gramStart"/>
            <w:r w:rsidRPr="00AC3C8F">
              <w:rPr>
                <w:rFonts w:ascii="Arial" w:hAnsi="Arial" w:cs="Arial"/>
                <w:sz w:val="20"/>
              </w:rPr>
              <w:t>the</w:t>
            </w:r>
            <w:proofErr w:type="gramEnd"/>
            <w:r w:rsidRPr="00AC3C8F">
              <w:rPr>
                <w:rFonts w:ascii="Arial" w:hAnsi="Arial" w:cs="Arial"/>
                <w:sz w:val="20"/>
              </w:rPr>
              <w:t xml:space="preserve"> dynamic and contested nature of the </w:t>
            </w:r>
            <w:r>
              <w:rPr>
                <w:rFonts w:ascii="Arial" w:hAnsi="Arial" w:cs="Arial"/>
                <w:sz w:val="20"/>
              </w:rPr>
              <w:t xml:space="preserve">Human </w:t>
            </w:r>
            <w:r w:rsidRPr="00AC3C8F">
              <w:rPr>
                <w:rFonts w:ascii="Arial" w:hAnsi="Arial" w:cs="Arial"/>
                <w:sz w:val="20"/>
              </w:rPr>
              <w:t>Geography discipline; including its broader epistemological frameworks and their relations with other academic disciplines and fields of enquiry.</w:t>
            </w:r>
          </w:p>
        </w:tc>
        <w:tc>
          <w:tcPr>
            <w:tcW w:w="708" w:type="dxa"/>
            <w:tcBorders>
              <w:top w:val="single" w:sz="4" w:space="0" w:color="auto"/>
              <w:left w:val="single" w:sz="4" w:space="0" w:color="auto"/>
              <w:bottom w:val="single" w:sz="4" w:space="0" w:color="auto"/>
              <w:right w:val="single" w:sz="4" w:space="0" w:color="auto"/>
            </w:tcBorders>
          </w:tcPr>
          <w:p w14:paraId="2DA73932" w14:textId="77777777" w:rsidR="00DC7D36" w:rsidRPr="00611BB8" w:rsidRDefault="00DC7D36" w:rsidP="00BD16BB">
            <w:pPr>
              <w:rPr>
                <w:rFonts w:ascii="Arial" w:hAnsi="Arial" w:cs="Arial"/>
                <w:sz w:val="20"/>
              </w:rPr>
            </w:pPr>
            <w:r w:rsidRPr="00611BB8">
              <w:rPr>
                <w:rFonts w:ascii="Arial" w:hAnsi="Arial" w:cs="Arial"/>
                <w:sz w:val="20"/>
              </w:rPr>
              <w:t>B4</w:t>
            </w:r>
          </w:p>
        </w:tc>
        <w:tc>
          <w:tcPr>
            <w:tcW w:w="4068" w:type="dxa"/>
            <w:tcBorders>
              <w:top w:val="single" w:sz="4" w:space="0" w:color="auto"/>
              <w:left w:val="single" w:sz="4" w:space="0" w:color="auto"/>
              <w:bottom w:val="single" w:sz="4" w:space="0" w:color="auto"/>
              <w:right w:val="single" w:sz="4" w:space="0" w:color="auto"/>
            </w:tcBorders>
          </w:tcPr>
          <w:p w14:paraId="0349FA93" w14:textId="77777777" w:rsidR="00DC7D36" w:rsidRPr="00611BB8" w:rsidRDefault="00DC7D36" w:rsidP="00BD16BB">
            <w:pPr>
              <w:rPr>
                <w:rFonts w:ascii="Arial" w:hAnsi="Arial" w:cs="Arial"/>
                <w:sz w:val="20"/>
              </w:rPr>
            </w:pPr>
            <w:r w:rsidRPr="00611BB8">
              <w:rPr>
                <w:rFonts w:ascii="Arial" w:hAnsi="Arial" w:cs="Arial"/>
                <w:sz w:val="20"/>
              </w:rPr>
              <w:t>Undertake effective analysis, problem-solving and decision-making</w:t>
            </w:r>
          </w:p>
        </w:tc>
        <w:tc>
          <w:tcPr>
            <w:tcW w:w="683" w:type="dxa"/>
            <w:tcBorders>
              <w:top w:val="single" w:sz="4" w:space="0" w:color="auto"/>
              <w:left w:val="single" w:sz="4" w:space="0" w:color="auto"/>
              <w:bottom w:val="single" w:sz="4" w:space="0" w:color="auto"/>
              <w:right w:val="single" w:sz="4" w:space="0" w:color="auto"/>
            </w:tcBorders>
          </w:tcPr>
          <w:p w14:paraId="481E90D9" w14:textId="77777777" w:rsidR="00DC7D36" w:rsidRPr="00611BB8" w:rsidRDefault="00DC7D36" w:rsidP="00BD16BB">
            <w:pPr>
              <w:rPr>
                <w:rFonts w:ascii="Arial" w:hAnsi="Arial" w:cs="Arial"/>
                <w:sz w:val="20"/>
              </w:rPr>
            </w:pPr>
            <w:r w:rsidRPr="00611BB8">
              <w:rPr>
                <w:rFonts w:ascii="Arial" w:hAnsi="Arial" w:cs="Arial"/>
                <w:sz w:val="20"/>
              </w:rPr>
              <w:t>C4</w:t>
            </w:r>
          </w:p>
        </w:tc>
        <w:tc>
          <w:tcPr>
            <w:tcW w:w="4061" w:type="dxa"/>
            <w:tcBorders>
              <w:top w:val="single" w:sz="4" w:space="0" w:color="auto"/>
              <w:left w:val="single" w:sz="4" w:space="0" w:color="auto"/>
              <w:bottom w:val="single" w:sz="4" w:space="0" w:color="auto"/>
              <w:right w:val="single" w:sz="4" w:space="0" w:color="auto"/>
            </w:tcBorders>
          </w:tcPr>
          <w:p w14:paraId="57A7BE8F" w14:textId="77777777" w:rsidR="00DC7D36" w:rsidRPr="00611BB8" w:rsidRDefault="00DC7D36" w:rsidP="00BD16BB">
            <w:pPr>
              <w:rPr>
                <w:rFonts w:ascii="Arial" w:hAnsi="Arial" w:cs="Arial"/>
                <w:sz w:val="20"/>
              </w:rPr>
            </w:pPr>
            <w:r w:rsidRPr="00611BB8">
              <w:rPr>
                <w:rFonts w:ascii="Arial" w:hAnsi="Arial" w:cs="Arial"/>
                <w:sz w:val="20"/>
              </w:rPr>
              <w:t>Use a va</w:t>
            </w:r>
            <w:r>
              <w:rPr>
                <w:rFonts w:ascii="Arial" w:hAnsi="Arial" w:cs="Arial"/>
                <w:sz w:val="20"/>
              </w:rPr>
              <w:t>riety of appropriate technical, scientific and computer software</w:t>
            </w:r>
            <w:r w:rsidRPr="00611BB8">
              <w:rPr>
                <w:rFonts w:ascii="Arial" w:hAnsi="Arial" w:cs="Arial"/>
                <w:sz w:val="20"/>
              </w:rPr>
              <w:t xml:space="preserve"> to facilitate the collection, handling and analysis of geographical and (</w:t>
            </w:r>
            <w:proofErr w:type="spellStart"/>
            <w:r w:rsidRPr="00611BB8">
              <w:rPr>
                <w:rFonts w:ascii="Arial" w:hAnsi="Arial" w:cs="Arial"/>
                <w:sz w:val="20"/>
              </w:rPr>
              <w:t>inc.</w:t>
            </w:r>
            <w:proofErr w:type="spellEnd"/>
            <w:r w:rsidRPr="00611BB8">
              <w:rPr>
                <w:rFonts w:ascii="Arial" w:hAnsi="Arial" w:cs="Arial"/>
                <w:sz w:val="20"/>
              </w:rPr>
              <w:t xml:space="preserve"> GIS).</w:t>
            </w:r>
          </w:p>
        </w:tc>
      </w:tr>
      <w:tr w:rsidR="00DC7D36" w:rsidRPr="00611BB8" w14:paraId="4F0B2271" w14:textId="77777777" w:rsidTr="00BD16BB">
        <w:tc>
          <w:tcPr>
            <w:tcW w:w="697" w:type="dxa"/>
            <w:tcBorders>
              <w:top w:val="single" w:sz="4" w:space="0" w:color="auto"/>
              <w:left w:val="single" w:sz="4" w:space="0" w:color="auto"/>
              <w:bottom w:val="single" w:sz="4" w:space="0" w:color="auto"/>
              <w:right w:val="single" w:sz="4" w:space="0" w:color="auto"/>
            </w:tcBorders>
          </w:tcPr>
          <w:p w14:paraId="7887D709" w14:textId="77777777" w:rsidR="00DC7D36" w:rsidRPr="00AC3C8F" w:rsidRDefault="00DC7D36" w:rsidP="00BD16BB">
            <w:pPr>
              <w:rPr>
                <w:rFonts w:ascii="Arial" w:hAnsi="Arial" w:cs="Arial"/>
                <w:sz w:val="20"/>
              </w:rPr>
            </w:pPr>
            <w:r w:rsidRPr="00AC3C8F">
              <w:rPr>
                <w:rFonts w:ascii="Arial" w:hAnsi="Arial" w:cs="Arial"/>
                <w:sz w:val="20"/>
              </w:rPr>
              <w:t>A5</w:t>
            </w:r>
          </w:p>
        </w:tc>
        <w:tc>
          <w:tcPr>
            <w:tcW w:w="4066" w:type="dxa"/>
            <w:tcBorders>
              <w:top w:val="single" w:sz="4" w:space="0" w:color="auto"/>
              <w:left w:val="single" w:sz="4" w:space="0" w:color="auto"/>
              <w:bottom w:val="single" w:sz="4" w:space="0" w:color="auto"/>
              <w:right w:val="single" w:sz="4" w:space="0" w:color="auto"/>
            </w:tcBorders>
          </w:tcPr>
          <w:p w14:paraId="0E516C62" w14:textId="77777777" w:rsidR="00DC7D36" w:rsidRPr="00AC3C8F" w:rsidRDefault="00DC7D36" w:rsidP="00BD16BB">
            <w:pPr>
              <w:jc w:val="both"/>
              <w:rPr>
                <w:rFonts w:ascii="Arial" w:hAnsi="Arial" w:cs="Arial"/>
                <w:sz w:val="20"/>
              </w:rPr>
            </w:pPr>
            <w:r w:rsidRPr="00AC3C8F">
              <w:rPr>
                <w:rFonts w:ascii="Arial" w:hAnsi="Arial" w:cs="Arial"/>
                <w:sz w:val="20"/>
              </w:rPr>
              <w:t>The  variety of methodological strategies used in the collection, analysis, interpretation and representation of geographical information; showing  a critical understanding of the appropriate contexts for their use,  and an  appreciation of ethical  dimensions</w:t>
            </w:r>
          </w:p>
        </w:tc>
        <w:tc>
          <w:tcPr>
            <w:tcW w:w="708" w:type="dxa"/>
            <w:tcBorders>
              <w:top w:val="single" w:sz="4" w:space="0" w:color="auto"/>
              <w:left w:val="single" w:sz="4" w:space="0" w:color="auto"/>
              <w:bottom w:val="single" w:sz="4" w:space="0" w:color="auto"/>
              <w:right w:val="single" w:sz="4" w:space="0" w:color="auto"/>
            </w:tcBorders>
          </w:tcPr>
          <w:p w14:paraId="64B7A5AB" w14:textId="77777777" w:rsidR="00DC7D36" w:rsidRPr="00611BB8" w:rsidRDefault="00DC7D36" w:rsidP="00BD16BB">
            <w:pPr>
              <w:rPr>
                <w:rFonts w:ascii="Arial" w:hAnsi="Arial" w:cs="Arial"/>
                <w:sz w:val="20"/>
              </w:rPr>
            </w:pPr>
            <w:r w:rsidRPr="00611BB8">
              <w:rPr>
                <w:rFonts w:ascii="Arial" w:hAnsi="Arial" w:cs="Arial"/>
                <w:sz w:val="20"/>
              </w:rPr>
              <w:t>B5</w:t>
            </w:r>
          </w:p>
        </w:tc>
        <w:tc>
          <w:tcPr>
            <w:tcW w:w="4068" w:type="dxa"/>
            <w:tcBorders>
              <w:top w:val="single" w:sz="4" w:space="0" w:color="auto"/>
              <w:left w:val="single" w:sz="4" w:space="0" w:color="auto"/>
              <w:bottom w:val="single" w:sz="4" w:space="0" w:color="auto"/>
              <w:right w:val="single" w:sz="4" w:space="0" w:color="auto"/>
            </w:tcBorders>
          </w:tcPr>
          <w:p w14:paraId="745B888E" w14:textId="77777777" w:rsidR="00DC7D36" w:rsidRPr="00611BB8" w:rsidRDefault="00DC7D36" w:rsidP="00BD16BB">
            <w:pPr>
              <w:rPr>
                <w:rFonts w:ascii="Arial" w:hAnsi="Arial" w:cs="Arial"/>
                <w:sz w:val="20"/>
              </w:rPr>
            </w:pPr>
            <w:r w:rsidRPr="00611BB8">
              <w:rPr>
                <w:rFonts w:ascii="Arial" w:hAnsi="Arial" w:cs="Arial"/>
                <w:sz w:val="20"/>
              </w:rPr>
              <w:t xml:space="preserve">Demonstrate the ability for independent, reflective learning. </w:t>
            </w:r>
          </w:p>
        </w:tc>
        <w:tc>
          <w:tcPr>
            <w:tcW w:w="683" w:type="dxa"/>
            <w:tcBorders>
              <w:top w:val="single" w:sz="4" w:space="0" w:color="auto"/>
              <w:left w:val="single" w:sz="4" w:space="0" w:color="auto"/>
              <w:bottom w:val="single" w:sz="4" w:space="0" w:color="auto"/>
              <w:right w:val="single" w:sz="4" w:space="0" w:color="auto"/>
            </w:tcBorders>
          </w:tcPr>
          <w:p w14:paraId="76929DF4" w14:textId="77777777" w:rsidR="00DC7D36" w:rsidRPr="00611BB8" w:rsidRDefault="00DC7D36" w:rsidP="00BD16BB">
            <w:pPr>
              <w:rPr>
                <w:rFonts w:ascii="Arial" w:hAnsi="Arial" w:cs="Arial"/>
                <w:sz w:val="20"/>
              </w:rPr>
            </w:pPr>
            <w:r w:rsidRPr="00611BB8">
              <w:rPr>
                <w:rFonts w:ascii="Arial" w:hAnsi="Arial" w:cs="Arial"/>
                <w:sz w:val="20"/>
              </w:rPr>
              <w:t>C5</w:t>
            </w:r>
          </w:p>
        </w:tc>
        <w:tc>
          <w:tcPr>
            <w:tcW w:w="4061" w:type="dxa"/>
            <w:tcBorders>
              <w:top w:val="single" w:sz="4" w:space="0" w:color="auto"/>
              <w:left w:val="single" w:sz="4" w:space="0" w:color="auto"/>
              <w:bottom w:val="single" w:sz="4" w:space="0" w:color="auto"/>
              <w:right w:val="single" w:sz="4" w:space="0" w:color="auto"/>
            </w:tcBorders>
          </w:tcPr>
          <w:p w14:paraId="71C288E8" w14:textId="77777777" w:rsidR="00DC7D36" w:rsidRPr="00611BB8" w:rsidRDefault="00DC7D36" w:rsidP="00BD16BB">
            <w:pPr>
              <w:rPr>
                <w:rFonts w:ascii="Arial" w:hAnsi="Arial" w:cs="Arial"/>
                <w:sz w:val="20"/>
              </w:rPr>
            </w:pPr>
            <w:r w:rsidRPr="00611BB8">
              <w:rPr>
                <w:rFonts w:ascii="Arial" w:hAnsi="Arial" w:cs="Arial"/>
                <w:sz w:val="20"/>
              </w:rPr>
              <w:t>Apply knowledge of investigative procedures to understand contemporary geographical issues.</w:t>
            </w:r>
          </w:p>
        </w:tc>
      </w:tr>
      <w:tr w:rsidR="00DC7D36" w:rsidRPr="00611BB8" w14:paraId="1375540A" w14:textId="77777777" w:rsidTr="00BD16BB">
        <w:tc>
          <w:tcPr>
            <w:tcW w:w="697" w:type="dxa"/>
            <w:tcBorders>
              <w:top w:val="single" w:sz="4" w:space="0" w:color="auto"/>
              <w:left w:val="single" w:sz="4" w:space="0" w:color="auto"/>
              <w:bottom w:val="single" w:sz="4" w:space="0" w:color="auto"/>
              <w:right w:val="single" w:sz="4" w:space="0" w:color="auto"/>
            </w:tcBorders>
          </w:tcPr>
          <w:p w14:paraId="7935341F" w14:textId="77777777" w:rsidR="00DC7D36" w:rsidRPr="00AC3C8F" w:rsidRDefault="00DC7D36" w:rsidP="00BD16BB">
            <w:pPr>
              <w:rPr>
                <w:rFonts w:ascii="Arial" w:hAnsi="Arial" w:cs="Arial"/>
                <w:sz w:val="20"/>
              </w:rPr>
            </w:pPr>
            <w:r w:rsidRPr="00AC3C8F">
              <w:rPr>
                <w:rFonts w:ascii="Arial" w:hAnsi="Arial" w:cs="Arial"/>
                <w:sz w:val="20"/>
              </w:rPr>
              <w:t xml:space="preserve">A6 </w:t>
            </w:r>
          </w:p>
        </w:tc>
        <w:tc>
          <w:tcPr>
            <w:tcW w:w="4066" w:type="dxa"/>
            <w:tcBorders>
              <w:top w:val="single" w:sz="4" w:space="0" w:color="auto"/>
              <w:left w:val="single" w:sz="4" w:space="0" w:color="auto"/>
              <w:bottom w:val="single" w:sz="4" w:space="0" w:color="auto"/>
              <w:right w:val="single" w:sz="4" w:space="0" w:color="auto"/>
            </w:tcBorders>
          </w:tcPr>
          <w:p w14:paraId="091D78C2" w14:textId="77777777" w:rsidR="00DC7D36" w:rsidRPr="00AC3C8F" w:rsidRDefault="00DC7D36" w:rsidP="00BD16BB">
            <w:pPr>
              <w:jc w:val="both"/>
              <w:rPr>
                <w:rFonts w:ascii="Arial" w:hAnsi="Arial" w:cs="Arial"/>
                <w:sz w:val="20"/>
              </w:rPr>
            </w:pPr>
            <w:proofErr w:type="gramStart"/>
            <w:r w:rsidRPr="00AC3C8F">
              <w:rPr>
                <w:rFonts w:ascii="Arial" w:hAnsi="Arial" w:cs="Arial"/>
                <w:sz w:val="20"/>
              </w:rPr>
              <w:t>the</w:t>
            </w:r>
            <w:proofErr w:type="gramEnd"/>
            <w:r w:rsidRPr="00AC3C8F">
              <w:rPr>
                <w:rFonts w:ascii="Arial" w:hAnsi="Arial" w:cs="Arial"/>
                <w:sz w:val="20"/>
              </w:rPr>
              <w:t xml:space="preserve"> practical value and application of geographical concepts and techniques to real –life problem solving.</w:t>
            </w:r>
          </w:p>
        </w:tc>
        <w:tc>
          <w:tcPr>
            <w:tcW w:w="708" w:type="dxa"/>
            <w:tcBorders>
              <w:top w:val="single" w:sz="4" w:space="0" w:color="auto"/>
              <w:left w:val="single" w:sz="4" w:space="0" w:color="auto"/>
              <w:bottom w:val="single" w:sz="4" w:space="0" w:color="auto"/>
              <w:right w:val="single" w:sz="4" w:space="0" w:color="auto"/>
            </w:tcBorders>
          </w:tcPr>
          <w:p w14:paraId="4AAE68BE" w14:textId="77777777" w:rsidR="00DC7D36" w:rsidRPr="00611BB8" w:rsidRDefault="00DC7D36" w:rsidP="00BD16BB">
            <w:pPr>
              <w:rPr>
                <w:rFonts w:ascii="Arial" w:hAnsi="Arial" w:cs="Arial"/>
                <w:sz w:val="20"/>
              </w:rPr>
            </w:pPr>
          </w:p>
        </w:tc>
        <w:tc>
          <w:tcPr>
            <w:tcW w:w="4068" w:type="dxa"/>
            <w:tcBorders>
              <w:top w:val="single" w:sz="4" w:space="0" w:color="auto"/>
              <w:left w:val="single" w:sz="4" w:space="0" w:color="auto"/>
              <w:bottom w:val="single" w:sz="4" w:space="0" w:color="auto"/>
              <w:right w:val="single" w:sz="4" w:space="0" w:color="auto"/>
            </w:tcBorders>
          </w:tcPr>
          <w:p w14:paraId="1FF518B1" w14:textId="77777777" w:rsidR="00DC7D36" w:rsidRPr="00611BB8" w:rsidRDefault="00DC7D36" w:rsidP="00BD16BB">
            <w:pPr>
              <w:rPr>
                <w:rFonts w:ascii="Arial" w:hAnsi="Arial" w:cs="Arial"/>
                <w:sz w:val="20"/>
              </w:rPr>
            </w:pPr>
          </w:p>
        </w:tc>
        <w:tc>
          <w:tcPr>
            <w:tcW w:w="683" w:type="dxa"/>
            <w:tcBorders>
              <w:top w:val="single" w:sz="4" w:space="0" w:color="auto"/>
              <w:left w:val="single" w:sz="4" w:space="0" w:color="auto"/>
              <w:bottom w:val="single" w:sz="4" w:space="0" w:color="auto"/>
              <w:right w:val="single" w:sz="4" w:space="0" w:color="auto"/>
            </w:tcBorders>
          </w:tcPr>
          <w:p w14:paraId="18C105B6" w14:textId="77777777" w:rsidR="00DC7D36" w:rsidRPr="00611BB8" w:rsidRDefault="00DC7D36" w:rsidP="00BD16BB">
            <w:pPr>
              <w:rPr>
                <w:rFonts w:ascii="Arial" w:hAnsi="Arial" w:cs="Arial"/>
                <w:sz w:val="20"/>
              </w:rPr>
            </w:pPr>
          </w:p>
        </w:tc>
        <w:tc>
          <w:tcPr>
            <w:tcW w:w="4061" w:type="dxa"/>
            <w:tcBorders>
              <w:top w:val="single" w:sz="4" w:space="0" w:color="auto"/>
              <w:left w:val="single" w:sz="4" w:space="0" w:color="auto"/>
              <w:bottom w:val="single" w:sz="4" w:space="0" w:color="auto"/>
              <w:right w:val="single" w:sz="4" w:space="0" w:color="auto"/>
            </w:tcBorders>
          </w:tcPr>
          <w:p w14:paraId="4004CE90" w14:textId="77777777" w:rsidR="00DC7D36" w:rsidRPr="00611BB8" w:rsidRDefault="00DC7D36" w:rsidP="00BD16BB">
            <w:pPr>
              <w:rPr>
                <w:rFonts w:ascii="Arial" w:hAnsi="Arial" w:cs="Arial"/>
                <w:sz w:val="20"/>
              </w:rPr>
            </w:pPr>
          </w:p>
        </w:tc>
      </w:tr>
      <w:tr w:rsidR="00DC7D36" w:rsidRPr="00611BB8" w14:paraId="035CA7E0" w14:textId="77777777" w:rsidTr="00BD16BB">
        <w:trPr>
          <w:trHeight w:val="1546"/>
        </w:trPr>
        <w:tc>
          <w:tcPr>
            <w:tcW w:w="697" w:type="dxa"/>
            <w:tcBorders>
              <w:top w:val="single" w:sz="4" w:space="0" w:color="auto"/>
              <w:left w:val="single" w:sz="4" w:space="0" w:color="auto"/>
              <w:bottom w:val="single" w:sz="4" w:space="0" w:color="auto"/>
              <w:right w:val="single" w:sz="4" w:space="0" w:color="auto"/>
            </w:tcBorders>
          </w:tcPr>
          <w:p w14:paraId="1725C26D" w14:textId="77777777" w:rsidR="00DC7D36" w:rsidRPr="00AC3C8F" w:rsidRDefault="00DC7D36" w:rsidP="00BD16BB">
            <w:pPr>
              <w:rPr>
                <w:rFonts w:ascii="Arial" w:hAnsi="Arial" w:cs="Arial"/>
                <w:sz w:val="20"/>
              </w:rPr>
            </w:pPr>
            <w:r w:rsidRPr="00AC3C8F">
              <w:rPr>
                <w:rFonts w:ascii="Arial" w:hAnsi="Arial" w:cs="Arial"/>
                <w:sz w:val="20"/>
              </w:rPr>
              <w:t>A7</w:t>
            </w:r>
          </w:p>
        </w:tc>
        <w:tc>
          <w:tcPr>
            <w:tcW w:w="4066" w:type="dxa"/>
            <w:tcBorders>
              <w:top w:val="single" w:sz="4" w:space="0" w:color="auto"/>
              <w:left w:val="single" w:sz="4" w:space="0" w:color="auto"/>
              <w:bottom w:val="single" w:sz="4" w:space="0" w:color="auto"/>
              <w:right w:val="single" w:sz="4" w:space="0" w:color="auto"/>
            </w:tcBorders>
          </w:tcPr>
          <w:p w14:paraId="1EA08B51" w14:textId="77777777" w:rsidR="00DC7D36" w:rsidRPr="00AC3C8F" w:rsidRDefault="00DC7D36" w:rsidP="00BD16BB">
            <w:pPr>
              <w:rPr>
                <w:rFonts w:ascii="Arial" w:hAnsi="Arial" w:cs="Arial"/>
                <w:sz w:val="20"/>
                <w:u w:val="single"/>
              </w:rPr>
            </w:pPr>
            <w:r w:rsidRPr="00AC3C8F">
              <w:rPr>
                <w:rFonts w:ascii="Arial" w:hAnsi="Arial" w:cs="Arial"/>
                <w:sz w:val="20"/>
                <w:u w:val="single"/>
              </w:rPr>
              <w:t xml:space="preserve">Students opting for a </w:t>
            </w:r>
            <w:r>
              <w:rPr>
                <w:rFonts w:ascii="Arial" w:hAnsi="Arial" w:cs="Arial"/>
                <w:sz w:val="20"/>
                <w:u w:val="single"/>
              </w:rPr>
              <w:t>placement</w:t>
            </w:r>
            <w:r w:rsidRPr="00AC3C8F">
              <w:rPr>
                <w:rFonts w:ascii="Arial" w:hAnsi="Arial" w:cs="Arial"/>
                <w:sz w:val="20"/>
                <w:u w:val="single"/>
              </w:rPr>
              <w:t xml:space="preserve"> degree will additionally be able to:</w:t>
            </w:r>
          </w:p>
          <w:p w14:paraId="100D735A" w14:textId="77777777" w:rsidR="00DC7D36" w:rsidRPr="00AC3C8F" w:rsidRDefault="00DC7D36" w:rsidP="00BD16BB">
            <w:pPr>
              <w:jc w:val="both"/>
              <w:rPr>
                <w:rFonts w:ascii="Arial" w:hAnsi="Arial" w:cs="Arial"/>
                <w:sz w:val="20"/>
              </w:rPr>
            </w:pPr>
            <w:r w:rsidRPr="00AC3C8F">
              <w:rPr>
                <w:rFonts w:ascii="Arial" w:hAnsi="Arial" w:cs="Arial"/>
                <w:sz w:val="20"/>
              </w:rPr>
              <w:t xml:space="preserve">Practice their theoretical understanding and exemplify the relevance of sustainable development in a contemporary work </w:t>
            </w:r>
            <w:r w:rsidRPr="00AC3C8F">
              <w:rPr>
                <w:rFonts w:ascii="Arial" w:hAnsi="Arial" w:cs="Arial"/>
                <w:sz w:val="20"/>
              </w:rPr>
              <w:lastRenderedPageBreak/>
              <w:t>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14:paraId="6F0EFDC3" w14:textId="77777777" w:rsidR="00DC7D36" w:rsidRPr="00611BB8" w:rsidRDefault="00DC7D36" w:rsidP="00BD16BB">
            <w:pPr>
              <w:rPr>
                <w:rFonts w:ascii="Arial" w:hAnsi="Arial" w:cs="Arial"/>
                <w:sz w:val="20"/>
              </w:rPr>
            </w:pPr>
            <w:r w:rsidRPr="00611BB8">
              <w:rPr>
                <w:rFonts w:ascii="Arial" w:hAnsi="Arial" w:cs="Arial"/>
                <w:sz w:val="20"/>
              </w:rPr>
              <w:lastRenderedPageBreak/>
              <w:t>B6</w:t>
            </w:r>
          </w:p>
        </w:tc>
        <w:tc>
          <w:tcPr>
            <w:tcW w:w="4068" w:type="dxa"/>
            <w:tcBorders>
              <w:top w:val="single" w:sz="4" w:space="0" w:color="auto"/>
              <w:left w:val="single" w:sz="4" w:space="0" w:color="auto"/>
              <w:bottom w:val="single" w:sz="4" w:space="0" w:color="auto"/>
              <w:right w:val="single" w:sz="4" w:space="0" w:color="auto"/>
            </w:tcBorders>
          </w:tcPr>
          <w:p w14:paraId="2D2A1947" w14:textId="77777777" w:rsidR="00DC7D36" w:rsidRPr="00611BB8" w:rsidRDefault="00DC7D36" w:rsidP="00BD16BB">
            <w:pPr>
              <w:rPr>
                <w:rFonts w:ascii="Arial" w:hAnsi="Arial" w:cs="Arial"/>
                <w:sz w:val="20"/>
                <w:u w:val="single"/>
              </w:rPr>
            </w:pPr>
            <w:r w:rsidRPr="00611BB8">
              <w:rPr>
                <w:rFonts w:ascii="Arial" w:hAnsi="Arial" w:cs="Arial"/>
                <w:sz w:val="20"/>
                <w:u w:val="single"/>
              </w:rPr>
              <w:t xml:space="preserve">Students opting for a </w:t>
            </w:r>
            <w:r>
              <w:rPr>
                <w:rFonts w:ascii="Arial" w:hAnsi="Arial" w:cs="Arial"/>
                <w:sz w:val="20"/>
                <w:u w:val="single"/>
              </w:rPr>
              <w:t>placement</w:t>
            </w:r>
            <w:r w:rsidRPr="00611BB8">
              <w:rPr>
                <w:rFonts w:ascii="Arial" w:hAnsi="Arial" w:cs="Arial"/>
                <w:sz w:val="20"/>
                <w:u w:val="single"/>
              </w:rPr>
              <w:t xml:space="preserve"> degree will additionally be able to:</w:t>
            </w:r>
          </w:p>
          <w:p w14:paraId="431880F3" w14:textId="77777777" w:rsidR="00DC7D36" w:rsidRPr="00611BB8" w:rsidRDefault="00DC7D36" w:rsidP="00BD16BB">
            <w:pPr>
              <w:rPr>
                <w:rFonts w:ascii="Arial" w:hAnsi="Arial" w:cs="Arial"/>
                <w:sz w:val="20"/>
              </w:rPr>
            </w:pPr>
            <w:r w:rsidRPr="00611BB8">
              <w:rPr>
                <w:rFonts w:ascii="Arial" w:hAnsi="Arial" w:cs="Arial"/>
                <w:sz w:val="20"/>
              </w:rPr>
              <w:t>Synthesise the experiences of the practical work-based environment to academic study in</w:t>
            </w:r>
            <w:r>
              <w:rPr>
                <w:rFonts w:ascii="Arial" w:hAnsi="Arial" w:cs="Arial"/>
                <w:sz w:val="20"/>
              </w:rPr>
              <w:t xml:space="preserve"> Human</w:t>
            </w:r>
            <w:r w:rsidRPr="00611BB8">
              <w:rPr>
                <w:rFonts w:ascii="Arial" w:hAnsi="Arial" w:cs="Arial"/>
                <w:sz w:val="20"/>
              </w:rPr>
              <w:t xml:space="preserve"> Geography.</w:t>
            </w:r>
          </w:p>
        </w:tc>
        <w:tc>
          <w:tcPr>
            <w:tcW w:w="683" w:type="dxa"/>
            <w:tcBorders>
              <w:top w:val="single" w:sz="4" w:space="0" w:color="auto"/>
              <w:left w:val="single" w:sz="4" w:space="0" w:color="auto"/>
              <w:bottom w:val="single" w:sz="4" w:space="0" w:color="auto"/>
              <w:right w:val="single" w:sz="4" w:space="0" w:color="auto"/>
            </w:tcBorders>
          </w:tcPr>
          <w:p w14:paraId="1E17C10C" w14:textId="77777777" w:rsidR="00DC7D36" w:rsidRPr="00611BB8" w:rsidRDefault="00DC7D36" w:rsidP="00BD16BB">
            <w:pPr>
              <w:rPr>
                <w:rFonts w:ascii="Arial" w:hAnsi="Arial" w:cs="Arial"/>
                <w:sz w:val="20"/>
              </w:rPr>
            </w:pPr>
            <w:r w:rsidRPr="00611BB8">
              <w:rPr>
                <w:rFonts w:ascii="Arial" w:hAnsi="Arial" w:cs="Arial"/>
                <w:sz w:val="20"/>
              </w:rPr>
              <w:t>C6</w:t>
            </w:r>
          </w:p>
        </w:tc>
        <w:tc>
          <w:tcPr>
            <w:tcW w:w="4061" w:type="dxa"/>
            <w:tcBorders>
              <w:top w:val="single" w:sz="4" w:space="0" w:color="auto"/>
              <w:left w:val="single" w:sz="4" w:space="0" w:color="auto"/>
              <w:bottom w:val="single" w:sz="4" w:space="0" w:color="auto"/>
              <w:right w:val="single" w:sz="4" w:space="0" w:color="auto"/>
            </w:tcBorders>
          </w:tcPr>
          <w:p w14:paraId="1055A9E0" w14:textId="77777777" w:rsidR="00DC7D36" w:rsidRPr="00611BB8" w:rsidRDefault="00DC7D36" w:rsidP="00BD16BB">
            <w:pPr>
              <w:rPr>
                <w:rFonts w:ascii="Arial" w:hAnsi="Arial" w:cs="Arial"/>
                <w:sz w:val="20"/>
                <w:u w:val="single"/>
              </w:rPr>
            </w:pPr>
            <w:r w:rsidRPr="00611BB8">
              <w:rPr>
                <w:rFonts w:ascii="Arial" w:hAnsi="Arial" w:cs="Arial"/>
                <w:sz w:val="20"/>
                <w:u w:val="single"/>
              </w:rPr>
              <w:t xml:space="preserve">Students opting for a </w:t>
            </w:r>
            <w:r>
              <w:rPr>
                <w:rFonts w:ascii="Arial" w:hAnsi="Arial" w:cs="Arial"/>
                <w:sz w:val="20"/>
                <w:u w:val="single"/>
              </w:rPr>
              <w:t>placement</w:t>
            </w:r>
            <w:r w:rsidRPr="00611BB8">
              <w:rPr>
                <w:rFonts w:ascii="Arial" w:hAnsi="Arial" w:cs="Arial"/>
                <w:sz w:val="20"/>
                <w:u w:val="single"/>
              </w:rPr>
              <w:t xml:space="preserve"> degree will additionally be able to:</w:t>
            </w:r>
          </w:p>
          <w:p w14:paraId="4162B8E9" w14:textId="77777777" w:rsidR="00DC7D36" w:rsidRPr="00611BB8" w:rsidRDefault="00DC7D36" w:rsidP="00BD16BB">
            <w:pPr>
              <w:rPr>
                <w:rFonts w:ascii="Arial" w:hAnsi="Arial" w:cs="Arial"/>
                <w:sz w:val="20"/>
              </w:rPr>
            </w:pPr>
            <w:r w:rsidRPr="00611BB8">
              <w:rPr>
                <w:rFonts w:ascii="Arial" w:hAnsi="Arial" w:cs="Arial"/>
                <w:sz w:val="20"/>
              </w:rPr>
              <w:t>Transcribe and apply the experiences of the practical work-based environment to academic study and chosen career aspirations.</w:t>
            </w:r>
          </w:p>
        </w:tc>
      </w:tr>
    </w:tbl>
    <w:p w14:paraId="6AD242E2" w14:textId="77777777" w:rsidR="00DF741A" w:rsidRDefault="00DF741A" w:rsidP="00DF741A">
      <w:pPr>
        <w:rPr>
          <w:rFonts w:ascii="Arial" w:hAnsi="Arial" w:cs="Arial"/>
        </w:rPr>
      </w:pPr>
    </w:p>
    <w:p w14:paraId="1F5CC93F" w14:textId="77777777" w:rsidR="00DF741A" w:rsidRDefault="00DF741A" w:rsidP="00DF741A">
      <w:pPr>
        <w:rPr>
          <w:rFonts w:ascii="Arial" w:hAnsi="Arial" w:cs="Arial"/>
        </w:rPr>
      </w:pPr>
    </w:p>
    <w:p w14:paraId="45A13427" w14:textId="77777777" w:rsidR="00DF741A" w:rsidRDefault="00DF741A" w:rsidP="00DF741A">
      <w:pPr>
        <w:rPr>
          <w:rFonts w:ascii="Arial" w:hAnsi="Arial" w:cs="Arial"/>
        </w:rPr>
      </w:pPr>
    </w:p>
    <w:p w14:paraId="545A93D5" w14:textId="77777777" w:rsidR="00DF741A" w:rsidRDefault="00DF741A" w:rsidP="00DF741A">
      <w:pPr>
        <w:rPr>
          <w:rFonts w:ascii="Arial" w:hAnsi="Arial" w:cs="Arial"/>
        </w:rPr>
      </w:pPr>
    </w:p>
    <w:p w14:paraId="31E64026" w14:textId="77777777" w:rsidR="00DF741A" w:rsidRDefault="00DF741A" w:rsidP="00DF741A">
      <w:pPr>
        <w:rPr>
          <w:rFonts w:ascii="Arial" w:hAnsi="Arial" w:cs="Arial"/>
        </w:rPr>
      </w:pPr>
    </w:p>
    <w:p w14:paraId="6937CF9D" w14:textId="77777777" w:rsidR="00DF741A" w:rsidRDefault="00DF741A" w:rsidP="00DF741A">
      <w:pPr>
        <w:rPr>
          <w:rFonts w:ascii="Arial" w:hAnsi="Arial" w:cs="Arial"/>
        </w:rPr>
      </w:pPr>
    </w:p>
    <w:p w14:paraId="1D24A3C3"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Be aware of issues of selection, accuracy and uncertainty in the </w:t>
            </w:r>
            <w:r w:rsidRPr="00B55861">
              <w:rPr>
                <w:rFonts w:ascii="Arial" w:hAnsi="Arial" w:cs="Arial"/>
                <w:sz w:val="20"/>
                <w:szCs w:val="20"/>
              </w:rPr>
              <w:lastRenderedPageBreak/>
              <w:t>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lastRenderedPageBreak/>
              <w:t xml:space="preserve">Motivate and direct others to enable an </w:t>
            </w:r>
            <w:r w:rsidRPr="00B55861">
              <w:rPr>
                <w:rFonts w:ascii="Arial" w:hAnsi="Arial" w:cs="Arial"/>
                <w:sz w:val="20"/>
                <w:szCs w:val="20"/>
              </w:rPr>
              <w:lastRenderedPageBreak/>
              <w:t>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2C77915C" w14:textId="77777777" w:rsidR="00DC7D36" w:rsidRPr="00745380" w:rsidRDefault="00DC7D36" w:rsidP="00DC7D36">
      <w:pPr>
        <w:rPr>
          <w:rFonts w:ascii="Arial" w:hAnsi="Arial" w:cs="Arial"/>
          <w:b/>
          <w:szCs w:val="24"/>
        </w:rPr>
      </w:pPr>
      <w:r w:rsidRPr="00745380">
        <w:rPr>
          <w:rFonts w:ascii="Arial" w:hAnsi="Arial" w:cs="Arial"/>
          <w:b/>
          <w:szCs w:val="24"/>
        </w:rPr>
        <w:t>The minimum entry qualifications for the programme are:</w:t>
      </w:r>
    </w:p>
    <w:p w14:paraId="021031C5" w14:textId="77777777" w:rsidR="00DC7D36" w:rsidRPr="00745380" w:rsidRDefault="00DC7D36" w:rsidP="00DC7D36">
      <w:pPr>
        <w:rPr>
          <w:rFonts w:ascii="Arial" w:hAnsi="Arial" w:cs="Arial"/>
          <w:szCs w:val="24"/>
        </w:rPr>
      </w:pPr>
    </w:p>
    <w:p w14:paraId="425200A6" w14:textId="77777777" w:rsidR="00DC7D36" w:rsidRPr="002D0282" w:rsidRDefault="00DC7D36" w:rsidP="00DC7D36">
      <w:pPr>
        <w:pStyle w:val="NoSpacing1"/>
        <w:numPr>
          <w:ilvl w:val="0"/>
          <w:numId w:val="5"/>
        </w:numPr>
        <w:jc w:val="both"/>
        <w:rPr>
          <w:rFonts w:ascii="Arial" w:eastAsia="Times New Roman" w:hAnsi="Arial" w:cs="Arial"/>
          <w:color w:val="000000"/>
          <w:sz w:val="24"/>
          <w:szCs w:val="24"/>
        </w:rPr>
      </w:pPr>
      <w:r w:rsidRPr="002D0282">
        <w:rPr>
          <w:rFonts w:ascii="Arial" w:eastAsia="Times New Roman" w:hAnsi="Arial" w:cs="Arial"/>
          <w:color w:val="000000"/>
          <w:sz w:val="24"/>
          <w:szCs w:val="24"/>
        </w:rPr>
        <w:t xml:space="preserve">96 UCAS points (CCC at A-level), with A-level or equivalent in Geography or other relevant discipline, plus min five GCSEs grades A to C to include Math and English. </w:t>
      </w:r>
    </w:p>
    <w:p w14:paraId="5EEFAEFB" w14:textId="77777777" w:rsidR="00DC7D36" w:rsidRPr="002D0282" w:rsidRDefault="00DC7D36" w:rsidP="00DC7D36">
      <w:pPr>
        <w:pStyle w:val="NoSpacing1"/>
        <w:numPr>
          <w:ilvl w:val="0"/>
          <w:numId w:val="5"/>
        </w:numPr>
        <w:jc w:val="both"/>
        <w:rPr>
          <w:rFonts w:ascii="Arial" w:hAnsi="Arial" w:cs="Arial"/>
          <w:color w:val="000000"/>
          <w:sz w:val="24"/>
          <w:szCs w:val="24"/>
        </w:rPr>
      </w:pPr>
      <w:r w:rsidRPr="002D0282">
        <w:rPr>
          <w:rFonts w:ascii="Arial" w:hAnsi="Arial" w:cs="Arial"/>
          <w:color w:val="000000"/>
          <w:sz w:val="24"/>
          <w:szCs w:val="24"/>
        </w:rPr>
        <w:t xml:space="preserve">A-levels or equivalent: Geography is welcomed but not normally required. General Studies may be considered. </w:t>
      </w:r>
    </w:p>
    <w:p w14:paraId="2C18B963" w14:textId="77777777" w:rsidR="00DC7D36" w:rsidRPr="002D0282" w:rsidRDefault="00DC7D36" w:rsidP="00DC7D36">
      <w:pPr>
        <w:pStyle w:val="ListParagraph"/>
        <w:numPr>
          <w:ilvl w:val="0"/>
          <w:numId w:val="5"/>
        </w:numPr>
        <w:snapToGrid w:val="0"/>
        <w:rPr>
          <w:rFonts w:cs="Arial"/>
          <w:color w:val="000000"/>
          <w:sz w:val="24"/>
          <w:szCs w:val="24"/>
        </w:rPr>
      </w:pPr>
      <w:r w:rsidRPr="002D0282">
        <w:rPr>
          <w:rFonts w:cs="Arial"/>
          <w:color w:val="000000"/>
          <w:sz w:val="24"/>
          <w:szCs w:val="24"/>
        </w:rPr>
        <w:t>More than 96 UCAS points maybe required where A2 subject combinations are less relevant.</w:t>
      </w:r>
    </w:p>
    <w:p w14:paraId="4B8CDB83" w14:textId="77777777" w:rsidR="00DC7D36" w:rsidRPr="002D0282" w:rsidRDefault="00DC7D36" w:rsidP="00DC7D36">
      <w:pPr>
        <w:pStyle w:val="ListParagraph"/>
        <w:numPr>
          <w:ilvl w:val="0"/>
          <w:numId w:val="5"/>
        </w:numPr>
        <w:snapToGrid w:val="0"/>
        <w:rPr>
          <w:rFonts w:cs="Arial"/>
          <w:color w:val="000000"/>
          <w:sz w:val="24"/>
          <w:szCs w:val="24"/>
        </w:rPr>
      </w:pPr>
      <w:r w:rsidRPr="002D0282">
        <w:rPr>
          <w:rFonts w:cs="Arial"/>
          <w:color w:val="000000"/>
          <w:sz w:val="24"/>
          <w:szCs w:val="24"/>
        </w:rPr>
        <w:t>BTEC/advanced Diploma/Access/Foundation qualifications considered where relevant.</w:t>
      </w:r>
    </w:p>
    <w:p w14:paraId="75CE148B" w14:textId="77777777" w:rsidR="00DC7D36" w:rsidRPr="002D0282" w:rsidRDefault="00DC7D36" w:rsidP="00DC7D36">
      <w:pPr>
        <w:pStyle w:val="ListParagraph"/>
        <w:numPr>
          <w:ilvl w:val="0"/>
          <w:numId w:val="5"/>
        </w:numPr>
        <w:snapToGrid w:val="0"/>
        <w:rPr>
          <w:rFonts w:cs="Arial"/>
          <w:color w:val="000000"/>
          <w:sz w:val="24"/>
          <w:szCs w:val="24"/>
        </w:rPr>
      </w:pPr>
      <w:r w:rsidRPr="002D0282">
        <w:rPr>
          <w:rFonts w:cs="Arial"/>
          <w:color w:val="000000"/>
          <w:sz w:val="24"/>
          <w:szCs w:val="24"/>
        </w:rPr>
        <w:t>Science foundation year</w:t>
      </w:r>
    </w:p>
    <w:p w14:paraId="7DF6FE2C" w14:textId="77777777" w:rsidR="00DC7D36" w:rsidRPr="002D0282" w:rsidRDefault="00DC7D36" w:rsidP="00DC7D36">
      <w:pPr>
        <w:pStyle w:val="ListParagraph"/>
        <w:numPr>
          <w:ilvl w:val="0"/>
          <w:numId w:val="5"/>
        </w:numPr>
        <w:snapToGrid w:val="0"/>
        <w:rPr>
          <w:rFonts w:cs="Arial"/>
          <w:color w:val="000000"/>
          <w:sz w:val="24"/>
          <w:szCs w:val="24"/>
        </w:rPr>
      </w:pPr>
      <w:r w:rsidRPr="002D0282">
        <w:rPr>
          <w:rFonts w:cs="Arial"/>
          <w:color w:val="000000"/>
          <w:sz w:val="24"/>
          <w:szCs w:val="24"/>
        </w:rPr>
        <w:t>We will consider a range of alternative qualifications or experience that is equivalent to the typical offer. Applications from international students with equivalent qualifications are welcome.</w:t>
      </w:r>
    </w:p>
    <w:p w14:paraId="0781CA8F" w14:textId="77777777" w:rsidR="00DC7D36" w:rsidRPr="002D0282" w:rsidRDefault="00DC7D36" w:rsidP="00DC7D36">
      <w:pPr>
        <w:pStyle w:val="NoSpacing1"/>
        <w:numPr>
          <w:ilvl w:val="0"/>
          <w:numId w:val="5"/>
        </w:numPr>
        <w:jc w:val="both"/>
        <w:rPr>
          <w:rFonts w:ascii="Arial" w:hAnsi="Arial" w:cs="Arial"/>
          <w:color w:val="000000"/>
          <w:sz w:val="24"/>
          <w:szCs w:val="24"/>
        </w:rPr>
      </w:pPr>
      <w:r w:rsidRPr="002D0282">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14:paraId="19448B12" w14:textId="77777777" w:rsidR="00DC7D36" w:rsidRPr="002D0282" w:rsidRDefault="00DC7D36" w:rsidP="00DC7D36">
      <w:pPr>
        <w:pStyle w:val="NoSpacing1"/>
        <w:numPr>
          <w:ilvl w:val="0"/>
          <w:numId w:val="5"/>
        </w:numPr>
        <w:jc w:val="both"/>
        <w:rPr>
          <w:rFonts w:ascii="Arial" w:hAnsi="Arial" w:cs="Arial"/>
          <w:color w:val="000000"/>
          <w:sz w:val="24"/>
          <w:szCs w:val="24"/>
        </w:rPr>
      </w:pPr>
      <w:r w:rsidRPr="002D0282">
        <w:rPr>
          <w:rFonts w:ascii="Arial" w:hAnsi="Arial" w:cs="Arial"/>
          <w:color w:val="000000"/>
          <w:sz w:val="24"/>
          <w:szCs w:val="24"/>
        </w:rPr>
        <w:t>Applications from mature students with relevant experience, interest and or commitment, are welcomed.</w:t>
      </w:r>
    </w:p>
    <w:p w14:paraId="7597F113" w14:textId="77777777" w:rsidR="00DC7D36" w:rsidRPr="002D0282" w:rsidRDefault="00DC7D36" w:rsidP="00DC7D36">
      <w:pPr>
        <w:pStyle w:val="NoSpacing1"/>
        <w:numPr>
          <w:ilvl w:val="0"/>
          <w:numId w:val="5"/>
        </w:numPr>
        <w:jc w:val="both"/>
        <w:rPr>
          <w:rFonts w:ascii="Arial" w:hAnsi="Arial" w:cs="Arial"/>
          <w:color w:val="000000"/>
          <w:sz w:val="24"/>
          <w:szCs w:val="24"/>
        </w:rPr>
      </w:pPr>
      <w:r w:rsidRPr="002D0282">
        <w:rPr>
          <w:rFonts w:ascii="Arial" w:hAnsi="Arial" w:cs="Arial"/>
          <w:color w:val="000000"/>
          <w:sz w:val="24"/>
          <w:szCs w:val="24"/>
        </w:rPr>
        <w:t>Applications from holders of qualifications such as the International Baccalaureate are welcomed.</w:t>
      </w:r>
    </w:p>
    <w:p w14:paraId="6108674D" w14:textId="77777777" w:rsidR="00DC7D36" w:rsidRPr="002D0282" w:rsidRDefault="00DC7D36" w:rsidP="00DC7D36">
      <w:pPr>
        <w:pStyle w:val="NoSpacing1"/>
        <w:numPr>
          <w:ilvl w:val="0"/>
          <w:numId w:val="5"/>
        </w:numPr>
        <w:jc w:val="both"/>
        <w:rPr>
          <w:rFonts w:ascii="Arial" w:hAnsi="Arial" w:cs="Arial"/>
          <w:color w:val="000000"/>
          <w:sz w:val="24"/>
          <w:szCs w:val="24"/>
        </w:rPr>
      </w:pPr>
      <w:r w:rsidRPr="002D0282">
        <w:rPr>
          <w:rFonts w:ascii="Arial" w:hAnsi="Arial" w:cs="Arial"/>
          <w:color w:val="000000"/>
          <w:sz w:val="24"/>
          <w:szCs w:val="24"/>
        </w:rPr>
        <w:t xml:space="preserve">International student applications with relevant qualifications and or interest experience and commitment (in the case of mature students) are welcomed. </w:t>
      </w:r>
    </w:p>
    <w:p w14:paraId="1A6FE97D" w14:textId="77777777" w:rsidR="00DC7D36" w:rsidRPr="002D0282" w:rsidRDefault="00DC7D36" w:rsidP="00DC7D36">
      <w:pPr>
        <w:pStyle w:val="NoSpacing1"/>
        <w:numPr>
          <w:ilvl w:val="0"/>
          <w:numId w:val="5"/>
        </w:numPr>
        <w:jc w:val="both"/>
        <w:rPr>
          <w:rFonts w:ascii="Arial" w:hAnsi="Arial" w:cs="Arial"/>
          <w:color w:val="000000"/>
          <w:sz w:val="24"/>
          <w:szCs w:val="24"/>
        </w:rPr>
      </w:pPr>
      <w:r w:rsidRPr="002D0282">
        <w:rPr>
          <w:rFonts w:ascii="Arial" w:hAnsi="Arial" w:cs="Arial"/>
          <w:color w:val="000000"/>
          <w:sz w:val="24"/>
          <w:szCs w:val="24"/>
        </w:rPr>
        <w:t xml:space="preserve">The University aims to offer equal opportunities in relation to disabled student applications. </w:t>
      </w:r>
    </w:p>
    <w:p w14:paraId="0A69E364" w14:textId="77777777" w:rsidR="00DC7D36" w:rsidRDefault="00DC7D36" w:rsidP="00DC7D36">
      <w:pPr>
        <w:rPr>
          <w:rFonts w:ascii="Arial" w:hAnsi="Arial" w:cs="Arial"/>
          <w:snapToGrid w:val="0"/>
          <w:color w:val="000000"/>
          <w:sz w:val="24"/>
          <w:szCs w:val="24"/>
        </w:rPr>
      </w:pPr>
      <w:r w:rsidRPr="002D0282">
        <w:rPr>
          <w:rFonts w:ascii="Arial" w:hAnsi="Arial" w:cs="Arial"/>
          <w:snapToGrid w:val="0"/>
          <w:color w:val="000000"/>
          <w:sz w:val="24"/>
          <w:szCs w:val="24"/>
        </w:rPr>
        <w:t>Other qualifications will be considered on a case by case basis</w:t>
      </w:r>
    </w:p>
    <w:p w14:paraId="64840994" w14:textId="5F95A1B7" w:rsidR="00DF741A" w:rsidRPr="0059721B" w:rsidRDefault="00DF741A" w:rsidP="00DC7D36">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265A0503" w14:textId="77777777" w:rsidR="00DC7D36" w:rsidRDefault="00DC7D36" w:rsidP="00DC7D36">
      <w:pPr>
        <w:rPr>
          <w:rFonts w:ascii="Arial" w:hAnsi="Arial" w:cs="Arial"/>
          <w:szCs w:val="24"/>
        </w:rPr>
      </w:pPr>
      <w:r w:rsidRPr="00745380">
        <w:rPr>
          <w:rFonts w:ascii="Arial" w:hAnsi="Arial" w:cs="Arial"/>
          <w:szCs w:val="24"/>
        </w:rPr>
        <w:t>This programme is offered</w:t>
      </w:r>
      <w:r>
        <w:rPr>
          <w:rFonts w:ascii="Arial" w:hAnsi="Arial" w:cs="Arial"/>
          <w:szCs w:val="24"/>
        </w:rPr>
        <w:t xml:space="preserve"> in full-time or </w:t>
      </w:r>
      <w:r w:rsidRPr="00892C38">
        <w:rPr>
          <w:rFonts w:ascii="Arial" w:hAnsi="Arial" w:cs="Arial"/>
          <w:szCs w:val="24"/>
        </w:rPr>
        <w:t>part-time mode, and leads to the award of</w:t>
      </w:r>
      <w:r>
        <w:rPr>
          <w:rFonts w:ascii="Arial" w:hAnsi="Arial" w:cs="Arial"/>
          <w:szCs w:val="24"/>
        </w:rPr>
        <w:t xml:space="preserve"> B.A. (Hons) in Human Geography</w:t>
      </w:r>
      <w:r w:rsidRPr="00892C38">
        <w:rPr>
          <w:rFonts w:ascii="Arial" w:hAnsi="Arial" w:cs="Arial"/>
          <w:szCs w:val="24"/>
        </w:rPr>
        <w:t>.  Entry is normally at level 4 with A-level or equivalent qualifications (</w:t>
      </w:r>
      <w:r>
        <w:rPr>
          <w:rFonts w:ascii="Arial" w:hAnsi="Arial" w:cs="Arial"/>
          <w:szCs w:val="24"/>
        </w:rPr>
        <w:t>s</w:t>
      </w:r>
      <w:r w:rsidRPr="00892C38">
        <w:rPr>
          <w:rFonts w:ascii="Arial" w:hAnsi="Arial" w:cs="Arial"/>
          <w:szCs w:val="24"/>
        </w:rPr>
        <w:t xml:space="preserve">ee section D).  Transfer from a similar programme is possible at level 5 with passes in comparable level 4 modules – but is at the discretion of the course team.  Intake is normally in September. </w:t>
      </w:r>
    </w:p>
    <w:p w14:paraId="6D05481A" w14:textId="77777777" w:rsidR="00DF741A" w:rsidRPr="0059721B" w:rsidRDefault="00DF741A" w:rsidP="00DF741A">
      <w:pPr>
        <w:rPr>
          <w:rFonts w:ascii="Arial" w:hAnsi="Arial" w:cs="Arial"/>
          <w:szCs w:val="24"/>
        </w:rPr>
      </w:pPr>
    </w:p>
    <w:p w14:paraId="7EABED33" w14:textId="3DF73323" w:rsidR="00DF741A"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4F718D32" w14:textId="77777777" w:rsidR="00DC7D36" w:rsidRPr="0059721B" w:rsidRDefault="00DC7D36" w:rsidP="00DF741A">
      <w:pPr>
        <w:rPr>
          <w:rFonts w:ascii="Arial" w:hAnsi="Arial" w:cs="Arial"/>
          <w:b/>
          <w:szCs w:val="24"/>
        </w:rPr>
      </w:pPr>
    </w:p>
    <w:p w14:paraId="24B7C320" w14:textId="20E5D30D" w:rsidR="00DF741A" w:rsidRPr="00DC7D36" w:rsidRDefault="00DF741A" w:rsidP="00DF741A">
      <w:pPr>
        <w:rPr>
          <w:rFonts w:ascii="Arial" w:hAnsi="Arial" w:cs="Arial"/>
          <w:szCs w:val="24"/>
        </w:rPr>
      </w:pPr>
      <w:r w:rsidRPr="0059721B">
        <w:rPr>
          <w:rFonts w:ascii="Arial" w:hAnsi="Arial" w:cs="Arial"/>
          <w:i/>
          <w:szCs w:val="24"/>
        </w:rPr>
        <w:tab/>
      </w:r>
      <w:r w:rsidR="00DC7D36" w:rsidRPr="00DC7D36">
        <w:rPr>
          <w:rFonts w:ascii="Arial" w:hAnsi="Arial" w:cs="Arial"/>
          <w:szCs w:val="24"/>
        </w:rPr>
        <w:t>The Royal Geographical Society</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1ADC00BF" w14:textId="77777777" w:rsidR="00DF741A" w:rsidRDefault="00DF741A" w:rsidP="00DF741A">
      <w:pPr>
        <w:ind w:left="720"/>
        <w:rPr>
          <w:rFonts w:ascii="Arial" w:hAnsi="Arial" w:cs="Arial"/>
          <w:szCs w:val="24"/>
        </w:rPr>
      </w:pPr>
      <w:r w:rsidRPr="0059721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5155424" w14:textId="77777777" w:rsidR="006A200E" w:rsidRDefault="006A200E" w:rsidP="00DF741A">
      <w:pPr>
        <w:ind w:left="720"/>
        <w:rPr>
          <w:rFonts w:ascii="Arial" w:hAnsi="Arial" w:cs="Arial"/>
          <w:szCs w:val="24"/>
        </w:rPr>
      </w:pP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lastRenderedPageBreak/>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3401E567" w:rsidR="00DF741A" w:rsidRPr="006A200E" w:rsidRDefault="00DF741A" w:rsidP="00524870">
      <w:pPr>
        <w:ind w:left="709"/>
        <w:jc w:val="both"/>
        <w:rPr>
          <w:rFonts w:ascii="Arial" w:hAnsi="Arial" w:cs="Arial"/>
          <w:i/>
          <w:color w:val="FF0000"/>
          <w:szCs w:val="24"/>
        </w:rPr>
      </w:pPr>
      <w:r w:rsidRPr="0059721B">
        <w:rPr>
          <w:rFonts w:ascii="Arial" w:hAnsi="Arial" w:cs="Arial"/>
          <w:szCs w:val="24"/>
        </w:rPr>
        <w:t>Each level is made up of fo</w:t>
      </w:r>
      <w:r w:rsidR="00824FD2">
        <w:rPr>
          <w:rFonts w:ascii="Arial" w:hAnsi="Arial" w:cs="Arial"/>
          <w:szCs w:val="24"/>
        </w:rPr>
        <w:t>ur modules each worth 30 credits</w:t>
      </w:r>
      <w:r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4E645BB7" w14:textId="77777777" w:rsidR="00DF741A" w:rsidRDefault="00DF741A" w:rsidP="00DF741A">
      <w:pPr>
        <w:rPr>
          <w:rFonts w:ascii="Arial" w:hAnsi="Arial" w:cs="Arial"/>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577"/>
        <w:gridCol w:w="1417"/>
        <w:gridCol w:w="1560"/>
        <w:gridCol w:w="1842"/>
      </w:tblGrid>
      <w:tr w:rsidR="00B50AEE" w:rsidRPr="00937859" w14:paraId="37C9D7D2" w14:textId="77777777" w:rsidTr="00524870">
        <w:tc>
          <w:tcPr>
            <w:tcW w:w="7909" w:type="dxa"/>
            <w:gridSpan w:val="5"/>
            <w:shd w:val="clear" w:color="auto" w:fill="DBE5F1"/>
          </w:tcPr>
          <w:p w14:paraId="606257A9" w14:textId="77777777" w:rsidR="00B50AEE" w:rsidRPr="00937859" w:rsidRDefault="00B50AEE" w:rsidP="00BD16BB">
            <w:pPr>
              <w:rPr>
                <w:rFonts w:ascii="Arial" w:hAnsi="Arial" w:cs="Arial"/>
                <w:color w:val="000000"/>
                <w:szCs w:val="24"/>
              </w:rPr>
            </w:pPr>
            <w:r w:rsidRPr="00937859">
              <w:rPr>
                <w:rFonts w:ascii="Arial" w:hAnsi="Arial" w:cs="Arial"/>
                <w:b/>
                <w:color w:val="000000"/>
                <w:szCs w:val="24"/>
              </w:rPr>
              <w:t xml:space="preserve">Level 4 </w:t>
            </w:r>
            <w:r w:rsidRPr="00937859">
              <w:rPr>
                <w:rFonts w:ascii="Arial" w:hAnsi="Arial" w:cs="Arial"/>
                <w:color w:val="000000"/>
                <w:szCs w:val="24"/>
              </w:rPr>
              <w:t>(all core)</w:t>
            </w:r>
          </w:p>
        </w:tc>
      </w:tr>
      <w:tr w:rsidR="00B50AEE" w:rsidRPr="00937859" w14:paraId="713B081B" w14:textId="77777777" w:rsidTr="00524870">
        <w:tc>
          <w:tcPr>
            <w:tcW w:w="1513" w:type="dxa"/>
            <w:shd w:val="clear" w:color="auto" w:fill="DBE5F1"/>
          </w:tcPr>
          <w:p w14:paraId="55695C91" w14:textId="77777777" w:rsidR="00B50AEE" w:rsidRDefault="00B50AEE" w:rsidP="00BD16BB">
            <w:pPr>
              <w:rPr>
                <w:rFonts w:ascii="Arial" w:hAnsi="Arial" w:cs="Arial"/>
                <w:b/>
                <w:color w:val="000000"/>
                <w:szCs w:val="24"/>
              </w:rPr>
            </w:pPr>
            <w:r>
              <w:rPr>
                <w:rFonts w:ascii="Arial" w:hAnsi="Arial" w:cs="Arial"/>
                <w:b/>
                <w:color w:val="000000"/>
                <w:szCs w:val="24"/>
              </w:rPr>
              <w:t>Core</w:t>
            </w:r>
          </w:p>
          <w:p w14:paraId="4611193E" w14:textId="77777777" w:rsidR="00B50AEE" w:rsidRPr="00937859" w:rsidRDefault="00B50AEE" w:rsidP="00BD16BB">
            <w:pPr>
              <w:rPr>
                <w:rFonts w:ascii="Arial" w:hAnsi="Arial" w:cs="Arial"/>
                <w:b/>
                <w:color w:val="000000"/>
                <w:szCs w:val="24"/>
              </w:rPr>
            </w:pPr>
            <w:r w:rsidRPr="00937859">
              <w:rPr>
                <w:rFonts w:ascii="Arial" w:hAnsi="Arial" w:cs="Arial"/>
                <w:b/>
                <w:color w:val="000000"/>
                <w:szCs w:val="24"/>
              </w:rPr>
              <w:t>modules</w:t>
            </w:r>
          </w:p>
        </w:tc>
        <w:tc>
          <w:tcPr>
            <w:tcW w:w="1577" w:type="dxa"/>
            <w:shd w:val="clear" w:color="auto" w:fill="DBE5F1"/>
          </w:tcPr>
          <w:p w14:paraId="19022EF3" w14:textId="77777777" w:rsidR="00B50AEE" w:rsidRPr="00937859" w:rsidRDefault="00B50AEE" w:rsidP="00BD16BB">
            <w:pPr>
              <w:jc w:val="center"/>
              <w:rPr>
                <w:rFonts w:ascii="Arial" w:hAnsi="Arial" w:cs="Arial"/>
                <w:b/>
                <w:color w:val="000000"/>
                <w:szCs w:val="24"/>
              </w:rPr>
            </w:pPr>
            <w:r w:rsidRPr="00937859">
              <w:rPr>
                <w:rFonts w:ascii="Arial" w:hAnsi="Arial" w:cs="Arial"/>
                <w:b/>
                <w:color w:val="000000"/>
                <w:szCs w:val="24"/>
              </w:rPr>
              <w:t>Module code</w:t>
            </w:r>
          </w:p>
        </w:tc>
        <w:tc>
          <w:tcPr>
            <w:tcW w:w="1417" w:type="dxa"/>
            <w:shd w:val="clear" w:color="auto" w:fill="DBE5F1"/>
          </w:tcPr>
          <w:p w14:paraId="03CFE870" w14:textId="77777777" w:rsidR="00B50AEE" w:rsidRPr="00937859" w:rsidRDefault="00B50AEE" w:rsidP="00BD16BB">
            <w:pPr>
              <w:jc w:val="center"/>
              <w:rPr>
                <w:rFonts w:ascii="Arial" w:hAnsi="Arial" w:cs="Arial"/>
                <w:b/>
                <w:color w:val="000000"/>
                <w:szCs w:val="24"/>
              </w:rPr>
            </w:pPr>
            <w:r w:rsidRPr="00937859">
              <w:rPr>
                <w:rFonts w:ascii="Arial" w:hAnsi="Arial" w:cs="Arial"/>
                <w:b/>
                <w:color w:val="000000"/>
                <w:szCs w:val="24"/>
              </w:rPr>
              <w:t xml:space="preserve">Credit </w:t>
            </w:r>
          </w:p>
          <w:p w14:paraId="5A14C117" w14:textId="77777777" w:rsidR="00B50AEE" w:rsidRPr="00937859" w:rsidRDefault="00B50AEE" w:rsidP="00BD16BB">
            <w:pPr>
              <w:jc w:val="center"/>
              <w:rPr>
                <w:rFonts w:ascii="Arial" w:hAnsi="Arial" w:cs="Arial"/>
                <w:b/>
                <w:color w:val="000000"/>
                <w:szCs w:val="24"/>
              </w:rPr>
            </w:pPr>
            <w:r w:rsidRPr="00937859">
              <w:rPr>
                <w:rFonts w:ascii="Arial" w:hAnsi="Arial" w:cs="Arial"/>
                <w:b/>
                <w:color w:val="000000"/>
                <w:szCs w:val="24"/>
              </w:rPr>
              <w:t>Value</w:t>
            </w:r>
          </w:p>
        </w:tc>
        <w:tc>
          <w:tcPr>
            <w:tcW w:w="1560" w:type="dxa"/>
            <w:shd w:val="clear" w:color="auto" w:fill="DBE5F1"/>
          </w:tcPr>
          <w:p w14:paraId="6940763B" w14:textId="77777777" w:rsidR="00B50AEE" w:rsidRPr="00937859" w:rsidRDefault="00B50AEE" w:rsidP="00BD16BB">
            <w:pPr>
              <w:jc w:val="center"/>
              <w:rPr>
                <w:rFonts w:ascii="Arial" w:hAnsi="Arial" w:cs="Arial"/>
                <w:b/>
                <w:color w:val="000000"/>
                <w:szCs w:val="24"/>
              </w:rPr>
            </w:pPr>
            <w:r w:rsidRPr="00937859">
              <w:rPr>
                <w:rFonts w:ascii="Arial" w:hAnsi="Arial" w:cs="Arial"/>
                <w:b/>
                <w:color w:val="000000"/>
                <w:szCs w:val="24"/>
              </w:rPr>
              <w:t xml:space="preserve">Level </w:t>
            </w:r>
          </w:p>
        </w:tc>
        <w:tc>
          <w:tcPr>
            <w:tcW w:w="1842" w:type="dxa"/>
            <w:shd w:val="clear" w:color="auto" w:fill="DBE5F1"/>
          </w:tcPr>
          <w:p w14:paraId="69049E55" w14:textId="77777777" w:rsidR="00B50AEE" w:rsidRPr="00937859" w:rsidRDefault="00B50AEE" w:rsidP="00BD16BB">
            <w:pPr>
              <w:jc w:val="center"/>
              <w:rPr>
                <w:rFonts w:ascii="Arial" w:hAnsi="Arial" w:cs="Arial"/>
                <w:b/>
                <w:color w:val="000000"/>
                <w:szCs w:val="24"/>
              </w:rPr>
            </w:pPr>
            <w:r w:rsidRPr="00937859">
              <w:rPr>
                <w:rFonts w:ascii="Arial" w:hAnsi="Arial" w:cs="Arial"/>
                <w:b/>
                <w:color w:val="000000"/>
                <w:szCs w:val="24"/>
              </w:rPr>
              <w:t>Teaching Block</w:t>
            </w:r>
          </w:p>
        </w:tc>
      </w:tr>
      <w:tr w:rsidR="00B50AEE" w:rsidRPr="00937859" w14:paraId="1D2C5CB5" w14:textId="77777777" w:rsidTr="00524870">
        <w:tc>
          <w:tcPr>
            <w:tcW w:w="1513" w:type="dxa"/>
          </w:tcPr>
          <w:p w14:paraId="00B2DCDD" w14:textId="77777777" w:rsidR="00B50AEE" w:rsidRPr="00937859" w:rsidRDefault="00B50AEE" w:rsidP="00BD16BB">
            <w:pPr>
              <w:rPr>
                <w:rFonts w:ascii="Arial" w:hAnsi="Arial" w:cs="Arial"/>
                <w:color w:val="000000"/>
                <w:szCs w:val="24"/>
              </w:rPr>
            </w:pPr>
            <w:r w:rsidRPr="00937859">
              <w:rPr>
                <w:rFonts w:ascii="Arial" w:hAnsi="Arial" w:cs="Arial"/>
                <w:color w:val="000000"/>
                <w:szCs w:val="24"/>
              </w:rPr>
              <w:t>Introducing Human Geography</w:t>
            </w:r>
          </w:p>
        </w:tc>
        <w:tc>
          <w:tcPr>
            <w:tcW w:w="1577" w:type="dxa"/>
          </w:tcPr>
          <w:p w14:paraId="68CFB0DF"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GG4040</w:t>
            </w:r>
          </w:p>
        </w:tc>
        <w:tc>
          <w:tcPr>
            <w:tcW w:w="1417" w:type="dxa"/>
          </w:tcPr>
          <w:p w14:paraId="02C149C3"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30</w:t>
            </w:r>
          </w:p>
        </w:tc>
        <w:tc>
          <w:tcPr>
            <w:tcW w:w="1560" w:type="dxa"/>
          </w:tcPr>
          <w:p w14:paraId="4C376840"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4</w:t>
            </w:r>
          </w:p>
        </w:tc>
        <w:tc>
          <w:tcPr>
            <w:tcW w:w="1842" w:type="dxa"/>
          </w:tcPr>
          <w:p w14:paraId="04A731C1"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1&amp;2</w:t>
            </w:r>
          </w:p>
        </w:tc>
      </w:tr>
      <w:tr w:rsidR="00B50AEE" w:rsidRPr="00101830" w14:paraId="6EAB121D" w14:textId="77777777" w:rsidTr="00524870">
        <w:tc>
          <w:tcPr>
            <w:tcW w:w="1513" w:type="dxa"/>
          </w:tcPr>
          <w:p w14:paraId="49ED49F2" w14:textId="77777777" w:rsidR="00B50AEE" w:rsidRPr="00101830" w:rsidRDefault="00B50AEE" w:rsidP="00BD16BB">
            <w:pPr>
              <w:rPr>
                <w:rFonts w:ascii="Arial" w:hAnsi="Arial" w:cs="Arial"/>
                <w:color w:val="000000"/>
                <w:szCs w:val="24"/>
              </w:rPr>
            </w:pPr>
            <w:r w:rsidRPr="00101830">
              <w:rPr>
                <w:rFonts w:ascii="Arial" w:hAnsi="Arial" w:cs="Arial"/>
                <w:color w:val="000000"/>
                <w:szCs w:val="24"/>
              </w:rPr>
              <w:t>Regional Geographies</w:t>
            </w:r>
          </w:p>
        </w:tc>
        <w:tc>
          <w:tcPr>
            <w:tcW w:w="1577" w:type="dxa"/>
          </w:tcPr>
          <w:p w14:paraId="2F3A999D"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GG4070</w:t>
            </w:r>
          </w:p>
        </w:tc>
        <w:tc>
          <w:tcPr>
            <w:tcW w:w="1417" w:type="dxa"/>
          </w:tcPr>
          <w:p w14:paraId="7623E78F"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30</w:t>
            </w:r>
          </w:p>
        </w:tc>
        <w:tc>
          <w:tcPr>
            <w:tcW w:w="1560" w:type="dxa"/>
          </w:tcPr>
          <w:p w14:paraId="5A775CBF"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4</w:t>
            </w:r>
          </w:p>
        </w:tc>
        <w:tc>
          <w:tcPr>
            <w:tcW w:w="1842" w:type="dxa"/>
          </w:tcPr>
          <w:p w14:paraId="302DF8B5"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1&amp;2</w:t>
            </w:r>
          </w:p>
        </w:tc>
      </w:tr>
      <w:tr w:rsidR="00B50AEE" w:rsidRPr="00101830" w14:paraId="20FD588B" w14:textId="77777777" w:rsidTr="00524870">
        <w:tc>
          <w:tcPr>
            <w:tcW w:w="1513" w:type="dxa"/>
          </w:tcPr>
          <w:p w14:paraId="33E2E4FD" w14:textId="77777777" w:rsidR="00B50AEE" w:rsidRPr="00101830" w:rsidRDefault="00B50AEE" w:rsidP="00BD16BB">
            <w:pPr>
              <w:rPr>
                <w:rFonts w:ascii="Arial" w:hAnsi="Arial" w:cs="Arial"/>
                <w:color w:val="000000"/>
                <w:szCs w:val="24"/>
              </w:rPr>
            </w:pPr>
            <w:r w:rsidRPr="00101830">
              <w:rPr>
                <w:rFonts w:ascii="Arial" w:hAnsi="Arial" w:cs="Arial"/>
                <w:color w:val="000000"/>
                <w:szCs w:val="24"/>
              </w:rPr>
              <w:t>Digital Earth and Spatial Analysis</w:t>
            </w:r>
          </w:p>
        </w:tc>
        <w:tc>
          <w:tcPr>
            <w:tcW w:w="1577" w:type="dxa"/>
          </w:tcPr>
          <w:p w14:paraId="22777A87"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GG4020</w:t>
            </w:r>
          </w:p>
        </w:tc>
        <w:tc>
          <w:tcPr>
            <w:tcW w:w="1417" w:type="dxa"/>
          </w:tcPr>
          <w:p w14:paraId="5CA464DC"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30</w:t>
            </w:r>
          </w:p>
        </w:tc>
        <w:tc>
          <w:tcPr>
            <w:tcW w:w="1560" w:type="dxa"/>
          </w:tcPr>
          <w:p w14:paraId="29BE2144"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4</w:t>
            </w:r>
          </w:p>
        </w:tc>
        <w:tc>
          <w:tcPr>
            <w:tcW w:w="1842" w:type="dxa"/>
          </w:tcPr>
          <w:p w14:paraId="7E0F0345" w14:textId="77777777" w:rsidR="00B50AEE" w:rsidRPr="00101830" w:rsidRDefault="00B50AEE" w:rsidP="00BD16BB">
            <w:pPr>
              <w:jc w:val="center"/>
              <w:rPr>
                <w:rFonts w:ascii="Arial" w:hAnsi="Arial" w:cs="Arial"/>
                <w:color w:val="000000"/>
                <w:szCs w:val="24"/>
              </w:rPr>
            </w:pPr>
            <w:r w:rsidRPr="00101830">
              <w:rPr>
                <w:rFonts w:ascii="Arial" w:hAnsi="Arial" w:cs="Arial"/>
                <w:color w:val="000000"/>
                <w:szCs w:val="24"/>
              </w:rPr>
              <w:t>1&amp;2</w:t>
            </w:r>
          </w:p>
        </w:tc>
      </w:tr>
      <w:tr w:rsidR="00B50AEE" w:rsidRPr="00937859" w14:paraId="6EE8732C" w14:textId="77777777" w:rsidTr="00524870">
        <w:tc>
          <w:tcPr>
            <w:tcW w:w="1513" w:type="dxa"/>
          </w:tcPr>
          <w:p w14:paraId="323A8452" w14:textId="77777777" w:rsidR="00B50AEE" w:rsidRPr="00937859" w:rsidRDefault="00B50AEE" w:rsidP="00BD16BB">
            <w:pPr>
              <w:rPr>
                <w:rFonts w:ascii="Arial" w:hAnsi="Arial" w:cs="Arial"/>
                <w:color w:val="000000"/>
                <w:szCs w:val="24"/>
              </w:rPr>
            </w:pPr>
            <w:r w:rsidRPr="00937859">
              <w:rPr>
                <w:rFonts w:ascii="Arial" w:hAnsi="Arial" w:cs="Arial"/>
                <w:color w:val="000000"/>
                <w:szCs w:val="24"/>
              </w:rPr>
              <w:t>Research and Fieldwork Methods</w:t>
            </w:r>
          </w:p>
        </w:tc>
        <w:tc>
          <w:tcPr>
            <w:tcW w:w="1577" w:type="dxa"/>
          </w:tcPr>
          <w:p w14:paraId="09F2FDA2"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GG4090</w:t>
            </w:r>
          </w:p>
        </w:tc>
        <w:tc>
          <w:tcPr>
            <w:tcW w:w="1417" w:type="dxa"/>
          </w:tcPr>
          <w:p w14:paraId="49F8DA09"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30</w:t>
            </w:r>
          </w:p>
        </w:tc>
        <w:tc>
          <w:tcPr>
            <w:tcW w:w="1560" w:type="dxa"/>
          </w:tcPr>
          <w:p w14:paraId="6AD16F39"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4</w:t>
            </w:r>
          </w:p>
        </w:tc>
        <w:tc>
          <w:tcPr>
            <w:tcW w:w="1842" w:type="dxa"/>
          </w:tcPr>
          <w:p w14:paraId="7FA4C362" w14:textId="77777777" w:rsidR="00B50AEE" w:rsidRPr="00937859" w:rsidRDefault="00B50AEE" w:rsidP="00BD16BB">
            <w:pPr>
              <w:jc w:val="center"/>
              <w:rPr>
                <w:rFonts w:ascii="Arial" w:hAnsi="Arial" w:cs="Arial"/>
                <w:color w:val="000000"/>
                <w:szCs w:val="24"/>
              </w:rPr>
            </w:pPr>
            <w:r w:rsidRPr="00937859">
              <w:rPr>
                <w:rFonts w:ascii="Arial" w:hAnsi="Arial" w:cs="Arial"/>
                <w:color w:val="000000"/>
                <w:szCs w:val="24"/>
              </w:rPr>
              <w:t>1&amp;2</w:t>
            </w:r>
          </w:p>
        </w:tc>
      </w:tr>
    </w:tbl>
    <w:p w14:paraId="7B1F6A72" w14:textId="77777777" w:rsidR="00824FD2" w:rsidRDefault="00824FD2" w:rsidP="00524870">
      <w:pPr>
        <w:ind w:left="709"/>
        <w:rPr>
          <w:rFonts w:ascii="Arial" w:hAnsi="Arial" w:cs="Arial"/>
          <w:szCs w:val="24"/>
        </w:rPr>
      </w:pPr>
    </w:p>
    <w:p w14:paraId="68BF4A19" w14:textId="77777777" w:rsidR="00B50AEE" w:rsidRPr="00937859" w:rsidRDefault="00B50AEE" w:rsidP="00524870">
      <w:pPr>
        <w:tabs>
          <w:tab w:val="left" w:pos="1701"/>
        </w:tabs>
        <w:ind w:left="709"/>
        <w:rPr>
          <w:rFonts w:ascii="Arial" w:hAnsi="Arial" w:cs="Arial"/>
          <w:color w:val="000000"/>
          <w:szCs w:val="24"/>
        </w:rPr>
      </w:pPr>
      <w:r w:rsidRPr="00937859">
        <w:rPr>
          <w:rFonts w:ascii="Arial" w:hAnsi="Arial" w:cs="Arial"/>
          <w:color w:val="000000"/>
          <w:szCs w:val="24"/>
        </w:rPr>
        <w:t>Progression to level 5 requires passes in all four modules to give 120 credits at level 4. Students exiting the programme at this point, who have successfully completed 120 credits, are eligible for the award of Certificate of Higher Education</w:t>
      </w:r>
    </w:p>
    <w:p w14:paraId="7F4397FD" w14:textId="79F9535B" w:rsidR="00824FD2" w:rsidRDefault="00824FD2" w:rsidP="00DF741A">
      <w:pPr>
        <w:rPr>
          <w:rFonts w:ascii="Arial" w:hAnsi="Arial" w:cs="Arial"/>
          <w:szCs w:val="24"/>
        </w:rPr>
      </w:pPr>
    </w:p>
    <w:tbl>
      <w:tblPr>
        <w:tblW w:w="78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5"/>
        <w:gridCol w:w="1466"/>
        <w:gridCol w:w="1166"/>
        <w:gridCol w:w="1182"/>
        <w:gridCol w:w="1161"/>
      </w:tblGrid>
      <w:tr w:rsidR="00B50AEE" w:rsidRPr="009A6DE8" w14:paraId="0FF6981E" w14:textId="77777777" w:rsidTr="00524870">
        <w:tc>
          <w:tcPr>
            <w:tcW w:w="7855" w:type="dxa"/>
            <w:gridSpan w:val="6"/>
            <w:shd w:val="clear" w:color="auto" w:fill="DBE5F1"/>
          </w:tcPr>
          <w:p w14:paraId="5993A38F" w14:textId="77777777" w:rsidR="00B50AEE" w:rsidRPr="00937859" w:rsidRDefault="00B50AEE" w:rsidP="00BD16BB">
            <w:pPr>
              <w:rPr>
                <w:rFonts w:ascii="Arial" w:hAnsi="Arial" w:cs="Arial"/>
                <w:color w:val="000000"/>
                <w:szCs w:val="24"/>
              </w:rPr>
            </w:pPr>
            <w:r w:rsidRPr="00937859">
              <w:rPr>
                <w:rFonts w:ascii="Arial" w:hAnsi="Arial" w:cs="Arial"/>
                <w:b/>
                <w:color w:val="000000"/>
                <w:szCs w:val="24"/>
              </w:rPr>
              <w:t xml:space="preserve">Level 5 </w:t>
            </w:r>
            <w:r w:rsidRPr="00937859">
              <w:rPr>
                <w:rFonts w:ascii="Arial" w:hAnsi="Arial" w:cs="Arial"/>
                <w:color w:val="000000"/>
                <w:szCs w:val="24"/>
              </w:rPr>
              <w:t>(60 credits core)</w:t>
            </w:r>
          </w:p>
        </w:tc>
      </w:tr>
      <w:tr w:rsidR="00880D8A" w:rsidRPr="009A6DE8" w14:paraId="0BCBB871" w14:textId="77777777" w:rsidTr="00880D8A">
        <w:tc>
          <w:tcPr>
            <w:tcW w:w="1525" w:type="dxa"/>
            <w:tcBorders>
              <w:bottom w:val="single" w:sz="4" w:space="0" w:color="auto"/>
            </w:tcBorders>
            <w:shd w:val="clear" w:color="auto" w:fill="DBE5F1"/>
          </w:tcPr>
          <w:p w14:paraId="02367159" w14:textId="577895EC" w:rsidR="00880D8A" w:rsidRPr="00937859" w:rsidRDefault="00880D8A" w:rsidP="00880D8A">
            <w:pPr>
              <w:rPr>
                <w:rFonts w:ascii="Arial" w:hAnsi="Arial" w:cs="Arial"/>
                <w:b/>
                <w:color w:val="000000"/>
                <w:szCs w:val="24"/>
              </w:rPr>
            </w:pPr>
            <w:r>
              <w:rPr>
                <w:rFonts w:ascii="Arial" w:hAnsi="Arial" w:cs="Arial"/>
                <w:b/>
                <w:color w:val="000000"/>
                <w:szCs w:val="24"/>
              </w:rPr>
              <w:t>Core</w:t>
            </w:r>
            <w:r w:rsidRPr="00937859">
              <w:rPr>
                <w:rFonts w:ascii="Arial" w:hAnsi="Arial" w:cs="Arial"/>
                <w:b/>
                <w:color w:val="000000"/>
                <w:szCs w:val="24"/>
              </w:rPr>
              <w:t xml:space="preserve"> modules</w:t>
            </w:r>
          </w:p>
        </w:tc>
        <w:tc>
          <w:tcPr>
            <w:tcW w:w="1355" w:type="dxa"/>
            <w:tcBorders>
              <w:bottom w:val="single" w:sz="4" w:space="0" w:color="auto"/>
            </w:tcBorders>
            <w:shd w:val="clear" w:color="auto" w:fill="DBE5F1"/>
          </w:tcPr>
          <w:p w14:paraId="7DA70A84" w14:textId="77777777" w:rsidR="00880D8A" w:rsidRPr="00937859" w:rsidRDefault="00880D8A" w:rsidP="00880D8A">
            <w:pPr>
              <w:jc w:val="center"/>
              <w:rPr>
                <w:rFonts w:ascii="Arial" w:hAnsi="Arial" w:cs="Arial"/>
                <w:b/>
                <w:color w:val="000000"/>
                <w:szCs w:val="24"/>
              </w:rPr>
            </w:pPr>
            <w:r w:rsidRPr="00937859">
              <w:rPr>
                <w:rFonts w:ascii="Arial" w:hAnsi="Arial" w:cs="Arial"/>
                <w:b/>
                <w:color w:val="000000"/>
                <w:szCs w:val="24"/>
              </w:rPr>
              <w:t>Module code</w:t>
            </w:r>
          </w:p>
        </w:tc>
        <w:tc>
          <w:tcPr>
            <w:tcW w:w="1466" w:type="dxa"/>
            <w:tcBorders>
              <w:bottom w:val="single" w:sz="4" w:space="0" w:color="auto"/>
            </w:tcBorders>
            <w:shd w:val="clear" w:color="auto" w:fill="DBE5F1"/>
          </w:tcPr>
          <w:p w14:paraId="0C4B6A16" w14:textId="77777777" w:rsidR="00880D8A" w:rsidRPr="00937859" w:rsidRDefault="00880D8A" w:rsidP="00880D8A">
            <w:pPr>
              <w:jc w:val="center"/>
              <w:rPr>
                <w:rFonts w:ascii="Arial" w:hAnsi="Arial" w:cs="Arial"/>
                <w:b/>
                <w:color w:val="000000"/>
                <w:szCs w:val="24"/>
              </w:rPr>
            </w:pPr>
            <w:r w:rsidRPr="00937859">
              <w:rPr>
                <w:rFonts w:ascii="Arial" w:hAnsi="Arial" w:cs="Arial"/>
                <w:b/>
                <w:color w:val="000000"/>
                <w:szCs w:val="24"/>
              </w:rPr>
              <w:t xml:space="preserve">Credit </w:t>
            </w:r>
          </w:p>
          <w:p w14:paraId="44318969" w14:textId="77777777" w:rsidR="00880D8A" w:rsidRPr="00937859" w:rsidRDefault="00880D8A" w:rsidP="00880D8A">
            <w:pPr>
              <w:jc w:val="center"/>
              <w:rPr>
                <w:rFonts w:ascii="Arial" w:hAnsi="Arial" w:cs="Arial"/>
                <w:b/>
                <w:color w:val="000000"/>
                <w:szCs w:val="24"/>
              </w:rPr>
            </w:pPr>
            <w:r w:rsidRPr="00937859">
              <w:rPr>
                <w:rFonts w:ascii="Arial" w:hAnsi="Arial" w:cs="Arial"/>
                <w:b/>
                <w:color w:val="000000"/>
                <w:szCs w:val="24"/>
              </w:rPr>
              <w:t>Value</w:t>
            </w:r>
          </w:p>
        </w:tc>
        <w:tc>
          <w:tcPr>
            <w:tcW w:w="1166" w:type="dxa"/>
            <w:tcBorders>
              <w:bottom w:val="single" w:sz="4" w:space="0" w:color="auto"/>
            </w:tcBorders>
            <w:shd w:val="clear" w:color="auto" w:fill="DBE5F1"/>
          </w:tcPr>
          <w:p w14:paraId="3B715C8F" w14:textId="77777777" w:rsidR="00880D8A" w:rsidRPr="00937859" w:rsidRDefault="00880D8A" w:rsidP="00880D8A">
            <w:pPr>
              <w:jc w:val="center"/>
              <w:rPr>
                <w:rFonts w:ascii="Arial" w:hAnsi="Arial" w:cs="Arial"/>
                <w:b/>
                <w:color w:val="000000"/>
                <w:szCs w:val="24"/>
              </w:rPr>
            </w:pPr>
            <w:r w:rsidRPr="00937859">
              <w:rPr>
                <w:rFonts w:ascii="Arial" w:hAnsi="Arial" w:cs="Arial"/>
                <w:b/>
                <w:color w:val="000000"/>
                <w:szCs w:val="24"/>
              </w:rPr>
              <w:t xml:space="preserve">Level </w:t>
            </w:r>
          </w:p>
        </w:tc>
        <w:tc>
          <w:tcPr>
            <w:tcW w:w="1182" w:type="dxa"/>
            <w:tcBorders>
              <w:bottom w:val="single" w:sz="4" w:space="0" w:color="auto"/>
            </w:tcBorders>
            <w:shd w:val="clear" w:color="auto" w:fill="DBE5F1"/>
          </w:tcPr>
          <w:p w14:paraId="31869839" w14:textId="77777777" w:rsidR="00880D8A" w:rsidRPr="00937859" w:rsidRDefault="00880D8A" w:rsidP="00880D8A">
            <w:pPr>
              <w:jc w:val="center"/>
              <w:rPr>
                <w:rFonts w:ascii="Arial" w:hAnsi="Arial" w:cs="Arial"/>
                <w:b/>
                <w:color w:val="000000"/>
                <w:szCs w:val="24"/>
              </w:rPr>
            </w:pPr>
            <w:r w:rsidRPr="00937859">
              <w:rPr>
                <w:rFonts w:ascii="Arial" w:hAnsi="Arial" w:cs="Arial"/>
                <w:b/>
                <w:color w:val="000000"/>
                <w:szCs w:val="24"/>
              </w:rPr>
              <w:t>Teaching Block</w:t>
            </w:r>
          </w:p>
        </w:tc>
        <w:tc>
          <w:tcPr>
            <w:tcW w:w="1161" w:type="dxa"/>
            <w:tcBorders>
              <w:bottom w:val="single" w:sz="4" w:space="0" w:color="auto"/>
            </w:tcBorders>
            <w:shd w:val="clear" w:color="auto" w:fill="DBE5F1"/>
          </w:tcPr>
          <w:p w14:paraId="06F8A482" w14:textId="51986217" w:rsidR="00880D8A" w:rsidRPr="00937859" w:rsidRDefault="00880D8A" w:rsidP="00880D8A">
            <w:pPr>
              <w:jc w:val="center"/>
              <w:rPr>
                <w:rFonts w:ascii="Arial" w:hAnsi="Arial" w:cs="Arial"/>
                <w:b/>
                <w:color w:val="000000"/>
                <w:szCs w:val="24"/>
              </w:rPr>
            </w:pPr>
            <w:r w:rsidRPr="009044FD">
              <w:rPr>
                <w:rFonts w:ascii="Arial" w:hAnsi="Arial" w:cs="Arial"/>
                <w:b/>
                <w:sz w:val="20"/>
                <w:szCs w:val="24"/>
              </w:rPr>
              <w:t>Pre-requisites</w:t>
            </w:r>
          </w:p>
        </w:tc>
      </w:tr>
      <w:tr w:rsidR="00880D8A" w:rsidRPr="009A6DE8" w14:paraId="1A5476AA" w14:textId="77777777" w:rsidTr="00880D8A">
        <w:tc>
          <w:tcPr>
            <w:tcW w:w="1525" w:type="dxa"/>
            <w:tcBorders>
              <w:top w:val="single" w:sz="4" w:space="0" w:color="auto"/>
              <w:left w:val="single" w:sz="4" w:space="0" w:color="auto"/>
              <w:bottom w:val="single" w:sz="4" w:space="0" w:color="auto"/>
              <w:right w:val="single" w:sz="4" w:space="0" w:color="auto"/>
            </w:tcBorders>
            <w:shd w:val="clear" w:color="auto" w:fill="FFFFFF"/>
          </w:tcPr>
          <w:p w14:paraId="216F76C8" w14:textId="2CC04F91" w:rsidR="00880D8A" w:rsidRPr="00937859" w:rsidRDefault="00D13991" w:rsidP="00880D8A">
            <w:pPr>
              <w:rPr>
                <w:rFonts w:ascii="Arial" w:hAnsi="Arial" w:cs="Arial"/>
                <w:color w:val="000000"/>
                <w:szCs w:val="24"/>
              </w:rPr>
            </w:pPr>
            <w:r>
              <w:rPr>
                <w:rFonts w:ascii="Arial" w:hAnsi="Arial" w:cs="Arial"/>
                <w:color w:val="000000"/>
                <w:szCs w:val="24"/>
              </w:rPr>
              <w:t>Design and Management of Projects</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4C2CA52E" w14:textId="4A596741" w:rsidR="00880D8A" w:rsidRPr="00937859" w:rsidRDefault="00880D8A" w:rsidP="00D13991">
            <w:pPr>
              <w:jc w:val="center"/>
              <w:rPr>
                <w:rFonts w:ascii="Arial" w:hAnsi="Arial" w:cs="Arial"/>
                <w:color w:val="000000"/>
                <w:szCs w:val="24"/>
              </w:rPr>
            </w:pPr>
            <w:r w:rsidRPr="00937859">
              <w:rPr>
                <w:rFonts w:ascii="Arial" w:hAnsi="Arial" w:cs="Arial"/>
                <w:color w:val="000000"/>
                <w:szCs w:val="24"/>
              </w:rPr>
              <w:t>GG</w:t>
            </w:r>
            <w:r w:rsidR="00D13991">
              <w:rPr>
                <w:rFonts w:ascii="Arial" w:hAnsi="Arial" w:cs="Arial"/>
                <w:color w:val="000000"/>
                <w:szCs w:val="24"/>
              </w:rPr>
              <w:t>5405</w:t>
            </w:r>
          </w:p>
        </w:tc>
        <w:tc>
          <w:tcPr>
            <w:tcW w:w="1466" w:type="dxa"/>
            <w:tcBorders>
              <w:top w:val="single" w:sz="4" w:space="0" w:color="auto"/>
              <w:left w:val="single" w:sz="4" w:space="0" w:color="auto"/>
              <w:bottom w:val="single" w:sz="4" w:space="0" w:color="auto"/>
              <w:right w:val="single" w:sz="4" w:space="0" w:color="auto"/>
            </w:tcBorders>
            <w:shd w:val="clear" w:color="auto" w:fill="FFFFFF"/>
          </w:tcPr>
          <w:p w14:paraId="67C9BD56"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14:paraId="41716E19"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5</w:t>
            </w:r>
          </w:p>
        </w:tc>
        <w:tc>
          <w:tcPr>
            <w:tcW w:w="1182" w:type="dxa"/>
            <w:tcBorders>
              <w:top w:val="single" w:sz="4" w:space="0" w:color="auto"/>
              <w:left w:val="single" w:sz="4" w:space="0" w:color="auto"/>
              <w:bottom w:val="single" w:sz="4" w:space="0" w:color="auto"/>
              <w:right w:val="single" w:sz="4" w:space="0" w:color="auto"/>
            </w:tcBorders>
            <w:shd w:val="clear" w:color="auto" w:fill="FFFFFF"/>
          </w:tcPr>
          <w:p w14:paraId="06E3E9A9"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1&amp;2</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37999777" w14:textId="6F360828" w:rsidR="00880D8A" w:rsidRPr="00937859" w:rsidRDefault="00880D8A" w:rsidP="00880D8A">
            <w:pPr>
              <w:jc w:val="center"/>
              <w:rPr>
                <w:rFonts w:ascii="Arial" w:hAnsi="Arial" w:cs="Arial"/>
                <w:color w:val="000000"/>
                <w:szCs w:val="24"/>
              </w:rPr>
            </w:pPr>
          </w:p>
        </w:tc>
      </w:tr>
      <w:tr w:rsidR="00880D8A" w:rsidRPr="009A6DE8" w14:paraId="7B9EBBFF" w14:textId="77777777" w:rsidTr="00880D8A">
        <w:tc>
          <w:tcPr>
            <w:tcW w:w="1525" w:type="dxa"/>
            <w:tcBorders>
              <w:top w:val="single" w:sz="4" w:space="0" w:color="auto"/>
              <w:left w:val="single" w:sz="4" w:space="0" w:color="auto"/>
              <w:bottom w:val="single" w:sz="4" w:space="0" w:color="auto"/>
              <w:right w:val="single" w:sz="4" w:space="0" w:color="auto"/>
            </w:tcBorders>
            <w:shd w:val="clear" w:color="auto" w:fill="FFFFFF"/>
          </w:tcPr>
          <w:p w14:paraId="355927B5" w14:textId="1FD181E3" w:rsidR="00880D8A" w:rsidRPr="00937859" w:rsidRDefault="00D13991" w:rsidP="00D13991">
            <w:pPr>
              <w:rPr>
                <w:rFonts w:ascii="Arial" w:hAnsi="Arial" w:cs="Arial"/>
                <w:color w:val="000000"/>
                <w:szCs w:val="24"/>
              </w:rPr>
            </w:pPr>
            <w:r>
              <w:rPr>
                <w:rFonts w:ascii="Arial" w:hAnsi="Arial" w:cs="Arial"/>
                <w:color w:val="000000"/>
                <w:szCs w:val="24"/>
              </w:rPr>
              <w:t>Geographical Concepts and Methods</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38551D53" w14:textId="42E4DC61"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G</w:t>
            </w:r>
            <w:r w:rsidR="00D13991">
              <w:rPr>
                <w:rFonts w:ascii="Arial" w:hAnsi="Arial" w:cs="Arial"/>
                <w:color w:val="000000"/>
                <w:szCs w:val="24"/>
              </w:rPr>
              <w:t>G5010</w:t>
            </w:r>
          </w:p>
        </w:tc>
        <w:tc>
          <w:tcPr>
            <w:tcW w:w="1466" w:type="dxa"/>
            <w:tcBorders>
              <w:top w:val="single" w:sz="4" w:space="0" w:color="auto"/>
              <w:left w:val="single" w:sz="4" w:space="0" w:color="auto"/>
              <w:bottom w:val="single" w:sz="4" w:space="0" w:color="auto"/>
              <w:right w:val="single" w:sz="4" w:space="0" w:color="auto"/>
            </w:tcBorders>
            <w:shd w:val="clear" w:color="auto" w:fill="FFFFFF"/>
          </w:tcPr>
          <w:p w14:paraId="3452D970"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14:paraId="696C60D2"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5</w:t>
            </w:r>
          </w:p>
        </w:tc>
        <w:tc>
          <w:tcPr>
            <w:tcW w:w="1182" w:type="dxa"/>
            <w:tcBorders>
              <w:top w:val="single" w:sz="4" w:space="0" w:color="auto"/>
              <w:left w:val="single" w:sz="4" w:space="0" w:color="auto"/>
              <w:bottom w:val="single" w:sz="4" w:space="0" w:color="auto"/>
              <w:right w:val="single" w:sz="4" w:space="0" w:color="auto"/>
            </w:tcBorders>
            <w:shd w:val="clear" w:color="auto" w:fill="FFFFFF"/>
          </w:tcPr>
          <w:p w14:paraId="3820A0D5"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1&amp;2</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DCB4EE6" w14:textId="36961E99" w:rsidR="00880D8A" w:rsidRPr="00937859" w:rsidRDefault="00880D8A" w:rsidP="00880D8A">
            <w:pPr>
              <w:jc w:val="center"/>
              <w:rPr>
                <w:rFonts w:ascii="Arial" w:hAnsi="Arial" w:cs="Arial"/>
                <w:color w:val="000000"/>
                <w:szCs w:val="24"/>
              </w:rPr>
            </w:pPr>
          </w:p>
        </w:tc>
      </w:tr>
      <w:tr w:rsidR="00880D8A" w:rsidRPr="009A6DE8" w14:paraId="0CFAFFEE" w14:textId="77777777" w:rsidTr="00524870">
        <w:tc>
          <w:tcPr>
            <w:tcW w:w="1525" w:type="dxa"/>
            <w:tcBorders>
              <w:top w:val="single" w:sz="4" w:space="0" w:color="auto"/>
              <w:left w:val="single" w:sz="4" w:space="0" w:color="auto"/>
              <w:bottom w:val="single" w:sz="4" w:space="0" w:color="auto"/>
              <w:right w:val="single" w:sz="4" w:space="0" w:color="auto"/>
            </w:tcBorders>
            <w:shd w:val="clear" w:color="auto" w:fill="DBE5F1"/>
          </w:tcPr>
          <w:p w14:paraId="139F1BF4" w14:textId="77777777" w:rsidR="00880D8A" w:rsidRPr="00937859" w:rsidRDefault="00880D8A" w:rsidP="00880D8A">
            <w:pPr>
              <w:rPr>
                <w:rFonts w:ascii="Arial" w:hAnsi="Arial" w:cs="Arial"/>
                <w:color w:val="000000"/>
                <w:szCs w:val="24"/>
              </w:rPr>
            </w:pPr>
            <w:r w:rsidRPr="00937859">
              <w:rPr>
                <w:rFonts w:ascii="Arial" w:hAnsi="Arial" w:cs="Arial"/>
                <w:b/>
                <w:color w:val="000000"/>
                <w:szCs w:val="24"/>
              </w:rPr>
              <w:t>Optional modules</w:t>
            </w:r>
          </w:p>
        </w:tc>
        <w:tc>
          <w:tcPr>
            <w:tcW w:w="6330" w:type="dxa"/>
            <w:gridSpan w:val="5"/>
            <w:tcBorders>
              <w:top w:val="single" w:sz="4" w:space="0" w:color="auto"/>
              <w:left w:val="single" w:sz="4" w:space="0" w:color="auto"/>
              <w:bottom w:val="single" w:sz="4" w:space="0" w:color="auto"/>
              <w:right w:val="single" w:sz="4" w:space="0" w:color="auto"/>
            </w:tcBorders>
            <w:shd w:val="clear" w:color="auto" w:fill="DBE5F1"/>
          </w:tcPr>
          <w:p w14:paraId="5A000BEC" w14:textId="77777777" w:rsidR="00880D8A" w:rsidRPr="00937859" w:rsidRDefault="00880D8A" w:rsidP="00880D8A">
            <w:pPr>
              <w:rPr>
                <w:rFonts w:ascii="Arial" w:hAnsi="Arial" w:cs="Arial"/>
                <w:color w:val="000000"/>
                <w:szCs w:val="24"/>
              </w:rPr>
            </w:pPr>
            <w:r w:rsidRPr="00937859">
              <w:rPr>
                <w:rFonts w:ascii="Arial" w:hAnsi="Arial" w:cs="Arial"/>
                <w:color w:val="000000"/>
                <w:szCs w:val="24"/>
              </w:rPr>
              <w:t xml:space="preserve">Please select </w:t>
            </w:r>
            <w:r>
              <w:rPr>
                <w:rFonts w:ascii="Arial" w:hAnsi="Arial" w:cs="Arial"/>
                <w:color w:val="000000"/>
                <w:szCs w:val="24"/>
              </w:rPr>
              <w:t xml:space="preserve">two </w:t>
            </w:r>
            <w:r w:rsidRPr="00937859">
              <w:rPr>
                <w:rFonts w:ascii="Arial" w:hAnsi="Arial" w:cs="Arial"/>
                <w:color w:val="000000"/>
                <w:szCs w:val="24"/>
              </w:rPr>
              <w:t>module below</w:t>
            </w:r>
          </w:p>
          <w:p w14:paraId="4ED643FC" w14:textId="77777777" w:rsidR="00880D8A" w:rsidRPr="00937859" w:rsidRDefault="00880D8A" w:rsidP="00880D8A">
            <w:pPr>
              <w:jc w:val="center"/>
              <w:rPr>
                <w:rFonts w:ascii="Arial" w:hAnsi="Arial" w:cs="Arial"/>
                <w:color w:val="000000"/>
                <w:szCs w:val="24"/>
              </w:rPr>
            </w:pPr>
          </w:p>
        </w:tc>
      </w:tr>
      <w:tr w:rsidR="00880D8A" w:rsidRPr="009A6DE8" w14:paraId="3CCFEDB3" w14:textId="77777777" w:rsidTr="00880D8A">
        <w:tc>
          <w:tcPr>
            <w:tcW w:w="1525" w:type="dxa"/>
            <w:tcBorders>
              <w:top w:val="single" w:sz="4" w:space="0" w:color="auto"/>
              <w:left w:val="single" w:sz="4" w:space="0" w:color="auto"/>
              <w:bottom w:val="single" w:sz="4" w:space="0" w:color="auto"/>
              <w:right w:val="single" w:sz="4" w:space="0" w:color="auto"/>
            </w:tcBorders>
            <w:shd w:val="clear" w:color="auto" w:fill="FFFFFF"/>
          </w:tcPr>
          <w:p w14:paraId="1438F7B9" w14:textId="77777777" w:rsidR="00880D8A" w:rsidRPr="00937859" w:rsidRDefault="00880D8A" w:rsidP="00880D8A">
            <w:pPr>
              <w:rPr>
                <w:rFonts w:ascii="Arial" w:hAnsi="Arial" w:cs="Arial"/>
                <w:color w:val="000000"/>
                <w:szCs w:val="24"/>
              </w:rPr>
            </w:pPr>
            <w:r w:rsidRPr="00937859">
              <w:rPr>
                <w:rFonts w:ascii="Arial" w:hAnsi="Arial" w:cs="Arial"/>
                <w:color w:val="000000"/>
                <w:szCs w:val="24"/>
              </w:rPr>
              <w:t>Social and Cultural Geography</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688438C4" w14:textId="77777777" w:rsidR="00880D8A" w:rsidRPr="00937859" w:rsidRDefault="00880D8A" w:rsidP="00880D8A">
            <w:pPr>
              <w:jc w:val="center"/>
              <w:rPr>
                <w:rFonts w:ascii="Arial" w:hAnsi="Arial" w:cs="Arial"/>
                <w:b/>
                <w:color w:val="000000"/>
                <w:szCs w:val="24"/>
              </w:rPr>
            </w:pPr>
            <w:r w:rsidRPr="00937859">
              <w:rPr>
                <w:rFonts w:ascii="Arial" w:hAnsi="Arial" w:cs="Arial"/>
                <w:color w:val="000000"/>
                <w:szCs w:val="24"/>
              </w:rPr>
              <w:t>GG5040</w:t>
            </w:r>
          </w:p>
        </w:tc>
        <w:tc>
          <w:tcPr>
            <w:tcW w:w="1466" w:type="dxa"/>
            <w:tcBorders>
              <w:top w:val="single" w:sz="4" w:space="0" w:color="auto"/>
              <w:left w:val="single" w:sz="4" w:space="0" w:color="auto"/>
              <w:bottom w:val="single" w:sz="4" w:space="0" w:color="auto"/>
              <w:right w:val="single" w:sz="4" w:space="0" w:color="auto"/>
            </w:tcBorders>
            <w:shd w:val="clear" w:color="auto" w:fill="FFFFFF"/>
          </w:tcPr>
          <w:p w14:paraId="338298C3"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14:paraId="342B3759"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5</w:t>
            </w:r>
          </w:p>
        </w:tc>
        <w:tc>
          <w:tcPr>
            <w:tcW w:w="1182" w:type="dxa"/>
            <w:tcBorders>
              <w:top w:val="single" w:sz="4" w:space="0" w:color="auto"/>
              <w:left w:val="single" w:sz="4" w:space="0" w:color="auto"/>
              <w:bottom w:val="single" w:sz="4" w:space="0" w:color="auto"/>
              <w:right w:val="single" w:sz="4" w:space="0" w:color="auto"/>
            </w:tcBorders>
            <w:shd w:val="clear" w:color="auto" w:fill="FFFFFF"/>
          </w:tcPr>
          <w:p w14:paraId="23540168"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1&amp;2</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78F7283F" w14:textId="67C24813" w:rsidR="00880D8A" w:rsidRPr="00937859" w:rsidRDefault="00880D8A" w:rsidP="00880D8A">
            <w:pPr>
              <w:jc w:val="center"/>
              <w:rPr>
                <w:rFonts w:ascii="Arial" w:hAnsi="Arial" w:cs="Arial"/>
                <w:color w:val="000000"/>
                <w:szCs w:val="24"/>
              </w:rPr>
            </w:pPr>
          </w:p>
        </w:tc>
      </w:tr>
      <w:tr w:rsidR="00880D8A" w:rsidRPr="009A6DE8" w14:paraId="75D2A0CF" w14:textId="77777777" w:rsidTr="00880D8A">
        <w:tc>
          <w:tcPr>
            <w:tcW w:w="1525" w:type="dxa"/>
            <w:tcBorders>
              <w:top w:val="single" w:sz="4" w:space="0" w:color="auto"/>
              <w:left w:val="single" w:sz="4" w:space="0" w:color="auto"/>
              <w:bottom w:val="single" w:sz="4" w:space="0" w:color="auto"/>
              <w:right w:val="single" w:sz="4" w:space="0" w:color="auto"/>
            </w:tcBorders>
            <w:shd w:val="clear" w:color="auto" w:fill="FFFFFF"/>
          </w:tcPr>
          <w:p w14:paraId="0FDECCC3" w14:textId="77777777" w:rsidR="00880D8A" w:rsidRPr="00937859" w:rsidRDefault="00880D8A" w:rsidP="00880D8A">
            <w:pPr>
              <w:rPr>
                <w:rFonts w:ascii="Arial" w:hAnsi="Arial" w:cs="Arial"/>
                <w:b/>
                <w:color w:val="000000"/>
                <w:szCs w:val="24"/>
              </w:rPr>
            </w:pPr>
            <w:r w:rsidRPr="00937859">
              <w:rPr>
                <w:rFonts w:ascii="Arial" w:hAnsi="Arial" w:cs="Arial"/>
                <w:color w:val="000000"/>
                <w:szCs w:val="24"/>
              </w:rPr>
              <w:t>The Contours of Global Capitalism</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71621B6B" w14:textId="77777777" w:rsidR="00880D8A" w:rsidRPr="00937859" w:rsidRDefault="00880D8A" w:rsidP="00880D8A">
            <w:pPr>
              <w:jc w:val="center"/>
              <w:rPr>
                <w:rFonts w:ascii="Arial" w:hAnsi="Arial" w:cs="Arial"/>
                <w:b/>
                <w:color w:val="000000"/>
                <w:szCs w:val="24"/>
              </w:rPr>
            </w:pPr>
            <w:r w:rsidRPr="00937859">
              <w:rPr>
                <w:rFonts w:ascii="Arial" w:hAnsi="Arial" w:cs="Arial"/>
                <w:color w:val="000000"/>
                <w:szCs w:val="24"/>
              </w:rPr>
              <w:t>GG5050</w:t>
            </w:r>
          </w:p>
        </w:tc>
        <w:tc>
          <w:tcPr>
            <w:tcW w:w="1466" w:type="dxa"/>
            <w:tcBorders>
              <w:top w:val="single" w:sz="4" w:space="0" w:color="auto"/>
              <w:left w:val="single" w:sz="4" w:space="0" w:color="auto"/>
              <w:bottom w:val="single" w:sz="4" w:space="0" w:color="auto"/>
              <w:right w:val="single" w:sz="4" w:space="0" w:color="auto"/>
            </w:tcBorders>
            <w:shd w:val="clear" w:color="auto" w:fill="FFFFFF"/>
          </w:tcPr>
          <w:p w14:paraId="5BC2DC1E"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14:paraId="5D835BAA"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5</w:t>
            </w:r>
          </w:p>
        </w:tc>
        <w:tc>
          <w:tcPr>
            <w:tcW w:w="1182" w:type="dxa"/>
            <w:tcBorders>
              <w:top w:val="single" w:sz="4" w:space="0" w:color="auto"/>
              <w:left w:val="single" w:sz="4" w:space="0" w:color="auto"/>
              <w:bottom w:val="single" w:sz="4" w:space="0" w:color="auto"/>
              <w:right w:val="single" w:sz="4" w:space="0" w:color="auto"/>
            </w:tcBorders>
            <w:shd w:val="clear" w:color="auto" w:fill="FFFFFF"/>
          </w:tcPr>
          <w:p w14:paraId="783A0E78" w14:textId="77777777" w:rsidR="00880D8A" w:rsidRPr="00937859" w:rsidRDefault="00880D8A" w:rsidP="00880D8A">
            <w:pPr>
              <w:jc w:val="center"/>
              <w:rPr>
                <w:rFonts w:ascii="Arial" w:hAnsi="Arial" w:cs="Arial"/>
                <w:color w:val="000000"/>
                <w:szCs w:val="24"/>
              </w:rPr>
            </w:pPr>
            <w:r w:rsidRPr="00937859">
              <w:rPr>
                <w:rFonts w:ascii="Arial" w:hAnsi="Arial" w:cs="Arial"/>
                <w:color w:val="000000"/>
                <w:szCs w:val="24"/>
              </w:rPr>
              <w:t>1&amp;2</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136070C3" w14:textId="5802A328" w:rsidR="00880D8A" w:rsidRPr="00937859" w:rsidRDefault="00880D8A" w:rsidP="00880D8A">
            <w:pPr>
              <w:jc w:val="center"/>
              <w:rPr>
                <w:rFonts w:ascii="Arial" w:hAnsi="Arial" w:cs="Arial"/>
                <w:color w:val="000000"/>
                <w:szCs w:val="24"/>
              </w:rPr>
            </w:pPr>
          </w:p>
        </w:tc>
      </w:tr>
      <w:tr w:rsidR="00880D8A" w:rsidRPr="009A6DE8" w14:paraId="7499D429" w14:textId="77777777" w:rsidTr="00880D8A">
        <w:tc>
          <w:tcPr>
            <w:tcW w:w="1525" w:type="dxa"/>
            <w:tcBorders>
              <w:top w:val="single" w:sz="4" w:space="0" w:color="auto"/>
              <w:left w:val="single" w:sz="4" w:space="0" w:color="auto"/>
              <w:bottom w:val="single" w:sz="4" w:space="0" w:color="auto"/>
              <w:right w:val="single" w:sz="4" w:space="0" w:color="auto"/>
            </w:tcBorders>
            <w:shd w:val="clear" w:color="auto" w:fill="FFFFFF"/>
          </w:tcPr>
          <w:p w14:paraId="2C701957" w14:textId="77777777" w:rsidR="00880D8A" w:rsidRPr="00692FC9" w:rsidRDefault="00880D8A" w:rsidP="00880D8A">
            <w:pPr>
              <w:rPr>
                <w:rFonts w:ascii="Arial" w:hAnsi="Arial" w:cs="Arial"/>
                <w:color w:val="000000"/>
                <w:szCs w:val="24"/>
                <w:highlight w:val="yellow"/>
              </w:rPr>
            </w:pPr>
            <w:r w:rsidRPr="00692FC9">
              <w:rPr>
                <w:rFonts w:ascii="Arial" w:hAnsi="Arial" w:cs="Arial"/>
                <w:color w:val="000000"/>
                <w:szCs w:val="24"/>
                <w:highlight w:val="yellow"/>
              </w:rPr>
              <w:t>Cartography, Remote Sensing and Spatial Analysis</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6388E70F" w14:textId="77777777" w:rsidR="00880D8A" w:rsidRPr="00692FC9" w:rsidRDefault="00880D8A" w:rsidP="00880D8A">
            <w:pPr>
              <w:jc w:val="center"/>
              <w:rPr>
                <w:rFonts w:ascii="Arial" w:hAnsi="Arial" w:cs="Arial"/>
                <w:b/>
                <w:color w:val="000000"/>
                <w:szCs w:val="24"/>
                <w:highlight w:val="yellow"/>
              </w:rPr>
            </w:pPr>
            <w:r w:rsidRPr="00692FC9">
              <w:rPr>
                <w:rFonts w:ascii="Arial" w:hAnsi="Arial" w:cs="Arial"/>
                <w:color w:val="000000"/>
                <w:szCs w:val="24"/>
                <w:highlight w:val="yellow"/>
              </w:rPr>
              <w:t>GG5155</w:t>
            </w:r>
          </w:p>
        </w:tc>
        <w:tc>
          <w:tcPr>
            <w:tcW w:w="1466" w:type="dxa"/>
            <w:tcBorders>
              <w:top w:val="single" w:sz="4" w:space="0" w:color="auto"/>
              <w:left w:val="single" w:sz="4" w:space="0" w:color="auto"/>
              <w:bottom w:val="single" w:sz="4" w:space="0" w:color="auto"/>
              <w:right w:val="single" w:sz="4" w:space="0" w:color="auto"/>
            </w:tcBorders>
            <w:shd w:val="clear" w:color="auto" w:fill="FFFFFF"/>
          </w:tcPr>
          <w:p w14:paraId="16151D18" w14:textId="77777777" w:rsidR="00880D8A" w:rsidRPr="00692FC9" w:rsidRDefault="00880D8A" w:rsidP="00880D8A">
            <w:pPr>
              <w:jc w:val="center"/>
              <w:rPr>
                <w:rFonts w:ascii="Arial" w:hAnsi="Arial" w:cs="Arial"/>
                <w:color w:val="000000"/>
                <w:szCs w:val="24"/>
                <w:highlight w:val="yellow"/>
              </w:rPr>
            </w:pPr>
            <w:r w:rsidRPr="00692FC9">
              <w:rPr>
                <w:rFonts w:ascii="Arial" w:hAnsi="Arial" w:cs="Arial"/>
                <w:color w:val="000000"/>
                <w:szCs w:val="24"/>
                <w:highlight w:val="yellow"/>
              </w:rPr>
              <w:t>30</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14:paraId="4309D1BF" w14:textId="77777777" w:rsidR="00880D8A" w:rsidRPr="00692FC9" w:rsidRDefault="00880D8A" w:rsidP="00880D8A">
            <w:pPr>
              <w:jc w:val="center"/>
              <w:rPr>
                <w:rFonts w:ascii="Arial" w:hAnsi="Arial" w:cs="Arial"/>
                <w:color w:val="000000"/>
                <w:szCs w:val="24"/>
                <w:highlight w:val="yellow"/>
              </w:rPr>
            </w:pPr>
            <w:r w:rsidRPr="00692FC9">
              <w:rPr>
                <w:rFonts w:ascii="Arial" w:hAnsi="Arial" w:cs="Arial"/>
                <w:color w:val="000000"/>
                <w:szCs w:val="24"/>
                <w:highlight w:val="yellow"/>
              </w:rPr>
              <w:t>5</w:t>
            </w:r>
          </w:p>
        </w:tc>
        <w:tc>
          <w:tcPr>
            <w:tcW w:w="1182" w:type="dxa"/>
            <w:tcBorders>
              <w:top w:val="single" w:sz="4" w:space="0" w:color="auto"/>
              <w:left w:val="single" w:sz="4" w:space="0" w:color="auto"/>
              <w:bottom w:val="single" w:sz="4" w:space="0" w:color="auto"/>
              <w:right w:val="single" w:sz="4" w:space="0" w:color="auto"/>
            </w:tcBorders>
            <w:shd w:val="clear" w:color="auto" w:fill="FFFFFF"/>
          </w:tcPr>
          <w:p w14:paraId="58E571E2" w14:textId="77777777" w:rsidR="00880D8A" w:rsidRPr="00692FC9" w:rsidRDefault="00880D8A" w:rsidP="00880D8A">
            <w:pPr>
              <w:jc w:val="center"/>
              <w:rPr>
                <w:rFonts w:ascii="Arial" w:hAnsi="Arial" w:cs="Arial"/>
                <w:color w:val="000000"/>
                <w:szCs w:val="24"/>
                <w:highlight w:val="yellow"/>
              </w:rPr>
            </w:pPr>
            <w:r w:rsidRPr="00692FC9">
              <w:rPr>
                <w:rFonts w:ascii="Arial" w:hAnsi="Arial" w:cs="Arial"/>
                <w:color w:val="000000"/>
                <w:szCs w:val="24"/>
                <w:highlight w:val="yellow"/>
              </w:rPr>
              <w:t>1&amp;2</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6AC076C8" w14:textId="7F78D08B" w:rsidR="00880D8A" w:rsidRPr="00692FC9" w:rsidRDefault="00880D8A" w:rsidP="00880D8A">
            <w:pPr>
              <w:jc w:val="center"/>
              <w:rPr>
                <w:rFonts w:ascii="Arial" w:hAnsi="Arial" w:cs="Arial"/>
                <w:color w:val="000000"/>
                <w:szCs w:val="24"/>
                <w:highlight w:val="yellow"/>
              </w:rPr>
            </w:pPr>
          </w:p>
        </w:tc>
      </w:tr>
    </w:tbl>
    <w:p w14:paraId="4C6D0C40" w14:textId="77777777" w:rsidR="00B50AEE" w:rsidRPr="00937859" w:rsidRDefault="00B50AEE" w:rsidP="00524870">
      <w:pPr>
        <w:ind w:left="709"/>
        <w:rPr>
          <w:rFonts w:ascii="Arial" w:hAnsi="Arial" w:cs="Arial"/>
          <w:b/>
          <w:color w:val="000000"/>
          <w:szCs w:val="24"/>
        </w:rPr>
      </w:pPr>
    </w:p>
    <w:p w14:paraId="6801ECE5" w14:textId="77777777" w:rsidR="00B50AEE" w:rsidRPr="00937859" w:rsidRDefault="00B50AEE" w:rsidP="00524870">
      <w:pPr>
        <w:tabs>
          <w:tab w:val="left" w:pos="1701"/>
        </w:tabs>
        <w:ind w:left="709"/>
        <w:jc w:val="both"/>
        <w:rPr>
          <w:rFonts w:ascii="Arial" w:hAnsi="Arial" w:cs="Arial"/>
          <w:color w:val="000000"/>
          <w:szCs w:val="24"/>
        </w:rPr>
      </w:pPr>
      <w:r w:rsidRPr="00937859">
        <w:rPr>
          <w:rFonts w:ascii="Arial" w:hAnsi="Arial" w:cs="Arial"/>
          <w:color w:val="000000"/>
          <w:szCs w:val="24"/>
        </w:rPr>
        <w:t>Progression to level 6 requires passes in all four modules to give 120 credits at level 5. Students exiting the programme at this point, who have successfully completed 120 credits, are eligible for the award of Diploma of Higher Education</w:t>
      </w:r>
    </w:p>
    <w:p w14:paraId="6CFFB79A" w14:textId="51678743" w:rsidR="00B50AEE" w:rsidRDefault="00B50AEE" w:rsidP="00DF741A">
      <w:pPr>
        <w:rPr>
          <w:rFonts w:ascii="Arial" w:hAnsi="Arial" w:cs="Arial"/>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070"/>
        <w:gridCol w:w="874"/>
        <w:gridCol w:w="801"/>
        <w:gridCol w:w="1815"/>
        <w:gridCol w:w="1816"/>
      </w:tblGrid>
      <w:tr w:rsidR="00B50AEE" w:rsidRPr="00937859" w14:paraId="799F4912" w14:textId="77777777" w:rsidTr="008E6A3F">
        <w:tc>
          <w:tcPr>
            <w:tcW w:w="7911" w:type="dxa"/>
            <w:gridSpan w:val="6"/>
            <w:shd w:val="clear" w:color="auto" w:fill="DBE5F1"/>
          </w:tcPr>
          <w:p w14:paraId="71197B62" w14:textId="77777777" w:rsidR="00B50AEE" w:rsidRPr="00937859" w:rsidRDefault="00B50AEE" w:rsidP="00524870">
            <w:pPr>
              <w:ind w:left="22"/>
              <w:rPr>
                <w:rFonts w:ascii="Arial" w:hAnsi="Arial" w:cs="Arial"/>
                <w:color w:val="000000"/>
                <w:szCs w:val="24"/>
              </w:rPr>
            </w:pPr>
            <w:r w:rsidRPr="00937859">
              <w:rPr>
                <w:rFonts w:ascii="Arial" w:hAnsi="Arial" w:cs="Arial"/>
                <w:b/>
                <w:color w:val="000000"/>
                <w:szCs w:val="24"/>
              </w:rPr>
              <w:t xml:space="preserve">Level 6 </w:t>
            </w:r>
            <w:r w:rsidRPr="00937859">
              <w:rPr>
                <w:rFonts w:ascii="Arial" w:hAnsi="Arial" w:cs="Arial"/>
                <w:color w:val="000000"/>
                <w:szCs w:val="24"/>
              </w:rPr>
              <w:t>(60 credits core)</w:t>
            </w:r>
          </w:p>
        </w:tc>
      </w:tr>
      <w:tr w:rsidR="00880D8A" w:rsidRPr="00937859" w14:paraId="299E7D09" w14:textId="77777777" w:rsidTr="008E6A3F">
        <w:tc>
          <w:tcPr>
            <w:tcW w:w="1535" w:type="dxa"/>
            <w:tcBorders>
              <w:bottom w:val="single" w:sz="4" w:space="0" w:color="auto"/>
            </w:tcBorders>
            <w:shd w:val="clear" w:color="auto" w:fill="DBE5F1"/>
          </w:tcPr>
          <w:p w14:paraId="6EC33C16" w14:textId="77777777" w:rsidR="00880D8A" w:rsidRPr="00937859" w:rsidRDefault="00880D8A" w:rsidP="00880D8A">
            <w:pPr>
              <w:ind w:left="22"/>
              <w:rPr>
                <w:rFonts w:ascii="Arial" w:hAnsi="Arial" w:cs="Arial"/>
                <w:b/>
                <w:color w:val="000000"/>
                <w:szCs w:val="24"/>
              </w:rPr>
            </w:pPr>
            <w:r w:rsidRPr="00937859">
              <w:rPr>
                <w:rFonts w:ascii="Arial" w:hAnsi="Arial" w:cs="Arial"/>
                <w:b/>
                <w:color w:val="000000"/>
                <w:szCs w:val="24"/>
              </w:rPr>
              <w:t>Compulsory modules</w:t>
            </w:r>
          </w:p>
        </w:tc>
        <w:tc>
          <w:tcPr>
            <w:tcW w:w="1070" w:type="dxa"/>
            <w:tcBorders>
              <w:bottom w:val="single" w:sz="4" w:space="0" w:color="auto"/>
            </w:tcBorders>
            <w:shd w:val="clear" w:color="auto" w:fill="DBE5F1"/>
          </w:tcPr>
          <w:p w14:paraId="52E4FE45" w14:textId="77777777" w:rsidR="00880D8A" w:rsidRPr="00937859" w:rsidRDefault="00880D8A" w:rsidP="00880D8A">
            <w:pPr>
              <w:ind w:left="22"/>
              <w:jc w:val="center"/>
              <w:rPr>
                <w:rFonts w:ascii="Arial" w:hAnsi="Arial" w:cs="Arial"/>
                <w:b/>
                <w:color w:val="000000"/>
                <w:szCs w:val="24"/>
              </w:rPr>
            </w:pPr>
            <w:r w:rsidRPr="00937859">
              <w:rPr>
                <w:rFonts w:ascii="Arial" w:hAnsi="Arial" w:cs="Arial"/>
                <w:b/>
                <w:color w:val="000000"/>
                <w:szCs w:val="24"/>
              </w:rPr>
              <w:t>Module code</w:t>
            </w:r>
          </w:p>
        </w:tc>
        <w:tc>
          <w:tcPr>
            <w:tcW w:w="874" w:type="dxa"/>
            <w:tcBorders>
              <w:bottom w:val="single" w:sz="4" w:space="0" w:color="auto"/>
            </w:tcBorders>
            <w:shd w:val="clear" w:color="auto" w:fill="DBE5F1"/>
          </w:tcPr>
          <w:p w14:paraId="35FB74A9" w14:textId="77777777" w:rsidR="00880D8A" w:rsidRPr="00937859" w:rsidRDefault="00880D8A" w:rsidP="00880D8A">
            <w:pPr>
              <w:ind w:left="22"/>
              <w:jc w:val="center"/>
              <w:rPr>
                <w:rFonts w:ascii="Arial" w:hAnsi="Arial" w:cs="Arial"/>
                <w:b/>
                <w:color w:val="000000"/>
                <w:szCs w:val="24"/>
              </w:rPr>
            </w:pPr>
            <w:r w:rsidRPr="00937859">
              <w:rPr>
                <w:rFonts w:ascii="Arial" w:hAnsi="Arial" w:cs="Arial"/>
                <w:b/>
                <w:color w:val="000000"/>
                <w:szCs w:val="24"/>
              </w:rPr>
              <w:t xml:space="preserve">Credit </w:t>
            </w:r>
          </w:p>
          <w:p w14:paraId="0AB737D6" w14:textId="77777777" w:rsidR="00880D8A" w:rsidRPr="00937859" w:rsidRDefault="00880D8A" w:rsidP="00880D8A">
            <w:pPr>
              <w:ind w:left="22"/>
              <w:jc w:val="center"/>
              <w:rPr>
                <w:rFonts w:ascii="Arial" w:hAnsi="Arial" w:cs="Arial"/>
                <w:b/>
                <w:color w:val="000000"/>
                <w:szCs w:val="24"/>
              </w:rPr>
            </w:pPr>
            <w:r w:rsidRPr="00937859">
              <w:rPr>
                <w:rFonts w:ascii="Arial" w:hAnsi="Arial" w:cs="Arial"/>
                <w:b/>
                <w:color w:val="000000"/>
                <w:szCs w:val="24"/>
              </w:rPr>
              <w:t>Value</w:t>
            </w:r>
          </w:p>
        </w:tc>
        <w:tc>
          <w:tcPr>
            <w:tcW w:w="801" w:type="dxa"/>
            <w:tcBorders>
              <w:bottom w:val="single" w:sz="4" w:space="0" w:color="auto"/>
            </w:tcBorders>
            <w:shd w:val="clear" w:color="auto" w:fill="DBE5F1"/>
          </w:tcPr>
          <w:p w14:paraId="31E5C850" w14:textId="77777777" w:rsidR="00880D8A" w:rsidRPr="00937859" w:rsidRDefault="00880D8A" w:rsidP="00880D8A">
            <w:pPr>
              <w:ind w:left="22"/>
              <w:jc w:val="center"/>
              <w:rPr>
                <w:rFonts w:ascii="Arial" w:hAnsi="Arial" w:cs="Arial"/>
                <w:b/>
                <w:color w:val="000000"/>
                <w:szCs w:val="24"/>
              </w:rPr>
            </w:pPr>
            <w:r w:rsidRPr="00937859">
              <w:rPr>
                <w:rFonts w:ascii="Arial" w:hAnsi="Arial" w:cs="Arial"/>
                <w:b/>
                <w:color w:val="000000"/>
                <w:szCs w:val="24"/>
              </w:rPr>
              <w:t xml:space="preserve">Level </w:t>
            </w:r>
          </w:p>
        </w:tc>
        <w:tc>
          <w:tcPr>
            <w:tcW w:w="1815" w:type="dxa"/>
            <w:tcBorders>
              <w:bottom w:val="single" w:sz="4" w:space="0" w:color="auto"/>
            </w:tcBorders>
            <w:shd w:val="clear" w:color="auto" w:fill="DBE5F1"/>
          </w:tcPr>
          <w:p w14:paraId="2DAD702C" w14:textId="77777777" w:rsidR="00880D8A" w:rsidRPr="00937859" w:rsidRDefault="00880D8A" w:rsidP="00880D8A">
            <w:pPr>
              <w:ind w:left="22"/>
              <w:jc w:val="center"/>
              <w:rPr>
                <w:rFonts w:ascii="Arial" w:hAnsi="Arial" w:cs="Arial"/>
                <w:b/>
                <w:color w:val="000000"/>
                <w:szCs w:val="24"/>
              </w:rPr>
            </w:pPr>
            <w:r w:rsidRPr="00937859">
              <w:rPr>
                <w:rFonts w:ascii="Arial" w:hAnsi="Arial" w:cs="Arial"/>
                <w:b/>
                <w:color w:val="000000"/>
                <w:szCs w:val="24"/>
              </w:rPr>
              <w:t>Teaching Block</w:t>
            </w:r>
          </w:p>
        </w:tc>
        <w:tc>
          <w:tcPr>
            <w:tcW w:w="1816" w:type="dxa"/>
            <w:tcBorders>
              <w:bottom w:val="single" w:sz="4" w:space="0" w:color="auto"/>
            </w:tcBorders>
            <w:shd w:val="clear" w:color="auto" w:fill="DBE5F1"/>
          </w:tcPr>
          <w:p w14:paraId="5742680C" w14:textId="7A169E91" w:rsidR="00880D8A" w:rsidRPr="00937859" w:rsidRDefault="00880D8A" w:rsidP="00880D8A">
            <w:pPr>
              <w:ind w:left="22"/>
              <w:jc w:val="center"/>
              <w:rPr>
                <w:rFonts w:ascii="Arial" w:hAnsi="Arial" w:cs="Arial"/>
                <w:b/>
                <w:color w:val="000000"/>
                <w:szCs w:val="24"/>
              </w:rPr>
            </w:pPr>
            <w:r w:rsidRPr="009044FD">
              <w:rPr>
                <w:rFonts w:ascii="Arial" w:hAnsi="Arial" w:cs="Arial"/>
                <w:b/>
                <w:sz w:val="20"/>
                <w:szCs w:val="24"/>
              </w:rPr>
              <w:t>Pre-requisites</w:t>
            </w:r>
          </w:p>
        </w:tc>
      </w:tr>
      <w:tr w:rsidR="00880D8A" w:rsidRPr="00937859" w14:paraId="68EDAD96" w14:textId="77777777" w:rsidTr="0093444D">
        <w:tc>
          <w:tcPr>
            <w:tcW w:w="1535" w:type="dxa"/>
            <w:tcBorders>
              <w:top w:val="single" w:sz="4" w:space="0" w:color="auto"/>
              <w:left w:val="single" w:sz="4" w:space="0" w:color="auto"/>
              <w:bottom w:val="single" w:sz="4" w:space="0" w:color="auto"/>
              <w:right w:val="single" w:sz="4" w:space="0" w:color="auto"/>
            </w:tcBorders>
            <w:shd w:val="clear" w:color="auto" w:fill="FFFFFF"/>
          </w:tcPr>
          <w:p w14:paraId="402F9298" w14:textId="77777777" w:rsidR="00880D8A" w:rsidRPr="00937859" w:rsidRDefault="00880D8A" w:rsidP="00880D8A">
            <w:pPr>
              <w:ind w:left="22"/>
              <w:rPr>
                <w:rFonts w:ascii="Arial" w:hAnsi="Arial" w:cs="Arial"/>
                <w:b/>
                <w:color w:val="000000"/>
                <w:szCs w:val="24"/>
              </w:rPr>
            </w:pPr>
            <w:r w:rsidRPr="00937859">
              <w:rPr>
                <w:rFonts w:ascii="Arial" w:hAnsi="Arial" w:cs="Arial"/>
                <w:color w:val="000000"/>
                <w:szCs w:val="24"/>
              </w:rPr>
              <w:t>Research Project</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7C17A044"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GG6400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316C42BF"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30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21495E8C"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6</w:t>
            </w:r>
          </w:p>
        </w:tc>
        <w:tc>
          <w:tcPr>
            <w:tcW w:w="1815" w:type="dxa"/>
            <w:tcBorders>
              <w:top w:val="single" w:sz="4" w:space="0" w:color="auto"/>
              <w:left w:val="single" w:sz="4" w:space="0" w:color="auto"/>
              <w:bottom w:val="single" w:sz="4" w:space="0" w:color="auto"/>
              <w:right w:val="single" w:sz="4" w:space="0" w:color="auto"/>
            </w:tcBorders>
            <w:shd w:val="clear" w:color="auto" w:fill="FFFFFF"/>
          </w:tcPr>
          <w:p w14:paraId="4130D20A"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1&amp;2</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16BCED70" w14:textId="7ACA627A" w:rsidR="00880D8A" w:rsidRPr="00937859" w:rsidRDefault="00880D8A" w:rsidP="00880D8A">
            <w:pPr>
              <w:ind w:left="22"/>
              <w:jc w:val="center"/>
              <w:rPr>
                <w:rFonts w:ascii="Arial" w:hAnsi="Arial" w:cs="Arial"/>
                <w:b/>
                <w:color w:val="000000"/>
                <w:szCs w:val="24"/>
              </w:rPr>
            </w:pPr>
          </w:p>
        </w:tc>
      </w:tr>
      <w:tr w:rsidR="00880D8A" w:rsidRPr="00937859" w14:paraId="65AF1BD7" w14:textId="77777777" w:rsidTr="00DB11C6">
        <w:tc>
          <w:tcPr>
            <w:tcW w:w="1535" w:type="dxa"/>
            <w:tcBorders>
              <w:top w:val="single" w:sz="4" w:space="0" w:color="auto"/>
              <w:left w:val="single" w:sz="4" w:space="0" w:color="auto"/>
              <w:bottom w:val="single" w:sz="4" w:space="0" w:color="auto"/>
              <w:right w:val="single" w:sz="4" w:space="0" w:color="auto"/>
            </w:tcBorders>
            <w:shd w:val="clear" w:color="auto" w:fill="FFFFFF"/>
          </w:tcPr>
          <w:p w14:paraId="012953C6" w14:textId="77777777" w:rsidR="00880D8A" w:rsidRPr="00937859" w:rsidRDefault="00880D8A" w:rsidP="00880D8A">
            <w:pPr>
              <w:ind w:left="22" w:right="-1363"/>
              <w:rPr>
                <w:rFonts w:ascii="Arial" w:hAnsi="Arial" w:cs="Arial"/>
                <w:color w:val="000000"/>
                <w:szCs w:val="24"/>
              </w:rPr>
            </w:pPr>
            <w:r w:rsidRPr="00937859">
              <w:rPr>
                <w:rFonts w:ascii="Arial" w:hAnsi="Arial" w:cs="Arial"/>
                <w:color w:val="000000"/>
                <w:szCs w:val="24"/>
              </w:rPr>
              <w:t xml:space="preserve">Development </w:t>
            </w:r>
          </w:p>
          <w:p w14:paraId="297F8535" w14:textId="77777777" w:rsidR="00880D8A" w:rsidRPr="00937859" w:rsidRDefault="00880D8A" w:rsidP="00880D8A">
            <w:pPr>
              <w:ind w:left="22"/>
              <w:rPr>
                <w:rFonts w:ascii="Arial" w:hAnsi="Arial" w:cs="Arial"/>
                <w:b/>
                <w:color w:val="000000"/>
                <w:szCs w:val="24"/>
              </w:rPr>
            </w:pPr>
            <w:r w:rsidRPr="00937859">
              <w:rPr>
                <w:rFonts w:ascii="Arial" w:hAnsi="Arial" w:cs="Arial"/>
                <w:color w:val="000000"/>
                <w:szCs w:val="24"/>
              </w:rPr>
              <w:t>Geographies</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1C261787"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GG6020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7C6149C7"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30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3B585489"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6</w:t>
            </w:r>
          </w:p>
        </w:tc>
        <w:tc>
          <w:tcPr>
            <w:tcW w:w="1815" w:type="dxa"/>
            <w:tcBorders>
              <w:top w:val="single" w:sz="4" w:space="0" w:color="auto"/>
              <w:left w:val="single" w:sz="4" w:space="0" w:color="auto"/>
              <w:bottom w:val="single" w:sz="4" w:space="0" w:color="auto"/>
              <w:right w:val="single" w:sz="4" w:space="0" w:color="auto"/>
            </w:tcBorders>
            <w:shd w:val="clear" w:color="auto" w:fill="FFFFFF"/>
          </w:tcPr>
          <w:p w14:paraId="2D4084BE"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1&amp;2</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46AFE9F4" w14:textId="44708F91" w:rsidR="00880D8A" w:rsidRPr="00937859" w:rsidRDefault="00880D8A" w:rsidP="00880D8A">
            <w:pPr>
              <w:ind w:left="22"/>
              <w:jc w:val="center"/>
              <w:rPr>
                <w:rFonts w:ascii="Arial" w:hAnsi="Arial" w:cs="Arial"/>
                <w:b/>
                <w:color w:val="000000"/>
                <w:szCs w:val="24"/>
              </w:rPr>
            </w:pPr>
          </w:p>
        </w:tc>
      </w:tr>
      <w:tr w:rsidR="00DB11C6" w:rsidRPr="00937859" w14:paraId="42A06DD5" w14:textId="77777777" w:rsidTr="00DB11C6">
        <w:tc>
          <w:tcPr>
            <w:tcW w:w="15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61AD46" w14:textId="1AD3D5F6" w:rsidR="00DB11C6" w:rsidRPr="00937859" w:rsidRDefault="00DB11C6" w:rsidP="00DB11C6">
            <w:pPr>
              <w:ind w:left="22"/>
              <w:rPr>
                <w:rFonts w:ascii="Arial" w:hAnsi="Arial" w:cs="Arial"/>
                <w:color w:val="000000"/>
                <w:szCs w:val="24"/>
              </w:rPr>
            </w:pPr>
            <w:r w:rsidRPr="00937859">
              <w:rPr>
                <w:rFonts w:ascii="Arial" w:hAnsi="Arial" w:cs="Arial"/>
                <w:b/>
                <w:color w:val="000000"/>
                <w:szCs w:val="24"/>
              </w:rPr>
              <w:t>Optional modules</w:t>
            </w:r>
          </w:p>
        </w:tc>
        <w:tc>
          <w:tcPr>
            <w:tcW w:w="6376"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C3F13E" w14:textId="77777777" w:rsidR="00DB11C6" w:rsidRPr="00937859" w:rsidRDefault="00DB11C6" w:rsidP="00DB11C6">
            <w:pPr>
              <w:rPr>
                <w:rFonts w:ascii="Arial" w:hAnsi="Arial" w:cs="Arial"/>
                <w:color w:val="000000"/>
                <w:szCs w:val="24"/>
              </w:rPr>
            </w:pPr>
            <w:r w:rsidRPr="00937859">
              <w:rPr>
                <w:rFonts w:ascii="Arial" w:hAnsi="Arial" w:cs="Arial"/>
                <w:color w:val="000000"/>
                <w:szCs w:val="24"/>
              </w:rPr>
              <w:t xml:space="preserve">Please select </w:t>
            </w:r>
            <w:r>
              <w:rPr>
                <w:rFonts w:ascii="Arial" w:hAnsi="Arial" w:cs="Arial"/>
                <w:color w:val="000000"/>
                <w:szCs w:val="24"/>
              </w:rPr>
              <w:t xml:space="preserve">two </w:t>
            </w:r>
            <w:r w:rsidRPr="00937859">
              <w:rPr>
                <w:rFonts w:ascii="Arial" w:hAnsi="Arial" w:cs="Arial"/>
                <w:color w:val="000000"/>
                <w:szCs w:val="24"/>
              </w:rPr>
              <w:t>module below</w:t>
            </w:r>
          </w:p>
          <w:p w14:paraId="0905E7F6" w14:textId="77777777" w:rsidR="00DB11C6" w:rsidRPr="00937859" w:rsidRDefault="00DB11C6" w:rsidP="00DB11C6">
            <w:pPr>
              <w:ind w:left="22"/>
              <w:jc w:val="center"/>
              <w:rPr>
                <w:rFonts w:ascii="Arial" w:hAnsi="Arial" w:cs="Arial"/>
                <w:color w:val="000000"/>
                <w:szCs w:val="24"/>
              </w:rPr>
            </w:pPr>
          </w:p>
        </w:tc>
      </w:tr>
      <w:tr w:rsidR="00880D8A" w:rsidRPr="00937859" w14:paraId="280CBEA3" w14:textId="77777777" w:rsidTr="000014E9">
        <w:tc>
          <w:tcPr>
            <w:tcW w:w="1535" w:type="dxa"/>
            <w:tcBorders>
              <w:top w:val="single" w:sz="4" w:space="0" w:color="auto"/>
              <w:left w:val="single" w:sz="4" w:space="0" w:color="auto"/>
              <w:bottom w:val="single" w:sz="4" w:space="0" w:color="auto"/>
              <w:right w:val="single" w:sz="4" w:space="0" w:color="auto"/>
            </w:tcBorders>
            <w:shd w:val="clear" w:color="auto" w:fill="FFFFFF"/>
          </w:tcPr>
          <w:p w14:paraId="09CBFE05" w14:textId="77777777" w:rsidR="00880D8A" w:rsidRPr="00937859" w:rsidRDefault="00880D8A" w:rsidP="00880D8A">
            <w:pPr>
              <w:ind w:left="22"/>
              <w:rPr>
                <w:rFonts w:ascii="Arial" w:hAnsi="Arial" w:cs="Arial"/>
                <w:b/>
                <w:color w:val="000000"/>
                <w:szCs w:val="24"/>
              </w:rPr>
            </w:pPr>
            <w:r w:rsidRPr="00937859">
              <w:rPr>
                <w:rFonts w:ascii="Arial" w:hAnsi="Arial" w:cs="Arial"/>
                <w:color w:val="000000"/>
                <w:szCs w:val="24"/>
              </w:rPr>
              <w:t>Urban Geographies</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71DCC368"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GG6010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3D415276"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30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0E053F14"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6</w:t>
            </w:r>
          </w:p>
        </w:tc>
        <w:tc>
          <w:tcPr>
            <w:tcW w:w="1815" w:type="dxa"/>
            <w:tcBorders>
              <w:top w:val="single" w:sz="4" w:space="0" w:color="auto"/>
              <w:left w:val="single" w:sz="4" w:space="0" w:color="auto"/>
              <w:bottom w:val="single" w:sz="4" w:space="0" w:color="auto"/>
              <w:right w:val="single" w:sz="4" w:space="0" w:color="auto"/>
            </w:tcBorders>
            <w:shd w:val="clear" w:color="auto" w:fill="FFFFFF"/>
          </w:tcPr>
          <w:p w14:paraId="591139B5" w14:textId="77777777" w:rsidR="00880D8A" w:rsidRPr="00937859" w:rsidRDefault="00880D8A" w:rsidP="00880D8A">
            <w:pPr>
              <w:ind w:left="22"/>
              <w:jc w:val="center"/>
              <w:rPr>
                <w:rFonts w:ascii="Arial" w:hAnsi="Arial" w:cs="Arial"/>
                <w:color w:val="000000"/>
                <w:szCs w:val="24"/>
              </w:rPr>
            </w:pPr>
            <w:r w:rsidRPr="00937859">
              <w:rPr>
                <w:rFonts w:ascii="Arial" w:hAnsi="Arial" w:cs="Arial"/>
                <w:color w:val="000000"/>
                <w:szCs w:val="24"/>
              </w:rPr>
              <w:t>1&amp;2</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7A519D4E" w14:textId="6C281742" w:rsidR="00880D8A" w:rsidRPr="00937859" w:rsidRDefault="00880D8A" w:rsidP="00880D8A">
            <w:pPr>
              <w:ind w:left="22"/>
              <w:jc w:val="center"/>
              <w:rPr>
                <w:rFonts w:ascii="Arial" w:hAnsi="Arial" w:cs="Arial"/>
                <w:color w:val="000000"/>
                <w:szCs w:val="24"/>
              </w:rPr>
            </w:pPr>
          </w:p>
        </w:tc>
      </w:tr>
      <w:tr w:rsidR="00880D8A" w:rsidRPr="00937859" w14:paraId="5A7BAAA6" w14:textId="77777777" w:rsidTr="00FA5396">
        <w:trPr>
          <w:trHeight w:val="690"/>
        </w:trPr>
        <w:tc>
          <w:tcPr>
            <w:tcW w:w="1535" w:type="dxa"/>
            <w:tcBorders>
              <w:top w:val="single" w:sz="4" w:space="0" w:color="auto"/>
              <w:left w:val="single" w:sz="4" w:space="0" w:color="auto"/>
              <w:bottom w:val="single" w:sz="4" w:space="0" w:color="auto"/>
              <w:right w:val="single" w:sz="4" w:space="0" w:color="auto"/>
            </w:tcBorders>
            <w:shd w:val="clear" w:color="auto" w:fill="FFFFFF"/>
          </w:tcPr>
          <w:p w14:paraId="0BFA2C17" w14:textId="77777777" w:rsidR="00880D8A" w:rsidRPr="00937859" w:rsidRDefault="00880D8A" w:rsidP="00880D8A">
            <w:pPr>
              <w:ind w:left="22" w:right="-1363"/>
              <w:rPr>
                <w:rFonts w:ascii="Arial" w:hAnsi="Arial" w:cs="Arial"/>
                <w:color w:val="000000"/>
                <w:szCs w:val="24"/>
              </w:rPr>
            </w:pPr>
            <w:r w:rsidRPr="00937859">
              <w:rPr>
                <w:rFonts w:ascii="Arial" w:hAnsi="Arial" w:cs="Arial"/>
                <w:color w:val="000000"/>
                <w:szCs w:val="24"/>
              </w:rPr>
              <w:t xml:space="preserve">Global Rural </w:t>
            </w:r>
          </w:p>
          <w:p w14:paraId="177A1CAA" w14:textId="77777777" w:rsidR="00880D8A" w:rsidRPr="00937859" w:rsidRDefault="00880D8A" w:rsidP="00880D8A">
            <w:pPr>
              <w:ind w:left="22"/>
              <w:rPr>
                <w:rFonts w:ascii="Arial" w:hAnsi="Arial" w:cs="Arial"/>
                <w:color w:val="000000"/>
                <w:szCs w:val="24"/>
              </w:rPr>
            </w:pPr>
            <w:r w:rsidRPr="00937859">
              <w:rPr>
                <w:rFonts w:ascii="Arial" w:hAnsi="Arial" w:cs="Arial"/>
                <w:color w:val="000000"/>
                <w:szCs w:val="24"/>
              </w:rPr>
              <w:t>Geographies</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42AA62F9"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GG6030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1DA3D3A9"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30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30FBAEC5" w14:textId="77777777" w:rsidR="00880D8A" w:rsidRPr="00937859" w:rsidRDefault="00880D8A" w:rsidP="00880D8A">
            <w:pPr>
              <w:ind w:left="22"/>
              <w:jc w:val="center"/>
              <w:rPr>
                <w:rFonts w:ascii="Arial" w:hAnsi="Arial" w:cs="Arial"/>
                <w:b/>
                <w:color w:val="000000"/>
                <w:szCs w:val="24"/>
              </w:rPr>
            </w:pPr>
            <w:r w:rsidRPr="00937859">
              <w:rPr>
                <w:rFonts w:ascii="Arial" w:hAnsi="Arial" w:cs="Arial"/>
                <w:color w:val="000000"/>
                <w:szCs w:val="24"/>
              </w:rPr>
              <w:t>6</w:t>
            </w:r>
          </w:p>
        </w:tc>
        <w:tc>
          <w:tcPr>
            <w:tcW w:w="1815" w:type="dxa"/>
            <w:tcBorders>
              <w:top w:val="single" w:sz="4" w:space="0" w:color="auto"/>
              <w:left w:val="single" w:sz="4" w:space="0" w:color="auto"/>
              <w:bottom w:val="single" w:sz="4" w:space="0" w:color="auto"/>
              <w:right w:val="single" w:sz="4" w:space="0" w:color="auto"/>
            </w:tcBorders>
            <w:shd w:val="clear" w:color="auto" w:fill="FFFFFF"/>
          </w:tcPr>
          <w:p w14:paraId="454E1669" w14:textId="77777777" w:rsidR="00880D8A" w:rsidRPr="00937859" w:rsidRDefault="00880D8A" w:rsidP="00880D8A">
            <w:pPr>
              <w:ind w:left="22"/>
              <w:jc w:val="center"/>
              <w:rPr>
                <w:rFonts w:ascii="Arial" w:hAnsi="Arial" w:cs="Arial"/>
                <w:color w:val="000000"/>
                <w:szCs w:val="24"/>
              </w:rPr>
            </w:pPr>
            <w:r w:rsidRPr="00937859">
              <w:rPr>
                <w:rFonts w:ascii="Arial" w:hAnsi="Arial" w:cs="Arial"/>
                <w:color w:val="000000"/>
                <w:szCs w:val="24"/>
              </w:rPr>
              <w:t>1&amp;2</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426C9422" w14:textId="61C7B3EB" w:rsidR="00880D8A" w:rsidRPr="00937859" w:rsidRDefault="00880D8A" w:rsidP="00880D8A">
            <w:pPr>
              <w:ind w:left="22"/>
              <w:jc w:val="center"/>
              <w:rPr>
                <w:rFonts w:ascii="Arial" w:hAnsi="Arial" w:cs="Arial"/>
                <w:color w:val="000000"/>
                <w:szCs w:val="24"/>
              </w:rPr>
            </w:pPr>
          </w:p>
        </w:tc>
      </w:tr>
      <w:tr w:rsidR="00880D8A" w:rsidRPr="00937859" w14:paraId="55B87460" w14:textId="77777777" w:rsidTr="008E6A3F">
        <w:tc>
          <w:tcPr>
            <w:tcW w:w="1535" w:type="dxa"/>
            <w:tcBorders>
              <w:top w:val="single" w:sz="4" w:space="0" w:color="auto"/>
              <w:left w:val="single" w:sz="4" w:space="0" w:color="auto"/>
              <w:bottom w:val="single" w:sz="4" w:space="0" w:color="auto"/>
              <w:right w:val="single" w:sz="4" w:space="0" w:color="auto"/>
            </w:tcBorders>
            <w:shd w:val="clear" w:color="auto" w:fill="FFFFFF"/>
          </w:tcPr>
          <w:p w14:paraId="554E9B63" w14:textId="77777777" w:rsidR="00880D8A" w:rsidRPr="00692FC9" w:rsidRDefault="00880D8A" w:rsidP="00880D8A">
            <w:pPr>
              <w:ind w:left="22" w:right="-1363"/>
              <w:rPr>
                <w:rFonts w:ascii="Arial" w:hAnsi="Arial" w:cs="Arial"/>
                <w:color w:val="000000"/>
                <w:szCs w:val="24"/>
                <w:highlight w:val="yellow"/>
              </w:rPr>
            </w:pPr>
            <w:r w:rsidRPr="00692FC9">
              <w:rPr>
                <w:rFonts w:ascii="Arial" w:hAnsi="Arial" w:cs="Arial"/>
                <w:color w:val="000000"/>
                <w:szCs w:val="24"/>
                <w:highlight w:val="yellow"/>
              </w:rPr>
              <w:t xml:space="preserve">GIS: Transforming </w:t>
            </w:r>
          </w:p>
          <w:p w14:paraId="43AC132F" w14:textId="77777777" w:rsidR="00880D8A" w:rsidRPr="00692FC9" w:rsidRDefault="00880D8A" w:rsidP="00880D8A">
            <w:pPr>
              <w:ind w:left="22" w:right="-1363"/>
              <w:rPr>
                <w:rFonts w:ascii="Arial" w:hAnsi="Arial" w:cs="Arial"/>
                <w:color w:val="000000"/>
                <w:szCs w:val="24"/>
                <w:highlight w:val="yellow"/>
              </w:rPr>
            </w:pPr>
            <w:r w:rsidRPr="00692FC9">
              <w:rPr>
                <w:rFonts w:ascii="Arial" w:hAnsi="Arial" w:cs="Arial"/>
                <w:color w:val="000000"/>
                <w:szCs w:val="24"/>
                <w:highlight w:val="yellow"/>
              </w:rPr>
              <w:t xml:space="preserve">Geography and </w:t>
            </w:r>
          </w:p>
          <w:p w14:paraId="3B68D355" w14:textId="77777777" w:rsidR="00880D8A" w:rsidRPr="00692FC9" w:rsidRDefault="00880D8A" w:rsidP="00880D8A">
            <w:pPr>
              <w:ind w:left="22"/>
              <w:rPr>
                <w:rFonts w:ascii="Arial" w:hAnsi="Arial" w:cs="Arial"/>
                <w:b/>
                <w:color w:val="000000"/>
                <w:szCs w:val="24"/>
                <w:highlight w:val="yellow"/>
              </w:rPr>
            </w:pPr>
            <w:r w:rsidRPr="00692FC9">
              <w:rPr>
                <w:rFonts w:ascii="Arial" w:hAnsi="Arial" w:cs="Arial"/>
                <w:color w:val="000000"/>
                <w:szCs w:val="24"/>
                <w:highlight w:val="yellow"/>
              </w:rPr>
              <w:t>Environment</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3F8034E0" w14:textId="77777777" w:rsidR="00880D8A" w:rsidRPr="00692FC9" w:rsidRDefault="00880D8A" w:rsidP="00880D8A">
            <w:pPr>
              <w:ind w:left="22"/>
              <w:jc w:val="center"/>
              <w:rPr>
                <w:rFonts w:ascii="Arial" w:hAnsi="Arial" w:cs="Arial"/>
                <w:b/>
                <w:color w:val="000000"/>
                <w:szCs w:val="24"/>
                <w:highlight w:val="yellow"/>
              </w:rPr>
            </w:pPr>
            <w:r w:rsidRPr="00692FC9">
              <w:rPr>
                <w:rFonts w:ascii="Arial" w:hAnsi="Arial" w:cs="Arial"/>
                <w:color w:val="000000"/>
                <w:szCs w:val="24"/>
                <w:highlight w:val="yellow"/>
              </w:rPr>
              <w:t>GG6140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34795CC7" w14:textId="77777777" w:rsidR="00880D8A" w:rsidRPr="00692FC9" w:rsidRDefault="00880D8A" w:rsidP="00880D8A">
            <w:pPr>
              <w:ind w:left="22"/>
              <w:jc w:val="center"/>
              <w:rPr>
                <w:rFonts w:ascii="Arial" w:hAnsi="Arial" w:cs="Arial"/>
                <w:b/>
                <w:color w:val="000000"/>
                <w:szCs w:val="24"/>
                <w:highlight w:val="yellow"/>
              </w:rPr>
            </w:pPr>
            <w:r w:rsidRPr="00692FC9">
              <w:rPr>
                <w:rFonts w:ascii="Arial" w:hAnsi="Arial" w:cs="Arial"/>
                <w:color w:val="000000"/>
                <w:szCs w:val="24"/>
                <w:highlight w:val="yellow"/>
              </w:rPr>
              <w:t>30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2EE90B3F" w14:textId="77777777" w:rsidR="00880D8A" w:rsidRPr="00692FC9" w:rsidRDefault="00880D8A" w:rsidP="00880D8A">
            <w:pPr>
              <w:ind w:left="22"/>
              <w:jc w:val="center"/>
              <w:rPr>
                <w:rFonts w:ascii="Arial" w:hAnsi="Arial" w:cs="Arial"/>
                <w:b/>
                <w:color w:val="000000"/>
                <w:szCs w:val="24"/>
                <w:highlight w:val="yellow"/>
              </w:rPr>
            </w:pPr>
            <w:r w:rsidRPr="00692FC9">
              <w:rPr>
                <w:rFonts w:ascii="Arial" w:hAnsi="Arial" w:cs="Arial"/>
                <w:color w:val="000000"/>
                <w:szCs w:val="24"/>
                <w:highlight w:val="yellow"/>
              </w:rPr>
              <w:t>6</w:t>
            </w:r>
          </w:p>
        </w:tc>
        <w:tc>
          <w:tcPr>
            <w:tcW w:w="1815" w:type="dxa"/>
            <w:tcBorders>
              <w:top w:val="single" w:sz="4" w:space="0" w:color="auto"/>
              <w:left w:val="single" w:sz="4" w:space="0" w:color="auto"/>
              <w:bottom w:val="single" w:sz="4" w:space="0" w:color="auto"/>
              <w:right w:val="single" w:sz="4" w:space="0" w:color="auto"/>
            </w:tcBorders>
            <w:shd w:val="clear" w:color="auto" w:fill="FFFFFF"/>
          </w:tcPr>
          <w:p w14:paraId="5C83F8E0" w14:textId="77777777" w:rsidR="00880D8A" w:rsidRPr="00692FC9" w:rsidRDefault="00880D8A" w:rsidP="00880D8A">
            <w:pPr>
              <w:ind w:left="22"/>
              <w:jc w:val="center"/>
              <w:rPr>
                <w:rFonts w:ascii="Arial" w:hAnsi="Arial" w:cs="Arial"/>
                <w:color w:val="000000"/>
                <w:szCs w:val="24"/>
                <w:highlight w:val="yellow"/>
              </w:rPr>
            </w:pPr>
            <w:r w:rsidRPr="00692FC9">
              <w:rPr>
                <w:rFonts w:ascii="Arial" w:hAnsi="Arial" w:cs="Arial"/>
                <w:color w:val="000000"/>
                <w:szCs w:val="24"/>
                <w:highlight w:val="yellow"/>
              </w:rPr>
              <w:t>1&amp;2</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3D613845" w14:textId="44C1DE8F" w:rsidR="00880D8A" w:rsidRPr="00692FC9" w:rsidRDefault="00880D8A" w:rsidP="00880D8A">
            <w:pPr>
              <w:ind w:left="22"/>
              <w:jc w:val="center"/>
              <w:rPr>
                <w:rFonts w:ascii="Arial" w:hAnsi="Arial" w:cs="Arial"/>
                <w:color w:val="000000"/>
                <w:szCs w:val="24"/>
                <w:highlight w:val="yellow"/>
              </w:rPr>
            </w:pPr>
          </w:p>
        </w:tc>
      </w:tr>
    </w:tbl>
    <w:p w14:paraId="0BBD00F1" w14:textId="77777777" w:rsidR="00B50AEE" w:rsidRPr="0059721B" w:rsidRDefault="00B50AEE" w:rsidP="00DF741A">
      <w:pPr>
        <w:rPr>
          <w:rFonts w:ascii="Arial" w:hAnsi="Arial" w:cs="Arial"/>
          <w:szCs w:val="24"/>
        </w:rPr>
      </w:pPr>
    </w:p>
    <w:p w14:paraId="69EC6BE1" w14:textId="77777777" w:rsidR="00DF741A" w:rsidRPr="0059721B" w:rsidRDefault="00DF741A" w:rsidP="00DF741A">
      <w:pPr>
        <w:rPr>
          <w:rFonts w:ascii="Arial" w:hAnsi="Arial" w:cs="Arial"/>
          <w:szCs w:val="24"/>
        </w:rPr>
      </w:pPr>
    </w:p>
    <w:p w14:paraId="2DF38928" w14:textId="3055FB87"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6D9F3F02" w14:textId="77777777" w:rsidR="00B50AEE" w:rsidRPr="0059721B" w:rsidRDefault="00B50AEE" w:rsidP="00B50AEE">
      <w:pPr>
        <w:ind w:left="360"/>
        <w:rPr>
          <w:rFonts w:ascii="Arial" w:hAnsi="Arial" w:cs="Arial"/>
          <w:b/>
          <w:szCs w:val="24"/>
        </w:rPr>
      </w:pPr>
    </w:p>
    <w:p w14:paraId="01970FB1" w14:textId="7B9CDEE8" w:rsidR="00CA7E66" w:rsidRDefault="00CA7E66" w:rsidP="00524870">
      <w:pPr>
        <w:jc w:val="both"/>
        <w:rPr>
          <w:rFonts w:ascii="Arial" w:hAnsi="Arial" w:cs="Arial"/>
          <w:szCs w:val="24"/>
        </w:rPr>
      </w:pPr>
      <w:r w:rsidRPr="006E3107">
        <w:rPr>
          <w:rFonts w:ascii="Arial" w:hAnsi="Arial" w:cs="Arial"/>
          <w:szCs w:val="24"/>
        </w:rPr>
        <w:t>A carefully designed programme of learning and teaching has been developed to meet the aims and learning outcomes of the field. Students experience a balance between theoretical, case-studies and practical work; with the overarching aim of creat</w:t>
      </w:r>
      <w:r w:rsidR="00524870">
        <w:rPr>
          <w:rFonts w:ascii="Arial" w:hAnsi="Arial" w:cs="Arial"/>
          <w:szCs w:val="24"/>
        </w:rPr>
        <w:t>ing confident, independent self-</w:t>
      </w:r>
      <w:r w:rsidRPr="006E3107">
        <w:rPr>
          <w:rFonts w:ascii="Arial" w:hAnsi="Arial" w:cs="Arial"/>
          <w:szCs w:val="24"/>
        </w:rPr>
        <w:t>learners. All learning is supported by the University Learning Management System (</w:t>
      </w:r>
      <w:r>
        <w:rPr>
          <w:rFonts w:ascii="Arial" w:hAnsi="Arial" w:cs="Arial"/>
          <w:szCs w:val="24"/>
        </w:rPr>
        <w:t>CANVAS</w:t>
      </w:r>
      <w:r w:rsidRPr="006E3107">
        <w:rPr>
          <w:rFonts w:ascii="Arial" w:hAnsi="Arial" w:cs="Arial"/>
          <w:szCs w:val="24"/>
        </w:rPr>
        <w:t xml:space="preserve">). The Strategy is designed to satisfy the </w:t>
      </w:r>
      <w:r>
        <w:rPr>
          <w:rFonts w:ascii="Arial" w:hAnsi="Arial" w:cs="Arial"/>
          <w:szCs w:val="24"/>
        </w:rPr>
        <w:t xml:space="preserve">relevant theme areas of the </w:t>
      </w:r>
      <w:r w:rsidRPr="006E3107">
        <w:rPr>
          <w:rFonts w:ascii="Arial" w:hAnsi="Arial" w:cs="Arial"/>
          <w:szCs w:val="24"/>
        </w:rPr>
        <w:t>School</w:t>
      </w:r>
      <w:r>
        <w:rPr>
          <w:rFonts w:ascii="Arial" w:hAnsi="Arial" w:cs="Arial"/>
          <w:szCs w:val="24"/>
        </w:rPr>
        <w:t>’s</w:t>
      </w:r>
      <w:r w:rsidRPr="006E3107">
        <w:rPr>
          <w:rFonts w:ascii="Arial" w:hAnsi="Arial" w:cs="Arial"/>
          <w:szCs w:val="24"/>
        </w:rPr>
        <w:t xml:space="preserve"> Learning and Teaching Strategy namely: 1) deliver high quality, innovative and flexible learning and teaching; 2) provision of support, guidance and progression for students.</w:t>
      </w:r>
    </w:p>
    <w:p w14:paraId="1B419853" w14:textId="77777777" w:rsidR="00CA7E66" w:rsidRDefault="00CA7E66" w:rsidP="00CA7E66">
      <w:pPr>
        <w:rPr>
          <w:rFonts w:ascii="Arial" w:hAnsi="Arial" w:cs="Arial"/>
          <w:szCs w:val="24"/>
        </w:rPr>
      </w:pPr>
    </w:p>
    <w:p w14:paraId="66CDC83E" w14:textId="77777777" w:rsidR="00CA7E66" w:rsidRDefault="00CA7E66" w:rsidP="00524870">
      <w:pPr>
        <w:jc w:val="both"/>
        <w:rPr>
          <w:rFonts w:ascii="Arial" w:hAnsi="Arial" w:cs="Arial"/>
          <w:szCs w:val="24"/>
        </w:rPr>
      </w:pPr>
      <w:r>
        <w:rPr>
          <w:rFonts w:ascii="Arial" w:hAnsi="Arial" w:cs="Arial"/>
          <w:szCs w:val="24"/>
        </w:rPr>
        <w:t>The course utilis</w:t>
      </w:r>
      <w:r w:rsidRPr="006E3107">
        <w:rPr>
          <w:rFonts w:ascii="Arial" w:hAnsi="Arial" w:cs="Arial"/>
          <w:szCs w:val="24"/>
        </w:rPr>
        <w:t xml:space="preserve">es a wide range of teaching and learning methods that will enable all students to </w:t>
      </w:r>
      <w:r>
        <w:rPr>
          <w:rFonts w:ascii="Arial" w:hAnsi="Arial" w:cs="Arial"/>
          <w:szCs w:val="24"/>
        </w:rPr>
        <w:t>actively engage with</w:t>
      </w:r>
      <w:r w:rsidRPr="006E3107">
        <w:rPr>
          <w:rFonts w:ascii="Arial" w:hAnsi="Arial" w:cs="Arial"/>
          <w:szCs w:val="24"/>
        </w:rPr>
        <w:t xml:space="preserve"> the course. </w:t>
      </w:r>
      <w:r w:rsidRPr="005432D9">
        <w:rPr>
          <w:rFonts w:ascii="Arial" w:hAnsi="Arial" w:cs="Arial"/>
          <w:szCs w:val="24"/>
        </w:rPr>
        <w:t xml:space="preserve">GE has a proven track record in Technology Enhanced Learning provision to support and enrich the student learning experience in </w:t>
      </w:r>
      <w:r>
        <w:rPr>
          <w:rFonts w:ascii="Arial" w:hAnsi="Arial" w:cs="Arial"/>
          <w:szCs w:val="24"/>
        </w:rPr>
        <w:t xml:space="preserve">Geography. </w:t>
      </w:r>
      <w:r w:rsidRPr="005432D9">
        <w:rPr>
          <w:rFonts w:ascii="Arial" w:hAnsi="Arial" w:cs="Arial"/>
          <w:szCs w:val="24"/>
        </w:rPr>
        <w:t>This stems from pedagogic research i</w:t>
      </w:r>
      <w:r>
        <w:rPr>
          <w:rFonts w:ascii="Arial" w:hAnsi="Arial" w:cs="Arial"/>
          <w:szCs w:val="24"/>
        </w:rPr>
        <w:t>nformed teaching expertise of G</w:t>
      </w:r>
      <w:r w:rsidRPr="005432D9">
        <w:rPr>
          <w:rFonts w:ascii="Arial" w:hAnsi="Arial" w:cs="Arial"/>
          <w:szCs w:val="24"/>
        </w:rPr>
        <w:t xml:space="preserve">E staff.  Examples including: podcast-supported learning, mobile-based learning (e.g. Skype for tutorial and distance/field-based learning support), module blogs, wikis, and electronic feedback on assessments in a variety of formats.  </w:t>
      </w:r>
    </w:p>
    <w:p w14:paraId="7F87D0DB" w14:textId="77777777" w:rsidR="00CA7E66" w:rsidRDefault="00CA7E66" w:rsidP="00CA7E66">
      <w:pPr>
        <w:rPr>
          <w:rFonts w:ascii="Arial" w:hAnsi="Arial" w:cs="Arial"/>
          <w:szCs w:val="24"/>
        </w:rPr>
      </w:pPr>
    </w:p>
    <w:p w14:paraId="186455B3" w14:textId="77777777" w:rsidR="00CA7E66" w:rsidRPr="006E3107" w:rsidRDefault="00CA7E66" w:rsidP="00CA7E66">
      <w:pPr>
        <w:rPr>
          <w:rFonts w:ascii="Arial" w:hAnsi="Arial" w:cs="Arial"/>
          <w:szCs w:val="24"/>
        </w:rPr>
      </w:pPr>
      <w:r w:rsidRPr="006E3107">
        <w:rPr>
          <w:rFonts w:ascii="Arial" w:hAnsi="Arial" w:cs="Arial"/>
          <w:szCs w:val="24"/>
        </w:rPr>
        <w:t>Teaching and learning methods are carefully crafted to suit the content and the learning outcomes of specific modules.</w:t>
      </w:r>
    </w:p>
    <w:p w14:paraId="5C387C7B" w14:textId="77777777" w:rsidR="00CA7E66" w:rsidRPr="006E3107" w:rsidRDefault="00CA7E66" w:rsidP="00CA7E66">
      <w:pPr>
        <w:rPr>
          <w:rFonts w:ascii="Arial" w:hAnsi="Arial" w:cs="Arial"/>
          <w:szCs w:val="24"/>
        </w:rPr>
      </w:pPr>
    </w:p>
    <w:p w14:paraId="7E0C6D52" w14:textId="77777777" w:rsidR="00CA7E66" w:rsidRPr="006E3107" w:rsidRDefault="00CA7E66" w:rsidP="00CA7E66">
      <w:pPr>
        <w:rPr>
          <w:rFonts w:ascii="Arial" w:hAnsi="Arial" w:cs="Arial"/>
          <w:szCs w:val="24"/>
        </w:rPr>
      </w:pPr>
    </w:p>
    <w:p w14:paraId="3DCADF8C" w14:textId="77777777" w:rsidR="00CA7E66" w:rsidRPr="006E3107" w:rsidRDefault="00CA7E66" w:rsidP="00CA7E66">
      <w:pPr>
        <w:rPr>
          <w:rFonts w:ascii="Arial" w:hAnsi="Arial" w:cs="Arial"/>
          <w:b/>
          <w:szCs w:val="24"/>
        </w:rPr>
      </w:pPr>
      <w:r w:rsidRPr="006E3107">
        <w:rPr>
          <w:rFonts w:ascii="Arial" w:hAnsi="Arial" w:cs="Arial"/>
          <w:b/>
          <w:szCs w:val="24"/>
        </w:rPr>
        <w:t>Key Elements:</w:t>
      </w:r>
    </w:p>
    <w:p w14:paraId="2AEEC1F9" w14:textId="77777777" w:rsidR="00CA7E66" w:rsidRPr="006E3107" w:rsidRDefault="00CA7E66" w:rsidP="00CA7E66">
      <w:pPr>
        <w:rPr>
          <w:rFonts w:ascii="Arial" w:hAnsi="Arial" w:cs="Arial"/>
          <w:szCs w:val="24"/>
        </w:rPr>
      </w:pPr>
    </w:p>
    <w:p w14:paraId="24942535" w14:textId="5125909E" w:rsidR="00CA7E66" w:rsidRPr="006E3107" w:rsidRDefault="00CA7E66" w:rsidP="00524870">
      <w:pPr>
        <w:ind w:left="2880" w:hanging="2820"/>
        <w:rPr>
          <w:rFonts w:ascii="Arial" w:hAnsi="Arial" w:cs="Arial"/>
          <w:szCs w:val="24"/>
        </w:rPr>
      </w:pPr>
      <w:r w:rsidRPr="006E3107">
        <w:rPr>
          <w:rFonts w:ascii="Arial" w:hAnsi="Arial" w:cs="Arial"/>
          <w:b/>
          <w:szCs w:val="24"/>
        </w:rPr>
        <w:t>Lectures:</w:t>
      </w:r>
      <w:r w:rsidRPr="006E3107">
        <w:rPr>
          <w:rFonts w:ascii="Arial" w:hAnsi="Arial" w:cs="Arial"/>
          <w:szCs w:val="24"/>
        </w:rPr>
        <w:t xml:space="preserve">  </w:t>
      </w:r>
      <w:r>
        <w:rPr>
          <w:rFonts w:ascii="Arial" w:hAnsi="Arial" w:cs="Arial"/>
          <w:szCs w:val="24"/>
        </w:rPr>
        <w:tab/>
      </w:r>
      <w:r w:rsidRPr="006E3107">
        <w:rPr>
          <w:rFonts w:ascii="Arial" w:hAnsi="Arial" w:cs="Arial"/>
          <w:szCs w:val="24"/>
        </w:rPr>
        <w:t xml:space="preserve">ensure that students have the key knowledge relating to the module. </w:t>
      </w:r>
    </w:p>
    <w:p w14:paraId="62641B1F" w14:textId="77777777" w:rsidR="00CA7E66" w:rsidRPr="006E3107" w:rsidRDefault="00CA7E66" w:rsidP="00CA7E66">
      <w:pPr>
        <w:rPr>
          <w:rFonts w:ascii="Arial" w:hAnsi="Arial" w:cs="Arial"/>
          <w:szCs w:val="24"/>
        </w:rPr>
      </w:pPr>
    </w:p>
    <w:p w14:paraId="35716F4C" w14:textId="77777777" w:rsidR="00CA7E66" w:rsidRPr="00A647AE" w:rsidRDefault="00CA7E66" w:rsidP="00CA7E66">
      <w:pPr>
        <w:ind w:left="2880" w:hanging="2880"/>
        <w:rPr>
          <w:rFonts w:ascii="Arial" w:hAnsi="Arial" w:cs="Arial"/>
          <w:szCs w:val="24"/>
        </w:rPr>
      </w:pPr>
      <w:r w:rsidRPr="006E3107">
        <w:rPr>
          <w:rFonts w:ascii="Arial" w:hAnsi="Arial" w:cs="Arial"/>
          <w:b/>
          <w:szCs w:val="24"/>
        </w:rPr>
        <w:t>Seminars:</w:t>
      </w:r>
      <w:r>
        <w:rPr>
          <w:rFonts w:ascii="Arial" w:hAnsi="Arial" w:cs="Arial"/>
          <w:b/>
          <w:szCs w:val="24"/>
        </w:rPr>
        <w:tab/>
      </w:r>
      <w:r w:rsidRPr="006E3107">
        <w:rPr>
          <w:rFonts w:ascii="Arial" w:hAnsi="Arial" w:cs="Arial"/>
          <w:szCs w:val="24"/>
        </w:rPr>
        <w:t xml:space="preserve">small group learning environments where students are actively encouraged to engage with the learning material </w:t>
      </w:r>
      <w:r w:rsidRPr="006E3107">
        <w:rPr>
          <w:rFonts w:ascii="Arial" w:hAnsi="Arial" w:cs="Arial"/>
          <w:szCs w:val="24"/>
        </w:rPr>
        <w:lastRenderedPageBreak/>
        <w:t xml:space="preserve">and participate in discussion. Seminars complement the lecture programme in the relevant modules. </w:t>
      </w:r>
    </w:p>
    <w:p w14:paraId="5BC773D3" w14:textId="77777777" w:rsidR="00CA7E66" w:rsidRPr="006E3107" w:rsidRDefault="00CA7E66" w:rsidP="00CA7E66">
      <w:pPr>
        <w:rPr>
          <w:rFonts w:ascii="Arial" w:hAnsi="Arial" w:cs="Arial"/>
          <w:szCs w:val="24"/>
        </w:rPr>
      </w:pPr>
    </w:p>
    <w:p w14:paraId="0DB34EDB" w14:textId="77777777" w:rsidR="00CA7E66" w:rsidRPr="006E3107" w:rsidRDefault="00CA7E66" w:rsidP="00CA7E66">
      <w:pPr>
        <w:ind w:left="2880" w:hanging="2880"/>
        <w:rPr>
          <w:rFonts w:ascii="Arial" w:hAnsi="Arial" w:cs="Arial"/>
          <w:b/>
          <w:szCs w:val="24"/>
        </w:rPr>
      </w:pPr>
      <w:r w:rsidRPr="006E3107">
        <w:rPr>
          <w:rFonts w:ascii="Arial" w:hAnsi="Arial" w:cs="Arial"/>
          <w:b/>
          <w:szCs w:val="24"/>
        </w:rPr>
        <w:t xml:space="preserve">Field work: </w:t>
      </w:r>
      <w:r>
        <w:rPr>
          <w:rFonts w:ascii="Arial" w:hAnsi="Arial" w:cs="Arial"/>
          <w:b/>
          <w:szCs w:val="24"/>
        </w:rPr>
        <w:tab/>
      </w:r>
      <w:r w:rsidRPr="006E3107">
        <w:rPr>
          <w:rFonts w:ascii="Arial" w:hAnsi="Arial" w:cs="Arial"/>
          <w:szCs w:val="24"/>
        </w:rPr>
        <w:t>used to enhance the</w:t>
      </w:r>
      <w:r w:rsidRPr="006E3107">
        <w:rPr>
          <w:rFonts w:ascii="Arial" w:hAnsi="Arial" w:cs="Arial"/>
          <w:b/>
          <w:szCs w:val="24"/>
        </w:rPr>
        <w:t xml:space="preserve"> </w:t>
      </w:r>
      <w:r>
        <w:rPr>
          <w:rFonts w:ascii="Arial" w:hAnsi="Arial" w:cs="Arial"/>
          <w:szCs w:val="24"/>
        </w:rPr>
        <w:t>focus of ‘doing’ Human Geography</w:t>
      </w:r>
      <w:r w:rsidRPr="006E3107">
        <w:rPr>
          <w:rFonts w:ascii="Arial" w:hAnsi="Arial" w:cs="Arial"/>
          <w:szCs w:val="24"/>
        </w:rPr>
        <w:t>. Fieldwork is an important component of this strategy. The students develop their geographical understanding through field work which helps to promote their curiosity about social and ph</w:t>
      </w:r>
      <w:r>
        <w:rPr>
          <w:rFonts w:ascii="Arial" w:hAnsi="Arial" w:cs="Arial"/>
          <w:szCs w:val="24"/>
        </w:rPr>
        <w:t xml:space="preserve">ysical environments and progresses </w:t>
      </w:r>
      <w:r w:rsidRPr="006E3107">
        <w:rPr>
          <w:rFonts w:ascii="Arial" w:hAnsi="Arial" w:cs="Arial"/>
          <w:szCs w:val="24"/>
        </w:rPr>
        <w:t>their development as independent,</w:t>
      </w:r>
      <w:r>
        <w:rPr>
          <w:rFonts w:ascii="Arial" w:hAnsi="Arial" w:cs="Arial"/>
          <w:szCs w:val="24"/>
        </w:rPr>
        <w:t xml:space="preserve"> reflective and self-motivated </w:t>
      </w:r>
      <w:r w:rsidRPr="006E3107">
        <w:rPr>
          <w:rFonts w:ascii="Arial" w:hAnsi="Arial" w:cs="Arial"/>
          <w:szCs w:val="24"/>
        </w:rPr>
        <w:t xml:space="preserve">learners. </w:t>
      </w:r>
    </w:p>
    <w:p w14:paraId="32E4DBEF" w14:textId="77777777" w:rsidR="00CA7E66" w:rsidRDefault="00CA7E66" w:rsidP="00CA7E66">
      <w:pPr>
        <w:rPr>
          <w:rFonts w:ascii="Arial" w:hAnsi="Arial" w:cs="Arial"/>
          <w:szCs w:val="24"/>
        </w:rPr>
      </w:pPr>
    </w:p>
    <w:p w14:paraId="10D63865" w14:textId="77777777" w:rsidR="00CA7E66" w:rsidRPr="00DB11C6" w:rsidRDefault="00CA7E66" w:rsidP="00CA7E66">
      <w:pPr>
        <w:rPr>
          <w:rFonts w:ascii="Arial" w:hAnsi="Arial" w:cs="Arial"/>
          <w:b/>
          <w:szCs w:val="24"/>
        </w:rPr>
      </w:pPr>
      <w:r w:rsidRPr="00DB11C6">
        <w:rPr>
          <w:rFonts w:ascii="Arial" w:hAnsi="Arial" w:cs="Arial"/>
          <w:b/>
          <w:szCs w:val="24"/>
        </w:rPr>
        <w:t>Students undertake residential field work in the following modules:</w:t>
      </w:r>
    </w:p>
    <w:p w14:paraId="053E22A2" w14:textId="77777777" w:rsidR="00CA7E66" w:rsidRPr="00DB11C6" w:rsidRDefault="00CA7E66" w:rsidP="00CA7E66">
      <w:pPr>
        <w:rPr>
          <w:rFonts w:ascii="Arial" w:hAnsi="Arial" w:cs="Arial"/>
          <w:szCs w:val="24"/>
        </w:rPr>
      </w:pPr>
    </w:p>
    <w:p w14:paraId="3BC34D36" w14:textId="3433C3EA" w:rsidR="00CA7E66" w:rsidRPr="00DB11C6" w:rsidRDefault="00CA7E66" w:rsidP="00CA7E66">
      <w:pPr>
        <w:rPr>
          <w:rFonts w:ascii="Arial" w:hAnsi="Arial" w:cs="Arial"/>
          <w:szCs w:val="24"/>
        </w:rPr>
      </w:pPr>
      <w:r w:rsidRPr="00DB11C6">
        <w:rPr>
          <w:rFonts w:ascii="Arial" w:hAnsi="Arial" w:cs="Arial"/>
          <w:szCs w:val="24"/>
        </w:rPr>
        <w:t>Level 4:</w:t>
      </w:r>
      <w:r w:rsidRPr="00DB11C6">
        <w:rPr>
          <w:rFonts w:ascii="Arial" w:hAnsi="Arial" w:cs="Arial"/>
          <w:szCs w:val="24"/>
        </w:rPr>
        <w:tab/>
      </w:r>
      <w:r w:rsidRPr="00DB11C6">
        <w:rPr>
          <w:rFonts w:ascii="Arial" w:hAnsi="Arial" w:cs="Arial"/>
          <w:szCs w:val="24"/>
        </w:rPr>
        <w:tab/>
      </w:r>
      <w:r w:rsidRPr="00DB11C6">
        <w:rPr>
          <w:rFonts w:ascii="Arial" w:hAnsi="Arial" w:cs="Arial"/>
          <w:szCs w:val="24"/>
        </w:rPr>
        <w:tab/>
      </w:r>
      <w:r w:rsidR="00524870" w:rsidRPr="00DB11C6">
        <w:rPr>
          <w:rFonts w:ascii="Arial" w:hAnsi="Arial" w:cs="Arial"/>
          <w:szCs w:val="24"/>
        </w:rPr>
        <w:t>Research and Fieldwork Methods</w:t>
      </w:r>
    </w:p>
    <w:p w14:paraId="4E75D879" w14:textId="65AF9CC6" w:rsidR="00CA7E66" w:rsidRPr="00DB11C6" w:rsidRDefault="00CA7E66" w:rsidP="00CA7E66">
      <w:pPr>
        <w:rPr>
          <w:rFonts w:ascii="Arial" w:hAnsi="Arial" w:cs="Arial"/>
          <w:szCs w:val="24"/>
        </w:rPr>
      </w:pPr>
      <w:r w:rsidRPr="00DB11C6">
        <w:rPr>
          <w:rFonts w:ascii="Arial" w:hAnsi="Arial" w:cs="Arial"/>
          <w:szCs w:val="24"/>
        </w:rPr>
        <w:t>Level 5:</w:t>
      </w:r>
      <w:r w:rsidRPr="00DB11C6">
        <w:rPr>
          <w:rFonts w:ascii="Arial" w:hAnsi="Arial" w:cs="Arial"/>
          <w:szCs w:val="24"/>
        </w:rPr>
        <w:tab/>
        <w:t xml:space="preserve"> </w:t>
      </w:r>
      <w:r w:rsidRPr="00DB11C6">
        <w:rPr>
          <w:rFonts w:ascii="Arial" w:hAnsi="Arial" w:cs="Arial"/>
          <w:szCs w:val="24"/>
        </w:rPr>
        <w:tab/>
      </w:r>
      <w:r w:rsidRPr="00DB11C6">
        <w:rPr>
          <w:rFonts w:ascii="Arial" w:hAnsi="Arial" w:cs="Arial"/>
          <w:szCs w:val="24"/>
        </w:rPr>
        <w:tab/>
      </w:r>
      <w:r w:rsidR="00524870" w:rsidRPr="00DB11C6">
        <w:rPr>
          <w:rFonts w:ascii="Arial" w:hAnsi="Arial" w:cs="Arial"/>
          <w:szCs w:val="24"/>
        </w:rPr>
        <w:t>Advanced Research and Fieldwork Methods</w:t>
      </w:r>
    </w:p>
    <w:p w14:paraId="19FE7B37" w14:textId="77777777" w:rsidR="00CA7E66" w:rsidRPr="00DB11C6" w:rsidRDefault="00CA7E66" w:rsidP="00CA7E66">
      <w:pPr>
        <w:rPr>
          <w:rFonts w:ascii="Arial" w:hAnsi="Arial" w:cs="Arial"/>
          <w:szCs w:val="24"/>
        </w:rPr>
      </w:pPr>
      <w:r w:rsidRPr="00DB11C6">
        <w:rPr>
          <w:rFonts w:ascii="Arial" w:hAnsi="Arial" w:cs="Arial"/>
          <w:szCs w:val="24"/>
        </w:rPr>
        <w:t>Level 6:</w:t>
      </w:r>
      <w:r w:rsidRPr="00DB11C6">
        <w:rPr>
          <w:rFonts w:ascii="Arial" w:hAnsi="Arial" w:cs="Arial"/>
          <w:szCs w:val="24"/>
        </w:rPr>
        <w:tab/>
      </w:r>
      <w:r w:rsidRPr="00DB11C6">
        <w:rPr>
          <w:rFonts w:ascii="Arial" w:hAnsi="Arial" w:cs="Arial"/>
          <w:szCs w:val="24"/>
        </w:rPr>
        <w:tab/>
      </w:r>
      <w:r w:rsidRPr="00DB11C6">
        <w:rPr>
          <w:rFonts w:ascii="Arial" w:hAnsi="Arial" w:cs="Arial"/>
          <w:szCs w:val="24"/>
        </w:rPr>
        <w:tab/>
        <w:t>Development Geographies</w:t>
      </w:r>
    </w:p>
    <w:p w14:paraId="52C9BDFA" w14:textId="77777777" w:rsidR="00CA7E66" w:rsidRPr="00DB11C6" w:rsidRDefault="00CA7E66" w:rsidP="00CA7E66">
      <w:pPr>
        <w:rPr>
          <w:rFonts w:ascii="Arial" w:hAnsi="Arial" w:cs="Arial"/>
          <w:szCs w:val="24"/>
        </w:rPr>
      </w:pPr>
    </w:p>
    <w:p w14:paraId="208A0739" w14:textId="77777777" w:rsidR="00CA7E66" w:rsidRPr="00DB11C6" w:rsidRDefault="00CA7E66" w:rsidP="00CA7E66">
      <w:pPr>
        <w:rPr>
          <w:rFonts w:ascii="Arial" w:hAnsi="Arial" w:cs="Arial"/>
          <w:b/>
          <w:szCs w:val="24"/>
        </w:rPr>
      </w:pPr>
      <w:r w:rsidRPr="00DB11C6">
        <w:rPr>
          <w:rFonts w:ascii="Arial" w:hAnsi="Arial" w:cs="Arial"/>
          <w:b/>
          <w:szCs w:val="24"/>
        </w:rPr>
        <w:t>Students also undertake fieldwork in the following modules:</w:t>
      </w:r>
    </w:p>
    <w:p w14:paraId="6A43E2A8" w14:textId="77777777" w:rsidR="00CA7E66" w:rsidRPr="00DB11C6" w:rsidRDefault="00CA7E66" w:rsidP="00CA7E66">
      <w:pPr>
        <w:rPr>
          <w:rFonts w:ascii="Arial" w:hAnsi="Arial" w:cs="Arial"/>
          <w:szCs w:val="24"/>
        </w:rPr>
      </w:pPr>
    </w:p>
    <w:p w14:paraId="495B35C6" w14:textId="77777777" w:rsidR="00CA7E66" w:rsidRPr="00DB11C6" w:rsidRDefault="00CA7E66" w:rsidP="00CA7E66">
      <w:pPr>
        <w:rPr>
          <w:rFonts w:ascii="Arial" w:hAnsi="Arial" w:cs="Arial"/>
          <w:szCs w:val="24"/>
        </w:rPr>
      </w:pPr>
      <w:r w:rsidRPr="00DB11C6">
        <w:rPr>
          <w:rFonts w:ascii="Arial" w:hAnsi="Arial" w:cs="Arial"/>
          <w:szCs w:val="24"/>
        </w:rPr>
        <w:t>Level 5:</w:t>
      </w:r>
      <w:r w:rsidRPr="00DB11C6">
        <w:rPr>
          <w:rFonts w:ascii="Arial" w:hAnsi="Arial" w:cs="Arial"/>
          <w:szCs w:val="24"/>
        </w:rPr>
        <w:tab/>
      </w:r>
      <w:r w:rsidRPr="00DB11C6">
        <w:rPr>
          <w:rFonts w:ascii="Arial" w:hAnsi="Arial" w:cs="Arial"/>
          <w:szCs w:val="24"/>
        </w:rPr>
        <w:tab/>
      </w:r>
      <w:r w:rsidRPr="00DB11C6">
        <w:rPr>
          <w:rFonts w:ascii="Arial" w:hAnsi="Arial" w:cs="Arial"/>
          <w:szCs w:val="24"/>
        </w:rPr>
        <w:tab/>
        <w:t>Contours of Global Capitalism</w:t>
      </w:r>
    </w:p>
    <w:p w14:paraId="4B2AD89A" w14:textId="77777777" w:rsidR="00CA7E66" w:rsidRPr="00DB11C6" w:rsidRDefault="00CA7E66" w:rsidP="00CA7E66">
      <w:pPr>
        <w:ind w:left="2160" w:firstLine="720"/>
        <w:rPr>
          <w:rFonts w:ascii="Arial" w:hAnsi="Arial" w:cs="Arial"/>
          <w:szCs w:val="24"/>
        </w:rPr>
      </w:pPr>
      <w:r w:rsidRPr="00DB11C6">
        <w:rPr>
          <w:rFonts w:ascii="Arial" w:hAnsi="Arial" w:cs="Arial"/>
          <w:szCs w:val="24"/>
        </w:rPr>
        <w:t>Social and cultural geography</w:t>
      </w:r>
    </w:p>
    <w:p w14:paraId="45C46675" w14:textId="348E4059" w:rsidR="00CA7E66" w:rsidRPr="00DB11C6" w:rsidRDefault="00CA7E66" w:rsidP="00CA7E66">
      <w:pPr>
        <w:rPr>
          <w:rFonts w:ascii="Arial" w:hAnsi="Arial" w:cs="Arial"/>
          <w:szCs w:val="24"/>
        </w:rPr>
      </w:pPr>
    </w:p>
    <w:p w14:paraId="5A9E95B4" w14:textId="77777777" w:rsidR="00CA7E66" w:rsidRPr="00DB11C6" w:rsidRDefault="00CA7E66" w:rsidP="00524870">
      <w:pPr>
        <w:rPr>
          <w:rFonts w:ascii="Arial" w:hAnsi="Arial" w:cs="Arial"/>
          <w:szCs w:val="24"/>
        </w:rPr>
      </w:pPr>
      <w:r w:rsidRPr="00DB11C6">
        <w:rPr>
          <w:rFonts w:ascii="Arial" w:hAnsi="Arial" w:cs="Arial"/>
          <w:szCs w:val="24"/>
        </w:rPr>
        <w:t>Level 6:</w:t>
      </w:r>
      <w:r w:rsidRPr="00DB11C6">
        <w:rPr>
          <w:rFonts w:ascii="Arial" w:hAnsi="Arial" w:cs="Arial"/>
          <w:szCs w:val="24"/>
        </w:rPr>
        <w:tab/>
      </w:r>
      <w:r w:rsidRPr="00DB11C6">
        <w:rPr>
          <w:rFonts w:ascii="Arial" w:hAnsi="Arial" w:cs="Arial"/>
          <w:szCs w:val="24"/>
        </w:rPr>
        <w:tab/>
      </w:r>
      <w:r w:rsidRPr="00DB11C6">
        <w:rPr>
          <w:rFonts w:ascii="Arial" w:hAnsi="Arial" w:cs="Arial"/>
          <w:szCs w:val="24"/>
        </w:rPr>
        <w:tab/>
        <w:t xml:space="preserve">Urban Geographies </w:t>
      </w:r>
    </w:p>
    <w:p w14:paraId="10E2125B" w14:textId="77777777" w:rsidR="00CA7E66" w:rsidRPr="00DB11C6" w:rsidRDefault="00CA7E66" w:rsidP="00CA7E66">
      <w:pPr>
        <w:rPr>
          <w:rFonts w:ascii="Arial" w:hAnsi="Arial" w:cs="Arial"/>
          <w:szCs w:val="24"/>
        </w:rPr>
      </w:pPr>
    </w:p>
    <w:p w14:paraId="4BE6D91E" w14:textId="77777777" w:rsidR="00CA7E66" w:rsidRPr="00DB11C6" w:rsidRDefault="00CA7E66" w:rsidP="00CA7E66">
      <w:pPr>
        <w:rPr>
          <w:rFonts w:ascii="Arial" w:hAnsi="Arial" w:cs="Arial"/>
          <w:szCs w:val="24"/>
        </w:rPr>
      </w:pPr>
    </w:p>
    <w:p w14:paraId="5FA4D112" w14:textId="1BC4F51A" w:rsidR="00DF741A" w:rsidRDefault="00CA7E66" w:rsidP="00524870">
      <w:pPr>
        <w:jc w:val="both"/>
        <w:rPr>
          <w:rFonts w:ascii="Arial" w:hAnsi="Arial" w:cs="Arial"/>
          <w:szCs w:val="24"/>
        </w:rPr>
      </w:pPr>
      <w:r w:rsidRPr="00DB11C6">
        <w:rPr>
          <w:rFonts w:ascii="Arial" w:hAnsi="Arial" w:cs="Arial"/>
          <w:b/>
          <w:szCs w:val="24"/>
        </w:rPr>
        <w:t>Independent Study:</w:t>
      </w:r>
      <w:r w:rsidRPr="00DB11C6">
        <w:rPr>
          <w:rFonts w:ascii="Arial" w:hAnsi="Arial" w:cs="Arial"/>
          <w:szCs w:val="24"/>
        </w:rPr>
        <w:t xml:space="preserve"> </w:t>
      </w:r>
      <w:r w:rsidRPr="00DB11C6">
        <w:rPr>
          <w:rFonts w:ascii="Arial" w:hAnsi="Arial" w:cs="Arial"/>
          <w:szCs w:val="24"/>
        </w:rPr>
        <w:tab/>
        <w:t>used to progress students as self-learners. Students are required to complete direct-reading, self-managed study in order to develop their ability as autonomous learners and critical thinkers. Each module has a time element of independent study (see module descriptions) during which students need to be self-motivated and manage their time effectively. They are supported and guided in this process through staff consultation during module sessions and tutorials</w:t>
      </w:r>
    </w:p>
    <w:p w14:paraId="6DFB9A38" w14:textId="0946B623" w:rsidR="00CA7E66" w:rsidRDefault="00CA7E66" w:rsidP="00CA7E66">
      <w:pPr>
        <w:rPr>
          <w:rFonts w:ascii="Arial" w:hAnsi="Arial" w:cs="Arial"/>
          <w:szCs w:val="24"/>
        </w:rPr>
      </w:pPr>
    </w:p>
    <w:p w14:paraId="3B1474D3" w14:textId="77777777" w:rsidR="00CA7E66" w:rsidRPr="006E3107" w:rsidRDefault="00CA7E66" w:rsidP="00CA7E66">
      <w:pPr>
        <w:rPr>
          <w:rFonts w:ascii="Arial" w:hAnsi="Arial" w:cs="Arial"/>
          <w:b/>
          <w:szCs w:val="24"/>
        </w:rPr>
      </w:pPr>
      <w:r w:rsidRPr="006E3107">
        <w:rPr>
          <w:rFonts w:ascii="Arial" w:hAnsi="Arial" w:cs="Arial"/>
          <w:b/>
          <w:szCs w:val="24"/>
        </w:rPr>
        <w:t>Assessment</w:t>
      </w:r>
    </w:p>
    <w:p w14:paraId="1AD299DF" w14:textId="77777777" w:rsidR="00CA7E66" w:rsidRPr="006E3107" w:rsidRDefault="00CA7E66" w:rsidP="00CA7E66">
      <w:pPr>
        <w:rPr>
          <w:rFonts w:ascii="Arial" w:hAnsi="Arial" w:cs="Arial"/>
          <w:b/>
          <w:szCs w:val="24"/>
        </w:rPr>
      </w:pPr>
    </w:p>
    <w:p w14:paraId="1C65C3F9" w14:textId="77777777" w:rsidR="00CA7E66" w:rsidRPr="006E3107" w:rsidRDefault="00CA7E66" w:rsidP="00524870">
      <w:pPr>
        <w:jc w:val="both"/>
        <w:rPr>
          <w:rFonts w:ascii="Arial" w:hAnsi="Arial" w:cs="Arial"/>
          <w:szCs w:val="24"/>
        </w:rPr>
      </w:pPr>
      <w:r w:rsidRPr="006E3107">
        <w:rPr>
          <w:rFonts w:ascii="Arial" w:hAnsi="Arial" w:cs="Arial"/>
          <w:szCs w:val="24"/>
        </w:rPr>
        <w:t xml:space="preserve">A range of assessment methods will be used that enable students to demonstrate the acquisition of knowledge and skills.  Assessment strategies are carefully designed to satisfy the learning outcomes of individual modules and the programme and to comply with the relevant theme areas of the GGE School Assessment Policy and Strategy; namely: 1) ensuring appropriateness and diversity in assessment, and 2) preparing students for assessment.  Methods include written exams, practical exams, in-class tests, MCQs, coursework (including essays, oral presentations, and poster presentation and laboratory report). </w:t>
      </w:r>
    </w:p>
    <w:p w14:paraId="071BF7A2" w14:textId="77777777" w:rsidR="00CA7E66" w:rsidRPr="006E3107" w:rsidRDefault="00CA7E66" w:rsidP="00524870">
      <w:pPr>
        <w:jc w:val="both"/>
        <w:rPr>
          <w:rFonts w:ascii="Arial" w:hAnsi="Arial" w:cs="Arial"/>
          <w:szCs w:val="24"/>
        </w:rPr>
      </w:pPr>
    </w:p>
    <w:p w14:paraId="56F7C2F7" w14:textId="77777777" w:rsidR="00CA7E66" w:rsidRPr="006E3107" w:rsidRDefault="00CA7E66" w:rsidP="00524870">
      <w:pPr>
        <w:jc w:val="both"/>
        <w:rPr>
          <w:rFonts w:ascii="Arial" w:hAnsi="Arial" w:cs="Arial"/>
          <w:szCs w:val="24"/>
        </w:rPr>
      </w:pPr>
      <w:r w:rsidRPr="006E3107">
        <w:rPr>
          <w:rFonts w:ascii="Arial" w:hAnsi="Arial" w:cs="Arial"/>
          <w:szCs w:val="24"/>
        </w:rPr>
        <w:t xml:space="preserve">The assessment regime for each module has been designed to provide formative opportunities that allow students to practice and to receive feedback forward of their performance in preparation for the summative assessment.  </w:t>
      </w:r>
    </w:p>
    <w:p w14:paraId="79FF51A6" w14:textId="77777777" w:rsidR="00CA7E66" w:rsidRPr="006E3107" w:rsidRDefault="00CA7E66" w:rsidP="00524870">
      <w:pPr>
        <w:jc w:val="both"/>
        <w:rPr>
          <w:rFonts w:ascii="Arial" w:hAnsi="Arial" w:cs="Arial"/>
          <w:szCs w:val="24"/>
        </w:rPr>
      </w:pPr>
    </w:p>
    <w:p w14:paraId="52EC37ED" w14:textId="77777777" w:rsidR="00CA7E66" w:rsidRPr="006E3107" w:rsidRDefault="00CA7E66" w:rsidP="00524870">
      <w:pPr>
        <w:jc w:val="both"/>
        <w:rPr>
          <w:rFonts w:ascii="Arial" w:hAnsi="Arial" w:cs="Arial"/>
          <w:szCs w:val="24"/>
        </w:rPr>
      </w:pPr>
      <w:r w:rsidRPr="006E3107">
        <w:rPr>
          <w:rFonts w:ascii="Arial" w:hAnsi="Arial" w:cs="Arial"/>
          <w:szCs w:val="24"/>
        </w:rPr>
        <w:t>All level 6 students are required to complete a ‘capstone’ project which allows them to demonstrate and apply the knowledge learnt throughout their course. The topic of the project will be negotiated with their Personal Tutor at level 5 and developed through a specialist supervisor at level 6. The capstone project also allows students to develop and hone their research skills and provide them with the foundation for further study and through into a consideration of their professional and work place development</w:t>
      </w:r>
    </w:p>
    <w:p w14:paraId="4B2A6B38" w14:textId="77777777" w:rsidR="00CA7E66" w:rsidRPr="006E3107" w:rsidRDefault="00CA7E66" w:rsidP="00524870">
      <w:pPr>
        <w:jc w:val="both"/>
        <w:rPr>
          <w:rFonts w:ascii="Arial" w:hAnsi="Arial" w:cs="Arial"/>
          <w:szCs w:val="24"/>
        </w:rPr>
      </w:pPr>
    </w:p>
    <w:p w14:paraId="3560214E" w14:textId="77777777" w:rsidR="00CA7E66" w:rsidRPr="006E3107" w:rsidRDefault="00CA7E66" w:rsidP="00524870">
      <w:pPr>
        <w:jc w:val="both"/>
        <w:rPr>
          <w:rFonts w:ascii="Arial" w:hAnsi="Arial" w:cs="Arial"/>
          <w:szCs w:val="24"/>
        </w:rPr>
      </w:pPr>
    </w:p>
    <w:p w14:paraId="43EA7EA2" w14:textId="77777777" w:rsidR="00CA7E66" w:rsidRPr="006E3107" w:rsidRDefault="00CA7E66" w:rsidP="00524870">
      <w:pPr>
        <w:jc w:val="both"/>
        <w:rPr>
          <w:rFonts w:ascii="Arial" w:hAnsi="Arial" w:cs="Arial"/>
          <w:szCs w:val="24"/>
        </w:rPr>
      </w:pPr>
      <w:r w:rsidRPr="006E3107">
        <w:rPr>
          <w:rFonts w:ascii="Arial" w:hAnsi="Arial" w:cs="Arial"/>
          <w:szCs w:val="24"/>
        </w:rPr>
        <w:t xml:space="preserve">The development of academic skills is threaded through and embedded in the course at all levels and assessed both formatively and </w:t>
      </w:r>
      <w:proofErr w:type="spellStart"/>
      <w:r w:rsidRPr="006E3107">
        <w:rPr>
          <w:rFonts w:ascii="Arial" w:hAnsi="Arial" w:cs="Arial"/>
          <w:szCs w:val="24"/>
        </w:rPr>
        <w:t>summatively</w:t>
      </w:r>
      <w:proofErr w:type="spellEnd"/>
      <w:r w:rsidRPr="006E3107">
        <w:rPr>
          <w:rFonts w:ascii="Arial" w:hAnsi="Arial" w:cs="Arial"/>
          <w:szCs w:val="24"/>
        </w:rPr>
        <w:t xml:space="preserve">. Formative assessment in the early weeks of modules and at intervals throughout their duration will be utilized to test progress in the development  of these skills and identify where students may need particular support which may come via the Academic Skills Centre, through the Personal Tutorial System or through other tailored support.  </w:t>
      </w:r>
    </w:p>
    <w:p w14:paraId="78C6009A" w14:textId="77777777" w:rsidR="00CA7E66" w:rsidRDefault="00CA7E66" w:rsidP="00CA7E66">
      <w:pPr>
        <w:rPr>
          <w:rFonts w:ascii="Arial" w:hAnsi="Arial" w:cs="Arial"/>
          <w:szCs w:val="24"/>
        </w:rPr>
      </w:pPr>
    </w:p>
    <w:p w14:paraId="729196E6" w14:textId="77777777" w:rsidR="00CA7E66" w:rsidRPr="0059721B" w:rsidRDefault="00CA7E66" w:rsidP="00CA7E66">
      <w:pPr>
        <w:rPr>
          <w:rFonts w:ascii="Arial" w:hAnsi="Arial" w:cs="Arial"/>
          <w:szCs w:val="24"/>
        </w:rPr>
      </w:pPr>
    </w:p>
    <w:p w14:paraId="50F5946D" w14:textId="7C8F9777" w:rsidR="00DF741A"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2CA9A94B" w14:textId="77777777" w:rsidR="006573C1" w:rsidRDefault="006573C1" w:rsidP="006573C1">
      <w:pPr>
        <w:rPr>
          <w:rFonts w:cs="Arial"/>
          <w:szCs w:val="24"/>
        </w:rPr>
      </w:pPr>
    </w:p>
    <w:p w14:paraId="41EC3F82" w14:textId="336E61C6" w:rsidR="006573C1" w:rsidRPr="006573C1" w:rsidRDefault="006573C1" w:rsidP="006573C1">
      <w:pPr>
        <w:rPr>
          <w:rFonts w:ascii="Arial" w:hAnsi="Arial" w:cs="Arial"/>
          <w:sz w:val="24"/>
          <w:szCs w:val="24"/>
        </w:rPr>
      </w:pPr>
      <w:r w:rsidRPr="006573C1">
        <w:rPr>
          <w:rFonts w:ascii="Arial" w:hAnsi="Arial" w:cs="Arial"/>
          <w:sz w:val="24"/>
          <w:szCs w:val="24"/>
        </w:rPr>
        <w:t>Students are supported by:</w:t>
      </w:r>
    </w:p>
    <w:p w14:paraId="784C0138" w14:textId="77777777" w:rsidR="00DF741A" w:rsidRPr="006573C1" w:rsidRDefault="00DF741A" w:rsidP="00DF741A">
      <w:pPr>
        <w:rPr>
          <w:rFonts w:ascii="Arial" w:hAnsi="Arial" w:cs="Arial"/>
          <w:b/>
          <w:sz w:val="24"/>
          <w:szCs w:val="24"/>
        </w:rPr>
      </w:pPr>
    </w:p>
    <w:p w14:paraId="4A07E1D6" w14:textId="12835787" w:rsidR="00DF741A" w:rsidRDefault="00DF741A" w:rsidP="00DF741A">
      <w:pPr>
        <w:rPr>
          <w:rFonts w:ascii="Arial" w:hAnsi="Arial" w:cs="Arial"/>
          <w:i/>
          <w:color w:val="FF0000"/>
          <w:szCs w:val="24"/>
        </w:rPr>
      </w:pPr>
    </w:p>
    <w:p w14:paraId="30FD3452" w14:textId="77777777" w:rsidR="00CA7E66" w:rsidRPr="006E3107" w:rsidRDefault="00CA7E66" w:rsidP="00CA7E66">
      <w:pPr>
        <w:rPr>
          <w:rFonts w:ascii="Arial" w:hAnsi="Arial" w:cs="Arial"/>
          <w:b/>
          <w:szCs w:val="24"/>
        </w:rPr>
      </w:pPr>
      <w:r w:rsidRPr="006E3107">
        <w:rPr>
          <w:rFonts w:ascii="Arial" w:hAnsi="Arial" w:cs="Arial"/>
          <w:b/>
          <w:szCs w:val="24"/>
        </w:rPr>
        <w:t xml:space="preserve">Personal Tutorial Scheme </w:t>
      </w:r>
      <w:r>
        <w:rPr>
          <w:rFonts w:ascii="Arial" w:hAnsi="Arial" w:cs="Arial"/>
          <w:b/>
          <w:szCs w:val="24"/>
        </w:rPr>
        <w:t>(PTS)</w:t>
      </w:r>
    </w:p>
    <w:p w14:paraId="7CCD05FA" w14:textId="77777777" w:rsidR="00CA7E66" w:rsidRPr="002C173C" w:rsidRDefault="00CA7E66" w:rsidP="00CA7E66">
      <w:pPr>
        <w:spacing w:before="100" w:beforeAutospacing="1" w:after="100" w:afterAutospacing="1"/>
        <w:ind w:left="360"/>
        <w:jc w:val="both"/>
        <w:rPr>
          <w:rFonts w:ascii="Arial" w:hAnsi="Arial" w:cs="Arial"/>
          <w:szCs w:val="24"/>
          <w:lang w:eastAsia="en-GB"/>
        </w:rPr>
      </w:pPr>
      <w:r>
        <w:rPr>
          <w:rFonts w:ascii="Arial" w:hAnsi="Arial" w:cs="Arial"/>
          <w:bCs/>
          <w:szCs w:val="24"/>
          <w:lang w:eastAsia="en-GB"/>
        </w:rPr>
        <w:t xml:space="preserve">This scheme is </w:t>
      </w:r>
      <w:r w:rsidRPr="002C173C">
        <w:rPr>
          <w:rFonts w:ascii="Arial" w:hAnsi="Arial" w:cs="Arial"/>
          <w:bCs/>
          <w:szCs w:val="24"/>
          <w:lang w:eastAsia="en-GB"/>
        </w:rPr>
        <w:t>introduced to students through the programme in induction</w:t>
      </w:r>
      <w:r>
        <w:rPr>
          <w:rFonts w:ascii="Arial" w:hAnsi="Arial" w:cs="Arial"/>
          <w:bCs/>
          <w:szCs w:val="24"/>
          <w:lang w:eastAsia="en-GB"/>
        </w:rPr>
        <w:t xml:space="preserve"> week and </w:t>
      </w:r>
      <w:r w:rsidRPr="002C173C">
        <w:rPr>
          <w:rFonts w:ascii="Arial" w:hAnsi="Arial" w:cs="Arial"/>
          <w:bCs/>
          <w:szCs w:val="24"/>
          <w:lang w:eastAsia="en-GB"/>
        </w:rPr>
        <w:t>subsequently embedded</w:t>
      </w:r>
      <w:r>
        <w:rPr>
          <w:rFonts w:ascii="Arial" w:hAnsi="Arial" w:cs="Arial"/>
          <w:bCs/>
          <w:szCs w:val="24"/>
          <w:lang w:eastAsia="en-GB"/>
        </w:rPr>
        <w:t xml:space="preserve"> in core modules at all levels </w:t>
      </w:r>
      <w:r w:rsidRPr="006E3107">
        <w:rPr>
          <w:rFonts w:ascii="Arial" w:hAnsi="Arial" w:cs="Arial"/>
          <w:szCs w:val="24"/>
          <w:lang w:eastAsia="en-GB"/>
        </w:rPr>
        <w:t xml:space="preserve">of undergraduate study. Furthermore, it is </w:t>
      </w:r>
      <w:proofErr w:type="spellStart"/>
      <w:r w:rsidRPr="006E3107">
        <w:rPr>
          <w:rFonts w:ascii="Arial" w:hAnsi="Arial" w:cs="Arial"/>
          <w:szCs w:val="24"/>
          <w:lang w:eastAsia="en-GB"/>
        </w:rPr>
        <w:t>summatively</w:t>
      </w:r>
      <w:proofErr w:type="spellEnd"/>
      <w:r w:rsidRPr="006E3107">
        <w:rPr>
          <w:rFonts w:ascii="Arial" w:hAnsi="Arial" w:cs="Arial"/>
          <w:szCs w:val="24"/>
          <w:lang w:eastAsia="en-GB"/>
        </w:rPr>
        <w:t xml:space="preserve"> assessed; comprising 3 credits in one core module at each level. It has level specific aims and outcomes which will be assessed both formatively and, in parts, </w:t>
      </w:r>
      <w:proofErr w:type="spellStart"/>
      <w:r w:rsidRPr="006E3107">
        <w:rPr>
          <w:rFonts w:ascii="Arial" w:hAnsi="Arial" w:cs="Arial"/>
          <w:szCs w:val="24"/>
          <w:lang w:eastAsia="en-GB"/>
        </w:rPr>
        <w:t>summatively</w:t>
      </w:r>
      <w:proofErr w:type="spellEnd"/>
      <w:r w:rsidRPr="006E3107">
        <w:rPr>
          <w:rFonts w:ascii="Arial" w:hAnsi="Arial" w:cs="Arial"/>
          <w:szCs w:val="24"/>
          <w:lang w:eastAsia="en-GB"/>
        </w:rPr>
        <w:t xml:space="preserve"> (see below).  The PTS is a progressive and cumulative scheme building on the skills developed in previous levels. </w:t>
      </w:r>
    </w:p>
    <w:p w14:paraId="606B4001" w14:textId="77777777" w:rsidR="00CA7E66" w:rsidRPr="006E3107" w:rsidRDefault="00CA7E66" w:rsidP="00CA7E66">
      <w:pPr>
        <w:spacing w:before="100" w:beforeAutospacing="1" w:after="100" w:afterAutospacing="1"/>
        <w:rPr>
          <w:rFonts w:ascii="Arial" w:hAnsi="Arial" w:cs="Arial"/>
          <w:b/>
          <w:bCs/>
          <w:szCs w:val="24"/>
          <w:lang w:eastAsia="en-GB"/>
        </w:rPr>
      </w:pPr>
      <w:r w:rsidRPr="006E3107">
        <w:rPr>
          <w:rFonts w:ascii="Arial" w:hAnsi="Arial" w:cs="Arial"/>
          <w:b/>
          <w:bCs/>
          <w:szCs w:val="24"/>
          <w:lang w:eastAsia="en-GB"/>
        </w:rPr>
        <w:t>Aims</w:t>
      </w:r>
    </w:p>
    <w:p w14:paraId="0D834DB1" w14:textId="77777777" w:rsidR="00CA7E66" w:rsidRPr="006E3107" w:rsidRDefault="00CA7E66" w:rsidP="00CA7E66">
      <w:pPr>
        <w:numPr>
          <w:ilvl w:val="0"/>
          <w:numId w:val="9"/>
        </w:numPr>
        <w:spacing w:before="100" w:beforeAutospacing="1" w:after="100" w:afterAutospacing="1"/>
        <w:jc w:val="both"/>
        <w:rPr>
          <w:rFonts w:ascii="Arial" w:hAnsi="Arial" w:cs="Arial"/>
          <w:szCs w:val="24"/>
        </w:rPr>
      </w:pPr>
      <w:r w:rsidRPr="006E3107">
        <w:rPr>
          <w:rFonts w:ascii="Arial" w:hAnsi="Arial" w:cs="Arial"/>
          <w:szCs w:val="24"/>
        </w:rPr>
        <w:t xml:space="preserve">To act as a central pillar of the pastoral care system for undergraduate students in the School  </w:t>
      </w:r>
      <w:r w:rsidRPr="006E3107">
        <w:rPr>
          <w:rFonts w:ascii="Arial" w:hAnsi="Arial" w:cs="Arial"/>
          <w:szCs w:val="24"/>
          <w:lang w:eastAsia="en-GB"/>
        </w:rPr>
        <w:t>building rapport between staff and students and engendering a sense of GGE identity.</w:t>
      </w:r>
    </w:p>
    <w:p w14:paraId="0148454A" w14:textId="77777777" w:rsidR="00CA7E66" w:rsidRPr="006E3107" w:rsidRDefault="00CA7E66" w:rsidP="00CA7E66">
      <w:pPr>
        <w:pStyle w:val="ListParagraph"/>
        <w:numPr>
          <w:ilvl w:val="0"/>
          <w:numId w:val="9"/>
        </w:numPr>
        <w:autoSpaceDE/>
        <w:autoSpaceDN/>
        <w:spacing w:after="200" w:line="276" w:lineRule="auto"/>
        <w:contextualSpacing/>
        <w:jc w:val="both"/>
        <w:rPr>
          <w:rFonts w:cs="Arial"/>
          <w:sz w:val="24"/>
          <w:szCs w:val="24"/>
        </w:rPr>
      </w:pPr>
      <w:r w:rsidRPr="006E3107">
        <w:rPr>
          <w:rFonts w:cs="Arial"/>
          <w:sz w:val="24"/>
          <w:szCs w:val="24"/>
        </w:rPr>
        <w:t xml:space="preserve">To support students in the development of their academic skills </w:t>
      </w:r>
      <w:r w:rsidRPr="006E3107">
        <w:rPr>
          <w:rFonts w:eastAsia="Times New Roman" w:cs="Arial"/>
          <w:sz w:val="24"/>
          <w:szCs w:val="24"/>
          <w:lang w:val="en-US" w:eastAsia="en-GB"/>
        </w:rPr>
        <w:t>providing appropriate academic advice and guidance to students while monitoring their academic progress and helping to identify individual needs.</w:t>
      </w:r>
    </w:p>
    <w:p w14:paraId="4C96CE05" w14:textId="77777777" w:rsidR="00CA7E66" w:rsidRPr="006E3107" w:rsidRDefault="00CA7E66" w:rsidP="00CA7E66">
      <w:pPr>
        <w:pStyle w:val="ListParagraph"/>
        <w:numPr>
          <w:ilvl w:val="0"/>
          <w:numId w:val="9"/>
        </w:numPr>
        <w:autoSpaceDE/>
        <w:autoSpaceDN/>
        <w:spacing w:after="200" w:line="276" w:lineRule="auto"/>
        <w:contextualSpacing/>
        <w:jc w:val="both"/>
        <w:rPr>
          <w:rFonts w:cs="Arial"/>
          <w:sz w:val="24"/>
          <w:szCs w:val="24"/>
        </w:rPr>
      </w:pPr>
      <w:r w:rsidRPr="006E3107">
        <w:rPr>
          <w:rFonts w:cs="Arial"/>
          <w:sz w:val="24"/>
          <w:szCs w:val="24"/>
        </w:rPr>
        <w:t xml:space="preserve">To encourage </w:t>
      </w:r>
      <w:r w:rsidRPr="006E3107">
        <w:rPr>
          <w:rFonts w:eastAsia="Times New Roman" w:cs="Arial"/>
          <w:sz w:val="24"/>
          <w:szCs w:val="24"/>
          <w:lang w:val="en-US" w:eastAsia="en-GB"/>
        </w:rPr>
        <w:t>student to be self-reliant, independent and confident self-reflective learners who use feedback to their best advantage.</w:t>
      </w:r>
      <w:r w:rsidRPr="006E3107">
        <w:rPr>
          <w:rFonts w:cs="Arial"/>
          <w:b/>
          <w:sz w:val="24"/>
          <w:szCs w:val="24"/>
        </w:rPr>
        <w:t xml:space="preserve"> </w:t>
      </w:r>
    </w:p>
    <w:p w14:paraId="506A811D" w14:textId="77777777" w:rsidR="00CA7E66" w:rsidRPr="006E3107" w:rsidRDefault="00CA7E66" w:rsidP="00CA7E66">
      <w:pPr>
        <w:pStyle w:val="ListParagraph"/>
        <w:numPr>
          <w:ilvl w:val="0"/>
          <w:numId w:val="9"/>
        </w:numPr>
        <w:autoSpaceDE/>
        <w:autoSpaceDN/>
        <w:spacing w:after="200" w:line="276" w:lineRule="auto"/>
        <w:contextualSpacing/>
        <w:jc w:val="both"/>
        <w:rPr>
          <w:rFonts w:cs="Arial"/>
          <w:sz w:val="24"/>
          <w:szCs w:val="24"/>
        </w:rPr>
      </w:pPr>
      <w:r w:rsidRPr="006E3107">
        <w:rPr>
          <w:rFonts w:cs="Arial"/>
          <w:sz w:val="24"/>
          <w:szCs w:val="24"/>
        </w:rPr>
        <w:t xml:space="preserve"> To encourage students to reflect on how  their learning relates to a wider context and their personal and career progression and management</w:t>
      </w:r>
    </w:p>
    <w:p w14:paraId="20E81F09" w14:textId="77777777" w:rsidR="00CA7E66" w:rsidRPr="00A647AE" w:rsidRDefault="00CA7E66" w:rsidP="00CA7E66">
      <w:pPr>
        <w:pStyle w:val="ListParagraph"/>
        <w:numPr>
          <w:ilvl w:val="0"/>
          <w:numId w:val="9"/>
        </w:numPr>
        <w:autoSpaceDE/>
        <w:autoSpaceDN/>
        <w:spacing w:after="200" w:line="276" w:lineRule="auto"/>
        <w:contextualSpacing/>
        <w:jc w:val="both"/>
        <w:rPr>
          <w:rFonts w:cs="Arial"/>
          <w:sz w:val="24"/>
          <w:szCs w:val="24"/>
        </w:rPr>
      </w:pPr>
      <w:r w:rsidRPr="006E3107">
        <w:rPr>
          <w:rFonts w:eastAsia="Times New Roman" w:cs="Arial"/>
          <w:bCs/>
          <w:sz w:val="24"/>
          <w:szCs w:val="24"/>
          <w:lang w:val="en-US" w:eastAsia="en-GB"/>
        </w:rPr>
        <w:t xml:space="preserve">Personal Tutors will be allocated in induction week and be allocated </w:t>
      </w:r>
      <w:r w:rsidRPr="006E3107">
        <w:rPr>
          <w:rFonts w:eastAsia="Times New Roman" w:cs="Arial"/>
          <w:sz w:val="24"/>
          <w:szCs w:val="24"/>
          <w:lang w:val="en-US" w:eastAsia="en-GB"/>
        </w:rPr>
        <w:t>on a subject group basis with students keeping the same tutor (where possible) throughout their course of study.</w:t>
      </w:r>
    </w:p>
    <w:p w14:paraId="03FB6C86" w14:textId="77777777" w:rsidR="00CA7E66" w:rsidRPr="006E3107" w:rsidRDefault="00CA7E66" w:rsidP="00CA7E66">
      <w:pPr>
        <w:spacing w:before="100" w:beforeAutospacing="1" w:after="100" w:afterAutospacing="1"/>
        <w:rPr>
          <w:rFonts w:ascii="Arial" w:hAnsi="Arial" w:cs="Arial"/>
          <w:b/>
          <w:bCs/>
          <w:szCs w:val="24"/>
          <w:lang w:eastAsia="en-GB"/>
        </w:rPr>
      </w:pPr>
      <w:r>
        <w:rPr>
          <w:rFonts w:ascii="Arial" w:hAnsi="Arial" w:cs="Arial"/>
          <w:b/>
          <w:bCs/>
          <w:szCs w:val="24"/>
          <w:lang w:eastAsia="en-GB"/>
        </w:rPr>
        <w:t xml:space="preserve">Level </w:t>
      </w:r>
      <w:r w:rsidRPr="006E3107">
        <w:rPr>
          <w:rFonts w:ascii="Arial" w:hAnsi="Arial" w:cs="Arial"/>
          <w:b/>
          <w:bCs/>
          <w:szCs w:val="24"/>
          <w:lang w:eastAsia="en-GB"/>
        </w:rPr>
        <w:t>4</w:t>
      </w:r>
      <w:r>
        <w:rPr>
          <w:rFonts w:ascii="Arial" w:hAnsi="Arial" w:cs="Arial"/>
          <w:b/>
          <w:bCs/>
          <w:szCs w:val="24"/>
          <w:lang w:eastAsia="en-GB"/>
        </w:rPr>
        <w:t xml:space="preserve"> </w:t>
      </w:r>
      <w:r w:rsidRPr="006E3107">
        <w:rPr>
          <w:rFonts w:ascii="Arial" w:hAnsi="Arial" w:cs="Arial"/>
          <w:b/>
          <w:bCs/>
          <w:szCs w:val="24"/>
          <w:lang w:eastAsia="en-GB"/>
        </w:rPr>
        <w:t>Theme: Settling in and building confidence</w:t>
      </w:r>
    </w:p>
    <w:p w14:paraId="5F7EF265" w14:textId="77777777" w:rsidR="00CA7E66" w:rsidRPr="006E3107" w:rsidRDefault="00CA7E66" w:rsidP="00CA7E66">
      <w:pPr>
        <w:spacing w:before="100" w:beforeAutospacing="1" w:after="100" w:afterAutospacing="1"/>
        <w:rPr>
          <w:rFonts w:ascii="Arial" w:hAnsi="Arial" w:cs="Arial"/>
          <w:szCs w:val="24"/>
          <w:lang w:eastAsia="en-GB"/>
        </w:rPr>
      </w:pPr>
      <w:r w:rsidRPr="006E3107">
        <w:rPr>
          <w:rFonts w:ascii="Arial" w:hAnsi="Arial" w:cs="Arial"/>
          <w:b/>
          <w:bCs/>
          <w:szCs w:val="24"/>
          <w:lang w:eastAsia="en-GB"/>
        </w:rPr>
        <w:t>Aims and Outcomes:</w:t>
      </w:r>
    </w:p>
    <w:p w14:paraId="242602DB" w14:textId="77777777" w:rsidR="00CA7E66" w:rsidRPr="006E3107" w:rsidRDefault="00CA7E66" w:rsidP="00CA7E66">
      <w:pPr>
        <w:numPr>
          <w:ilvl w:val="0"/>
          <w:numId w:val="6"/>
        </w:numPr>
        <w:spacing w:before="100" w:beforeAutospacing="1" w:after="100" w:afterAutospacing="1"/>
        <w:rPr>
          <w:rFonts w:ascii="Arial" w:hAnsi="Arial" w:cs="Arial"/>
          <w:szCs w:val="24"/>
          <w:lang w:eastAsia="en-GB"/>
        </w:rPr>
      </w:pPr>
      <w:r w:rsidRPr="006E3107">
        <w:rPr>
          <w:rFonts w:ascii="Arial" w:hAnsi="Arial" w:cs="Arial"/>
          <w:szCs w:val="24"/>
          <w:lang w:eastAsia="en-GB"/>
        </w:rPr>
        <w:t>To assist students in making the transition to Higher Education.</w:t>
      </w:r>
    </w:p>
    <w:p w14:paraId="61485031" w14:textId="77777777" w:rsidR="00CA7E66" w:rsidRPr="006E3107" w:rsidRDefault="00CA7E66" w:rsidP="00CA7E66">
      <w:pPr>
        <w:numPr>
          <w:ilvl w:val="0"/>
          <w:numId w:val="6"/>
        </w:numPr>
        <w:spacing w:before="100" w:beforeAutospacing="1" w:after="100" w:afterAutospacing="1"/>
        <w:rPr>
          <w:rFonts w:ascii="Arial" w:hAnsi="Arial" w:cs="Arial"/>
          <w:szCs w:val="24"/>
          <w:lang w:eastAsia="en-GB"/>
        </w:rPr>
      </w:pPr>
      <w:r w:rsidRPr="006E3107">
        <w:rPr>
          <w:rFonts w:ascii="Arial" w:hAnsi="Arial" w:cs="Arial"/>
          <w:szCs w:val="24"/>
          <w:lang w:eastAsia="en-GB"/>
        </w:rPr>
        <w:t>To encourage students’ to develop good academic habits and to gain the confidence to operate successfully in a university context.</w:t>
      </w:r>
    </w:p>
    <w:p w14:paraId="2E395054" w14:textId="77777777" w:rsidR="00CA7E66" w:rsidRPr="006E3107" w:rsidRDefault="00CA7E66" w:rsidP="00CA7E66">
      <w:pPr>
        <w:numPr>
          <w:ilvl w:val="0"/>
          <w:numId w:val="6"/>
        </w:numPr>
        <w:spacing w:before="100" w:beforeAutospacing="1" w:after="100" w:afterAutospacing="1"/>
        <w:rPr>
          <w:rFonts w:ascii="Arial" w:hAnsi="Arial" w:cs="Arial"/>
          <w:szCs w:val="24"/>
          <w:lang w:eastAsia="en-GB"/>
        </w:rPr>
      </w:pPr>
      <w:r w:rsidRPr="006E3107">
        <w:rPr>
          <w:rFonts w:ascii="Arial" w:hAnsi="Arial" w:cs="Arial"/>
          <w:szCs w:val="24"/>
          <w:lang w:eastAsia="en-GB"/>
        </w:rPr>
        <w:t>To prepare students to make the most of feedback throughout their course.</w:t>
      </w:r>
    </w:p>
    <w:p w14:paraId="67CB68E6" w14:textId="77777777" w:rsidR="00CA7E66" w:rsidRPr="002C173C" w:rsidRDefault="00CA7E66" w:rsidP="00CA7E66">
      <w:pPr>
        <w:spacing w:before="100" w:beforeAutospacing="1" w:after="100" w:afterAutospacing="1"/>
        <w:rPr>
          <w:rFonts w:ascii="Arial" w:hAnsi="Arial" w:cs="Arial"/>
          <w:b/>
          <w:szCs w:val="24"/>
        </w:rPr>
      </w:pPr>
      <w:r w:rsidRPr="006E3107">
        <w:rPr>
          <w:rFonts w:ascii="Arial" w:hAnsi="Arial" w:cs="Arial"/>
          <w:b/>
          <w:szCs w:val="24"/>
        </w:rPr>
        <w:t>Level</w:t>
      </w:r>
      <w:r w:rsidRPr="006E3107">
        <w:rPr>
          <w:rFonts w:ascii="Arial" w:hAnsi="Arial" w:cs="Arial"/>
          <w:b/>
          <w:bCs/>
          <w:szCs w:val="24"/>
          <w:lang w:eastAsia="en-GB"/>
        </w:rPr>
        <w:t xml:space="preserve"> 5 Theme:  ‘Stepping it up’ and broadening horizons</w:t>
      </w:r>
    </w:p>
    <w:p w14:paraId="01843D37" w14:textId="77777777" w:rsidR="00CA7E66" w:rsidRPr="006E3107" w:rsidRDefault="00CA7E66" w:rsidP="00CA7E66">
      <w:pPr>
        <w:spacing w:before="100" w:beforeAutospacing="1" w:after="100" w:afterAutospacing="1"/>
        <w:rPr>
          <w:rFonts w:ascii="Arial" w:hAnsi="Arial" w:cs="Arial"/>
          <w:szCs w:val="24"/>
          <w:lang w:eastAsia="en-GB"/>
        </w:rPr>
      </w:pPr>
      <w:r w:rsidRPr="006E3107">
        <w:rPr>
          <w:rFonts w:ascii="Arial" w:hAnsi="Arial" w:cs="Arial"/>
          <w:b/>
          <w:bCs/>
          <w:szCs w:val="24"/>
          <w:lang w:eastAsia="en-GB"/>
        </w:rPr>
        <w:lastRenderedPageBreak/>
        <w:t>Aims and Outcomes:</w:t>
      </w:r>
    </w:p>
    <w:p w14:paraId="492D0B8C" w14:textId="77777777" w:rsidR="00CA7E66" w:rsidRPr="006E3107" w:rsidRDefault="00CA7E66" w:rsidP="00CA7E66">
      <w:pPr>
        <w:pStyle w:val="ListParagraph"/>
        <w:numPr>
          <w:ilvl w:val="0"/>
          <w:numId w:val="7"/>
        </w:numPr>
        <w:autoSpaceDE/>
        <w:autoSpaceDN/>
        <w:spacing w:before="100" w:beforeAutospacing="1" w:after="100" w:afterAutospacing="1"/>
        <w:contextualSpacing/>
        <w:rPr>
          <w:rFonts w:eastAsia="Times New Roman" w:cs="Arial"/>
          <w:sz w:val="24"/>
          <w:szCs w:val="24"/>
          <w:lang w:val="en-US" w:eastAsia="en-GB"/>
        </w:rPr>
      </w:pPr>
      <w:r w:rsidRPr="006E3107">
        <w:rPr>
          <w:rFonts w:eastAsia="Times New Roman" w:cs="Arial"/>
          <w:sz w:val="24"/>
          <w:szCs w:val="24"/>
          <w:lang w:val="en-US" w:eastAsia="en-GB"/>
        </w:rPr>
        <w:t>To encourage students to foster increasing independence.</w:t>
      </w:r>
    </w:p>
    <w:p w14:paraId="6020C5E9" w14:textId="77777777" w:rsidR="00CA7E66" w:rsidRPr="006E3107" w:rsidRDefault="00CA7E66" w:rsidP="00CA7E66">
      <w:pPr>
        <w:pStyle w:val="ListParagraph"/>
        <w:numPr>
          <w:ilvl w:val="0"/>
          <w:numId w:val="7"/>
        </w:numPr>
        <w:autoSpaceDE/>
        <w:autoSpaceDN/>
        <w:spacing w:before="100" w:beforeAutospacing="1" w:after="100" w:afterAutospacing="1" w:line="276" w:lineRule="auto"/>
        <w:contextualSpacing/>
        <w:rPr>
          <w:rFonts w:eastAsia="Times New Roman" w:cs="Arial"/>
          <w:sz w:val="24"/>
          <w:szCs w:val="24"/>
          <w:lang w:val="en-US" w:eastAsia="en-GB"/>
        </w:rPr>
      </w:pPr>
      <w:r w:rsidRPr="006E3107">
        <w:rPr>
          <w:rFonts w:eastAsia="Times New Roman" w:cs="Arial"/>
          <w:sz w:val="24"/>
          <w:szCs w:val="24"/>
          <w:lang w:val="en-US" w:eastAsia="en-GB"/>
        </w:rPr>
        <w:t xml:space="preserve">To critically evaluate the ways in which their academic </w:t>
      </w:r>
      <w:proofErr w:type="spellStart"/>
      <w:r w:rsidRPr="006E3107">
        <w:rPr>
          <w:rFonts w:eastAsia="Times New Roman" w:cs="Arial"/>
          <w:sz w:val="24"/>
          <w:szCs w:val="24"/>
          <w:lang w:val="en-US" w:eastAsia="en-GB"/>
        </w:rPr>
        <w:t>programme</w:t>
      </w:r>
      <w:proofErr w:type="spellEnd"/>
      <w:r w:rsidRPr="006E3107">
        <w:rPr>
          <w:rFonts w:eastAsia="Times New Roman" w:cs="Arial"/>
          <w:sz w:val="24"/>
          <w:szCs w:val="24"/>
          <w:lang w:val="en-US" w:eastAsia="en-GB"/>
        </w:rPr>
        <w:t xml:space="preserve"> fits the ‘bigger’ global picture whilst encouraging them to draw inter-linkages and reflect on broader themes within and between their academic modules.</w:t>
      </w:r>
    </w:p>
    <w:p w14:paraId="64556EF5" w14:textId="77777777" w:rsidR="00CA7E66" w:rsidRPr="006E3107" w:rsidRDefault="00CA7E66" w:rsidP="00CA7E66">
      <w:pPr>
        <w:numPr>
          <w:ilvl w:val="0"/>
          <w:numId w:val="7"/>
        </w:numPr>
        <w:spacing w:before="100" w:beforeAutospacing="1" w:after="100" w:afterAutospacing="1"/>
        <w:rPr>
          <w:rFonts w:ascii="Arial" w:hAnsi="Arial" w:cs="Arial"/>
          <w:szCs w:val="24"/>
          <w:lang w:eastAsia="en-GB"/>
        </w:rPr>
      </w:pPr>
      <w:r w:rsidRPr="006E3107">
        <w:rPr>
          <w:rFonts w:ascii="Arial" w:hAnsi="Arial" w:cs="Arial"/>
          <w:szCs w:val="24"/>
          <w:lang w:eastAsia="en-GB"/>
        </w:rPr>
        <w:t xml:space="preserve">To foster students’ ability to build on, and respond proactively to, the feedback they have received. </w:t>
      </w:r>
    </w:p>
    <w:p w14:paraId="3C8E9BC0" w14:textId="77777777" w:rsidR="00CA7E66" w:rsidRPr="006E3107" w:rsidRDefault="00CA7E66" w:rsidP="00CA7E66">
      <w:pPr>
        <w:pStyle w:val="ListParagraph"/>
        <w:numPr>
          <w:ilvl w:val="0"/>
          <w:numId w:val="7"/>
        </w:numPr>
        <w:autoSpaceDE/>
        <w:autoSpaceDN/>
        <w:spacing w:before="100" w:beforeAutospacing="1" w:after="100" w:afterAutospacing="1"/>
        <w:contextualSpacing/>
        <w:rPr>
          <w:rFonts w:eastAsia="Times New Roman" w:cs="Arial"/>
          <w:sz w:val="24"/>
          <w:szCs w:val="24"/>
          <w:lang w:val="en-US" w:eastAsia="en-GB"/>
        </w:rPr>
      </w:pPr>
      <w:r w:rsidRPr="006E3107">
        <w:rPr>
          <w:rFonts w:eastAsia="Times New Roman" w:cs="Arial"/>
          <w:sz w:val="24"/>
          <w:szCs w:val="24"/>
          <w:lang w:val="en-US" w:eastAsia="en-GB"/>
        </w:rPr>
        <w:t>To assist students to broaden their horizons and reflect on the skills that they are developing and how they relate to their employability.</w:t>
      </w:r>
    </w:p>
    <w:p w14:paraId="45F9DA0F" w14:textId="77777777" w:rsidR="00CA7E66" w:rsidRPr="006E3107" w:rsidRDefault="00CA7E66" w:rsidP="00CA7E66">
      <w:pPr>
        <w:spacing w:before="100" w:beforeAutospacing="1" w:after="100" w:afterAutospacing="1"/>
        <w:rPr>
          <w:rFonts w:ascii="Arial" w:hAnsi="Arial" w:cs="Arial"/>
          <w:b/>
          <w:bCs/>
          <w:szCs w:val="24"/>
          <w:lang w:eastAsia="en-GB"/>
        </w:rPr>
      </w:pPr>
      <w:r w:rsidRPr="006E3107">
        <w:rPr>
          <w:rFonts w:ascii="Arial" w:hAnsi="Arial" w:cs="Arial"/>
          <w:b/>
          <w:bCs/>
          <w:szCs w:val="24"/>
          <w:lang w:eastAsia="en-GB"/>
        </w:rPr>
        <w:t>Level 6</w:t>
      </w:r>
      <w:r>
        <w:rPr>
          <w:rFonts w:ascii="Arial" w:hAnsi="Arial" w:cs="Arial"/>
          <w:b/>
          <w:bCs/>
          <w:szCs w:val="24"/>
          <w:lang w:eastAsia="en-GB"/>
        </w:rPr>
        <w:t xml:space="preserve"> </w:t>
      </w:r>
      <w:r w:rsidRPr="006E3107">
        <w:rPr>
          <w:rFonts w:ascii="Arial" w:hAnsi="Arial" w:cs="Arial"/>
          <w:b/>
          <w:bCs/>
          <w:szCs w:val="24"/>
          <w:lang w:eastAsia="en-GB"/>
        </w:rPr>
        <w:t>Theme:  Maximising success and moving on</w:t>
      </w:r>
    </w:p>
    <w:p w14:paraId="1D2F4BF7" w14:textId="77777777" w:rsidR="00CA7E66" w:rsidRPr="006E3107" w:rsidRDefault="00CA7E66" w:rsidP="00CA7E66">
      <w:pPr>
        <w:spacing w:before="100" w:beforeAutospacing="1" w:after="100" w:afterAutospacing="1"/>
        <w:rPr>
          <w:rFonts w:ascii="Arial" w:hAnsi="Arial" w:cs="Arial"/>
          <w:szCs w:val="24"/>
          <w:lang w:eastAsia="en-GB"/>
        </w:rPr>
      </w:pPr>
      <w:r w:rsidRPr="006E3107">
        <w:rPr>
          <w:rFonts w:ascii="Arial" w:hAnsi="Arial" w:cs="Arial"/>
          <w:b/>
          <w:bCs/>
          <w:szCs w:val="24"/>
          <w:lang w:eastAsia="en-GB"/>
        </w:rPr>
        <w:t xml:space="preserve">Aims and Outcomes </w:t>
      </w:r>
    </w:p>
    <w:p w14:paraId="3A820664" w14:textId="77777777" w:rsidR="00CA7E66" w:rsidRPr="006E3107" w:rsidRDefault="00CA7E66" w:rsidP="00CA7E66">
      <w:pPr>
        <w:numPr>
          <w:ilvl w:val="0"/>
          <w:numId w:val="8"/>
        </w:numPr>
        <w:spacing w:before="100" w:beforeAutospacing="1" w:after="100" w:afterAutospacing="1"/>
        <w:rPr>
          <w:rFonts w:ascii="Arial" w:hAnsi="Arial" w:cs="Arial"/>
          <w:szCs w:val="24"/>
          <w:lang w:eastAsia="en-GB"/>
        </w:rPr>
      </w:pPr>
      <w:r w:rsidRPr="006E3107">
        <w:rPr>
          <w:rFonts w:ascii="Arial" w:hAnsi="Arial" w:cs="Arial"/>
          <w:szCs w:val="24"/>
          <w:lang w:eastAsia="en-GB"/>
        </w:rPr>
        <w:t>To help students with the planning necessary to maximize success in their final undergraduate year</w:t>
      </w:r>
    </w:p>
    <w:p w14:paraId="293C04FE" w14:textId="77777777" w:rsidR="00CA7E66" w:rsidRPr="006E3107" w:rsidRDefault="00CA7E66" w:rsidP="00CA7E66">
      <w:pPr>
        <w:numPr>
          <w:ilvl w:val="0"/>
          <w:numId w:val="8"/>
        </w:numPr>
        <w:spacing w:before="100" w:beforeAutospacing="1" w:after="100" w:afterAutospacing="1"/>
        <w:rPr>
          <w:rFonts w:ascii="Arial" w:hAnsi="Arial" w:cs="Arial"/>
          <w:szCs w:val="24"/>
          <w:lang w:eastAsia="en-GB"/>
        </w:rPr>
      </w:pPr>
      <w:r w:rsidRPr="006E3107">
        <w:rPr>
          <w:rFonts w:ascii="Arial" w:hAnsi="Arial" w:cs="Arial"/>
          <w:szCs w:val="24"/>
          <w:lang w:eastAsia="en-GB"/>
        </w:rPr>
        <w:t>To help students to make best use of the feedback they have received so that they can build on their strengths and take steps to address any weaknesses</w:t>
      </w:r>
    </w:p>
    <w:p w14:paraId="7E9855DE" w14:textId="7639EABA" w:rsidR="00CA7E66" w:rsidRDefault="00CA7E66" w:rsidP="00CA7E66">
      <w:pPr>
        <w:numPr>
          <w:ilvl w:val="0"/>
          <w:numId w:val="8"/>
        </w:numPr>
        <w:spacing w:before="100" w:beforeAutospacing="1" w:after="100" w:afterAutospacing="1"/>
        <w:rPr>
          <w:rFonts w:ascii="Arial" w:hAnsi="Arial" w:cs="Arial"/>
          <w:szCs w:val="24"/>
          <w:lang w:eastAsia="en-GB"/>
        </w:rPr>
      </w:pPr>
      <w:r w:rsidRPr="006E3107">
        <w:rPr>
          <w:rFonts w:ascii="Arial" w:hAnsi="Arial" w:cs="Arial"/>
          <w:szCs w:val="24"/>
        </w:rPr>
        <w:t>To encourage students to reflect on the employability skills they have developed and move toward their professional life and/or further study</w:t>
      </w:r>
    </w:p>
    <w:p w14:paraId="26EEC753" w14:textId="7474049B" w:rsidR="00CA7E66" w:rsidRPr="00CA7E66" w:rsidRDefault="00CA7E66" w:rsidP="00CA7E66">
      <w:pPr>
        <w:spacing w:before="100" w:beforeAutospacing="1" w:after="100" w:afterAutospacing="1"/>
        <w:rPr>
          <w:rFonts w:ascii="Arial" w:hAnsi="Arial" w:cs="Arial"/>
          <w:b/>
          <w:szCs w:val="24"/>
        </w:rPr>
      </w:pPr>
      <w:r w:rsidRPr="00CA7E66">
        <w:rPr>
          <w:rFonts w:ascii="Arial" w:hAnsi="Arial" w:cs="Arial"/>
          <w:b/>
          <w:szCs w:val="24"/>
        </w:rPr>
        <w:t xml:space="preserve">Other supports include: </w:t>
      </w:r>
    </w:p>
    <w:p w14:paraId="2089DF40" w14:textId="77777777" w:rsidR="00CA7E66" w:rsidRDefault="00CA7E66" w:rsidP="00CA7E66">
      <w:pPr>
        <w:widowControl w:val="0"/>
        <w:numPr>
          <w:ilvl w:val="0"/>
          <w:numId w:val="10"/>
        </w:numPr>
        <w:rPr>
          <w:rFonts w:ascii="Arial" w:hAnsi="Arial" w:cs="Arial"/>
          <w:szCs w:val="24"/>
        </w:rPr>
      </w:pPr>
      <w:r>
        <w:rPr>
          <w:rFonts w:ascii="Arial" w:hAnsi="Arial" w:cs="Arial"/>
          <w:szCs w:val="24"/>
        </w:rPr>
        <w:t>A Module Leader for each module to provide academic support.</w:t>
      </w:r>
    </w:p>
    <w:p w14:paraId="64464D0D" w14:textId="77777777" w:rsidR="00CA7E66" w:rsidRPr="0063545C" w:rsidRDefault="00CA7E66" w:rsidP="00CA7E66">
      <w:pPr>
        <w:widowControl w:val="0"/>
        <w:numPr>
          <w:ilvl w:val="0"/>
          <w:numId w:val="10"/>
        </w:numPr>
        <w:rPr>
          <w:rFonts w:ascii="Arial" w:hAnsi="Arial" w:cs="Arial"/>
          <w:szCs w:val="24"/>
        </w:rPr>
      </w:pPr>
      <w:r>
        <w:rPr>
          <w:rFonts w:ascii="Arial" w:hAnsi="Arial" w:cs="Arial"/>
          <w:szCs w:val="24"/>
        </w:rPr>
        <w:t>A module team for each module to provide academic support.</w:t>
      </w:r>
    </w:p>
    <w:p w14:paraId="7806CB67" w14:textId="77777777" w:rsidR="00CA7E66" w:rsidRDefault="00CA7E66" w:rsidP="00CA7E66">
      <w:pPr>
        <w:widowControl w:val="0"/>
        <w:numPr>
          <w:ilvl w:val="0"/>
          <w:numId w:val="10"/>
        </w:numPr>
        <w:rPr>
          <w:rFonts w:ascii="Arial" w:hAnsi="Arial" w:cs="Arial"/>
          <w:szCs w:val="24"/>
        </w:rPr>
      </w:pPr>
      <w:r w:rsidRPr="0063545C">
        <w:rPr>
          <w:rFonts w:ascii="Arial" w:hAnsi="Arial" w:cs="Arial"/>
          <w:szCs w:val="24"/>
        </w:rPr>
        <w:t xml:space="preserve">A Course </w:t>
      </w:r>
      <w:r>
        <w:rPr>
          <w:rFonts w:ascii="Arial" w:hAnsi="Arial" w:cs="Arial"/>
          <w:szCs w:val="24"/>
        </w:rPr>
        <w:t xml:space="preserve">Leader </w:t>
      </w:r>
      <w:r w:rsidRPr="0063545C">
        <w:rPr>
          <w:rFonts w:ascii="Arial" w:hAnsi="Arial" w:cs="Arial"/>
          <w:szCs w:val="24"/>
        </w:rPr>
        <w:t>to help students understand the programme structure and progres</w:t>
      </w:r>
      <w:r>
        <w:rPr>
          <w:rFonts w:ascii="Arial" w:hAnsi="Arial" w:cs="Arial"/>
          <w:szCs w:val="24"/>
        </w:rPr>
        <w:t>sion.</w:t>
      </w:r>
    </w:p>
    <w:p w14:paraId="37B62CE6" w14:textId="77777777" w:rsidR="00CA7E66" w:rsidRPr="0063545C" w:rsidRDefault="00CA7E66" w:rsidP="00CA7E66">
      <w:pPr>
        <w:widowControl w:val="0"/>
        <w:numPr>
          <w:ilvl w:val="0"/>
          <w:numId w:val="10"/>
        </w:numPr>
        <w:rPr>
          <w:rFonts w:ascii="Arial" w:hAnsi="Arial" w:cs="Arial"/>
          <w:szCs w:val="24"/>
        </w:rPr>
      </w:pPr>
      <w:r w:rsidRPr="0063545C">
        <w:rPr>
          <w:rFonts w:ascii="Arial" w:hAnsi="Arial" w:cs="Arial"/>
          <w:szCs w:val="24"/>
        </w:rPr>
        <w:t>Senior Tutor</w:t>
      </w:r>
      <w:r>
        <w:rPr>
          <w:rFonts w:ascii="Arial" w:hAnsi="Arial" w:cs="Arial"/>
          <w:szCs w:val="24"/>
        </w:rPr>
        <w:t xml:space="preserve"> to coordinate the Personal Tutorial System and ensure students support.</w:t>
      </w:r>
    </w:p>
    <w:p w14:paraId="0F98073B" w14:textId="77777777" w:rsidR="00CA7E66" w:rsidRPr="0063545C" w:rsidRDefault="00CA7E66" w:rsidP="00CA7E66">
      <w:pPr>
        <w:widowControl w:val="0"/>
        <w:numPr>
          <w:ilvl w:val="0"/>
          <w:numId w:val="10"/>
        </w:numPr>
        <w:rPr>
          <w:rFonts w:ascii="Arial" w:hAnsi="Arial" w:cs="Arial"/>
          <w:szCs w:val="24"/>
        </w:rPr>
      </w:pPr>
      <w:r w:rsidRPr="0063545C">
        <w:rPr>
          <w:rFonts w:ascii="Arial" w:hAnsi="Arial" w:cs="Arial"/>
          <w:szCs w:val="24"/>
        </w:rPr>
        <w:t>A placement tutor to give general advice on placements</w:t>
      </w:r>
      <w:r>
        <w:rPr>
          <w:rFonts w:ascii="Arial" w:hAnsi="Arial" w:cs="Arial"/>
          <w:szCs w:val="24"/>
        </w:rPr>
        <w:t>.</w:t>
      </w:r>
    </w:p>
    <w:p w14:paraId="565A280A" w14:textId="77777777" w:rsidR="00CA7E66" w:rsidRPr="0063545C" w:rsidRDefault="00CA7E66" w:rsidP="00CA7E66">
      <w:pPr>
        <w:widowControl w:val="0"/>
        <w:numPr>
          <w:ilvl w:val="0"/>
          <w:numId w:val="10"/>
        </w:numPr>
        <w:rPr>
          <w:rFonts w:ascii="Arial" w:hAnsi="Arial" w:cs="Arial"/>
          <w:szCs w:val="24"/>
        </w:rPr>
      </w:pPr>
      <w:r w:rsidRPr="0063545C">
        <w:rPr>
          <w:rFonts w:ascii="Arial" w:hAnsi="Arial" w:cs="Arial"/>
          <w:szCs w:val="24"/>
        </w:rPr>
        <w:t xml:space="preserve">Technical support to </w:t>
      </w:r>
      <w:proofErr w:type="gramStart"/>
      <w:r w:rsidRPr="0063545C">
        <w:rPr>
          <w:rFonts w:ascii="Arial" w:hAnsi="Arial" w:cs="Arial"/>
          <w:szCs w:val="24"/>
        </w:rPr>
        <w:t>advise</w:t>
      </w:r>
      <w:proofErr w:type="gramEnd"/>
      <w:r w:rsidRPr="0063545C">
        <w:rPr>
          <w:rFonts w:ascii="Arial" w:hAnsi="Arial" w:cs="Arial"/>
          <w:szCs w:val="24"/>
        </w:rPr>
        <w:t xml:space="preserve"> students on IT and the use of software</w:t>
      </w:r>
      <w:r>
        <w:rPr>
          <w:rFonts w:ascii="Arial" w:hAnsi="Arial" w:cs="Arial"/>
          <w:szCs w:val="24"/>
        </w:rPr>
        <w:t xml:space="preserve"> packages.</w:t>
      </w:r>
    </w:p>
    <w:p w14:paraId="5BBEFE05" w14:textId="77777777" w:rsidR="00CA7E66" w:rsidRPr="0063545C" w:rsidRDefault="00CA7E66" w:rsidP="00CA7E66">
      <w:pPr>
        <w:widowControl w:val="0"/>
        <w:numPr>
          <w:ilvl w:val="0"/>
          <w:numId w:val="10"/>
        </w:numPr>
        <w:rPr>
          <w:rFonts w:ascii="Arial" w:hAnsi="Arial" w:cs="Arial"/>
          <w:szCs w:val="24"/>
        </w:rPr>
      </w:pPr>
      <w:r w:rsidRPr="0063545C">
        <w:rPr>
          <w:rFonts w:ascii="Arial" w:hAnsi="Arial" w:cs="Arial"/>
          <w:szCs w:val="24"/>
        </w:rPr>
        <w:t>A designated programme administrator</w:t>
      </w:r>
      <w:r>
        <w:rPr>
          <w:rFonts w:ascii="Arial" w:hAnsi="Arial" w:cs="Arial"/>
          <w:szCs w:val="24"/>
        </w:rPr>
        <w:t>.</w:t>
      </w:r>
    </w:p>
    <w:p w14:paraId="4923DF5B" w14:textId="77777777" w:rsidR="00CA7E66" w:rsidRPr="0063545C" w:rsidRDefault="00CA7E66" w:rsidP="00CA7E66">
      <w:pPr>
        <w:widowControl w:val="0"/>
        <w:numPr>
          <w:ilvl w:val="0"/>
          <w:numId w:val="10"/>
        </w:numPr>
        <w:rPr>
          <w:rFonts w:ascii="Arial" w:hAnsi="Arial" w:cs="Arial"/>
          <w:szCs w:val="24"/>
        </w:rPr>
      </w:pPr>
      <w:r w:rsidRPr="0063545C">
        <w:rPr>
          <w:rFonts w:ascii="Arial" w:hAnsi="Arial" w:cs="Arial"/>
          <w:szCs w:val="24"/>
        </w:rPr>
        <w:t>An induction week at the beginning of each new academic session</w:t>
      </w:r>
      <w:r>
        <w:rPr>
          <w:rFonts w:ascii="Arial" w:hAnsi="Arial" w:cs="Arial"/>
          <w:szCs w:val="24"/>
        </w:rPr>
        <w:t>.</w:t>
      </w:r>
    </w:p>
    <w:p w14:paraId="003C823A" w14:textId="77777777" w:rsidR="00CA7E66" w:rsidRPr="0063545C" w:rsidRDefault="00CA7E66" w:rsidP="00CA7E66">
      <w:pPr>
        <w:widowControl w:val="0"/>
        <w:numPr>
          <w:ilvl w:val="0"/>
          <w:numId w:val="10"/>
        </w:numPr>
        <w:rPr>
          <w:rFonts w:ascii="Arial" w:hAnsi="Arial" w:cs="Arial"/>
          <w:szCs w:val="24"/>
        </w:rPr>
      </w:pPr>
      <w:r>
        <w:rPr>
          <w:rFonts w:ascii="Arial" w:hAnsi="Arial" w:cs="Arial"/>
          <w:szCs w:val="24"/>
        </w:rPr>
        <w:t xml:space="preserve">A </w:t>
      </w:r>
      <w:r w:rsidRPr="0063545C">
        <w:rPr>
          <w:rFonts w:ascii="Arial" w:hAnsi="Arial" w:cs="Arial"/>
          <w:szCs w:val="24"/>
        </w:rPr>
        <w:t>Staff Student Consultative Committee</w:t>
      </w:r>
      <w:r>
        <w:rPr>
          <w:rFonts w:ascii="Arial" w:hAnsi="Arial" w:cs="Arial"/>
          <w:szCs w:val="24"/>
        </w:rPr>
        <w:t>.</w:t>
      </w:r>
    </w:p>
    <w:p w14:paraId="2C5C8838" w14:textId="77777777" w:rsidR="00CA7E66" w:rsidRPr="0063545C" w:rsidRDefault="00CA7E66" w:rsidP="00CA7E66">
      <w:pPr>
        <w:widowControl w:val="0"/>
        <w:numPr>
          <w:ilvl w:val="0"/>
          <w:numId w:val="10"/>
        </w:numPr>
        <w:rPr>
          <w:rFonts w:ascii="Arial" w:hAnsi="Arial" w:cs="Arial"/>
          <w:szCs w:val="24"/>
        </w:rPr>
      </w:pPr>
      <w:r>
        <w:rPr>
          <w:rFonts w:ascii="Arial" w:hAnsi="Arial" w:cs="Arial"/>
          <w:szCs w:val="24"/>
        </w:rPr>
        <w:t>CANVAS</w:t>
      </w:r>
      <w:r w:rsidRPr="0063545C">
        <w:rPr>
          <w:rFonts w:ascii="Arial" w:hAnsi="Arial" w:cs="Arial"/>
          <w:szCs w:val="24"/>
        </w:rPr>
        <w:t xml:space="preserve"> – a versatile on-line interactive intranet  an learning environment</w:t>
      </w:r>
    </w:p>
    <w:p w14:paraId="74E29912" w14:textId="77777777" w:rsidR="00CA7E66" w:rsidRPr="0063545C" w:rsidRDefault="00CA7E66" w:rsidP="00CA7E66">
      <w:pPr>
        <w:widowControl w:val="0"/>
        <w:numPr>
          <w:ilvl w:val="0"/>
          <w:numId w:val="10"/>
        </w:numPr>
        <w:rPr>
          <w:rFonts w:ascii="Arial" w:hAnsi="Arial" w:cs="Arial"/>
          <w:szCs w:val="24"/>
        </w:rPr>
      </w:pPr>
      <w:r w:rsidRPr="0063545C">
        <w:rPr>
          <w:rFonts w:ascii="Arial" w:hAnsi="Arial" w:cs="Arial"/>
          <w:szCs w:val="24"/>
        </w:rPr>
        <w:t>A substantial Study Skills Centre that provides academic skills support</w:t>
      </w:r>
    </w:p>
    <w:p w14:paraId="34172FC4" w14:textId="77777777" w:rsidR="00CA7E66" w:rsidRDefault="00CA7E66" w:rsidP="00CA7E66">
      <w:pPr>
        <w:widowControl w:val="0"/>
        <w:numPr>
          <w:ilvl w:val="0"/>
          <w:numId w:val="10"/>
        </w:numPr>
        <w:rPr>
          <w:rFonts w:ascii="Arial" w:hAnsi="Arial" w:cs="Arial"/>
          <w:szCs w:val="24"/>
        </w:rPr>
      </w:pPr>
      <w:r w:rsidRPr="0063545C">
        <w:rPr>
          <w:rFonts w:ascii="Arial" w:hAnsi="Arial" w:cs="Arial"/>
          <w:szCs w:val="24"/>
        </w:rPr>
        <w:t>Student support facilities that provide advice on issues such as finance, regulations</w:t>
      </w:r>
      <w:r>
        <w:rPr>
          <w:rFonts w:ascii="Arial" w:hAnsi="Arial" w:cs="Arial"/>
          <w:szCs w:val="24"/>
        </w:rPr>
        <w:t xml:space="preserve">, legal matters, </w:t>
      </w:r>
      <w:r w:rsidRPr="0063545C">
        <w:rPr>
          <w:rFonts w:ascii="Arial" w:hAnsi="Arial" w:cs="Arial"/>
          <w:szCs w:val="24"/>
        </w:rPr>
        <w:t>accommodation, international student support etc.</w:t>
      </w:r>
    </w:p>
    <w:p w14:paraId="78903F27" w14:textId="77777777" w:rsidR="00CA7E66" w:rsidRPr="0063545C" w:rsidRDefault="00CA7E66" w:rsidP="00CA7E66">
      <w:pPr>
        <w:widowControl w:val="0"/>
        <w:numPr>
          <w:ilvl w:val="0"/>
          <w:numId w:val="10"/>
        </w:numPr>
        <w:rPr>
          <w:rFonts w:ascii="Arial" w:hAnsi="Arial" w:cs="Arial"/>
          <w:szCs w:val="24"/>
        </w:rPr>
      </w:pPr>
      <w:r>
        <w:rPr>
          <w:rFonts w:ascii="Arial" w:hAnsi="Arial" w:cs="Arial"/>
          <w:szCs w:val="24"/>
        </w:rPr>
        <w:t xml:space="preserve">A Faculty Based Student Support Team that provides advice and guidance on mitigation and student issues. </w:t>
      </w:r>
    </w:p>
    <w:p w14:paraId="50D3A9E9" w14:textId="77777777" w:rsidR="00CA7E66" w:rsidRPr="0063545C" w:rsidRDefault="00CA7E66" w:rsidP="00CA7E66">
      <w:pPr>
        <w:widowControl w:val="0"/>
        <w:numPr>
          <w:ilvl w:val="0"/>
          <w:numId w:val="10"/>
        </w:numPr>
        <w:rPr>
          <w:rFonts w:ascii="Arial" w:hAnsi="Arial" w:cs="Arial"/>
          <w:szCs w:val="24"/>
        </w:rPr>
      </w:pPr>
      <w:r>
        <w:rPr>
          <w:rFonts w:ascii="Arial" w:hAnsi="Arial" w:cs="Arial"/>
          <w:szCs w:val="24"/>
        </w:rPr>
        <w:t xml:space="preserve">Disability and Dyslexia </w:t>
      </w:r>
      <w:r w:rsidRPr="0063545C">
        <w:rPr>
          <w:rFonts w:ascii="Arial" w:hAnsi="Arial" w:cs="Arial"/>
          <w:szCs w:val="24"/>
        </w:rPr>
        <w:t>student support</w:t>
      </w:r>
    </w:p>
    <w:p w14:paraId="632A3B77" w14:textId="77777777" w:rsidR="00CA7E66" w:rsidRPr="0063545C" w:rsidRDefault="00CA7E66" w:rsidP="00CA7E66">
      <w:pPr>
        <w:widowControl w:val="0"/>
        <w:numPr>
          <w:ilvl w:val="0"/>
          <w:numId w:val="10"/>
        </w:numPr>
        <w:rPr>
          <w:rFonts w:ascii="Arial" w:hAnsi="Arial" w:cs="Arial"/>
          <w:szCs w:val="24"/>
        </w:rPr>
      </w:pPr>
      <w:r w:rsidRPr="0063545C">
        <w:rPr>
          <w:rFonts w:ascii="Arial" w:hAnsi="Arial" w:cs="Arial"/>
          <w:szCs w:val="24"/>
        </w:rPr>
        <w:t>The Students’ Union</w:t>
      </w:r>
    </w:p>
    <w:p w14:paraId="66382CAE" w14:textId="77777777" w:rsidR="00CA7E66" w:rsidRDefault="00CA7E66" w:rsidP="00CA7E66">
      <w:pPr>
        <w:widowControl w:val="0"/>
        <w:numPr>
          <w:ilvl w:val="0"/>
          <w:numId w:val="10"/>
        </w:numPr>
        <w:rPr>
          <w:rFonts w:ascii="Arial" w:hAnsi="Arial" w:cs="Arial"/>
          <w:szCs w:val="24"/>
        </w:rPr>
      </w:pPr>
      <w:r w:rsidRPr="0063545C">
        <w:rPr>
          <w:rFonts w:ascii="Arial" w:hAnsi="Arial" w:cs="Arial"/>
          <w:szCs w:val="24"/>
        </w:rPr>
        <w:t>Careers and Employability Service</w:t>
      </w:r>
    </w:p>
    <w:p w14:paraId="21E1B422" w14:textId="5D8F6312" w:rsidR="00CA7E66" w:rsidRDefault="00CA7E66" w:rsidP="00CA7E66">
      <w:pPr>
        <w:spacing w:before="100" w:beforeAutospacing="1" w:after="100" w:afterAutospacing="1"/>
        <w:rPr>
          <w:rFonts w:ascii="Arial" w:hAnsi="Arial" w:cs="Arial"/>
          <w:szCs w:val="24"/>
        </w:rPr>
      </w:pPr>
    </w:p>
    <w:p w14:paraId="60D8A4A5" w14:textId="77777777" w:rsidR="00CA7E66" w:rsidRPr="006E3107" w:rsidRDefault="00CA7E66" w:rsidP="00CA7E66">
      <w:pPr>
        <w:spacing w:before="100" w:beforeAutospacing="1" w:after="100" w:afterAutospacing="1"/>
        <w:rPr>
          <w:rFonts w:ascii="Arial" w:hAnsi="Arial" w:cs="Arial"/>
          <w:szCs w:val="24"/>
          <w:lang w:eastAsia="en-GB"/>
        </w:rPr>
      </w:pPr>
    </w:p>
    <w:p w14:paraId="35231E6F" w14:textId="77777777" w:rsidR="00CA7E66" w:rsidRPr="006E3107" w:rsidRDefault="00CA7E66" w:rsidP="00CA7E66">
      <w:pPr>
        <w:rPr>
          <w:rFonts w:ascii="Arial" w:hAnsi="Arial" w:cs="Arial"/>
          <w:szCs w:val="24"/>
        </w:rPr>
      </w:pPr>
    </w:p>
    <w:p w14:paraId="53C19F66" w14:textId="651EF179" w:rsidR="00CA7E66" w:rsidRDefault="00CA7E66" w:rsidP="00DF741A">
      <w:pPr>
        <w:rPr>
          <w:rFonts w:ascii="Arial" w:hAnsi="Arial" w:cs="Arial"/>
          <w:i/>
          <w:color w:val="FF0000"/>
          <w:szCs w:val="24"/>
        </w:rPr>
      </w:pPr>
    </w:p>
    <w:p w14:paraId="6F22AD82" w14:textId="77777777" w:rsidR="00CA7E66" w:rsidRPr="0059721B" w:rsidRDefault="00CA7E66" w:rsidP="00DF741A">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28F01D3B" w:rsidR="00DF741A" w:rsidRDefault="00DF741A" w:rsidP="00DF741A">
      <w:pPr>
        <w:numPr>
          <w:ilvl w:val="0"/>
          <w:numId w:val="2"/>
        </w:numPr>
        <w:rPr>
          <w:rFonts w:ascii="Arial" w:hAnsi="Arial" w:cs="Arial"/>
          <w:szCs w:val="24"/>
        </w:rPr>
      </w:pPr>
      <w:r w:rsidRPr="0059721B">
        <w:rPr>
          <w:rFonts w:ascii="Arial" w:hAnsi="Arial" w:cs="Arial"/>
          <w:szCs w:val="24"/>
        </w:rPr>
        <w:t>Moderation</w:t>
      </w:r>
      <w:r w:rsidR="00CA7E66">
        <w:rPr>
          <w:rFonts w:ascii="Arial" w:hAnsi="Arial" w:cs="Arial"/>
          <w:szCs w:val="24"/>
        </w:rPr>
        <w:t xml:space="preserve"> </w:t>
      </w:r>
      <w:r w:rsidRPr="0059721B">
        <w:rPr>
          <w:rFonts w:ascii="Arial" w:hAnsi="Arial" w:cs="Arial"/>
          <w:szCs w:val="24"/>
        </w:rPr>
        <w:t>policies</w:t>
      </w:r>
    </w:p>
    <w:p w14:paraId="378B1D8B" w14:textId="0C5263F1" w:rsidR="004A5C8A" w:rsidRDefault="004A5C8A" w:rsidP="00DF741A">
      <w:pPr>
        <w:numPr>
          <w:ilvl w:val="0"/>
          <w:numId w:val="2"/>
        </w:numPr>
        <w:rPr>
          <w:rFonts w:ascii="Arial" w:hAnsi="Arial" w:cs="Arial"/>
          <w:szCs w:val="24"/>
        </w:rPr>
      </w:pPr>
      <w:r>
        <w:rPr>
          <w:rFonts w:ascii="Arial" w:hAnsi="Arial" w:cs="Arial"/>
          <w:szCs w:val="24"/>
        </w:rPr>
        <w:t>Feedback from employers</w:t>
      </w:r>
    </w:p>
    <w:p w14:paraId="4FD0DB95" w14:textId="02C174B5" w:rsidR="00CA7E66" w:rsidRPr="0059721B" w:rsidRDefault="00CA7E66" w:rsidP="00DF741A">
      <w:pPr>
        <w:numPr>
          <w:ilvl w:val="0"/>
          <w:numId w:val="2"/>
        </w:numPr>
        <w:rPr>
          <w:rFonts w:ascii="Arial" w:hAnsi="Arial" w:cs="Arial"/>
          <w:szCs w:val="24"/>
        </w:rPr>
      </w:pPr>
      <w:r>
        <w:rPr>
          <w:rFonts w:ascii="Arial" w:hAnsi="Arial" w:cs="Arial"/>
          <w:szCs w:val="24"/>
        </w:rPr>
        <w:t>Ongoing review by our accrediting body The Royal Geographical Society</w:t>
      </w:r>
    </w:p>
    <w:p w14:paraId="6EF93BFA" w14:textId="77777777" w:rsidR="00DF741A" w:rsidRPr="0059721B" w:rsidRDefault="00DF741A" w:rsidP="00DF741A">
      <w:pPr>
        <w:rPr>
          <w:rFonts w:ascii="Arial" w:hAnsi="Arial" w:cs="Arial"/>
          <w:szCs w:val="24"/>
        </w:rPr>
      </w:pPr>
    </w:p>
    <w:p w14:paraId="24A3ECDA"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14:paraId="371EB2E1" w14:textId="77777777" w:rsidR="00CA7E66" w:rsidRDefault="00CA7E66" w:rsidP="00DF741A">
      <w:pPr>
        <w:ind w:left="360"/>
        <w:rPr>
          <w:rFonts w:ascii="Arial" w:hAnsi="Arial" w:cs="Arial"/>
          <w:i/>
          <w:color w:val="FF0000"/>
          <w:szCs w:val="24"/>
        </w:rPr>
      </w:pPr>
    </w:p>
    <w:p w14:paraId="1028E49F" w14:textId="77777777" w:rsidR="00CA7E66" w:rsidRDefault="00CA7E66" w:rsidP="00DC3D1D">
      <w:pPr>
        <w:ind w:left="360"/>
        <w:jc w:val="both"/>
        <w:rPr>
          <w:rFonts w:ascii="Arial" w:hAnsi="Arial" w:cs="Arial"/>
          <w:szCs w:val="24"/>
        </w:rPr>
      </w:pPr>
      <w:r w:rsidRPr="00792333">
        <w:rPr>
          <w:rFonts w:ascii="Arial" w:hAnsi="Arial" w:cs="Arial"/>
          <w:szCs w:val="24"/>
        </w:rPr>
        <w:t>Employability skills are embedded at all levels of the course. Level appropriat</w:t>
      </w:r>
      <w:r>
        <w:rPr>
          <w:rFonts w:ascii="Arial" w:hAnsi="Arial" w:cs="Arial"/>
          <w:szCs w:val="24"/>
        </w:rPr>
        <w:t xml:space="preserve">e skills are developed through </w:t>
      </w:r>
      <w:r w:rsidRPr="00792333">
        <w:rPr>
          <w:rFonts w:ascii="Arial" w:hAnsi="Arial" w:cs="Arial"/>
          <w:szCs w:val="24"/>
        </w:rPr>
        <w:t>the Personal Tutorial System which in turn is embedded in core modules at levels 4, 5 and 6.</w:t>
      </w:r>
    </w:p>
    <w:p w14:paraId="0BD75A1E" w14:textId="77777777" w:rsidR="00CA7E66" w:rsidRDefault="00CA7E66" w:rsidP="00DC3D1D">
      <w:pPr>
        <w:ind w:left="360"/>
        <w:jc w:val="both"/>
        <w:rPr>
          <w:rFonts w:ascii="Arial" w:hAnsi="Arial" w:cs="Arial"/>
          <w:szCs w:val="24"/>
        </w:rPr>
      </w:pPr>
    </w:p>
    <w:p w14:paraId="5FA8E6C5" w14:textId="77777777" w:rsidR="00CA7E66" w:rsidRPr="0013588B" w:rsidRDefault="00CA7E66" w:rsidP="00DC3D1D">
      <w:pPr>
        <w:ind w:left="360"/>
        <w:jc w:val="both"/>
        <w:rPr>
          <w:rFonts w:ascii="Arial" w:hAnsi="Arial" w:cs="Arial"/>
        </w:rPr>
      </w:pPr>
      <w:r w:rsidRPr="00792333">
        <w:rPr>
          <w:rFonts w:ascii="Arial" w:hAnsi="Arial" w:cs="Arial"/>
          <w:szCs w:val="24"/>
        </w:rPr>
        <w:t>The course</w:t>
      </w:r>
      <w:r>
        <w:rPr>
          <w:rFonts w:ascii="Arial" w:hAnsi="Arial" w:cs="Arial"/>
          <w:szCs w:val="24"/>
        </w:rPr>
        <w:t xml:space="preserve"> also </w:t>
      </w:r>
      <w:r w:rsidRPr="00792333">
        <w:rPr>
          <w:rFonts w:ascii="Arial" w:hAnsi="Arial" w:cs="Arial"/>
          <w:szCs w:val="24"/>
        </w:rPr>
        <w:t xml:space="preserve">includes an engagement with practicing professionals in several module contexts. </w:t>
      </w:r>
      <w:r w:rsidRPr="0013588B">
        <w:rPr>
          <w:rFonts w:ascii="Arial" w:hAnsi="Arial" w:cs="Arial"/>
          <w:szCs w:val="24"/>
        </w:rPr>
        <w:t xml:space="preserve">The course also includes an engagement with practicing professionals in several module contexts. </w:t>
      </w:r>
      <w:r>
        <w:rPr>
          <w:rFonts w:ascii="Arial" w:hAnsi="Arial" w:cs="Arial"/>
          <w:szCs w:val="24"/>
        </w:rPr>
        <w:t xml:space="preserve">For example in Urban Geographies, </w:t>
      </w:r>
      <w:r w:rsidRPr="0013588B">
        <w:rPr>
          <w:rFonts w:ascii="Arial" w:hAnsi="Arial" w:cs="Arial"/>
        </w:rPr>
        <w:t xml:space="preserve">students </w:t>
      </w:r>
      <w:r>
        <w:rPr>
          <w:rFonts w:ascii="Arial" w:hAnsi="Arial" w:cs="Arial"/>
        </w:rPr>
        <w:t xml:space="preserve">will </w:t>
      </w:r>
      <w:r w:rsidRPr="0013588B">
        <w:rPr>
          <w:rFonts w:ascii="Arial" w:hAnsi="Arial" w:cs="Arial"/>
        </w:rPr>
        <w:t xml:space="preserve">undertake </w:t>
      </w:r>
      <w:r>
        <w:rPr>
          <w:rFonts w:ascii="Arial" w:hAnsi="Arial" w:cs="Arial"/>
        </w:rPr>
        <w:t xml:space="preserve">an </w:t>
      </w:r>
      <w:r w:rsidRPr="0013588B">
        <w:rPr>
          <w:rFonts w:ascii="Arial" w:hAnsi="Arial" w:cs="Arial"/>
        </w:rPr>
        <w:t xml:space="preserve">urban design project </w:t>
      </w:r>
      <w:r>
        <w:rPr>
          <w:rFonts w:ascii="Arial" w:hAnsi="Arial" w:cs="Arial"/>
        </w:rPr>
        <w:t xml:space="preserve">which is </w:t>
      </w:r>
      <w:r w:rsidRPr="0013588B">
        <w:rPr>
          <w:rFonts w:ascii="Arial" w:hAnsi="Arial" w:cs="Arial"/>
        </w:rPr>
        <w:t>defined in conjunction with the town centre managem</w:t>
      </w:r>
      <w:r>
        <w:rPr>
          <w:rFonts w:ascii="Arial" w:hAnsi="Arial" w:cs="Arial"/>
        </w:rPr>
        <w:t xml:space="preserve">ent team from </w:t>
      </w:r>
      <w:proofErr w:type="spellStart"/>
      <w:r>
        <w:rPr>
          <w:rFonts w:ascii="Arial" w:hAnsi="Arial" w:cs="Arial"/>
        </w:rPr>
        <w:t>KingstonFirst</w:t>
      </w:r>
      <w:proofErr w:type="spellEnd"/>
      <w:r>
        <w:rPr>
          <w:rFonts w:ascii="Arial" w:hAnsi="Arial" w:cs="Arial"/>
        </w:rPr>
        <w:t xml:space="preserve">. In addition, </w:t>
      </w:r>
      <w:r w:rsidRPr="0013588B">
        <w:rPr>
          <w:rFonts w:ascii="Arial" w:hAnsi="Arial" w:cs="Arial"/>
        </w:rPr>
        <w:t>the final presentations are delivered to an expert panel of assessors made up from Kingston Met, Kingston Racial Equality Council, RBK planning department and Kingston Retail Association. Each of these organisations actually contributes to the learning process of the project by delivering a formal lecture and by guiding group work through best practice.</w:t>
      </w:r>
      <w:r>
        <w:rPr>
          <w:rFonts w:ascii="Arial" w:hAnsi="Arial" w:cs="Arial"/>
        </w:rPr>
        <w:t xml:space="preserve"> </w:t>
      </w:r>
      <w:r w:rsidRPr="0013588B">
        <w:rPr>
          <w:rFonts w:ascii="Arial" w:hAnsi="Arial" w:cs="Arial"/>
        </w:rPr>
        <w:t xml:space="preserve">During this module students are </w:t>
      </w:r>
      <w:r>
        <w:rPr>
          <w:rFonts w:ascii="Arial" w:hAnsi="Arial" w:cs="Arial"/>
        </w:rPr>
        <w:t xml:space="preserve">also </w:t>
      </w:r>
      <w:r w:rsidRPr="0013588B">
        <w:rPr>
          <w:rFonts w:ascii="Arial" w:hAnsi="Arial" w:cs="Arial"/>
        </w:rPr>
        <w:t>taken to specific institutions within the greater London area to experience the different governance structures at work and are presented with different development scenarios from practitioners representing organisations such as GLA and TfL. This helps students visualise the challenges of developing policies for sustainable development within a world city.</w:t>
      </w:r>
    </w:p>
    <w:p w14:paraId="6DAA0468" w14:textId="77777777" w:rsidR="00CA7E66" w:rsidRPr="00792333" w:rsidRDefault="00CA7E66" w:rsidP="00DC3D1D">
      <w:pPr>
        <w:ind w:left="360"/>
        <w:jc w:val="both"/>
        <w:rPr>
          <w:rFonts w:ascii="Arial" w:hAnsi="Arial" w:cs="Arial"/>
          <w:szCs w:val="24"/>
        </w:rPr>
      </w:pPr>
    </w:p>
    <w:p w14:paraId="2E77F8C0" w14:textId="77777777" w:rsidR="00CA7E66" w:rsidRPr="0013588B" w:rsidRDefault="00CA7E66" w:rsidP="00DC3D1D">
      <w:pPr>
        <w:ind w:left="360"/>
        <w:jc w:val="both"/>
        <w:rPr>
          <w:rFonts w:ascii="Arial" w:hAnsi="Arial" w:cs="Arial"/>
          <w:szCs w:val="24"/>
        </w:rPr>
      </w:pPr>
      <w:r>
        <w:rPr>
          <w:rFonts w:ascii="Arial" w:hAnsi="Arial" w:cs="Arial"/>
          <w:szCs w:val="24"/>
        </w:rPr>
        <w:t>M</w:t>
      </w:r>
      <w:r w:rsidRPr="0013588B">
        <w:rPr>
          <w:rFonts w:ascii="Arial" w:hAnsi="Arial" w:cs="Arial"/>
          <w:szCs w:val="24"/>
        </w:rPr>
        <w:t xml:space="preserve">any staff in the School of Geography, Geology and the Environment are actively engaged in research and consultancy activities that keep them in regular professional contact with practitioners across the spectrum of employers who are keen to invite applications from </w:t>
      </w:r>
      <w:r>
        <w:rPr>
          <w:rFonts w:ascii="Arial" w:hAnsi="Arial" w:cs="Arial"/>
          <w:szCs w:val="24"/>
        </w:rPr>
        <w:t xml:space="preserve">Human </w:t>
      </w:r>
      <w:r w:rsidRPr="0013588B">
        <w:rPr>
          <w:rFonts w:ascii="Arial" w:hAnsi="Arial" w:cs="Arial"/>
          <w:szCs w:val="24"/>
        </w:rPr>
        <w:t>Geography graduates.</w:t>
      </w:r>
    </w:p>
    <w:p w14:paraId="4B8EB80A" w14:textId="77777777" w:rsidR="00CA7E66" w:rsidRPr="004C2EB5" w:rsidRDefault="00CA7E66" w:rsidP="00DC3D1D">
      <w:pPr>
        <w:ind w:left="360"/>
        <w:jc w:val="both"/>
        <w:rPr>
          <w:rFonts w:ascii="Arial" w:hAnsi="Arial" w:cs="Arial"/>
          <w:szCs w:val="24"/>
        </w:rPr>
      </w:pPr>
    </w:p>
    <w:p w14:paraId="3D372CC0" w14:textId="77777777" w:rsidR="00CA7E66" w:rsidRPr="004C2EB5" w:rsidRDefault="00CA7E66" w:rsidP="00DC3D1D">
      <w:pPr>
        <w:ind w:left="360"/>
        <w:jc w:val="both"/>
        <w:rPr>
          <w:rFonts w:ascii="Arial" w:hAnsi="Arial" w:cs="Arial"/>
          <w:szCs w:val="24"/>
        </w:rPr>
      </w:pPr>
      <w:r>
        <w:rPr>
          <w:rFonts w:ascii="Arial" w:hAnsi="Arial" w:cs="Arial"/>
          <w:szCs w:val="24"/>
        </w:rPr>
        <w:t xml:space="preserve">Human </w:t>
      </w:r>
      <w:r w:rsidRPr="004C2EB5">
        <w:rPr>
          <w:rFonts w:ascii="Arial" w:hAnsi="Arial" w:cs="Arial"/>
          <w:szCs w:val="24"/>
        </w:rPr>
        <w:t>Geography graduates are well qualified to enter a wide range of different fields; both within geographically related sectors and more generally in graduate recruitment in a wide variety of commercial, industrial and public sector organisations. In addition, a significant number of graduates continue into further study: including PGCE, M.Sc</w:t>
      </w:r>
      <w:proofErr w:type="gramStart"/>
      <w:r w:rsidRPr="004C2EB5">
        <w:rPr>
          <w:rFonts w:ascii="Arial" w:hAnsi="Arial" w:cs="Arial"/>
          <w:szCs w:val="24"/>
        </w:rPr>
        <w:t>./</w:t>
      </w:r>
      <w:proofErr w:type="gramEnd"/>
      <w:r w:rsidRPr="004C2EB5">
        <w:rPr>
          <w:rFonts w:ascii="Arial" w:hAnsi="Arial" w:cs="Arial"/>
          <w:szCs w:val="24"/>
        </w:rPr>
        <w:t xml:space="preserve"> M.A. courses and PhD programmes.</w:t>
      </w:r>
    </w:p>
    <w:p w14:paraId="08BCA8C8" w14:textId="77777777" w:rsidR="00CA7E66" w:rsidRPr="004C2EB5" w:rsidRDefault="00CA7E66" w:rsidP="00DC3D1D">
      <w:pPr>
        <w:ind w:left="360"/>
        <w:jc w:val="both"/>
        <w:rPr>
          <w:rFonts w:ascii="Arial" w:hAnsi="Arial" w:cs="Arial"/>
          <w:szCs w:val="24"/>
        </w:rPr>
      </w:pPr>
    </w:p>
    <w:p w14:paraId="48A3AAC4" w14:textId="3E4B9CC1" w:rsidR="00CA7E66" w:rsidRPr="004C2EB5" w:rsidRDefault="00CA7E66" w:rsidP="00DC3D1D">
      <w:pPr>
        <w:ind w:left="360"/>
        <w:jc w:val="both"/>
        <w:rPr>
          <w:rFonts w:ascii="Arial" w:hAnsi="Arial" w:cs="Arial"/>
          <w:szCs w:val="24"/>
        </w:rPr>
      </w:pPr>
      <w:r w:rsidRPr="004C2EB5">
        <w:rPr>
          <w:rFonts w:ascii="Arial" w:hAnsi="Arial" w:cs="Arial"/>
          <w:szCs w:val="24"/>
        </w:rPr>
        <w:t xml:space="preserve">(1) Knowledge skills – </w:t>
      </w:r>
      <w:r>
        <w:rPr>
          <w:rFonts w:ascii="Arial" w:hAnsi="Arial" w:cs="Arial"/>
          <w:szCs w:val="24"/>
        </w:rPr>
        <w:t xml:space="preserve">Human Geography </w:t>
      </w:r>
      <w:r w:rsidRPr="004C2EB5">
        <w:rPr>
          <w:rFonts w:ascii="Arial" w:hAnsi="Arial" w:cs="Arial"/>
          <w:szCs w:val="24"/>
        </w:rPr>
        <w:t>students have acquired specific knowledge and the cognitive abilities to synthesise and apply this knowledge in a range of workplace settings. Options from Levels 5 and 6 allow students to focus in areas of interest and tailor their specific knowledge skills to their career aspirations.</w:t>
      </w:r>
    </w:p>
    <w:p w14:paraId="49DAFE30" w14:textId="77777777" w:rsidR="00CA7E66" w:rsidRPr="004C2EB5" w:rsidRDefault="00CA7E66" w:rsidP="00DC3D1D">
      <w:pPr>
        <w:jc w:val="both"/>
        <w:rPr>
          <w:rFonts w:ascii="Arial" w:hAnsi="Arial" w:cs="Arial"/>
          <w:szCs w:val="24"/>
        </w:rPr>
      </w:pPr>
    </w:p>
    <w:p w14:paraId="7156613C" w14:textId="77777777" w:rsidR="00CA7E66" w:rsidRPr="004C2EB5" w:rsidRDefault="00CA7E66" w:rsidP="00DC3D1D">
      <w:pPr>
        <w:ind w:left="360"/>
        <w:jc w:val="both"/>
        <w:rPr>
          <w:rFonts w:ascii="Arial" w:hAnsi="Arial" w:cs="Arial"/>
          <w:szCs w:val="24"/>
        </w:rPr>
      </w:pPr>
      <w:r w:rsidRPr="004C2EB5">
        <w:rPr>
          <w:rFonts w:ascii="Arial" w:hAnsi="Arial" w:cs="Arial"/>
          <w:szCs w:val="24"/>
        </w:rPr>
        <w:lastRenderedPageBreak/>
        <w:t xml:space="preserve">(2) Practical skills – the acquisition of practical skills is essential preparation for students entering the workplace. Irrespective of whether </w:t>
      </w:r>
      <w:r>
        <w:rPr>
          <w:rFonts w:ascii="Arial" w:hAnsi="Arial" w:cs="Arial"/>
          <w:szCs w:val="24"/>
        </w:rPr>
        <w:t xml:space="preserve">Human </w:t>
      </w:r>
      <w:r w:rsidRPr="004C2EB5">
        <w:rPr>
          <w:rFonts w:ascii="Arial" w:hAnsi="Arial" w:cs="Arial"/>
          <w:szCs w:val="24"/>
        </w:rPr>
        <w:t>Geography students choose a career in a Geographical related discipline, the generic skills that must be acquired and practiced throughout the course in order to synthesise and evaluate multi-dimensional challenges at a variety of scales are valuable for most graduate jobs. Students seeking employment specifically within their subject can be confident that they are trained and fully prepared for a range of practical tasks their employer will expect.</w:t>
      </w:r>
    </w:p>
    <w:p w14:paraId="19DD26EC" w14:textId="77777777" w:rsidR="00CA7E66" w:rsidRPr="004C2EB5" w:rsidRDefault="00CA7E66" w:rsidP="00DC3D1D">
      <w:pPr>
        <w:jc w:val="both"/>
        <w:rPr>
          <w:rFonts w:ascii="Arial" w:hAnsi="Arial" w:cs="Arial"/>
          <w:szCs w:val="24"/>
        </w:rPr>
      </w:pPr>
    </w:p>
    <w:p w14:paraId="542AE368" w14:textId="629B075C" w:rsidR="00CA7E66" w:rsidRPr="004C2EB5" w:rsidRDefault="00CA7E66" w:rsidP="00DC3D1D">
      <w:pPr>
        <w:ind w:left="360"/>
        <w:jc w:val="both"/>
        <w:rPr>
          <w:rFonts w:ascii="Arial" w:hAnsi="Arial" w:cs="Arial"/>
          <w:szCs w:val="24"/>
        </w:rPr>
      </w:pPr>
      <w:r w:rsidRPr="004C2EB5">
        <w:rPr>
          <w:rFonts w:ascii="Arial" w:hAnsi="Arial" w:cs="Arial"/>
          <w:szCs w:val="24"/>
        </w:rPr>
        <w:t>Employment metrics are positive for existing Ge</w:t>
      </w:r>
      <w:r>
        <w:rPr>
          <w:rFonts w:ascii="Arial" w:hAnsi="Arial" w:cs="Arial"/>
          <w:szCs w:val="24"/>
        </w:rPr>
        <w:t xml:space="preserve">ography programmes at Kingston </w:t>
      </w:r>
      <w:r w:rsidRPr="004C2EB5">
        <w:rPr>
          <w:rFonts w:ascii="Arial" w:hAnsi="Arial" w:cs="Arial"/>
          <w:szCs w:val="24"/>
        </w:rPr>
        <w:t xml:space="preserve">with </w:t>
      </w:r>
      <w:r>
        <w:rPr>
          <w:rFonts w:ascii="Arial" w:hAnsi="Arial" w:cs="Arial"/>
          <w:szCs w:val="24"/>
        </w:rPr>
        <w:t>9</w:t>
      </w:r>
      <w:r w:rsidRPr="004C2EB5">
        <w:rPr>
          <w:rFonts w:ascii="Arial" w:hAnsi="Arial" w:cs="Arial"/>
          <w:szCs w:val="24"/>
        </w:rPr>
        <w:t xml:space="preserve">0% of students in work or further study six months after graduating with </w:t>
      </w:r>
      <w:r>
        <w:rPr>
          <w:rFonts w:ascii="Arial" w:hAnsi="Arial" w:cs="Arial"/>
          <w:szCs w:val="24"/>
        </w:rPr>
        <w:t>80</w:t>
      </w:r>
      <w:r w:rsidRPr="004C2EB5">
        <w:rPr>
          <w:rFonts w:ascii="Arial" w:hAnsi="Arial" w:cs="Arial"/>
          <w:szCs w:val="24"/>
        </w:rPr>
        <w:t xml:space="preserve">% in professional or managerial positions. Average salaries are also on par with the national average for similar courses </w:t>
      </w:r>
      <w:r w:rsidRPr="00CA7E66">
        <w:rPr>
          <w:rFonts w:ascii="Arial" w:hAnsi="Arial" w:cs="Arial"/>
          <w:szCs w:val="24"/>
          <w:highlight w:val="yellow"/>
        </w:rPr>
        <w:t>(</w:t>
      </w:r>
      <w:proofErr w:type="spellStart"/>
      <w:r w:rsidRPr="00CA7E66">
        <w:rPr>
          <w:rFonts w:ascii="Arial" w:hAnsi="Arial" w:cs="Arial"/>
          <w:szCs w:val="24"/>
          <w:highlight w:val="yellow"/>
        </w:rPr>
        <w:t>Unistats</w:t>
      </w:r>
      <w:proofErr w:type="spellEnd"/>
      <w:r w:rsidRPr="00CA7E66">
        <w:rPr>
          <w:rFonts w:ascii="Arial" w:hAnsi="Arial" w:cs="Arial"/>
          <w:szCs w:val="24"/>
          <w:highlight w:val="yellow"/>
        </w:rPr>
        <w:t>, 201</w:t>
      </w:r>
      <w:r w:rsidR="00DC3D1D">
        <w:rPr>
          <w:rFonts w:ascii="Arial" w:hAnsi="Arial" w:cs="Arial"/>
          <w:szCs w:val="24"/>
          <w:highlight w:val="yellow"/>
        </w:rPr>
        <w:t>9</w:t>
      </w:r>
      <w:r w:rsidRPr="00CA7E66">
        <w:rPr>
          <w:rFonts w:ascii="Arial" w:hAnsi="Arial" w:cs="Arial"/>
          <w:szCs w:val="24"/>
          <w:highlight w:val="yellow"/>
        </w:rPr>
        <w:t>)</w:t>
      </w:r>
      <w:r w:rsidRPr="004C2EB5">
        <w:rPr>
          <w:rFonts w:ascii="Arial" w:hAnsi="Arial" w:cs="Arial"/>
          <w:szCs w:val="24"/>
        </w:rPr>
        <w:t xml:space="preserve"> </w:t>
      </w:r>
    </w:p>
    <w:p w14:paraId="7B4122B1" w14:textId="77777777" w:rsidR="00DF741A" w:rsidRPr="001D06E2" w:rsidRDefault="00DF741A" w:rsidP="00DF741A">
      <w:pPr>
        <w:ind w:left="360"/>
        <w:rPr>
          <w:rFonts w:ascii="Arial" w:hAnsi="Arial" w:cs="Arial"/>
          <w:i/>
          <w:color w:val="FF0000"/>
          <w:szCs w:val="24"/>
        </w:rPr>
      </w:pPr>
    </w:p>
    <w:p w14:paraId="29606508" w14:textId="0E83B6AA" w:rsidR="00CA7E66"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Undergraduate Regulations</w:t>
      </w:r>
    </w:p>
    <w:p w14:paraId="6E036070" w14:textId="4EBD758E" w:rsidR="0040383C" w:rsidRPr="0040383C" w:rsidRDefault="0040383C" w:rsidP="0040383C">
      <w:pPr>
        <w:ind w:firstLine="360"/>
        <w:rPr>
          <w:rFonts w:ascii="Arial" w:hAnsi="Arial" w:cs="Arial"/>
          <w:szCs w:val="24"/>
        </w:rPr>
      </w:pPr>
      <w:r w:rsidRPr="0040383C">
        <w:rPr>
          <w:rFonts w:ascii="Arial" w:hAnsi="Arial" w:cs="Arial"/>
          <w:szCs w:val="24"/>
        </w:rPr>
        <w:t>N/A</w:t>
      </w:r>
    </w:p>
    <w:p w14:paraId="0D16EF39" w14:textId="77777777" w:rsidR="00DF741A" w:rsidRPr="0059721B" w:rsidRDefault="00DF741A" w:rsidP="00DF741A">
      <w:pPr>
        <w:rPr>
          <w:rFonts w:ascii="Arial" w:hAnsi="Arial" w:cs="Arial"/>
          <w:b/>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2784B05C" w14:textId="77777777" w:rsidR="0040383C" w:rsidRDefault="0040383C" w:rsidP="0040383C">
      <w:pPr>
        <w:pStyle w:val="ListParagraph"/>
        <w:ind w:left="360"/>
        <w:rPr>
          <w:rFonts w:cs="Arial"/>
          <w:szCs w:val="24"/>
        </w:rPr>
      </w:pPr>
    </w:p>
    <w:p w14:paraId="3AF0947A" w14:textId="5A3E6A66" w:rsidR="00CA7E66" w:rsidRPr="0040383C" w:rsidRDefault="00CA7E66" w:rsidP="0040383C">
      <w:pPr>
        <w:pStyle w:val="ListParagraph"/>
        <w:ind w:left="360"/>
        <w:rPr>
          <w:rStyle w:val="Hyperlink"/>
          <w:rFonts w:cs="Arial"/>
          <w:szCs w:val="24"/>
        </w:rPr>
      </w:pPr>
      <w:r w:rsidRPr="0040383C">
        <w:rPr>
          <w:rFonts w:cs="Arial"/>
          <w:szCs w:val="24"/>
        </w:rPr>
        <w:t xml:space="preserve">See subject benchmark for Geography:  </w:t>
      </w:r>
      <w:r>
        <w:rPr>
          <w:rFonts w:cs="Arial"/>
          <w:szCs w:val="24"/>
        </w:rPr>
        <w:fldChar w:fldCharType="begin"/>
      </w:r>
      <w:r w:rsidRPr="0040383C">
        <w:rPr>
          <w:rFonts w:cs="Arial"/>
          <w:szCs w:val="24"/>
        </w:rPr>
        <w:instrText xml:space="preserve"> HYPERLINK "http://www.qaa.ac.uk/docs/qaa/subject-benchmark-statements/sbs-geography-14.pdf?sfvrsn=cb9ff781_14" </w:instrText>
      </w:r>
      <w:r>
        <w:rPr>
          <w:rFonts w:cs="Arial"/>
          <w:szCs w:val="24"/>
        </w:rPr>
        <w:fldChar w:fldCharType="separate"/>
      </w:r>
      <w:r w:rsidRPr="0040383C">
        <w:rPr>
          <w:rStyle w:val="Hyperlink"/>
          <w:rFonts w:cs="Arial"/>
          <w:szCs w:val="24"/>
        </w:rPr>
        <w:t>http://www.qaa.ac.uk/docs/qaa/subject-benchmark-statements/sbs-geography-14.pdf?sfvrsn=cb9ff781_14</w:t>
      </w:r>
    </w:p>
    <w:p w14:paraId="4F6797E1" w14:textId="02079B8C" w:rsidR="00CA7E66" w:rsidRDefault="00CA7E66" w:rsidP="0040383C">
      <w:pPr>
        <w:pStyle w:val="ListParagraph"/>
        <w:ind w:left="360"/>
      </w:pPr>
      <w:r>
        <w:fldChar w:fldCharType="end"/>
      </w:r>
    </w:p>
    <w:p w14:paraId="78E70354" w14:textId="2D60B013" w:rsidR="0040383C" w:rsidRDefault="0040383C" w:rsidP="0040383C">
      <w:pPr>
        <w:pStyle w:val="ListParagraph"/>
        <w:ind w:left="360"/>
      </w:pPr>
    </w:p>
    <w:p w14:paraId="714F9B78" w14:textId="77777777" w:rsidR="0040383C" w:rsidRDefault="0040383C" w:rsidP="0040383C">
      <w:pPr>
        <w:pStyle w:val="ListParagraph"/>
        <w:ind w:left="360"/>
        <w:rPr>
          <w:rFonts w:cs="Arial"/>
          <w:i/>
          <w:color w:val="FF0000"/>
          <w:szCs w:val="24"/>
        </w:rPr>
      </w:pPr>
    </w:p>
    <w:p w14:paraId="14C36ABE" w14:textId="77777777" w:rsidR="00CA7E66" w:rsidRPr="00BA216C" w:rsidRDefault="00CA7E66" w:rsidP="00DF741A">
      <w:pPr>
        <w:ind w:left="360"/>
        <w:rPr>
          <w:rFonts w:ascii="Arial" w:hAnsi="Arial" w:cs="Arial"/>
          <w:b/>
          <w:color w:val="FF0000"/>
          <w:szCs w:val="24"/>
        </w:rPr>
        <w:sectPr w:rsidR="00CA7E66" w:rsidRPr="00BA216C" w:rsidSect="00B50AEE">
          <w:pgSz w:w="11906" w:h="16838"/>
          <w:pgMar w:top="1440" w:right="1841" w:bottom="1440" w:left="1440" w:header="708" w:footer="708" w:gutter="0"/>
          <w:cols w:space="708"/>
          <w:docGrid w:linePitch="360"/>
        </w:sectPr>
      </w:pPr>
    </w:p>
    <w:p w14:paraId="499FA55A" w14:textId="0E574E56"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0AE3670D" w14:textId="77777777" w:rsidR="00BD16BB" w:rsidRDefault="00DF741A" w:rsidP="009A5F28">
      <w:pPr>
        <w:jc w:val="both"/>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5A56224A" w14:textId="77777777" w:rsidR="00BD16BB" w:rsidRDefault="00BD16BB" w:rsidP="00DF741A">
      <w:pPr>
        <w:rPr>
          <w:rFonts w:ascii="Arial" w:hAnsi="Arial" w:cs="Arial"/>
          <w:szCs w:val="24"/>
        </w:rPr>
      </w:pPr>
    </w:p>
    <w:tbl>
      <w:tblPr>
        <w:tblW w:w="12330" w:type="dxa"/>
        <w:tblInd w:w="-162" w:type="dxa"/>
        <w:tblLook w:val="04A0" w:firstRow="1" w:lastRow="0" w:firstColumn="1" w:lastColumn="0" w:noHBand="0" w:noVBand="1"/>
      </w:tblPr>
      <w:tblGrid>
        <w:gridCol w:w="1589"/>
        <w:gridCol w:w="531"/>
        <w:gridCol w:w="944"/>
        <w:gridCol w:w="946"/>
        <w:gridCol w:w="1076"/>
        <w:gridCol w:w="557"/>
        <w:gridCol w:w="473"/>
        <w:gridCol w:w="556"/>
        <w:gridCol w:w="556"/>
        <w:gridCol w:w="556"/>
        <w:gridCol w:w="685"/>
        <w:gridCol w:w="556"/>
        <w:gridCol w:w="832"/>
        <w:gridCol w:w="473"/>
        <w:gridCol w:w="556"/>
        <w:gridCol w:w="753"/>
        <w:gridCol w:w="281"/>
        <w:gridCol w:w="410"/>
      </w:tblGrid>
      <w:tr w:rsidR="009A5F28" w:rsidRPr="00D0772C" w14:paraId="197AE438" w14:textId="77777777" w:rsidTr="009504D5">
        <w:trPr>
          <w:trHeight w:val="315"/>
        </w:trPr>
        <w:tc>
          <w:tcPr>
            <w:tcW w:w="1599" w:type="dxa"/>
            <w:tcBorders>
              <w:top w:val="nil"/>
              <w:left w:val="nil"/>
              <w:bottom w:val="single" w:sz="8" w:space="0" w:color="auto"/>
              <w:right w:val="nil"/>
            </w:tcBorders>
            <w:shd w:val="clear" w:color="auto" w:fill="auto"/>
            <w:vAlign w:val="center"/>
            <w:hideMark/>
          </w:tcPr>
          <w:p w14:paraId="5F33221F" w14:textId="77777777" w:rsidR="009A5F28" w:rsidRPr="00D0772C" w:rsidRDefault="009A5F28"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535" w:type="dxa"/>
            <w:tcBorders>
              <w:top w:val="nil"/>
              <w:left w:val="nil"/>
              <w:bottom w:val="single" w:sz="8" w:space="0" w:color="auto"/>
              <w:right w:val="single" w:sz="8" w:space="0" w:color="auto"/>
            </w:tcBorders>
            <w:shd w:val="clear" w:color="auto" w:fill="auto"/>
            <w:vAlign w:val="center"/>
            <w:hideMark/>
          </w:tcPr>
          <w:p w14:paraId="47B0EA1C" w14:textId="77777777" w:rsidR="009A5F28" w:rsidRPr="00D0772C" w:rsidRDefault="009A5F28"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3596" w:type="dxa"/>
            <w:gridSpan w:val="4"/>
            <w:tcBorders>
              <w:top w:val="single" w:sz="8" w:space="0" w:color="auto"/>
              <w:left w:val="nil"/>
              <w:bottom w:val="single" w:sz="4" w:space="0" w:color="auto"/>
              <w:right w:val="single" w:sz="8" w:space="0" w:color="000000"/>
            </w:tcBorders>
            <w:shd w:val="clear" w:color="000000" w:fill="DBE5F1"/>
            <w:vAlign w:val="center"/>
            <w:hideMark/>
          </w:tcPr>
          <w:p w14:paraId="74CD1977" w14:textId="7CFC3B77" w:rsidR="009A5F28" w:rsidRPr="00D0772C" w:rsidRDefault="009A5F28" w:rsidP="009A5F28">
            <w:pPr>
              <w:jc w:val="center"/>
              <w:rPr>
                <w:rFonts w:ascii="Arial" w:hAnsi="Arial" w:cs="Arial"/>
                <w:b/>
                <w:bCs/>
                <w:color w:val="000000"/>
                <w:sz w:val="16"/>
                <w:szCs w:val="16"/>
                <w:lang w:eastAsia="en-GB"/>
              </w:rPr>
            </w:pPr>
            <w:r>
              <w:rPr>
                <w:rFonts w:ascii="Arial" w:hAnsi="Arial" w:cs="Arial"/>
                <w:b/>
                <w:bCs/>
                <w:color w:val="000000"/>
                <w:sz w:val="16"/>
                <w:szCs w:val="16"/>
                <w:lang w:eastAsia="en-GB"/>
              </w:rPr>
              <w:t>Level 4</w:t>
            </w:r>
          </w:p>
        </w:tc>
        <w:tc>
          <w:tcPr>
            <w:tcW w:w="2853" w:type="dxa"/>
            <w:gridSpan w:val="5"/>
            <w:tcBorders>
              <w:top w:val="single" w:sz="8" w:space="0" w:color="auto"/>
              <w:left w:val="single" w:sz="8" w:space="0" w:color="auto"/>
              <w:bottom w:val="single" w:sz="4" w:space="0" w:color="auto"/>
              <w:right w:val="single" w:sz="4" w:space="0" w:color="auto"/>
            </w:tcBorders>
            <w:shd w:val="clear" w:color="000000" w:fill="DBE5F1"/>
            <w:vAlign w:val="center"/>
            <w:hideMark/>
          </w:tcPr>
          <w:p w14:paraId="21E90218" w14:textId="6D456534" w:rsidR="009A5F28" w:rsidRPr="00D0772C" w:rsidRDefault="009A5F28" w:rsidP="009A5F28">
            <w:pPr>
              <w:jc w:val="center"/>
              <w:rPr>
                <w:rFonts w:ascii="Arial" w:hAnsi="Arial" w:cs="Arial"/>
                <w:b/>
                <w:bCs/>
                <w:color w:val="000000"/>
                <w:sz w:val="16"/>
                <w:szCs w:val="16"/>
                <w:lang w:eastAsia="en-GB"/>
              </w:rPr>
            </w:pPr>
            <w:r w:rsidRPr="00D0772C">
              <w:rPr>
                <w:rFonts w:ascii="Arial" w:hAnsi="Arial" w:cs="Arial"/>
                <w:b/>
                <w:bCs/>
                <w:color w:val="000000"/>
                <w:sz w:val="16"/>
                <w:szCs w:val="16"/>
                <w:lang w:eastAsia="en-GB"/>
              </w:rPr>
              <w:t>Level 5</w:t>
            </w:r>
          </w:p>
        </w:tc>
        <w:tc>
          <w:tcPr>
            <w:tcW w:w="561"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4FEDFBC3" w14:textId="08759530" w:rsidR="009A5F28" w:rsidRPr="00D0772C" w:rsidRDefault="009A5F28"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840" w:type="dxa"/>
            <w:tcBorders>
              <w:top w:val="single" w:sz="8" w:space="0" w:color="auto"/>
              <w:left w:val="nil"/>
              <w:bottom w:val="single" w:sz="4" w:space="0" w:color="auto"/>
              <w:right w:val="nil"/>
            </w:tcBorders>
            <w:shd w:val="clear" w:color="000000" w:fill="DBE5F1"/>
            <w:vAlign w:val="center"/>
            <w:hideMark/>
          </w:tcPr>
          <w:p w14:paraId="77E03DC8" w14:textId="77777777" w:rsidR="009A5F28" w:rsidRPr="00D0772C" w:rsidRDefault="009A5F28"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 xml:space="preserve">Level 6 </w:t>
            </w:r>
          </w:p>
        </w:tc>
        <w:tc>
          <w:tcPr>
            <w:tcW w:w="475" w:type="dxa"/>
            <w:tcBorders>
              <w:top w:val="single" w:sz="8" w:space="0" w:color="auto"/>
              <w:left w:val="nil"/>
              <w:bottom w:val="single" w:sz="4" w:space="0" w:color="auto"/>
              <w:right w:val="nil"/>
            </w:tcBorders>
            <w:shd w:val="clear" w:color="000000" w:fill="DBE5F1"/>
            <w:vAlign w:val="center"/>
            <w:hideMark/>
          </w:tcPr>
          <w:p w14:paraId="70AF089B" w14:textId="77777777" w:rsidR="009A5F28" w:rsidRPr="00D0772C" w:rsidRDefault="009A5F28"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561" w:type="dxa"/>
            <w:tcBorders>
              <w:top w:val="single" w:sz="8" w:space="0" w:color="auto"/>
              <w:left w:val="nil"/>
              <w:bottom w:val="single" w:sz="4" w:space="0" w:color="auto"/>
              <w:right w:val="nil"/>
            </w:tcBorders>
            <w:shd w:val="clear" w:color="000000" w:fill="DBE5F1"/>
          </w:tcPr>
          <w:p w14:paraId="4E68F18D" w14:textId="77777777" w:rsidR="009A5F28" w:rsidRPr="00D0772C" w:rsidRDefault="009A5F28" w:rsidP="00BD16BB">
            <w:pPr>
              <w:rPr>
                <w:rFonts w:ascii="Arial" w:hAnsi="Arial" w:cs="Arial"/>
                <w:b/>
                <w:bCs/>
                <w:color w:val="000000"/>
                <w:sz w:val="16"/>
                <w:szCs w:val="16"/>
                <w:lang w:eastAsia="en-GB"/>
              </w:rPr>
            </w:pPr>
          </w:p>
        </w:tc>
        <w:tc>
          <w:tcPr>
            <w:tcW w:w="1049" w:type="dxa"/>
            <w:gridSpan w:val="2"/>
            <w:tcBorders>
              <w:top w:val="single" w:sz="8" w:space="0" w:color="auto"/>
              <w:left w:val="nil"/>
              <w:bottom w:val="single" w:sz="4" w:space="0" w:color="auto"/>
              <w:right w:val="nil"/>
            </w:tcBorders>
            <w:shd w:val="clear" w:color="000000" w:fill="DBE5F1"/>
            <w:vAlign w:val="center"/>
            <w:hideMark/>
          </w:tcPr>
          <w:p w14:paraId="05EA1255" w14:textId="0740722E" w:rsidR="009A5F28" w:rsidRPr="00D0772C" w:rsidRDefault="009A5F28"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261" w:type="dxa"/>
            <w:tcBorders>
              <w:top w:val="single" w:sz="8" w:space="0" w:color="auto"/>
              <w:left w:val="nil"/>
              <w:bottom w:val="single" w:sz="4" w:space="0" w:color="auto"/>
              <w:right w:val="single" w:sz="8" w:space="0" w:color="auto"/>
            </w:tcBorders>
            <w:shd w:val="clear" w:color="000000" w:fill="DBE5F1"/>
            <w:vAlign w:val="center"/>
            <w:hideMark/>
          </w:tcPr>
          <w:p w14:paraId="7FCDE944" w14:textId="77777777" w:rsidR="009A5F28" w:rsidRPr="00D0772C" w:rsidRDefault="009A5F28"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r>
      <w:tr w:rsidR="009504D5" w:rsidRPr="00D0772C" w14:paraId="703A6257" w14:textId="2B0799D2" w:rsidTr="009504D5">
        <w:trPr>
          <w:trHeight w:val="2954"/>
        </w:trPr>
        <w:tc>
          <w:tcPr>
            <w:tcW w:w="1599" w:type="dxa"/>
            <w:tcBorders>
              <w:top w:val="nil"/>
              <w:left w:val="single" w:sz="8" w:space="0" w:color="auto"/>
              <w:bottom w:val="single" w:sz="8" w:space="0" w:color="auto"/>
              <w:right w:val="single" w:sz="8" w:space="0" w:color="auto"/>
            </w:tcBorders>
            <w:shd w:val="clear" w:color="000000" w:fill="DBE5F1"/>
            <w:vAlign w:val="center"/>
            <w:hideMark/>
          </w:tcPr>
          <w:p w14:paraId="1A91FE68" w14:textId="77777777" w:rsidR="004D5BC7" w:rsidRPr="00D0772C" w:rsidRDefault="004D5BC7" w:rsidP="00BD16BB">
            <w:pPr>
              <w:rPr>
                <w:rFonts w:ascii="Arial" w:hAnsi="Arial" w:cs="Arial"/>
                <w:b/>
                <w:bCs/>
                <w:color w:val="000000"/>
                <w:sz w:val="16"/>
                <w:szCs w:val="16"/>
                <w:lang w:eastAsia="en-GB"/>
              </w:rPr>
            </w:pPr>
            <w:r w:rsidRPr="00D0772C">
              <w:rPr>
                <w:rFonts w:ascii="Arial" w:hAnsi="Arial" w:cs="Arial"/>
                <w:b/>
                <w:bCs/>
                <w:color w:val="000000"/>
                <w:sz w:val="16"/>
                <w:szCs w:val="16"/>
                <w:lang w:eastAsia="en-GB"/>
              </w:rPr>
              <w:t>Module Code</w:t>
            </w:r>
          </w:p>
        </w:tc>
        <w:tc>
          <w:tcPr>
            <w:tcW w:w="535" w:type="dxa"/>
            <w:tcBorders>
              <w:top w:val="nil"/>
              <w:left w:val="nil"/>
              <w:bottom w:val="single" w:sz="8" w:space="0" w:color="auto"/>
              <w:right w:val="single" w:sz="4" w:space="0" w:color="auto"/>
            </w:tcBorders>
            <w:shd w:val="clear" w:color="auto" w:fill="auto"/>
            <w:vAlign w:val="center"/>
            <w:hideMark/>
          </w:tcPr>
          <w:p w14:paraId="6DD988E3" w14:textId="77777777" w:rsidR="004D5BC7" w:rsidRPr="00D0772C" w:rsidRDefault="004D5BC7" w:rsidP="00BD16BB">
            <w:pPr>
              <w:rPr>
                <w:rFonts w:ascii="Arial" w:hAnsi="Arial" w:cs="Arial"/>
                <w:color w:val="000000"/>
                <w:sz w:val="16"/>
                <w:szCs w:val="16"/>
                <w:lang w:eastAsia="en-GB"/>
              </w:rPr>
            </w:pPr>
            <w:r w:rsidRPr="00D0772C">
              <w:rPr>
                <w:rFonts w:ascii="Arial" w:hAnsi="Arial" w:cs="Arial"/>
                <w:color w:val="000000"/>
                <w:sz w:val="16"/>
                <w:szCs w:val="16"/>
                <w:lang w:eastAsia="en-GB"/>
              </w:rPr>
              <w:t> </w:t>
            </w:r>
          </w:p>
        </w:tc>
        <w:tc>
          <w:tcPr>
            <w:tcW w:w="965" w:type="dxa"/>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14:paraId="4D6553A4" w14:textId="77777777" w:rsidR="004D5BC7" w:rsidRPr="009504D5" w:rsidRDefault="004D5BC7" w:rsidP="004D5BC7">
            <w:pPr>
              <w:rPr>
                <w:rFonts w:ascii="Arial" w:hAnsi="Arial" w:cs="Arial"/>
                <w:color w:val="000000"/>
                <w:sz w:val="18"/>
                <w:szCs w:val="18"/>
                <w:lang w:eastAsia="en-GB"/>
              </w:rPr>
            </w:pPr>
            <w:r w:rsidRPr="009504D5">
              <w:rPr>
                <w:rFonts w:ascii="Arial" w:hAnsi="Arial" w:cs="Arial"/>
                <w:color w:val="000000"/>
                <w:sz w:val="18"/>
                <w:szCs w:val="18"/>
                <w:lang w:eastAsia="en-GB"/>
              </w:rPr>
              <w:t>Introduction to Human Geography</w:t>
            </w:r>
          </w:p>
        </w:tc>
        <w:tc>
          <w:tcPr>
            <w:tcW w:w="967" w:type="dxa"/>
            <w:tcBorders>
              <w:top w:val="single" w:sz="4" w:space="0" w:color="auto"/>
              <w:left w:val="nil"/>
              <w:bottom w:val="single" w:sz="4" w:space="0" w:color="auto"/>
              <w:right w:val="single" w:sz="8" w:space="0" w:color="auto"/>
            </w:tcBorders>
            <w:shd w:val="clear" w:color="auto" w:fill="auto"/>
            <w:textDirection w:val="btLr"/>
            <w:vAlign w:val="center"/>
            <w:hideMark/>
          </w:tcPr>
          <w:p w14:paraId="43469910" w14:textId="77777777" w:rsidR="004D5BC7" w:rsidRPr="009504D5" w:rsidRDefault="004D5BC7" w:rsidP="004D5BC7">
            <w:pPr>
              <w:rPr>
                <w:rFonts w:ascii="Arial" w:hAnsi="Arial" w:cs="Arial"/>
                <w:color w:val="000000"/>
                <w:sz w:val="18"/>
                <w:szCs w:val="18"/>
                <w:lang w:eastAsia="en-GB"/>
              </w:rPr>
            </w:pPr>
            <w:r w:rsidRPr="009504D5">
              <w:rPr>
                <w:rFonts w:ascii="Arial" w:hAnsi="Arial" w:cs="Arial"/>
                <w:color w:val="000000"/>
                <w:sz w:val="18"/>
                <w:szCs w:val="18"/>
                <w:lang w:eastAsia="en-GB"/>
              </w:rPr>
              <w:t>Digital Earth and Spatial Analysis</w:t>
            </w:r>
          </w:p>
        </w:tc>
        <w:tc>
          <w:tcPr>
            <w:tcW w:w="1102" w:type="dxa"/>
            <w:tcBorders>
              <w:top w:val="single" w:sz="4" w:space="0" w:color="auto"/>
              <w:left w:val="nil"/>
              <w:bottom w:val="single" w:sz="4" w:space="0" w:color="auto"/>
              <w:right w:val="single" w:sz="8" w:space="0" w:color="auto"/>
            </w:tcBorders>
            <w:shd w:val="clear" w:color="auto" w:fill="auto"/>
            <w:textDirection w:val="btLr"/>
            <w:vAlign w:val="center"/>
            <w:hideMark/>
          </w:tcPr>
          <w:p w14:paraId="066AD687" w14:textId="0B92E085" w:rsidR="004D5BC7" w:rsidRPr="009504D5" w:rsidRDefault="004D5BC7" w:rsidP="009A5F28">
            <w:pPr>
              <w:jc w:val="center"/>
              <w:rPr>
                <w:rFonts w:ascii="Arial" w:hAnsi="Arial" w:cs="Arial"/>
                <w:color w:val="000000"/>
                <w:sz w:val="18"/>
                <w:szCs w:val="18"/>
                <w:lang w:eastAsia="en-GB"/>
              </w:rPr>
            </w:pPr>
            <w:r w:rsidRPr="009504D5">
              <w:rPr>
                <w:rFonts w:ascii="Arial" w:hAnsi="Arial" w:cs="Arial"/>
                <w:color w:val="000000"/>
                <w:sz w:val="18"/>
                <w:szCs w:val="18"/>
                <w:lang w:eastAsia="en-GB"/>
              </w:rPr>
              <w:t>Research  and Fieldwork Methods</w:t>
            </w:r>
          </w:p>
        </w:tc>
        <w:tc>
          <w:tcPr>
            <w:tcW w:w="562" w:type="dxa"/>
            <w:tcBorders>
              <w:top w:val="single" w:sz="4" w:space="0" w:color="auto"/>
              <w:left w:val="nil"/>
              <w:bottom w:val="single" w:sz="4" w:space="0" w:color="auto"/>
              <w:right w:val="single" w:sz="8" w:space="0" w:color="auto"/>
            </w:tcBorders>
            <w:shd w:val="clear" w:color="auto" w:fill="auto"/>
            <w:textDirection w:val="btLr"/>
            <w:vAlign w:val="center"/>
            <w:hideMark/>
          </w:tcPr>
          <w:p w14:paraId="4BB4B91B" w14:textId="1CBC0444" w:rsidR="004D5BC7" w:rsidRPr="009504D5" w:rsidRDefault="004D5BC7" w:rsidP="009A5F28">
            <w:pPr>
              <w:jc w:val="center"/>
              <w:rPr>
                <w:rFonts w:ascii="Arial" w:hAnsi="Arial" w:cs="Arial"/>
                <w:color w:val="000000"/>
                <w:sz w:val="18"/>
                <w:szCs w:val="18"/>
                <w:lang w:eastAsia="en-GB"/>
              </w:rPr>
            </w:pPr>
            <w:r w:rsidRPr="009504D5">
              <w:rPr>
                <w:rFonts w:ascii="Arial" w:hAnsi="Arial" w:cs="Arial"/>
                <w:color w:val="000000"/>
                <w:sz w:val="18"/>
                <w:szCs w:val="18"/>
                <w:lang w:eastAsia="en-GB"/>
              </w:rPr>
              <w:t>Regional Geographies</w:t>
            </w:r>
          </w:p>
        </w:tc>
        <w:tc>
          <w:tcPr>
            <w:tcW w:w="475" w:type="dxa"/>
            <w:tcBorders>
              <w:top w:val="single" w:sz="4" w:space="0" w:color="auto"/>
              <w:left w:val="nil"/>
              <w:bottom w:val="single" w:sz="4" w:space="0" w:color="auto"/>
              <w:right w:val="single" w:sz="8" w:space="0" w:color="auto"/>
            </w:tcBorders>
            <w:shd w:val="clear" w:color="auto" w:fill="auto"/>
            <w:textDirection w:val="btLr"/>
            <w:vAlign w:val="center"/>
            <w:hideMark/>
          </w:tcPr>
          <w:p w14:paraId="6F2E2642" w14:textId="1F927987" w:rsidR="004D5BC7" w:rsidRPr="009504D5" w:rsidRDefault="004D5BC7" w:rsidP="009A5F28">
            <w:pPr>
              <w:jc w:val="center"/>
              <w:rPr>
                <w:rFonts w:ascii="Arial" w:hAnsi="Arial" w:cs="Arial"/>
                <w:color w:val="000000"/>
                <w:sz w:val="18"/>
                <w:szCs w:val="18"/>
                <w:lang w:eastAsia="en-GB"/>
              </w:rPr>
            </w:pPr>
            <w:r w:rsidRPr="009504D5">
              <w:rPr>
                <w:rFonts w:ascii="Arial" w:hAnsi="Arial" w:cs="Arial"/>
                <w:color w:val="000000"/>
                <w:sz w:val="18"/>
                <w:szCs w:val="18"/>
                <w:lang w:eastAsia="en-GB"/>
              </w:rPr>
              <w:t>Advanced Research  and Fieldwork Methods</w:t>
            </w:r>
          </w:p>
        </w:tc>
        <w:tc>
          <w:tcPr>
            <w:tcW w:w="561" w:type="dxa"/>
            <w:tcBorders>
              <w:top w:val="single" w:sz="4" w:space="0" w:color="auto"/>
              <w:left w:val="nil"/>
              <w:bottom w:val="single" w:sz="4" w:space="0" w:color="auto"/>
              <w:right w:val="single" w:sz="8" w:space="0" w:color="auto"/>
            </w:tcBorders>
            <w:shd w:val="clear" w:color="auto" w:fill="auto"/>
            <w:textDirection w:val="btLr"/>
            <w:vAlign w:val="center"/>
            <w:hideMark/>
          </w:tcPr>
          <w:p w14:paraId="587EAFEE" w14:textId="73FC7626" w:rsidR="004D5BC7" w:rsidRPr="009504D5" w:rsidRDefault="004D5BC7" w:rsidP="009A5F28">
            <w:pPr>
              <w:jc w:val="center"/>
              <w:rPr>
                <w:rFonts w:ascii="Arial" w:hAnsi="Arial" w:cs="Arial"/>
                <w:color w:val="000000"/>
                <w:sz w:val="18"/>
                <w:szCs w:val="18"/>
                <w:lang w:eastAsia="en-GB"/>
              </w:rPr>
            </w:pPr>
            <w:r w:rsidRPr="009504D5">
              <w:rPr>
                <w:rFonts w:ascii="Arial" w:hAnsi="Arial" w:cs="Arial"/>
                <w:color w:val="000000"/>
                <w:sz w:val="18"/>
                <w:szCs w:val="18"/>
                <w:lang w:eastAsia="en-GB"/>
              </w:rPr>
              <w:t>Geographical Theory and Practice</w:t>
            </w:r>
          </w:p>
        </w:tc>
        <w:tc>
          <w:tcPr>
            <w:tcW w:w="561" w:type="dxa"/>
            <w:tcBorders>
              <w:top w:val="single" w:sz="4" w:space="0" w:color="auto"/>
              <w:left w:val="nil"/>
              <w:bottom w:val="single" w:sz="4" w:space="0" w:color="auto"/>
              <w:right w:val="single" w:sz="8" w:space="0" w:color="auto"/>
            </w:tcBorders>
            <w:shd w:val="clear" w:color="auto" w:fill="auto"/>
            <w:textDirection w:val="btLr"/>
            <w:vAlign w:val="center"/>
            <w:hideMark/>
          </w:tcPr>
          <w:p w14:paraId="0F302457" w14:textId="77777777" w:rsidR="004D5BC7" w:rsidRPr="009504D5" w:rsidRDefault="004D5BC7" w:rsidP="009A5F28">
            <w:pPr>
              <w:jc w:val="center"/>
              <w:rPr>
                <w:rFonts w:ascii="Arial" w:hAnsi="Arial" w:cs="Arial"/>
                <w:color w:val="000000"/>
                <w:sz w:val="18"/>
                <w:szCs w:val="18"/>
                <w:lang w:eastAsia="en-GB"/>
              </w:rPr>
            </w:pPr>
            <w:r w:rsidRPr="009504D5">
              <w:rPr>
                <w:rFonts w:ascii="Arial" w:hAnsi="Arial" w:cs="Arial"/>
                <w:color w:val="000000"/>
                <w:sz w:val="18"/>
                <w:szCs w:val="18"/>
                <w:lang w:eastAsia="en-GB"/>
              </w:rPr>
              <w:t>Social and Cultural Geographies</w:t>
            </w:r>
          </w:p>
        </w:tc>
        <w:tc>
          <w:tcPr>
            <w:tcW w:w="56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EEE024" w14:textId="77777777" w:rsidR="004D5BC7" w:rsidRPr="009504D5" w:rsidRDefault="004D5BC7" w:rsidP="009A5F28">
            <w:pPr>
              <w:jc w:val="center"/>
              <w:rPr>
                <w:rFonts w:ascii="Arial" w:hAnsi="Arial" w:cs="Arial"/>
                <w:color w:val="000000"/>
                <w:sz w:val="18"/>
                <w:szCs w:val="18"/>
                <w:lang w:eastAsia="en-GB"/>
              </w:rPr>
            </w:pPr>
            <w:r w:rsidRPr="009504D5">
              <w:rPr>
                <w:rFonts w:ascii="Arial" w:hAnsi="Arial" w:cs="Arial"/>
                <w:color w:val="000000"/>
                <w:sz w:val="18"/>
                <w:szCs w:val="18"/>
                <w:lang w:eastAsia="en-GB"/>
              </w:rPr>
              <w:t>Contours of Global Capitalism</w:t>
            </w:r>
          </w:p>
        </w:tc>
        <w:tc>
          <w:tcPr>
            <w:tcW w:w="695" w:type="dxa"/>
            <w:tcBorders>
              <w:top w:val="single" w:sz="4" w:space="0" w:color="auto"/>
              <w:left w:val="single" w:sz="4" w:space="0" w:color="auto"/>
              <w:bottom w:val="single" w:sz="4" w:space="0" w:color="auto"/>
              <w:right w:val="single" w:sz="4" w:space="0" w:color="auto"/>
            </w:tcBorders>
            <w:textDirection w:val="btLr"/>
          </w:tcPr>
          <w:p w14:paraId="02B6DB2E" w14:textId="1834D9F2" w:rsidR="004D5BC7" w:rsidRPr="009504D5" w:rsidRDefault="004D5BC7" w:rsidP="009A5F28">
            <w:pPr>
              <w:jc w:val="center"/>
              <w:rPr>
                <w:rFonts w:ascii="Arial" w:hAnsi="Arial" w:cs="Arial"/>
                <w:b/>
                <w:bCs/>
                <w:color w:val="000000"/>
                <w:sz w:val="18"/>
                <w:szCs w:val="18"/>
                <w:lang w:eastAsia="en-GB"/>
              </w:rPr>
            </w:pPr>
            <w:r w:rsidRPr="009504D5">
              <w:rPr>
                <w:rFonts w:ascii="Arial" w:hAnsi="Arial" w:cs="Arial"/>
                <w:color w:val="000000"/>
                <w:sz w:val="18"/>
                <w:szCs w:val="18"/>
              </w:rPr>
              <w:t>Cartography, Remote Sensing and Spatial Analysis</w:t>
            </w:r>
          </w:p>
        </w:tc>
        <w:tc>
          <w:tcPr>
            <w:tcW w:w="561" w:type="dxa"/>
            <w:tcBorders>
              <w:top w:val="single" w:sz="4" w:space="0" w:color="auto"/>
              <w:left w:val="single" w:sz="4" w:space="0" w:color="auto"/>
              <w:bottom w:val="single" w:sz="4" w:space="0" w:color="auto"/>
              <w:right w:val="single" w:sz="8" w:space="0" w:color="auto"/>
            </w:tcBorders>
            <w:shd w:val="clear" w:color="000000" w:fill="D9D9D9"/>
            <w:textDirection w:val="btLr"/>
            <w:vAlign w:val="center"/>
            <w:hideMark/>
          </w:tcPr>
          <w:p w14:paraId="1B19AA4F" w14:textId="03021A48" w:rsidR="004D5BC7" w:rsidRPr="009504D5" w:rsidRDefault="004D5BC7" w:rsidP="004D5BC7">
            <w:pPr>
              <w:rPr>
                <w:rFonts w:ascii="Arial" w:hAnsi="Arial" w:cs="Arial"/>
                <w:b/>
                <w:bCs/>
                <w:color w:val="000000"/>
                <w:sz w:val="18"/>
                <w:szCs w:val="18"/>
                <w:lang w:eastAsia="en-GB"/>
              </w:rPr>
            </w:pPr>
            <w:r w:rsidRPr="009504D5">
              <w:rPr>
                <w:rFonts w:ascii="Arial" w:hAnsi="Arial" w:cs="Arial"/>
                <w:b/>
                <w:bCs/>
                <w:color w:val="000000"/>
                <w:sz w:val="18"/>
                <w:szCs w:val="18"/>
                <w:lang w:eastAsia="en-GB"/>
              </w:rPr>
              <w:t xml:space="preserve">PLACEMENT </w:t>
            </w:r>
          </w:p>
        </w:tc>
        <w:tc>
          <w:tcPr>
            <w:tcW w:w="840" w:type="dxa"/>
            <w:tcBorders>
              <w:top w:val="single" w:sz="4" w:space="0" w:color="auto"/>
              <w:left w:val="nil"/>
              <w:bottom w:val="single" w:sz="4" w:space="0" w:color="auto"/>
              <w:right w:val="single" w:sz="8" w:space="0" w:color="auto"/>
            </w:tcBorders>
            <w:shd w:val="clear" w:color="auto" w:fill="auto"/>
            <w:textDirection w:val="btLr"/>
            <w:vAlign w:val="center"/>
            <w:hideMark/>
          </w:tcPr>
          <w:p w14:paraId="42A75B63" w14:textId="77777777" w:rsidR="004D5BC7" w:rsidRPr="009504D5" w:rsidRDefault="004D5BC7" w:rsidP="004D5BC7">
            <w:pPr>
              <w:rPr>
                <w:rFonts w:ascii="Arial" w:hAnsi="Arial" w:cs="Arial"/>
                <w:color w:val="000000"/>
                <w:sz w:val="18"/>
                <w:szCs w:val="18"/>
                <w:lang w:eastAsia="en-GB"/>
              </w:rPr>
            </w:pPr>
            <w:r w:rsidRPr="009504D5">
              <w:rPr>
                <w:rFonts w:ascii="Arial" w:hAnsi="Arial" w:cs="Arial"/>
                <w:color w:val="000000"/>
                <w:sz w:val="18"/>
                <w:szCs w:val="18"/>
                <w:lang w:eastAsia="en-GB"/>
              </w:rPr>
              <w:t xml:space="preserve">Research  Project </w:t>
            </w:r>
          </w:p>
        </w:tc>
        <w:tc>
          <w:tcPr>
            <w:tcW w:w="475" w:type="dxa"/>
            <w:tcBorders>
              <w:top w:val="single" w:sz="4" w:space="0" w:color="auto"/>
              <w:left w:val="nil"/>
              <w:bottom w:val="single" w:sz="4" w:space="0" w:color="auto"/>
              <w:right w:val="single" w:sz="8" w:space="0" w:color="auto"/>
            </w:tcBorders>
            <w:shd w:val="clear" w:color="auto" w:fill="auto"/>
            <w:textDirection w:val="btLr"/>
            <w:vAlign w:val="center"/>
            <w:hideMark/>
          </w:tcPr>
          <w:p w14:paraId="2969B1C5" w14:textId="77777777" w:rsidR="004D5BC7" w:rsidRPr="009504D5" w:rsidRDefault="004D5BC7" w:rsidP="004D5BC7">
            <w:pPr>
              <w:rPr>
                <w:rFonts w:ascii="Arial" w:hAnsi="Arial" w:cs="Arial"/>
                <w:color w:val="000000"/>
                <w:sz w:val="18"/>
                <w:szCs w:val="18"/>
                <w:lang w:eastAsia="en-GB"/>
              </w:rPr>
            </w:pPr>
            <w:r w:rsidRPr="009504D5">
              <w:rPr>
                <w:rFonts w:ascii="Arial" w:hAnsi="Arial" w:cs="Arial"/>
                <w:color w:val="000000"/>
                <w:sz w:val="18"/>
                <w:szCs w:val="18"/>
                <w:lang w:eastAsia="en-GB"/>
              </w:rPr>
              <w:t>Urban Geographies</w:t>
            </w:r>
          </w:p>
        </w:tc>
        <w:tc>
          <w:tcPr>
            <w:tcW w:w="561" w:type="dxa"/>
            <w:tcBorders>
              <w:top w:val="single" w:sz="4" w:space="0" w:color="auto"/>
              <w:left w:val="nil"/>
              <w:bottom w:val="single" w:sz="4" w:space="0" w:color="auto"/>
              <w:right w:val="single" w:sz="8" w:space="0" w:color="auto"/>
            </w:tcBorders>
            <w:shd w:val="clear" w:color="auto" w:fill="auto"/>
            <w:textDirection w:val="btLr"/>
            <w:vAlign w:val="center"/>
            <w:hideMark/>
          </w:tcPr>
          <w:p w14:paraId="56D58D02" w14:textId="77777777" w:rsidR="004D5BC7" w:rsidRPr="009504D5" w:rsidRDefault="004D5BC7" w:rsidP="004D5BC7">
            <w:pPr>
              <w:rPr>
                <w:rFonts w:ascii="Arial" w:hAnsi="Arial" w:cs="Arial"/>
                <w:color w:val="000000"/>
                <w:sz w:val="18"/>
                <w:szCs w:val="18"/>
                <w:lang w:eastAsia="en-GB"/>
              </w:rPr>
            </w:pPr>
            <w:r w:rsidRPr="009504D5">
              <w:rPr>
                <w:rFonts w:ascii="Arial" w:hAnsi="Arial" w:cs="Arial"/>
                <w:color w:val="000000"/>
                <w:sz w:val="18"/>
                <w:szCs w:val="18"/>
                <w:lang w:eastAsia="en-GB"/>
              </w:rPr>
              <w:t>Global Rural Geographies</w:t>
            </w:r>
          </w:p>
        </w:tc>
        <w:tc>
          <w:tcPr>
            <w:tcW w:w="7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8F79A4" w14:textId="77777777" w:rsidR="004D5BC7" w:rsidRPr="009504D5" w:rsidRDefault="004D5BC7" w:rsidP="004D5BC7">
            <w:pPr>
              <w:rPr>
                <w:rFonts w:ascii="Arial" w:hAnsi="Arial" w:cs="Arial"/>
                <w:color w:val="000000"/>
                <w:sz w:val="18"/>
                <w:szCs w:val="18"/>
                <w:lang w:eastAsia="en-GB"/>
              </w:rPr>
            </w:pPr>
            <w:r w:rsidRPr="009504D5">
              <w:rPr>
                <w:rFonts w:ascii="Arial" w:hAnsi="Arial" w:cs="Arial"/>
                <w:color w:val="000000"/>
                <w:sz w:val="18"/>
                <w:szCs w:val="18"/>
                <w:lang w:eastAsia="en-GB"/>
              </w:rPr>
              <w:t xml:space="preserve">Development Geographies </w:t>
            </w:r>
          </w:p>
        </w:tc>
        <w:tc>
          <w:tcPr>
            <w:tcW w:w="544" w:type="dxa"/>
            <w:gridSpan w:val="2"/>
            <w:tcBorders>
              <w:top w:val="single" w:sz="4" w:space="0" w:color="auto"/>
              <w:left w:val="nil"/>
              <w:bottom w:val="single" w:sz="4" w:space="0" w:color="auto"/>
              <w:right w:val="single" w:sz="4" w:space="0" w:color="auto"/>
            </w:tcBorders>
            <w:textDirection w:val="btLr"/>
          </w:tcPr>
          <w:p w14:paraId="5B0B6261" w14:textId="77777777" w:rsidR="004D5BC7" w:rsidRPr="009504D5" w:rsidRDefault="004D5BC7" w:rsidP="004D5BC7">
            <w:pPr>
              <w:ind w:left="22" w:right="-1363"/>
              <w:rPr>
                <w:rFonts w:ascii="Arial" w:hAnsi="Arial" w:cs="Arial"/>
                <w:color w:val="000000"/>
                <w:sz w:val="18"/>
                <w:szCs w:val="18"/>
              </w:rPr>
            </w:pPr>
            <w:r w:rsidRPr="009504D5">
              <w:rPr>
                <w:rFonts w:ascii="Arial" w:hAnsi="Arial" w:cs="Arial"/>
                <w:color w:val="000000"/>
                <w:sz w:val="18"/>
                <w:szCs w:val="18"/>
              </w:rPr>
              <w:t xml:space="preserve">GIS: Transforming Geography and </w:t>
            </w:r>
          </w:p>
          <w:p w14:paraId="5DA4E0D5" w14:textId="40B78238" w:rsidR="004D5BC7" w:rsidRPr="009504D5" w:rsidRDefault="004D5BC7" w:rsidP="004D5BC7">
            <w:pPr>
              <w:ind w:left="22" w:right="-1363"/>
              <w:rPr>
                <w:rFonts w:ascii="Arial" w:hAnsi="Arial" w:cs="Arial"/>
                <w:color w:val="000000"/>
                <w:sz w:val="18"/>
                <w:szCs w:val="18"/>
                <w:lang w:eastAsia="en-GB"/>
              </w:rPr>
            </w:pPr>
            <w:r w:rsidRPr="009504D5">
              <w:rPr>
                <w:rFonts w:ascii="Arial" w:hAnsi="Arial" w:cs="Arial"/>
                <w:color w:val="000000"/>
                <w:sz w:val="18"/>
                <w:szCs w:val="18"/>
              </w:rPr>
              <w:t>Environment</w:t>
            </w:r>
          </w:p>
        </w:tc>
      </w:tr>
      <w:tr w:rsidR="009504D5" w:rsidRPr="00D0772C" w14:paraId="75008B51" w14:textId="19523987" w:rsidTr="009504D5">
        <w:trPr>
          <w:trHeight w:val="315"/>
        </w:trPr>
        <w:tc>
          <w:tcPr>
            <w:tcW w:w="1599" w:type="dxa"/>
            <w:vMerge w:val="restart"/>
            <w:tcBorders>
              <w:top w:val="nil"/>
              <w:left w:val="single" w:sz="8" w:space="0" w:color="auto"/>
              <w:right w:val="single" w:sz="8" w:space="0" w:color="auto"/>
            </w:tcBorders>
            <w:shd w:val="clear" w:color="auto" w:fill="auto"/>
            <w:vAlign w:val="center"/>
            <w:hideMark/>
          </w:tcPr>
          <w:p w14:paraId="01ED2DF1" w14:textId="77777777" w:rsidR="009504D5" w:rsidRPr="00D0772C" w:rsidRDefault="009504D5" w:rsidP="009504D5">
            <w:pPr>
              <w:rPr>
                <w:rFonts w:ascii="Arial" w:hAnsi="Arial" w:cs="Arial"/>
                <w:b/>
                <w:bCs/>
                <w:color w:val="000000"/>
                <w:sz w:val="16"/>
                <w:szCs w:val="16"/>
                <w:lang w:eastAsia="en-GB"/>
              </w:rPr>
            </w:pPr>
            <w:r w:rsidRPr="00D0772C">
              <w:rPr>
                <w:rFonts w:ascii="Arial" w:hAnsi="Arial" w:cs="Arial"/>
                <w:b/>
                <w:bCs/>
                <w:color w:val="000000"/>
                <w:sz w:val="16"/>
                <w:szCs w:val="16"/>
                <w:lang w:eastAsia="en-GB"/>
              </w:rPr>
              <w:t>Knowledge &amp; Understanding</w:t>
            </w:r>
          </w:p>
          <w:p w14:paraId="03083173" w14:textId="77777777" w:rsidR="009504D5" w:rsidRPr="00D0772C" w:rsidRDefault="009504D5" w:rsidP="009504D5">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p w14:paraId="0ADB94AD" w14:textId="6C5DB369" w:rsidR="009504D5" w:rsidRPr="00D0772C" w:rsidRDefault="009504D5" w:rsidP="009504D5">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535" w:type="dxa"/>
            <w:tcBorders>
              <w:top w:val="nil"/>
              <w:left w:val="nil"/>
              <w:bottom w:val="single" w:sz="8" w:space="0" w:color="auto"/>
              <w:right w:val="single" w:sz="8" w:space="0" w:color="auto"/>
            </w:tcBorders>
            <w:shd w:val="clear" w:color="auto" w:fill="auto"/>
            <w:vAlign w:val="center"/>
            <w:hideMark/>
          </w:tcPr>
          <w:p w14:paraId="24E36812"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A1</w:t>
            </w:r>
          </w:p>
        </w:tc>
        <w:tc>
          <w:tcPr>
            <w:tcW w:w="965" w:type="dxa"/>
            <w:tcBorders>
              <w:top w:val="single" w:sz="4" w:space="0" w:color="auto"/>
              <w:left w:val="nil"/>
              <w:bottom w:val="single" w:sz="8" w:space="0" w:color="auto"/>
              <w:right w:val="single" w:sz="8" w:space="0" w:color="auto"/>
            </w:tcBorders>
            <w:shd w:val="clear" w:color="auto" w:fill="auto"/>
            <w:vAlign w:val="center"/>
            <w:hideMark/>
          </w:tcPr>
          <w:p w14:paraId="431C4F5C"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967" w:type="dxa"/>
            <w:tcBorders>
              <w:top w:val="single" w:sz="4" w:space="0" w:color="auto"/>
              <w:left w:val="nil"/>
              <w:bottom w:val="single" w:sz="8" w:space="0" w:color="auto"/>
              <w:right w:val="single" w:sz="8" w:space="0" w:color="auto"/>
            </w:tcBorders>
            <w:shd w:val="clear" w:color="auto" w:fill="auto"/>
            <w:vAlign w:val="center"/>
            <w:hideMark/>
          </w:tcPr>
          <w:p w14:paraId="301D4794"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1102" w:type="dxa"/>
            <w:tcBorders>
              <w:top w:val="single" w:sz="4" w:space="0" w:color="auto"/>
              <w:left w:val="nil"/>
              <w:bottom w:val="single" w:sz="8" w:space="0" w:color="auto"/>
              <w:right w:val="single" w:sz="8" w:space="0" w:color="auto"/>
            </w:tcBorders>
            <w:shd w:val="clear" w:color="auto" w:fill="auto"/>
            <w:vAlign w:val="center"/>
            <w:hideMark/>
          </w:tcPr>
          <w:p w14:paraId="6E4FB35B" w14:textId="44CDE30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single" w:sz="4" w:space="0" w:color="auto"/>
              <w:left w:val="nil"/>
              <w:bottom w:val="single" w:sz="8" w:space="0" w:color="auto"/>
              <w:right w:val="single" w:sz="8" w:space="0" w:color="auto"/>
            </w:tcBorders>
            <w:shd w:val="clear" w:color="auto" w:fill="auto"/>
            <w:vAlign w:val="center"/>
            <w:hideMark/>
          </w:tcPr>
          <w:p w14:paraId="02A0ABEA" w14:textId="298B749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single" w:sz="4" w:space="0" w:color="auto"/>
              <w:left w:val="nil"/>
              <w:bottom w:val="single" w:sz="8" w:space="0" w:color="auto"/>
              <w:right w:val="single" w:sz="8" w:space="0" w:color="auto"/>
            </w:tcBorders>
            <w:shd w:val="clear" w:color="auto" w:fill="auto"/>
            <w:vAlign w:val="center"/>
            <w:hideMark/>
          </w:tcPr>
          <w:p w14:paraId="68EFDB3D" w14:textId="6605622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single" w:sz="4" w:space="0" w:color="auto"/>
              <w:left w:val="nil"/>
              <w:bottom w:val="single" w:sz="8" w:space="0" w:color="auto"/>
              <w:right w:val="single" w:sz="8" w:space="0" w:color="auto"/>
            </w:tcBorders>
            <w:shd w:val="clear" w:color="auto" w:fill="auto"/>
            <w:vAlign w:val="center"/>
            <w:hideMark/>
          </w:tcPr>
          <w:p w14:paraId="54BAABF2" w14:textId="374D7AA7" w:rsidR="009504D5" w:rsidRPr="009504D5" w:rsidRDefault="009504D5" w:rsidP="009504D5">
            <w:pPr>
              <w:jc w:val="center"/>
              <w:rPr>
                <w:rFonts w:ascii="Arial" w:hAnsi="Arial" w:cs="Arial"/>
                <w:color w:val="FF0000"/>
                <w:lang w:eastAsia="en-GB"/>
              </w:rPr>
            </w:pPr>
          </w:p>
        </w:tc>
        <w:tc>
          <w:tcPr>
            <w:tcW w:w="561" w:type="dxa"/>
            <w:tcBorders>
              <w:top w:val="single" w:sz="4" w:space="0" w:color="auto"/>
              <w:left w:val="nil"/>
              <w:bottom w:val="single" w:sz="8" w:space="0" w:color="auto"/>
              <w:right w:val="single" w:sz="8" w:space="0" w:color="auto"/>
            </w:tcBorders>
            <w:shd w:val="clear" w:color="auto" w:fill="auto"/>
            <w:vAlign w:val="center"/>
            <w:hideMark/>
          </w:tcPr>
          <w:p w14:paraId="18634C44" w14:textId="32673368" w:rsidR="009504D5" w:rsidRPr="009504D5" w:rsidRDefault="009504D5" w:rsidP="009504D5">
            <w:pPr>
              <w:jc w:val="center"/>
              <w:rPr>
                <w:rFonts w:ascii="Arial" w:hAnsi="Arial" w:cs="Arial"/>
                <w:color w:val="FF0000"/>
                <w:lang w:eastAsia="en-GB"/>
              </w:rPr>
            </w:pPr>
          </w:p>
        </w:tc>
        <w:tc>
          <w:tcPr>
            <w:tcW w:w="561" w:type="dxa"/>
            <w:tcBorders>
              <w:top w:val="single" w:sz="4" w:space="0" w:color="auto"/>
              <w:left w:val="nil"/>
              <w:bottom w:val="single" w:sz="8" w:space="0" w:color="auto"/>
              <w:right w:val="single" w:sz="4" w:space="0" w:color="auto"/>
            </w:tcBorders>
            <w:shd w:val="clear" w:color="auto" w:fill="auto"/>
            <w:vAlign w:val="center"/>
            <w:hideMark/>
          </w:tcPr>
          <w:p w14:paraId="34718F04" w14:textId="3C2BF559" w:rsidR="009504D5" w:rsidRPr="009504D5" w:rsidRDefault="009504D5" w:rsidP="009504D5">
            <w:pPr>
              <w:jc w:val="center"/>
              <w:rPr>
                <w:rFonts w:ascii="Arial" w:hAnsi="Arial" w:cs="Arial"/>
                <w:color w:val="FF0000"/>
                <w:lang w:eastAsia="en-GB"/>
              </w:rPr>
            </w:pPr>
          </w:p>
        </w:tc>
        <w:tc>
          <w:tcPr>
            <w:tcW w:w="695" w:type="dxa"/>
            <w:tcBorders>
              <w:top w:val="single" w:sz="4" w:space="0" w:color="auto"/>
              <w:left w:val="single" w:sz="4" w:space="0" w:color="auto"/>
              <w:bottom w:val="single" w:sz="8" w:space="0" w:color="auto"/>
              <w:right w:val="single" w:sz="4" w:space="0" w:color="auto"/>
            </w:tcBorders>
            <w:vAlign w:val="center"/>
          </w:tcPr>
          <w:p w14:paraId="612877EA" w14:textId="4D73D38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single" w:sz="4" w:space="0" w:color="auto"/>
              <w:left w:val="single" w:sz="4" w:space="0" w:color="auto"/>
              <w:bottom w:val="single" w:sz="8" w:space="0" w:color="auto"/>
              <w:right w:val="single" w:sz="8" w:space="0" w:color="auto"/>
            </w:tcBorders>
            <w:shd w:val="clear" w:color="000000" w:fill="D9D9D9"/>
            <w:vAlign w:val="center"/>
            <w:hideMark/>
          </w:tcPr>
          <w:p w14:paraId="03885CC8" w14:textId="3C032ED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single" w:sz="4" w:space="0" w:color="auto"/>
              <w:left w:val="nil"/>
              <w:bottom w:val="single" w:sz="8" w:space="0" w:color="auto"/>
              <w:right w:val="single" w:sz="8" w:space="0" w:color="auto"/>
            </w:tcBorders>
            <w:shd w:val="clear" w:color="auto" w:fill="auto"/>
            <w:vAlign w:val="center"/>
            <w:hideMark/>
          </w:tcPr>
          <w:p w14:paraId="215C0D58"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475" w:type="dxa"/>
            <w:tcBorders>
              <w:top w:val="single" w:sz="4" w:space="0" w:color="auto"/>
              <w:left w:val="nil"/>
              <w:bottom w:val="single" w:sz="8" w:space="0" w:color="auto"/>
              <w:right w:val="single" w:sz="8" w:space="0" w:color="auto"/>
            </w:tcBorders>
            <w:shd w:val="clear" w:color="auto" w:fill="auto"/>
            <w:vAlign w:val="center"/>
            <w:hideMark/>
          </w:tcPr>
          <w:p w14:paraId="6378B4A5"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single" w:sz="4" w:space="0" w:color="auto"/>
              <w:left w:val="nil"/>
              <w:bottom w:val="single" w:sz="8" w:space="0" w:color="auto"/>
              <w:right w:val="single" w:sz="8" w:space="0" w:color="auto"/>
            </w:tcBorders>
            <w:shd w:val="clear" w:color="auto" w:fill="auto"/>
            <w:vAlign w:val="center"/>
            <w:hideMark/>
          </w:tcPr>
          <w:p w14:paraId="28B70951" w14:textId="779472E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single" w:sz="4" w:space="0" w:color="auto"/>
              <w:left w:val="nil"/>
              <w:bottom w:val="single" w:sz="8" w:space="0" w:color="auto"/>
              <w:right w:val="single" w:sz="8" w:space="0" w:color="auto"/>
            </w:tcBorders>
            <w:shd w:val="clear" w:color="auto" w:fill="auto"/>
            <w:vAlign w:val="center"/>
            <w:hideMark/>
          </w:tcPr>
          <w:p w14:paraId="10ED2712"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44" w:type="dxa"/>
            <w:gridSpan w:val="2"/>
            <w:tcBorders>
              <w:top w:val="single" w:sz="4" w:space="0" w:color="auto"/>
              <w:left w:val="nil"/>
              <w:bottom w:val="single" w:sz="8" w:space="0" w:color="auto"/>
              <w:right w:val="single" w:sz="8" w:space="0" w:color="auto"/>
            </w:tcBorders>
          </w:tcPr>
          <w:p w14:paraId="0275A3F9" w14:textId="77777777" w:rsidR="009504D5" w:rsidRPr="009504D5" w:rsidRDefault="009504D5" w:rsidP="009504D5">
            <w:pPr>
              <w:jc w:val="center"/>
              <w:rPr>
                <w:rFonts w:ascii="Arial" w:hAnsi="Arial" w:cs="Arial"/>
                <w:color w:val="FF0000"/>
                <w:lang w:eastAsia="en-GB"/>
              </w:rPr>
            </w:pPr>
          </w:p>
        </w:tc>
      </w:tr>
      <w:tr w:rsidR="009504D5" w:rsidRPr="00D0772C" w14:paraId="5E35D113" w14:textId="76203636" w:rsidTr="009504D5">
        <w:trPr>
          <w:trHeight w:val="315"/>
        </w:trPr>
        <w:tc>
          <w:tcPr>
            <w:tcW w:w="1599" w:type="dxa"/>
            <w:vMerge/>
            <w:tcBorders>
              <w:left w:val="single" w:sz="8" w:space="0" w:color="auto"/>
              <w:right w:val="single" w:sz="8" w:space="0" w:color="auto"/>
            </w:tcBorders>
            <w:vAlign w:val="center"/>
            <w:hideMark/>
          </w:tcPr>
          <w:p w14:paraId="30EDA1F4" w14:textId="3456D319"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276AED7A"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A2</w:t>
            </w:r>
            <w:bookmarkStart w:id="0" w:name="_GoBack"/>
            <w:bookmarkEnd w:id="0"/>
          </w:p>
        </w:tc>
        <w:tc>
          <w:tcPr>
            <w:tcW w:w="965" w:type="dxa"/>
            <w:tcBorders>
              <w:top w:val="nil"/>
              <w:left w:val="nil"/>
              <w:bottom w:val="single" w:sz="8" w:space="0" w:color="auto"/>
              <w:right w:val="single" w:sz="8" w:space="0" w:color="auto"/>
            </w:tcBorders>
            <w:shd w:val="clear" w:color="auto" w:fill="auto"/>
            <w:vAlign w:val="center"/>
            <w:hideMark/>
          </w:tcPr>
          <w:p w14:paraId="4C252102" w14:textId="250E0FF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477032B3" w14:textId="2788723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3655E93A" w14:textId="7D7025A1" w:rsidR="009504D5" w:rsidRPr="009504D5" w:rsidRDefault="009504D5" w:rsidP="009504D5">
            <w:pPr>
              <w:jc w:val="center"/>
              <w:rPr>
                <w:rFonts w:ascii="Arial" w:hAnsi="Arial" w:cs="Arial"/>
                <w:color w:val="FF0000"/>
                <w:lang w:eastAsia="en-GB"/>
              </w:rPr>
            </w:pPr>
          </w:p>
        </w:tc>
        <w:tc>
          <w:tcPr>
            <w:tcW w:w="562" w:type="dxa"/>
            <w:tcBorders>
              <w:top w:val="nil"/>
              <w:left w:val="nil"/>
              <w:bottom w:val="single" w:sz="8" w:space="0" w:color="auto"/>
              <w:right w:val="single" w:sz="8" w:space="0" w:color="auto"/>
            </w:tcBorders>
            <w:shd w:val="clear" w:color="auto" w:fill="auto"/>
            <w:vAlign w:val="center"/>
            <w:hideMark/>
          </w:tcPr>
          <w:p w14:paraId="18E114A3" w14:textId="38938EB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0DE17E65" w14:textId="0FD7B6D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1EBA9F9E" w14:textId="618D0E5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788A2957" w14:textId="7B6C3C6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4" w:space="0" w:color="auto"/>
            </w:tcBorders>
            <w:shd w:val="clear" w:color="auto" w:fill="auto"/>
            <w:vAlign w:val="center"/>
            <w:hideMark/>
          </w:tcPr>
          <w:p w14:paraId="6760F09B" w14:textId="02572879"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695" w:type="dxa"/>
            <w:tcBorders>
              <w:top w:val="nil"/>
              <w:left w:val="single" w:sz="4" w:space="0" w:color="auto"/>
              <w:bottom w:val="single" w:sz="8" w:space="0" w:color="auto"/>
              <w:right w:val="single" w:sz="4" w:space="0" w:color="auto"/>
            </w:tcBorders>
            <w:vAlign w:val="center"/>
          </w:tcPr>
          <w:p w14:paraId="0D5E8010" w14:textId="6F87B87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0CFB49D8" w14:textId="688D3CB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1F4CADA6"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475" w:type="dxa"/>
            <w:tcBorders>
              <w:top w:val="nil"/>
              <w:left w:val="nil"/>
              <w:bottom w:val="single" w:sz="8" w:space="0" w:color="auto"/>
              <w:right w:val="single" w:sz="8" w:space="0" w:color="auto"/>
            </w:tcBorders>
            <w:shd w:val="clear" w:color="auto" w:fill="auto"/>
            <w:vAlign w:val="center"/>
            <w:hideMark/>
          </w:tcPr>
          <w:p w14:paraId="5BAE8C66" w14:textId="64B85BA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524D0FC0" w14:textId="0FA0401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71622BC3"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44" w:type="dxa"/>
            <w:gridSpan w:val="2"/>
            <w:tcBorders>
              <w:top w:val="nil"/>
              <w:left w:val="nil"/>
              <w:bottom w:val="single" w:sz="8" w:space="0" w:color="auto"/>
              <w:right w:val="single" w:sz="8" w:space="0" w:color="auto"/>
            </w:tcBorders>
          </w:tcPr>
          <w:p w14:paraId="4CCC9CA5" w14:textId="77777777" w:rsidR="009504D5" w:rsidRPr="009504D5" w:rsidRDefault="009504D5" w:rsidP="009504D5">
            <w:pPr>
              <w:jc w:val="center"/>
              <w:rPr>
                <w:rFonts w:ascii="Arial" w:hAnsi="Arial" w:cs="Arial"/>
                <w:color w:val="FF0000"/>
                <w:lang w:eastAsia="en-GB"/>
              </w:rPr>
            </w:pPr>
          </w:p>
        </w:tc>
      </w:tr>
      <w:tr w:rsidR="009504D5" w:rsidRPr="00D0772C" w14:paraId="3E29E7DE" w14:textId="60A24D6A" w:rsidTr="009504D5">
        <w:trPr>
          <w:trHeight w:val="315"/>
        </w:trPr>
        <w:tc>
          <w:tcPr>
            <w:tcW w:w="1599" w:type="dxa"/>
            <w:vMerge/>
            <w:tcBorders>
              <w:left w:val="single" w:sz="8" w:space="0" w:color="auto"/>
              <w:right w:val="single" w:sz="8" w:space="0" w:color="auto"/>
            </w:tcBorders>
            <w:vAlign w:val="center"/>
            <w:hideMark/>
          </w:tcPr>
          <w:p w14:paraId="51A29BD8" w14:textId="3BF604A6"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6641946B"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A3</w:t>
            </w:r>
          </w:p>
        </w:tc>
        <w:tc>
          <w:tcPr>
            <w:tcW w:w="965" w:type="dxa"/>
            <w:tcBorders>
              <w:top w:val="nil"/>
              <w:left w:val="nil"/>
              <w:bottom w:val="single" w:sz="8" w:space="0" w:color="auto"/>
              <w:right w:val="single" w:sz="8" w:space="0" w:color="auto"/>
            </w:tcBorders>
            <w:shd w:val="clear" w:color="auto" w:fill="auto"/>
            <w:vAlign w:val="center"/>
            <w:hideMark/>
          </w:tcPr>
          <w:p w14:paraId="7CE7BCBC" w14:textId="11C805A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61407FC4"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1102" w:type="dxa"/>
            <w:tcBorders>
              <w:top w:val="nil"/>
              <w:left w:val="nil"/>
              <w:bottom w:val="single" w:sz="8" w:space="0" w:color="auto"/>
              <w:right w:val="single" w:sz="8" w:space="0" w:color="auto"/>
            </w:tcBorders>
            <w:shd w:val="clear" w:color="auto" w:fill="auto"/>
            <w:vAlign w:val="center"/>
            <w:hideMark/>
          </w:tcPr>
          <w:p w14:paraId="02726BA2" w14:textId="52608A92" w:rsidR="009504D5" w:rsidRPr="009504D5" w:rsidRDefault="009504D5" w:rsidP="009504D5">
            <w:pPr>
              <w:jc w:val="center"/>
              <w:rPr>
                <w:rFonts w:ascii="Arial" w:hAnsi="Arial" w:cs="Arial"/>
                <w:color w:val="FF0000"/>
                <w:lang w:eastAsia="en-GB"/>
              </w:rPr>
            </w:pPr>
          </w:p>
        </w:tc>
        <w:tc>
          <w:tcPr>
            <w:tcW w:w="562" w:type="dxa"/>
            <w:tcBorders>
              <w:top w:val="nil"/>
              <w:left w:val="nil"/>
              <w:bottom w:val="single" w:sz="8" w:space="0" w:color="auto"/>
              <w:right w:val="single" w:sz="8" w:space="0" w:color="auto"/>
            </w:tcBorders>
            <w:shd w:val="clear" w:color="auto" w:fill="auto"/>
            <w:vAlign w:val="center"/>
            <w:hideMark/>
          </w:tcPr>
          <w:p w14:paraId="7A97C8C4" w14:textId="418DBA3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2BFDF9C6" w14:textId="752D0AE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4963E0FE" w14:textId="5CB0F142"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8" w:space="0" w:color="auto"/>
            </w:tcBorders>
            <w:shd w:val="clear" w:color="auto" w:fill="auto"/>
            <w:vAlign w:val="center"/>
            <w:hideMark/>
          </w:tcPr>
          <w:p w14:paraId="17BB55BB" w14:textId="5C07E14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4" w:space="0" w:color="auto"/>
            </w:tcBorders>
            <w:shd w:val="clear" w:color="auto" w:fill="auto"/>
            <w:vAlign w:val="center"/>
            <w:hideMark/>
          </w:tcPr>
          <w:p w14:paraId="08D4982A" w14:textId="35599AB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695" w:type="dxa"/>
            <w:tcBorders>
              <w:top w:val="nil"/>
              <w:left w:val="single" w:sz="4" w:space="0" w:color="auto"/>
              <w:bottom w:val="single" w:sz="8" w:space="0" w:color="auto"/>
              <w:right w:val="single" w:sz="4" w:space="0" w:color="auto"/>
            </w:tcBorders>
            <w:vAlign w:val="center"/>
          </w:tcPr>
          <w:p w14:paraId="72470EAE" w14:textId="44BC8AD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5EDE43B2" w14:textId="7D63A1E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0FD7E599"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475" w:type="dxa"/>
            <w:tcBorders>
              <w:top w:val="nil"/>
              <w:left w:val="nil"/>
              <w:bottom w:val="single" w:sz="8" w:space="0" w:color="auto"/>
              <w:right w:val="single" w:sz="8" w:space="0" w:color="auto"/>
            </w:tcBorders>
            <w:shd w:val="clear" w:color="auto" w:fill="auto"/>
            <w:vAlign w:val="center"/>
            <w:hideMark/>
          </w:tcPr>
          <w:p w14:paraId="688FE191" w14:textId="4991FE8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72CD6059" w14:textId="00DD7D6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4BF62D05"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44" w:type="dxa"/>
            <w:gridSpan w:val="2"/>
            <w:tcBorders>
              <w:top w:val="nil"/>
              <w:left w:val="nil"/>
              <w:bottom w:val="single" w:sz="8" w:space="0" w:color="auto"/>
              <w:right w:val="single" w:sz="8" w:space="0" w:color="auto"/>
            </w:tcBorders>
          </w:tcPr>
          <w:p w14:paraId="4D80D5CA" w14:textId="77777777" w:rsidR="009504D5" w:rsidRPr="009504D5" w:rsidRDefault="009504D5" w:rsidP="009504D5">
            <w:pPr>
              <w:jc w:val="center"/>
              <w:rPr>
                <w:rFonts w:ascii="Arial" w:hAnsi="Arial" w:cs="Arial"/>
                <w:color w:val="FF0000"/>
                <w:lang w:eastAsia="en-GB"/>
              </w:rPr>
            </w:pPr>
          </w:p>
        </w:tc>
      </w:tr>
      <w:tr w:rsidR="009504D5" w:rsidRPr="00D0772C" w14:paraId="2DC6104D" w14:textId="62969101" w:rsidTr="009504D5">
        <w:trPr>
          <w:trHeight w:val="315"/>
        </w:trPr>
        <w:tc>
          <w:tcPr>
            <w:tcW w:w="1599" w:type="dxa"/>
            <w:vMerge/>
            <w:tcBorders>
              <w:left w:val="single" w:sz="8" w:space="0" w:color="auto"/>
              <w:right w:val="single" w:sz="8" w:space="0" w:color="auto"/>
            </w:tcBorders>
            <w:vAlign w:val="center"/>
            <w:hideMark/>
          </w:tcPr>
          <w:p w14:paraId="68B0FB53" w14:textId="1E11B985"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68A68A86"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A4</w:t>
            </w:r>
          </w:p>
        </w:tc>
        <w:tc>
          <w:tcPr>
            <w:tcW w:w="965" w:type="dxa"/>
            <w:tcBorders>
              <w:top w:val="nil"/>
              <w:left w:val="nil"/>
              <w:bottom w:val="single" w:sz="8" w:space="0" w:color="auto"/>
              <w:right w:val="single" w:sz="8" w:space="0" w:color="auto"/>
            </w:tcBorders>
            <w:shd w:val="clear" w:color="auto" w:fill="auto"/>
            <w:vAlign w:val="center"/>
            <w:hideMark/>
          </w:tcPr>
          <w:p w14:paraId="581D1BAF" w14:textId="4C20600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6FBBDCB7"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1102" w:type="dxa"/>
            <w:tcBorders>
              <w:top w:val="nil"/>
              <w:left w:val="nil"/>
              <w:bottom w:val="single" w:sz="8" w:space="0" w:color="auto"/>
              <w:right w:val="single" w:sz="8" w:space="0" w:color="auto"/>
            </w:tcBorders>
            <w:shd w:val="clear" w:color="auto" w:fill="auto"/>
            <w:vAlign w:val="center"/>
            <w:hideMark/>
          </w:tcPr>
          <w:p w14:paraId="150F5803" w14:textId="0B24523D" w:rsidR="009504D5" w:rsidRPr="009504D5" w:rsidRDefault="009504D5" w:rsidP="009504D5">
            <w:pPr>
              <w:jc w:val="center"/>
              <w:rPr>
                <w:rFonts w:ascii="Arial" w:hAnsi="Arial" w:cs="Arial"/>
                <w:color w:val="FF0000"/>
                <w:lang w:eastAsia="en-GB"/>
              </w:rPr>
            </w:pPr>
          </w:p>
        </w:tc>
        <w:tc>
          <w:tcPr>
            <w:tcW w:w="562" w:type="dxa"/>
            <w:tcBorders>
              <w:top w:val="nil"/>
              <w:left w:val="nil"/>
              <w:bottom w:val="single" w:sz="8" w:space="0" w:color="auto"/>
              <w:right w:val="single" w:sz="8" w:space="0" w:color="auto"/>
            </w:tcBorders>
            <w:shd w:val="clear" w:color="auto" w:fill="auto"/>
            <w:vAlign w:val="center"/>
            <w:hideMark/>
          </w:tcPr>
          <w:p w14:paraId="08B02490" w14:textId="11120D8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68776800" w14:textId="0B7398CC"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8" w:space="0" w:color="auto"/>
            </w:tcBorders>
            <w:shd w:val="clear" w:color="auto" w:fill="auto"/>
            <w:vAlign w:val="center"/>
            <w:hideMark/>
          </w:tcPr>
          <w:p w14:paraId="47DDB0F9" w14:textId="7C9D8619"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1EDB2CA8" w14:textId="422E64AB"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594CE798" w14:textId="08D8CA11"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6429F14F" w14:textId="2E16D2C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765DA5C1" w14:textId="2B0B1B7A"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01ACE0C4" w14:textId="7FCCAEC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60377839" w14:textId="6A595EB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4B0C0551" w14:textId="019326F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2734C068" w14:textId="05498F3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4545BF69" w14:textId="72FFC5B2" w:rsidR="009504D5" w:rsidRPr="009504D5" w:rsidRDefault="009504D5" w:rsidP="009504D5">
            <w:pPr>
              <w:jc w:val="center"/>
              <w:rPr>
                <w:rFonts w:ascii="Arial" w:hAnsi="Arial" w:cs="Arial"/>
                <w:color w:val="FF0000"/>
                <w:lang w:eastAsia="en-GB"/>
              </w:rPr>
            </w:pPr>
            <w:r w:rsidRPr="009504D5">
              <w:rPr>
                <w:rFonts w:ascii="Arial" w:hAnsi="Arial" w:cs="Arial"/>
                <w:color w:val="FF0000"/>
              </w:rPr>
              <w:t>S</w:t>
            </w:r>
          </w:p>
        </w:tc>
      </w:tr>
      <w:tr w:rsidR="009504D5" w:rsidRPr="00D0772C" w14:paraId="09009CF4" w14:textId="1FCCF623" w:rsidTr="009504D5">
        <w:trPr>
          <w:trHeight w:val="315"/>
        </w:trPr>
        <w:tc>
          <w:tcPr>
            <w:tcW w:w="1599" w:type="dxa"/>
            <w:vMerge/>
            <w:tcBorders>
              <w:left w:val="single" w:sz="8" w:space="0" w:color="auto"/>
              <w:right w:val="single" w:sz="8" w:space="0" w:color="auto"/>
            </w:tcBorders>
            <w:shd w:val="clear" w:color="auto" w:fill="auto"/>
            <w:vAlign w:val="center"/>
            <w:hideMark/>
          </w:tcPr>
          <w:p w14:paraId="226C2E7E" w14:textId="13A15539"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2B406D6B"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A5</w:t>
            </w:r>
          </w:p>
        </w:tc>
        <w:tc>
          <w:tcPr>
            <w:tcW w:w="965" w:type="dxa"/>
            <w:tcBorders>
              <w:top w:val="nil"/>
              <w:left w:val="nil"/>
              <w:bottom w:val="single" w:sz="8" w:space="0" w:color="auto"/>
              <w:right w:val="single" w:sz="8" w:space="0" w:color="auto"/>
            </w:tcBorders>
            <w:shd w:val="clear" w:color="auto" w:fill="auto"/>
            <w:vAlign w:val="center"/>
            <w:hideMark/>
          </w:tcPr>
          <w:p w14:paraId="61B26CF3"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967" w:type="dxa"/>
            <w:tcBorders>
              <w:top w:val="nil"/>
              <w:left w:val="nil"/>
              <w:bottom w:val="single" w:sz="8" w:space="0" w:color="auto"/>
              <w:right w:val="single" w:sz="8" w:space="0" w:color="auto"/>
            </w:tcBorders>
            <w:shd w:val="clear" w:color="auto" w:fill="auto"/>
            <w:vAlign w:val="center"/>
            <w:hideMark/>
          </w:tcPr>
          <w:p w14:paraId="150A8045" w14:textId="72081C8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4EE79050" w14:textId="3C3A58F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24981E36" w14:textId="6CB98B25" w:rsidR="009504D5" w:rsidRPr="009504D5" w:rsidRDefault="009504D5" w:rsidP="009504D5">
            <w:pPr>
              <w:jc w:val="center"/>
              <w:rPr>
                <w:rFonts w:ascii="Arial" w:hAnsi="Arial" w:cs="Arial"/>
                <w:color w:val="FF0000"/>
                <w:lang w:eastAsia="en-GB"/>
              </w:rPr>
            </w:pPr>
          </w:p>
        </w:tc>
        <w:tc>
          <w:tcPr>
            <w:tcW w:w="475" w:type="dxa"/>
            <w:tcBorders>
              <w:top w:val="nil"/>
              <w:left w:val="nil"/>
              <w:bottom w:val="single" w:sz="8" w:space="0" w:color="auto"/>
              <w:right w:val="single" w:sz="8" w:space="0" w:color="auto"/>
            </w:tcBorders>
            <w:shd w:val="clear" w:color="auto" w:fill="auto"/>
            <w:vAlign w:val="center"/>
            <w:hideMark/>
          </w:tcPr>
          <w:p w14:paraId="7ACBCC97" w14:textId="2572C22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7774A7ED" w14:textId="3E8E6F1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515B1EAA" w14:textId="251BFDC2"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2FB44B6E" w14:textId="3DE2C3EF"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08F1FEDA" w14:textId="102648D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32BE957A" w14:textId="381B434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54792CFB" w14:textId="7949806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47BF73D9"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nil"/>
              <w:bottom w:val="single" w:sz="8" w:space="0" w:color="auto"/>
              <w:right w:val="single" w:sz="8" w:space="0" w:color="auto"/>
            </w:tcBorders>
            <w:shd w:val="clear" w:color="auto" w:fill="auto"/>
            <w:vAlign w:val="center"/>
            <w:hideMark/>
          </w:tcPr>
          <w:p w14:paraId="16CC1D6F"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766" w:type="dxa"/>
            <w:tcBorders>
              <w:top w:val="nil"/>
              <w:left w:val="nil"/>
              <w:bottom w:val="single" w:sz="8" w:space="0" w:color="auto"/>
              <w:right w:val="single" w:sz="8" w:space="0" w:color="auto"/>
            </w:tcBorders>
            <w:shd w:val="clear" w:color="auto" w:fill="auto"/>
            <w:vAlign w:val="center"/>
            <w:hideMark/>
          </w:tcPr>
          <w:p w14:paraId="2F91D762" w14:textId="13D0CE1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150B7223" w14:textId="77777777" w:rsidR="009504D5" w:rsidRPr="009504D5" w:rsidRDefault="009504D5" w:rsidP="009504D5">
            <w:pPr>
              <w:jc w:val="center"/>
              <w:rPr>
                <w:rFonts w:ascii="Arial" w:hAnsi="Arial" w:cs="Arial"/>
                <w:color w:val="FF0000"/>
                <w:lang w:eastAsia="en-GB"/>
              </w:rPr>
            </w:pPr>
          </w:p>
        </w:tc>
      </w:tr>
      <w:tr w:rsidR="009504D5" w:rsidRPr="00D0772C" w14:paraId="48550483" w14:textId="73265EE3" w:rsidTr="009504D5">
        <w:trPr>
          <w:trHeight w:val="315"/>
        </w:trPr>
        <w:tc>
          <w:tcPr>
            <w:tcW w:w="1599" w:type="dxa"/>
            <w:vMerge/>
            <w:tcBorders>
              <w:left w:val="single" w:sz="8" w:space="0" w:color="auto"/>
              <w:bottom w:val="single" w:sz="8" w:space="0" w:color="auto"/>
              <w:right w:val="single" w:sz="8" w:space="0" w:color="auto"/>
            </w:tcBorders>
            <w:shd w:val="clear" w:color="auto" w:fill="auto"/>
            <w:vAlign w:val="center"/>
            <w:hideMark/>
          </w:tcPr>
          <w:p w14:paraId="7791E1A7" w14:textId="41B58D7A"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328AB988"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A6</w:t>
            </w:r>
          </w:p>
        </w:tc>
        <w:tc>
          <w:tcPr>
            <w:tcW w:w="965" w:type="dxa"/>
            <w:tcBorders>
              <w:top w:val="nil"/>
              <w:left w:val="nil"/>
              <w:bottom w:val="single" w:sz="8" w:space="0" w:color="auto"/>
              <w:right w:val="single" w:sz="8" w:space="0" w:color="auto"/>
            </w:tcBorders>
            <w:shd w:val="clear" w:color="auto" w:fill="auto"/>
            <w:vAlign w:val="center"/>
            <w:hideMark/>
          </w:tcPr>
          <w:p w14:paraId="0EFC659C" w14:textId="4C7ED8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03D2C4ED" w14:textId="3943291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47D974DD" w14:textId="608C4BB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7C652809" w14:textId="3F83741A" w:rsidR="009504D5" w:rsidRPr="009504D5" w:rsidRDefault="009504D5" w:rsidP="009504D5">
            <w:pPr>
              <w:jc w:val="center"/>
              <w:rPr>
                <w:rFonts w:ascii="Arial" w:hAnsi="Arial" w:cs="Arial"/>
                <w:color w:val="FF0000"/>
                <w:lang w:eastAsia="en-GB"/>
              </w:rPr>
            </w:pPr>
          </w:p>
        </w:tc>
        <w:tc>
          <w:tcPr>
            <w:tcW w:w="475" w:type="dxa"/>
            <w:tcBorders>
              <w:top w:val="nil"/>
              <w:left w:val="nil"/>
              <w:bottom w:val="single" w:sz="8" w:space="0" w:color="auto"/>
              <w:right w:val="single" w:sz="8" w:space="0" w:color="auto"/>
            </w:tcBorders>
            <w:shd w:val="clear" w:color="auto" w:fill="auto"/>
            <w:vAlign w:val="center"/>
            <w:hideMark/>
          </w:tcPr>
          <w:p w14:paraId="4FBDD4BC" w14:textId="0141AF0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409706B1" w14:textId="4FE5846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7CE87855" w14:textId="3109DFD7"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7D5D5261" w14:textId="62DCFF23"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657B5EE8" w14:textId="27C4726A"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002E5D09" w14:textId="46CA99C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0DB3D73F" w14:textId="3316295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47554F79" w14:textId="743D729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2ED6B705" w14:textId="7462896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7E38139A" w14:textId="033D762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221310D2" w14:textId="743A5839" w:rsidR="009504D5" w:rsidRPr="009504D5" w:rsidRDefault="009504D5" w:rsidP="009504D5">
            <w:pPr>
              <w:jc w:val="center"/>
              <w:rPr>
                <w:rFonts w:ascii="Arial" w:hAnsi="Arial" w:cs="Arial"/>
                <w:color w:val="FF0000"/>
                <w:lang w:eastAsia="en-GB"/>
              </w:rPr>
            </w:pPr>
            <w:r w:rsidRPr="009504D5">
              <w:rPr>
                <w:rFonts w:ascii="Arial" w:hAnsi="Arial" w:cs="Arial"/>
                <w:color w:val="FF0000"/>
              </w:rPr>
              <w:t>S</w:t>
            </w:r>
          </w:p>
        </w:tc>
      </w:tr>
      <w:tr w:rsidR="009504D5" w:rsidRPr="00D0772C" w14:paraId="0F8EAA63" w14:textId="138866C5" w:rsidTr="009504D5">
        <w:trPr>
          <w:trHeight w:val="315"/>
        </w:trPr>
        <w:tc>
          <w:tcPr>
            <w:tcW w:w="1599" w:type="dxa"/>
            <w:vMerge w:val="restart"/>
            <w:tcBorders>
              <w:top w:val="nil"/>
              <w:left w:val="single" w:sz="8" w:space="0" w:color="auto"/>
              <w:right w:val="single" w:sz="8" w:space="0" w:color="auto"/>
            </w:tcBorders>
            <w:shd w:val="clear" w:color="auto" w:fill="auto"/>
            <w:vAlign w:val="center"/>
            <w:hideMark/>
          </w:tcPr>
          <w:p w14:paraId="79C2F37C" w14:textId="77777777" w:rsidR="009504D5" w:rsidRPr="00D0772C" w:rsidRDefault="009504D5" w:rsidP="009504D5">
            <w:pPr>
              <w:rPr>
                <w:rFonts w:ascii="Arial" w:hAnsi="Arial" w:cs="Arial"/>
                <w:b/>
                <w:bCs/>
                <w:color w:val="000000"/>
                <w:sz w:val="16"/>
                <w:szCs w:val="16"/>
                <w:lang w:eastAsia="en-GB"/>
              </w:rPr>
            </w:pPr>
            <w:r w:rsidRPr="00D0772C">
              <w:rPr>
                <w:rFonts w:ascii="Arial" w:hAnsi="Arial" w:cs="Arial"/>
                <w:b/>
                <w:bCs/>
                <w:color w:val="000000"/>
                <w:sz w:val="16"/>
                <w:szCs w:val="16"/>
                <w:lang w:eastAsia="en-GB"/>
              </w:rPr>
              <w:t>Intellectual Skills</w:t>
            </w:r>
          </w:p>
          <w:p w14:paraId="4E52B5B6" w14:textId="36EE0F54" w:rsidR="009504D5" w:rsidRPr="00D0772C" w:rsidRDefault="009504D5" w:rsidP="009504D5">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535" w:type="dxa"/>
            <w:tcBorders>
              <w:top w:val="nil"/>
              <w:left w:val="nil"/>
              <w:bottom w:val="single" w:sz="8" w:space="0" w:color="auto"/>
              <w:right w:val="single" w:sz="8" w:space="0" w:color="auto"/>
            </w:tcBorders>
            <w:shd w:val="clear" w:color="auto" w:fill="auto"/>
            <w:vAlign w:val="center"/>
            <w:hideMark/>
          </w:tcPr>
          <w:p w14:paraId="5611F08A"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B1</w:t>
            </w:r>
          </w:p>
        </w:tc>
        <w:tc>
          <w:tcPr>
            <w:tcW w:w="965" w:type="dxa"/>
            <w:tcBorders>
              <w:top w:val="nil"/>
              <w:left w:val="nil"/>
              <w:bottom w:val="single" w:sz="8" w:space="0" w:color="auto"/>
              <w:right w:val="single" w:sz="8" w:space="0" w:color="auto"/>
            </w:tcBorders>
            <w:shd w:val="clear" w:color="auto" w:fill="auto"/>
            <w:vAlign w:val="center"/>
            <w:hideMark/>
          </w:tcPr>
          <w:p w14:paraId="0945CDC8" w14:textId="2CF9AA8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55F4177E" w14:textId="010F982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10363290" w14:textId="4E4D7A0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0A3E8679" w14:textId="0D4EE7D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1BB9805D" w14:textId="2720CFC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67E304D" w14:textId="30CF4F9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220FBC83" w14:textId="1C2C64D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4" w:space="0" w:color="auto"/>
            </w:tcBorders>
            <w:shd w:val="clear" w:color="auto" w:fill="auto"/>
            <w:vAlign w:val="center"/>
            <w:hideMark/>
          </w:tcPr>
          <w:p w14:paraId="50BFAC74" w14:textId="6E24520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695" w:type="dxa"/>
            <w:tcBorders>
              <w:top w:val="nil"/>
              <w:left w:val="single" w:sz="4" w:space="0" w:color="auto"/>
              <w:bottom w:val="single" w:sz="8" w:space="0" w:color="auto"/>
              <w:right w:val="single" w:sz="4" w:space="0" w:color="auto"/>
            </w:tcBorders>
            <w:vAlign w:val="center"/>
          </w:tcPr>
          <w:p w14:paraId="4EE0D2F4" w14:textId="04010DCA"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6447C730" w14:textId="3E6BF69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30B16F9B" w14:textId="026CE2C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221347C1" w14:textId="2644407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58B484AA" w14:textId="2369BEB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20524786" w14:textId="2AC761A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72DB5367" w14:textId="7D577B0A" w:rsidR="009504D5" w:rsidRPr="009504D5" w:rsidRDefault="009504D5" w:rsidP="009504D5">
            <w:pPr>
              <w:jc w:val="center"/>
              <w:rPr>
                <w:rFonts w:ascii="Arial" w:hAnsi="Arial" w:cs="Arial"/>
                <w:color w:val="FF0000"/>
                <w:lang w:eastAsia="en-GB"/>
              </w:rPr>
            </w:pPr>
            <w:r w:rsidRPr="009504D5">
              <w:rPr>
                <w:rFonts w:ascii="Arial" w:hAnsi="Arial" w:cs="Arial"/>
                <w:color w:val="FF0000"/>
              </w:rPr>
              <w:t>S</w:t>
            </w:r>
          </w:p>
        </w:tc>
      </w:tr>
      <w:tr w:rsidR="009504D5" w:rsidRPr="00D0772C" w14:paraId="543EC712" w14:textId="631B8D54" w:rsidTr="009504D5">
        <w:trPr>
          <w:trHeight w:val="315"/>
        </w:trPr>
        <w:tc>
          <w:tcPr>
            <w:tcW w:w="1599" w:type="dxa"/>
            <w:vMerge/>
            <w:tcBorders>
              <w:left w:val="single" w:sz="8" w:space="0" w:color="auto"/>
              <w:right w:val="single" w:sz="8" w:space="0" w:color="auto"/>
            </w:tcBorders>
            <w:vAlign w:val="center"/>
            <w:hideMark/>
          </w:tcPr>
          <w:p w14:paraId="6F2B4F1C" w14:textId="1BE9F75A"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6B86D962"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B2</w:t>
            </w:r>
          </w:p>
        </w:tc>
        <w:tc>
          <w:tcPr>
            <w:tcW w:w="965" w:type="dxa"/>
            <w:tcBorders>
              <w:top w:val="nil"/>
              <w:left w:val="nil"/>
              <w:bottom w:val="single" w:sz="8" w:space="0" w:color="auto"/>
              <w:right w:val="single" w:sz="8" w:space="0" w:color="auto"/>
            </w:tcBorders>
            <w:shd w:val="clear" w:color="auto" w:fill="auto"/>
            <w:vAlign w:val="center"/>
            <w:hideMark/>
          </w:tcPr>
          <w:p w14:paraId="2F4E7A51" w14:textId="3DF938D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70B736B0"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1102" w:type="dxa"/>
            <w:tcBorders>
              <w:top w:val="nil"/>
              <w:left w:val="nil"/>
              <w:bottom w:val="single" w:sz="8" w:space="0" w:color="auto"/>
              <w:right w:val="single" w:sz="8" w:space="0" w:color="auto"/>
            </w:tcBorders>
            <w:shd w:val="clear" w:color="auto" w:fill="auto"/>
            <w:vAlign w:val="center"/>
            <w:hideMark/>
          </w:tcPr>
          <w:p w14:paraId="3FB9DFCB" w14:textId="1D05E09A"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58CB5147" w14:textId="058647A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0AF9E52A" w14:textId="0B77344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2FD943F7" w14:textId="771E19A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D112E0D" w14:textId="58CB17E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4" w:space="0" w:color="auto"/>
            </w:tcBorders>
            <w:shd w:val="clear" w:color="auto" w:fill="auto"/>
            <w:vAlign w:val="center"/>
            <w:hideMark/>
          </w:tcPr>
          <w:p w14:paraId="572081F6" w14:textId="0260B2B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695" w:type="dxa"/>
            <w:tcBorders>
              <w:top w:val="nil"/>
              <w:left w:val="single" w:sz="4" w:space="0" w:color="auto"/>
              <w:bottom w:val="single" w:sz="8" w:space="0" w:color="auto"/>
              <w:right w:val="single" w:sz="4" w:space="0" w:color="auto"/>
            </w:tcBorders>
            <w:vAlign w:val="center"/>
          </w:tcPr>
          <w:p w14:paraId="6C0CA572" w14:textId="377AAA5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1526A106" w14:textId="2209C66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05FC10D1" w14:textId="52B3E58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321DC6CB" w14:textId="5A7837F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B601B4F" w14:textId="5108E99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71047D10" w14:textId="5DF6D37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3309B38C" w14:textId="77777777" w:rsidR="009504D5" w:rsidRPr="009504D5" w:rsidRDefault="009504D5" w:rsidP="009504D5">
            <w:pPr>
              <w:jc w:val="center"/>
              <w:rPr>
                <w:rFonts w:ascii="Arial" w:hAnsi="Arial" w:cs="Arial"/>
                <w:color w:val="FF0000"/>
                <w:lang w:eastAsia="en-GB"/>
              </w:rPr>
            </w:pPr>
          </w:p>
        </w:tc>
      </w:tr>
      <w:tr w:rsidR="009504D5" w:rsidRPr="00D0772C" w14:paraId="03BC138E" w14:textId="1639C825" w:rsidTr="009504D5">
        <w:trPr>
          <w:trHeight w:val="315"/>
        </w:trPr>
        <w:tc>
          <w:tcPr>
            <w:tcW w:w="1599" w:type="dxa"/>
            <w:vMerge/>
            <w:tcBorders>
              <w:left w:val="single" w:sz="8" w:space="0" w:color="auto"/>
              <w:right w:val="single" w:sz="8" w:space="0" w:color="auto"/>
            </w:tcBorders>
            <w:vAlign w:val="center"/>
            <w:hideMark/>
          </w:tcPr>
          <w:p w14:paraId="0767EBEA" w14:textId="735FC7C6"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38D2127A"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B3</w:t>
            </w:r>
          </w:p>
        </w:tc>
        <w:tc>
          <w:tcPr>
            <w:tcW w:w="965" w:type="dxa"/>
            <w:tcBorders>
              <w:top w:val="nil"/>
              <w:left w:val="nil"/>
              <w:bottom w:val="single" w:sz="8" w:space="0" w:color="auto"/>
              <w:right w:val="single" w:sz="8" w:space="0" w:color="auto"/>
            </w:tcBorders>
            <w:shd w:val="clear" w:color="auto" w:fill="auto"/>
            <w:vAlign w:val="center"/>
            <w:hideMark/>
          </w:tcPr>
          <w:p w14:paraId="6E1B9B13" w14:textId="611AAB1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3419100E" w14:textId="5722295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4089AF25" w14:textId="5498808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7D10F1E8" w14:textId="79870B3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0E1D5ED3" w14:textId="4CC7015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17CB7CC7" w14:textId="098B734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747E93A4" w14:textId="45D10F6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4" w:space="0" w:color="auto"/>
            </w:tcBorders>
            <w:shd w:val="clear" w:color="auto" w:fill="auto"/>
            <w:vAlign w:val="center"/>
            <w:hideMark/>
          </w:tcPr>
          <w:p w14:paraId="36F2E102" w14:textId="0048C24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695" w:type="dxa"/>
            <w:tcBorders>
              <w:top w:val="nil"/>
              <w:left w:val="single" w:sz="4" w:space="0" w:color="auto"/>
              <w:bottom w:val="single" w:sz="8" w:space="0" w:color="auto"/>
              <w:right w:val="single" w:sz="4" w:space="0" w:color="auto"/>
            </w:tcBorders>
            <w:vAlign w:val="center"/>
          </w:tcPr>
          <w:p w14:paraId="2EFDBA77" w14:textId="366602F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1EAEC8E5" w14:textId="3C33EC5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325DB164" w14:textId="0250F74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4F6B05A5" w14:textId="772C2DF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57C46D3F" w14:textId="74EB977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259FEFB7" w14:textId="0D1F505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41BFF574" w14:textId="2018240C" w:rsidR="009504D5" w:rsidRPr="009504D5" w:rsidRDefault="009504D5" w:rsidP="009504D5">
            <w:pPr>
              <w:jc w:val="center"/>
              <w:rPr>
                <w:rFonts w:ascii="Arial" w:hAnsi="Arial" w:cs="Arial"/>
                <w:color w:val="FF0000"/>
                <w:lang w:eastAsia="en-GB"/>
              </w:rPr>
            </w:pPr>
          </w:p>
        </w:tc>
      </w:tr>
      <w:tr w:rsidR="009504D5" w:rsidRPr="00D0772C" w14:paraId="61A208CD" w14:textId="7C383DF3" w:rsidTr="009504D5">
        <w:trPr>
          <w:trHeight w:val="315"/>
        </w:trPr>
        <w:tc>
          <w:tcPr>
            <w:tcW w:w="1599" w:type="dxa"/>
            <w:vMerge/>
            <w:tcBorders>
              <w:left w:val="single" w:sz="8" w:space="0" w:color="auto"/>
              <w:right w:val="single" w:sz="8" w:space="0" w:color="auto"/>
            </w:tcBorders>
            <w:vAlign w:val="center"/>
            <w:hideMark/>
          </w:tcPr>
          <w:p w14:paraId="6146DA6B" w14:textId="152D3844"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76361EAC"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B4</w:t>
            </w:r>
          </w:p>
        </w:tc>
        <w:tc>
          <w:tcPr>
            <w:tcW w:w="965" w:type="dxa"/>
            <w:tcBorders>
              <w:top w:val="nil"/>
              <w:left w:val="nil"/>
              <w:bottom w:val="single" w:sz="8" w:space="0" w:color="auto"/>
              <w:right w:val="single" w:sz="8" w:space="0" w:color="auto"/>
            </w:tcBorders>
            <w:shd w:val="clear" w:color="auto" w:fill="auto"/>
            <w:vAlign w:val="center"/>
            <w:hideMark/>
          </w:tcPr>
          <w:p w14:paraId="1543AA97" w14:textId="0559901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5FF4314E" w14:textId="57F9999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36145DFF" w14:textId="1D85605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4666BF40" w14:textId="20CE9FF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6EC3DC41" w14:textId="31DB617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6AE599EE" w14:textId="48377F9A"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054F2418" w14:textId="17B802A3"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48285E19" w14:textId="1427219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695" w:type="dxa"/>
            <w:tcBorders>
              <w:top w:val="nil"/>
              <w:left w:val="single" w:sz="4" w:space="0" w:color="auto"/>
              <w:bottom w:val="single" w:sz="8" w:space="0" w:color="auto"/>
              <w:right w:val="single" w:sz="4" w:space="0" w:color="auto"/>
            </w:tcBorders>
            <w:vAlign w:val="center"/>
          </w:tcPr>
          <w:p w14:paraId="7EF4D583" w14:textId="028D330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4FAEB375" w14:textId="56E7354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7C276931" w14:textId="3C3FA3B9"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0EFB66E7" w14:textId="7078C73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5DA7672F" w14:textId="647EC4F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7A2E69E9" w14:textId="6E56547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14AD992D" w14:textId="592BAC1C" w:rsidR="009504D5" w:rsidRPr="009504D5" w:rsidRDefault="009504D5" w:rsidP="009504D5">
            <w:pPr>
              <w:jc w:val="center"/>
              <w:rPr>
                <w:rFonts w:ascii="Arial" w:hAnsi="Arial" w:cs="Arial"/>
                <w:color w:val="FF0000"/>
                <w:lang w:eastAsia="en-GB"/>
              </w:rPr>
            </w:pPr>
            <w:r w:rsidRPr="009504D5">
              <w:rPr>
                <w:rFonts w:ascii="Arial" w:hAnsi="Arial" w:cs="Arial"/>
                <w:color w:val="FF0000"/>
              </w:rPr>
              <w:t>S</w:t>
            </w:r>
          </w:p>
        </w:tc>
      </w:tr>
      <w:tr w:rsidR="009504D5" w:rsidRPr="00D0772C" w14:paraId="5C7D095B" w14:textId="62DA1D9A" w:rsidTr="009504D5">
        <w:trPr>
          <w:trHeight w:val="315"/>
        </w:trPr>
        <w:tc>
          <w:tcPr>
            <w:tcW w:w="1599" w:type="dxa"/>
            <w:vMerge/>
            <w:tcBorders>
              <w:left w:val="single" w:sz="8" w:space="0" w:color="auto"/>
              <w:bottom w:val="single" w:sz="8" w:space="0" w:color="auto"/>
              <w:right w:val="single" w:sz="8" w:space="0" w:color="auto"/>
            </w:tcBorders>
            <w:shd w:val="clear" w:color="auto" w:fill="auto"/>
            <w:vAlign w:val="center"/>
            <w:hideMark/>
          </w:tcPr>
          <w:p w14:paraId="203895BD" w14:textId="7B13C468"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35D53167"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B5</w:t>
            </w:r>
          </w:p>
        </w:tc>
        <w:tc>
          <w:tcPr>
            <w:tcW w:w="965" w:type="dxa"/>
            <w:tcBorders>
              <w:top w:val="nil"/>
              <w:left w:val="nil"/>
              <w:bottom w:val="single" w:sz="8" w:space="0" w:color="auto"/>
              <w:right w:val="single" w:sz="8" w:space="0" w:color="auto"/>
            </w:tcBorders>
            <w:shd w:val="clear" w:color="auto" w:fill="auto"/>
            <w:vAlign w:val="center"/>
            <w:hideMark/>
          </w:tcPr>
          <w:p w14:paraId="4ED509AB" w14:textId="00F2A62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967" w:type="dxa"/>
            <w:tcBorders>
              <w:top w:val="nil"/>
              <w:left w:val="nil"/>
              <w:bottom w:val="single" w:sz="8" w:space="0" w:color="auto"/>
              <w:right w:val="single" w:sz="8" w:space="0" w:color="auto"/>
            </w:tcBorders>
            <w:shd w:val="clear" w:color="auto" w:fill="auto"/>
            <w:vAlign w:val="center"/>
            <w:hideMark/>
          </w:tcPr>
          <w:p w14:paraId="5DE0C960" w14:textId="77DC1E9F" w:rsidR="009504D5" w:rsidRPr="009504D5" w:rsidRDefault="009504D5" w:rsidP="009504D5">
            <w:pPr>
              <w:jc w:val="center"/>
              <w:rPr>
                <w:rFonts w:ascii="Arial" w:hAnsi="Arial" w:cs="Arial"/>
                <w:color w:val="FF0000"/>
                <w:lang w:eastAsia="en-GB"/>
              </w:rPr>
            </w:pPr>
          </w:p>
        </w:tc>
        <w:tc>
          <w:tcPr>
            <w:tcW w:w="1102" w:type="dxa"/>
            <w:tcBorders>
              <w:top w:val="nil"/>
              <w:left w:val="nil"/>
              <w:bottom w:val="single" w:sz="8" w:space="0" w:color="auto"/>
              <w:right w:val="single" w:sz="8" w:space="0" w:color="auto"/>
            </w:tcBorders>
            <w:shd w:val="clear" w:color="auto" w:fill="auto"/>
            <w:vAlign w:val="center"/>
            <w:hideMark/>
          </w:tcPr>
          <w:p w14:paraId="139A4311" w14:textId="528FA369"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200B98D4" w14:textId="6B7CDCDE" w:rsidR="009504D5" w:rsidRPr="009504D5" w:rsidRDefault="009504D5" w:rsidP="009504D5">
            <w:pPr>
              <w:jc w:val="center"/>
              <w:rPr>
                <w:rFonts w:ascii="Arial" w:hAnsi="Arial" w:cs="Arial"/>
                <w:color w:val="FF0000"/>
                <w:lang w:eastAsia="en-GB"/>
              </w:rPr>
            </w:pPr>
          </w:p>
        </w:tc>
        <w:tc>
          <w:tcPr>
            <w:tcW w:w="475" w:type="dxa"/>
            <w:tcBorders>
              <w:top w:val="nil"/>
              <w:left w:val="nil"/>
              <w:bottom w:val="single" w:sz="8" w:space="0" w:color="auto"/>
              <w:right w:val="single" w:sz="8" w:space="0" w:color="auto"/>
            </w:tcBorders>
            <w:shd w:val="clear" w:color="auto" w:fill="auto"/>
            <w:vAlign w:val="center"/>
            <w:hideMark/>
          </w:tcPr>
          <w:p w14:paraId="77F2B296" w14:textId="303215C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4BA1FD3" w14:textId="0C7B3BB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6363BAE4" w14:textId="6EAE473F"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0405A37C" w14:textId="2EF03A71"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2790611F" w14:textId="7DEC215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675D79AD" w14:textId="11AFFD2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0811D371" w14:textId="50FED2F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2EE9579D" w14:textId="5AEF7C35"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8" w:space="0" w:color="auto"/>
            </w:tcBorders>
            <w:shd w:val="clear" w:color="auto" w:fill="auto"/>
            <w:vAlign w:val="center"/>
            <w:hideMark/>
          </w:tcPr>
          <w:p w14:paraId="48D2F967" w14:textId="307CE57B" w:rsidR="009504D5" w:rsidRPr="009504D5" w:rsidRDefault="009504D5" w:rsidP="009504D5">
            <w:pPr>
              <w:jc w:val="center"/>
              <w:rPr>
                <w:rFonts w:ascii="Arial" w:hAnsi="Arial" w:cs="Arial"/>
                <w:color w:val="FF0000"/>
                <w:lang w:eastAsia="en-GB"/>
              </w:rPr>
            </w:pPr>
          </w:p>
        </w:tc>
        <w:tc>
          <w:tcPr>
            <w:tcW w:w="766" w:type="dxa"/>
            <w:tcBorders>
              <w:top w:val="nil"/>
              <w:left w:val="nil"/>
              <w:bottom w:val="single" w:sz="8" w:space="0" w:color="auto"/>
              <w:right w:val="single" w:sz="8" w:space="0" w:color="auto"/>
            </w:tcBorders>
            <w:shd w:val="clear" w:color="auto" w:fill="auto"/>
            <w:vAlign w:val="center"/>
            <w:hideMark/>
          </w:tcPr>
          <w:p w14:paraId="60B6B650" w14:textId="427C6C8F" w:rsidR="009504D5" w:rsidRPr="009504D5" w:rsidRDefault="009504D5" w:rsidP="009504D5">
            <w:pPr>
              <w:jc w:val="center"/>
              <w:rPr>
                <w:rFonts w:ascii="Arial" w:hAnsi="Arial" w:cs="Arial"/>
                <w:color w:val="FF0000"/>
                <w:lang w:eastAsia="en-GB"/>
              </w:rPr>
            </w:pPr>
          </w:p>
        </w:tc>
        <w:tc>
          <w:tcPr>
            <w:tcW w:w="544" w:type="dxa"/>
            <w:gridSpan w:val="2"/>
            <w:tcBorders>
              <w:top w:val="nil"/>
              <w:left w:val="nil"/>
              <w:bottom w:val="single" w:sz="8" w:space="0" w:color="auto"/>
              <w:right w:val="single" w:sz="8" w:space="0" w:color="auto"/>
            </w:tcBorders>
          </w:tcPr>
          <w:p w14:paraId="64AE7702" w14:textId="77777777" w:rsidR="009504D5" w:rsidRPr="009504D5" w:rsidRDefault="009504D5" w:rsidP="009504D5">
            <w:pPr>
              <w:jc w:val="center"/>
              <w:rPr>
                <w:rFonts w:ascii="Arial" w:hAnsi="Arial" w:cs="Arial"/>
                <w:color w:val="FF0000"/>
                <w:lang w:eastAsia="en-GB"/>
              </w:rPr>
            </w:pPr>
          </w:p>
        </w:tc>
      </w:tr>
      <w:tr w:rsidR="009504D5" w:rsidRPr="00D0772C" w14:paraId="5D328617" w14:textId="77F28622" w:rsidTr="009504D5">
        <w:trPr>
          <w:trHeight w:val="315"/>
        </w:trPr>
        <w:tc>
          <w:tcPr>
            <w:tcW w:w="1599" w:type="dxa"/>
            <w:vMerge w:val="restart"/>
            <w:tcBorders>
              <w:top w:val="nil"/>
              <w:left w:val="single" w:sz="8" w:space="0" w:color="auto"/>
              <w:right w:val="single" w:sz="8" w:space="0" w:color="auto"/>
            </w:tcBorders>
            <w:shd w:val="clear" w:color="auto" w:fill="auto"/>
            <w:vAlign w:val="center"/>
            <w:hideMark/>
          </w:tcPr>
          <w:p w14:paraId="27239F7E" w14:textId="77777777" w:rsidR="009504D5" w:rsidRDefault="009504D5" w:rsidP="009504D5">
            <w:pPr>
              <w:rPr>
                <w:rFonts w:ascii="Arial" w:hAnsi="Arial" w:cs="Arial"/>
                <w:b/>
                <w:bCs/>
                <w:color w:val="000000"/>
                <w:sz w:val="16"/>
                <w:szCs w:val="16"/>
                <w:lang w:eastAsia="en-GB"/>
              </w:rPr>
            </w:pPr>
          </w:p>
          <w:p w14:paraId="2910601F" w14:textId="77777777" w:rsidR="009504D5" w:rsidRDefault="009504D5" w:rsidP="009504D5">
            <w:pPr>
              <w:rPr>
                <w:rFonts w:ascii="Arial" w:hAnsi="Arial" w:cs="Arial"/>
                <w:b/>
                <w:bCs/>
                <w:color w:val="000000"/>
                <w:sz w:val="16"/>
                <w:szCs w:val="16"/>
                <w:lang w:eastAsia="en-GB"/>
              </w:rPr>
            </w:pPr>
          </w:p>
          <w:p w14:paraId="625A5699" w14:textId="77777777" w:rsidR="009504D5" w:rsidRPr="00D0772C" w:rsidRDefault="009504D5" w:rsidP="009504D5">
            <w:pPr>
              <w:rPr>
                <w:rFonts w:ascii="Arial" w:hAnsi="Arial" w:cs="Arial"/>
                <w:b/>
                <w:bCs/>
                <w:color w:val="000000"/>
                <w:sz w:val="16"/>
                <w:szCs w:val="16"/>
                <w:lang w:eastAsia="en-GB"/>
              </w:rPr>
            </w:pPr>
            <w:r w:rsidRPr="00D0772C">
              <w:rPr>
                <w:rFonts w:ascii="Arial" w:hAnsi="Arial" w:cs="Arial"/>
                <w:b/>
                <w:bCs/>
                <w:color w:val="000000"/>
                <w:sz w:val="16"/>
                <w:szCs w:val="16"/>
                <w:lang w:eastAsia="en-GB"/>
              </w:rPr>
              <w:t>Practical Skills</w:t>
            </w:r>
          </w:p>
          <w:p w14:paraId="6496EECC" w14:textId="3EB91767" w:rsidR="009504D5" w:rsidRPr="00D0772C" w:rsidRDefault="009504D5" w:rsidP="009504D5">
            <w:pPr>
              <w:rPr>
                <w:rFonts w:ascii="Arial" w:hAnsi="Arial" w:cs="Arial"/>
                <w:b/>
                <w:bCs/>
                <w:color w:val="000000"/>
                <w:sz w:val="16"/>
                <w:szCs w:val="16"/>
                <w:lang w:eastAsia="en-GB"/>
              </w:rPr>
            </w:pPr>
            <w:r w:rsidRPr="00D0772C">
              <w:rPr>
                <w:rFonts w:ascii="Arial" w:hAnsi="Arial" w:cs="Arial"/>
                <w:b/>
                <w:bCs/>
                <w:color w:val="000000"/>
                <w:sz w:val="16"/>
                <w:szCs w:val="16"/>
                <w:lang w:eastAsia="en-GB"/>
              </w:rPr>
              <w:t> </w:t>
            </w:r>
          </w:p>
        </w:tc>
        <w:tc>
          <w:tcPr>
            <w:tcW w:w="535" w:type="dxa"/>
            <w:tcBorders>
              <w:top w:val="nil"/>
              <w:left w:val="nil"/>
              <w:bottom w:val="single" w:sz="8" w:space="0" w:color="auto"/>
              <w:right w:val="single" w:sz="8" w:space="0" w:color="auto"/>
            </w:tcBorders>
            <w:shd w:val="clear" w:color="auto" w:fill="auto"/>
            <w:vAlign w:val="center"/>
            <w:hideMark/>
          </w:tcPr>
          <w:p w14:paraId="0D53FDD4"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lastRenderedPageBreak/>
              <w:t>C1</w:t>
            </w:r>
          </w:p>
        </w:tc>
        <w:tc>
          <w:tcPr>
            <w:tcW w:w="965" w:type="dxa"/>
            <w:tcBorders>
              <w:top w:val="nil"/>
              <w:left w:val="nil"/>
              <w:bottom w:val="single" w:sz="8" w:space="0" w:color="auto"/>
              <w:right w:val="single" w:sz="8" w:space="0" w:color="auto"/>
            </w:tcBorders>
            <w:shd w:val="clear" w:color="auto" w:fill="auto"/>
            <w:vAlign w:val="center"/>
            <w:hideMark/>
          </w:tcPr>
          <w:p w14:paraId="6A3D544D"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967" w:type="dxa"/>
            <w:tcBorders>
              <w:top w:val="nil"/>
              <w:left w:val="nil"/>
              <w:bottom w:val="single" w:sz="8" w:space="0" w:color="auto"/>
              <w:right w:val="single" w:sz="8" w:space="0" w:color="auto"/>
            </w:tcBorders>
            <w:shd w:val="clear" w:color="auto" w:fill="auto"/>
            <w:vAlign w:val="center"/>
            <w:hideMark/>
          </w:tcPr>
          <w:p w14:paraId="4DD80735" w14:textId="32AC560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7399520B" w14:textId="186C182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5BED6F5F" w14:textId="7D3EB25C" w:rsidR="009504D5" w:rsidRPr="009504D5" w:rsidRDefault="009504D5" w:rsidP="009504D5">
            <w:pPr>
              <w:jc w:val="center"/>
              <w:rPr>
                <w:rFonts w:ascii="Arial" w:hAnsi="Arial" w:cs="Arial"/>
                <w:color w:val="FF0000"/>
                <w:lang w:eastAsia="en-GB"/>
              </w:rPr>
            </w:pPr>
          </w:p>
        </w:tc>
        <w:tc>
          <w:tcPr>
            <w:tcW w:w="475" w:type="dxa"/>
            <w:tcBorders>
              <w:top w:val="nil"/>
              <w:left w:val="nil"/>
              <w:bottom w:val="single" w:sz="8" w:space="0" w:color="auto"/>
              <w:right w:val="single" w:sz="8" w:space="0" w:color="auto"/>
            </w:tcBorders>
            <w:shd w:val="clear" w:color="auto" w:fill="auto"/>
            <w:vAlign w:val="center"/>
            <w:hideMark/>
          </w:tcPr>
          <w:p w14:paraId="3ED6879F" w14:textId="05E6E44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471DBF1F" w14:textId="05CFA74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5B39D25D" w14:textId="694D7D83"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54482C46" w14:textId="5CD501CD"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3A6004F5" w14:textId="66C8A3A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6FD7683F" w14:textId="37E72AC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35C72B87" w14:textId="0A4FEB9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34DDB096" w14:textId="370EA3B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7CC3C77"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766" w:type="dxa"/>
            <w:tcBorders>
              <w:top w:val="nil"/>
              <w:left w:val="nil"/>
              <w:bottom w:val="single" w:sz="8" w:space="0" w:color="auto"/>
              <w:right w:val="single" w:sz="8" w:space="0" w:color="auto"/>
            </w:tcBorders>
            <w:shd w:val="clear" w:color="auto" w:fill="auto"/>
            <w:vAlign w:val="center"/>
            <w:hideMark/>
          </w:tcPr>
          <w:p w14:paraId="31387022" w14:textId="47AAF6A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2E10ADE7" w14:textId="7B76A082" w:rsidR="009504D5" w:rsidRPr="009504D5" w:rsidRDefault="009504D5" w:rsidP="009504D5">
            <w:pPr>
              <w:jc w:val="center"/>
              <w:rPr>
                <w:rFonts w:ascii="Arial" w:hAnsi="Arial" w:cs="Arial"/>
                <w:color w:val="FF0000"/>
                <w:lang w:eastAsia="en-GB"/>
              </w:rPr>
            </w:pPr>
          </w:p>
        </w:tc>
      </w:tr>
      <w:tr w:rsidR="009504D5" w:rsidRPr="00D0772C" w14:paraId="112C8E77" w14:textId="50EC51F5" w:rsidTr="009504D5">
        <w:trPr>
          <w:trHeight w:val="315"/>
        </w:trPr>
        <w:tc>
          <w:tcPr>
            <w:tcW w:w="1599" w:type="dxa"/>
            <w:vMerge/>
            <w:tcBorders>
              <w:left w:val="single" w:sz="8" w:space="0" w:color="auto"/>
              <w:right w:val="single" w:sz="8" w:space="0" w:color="auto"/>
            </w:tcBorders>
            <w:vAlign w:val="center"/>
            <w:hideMark/>
          </w:tcPr>
          <w:p w14:paraId="764F13F8" w14:textId="7B616486"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52BDF559"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C2</w:t>
            </w:r>
          </w:p>
        </w:tc>
        <w:tc>
          <w:tcPr>
            <w:tcW w:w="965" w:type="dxa"/>
            <w:tcBorders>
              <w:top w:val="nil"/>
              <w:left w:val="nil"/>
              <w:bottom w:val="single" w:sz="8" w:space="0" w:color="auto"/>
              <w:right w:val="single" w:sz="8" w:space="0" w:color="auto"/>
            </w:tcBorders>
            <w:shd w:val="clear" w:color="auto" w:fill="auto"/>
            <w:vAlign w:val="center"/>
            <w:hideMark/>
          </w:tcPr>
          <w:p w14:paraId="5C7A32AB"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967" w:type="dxa"/>
            <w:tcBorders>
              <w:top w:val="nil"/>
              <w:left w:val="nil"/>
              <w:bottom w:val="single" w:sz="8" w:space="0" w:color="auto"/>
              <w:right w:val="single" w:sz="8" w:space="0" w:color="auto"/>
            </w:tcBorders>
            <w:shd w:val="clear" w:color="auto" w:fill="auto"/>
            <w:vAlign w:val="center"/>
            <w:hideMark/>
          </w:tcPr>
          <w:p w14:paraId="56F6B412"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1102" w:type="dxa"/>
            <w:tcBorders>
              <w:top w:val="nil"/>
              <w:left w:val="nil"/>
              <w:bottom w:val="single" w:sz="8" w:space="0" w:color="auto"/>
              <w:right w:val="single" w:sz="8" w:space="0" w:color="auto"/>
            </w:tcBorders>
            <w:shd w:val="clear" w:color="auto" w:fill="auto"/>
            <w:vAlign w:val="center"/>
            <w:hideMark/>
          </w:tcPr>
          <w:p w14:paraId="5166EA3C" w14:textId="72B2EEEF" w:rsidR="009504D5" w:rsidRPr="009504D5" w:rsidRDefault="009504D5" w:rsidP="009504D5">
            <w:pPr>
              <w:jc w:val="center"/>
              <w:rPr>
                <w:rFonts w:ascii="Arial" w:hAnsi="Arial" w:cs="Arial"/>
                <w:color w:val="FF0000"/>
                <w:lang w:eastAsia="en-GB"/>
              </w:rPr>
            </w:pPr>
          </w:p>
        </w:tc>
        <w:tc>
          <w:tcPr>
            <w:tcW w:w="562" w:type="dxa"/>
            <w:tcBorders>
              <w:top w:val="nil"/>
              <w:left w:val="nil"/>
              <w:bottom w:val="single" w:sz="8" w:space="0" w:color="auto"/>
              <w:right w:val="single" w:sz="8" w:space="0" w:color="auto"/>
            </w:tcBorders>
            <w:shd w:val="clear" w:color="auto" w:fill="auto"/>
            <w:vAlign w:val="center"/>
            <w:hideMark/>
          </w:tcPr>
          <w:p w14:paraId="7434D583" w14:textId="55854261" w:rsidR="009504D5" w:rsidRPr="009504D5" w:rsidRDefault="009504D5" w:rsidP="009504D5">
            <w:pPr>
              <w:jc w:val="center"/>
              <w:rPr>
                <w:rFonts w:ascii="Arial" w:hAnsi="Arial" w:cs="Arial"/>
                <w:color w:val="FF0000"/>
                <w:lang w:eastAsia="en-GB"/>
              </w:rPr>
            </w:pPr>
          </w:p>
        </w:tc>
        <w:tc>
          <w:tcPr>
            <w:tcW w:w="475" w:type="dxa"/>
            <w:tcBorders>
              <w:top w:val="nil"/>
              <w:left w:val="nil"/>
              <w:bottom w:val="single" w:sz="8" w:space="0" w:color="auto"/>
              <w:right w:val="single" w:sz="8" w:space="0" w:color="auto"/>
            </w:tcBorders>
            <w:shd w:val="clear" w:color="auto" w:fill="auto"/>
            <w:vAlign w:val="center"/>
            <w:hideMark/>
          </w:tcPr>
          <w:p w14:paraId="29EFFB00" w14:textId="04C60CD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767D04F1" w14:textId="3CE82EBC"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5337881" w14:textId="7450714E"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12A2B685" w14:textId="4D17B705"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092563D4" w14:textId="3A3A6D4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0740D500" w14:textId="10AAF27D"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5D381BD1" w14:textId="3255C1D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4C901151"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nil"/>
              <w:bottom w:val="single" w:sz="8" w:space="0" w:color="auto"/>
              <w:right w:val="single" w:sz="8" w:space="0" w:color="auto"/>
            </w:tcBorders>
            <w:shd w:val="clear" w:color="auto" w:fill="auto"/>
            <w:vAlign w:val="center"/>
            <w:hideMark/>
          </w:tcPr>
          <w:p w14:paraId="4DF53BF3"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766" w:type="dxa"/>
            <w:tcBorders>
              <w:top w:val="nil"/>
              <w:left w:val="nil"/>
              <w:bottom w:val="single" w:sz="8" w:space="0" w:color="auto"/>
              <w:right w:val="single" w:sz="8" w:space="0" w:color="auto"/>
            </w:tcBorders>
            <w:shd w:val="clear" w:color="auto" w:fill="auto"/>
            <w:vAlign w:val="center"/>
            <w:hideMark/>
          </w:tcPr>
          <w:p w14:paraId="5409A5DA" w14:textId="1EF9D28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1510F215" w14:textId="10F8A27A" w:rsidR="009504D5" w:rsidRPr="009504D5" w:rsidRDefault="009504D5" w:rsidP="009504D5">
            <w:pPr>
              <w:jc w:val="center"/>
              <w:rPr>
                <w:rFonts w:ascii="Arial" w:hAnsi="Arial" w:cs="Arial"/>
                <w:color w:val="FF0000"/>
                <w:lang w:eastAsia="en-GB"/>
              </w:rPr>
            </w:pPr>
          </w:p>
        </w:tc>
      </w:tr>
      <w:tr w:rsidR="009504D5" w:rsidRPr="00D0772C" w14:paraId="622F93AF" w14:textId="4623CD72" w:rsidTr="009504D5">
        <w:trPr>
          <w:trHeight w:val="315"/>
        </w:trPr>
        <w:tc>
          <w:tcPr>
            <w:tcW w:w="1599" w:type="dxa"/>
            <w:vMerge/>
            <w:tcBorders>
              <w:left w:val="single" w:sz="8" w:space="0" w:color="auto"/>
              <w:right w:val="single" w:sz="8" w:space="0" w:color="auto"/>
            </w:tcBorders>
            <w:vAlign w:val="center"/>
            <w:hideMark/>
          </w:tcPr>
          <w:p w14:paraId="75621EC7" w14:textId="38C6DE10"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5043B74C"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C3</w:t>
            </w:r>
          </w:p>
        </w:tc>
        <w:tc>
          <w:tcPr>
            <w:tcW w:w="965" w:type="dxa"/>
            <w:tcBorders>
              <w:top w:val="nil"/>
              <w:left w:val="nil"/>
              <w:bottom w:val="single" w:sz="8" w:space="0" w:color="auto"/>
              <w:right w:val="single" w:sz="8" w:space="0" w:color="auto"/>
            </w:tcBorders>
            <w:shd w:val="clear" w:color="auto" w:fill="auto"/>
            <w:vAlign w:val="center"/>
            <w:hideMark/>
          </w:tcPr>
          <w:p w14:paraId="50DBB3F4"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967" w:type="dxa"/>
            <w:tcBorders>
              <w:top w:val="nil"/>
              <w:left w:val="nil"/>
              <w:bottom w:val="single" w:sz="8" w:space="0" w:color="auto"/>
              <w:right w:val="single" w:sz="8" w:space="0" w:color="auto"/>
            </w:tcBorders>
            <w:shd w:val="clear" w:color="auto" w:fill="auto"/>
            <w:vAlign w:val="center"/>
            <w:hideMark/>
          </w:tcPr>
          <w:p w14:paraId="17936D36" w14:textId="710F8B0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0DD174BB" w14:textId="7C560FB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3777E1AE" w14:textId="21D5140F" w:rsidR="009504D5" w:rsidRPr="009504D5" w:rsidRDefault="009504D5" w:rsidP="009504D5">
            <w:pPr>
              <w:jc w:val="center"/>
              <w:rPr>
                <w:rFonts w:ascii="Arial" w:hAnsi="Arial" w:cs="Arial"/>
                <w:color w:val="FF0000"/>
                <w:lang w:eastAsia="en-GB"/>
              </w:rPr>
            </w:pPr>
          </w:p>
        </w:tc>
        <w:tc>
          <w:tcPr>
            <w:tcW w:w="475" w:type="dxa"/>
            <w:tcBorders>
              <w:top w:val="nil"/>
              <w:left w:val="nil"/>
              <w:bottom w:val="single" w:sz="8" w:space="0" w:color="auto"/>
              <w:right w:val="single" w:sz="8" w:space="0" w:color="auto"/>
            </w:tcBorders>
            <w:shd w:val="clear" w:color="auto" w:fill="auto"/>
            <w:vAlign w:val="center"/>
            <w:hideMark/>
          </w:tcPr>
          <w:p w14:paraId="0D19AF73" w14:textId="0CA4EC5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2D6C7D16" w14:textId="2E0AB25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6077236" w14:textId="066F43BE"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56B54474" w14:textId="75867DA7"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3B4C5224" w14:textId="2267D36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030FF0E2" w14:textId="7A737B40"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1598C04E" w14:textId="6B69C34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20163EA4" w14:textId="5375295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106DDCF1"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766" w:type="dxa"/>
            <w:tcBorders>
              <w:top w:val="nil"/>
              <w:left w:val="nil"/>
              <w:bottom w:val="single" w:sz="8" w:space="0" w:color="auto"/>
              <w:right w:val="single" w:sz="8" w:space="0" w:color="auto"/>
            </w:tcBorders>
            <w:shd w:val="clear" w:color="auto" w:fill="auto"/>
            <w:vAlign w:val="center"/>
            <w:hideMark/>
          </w:tcPr>
          <w:p w14:paraId="61C1C857" w14:textId="50BF2759"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668D62A2" w14:textId="2D7DD08D" w:rsidR="009504D5" w:rsidRPr="009504D5" w:rsidRDefault="009504D5" w:rsidP="009504D5">
            <w:pPr>
              <w:jc w:val="center"/>
              <w:rPr>
                <w:rFonts w:ascii="Arial" w:hAnsi="Arial" w:cs="Arial"/>
                <w:color w:val="FF0000"/>
                <w:lang w:eastAsia="en-GB"/>
              </w:rPr>
            </w:pPr>
            <w:r w:rsidRPr="009504D5">
              <w:rPr>
                <w:rFonts w:ascii="Arial" w:hAnsi="Arial" w:cs="Arial"/>
                <w:color w:val="FF0000"/>
              </w:rPr>
              <w:t>S</w:t>
            </w:r>
          </w:p>
        </w:tc>
      </w:tr>
      <w:tr w:rsidR="009504D5" w:rsidRPr="00D0772C" w14:paraId="1F5D0CF3" w14:textId="590DC0FC" w:rsidTr="009504D5">
        <w:trPr>
          <w:trHeight w:val="315"/>
        </w:trPr>
        <w:tc>
          <w:tcPr>
            <w:tcW w:w="1599" w:type="dxa"/>
            <w:vMerge/>
            <w:tcBorders>
              <w:left w:val="single" w:sz="8" w:space="0" w:color="auto"/>
              <w:right w:val="single" w:sz="8" w:space="0" w:color="auto"/>
            </w:tcBorders>
            <w:vAlign w:val="center"/>
            <w:hideMark/>
          </w:tcPr>
          <w:p w14:paraId="564197DC" w14:textId="20CA36C9"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2D6BB35B"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C4</w:t>
            </w:r>
          </w:p>
        </w:tc>
        <w:tc>
          <w:tcPr>
            <w:tcW w:w="965" w:type="dxa"/>
            <w:tcBorders>
              <w:top w:val="nil"/>
              <w:left w:val="nil"/>
              <w:bottom w:val="single" w:sz="8" w:space="0" w:color="auto"/>
              <w:right w:val="single" w:sz="8" w:space="0" w:color="auto"/>
            </w:tcBorders>
            <w:shd w:val="clear" w:color="auto" w:fill="auto"/>
            <w:vAlign w:val="center"/>
            <w:hideMark/>
          </w:tcPr>
          <w:p w14:paraId="17CC7B22"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967" w:type="dxa"/>
            <w:tcBorders>
              <w:top w:val="nil"/>
              <w:left w:val="nil"/>
              <w:bottom w:val="single" w:sz="8" w:space="0" w:color="auto"/>
              <w:right w:val="single" w:sz="8" w:space="0" w:color="auto"/>
            </w:tcBorders>
            <w:shd w:val="clear" w:color="auto" w:fill="auto"/>
            <w:vAlign w:val="center"/>
            <w:hideMark/>
          </w:tcPr>
          <w:p w14:paraId="1A9C8F5C" w14:textId="5055652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03348542" w14:textId="7715C77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10E8D75F" w14:textId="438F6142" w:rsidR="009504D5" w:rsidRPr="009504D5" w:rsidRDefault="009504D5" w:rsidP="009504D5">
            <w:pPr>
              <w:jc w:val="center"/>
              <w:rPr>
                <w:rFonts w:ascii="Arial" w:hAnsi="Arial" w:cs="Arial"/>
                <w:color w:val="FF0000"/>
                <w:lang w:eastAsia="en-GB"/>
              </w:rPr>
            </w:pPr>
          </w:p>
        </w:tc>
        <w:tc>
          <w:tcPr>
            <w:tcW w:w="475" w:type="dxa"/>
            <w:tcBorders>
              <w:top w:val="nil"/>
              <w:left w:val="nil"/>
              <w:bottom w:val="single" w:sz="8" w:space="0" w:color="auto"/>
              <w:right w:val="single" w:sz="8" w:space="0" w:color="auto"/>
            </w:tcBorders>
            <w:shd w:val="clear" w:color="auto" w:fill="auto"/>
            <w:vAlign w:val="center"/>
            <w:hideMark/>
          </w:tcPr>
          <w:p w14:paraId="4F9B194D" w14:textId="6E9308E6"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8" w:space="0" w:color="auto"/>
            </w:tcBorders>
            <w:shd w:val="clear" w:color="auto" w:fill="auto"/>
            <w:vAlign w:val="center"/>
            <w:hideMark/>
          </w:tcPr>
          <w:p w14:paraId="0C267BE3" w14:textId="1991A1E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B6B6FEF" w14:textId="19C95D49" w:rsidR="009504D5" w:rsidRPr="009504D5" w:rsidRDefault="009504D5" w:rsidP="009504D5">
            <w:pPr>
              <w:jc w:val="center"/>
              <w:rPr>
                <w:rFonts w:ascii="Arial" w:hAnsi="Arial" w:cs="Arial"/>
                <w:color w:val="FF0000"/>
                <w:lang w:eastAsia="en-GB"/>
              </w:rPr>
            </w:pPr>
          </w:p>
        </w:tc>
        <w:tc>
          <w:tcPr>
            <w:tcW w:w="561" w:type="dxa"/>
            <w:tcBorders>
              <w:top w:val="nil"/>
              <w:left w:val="nil"/>
              <w:bottom w:val="single" w:sz="8" w:space="0" w:color="auto"/>
              <w:right w:val="single" w:sz="4" w:space="0" w:color="auto"/>
            </w:tcBorders>
            <w:shd w:val="clear" w:color="auto" w:fill="auto"/>
            <w:vAlign w:val="center"/>
            <w:hideMark/>
          </w:tcPr>
          <w:p w14:paraId="23B1EDB5" w14:textId="5D0C8B91" w:rsidR="009504D5" w:rsidRPr="009504D5" w:rsidRDefault="009504D5" w:rsidP="009504D5">
            <w:pPr>
              <w:jc w:val="center"/>
              <w:rPr>
                <w:rFonts w:ascii="Arial" w:hAnsi="Arial" w:cs="Arial"/>
                <w:color w:val="FF0000"/>
                <w:lang w:eastAsia="en-GB"/>
              </w:rPr>
            </w:pPr>
          </w:p>
        </w:tc>
        <w:tc>
          <w:tcPr>
            <w:tcW w:w="695" w:type="dxa"/>
            <w:tcBorders>
              <w:top w:val="nil"/>
              <w:left w:val="single" w:sz="4" w:space="0" w:color="auto"/>
              <w:bottom w:val="single" w:sz="8" w:space="0" w:color="auto"/>
              <w:right w:val="single" w:sz="4" w:space="0" w:color="auto"/>
            </w:tcBorders>
            <w:vAlign w:val="center"/>
          </w:tcPr>
          <w:p w14:paraId="3C32E8C4" w14:textId="042528F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7BF8EFF9" w14:textId="79F80DB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181B1EA4" w14:textId="02FC0E9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637344BB"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nil"/>
              <w:bottom w:val="single" w:sz="8" w:space="0" w:color="auto"/>
              <w:right w:val="single" w:sz="8" w:space="0" w:color="auto"/>
            </w:tcBorders>
            <w:shd w:val="clear" w:color="auto" w:fill="auto"/>
            <w:vAlign w:val="center"/>
            <w:hideMark/>
          </w:tcPr>
          <w:p w14:paraId="58209AE4"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766" w:type="dxa"/>
            <w:tcBorders>
              <w:top w:val="nil"/>
              <w:left w:val="nil"/>
              <w:bottom w:val="single" w:sz="8" w:space="0" w:color="auto"/>
              <w:right w:val="single" w:sz="8" w:space="0" w:color="auto"/>
            </w:tcBorders>
            <w:shd w:val="clear" w:color="auto" w:fill="auto"/>
            <w:vAlign w:val="center"/>
            <w:hideMark/>
          </w:tcPr>
          <w:p w14:paraId="75E2F850" w14:textId="1AC8157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7FB15F1B" w14:textId="4EB68DD5" w:rsidR="009504D5" w:rsidRPr="009504D5" w:rsidRDefault="009504D5" w:rsidP="009504D5">
            <w:pPr>
              <w:jc w:val="center"/>
              <w:rPr>
                <w:rFonts w:ascii="Arial" w:hAnsi="Arial" w:cs="Arial"/>
                <w:color w:val="FF0000"/>
                <w:lang w:eastAsia="en-GB"/>
              </w:rPr>
            </w:pPr>
            <w:r w:rsidRPr="009504D5">
              <w:rPr>
                <w:rFonts w:ascii="Arial" w:hAnsi="Arial" w:cs="Arial"/>
                <w:color w:val="FF0000"/>
              </w:rPr>
              <w:t>S</w:t>
            </w:r>
          </w:p>
        </w:tc>
      </w:tr>
      <w:tr w:rsidR="009504D5" w:rsidRPr="00D0772C" w14:paraId="67480EDF" w14:textId="529A8DA9" w:rsidTr="009504D5">
        <w:trPr>
          <w:trHeight w:val="123"/>
        </w:trPr>
        <w:tc>
          <w:tcPr>
            <w:tcW w:w="1599" w:type="dxa"/>
            <w:vMerge/>
            <w:tcBorders>
              <w:left w:val="single" w:sz="8" w:space="0" w:color="auto"/>
              <w:bottom w:val="single" w:sz="8" w:space="0" w:color="auto"/>
              <w:right w:val="single" w:sz="8" w:space="0" w:color="auto"/>
            </w:tcBorders>
            <w:shd w:val="clear" w:color="auto" w:fill="auto"/>
            <w:vAlign w:val="center"/>
            <w:hideMark/>
          </w:tcPr>
          <w:p w14:paraId="4FC691BB" w14:textId="629B54D7" w:rsidR="009504D5" w:rsidRPr="00D0772C" w:rsidRDefault="009504D5" w:rsidP="009504D5">
            <w:pPr>
              <w:rPr>
                <w:rFonts w:ascii="Arial" w:hAnsi="Arial" w:cs="Arial"/>
                <w:b/>
                <w:bCs/>
                <w:color w:val="000000"/>
                <w:sz w:val="16"/>
                <w:szCs w:val="16"/>
                <w:lang w:eastAsia="en-GB"/>
              </w:rPr>
            </w:pPr>
          </w:p>
        </w:tc>
        <w:tc>
          <w:tcPr>
            <w:tcW w:w="535" w:type="dxa"/>
            <w:tcBorders>
              <w:top w:val="nil"/>
              <w:left w:val="nil"/>
              <w:bottom w:val="single" w:sz="8" w:space="0" w:color="auto"/>
              <w:right w:val="single" w:sz="8" w:space="0" w:color="auto"/>
            </w:tcBorders>
            <w:shd w:val="clear" w:color="auto" w:fill="auto"/>
            <w:vAlign w:val="center"/>
            <w:hideMark/>
          </w:tcPr>
          <w:p w14:paraId="0FD18967" w14:textId="77777777" w:rsidR="009504D5" w:rsidRPr="00D0772C" w:rsidRDefault="009504D5" w:rsidP="009504D5">
            <w:pPr>
              <w:rPr>
                <w:rFonts w:ascii="Arial" w:hAnsi="Arial" w:cs="Arial"/>
                <w:color w:val="000000"/>
                <w:sz w:val="16"/>
                <w:szCs w:val="16"/>
                <w:lang w:eastAsia="en-GB"/>
              </w:rPr>
            </w:pPr>
            <w:r w:rsidRPr="00D0772C">
              <w:rPr>
                <w:rFonts w:ascii="Arial" w:hAnsi="Arial" w:cs="Arial"/>
                <w:color w:val="000000"/>
                <w:sz w:val="16"/>
                <w:szCs w:val="16"/>
                <w:lang w:eastAsia="en-GB"/>
              </w:rPr>
              <w:t>C5</w:t>
            </w:r>
          </w:p>
        </w:tc>
        <w:tc>
          <w:tcPr>
            <w:tcW w:w="965" w:type="dxa"/>
            <w:tcBorders>
              <w:top w:val="nil"/>
              <w:left w:val="nil"/>
              <w:bottom w:val="single" w:sz="8" w:space="0" w:color="auto"/>
              <w:right w:val="single" w:sz="8" w:space="0" w:color="auto"/>
            </w:tcBorders>
            <w:shd w:val="clear" w:color="auto" w:fill="auto"/>
            <w:vAlign w:val="center"/>
            <w:hideMark/>
          </w:tcPr>
          <w:p w14:paraId="7490FF6B" w14:textId="77777777"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967" w:type="dxa"/>
            <w:tcBorders>
              <w:top w:val="nil"/>
              <w:left w:val="nil"/>
              <w:bottom w:val="single" w:sz="8" w:space="0" w:color="auto"/>
              <w:right w:val="single" w:sz="8" w:space="0" w:color="auto"/>
            </w:tcBorders>
            <w:shd w:val="clear" w:color="auto" w:fill="auto"/>
            <w:vAlign w:val="center"/>
            <w:hideMark/>
          </w:tcPr>
          <w:p w14:paraId="79A3A540" w14:textId="08EB4315"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1102" w:type="dxa"/>
            <w:tcBorders>
              <w:top w:val="nil"/>
              <w:left w:val="nil"/>
              <w:bottom w:val="single" w:sz="8" w:space="0" w:color="auto"/>
              <w:right w:val="single" w:sz="8" w:space="0" w:color="auto"/>
            </w:tcBorders>
            <w:shd w:val="clear" w:color="auto" w:fill="auto"/>
            <w:vAlign w:val="center"/>
            <w:hideMark/>
          </w:tcPr>
          <w:p w14:paraId="16079259" w14:textId="44793B7E"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2" w:type="dxa"/>
            <w:tcBorders>
              <w:top w:val="nil"/>
              <w:left w:val="nil"/>
              <w:bottom w:val="single" w:sz="8" w:space="0" w:color="auto"/>
              <w:right w:val="single" w:sz="8" w:space="0" w:color="auto"/>
            </w:tcBorders>
            <w:shd w:val="clear" w:color="auto" w:fill="auto"/>
            <w:vAlign w:val="center"/>
            <w:hideMark/>
          </w:tcPr>
          <w:p w14:paraId="3B860AD1" w14:textId="79EC39D2"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2059CD64" w14:textId="76732073"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0294A86" w14:textId="39B0E30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3B1CBE50" w14:textId="520231C6"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4" w:space="0" w:color="auto"/>
            </w:tcBorders>
            <w:shd w:val="clear" w:color="auto" w:fill="auto"/>
            <w:vAlign w:val="center"/>
            <w:hideMark/>
          </w:tcPr>
          <w:p w14:paraId="58BDCF6A" w14:textId="393C558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695" w:type="dxa"/>
            <w:tcBorders>
              <w:top w:val="nil"/>
              <w:left w:val="single" w:sz="4" w:space="0" w:color="auto"/>
              <w:bottom w:val="single" w:sz="8" w:space="0" w:color="auto"/>
              <w:right w:val="single" w:sz="4" w:space="0" w:color="auto"/>
            </w:tcBorders>
            <w:vAlign w:val="center"/>
          </w:tcPr>
          <w:p w14:paraId="2FC7CCE9" w14:textId="20A0BDA8"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561" w:type="dxa"/>
            <w:tcBorders>
              <w:top w:val="nil"/>
              <w:left w:val="single" w:sz="4" w:space="0" w:color="auto"/>
              <w:bottom w:val="single" w:sz="8" w:space="0" w:color="auto"/>
              <w:right w:val="single" w:sz="8" w:space="0" w:color="auto"/>
            </w:tcBorders>
            <w:shd w:val="clear" w:color="000000" w:fill="D9D9D9"/>
            <w:vAlign w:val="center"/>
            <w:hideMark/>
          </w:tcPr>
          <w:p w14:paraId="04CAF2DF" w14:textId="0818858B"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 </w:t>
            </w:r>
          </w:p>
        </w:tc>
        <w:tc>
          <w:tcPr>
            <w:tcW w:w="840" w:type="dxa"/>
            <w:tcBorders>
              <w:top w:val="nil"/>
              <w:left w:val="nil"/>
              <w:bottom w:val="single" w:sz="8" w:space="0" w:color="auto"/>
              <w:right w:val="single" w:sz="8" w:space="0" w:color="auto"/>
            </w:tcBorders>
            <w:shd w:val="clear" w:color="auto" w:fill="auto"/>
            <w:vAlign w:val="center"/>
            <w:hideMark/>
          </w:tcPr>
          <w:p w14:paraId="78D414EC" w14:textId="5AAA7C7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475" w:type="dxa"/>
            <w:tcBorders>
              <w:top w:val="nil"/>
              <w:left w:val="nil"/>
              <w:bottom w:val="single" w:sz="8" w:space="0" w:color="auto"/>
              <w:right w:val="single" w:sz="8" w:space="0" w:color="auto"/>
            </w:tcBorders>
            <w:shd w:val="clear" w:color="auto" w:fill="auto"/>
            <w:vAlign w:val="center"/>
            <w:hideMark/>
          </w:tcPr>
          <w:p w14:paraId="7B339F9C" w14:textId="59754881"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61" w:type="dxa"/>
            <w:tcBorders>
              <w:top w:val="nil"/>
              <w:left w:val="nil"/>
              <w:bottom w:val="single" w:sz="8" w:space="0" w:color="auto"/>
              <w:right w:val="single" w:sz="8" w:space="0" w:color="auto"/>
            </w:tcBorders>
            <w:shd w:val="clear" w:color="auto" w:fill="auto"/>
            <w:vAlign w:val="center"/>
            <w:hideMark/>
          </w:tcPr>
          <w:p w14:paraId="067F29DF" w14:textId="036B58F4"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766" w:type="dxa"/>
            <w:tcBorders>
              <w:top w:val="nil"/>
              <w:left w:val="nil"/>
              <w:bottom w:val="single" w:sz="8" w:space="0" w:color="auto"/>
              <w:right w:val="single" w:sz="8" w:space="0" w:color="auto"/>
            </w:tcBorders>
            <w:shd w:val="clear" w:color="auto" w:fill="auto"/>
            <w:vAlign w:val="center"/>
            <w:hideMark/>
          </w:tcPr>
          <w:p w14:paraId="57760FC6" w14:textId="4840452F" w:rsidR="009504D5" w:rsidRPr="009504D5" w:rsidRDefault="009504D5" w:rsidP="009504D5">
            <w:pPr>
              <w:jc w:val="center"/>
              <w:rPr>
                <w:rFonts w:ascii="Arial" w:hAnsi="Arial" w:cs="Arial"/>
                <w:color w:val="FF0000"/>
                <w:lang w:eastAsia="en-GB"/>
              </w:rPr>
            </w:pPr>
            <w:r w:rsidRPr="009504D5">
              <w:rPr>
                <w:rFonts w:ascii="Arial" w:hAnsi="Arial" w:cs="Arial"/>
                <w:color w:val="FF0000"/>
                <w:lang w:eastAsia="en-GB"/>
              </w:rPr>
              <w:t>S</w:t>
            </w:r>
          </w:p>
        </w:tc>
        <w:tc>
          <w:tcPr>
            <w:tcW w:w="544" w:type="dxa"/>
            <w:gridSpan w:val="2"/>
            <w:tcBorders>
              <w:top w:val="nil"/>
              <w:left w:val="nil"/>
              <w:bottom w:val="single" w:sz="8" w:space="0" w:color="auto"/>
              <w:right w:val="single" w:sz="8" w:space="0" w:color="auto"/>
            </w:tcBorders>
          </w:tcPr>
          <w:p w14:paraId="0E397A2B" w14:textId="77777777" w:rsidR="009504D5" w:rsidRPr="009504D5" w:rsidRDefault="009504D5" w:rsidP="009504D5">
            <w:pPr>
              <w:jc w:val="center"/>
              <w:rPr>
                <w:rFonts w:ascii="Arial" w:hAnsi="Arial" w:cs="Arial"/>
                <w:color w:val="FF0000"/>
                <w:lang w:eastAsia="en-GB"/>
              </w:rPr>
            </w:pPr>
          </w:p>
        </w:tc>
      </w:tr>
    </w:tbl>
    <w:p w14:paraId="54F193C9" w14:textId="77777777" w:rsidR="00BD16BB" w:rsidRDefault="00BD16BB" w:rsidP="00DF741A">
      <w:pPr>
        <w:rPr>
          <w:rFonts w:ascii="Arial" w:hAnsi="Arial" w:cs="Arial"/>
          <w:szCs w:val="24"/>
        </w:rPr>
      </w:pPr>
    </w:p>
    <w:p w14:paraId="1887ED43" w14:textId="77777777" w:rsidR="00BD16BB" w:rsidRPr="009504D5" w:rsidRDefault="00BD16BB" w:rsidP="00DF741A">
      <w:pPr>
        <w:rPr>
          <w:rFonts w:ascii="Arial" w:hAnsi="Arial" w:cs="Arial"/>
          <w:szCs w:val="24"/>
        </w:rPr>
      </w:pPr>
    </w:p>
    <w:p w14:paraId="6C01D77E" w14:textId="2EECEAC0" w:rsidR="00DF741A" w:rsidRPr="009504D5" w:rsidRDefault="00DF741A" w:rsidP="00DF741A">
      <w:pPr>
        <w:tabs>
          <w:tab w:val="left" w:pos="426"/>
        </w:tabs>
        <w:rPr>
          <w:rFonts w:ascii="Arial" w:hAnsi="Arial" w:cs="Arial"/>
        </w:rPr>
      </w:pPr>
      <w:r w:rsidRPr="009504D5">
        <w:rPr>
          <w:rFonts w:ascii="Arial" w:hAnsi="Arial" w:cs="Arial"/>
        </w:rPr>
        <w:t xml:space="preserve">Students will be provided with </w:t>
      </w:r>
      <w:r w:rsidR="009504D5" w:rsidRPr="009504D5">
        <w:rPr>
          <w:rFonts w:ascii="Arial" w:hAnsi="Arial" w:cs="Arial"/>
        </w:rPr>
        <w:t>f</w:t>
      </w:r>
      <w:r w:rsidRPr="009504D5">
        <w:rPr>
          <w:rFonts w:ascii="Arial" w:hAnsi="Arial" w:cs="Arial"/>
        </w:rPr>
        <w:t xml:space="preserve">ormative assessment opportunities throughout the course to practise and develop their </w:t>
      </w:r>
      <w:r w:rsidR="009504D5" w:rsidRPr="009504D5">
        <w:rPr>
          <w:rFonts w:ascii="Arial" w:hAnsi="Arial" w:cs="Arial"/>
        </w:rPr>
        <w:t>proficiency</w:t>
      </w:r>
      <w:r w:rsidRPr="009504D5">
        <w:rPr>
          <w:rFonts w:ascii="Arial" w:hAnsi="Arial" w:cs="Arial"/>
        </w:rPr>
        <w:t xml:space="preserve"> in the range o</w:t>
      </w:r>
      <w:r w:rsidR="009504D5" w:rsidRPr="009504D5">
        <w:rPr>
          <w:rFonts w:ascii="Arial" w:hAnsi="Arial" w:cs="Arial"/>
        </w:rPr>
        <w:t>f</w:t>
      </w:r>
      <w:r w:rsidRPr="009504D5">
        <w:rPr>
          <w:rFonts w:ascii="Arial" w:hAnsi="Arial" w:cs="Arial"/>
        </w:rPr>
        <w:t xml:space="preserve"> assessment methods utilised.  </w:t>
      </w:r>
    </w:p>
    <w:p w14:paraId="1DB4E48D" w14:textId="77777777" w:rsidR="00DF741A" w:rsidRDefault="00DF741A" w:rsidP="00DF741A">
      <w:pPr>
        <w:tabs>
          <w:tab w:val="left" w:pos="426"/>
        </w:tabs>
        <w:rPr>
          <w:rFonts w:ascii="Arial" w:hAnsi="Arial" w:cs="Arial"/>
          <w:b/>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6022B627" w14:textId="77777777" w:rsidR="00BD16BB" w:rsidRDefault="00BD16BB" w:rsidP="00BD16BB">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2EB2DEC5" w14:textId="77777777" w:rsidR="00BD16BB" w:rsidRDefault="00BD16BB" w:rsidP="00BD16BB">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4"/>
        <w:gridCol w:w="1827"/>
        <w:gridCol w:w="1550"/>
        <w:gridCol w:w="1255"/>
        <w:gridCol w:w="1767"/>
      </w:tblGrid>
      <w:tr w:rsidR="00BD16BB" w:rsidRPr="003219D6" w14:paraId="644CD6F1" w14:textId="77777777" w:rsidTr="007544AD">
        <w:tc>
          <w:tcPr>
            <w:tcW w:w="6784" w:type="dxa"/>
            <w:shd w:val="clear" w:color="auto" w:fill="auto"/>
            <w:vAlign w:val="center"/>
          </w:tcPr>
          <w:p w14:paraId="1F18F4EC" w14:textId="77777777" w:rsidR="00BD16BB" w:rsidRPr="0026209E" w:rsidRDefault="00BD16BB" w:rsidP="00BD16BB">
            <w:pPr>
              <w:jc w:val="center"/>
              <w:rPr>
                <w:b/>
              </w:rPr>
            </w:pPr>
            <w:r w:rsidRPr="0026209E">
              <w:rPr>
                <w:b/>
              </w:rPr>
              <w:t>Module Title</w:t>
            </w:r>
          </w:p>
        </w:tc>
        <w:tc>
          <w:tcPr>
            <w:tcW w:w="1827" w:type="dxa"/>
            <w:shd w:val="clear" w:color="auto" w:fill="auto"/>
            <w:vAlign w:val="center"/>
          </w:tcPr>
          <w:p w14:paraId="1B78D4E8" w14:textId="77777777" w:rsidR="00BD16BB" w:rsidRPr="0026209E" w:rsidRDefault="00BD16BB" w:rsidP="00BD16BB">
            <w:pPr>
              <w:jc w:val="center"/>
              <w:rPr>
                <w:b/>
              </w:rPr>
            </w:pPr>
            <w:r w:rsidRPr="0026209E">
              <w:rPr>
                <w:b/>
              </w:rPr>
              <w:t>Assessment Element</w:t>
            </w:r>
          </w:p>
        </w:tc>
        <w:tc>
          <w:tcPr>
            <w:tcW w:w="1550" w:type="dxa"/>
            <w:shd w:val="clear" w:color="auto" w:fill="auto"/>
          </w:tcPr>
          <w:p w14:paraId="058C9397" w14:textId="1EF7E63F" w:rsidR="00BD16BB" w:rsidRPr="0026209E" w:rsidRDefault="00BD16BB" w:rsidP="00BD16BB">
            <w:pPr>
              <w:jc w:val="center"/>
              <w:rPr>
                <w:b/>
              </w:rPr>
            </w:pPr>
            <w:r w:rsidRPr="0026209E">
              <w:rPr>
                <w:b/>
              </w:rPr>
              <w:t>Brie published</w:t>
            </w:r>
          </w:p>
        </w:tc>
        <w:tc>
          <w:tcPr>
            <w:tcW w:w="1255" w:type="dxa"/>
            <w:shd w:val="clear" w:color="auto" w:fill="auto"/>
            <w:vAlign w:val="center"/>
          </w:tcPr>
          <w:p w14:paraId="7D06AA05" w14:textId="77777777" w:rsidR="00BD16BB" w:rsidRPr="0026209E" w:rsidRDefault="00BD16BB" w:rsidP="00BD16BB">
            <w:pPr>
              <w:jc w:val="center"/>
              <w:rPr>
                <w:b/>
              </w:rPr>
            </w:pPr>
            <w:r w:rsidRPr="0026209E">
              <w:rPr>
                <w:b/>
              </w:rPr>
              <w:t>Submission Week</w:t>
            </w:r>
          </w:p>
        </w:tc>
        <w:tc>
          <w:tcPr>
            <w:tcW w:w="1767" w:type="dxa"/>
            <w:shd w:val="clear" w:color="auto" w:fill="auto"/>
            <w:vAlign w:val="center"/>
          </w:tcPr>
          <w:p w14:paraId="03B57B6E" w14:textId="2748CAB7" w:rsidR="00BD16BB" w:rsidRPr="0026209E" w:rsidRDefault="00BD16BB" w:rsidP="00BD16BB">
            <w:pPr>
              <w:jc w:val="center"/>
              <w:rPr>
                <w:b/>
              </w:rPr>
            </w:pPr>
            <w:proofErr w:type="spellStart"/>
            <w:r w:rsidRPr="0026209E">
              <w:rPr>
                <w:b/>
              </w:rPr>
              <w:t>eedback</w:t>
            </w:r>
            <w:proofErr w:type="spellEnd"/>
            <w:r w:rsidRPr="0026209E">
              <w:rPr>
                <w:b/>
              </w:rPr>
              <w:t xml:space="preserve"> Week</w:t>
            </w:r>
          </w:p>
        </w:tc>
      </w:tr>
      <w:tr w:rsidR="00BD16BB" w14:paraId="687685BE" w14:textId="77777777" w:rsidTr="007544AD">
        <w:tc>
          <w:tcPr>
            <w:tcW w:w="13183" w:type="dxa"/>
            <w:gridSpan w:val="5"/>
            <w:shd w:val="clear" w:color="auto" w:fill="auto"/>
          </w:tcPr>
          <w:p w14:paraId="72DECD4A" w14:textId="77777777" w:rsidR="00BD16BB" w:rsidRPr="0026209E" w:rsidRDefault="00BD16BB" w:rsidP="00BD16BB">
            <w:pPr>
              <w:rPr>
                <w:b/>
              </w:rPr>
            </w:pPr>
            <w:r w:rsidRPr="0026209E">
              <w:rPr>
                <w:b/>
              </w:rPr>
              <w:t>Level 4</w:t>
            </w:r>
          </w:p>
        </w:tc>
      </w:tr>
      <w:tr w:rsidR="00BD16BB" w14:paraId="072367BB" w14:textId="77777777" w:rsidTr="007544AD">
        <w:tc>
          <w:tcPr>
            <w:tcW w:w="6784" w:type="dxa"/>
            <w:shd w:val="clear" w:color="auto" w:fill="auto"/>
          </w:tcPr>
          <w:p w14:paraId="25F5BF96" w14:textId="77777777" w:rsidR="00BD16BB" w:rsidRDefault="00BD16BB" w:rsidP="00BD16BB">
            <w:r>
              <w:t>Introducing Human Geography</w:t>
            </w:r>
          </w:p>
        </w:tc>
        <w:tc>
          <w:tcPr>
            <w:tcW w:w="1827" w:type="dxa"/>
            <w:shd w:val="clear" w:color="auto" w:fill="auto"/>
          </w:tcPr>
          <w:p w14:paraId="5FC3B71B" w14:textId="77777777" w:rsidR="00BD16BB" w:rsidRDefault="00BD16BB" w:rsidP="00BD16BB">
            <w:r>
              <w:t>CW1</w:t>
            </w:r>
          </w:p>
        </w:tc>
        <w:tc>
          <w:tcPr>
            <w:tcW w:w="1550" w:type="dxa"/>
            <w:shd w:val="clear" w:color="auto" w:fill="auto"/>
          </w:tcPr>
          <w:p w14:paraId="725469F0" w14:textId="4D2B7B50" w:rsidR="00BD16BB" w:rsidRDefault="007544AD" w:rsidP="00BD16BB">
            <w:r>
              <w:t>23</w:t>
            </w:r>
            <w:r w:rsidR="00BD16BB">
              <w:t>/Sep/19</w:t>
            </w:r>
          </w:p>
        </w:tc>
        <w:tc>
          <w:tcPr>
            <w:tcW w:w="1255" w:type="dxa"/>
            <w:shd w:val="clear" w:color="auto" w:fill="auto"/>
          </w:tcPr>
          <w:p w14:paraId="2B7101F1" w14:textId="77777777" w:rsidR="00BD16BB" w:rsidRDefault="00BD16BB" w:rsidP="00BD16BB">
            <w:r>
              <w:t xml:space="preserve">TW7 </w:t>
            </w:r>
          </w:p>
        </w:tc>
        <w:tc>
          <w:tcPr>
            <w:tcW w:w="1767" w:type="dxa"/>
            <w:shd w:val="clear" w:color="auto" w:fill="auto"/>
          </w:tcPr>
          <w:p w14:paraId="296447CE" w14:textId="77777777" w:rsidR="00BD16BB" w:rsidRDefault="00BD16BB" w:rsidP="00BD16BB">
            <w:r>
              <w:t>TW11</w:t>
            </w:r>
          </w:p>
        </w:tc>
      </w:tr>
      <w:tr w:rsidR="00BD16BB" w14:paraId="28EC7A88" w14:textId="77777777" w:rsidTr="007544AD">
        <w:tc>
          <w:tcPr>
            <w:tcW w:w="6784" w:type="dxa"/>
            <w:shd w:val="clear" w:color="auto" w:fill="auto"/>
          </w:tcPr>
          <w:p w14:paraId="744F25C1" w14:textId="77777777" w:rsidR="00BD16BB" w:rsidRDefault="00BD16BB" w:rsidP="00BD16BB">
            <w:r>
              <w:t xml:space="preserve">Digital Earth and Spatial Analysis </w:t>
            </w:r>
          </w:p>
        </w:tc>
        <w:tc>
          <w:tcPr>
            <w:tcW w:w="1827" w:type="dxa"/>
            <w:shd w:val="clear" w:color="auto" w:fill="auto"/>
          </w:tcPr>
          <w:p w14:paraId="1B685F7E" w14:textId="77777777" w:rsidR="00BD16BB" w:rsidRDefault="00BD16BB" w:rsidP="00BD16BB">
            <w:r>
              <w:t>CW1</w:t>
            </w:r>
          </w:p>
        </w:tc>
        <w:tc>
          <w:tcPr>
            <w:tcW w:w="1550" w:type="dxa"/>
            <w:shd w:val="clear" w:color="auto" w:fill="auto"/>
          </w:tcPr>
          <w:p w14:paraId="0E241A5A" w14:textId="19789A41" w:rsidR="00BD16BB" w:rsidRDefault="007544AD" w:rsidP="00BD16BB">
            <w:r>
              <w:t>23</w:t>
            </w:r>
            <w:r w:rsidR="00BD16BB">
              <w:t>/Sep/19</w:t>
            </w:r>
          </w:p>
        </w:tc>
        <w:tc>
          <w:tcPr>
            <w:tcW w:w="1255" w:type="dxa"/>
            <w:shd w:val="clear" w:color="auto" w:fill="auto"/>
          </w:tcPr>
          <w:p w14:paraId="1A139D4E" w14:textId="77777777" w:rsidR="00BD16BB" w:rsidRDefault="00BD16BB" w:rsidP="00BD16BB">
            <w:r>
              <w:t>TW9</w:t>
            </w:r>
          </w:p>
        </w:tc>
        <w:tc>
          <w:tcPr>
            <w:tcW w:w="1767" w:type="dxa"/>
            <w:shd w:val="clear" w:color="auto" w:fill="auto"/>
          </w:tcPr>
          <w:p w14:paraId="7D866C0F" w14:textId="77777777" w:rsidR="00BD16BB" w:rsidRDefault="00BD16BB" w:rsidP="00BD16BB">
            <w:r>
              <w:t>TW13</w:t>
            </w:r>
          </w:p>
        </w:tc>
      </w:tr>
      <w:tr w:rsidR="00BD16BB" w14:paraId="6AEE893C" w14:textId="77777777" w:rsidTr="007544AD">
        <w:tc>
          <w:tcPr>
            <w:tcW w:w="6784" w:type="dxa"/>
            <w:shd w:val="clear" w:color="auto" w:fill="auto"/>
          </w:tcPr>
          <w:p w14:paraId="13256948" w14:textId="4553D044" w:rsidR="00BD16BB" w:rsidRDefault="00BD16BB" w:rsidP="00BD16BB">
            <w:r>
              <w:t xml:space="preserve">Research and </w:t>
            </w:r>
            <w:r w:rsidR="00DC3D1D">
              <w:t>fieldwork</w:t>
            </w:r>
            <w:r>
              <w:t xml:space="preserve"> Methods</w:t>
            </w:r>
          </w:p>
        </w:tc>
        <w:tc>
          <w:tcPr>
            <w:tcW w:w="1827" w:type="dxa"/>
            <w:shd w:val="clear" w:color="auto" w:fill="auto"/>
          </w:tcPr>
          <w:p w14:paraId="1D44B9A3" w14:textId="77777777" w:rsidR="00BD16BB" w:rsidRDefault="00BD16BB" w:rsidP="00BD16BB">
            <w:r>
              <w:t>CW1</w:t>
            </w:r>
          </w:p>
        </w:tc>
        <w:tc>
          <w:tcPr>
            <w:tcW w:w="1550" w:type="dxa"/>
            <w:shd w:val="clear" w:color="auto" w:fill="auto"/>
          </w:tcPr>
          <w:p w14:paraId="70926AD1" w14:textId="3A8AAB0C" w:rsidR="00BD16BB" w:rsidRDefault="007544AD" w:rsidP="00BD16BB">
            <w:r>
              <w:t>23</w:t>
            </w:r>
            <w:r w:rsidR="00BD16BB">
              <w:t>/Sep/19</w:t>
            </w:r>
          </w:p>
        </w:tc>
        <w:tc>
          <w:tcPr>
            <w:tcW w:w="1255" w:type="dxa"/>
            <w:shd w:val="clear" w:color="auto" w:fill="auto"/>
          </w:tcPr>
          <w:p w14:paraId="3C18D481" w14:textId="77777777" w:rsidR="00BD16BB" w:rsidRDefault="00BD16BB" w:rsidP="00BD16BB">
            <w:r>
              <w:t>TW11</w:t>
            </w:r>
          </w:p>
        </w:tc>
        <w:tc>
          <w:tcPr>
            <w:tcW w:w="1767" w:type="dxa"/>
            <w:shd w:val="clear" w:color="auto" w:fill="auto"/>
          </w:tcPr>
          <w:p w14:paraId="1F9D2704" w14:textId="77777777" w:rsidR="00BD16BB" w:rsidRDefault="00BD16BB" w:rsidP="00BD16BB">
            <w:r>
              <w:t>TW15</w:t>
            </w:r>
          </w:p>
        </w:tc>
      </w:tr>
      <w:tr w:rsidR="00BD16BB" w14:paraId="6B8E5989" w14:textId="77777777" w:rsidTr="007544AD">
        <w:tc>
          <w:tcPr>
            <w:tcW w:w="6784" w:type="dxa"/>
            <w:shd w:val="clear" w:color="auto" w:fill="auto"/>
          </w:tcPr>
          <w:p w14:paraId="5C13B942" w14:textId="77777777" w:rsidR="00BD16BB" w:rsidRDefault="00BD16BB" w:rsidP="00BD16BB">
            <w:r>
              <w:t>Regional Geographies</w:t>
            </w:r>
          </w:p>
        </w:tc>
        <w:tc>
          <w:tcPr>
            <w:tcW w:w="1827" w:type="dxa"/>
            <w:shd w:val="clear" w:color="auto" w:fill="auto"/>
          </w:tcPr>
          <w:p w14:paraId="7BB6F98E" w14:textId="77777777" w:rsidR="00BD16BB" w:rsidRDefault="00BD16BB" w:rsidP="00BD16BB">
            <w:r>
              <w:t>CW1</w:t>
            </w:r>
          </w:p>
        </w:tc>
        <w:tc>
          <w:tcPr>
            <w:tcW w:w="1550" w:type="dxa"/>
            <w:shd w:val="clear" w:color="auto" w:fill="auto"/>
          </w:tcPr>
          <w:p w14:paraId="3590C1F6" w14:textId="08F05E48" w:rsidR="00BD16BB" w:rsidRDefault="007544AD" w:rsidP="00BD16BB">
            <w:r>
              <w:t>23</w:t>
            </w:r>
            <w:r w:rsidR="00BD16BB">
              <w:t>/Sep/19</w:t>
            </w:r>
          </w:p>
        </w:tc>
        <w:tc>
          <w:tcPr>
            <w:tcW w:w="1255" w:type="dxa"/>
            <w:shd w:val="clear" w:color="auto" w:fill="auto"/>
          </w:tcPr>
          <w:p w14:paraId="0D6DBA22" w14:textId="77777777" w:rsidR="00BD16BB" w:rsidRDefault="00BD16BB" w:rsidP="00BD16BB">
            <w:r>
              <w:t>TW13</w:t>
            </w:r>
          </w:p>
        </w:tc>
        <w:tc>
          <w:tcPr>
            <w:tcW w:w="1767" w:type="dxa"/>
            <w:shd w:val="clear" w:color="auto" w:fill="auto"/>
          </w:tcPr>
          <w:p w14:paraId="458A73EE" w14:textId="77777777" w:rsidR="00BD16BB" w:rsidRDefault="00BD16BB" w:rsidP="00BD16BB">
            <w:r>
              <w:t>TW16</w:t>
            </w:r>
          </w:p>
        </w:tc>
      </w:tr>
      <w:tr w:rsidR="00BD16BB" w14:paraId="1E4E901D" w14:textId="77777777" w:rsidTr="007544AD">
        <w:tc>
          <w:tcPr>
            <w:tcW w:w="6784" w:type="dxa"/>
            <w:shd w:val="clear" w:color="auto" w:fill="auto"/>
          </w:tcPr>
          <w:p w14:paraId="4F0DC212" w14:textId="77777777" w:rsidR="00BD16BB" w:rsidRDefault="00BD16BB" w:rsidP="00BD16BB">
            <w:r>
              <w:t>Introducing Human Geography</w:t>
            </w:r>
          </w:p>
        </w:tc>
        <w:tc>
          <w:tcPr>
            <w:tcW w:w="1827" w:type="dxa"/>
            <w:shd w:val="clear" w:color="auto" w:fill="auto"/>
          </w:tcPr>
          <w:p w14:paraId="5DDB1C8E" w14:textId="77777777" w:rsidR="00BD16BB" w:rsidRDefault="00BD16BB" w:rsidP="00BD16BB">
            <w:r>
              <w:t>CW2</w:t>
            </w:r>
          </w:p>
        </w:tc>
        <w:tc>
          <w:tcPr>
            <w:tcW w:w="1550" w:type="dxa"/>
            <w:shd w:val="clear" w:color="auto" w:fill="auto"/>
          </w:tcPr>
          <w:p w14:paraId="39E362A1" w14:textId="08EE6B76" w:rsidR="00BD16BB" w:rsidRDefault="007544AD" w:rsidP="00BD16BB">
            <w:r>
              <w:t>23</w:t>
            </w:r>
            <w:r w:rsidR="00BD16BB">
              <w:t>/Sep/19</w:t>
            </w:r>
          </w:p>
        </w:tc>
        <w:tc>
          <w:tcPr>
            <w:tcW w:w="1255" w:type="dxa"/>
            <w:shd w:val="clear" w:color="auto" w:fill="auto"/>
          </w:tcPr>
          <w:p w14:paraId="634B9BAB" w14:textId="77777777" w:rsidR="00BD16BB" w:rsidRDefault="00BD16BB" w:rsidP="00BD16BB">
            <w:r>
              <w:t>TW15</w:t>
            </w:r>
          </w:p>
        </w:tc>
        <w:tc>
          <w:tcPr>
            <w:tcW w:w="1767" w:type="dxa"/>
            <w:shd w:val="clear" w:color="auto" w:fill="auto"/>
          </w:tcPr>
          <w:p w14:paraId="669FDF83" w14:textId="77777777" w:rsidR="00BD16BB" w:rsidRDefault="00BD16BB" w:rsidP="00BD16BB">
            <w:r>
              <w:t>TW19</w:t>
            </w:r>
          </w:p>
        </w:tc>
      </w:tr>
      <w:tr w:rsidR="00BD16BB" w14:paraId="367DE571" w14:textId="77777777" w:rsidTr="007544AD">
        <w:tc>
          <w:tcPr>
            <w:tcW w:w="6784" w:type="dxa"/>
            <w:shd w:val="clear" w:color="auto" w:fill="auto"/>
          </w:tcPr>
          <w:p w14:paraId="46FB751D" w14:textId="77777777" w:rsidR="00BD16BB" w:rsidRDefault="00BD16BB" w:rsidP="00BD16BB">
            <w:r>
              <w:t xml:space="preserve">Digital Earth and Spatial Analysis </w:t>
            </w:r>
          </w:p>
        </w:tc>
        <w:tc>
          <w:tcPr>
            <w:tcW w:w="1827" w:type="dxa"/>
            <w:shd w:val="clear" w:color="auto" w:fill="auto"/>
          </w:tcPr>
          <w:p w14:paraId="37C8A570" w14:textId="77777777" w:rsidR="00BD16BB" w:rsidRDefault="00BD16BB" w:rsidP="00BD16BB">
            <w:r>
              <w:t>CW2</w:t>
            </w:r>
          </w:p>
        </w:tc>
        <w:tc>
          <w:tcPr>
            <w:tcW w:w="1550" w:type="dxa"/>
            <w:shd w:val="clear" w:color="auto" w:fill="auto"/>
          </w:tcPr>
          <w:p w14:paraId="277F939A" w14:textId="55FA51F7" w:rsidR="00BD16BB" w:rsidRDefault="007544AD" w:rsidP="00BD16BB">
            <w:r>
              <w:t>23</w:t>
            </w:r>
            <w:r w:rsidR="00BD16BB">
              <w:t>/Sep/19</w:t>
            </w:r>
          </w:p>
        </w:tc>
        <w:tc>
          <w:tcPr>
            <w:tcW w:w="1255" w:type="dxa"/>
            <w:shd w:val="clear" w:color="auto" w:fill="auto"/>
          </w:tcPr>
          <w:p w14:paraId="644E5395" w14:textId="77777777" w:rsidR="00BD16BB" w:rsidRDefault="00BD16BB" w:rsidP="00BD16BB">
            <w:r>
              <w:t>TW17</w:t>
            </w:r>
          </w:p>
        </w:tc>
        <w:tc>
          <w:tcPr>
            <w:tcW w:w="1767" w:type="dxa"/>
            <w:shd w:val="clear" w:color="auto" w:fill="auto"/>
          </w:tcPr>
          <w:p w14:paraId="2BE976C3" w14:textId="77777777" w:rsidR="00BD16BB" w:rsidRDefault="00BD16BB" w:rsidP="00BD16BB">
            <w:r>
              <w:t>TW21</w:t>
            </w:r>
          </w:p>
        </w:tc>
      </w:tr>
      <w:tr w:rsidR="00BD16BB" w14:paraId="427725DA" w14:textId="77777777" w:rsidTr="007544AD">
        <w:tc>
          <w:tcPr>
            <w:tcW w:w="6784" w:type="dxa"/>
            <w:shd w:val="clear" w:color="auto" w:fill="auto"/>
          </w:tcPr>
          <w:p w14:paraId="16D7E849" w14:textId="481DB594" w:rsidR="00BD16BB" w:rsidRDefault="00BD16BB" w:rsidP="00BD16BB">
            <w:r>
              <w:t xml:space="preserve">Research and </w:t>
            </w:r>
            <w:r w:rsidR="00DC3D1D">
              <w:t>fieldwork</w:t>
            </w:r>
            <w:r>
              <w:t xml:space="preserve"> Methods</w:t>
            </w:r>
          </w:p>
        </w:tc>
        <w:tc>
          <w:tcPr>
            <w:tcW w:w="1827" w:type="dxa"/>
            <w:shd w:val="clear" w:color="auto" w:fill="auto"/>
          </w:tcPr>
          <w:p w14:paraId="73F6EFE4" w14:textId="77777777" w:rsidR="00BD16BB" w:rsidRDefault="00BD16BB" w:rsidP="00BD16BB">
            <w:r>
              <w:t>CW2</w:t>
            </w:r>
          </w:p>
        </w:tc>
        <w:tc>
          <w:tcPr>
            <w:tcW w:w="1550" w:type="dxa"/>
            <w:shd w:val="clear" w:color="auto" w:fill="auto"/>
          </w:tcPr>
          <w:p w14:paraId="635DE095" w14:textId="240AF631" w:rsidR="00BD16BB" w:rsidRDefault="007544AD" w:rsidP="00BD16BB">
            <w:r>
              <w:t>23</w:t>
            </w:r>
            <w:r w:rsidR="00BD16BB">
              <w:t>/Sep/19</w:t>
            </w:r>
          </w:p>
        </w:tc>
        <w:tc>
          <w:tcPr>
            <w:tcW w:w="1255" w:type="dxa"/>
            <w:shd w:val="clear" w:color="auto" w:fill="auto"/>
          </w:tcPr>
          <w:p w14:paraId="237D9D8E" w14:textId="77777777" w:rsidR="00BD16BB" w:rsidRDefault="00BD16BB" w:rsidP="00BD16BB">
            <w:r>
              <w:t>TW19</w:t>
            </w:r>
          </w:p>
        </w:tc>
        <w:tc>
          <w:tcPr>
            <w:tcW w:w="1767" w:type="dxa"/>
            <w:shd w:val="clear" w:color="auto" w:fill="auto"/>
          </w:tcPr>
          <w:p w14:paraId="251219DE" w14:textId="77777777" w:rsidR="00BD16BB" w:rsidRDefault="00BD16BB" w:rsidP="00BD16BB">
            <w:r>
              <w:t>TW23</w:t>
            </w:r>
          </w:p>
        </w:tc>
      </w:tr>
      <w:tr w:rsidR="00BD16BB" w14:paraId="500FBD6F" w14:textId="77777777" w:rsidTr="007544AD">
        <w:tc>
          <w:tcPr>
            <w:tcW w:w="6784" w:type="dxa"/>
            <w:shd w:val="clear" w:color="auto" w:fill="auto"/>
          </w:tcPr>
          <w:p w14:paraId="6FF3EB9E" w14:textId="77777777" w:rsidR="00BD16BB" w:rsidRDefault="00BD16BB" w:rsidP="00BD16BB">
            <w:r>
              <w:t>Introducing Human Geography</w:t>
            </w:r>
          </w:p>
        </w:tc>
        <w:tc>
          <w:tcPr>
            <w:tcW w:w="1827" w:type="dxa"/>
            <w:shd w:val="clear" w:color="auto" w:fill="auto"/>
          </w:tcPr>
          <w:p w14:paraId="7BA2FAEA" w14:textId="77777777" w:rsidR="00BD16BB" w:rsidRDefault="00BD16BB" w:rsidP="00BD16BB">
            <w:r>
              <w:t>CW3</w:t>
            </w:r>
          </w:p>
        </w:tc>
        <w:tc>
          <w:tcPr>
            <w:tcW w:w="1550" w:type="dxa"/>
            <w:shd w:val="clear" w:color="auto" w:fill="auto"/>
          </w:tcPr>
          <w:p w14:paraId="3680E037" w14:textId="5CE9700B" w:rsidR="00BD16BB" w:rsidRDefault="007544AD" w:rsidP="00BD16BB">
            <w:r>
              <w:t>23</w:t>
            </w:r>
            <w:r w:rsidR="00BD16BB">
              <w:t>/Sep/19</w:t>
            </w:r>
          </w:p>
        </w:tc>
        <w:tc>
          <w:tcPr>
            <w:tcW w:w="1255" w:type="dxa"/>
            <w:shd w:val="clear" w:color="auto" w:fill="auto"/>
          </w:tcPr>
          <w:p w14:paraId="0926658A" w14:textId="77777777" w:rsidR="00BD16BB" w:rsidRDefault="00BD16BB" w:rsidP="00BD16BB">
            <w:r>
              <w:t>TW21</w:t>
            </w:r>
          </w:p>
        </w:tc>
        <w:tc>
          <w:tcPr>
            <w:tcW w:w="1767" w:type="dxa"/>
            <w:shd w:val="clear" w:color="auto" w:fill="auto"/>
          </w:tcPr>
          <w:p w14:paraId="21122485" w14:textId="541236CE" w:rsidR="00BD16BB" w:rsidRDefault="00BD16BB" w:rsidP="00BD16BB">
            <w:r>
              <w:t xml:space="preserve">1 week </w:t>
            </w:r>
            <w:r w:rsidR="007544AD">
              <w:t>after</w:t>
            </w:r>
            <w:r>
              <w:t xml:space="preserve"> TW24</w:t>
            </w:r>
          </w:p>
        </w:tc>
      </w:tr>
      <w:tr w:rsidR="00BD16BB" w14:paraId="01CC48D4" w14:textId="77777777" w:rsidTr="007544AD">
        <w:tc>
          <w:tcPr>
            <w:tcW w:w="6784" w:type="dxa"/>
            <w:shd w:val="clear" w:color="auto" w:fill="auto"/>
          </w:tcPr>
          <w:p w14:paraId="06E3313B" w14:textId="77777777" w:rsidR="00BD16BB" w:rsidRDefault="00BD16BB" w:rsidP="00BD16BB">
            <w:r>
              <w:t xml:space="preserve">Digital Earth and Spatial Analysis </w:t>
            </w:r>
          </w:p>
        </w:tc>
        <w:tc>
          <w:tcPr>
            <w:tcW w:w="1827" w:type="dxa"/>
            <w:shd w:val="clear" w:color="auto" w:fill="auto"/>
          </w:tcPr>
          <w:p w14:paraId="54E4591B" w14:textId="77777777" w:rsidR="00BD16BB" w:rsidRDefault="00BD16BB" w:rsidP="00BD16BB">
            <w:r>
              <w:t>CW3</w:t>
            </w:r>
          </w:p>
        </w:tc>
        <w:tc>
          <w:tcPr>
            <w:tcW w:w="1550" w:type="dxa"/>
            <w:shd w:val="clear" w:color="auto" w:fill="auto"/>
          </w:tcPr>
          <w:p w14:paraId="573B553F" w14:textId="7599847E" w:rsidR="00BD16BB" w:rsidRDefault="007544AD" w:rsidP="00BD16BB">
            <w:r>
              <w:t>23</w:t>
            </w:r>
            <w:r w:rsidR="00BD16BB">
              <w:t>/Sep/19</w:t>
            </w:r>
          </w:p>
        </w:tc>
        <w:tc>
          <w:tcPr>
            <w:tcW w:w="1255" w:type="dxa"/>
            <w:shd w:val="clear" w:color="auto" w:fill="auto"/>
          </w:tcPr>
          <w:p w14:paraId="1A423612" w14:textId="77777777" w:rsidR="00BD16BB" w:rsidRDefault="00BD16BB" w:rsidP="00BD16BB">
            <w:r>
              <w:t>TW22</w:t>
            </w:r>
          </w:p>
        </w:tc>
        <w:tc>
          <w:tcPr>
            <w:tcW w:w="1767" w:type="dxa"/>
            <w:shd w:val="clear" w:color="auto" w:fill="auto"/>
          </w:tcPr>
          <w:p w14:paraId="7920FE64" w14:textId="1BB2DDEC" w:rsidR="00BD16BB" w:rsidRDefault="00BD16BB" w:rsidP="00BD16BB">
            <w:r>
              <w:t xml:space="preserve">2 weeks </w:t>
            </w:r>
            <w:r w:rsidR="007544AD">
              <w:t>after</w:t>
            </w:r>
            <w:r>
              <w:t xml:space="preserve"> TW24</w:t>
            </w:r>
          </w:p>
        </w:tc>
      </w:tr>
      <w:tr w:rsidR="00BD16BB" w14:paraId="5F3585A8" w14:textId="77777777" w:rsidTr="007544AD">
        <w:tc>
          <w:tcPr>
            <w:tcW w:w="6784" w:type="dxa"/>
            <w:shd w:val="clear" w:color="auto" w:fill="auto"/>
          </w:tcPr>
          <w:p w14:paraId="1512A24B" w14:textId="77777777" w:rsidR="00BD16BB" w:rsidRDefault="00BD16BB" w:rsidP="00BD16BB">
            <w:r>
              <w:t>Regional Geographies</w:t>
            </w:r>
          </w:p>
        </w:tc>
        <w:tc>
          <w:tcPr>
            <w:tcW w:w="1827" w:type="dxa"/>
            <w:shd w:val="clear" w:color="auto" w:fill="auto"/>
          </w:tcPr>
          <w:p w14:paraId="06E8D059" w14:textId="77777777" w:rsidR="00BD16BB" w:rsidRDefault="00BD16BB" w:rsidP="00BD16BB">
            <w:r>
              <w:t>CW2</w:t>
            </w:r>
          </w:p>
        </w:tc>
        <w:tc>
          <w:tcPr>
            <w:tcW w:w="1550" w:type="dxa"/>
            <w:shd w:val="clear" w:color="auto" w:fill="auto"/>
          </w:tcPr>
          <w:p w14:paraId="2C8D9A2F" w14:textId="566C600D" w:rsidR="00BD16BB" w:rsidRDefault="007544AD" w:rsidP="00BD16BB">
            <w:r>
              <w:t>23</w:t>
            </w:r>
            <w:r w:rsidR="00BD16BB">
              <w:t>/Sep/19</w:t>
            </w:r>
          </w:p>
        </w:tc>
        <w:tc>
          <w:tcPr>
            <w:tcW w:w="1255" w:type="dxa"/>
            <w:shd w:val="clear" w:color="auto" w:fill="auto"/>
          </w:tcPr>
          <w:p w14:paraId="4F60CB39" w14:textId="77777777" w:rsidR="00BD16BB" w:rsidRDefault="00BD16BB" w:rsidP="00BD16BB">
            <w:r>
              <w:t>TW23</w:t>
            </w:r>
          </w:p>
        </w:tc>
        <w:tc>
          <w:tcPr>
            <w:tcW w:w="1767" w:type="dxa"/>
            <w:shd w:val="clear" w:color="auto" w:fill="auto"/>
          </w:tcPr>
          <w:p w14:paraId="4F6134DB" w14:textId="2991E78C" w:rsidR="00BD16BB" w:rsidRDefault="00BD16BB" w:rsidP="00BD16BB">
            <w:r>
              <w:t xml:space="preserve">3 weeks </w:t>
            </w:r>
            <w:r w:rsidR="007544AD">
              <w:t>after</w:t>
            </w:r>
            <w:r>
              <w:t xml:space="preserve"> TW24</w:t>
            </w:r>
          </w:p>
        </w:tc>
      </w:tr>
      <w:tr w:rsidR="00BD16BB" w14:paraId="44055521" w14:textId="77777777" w:rsidTr="007544AD">
        <w:tc>
          <w:tcPr>
            <w:tcW w:w="6784" w:type="dxa"/>
            <w:shd w:val="clear" w:color="auto" w:fill="auto"/>
          </w:tcPr>
          <w:p w14:paraId="23555E8A" w14:textId="7F527CDE" w:rsidR="00BD16BB" w:rsidRDefault="00BD16BB" w:rsidP="00BD16BB">
            <w:r>
              <w:t xml:space="preserve">Research and </w:t>
            </w:r>
            <w:r w:rsidR="00DC3D1D">
              <w:t>fieldwork</w:t>
            </w:r>
            <w:r>
              <w:t xml:space="preserve"> Methods</w:t>
            </w:r>
          </w:p>
        </w:tc>
        <w:tc>
          <w:tcPr>
            <w:tcW w:w="1827" w:type="dxa"/>
            <w:shd w:val="clear" w:color="auto" w:fill="auto"/>
          </w:tcPr>
          <w:p w14:paraId="1D18AC2D" w14:textId="77777777" w:rsidR="00BD16BB" w:rsidRDefault="00BD16BB" w:rsidP="00BD16BB">
            <w:r>
              <w:t>CW3</w:t>
            </w:r>
          </w:p>
        </w:tc>
        <w:tc>
          <w:tcPr>
            <w:tcW w:w="1550" w:type="dxa"/>
            <w:shd w:val="clear" w:color="auto" w:fill="auto"/>
          </w:tcPr>
          <w:p w14:paraId="5691FE3B" w14:textId="1F8B4472" w:rsidR="00BD16BB" w:rsidRDefault="007544AD" w:rsidP="00BD16BB">
            <w:r>
              <w:t>23</w:t>
            </w:r>
            <w:r w:rsidR="00BD16BB">
              <w:t>/Sep/19</w:t>
            </w:r>
          </w:p>
        </w:tc>
        <w:tc>
          <w:tcPr>
            <w:tcW w:w="1255" w:type="dxa"/>
            <w:shd w:val="clear" w:color="auto" w:fill="auto"/>
          </w:tcPr>
          <w:p w14:paraId="39D30D01" w14:textId="77777777" w:rsidR="00BD16BB" w:rsidRDefault="00BD16BB" w:rsidP="00BD16BB">
            <w:r>
              <w:t>TW24</w:t>
            </w:r>
          </w:p>
        </w:tc>
        <w:tc>
          <w:tcPr>
            <w:tcW w:w="1767" w:type="dxa"/>
            <w:shd w:val="clear" w:color="auto" w:fill="auto"/>
          </w:tcPr>
          <w:p w14:paraId="70A6A498" w14:textId="789C3375" w:rsidR="00BD16BB" w:rsidRDefault="00BD16BB" w:rsidP="00BD16BB">
            <w:r>
              <w:t xml:space="preserve">1 week </w:t>
            </w:r>
            <w:r w:rsidR="007544AD">
              <w:t>after</w:t>
            </w:r>
            <w:r>
              <w:t xml:space="preserve"> TW24</w:t>
            </w:r>
          </w:p>
        </w:tc>
      </w:tr>
      <w:tr w:rsidR="00BD16BB" w14:paraId="550431BA" w14:textId="77777777" w:rsidTr="007544AD">
        <w:tc>
          <w:tcPr>
            <w:tcW w:w="13183" w:type="dxa"/>
            <w:gridSpan w:val="5"/>
            <w:shd w:val="clear" w:color="auto" w:fill="auto"/>
          </w:tcPr>
          <w:p w14:paraId="1B9F9AD9" w14:textId="77777777" w:rsidR="00BD16BB" w:rsidRDefault="00BD16BB" w:rsidP="00BD16BB"/>
        </w:tc>
      </w:tr>
      <w:tr w:rsidR="00BD16BB" w14:paraId="6A820B13" w14:textId="77777777" w:rsidTr="007544AD">
        <w:tc>
          <w:tcPr>
            <w:tcW w:w="13183" w:type="dxa"/>
            <w:gridSpan w:val="5"/>
            <w:shd w:val="clear" w:color="auto" w:fill="auto"/>
          </w:tcPr>
          <w:p w14:paraId="1CF47D92" w14:textId="77777777" w:rsidR="00BD16BB" w:rsidRPr="0026209E" w:rsidRDefault="00BD16BB" w:rsidP="00BD16BB">
            <w:pPr>
              <w:rPr>
                <w:b/>
              </w:rPr>
            </w:pPr>
            <w:r w:rsidRPr="0026209E">
              <w:rPr>
                <w:b/>
              </w:rPr>
              <w:lastRenderedPageBreak/>
              <w:t>Level 5</w:t>
            </w:r>
          </w:p>
        </w:tc>
      </w:tr>
      <w:tr w:rsidR="00BD16BB" w14:paraId="1BBFE618" w14:textId="77777777" w:rsidTr="007544AD">
        <w:tc>
          <w:tcPr>
            <w:tcW w:w="6784" w:type="dxa"/>
            <w:shd w:val="clear" w:color="auto" w:fill="auto"/>
          </w:tcPr>
          <w:p w14:paraId="19EFCB38" w14:textId="1585598D" w:rsidR="00BD16BB" w:rsidRPr="00A142AD" w:rsidRDefault="00BD16BB" w:rsidP="00BD16BB">
            <w:pPr>
              <w:rPr>
                <w:sz w:val="24"/>
                <w:szCs w:val="24"/>
              </w:rPr>
            </w:pPr>
            <w:r w:rsidRPr="00A142AD">
              <w:rPr>
                <w:sz w:val="24"/>
                <w:szCs w:val="24"/>
              </w:rPr>
              <w:t xml:space="preserve">Advanced Research and </w:t>
            </w:r>
            <w:r w:rsidR="00DC3D1D" w:rsidRPr="00A142AD">
              <w:rPr>
                <w:sz w:val="24"/>
                <w:szCs w:val="24"/>
              </w:rPr>
              <w:t>fieldwork</w:t>
            </w:r>
            <w:r w:rsidRPr="00A142AD">
              <w:rPr>
                <w:sz w:val="24"/>
                <w:szCs w:val="24"/>
              </w:rPr>
              <w:t xml:space="preserve"> Methods</w:t>
            </w:r>
          </w:p>
        </w:tc>
        <w:tc>
          <w:tcPr>
            <w:tcW w:w="1827" w:type="dxa"/>
            <w:shd w:val="clear" w:color="auto" w:fill="auto"/>
          </w:tcPr>
          <w:p w14:paraId="1F53EBBA" w14:textId="77777777" w:rsidR="00BD16BB" w:rsidRPr="00A142AD" w:rsidRDefault="00BD16BB" w:rsidP="00BD16BB">
            <w:pPr>
              <w:rPr>
                <w:sz w:val="24"/>
                <w:szCs w:val="24"/>
              </w:rPr>
            </w:pPr>
            <w:r>
              <w:rPr>
                <w:sz w:val="24"/>
                <w:szCs w:val="24"/>
              </w:rPr>
              <w:t>CW1</w:t>
            </w:r>
          </w:p>
        </w:tc>
        <w:tc>
          <w:tcPr>
            <w:tcW w:w="1550" w:type="dxa"/>
            <w:shd w:val="clear" w:color="auto" w:fill="auto"/>
          </w:tcPr>
          <w:p w14:paraId="718703E0" w14:textId="32682690"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63ACA940" w14:textId="77777777" w:rsidR="00BD16BB" w:rsidRDefault="00BD16BB" w:rsidP="00BD16BB">
            <w:r>
              <w:t xml:space="preserve">TW7 </w:t>
            </w:r>
          </w:p>
        </w:tc>
        <w:tc>
          <w:tcPr>
            <w:tcW w:w="1767" w:type="dxa"/>
            <w:shd w:val="clear" w:color="auto" w:fill="auto"/>
          </w:tcPr>
          <w:p w14:paraId="71E5E645" w14:textId="77777777" w:rsidR="00BD16BB" w:rsidRPr="00A142AD" w:rsidRDefault="00BD16BB" w:rsidP="00BD16BB">
            <w:pPr>
              <w:rPr>
                <w:sz w:val="24"/>
                <w:szCs w:val="24"/>
              </w:rPr>
            </w:pPr>
            <w:r>
              <w:rPr>
                <w:sz w:val="24"/>
                <w:szCs w:val="24"/>
              </w:rPr>
              <w:t>TW11</w:t>
            </w:r>
          </w:p>
        </w:tc>
      </w:tr>
      <w:tr w:rsidR="00BD16BB" w14:paraId="2DA8B8E4" w14:textId="77777777" w:rsidTr="007544AD">
        <w:tc>
          <w:tcPr>
            <w:tcW w:w="6784" w:type="dxa"/>
            <w:shd w:val="clear" w:color="auto" w:fill="auto"/>
          </w:tcPr>
          <w:p w14:paraId="2BEAF878" w14:textId="77777777" w:rsidR="00BD16BB" w:rsidRPr="00A142AD" w:rsidRDefault="00BD16BB" w:rsidP="00BD16BB">
            <w:pPr>
              <w:rPr>
                <w:sz w:val="24"/>
                <w:szCs w:val="24"/>
              </w:rPr>
            </w:pPr>
            <w:r w:rsidRPr="00A142AD">
              <w:rPr>
                <w:sz w:val="24"/>
                <w:szCs w:val="24"/>
              </w:rPr>
              <w:t>Geographical Theory and Practice</w:t>
            </w:r>
          </w:p>
        </w:tc>
        <w:tc>
          <w:tcPr>
            <w:tcW w:w="1827" w:type="dxa"/>
            <w:shd w:val="clear" w:color="auto" w:fill="auto"/>
          </w:tcPr>
          <w:p w14:paraId="704ACD96" w14:textId="77777777" w:rsidR="00BD16BB" w:rsidRPr="00A142AD" w:rsidRDefault="00BD16BB" w:rsidP="00BD16BB">
            <w:pPr>
              <w:rPr>
                <w:sz w:val="24"/>
                <w:szCs w:val="24"/>
              </w:rPr>
            </w:pPr>
            <w:r>
              <w:rPr>
                <w:sz w:val="24"/>
                <w:szCs w:val="24"/>
              </w:rPr>
              <w:t>CW1</w:t>
            </w:r>
          </w:p>
        </w:tc>
        <w:tc>
          <w:tcPr>
            <w:tcW w:w="1550" w:type="dxa"/>
            <w:shd w:val="clear" w:color="auto" w:fill="auto"/>
          </w:tcPr>
          <w:p w14:paraId="00BDE3F7" w14:textId="61277F18"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0FDF2093" w14:textId="77777777" w:rsidR="00BD16BB" w:rsidRDefault="00BD16BB" w:rsidP="00BD16BB">
            <w:r>
              <w:t>TW9</w:t>
            </w:r>
          </w:p>
        </w:tc>
        <w:tc>
          <w:tcPr>
            <w:tcW w:w="1767" w:type="dxa"/>
            <w:shd w:val="clear" w:color="auto" w:fill="auto"/>
          </w:tcPr>
          <w:p w14:paraId="7DF15076" w14:textId="77777777" w:rsidR="00BD16BB" w:rsidRPr="00A142AD" w:rsidRDefault="00BD16BB" w:rsidP="00BD16BB">
            <w:pPr>
              <w:rPr>
                <w:sz w:val="24"/>
                <w:szCs w:val="24"/>
              </w:rPr>
            </w:pPr>
            <w:r>
              <w:rPr>
                <w:sz w:val="24"/>
                <w:szCs w:val="24"/>
              </w:rPr>
              <w:t>TW13</w:t>
            </w:r>
          </w:p>
        </w:tc>
      </w:tr>
      <w:tr w:rsidR="00BD16BB" w14:paraId="1B4FC89F" w14:textId="77777777" w:rsidTr="007544AD">
        <w:tc>
          <w:tcPr>
            <w:tcW w:w="6784" w:type="dxa"/>
            <w:shd w:val="clear" w:color="auto" w:fill="auto"/>
          </w:tcPr>
          <w:p w14:paraId="3CC9C1FE" w14:textId="77777777" w:rsidR="00BD16BB" w:rsidRPr="00A142AD" w:rsidRDefault="00BD16BB" w:rsidP="00BD16BB">
            <w:pPr>
              <w:rPr>
                <w:sz w:val="24"/>
                <w:szCs w:val="24"/>
              </w:rPr>
            </w:pPr>
            <w:r w:rsidRPr="00A142AD">
              <w:rPr>
                <w:sz w:val="24"/>
                <w:szCs w:val="24"/>
              </w:rPr>
              <w:t>Social and Cultural Geography</w:t>
            </w:r>
          </w:p>
        </w:tc>
        <w:tc>
          <w:tcPr>
            <w:tcW w:w="1827" w:type="dxa"/>
            <w:shd w:val="clear" w:color="auto" w:fill="auto"/>
          </w:tcPr>
          <w:p w14:paraId="23240BD6" w14:textId="77777777" w:rsidR="00BD16BB" w:rsidRPr="00A142AD" w:rsidRDefault="00BD16BB" w:rsidP="00BD16BB">
            <w:pPr>
              <w:rPr>
                <w:sz w:val="24"/>
                <w:szCs w:val="24"/>
              </w:rPr>
            </w:pPr>
            <w:r>
              <w:rPr>
                <w:sz w:val="24"/>
                <w:szCs w:val="24"/>
              </w:rPr>
              <w:t>CW1</w:t>
            </w:r>
          </w:p>
        </w:tc>
        <w:tc>
          <w:tcPr>
            <w:tcW w:w="1550" w:type="dxa"/>
            <w:shd w:val="clear" w:color="auto" w:fill="auto"/>
          </w:tcPr>
          <w:p w14:paraId="38E6CD0F" w14:textId="1445EFAF"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09559AC2" w14:textId="77777777" w:rsidR="00BD16BB" w:rsidRDefault="00BD16BB" w:rsidP="00BD16BB">
            <w:r>
              <w:t>TW10</w:t>
            </w:r>
          </w:p>
        </w:tc>
        <w:tc>
          <w:tcPr>
            <w:tcW w:w="1767" w:type="dxa"/>
            <w:shd w:val="clear" w:color="auto" w:fill="auto"/>
          </w:tcPr>
          <w:p w14:paraId="341EC3F1" w14:textId="77777777" w:rsidR="00BD16BB" w:rsidRPr="00A142AD" w:rsidRDefault="00BD16BB" w:rsidP="00BD16BB">
            <w:pPr>
              <w:rPr>
                <w:sz w:val="24"/>
                <w:szCs w:val="24"/>
              </w:rPr>
            </w:pPr>
            <w:r>
              <w:rPr>
                <w:sz w:val="24"/>
                <w:szCs w:val="24"/>
              </w:rPr>
              <w:t>TW14</w:t>
            </w:r>
          </w:p>
        </w:tc>
      </w:tr>
      <w:tr w:rsidR="00BD16BB" w14:paraId="014C0E03" w14:textId="77777777" w:rsidTr="007544AD">
        <w:tc>
          <w:tcPr>
            <w:tcW w:w="6784" w:type="dxa"/>
            <w:shd w:val="clear" w:color="auto" w:fill="auto"/>
          </w:tcPr>
          <w:p w14:paraId="5ED04DF5" w14:textId="1A4714B6" w:rsidR="00BD16BB" w:rsidRPr="00C71DFD" w:rsidRDefault="00BD16BB" w:rsidP="00BD16BB">
            <w:pPr>
              <w:rPr>
                <w:rFonts w:cs="Arial"/>
                <w:color w:val="000000"/>
                <w:sz w:val="24"/>
                <w:szCs w:val="24"/>
              </w:rPr>
            </w:pPr>
            <w:r w:rsidRPr="00C71DFD">
              <w:rPr>
                <w:rFonts w:cs="Arial"/>
                <w:color w:val="000000"/>
                <w:sz w:val="24"/>
                <w:szCs w:val="24"/>
              </w:rPr>
              <w:t xml:space="preserve">The Contours </w:t>
            </w:r>
            <w:r w:rsidR="007544AD" w:rsidRPr="00C71DFD">
              <w:rPr>
                <w:rFonts w:cs="Arial"/>
                <w:color w:val="000000"/>
                <w:sz w:val="24"/>
                <w:szCs w:val="24"/>
              </w:rPr>
              <w:t>of</w:t>
            </w:r>
            <w:r w:rsidRPr="00C71DFD">
              <w:rPr>
                <w:rFonts w:cs="Arial"/>
                <w:color w:val="000000"/>
                <w:sz w:val="24"/>
                <w:szCs w:val="24"/>
              </w:rPr>
              <w:t xml:space="preserve"> Global Capitalism</w:t>
            </w:r>
          </w:p>
        </w:tc>
        <w:tc>
          <w:tcPr>
            <w:tcW w:w="1827" w:type="dxa"/>
            <w:shd w:val="clear" w:color="auto" w:fill="auto"/>
          </w:tcPr>
          <w:p w14:paraId="784B93CE" w14:textId="77777777" w:rsidR="00BD16BB" w:rsidRPr="00A142AD" w:rsidRDefault="00BD16BB" w:rsidP="00BD16BB">
            <w:pPr>
              <w:rPr>
                <w:sz w:val="24"/>
                <w:szCs w:val="24"/>
              </w:rPr>
            </w:pPr>
            <w:r>
              <w:rPr>
                <w:sz w:val="24"/>
                <w:szCs w:val="24"/>
              </w:rPr>
              <w:t>CW1</w:t>
            </w:r>
          </w:p>
        </w:tc>
        <w:tc>
          <w:tcPr>
            <w:tcW w:w="1550" w:type="dxa"/>
            <w:shd w:val="clear" w:color="auto" w:fill="auto"/>
          </w:tcPr>
          <w:p w14:paraId="067243F2" w14:textId="1C40E9F5"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68A54300" w14:textId="77777777" w:rsidR="00BD16BB" w:rsidRDefault="00BD16BB" w:rsidP="00BD16BB">
            <w:r>
              <w:t>TW11</w:t>
            </w:r>
          </w:p>
        </w:tc>
        <w:tc>
          <w:tcPr>
            <w:tcW w:w="1767" w:type="dxa"/>
            <w:shd w:val="clear" w:color="auto" w:fill="auto"/>
          </w:tcPr>
          <w:p w14:paraId="270837A9" w14:textId="77777777" w:rsidR="00BD16BB" w:rsidRPr="00A142AD" w:rsidRDefault="00BD16BB" w:rsidP="00BD16BB">
            <w:pPr>
              <w:rPr>
                <w:sz w:val="24"/>
                <w:szCs w:val="24"/>
              </w:rPr>
            </w:pPr>
            <w:r>
              <w:rPr>
                <w:sz w:val="24"/>
                <w:szCs w:val="24"/>
              </w:rPr>
              <w:t>TW15</w:t>
            </w:r>
          </w:p>
        </w:tc>
      </w:tr>
      <w:tr w:rsidR="00BD16BB" w14:paraId="1814BB49" w14:textId="77777777" w:rsidTr="007544AD">
        <w:tc>
          <w:tcPr>
            <w:tcW w:w="6784" w:type="dxa"/>
            <w:shd w:val="clear" w:color="auto" w:fill="auto"/>
          </w:tcPr>
          <w:p w14:paraId="5DC244BB" w14:textId="763EFB3A" w:rsidR="00BD16BB" w:rsidRPr="00A142AD" w:rsidRDefault="00BD16BB" w:rsidP="00BD16BB">
            <w:pPr>
              <w:rPr>
                <w:sz w:val="24"/>
                <w:szCs w:val="24"/>
              </w:rPr>
            </w:pPr>
            <w:r w:rsidRPr="00A142AD">
              <w:rPr>
                <w:sz w:val="24"/>
                <w:szCs w:val="24"/>
              </w:rPr>
              <w:t xml:space="preserve">Advanced Research and </w:t>
            </w:r>
            <w:r w:rsidR="00DC3D1D" w:rsidRPr="00A142AD">
              <w:rPr>
                <w:sz w:val="24"/>
                <w:szCs w:val="24"/>
              </w:rPr>
              <w:t>fieldwork</w:t>
            </w:r>
            <w:r w:rsidRPr="00A142AD">
              <w:rPr>
                <w:sz w:val="24"/>
                <w:szCs w:val="24"/>
              </w:rPr>
              <w:t xml:space="preserve"> Methods</w:t>
            </w:r>
          </w:p>
        </w:tc>
        <w:tc>
          <w:tcPr>
            <w:tcW w:w="1827" w:type="dxa"/>
            <w:shd w:val="clear" w:color="auto" w:fill="auto"/>
          </w:tcPr>
          <w:p w14:paraId="00D3AA42" w14:textId="77777777" w:rsidR="00BD16BB" w:rsidRPr="00A142AD" w:rsidRDefault="00BD16BB" w:rsidP="00BD16BB">
            <w:pPr>
              <w:rPr>
                <w:sz w:val="24"/>
                <w:szCs w:val="24"/>
              </w:rPr>
            </w:pPr>
            <w:r>
              <w:rPr>
                <w:sz w:val="24"/>
                <w:szCs w:val="24"/>
              </w:rPr>
              <w:t>CW2</w:t>
            </w:r>
          </w:p>
        </w:tc>
        <w:tc>
          <w:tcPr>
            <w:tcW w:w="1550" w:type="dxa"/>
            <w:shd w:val="clear" w:color="auto" w:fill="auto"/>
          </w:tcPr>
          <w:p w14:paraId="53374944" w14:textId="4748AB23"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0B02A4C0" w14:textId="77777777" w:rsidR="00BD16BB" w:rsidRDefault="00BD16BB" w:rsidP="00BD16BB">
            <w:r>
              <w:t>TW12</w:t>
            </w:r>
          </w:p>
        </w:tc>
        <w:tc>
          <w:tcPr>
            <w:tcW w:w="1767" w:type="dxa"/>
            <w:shd w:val="clear" w:color="auto" w:fill="auto"/>
          </w:tcPr>
          <w:p w14:paraId="7F772007" w14:textId="77777777" w:rsidR="00BD16BB" w:rsidRPr="00A142AD" w:rsidRDefault="00BD16BB" w:rsidP="00BD16BB">
            <w:pPr>
              <w:rPr>
                <w:sz w:val="24"/>
                <w:szCs w:val="24"/>
              </w:rPr>
            </w:pPr>
            <w:r>
              <w:rPr>
                <w:sz w:val="24"/>
                <w:szCs w:val="24"/>
              </w:rPr>
              <w:t>TW16</w:t>
            </w:r>
          </w:p>
        </w:tc>
      </w:tr>
      <w:tr w:rsidR="00BD16BB" w14:paraId="538DF7C5" w14:textId="77777777" w:rsidTr="007544AD">
        <w:tc>
          <w:tcPr>
            <w:tcW w:w="6784" w:type="dxa"/>
            <w:shd w:val="clear" w:color="auto" w:fill="auto"/>
          </w:tcPr>
          <w:p w14:paraId="6E61940B" w14:textId="77777777" w:rsidR="00BD16BB" w:rsidRPr="00C71DFD" w:rsidRDefault="00BD16BB" w:rsidP="00BD16BB">
            <w:pPr>
              <w:rPr>
                <w:rFonts w:cs="Arial"/>
                <w:color w:val="000000"/>
                <w:sz w:val="24"/>
                <w:szCs w:val="24"/>
              </w:rPr>
            </w:pPr>
            <w:r w:rsidRPr="00C71DFD">
              <w:rPr>
                <w:rFonts w:cs="Arial"/>
                <w:color w:val="000000"/>
                <w:sz w:val="24"/>
                <w:szCs w:val="24"/>
              </w:rPr>
              <w:t>Cartography, Remoting Sensing and Spatial Analysis</w:t>
            </w:r>
          </w:p>
        </w:tc>
        <w:tc>
          <w:tcPr>
            <w:tcW w:w="1827" w:type="dxa"/>
            <w:shd w:val="clear" w:color="auto" w:fill="auto"/>
          </w:tcPr>
          <w:p w14:paraId="30795080" w14:textId="77777777" w:rsidR="00BD16BB" w:rsidRPr="00A142AD" w:rsidRDefault="00BD16BB" w:rsidP="00BD16BB">
            <w:pPr>
              <w:rPr>
                <w:sz w:val="24"/>
                <w:szCs w:val="24"/>
              </w:rPr>
            </w:pPr>
            <w:r>
              <w:rPr>
                <w:sz w:val="24"/>
                <w:szCs w:val="24"/>
              </w:rPr>
              <w:t>CW1</w:t>
            </w:r>
          </w:p>
        </w:tc>
        <w:tc>
          <w:tcPr>
            <w:tcW w:w="1550" w:type="dxa"/>
            <w:shd w:val="clear" w:color="auto" w:fill="auto"/>
          </w:tcPr>
          <w:p w14:paraId="3912048F" w14:textId="51281B87"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0345B56C" w14:textId="77777777" w:rsidR="00BD16BB" w:rsidRDefault="00BD16BB" w:rsidP="00BD16BB">
            <w:r>
              <w:t>TW13</w:t>
            </w:r>
          </w:p>
        </w:tc>
        <w:tc>
          <w:tcPr>
            <w:tcW w:w="1767" w:type="dxa"/>
            <w:shd w:val="clear" w:color="auto" w:fill="auto"/>
          </w:tcPr>
          <w:p w14:paraId="244DB10D" w14:textId="77777777" w:rsidR="00BD16BB" w:rsidRPr="00A142AD" w:rsidRDefault="00BD16BB" w:rsidP="00BD16BB">
            <w:pPr>
              <w:rPr>
                <w:sz w:val="24"/>
                <w:szCs w:val="24"/>
              </w:rPr>
            </w:pPr>
            <w:r>
              <w:rPr>
                <w:sz w:val="24"/>
                <w:szCs w:val="24"/>
              </w:rPr>
              <w:t>TW17</w:t>
            </w:r>
          </w:p>
        </w:tc>
      </w:tr>
      <w:tr w:rsidR="00BD16BB" w14:paraId="4E5C3DED" w14:textId="77777777" w:rsidTr="007544AD">
        <w:tc>
          <w:tcPr>
            <w:tcW w:w="6784" w:type="dxa"/>
            <w:shd w:val="clear" w:color="auto" w:fill="auto"/>
          </w:tcPr>
          <w:p w14:paraId="08672C51" w14:textId="77777777" w:rsidR="00BD16BB" w:rsidRPr="00A142AD" w:rsidRDefault="00BD16BB" w:rsidP="00BD16BB">
            <w:pPr>
              <w:rPr>
                <w:sz w:val="24"/>
                <w:szCs w:val="24"/>
              </w:rPr>
            </w:pPr>
            <w:r w:rsidRPr="00A142AD">
              <w:rPr>
                <w:sz w:val="24"/>
                <w:szCs w:val="24"/>
              </w:rPr>
              <w:t>Geographical Theory and Practice</w:t>
            </w:r>
          </w:p>
        </w:tc>
        <w:tc>
          <w:tcPr>
            <w:tcW w:w="1827" w:type="dxa"/>
            <w:shd w:val="clear" w:color="auto" w:fill="auto"/>
          </w:tcPr>
          <w:p w14:paraId="791BDA8B" w14:textId="77777777" w:rsidR="00BD16BB" w:rsidRPr="00A142AD" w:rsidRDefault="00BD16BB" w:rsidP="00BD16BB">
            <w:pPr>
              <w:rPr>
                <w:sz w:val="24"/>
                <w:szCs w:val="24"/>
              </w:rPr>
            </w:pPr>
            <w:r>
              <w:rPr>
                <w:sz w:val="24"/>
                <w:szCs w:val="24"/>
              </w:rPr>
              <w:t>CW2</w:t>
            </w:r>
          </w:p>
        </w:tc>
        <w:tc>
          <w:tcPr>
            <w:tcW w:w="1550" w:type="dxa"/>
            <w:shd w:val="clear" w:color="auto" w:fill="auto"/>
          </w:tcPr>
          <w:p w14:paraId="3C9BEC66" w14:textId="57DF2F0D"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44C8E018" w14:textId="77777777" w:rsidR="00BD16BB" w:rsidRDefault="00BD16BB" w:rsidP="00BD16BB">
            <w:r>
              <w:t>TW14</w:t>
            </w:r>
          </w:p>
        </w:tc>
        <w:tc>
          <w:tcPr>
            <w:tcW w:w="1767" w:type="dxa"/>
            <w:shd w:val="clear" w:color="auto" w:fill="auto"/>
          </w:tcPr>
          <w:p w14:paraId="6949C6CB" w14:textId="77777777" w:rsidR="00BD16BB" w:rsidRPr="00A142AD" w:rsidRDefault="00BD16BB" w:rsidP="00BD16BB">
            <w:pPr>
              <w:rPr>
                <w:sz w:val="24"/>
                <w:szCs w:val="24"/>
              </w:rPr>
            </w:pPr>
            <w:r>
              <w:rPr>
                <w:sz w:val="24"/>
                <w:szCs w:val="24"/>
              </w:rPr>
              <w:t>TW18</w:t>
            </w:r>
          </w:p>
        </w:tc>
      </w:tr>
      <w:tr w:rsidR="00BD16BB" w14:paraId="6ADB8735" w14:textId="77777777" w:rsidTr="007544AD">
        <w:trPr>
          <w:trHeight w:val="89"/>
        </w:trPr>
        <w:tc>
          <w:tcPr>
            <w:tcW w:w="6784" w:type="dxa"/>
            <w:shd w:val="clear" w:color="auto" w:fill="auto"/>
          </w:tcPr>
          <w:p w14:paraId="43C08151" w14:textId="77777777" w:rsidR="00BD16BB" w:rsidRPr="00A142AD" w:rsidRDefault="00BD16BB" w:rsidP="00BD16BB">
            <w:pPr>
              <w:rPr>
                <w:sz w:val="24"/>
                <w:szCs w:val="24"/>
              </w:rPr>
            </w:pPr>
            <w:r w:rsidRPr="00A142AD">
              <w:rPr>
                <w:sz w:val="24"/>
                <w:szCs w:val="24"/>
              </w:rPr>
              <w:t>Social and Cultural Geography</w:t>
            </w:r>
          </w:p>
        </w:tc>
        <w:tc>
          <w:tcPr>
            <w:tcW w:w="1827" w:type="dxa"/>
            <w:shd w:val="clear" w:color="auto" w:fill="auto"/>
          </w:tcPr>
          <w:p w14:paraId="4B2DE08F" w14:textId="77777777" w:rsidR="00BD16BB" w:rsidRPr="00A142AD" w:rsidRDefault="00BD16BB" w:rsidP="00BD16BB">
            <w:pPr>
              <w:rPr>
                <w:sz w:val="24"/>
                <w:szCs w:val="24"/>
              </w:rPr>
            </w:pPr>
            <w:r>
              <w:rPr>
                <w:sz w:val="24"/>
                <w:szCs w:val="24"/>
              </w:rPr>
              <w:t>CW2</w:t>
            </w:r>
          </w:p>
        </w:tc>
        <w:tc>
          <w:tcPr>
            <w:tcW w:w="1550" w:type="dxa"/>
            <w:shd w:val="clear" w:color="auto" w:fill="auto"/>
          </w:tcPr>
          <w:p w14:paraId="3A0CA983" w14:textId="75F03209"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12CFDF15" w14:textId="77777777" w:rsidR="00BD16BB" w:rsidRDefault="00BD16BB" w:rsidP="00BD16BB">
            <w:r>
              <w:t>TW15</w:t>
            </w:r>
          </w:p>
        </w:tc>
        <w:tc>
          <w:tcPr>
            <w:tcW w:w="1767" w:type="dxa"/>
            <w:shd w:val="clear" w:color="auto" w:fill="auto"/>
          </w:tcPr>
          <w:p w14:paraId="4BADEFF6" w14:textId="77777777" w:rsidR="00BD16BB" w:rsidRPr="00A142AD" w:rsidRDefault="00BD16BB" w:rsidP="00BD16BB">
            <w:pPr>
              <w:rPr>
                <w:sz w:val="24"/>
                <w:szCs w:val="24"/>
              </w:rPr>
            </w:pPr>
            <w:r>
              <w:rPr>
                <w:sz w:val="24"/>
                <w:szCs w:val="24"/>
              </w:rPr>
              <w:t>TW19</w:t>
            </w:r>
          </w:p>
        </w:tc>
      </w:tr>
      <w:tr w:rsidR="00BD16BB" w14:paraId="158C3C6B" w14:textId="77777777" w:rsidTr="007544AD">
        <w:tc>
          <w:tcPr>
            <w:tcW w:w="6784" w:type="dxa"/>
            <w:shd w:val="clear" w:color="auto" w:fill="auto"/>
          </w:tcPr>
          <w:p w14:paraId="02DEEA1A" w14:textId="219C6C6D" w:rsidR="00BD16BB" w:rsidRPr="00C71DFD" w:rsidRDefault="00BD16BB" w:rsidP="00BD16BB">
            <w:pPr>
              <w:rPr>
                <w:rFonts w:cs="Arial"/>
                <w:color w:val="000000"/>
                <w:sz w:val="24"/>
                <w:szCs w:val="24"/>
              </w:rPr>
            </w:pPr>
            <w:r w:rsidRPr="00C71DFD">
              <w:rPr>
                <w:rFonts w:cs="Arial"/>
                <w:color w:val="000000"/>
                <w:sz w:val="24"/>
                <w:szCs w:val="24"/>
              </w:rPr>
              <w:t xml:space="preserve">The Contours </w:t>
            </w:r>
            <w:r w:rsidR="007544AD" w:rsidRPr="00C71DFD">
              <w:rPr>
                <w:rFonts w:cs="Arial"/>
                <w:color w:val="000000"/>
                <w:sz w:val="24"/>
                <w:szCs w:val="24"/>
              </w:rPr>
              <w:t>of</w:t>
            </w:r>
            <w:r w:rsidRPr="00C71DFD">
              <w:rPr>
                <w:rFonts w:cs="Arial"/>
                <w:color w:val="000000"/>
                <w:sz w:val="24"/>
                <w:szCs w:val="24"/>
              </w:rPr>
              <w:t xml:space="preserve"> Global Capitalism</w:t>
            </w:r>
          </w:p>
        </w:tc>
        <w:tc>
          <w:tcPr>
            <w:tcW w:w="1827" w:type="dxa"/>
            <w:shd w:val="clear" w:color="auto" w:fill="auto"/>
          </w:tcPr>
          <w:p w14:paraId="3CC7A603" w14:textId="77777777" w:rsidR="00BD16BB" w:rsidRPr="00A142AD" w:rsidRDefault="00BD16BB" w:rsidP="00BD16BB">
            <w:pPr>
              <w:rPr>
                <w:sz w:val="24"/>
                <w:szCs w:val="24"/>
              </w:rPr>
            </w:pPr>
            <w:r>
              <w:rPr>
                <w:sz w:val="24"/>
                <w:szCs w:val="24"/>
              </w:rPr>
              <w:t>CW2</w:t>
            </w:r>
          </w:p>
        </w:tc>
        <w:tc>
          <w:tcPr>
            <w:tcW w:w="1550" w:type="dxa"/>
            <w:shd w:val="clear" w:color="auto" w:fill="auto"/>
          </w:tcPr>
          <w:p w14:paraId="52388E44" w14:textId="4A382B4B"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5EB6BAFE" w14:textId="77777777" w:rsidR="00BD16BB" w:rsidRDefault="00BD16BB" w:rsidP="00BD16BB">
            <w:r>
              <w:t>TW16</w:t>
            </w:r>
          </w:p>
        </w:tc>
        <w:tc>
          <w:tcPr>
            <w:tcW w:w="1767" w:type="dxa"/>
            <w:shd w:val="clear" w:color="auto" w:fill="auto"/>
          </w:tcPr>
          <w:p w14:paraId="23307885" w14:textId="77777777" w:rsidR="00BD16BB" w:rsidRPr="00A142AD" w:rsidRDefault="00BD16BB" w:rsidP="00BD16BB">
            <w:pPr>
              <w:rPr>
                <w:sz w:val="24"/>
                <w:szCs w:val="24"/>
              </w:rPr>
            </w:pPr>
            <w:r>
              <w:rPr>
                <w:sz w:val="24"/>
                <w:szCs w:val="24"/>
              </w:rPr>
              <w:t>TW20</w:t>
            </w:r>
          </w:p>
        </w:tc>
      </w:tr>
      <w:tr w:rsidR="00BD16BB" w14:paraId="420D4C5E" w14:textId="77777777" w:rsidTr="007544AD">
        <w:tc>
          <w:tcPr>
            <w:tcW w:w="6784" w:type="dxa"/>
            <w:shd w:val="clear" w:color="auto" w:fill="auto"/>
          </w:tcPr>
          <w:p w14:paraId="3FF68DE4" w14:textId="77777777" w:rsidR="00BD16BB" w:rsidRPr="00A142AD" w:rsidRDefault="00BD16BB" w:rsidP="00BD16BB">
            <w:pPr>
              <w:rPr>
                <w:sz w:val="24"/>
                <w:szCs w:val="24"/>
              </w:rPr>
            </w:pPr>
            <w:r w:rsidRPr="00A142AD">
              <w:rPr>
                <w:sz w:val="24"/>
                <w:szCs w:val="24"/>
              </w:rPr>
              <w:t>Geographical Theory and Practice</w:t>
            </w:r>
          </w:p>
        </w:tc>
        <w:tc>
          <w:tcPr>
            <w:tcW w:w="1827" w:type="dxa"/>
            <w:shd w:val="clear" w:color="auto" w:fill="auto"/>
          </w:tcPr>
          <w:p w14:paraId="70AE466E" w14:textId="77777777" w:rsidR="00BD16BB" w:rsidRPr="00A142AD" w:rsidRDefault="00BD16BB" w:rsidP="00BD16BB">
            <w:pPr>
              <w:rPr>
                <w:sz w:val="24"/>
                <w:szCs w:val="24"/>
              </w:rPr>
            </w:pPr>
            <w:r>
              <w:rPr>
                <w:sz w:val="24"/>
                <w:szCs w:val="24"/>
              </w:rPr>
              <w:t>CW3</w:t>
            </w:r>
          </w:p>
        </w:tc>
        <w:tc>
          <w:tcPr>
            <w:tcW w:w="1550" w:type="dxa"/>
            <w:shd w:val="clear" w:color="auto" w:fill="auto"/>
          </w:tcPr>
          <w:p w14:paraId="68D0EBA9" w14:textId="5A74CBC1"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31ED9C6B" w14:textId="77777777" w:rsidR="00BD16BB" w:rsidRDefault="00BD16BB" w:rsidP="00BD16BB">
            <w:r>
              <w:t>TW18</w:t>
            </w:r>
          </w:p>
        </w:tc>
        <w:tc>
          <w:tcPr>
            <w:tcW w:w="1767" w:type="dxa"/>
            <w:shd w:val="clear" w:color="auto" w:fill="auto"/>
          </w:tcPr>
          <w:p w14:paraId="03968F8A" w14:textId="77777777" w:rsidR="00BD16BB" w:rsidRPr="00A142AD" w:rsidRDefault="00BD16BB" w:rsidP="00BD16BB">
            <w:pPr>
              <w:rPr>
                <w:sz w:val="24"/>
                <w:szCs w:val="24"/>
              </w:rPr>
            </w:pPr>
            <w:r>
              <w:rPr>
                <w:sz w:val="24"/>
                <w:szCs w:val="24"/>
              </w:rPr>
              <w:t>TW22</w:t>
            </w:r>
          </w:p>
        </w:tc>
      </w:tr>
      <w:tr w:rsidR="00BD16BB" w14:paraId="56007A7D" w14:textId="77777777" w:rsidTr="007544AD">
        <w:tc>
          <w:tcPr>
            <w:tcW w:w="6784" w:type="dxa"/>
            <w:shd w:val="clear" w:color="auto" w:fill="auto"/>
          </w:tcPr>
          <w:p w14:paraId="13378493" w14:textId="77777777" w:rsidR="00BD16BB" w:rsidRPr="00A142AD" w:rsidRDefault="00BD16BB" w:rsidP="00BD16BB">
            <w:pPr>
              <w:rPr>
                <w:sz w:val="24"/>
                <w:szCs w:val="24"/>
              </w:rPr>
            </w:pPr>
            <w:r w:rsidRPr="00A142AD">
              <w:rPr>
                <w:sz w:val="24"/>
                <w:szCs w:val="24"/>
              </w:rPr>
              <w:t>Social and Cultural Geography</w:t>
            </w:r>
          </w:p>
        </w:tc>
        <w:tc>
          <w:tcPr>
            <w:tcW w:w="1827" w:type="dxa"/>
            <w:shd w:val="clear" w:color="auto" w:fill="auto"/>
          </w:tcPr>
          <w:p w14:paraId="53E5A762" w14:textId="77777777" w:rsidR="00BD16BB" w:rsidRPr="00A142AD" w:rsidRDefault="00BD16BB" w:rsidP="00BD16BB">
            <w:pPr>
              <w:rPr>
                <w:sz w:val="24"/>
                <w:szCs w:val="24"/>
              </w:rPr>
            </w:pPr>
            <w:r>
              <w:rPr>
                <w:sz w:val="24"/>
                <w:szCs w:val="24"/>
              </w:rPr>
              <w:t>CW3</w:t>
            </w:r>
          </w:p>
        </w:tc>
        <w:tc>
          <w:tcPr>
            <w:tcW w:w="1550" w:type="dxa"/>
            <w:shd w:val="clear" w:color="auto" w:fill="auto"/>
          </w:tcPr>
          <w:p w14:paraId="2C534C58" w14:textId="65A382F8"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12A49B79" w14:textId="77777777" w:rsidR="00BD16BB" w:rsidRPr="00A142AD" w:rsidRDefault="00BD16BB" w:rsidP="00BD16BB">
            <w:pPr>
              <w:rPr>
                <w:sz w:val="24"/>
                <w:szCs w:val="24"/>
              </w:rPr>
            </w:pPr>
            <w:r>
              <w:rPr>
                <w:sz w:val="24"/>
                <w:szCs w:val="24"/>
              </w:rPr>
              <w:t>TW21</w:t>
            </w:r>
          </w:p>
        </w:tc>
        <w:tc>
          <w:tcPr>
            <w:tcW w:w="1767" w:type="dxa"/>
            <w:shd w:val="clear" w:color="auto" w:fill="auto"/>
          </w:tcPr>
          <w:p w14:paraId="4FED19B8" w14:textId="6C7821DF" w:rsidR="00BD16BB" w:rsidRPr="00A142AD" w:rsidRDefault="00BD16BB" w:rsidP="00DC3D1D">
            <w:pPr>
              <w:rPr>
                <w:sz w:val="24"/>
                <w:szCs w:val="24"/>
              </w:rPr>
            </w:pPr>
            <w:r>
              <w:t>1 week</w:t>
            </w:r>
            <w:r w:rsidR="00DC3D1D">
              <w:t xml:space="preserve"> after</w:t>
            </w:r>
            <w:r>
              <w:t xml:space="preserve"> TW24</w:t>
            </w:r>
          </w:p>
        </w:tc>
      </w:tr>
      <w:tr w:rsidR="00BD16BB" w14:paraId="2AAD23B6" w14:textId="77777777" w:rsidTr="007544AD">
        <w:tc>
          <w:tcPr>
            <w:tcW w:w="6784" w:type="dxa"/>
            <w:shd w:val="clear" w:color="auto" w:fill="auto"/>
          </w:tcPr>
          <w:p w14:paraId="6B67F4A9" w14:textId="77777777" w:rsidR="00BD16BB" w:rsidRPr="00A142AD" w:rsidRDefault="00BD16BB" w:rsidP="00BD16BB">
            <w:pPr>
              <w:rPr>
                <w:sz w:val="24"/>
                <w:szCs w:val="24"/>
              </w:rPr>
            </w:pPr>
            <w:r w:rsidRPr="00A142AD">
              <w:rPr>
                <w:rFonts w:cs="Arial"/>
                <w:color w:val="000000"/>
                <w:sz w:val="24"/>
                <w:szCs w:val="24"/>
              </w:rPr>
              <w:t xml:space="preserve">Cartography, </w:t>
            </w:r>
            <w:r>
              <w:rPr>
                <w:rFonts w:cs="Arial"/>
                <w:color w:val="000000"/>
                <w:sz w:val="24"/>
                <w:szCs w:val="24"/>
              </w:rPr>
              <w:t>R</w:t>
            </w:r>
            <w:r w:rsidRPr="00A142AD">
              <w:rPr>
                <w:rFonts w:cs="Arial"/>
                <w:color w:val="000000"/>
                <w:sz w:val="24"/>
                <w:szCs w:val="24"/>
              </w:rPr>
              <w:t>emo</w:t>
            </w:r>
            <w:r>
              <w:rPr>
                <w:rFonts w:cs="Arial"/>
                <w:color w:val="000000"/>
                <w:sz w:val="24"/>
                <w:szCs w:val="24"/>
              </w:rPr>
              <w:t>te</w:t>
            </w:r>
            <w:r w:rsidRPr="00A142AD">
              <w:rPr>
                <w:rFonts w:cs="Arial"/>
                <w:color w:val="000000"/>
                <w:sz w:val="24"/>
                <w:szCs w:val="24"/>
              </w:rPr>
              <w:t xml:space="preserve"> </w:t>
            </w:r>
            <w:r>
              <w:rPr>
                <w:rFonts w:cs="Arial"/>
                <w:color w:val="000000"/>
                <w:sz w:val="24"/>
                <w:szCs w:val="24"/>
              </w:rPr>
              <w:t>S</w:t>
            </w:r>
            <w:r w:rsidRPr="00A142AD">
              <w:rPr>
                <w:rFonts w:cs="Arial"/>
                <w:color w:val="000000"/>
                <w:sz w:val="24"/>
                <w:szCs w:val="24"/>
              </w:rPr>
              <w:t xml:space="preserve">ensing and </w:t>
            </w:r>
            <w:r>
              <w:rPr>
                <w:rFonts w:cs="Arial"/>
                <w:color w:val="000000"/>
                <w:sz w:val="24"/>
                <w:szCs w:val="24"/>
              </w:rPr>
              <w:t>S</w:t>
            </w:r>
            <w:r w:rsidRPr="00A142AD">
              <w:rPr>
                <w:rFonts w:cs="Arial"/>
                <w:color w:val="000000"/>
                <w:sz w:val="24"/>
                <w:szCs w:val="24"/>
              </w:rPr>
              <w:t xml:space="preserve">patial </w:t>
            </w:r>
            <w:r>
              <w:rPr>
                <w:rFonts w:cs="Arial"/>
                <w:color w:val="000000"/>
                <w:sz w:val="24"/>
                <w:szCs w:val="24"/>
              </w:rPr>
              <w:t>A</w:t>
            </w:r>
            <w:r w:rsidRPr="00A142AD">
              <w:rPr>
                <w:rFonts w:cs="Arial"/>
                <w:color w:val="000000"/>
                <w:sz w:val="24"/>
                <w:szCs w:val="24"/>
              </w:rPr>
              <w:t>nalysis</w:t>
            </w:r>
          </w:p>
        </w:tc>
        <w:tc>
          <w:tcPr>
            <w:tcW w:w="1827" w:type="dxa"/>
            <w:shd w:val="clear" w:color="auto" w:fill="auto"/>
          </w:tcPr>
          <w:p w14:paraId="0E21DCC7" w14:textId="77777777" w:rsidR="00BD16BB" w:rsidRPr="00A142AD" w:rsidRDefault="00BD16BB" w:rsidP="00BD16BB">
            <w:pPr>
              <w:rPr>
                <w:sz w:val="24"/>
                <w:szCs w:val="24"/>
              </w:rPr>
            </w:pPr>
            <w:r>
              <w:rPr>
                <w:sz w:val="24"/>
                <w:szCs w:val="24"/>
              </w:rPr>
              <w:t>CW2</w:t>
            </w:r>
          </w:p>
        </w:tc>
        <w:tc>
          <w:tcPr>
            <w:tcW w:w="1550" w:type="dxa"/>
            <w:shd w:val="clear" w:color="auto" w:fill="auto"/>
          </w:tcPr>
          <w:p w14:paraId="441F68A1" w14:textId="6D1FD4DD"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03FDB405" w14:textId="77777777" w:rsidR="00BD16BB" w:rsidRPr="00A142AD" w:rsidRDefault="00BD16BB" w:rsidP="00BD16BB">
            <w:pPr>
              <w:rPr>
                <w:sz w:val="24"/>
                <w:szCs w:val="24"/>
              </w:rPr>
            </w:pPr>
            <w:r>
              <w:rPr>
                <w:sz w:val="24"/>
                <w:szCs w:val="24"/>
              </w:rPr>
              <w:t>TW23</w:t>
            </w:r>
          </w:p>
        </w:tc>
        <w:tc>
          <w:tcPr>
            <w:tcW w:w="1767" w:type="dxa"/>
            <w:shd w:val="clear" w:color="auto" w:fill="auto"/>
          </w:tcPr>
          <w:p w14:paraId="36EFDAE4" w14:textId="7BD27F79" w:rsidR="00BD16BB" w:rsidRPr="00A142AD" w:rsidRDefault="00BD16BB" w:rsidP="00BD16BB">
            <w:pPr>
              <w:rPr>
                <w:sz w:val="24"/>
                <w:szCs w:val="24"/>
              </w:rPr>
            </w:pPr>
            <w:r>
              <w:rPr>
                <w:sz w:val="24"/>
                <w:szCs w:val="24"/>
              </w:rPr>
              <w:t>3</w:t>
            </w:r>
            <w:r>
              <w:t xml:space="preserve"> weeks </w:t>
            </w:r>
            <w:r w:rsidR="00DC3D1D">
              <w:t>after</w:t>
            </w:r>
            <w:r>
              <w:t xml:space="preserve"> TW24</w:t>
            </w:r>
          </w:p>
        </w:tc>
      </w:tr>
      <w:tr w:rsidR="00BD16BB" w14:paraId="1A7D67DF" w14:textId="77777777" w:rsidTr="007544AD">
        <w:tc>
          <w:tcPr>
            <w:tcW w:w="6784" w:type="dxa"/>
            <w:shd w:val="clear" w:color="auto" w:fill="auto"/>
          </w:tcPr>
          <w:p w14:paraId="4F3FD083" w14:textId="11628DD5" w:rsidR="00BD16BB" w:rsidRPr="00C71DFD" w:rsidRDefault="00BD16BB" w:rsidP="00BD16BB">
            <w:pPr>
              <w:rPr>
                <w:rFonts w:cs="Arial"/>
                <w:color w:val="000000"/>
                <w:sz w:val="24"/>
                <w:szCs w:val="24"/>
              </w:rPr>
            </w:pPr>
            <w:r w:rsidRPr="00C71DFD">
              <w:rPr>
                <w:rFonts w:cs="Arial"/>
                <w:color w:val="000000"/>
                <w:sz w:val="24"/>
                <w:szCs w:val="24"/>
              </w:rPr>
              <w:t xml:space="preserve">The Contours </w:t>
            </w:r>
            <w:r w:rsidR="007544AD" w:rsidRPr="00C71DFD">
              <w:rPr>
                <w:rFonts w:cs="Arial"/>
                <w:color w:val="000000"/>
                <w:sz w:val="24"/>
                <w:szCs w:val="24"/>
              </w:rPr>
              <w:t>of</w:t>
            </w:r>
            <w:r w:rsidRPr="00C71DFD">
              <w:rPr>
                <w:rFonts w:cs="Arial"/>
                <w:color w:val="000000"/>
                <w:sz w:val="24"/>
                <w:szCs w:val="24"/>
              </w:rPr>
              <w:t xml:space="preserve"> Global Capitalism</w:t>
            </w:r>
          </w:p>
        </w:tc>
        <w:tc>
          <w:tcPr>
            <w:tcW w:w="1827" w:type="dxa"/>
            <w:shd w:val="clear" w:color="auto" w:fill="auto"/>
          </w:tcPr>
          <w:p w14:paraId="5E2F11CC" w14:textId="77777777" w:rsidR="00BD16BB" w:rsidRPr="00A142AD" w:rsidRDefault="00BD16BB" w:rsidP="00BD16BB">
            <w:pPr>
              <w:rPr>
                <w:sz w:val="24"/>
                <w:szCs w:val="24"/>
              </w:rPr>
            </w:pPr>
            <w:r>
              <w:rPr>
                <w:sz w:val="24"/>
                <w:szCs w:val="24"/>
              </w:rPr>
              <w:t>CW3</w:t>
            </w:r>
          </w:p>
        </w:tc>
        <w:tc>
          <w:tcPr>
            <w:tcW w:w="1550" w:type="dxa"/>
            <w:shd w:val="clear" w:color="auto" w:fill="auto"/>
          </w:tcPr>
          <w:p w14:paraId="4ECAA1A4" w14:textId="282CFCC1" w:rsidR="00BD16BB" w:rsidRPr="00A142AD" w:rsidRDefault="007544AD" w:rsidP="00BD16BB">
            <w:pPr>
              <w:rPr>
                <w:sz w:val="24"/>
                <w:szCs w:val="24"/>
              </w:rPr>
            </w:pPr>
            <w:r>
              <w:rPr>
                <w:sz w:val="24"/>
                <w:szCs w:val="24"/>
              </w:rPr>
              <w:t>23</w:t>
            </w:r>
            <w:r w:rsidR="00BD16BB" w:rsidRPr="00A142AD">
              <w:rPr>
                <w:sz w:val="24"/>
                <w:szCs w:val="24"/>
              </w:rPr>
              <w:t>/Sep/19</w:t>
            </w:r>
          </w:p>
        </w:tc>
        <w:tc>
          <w:tcPr>
            <w:tcW w:w="1255" w:type="dxa"/>
            <w:shd w:val="clear" w:color="auto" w:fill="auto"/>
          </w:tcPr>
          <w:p w14:paraId="4EA7E4F2" w14:textId="77777777" w:rsidR="00BD16BB" w:rsidRPr="00A142AD" w:rsidRDefault="00BD16BB" w:rsidP="00BD16BB">
            <w:pPr>
              <w:rPr>
                <w:sz w:val="24"/>
                <w:szCs w:val="24"/>
              </w:rPr>
            </w:pPr>
            <w:r>
              <w:rPr>
                <w:sz w:val="24"/>
                <w:szCs w:val="24"/>
              </w:rPr>
              <w:t>TW24</w:t>
            </w:r>
          </w:p>
        </w:tc>
        <w:tc>
          <w:tcPr>
            <w:tcW w:w="1767" w:type="dxa"/>
            <w:shd w:val="clear" w:color="auto" w:fill="auto"/>
          </w:tcPr>
          <w:p w14:paraId="1A0705FD" w14:textId="650D7A6B" w:rsidR="00BD16BB" w:rsidRPr="00A142AD" w:rsidRDefault="00BD16BB" w:rsidP="00BD16BB">
            <w:pPr>
              <w:rPr>
                <w:sz w:val="24"/>
                <w:szCs w:val="24"/>
              </w:rPr>
            </w:pPr>
            <w:r>
              <w:rPr>
                <w:sz w:val="24"/>
                <w:szCs w:val="24"/>
              </w:rPr>
              <w:t xml:space="preserve">4 </w:t>
            </w:r>
            <w:r>
              <w:t xml:space="preserve">weeks </w:t>
            </w:r>
            <w:r w:rsidR="00DC3D1D">
              <w:t>after</w:t>
            </w:r>
            <w:r>
              <w:t xml:space="preserve"> TW24</w:t>
            </w:r>
          </w:p>
        </w:tc>
      </w:tr>
      <w:tr w:rsidR="00BD16BB" w14:paraId="1524F27B" w14:textId="77777777" w:rsidTr="007544AD">
        <w:tc>
          <w:tcPr>
            <w:tcW w:w="6784" w:type="dxa"/>
            <w:shd w:val="clear" w:color="auto" w:fill="auto"/>
          </w:tcPr>
          <w:p w14:paraId="580688E3" w14:textId="1C2FF0AA" w:rsidR="00BD16BB" w:rsidRPr="00A142AD" w:rsidRDefault="00BD16BB" w:rsidP="00BD16BB">
            <w:pPr>
              <w:rPr>
                <w:sz w:val="24"/>
                <w:szCs w:val="24"/>
              </w:rPr>
            </w:pPr>
            <w:r w:rsidRPr="00A142AD">
              <w:rPr>
                <w:sz w:val="24"/>
                <w:szCs w:val="24"/>
              </w:rPr>
              <w:t xml:space="preserve">Advanced Research and </w:t>
            </w:r>
            <w:r w:rsidR="00DC3D1D" w:rsidRPr="00A142AD">
              <w:rPr>
                <w:sz w:val="24"/>
                <w:szCs w:val="24"/>
              </w:rPr>
              <w:t>fieldwork</w:t>
            </w:r>
            <w:r w:rsidRPr="00A142AD">
              <w:rPr>
                <w:sz w:val="24"/>
                <w:szCs w:val="24"/>
              </w:rPr>
              <w:t xml:space="preserve"> Methods</w:t>
            </w:r>
          </w:p>
        </w:tc>
        <w:tc>
          <w:tcPr>
            <w:tcW w:w="1827" w:type="dxa"/>
            <w:shd w:val="clear" w:color="auto" w:fill="auto"/>
          </w:tcPr>
          <w:p w14:paraId="0DBE531F" w14:textId="77777777" w:rsidR="00BD16BB" w:rsidRPr="00A142AD" w:rsidRDefault="00BD16BB" w:rsidP="00BD16BB">
            <w:pPr>
              <w:rPr>
                <w:sz w:val="24"/>
                <w:szCs w:val="24"/>
              </w:rPr>
            </w:pPr>
            <w:r>
              <w:rPr>
                <w:sz w:val="24"/>
                <w:szCs w:val="24"/>
              </w:rPr>
              <w:t>CW3</w:t>
            </w:r>
          </w:p>
        </w:tc>
        <w:tc>
          <w:tcPr>
            <w:tcW w:w="1550" w:type="dxa"/>
            <w:shd w:val="clear" w:color="auto" w:fill="auto"/>
          </w:tcPr>
          <w:p w14:paraId="598779E4" w14:textId="77777777" w:rsidR="00BD16BB" w:rsidRPr="00A142AD" w:rsidRDefault="00BD16BB" w:rsidP="00BD16BB">
            <w:pPr>
              <w:rPr>
                <w:sz w:val="24"/>
                <w:szCs w:val="24"/>
              </w:rPr>
            </w:pPr>
            <w:r w:rsidRPr="00A142AD">
              <w:rPr>
                <w:sz w:val="24"/>
                <w:szCs w:val="24"/>
              </w:rPr>
              <w:t>30/Sep/19</w:t>
            </w:r>
          </w:p>
        </w:tc>
        <w:tc>
          <w:tcPr>
            <w:tcW w:w="1255" w:type="dxa"/>
            <w:shd w:val="clear" w:color="auto" w:fill="auto"/>
          </w:tcPr>
          <w:p w14:paraId="3D5C116B" w14:textId="19685711" w:rsidR="00BD16BB" w:rsidRDefault="00BD16BB" w:rsidP="00BD16BB">
            <w:r>
              <w:t xml:space="preserve">Depends on timing </w:t>
            </w:r>
            <w:r w:rsidR="007544AD">
              <w:t>of</w:t>
            </w:r>
            <w:r>
              <w:t xml:space="preserve"> Malta Trip</w:t>
            </w:r>
          </w:p>
        </w:tc>
        <w:tc>
          <w:tcPr>
            <w:tcW w:w="1767" w:type="dxa"/>
            <w:shd w:val="clear" w:color="auto" w:fill="auto"/>
          </w:tcPr>
          <w:p w14:paraId="10151DCD" w14:textId="46946237" w:rsidR="00BD16BB" w:rsidRPr="00A142AD" w:rsidRDefault="00BD16BB" w:rsidP="00BD16BB">
            <w:pPr>
              <w:rPr>
                <w:sz w:val="24"/>
                <w:szCs w:val="24"/>
              </w:rPr>
            </w:pPr>
            <w:r>
              <w:t xml:space="preserve">Depends on timing </w:t>
            </w:r>
            <w:r w:rsidR="007544AD">
              <w:t>of</w:t>
            </w:r>
            <w:r>
              <w:t xml:space="preserve"> Malta Trip</w:t>
            </w:r>
          </w:p>
        </w:tc>
      </w:tr>
      <w:tr w:rsidR="00BD16BB" w14:paraId="7AB685A7" w14:textId="77777777" w:rsidTr="007544AD">
        <w:tc>
          <w:tcPr>
            <w:tcW w:w="13183" w:type="dxa"/>
            <w:gridSpan w:val="5"/>
            <w:shd w:val="clear" w:color="auto" w:fill="auto"/>
          </w:tcPr>
          <w:p w14:paraId="45770438" w14:textId="77777777" w:rsidR="00BD16BB" w:rsidRDefault="00BD16BB" w:rsidP="00BD16BB">
            <w:pPr>
              <w:rPr>
                <w:b/>
              </w:rPr>
            </w:pPr>
            <w:r w:rsidRPr="0026209E">
              <w:rPr>
                <w:b/>
              </w:rPr>
              <w:t>Level 6</w:t>
            </w:r>
          </w:p>
          <w:p w14:paraId="01E9A047" w14:textId="77777777" w:rsidR="00BD16BB" w:rsidRPr="0026209E" w:rsidRDefault="00BD16BB" w:rsidP="00BD16BB">
            <w:pPr>
              <w:rPr>
                <w:b/>
              </w:rPr>
            </w:pPr>
          </w:p>
        </w:tc>
      </w:tr>
      <w:tr w:rsidR="00BD16BB" w14:paraId="2478F94B" w14:textId="77777777" w:rsidTr="007544AD">
        <w:tc>
          <w:tcPr>
            <w:tcW w:w="6784" w:type="dxa"/>
            <w:shd w:val="clear" w:color="auto" w:fill="auto"/>
          </w:tcPr>
          <w:p w14:paraId="47324AE9" w14:textId="77777777" w:rsidR="00BD16BB" w:rsidRDefault="00BD16BB" w:rsidP="00BD16BB">
            <w:r>
              <w:t>Development Geographies</w:t>
            </w:r>
          </w:p>
        </w:tc>
        <w:tc>
          <w:tcPr>
            <w:tcW w:w="1827" w:type="dxa"/>
            <w:shd w:val="clear" w:color="auto" w:fill="auto"/>
          </w:tcPr>
          <w:p w14:paraId="6F70A522" w14:textId="77777777" w:rsidR="00BD16BB" w:rsidRDefault="00BD16BB" w:rsidP="00BD16BB">
            <w:r>
              <w:t>CW1</w:t>
            </w:r>
          </w:p>
        </w:tc>
        <w:tc>
          <w:tcPr>
            <w:tcW w:w="1550" w:type="dxa"/>
            <w:shd w:val="clear" w:color="auto" w:fill="auto"/>
          </w:tcPr>
          <w:p w14:paraId="4F7BF70C" w14:textId="77777777" w:rsidR="00BD16BB" w:rsidRDefault="00BD16BB" w:rsidP="00BD16BB">
            <w:r w:rsidRPr="00A142AD">
              <w:rPr>
                <w:sz w:val="24"/>
                <w:szCs w:val="24"/>
              </w:rPr>
              <w:t>30/Sep/19</w:t>
            </w:r>
          </w:p>
        </w:tc>
        <w:tc>
          <w:tcPr>
            <w:tcW w:w="1255" w:type="dxa"/>
            <w:shd w:val="clear" w:color="auto" w:fill="auto"/>
          </w:tcPr>
          <w:p w14:paraId="61C15E33" w14:textId="77777777" w:rsidR="00BD16BB" w:rsidRDefault="00BD16BB" w:rsidP="00BD16BB">
            <w:r>
              <w:t>TW7</w:t>
            </w:r>
          </w:p>
        </w:tc>
        <w:tc>
          <w:tcPr>
            <w:tcW w:w="1767" w:type="dxa"/>
            <w:shd w:val="clear" w:color="auto" w:fill="auto"/>
          </w:tcPr>
          <w:p w14:paraId="5247B85F" w14:textId="77777777" w:rsidR="00BD16BB" w:rsidRDefault="00BD16BB" w:rsidP="00BD16BB">
            <w:r>
              <w:t>TW11</w:t>
            </w:r>
          </w:p>
        </w:tc>
      </w:tr>
      <w:tr w:rsidR="00BD16BB" w14:paraId="3BE30596" w14:textId="77777777" w:rsidTr="007544AD">
        <w:tc>
          <w:tcPr>
            <w:tcW w:w="6784" w:type="dxa"/>
            <w:shd w:val="clear" w:color="auto" w:fill="auto"/>
          </w:tcPr>
          <w:p w14:paraId="5000717C" w14:textId="77777777" w:rsidR="00BD16BB" w:rsidRDefault="00BD16BB" w:rsidP="00BD16BB">
            <w:r>
              <w:t>Global Rural Geographies</w:t>
            </w:r>
          </w:p>
        </w:tc>
        <w:tc>
          <w:tcPr>
            <w:tcW w:w="1827" w:type="dxa"/>
            <w:shd w:val="clear" w:color="auto" w:fill="auto"/>
          </w:tcPr>
          <w:p w14:paraId="3C0E8793" w14:textId="77777777" w:rsidR="00BD16BB" w:rsidRDefault="00BD16BB" w:rsidP="00BD16BB">
            <w:r>
              <w:t>CW1</w:t>
            </w:r>
          </w:p>
        </w:tc>
        <w:tc>
          <w:tcPr>
            <w:tcW w:w="1550" w:type="dxa"/>
            <w:shd w:val="clear" w:color="auto" w:fill="auto"/>
          </w:tcPr>
          <w:p w14:paraId="1473F0F7" w14:textId="77777777" w:rsidR="00BD16BB" w:rsidRDefault="00BD16BB" w:rsidP="00BD16BB">
            <w:r w:rsidRPr="00A142AD">
              <w:rPr>
                <w:sz w:val="24"/>
                <w:szCs w:val="24"/>
              </w:rPr>
              <w:t>30/Sep/19</w:t>
            </w:r>
          </w:p>
        </w:tc>
        <w:tc>
          <w:tcPr>
            <w:tcW w:w="1255" w:type="dxa"/>
            <w:shd w:val="clear" w:color="auto" w:fill="auto"/>
          </w:tcPr>
          <w:p w14:paraId="3EEFF00C" w14:textId="77777777" w:rsidR="00BD16BB" w:rsidRDefault="00BD16BB" w:rsidP="00BD16BB">
            <w:r>
              <w:t>TW8</w:t>
            </w:r>
          </w:p>
        </w:tc>
        <w:tc>
          <w:tcPr>
            <w:tcW w:w="1767" w:type="dxa"/>
            <w:shd w:val="clear" w:color="auto" w:fill="auto"/>
          </w:tcPr>
          <w:p w14:paraId="15D8DEAB" w14:textId="77777777" w:rsidR="00BD16BB" w:rsidRDefault="00BD16BB" w:rsidP="00BD16BB">
            <w:r>
              <w:t>TW12</w:t>
            </w:r>
          </w:p>
        </w:tc>
      </w:tr>
      <w:tr w:rsidR="00BD16BB" w14:paraId="753ED0E6" w14:textId="77777777" w:rsidTr="007544AD">
        <w:tc>
          <w:tcPr>
            <w:tcW w:w="6784" w:type="dxa"/>
            <w:shd w:val="clear" w:color="auto" w:fill="auto"/>
          </w:tcPr>
          <w:p w14:paraId="0F5A1F91" w14:textId="77777777" w:rsidR="00BD16BB" w:rsidRDefault="00BD16BB" w:rsidP="00BD16BB">
            <w:r>
              <w:t>Urban Geographies</w:t>
            </w:r>
          </w:p>
        </w:tc>
        <w:tc>
          <w:tcPr>
            <w:tcW w:w="1827" w:type="dxa"/>
            <w:shd w:val="clear" w:color="auto" w:fill="auto"/>
          </w:tcPr>
          <w:p w14:paraId="0F79A983" w14:textId="77777777" w:rsidR="00BD16BB" w:rsidRDefault="00BD16BB" w:rsidP="00BD16BB">
            <w:r>
              <w:t>CW1</w:t>
            </w:r>
          </w:p>
        </w:tc>
        <w:tc>
          <w:tcPr>
            <w:tcW w:w="1550" w:type="dxa"/>
            <w:shd w:val="clear" w:color="auto" w:fill="auto"/>
          </w:tcPr>
          <w:p w14:paraId="4968C408" w14:textId="77777777" w:rsidR="00BD16BB" w:rsidRDefault="00BD16BB" w:rsidP="00BD16BB">
            <w:r w:rsidRPr="00A142AD">
              <w:rPr>
                <w:sz w:val="24"/>
                <w:szCs w:val="24"/>
              </w:rPr>
              <w:t>30/Sep/19</w:t>
            </w:r>
          </w:p>
        </w:tc>
        <w:tc>
          <w:tcPr>
            <w:tcW w:w="1255" w:type="dxa"/>
            <w:shd w:val="clear" w:color="auto" w:fill="auto"/>
          </w:tcPr>
          <w:p w14:paraId="53353EA5" w14:textId="77777777" w:rsidR="00BD16BB" w:rsidRDefault="00BD16BB" w:rsidP="00BD16BB">
            <w:r>
              <w:t>TW9</w:t>
            </w:r>
          </w:p>
        </w:tc>
        <w:tc>
          <w:tcPr>
            <w:tcW w:w="1767" w:type="dxa"/>
            <w:shd w:val="clear" w:color="auto" w:fill="auto"/>
          </w:tcPr>
          <w:p w14:paraId="3CB134AE" w14:textId="77777777" w:rsidR="00BD16BB" w:rsidRDefault="00BD16BB" w:rsidP="00BD16BB">
            <w:r>
              <w:t>TW13</w:t>
            </w:r>
          </w:p>
        </w:tc>
      </w:tr>
      <w:tr w:rsidR="00BD16BB" w14:paraId="2A678235" w14:textId="77777777" w:rsidTr="007544AD">
        <w:tc>
          <w:tcPr>
            <w:tcW w:w="6784" w:type="dxa"/>
            <w:shd w:val="clear" w:color="auto" w:fill="auto"/>
          </w:tcPr>
          <w:p w14:paraId="05E0F1A8" w14:textId="77777777" w:rsidR="00BD16BB" w:rsidRDefault="00BD16BB" w:rsidP="00BD16BB">
            <w:r>
              <w:rPr>
                <w:rFonts w:cs="Arial"/>
              </w:rPr>
              <w:t>Research Project (presentation)</w:t>
            </w:r>
          </w:p>
        </w:tc>
        <w:tc>
          <w:tcPr>
            <w:tcW w:w="1827" w:type="dxa"/>
            <w:shd w:val="clear" w:color="auto" w:fill="auto"/>
          </w:tcPr>
          <w:p w14:paraId="21A3754D" w14:textId="77777777" w:rsidR="00BD16BB" w:rsidRDefault="00BD16BB" w:rsidP="00BD16BB">
            <w:r>
              <w:t>CW1</w:t>
            </w:r>
          </w:p>
        </w:tc>
        <w:tc>
          <w:tcPr>
            <w:tcW w:w="1550" w:type="dxa"/>
            <w:shd w:val="clear" w:color="auto" w:fill="auto"/>
          </w:tcPr>
          <w:p w14:paraId="16D7D874" w14:textId="77777777" w:rsidR="00BD16BB" w:rsidRDefault="00BD16BB" w:rsidP="00BD16BB">
            <w:r w:rsidRPr="00A142AD">
              <w:rPr>
                <w:sz w:val="24"/>
                <w:szCs w:val="24"/>
              </w:rPr>
              <w:t>30/Sep/19</w:t>
            </w:r>
          </w:p>
        </w:tc>
        <w:tc>
          <w:tcPr>
            <w:tcW w:w="1255" w:type="dxa"/>
            <w:shd w:val="clear" w:color="auto" w:fill="auto"/>
          </w:tcPr>
          <w:p w14:paraId="71978692" w14:textId="77777777" w:rsidR="00BD16BB" w:rsidRDefault="00BD16BB" w:rsidP="00BD16BB">
            <w:r>
              <w:t>TW10</w:t>
            </w:r>
          </w:p>
        </w:tc>
        <w:tc>
          <w:tcPr>
            <w:tcW w:w="1767" w:type="dxa"/>
            <w:shd w:val="clear" w:color="auto" w:fill="auto"/>
          </w:tcPr>
          <w:p w14:paraId="5D12843A" w14:textId="77777777" w:rsidR="00BD16BB" w:rsidRDefault="00BD16BB" w:rsidP="00BD16BB">
            <w:r>
              <w:t>TW13</w:t>
            </w:r>
          </w:p>
        </w:tc>
      </w:tr>
      <w:tr w:rsidR="00BD16BB" w14:paraId="29A9C3CC" w14:textId="77777777" w:rsidTr="007544AD">
        <w:tc>
          <w:tcPr>
            <w:tcW w:w="6784" w:type="dxa"/>
            <w:shd w:val="clear" w:color="auto" w:fill="auto"/>
          </w:tcPr>
          <w:p w14:paraId="5FFAFCA0" w14:textId="19002083" w:rsidR="00BD16BB" w:rsidRDefault="00BD16BB" w:rsidP="00BD16BB">
            <w:r w:rsidRPr="00CE7854">
              <w:rPr>
                <w:rFonts w:cs="Arial"/>
              </w:rPr>
              <w:t xml:space="preserve">GIS: </w:t>
            </w:r>
            <w:r w:rsidR="00DC3D1D" w:rsidRPr="00CE7854">
              <w:rPr>
                <w:rFonts w:cs="Arial"/>
              </w:rPr>
              <w:t>Transforming</w:t>
            </w:r>
            <w:r w:rsidRPr="00CE7854">
              <w:rPr>
                <w:rFonts w:cs="Arial"/>
              </w:rPr>
              <w:t xml:space="preserve"> Geography and the Environment</w:t>
            </w:r>
          </w:p>
        </w:tc>
        <w:tc>
          <w:tcPr>
            <w:tcW w:w="1827" w:type="dxa"/>
            <w:shd w:val="clear" w:color="auto" w:fill="auto"/>
          </w:tcPr>
          <w:p w14:paraId="3ABA6A01" w14:textId="77777777" w:rsidR="00BD16BB" w:rsidRDefault="00BD16BB" w:rsidP="00BD16BB">
            <w:r>
              <w:t>CW1</w:t>
            </w:r>
          </w:p>
        </w:tc>
        <w:tc>
          <w:tcPr>
            <w:tcW w:w="1550" w:type="dxa"/>
            <w:shd w:val="clear" w:color="auto" w:fill="auto"/>
          </w:tcPr>
          <w:p w14:paraId="1C818713" w14:textId="77777777" w:rsidR="00BD16BB" w:rsidRDefault="00BD16BB" w:rsidP="00BD16BB">
            <w:r w:rsidRPr="00A142AD">
              <w:rPr>
                <w:sz w:val="24"/>
                <w:szCs w:val="24"/>
              </w:rPr>
              <w:t>30/Sep/19</w:t>
            </w:r>
          </w:p>
        </w:tc>
        <w:tc>
          <w:tcPr>
            <w:tcW w:w="1255" w:type="dxa"/>
            <w:shd w:val="clear" w:color="auto" w:fill="auto"/>
          </w:tcPr>
          <w:p w14:paraId="3027AE28" w14:textId="77777777" w:rsidR="00BD16BB" w:rsidRDefault="00BD16BB" w:rsidP="00BD16BB">
            <w:r>
              <w:t>TW11</w:t>
            </w:r>
          </w:p>
        </w:tc>
        <w:tc>
          <w:tcPr>
            <w:tcW w:w="1767" w:type="dxa"/>
            <w:shd w:val="clear" w:color="auto" w:fill="auto"/>
          </w:tcPr>
          <w:p w14:paraId="7D510E97" w14:textId="77777777" w:rsidR="00BD16BB" w:rsidRDefault="00BD16BB" w:rsidP="00BD16BB">
            <w:r>
              <w:t>TW15</w:t>
            </w:r>
          </w:p>
        </w:tc>
      </w:tr>
      <w:tr w:rsidR="00BD16BB" w14:paraId="23643FA3" w14:textId="77777777" w:rsidTr="007544AD">
        <w:tc>
          <w:tcPr>
            <w:tcW w:w="6784" w:type="dxa"/>
            <w:shd w:val="clear" w:color="auto" w:fill="auto"/>
          </w:tcPr>
          <w:p w14:paraId="70C93635" w14:textId="77777777" w:rsidR="00BD16BB" w:rsidRDefault="00BD16BB" w:rsidP="00BD16BB">
            <w:r>
              <w:t>Development Geographies</w:t>
            </w:r>
          </w:p>
        </w:tc>
        <w:tc>
          <w:tcPr>
            <w:tcW w:w="1827" w:type="dxa"/>
            <w:shd w:val="clear" w:color="auto" w:fill="auto"/>
          </w:tcPr>
          <w:p w14:paraId="72318BEF" w14:textId="77777777" w:rsidR="00BD16BB" w:rsidRDefault="00BD16BB" w:rsidP="00BD16BB">
            <w:r>
              <w:t>CW2</w:t>
            </w:r>
          </w:p>
        </w:tc>
        <w:tc>
          <w:tcPr>
            <w:tcW w:w="1550" w:type="dxa"/>
            <w:shd w:val="clear" w:color="auto" w:fill="auto"/>
          </w:tcPr>
          <w:p w14:paraId="71D23340" w14:textId="77777777" w:rsidR="00BD16BB" w:rsidRDefault="00BD16BB" w:rsidP="00BD16BB">
            <w:r w:rsidRPr="00A142AD">
              <w:rPr>
                <w:sz w:val="24"/>
                <w:szCs w:val="24"/>
              </w:rPr>
              <w:t>30/Sep/19</w:t>
            </w:r>
          </w:p>
        </w:tc>
        <w:tc>
          <w:tcPr>
            <w:tcW w:w="1255" w:type="dxa"/>
            <w:shd w:val="clear" w:color="auto" w:fill="auto"/>
          </w:tcPr>
          <w:p w14:paraId="28051FF4" w14:textId="77777777" w:rsidR="00BD16BB" w:rsidRDefault="00BD16BB" w:rsidP="00BD16BB">
            <w:r>
              <w:t>TW12</w:t>
            </w:r>
          </w:p>
        </w:tc>
        <w:tc>
          <w:tcPr>
            <w:tcW w:w="1767" w:type="dxa"/>
            <w:shd w:val="clear" w:color="auto" w:fill="auto"/>
          </w:tcPr>
          <w:p w14:paraId="67A7974C" w14:textId="77777777" w:rsidR="00BD16BB" w:rsidRDefault="00BD16BB" w:rsidP="00BD16BB">
            <w:r>
              <w:t>TW16</w:t>
            </w:r>
          </w:p>
        </w:tc>
      </w:tr>
      <w:tr w:rsidR="00BD16BB" w14:paraId="3F9A8343" w14:textId="77777777" w:rsidTr="007544AD">
        <w:tc>
          <w:tcPr>
            <w:tcW w:w="6784" w:type="dxa"/>
            <w:shd w:val="clear" w:color="auto" w:fill="auto"/>
          </w:tcPr>
          <w:p w14:paraId="57EA21D0" w14:textId="77777777" w:rsidR="00BD16BB" w:rsidRPr="00FA6091" w:rsidRDefault="00BD16BB" w:rsidP="00BD16BB">
            <w:pPr>
              <w:rPr>
                <w:rFonts w:cs="Arial"/>
              </w:rPr>
            </w:pPr>
            <w:r w:rsidRPr="00FA6091">
              <w:rPr>
                <w:rFonts w:cs="Arial"/>
              </w:rPr>
              <w:t>Global Rural Geographies</w:t>
            </w:r>
          </w:p>
        </w:tc>
        <w:tc>
          <w:tcPr>
            <w:tcW w:w="1827" w:type="dxa"/>
            <w:shd w:val="clear" w:color="auto" w:fill="auto"/>
          </w:tcPr>
          <w:p w14:paraId="4C1FFAFC" w14:textId="77777777" w:rsidR="00BD16BB" w:rsidRPr="00FA6091" w:rsidRDefault="00BD16BB" w:rsidP="00BD16BB">
            <w:r w:rsidRPr="00FA6091">
              <w:t>CW2</w:t>
            </w:r>
          </w:p>
        </w:tc>
        <w:tc>
          <w:tcPr>
            <w:tcW w:w="1550" w:type="dxa"/>
            <w:shd w:val="clear" w:color="auto" w:fill="auto"/>
          </w:tcPr>
          <w:p w14:paraId="01EC67E6" w14:textId="77777777" w:rsidR="00BD16BB" w:rsidRPr="00FA6091" w:rsidRDefault="00BD16BB" w:rsidP="00BD16BB">
            <w:pPr>
              <w:rPr>
                <w:sz w:val="24"/>
                <w:szCs w:val="24"/>
              </w:rPr>
            </w:pPr>
            <w:r w:rsidRPr="00FA6091">
              <w:rPr>
                <w:sz w:val="24"/>
                <w:szCs w:val="24"/>
              </w:rPr>
              <w:t>30/Sep/19</w:t>
            </w:r>
          </w:p>
        </w:tc>
        <w:tc>
          <w:tcPr>
            <w:tcW w:w="1255" w:type="dxa"/>
            <w:shd w:val="clear" w:color="auto" w:fill="auto"/>
          </w:tcPr>
          <w:p w14:paraId="655A8791" w14:textId="77777777" w:rsidR="00BD16BB" w:rsidRPr="00FA6091" w:rsidRDefault="00BD16BB" w:rsidP="00BD16BB">
            <w:r w:rsidRPr="00FA6091">
              <w:t>TW13</w:t>
            </w:r>
          </w:p>
        </w:tc>
        <w:tc>
          <w:tcPr>
            <w:tcW w:w="1767" w:type="dxa"/>
            <w:shd w:val="clear" w:color="auto" w:fill="auto"/>
          </w:tcPr>
          <w:p w14:paraId="5D0FBB8A" w14:textId="77777777" w:rsidR="00BD16BB" w:rsidRPr="00FA6091" w:rsidRDefault="00BD16BB" w:rsidP="00BD16BB">
            <w:r>
              <w:t>TW17</w:t>
            </w:r>
          </w:p>
        </w:tc>
      </w:tr>
      <w:tr w:rsidR="00BD16BB" w14:paraId="773B0FE4" w14:textId="77777777" w:rsidTr="007544AD">
        <w:tc>
          <w:tcPr>
            <w:tcW w:w="6784" w:type="dxa"/>
            <w:shd w:val="clear" w:color="auto" w:fill="auto"/>
          </w:tcPr>
          <w:p w14:paraId="25AA6AEC" w14:textId="77777777" w:rsidR="00BD16BB" w:rsidRPr="00FA6091" w:rsidRDefault="00BD16BB" w:rsidP="00BD16BB">
            <w:pPr>
              <w:rPr>
                <w:rFonts w:cs="Arial"/>
              </w:rPr>
            </w:pPr>
            <w:r w:rsidRPr="00FA6091">
              <w:rPr>
                <w:rFonts w:cs="Arial"/>
              </w:rPr>
              <w:lastRenderedPageBreak/>
              <w:t>Urban Geographies</w:t>
            </w:r>
          </w:p>
        </w:tc>
        <w:tc>
          <w:tcPr>
            <w:tcW w:w="1827" w:type="dxa"/>
            <w:shd w:val="clear" w:color="auto" w:fill="auto"/>
          </w:tcPr>
          <w:p w14:paraId="15D4A173" w14:textId="77777777" w:rsidR="00BD16BB" w:rsidRPr="00FA6091" w:rsidRDefault="00BD16BB" w:rsidP="00BD16BB">
            <w:r w:rsidRPr="00FA6091">
              <w:t>CW2</w:t>
            </w:r>
          </w:p>
        </w:tc>
        <w:tc>
          <w:tcPr>
            <w:tcW w:w="1550" w:type="dxa"/>
            <w:shd w:val="clear" w:color="auto" w:fill="auto"/>
          </w:tcPr>
          <w:p w14:paraId="194277B8" w14:textId="77777777" w:rsidR="00BD16BB" w:rsidRPr="00FA6091" w:rsidRDefault="00BD16BB" w:rsidP="00BD16BB">
            <w:pPr>
              <w:rPr>
                <w:sz w:val="24"/>
                <w:szCs w:val="24"/>
              </w:rPr>
            </w:pPr>
            <w:r w:rsidRPr="00FA6091">
              <w:rPr>
                <w:sz w:val="24"/>
                <w:szCs w:val="24"/>
              </w:rPr>
              <w:t>30/Sep/19</w:t>
            </w:r>
          </w:p>
        </w:tc>
        <w:tc>
          <w:tcPr>
            <w:tcW w:w="1255" w:type="dxa"/>
            <w:shd w:val="clear" w:color="auto" w:fill="auto"/>
          </w:tcPr>
          <w:p w14:paraId="25F79780" w14:textId="77777777" w:rsidR="00BD16BB" w:rsidRPr="00FA6091" w:rsidRDefault="00BD16BB" w:rsidP="00BD16BB">
            <w:r w:rsidRPr="00FA6091">
              <w:t>TW14</w:t>
            </w:r>
          </w:p>
        </w:tc>
        <w:tc>
          <w:tcPr>
            <w:tcW w:w="1767" w:type="dxa"/>
            <w:shd w:val="clear" w:color="auto" w:fill="auto"/>
          </w:tcPr>
          <w:p w14:paraId="267BD22F" w14:textId="77777777" w:rsidR="00BD16BB" w:rsidRPr="00FA6091" w:rsidRDefault="00BD16BB" w:rsidP="00BD16BB">
            <w:r>
              <w:t>TW18</w:t>
            </w:r>
          </w:p>
        </w:tc>
      </w:tr>
      <w:tr w:rsidR="00BD16BB" w14:paraId="32BBFD27" w14:textId="77777777" w:rsidTr="007544AD">
        <w:tc>
          <w:tcPr>
            <w:tcW w:w="6784" w:type="dxa"/>
            <w:shd w:val="clear" w:color="auto" w:fill="auto"/>
          </w:tcPr>
          <w:p w14:paraId="2FDD8E39" w14:textId="77777777" w:rsidR="00BD16BB" w:rsidRPr="00FA6091" w:rsidRDefault="00BD16BB" w:rsidP="00BD16BB">
            <w:r w:rsidRPr="00FA6091">
              <w:rPr>
                <w:rFonts w:cs="Arial"/>
              </w:rPr>
              <w:t xml:space="preserve">Research Project </w:t>
            </w:r>
            <w:r>
              <w:rPr>
                <w:rFonts w:cs="Arial"/>
              </w:rPr>
              <w:t xml:space="preserve">(dissertation submission) </w:t>
            </w:r>
          </w:p>
        </w:tc>
        <w:tc>
          <w:tcPr>
            <w:tcW w:w="1827" w:type="dxa"/>
            <w:shd w:val="clear" w:color="auto" w:fill="auto"/>
          </w:tcPr>
          <w:p w14:paraId="61A5E5DD" w14:textId="77777777" w:rsidR="00BD16BB" w:rsidRPr="00FA6091" w:rsidRDefault="00BD16BB" w:rsidP="00BD16BB">
            <w:r w:rsidRPr="00FA6091">
              <w:t>CW2</w:t>
            </w:r>
          </w:p>
        </w:tc>
        <w:tc>
          <w:tcPr>
            <w:tcW w:w="1550" w:type="dxa"/>
            <w:shd w:val="clear" w:color="auto" w:fill="auto"/>
          </w:tcPr>
          <w:p w14:paraId="3470423A" w14:textId="77777777" w:rsidR="00BD16BB" w:rsidRPr="00FA6091" w:rsidRDefault="00BD16BB" w:rsidP="00BD16BB">
            <w:r w:rsidRPr="00FA6091">
              <w:rPr>
                <w:sz w:val="24"/>
                <w:szCs w:val="24"/>
              </w:rPr>
              <w:t>30/Sep/19</w:t>
            </w:r>
          </w:p>
        </w:tc>
        <w:tc>
          <w:tcPr>
            <w:tcW w:w="1255" w:type="dxa"/>
            <w:shd w:val="clear" w:color="auto" w:fill="auto"/>
          </w:tcPr>
          <w:p w14:paraId="51A976F9" w14:textId="77777777" w:rsidR="00BD16BB" w:rsidRPr="00FA6091" w:rsidRDefault="00BD16BB" w:rsidP="00BD16BB">
            <w:r w:rsidRPr="00FA6091">
              <w:t>TW16</w:t>
            </w:r>
          </w:p>
        </w:tc>
        <w:tc>
          <w:tcPr>
            <w:tcW w:w="1767" w:type="dxa"/>
            <w:shd w:val="clear" w:color="auto" w:fill="auto"/>
          </w:tcPr>
          <w:p w14:paraId="6D46085E" w14:textId="77777777" w:rsidR="00BD16BB" w:rsidRPr="00FA6091" w:rsidRDefault="00BD16BB" w:rsidP="00BD16BB">
            <w:r>
              <w:t>TW20</w:t>
            </w:r>
          </w:p>
        </w:tc>
      </w:tr>
      <w:tr w:rsidR="00BD16BB" w14:paraId="594CDFE0" w14:textId="77777777" w:rsidTr="007544AD">
        <w:tc>
          <w:tcPr>
            <w:tcW w:w="6784" w:type="dxa"/>
            <w:shd w:val="clear" w:color="auto" w:fill="auto"/>
          </w:tcPr>
          <w:p w14:paraId="70EB9682" w14:textId="77777777" w:rsidR="00BD16BB" w:rsidRDefault="00BD16BB" w:rsidP="00BD16BB">
            <w:r>
              <w:t>Development Geographies</w:t>
            </w:r>
          </w:p>
        </w:tc>
        <w:tc>
          <w:tcPr>
            <w:tcW w:w="1827" w:type="dxa"/>
            <w:shd w:val="clear" w:color="auto" w:fill="auto"/>
          </w:tcPr>
          <w:p w14:paraId="18F9F529" w14:textId="77777777" w:rsidR="00BD16BB" w:rsidRDefault="00BD16BB" w:rsidP="00BD16BB">
            <w:r>
              <w:t>CW3</w:t>
            </w:r>
          </w:p>
        </w:tc>
        <w:tc>
          <w:tcPr>
            <w:tcW w:w="1550" w:type="dxa"/>
            <w:shd w:val="clear" w:color="auto" w:fill="auto"/>
          </w:tcPr>
          <w:p w14:paraId="483EEA27" w14:textId="77777777" w:rsidR="00BD16BB" w:rsidRDefault="00BD16BB" w:rsidP="00BD16BB">
            <w:r w:rsidRPr="00A142AD">
              <w:rPr>
                <w:sz w:val="24"/>
                <w:szCs w:val="24"/>
              </w:rPr>
              <w:t>30/Sep/19</w:t>
            </w:r>
          </w:p>
        </w:tc>
        <w:tc>
          <w:tcPr>
            <w:tcW w:w="1255" w:type="dxa"/>
            <w:shd w:val="clear" w:color="auto" w:fill="auto"/>
          </w:tcPr>
          <w:p w14:paraId="30A9C637" w14:textId="77777777" w:rsidR="00BD16BB" w:rsidRDefault="00BD16BB" w:rsidP="00BD16BB">
            <w:r>
              <w:t>TW19</w:t>
            </w:r>
          </w:p>
        </w:tc>
        <w:tc>
          <w:tcPr>
            <w:tcW w:w="1767" w:type="dxa"/>
            <w:shd w:val="clear" w:color="auto" w:fill="auto"/>
          </w:tcPr>
          <w:p w14:paraId="7C2602F8" w14:textId="77777777" w:rsidR="00BD16BB" w:rsidRDefault="00BD16BB" w:rsidP="00BD16BB">
            <w:r>
              <w:t>TW23</w:t>
            </w:r>
          </w:p>
        </w:tc>
      </w:tr>
      <w:tr w:rsidR="00BD16BB" w14:paraId="321F6AF6" w14:textId="77777777" w:rsidTr="007544AD">
        <w:tc>
          <w:tcPr>
            <w:tcW w:w="6784" w:type="dxa"/>
            <w:shd w:val="clear" w:color="auto" w:fill="auto"/>
          </w:tcPr>
          <w:p w14:paraId="753570E9" w14:textId="545E017C" w:rsidR="00BD16BB" w:rsidRDefault="00BD16BB" w:rsidP="00BD16BB">
            <w:r w:rsidRPr="00CE7854">
              <w:rPr>
                <w:rFonts w:cs="Arial"/>
              </w:rPr>
              <w:t xml:space="preserve">GIS: </w:t>
            </w:r>
            <w:r w:rsidR="00DC3D1D" w:rsidRPr="00CE7854">
              <w:rPr>
                <w:rFonts w:cs="Arial"/>
              </w:rPr>
              <w:t>Transforming</w:t>
            </w:r>
            <w:r w:rsidRPr="00CE7854">
              <w:rPr>
                <w:rFonts w:cs="Arial"/>
              </w:rPr>
              <w:t xml:space="preserve"> Geography and the Environment</w:t>
            </w:r>
          </w:p>
        </w:tc>
        <w:tc>
          <w:tcPr>
            <w:tcW w:w="1827" w:type="dxa"/>
            <w:shd w:val="clear" w:color="auto" w:fill="auto"/>
          </w:tcPr>
          <w:p w14:paraId="1E398100" w14:textId="77777777" w:rsidR="00BD16BB" w:rsidRDefault="00BD16BB" w:rsidP="00BD16BB">
            <w:r>
              <w:t>CW2</w:t>
            </w:r>
          </w:p>
        </w:tc>
        <w:tc>
          <w:tcPr>
            <w:tcW w:w="1550" w:type="dxa"/>
            <w:shd w:val="clear" w:color="auto" w:fill="auto"/>
          </w:tcPr>
          <w:p w14:paraId="1F169546" w14:textId="77777777" w:rsidR="00BD16BB" w:rsidRDefault="00BD16BB" w:rsidP="00BD16BB">
            <w:r w:rsidRPr="00A142AD">
              <w:rPr>
                <w:sz w:val="24"/>
                <w:szCs w:val="24"/>
              </w:rPr>
              <w:t>30/Sep/19</w:t>
            </w:r>
          </w:p>
        </w:tc>
        <w:tc>
          <w:tcPr>
            <w:tcW w:w="1255" w:type="dxa"/>
            <w:shd w:val="clear" w:color="auto" w:fill="auto"/>
          </w:tcPr>
          <w:p w14:paraId="406961B7" w14:textId="77777777" w:rsidR="00BD16BB" w:rsidRDefault="00BD16BB" w:rsidP="00BD16BB">
            <w:r>
              <w:t>TW20</w:t>
            </w:r>
          </w:p>
        </w:tc>
        <w:tc>
          <w:tcPr>
            <w:tcW w:w="1767" w:type="dxa"/>
            <w:shd w:val="clear" w:color="auto" w:fill="auto"/>
          </w:tcPr>
          <w:p w14:paraId="25D687AB" w14:textId="77777777" w:rsidR="00BD16BB" w:rsidRDefault="00BD16BB" w:rsidP="00BD16BB">
            <w:r>
              <w:t>TW24</w:t>
            </w:r>
          </w:p>
        </w:tc>
      </w:tr>
      <w:tr w:rsidR="00BD16BB" w14:paraId="687B78F7" w14:textId="77777777" w:rsidTr="007544AD">
        <w:tc>
          <w:tcPr>
            <w:tcW w:w="6784" w:type="dxa"/>
            <w:shd w:val="clear" w:color="auto" w:fill="auto"/>
          </w:tcPr>
          <w:p w14:paraId="7A572FE9" w14:textId="77777777" w:rsidR="00BD16BB" w:rsidRDefault="00BD16BB" w:rsidP="00BD16BB">
            <w:r>
              <w:t>Urban Geographies</w:t>
            </w:r>
          </w:p>
        </w:tc>
        <w:tc>
          <w:tcPr>
            <w:tcW w:w="1827" w:type="dxa"/>
            <w:shd w:val="clear" w:color="auto" w:fill="auto"/>
          </w:tcPr>
          <w:p w14:paraId="7DD607F5" w14:textId="77777777" w:rsidR="00BD16BB" w:rsidRDefault="00BD16BB" w:rsidP="00BD16BB">
            <w:r>
              <w:t>CW3</w:t>
            </w:r>
          </w:p>
        </w:tc>
        <w:tc>
          <w:tcPr>
            <w:tcW w:w="1550" w:type="dxa"/>
            <w:shd w:val="clear" w:color="auto" w:fill="auto"/>
          </w:tcPr>
          <w:p w14:paraId="16FC4E33" w14:textId="77777777" w:rsidR="00BD16BB" w:rsidRDefault="00BD16BB" w:rsidP="00BD16BB">
            <w:r w:rsidRPr="00A142AD">
              <w:rPr>
                <w:sz w:val="24"/>
                <w:szCs w:val="24"/>
              </w:rPr>
              <w:t>30/Sep/19</w:t>
            </w:r>
          </w:p>
        </w:tc>
        <w:tc>
          <w:tcPr>
            <w:tcW w:w="1255" w:type="dxa"/>
            <w:shd w:val="clear" w:color="auto" w:fill="auto"/>
          </w:tcPr>
          <w:p w14:paraId="6850A84E" w14:textId="77777777" w:rsidR="00BD16BB" w:rsidRDefault="00BD16BB" w:rsidP="00BD16BB">
            <w:r>
              <w:t>TW23</w:t>
            </w:r>
          </w:p>
        </w:tc>
        <w:tc>
          <w:tcPr>
            <w:tcW w:w="1767" w:type="dxa"/>
            <w:shd w:val="clear" w:color="auto" w:fill="auto"/>
          </w:tcPr>
          <w:p w14:paraId="7955B7DC" w14:textId="63F24EBB" w:rsidR="00BD16BB" w:rsidRDefault="00BD16BB" w:rsidP="00DC3D1D">
            <w:r>
              <w:t xml:space="preserve">3 weeks </w:t>
            </w:r>
            <w:r w:rsidR="00DC3D1D">
              <w:t>after</w:t>
            </w:r>
            <w:r>
              <w:t xml:space="preserve"> TW24</w:t>
            </w:r>
          </w:p>
        </w:tc>
      </w:tr>
      <w:tr w:rsidR="00BD16BB" w14:paraId="45C41553" w14:textId="77777777" w:rsidTr="007544AD">
        <w:tc>
          <w:tcPr>
            <w:tcW w:w="6784" w:type="dxa"/>
            <w:shd w:val="clear" w:color="auto" w:fill="auto"/>
          </w:tcPr>
          <w:p w14:paraId="63DC9A48" w14:textId="756C43B8" w:rsidR="00BD16BB" w:rsidRDefault="00BD16BB" w:rsidP="00BD16BB">
            <w:r w:rsidRPr="00CE7854">
              <w:rPr>
                <w:rFonts w:cs="Arial"/>
              </w:rPr>
              <w:t xml:space="preserve">GIS: </w:t>
            </w:r>
            <w:r w:rsidR="00DC3D1D" w:rsidRPr="00CE7854">
              <w:rPr>
                <w:rFonts w:cs="Arial"/>
              </w:rPr>
              <w:t>Transforming</w:t>
            </w:r>
            <w:r w:rsidRPr="00CE7854">
              <w:rPr>
                <w:rFonts w:cs="Arial"/>
              </w:rPr>
              <w:t xml:space="preserve"> Geography and the Environment</w:t>
            </w:r>
          </w:p>
        </w:tc>
        <w:tc>
          <w:tcPr>
            <w:tcW w:w="1827" w:type="dxa"/>
            <w:shd w:val="clear" w:color="auto" w:fill="auto"/>
          </w:tcPr>
          <w:p w14:paraId="2117B458" w14:textId="77777777" w:rsidR="00BD16BB" w:rsidRDefault="00BD16BB" w:rsidP="00BD16BB">
            <w:r>
              <w:t>CW3</w:t>
            </w:r>
          </w:p>
        </w:tc>
        <w:tc>
          <w:tcPr>
            <w:tcW w:w="1550" w:type="dxa"/>
            <w:shd w:val="clear" w:color="auto" w:fill="auto"/>
          </w:tcPr>
          <w:p w14:paraId="256E54EF" w14:textId="77777777" w:rsidR="00BD16BB" w:rsidRDefault="00BD16BB" w:rsidP="00BD16BB">
            <w:r w:rsidRPr="00A142AD">
              <w:rPr>
                <w:sz w:val="24"/>
                <w:szCs w:val="24"/>
              </w:rPr>
              <w:t>30/Sep/19</w:t>
            </w:r>
          </w:p>
        </w:tc>
        <w:tc>
          <w:tcPr>
            <w:tcW w:w="1255" w:type="dxa"/>
            <w:shd w:val="clear" w:color="auto" w:fill="auto"/>
          </w:tcPr>
          <w:p w14:paraId="14BD1ACF" w14:textId="77777777" w:rsidR="00BD16BB" w:rsidRDefault="00BD16BB" w:rsidP="00BD16BB">
            <w:r>
              <w:t>TW24</w:t>
            </w:r>
          </w:p>
        </w:tc>
        <w:tc>
          <w:tcPr>
            <w:tcW w:w="1767" w:type="dxa"/>
            <w:shd w:val="clear" w:color="auto" w:fill="auto"/>
          </w:tcPr>
          <w:p w14:paraId="35BA43B4" w14:textId="67C8B91D" w:rsidR="00BD16BB" w:rsidRDefault="00BD16BB" w:rsidP="00BD16BB">
            <w:r>
              <w:t xml:space="preserve">4 weeks </w:t>
            </w:r>
            <w:r w:rsidR="00DC3D1D">
              <w:t>after</w:t>
            </w:r>
            <w:r>
              <w:t xml:space="preserve"> TW24</w:t>
            </w:r>
          </w:p>
        </w:tc>
      </w:tr>
      <w:tr w:rsidR="00BD16BB" w14:paraId="2F54ACEA" w14:textId="77777777" w:rsidTr="007544AD">
        <w:trPr>
          <w:trHeight w:val="557"/>
        </w:trPr>
        <w:tc>
          <w:tcPr>
            <w:tcW w:w="6784" w:type="dxa"/>
            <w:shd w:val="clear" w:color="auto" w:fill="auto"/>
          </w:tcPr>
          <w:p w14:paraId="0E72EF31" w14:textId="77777777" w:rsidR="00BD16BB" w:rsidRDefault="00BD16BB" w:rsidP="00BD16BB">
            <w:r>
              <w:t>Global Rural Geographies</w:t>
            </w:r>
          </w:p>
        </w:tc>
        <w:tc>
          <w:tcPr>
            <w:tcW w:w="1827" w:type="dxa"/>
            <w:shd w:val="clear" w:color="auto" w:fill="auto"/>
          </w:tcPr>
          <w:p w14:paraId="6A4EDCB3" w14:textId="77777777" w:rsidR="00BD16BB" w:rsidRDefault="00BD16BB" w:rsidP="00BD16BB">
            <w:r>
              <w:t>CW3</w:t>
            </w:r>
          </w:p>
        </w:tc>
        <w:tc>
          <w:tcPr>
            <w:tcW w:w="1550" w:type="dxa"/>
            <w:shd w:val="clear" w:color="auto" w:fill="auto"/>
          </w:tcPr>
          <w:p w14:paraId="6E75BE2E" w14:textId="77777777" w:rsidR="00BD16BB" w:rsidRDefault="00BD16BB" w:rsidP="00BD16BB">
            <w:r w:rsidRPr="00A142AD">
              <w:rPr>
                <w:sz w:val="24"/>
                <w:szCs w:val="24"/>
              </w:rPr>
              <w:t>30/Sep/19</w:t>
            </w:r>
          </w:p>
        </w:tc>
        <w:tc>
          <w:tcPr>
            <w:tcW w:w="1255" w:type="dxa"/>
            <w:shd w:val="clear" w:color="auto" w:fill="auto"/>
          </w:tcPr>
          <w:p w14:paraId="360DCDEB" w14:textId="1D2C309C" w:rsidR="00BD16BB" w:rsidRDefault="00BD16BB" w:rsidP="00BD16BB">
            <w:r>
              <w:t>1 week a</w:t>
            </w:r>
            <w:r w:rsidR="00DC3D1D">
              <w:t>f</w:t>
            </w:r>
            <w:r>
              <w:t>ter TW24</w:t>
            </w:r>
          </w:p>
        </w:tc>
        <w:tc>
          <w:tcPr>
            <w:tcW w:w="1767" w:type="dxa"/>
            <w:shd w:val="clear" w:color="auto" w:fill="auto"/>
          </w:tcPr>
          <w:p w14:paraId="4AA176BA" w14:textId="1BCA2087" w:rsidR="00BD16BB" w:rsidRDefault="00BD16BB" w:rsidP="00BD16BB">
            <w:r>
              <w:t xml:space="preserve">5 weeks </w:t>
            </w:r>
            <w:r w:rsidR="00DC3D1D">
              <w:t>after</w:t>
            </w:r>
            <w:r>
              <w:t xml:space="preserve"> TW24</w:t>
            </w:r>
          </w:p>
        </w:tc>
      </w:tr>
    </w:tbl>
    <w:p w14:paraId="5E7A63B3" w14:textId="77777777" w:rsidR="00BD16BB" w:rsidRDefault="00BD16BB" w:rsidP="00BD16BB"/>
    <w:p w14:paraId="3C7C211C" w14:textId="43534A0A" w:rsidR="00BD16BB" w:rsidRDefault="00BD16BB" w:rsidP="003A2712">
      <w:pPr>
        <w:rPr>
          <w:rFonts w:ascii="Arial" w:hAnsi="Arial" w:cs="Arial"/>
          <w:szCs w:val="24"/>
        </w:rPr>
      </w:pPr>
    </w:p>
    <w:p w14:paraId="6D4C41D7" w14:textId="454653EB" w:rsidR="00BD16BB" w:rsidRDefault="00BD16BB" w:rsidP="003A2712">
      <w:pPr>
        <w:rPr>
          <w:rFonts w:ascii="Arial" w:hAnsi="Arial" w:cs="Arial"/>
          <w:szCs w:val="24"/>
        </w:rPr>
      </w:pPr>
    </w:p>
    <w:p w14:paraId="360E43D3" w14:textId="77777777" w:rsidR="00BD16BB" w:rsidRPr="003A2712" w:rsidRDefault="00BD16BB" w:rsidP="003A2712">
      <w:pPr>
        <w:rPr>
          <w:rFonts w:ascii="Arial" w:hAnsi="Arial" w:cs="Arial"/>
          <w:szCs w:val="24"/>
        </w:rPr>
        <w:sectPr w:rsidR="00BD16BB" w:rsidRPr="003A2712" w:rsidSect="003A2712">
          <w:pgSz w:w="16838" w:h="11906" w:orient="landscape"/>
          <w:pgMar w:top="1440" w:right="1440" w:bottom="1440" w:left="1440" w:header="708" w:footer="708" w:gutter="0"/>
          <w:cols w:space="708"/>
          <w:docGrid w:linePitch="360"/>
        </w:sectPr>
      </w:pPr>
    </w:p>
    <w:p w14:paraId="5B5EDF5E" w14:textId="77777777" w:rsidR="00767054" w:rsidRPr="00892C38" w:rsidRDefault="00767054" w:rsidP="00767054">
      <w:pPr>
        <w:rPr>
          <w:rFonts w:ascii="Arial" w:hAnsi="Arial" w:cs="Arial"/>
          <w:szCs w:val="24"/>
        </w:rPr>
        <w:sectPr w:rsidR="00767054" w:rsidRPr="00892C38" w:rsidSect="00524870">
          <w:pgSz w:w="16838" w:h="11906" w:orient="landscape"/>
          <w:pgMar w:top="720" w:right="720" w:bottom="720" w:left="720" w:header="709" w:footer="709" w:gutter="0"/>
          <w:cols w:space="708"/>
          <w:docGrid w:linePitch="360"/>
        </w:sectPr>
      </w:pPr>
    </w:p>
    <w:p w14:paraId="61AC0186" w14:textId="77777777" w:rsidR="00767054" w:rsidRPr="00380A21" w:rsidRDefault="00767054" w:rsidP="00767054">
      <w:pPr>
        <w:rPr>
          <w:rFonts w:ascii="Arial" w:hAnsi="Arial" w:cs="Arial"/>
          <w:b/>
        </w:rPr>
      </w:pPr>
      <w:r w:rsidRPr="00380A21">
        <w:rPr>
          <w:rFonts w:ascii="Arial" w:hAnsi="Arial" w:cs="Arial"/>
          <w:b/>
        </w:rPr>
        <w:lastRenderedPageBreak/>
        <w:t>Technical Annex</w:t>
      </w:r>
    </w:p>
    <w:p w14:paraId="1EC34C7F" w14:textId="77777777" w:rsidR="00767054" w:rsidRPr="00380A21" w:rsidRDefault="00767054" w:rsidP="00767054">
      <w:pPr>
        <w:rPr>
          <w:rFonts w:ascii="Arial" w:hAnsi="Arial" w:cs="Arial"/>
          <w:b/>
        </w:rPr>
      </w:pPr>
    </w:p>
    <w:tbl>
      <w:tblPr>
        <w:tblW w:w="0" w:type="auto"/>
        <w:tblLook w:val="04A0" w:firstRow="1" w:lastRow="0" w:firstColumn="1" w:lastColumn="0" w:noHBand="0" w:noVBand="1"/>
      </w:tblPr>
      <w:tblGrid>
        <w:gridCol w:w="3847"/>
        <w:gridCol w:w="5179"/>
      </w:tblGrid>
      <w:tr w:rsidR="00767054" w:rsidRPr="00380A21" w14:paraId="52726913" w14:textId="77777777" w:rsidTr="00524870">
        <w:tc>
          <w:tcPr>
            <w:tcW w:w="3936" w:type="dxa"/>
          </w:tcPr>
          <w:p w14:paraId="455A5D4F" w14:textId="0B941C92" w:rsidR="00767054" w:rsidRPr="00CF0128" w:rsidRDefault="007544AD" w:rsidP="00524870">
            <w:pPr>
              <w:rPr>
                <w:rFonts w:ascii="Arial" w:hAnsi="Arial" w:cs="Arial"/>
                <w:b/>
              </w:rPr>
            </w:pPr>
            <w:r>
              <w:rPr>
                <w:rFonts w:ascii="Arial" w:hAnsi="Arial" w:cs="Arial"/>
                <w:b/>
              </w:rPr>
              <w:t>F</w:t>
            </w:r>
            <w:r w:rsidR="00767054" w:rsidRPr="00CF0128">
              <w:rPr>
                <w:rFonts w:ascii="Arial" w:hAnsi="Arial" w:cs="Arial"/>
                <w:b/>
              </w:rPr>
              <w:t>inal Award(s) and Title(s)::</w:t>
            </w:r>
          </w:p>
          <w:p w14:paraId="36BA69E1" w14:textId="77777777" w:rsidR="00767054" w:rsidRPr="00380A21" w:rsidRDefault="00767054" w:rsidP="00524870">
            <w:pPr>
              <w:rPr>
                <w:rFonts w:ascii="Arial" w:hAnsi="Arial" w:cs="Arial"/>
                <w:b/>
              </w:rPr>
            </w:pPr>
          </w:p>
        </w:tc>
        <w:tc>
          <w:tcPr>
            <w:tcW w:w="5306" w:type="dxa"/>
          </w:tcPr>
          <w:p w14:paraId="287CAFD6" w14:textId="77777777" w:rsidR="00767054" w:rsidRPr="00380A21" w:rsidRDefault="00767054" w:rsidP="00524870">
            <w:pPr>
              <w:rPr>
                <w:rFonts w:ascii="Arial" w:hAnsi="Arial" w:cs="Arial"/>
                <w:i/>
              </w:rPr>
            </w:pPr>
            <w:r w:rsidRPr="00380A21">
              <w:rPr>
                <w:rFonts w:ascii="Arial" w:hAnsi="Arial" w:cs="Arial"/>
                <w:i/>
              </w:rPr>
              <w:t xml:space="preserve">B.A. (Hons) Human Geography </w:t>
            </w:r>
          </w:p>
        </w:tc>
      </w:tr>
      <w:tr w:rsidR="00767054" w:rsidRPr="00380A21" w14:paraId="7351ADD8" w14:textId="77777777" w:rsidTr="00524870">
        <w:tc>
          <w:tcPr>
            <w:tcW w:w="3936" w:type="dxa"/>
          </w:tcPr>
          <w:p w14:paraId="0A35F0EC" w14:textId="77777777" w:rsidR="00767054" w:rsidRPr="00380A21" w:rsidRDefault="00767054" w:rsidP="00524870">
            <w:pPr>
              <w:rPr>
                <w:rFonts w:ascii="Arial" w:hAnsi="Arial" w:cs="Arial"/>
                <w:b/>
              </w:rPr>
            </w:pPr>
            <w:r w:rsidRPr="00380A21">
              <w:rPr>
                <w:rFonts w:ascii="Arial" w:hAnsi="Arial" w:cs="Arial"/>
                <w:b/>
              </w:rPr>
              <w:t>Intermediate Award(s):</w:t>
            </w:r>
          </w:p>
          <w:p w14:paraId="52683A3E" w14:textId="77777777" w:rsidR="00767054" w:rsidRPr="00380A21" w:rsidRDefault="00767054" w:rsidP="00524870">
            <w:pPr>
              <w:rPr>
                <w:rFonts w:ascii="Arial" w:hAnsi="Arial" w:cs="Arial"/>
                <w:b/>
              </w:rPr>
            </w:pPr>
          </w:p>
        </w:tc>
        <w:tc>
          <w:tcPr>
            <w:tcW w:w="5306" w:type="dxa"/>
          </w:tcPr>
          <w:p w14:paraId="038F3252" w14:textId="58755C87" w:rsidR="00767054" w:rsidRPr="00380A21" w:rsidRDefault="007544AD" w:rsidP="00524870">
            <w:pPr>
              <w:rPr>
                <w:rFonts w:ascii="Arial" w:hAnsi="Arial" w:cs="Arial"/>
                <w:i/>
              </w:rPr>
            </w:pPr>
            <w:r w:rsidRPr="00380A21">
              <w:rPr>
                <w:rFonts w:ascii="Arial" w:hAnsi="Arial" w:cs="Arial"/>
                <w:i/>
              </w:rPr>
              <w:t>Certificate</w:t>
            </w:r>
            <w:r w:rsidR="00767054" w:rsidRPr="00380A21">
              <w:rPr>
                <w:rFonts w:ascii="Arial" w:hAnsi="Arial" w:cs="Arial"/>
                <w:i/>
              </w:rPr>
              <w:t xml:space="preserve"> </w:t>
            </w:r>
            <w:proofErr w:type="spellStart"/>
            <w:r w:rsidR="00767054" w:rsidRPr="00380A21">
              <w:rPr>
                <w:rFonts w:ascii="Arial" w:hAnsi="Arial" w:cs="Arial"/>
                <w:i/>
              </w:rPr>
              <w:t>o</w:t>
            </w:r>
            <w:proofErr w:type="spellEnd"/>
            <w:r w:rsidR="00767054" w:rsidRPr="00380A21">
              <w:rPr>
                <w:rFonts w:ascii="Arial" w:hAnsi="Arial" w:cs="Arial"/>
                <w:i/>
              </w:rPr>
              <w:t xml:space="preserve"> Higher Education</w:t>
            </w:r>
          </w:p>
          <w:p w14:paraId="278A2671" w14:textId="77777777" w:rsidR="00767054" w:rsidRPr="00380A21" w:rsidRDefault="00767054" w:rsidP="00524870">
            <w:pPr>
              <w:rPr>
                <w:rFonts w:ascii="Arial" w:hAnsi="Arial" w:cs="Arial"/>
                <w:i/>
              </w:rPr>
            </w:pPr>
            <w:r w:rsidRPr="00380A21">
              <w:rPr>
                <w:rFonts w:ascii="Arial" w:hAnsi="Arial" w:cs="Arial"/>
                <w:i/>
              </w:rPr>
              <w:t>Diploma in Higher Education</w:t>
            </w:r>
          </w:p>
          <w:p w14:paraId="79F18ECB" w14:textId="77777777" w:rsidR="00767054" w:rsidRPr="00380A21" w:rsidRDefault="00767054" w:rsidP="00524870">
            <w:pPr>
              <w:rPr>
                <w:rFonts w:ascii="Arial" w:hAnsi="Arial" w:cs="Arial"/>
                <w:i/>
              </w:rPr>
            </w:pPr>
            <w:r w:rsidRPr="00380A21">
              <w:rPr>
                <w:rFonts w:ascii="Arial" w:hAnsi="Arial" w:cs="Arial"/>
                <w:i/>
              </w:rPr>
              <w:t>Ordinary Degree</w:t>
            </w:r>
          </w:p>
          <w:p w14:paraId="43000878" w14:textId="77777777" w:rsidR="00767054" w:rsidRPr="00380A21" w:rsidRDefault="00767054" w:rsidP="00524870">
            <w:pPr>
              <w:rPr>
                <w:rFonts w:ascii="Arial" w:hAnsi="Arial" w:cs="Arial"/>
                <w:i/>
              </w:rPr>
            </w:pPr>
          </w:p>
        </w:tc>
      </w:tr>
      <w:tr w:rsidR="00767054" w:rsidRPr="00380A21" w14:paraId="43C946B2" w14:textId="77777777" w:rsidTr="00524870">
        <w:tc>
          <w:tcPr>
            <w:tcW w:w="3936" w:type="dxa"/>
          </w:tcPr>
          <w:p w14:paraId="1F8737E6" w14:textId="5D7127EF" w:rsidR="00767054" w:rsidRPr="00380A21" w:rsidRDefault="00767054" w:rsidP="00524870">
            <w:pPr>
              <w:rPr>
                <w:rFonts w:ascii="Arial" w:hAnsi="Arial" w:cs="Arial"/>
                <w:b/>
              </w:rPr>
            </w:pPr>
            <w:r w:rsidRPr="00380A21">
              <w:rPr>
                <w:rFonts w:ascii="Arial" w:hAnsi="Arial" w:cs="Arial"/>
                <w:b/>
              </w:rPr>
              <w:t xml:space="preserve">Minimum period </w:t>
            </w:r>
            <w:r w:rsidR="007544AD" w:rsidRPr="00380A21">
              <w:rPr>
                <w:rFonts w:ascii="Arial" w:hAnsi="Arial" w:cs="Arial"/>
                <w:b/>
              </w:rPr>
              <w:t>of</w:t>
            </w:r>
            <w:r w:rsidRPr="00380A21">
              <w:rPr>
                <w:rFonts w:ascii="Arial" w:hAnsi="Arial" w:cs="Arial"/>
                <w:b/>
              </w:rPr>
              <w:t xml:space="preserve"> registration:</w:t>
            </w:r>
          </w:p>
        </w:tc>
        <w:tc>
          <w:tcPr>
            <w:tcW w:w="5306" w:type="dxa"/>
          </w:tcPr>
          <w:p w14:paraId="217832EC" w14:textId="3E51D8F9" w:rsidR="00767054" w:rsidRPr="00380A21" w:rsidRDefault="00767054" w:rsidP="00524870">
            <w:pPr>
              <w:rPr>
                <w:rFonts w:ascii="Arial" w:hAnsi="Arial" w:cs="Arial"/>
                <w:i/>
              </w:rPr>
            </w:pPr>
            <w:r w:rsidRPr="00380A21">
              <w:rPr>
                <w:rFonts w:ascii="Arial" w:hAnsi="Arial" w:cs="Arial"/>
                <w:i/>
              </w:rPr>
              <w:t>3 years (</w:t>
            </w:r>
            <w:r w:rsidR="007544AD" w:rsidRPr="00380A21">
              <w:rPr>
                <w:rFonts w:ascii="Arial" w:hAnsi="Arial" w:cs="Arial"/>
                <w:i/>
              </w:rPr>
              <w:t>full</w:t>
            </w:r>
            <w:r w:rsidRPr="00380A21">
              <w:rPr>
                <w:rFonts w:ascii="Arial" w:hAnsi="Arial" w:cs="Arial"/>
                <w:i/>
              </w:rPr>
              <w:t>-time)</w:t>
            </w:r>
          </w:p>
          <w:p w14:paraId="1B463C56" w14:textId="2A7CE611" w:rsidR="00767054" w:rsidRPr="00380A21" w:rsidRDefault="00767054" w:rsidP="00524870">
            <w:pPr>
              <w:rPr>
                <w:rFonts w:ascii="Arial" w:hAnsi="Arial" w:cs="Arial"/>
                <w:i/>
              </w:rPr>
            </w:pPr>
            <w:r w:rsidRPr="00380A21">
              <w:rPr>
                <w:rFonts w:ascii="Arial" w:hAnsi="Arial" w:cs="Arial"/>
                <w:i/>
              </w:rPr>
              <w:t>4 years (</w:t>
            </w:r>
            <w:r w:rsidR="007544AD" w:rsidRPr="00380A21">
              <w:rPr>
                <w:rFonts w:ascii="Arial" w:hAnsi="Arial" w:cs="Arial"/>
                <w:i/>
              </w:rPr>
              <w:t>full</w:t>
            </w:r>
            <w:r w:rsidRPr="00380A21">
              <w:rPr>
                <w:rFonts w:ascii="Arial" w:hAnsi="Arial" w:cs="Arial"/>
                <w:i/>
              </w:rPr>
              <w:t xml:space="preserve">-time with placement)  </w:t>
            </w:r>
          </w:p>
          <w:p w14:paraId="70857659" w14:textId="77777777" w:rsidR="00767054" w:rsidRPr="00380A21" w:rsidRDefault="00767054" w:rsidP="00524870">
            <w:pPr>
              <w:rPr>
                <w:rFonts w:ascii="Arial" w:hAnsi="Arial" w:cs="Arial"/>
                <w:i/>
              </w:rPr>
            </w:pPr>
            <w:r w:rsidRPr="00380A21">
              <w:rPr>
                <w:rFonts w:ascii="Arial" w:hAnsi="Arial" w:cs="Arial"/>
                <w:i/>
              </w:rPr>
              <w:t>6 years (part-time)</w:t>
            </w:r>
          </w:p>
          <w:p w14:paraId="4B1A1CA2" w14:textId="77777777" w:rsidR="00767054" w:rsidRPr="00380A21" w:rsidRDefault="00767054" w:rsidP="00524870">
            <w:pPr>
              <w:rPr>
                <w:rFonts w:ascii="Arial" w:hAnsi="Arial" w:cs="Arial"/>
                <w:i/>
              </w:rPr>
            </w:pPr>
          </w:p>
        </w:tc>
      </w:tr>
      <w:tr w:rsidR="00767054" w:rsidRPr="00380A21" w14:paraId="4644492D" w14:textId="77777777" w:rsidTr="00524870">
        <w:tc>
          <w:tcPr>
            <w:tcW w:w="3936" w:type="dxa"/>
          </w:tcPr>
          <w:p w14:paraId="1BA9FE52" w14:textId="67C969BA" w:rsidR="00767054" w:rsidRPr="00380A21" w:rsidRDefault="00767054" w:rsidP="00524870">
            <w:pPr>
              <w:rPr>
                <w:rFonts w:ascii="Arial" w:hAnsi="Arial" w:cs="Arial"/>
                <w:b/>
              </w:rPr>
            </w:pPr>
            <w:r w:rsidRPr="00380A21">
              <w:rPr>
                <w:rFonts w:ascii="Arial" w:hAnsi="Arial" w:cs="Arial"/>
                <w:b/>
              </w:rPr>
              <w:t xml:space="preserve">Maximum period </w:t>
            </w:r>
            <w:r w:rsidR="007544AD" w:rsidRPr="00380A21">
              <w:rPr>
                <w:rFonts w:ascii="Arial" w:hAnsi="Arial" w:cs="Arial"/>
                <w:b/>
              </w:rPr>
              <w:t>of</w:t>
            </w:r>
            <w:r w:rsidRPr="00380A21">
              <w:rPr>
                <w:rFonts w:ascii="Arial" w:hAnsi="Arial" w:cs="Arial"/>
                <w:b/>
              </w:rPr>
              <w:t xml:space="preserve"> registration:</w:t>
            </w:r>
          </w:p>
        </w:tc>
        <w:tc>
          <w:tcPr>
            <w:tcW w:w="5306" w:type="dxa"/>
          </w:tcPr>
          <w:p w14:paraId="638E5997" w14:textId="4AD2CBF7" w:rsidR="00767054" w:rsidRPr="00380A21" w:rsidRDefault="00767054" w:rsidP="00524870">
            <w:pPr>
              <w:rPr>
                <w:rFonts w:ascii="Arial" w:hAnsi="Arial" w:cs="Arial"/>
                <w:i/>
              </w:rPr>
            </w:pPr>
            <w:r w:rsidRPr="00380A21">
              <w:rPr>
                <w:rFonts w:ascii="Arial" w:hAnsi="Arial" w:cs="Arial"/>
                <w:i/>
              </w:rPr>
              <w:t>6 years (</w:t>
            </w:r>
            <w:r w:rsidR="007544AD" w:rsidRPr="00380A21">
              <w:rPr>
                <w:rFonts w:ascii="Arial" w:hAnsi="Arial" w:cs="Arial"/>
                <w:i/>
              </w:rPr>
              <w:t>full</w:t>
            </w:r>
            <w:r w:rsidRPr="00380A21">
              <w:rPr>
                <w:rFonts w:ascii="Arial" w:hAnsi="Arial" w:cs="Arial"/>
                <w:i/>
              </w:rPr>
              <w:t xml:space="preserve">-time) </w:t>
            </w:r>
          </w:p>
          <w:p w14:paraId="670FF2D5" w14:textId="73515D77" w:rsidR="00767054" w:rsidRPr="00380A21" w:rsidRDefault="00767054" w:rsidP="00524870">
            <w:pPr>
              <w:rPr>
                <w:rFonts w:ascii="Arial" w:hAnsi="Arial" w:cs="Arial"/>
                <w:i/>
              </w:rPr>
            </w:pPr>
            <w:r w:rsidRPr="00380A21">
              <w:rPr>
                <w:rFonts w:ascii="Arial" w:hAnsi="Arial" w:cs="Arial"/>
                <w:i/>
              </w:rPr>
              <w:t>7 years (</w:t>
            </w:r>
            <w:r w:rsidR="007544AD" w:rsidRPr="00380A21">
              <w:rPr>
                <w:rFonts w:ascii="Arial" w:hAnsi="Arial" w:cs="Arial"/>
                <w:i/>
              </w:rPr>
              <w:t>full</w:t>
            </w:r>
            <w:r w:rsidRPr="00380A21">
              <w:rPr>
                <w:rFonts w:ascii="Arial" w:hAnsi="Arial" w:cs="Arial"/>
                <w:i/>
              </w:rPr>
              <w:t xml:space="preserve">-time with placement) </w:t>
            </w:r>
          </w:p>
          <w:p w14:paraId="69E3D4AE" w14:textId="77777777" w:rsidR="00767054" w:rsidRPr="00380A21" w:rsidRDefault="00767054" w:rsidP="00524870">
            <w:pPr>
              <w:rPr>
                <w:rFonts w:ascii="Arial" w:hAnsi="Arial" w:cs="Arial"/>
                <w:i/>
              </w:rPr>
            </w:pPr>
            <w:r w:rsidRPr="00380A21">
              <w:rPr>
                <w:rFonts w:ascii="Arial" w:hAnsi="Arial" w:cs="Arial"/>
                <w:i/>
              </w:rPr>
              <w:t>12 years (part-time)</w:t>
            </w:r>
          </w:p>
          <w:p w14:paraId="6463085A" w14:textId="77777777" w:rsidR="00767054" w:rsidRPr="00380A21" w:rsidRDefault="00767054" w:rsidP="00524870">
            <w:pPr>
              <w:rPr>
                <w:rFonts w:ascii="Arial" w:hAnsi="Arial" w:cs="Arial"/>
                <w:i/>
              </w:rPr>
            </w:pPr>
          </w:p>
        </w:tc>
      </w:tr>
      <w:tr w:rsidR="00767054" w:rsidRPr="00380A21" w14:paraId="69FC098E" w14:textId="77777777" w:rsidTr="00524870">
        <w:tc>
          <w:tcPr>
            <w:tcW w:w="3936" w:type="dxa"/>
          </w:tcPr>
          <w:p w14:paraId="44B80D14" w14:textId="77777777" w:rsidR="00767054" w:rsidRPr="00380A21" w:rsidRDefault="00767054" w:rsidP="00524870">
            <w:pPr>
              <w:rPr>
                <w:rFonts w:ascii="Arial" w:hAnsi="Arial" w:cs="Arial"/>
                <w:b/>
              </w:rPr>
            </w:pPr>
          </w:p>
          <w:p w14:paraId="63DA87EA" w14:textId="220BF32D" w:rsidR="00767054" w:rsidRPr="00380A21" w:rsidRDefault="00767054" w:rsidP="00524870">
            <w:pPr>
              <w:rPr>
                <w:rFonts w:ascii="Arial" w:hAnsi="Arial" w:cs="Arial"/>
                <w:b/>
              </w:rPr>
            </w:pPr>
            <w:r w:rsidRPr="00380A21">
              <w:rPr>
                <w:rFonts w:ascii="Arial" w:hAnsi="Arial" w:cs="Arial"/>
                <w:b/>
              </w:rPr>
              <w:t xml:space="preserve">HEQ Level or the </w:t>
            </w:r>
            <w:r w:rsidR="007544AD" w:rsidRPr="00380A21">
              <w:rPr>
                <w:rFonts w:ascii="Arial" w:hAnsi="Arial" w:cs="Arial"/>
                <w:b/>
              </w:rPr>
              <w:t>final</w:t>
            </w:r>
            <w:r w:rsidRPr="00380A21">
              <w:rPr>
                <w:rFonts w:ascii="Arial" w:hAnsi="Arial" w:cs="Arial"/>
                <w:b/>
              </w:rPr>
              <w:t xml:space="preserve"> Award:   </w:t>
            </w:r>
          </w:p>
          <w:p w14:paraId="519CF911" w14:textId="77777777" w:rsidR="00767054" w:rsidRPr="00380A21" w:rsidRDefault="00767054" w:rsidP="00524870">
            <w:pPr>
              <w:rPr>
                <w:rFonts w:ascii="Arial" w:hAnsi="Arial" w:cs="Arial"/>
                <w:b/>
              </w:rPr>
            </w:pPr>
          </w:p>
        </w:tc>
        <w:tc>
          <w:tcPr>
            <w:tcW w:w="5306" w:type="dxa"/>
          </w:tcPr>
          <w:p w14:paraId="0E0BF1F2" w14:textId="77777777" w:rsidR="00767054" w:rsidRPr="00380A21" w:rsidRDefault="00767054" w:rsidP="00524870">
            <w:pPr>
              <w:rPr>
                <w:rFonts w:ascii="Arial" w:hAnsi="Arial" w:cs="Arial"/>
                <w:i/>
              </w:rPr>
            </w:pPr>
          </w:p>
          <w:p w14:paraId="7B4D928C" w14:textId="77777777" w:rsidR="00767054" w:rsidRPr="00380A21" w:rsidRDefault="00767054" w:rsidP="00524870">
            <w:pPr>
              <w:rPr>
                <w:rFonts w:ascii="Arial" w:hAnsi="Arial" w:cs="Arial"/>
                <w:i/>
              </w:rPr>
            </w:pPr>
            <w:r w:rsidRPr="00380A21">
              <w:rPr>
                <w:rFonts w:ascii="Arial" w:hAnsi="Arial" w:cs="Arial"/>
                <w:i/>
              </w:rPr>
              <w:t>Honours</w:t>
            </w:r>
            <w:r>
              <w:rPr>
                <w:rFonts w:ascii="Arial" w:hAnsi="Arial" w:cs="Arial"/>
                <w:i/>
              </w:rPr>
              <w:t xml:space="preserve"> degree level 6</w:t>
            </w:r>
          </w:p>
        </w:tc>
      </w:tr>
      <w:tr w:rsidR="00767054" w:rsidRPr="00380A21" w14:paraId="6C670AF8" w14:textId="77777777" w:rsidTr="00524870">
        <w:tc>
          <w:tcPr>
            <w:tcW w:w="3936" w:type="dxa"/>
          </w:tcPr>
          <w:p w14:paraId="050780CE" w14:textId="77777777" w:rsidR="00767054" w:rsidRPr="00380A21" w:rsidRDefault="00767054" w:rsidP="00524870">
            <w:pPr>
              <w:rPr>
                <w:rFonts w:ascii="Arial" w:hAnsi="Arial" w:cs="Arial"/>
                <w:b/>
              </w:rPr>
            </w:pPr>
            <w:r w:rsidRPr="00380A21">
              <w:rPr>
                <w:rFonts w:ascii="Arial" w:hAnsi="Arial" w:cs="Arial"/>
                <w:b/>
              </w:rPr>
              <w:t>QAA Subject Benchmark:</w:t>
            </w:r>
          </w:p>
        </w:tc>
        <w:tc>
          <w:tcPr>
            <w:tcW w:w="5306" w:type="dxa"/>
          </w:tcPr>
          <w:p w14:paraId="0BE507C0" w14:textId="77777777" w:rsidR="00767054" w:rsidRPr="00380A21" w:rsidRDefault="00767054" w:rsidP="00524870">
            <w:pPr>
              <w:rPr>
                <w:rFonts w:ascii="Arial" w:hAnsi="Arial" w:cs="Arial"/>
                <w:i/>
              </w:rPr>
            </w:pPr>
            <w:r w:rsidRPr="00380A21">
              <w:rPr>
                <w:rFonts w:ascii="Arial" w:hAnsi="Arial" w:cs="Arial"/>
                <w:i/>
              </w:rPr>
              <w:t>Geography</w:t>
            </w:r>
          </w:p>
        </w:tc>
      </w:tr>
      <w:tr w:rsidR="00767054" w:rsidRPr="00380A21" w14:paraId="7BEDCF41" w14:textId="77777777" w:rsidTr="00524870">
        <w:tc>
          <w:tcPr>
            <w:tcW w:w="3936" w:type="dxa"/>
          </w:tcPr>
          <w:p w14:paraId="481CAB1A" w14:textId="74B435CA" w:rsidR="00767054" w:rsidRPr="00380A21" w:rsidRDefault="00767054" w:rsidP="00524870">
            <w:pPr>
              <w:rPr>
                <w:rFonts w:ascii="Arial" w:hAnsi="Arial" w:cs="Arial"/>
                <w:b/>
              </w:rPr>
            </w:pPr>
            <w:r w:rsidRPr="00380A21">
              <w:rPr>
                <w:rFonts w:ascii="Arial" w:hAnsi="Arial" w:cs="Arial"/>
                <w:b/>
              </w:rPr>
              <w:t xml:space="preserve">Modes </w:t>
            </w:r>
            <w:r w:rsidR="007544AD" w:rsidRPr="00380A21">
              <w:rPr>
                <w:rFonts w:ascii="Arial" w:hAnsi="Arial" w:cs="Arial"/>
                <w:b/>
              </w:rPr>
              <w:t>of</w:t>
            </w:r>
            <w:r w:rsidRPr="00380A21">
              <w:rPr>
                <w:rFonts w:ascii="Arial" w:hAnsi="Arial" w:cs="Arial"/>
                <w:b/>
              </w:rPr>
              <w:t xml:space="preserve"> Delivery:</w:t>
            </w:r>
          </w:p>
        </w:tc>
        <w:tc>
          <w:tcPr>
            <w:tcW w:w="5306" w:type="dxa"/>
          </w:tcPr>
          <w:p w14:paraId="0EDCEA93" w14:textId="20EE8F3A" w:rsidR="00767054" w:rsidRPr="00380A21" w:rsidRDefault="007544AD" w:rsidP="00524870">
            <w:pPr>
              <w:rPr>
                <w:rFonts w:ascii="Arial" w:hAnsi="Arial" w:cs="Arial"/>
                <w:i/>
              </w:rPr>
            </w:pPr>
            <w:r>
              <w:rPr>
                <w:rFonts w:ascii="Arial" w:hAnsi="Arial" w:cs="Arial"/>
                <w:i/>
              </w:rPr>
              <w:t>F</w:t>
            </w:r>
            <w:r w:rsidRPr="00380A21">
              <w:rPr>
                <w:rFonts w:ascii="Arial" w:hAnsi="Arial" w:cs="Arial"/>
                <w:i/>
              </w:rPr>
              <w:t>ull</w:t>
            </w:r>
            <w:r w:rsidR="00767054" w:rsidRPr="00380A21">
              <w:rPr>
                <w:rFonts w:ascii="Arial" w:hAnsi="Arial" w:cs="Arial"/>
                <w:i/>
              </w:rPr>
              <w:t>- time</w:t>
            </w:r>
          </w:p>
          <w:p w14:paraId="4C1FD2FB" w14:textId="77777777" w:rsidR="00767054" w:rsidRPr="00380A21" w:rsidRDefault="00767054" w:rsidP="00524870">
            <w:pPr>
              <w:rPr>
                <w:rFonts w:ascii="Arial" w:hAnsi="Arial" w:cs="Arial"/>
                <w:i/>
              </w:rPr>
            </w:pPr>
            <w:r w:rsidRPr="00380A21">
              <w:rPr>
                <w:rFonts w:ascii="Arial" w:hAnsi="Arial" w:cs="Arial"/>
                <w:i/>
              </w:rPr>
              <w:t>Part-time</w:t>
            </w:r>
          </w:p>
        </w:tc>
      </w:tr>
      <w:tr w:rsidR="00767054" w:rsidRPr="00380A21" w14:paraId="53343751" w14:textId="77777777" w:rsidTr="00524870">
        <w:tc>
          <w:tcPr>
            <w:tcW w:w="3936" w:type="dxa"/>
          </w:tcPr>
          <w:p w14:paraId="6D34FC47" w14:textId="31F98F12" w:rsidR="00767054" w:rsidRPr="00380A21" w:rsidRDefault="00767054" w:rsidP="00524870">
            <w:pPr>
              <w:rPr>
                <w:rFonts w:ascii="Arial" w:hAnsi="Arial" w:cs="Arial"/>
                <w:b/>
              </w:rPr>
            </w:pPr>
            <w:r w:rsidRPr="00380A21">
              <w:rPr>
                <w:rFonts w:ascii="Arial" w:hAnsi="Arial" w:cs="Arial"/>
                <w:b/>
              </w:rPr>
              <w:t xml:space="preserve">Language </w:t>
            </w:r>
            <w:proofErr w:type="spellStart"/>
            <w:r w:rsidRPr="00380A21">
              <w:rPr>
                <w:rFonts w:ascii="Arial" w:hAnsi="Arial" w:cs="Arial"/>
                <w:b/>
              </w:rPr>
              <w:t>o</w:t>
            </w:r>
            <w:proofErr w:type="spellEnd"/>
            <w:r w:rsidRPr="00380A21">
              <w:rPr>
                <w:rFonts w:ascii="Arial" w:hAnsi="Arial" w:cs="Arial"/>
                <w:b/>
              </w:rPr>
              <w:t xml:space="preserve"> Delivery:</w:t>
            </w:r>
          </w:p>
        </w:tc>
        <w:tc>
          <w:tcPr>
            <w:tcW w:w="5306" w:type="dxa"/>
          </w:tcPr>
          <w:p w14:paraId="24BF1FD0" w14:textId="77777777" w:rsidR="00767054" w:rsidRPr="00380A21" w:rsidRDefault="00767054" w:rsidP="00524870">
            <w:pPr>
              <w:rPr>
                <w:rFonts w:ascii="Arial" w:hAnsi="Arial" w:cs="Arial"/>
                <w:i/>
              </w:rPr>
            </w:pPr>
            <w:r w:rsidRPr="00380A21">
              <w:rPr>
                <w:rFonts w:ascii="Arial" w:hAnsi="Arial" w:cs="Arial"/>
                <w:i/>
              </w:rPr>
              <w:t>English</w:t>
            </w:r>
          </w:p>
        </w:tc>
      </w:tr>
      <w:tr w:rsidR="00767054" w:rsidRPr="00380A21" w14:paraId="5FB0AF61" w14:textId="77777777" w:rsidTr="00524870">
        <w:tc>
          <w:tcPr>
            <w:tcW w:w="3936" w:type="dxa"/>
          </w:tcPr>
          <w:p w14:paraId="153B0694" w14:textId="414AB32B" w:rsidR="00767054" w:rsidRPr="00380A21" w:rsidRDefault="007544AD" w:rsidP="00524870">
            <w:pPr>
              <w:rPr>
                <w:rFonts w:ascii="Arial" w:hAnsi="Arial" w:cs="Arial"/>
                <w:b/>
              </w:rPr>
            </w:pPr>
            <w:r w:rsidRPr="00380A21">
              <w:rPr>
                <w:rFonts w:ascii="Arial" w:hAnsi="Arial" w:cs="Arial"/>
                <w:b/>
              </w:rPr>
              <w:t>faculty</w:t>
            </w:r>
            <w:r w:rsidR="00767054" w:rsidRPr="00380A21">
              <w:rPr>
                <w:rFonts w:ascii="Arial" w:hAnsi="Arial" w:cs="Arial"/>
                <w:b/>
              </w:rPr>
              <w:t>:</w:t>
            </w:r>
          </w:p>
        </w:tc>
        <w:tc>
          <w:tcPr>
            <w:tcW w:w="5306" w:type="dxa"/>
          </w:tcPr>
          <w:p w14:paraId="147821AD" w14:textId="77777777" w:rsidR="00767054" w:rsidRPr="00380A21" w:rsidRDefault="00767054" w:rsidP="00524870">
            <w:pPr>
              <w:rPr>
                <w:rFonts w:ascii="Arial" w:hAnsi="Arial" w:cs="Arial"/>
                <w:i/>
              </w:rPr>
            </w:pPr>
            <w:r w:rsidRPr="00380A21">
              <w:rPr>
                <w:rFonts w:ascii="Arial" w:hAnsi="Arial" w:cs="Arial"/>
                <w:i/>
              </w:rPr>
              <w:t>Science, Engineering and Computing</w:t>
            </w:r>
          </w:p>
        </w:tc>
      </w:tr>
      <w:tr w:rsidR="00767054" w:rsidRPr="00380A21" w14:paraId="59C9A716" w14:textId="77777777" w:rsidTr="00524870">
        <w:tc>
          <w:tcPr>
            <w:tcW w:w="3936" w:type="dxa"/>
          </w:tcPr>
          <w:p w14:paraId="18450BA9" w14:textId="77777777" w:rsidR="00767054" w:rsidRPr="00380A21" w:rsidRDefault="00767054" w:rsidP="00524870">
            <w:pPr>
              <w:rPr>
                <w:rFonts w:ascii="Arial" w:hAnsi="Arial" w:cs="Arial"/>
                <w:b/>
              </w:rPr>
            </w:pPr>
            <w:r w:rsidRPr="00380A21">
              <w:rPr>
                <w:rFonts w:ascii="Arial" w:hAnsi="Arial" w:cs="Arial"/>
                <w:b/>
              </w:rPr>
              <w:t>School:</w:t>
            </w:r>
          </w:p>
        </w:tc>
        <w:tc>
          <w:tcPr>
            <w:tcW w:w="5306" w:type="dxa"/>
          </w:tcPr>
          <w:p w14:paraId="2BDD09B1" w14:textId="77777777" w:rsidR="00767054" w:rsidRPr="00380A21" w:rsidRDefault="00767054" w:rsidP="00524870">
            <w:pPr>
              <w:rPr>
                <w:rFonts w:ascii="Arial" w:hAnsi="Arial" w:cs="Arial"/>
                <w:i/>
              </w:rPr>
            </w:pPr>
            <w:r>
              <w:rPr>
                <w:rFonts w:ascii="Arial" w:hAnsi="Arial" w:cs="Arial"/>
                <w:i/>
              </w:rPr>
              <w:t>Engineering and the Environment</w:t>
            </w:r>
          </w:p>
        </w:tc>
      </w:tr>
      <w:tr w:rsidR="00767054" w:rsidRPr="00380A21" w14:paraId="523B7CAE" w14:textId="77777777" w:rsidTr="00524870">
        <w:tc>
          <w:tcPr>
            <w:tcW w:w="3936" w:type="dxa"/>
          </w:tcPr>
          <w:p w14:paraId="281BE464" w14:textId="77777777" w:rsidR="00767054" w:rsidRDefault="00767054" w:rsidP="00524870">
            <w:pPr>
              <w:rPr>
                <w:rFonts w:ascii="Arial" w:hAnsi="Arial" w:cs="Arial"/>
                <w:b/>
              </w:rPr>
            </w:pPr>
            <w:r>
              <w:rPr>
                <w:rFonts w:ascii="Arial" w:hAnsi="Arial" w:cs="Arial"/>
                <w:b/>
              </w:rPr>
              <w:t>Department</w:t>
            </w:r>
          </w:p>
          <w:p w14:paraId="51158B4C" w14:textId="77777777" w:rsidR="00767054" w:rsidRPr="00380A21" w:rsidRDefault="00767054" w:rsidP="00524870">
            <w:pPr>
              <w:rPr>
                <w:rFonts w:ascii="Arial" w:hAnsi="Arial" w:cs="Arial"/>
                <w:b/>
              </w:rPr>
            </w:pPr>
          </w:p>
        </w:tc>
        <w:tc>
          <w:tcPr>
            <w:tcW w:w="5306" w:type="dxa"/>
          </w:tcPr>
          <w:p w14:paraId="428DBA93" w14:textId="77777777" w:rsidR="00767054" w:rsidRPr="00380A21" w:rsidRDefault="00767054" w:rsidP="00524870">
            <w:pPr>
              <w:rPr>
                <w:rFonts w:ascii="Arial" w:hAnsi="Arial" w:cs="Arial"/>
                <w:i/>
              </w:rPr>
            </w:pPr>
            <w:r>
              <w:rPr>
                <w:rFonts w:eastAsia="Times New Roman" w:cs="Calibri"/>
                <w:color w:val="000000"/>
              </w:rPr>
              <w:t>Geography, Geology and the Environment.</w:t>
            </w:r>
          </w:p>
        </w:tc>
      </w:tr>
      <w:tr w:rsidR="00767054" w:rsidRPr="00380A21" w14:paraId="482556CF" w14:textId="77777777" w:rsidTr="00524870">
        <w:tc>
          <w:tcPr>
            <w:tcW w:w="3936" w:type="dxa"/>
          </w:tcPr>
          <w:p w14:paraId="4F2B12E6" w14:textId="77777777" w:rsidR="00767054" w:rsidRPr="00380A21" w:rsidRDefault="00767054" w:rsidP="00524870">
            <w:pPr>
              <w:rPr>
                <w:rFonts w:ascii="Arial" w:hAnsi="Arial" w:cs="Arial"/>
                <w:b/>
              </w:rPr>
            </w:pPr>
            <w:r w:rsidRPr="00380A21">
              <w:rPr>
                <w:rFonts w:ascii="Arial" w:hAnsi="Arial" w:cs="Arial"/>
                <w:b/>
              </w:rPr>
              <w:t>UCAS Code:</w:t>
            </w:r>
          </w:p>
        </w:tc>
        <w:tc>
          <w:tcPr>
            <w:tcW w:w="5306" w:type="dxa"/>
          </w:tcPr>
          <w:p w14:paraId="4280ECC7" w14:textId="77777777" w:rsidR="00767054" w:rsidRPr="00380A21" w:rsidRDefault="00767054" w:rsidP="00524870">
            <w:pPr>
              <w:rPr>
                <w:rFonts w:ascii="Arial" w:hAnsi="Arial" w:cs="Arial"/>
                <w:i/>
              </w:rPr>
            </w:pPr>
            <w:r w:rsidRPr="00380A21">
              <w:rPr>
                <w:rFonts w:ascii="Arial" w:hAnsi="Arial" w:cs="Arial"/>
                <w:i/>
              </w:rPr>
              <w:t>L702 B.A. (Hons) Human Geography</w:t>
            </w:r>
          </w:p>
          <w:p w14:paraId="6708655C" w14:textId="77777777" w:rsidR="00767054" w:rsidRPr="00380A21" w:rsidRDefault="00767054" w:rsidP="00524870">
            <w:pPr>
              <w:rPr>
                <w:rFonts w:ascii="Arial" w:hAnsi="Arial" w:cs="Arial"/>
                <w:i/>
              </w:rPr>
            </w:pPr>
            <w:r w:rsidRPr="00380A21">
              <w:rPr>
                <w:rFonts w:ascii="Arial" w:hAnsi="Arial" w:cs="Arial"/>
                <w:i/>
              </w:rPr>
              <w:t>L703 B.A. (Hons) Human Geography (with Placement)</w:t>
            </w:r>
          </w:p>
        </w:tc>
      </w:tr>
      <w:tr w:rsidR="00767054" w:rsidRPr="00380A21" w14:paraId="7017DFCD" w14:textId="77777777" w:rsidTr="00524870">
        <w:tc>
          <w:tcPr>
            <w:tcW w:w="3936" w:type="dxa"/>
          </w:tcPr>
          <w:p w14:paraId="5B801B9D" w14:textId="77777777" w:rsidR="00767054" w:rsidRPr="00380A21" w:rsidRDefault="00767054" w:rsidP="00524870">
            <w:pPr>
              <w:rPr>
                <w:rFonts w:ascii="Arial" w:hAnsi="Arial" w:cs="Arial"/>
                <w:b/>
              </w:rPr>
            </w:pPr>
            <w:r w:rsidRPr="00380A21">
              <w:rPr>
                <w:rFonts w:ascii="Arial" w:hAnsi="Arial" w:cs="Arial"/>
                <w:b/>
              </w:rPr>
              <w:t>Course Code/</w:t>
            </w:r>
            <w:r>
              <w:rPr>
                <w:rFonts w:ascii="Arial" w:hAnsi="Arial" w:cs="Arial"/>
                <w:b/>
              </w:rPr>
              <w:t xml:space="preserve"> </w:t>
            </w:r>
          </w:p>
        </w:tc>
        <w:tc>
          <w:tcPr>
            <w:tcW w:w="5306" w:type="dxa"/>
          </w:tcPr>
          <w:p w14:paraId="5CB03CC3" w14:textId="77777777" w:rsidR="00767054" w:rsidRPr="00380A21" w:rsidRDefault="00767054" w:rsidP="00524870">
            <w:pPr>
              <w:rPr>
                <w:rFonts w:ascii="Arial" w:hAnsi="Arial" w:cs="Arial"/>
                <w:i/>
              </w:rPr>
            </w:pPr>
          </w:p>
        </w:tc>
      </w:tr>
      <w:tr w:rsidR="00767054" w:rsidRPr="00380A21" w14:paraId="75F7B6D8" w14:textId="77777777" w:rsidTr="00524870">
        <w:tc>
          <w:tcPr>
            <w:tcW w:w="3936" w:type="dxa"/>
          </w:tcPr>
          <w:p w14:paraId="5EF1A8F1" w14:textId="77777777" w:rsidR="00767054" w:rsidRPr="00380A21" w:rsidRDefault="00767054" w:rsidP="00524870">
            <w:pPr>
              <w:rPr>
                <w:rFonts w:ascii="Arial" w:hAnsi="Arial" w:cs="Arial"/>
                <w:b/>
              </w:rPr>
            </w:pPr>
            <w:r w:rsidRPr="00380A21">
              <w:rPr>
                <w:rFonts w:ascii="Arial" w:hAnsi="Arial" w:cs="Arial"/>
                <w:b/>
              </w:rPr>
              <w:t>Route Code:</w:t>
            </w:r>
          </w:p>
        </w:tc>
        <w:tc>
          <w:tcPr>
            <w:tcW w:w="5306" w:type="dxa"/>
          </w:tcPr>
          <w:p w14:paraId="77EB0DEC" w14:textId="69DFAB7D" w:rsidR="00767054" w:rsidRPr="00380A21" w:rsidRDefault="00767054" w:rsidP="00524870">
            <w:pPr>
              <w:rPr>
                <w:rFonts w:ascii="Arial" w:hAnsi="Arial" w:cs="Arial"/>
                <w:i/>
              </w:rPr>
            </w:pPr>
            <w:r w:rsidRPr="00380A21">
              <w:rPr>
                <w:rFonts w:ascii="Arial" w:hAnsi="Arial" w:cs="Arial"/>
                <w:i/>
              </w:rPr>
              <w:t xml:space="preserve">UHGG1HGG01 </w:t>
            </w:r>
          </w:p>
          <w:p w14:paraId="0F8217EA" w14:textId="2DA10CA0" w:rsidR="00767054" w:rsidRPr="00380A21" w:rsidRDefault="00767054" w:rsidP="00524870">
            <w:pPr>
              <w:rPr>
                <w:rFonts w:ascii="Arial" w:hAnsi="Arial" w:cs="Arial"/>
                <w:i/>
              </w:rPr>
            </w:pPr>
            <w:r w:rsidRPr="00380A21">
              <w:rPr>
                <w:rFonts w:ascii="Arial" w:hAnsi="Arial" w:cs="Arial"/>
                <w:i/>
              </w:rPr>
              <w:t>UHGG1HGG04 (</w:t>
            </w:r>
            <w:r w:rsidR="00DC3D1D">
              <w:rPr>
                <w:rFonts w:ascii="Arial" w:hAnsi="Arial" w:cs="Arial"/>
                <w:i/>
              </w:rPr>
              <w:t>f</w:t>
            </w:r>
            <w:r w:rsidRPr="00380A21">
              <w:rPr>
                <w:rFonts w:ascii="Arial" w:hAnsi="Arial" w:cs="Arial"/>
                <w:i/>
              </w:rPr>
              <w:t>oundation</w:t>
            </w:r>
          </w:p>
          <w:p w14:paraId="0CDC252E" w14:textId="5135FE25" w:rsidR="00767054" w:rsidRPr="00380A21" w:rsidRDefault="00767054" w:rsidP="00524870">
            <w:pPr>
              <w:rPr>
                <w:rFonts w:ascii="Arial" w:hAnsi="Arial" w:cs="Arial"/>
                <w:i/>
              </w:rPr>
            </w:pPr>
            <w:r w:rsidRPr="00380A21">
              <w:rPr>
                <w:rFonts w:ascii="Arial" w:hAnsi="Arial" w:cs="Arial"/>
                <w:i/>
              </w:rPr>
              <w:t xml:space="preserve">UHGG1HGG01 (Placement) </w:t>
            </w:r>
          </w:p>
          <w:p w14:paraId="748B1FE3" w14:textId="77777777" w:rsidR="00767054" w:rsidRPr="00380A21" w:rsidRDefault="00767054" w:rsidP="00524870">
            <w:pPr>
              <w:rPr>
                <w:rFonts w:ascii="Arial" w:hAnsi="Arial" w:cs="Arial"/>
                <w:i/>
              </w:rPr>
            </w:pPr>
            <w:r w:rsidRPr="00380A21">
              <w:rPr>
                <w:rFonts w:ascii="Arial" w:hAnsi="Arial" w:cs="Arial"/>
                <w:i/>
              </w:rPr>
              <w:t xml:space="preserve">USHGG1HGG01 (Sandwich) </w:t>
            </w:r>
          </w:p>
          <w:p w14:paraId="185340ED" w14:textId="77777777" w:rsidR="00767054" w:rsidRPr="00380A21" w:rsidRDefault="00767054" w:rsidP="00524870">
            <w:pPr>
              <w:rPr>
                <w:rFonts w:ascii="Arial" w:hAnsi="Arial" w:cs="Arial"/>
                <w:i/>
              </w:rPr>
            </w:pPr>
            <w:r w:rsidRPr="00380A21">
              <w:rPr>
                <w:rFonts w:ascii="Arial" w:hAnsi="Arial" w:cs="Arial"/>
                <w:i/>
              </w:rPr>
              <w:t>UPHGG1HGG01 (Part-time)</w:t>
            </w:r>
          </w:p>
          <w:p w14:paraId="4CEE8882" w14:textId="77777777" w:rsidR="00767054" w:rsidRPr="00380A21" w:rsidRDefault="00767054" w:rsidP="00524870">
            <w:pPr>
              <w:rPr>
                <w:rFonts w:ascii="Arial" w:hAnsi="Arial" w:cs="Arial"/>
                <w:i/>
              </w:rPr>
            </w:pPr>
          </w:p>
        </w:tc>
      </w:tr>
      <w:tr w:rsidR="00767054" w:rsidRPr="00380A21" w14:paraId="3F0113F9" w14:textId="77777777" w:rsidTr="00524870">
        <w:tc>
          <w:tcPr>
            <w:tcW w:w="3936" w:type="dxa"/>
          </w:tcPr>
          <w:p w14:paraId="3B2E7195" w14:textId="77777777" w:rsidR="00767054" w:rsidRPr="00380A21" w:rsidRDefault="00767054" w:rsidP="00524870">
            <w:pPr>
              <w:rPr>
                <w:rFonts w:ascii="Arial" w:hAnsi="Arial" w:cs="Arial"/>
                <w:b/>
              </w:rPr>
            </w:pPr>
          </w:p>
        </w:tc>
        <w:tc>
          <w:tcPr>
            <w:tcW w:w="5306" w:type="dxa"/>
          </w:tcPr>
          <w:p w14:paraId="7FC8375E" w14:textId="77777777" w:rsidR="00767054" w:rsidRPr="00380A21" w:rsidRDefault="00767054" w:rsidP="00524870">
            <w:pPr>
              <w:rPr>
                <w:rFonts w:ascii="Arial" w:hAnsi="Arial" w:cs="Arial"/>
                <w:i/>
              </w:rPr>
            </w:pPr>
          </w:p>
        </w:tc>
      </w:tr>
    </w:tbl>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6FEF0" w14:textId="77777777" w:rsidR="008E6A3F" w:rsidRDefault="008E6A3F" w:rsidP="00DF741A">
      <w:r>
        <w:separator/>
      </w:r>
    </w:p>
  </w:endnote>
  <w:endnote w:type="continuationSeparator" w:id="0">
    <w:p w14:paraId="65A09FCF" w14:textId="77777777" w:rsidR="008E6A3F" w:rsidRDefault="008E6A3F" w:rsidP="00DF741A">
      <w:r>
        <w:continuationSeparator/>
      </w:r>
    </w:p>
  </w:endnote>
  <w:endnote w:type="continuationNotice" w:id="1">
    <w:p w14:paraId="76DF1D03" w14:textId="77777777" w:rsidR="008E6A3F" w:rsidRDefault="008E6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60B87D4E" w:rsidR="008E6A3F" w:rsidRDefault="008E6A3F"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B11C6">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B11C6">
      <w:rPr>
        <w:rFonts w:ascii="Arial" w:hAnsi="Arial" w:cs="Arial"/>
        <w:b/>
        <w:noProof/>
        <w:sz w:val="16"/>
        <w:szCs w:val="16"/>
      </w:rPr>
      <w:t>20</w:t>
    </w:r>
    <w:r w:rsidRPr="009D2840">
      <w:rPr>
        <w:rFonts w:ascii="Arial" w:hAnsi="Arial" w:cs="Arial"/>
        <w:b/>
        <w:sz w:val="16"/>
        <w:szCs w:val="16"/>
      </w:rPr>
      <w:fldChar w:fldCharType="end"/>
    </w:r>
  </w:p>
  <w:p w14:paraId="7E1070DF" w14:textId="77777777" w:rsidR="008E6A3F" w:rsidRDefault="008E6A3F" w:rsidP="002201FE">
    <w:pPr>
      <w:pStyle w:val="Footer"/>
    </w:pPr>
  </w:p>
  <w:p w14:paraId="57C71897" w14:textId="77777777" w:rsidR="008E6A3F" w:rsidRPr="00165D50" w:rsidRDefault="008E6A3F"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1E6ED" w14:textId="77777777" w:rsidR="008E6A3F" w:rsidRDefault="008E6A3F" w:rsidP="00DF741A">
      <w:r>
        <w:separator/>
      </w:r>
    </w:p>
  </w:footnote>
  <w:footnote w:type="continuationSeparator" w:id="0">
    <w:p w14:paraId="2D702199" w14:textId="77777777" w:rsidR="008E6A3F" w:rsidRDefault="008E6A3F" w:rsidP="00DF741A">
      <w:r>
        <w:continuationSeparator/>
      </w:r>
    </w:p>
  </w:footnote>
  <w:footnote w:type="continuationNotice" w:id="1">
    <w:p w14:paraId="3914F050" w14:textId="77777777" w:rsidR="008E6A3F" w:rsidRDefault="008E6A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6E99"/>
    <w:multiLevelType w:val="multilevel"/>
    <w:tmpl w:val="44A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4F15BC"/>
    <w:multiLevelType w:val="hybridMultilevel"/>
    <w:tmpl w:val="1D18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25C08"/>
    <w:multiLevelType w:val="multilevel"/>
    <w:tmpl w:val="C4A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EE54F8"/>
    <w:multiLevelType w:val="multilevel"/>
    <w:tmpl w:val="E460B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553193"/>
    <w:multiLevelType w:val="hybridMultilevel"/>
    <w:tmpl w:val="3C421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9"/>
  </w:num>
  <w:num w:numId="5">
    <w:abstractNumId w:val="4"/>
  </w:num>
  <w:num w:numId="6">
    <w:abstractNumId w:val="6"/>
  </w:num>
  <w:num w:numId="7">
    <w:abstractNumId w:val="8"/>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201FE"/>
    <w:rsid w:val="00246FB1"/>
    <w:rsid w:val="002835BA"/>
    <w:rsid w:val="00342A29"/>
    <w:rsid w:val="003702BA"/>
    <w:rsid w:val="003A2712"/>
    <w:rsid w:val="0040383C"/>
    <w:rsid w:val="0047227E"/>
    <w:rsid w:val="004A5C8A"/>
    <w:rsid w:val="004C6188"/>
    <w:rsid w:val="004D5BC7"/>
    <w:rsid w:val="00524870"/>
    <w:rsid w:val="006573C1"/>
    <w:rsid w:val="00692FC9"/>
    <w:rsid w:val="006A200E"/>
    <w:rsid w:val="00707430"/>
    <w:rsid w:val="007544AD"/>
    <w:rsid w:val="00767054"/>
    <w:rsid w:val="00824FD2"/>
    <w:rsid w:val="00827FEF"/>
    <w:rsid w:val="00855BA6"/>
    <w:rsid w:val="00880D8A"/>
    <w:rsid w:val="008E6A3F"/>
    <w:rsid w:val="009504D5"/>
    <w:rsid w:val="009617BB"/>
    <w:rsid w:val="009A5F28"/>
    <w:rsid w:val="00AA4F8D"/>
    <w:rsid w:val="00B50AEE"/>
    <w:rsid w:val="00BD16BB"/>
    <w:rsid w:val="00C70E99"/>
    <w:rsid w:val="00CA7E66"/>
    <w:rsid w:val="00D13991"/>
    <w:rsid w:val="00DB11C6"/>
    <w:rsid w:val="00DC3D1D"/>
    <w:rsid w:val="00DC7D36"/>
    <w:rsid w:val="00DE1FA5"/>
    <w:rsid w:val="00DF0884"/>
    <w:rsid w:val="00DF741A"/>
    <w:rsid w:val="00F94DD0"/>
    <w:rsid w:val="00FE4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DC7D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73E5-4845-44F7-9876-71E7AFB93936}">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ecd4273-0d56-430f-bd52-977836de910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0BD9F529-AF0D-469B-9098-CE685DF2AEF9}"/>
</file>

<file path=customXml/itemProps4.xml><?xml version="1.0" encoding="utf-8"?>
<ds:datastoreItem xmlns:ds="http://schemas.openxmlformats.org/officeDocument/2006/customXml" ds:itemID="{E3393DBA-C814-43E6-9084-663E07D2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Kelly, Mary H</cp:lastModifiedBy>
  <cp:revision>4</cp:revision>
  <dcterms:created xsi:type="dcterms:W3CDTF">2019-08-27T14:56:00Z</dcterms:created>
  <dcterms:modified xsi:type="dcterms:W3CDTF">2019-08-27T15:09:00Z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