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26F6D" w14:textId="77777777" w:rsidR="002D6B5E" w:rsidRDefault="002D6B5E"/>
    <w:p w14:paraId="0379593B" w14:textId="77777777" w:rsidR="002D6B5E" w:rsidRDefault="003D3BCE" w:rsidP="00E247C5">
      <w:pPr>
        <w:jc w:val="right"/>
      </w:pPr>
      <w:r w:rsidRPr="00D540BA">
        <w:rPr>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160DB7D" w14:textId="77777777" w:rsidR="002D6B5E" w:rsidRDefault="002D6B5E"/>
    <w:p w14:paraId="5BD126F2" w14:textId="77777777" w:rsidR="005B1266" w:rsidRPr="00D540BA" w:rsidRDefault="005B1266" w:rsidP="005B1266">
      <w:pPr>
        <w:rPr>
          <w:rFonts w:ascii="Arial" w:hAnsi="Arial" w:cs="Arial"/>
          <w:b/>
          <w:sz w:val="36"/>
          <w:szCs w:val="36"/>
        </w:rPr>
      </w:pPr>
    </w:p>
    <w:p w14:paraId="01CFF845" w14:textId="77777777" w:rsidR="005B1266" w:rsidRPr="00D540BA" w:rsidRDefault="005B1266" w:rsidP="005B1266">
      <w:pPr>
        <w:rPr>
          <w:rFonts w:ascii="Arial" w:hAnsi="Arial" w:cs="Arial"/>
          <w:b/>
          <w:sz w:val="36"/>
          <w:szCs w:val="36"/>
        </w:rPr>
      </w:pPr>
    </w:p>
    <w:p w14:paraId="22742731"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5D103827" w14:textId="77777777" w:rsidR="005B1266" w:rsidRPr="00D540BA" w:rsidRDefault="005B1266" w:rsidP="005B1266">
      <w:pPr>
        <w:rPr>
          <w:rFonts w:ascii="Arial" w:hAnsi="Arial" w:cs="Arial"/>
          <w:b/>
          <w:sz w:val="36"/>
          <w:szCs w:val="36"/>
        </w:rPr>
      </w:pPr>
    </w:p>
    <w:p w14:paraId="5247073C" w14:textId="77777777" w:rsidR="005B1266" w:rsidRPr="00D540BA" w:rsidRDefault="005B1266" w:rsidP="005B1266">
      <w:pPr>
        <w:rPr>
          <w:rFonts w:ascii="Arial" w:hAnsi="Arial" w:cs="Arial"/>
          <w:b/>
          <w:sz w:val="36"/>
          <w:szCs w:val="36"/>
        </w:rPr>
      </w:pPr>
    </w:p>
    <w:p w14:paraId="09ED6530" w14:textId="77777777"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BSc (Hons) Construction Management</w:t>
      </w:r>
    </w:p>
    <w:p w14:paraId="734F947D" w14:textId="77777777"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14:paraId="4F006623" w14:textId="77777777" w:rsidR="006E1CE1" w:rsidRPr="004A268E" w:rsidRDefault="006E1CE1" w:rsidP="00FE54F0">
      <w:pPr>
        <w:ind w:left="2127"/>
        <w:jc w:val="both"/>
        <w:rPr>
          <w:rFonts w:ascii="Arial" w:hAnsi="Arial" w:cs="Arial"/>
          <w:b/>
          <w:sz w:val="28"/>
          <w:szCs w:val="24"/>
        </w:rPr>
      </w:pPr>
    </w:p>
    <w:p w14:paraId="5D5B27C0"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14:paraId="0D10E531" w14:textId="6AF59450"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r w:rsidR="006267B5">
        <w:rPr>
          <w:rFonts w:ascii="Arial" w:hAnsi="Arial" w:cs="Arial"/>
          <w:b/>
          <w:sz w:val="28"/>
          <w:szCs w:val="24"/>
        </w:rPr>
        <w:t>July 2019</w:t>
      </w:r>
    </w:p>
    <w:p w14:paraId="5C35469D" w14:textId="77777777" w:rsidR="0079502B" w:rsidRPr="004A268E" w:rsidRDefault="0079502B" w:rsidP="0079502B">
      <w:pPr>
        <w:jc w:val="both"/>
        <w:rPr>
          <w:rFonts w:ascii="Arial" w:hAnsi="Arial" w:cs="Arial"/>
          <w:b/>
          <w:szCs w:val="24"/>
        </w:rPr>
      </w:pPr>
    </w:p>
    <w:p w14:paraId="02E2EF9F" w14:textId="77777777" w:rsidR="0079502B" w:rsidRPr="004A268E" w:rsidRDefault="0079502B" w:rsidP="0079502B">
      <w:pPr>
        <w:jc w:val="both"/>
        <w:rPr>
          <w:rFonts w:ascii="Arial" w:hAnsi="Arial" w:cs="Arial"/>
          <w:b/>
          <w:szCs w:val="24"/>
        </w:rPr>
      </w:pPr>
    </w:p>
    <w:p w14:paraId="570F6088" w14:textId="77777777" w:rsidR="005B1266" w:rsidRPr="00D540BA" w:rsidRDefault="005B1266" w:rsidP="005B1266">
      <w:pPr>
        <w:rPr>
          <w:rFonts w:ascii="Arial" w:hAnsi="Arial" w:cs="Arial"/>
          <w:b/>
        </w:rPr>
      </w:pPr>
    </w:p>
    <w:p w14:paraId="03F71CFA" w14:textId="77777777" w:rsidR="005B1266" w:rsidRPr="00D540BA" w:rsidRDefault="005B1266" w:rsidP="005B1266">
      <w:pPr>
        <w:rPr>
          <w:rFonts w:ascii="Arial" w:hAnsi="Arial" w:cs="Arial"/>
          <w:b/>
        </w:rPr>
      </w:pPr>
    </w:p>
    <w:p w14:paraId="3A1F4596" w14:textId="77777777" w:rsidR="005B1266" w:rsidRPr="00D540BA" w:rsidRDefault="005B1266" w:rsidP="005B1266">
      <w:pPr>
        <w:rPr>
          <w:rFonts w:ascii="Arial" w:hAnsi="Arial" w:cs="Arial"/>
          <w:b/>
        </w:rPr>
      </w:pPr>
    </w:p>
    <w:p w14:paraId="5CBD701F" w14:textId="77777777" w:rsidR="005B1266" w:rsidRPr="00D540BA" w:rsidRDefault="005B1266" w:rsidP="005B1266">
      <w:pPr>
        <w:rPr>
          <w:rFonts w:ascii="Arial" w:hAnsi="Arial" w:cs="Arial"/>
          <w:b/>
        </w:rPr>
      </w:pPr>
    </w:p>
    <w:p w14:paraId="6A832CED" w14:textId="77777777" w:rsidR="005B1266" w:rsidRPr="00D540BA" w:rsidRDefault="005B1266" w:rsidP="005B1266">
      <w:pPr>
        <w:spacing w:after="0" w:line="240" w:lineRule="auto"/>
        <w:jc w:val="right"/>
        <w:rPr>
          <w:rFonts w:ascii="Arial" w:hAnsi="Arial" w:cs="Arial"/>
          <w:b/>
        </w:rPr>
      </w:pPr>
    </w:p>
    <w:p w14:paraId="455F6DDE" w14:textId="77777777" w:rsidR="005B1266" w:rsidRPr="00D540BA" w:rsidRDefault="005B1266" w:rsidP="005B1266">
      <w:pPr>
        <w:spacing w:after="0" w:line="240" w:lineRule="auto"/>
        <w:rPr>
          <w:rFonts w:ascii="Arial" w:hAnsi="Arial" w:cs="Arial"/>
        </w:rPr>
      </w:pPr>
    </w:p>
    <w:p w14:paraId="7906BB75" w14:textId="77777777" w:rsidR="005B1266" w:rsidRPr="00D540BA" w:rsidRDefault="005B1266" w:rsidP="005B1266">
      <w:pPr>
        <w:spacing w:after="0" w:line="240" w:lineRule="auto"/>
        <w:jc w:val="both"/>
        <w:rPr>
          <w:rFonts w:ascii="Arial" w:hAnsi="Arial" w:cs="Arial"/>
        </w:rPr>
      </w:pPr>
    </w:p>
    <w:p w14:paraId="1252613B" w14:textId="77777777" w:rsidR="005B1266" w:rsidRPr="00D540BA" w:rsidRDefault="005B1266" w:rsidP="005B1266">
      <w:pPr>
        <w:spacing w:after="0" w:line="240" w:lineRule="auto"/>
        <w:jc w:val="both"/>
        <w:rPr>
          <w:rFonts w:ascii="Arial" w:hAnsi="Arial" w:cs="Arial"/>
        </w:rPr>
      </w:pPr>
    </w:p>
    <w:p w14:paraId="7D68D34C" w14:textId="77777777" w:rsidR="005B1266" w:rsidRPr="00D540BA" w:rsidRDefault="005B1266" w:rsidP="005B1266">
      <w:pPr>
        <w:spacing w:after="0" w:line="240" w:lineRule="auto"/>
        <w:jc w:val="both"/>
        <w:rPr>
          <w:rFonts w:ascii="Arial" w:hAnsi="Arial" w:cs="Arial"/>
        </w:rPr>
      </w:pPr>
    </w:p>
    <w:p w14:paraId="397EF3A9" w14:textId="77777777" w:rsidR="005B1266" w:rsidRPr="00D540BA" w:rsidRDefault="005B1266" w:rsidP="005B1266">
      <w:pPr>
        <w:spacing w:after="0" w:line="240" w:lineRule="auto"/>
        <w:jc w:val="both"/>
        <w:rPr>
          <w:rFonts w:ascii="Arial" w:hAnsi="Arial" w:cs="Arial"/>
        </w:rPr>
      </w:pPr>
    </w:p>
    <w:p w14:paraId="56566758" w14:textId="77777777" w:rsidR="005B1266" w:rsidRPr="00D540BA" w:rsidRDefault="005B1266" w:rsidP="005B1266">
      <w:pPr>
        <w:spacing w:after="0" w:line="240" w:lineRule="auto"/>
        <w:jc w:val="both"/>
        <w:rPr>
          <w:rFonts w:ascii="Arial" w:hAnsi="Arial" w:cs="Arial"/>
        </w:rPr>
      </w:pPr>
    </w:p>
    <w:p w14:paraId="4BC789B6" w14:textId="77777777" w:rsidR="00FE54F0" w:rsidRDefault="00FE54F0" w:rsidP="00FE54F0">
      <w:pPr>
        <w:ind w:right="81"/>
        <w:jc w:val="both"/>
        <w:rPr>
          <w:rFonts w:ascii="Arial" w:eastAsia="Arial" w:hAnsi="Arial" w:cs="Arial"/>
        </w:rPr>
      </w:pPr>
      <w:r>
        <w:rPr>
          <w:rFonts w:ascii="Arial" w:hAnsi="Arial" w:cs="Arial"/>
          <w:szCs w:val="24"/>
        </w:rPr>
        <w:lastRenderedPageBreak/>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14:paraId="40FAF6CA" w14:textId="77777777"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14:paraId="76DA7DE5" w14:textId="77777777" w:rsidR="005B1266" w:rsidRPr="000C1ECC" w:rsidRDefault="00FB4619"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lastRenderedPageBreak/>
        <w:t>SECTION 1:</w:t>
      </w:r>
      <w:r w:rsidR="005B1266" w:rsidRPr="000C1ECC">
        <w:rPr>
          <w:rFonts w:ascii="Arial" w:hAnsi="Arial" w:cs="Arial"/>
          <w:b/>
          <w:sz w:val="24"/>
        </w:rPr>
        <w:tab/>
        <w:t>GENERAL INFORMATION</w:t>
      </w:r>
    </w:p>
    <w:p w14:paraId="371CA437" w14:textId="77777777"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14:paraId="7E3A6922" w14:textId="77777777" w:rsidTr="00EB7B51">
        <w:tc>
          <w:tcPr>
            <w:tcW w:w="3936" w:type="dxa"/>
          </w:tcPr>
          <w:p w14:paraId="60D4ACB8"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14:paraId="59F2E768"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Management</w:t>
            </w:r>
          </w:p>
          <w:p w14:paraId="56A47572" w14:textId="77777777" w:rsidR="00DF7ED5" w:rsidRPr="000C1ECC" w:rsidRDefault="00DF7ED5" w:rsidP="00EB7B51">
            <w:pPr>
              <w:spacing w:after="0" w:line="240" w:lineRule="auto"/>
              <w:rPr>
                <w:rFonts w:ascii="Arial" w:hAnsi="Arial" w:cs="Arial"/>
                <w:sz w:val="24"/>
              </w:rPr>
            </w:pPr>
          </w:p>
        </w:tc>
      </w:tr>
      <w:tr w:rsidR="000C1ECC" w:rsidRPr="000C1ECC" w14:paraId="6A6A9899" w14:textId="77777777" w:rsidTr="00EB7B51">
        <w:tc>
          <w:tcPr>
            <w:tcW w:w="3936" w:type="dxa"/>
          </w:tcPr>
          <w:p w14:paraId="21E02B93"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14:paraId="2FF4615F" w14:textId="77777777" w:rsidR="005B1266" w:rsidRPr="000C1ECC" w:rsidRDefault="005B1266" w:rsidP="00EB7B51">
            <w:pPr>
              <w:spacing w:after="0" w:line="240" w:lineRule="auto"/>
              <w:rPr>
                <w:rFonts w:ascii="Arial" w:hAnsi="Arial" w:cs="Arial"/>
                <w:b/>
                <w:sz w:val="24"/>
              </w:rPr>
            </w:pPr>
          </w:p>
        </w:tc>
        <w:tc>
          <w:tcPr>
            <w:tcW w:w="5306" w:type="dxa"/>
          </w:tcPr>
          <w:p w14:paraId="4D48517A" w14:textId="77777777"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75B6AED0" w14:textId="77777777" w:rsidTr="00EB7B51">
        <w:tc>
          <w:tcPr>
            <w:tcW w:w="3936" w:type="dxa"/>
          </w:tcPr>
          <w:p w14:paraId="166D1946"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14:paraId="726F5749" w14:textId="77777777" w:rsidR="005B1266" w:rsidRPr="000C1ECC" w:rsidRDefault="005B1266" w:rsidP="00EB7B51">
            <w:pPr>
              <w:spacing w:after="0" w:line="240" w:lineRule="auto"/>
              <w:rPr>
                <w:rFonts w:ascii="Arial" w:hAnsi="Arial" w:cs="Arial"/>
                <w:b/>
                <w:sz w:val="24"/>
              </w:rPr>
            </w:pPr>
          </w:p>
        </w:tc>
        <w:tc>
          <w:tcPr>
            <w:tcW w:w="5306" w:type="dxa"/>
          </w:tcPr>
          <w:p w14:paraId="347488F3"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67A4E220" w14:textId="77777777" w:rsidTr="00EB7B51">
        <w:tc>
          <w:tcPr>
            <w:tcW w:w="3936" w:type="dxa"/>
          </w:tcPr>
          <w:p w14:paraId="7C5D47E9"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14:paraId="219CBAA5" w14:textId="77777777"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14:paraId="14B10F4E" w14:textId="77777777" w:rsidR="002B74B4" w:rsidRPr="000C1ECC" w:rsidRDefault="002B74B4" w:rsidP="005B1266">
            <w:pPr>
              <w:spacing w:after="0" w:line="240" w:lineRule="auto"/>
              <w:rPr>
                <w:rFonts w:ascii="Arial" w:hAnsi="Arial" w:cs="Arial"/>
                <w:sz w:val="24"/>
                <w:szCs w:val="24"/>
              </w:rPr>
            </w:pPr>
          </w:p>
        </w:tc>
      </w:tr>
      <w:tr w:rsidR="000C1ECC" w:rsidRPr="000C1ECC" w14:paraId="2CC259E2" w14:textId="77777777" w:rsidTr="00EB7B51">
        <w:tc>
          <w:tcPr>
            <w:tcW w:w="3936" w:type="dxa"/>
          </w:tcPr>
          <w:p w14:paraId="3B83C7B5"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14:paraId="49913BAD" w14:textId="77777777" w:rsidR="005B1266" w:rsidRPr="000C1ECC" w:rsidRDefault="005B1266" w:rsidP="00EB7B51">
            <w:pPr>
              <w:spacing w:after="0" w:line="240" w:lineRule="auto"/>
              <w:rPr>
                <w:rFonts w:ascii="Arial" w:hAnsi="Arial" w:cs="Arial"/>
                <w:b/>
                <w:sz w:val="24"/>
              </w:rPr>
            </w:pPr>
          </w:p>
        </w:tc>
        <w:tc>
          <w:tcPr>
            <w:tcW w:w="5306" w:type="dxa"/>
          </w:tcPr>
          <w:p w14:paraId="63AB3C47" w14:textId="77777777"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14:paraId="3B34673B" w14:textId="77777777" w:rsidR="0079502B" w:rsidRPr="000C1ECC" w:rsidRDefault="0079502B" w:rsidP="008D6AF9">
            <w:pPr>
              <w:jc w:val="both"/>
              <w:rPr>
                <w:rFonts w:ascii="Arial" w:hAnsi="Arial" w:cs="Arial"/>
                <w:sz w:val="24"/>
                <w:szCs w:val="24"/>
              </w:rPr>
            </w:pPr>
          </w:p>
          <w:p w14:paraId="64690A70" w14:textId="77777777" w:rsidR="0079502B" w:rsidRPr="000C1ECC" w:rsidRDefault="0079502B" w:rsidP="008D6AF9">
            <w:pPr>
              <w:jc w:val="both"/>
              <w:rPr>
                <w:rFonts w:ascii="Arial" w:hAnsi="Arial" w:cs="Arial"/>
                <w:sz w:val="24"/>
                <w:szCs w:val="24"/>
              </w:rPr>
            </w:pPr>
          </w:p>
        </w:tc>
      </w:tr>
    </w:tbl>
    <w:p w14:paraId="36FEFBDC" w14:textId="77777777"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14:paraId="6F10E8B5" w14:textId="77777777" w:rsidR="005B1266" w:rsidRPr="000C1ECC" w:rsidRDefault="005B1266" w:rsidP="005B1266">
      <w:pPr>
        <w:spacing w:after="0" w:line="240" w:lineRule="auto"/>
        <w:rPr>
          <w:rFonts w:ascii="Arial" w:hAnsi="Arial" w:cs="Arial"/>
          <w:b/>
          <w:sz w:val="24"/>
        </w:rPr>
      </w:pPr>
    </w:p>
    <w:p w14:paraId="76BC5406" w14:textId="77777777"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14:paraId="31F05627" w14:textId="77777777" w:rsidR="00E55208" w:rsidRPr="000C1ECC" w:rsidRDefault="00E55208" w:rsidP="00DE5014">
      <w:pPr>
        <w:spacing w:after="0" w:line="240" w:lineRule="auto"/>
        <w:jc w:val="both"/>
        <w:rPr>
          <w:rFonts w:ascii="Arial" w:hAnsi="Arial" w:cs="Arial"/>
          <w:sz w:val="24"/>
          <w:szCs w:val="24"/>
        </w:rPr>
      </w:pPr>
    </w:p>
    <w:p w14:paraId="6C25E644" w14:textId="77777777"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14:paraId="04FF9F37" w14:textId="77777777"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14:paraId="5D8BB2A8"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Module mix and course equips graduates with the knowledge, comprehension, and intellectual ability and subject practical skills to become professional chartered construction managers, engineers or to follow careers in related professional areas.  Professional skills and behaviours are key elements of the course and hence the </w:t>
      </w:r>
      <w:r w:rsidRPr="000C1ECC">
        <w:rPr>
          <w:rFonts w:ascii="Arial" w:hAnsi="Arial" w:cs="Arial"/>
          <w:sz w:val="24"/>
          <w:szCs w:val="24"/>
        </w:rPr>
        <w:lastRenderedPageBreak/>
        <w:t>emphasis on management, communication, interpersonal and technical skills that enhance professional attributes.</w:t>
      </w:r>
    </w:p>
    <w:p w14:paraId="5351C147" w14:textId="77777777" w:rsidR="00C85A94" w:rsidRPr="000C1ECC" w:rsidRDefault="00C85A94" w:rsidP="00C85A94">
      <w:pPr>
        <w:spacing w:after="0" w:line="240" w:lineRule="auto"/>
        <w:jc w:val="both"/>
        <w:rPr>
          <w:rFonts w:ascii="Arial" w:hAnsi="Arial" w:cs="Arial"/>
          <w:sz w:val="24"/>
          <w:szCs w:val="24"/>
        </w:rPr>
      </w:pPr>
    </w:p>
    <w:p w14:paraId="0270B05E"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(Hons) course has retained the development of practical skills and experimentation through the use of laboratories, site visits and field courses. ‘Sustainability’ and ‘Health and Safety’ are threaded through the course modules. </w:t>
      </w:r>
    </w:p>
    <w:p w14:paraId="382AA505" w14:textId="77777777" w:rsidR="00C85A94" w:rsidRPr="000C1ECC" w:rsidRDefault="00C85A94" w:rsidP="00C85A94">
      <w:pPr>
        <w:spacing w:after="0" w:line="240" w:lineRule="auto"/>
        <w:jc w:val="both"/>
        <w:rPr>
          <w:rFonts w:ascii="Arial" w:hAnsi="Arial" w:cs="Arial"/>
          <w:sz w:val="24"/>
          <w:szCs w:val="24"/>
        </w:rPr>
      </w:pPr>
    </w:p>
    <w:p w14:paraId="5709845D" w14:textId="77777777"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BSc (Hons) Construction 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14:paraId="2327C292" w14:textId="77777777" w:rsidR="00C85A94" w:rsidRPr="000C1ECC" w:rsidRDefault="00C85A94" w:rsidP="00C85A94">
      <w:pPr>
        <w:spacing w:after="0" w:line="240" w:lineRule="auto"/>
        <w:jc w:val="both"/>
        <w:rPr>
          <w:rFonts w:ascii="Arial" w:hAnsi="Arial" w:cs="Arial"/>
          <w:sz w:val="24"/>
          <w:szCs w:val="24"/>
        </w:rPr>
      </w:pPr>
    </w:p>
    <w:p w14:paraId="47602C43"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14:paraId="4F8EDC48" w14:textId="77777777" w:rsidR="00C85A94" w:rsidRPr="000C1ECC" w:rsidRDefault="00C85A94" w:rsidP="00C85A94">
      <w:pPr>
        <w:spacing w:after="0" w:line="240" w:lineRule="auto"/>
        <w:jc w:val="both"/>
        <w:rPr>
          <w:rFonts w:ascii="Arial" w:hAnsi="Arial" w:cs="Arial"/>
          <w:sz w:val="24"/>
          <w:szCs w:val="24"/>
        </w:rPr>
      </w:pPr>
    </w:p>
    <w:p w14:paraId="36A59D1C" w14:textId="77777777"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work place who will monitor the progress of the apprentices’ continuing learning at work, especially in achieving the learning outcomes of the work-based module. Reports on the apprentices’ progress by the employer mentor will be conducted through an agreed reporting 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group working, time and project management, computer literacy and problem solving skills.</w:t>
      </w:r>
    </w:p>
    <w:p w14:paraId="0A8904AE" w14:textId="77777777" w:rsidR="00C85A94" w:rsidRPr="000C1ECC" w:rsidRDefault="00C85A94" w:rsidP="00C85A94">
      <w:pPr>
        <w:spacing w:after="0" w:line="240" w:lineRule="auto"/>
        <w:jc w:val="both"/>
        <w:rPr>
          <w:rFonts w:ascii="Arial" w:eastAsia="Arial" w:hAnsi="Arial" w:cs="Arial"/>
          <w:spacing w:val="-1"/>
          <w:sz w:val="24"/>
          <w:szCs w:val="24"/>
        </w:rPr>
      </w:pPr>
    </w:p>
    <w:p w14:paraId="458541F4" w14:textId="77777777" w:rsidR="000C1ECC" w:rsidRPr="000C1ECC" w:rsidRDefault="000C1ECC" w:rsidP="000C1ECC">
      <w:pPr>
        <w:jc w:val="both"/>
        <w:rPr>
          <w:rFonts w:ascii="Arial" w:hAnsi="Arial" w:cs="Arial"/>
        </w:rPr>
      </w:pPr>
      <w:r w:rsidRPr="000C1ECC">
        <w:rPr>
          <w:rFonts w:ascii="Arial" w:hAnsi="Arial" w:cs="Arial"/>
          <w:sz w:val="24"/>
          <w:szCs w:val="24"/>
        </w:rPr>
        <w:t xml:space="preserve">Apprentices will be taught by both expert academics and qualified practitioners who continuously feedback the outputs of their research and latest developments into their </w:t>
      </w:r>
      <w:r w:rsidRPr="000C1ECC">
        <w:rPr>
          <w:rFonts w:ascii="Arial" w:hAnsi="Arial" w:cs="Arial"/>
          <w:sz w:val="24"/>
          <w:szCs w:val="24"/>
        </w:rPr>
        <w:lastRenderedPageBreak/>
        <w:t>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14:paraId="24401711" w14:textId="77777777" w:rsidR="004279F4" w:rsidRDefault="004279F4" w:rsidP="00C47889">
      <w:pPr>
        <w:spacing w:after="0" w:line="240" w:lineRule="auto"/>
        <w:jc w:val="both"/>
        <w:rPr>
          <w:rFonts w:ascii="Arial" w:hAnsi="Arial" w:cs="Arial"/>
          <w:sz w:val="24"/>
          <w:szCs w:val="24"/>
        </w:rPr>
      </w:pPr>
    </w:p>
    <w:p w14:paraId="49C1B075" w14:textId="77777777"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14:paraId="269B44B5" w14:textId="77777777" w:rsidR="001F7105" w:rsidRDefault="001F7105" w:rsidP="004279F4">
      <w:pPr>
        <w:pStyle w:val="ListParagraph"/>
        <w:spacing w:after="0" w:line="240" w:lineRule="auto"/>
        <w:ind w:left="0"/>
        <w:rPr>
          <w:rFonts w:ascii="Arial" w:hAnsi="Arial" w:cs="Arial"/>
          <w:sz w:val="20"/>
          <w:szCs w:val="18"/>
        </w:rPr>
      </w:pPr>
    </w:p>
    <w:p w14:paraId="2DA7A32E" w14:textId="77777777"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14:paraId="132BE3DF" w14:textId="77777777" w:rsidR="001F7105" w:rsidRDefault="001F7105" w:rsidP="004279F4">
      <w:pPr>
        <w:pStyle w:val="ListParagraph"/>
        <w:spacing w:after="0" w:line="240" w:lineRule="auto"/>
        <w:ind w:left="0"/>
        <w:jc w:val="both"/>
        <w:rPr>
          <w:rFonts w:ascii="Arial" w:hAnsi="Arial" w:cs="Arial"/>
          <w:sz w:val="24"/>
          <w:szCs w:val="24"/>
        </w:rPr>
      </w:pPr>
    </w:p>
    <w:p w14:paraId="15D1926B" w14:textId="77777777"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required;</w:t>
      </w:r>
    </w:p>
    <w:p w14:paraId="23EAD363" w14:textId="77777777" w:rsidR="003C5EF3" w:rsidRPr="003C5EF3" w:rsidRDefault="003C5EF3" w:rsidP="004279F4">
      <w:pPr>
        <w:pStyle w:val="ListParagraph"/>
        <w:spacing w:after="0" w:line="240" w:lineRule="auto"/>
        <w:ind w:left="0"/>
        <w:jc w:val="both"/>
        <w:rPr>
          <w:rFonts w:ascii="Arial" w:hAnsi="Arial" w:cs="Arial"/>
          <w:sz w:val="20"/>
          <w:szCs w:val="18"/>
        </w:rPr>
      </w:pPr>
    </w:p>
    <w:p w14:paraId="02BC3F81" w14:textId="77777777"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14:paraId="0ADCF6BB" w14:textId="77777777" w:rsidR="00D16392" w:rsidRDefault="00D16392" w:rsidP="004279F4">
      <w:pPr>
        <w:pStyle w:val="ListParagraph"/>
        <w:spacing w:after="0" w:line="240" w:lineRule="auto"/>
        <w:ind w:left="0"/>
        <w:jc w:val="both"/>
        <w:rPr>
          <w:rFonts w:ascii="Arial" w:hAnsi="Arial" w:cs="Arial"/>
          <w:sz w:val="24"/>
          <w:szCs w:val="24"/>
        </w:rPr>
      </w:pPr>
    </w:p>
    <w:p w14:paraId="59F2269F" w14:textId="77777777"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and Engineering</w:t>
      </w:r>
      <w:r w:rsidR="00242D92">
        <w:rPr>
          <w:rFonts w:ascii="Arial" w:hAnsi="Arial" w:cs="Arial"/>
          <w:sz w:val="24"/>
          <w:szCs w:val="24"/>
        </w:rPr>
        <w:t>;</w:t>
      </w:r>
    </w:p>
    <w:p w14:paraId="39C0858F" w14:textId="77777777" w:rsidR="00591B76" w:rsidRDefault="00591B76" w:rsidP="004279F4">
      <w:pPr>
        <w:pStyle w:val="ListParagraph"/>
        <w:spacing w:after="0" w:line="240" w:lineRule="auto"/>
        <w:jc w:val="both"/>
        <w:rPr>
          <w:rFonts w:ascii="Arial" w:hAnsi="Arial" w:cs="Arial"/>
          <w:sz w:val="24"/>
          <w:szCs w:val="24"/>
        </w:rPr>
      </w:pPr>
    </w:p>
    <w:p w14:paraId="29D08768" w14:textId="77777777"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concepts</w:t>
      </w:r>
      <w:r w:rsidR="00242D92">
        <w:rPr>
          <w:rFonts w:ascii="Arial" w:hAnsi="Arial" w:cs="Arial"/>
          <w:sz w:val="24"/>
          <w:szCs w:val="24"/>
        </w:rPr>
        <w:t>;</w:t>
      </w:r>
    </w:p>
    <w:p w14:paraId="3FE76D0F" w14:textId="77777777" w:rsidR="0039355C" w:rsidRPr="00583440" w:rsidRDefault="0039355C" w:rsidP="004279F4">
      <w:pPr>
        <w:pStyle w:val="ListParagraph"/>
        <w:spacing w:after="0" w:line="240" w:lineRule="auto"/>
        <w:ind w:left="0"/>
        <w:jc w:val="both"/>
        <w:rPr>
          <w:rFonts w:ascii="Arial" w:hAnsi="Arial" w:cs="Arial"/>
          <w:sz w:val="24"/>
          <w:szCs w:val="24"/>
        </w:rPr>
      </w:pPr>
    </w:p>
    <w:p w14:paraId="2C4FAED8" w14:textId="77777777"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problems</w:t>
      </w:r>
      <w:r w:rsidR="00242D92">
        <w:rPr>
          <w:rFonts w:ascii="Arial" w:hAnsi="Arial" w:cs="Arial"/>
          <w:sz w:val="24"/>
          <w:szCs w:val="24"/>
        </w:rPr>
        <w:t>;</w:t>
      </w:r>
    </w:p>
    <w:p w14:paraId="07F35882" w14:textId="77777777" w:rsidR="00D16392" w:rsidRDefault="00D16392" w:rsidP="004279F4">
      <w:pPr>
        <w:pStyle w:val="ListParagraph"/>
        <w:spacing w:after="0" w:line="240" w:lineRule="auto"/>
        <w:jc w:val="both"/>
        <w:rPr>
          <w:rFonts w:ascii="Arial" w:hAnsi="Arial" w:cs="Arial"/>
          <w:sz w:val="24"/>
          <w:szCs w:val="24"/>
        </w:rPr>
      </w:pPr>
    </w:p>
    <w:p w14:paraId="1D972402" w14:textId="77777777"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to realise these solutions</w:t>
      </w:r>
      <w:r w:rsidR="00242D92">
        <w:rPr>
          <w:rFonts w:ascii="Arial" w:hAnsi="Arial" w:cs="Arial"/>
          <w:sz w:val="24"/>
          <w:szCs w:val="24"/>
        </w:rPr>
        <w:t>;</w:t>
      </w:r>
    </w:p>
    <w:p w14:paraId="4A4D1DB8" w14:textId="77777777" w:rsidR="002D609E" w:rsidRDefault="002D609E" w:rsidP="004279F4">
      <w:pPr>
        <w:pStyle w:val="ListParagraph"/>
        <w:spacing w:after="0" w:line="240" w:lineRule="auto"/>
        <w:jc w:val="both"/>
        <w:rPr>
          <w:rFonts w:ascii="Arial" w:hAnsi="Arial" w:cs="Arial"/>
          <w:sz w:val="24"/>
          <w:szCs w:val="24"/>
        </w:rPr>
      </w:pPr>
    </w:p>
    <w:p w14:paraId="0B79F024" w14:textId="77777777"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discipline; </w:t>
      </w:r>
    </w:p>
    <w:p w14:paraId="5FFE55D1" w14:textId="77777777" w:rsidR="006E1CE1" w:rsidRDefault="006E1CE1" w:rsidP="006E1CE1">
      <w:pPr>
        <w:pStyle w:val="ListParagraph"/>
        <w:spacing w:after="0" w:line="240" w:lineRule="auto"/>
        <w:ind w:left="0"/>
        <w:jc w:val="both"/>
        <w:rPr>
          <w:rFonts w:ascii="Arial" w:hAnsi="Arial" w:cs="Arial"/>
          <w:sz w:val="24"/>
          <w:szCs w:val="24"/>
        </w:rPr>
      </w:pPr>
    </w:p>
    <w:p w14:paraId="3B2F0A5E" w14:textId="77777777"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and related industries;</w:t>
      </w:r>
    </w:p>
    <w:p w14:paraId="16AD9104" w14:textId="77777777" w:rsidR="00242D92" w:rsidRDefault="00242D92" w:rsidP="00242D92">
      <w:pPr>
        <w:pStyle w:val="ListParagraph"/>
        <w:rPr>
          <w:rFonts w:ascii="Arial" w:hAnsi="Arial" w:cs="Arial"/>
          <w:sz w:val="24"/>
          <w:szCs w:val="24"/>
        </w:rPr>
      </w:pPr>
    </w:p>
    <w:p w14:paraId="1BA10A44" w14:textId="77777777"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basis;</w:t>
      </w:r>
    </w:p>
    <w:p w14:paraId="0C1394F1" w14:textId="77777777" w:rsidR="002D609E" w:rsidRDefault="002D609E" w:rsidP="004279F4">
      <w:pPr>
        <w:pStyle w:val="ListParagraph"/>
        <w:spacing w:after="0" w:line="240" w:lineRule="auto"/>
        <w:jc w:val="both"/>
        <w:rPr>
          <w:rFonts w:ascii="Arial" w:hAnsi="Arial" w:cs="Arial"/>
          <w:sz w:val="24"/>
          <w:szCs w:val="24"/>
        </w:rPr>
      </w:pPr>
    </w:p>
    <w:p w14:paraId="6645AAE7" w14:textId="77777777" w:rsidR="00722748" w:rsidRDefault="00722748" w:rsidP="004279F4">
      <w:pPr>
        <w:pStyle w:val="ListParagraph"/>
        <w:spacing w:after="0" w:line="240" w:lineRule="auto"/>
        <w:jc w:val="both"/>
        <w:rPr>
          <w:rFonts w:ascii="Arial" w:hAnsi="Arial" w:cs="Arial"/>
          <w:sz w:val="24"/>
          <w:szCs w:val="24"/>
        </w:rPr>
      </w:pPr>
    </w:p>
    <w:p w14:paraId="19BA5974" w14:textId="77777777" w:rsidR="00722748" w:rsidRDefault="00722748" w:rsidP="004279F4">
      <w:pPr>
        <w:pStyle w:val="ListParagraph"/>
        <w:spacing w:after="0" w:line="240" w:lineRule="auto"/>
        <w:jc w:val="both"/>
        <w:rPr>
          <w:rFonts w:ascii="Arial" w:hAnsi="Arial" w:cs="Arial"/>
          <w:sz w:val="24"/>
          <w:szCs w:val="24"/>
        </w:rPr>
      </w:pPr>
    </w:p>
    <w:p w14:paraId="1D068272" w14:textId="77777777" w:rsidR="002F628A" w:rsidRDefault="002F628A" w:rsidP="004F0A5F">
      <w:pPr>
        <w:pStyle w:val="ListParagraph"/>
        <w:ind w:left="0"/>
        <w:rPr>
          <w:rFonts w:ascii="Arial" w:hAnsi="Arial" w:cs="Arial"/>
          <w:i/>
          <w:sz w:val="20"/>
          <w:szCs w:val="18"/>
        </w:rPr>
      </w:pPr>
    </w:p>
    <w:p w14:paraId="1DC717F2" w14:textId="77777777"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14:paraId="79EE7228" w14:textId="77777777" w:rsidR="005B1266" w:rsidRPr="00D540BA" w:rsidRDefault="005B1266" w:rsidP="00437548">
      <w:pPr>
        <w:spacing w:after="0" w:line="240" w:lineRule="auto"/>
        <w:rPr>
          <w:rFonts w:ascii="Arial" w:hAnsi="Arial" w:cs="Arial"/>
          <w:sz w:val="24"/>
        </w:rPr>
      </w:pPr>
    </w:p>
    <w:p w14:paraId="4B9E612A" w14:textId="77777777"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r w:rsidR="0039355C">
        <w:rPr>
          <w:rFonts w:ascii="Arial" w:hAnsi="Arial" w:cs="Arial"/>
          <w:sz w:val="24"/>
        </w:rPr>
        <w:t>Wales and Northern Ireland (2008)</w:t>
      </w:r>
      <w:r w:rsidR="00F15949" w:rsidRPr="00B7503A">
        <w:rPr>
          <w:rFonts w:ascii="Arial" w:hAnsi="Arial" w:cs="Arial"/>
          <w:sz w:val="24"/>
        </w:rPr>
        <w:t>.</w:t>
      </w:r>
    </w:p>
    <w:p w14:paraId="1602732F" w14:textId="77777777" w:rsidR="00A439FB" w:rsidRDefault="00A439FB" w:rsidP="00437548">
      <w:pPr>
        <w:spacing w:after="0" w:line="240" w:lineRule="auto"/>
        <w:jc w:val="both"/>
        <w:rPr>
          <w:rFonts w:ascii="Arial" w:hAnsi="Arial" w:cs="Arial"/>
          <w:sz w:val="24"/>
        </w:rPr>
      </w:pPr>
    </w:p>
    <w:p w14:paraId="77098D44"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447D5693" w14:textId="77777777" w:rsidR="00A439FB" w:rsidRPr="00A439FB" w:rsidRDefault="00A439FB" w:rsidP="00A439FB">
      <w:pPr>
        <w:spacing w:after="0" w:line="240" w:lineRule="auto"/>
        <w:jc w:val="both"/>
        <w:rPr>
          <w:rFonts w:ascii="Arial" w:hAnsi="Arial" w:cs="Arial"/>
          <w:sz w:val="24"/>
        </w:rPr>
      </w:pPr>
    </w:p>
    <w:p w14:paraId="176F1C66"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1CA1241D" w14:textId="77777777" w:rsidR="00A439FB" w:rsidRPr="00A439FB" w:rsidRDefault="00A439FB" w:rsidP="00A439FB">
      <w:pPr>
        <w:spacing w:after="0" w:line="240" w:lineRule="auto"/>
        <w:jc w:val="both"/>
        <w:rPr>
          <w:rFonts w:ascii="Arial" w:hAnsi="Arial" w:cs="Arial"/>
          <w:sz w:val="24"/>
        </w:rPr>
      </w:pPr>
    </w:p>
    <w:p w14:paraId="6CF322B5"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4687601B" w14:textId="77777777" w:rsidR="00A439FB" w:rsidRPr="00A439FB" w:rsidRDefault="00A439FB" w:rsidP="00A439FB">
      <w:pPr>
        <w:spacing w:after="0" w:line="240" w:lineRule="auto"/>
        <w:jc w:val="both"/>
        <w:rPr>
          <w:rFonts w:ascii="Arial" w:hAnsi="Arial" w:cs="Arial"/>
          <w:sz w:val="24"/>
        </w:rPr>
      </w:pPr>
    </w:p>
    <w:p w14:paraId="527ECA71" w14:textId="77777777" w:rsidR="005B1266" w:rsidRPr="00B7503A" w:rsidRDefault="00A439FB" w:rsidP="00A439FB">
      <w:pPr>
        <w:spacing w:after="0" w:line="240" w:lineRule="auto"/>
        <w:jc w:val="both"/>
        <w:rPr>
          <w:rFonts w:ascii="Arial" w:hAnsi="Arial" w:cs="Arial"/>
          <w:sz w:val="24"/>
        </w:rPr>
      </w:pPr>
      <w:r w:rsidRPr="00A439FB">
        <w:rPr>
          <w:rFonts w:ascii="Arial" w:hAnsi="Arial" w:cs="Arial"/>
          <w:sz w:val="24"/>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14:paraId="773C1F36" w14:textId="77777777" w:rsidR="00234583" w:rsidRPr="00916C5E" w:rsidRDefault="00234583" w:rsidP="00916C5E">
      <w:pPr>
        <w:spacing w:after="0" w:line="240" w:lineRule="auto"/>
        <w:rPr>
          <w:rFonts w:ascii="Arial" w:hAnsi="Arial" w:cs="Arial"/>
          <w:i/>
          <w:sz w:val="20"/>
          <w:szCs w:val="18"/>
        </w:rPr>
        <w:sectPr w:rsidR="00234583" w:rsidRPr="00916C5E" w:rsidSect="00500A4F">
          <w:footerReference w:type="default" r:id="rId14"/>
          <w:footerReference w:type="first" r:id="rId15"/>
          <w:pgSz w:w="11906" w:h="16838"/>
          <w:pgMar w:top="1440" w:right="1440" w:bottom="1440" w:left="1440" w:header="708" w:footer="708" w:gutter="0"/>
          <w:pgNumType w:start="1"/>
          <w:cols w:space="708"/>
          <w:titlePg/>
          <w:docGrid w:linePitch="360"/>
        </w:sectPr>
      </w:pPr>
    </w:p>
    <w:p w14:paraId="58864324" w14:textId="77777777"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14:paraId="4625102D" w14:textId="77777777"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1CAA4E7" w14:textId="77777777" w:rsidR="0057147E" w:rsidRPr="00F85A90" w:rsidRDefault="0057147E" w:rsidP="00F85A90">
            <w:pPr>
              <w:spacing w:after="0" w:line="240" w:lineRule="auto"/>
              <w:jc w:val="center"/>
              <w:rPr>
                <w:rFonts w:ascii="Arial" w:hAnsi="Arial" w:cs="Arial"/>
                <w:b/>
              </w:rPr>
            </w:pPr>
            <w:r w:rsidRPr="00F85A90">
              <w:rPr>
                <w:rFonts w:ascii="Arial" w:hAnsi="Arial" w:cs="Arial"/>
                <w:b/>
              </w:rPr>
              <w:t>Programme Learning Outcomes</w:t>
            </w:r>
          </w:p>
        </w:tc>
      </w:tr>
      <w:tr w:rsidR="00B079FB" w:rsidRPr="00D44C5E" w14:paraId="5316389E" w14:textId="77777777"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14:paraId="16EA7B8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C9169BE"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14:paraId="3192825B" w14:textId="77777777" w:rsidR="0057147E" w:rsidRPr="00D44C5E" w:rsidRDefault="0057147E" w:rsidP="00944407">
            <w:pPr>
              <w:spacing w:after="0" w:line="240" w:lineRule="auto"/>
              <w:rPr>
                <w:rFonts w:ascii="Arial" w:hAnsi="Arial" w:cs="Arial"/>
                <w:b/>
                <w:sz w:val="20"/>
                <w:szCs w:val="20"/>
              </w:rPr>
            </w:pPr>
          </w:p>
          <w:p w14:paraId="5C9F98DA"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14:paraId="71B7BB15"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91174E"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14:paraId="4937DCC8" w14:textId="77777777" w:rsidR="0057147E" w:rsidRPr="00D44C5E" w:rsidRDefault="0057147E" w:rsidP="00944407">
            <w:pPr>
              <w:spacing w:after="0" w:line="240" w:lineRule="auto"/>
              <w:rPr>
                <w:rFonts w:ascii="Arial" w:hAnsi="Arial" w:cs="Arial"/>
                <w:b/>
                <w:sz w:val="20"/>
                <w:szCs w:val="20"/>
              </w:rPr>
            </w:pPr>
          </w:p>
          <w:p w14:paraId="7F1DCF80" w14:textId="77777777"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14:paraId="35AE6274" w14:textId="77777777"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E03C6D7"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14:paraId="71F029FA" w14:textId="77777777" w:rsidR="0057147E" w:rsidRPr="00D44C5E" w:rsidRDefault="0057147E" w:rsidP="00944407">
            <w:pPr>
              <w:spacing w:after="0" w:line="240" w:lineRule="auto"/>
              <w:rPr>
                <w:rFonts w:ascii="Arial" w:hAnsi="Arial" w:cs="Arial"/>
                <w:b/>
                <w:sz w:val="20"/>
                <w:szCs w:val="20"/>
              </w:rPr>
            </w:pPr>
          </w:p>
          <w:p w14:paraId="25875009"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14:paraId="06E6C179" w14:textId="77777777" w:rsidTr="00944407">
        <w:tc>
          <w:tcPr>
            <w:tcW w:w="675" w:type="dxa"/>
            <w:tcBorders>
              <w:top w:val="single" w:sz="4" w:space="0" w:color="auto"/>
              <w:left w:val="single" w:sz="4" w:space="0" w:color="auto"/>
              <w:bottom w:val="single" w:sz="4" w:space="0" w:color="auto"/>
              <w:right w:val="single" w:sz="4" w:space="0" w:color="auto"/>
            </w:tcBorders>
          </w:tcPr>
          <w:p w14:paraId="1686ECF4"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D012A" w14:textId="77777777"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2C628EC3" w14:textId="77777777"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5C0B94E5" w14:textId="77777777"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435C0F06" w14:textId="77777777"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3DB9405B" w14:textId="77777777"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14:paraId="4AE4DA95" w14:textId="77777777" w:rsidTr="00944407">
        <w:tc>
          <w:tcPr>
            <w:tcW w:w="675" w:type="dxa"/>
            <w:tcBorders>
              <w:top w:val="single" w:sz="4" w:space="0" w:color="auto"/>
              <w:left w:val="single" w:sz="4" w:space="0" w:color="auto"/>
              <w:bottom w:val="single" w:sz="4" w:space="0" w:color="auto"/>
              <w:right w:val="single" w:sz="4" w:space="0" w:color="auto"/>
            </w:tcBorders>
          </w:tcPr>
          <w:p w14:paraId="5D98ED56"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ED5E6CA" w14:textId="77777777"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7F03B875" w14:textId="77777777"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4CC861FB" w14:textId="77777777"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3E63AF3A" w14:textId="77777777"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11462422" w14:textId="77777777"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14:paraId="777FAD40" w14:textId="77777777" w:rsidTr="00944407">
        <w:tc>
          <w:tcPr>
            <w:tcW w:w="675" w:type="dxa"/>
            <w:tcBorders>
              <w:top w:val="single" w:sz="4" w:space="0" w:color="auto"/>
              <w:left w:val="single" w:sz="4" w:space="0" w:color="auto"/>
              <w:bottom w:val="single" w:sz="4" w:space="0" w:color="auto"/>
              <w:right w:val="single" w:sz="4" w:space="0" w:color="auto"/>
            </w:tcBorders>
          </w:tcPr>
          <w:p w14:paraId="48A262BD"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18B2D9FC" w14:textId="77777777"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legal, cultural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20614C8D" w14:textId="77777777"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4FC272F2" w14:textId="77777777"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71C090D1" w14:textId="77777777"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03809924" w14:textId="77777777"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14:paraId="017335C0" w14:textId="77777777" w:rsidTr="00944407">
        <w:tc>
          <w:tcPr>
            <w:tcW w:w="675" w:type="dxa"/>
            <w:tcBorders>
              <w:top w:val="single" w:sz="4" w:space="0" w:color="auto"/>
              <w:left w:val="single" w:sz="4" w:space="0" w:color="auto"/>
              <w:bottom w:val="single" w:sz="4" w:space="0" w:color="auto"/>
              <w:right w:val="single" w:sz="4" w:space="0" w:color="auto"/>
            </w:tcBorders>
          </w:tcPr>
          <w:p w14:paraId="782672C6"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60DFFF3" w14:textId="77777777"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diversity of user needs including </w:t>
            </w:r>
            <w:r w:rsidR="007E6F0D" w:rsidRPr="00437548">
              <w:rPr>
                <w:rFonts w:ascii="Arial" w:hAnsi="Arial" w:cs="Arial"/>
              </w:rPr>
              <w:lastRenderedPageBreak/>
              <w:t xml:space="preserve">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2210E62" w14:textId="77777777" w:rsidR="0096255B" w:rsidRPr="00437548" w:rsidRDefault="0096255B" w:rsidP="0096255B">
            <w:pPr>
              <w:spacing w:after="0" w:line="240" w:lineRule="auto"/>
              <w:rPr>
                <w:rFonts w:ascii="Arial" w:hAnsi="Arial" w:cs="Arial"/>
              </w:rPr>
            </w:pPr>
            <w:r w:rsidRPr="00437548">
              <w:rPr>
                <w:rFonts w:ascii="Arial" w:hAnsi="Arial" w:cs="Arial"/>
              </w:rPr>
              <w:lastRenderedPageBreak/>
              <w:t>B4</w:t>
            </w:r>
          </w:p>
        </w:tc>
        <w:tc>
          <w:tcPr>
            <w:tcW w:w="4111" w:type="dxa"/>
            <w:tcBorders>
              <w:top w:val="single" w:sz="4" w:space="0" w:color="auto"/>
              <w:left w:val="single" w:sz="4" w:space="0" w:color="auto"/>
              <w:bottom w:val="single" w:sz="4" w:space="0" w:color="auto"/>
              <w:right w:val="single" w:sz="4" w:space="0" w:color="auto"/>
            </w:tcBorders>
          </w:tcPr>
          <w:p w14:paraId="193177E2" w14:textId="77777777" w:rsidR="0096255B" w:rsidRPr="00437548" w:rsidRDefault="0096255B" w:rsidP="0096255B">
            <w:pPr>
              <w:spacing w:after="0" w:line="240" w:lineRule="auto"/>
              <w:rPr>
                <w:rFonts w:ascii="Arial" w:hAnsi="Arial" w:cs="Arial"/>
              </w:rPr>
            </w:pPr>
            <w:r w:rsidRPr="00437548">
              <w:rPr>
                <w:rFonts w:ascii="Arial" w:hAnsi="Arial" w:cs="Arial"/>
              </w:rPr>
              <w:t>Manage projects, people, resources and time taking account of</w:t>
            </w:r>
            <w:r w:rsidR="00DF0594" w:rsidRPr="00437548">
              <w:rPr>
                <w:rFonts w:ascii="Arial" w:hAnsi="Arial" w:cs="Arial"/>
              </w:rPr>
              <w:t xml:space="preserve"> sustainability,</w:t>
            </w:r>
            <w:r w:rsidRPr="00437548">
              <w:rPr>
                <w:rFonts w:ascii="Arial" w:hAnsi="Arial" w:cs="Arial"/>
              </w:rPr>
              <w:t xml:space="preserve"> legal and statutory </w:t>
            </w:r>
            <w:r w:rsidRPr="00437548">
              <w:rPr>
                <w:rFonts w:ascii="Arial" w:hAnsi="Arial" w:cs="Arial"/>
              </w:rPr>
              <w:lastRenderedPageBreak/>
              <w:t>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19D0C802" w14:textId="77777777" w:rsidR="0096255B" w:rsidRPr="00437548" w:rsidRDefault="0096255B" w:rsidP="0096255B">
            <w:pPr>
              <w:spacing w:after="0" w:line="240" w:lineRule="auto"/>
              <w:rPr>
                <w:rFonts w:ascii="Arial" w:hAnsi="Arial" w:cs="Arial"/>
              </w:rPr>
            </w:pPr>
            <w:r w:rsidRPr="00437548">
              <w:rPr>
                <w:rFonts w:ascii="Arial" w:hAnsi="Arial" w:cs="Arial"/>
              </w:rPr>
              <w:lastRenderedPageBreak/>
              <w:t>C4</w:t>
            </w:r>
          </w:p>
        </w:tc>
        <w:tc>
          <w:tcPr>
            <w:tcW w:w="4110" w:type="dxa"/>
            <w:tcBorders>
              <w:top w:val="single" w:sz="4" w:space="0" w:color="auto"/>
              <w:left w:val="single" w:sz="4" w:space="0" w:color="auto"/>
              <w:bottom w:val="single" w:sz="4" w:space="0" w:color="auto"/>
              <w:right w:val="single" w:sz="4" w:space="0" w:color="auto"/>
            </w:tcBorders>
          </w:tcPr>
          <w:p w14:paraId="7995C353" w14:textId="77777777"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14:paraId="48ED814A" w14:textId="77777777" w:rsidTr="003C6A47">
        <w:trPr>
          <w:trHeight w:val="1095"/>
        </w:trPr>
        <w:tc>
          <w:tcPr>
            <w:tcW w:w="675" w:type="dxa"/>
            <w:tcBorders>
              <w:top w:val="single" w:sz="4" w:space="0" w:color="auto"/>
              <w:left w:val="single" w:sz="4" w:space="0" w:color="auto"/>
              <w:right w:val="single" w:sz="4" w:space="0" w:color="auto"/>
            </w:tcBorders>
          </w:tcPr>
          <w:p w14:paraId="3BE1BE1F" w14:textId="77777777"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5E478E04" w14:textId="77777777"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engineering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14:paraId="7A202430" w14:textId="77777777"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14:paraId="3E19457E" w14:textId="77777777"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6A8BB695" w14:textId="77777777"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14:paraId="0CE85ABB" w14:textId="77777777"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14:paraId="79C5165E" w14:textId="77777777" w:rsidTr="00E13CA4">
        <w:trPr>
          <w:trHeight w:val="672"/>
        </w:trPr>
        <w:tc>
          <w:tcPr>
            <w:tcW w:w="675" w:type="dxa"/>
            <w:tcBorders>
              <w:top w:val="single" w:sz="4" w:space="0" w:color="auto"/>
              <w:left w:val="single" w:sz="4" w:space="0" w:color="auto"/>
              <w:bottom w:val="single" w:sz="4" w:space="0" w:color="auto"/>
              <w:right w:val="single" w:sz="4" w:space="0" w:color="auto"/>
            </w:tcBorders>
          </w:tcPr>
          <w:p w14:paraId="5A85C70D"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59322F63" w14:textId="77777777"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including social, economic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7550D7DB" w14:textId="77777777"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3975E62B" w14:textId="77777777"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14:paraId="7B0BD1F7" w14:textId="77777777"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F82E27A" w14:textId="77777777"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2B370B9B" w14:textId="77777777"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14:paraId="350BC820"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18F804EB"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DE16D14" w14:textId="77777777"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22A3EE" w14:textId="77777777"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7F7D17A" w14:textId="77777777"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92C245E" w14:textId="77777777"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D7BE4F8" w14:textId="77777777"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14:paraId="3C201E63"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200938C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CD44399" w14:textId="77777777" w:rsidR="0096255B" w:rsidRPr="00437548" w:rsidRDefault="0096255B" w:rsidP="0096255B">
            <w:pPr>
              <w:spacing w:after="0" w:line="240" w:lineRule="auto"/>
              <w:rPr>
                <w:rFonts w:ascii="Arial" w:hAnsi="Arial" w:cs="Arial"/>
              </w:rPr>
            </w:pPr>
            <w:r w:rsidRPr="00437548">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32107D" w14:textId="77777777"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9AF3EF7" w14:textId="77777777"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0F3C01" w14:textId="77777777"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A7DEDFF" w14:textId="77777777"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14:paraId="175041DF"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373A9222"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D04F7D8" w14:textId="77777777"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A4FCFA" w14:textId="77777777"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E89BEB0" w14:textId="77777777"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6544CB" w14:textId="77777777"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90D1E4D" w14:textId="77777777"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14:paraId="610FCC92"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7CFBCFF1"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36538C6" w14:textId="77777777"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14:paraId="3D3FF73F"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FCF444"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33C060"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467FD63" w14:textId="77777777"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470A8FD" w14:textId="77777777"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14:paraId="09C89250"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3627F500" w14:textId="77777777"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5EED36C"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31A895"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D2781"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8175BA" w14:textId="77777777"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8E2FB2" w14:textId="77777777"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14:paraId="6EA1C7F3" w14:textId="77777777" w:rsidR="005A0C07" w:rsidRDefault="005A0C07" w:rsidP="005B1266">
      <w:pPr>
        <w:spacing w:after="0" w:line="240" w:lineRule="auto"/>
        <w:rPr>
          <w:rFonts w:ascii="Arial" w:hAnsi="Arial" w:cs="Arial"/>
          <w:b/>
          <w:sz w:val="24"/>
        </w:rPr>
      </w:pPr>
    </w:p>
    <w:p w14:paraId="4F809AA8" w14:textId="77777777" w:rsidR="0039355C" w:rsidRDefault="0039355C" w:rsidP="005B1266">
      <w:pPr>
        <w:spacing w:after="0" w:line="240" w:lineRule="auto"/>
        <w:rPr>
          <w:rFonts w:ascii="Arial" w:hAnsi="Arial" w:cs="Arial"/>
          <w:b/>
          <w:sz w:val="24"/>
        </w:rPr>
      </w:pPr>
    </w:p>
    <w:p w14:paraId="13B9EFBB" w14:textId="77777777" w:rsidR="0039355C" w:rsidRDefault="0039355C" w:rsidP="005B1266">
      <w:pPr>
        <w:spacing w:after="0" w:line="240" w:lineRule="auto"/>
        <w:rPr>
          <w:rFonts w:ascii="Arial" w:hAnsi="Arial" w:cs="Arial"/>
          <w:b/>
          <w:sz w:val="24"/>
        </w:rPr>
      </w:pPr>
    </w:p>
    <w:p w14:paraId="5F2EA476" w14:textId="77777777" w:rsidR="0039355C" w:rsidRDefault="0039355C" w:rsidP="005B1266">
      <w:pPr>
        <w:spacing w:after="0" w:line="240" w:lineRule="auto"/>
        <w:rPr>
          <w:rFonts w:ascii="Arial" w:hAnsi="Arial" w:cs="Arial"/>
          <w:b/>
          <w:sz w:val="24"/>
        </w:rPr>
      </w:pPr>
    </w:p>
    <w:p w14:paraId="1B68204E" w14:textId="77777777" w:rsidR="0039355C" w:rsidRDefault="0039355C" w:rsidP="005B1266">
      <w:pPr>
        <w:spacing w:after="0" w:line="240" w:lineRule="auto"/>
        <w:rPr>
          <w:rFonts w:ascii="Arial" w:hAnsi="Arial" w:cs="Arial"/>
          <w:b/>
          <w:sz w:val="24"/>
        </w:rPr>
      </w:pPr>
    </w:p>
    <w:p w14:paraId="04AC1739" w14:textId="77777777" w:rsidR="00477386" w:rsidRDefault="00477386" w:rsidP="0039355C">
      <w:pPr>
        <w:jc w:val="both"/>
        <w:rPr>
          <w:rFonts w:ascii="Arial" w:hAnsi="Arial" w:cs="Arial"/>
        </w:rPr>
      </w:pPr>
    </w:p>
    <w:p w14:paraId="590392BD" w14:textId="77777777" w:rsidR="009857AA" w:rsidRPr="009857AA" w:rsidRDefault="009857AA" w:rsidP="009857AA">
      <w:pPr>
        <w:spacing w:after="0" w:line="240" w:lineRule="auto"/>
        <w:jc w:val="both"/>
        <w:rPr>
          <w:rFonts w:ascii="Arial" w:hAnsi="Arial" w:cs="Arial"/>
        </w:rPr>
      </w:pPr>
      <w:r w:rsidRPr="009857AA">
        <w:rPr>
          <w:rFonts w:ascii="Arial" w:hAnsi="Arial" w:cs="Arial"/>
        </w:rPr>
        <w:lastRenderedPageBreak/>
        <w:t xml:space="preserve">In addition to the programme learning outcomes identified overleaf, the programme of study defined in this programme specification will allow </w:t>
      </w:r>
    </w:p>
    <w:p w14:paraId="79213CDD" w14:textId="77777777"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14:paraId="0B28F32F" w14:textId="77777777"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14:paraId="2A40CD35" w14:textId="77777777" w:rsidTr="009857AA">
        <w:trPr>
          <w:jc w:val="center"/>
        </w:trPr>
        <w:tc>
          <w:tcPr>
            <w:tcW w:w="15417" w:type="dxa"/>
            <w:gridSpan w:val="7"/>
            <w:shd w:val="clear" w:color="auto" w:fill="DBE5F1"/>
          </w:tcPr>
          <w:p w14:paraId="3D060028"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14:paraId="2685EB72" w14:textId="77777777" w:rsidTr="009857AA">
        <w:trPr>
          <w:jc w:val="center"/>
        </w:trPr>
        <w:tc>
          <w:tcPr>
            <w:tcW w:w="2715" w:type="dxa"/>
            <w:shd w:val="clear" w:color="auto" w:fill="DBE5F1"/>
            <w:vAlign w:val="center"/>
          </w:tcPr>
          <w:p w14:paraId="130D3975"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14:paraId="7D61F0C0"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14:paraId="315DFF3F"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14:paraId="7E15D359"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14:paraId="2659F7C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14:paraId="6482EC8C" w14:textId="77777777"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14:paraId="0DB9A89B"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Creativity and Problem Solving Skills</w:t>
            </w:r>
          </w:p>
        </w:tc>
      </w:tr>
      <w:tr w:rsidR="009857AA" w:rsidRPr="009857AA" w14:paraId="2677F30C" w14:textId="77777777" w:rsidTr="009857AA">
        <w:trPr>
          <w:jc w:val="center"/>
        </w:trPr>
        <w:tc>
          <w:tcPr>
            <w:tcW w:w="2715" w:type="dxa"/>
            <w:shd w:val="clear" w:color="auto" w:fill="auto"/>
            <w:vAlign w:val="center"/>
          </w:tcPr>
          <w:p w14:paraId="7AA64389" w14:textId="77777777"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14:paraId="5779D7C7" w14:textId="77777777"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14:paraId="7857D49E" w14:textId="77777777"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14:paraId="5C849DBE" w14:textId="77777777"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14:paraId="66A47509" w14:textId="77777777"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14:paraId="4E2AD381" w14:textId="77777777"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14:paraId="5C00D1A8" w14:textId="77777777"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14:paraId="12C86BE6" w14:textId="77777777" w:rsidTr="009857AA">
        <w:trPr>
          <w:jc w:val="center"/>
        </w:trPr>
        <w:tc>
          <w:tcPr>
            <w:tcW w:w="2715" w:type="dxa"/>
            <w:shd w:val="clear" w:color="auto" w:fill="auto"/>
            <w:vAlign w:val="center"/>
          </w:tcPr>
          <w:p w14:paraId="62B3E51B" w14:textId="77777777" w:rsidR="009857AA" w:rsidRPr="009857AA" w:rsidRDefault="009857AA" w:rsidP="009857AA">
            <w:pPr>
              <w:spacing w:after="0" w:line="240" w:lineRule="auto"/>
              <w:rPr>
                <w:rFonts w:ascii="Arial" w:hAnsi="Arial" w:cs="Arial"/>
              </w:rPr>
            </w:pPr>
            <w:r w:rsidRPr="009857AA">
              <w:rPr>
                <w:rFonts w:ascii="Arial" w:hAnsi="Arial" w:cs="Arial"/>
              </w:rPr>
              <w:t>Recognise own academic strengths and weaknesses, reflect on performance and progress and respond to feedback</w:t>
            </w:r>
          </w:p>
        </w:tc>
        <w:tc>
          <w:tcPr>
            <w:tcW w:w="1984" w:type="dxa"/>
            <w:shd w:val="clear" w:color="auto" w:fill="auto"/>
            <w:vAlign w:val="center"/>
          </w:tcPr>
          <w:p w14:paraId="2A691D2B" w14:textId="77777777" w:rsidR="009857AA" w:rsidRPr="009857AA" w:rsidRDefault="009857AA" w:rsidP="009857AA">
            <w:pPr>
              <w:spacing w:after="0" w:line="240" w:lineRule="auto"/>
              <w:rPr>
                <w:rFonts w:ascii="Arial" w:hAnsi="Arial" w:cs="Arial"/>
              </w:rPr>
            </w:pPr>
            <w:r w:rsidRPr="009857AA">
              <w:rPr>
                <w:rFonts w:ascii="Arial" w:hAnsi="Arial" w:cs="Arial"/>
              </w:rPr>
              <w:t>Present, challenge and defend  ideas and results effectively orally and in writing</w:t>
            </w:r>
          </w:p>
        </w:tc>
        <w:tc>
          <w:tcPr>
            <w:tcW w:w="1843" w:type="dxa"/>
            <w:shd w:val="clear" w:color="auto" w:fill="auto"/>
            <w:vAlign w:val="center"/>
          </w:tcPr>
          <w:p w14:paraId="1D90C4BA" w14:textId="77777777" w:rsidR="009857AA" w:rsidRPr="009857AA" w:rsidRDefault="009857AA" w:rsidP="009857AA">
            <w:pPr>
              <w:spacing w:after="0" w:line="240" w:lineRule="auto"/>
              <w:rPr>
                <w:rFonts w:ascii="Arial" w:hAnsi="Arial" w:cs="Arial"/>
              </w:rPr>
            </w:pPr>
            <w:r w:rsidRPr="009857AA">
              <w:rPr>
                <w:rFonts w:ascii="Arial" w:hAnsi="Arial" w:cs="Arial"/>
              </w:rPr>
              <w:t>Work flexibly and respond to change</w:t>
            </w:r>
          </w:p>
        </w:tc>
        <w:tc>
          <w:tcPr>
            <w:tcW w:w="1843" w:type="dxa"/>
            <w:shd w:val="clear" w:color="auto" w:fill="auto"/>
            <w:vAlign w:val="center"/>
          </w:tcPr>
          <w:p w14:paraId="55D7DFB2" w14:textId="77777777"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14:paraId="55AD9E7B" w14:textId="77777777"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14:paraId="00A5C754" w14:textId="77777777" w:rsidR="009857AA" w:rsidRPr="009857AA" w:rsidRDefault="009857AA" w:rsidP="009857AA">
            <w:pPr>
              <w:spacing w:after="0" w:line="240" w:lineRule="auto"/>
              <w:rPr>
                <w:rFonts w:ascii="Arial" w:hAnsi="Arial" w:cs="Arial"/>
              </w:rPr>
            </w:pPr>
            <w:r w:rsidRPr="009857AA">
              <w:rPr>
                <w:rFonts w:ascii="Arial" w:hAnsi="Arial" w:cs="Arial"/>
              </w:rPr>
              <w:t>Identify resources needed to undertake the task (or project) and to schedule and manage the resources</w:t>
            </w:r>
          </w:p>
        </w:tc>
        <w:tc>
          <w:tcPr>
            <w:tcW w:w="2203" w:type="dxa"/>
            <w:shd w:val="clear" w:color="auto" w:fill="auto"/>
            <w:vAlign w:val="center"/>
          </w:tcPr>
          <w:p w14:paraId="72DC918B" w14:textId="77777777" w:rsidR="009857AA" w:rsidRPr="009857AA" w:rsidRDefault="009857AA" w:rsidP="009857AA">
            <w:pPr>
              <w:spacing w:after="0" w:line="240" w:lineRule="auto"/>
              <w:rPr>
                <w:rFonts w:ascii="Arial" w:hAnsi="Arial" w:cs="Arial"/>
              </w:rPr>
            </w:pPr>
            <w:r w:rsidRPr="009857AA">
              <w:rPr>
                <w:rFonts w:ascii="Arial" w:hAnsi="Arial" w:cs="Arial"/>
              </w:rPr>
              <w:t>Work with complex ideas and justify judgements made through effective use of evidence</w:t>
            </w:r>
          </w:p>
        </w:tc>
      </w:tr>
      <w:tr w:rsidR="009857AA" w:rsidRPr="009857AA" w14:paraId="13E996E2" w14:textId="77777777" w:rsidTr="009857AA">
        <w:trPr>
          <w:jc w:val="center"/>
        </w:trPr>
        <w:tc>
          <w:tcPr>
            <w:tcW w:w="2715" w:type="dxa"/>
            <w:shd w:val="clear" w:color="auto" w:fill="auto"/>
            <w:vAlign w:val="center"/>
          </w:tcPr>
          <w:p w14:paraId="2DE012E0" w14:textId="77777777" w:rsidR="009857AA" w:rsidRPr="009857AA" w:rsidRDefault="009857AA" w:rsidP="009857AA">
            <w:pPr>
              <w:spacing w:after="0" w:line="240" w:lineRule="auto"/>
              <w:rPr>
                <w:rFonts w:ascii="Arial" w:hAnsi="Arial" w:cs="Arial"/>
              </w:rPr>
            </w:pPr>
            <w:r>
              <w:rPr>
                <w:rFonts w:ascii="Arial" w:hAnsi="Arial" w:cs="Arial"/>
              </w:rPr>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14:paraId="0840D752" w14:textId="77777777"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14:paraId="3A912441" w14:textId="77777777"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14:paraId="6D28A5AE" w14:textId="77777777"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14:paraId="4B68FCC5" w14:textId="77777777"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14:paraId="15B5F573" w14:textId="77777777"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14:paraId="0095F521" w14:textId="77777777" w:rsidR="009857AA" w:rsidRPr="009857AA" w:rsidRDefault="009857AA" w:rsidP="009857AA">
            <w:pPr>
              <w:spacing w:after="0" w:line="240" w:lineRule="auto"/>
              <w:rPr>
                <w:rFonts w:ascii="Arial" w:hAnsi="Arial" w:cs="Arial"/>
              </w:rPr>
            </w:pPr>
          </w:p>
        </w:tc>
      </w:tr>
      <w:tr w:rsidR="009857AA" w:rsidRPr="009857AA" w14:paraId="51D8399F" w14:textId="77777777" w:rsidTr="009857AA">
        <w:trPr>
          <w:jc w:val="center"/>
        </w:trPr>
        <w:tc>
          <w:tcPr>
            <w:tcW w:w="2715" w:type="dxa"/>
            <w:shd w:val="clear" w:color="auto" w:fill="auto"/>
            <w:vAlign w:val="center"/>
          </w:tcPr>
          <w:p w14:paraId="034E0FCF" w14:textId="77777777"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14:paraId="64C11D8D" w14:textId="77777777" w:rsidR="009857AA" w:rsidRPr="009857AA" w:rsidRDefault="009857AA" w:rsidP="009857AA">
            <w:pPr>
              <w:spacing w:after="0" w:line="240" w:lineRule="auto"/>
              <w:rPr>
                <w:rFonts w:ascii="Arial" w:hAnsi="Arial" w:cs="Arial"/>
              </w:rPr>
            </w:pPr>
          </w:p>
        </w:tc>
        <w:tc>
          <w:tcPr>
            <w:tcW w:w="1843" w:type="dxa"/>
            <w:shd w:val="clear" w:color="auto" w:fill="auto"/>
            <w:vAlign w:val="center"/>
          </w:tcPr>
          <w:p w14:paraId="5F9785E6" w14:textId="77777777" w:rsidR="009857AA" w:rsidRPr="009857AA" w:rsidRDefault="009857AA" w:rsidP="009857AA">
            <w:pPr>
              <w:spacing w:after="0" w:line="240" w:lineRule="auto"/>
              <w:rPr>
                <w:rFonts w:ascii="Arial" w:hAnsi="Arial" w:cs="Arial"/>
              </w:rPr>
            </w:pPr>
            <w:r w:rsidRPr="009857AA">
              <w:rPr>
                <w:rFonts w:ascii="Arial" w:hAnsi="Arial" w:cs="Arial"/>
              </w:rPr>
              <w:t>Give, accept and respond to constructive feedback</w:t>
            </w:r>
          </w:p>
        </w:tc>
        <w:tc>
          <w:tcPr>
            <w:tcW w:w="1843" w:type="dxa"/>
            <w:shd w:val="clear" w:color="auto" w:fill="auto"/>
            <w:vAlign w:val="center"/>
          </w:tcPr>
          <w:p w14:paraId="52F8AF48" w14:textId="77777777"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14:paraId="2969381F" w14:textId="77777777"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14:paraId="449AC45E" w14:textId="77777777"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14:paraId="006C3274" w14:textId="77777777" w:rsidR="009857AA" w:rsidRPr="009857AA" w:rsidRDefault="009857AA" w:rsidP="009857AA">
            <w:pPr>
              <w:spacing w:after="0" w:line="240" w:lineRule="auto"/>
              <w:rPr>
                <w:rFonts w:ascii="Arial" w:hAnsi="Arial" w:cs="Arial"/>
              </w:rPr>
            </w:pPr>
          </w:p>
        </w:tc>
      </w:tr>
      <w:tr w:rsidR="009857AA" w:rsidRPr="009857AA" w14:paraId="1FD1BB6A" w14:textId="77777777" w:rsidTr="009857AA">
        <w:trPr>
          <w:trHeight w:val="564"/>
          <w:jc w:val="center"/>
        </w:trPr>
        <w:tc>
          <w:tcPr>
            <w:tcW w:w="2715" w:type="dxa"/>
            <w:shd w:val="clear" w:color="auto" w:fill="auto"/>
            <w:vAlign w:val="center"/>
          </w:tcPr>
          <w:p w14:paraId="6F276C6A" w14:textId="77777777"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14:paraId="56771A23" w14:textId="77777777"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14:paraId="3232A5D4" w14:textId="77777777"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14:paraId="5C108C2F" w14:textId="77777777"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14:paraId="01DEBC92" w14:textId="77777777"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14:paraId="58F4EA2E" w14:textId="77777777"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14:paraId="46C8C8F2" w14:textId="77777777" w:rsidR="009857AA" w:rsidRPr="009857AA" w:rsidRDefault="009857AA" w:rsidP="009857AA">
            <w:pPr>
              <w:spacing w:after="0" w:line="240" w:lineRule="auto"/>
              <w:jc w:val="both"/>
              <w:rPr>
                <w:rFonts w:ascii="Arial" w:hAnsi="Arial" w:cs="Arial"/>
              </w:rPr>
            </w:pPr>
          </w:p>
        </w:tc>
      </w:tr>
    </w:tbl>
    <w:p w14:paraId="4C0FA0A2" w14:textId="77777777" w:rsidR="00477386" w:rsidRPr="004A268E" w:rsidRDefault="00477386" w:rsidP="00477386">
      <w:pPr>
        <w:spacing w:after="0"/>
        <w:jc w:val="both"/>
        <w:rPr>
          <w:rFonts w:ascii="Arial" w:hAnsi="Arial" w:cs="Arial"/>
        </w:rPr>
      </w:pPr>
    </w:p>
    <w:p w14:paraId="0E923980" w14:textId="77777777"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14:paraId="1AB4A464" w14:textId="77777777"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lastRenderedPageBreak/>
        <w:t>Entry Requirements</w:t>
      </w:r>
    </w:p>
    <w:p w14:paraId="1F134F58" w14:textId="77777777" w:rsidR="005B1266" w:rsidRPr="00D540BA" w:rsidRDefault="005B1266" w:rsidP="005B1266">
      <w:pPr>
        <w:spacing w:after="0" w:line="240" w:lineRule="auto"/>
        <w:rPr>
          <w:rFonts w:ascii="Arial" w:hAnsi="Arial" w:cs="Arial"/>
          <w:b/>
          <w:sz w:val="24"/>
        </w:rPr>
      </w:pPr>
    </w:p>
    <w:p w14:paraId="42D7B397" w14:textId="77777777"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14:paraId="681192C7" w14:textId="77777777"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14:paraId="0538BDDB"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14:paraId="6CD81AB3"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14:paraId="3985424F" w14:textId="77777777" w:rsidR="007C1894" w:rsidRDefault="007C1894" w:rsidP="007C1894">
      <w:pPr>
        <w:spacing w:line="252" w:lineRule="exact"/>
        <w:ind w:left="2127" w:right="-46" w:hanging="2127"/>
        <w:jc w:val="both"/>
        <w:rPr>
          <w:rFonts w:ascii="Arial" w:eastAsia="Arial" w:hAnsi="Arial" w:cs="Arial"/>
          <w:sz w:val="24"/>
          <w:szCs w:val="24"/>
        </w:rPr>
      </w:pPr>
    </w:p>
    <w:p w14:paraId="484D9F26" w14:textId="77777777"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14:paraId="64DF5576" w14:textId="77777777" w:rsidR="007C1894" w:rsidRDefault="007C1894" w:rsidP="007C1894">
      <w:pPr>
        <w:spacing w:line="252" w:lineRule="exact"/>
        <w:ind w:right="-46"/>
        <w:jc w:val="both"/>
        <w:rPr>
          <w:rFonts w:ascii="Arial" w:eastAsia="Arial" w:hAnsi="Arial" w:cs="Arial"/>
          <w:sz w:val="24"/>
          <w:szCs w:val="24"/>
        </w:rPr>
      </w:pPr>
    </w:p>
    <w:p w14:paraId="66DE75D8" w14:textId="77777777"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14:paraId="7F5BC179" w14:textId="77777777" w:rsidR="00AC696F" w:rsidRDefault="00AC696F" w:rsidP="00AC696F">
      <w:pPr>
        <w:spacing w:line="252" w:lineRule="exact"/>
        <w:ind w:left="2127" w:right="-46" w:hanging="2127"/>
        <w:rPr>
          <w:rFonts w:ascii="Arial" w:eastAsia="Arial" w:hAnsi="Arial" w:cs="Arial"/>
        </w:rPr>
      </w:pPr>
    </w:p>
    <w:p w14:paraId="7E1A2F45" w14:textId="77777777"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14:paraId="4D94750F"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14:paraId="535B9830" w14:textId="77777777" w:rsidR="00B726A6" w:rsidRDefault="00B726A6" w:rsidP="00B726A6">
      <w:pPr>
        <w:shd w:val="clear" w:color="auto" w:fill="FFFFFF"/>
        <w:spacing w:after="0" w:line="240" w:lineRule="auto"/>
        <w:ind w:right="57"/>
        <w:jc w:val="both"/>
        <w:rPr>
          <w:rFonts w:ascii="Arial" w:eastAsia="Arial" w:hAnsi="Arial" w:cs="Arial"/>
          <w:sz w:val="24"/>
          <w:szCs w:val="24"/>
        </w:rPr>
      </w:pPr>
    </w:p>
    <w:p w14:paraId="7BEA5E2C"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14:paraId="692BBE09"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14:paraId="4E264971" w14:textId="77777777" w:rsidR="00B726A6" w:rsidRPr="00D540BA" w:rsidRDefault="00B726A6" w:rsidP="00D73F8B">
      <w:pPr>
        <w:spacing w:after="0" w:line="240" w:lineRule="auto"/>
        <w:jc w:val="both"/>
        <w:rPr>
          <w:rFonts w:ascii="Arial" w:hAnsi="Arial" w:cs="Arial"/>
          <w:sz w:val="24"/>
        </w:rPr>
      </w:pPr>
    </w:p>
    <w:p w14:paraId="2DDC5CA7"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14:paraId="79DB3C05"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14:paraId="6A9A8559"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14:paraId="44FA9926" w14:textId="77777777" w:rsidR="00B726A6" w:rsidRDefault="00B726A6" w:rsidP="00B726A6">
      <w:pPr>
        <w:spacing w:after="0" w:line="240" w:lineRule="auto"/>
        <w:ind w:left="709" w:right="76"/>
        <w:jc w:val="both"/>
        <w:rPr>
          <w:rFonts w:ascii="Arial" w:eastAsia="Arial" w:hAnsi="Arial" w:cs="Arial"/>
          <w:spacing w:val="-1"/>
          <w:sz w:val="24"/>
          <w:szCs w:val="24"/>
        </w:rPr>
      </w:pPr>
    </w:p>
    <w:p w14:paraId="5CD21D45"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r w:rsidRPr="00AC696F">
        <w:rPr>
          <w:rFonts w:ascii="Arial" w:eastAsia="Arial" w:hAnsi="Arial" w:cs="Arial"/>
          <w:spacing w:val="1"/>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lastRenderedPageBreak/>
        <w:t>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14:paraId="03B9D170" w14:textId="77777777" w:rsidR="00B726A6" w:rsidRDefault="00B726A6" w:rsidP="00B726A6">
      <w:pPr>
        <w:spacing w:after="0" w:line="240" w:lineRule="auto"/>
        <w:ind w:left="709" w:right="76"/>
        <w:jc w:val="both"/>
        <w:rPr>
          <w:rFonts w:ascii="Arial" w:eastAsia="Arial" w:hAnsi="Arial" w:cs="Arial"/>
          <w:spacing w:val="2"/>
          <w:sz w:val="24"/>
          <w:szCs w:val="24"/>
        </w:rPr>
      </w:pPr>
    </w:p>
    <w:p w14:paraId="0AA46259" w14:textId="77777777"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14:paraId="5F5DADB2" w14:textId="77777777" w:rsidR="00DE5B66" w:rsidRPr="00AC696F" w:rsidRDefault="00DE5B66" w:rsidP="00B726A6">
      <w:pPr>
        <w:spacing w:after="0" w:line="240" w:lineRule="auto"/>
        <w:ind w:left="709" w:right="76"/>
        <w:jc w:val="both"/>
        <w:rPr>
          <w:rFonts w:ascii="Arial" w:eastAsia="Arial" w:hAnsi="Arial" w:cs="Arial"/>
          <w:sz w:val="24"/>
          <w:szCs w:val="24"/>
        </w:rPr>
      </w:pPr>
    </w:p>
    <w:p w14:paraId="27DD7CCD" w14:textId="77777777"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14:paraId="770996F7" w14:textId="77777777"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14:paraId="45F18169" w14:textId="77777777" w:rsidR="00B726A6" w:rsidRDefault="00B726A6" w:rsidP="00B726A6">
      <w:pPr>
        <w:spacing w:after="0" w:line="240" w:lineRule="auto"/>
        <w:ind w:left="860" w:right="-20"/>
        <w:jc w:val="both"/>
        <w:rPr>
          <w:rFonts w:ascii="Arial" w:eastAsia="Arial" w:hAnsi="Arial" w:cs="Arial"/>
          <w:spacing w:val="2"/>
          <w:sz w:val="24"/>
          <w:szCs w:val="24"/>
        </w:rPr>
      </w:pPr>
    </w:p>
    <w:p w14:paraId="5CFE6066" w14:textId="77777777"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14:paraId="25C51F4B"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 xml:space="preserve">ng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14:paraId="164E4BDA"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14:paraId="54C0A83C" w14:textId="77777777" w:rsidR="006E1CE1" w:rsidRDefault="006E1CE1" w:rsidP="006E1CE1">
      <w:pPr>
        <w:tabs>
          <w:tab w:val="left" w:pos="1580"/>
        </w:tabs>
        <w:spacing w:after="0" w:line="240" w:lineRule="auto"/>
        <w:ind w:left="1220" w:right="-20"/>
        <w:jc w:val="both"/>
        <w:rPr>
          <w:rFonts w:ascii="Arial" w:eastAsia="Arial" w:hAnsi="Arial" w:cs="Arial"/>
          <w:sz w:val="24"/>
          <w:szCs w:val="24"/>
        </w:rPr>
      </w:pPr>
    </w:p>
    <w:p w14:paraId="7E02EEEB" w14:textId="77777777" w:rsidR="00B726A6" w:rsidRDefault="00B726A6" w:rsidP="00B726A6">
      <w:pPr>
        <w:tabs>
          <w:tab w:val="left" w:pos="1580"/>
        </w:tabs>
        <w:spacing w:after="0" w:line="240" w:lineRule="auto"/>
        <w:ind w:left="1581" w:right="80" w:hanging="360"/>
        <w:rPr>
          <w:rFonts w:ascii="Arial" w:eastAsia="Arial" w:hAnsi="Arial" w:cs="Arial"/>
          <w:sz w:val="24"/>
          <w:szCs w:val="24"/>
        </w:rPr>
      </w:pPr>
    </w:p>
    <w:p w14:paraId="5194A781"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14:paraId="4EEADCB3" w14:textId="77777777"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Typically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(e.g.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14:paraId="5B3FEAD4" w14:textId="77777777" w:rsidTr="0066212C">
        <w:trPr>
          <w:jc w:val="center"/>
        </w:trPr>
        <w:tc>
          <w:tcPr>
            <w:tcW w:w="8755" w:type="dxa"/>
            <w:gridSpan w:val="5"/>
            <w:shd w:val="clear" w:color="auto" w:fill="DBE5F1"/>
          </w:tcPr>
          <w:p w14:paraId="23219AE4"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14:paraId="78217494" w14:textId="77777777" w:rsidTr="0066212C">
        <w:trPr>
          <w:jc w:val="center"/>
        </w:trPr>
        <w:tc>
          <w:tcPr>
            <w:tcW w:w="3369" w:type="dxa"/>
            <w:shd w:val="clear" w:color="auto" w:fill="DBE5F1"/>
          </w:tcPr>
          <w:p w14:paraId="3E20A43A"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14:paraId="05491D6A"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60FA24E7"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7766910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4D59A19"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14:paraId="0185768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347E11E0" w14:textId="77777777" w:rsidTr="0066212C">
        <w:trPr>
          <w:jc w:val="center"/>
        </w:trPr>
        <w:tc>
          <w:tcPr>
            <w:tcW w:w="3369" w:type="dxa"/>
          </w:tcPr>
          <w:p w14:paraId="368259EA" w14:textId="77777777"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14:paraId="41C026AC" w14:textId="77777777"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14:paraId="039864F6"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0865E7FE"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4881BEB5"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658BA3ED" w14:textId="77777777" w:rsidTr="0066212C">
        <w:trPr>
          <w:jc w:val="center"/>
        </w:trPr>
        <w:tc>
          <w:tcPr>
            <w:tcW w:w="3369" w:type="dxa"/>
          </w:tcPr>
          <w:p w14:paraId="63809C55" w14:textId="77777777"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14:paraId="57FA608A" w14:textId="77777777"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14:paraId="3B566B0B"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7D5567D3"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507CF9E5"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0CDB3110" w14:textId="77777777" w:rsidTr="0066212C">
        <w:trPr>
          <w:jc w:val="center"/>
        </w:trPr>
        <w:tc>
          <w:tcPr>
            <w:tcW w:w="3369" w:type="dxa"/>
          </w:tcPr>
          <w:p w14:paraId="391C9DDB" w14:textId="77777777"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14:paraId="19E09D79" w14:textId="77777777" w:rsidR="000C0DC5" w:rsidRPr="0066212C" w:rsidRDefault="00991C87" w:rsidP="0066212C">
            <w:pPr>
              <w:spacing w:after="0" w:line="240" w:lineRule="auto"/>
              <w:jc w:val="center"/>
            </w:pPr>
            <w:r w:rsidRPr="0066212C">
              <w:rPr>
                <w:rFonts w:ascii="Arial" w:hAnsi="Arial" w:cs="Arial"/>
              </w:rPr>
              <w:t>EG4030</w:t>
            </w:r>
          </w:p>
        </w:tc>
        <w:tc>
          <w:tcPr>
            <w:tcW w:w="1276" w:type="dxa"/>
          </w:tcPr>
          <w:p w14:paraId="5905E64D"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5260EC6B"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6B5A938B"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389FF9B3" w14:textId="77777777" w:rsidTr="0066212C">
        <w:trPr>
          <w:jc w:val="center"/>
        </w:trPr>
        <w:tc>
          <w:tcPr>
            <w:tcW w:w="3369" w:type="dxa"/>
          </w:tcPr>
          <w:p w14:paraId="4FF5E623" w14:textId="77777777"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14:paraId="278AB6D1" w14:textId="77777777" w:rsidR="000C0DC5" w:rsidRPr="0066212C" w:rsidRDefault="00991C87" w:rsidP="0066212C">
            <w:pPr>
              <w:spacing w:after="0" w:line="240" w:lineRule="auto"/>
              <w:jc w:val="center"/>
            </w:pPr>
            <w:r w:rsidRPr="0066212C">
              <w:rPr>
                <w:rFonts w:ascii="Arial" w:hAnsi="Arial" w:cs="Arial"/>
              </w:rPr>
              <w:t>EG4040</w:t>
            </w:r>
          </w:p>
        </w:tc>
        <w:tc>
          <w:tcPr>
            <w:tcW w:w="1276" w:type="dxa"/>
          </w:tcPr>
          <w:p w14:paraId="0F942B3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4249EAA4"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28BB6860"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14:paraId="6C3B2529" w14:textId="77777777" w:rsidR="0066212C" w:rsidRDefault="0066212C" w:rsidP="0066212C">
      <w:pPr>
        <w:spacing w:after="0" w:line="240" w:lineRule="auto"/>
        <w:jc w:val="both"/>
        <w:rPr>
          <w:rFonts w:ascii="Arial" w:hAnsi="Arial" w:cs="Arial"/>
          <w:sz w:val="24"/>
          <w:szCs w:val="24"/>
        </w:rPr>
      </w:pPr>
    </w:p>
    <w:p w14:paraId="340D8DA2" w14:textId="77777777" w:rsidR="006E71B9" w:rsidRPr="006E71B9" w:rsidRDefault="006E71B9" w:rsidP="006E71B9">
      <w:pPr>
        <w:jc w:val="both"/>
        <w:rPr>
          <w:rFonts w:ascii="Arial" w:hAnsi="Arial" w:cs="Arial"/>
          <w:sz w:val="24"/>
          <w:szCs w:val="24"/>
        </w:rPr>
      </w:pPr>
      <w:r w:rsidRPr="006E71B9">
        <w:rPr>
          <w:rFonts w:ascii="Arial" w:hAnsi="Arial" w:cs="Arial"/>
          <w:sz w:val="24"/>
          <w:szCs w:val="24"/>
        </w:rPr>
        <w:t>To progress from Level 4 to Level 5, an apprentice should normally have achieved not less than 120 credits at Level 4. However, a PAB may permit an apprentice to progress to Level 5 with 90 credits at Level 4.</w:t>
      </w:r>
    </w:p>
    <w:p w14:paraId="06FF3D85" w14:textId="77777777"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14:paraId="08E7DD9A" w14:textId="77777777" w:rsidR="00DE5B66" w:rsidRDefault="00DE5B66" w:rsidP="0066212C">
      <w:pPr>
        <w:spacing w:after="0" w:line="240" w:lineRule="auto"/>
        <w:jc w:val="both"/>
        <w:rPr>
          <w:rFonts w:ascii="Arial" w:hAnsi="Arial" w:cs="Arial"/>
          <w:sz w:val="24"/>
          <w:szCs w:val="24"/>
        </w:rPr>
      </w:pPr>
    </w:p>
    <w:p w14:paraId="422D1EF5" w14:textId="77777777" w:rsidR="00DE5B66" w:rsidRDefault="00DE5B66" w:rsidP="0066212C">
      <w:pPr>
        <w:spacing w:after="0" w:line="240" w:lineRule="auto"/>
        <w:jc w:val="both"/>
        <w:rPr>
          <w:rFonts w:ascii="Arial" w:hAnsi="Arial" w:cs="Arial"/>
          <w:sz w:val="24"/>
          <w:szCs w:val="24"/>
        </w:rPr>
      </w:pPr>
    </w:p>
    <w:p w14:paraId="580977D1" w14:textId="77777777" w:rsidR="009C3953" w:rsidRDefault="009C3953" w:rsidP="0066212C">
      <w:pPr>
        <w:spacing w:after="0" w:line="240" w:lineRule="auto"/>
        <w:jc w:val="both"/>
        <w:rPr>
          <w:rFonts w:ascii="Arial" w:hAnsi="Arial" w:cs="Arial"/>
          <w:sz w:val="24"/>
          <w:szCs w:val="24"/>
        </w:rPr>
      </w:pPr>
    </w:p>
    <w:p w14:paraId="7E466C75" w14:textId="77777777" w:rsidR="009C3953" w:rsidRDefault="009C3953" w:rsidP="0066212C">
      <w:pPr>
        <w:spacing w:after="0" w:line="240" w:lineRule="auto"/>
        <w:jc w:val="both"/>
        <w:rPr>
          <w:rFonts w:ascii="Arial" w:hAnsi="Arial" w:cs="Arial"/>
          <w:sz w:val="24"/>
          <w:szCs w:val="24"/>
        </w:rPr>
      </w:pPr>
    </w:p>
    <w:p w14:paraId="6EBBB50B" w14:textId="77777777" w:rsidR="00DE5B66" w:rsidRPr="000C0DC5" w:rsidRDefault="00DE5B66" w:rsidP="0066212C">
      <w:pPr>
        <w:spacing w:after="0" w:line="240" w:lineRule="auto"/>
        <w:jc w:val="both"/>
        <w:rPr>
          <w:rFonts w:ascii="Arial" w:hAnsi="Arial" w:cs="Arial"/>
          <w:sz w:val="24"/>
          <w:szCs w:val="24"/>
        </w:rPr>
      </w:pPr>
    </w:p>
    <w:p w14:paraId="321D609B" w14:textId="77777777"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14:paraId="79F6B468" w14:textId="77777777" w:rsidTr="0066212C">
        <w:trPr>
          <w:jc w:val="center"/>
        </w:trPr>
        <w:tc>
          <w:tcPr>
            <w:tcW w:w="8992" w:type="dxa"/>
            <w:gridSpan w:val="5"/>
            <w:shd w:val="clear" w:color="auto" w:fill="DBE5F1"/>
          </w:tcPr>
          <w:p w14:paraId="2C0FECA8"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lastRenderedPageBreak/>
              <w:t xml:space="preserve">Level 5 </w:t>
            </w:r>
            <w:r w:rsidRPr="000C0DC5">
              <w:rPr>
                <w:rFonts w:ascii="Arial" w:hAnsi="Arial" w:cs="Arial"/>
                <w:sz w:val="24"/>
                <w:szCs w:val="24"/>
              </w:rPr>
              <w:t>(all core)</w:t>
            </w:r>
          </w:p>
        </w:tc>
      </w:tr>
      <w:tr w:rsidR="000C0DC5" w:rsidRPr="000C0DC5" w14:paraId="5965DF85" w14:textId="77777777" w:rsidTr="0066212C">
        <w:trPr>
          <w:jc w:val="center"/>
        </w:trPr>
        <w:tc>
          <w:tcPr>
            <w:tcW w:w="3309" w:type="dxa"/>
            <w:shd w:val="clear" w:color="auto" w:fill="DBE5F1"/>
          </w:tcPr>
          <w:p w14:paraId="0873EFA6"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14:paraId="62BD5C24"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1584AAB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1D952B6F"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7EB000B6"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14:paraId="41183995"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1C4D2B5D" w14:textId="77777777" w:rsidTr="0066212C">
        <w:trPr>
          <w:jc w:val="center"/>
        </w:trPr>
        <w:tc>
          <w:tcPr>
            <w:tcW w:w="3309" w:type="dxa"/>
            <w:vAlign w:val="center"/>
          </w:tcPr>
          <w:p w14:paraId="343CDBB7" w14:textId="77777777"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14:paraId="1DC5D2A0" w14:textId="77777777"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14:paraId="492E011E"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04EDB032"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2D8D2EE7"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1FBC1B40" w14:textId="77777777" w:rsidTr="0066212C">
        <w:trPr>
          <w:trHeight w:val="592"/>
          <w:jc w:val="center"/>
        </w:trPr>
        <w:tc>
          <w:tcPr>
            <w:tcW w:w="3309" w:type="dxa"/>
            <w:vAlign w:val="center"/>
          </w:tcPr>
          <w:p w14:paraId="57854149" w14:textId="3882476C" w:rsidR="000C0DC5" w:rsidRPr="0066212C" w:rsidRDefault="00FB4619" w:rsidP="00E56F9D">
            <w:pPr>
              <w:spacing w:after="0" w:line="240" w:lineRule="auto"/>
              <w:rPr>
                <w:rFonts w:ascii="Arial" w:hAnsi="Arial" w:cs="Arial"/>
              </w:rPr>
            </w:pPr>
            <w:r w:rsidRPr="00FB4619">
              <w:rPr>
                <w:rFonts w:ascii="Arial" w:hAnsi="Arial" w:cs="Arial"/>
              </w:rPr>
              <w:t>Engineering Surveying and Fluid Mechanics</w:t>
            </w:r>
          </w:p>
        </w:tc>
        <w:tc>
          <w:tcPr>
            <w:tcW w:w="1369" w:type="dxa"/>
            <w:vAlign w:val="center"/>
          </w:tcPr>
          <w:p w14:paraId="2E2677B2" w14:textId="7CA4FF62" w:rsidR="000C0DC5" w:rsidRPr="0066212C" w:rsidRDefault="00213457" w:rsidP="00FB4619">
            <w:pPr>
              <w:spacing w:after="0" w:line="240" w:lineRule="auto"/>
              <w:jc w:val="both"/>
              <w:rPr>
                <w:rFonts w:ascii="Arial" w:hAnsi="Arial" w:cs="Arial"/>
              </w:rPr>
            </w:pPr>
            <w:r w:rsidRPr="00213457">
              <w:rPr>
                <w:rFonts w:ascii="Arial" w:hAnsi="Arial" w:cs="Arial"/>
              </w:rPr>
              <w:t>CE</w:t>
            </w:r>
            <w:r w:rsidR="00FB4619">
              <w:rPr>
                <w:rFonts w:ascii="Arial" w:hAnsi="Arial" w:cs="Arial"/>
              </w:rPr>
              <w:t>5212</w:t>
            </w:r>
          </w:p>
        </w:tc>
        <w:tc>
          <w:tcPr>
            <w:tcW w:w="1276" w:type="dxa"/>
            <w:vAlign w:val="center"/>
          </w:tcPr>
          <w:p w14:paraId="14CAA9E7"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3DE4CC46"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0D7D6C9A"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38E396E3" w14:textId="77777777" w:rsidTr="0066212C">
        <w:trPr>
          <w:jc w:val="center"/>
        </w:trPr>
        <w:tc>
          <w:tcPr>
            <w:tcW w:w="3309" w:type="dxa"/>
            <w:vAlign w:val="center"/>
          </w:tcPr>
          <w:p w14:paraId="0E6E2EC9" w14:textId="77777777" w:rsidR="000C0DC5" w:rsidRDefault="000C0DC5" w:rsidP="00E56F9D">
            <w:pPr>
              <w:spacing w:after="0" w:line="240" w:lineRule="auto"/>
              <w:rPr>
                <w:rFonts w:ascii="Arial" w:hAnsi="Arial" w:cs="Arial"/>
              </w:rPr>
            </w:pPr>
            <w:r w:rsidRPr="0066212C">
              <w:rPr>
                <w:rFonts w:ascii="Arial" w:hAnsi="Arial" w:cs="Arial"/>
              </w:rPr>
              <w:t>Construction Business and Law</w:t>
            </w:r>
          </w:p>
          <w:p w14:paraId="340581E7" w14:textId="77777777" w:rsidR="0066212C" w:rsidRPr="0066212C" w:rsidRDefault="0066212C" w:rsidP="00E56F9D">
            <w:pPr>
              <w:spacing w:after="0" w:line="240" w:lineRule="auto"/>
              <w:rPr>
                <w:rFonts w:ascii="Arial" w:hAnsi="Arial" w:cs="Arial"/>
              </w:rPr>
            </w:pPr>
          </w:p>
        </w:tc>
        <w:tc>
          <w:tcPr>
            <w:tcW w:w="1369" w:type="dxa"/>
            <w:vAlign w:val="center"/>
          </w:tcPr>
          <w:p w14:paraId="52554D30"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14:paraId="2D7F1536"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7F5D8C3C"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42D9CEE9"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2619D6F1" w14:textId="77777777" w:rsidTr="0066212C">
        <w:trPr>
          <w:jc w:val="center"/>
        </w:trPr>
        <w:tc>
          <w:tcPr>
            <w:tcW w:w="3309" w:type="dxa"/>
            <w:vAlign w:val="center"/>
          </w:tcPr>
          <w:p w14:paraId="0E205EEE" w14:textId="77777777"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14:paraId="0AE6897C"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14:paraId="4935164A"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14A4F039"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16A07E4C"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14:paraId="4857B145" w14:textId="77777777" w:rsidR="0066212C" w:rsidRDefault="0066212C" w:rsidP="0066212C">
      <w:pPr>
        <w:spacing w:after="0" w:line="240" w:lineRule="auto"/>
        <w:jc w:val="both"/>
        <w:rPr>
          <w:rFonts w:ascii="Arial" w:hAnsi="Arial" w:cs="Arial"/>
          <w:sz w:val="24"/>
          <w:szCs w:val="24"/>
        </w:rPr>
      </w:pPr>
    </w:p>
    <w:p w14:paraId="6738761C" w14:textId="77777777"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14:paraId="7C180C66" w14:textId="77777777"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14:paraId="41A0AB67" w14:textId="77777777"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378"/>
        <w:gridCol w:w="1267"/>
        <w:gridCol w:w="1126"/>
        <w:gridCol w:w="1996"/>
      </w:tblGrid>
      <w:tr w:rsidR="000B776E" w:rsidRPr="000C0DC5" w14:paraId="5FC6D299" w14:textId="77777777" w:rsidTr="0066212C">
        <w:trPr>
          <w:jc w:val="center"/>
        </w:trPr>
        <w:tc>
          <w:tcPr>
            <w:tcW w:w="9103" w:type="dxa"/>
            <w:gridSpan w:val="5"/>
            <w:shd w:val="clear" w:color="auto" w:fill="DBE5F1"/>
          </w:tcPr>
          <w:p w14:paraId="4BDC5C1E" w14:textId="77777777"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14:paraId="7114EAE2" w14:textId="77777777" w:rsidTr="0066212C">
        <w:trPr>
          <w:jc w:val="center"/>
        </w:trPr>
        <w:tc>
          <w:tcPr>
            <w:tcW w:w="3292" w:type="dxa"/>
            <w:shd w:val="clear" w:color="auto" w:fill="DBE5F1"/>
          </w:tcPr>
          <w:p w14:paraId="698A2068"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14:paraId="730A140A"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64AFB0CD"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431E9B56"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14:paraId="083A1D8B"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14:paraId="388C152B"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14:paraId="063913E6" w14:textId="77777777" w:rsidTr="0066212C">
        <w:trPr>
          <w:jc w:val="center"/>
        </w:trPr>
        <w:tc>
          <w:tcPr>
            <w:tcW w:w="3292" w:type="dxa"/>
            <w:vAlign w:val="center"/>
          </w:tcPr>
          <w:p w14:paraId="4A83DF41" w14:textId="77777777"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14:paraId="4018A3E5" w14:textId="77777777"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14:paraId="0C545585"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1A61942E"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2C7E596A"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6D7F6F0F" w14:textId="77777777" w:rsidTr="0066212C">
        <w:trPr>
          <w:trHeight w:val="592"/>
          <w:jc w:val="center"/>
        </w:trPr>
        <w:tc>
          <w:tcPr>
            <w:tcW w:w="3292" w:type="dxa"/>
            <w:vAlign w:val="center"/>
          </w:tcPr>
          <w:p w14:paraId="56BD109B" w14:textId="77777777"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14:paraId="2E32F109"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14:paraId="7355C13B"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BE2E1E8"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0A01434C"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3FD853E1" w14:textId="77777777" w:rsidTr="0066212C">
        <w:trPr>
          <w:jc w:val="center"/>
        </w:trPr>
        <w:tc>
          <w:tcPr>
            <w:tcW w:w="3292" w:type="dxa"/>
            <w:vAlign w:val="center"/>
          </w:tcPr>
          <w:p w14:paraId="4CD471FB" w14:textId="77777777" w:rsidR="000B776E" w:rsidRDefault="000B776E" w:rsidP="00F33B25">
            <w:pPr>
              <w:spacing w:after="0" w:line="240" w:lineRule="auto"/>
              <w:jc w:val="both"/>
              <w:rPr>
                <w:rFonts w:ascii="Arial" w:hAnsi="Arial" w:cs="Arial"/>
              </w:rPr>
            </w:pPr>
            <w:r w:rsidRPr="0066212C">
              <w:rPr>
                <w:rFonts w:ascii="Arial" w:hAnsi="Arial" w:cs="Arial"/>
              </w:rPr>
              <w:t>Contractual Procedures</w:t>
            </w:r>
          </w:p>
          <w:p w14:paraId="0D259ACE" w14:textId="77777777" w:rsidR="0066212C" w:rsidRPr="0066212C" w:rsidRDefault="0066212C" w:rsidP="00F33B25">
            <w:pPr>
              <w:spacing w:after="0" w:line="240" w:lineRule="auto"/>
              <w:jc w:val="both"/>
              <w:rPr>
                <w:rFonts w:ascii="Arial" w:hAnsi="Arial" w:cs="Arial"/>
              </w:rPr>
            </w:pPr>
          </w:p>
        </w:tc>
        <w:tc>
          <w:tcPr>
            <w:tcW w:w="1386" w:type="dxa"/>
            <w:vAlign w:val="center"/>
          </w:tcPr>
          <w:p w14:paraId="76B08489"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14:paraId="6CD96258"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6A9EBD6E"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66D621B7"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31281D64" w14:textId="77777777" w:rsidTr="0066212C">
        <w:trPr>
          <w:jc w:val="center"/>
        </w:trPr>
        <w:tc>
          <w:tcPr>
            <w:tcW w:w="3292" w:type="dxa"/>
            <w:vAlign w:val="center"/>
          </w:tcPr>
          <w:p w14:paraId="6916B5E1" w14:textId="6A695615" w:rsidR="000B776E" w:rsidRPr="0066212C" w:rsidRDefault="009F75AE" w:rsidP="00FB4619">
            <w:pPr>
              <w:spacing w:after="0" w:line="229" w:lineRule="exact"/>
              <w:ind w:right="-20"/>
              <w:rPr>
                <w:rFonts w:ascii="Arial" w:hAnsi="Arial" w:cs="Arial"/>
              </w:rPr>
            </w:pPr>
            <w:r w:rsidRPr="0066212C">
              <w:rPr>
                <w:rFonts w:ascii="Arial" w:hAnsi="Arial" w:cs="Arial"/>
              </w:rPr>
              <w:t xml:space="preserve">Individual Project </w:t>
            </w:r>
          </w:p>
        </w:tc>
        <w:tc>
          <w:tcPr>
            <w:tcW w:w="1386" w:type="dxa"/>
            <w:vAlign w:val="center"/>
          </w:tcPr>
          <w:p w14:paraId="274C5C18" w14:textId="666AB7C7" w:rsidR="000B776E" w:rsidRPr="0066212C" w:rsidRDefault="003A1E91" w:rsidP="00FB4619">
            <w:pPr>
              <w:spacing w:after="0" w:line="240" w:lineRule="auto"/>
              <w:jc w:val="both"/>
              <w:rPr>
                <w:rFonts w:ascii="Arial" w:hAnsi="Arial" w:cs="Arial"/>
              </w:rPr>
            </w:pPr>
            <w:r w:rsidRPr="0066212C">
              <w:rPr>
                <w:rFonts w:ascii="Arial" w:hAnsi="Arial" w:cs="Arial"/>
              </w:rPr>
              <w:t>CE6</w:t>
            </w:r>
            <w:r w:rsidR="00FB4619">
              <w:rPr>
                <w:rFonts w:ascii="Arial" w:hAnsi="Arial" w:cs="Arial"/>
              </w:rPr>
              <w:t>214</w:t>
            </w:r>
          </w:p>
        </w:tc>
        <w:tc>
          <w:tcPr>
            <w:tcW w:w="1276" w:type="dxa"/>
            <w:vAlign w:val="center"/>
          </w:tcPr>
          <w:p w14:paraId="3775D904"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F132F31"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5E06423E"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14:paraId="6AFC4923" w14:textId="77777777" w:rsidR="000B776E" w:rsidRDefault="000B776E" w:rsidP="000B776E">
      <w:pPr>
        <w:spacing w:after="0" w:line="240" w:lineRule="auto"/>
        <w:jc w:val="both"/>
        <w:rPr>
          <w:rFonts w:ascii="Arial" w:hAnsi="Arial" w:cs="Arial"/>
          <w:sz w:val="24"/>
          <w:szCs w:val="24"/>
        </w:rPr>
      </w:pPr>
    </w:p>
    <w:p w14:paraId="5B7568C7" w14:textId="77777777" w:rsidR="0066212C" w:rsidRPr="003A1E91" w:rsidRDefault="0066212C" w:rsidP="0066212C">
      <w:pPr>
        <w:spacing w:after="0" w:line="240" w:lineRule="auto"/>
        <w:jc w:val="both"/>
        <w:rPr>
          <w:rFonts w:ascii="Arial" w:hAnsi="Arial" w:cs="Arial"/>
          <w:sz w:val="24"/>
          <w:szCs w:val="24"/>
        </w:rPr>
      </w:pPr>
      <w:bookmarkStart w:id="0" w:name="_GoBack"/>
      <w:bookmarkEnd w:id="0"/>
    </w:p>
    <w:p w14:paraId="424193E7" w14:textId="77777777"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14:paraId="68D3D730" w14:textId="77777777" w:rsidR="0066212C" w:rsidRDefault="0066212C" w:rsidP="0066212C">
      <w:pPr>
        <w:spacing w:after="0" w:line="240" w:lineRule="auto"/>
        <w:jc w:val="both"/>
        <w:rPr>
          <w:rFonts w:ascii="Arial" w:hAnsi="Arial" w:cs="Arial"/>
          <w:sz w:val="24"/>
          <w:szCs w:val="24"/>
        </w:rPr>
      </w:pPr>
    </w:p>
    <w:p w14:paraId="21F33736" w14:textId="77777777" w:rsidR="0066212C" w:rsidRPr="000C0DC5" w:rsidRDefault="0066212C" w:rsidP="0066212C">
      <w:pPr>
        <w:spacing w:after="0" w:line="240" w:lineRule="auto"/>
        <w:jc w:val="both"/>
        <w:rPr>
          <w:rFonts w:ascii="Arial" w:hAnsi="Arial" w:cs="Arial"/>
          <w:sz w:val="24"/>
          <w:szCs w:val="24"/>
        </w:rPr>
      </w:pPr>
    </w:p>
    <w:p w14:paraId="0A99E63E" w14:textId="77777777"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14:paraId="4D2280E9" w14:textId="77777777" w:rsidR="005B1266" w:rsidRPr="00D540BA" w:rsidRDefault="005B1266" w:rsidP="005B1266">
      <w:pPr>
        <w:spacing w:after="0" w:line="240" w:lineRule="auto"/>
        <w:rPr>
          <w:rFonts w:ascii="Arial" w:hAnsi="Arial" w:cs="Arial"/>
          <w:sz w:val="24"/>
        </w:rPr>
      </w:pPr>
    </w:p>
    <w:p w14:paraId="3FB840D0" w14:textId="77777777"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The BSc Construction 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14:paraId="1A9B410F" w14:textId="77777777" w:rsidR="0066212C" w:rsidRPr="00BB0B6D" w:rsidRDefault="0066212C" w:rsidP="0066212C">
      <w:pPr>
        <w:spacing w:after="0" w:line="240" w:lineRule="auto"/>
        <w:jc w:val="both"/>
        <w:rPr>
          <w:rFonts w:ascii="Arial" w:hAnsi="Arial" w:cs="Arial"/>
          <w:sz w:val="24"/>
          <w:szCs w:val="24"/>
        </w:rPr>
      </w:pPr>
    </w:p>
    <w:p w14:paraId="511B9997" w14:textId="77777777" w:rsidR="00DE5B66" w:rsidRDefault="00DE5B66" w:rsidP="0066212C">
      <w:pPr>
        <w:spacing w:after="0" w:line="240" w:lineRule="auto"/>
        <w:rPr>
          <w:rFonts w:ascii="Arial" w:hAnsi="Arial" w:cs="Arial"/>
          <w:b/>
          <w:sz w:val="24"/>
          <w:szCs w:val="24"/>
        </w:rPr>
      </w:pPr>
    </w:p>
    <w:p w14:paraId="2AE01817" w14:textId="77777777"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14:paraId="7208E2D9" w14:textId="77777777" w:rsidR="004D7ACB" w:rsidRDefault="004D7ACB" w:rsidP="004D7ACB">
      <w:pPr>
        <w:jc w:val="both"/>
        <w:rPr>
          <w:rFonts w:ascii="Arial" w:hAnsi="Arial" w:cs="Arial"/>
        </w:rPr>
      </w:pPr>
    </w:p>
    <w:p w14:paraId="59F39D62" w14:textId="77777777" w:rsidR="004D7ACB" w:rsidRPr="00054AAC" w:rsidRDefault="004D7ACB" w:rsidP="004D7ACB">
      <w:pPr>
        <w:jc w:val="both"/>
        <w:rPr>
          <w:rFonts w:ascii="Arial" w:hAnsi="Arial" w:cs="Arial"/>
        </w:rPr>
      </w:pPr>
      <w:r w:rsidRPr="00054AAC">
        <w:rPr>
          <w:rFonts w:ascii="Arial" w:hAnsi="Arial" w:cs="Arial"/>
        </w:rPr>
        <w:lastRenderedPageBreak/>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71E9B0DC" w14:textId="77777777" w:rsidR="004D7ACB" w:rsidRPr="00054AAC" w:rsidRDefault="004D7ACB" w:rsidP="004D7ACB">
      <w:pPr>
        <w:jc w:val="both"/>
        <w:rPr>
          <w:rFonts w:ascii="Arial" w:hAnsi="Arial" w:cs="Arial"/>
        </w:rPr>
      </w:pPr>
    </w:p>
    <w:p w14:paraId="2D32D638" w14:textId="77777777"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1250E435" w14:textId="77777777" w:rsidR="004D7ACB" w:rsidRPr="00054AAC" w:rsidRDefault="004D7ACB" w:rsidP="004D7ACB">
      <w:pPr>
        <w:jc w:val="both"/>
        <w:rPr>
          <w:rFonts w:ascii="Arial" w:hAnsi="Arial" w:cs="Arial"/>
        </w:rPr>
      </w:pPr>
    </w:p>
    <w:p w14:paraId="444F9221" w14:textId="77777777"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3BA5E3C4" w14:textId="77777777" w:rsidR="004D7ACB" w:rsidRPr="00054AAC" w:rsidRDefault="004D7ACB" w:rsidP="004D7ACB">
      <w:pPr>
        <w:jc w:val="both"/>
        <w:rPr>
          <w:rFonts w:ascii="Arial" w:hAnsi="Arial" w:cs="Arial"/>
        </w:rPr>
      </w:pPr>
    </w:p>
    <w:p w14:paraId="661F9FA1" w14:textId="77777777" w:rsidR="004D7ACB" w:rsidRPr="004A268E" w:rsidRDefault="004D7ACB" w:rsidP="004D7ACB">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663BE3FD" w14:textId="77777777" w:rsidR="00DE5B66" w:rsidRDefault="00DE5B66" w:rsidP="0066212C">
      <w:pPr>
        <w:spacing w:after="0" w:line="240" w:lineRule="auto"/>
        <w:rPr>
          <w:rFonts w:ascii="Arial" w:hAnsi="Arial" w:cs="Arial"/>
          <w:b/>
          <w:sz w:val="24"/>
          <w:szCs w:val="24"/>
        </w:rPr>
      </w:pPr>
    </w:p>
    <w:p w14:paraId="22A64E75" w14:textId="77777777"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14:paraId="611CA768" w14:textId="77777777" w:rsidR="0066212C" w:rsidRPr="00A855B5" w:rsidRDefault="0066212C" w:rsidP="0066212C">
      <w:pPr>
        <w:spacing w:after="0" w:line="240" w:lineRule="auto"/>
        <w:rPr>
          <w:rFonts w:ascii="Arial" w:hAnsi="Arial" w:cs="Arial"/>
          <w:b/>
          <w:sz w:val="24"/>
          <w:szCs w:val="24"/>
        </w:rPr>
      </w:pPr>
    </w:p>
    <w:p w14:paraId="234F36DF" w14:textId="77777777"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w:t>
      </w:r>
      <w:r w:rsidRPr="00B97821">
        <w:rPr>
          <w:rFonts w:ascii="Arial" w:hAnsi="Arial" w:cs="Arial"/>
          <w:sz w:val="24"/>
          <w:szCs w:val="24"/>
        </w:rPr>
        <w:lastRenderedPageBreak/>
        <w:t xml:space="preserve">learning approaches used in order to achieve deep and holistic learning of sustainability concepts, principles and values. </w:t>
      </w:r>
    </w:p>
    <w:p w14:paraId="30F8C6AE" w14:textId="77777777"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real life study and projects in which apprentices will be led through the materials and required to develop their skills through the tasks set. </w:t>
      </w:r>
    </w:p>
    <w:p w14:paraId="52EAC77E" w14:textId="77777777"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Although apprentices will have the work-based element of learning, field trips and site 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personal and emotional development.</w:t>
      </w:r>
    </w:p>
    <w:p w14:paraId="13F41527" w14:textId="77777777" w:rsidR="0066212C" w:rsidRDefault="0066212C" w:rsidP="0066212C">
      <w:pPr>
        <w:spacing w:after="0" w:line="240" w:lineRule="auto"/>
        <w:jc w:val="both"/>
        <w:rPr>
          <w:rFonts w:ascii="Arial" w:hAnsi="Arial" w:cs="Arial"/>
          <w:b/>
          <w:sz w:val="24"/>
          <w:szCs w:val="24"/>
        </w:rPr>
      </w:pPr>
    </w:p>
    <w:p w14:paraId="15DC2D9F" w14:textId="77777777"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14:paraId="3ACEE5EF" w14:textId="77777777" w:rsidR="0066212C" w:rsidRDefault="0066212C" w:rsidP="0066212C">
      <w:pPr>
        <w:spacing w:after="0" w:line="240" w:lineRule="auto"/>
        <w:jc w:val="both"/>
        <w:rPr>
          <w:rFonts w:ascii="Arial" w:hAnsi="Arial" w:cs="Arial"/>
          <w:sz w:val="24"/>
          <w:szCs w:val="24"/>
        </w:rPr>
      </w:pPr>
    </w:p>
    <w:p w14:paraId="2E57CC01" w14:textId="77777777"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(PjBL), flipped classrooms</w:t>
      </w:r>
      <w:r w:rsidRPr="00A855B5">
        <w:rPr>
          <w:rFonts w:ascii="Arial" w:hAnsi="Arial" w:cs="Arial"/>
          <w:spacing w:val="-3"/>
          <w:sz w:val="24"/>
          <w:szCs w:val="24"/>
        </w:rPr>
        <w:t xml:space="preserve"> and game learning via a range of in-class activities including for instance scenario analysis, role-play and simulations. </w:t>
      </w:r>
    </w:p>
    <w:p w14:paraId="793A1575" w14:textId="77777777" w:rsidR="0066212C" w:rsidRDefault="0066212C" w:rsidP="0066212C">
      <w:pPr>
        <w:suppressAutoHyphens/>
        <w:spacing w:after="0" w:line="240" w:lineRule="auto"/>
        <w:jc w:val="both"/>
        <w:rPr>
          <w:rFonts w:ascii="Arial" w:hAnsi="Arial" w:cs="Arial"/>
          <w:sz w:val="24"/>
          <w:szCs w:val="24"/>
        </w:rPr>
      </w:pPr>
    </w:p>
    <w:p w14:paraId="44561434" w14:textId="77777777"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and  interactive teaching packages. It will also deliver teaching material such as lecture notes/presentations, problems sets and worked examples. This helps support an 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14:paraId="3551DB8B" w14:textId="77777777"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lastRenderedPageBreak/>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14:paraId="2060365E" w14:textId="77777777" w:rsidR="0066212C" w:rsidRDefault="0066212C" w:rsidP="0066212C">
      <w:pPr>
        <w:spacing w:after="0" w:line="240" w:lineRule="auto"/>
        <w:jc w:val="both"/>
        <w:rPr>
          <w:rFonts w:ascii="Arial" w:hAnsi="Arial" w:cs="Arial"/>
          <w:sz w:val="24"/>
          <w:szCs w:val="24"/>
        </w:rPr>
      </w:pPr>
    </w:p>
    <w:p w14:paraId="261289F1" w14:textId="77777777"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14:paraId="3042BB91" w14:textId="77777777" w:rsidR="00350EE3" w:rsidRDefault="00350EE3" w:rsidP="0066212C">
      <w:pPr>
        <w:spacing w:after="0" w:line="240" w:lineRule="auto"/>
        <w:jc w:val="both"/>
        <w:rPr>
          <w:rFonts w:ascii="Arial" w:hAnsi="Arial" w:cs="Arial"/>
          <w:b/>
          <w:sz w:val="24"/>
        </w:rPr>
      </w:pPr>
    </w:p>
    <w:p w14:paraId="0B227B6D" w14:textId="77777777"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14:paraId="44E5BE98" w14:textId="77777777" w:rsidR="00350EE3" w:rsidRDefault="00350EE3" w:rsidP="0066212C">
      <w:pPr>
        <w:spacing w:after="0" w:line="240" w:lineRule="auto"/>
        <w:jc w:val="both"/>
        <w:rPr>
          <w:rFonts w:ascii="Arial" w:hAnsi="Arial" w:cs="Arial"/>
          <w:sz w:val="24"/>
          <w:szCs w:val="24"/>
        </w:rPr>
      </w:pPr>
    </w:p>
    <w:p w14:paraId="3CCD9753" w14:textId="77777777"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 xml:space="preserve">Project-based learning (PjBL) is employed requiring interdisciplinary teams to design, build and present solutions to small scale engineering challenges; the outputs of these will be part of the summative assessment.  </w:t>
      </w:r>
    </w:p>
    <w:p w14:paraId="36331748" w14:textId="77777777" w:rsidR="003B5331" w:rsidRDefault="003B5331" w:rsidP="0066212C">
      <w:pPr>
        <w:spacing w:after="0" w:line="240" w:lineRule="auto"/>
        <w:jc w:val="both"/>
        <w:rPr>
          <w:rFonts w:ascii="Arial" w:hAnsi="Arial" w:cs="Arial"/>
          <w:sz w:val="24"/>
        </w:rPr>
      </w:pPr>
    </w:p>
    <w:p w14:paraId="6110ED9C" w14:textId="77777777"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r w:rsidRPr="00BB0B6D">
        <w:rPr>
          <w:rFonts w:ascii="Arial" w:hAnsi="Arial" w:cs="Arial"/>
          <w:b/>
          <w:sz w:val="24"/>
        </w:rPr>
        <w:t>Management</w:t>
      </w:r>
      <w:r w:rsidRPr="00BB0B6D">
        <w:rPr>
          <w:rFonts w:ascii="Arial" w:hAnsi="Arial" w:cs="Arial"/>
          <w:sz w:val="24"/>
        </w:rPr>
        <w:t xml:space="preserve">  where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14:paraId="61786C4F" w14:textId="77777777" w:rsidR="0066212C" w:rsidRDefault="0066212C" w:rsidP="0066212C">
      <w:pPr>
        <w:spacing w:after="0" w:line="240" w:lineRule="auto"/>
        <w:jc w:val="both"/>
        <w:rPr>
          <w:rFonts w:ascii="Arial" w:hAnsi="Arial" w:cs="Arial"/>
          <w:b/>
          <w:sz w:val="24"/>
          <w:szCs w:val="24"/>
        </w:rPr>
      </w:pPr>
    </w:p>
    <w:p w14:paraId="63E00F74" w14:textId="77777777"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14:paraId="25BDBF8A" w14:textId="77777777" w:rsidR="0066212C" w:rsidRDefault="0066212C" w:rsidP="0066212C">
      <w:pPr>
        <w:spacing w:after="0" w:line="240" w:lineRule="auto"/>
        <w:ind w:right="77"/>
        <w:jc w:val="both"/>
        <w:rPr>
          <w:rFonts w:ascii="Arial" w:hAnsi="Arial" w:cs="Arial"/>
          <w:sz w:val="24"/>
          <w:szCs w:val="24"/>
        </w:rPr>
      </w:pPr>
    </w:p>
    <w:p w14:paraId="7B69E845" w14:textId="77777777"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 xml:space="preserve">There are 30 credits of work-based learning at Level 6. Apprentices are expected to achieve all the learning outcomes through the application of knowledge in projects at the work place under the guidance of the Employer Mentor supplemented by sessions at the University. Academic tutorials are provided regularly where lecturers provide </w:t>
      </w:r>
      <w:r w:rsidRPr="00020C36">
        <w:rPr>
          <w:rFonts w:ascii="Arial" w:hAnsi="Arial" w:cs="Arial"/>
          <w:sz w:val="24"/>
          <w:szCs w:val="24"/>
        </w:rPr>
        <w:lastRenderedPageBreak/>
        <w:t>direction and guidance on the design of the apprentices’ projects and the application of research methodology and execution. Apprentices will have access to all materials delivered within the equivalent University-based module, which are uploaded to the University’s virtual learning environment.</w:t>
      </w:r>
    </w:p>
    <w:p w14:paraId="2900A8C9" w14:textId="77777777" w:rsidR="00020C36" w:rsidRPr="00E42AA6" w:rsidRDefault="00020C36" w:rsidP="0066212C">
      <w:pPr>
        <w:spacing w:after="0" w:line="240" w:lineRule="auto"/>
        <w:ind w:right="77"/>
        <w:jc w:val="both"/>
        <w:rPr>
          <w:rFonts w:ascii="Arial" w:hAnsi="Arial" w:cs="Arial"/>
        </w:rPr>
      </w:pPr>
    </w:p>
    <w:p w14:paraId="1957FB77"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14:paraId="5F56D2E7" w14:textId="77777777" w:rsidR="0066212C" w:rsidRDefault="0066212C" w:rsidP="0066212C">
      <w:pPr>
        <w:suppressAutoHyphens/>
        <w:spacing w:after="0" w:line="240" w:lineRule="auto"/>
        <w:jc w:val="both"/>
        <w:rPr>
          <w:rFonts w:ascii="Arial" w:hAnsi="Arial" w:cs="Arial"/>
          <w:spacing w:val="-3"/>
          <w:sz w:val="24"/>
          <w:szCs w:val="24"/>
        </w:rPr>
      </w:pPr>
    </w:p>
    <w:p w14:paraId="20E5DD7C" w14:textId="77777777"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In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mini-lectures. Project based Learning (PBjL)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 xml:space="preserve">and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here the curriculum (lecture content) of a small topic is delivered via on-line materials (screencasts, videos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14:paraId="2D6E914D" w14:textId="77777777" w:rsidR="00350EE3" w:rsidRDefault="00350EE3" w:rsidP="0066212C">
      <w:pPr>
        <w:suppressAutoHyphens/>
        <w:spacing w:after="0" w:line="240" w:lineRule="auto"/>
        <w:jc w:val="both"/>
        <w:rPr>
          <w:rFonts w:ascii="Arial" w:hAnsi="Arial" w:cs="Arial"/>
          <w:spacing w:val="-3"/>
          <w:sz w:val="24"/>
          <w:szCs w:val="24"/>
        </w:rPr>
      </w:pPr>
    </w:p>
    <w:p w14:paraId="05C8F3BE" w14:textId="77777777"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14:paraId="093B7F6B" w14:textId="77777777" w:rsidR="00FF016A" w:rsidRDefault="00FF016A" w:rsidP="0066212C">
      <w:pPr>
        <w:suppressAutoHyphens/>
        <w:spacing w:after="0" w:line="240" w:lineRule="auto"/>
        <w:jc w:val="both"/>
        <w:rPr>
          <w:rFonts w:ascii="Arial" w:hAnsi="Arial" w:cs="Arial"/>
          <w:spacing w:val="-3"/>
          <w:sz w:val="24"/>
          <w:szCs w:val="24"/>
        </w:rPr>
      </w:pPr>
    </w:p>
    <w:p w14:paraId="4A93D29C" w14:textId="77777777"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confidence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engagement and outreach </w:t>
      </w:r>
      <w:r w:rsidRPr="00F74059">
        <w:rPr>
          <w:rFonts w:ascii="Arial" w:hAnsi="Arial" w:cs="Arial"/>
          <w:spacing w:val="-3"/>
          <w:sz w:val="24"/>
          <w:szCs w:val="24"/>
        </w:rPr>
        <w:t>opportunities.</w:t>
      </w:r>
    </w:p>
    <w:p w14:paraId="240380FE" w14:textId="77777777" w:rsidR="00FF016A" w:rsidRDefault="00FF016A" w:rsidP="0066212C">
      <w:pPr>
        <w:spacing w:after="0" w:line="240" w:lineRule="auto"/>
        <w:rPr>
          <w:rFonts w:ascii="Arial" w:hAnsi="Arial" w:cs="Arial"/>
          <w:b/>
          <w:sz w:val="24"/>
          <w:szCs w:val="24"/>
          <w:highlight w:val="green"/>
        </w:rPr>
      </w:pPr>
    </w:p>
    <w:p w14:paraId="35784D57" w14:textId="77777777"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14:paraId="633BDDDE" w14:textId="77777777" w:rsidR="003773B9" w:rsidRDefault="003773B9" w:rsidP="0066212C">
      <w:pPr>
        <w:spacing w:after="0" w:line="240" w:lineRule="auto"/>
        <w:jc w:val="both"/>
        <w:rPr>
          <w:rFonts w:ascii="Arial" w:hAnsi="Arial" w:cs="Arial"/>
          <w:sz w:val="24"/>
          <w:szCs w:val="24"/>
        </w:rPr>
      </w:pPr>
    </w:p>
    <w:p w14:paraId="0ABB70A2" w14:textId="77777777"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w:t>
      </w:r>
      <w:r w:rsidRPr="003773B9">
        <w:rPr>
          <w:rFonts w:ascii="Arial" w:hAnsi="Arial" w:cs="Arial"/>
          <w:sz w:val="24"/>
          <w:szCs w:val="24"/>
        </w:rPr>
        <w:lastRenderedPageBreak/>
        <w:t xml:space="preserve">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14:paraId="53DCA84E" w14:textId="77777777" w:rsidR="003620C6" w:rsidRPr="003773B9" w:rsidRDefault="003620C6" w:rsidP="0066212C">
      <w:pPr>
        <w:autoSpaceDE w:val="0"/>
        <w:autoSpaceDN w:val="0"/>
        <w:adjustRightInd w:val="0"/>
        <w:spacing w:after="0" w:line="240" w:lineRule="auto"/>
        <w:jc w:val="both"/>
        <w:rPr>
          <w:rFonts w:ascii="Arial" w:hAnsi="Arial" w:cs="Arial"/>
          <w:sz w:val="24"/>
          <w:szCs w:val="24"/>
        </w:rPr>
      </w:pPr>
    </w:p>
    <w:p w14:paraId="53318DAE" w14:textId="77777777"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processes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Industry.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research processes or learn in project oriented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14:paraId="2F1521C8" w14:textId="77777777"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14:paraId="58BDB9C4" w14:textId="77777777"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14:paraId="018C7251" w14:textId="77777777" w:rsidR="00FF016A" w:rsidRDefault="00FF016A" w:rsidP="0066212C">
      <w:pPr>
        <w:spacing w:after="0" w:line="240" w:lineRule="auto"/>
        <w:jc w:val="both"/>
        <w:rPr>
          <w:rFonts w:ascii="Arial" w:hAnsi="Arial" w:cs="Arial"/>
          <w:sz w:val="24"/>
          <w:szCs w:val="24"/>
          <w:lang w:val="en"/>
        </w:rPr>
      </w:pPr>
    </w:p>
    <w:p w14:paraId="040A464D" w14:textId="77777777"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style, and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14:paraId="1937A648" w14:textId="77777777" w:rsidR="00DD09C4" w:rsidRPr="00DD09C4" w:rsidRDefault="00DD09C4" w:rsidP="0060630A">
      <w:pPr>
        <w:spacing w:after="0" w:line="240" w:lineRule="auto"/>
        <w:jc w:val="both"/>
        <w:rPr>
          <w:rFonts w:ascii="Arial" w:hAnsi="Arial" w:cs="Arial"/>
          <w:sz w:val="24"/>
          <w:szCs w:val="24"/>
          <w:lang w:val="en"/>
        </w:rPr>
      </w:pPr>
    </w:p>
    <w:p w14:paraId="06F2E0E0" w14:textId="77777777"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lastRenderedPageBreak/>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r w:rsidRPr="00DD09C4">
        <w:rPr>
          <w:rFonts w:ascii="Arial" w:hAnsi="Arial" w:cs="Arial"/>
          <w:sz w:val="24"/>
          <w:szCs w:val="24"/>
          <w:lang w:val="en"/>
        </w:rPr>
        <w:t>volunteering ;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academic and professional collaboration; enterprise activity; KU Ta</w:t>
      </w:r>
      <w:r w:rsidR="0060630A">
        <w:rPr>
          <w:rFonts w:ascii="Arial" w:hAnsi="Arial" w:cs="Arial"/>
          <w:sz w:val="24"/>
          <w:szCs w:val="24"/>
          <w:lang w:val="en"/>
        </w:rPr>
        <w:t xml:space="preserve">lent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KU Talent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14:paraId="2EA994E0" w14:textId="77777777" w:rsidR="00FF016A" w:rsidRDefault="00FF016A" w:rsidP="0066212C">
      <w:pPr>
        <w:spacing w:after="0" w:line="240" w:lineRule="auto"/>
        <w:rPr>
          <w:rFonts w:ascii="Arial" w:hAnsi="Arial" w:cs="Arial"/>
          <w:b/>
          <w:sz w:val="24"/>
          <w:szCs w:val="24"/>
        </w:rPr>
      </w:pPr>
    </w:p>
    <w:p w14:paraId="3AC11472" w14:textId="77777777"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14:paraId="1C3A38E0" w14:textId="77777777" w:rsidR="00FF016A" w:rsidRDefault="00FF016A" w:rsidP="0066212C">
      <w:pPr>
        <w:spacing w:after="0" w:line="240" w:lineRule="auto"/>
        <w:jc w:val="both"/>
        <w:rPr>
          <w:rFonts w:ascii="Arial" w:hAnsi="Arial" w:cs="Arial"/>
          <w:sz w:val="24"/>
          <w:szCs w:val="24"/>
        </w:rPr>
      </w:pPr>
    </w:p>
    <w:p w14:paraId="00A4AC97" w14:textId="77777777"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14:paraId="487DCDB5" w14:textId="77777777" w:rsidR="0060630A" w:rsidRDefault="0060630A" w:rsidP="0066212C">
      <w:pPr>
        <w:spacing w:after="0" w:line="240" w:lineRule="auto"/>
        <w:jc w:val="both"/>
        <w:rPr>
          <w:rFonts w:ascii="Arial" w:hAnsi="Arial" w:cs="Arial"/>
          <w:sz w:val="24"/>
          <w:szCs w:val="24"/>
        </w:rPr>
      </w:pPr>
    </w:p>
    <w:p w14:paraId="1D498315" w14:textId="77777777"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Contractual 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14:paraId="283671E8" w14:textId="77777777" w:rsidR="00FF016A" w:rsidRDefault="00FF016A" w:rsidP="0066212C">
      <w:pPr>
        <w:spacing w:after="0" w:line="240" w:lineRule="auto"/>
        <w:rPr>
          <w:rFonts w:ascii="Arial" w:hAnsi="Arial" w:cs="Arial"/>
          <w:b/>
          <w:sz w:val="24"/>
          <w:szCs w:val="24"/>
        </w:rPr>
      </w:pPr>
    </w:p>
    <w:p w14:paraId="4BBC8A60"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14:paraId="1B156E74" w14:textId="77777777" w:rsidR="00AF7264" w:rsidRDefault="00AF7264" w:rsidP="0066212C">
      <w:pPr>
        <w:spacing w:after="0" w:line="240" w:lineRule="auto"/>
        <w:jc w:val="both"/>
        <w:rPr>
          <w:rFonts w:ascii="Arial" w:hAnsi="Arial" w:cs="Arial"/>
          <w:sz w:val="24"/>
          <w:szCs w:val="24"/>
        </w:rPr>
      </w:pPr>
    </w:p>
    <w:p w14:paraId="203B08FF" w14:textId="77777777"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inclusive and transparent. The assessmen</w:t>
      </w:r>
      <w:r w:rsidR="00AC7D92">
        <w:rPr>
          <w:rFonts w:ascii="Arial" w:hAnsi="Arial" w:cs="Arial"/>
          <w:sz w:val="24"/>
          <w:szCs w:val="24"/>
        </w:rPr>
        <w:t>t tasks focus on the real world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r w:rsidR="00AC7D92">
        <w:rPr>
          <w:rFonts w:ascii="Arial" w:hAnsi="Arial" w:cs="Arial"/>
          <w:sz w:val="24"/>
          <w:szCs w:val="24"/>
        </w:rPr>
        <w:t xml:space="preserve">real life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14:paraId="13D4E29A" w14:textId="77777777" w:rsidR="00AC7D92" w:rsidRDefault="00AC7D92" w:rsidP="00AC7D92">
      <w:pPr>
        <w:spacing w:after="0" w:line="240" w:lineRule="auto"/>
        <w:jc w:val="both"/>
        <w:rPr>
          <w:rFonts w:ascii="Arial" w:hAnsi="Arial" w:cs="Arial"/>
          <w:sz w:val="24"/>
          <w:szCs w:val="24"/>
        </w:rPr>
      </w:pPr>
    </w:p>
    <w:p w14:paraId="6905D7C1" w14:textId="77777777"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w:t>
      </w:r>
      <w:r w:rsidRPr="00AC7D92">
        <w:rPr>
          <w:rFonts w:ascii="Arial" w:hAnsi="Arial" w:cs="Arial"/>
          <w:sz w:val="24"/>
          <w:szCs w:val="24"/>
        </w:rPr>
        <w:lastRenderedPageBreak/>
        <w:t xml:space="preserve">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14:paraId="2032EE97" w14:textId="77777777" w:rsidR="00155B88" w:rsidRDefault="00155B88" w:rsidP="00AC7D92">
      <w:pPr>
        <w:spacing w:after="0" w:line="240" w:lineRule="auto"/>
        <w:jc w:val="both"/>
        <w:rPr>
          <w:rFonts w:ascii="Arial" w:hAnsi="Arial" w:cs="Arial"/>
          <w:sz w:val="24"/>
          <w:szCs w:val="24"/>
        </w:rPr>
      </w:pPr>
    </w:p>
    <w:p w14:paraId="5CF7EAC6" w14:textId="77777777"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14:paraId="2DF6988E" w14:textId="77777777" w:rsidR="00FF016A" w:rsidRPr="00AC7D92" w:rsidRDefault="00FF016A" w:rsidP="00AC7D92">
      <w:pPr>
        <w:suppressAutoHyphens/>
        <w:spacing w:after="0" w:line="240" w:lineRule="auto"/>
        <w:jc w:val="both"/>
        <w:outlineLvl w:val="0"/>
        <w:rPr>
          <w:rFonts w:ascii="Arial" w:hAnsi="Arial" w:cs="Arial"/>
          <w:sz w:val="24"/>
          <w:szCs w:val="24"/>
        </w:rPr>
      </w:pPr>
    </w:p>
    <w:p w14:paraId="68474544" w14:textId="77777777"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14:paraId="11393F10" w14:textId="77777777" w:rsidR="00FF016A" w:rsidRDefault="00FF016A" w:rsidP="0066212C">
      <w:pPr>
        <w:suppressAutoHyphens/>
        <w:spacing w:after="0" w:line="240" w:lineRule="auto"/>
        <w:jc w:val="both"/>
        <w:outlineLvl w:val="0"/>
        <w:rPr>
          <w:rFonts w:ascii="Arial" w:hAnsi="Arial" w:cs="Arial"/>
          <w:sz w:val="24"/>
          <w:szCs w:val="24"/>
        </w:rPr>
      </w:pPr>
    </w:p>
    <w:p w14:paraId="5C34F7DE"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14:paraId="7715DC2F"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comment; </w:t>
      </w:r>
    </w:p>
    <w:p w14:paraId="1CACDD6E"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staff; </w:t>
      </w:r>
    </w:p>
    <w:p w14:paraId="2EB77D3C"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material; </w:t>
      </w:r>
    </w:p>
    <w:p w14:paraId="504C2A15"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14:paraId="14F745D1" w14:textId="77777777"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The preparation of portfolios based on weekly seminar work, where only the final portfolio is assessed summatively.</w:t>
      </w:r>
    </w:p>
    <w:p w14:paraId="6D3E22C3" w14:textId="77777777" w:rsidR="009F75AE" w:rsidRPr="00C429AD" w:rsidRDefault="009F75AE" w:rsidP="0066212C">
      <w:pPr>
        <w:suppressAutoHyphens/>
        <w:spacing w:after="0" w:line="240" w:lineRule="auto"/>
        <w:ind w:left="426"/>
        <w:jc w:val="both"/>
        <w:outlineLvl w:val="0"/>
        <w:rPr>
          <w:rFonts w:ascii="Arial" w:hAnsi="Arial" w:cs="Arial"/>
          <w:sz w:val="24"/>
          <w:szCs w:val="24"/>
        </w:rPr>
      </w:pPr>
    </w:p>
    <w:p w14:paraId="03C889C1"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essays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14:paraId="3F596EC8" w14:textId="77777777" w:rsidR="00FF016A" w:rsidRDefault="00FF016A" w:rsidP="0066212C">
      <w:pPr>
        <w:suppressAutoHyphens/>
        <w:spacing w:after="0" w:line="240" w:lineRule="auto"/>
        <w:jc w:val="both"/>
        <w:outlineLvl w:val="0"/>
        <w:rPr>
          <w:rFonts w:ascii="Arial" w:hAnsi="Arial" w:cs="Arial"/>
          <w:sz w:val="24"/>
          <w:szCs w:val="24"/>
        </w:rPr>
      </w:pPr>
    </w:p>
    <w:p w14:paraId="64FBB4F0"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therefore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w:t>
      </w:r>
      <w:r w:rsidRPr="00BB0B6D">
        <w:rPr>
          <w:rFonts w:ascii="Arial" w:hAnsi="Arial" w:cs="Arial"/>
          <w:sz w:val="24"/>
          <w:szCs w:val="24"/>
        </w:rPr>
        <w:lastRenderedPageBreak/>
        <w:t xml:space="preserve">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14:paraId="27594390" w14:textId="77777777" w:rsidR="00FF016A" w:rsidRDefault="00FF016A" w:rsidP="0066212C">
      <w:pPr>
        <w:spacing w:after="0" w:line="240" w:lineRule="auto"/>
        <w:rPr>
          <w:rFonts w:ascii="Arial" w:hAnsi="Arial" w:cs="Arial"/>
          <w:b/>
          <w:sz w:val="24"/>
          <w:szCs w:val="24"/>
        </w:rPr>
      </w:pPr>
    </w:p>
    <w:p w14:paraId="2681C621" w14:textId="77777777"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14:paraId="5B9A9928" w14:textId="77777777" w:rsidR="00FF016A" w:rsidRDefault="00FF016A" w:rsidP="0066212C">
      <w:pPr>
        <w:suppressAutoHyphens/>
        <w:spacing w:after="0" w:line="240" w:lineRule="auto"/>
        <w:jc w:val="both"/>
        <w:outlineLvl w:val="0"/>
        <w:rPr>
          <w:rFonts w:ascii="Arial" w:hAnsi="Arial" w:cs="Arial"/>
          <w:sz w:val="24"/>
          <w:szCs w:val="24"/>
        </w:rPr>
      </w:pPr>
    </w:p>
    <w:p w14:paraId="54F28413" w14:textId="77777777" w:rsidR="008850EC" w:rsidRDefault="007945EC" w:rsidP="0066212C">
      <w:pPr>
        <w:suppressAutoHyphens/>
        <w:spacing w:after="0" w:line="240" w:lineRule="auto"/>
        <w:jc w:val="both"/>
        <w:outlineLvl w:val="0"/>
        <w:rPr>
          <w:rFonts w:ascii="Arial" w:hAnsi="Arial" w:cs="Arial"/>
          <w:sz w:val="24"/>
          <w:szCs w:val="24"/>
        </w:rPr>
      </w:pPr>
      <w:r>
        <w:rPr>
          <w:rFonts w:ascii="Arial" w:hAnsi="Arial" w:cs="Arial"/>
          <w:sz w:val="24"/>
          <w:szCs w:val="24"/>
        </w:rPr>
        <w:t>Staff-</w:t>
      </w:r>
      <w:r w:rsidR="00155B88">
        <w:rPr>
          <w:rFonts w:ascii="Arial" w:hAnsi="Arial" w:cs="Arial"/>
          <w:sz w:val="24"/>
          <w:szCs w:val="24"/>
        </w:rPr>
        <w:t xml:space="preserve">Student </w:t>
      </w:r>
      <w:r w:rsidR="008850EC" w:rsidRPr="00BB0B6D">
        <w:rPr>
          <w:rFonts w:ascii="Arial" w:hAnsi="Arial" w:cs="Arial"/>
          <w:sz w:val="24"/>
          <w:szCs w:val="24"/>
        </w:rPr>
        <w:t xml:space="preserve">Consultative Committees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taking into account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group based activities. </w:t>
      </w:r>
    </w:p>
    <w:p w14:paraId="76C19FFF"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7D23E455" w14:textId="77777777"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The brief contains detailed client instructions but apprentices are able to fully interrogate the assessment criteria that relate to project appraisal, site investigation, and proposed project delivery solution once they have been able to visit the selected sites.</w:t>
      </w:r>
    </w:p>
    <w:p w14:paraId="64FB83E4"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1FFFBB24"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14:paraId="30BB0A7A"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14:paraId="128DBF3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2ED731A"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Written reports, where the ability to communicate the relevant concepts, methods, results and conclusions effectively will be assessed.</w:t>
      </w:r>
    </w:p>
    <w:p w14:paraId="4A65894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Oral presentations, where the ability to summarise accurately and communicate clearly the key points from the work in a brief presentation will be assessed.</w:t>
      </w:r>
    </w:p>
    <w:p w14:paraId="34506B05"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Video, which may replicate features of oral presentations but allows advance preparation away from the audience (which may suit some apprentices better).</w:t>
      </w:r>
    </w:p>
    <w:p w14:paraId="0C266CD2"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14:paraId="39296B23"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14:paraId="04FFF60F"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lastRenderedPageBreak/>
        <w:t>Long answer structured questions in end-of-module examinations: to assess overall breadth of knowledge and technical competence to provide concise and accurate solutions within restricted time</w:t>
      </w:r>
    </w:p>
    <w:p w14:paraId="6A8F56D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18037B8E"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14:paraId="58A7BD51" w14:textId="77777777" w:rsidR="0093341E" w:rsidRDefault="0093341E" w:rsidP="00FF0D0A">
      <w:pPr>
        <w:spacing w:after="0" w:line="240" w:lineRule="auto"/>
        <w:rPr>
          <w:rFonts w:ascii="Arial" w:hAnsi="Arial" w:cs="Arial"/>
          <w:sz w:val="24"/>
        </w:rPr>
      </w:pPr>
    </w:p>
    <w:p w14:paraId="3616B840" w14:textId="77777777" w:rsidR="00D2312C" w:rsidRDefault="00D2312C" w:rsidP="00FF0D0A">
      <w:pPr>
        <w:spacing w:after="0" w:line="240" w:lineRule="auto"/>
        <w:rPr>
          <w:rFonts w:ascii="Arial" w:hAnsi="Arial" w:cs="Arial"/>
          <w:sz w:val="24"/>
        </w:rPr>
      </w:pPr>
    </w:p>
    <w:p w14:paraId="20A73157" w14:textId="77777777" w:rsidR="00D2312C" w:rsidRDefault="00D2312C" w:rsidP="00FF0D0A">
      <w:pPr>
        <w:spacing w:after="0" w:line="240" w:lineRule="auto"/>
        <w:rPr>
          <w:rFonts w:ascii="Arial" w:hAnsi="Arial" w:cs="Arial"/>
          <w:sz w:val="24"/>
        </w:rPr>
      </w:pPr>
    </w:p>
    <w:p w14:paraId="491C9206" w14:textId="77777777"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14:paraId="681ACB97" w14:textId="77777777"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with  classes provided by KU Talent, including; professional communication, time management, organisation and other skills. There are also opportunities to perfect skills required to gain employment such as; CV writing, Psychometric Test and Using LinkedIn. An apprentice’s development and career options are discussed in personal tutor meetings and guidance given as appropriate. This is in liaison with the KU Talent team, the University’s Careers Service. </w:t>
      </w:r>
    </w:p>
    <w:p w14:paraId="670150C5" w14:textId="77777777" w:rsidR="00D2312C" w:rsidRPr="00D2312C" w:rsidRDefault="00D2312C" w:rsidP="00D2312C">
      <w:pPr>
        <w:spacing w:after="0" w:line="240" w:lineRule="auto"/>
        <w:jc w:val="both"/>
        <w:rPr>
          <w:rFonts w:ascii="Arial" w:hAnsi="Arial" w:cs="Arial"/>
          <w:sz w:val="24"/>
        </w:rPr>
      </w:pPr>
    </w:p>
    <w:p w14:paraId="38848B81" w14:textId="77777777" w:rsidR="00D2312C" w:rsidRDefault="00D2312C" w:rsidP="00D2312C">
      <w:pPr>
        <w:spacing w:after="0" w:line="240" w:lineRule="auto"/>
        <w:jc w:val="both"/>
        <w:rPr>
          <w:rFonts w:ascii="Arial" w:hAnsi="Arial" w:cs="Arial"/>
          <w:sz w:val="24"/>
        </w:rPr>
      </w:pPr>
      <w:r w:rsidRPr="00D2312C">
        <w:rPr>
          <w:rFonts w:ascii="Arial" w:hAnsi="Arial" w:cs="Arial"/>
          <w:sz w:val="24"/>
        </w:rPr>
        <w:t>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experiences and apprentices are encouraged to take part in the wider life of the University through sporting, musical or other activities or through community volunteering. In recent years, apprentices within the School have won numerous awards including the National Women in Property Award, the national CIOB Novus Challenge competition and RICS Apprentice Award.</w:t>
      </w:r>
    </w:p>
    <w:p w14:paraId="4FE8A9F5" w14:textId="77777777" w:rsidR="00D2312C" w:rsidRPr="00BB0B6D" w:rsidRDefault="00D2312C" w:rsidP="00D2312C">
      <w:pPr>
        <w:spacing w:after="0" w:line="240" w:lineRule="auto"/>
        <w:jc w:val="both"/>
        <w:rPr>
          <w:rFonts w:ascii="Arial" w:hAnsi="Arial" w:cs="Arial"/>
          <w:sz w:val="24"/>
        </w:rPr>
      </w:pPr>
    </w:p>
    <w:p w14:paraId="2BCCEA88" w14:textId="77777777"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s and their  Learning</w:t>
      </w:r>
    </w:p>
    <w:p w14:paraId="6F4E24AB" w14:textId="77777777" w:rsidR="007B7865" w:rsidRPr="00BB0B6D" w:rsidRDefault="007B7865" w:rsidP="007B7865">
      <w:pPr>
        <w:spacing w:after="0" w:line="240" w:lineRule="auto"/>
        <w:rPr>
          <w:rFonts w:ascii="Arial" w:hAnsi="Arial" w:cs="Arial"/>
          <w:b/>
          <w:sz w:val="24"/>
        </w:rPr>
      </w:pPr>
    </w:p>
    <w:p w14:paraId="23E195FB" w14:textId="77777777"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w:t>
      </w:r>
      <w:r w:rsidR="00676D09" w:rsidRPr="00BB0B6D">
        <w:rPr>
          <w:rFonts w:ascii="Arial" w:hAnsi="Arial" w:cs="Arial"/>
          <w:iCs/>
          <w:sz w:val="24"/>
          <w:szCs w:val="24"/>
        </w:rPr>
        <w:lastRenderedPageBreak/>
        <w:t xml:space="preserve">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s to available support including peer mentoring schemes, PAL, Maths aid and on-line resources etc.</w:t>
      </w:r>
    </w:p>
    <w:p w14:paraId="20437A5A" w14:textId="77777777" w:rsidR="00D2312C" w:rsidRDefault="00D2312C" w:rsidP="00D2312C">
      <w:pPr>
        <w:spacing w:after="0" w:line="240" w:lineRule="auto"/>
        <w:jc w:val="both"/>
        <w:rPr>
          <w:rFonts w:ascii="Arial" w:hAnsi="Arial" w:cs="Arial"/>
          <w:sz w:val="24"/>
          <w:szCs w:val="24"/>
        </w:rPr>
      </w:pPr>
    </w:p>
    <w:p w14:paraId="57B9A310" w14:textId="77777777"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14:paraId="07B18AE3" w14:textId="77777777" w:rsidR="00D2312C" w:rsidRPr="00676D09" w:rsidRDefault="00D2312C" w:rsidP="00D2312C">
      <w:pPr>
        <w:spacing w:after="0" w:line="240" w:lineRule="auto"/>
        <w:jc w:val="both"/>
        <w:rPr>
          <w:rFonts w:ascii="Arial" w:hAnsi="Arial" w:cs="Arial"/>
          <w:sz w:val="24"/>
          <w:szCs w:val="24"/>
        </w:rPr>
      </w:pPr>
    </w:p>
    <w:p w14:paraId="4129D36C"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14:paraId="7CA0AF78"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14:paraId="3B789B9C" w14:textId="77777777"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14:paraId="1CF683D2" w14:textId="77777777"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14:paraId="382BC217" w14:textId="77777777"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14:paraId="01C1CC0B"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14:paraId="02BD73C1"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14:paraId="390E579B" w14:textId="77777777"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SEC Academic Success Centre (SASC)</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14:paraId="7643B163"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14:paraId="1DF92498" w14:textId="77777777"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14:paraId="79FD97FB" w14:textId="77777777" w:rsidR="00676D09" w:rsidRPr="00676D09" w:rsidRDefault="002B74B4" w:rsidP="00D2312C">
      <w:pPr>
        <w:numPr>
          <w:ilvl w:val="0"/>
          <w:numId w:val="6"/>
        </w:numPr>
        <w:spacing w:after="0" w:line="240" w:lineRule="auto"/>
        <w:ind w:left="714" w:hanging="357"/>
        <w:jc w:val="both"/>
        <w:rPr>
          <w:rFonts w:ascii="Arial" w:hAnsi="Arial" w:cs="Arial"/>
          <w:sz w:val="24"/>
          <w:szCs w:val="24"/>
        </w:rPr>
      </w:pPr>
      <w:r>
        <w:rPr>
          <w:rFonts w:ascii="Arial" w:hAnsi="Arial" w:cs="Arial"/>
          <w:b/>
          <w:sz w:val="24"/>
          <w:szCs w:val="24"/>
        </w:rPr>
        <w:t xml:space="preserve">KUTalent </w:t>
      </w:r>
      <w:r w:rsidRPr="002B74B4">
        <w:rPr>
          <w:rFonts w:ascii="Arial" w:hAnsi="Arial" w:cs="Arial"/>
          <w:sz w:val="24"/>
          <w:szCs w:val="24"/>
        </w:rPr>
        <w:t>a</w:t>
      </w:r>
      <w:r w:rsidR="00676D09" w:rsidRPr="002B74B4">
        <w:rPr>
          <w:rFonts w:ascii="Arial" w:hAnsi="Arial" w:cs="Arial"/>
          <w:sz w:val="24"/>
          <w:szCs w:val="24"/>
        </w:rPr>
        <w:t xml:space="preserve"> University Careers</w:t>
      </w:r>
      <w:r w:rsidR="00676D09" w:rsidRPr="00676D09">
        <w:rPr>
          <w:rFonts w:ascii="Arial" w:hAnsi="Arial" w:cs="Arial"/>
          <w:sz w:val="24"/>
          <w:szCs w:val="24"/>
        </w:rPr>
        <w:t xml:space="preserve"> and Employability Service </w:t>
      </w:r>
    </w:p>
    <w:p w14:paraId="10BC844D"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disability and equality support.</w:t>
      </w:r>
    </w:p>
    <w:p w14:paraId="2B2C4B3A"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14:paraId="5D4EADF6"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open door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14:paraId="2E74918E" w14:textId="77777777" w:rsidR="0093341E" w:rsidRDefault="0093341E" w:rsidP="00DF630F">
      <w:pPr>
        <w:spacing w:after="0" w:line="240" w:lineRule="auto"/>
        <w:rPr>
          <w:rFonts w:ascii="Arial" w:hAnsi="Arial" w:cs="Arial"/>
          <w:sz w:val="24"/>
        </w:rPr>
      </w:pPr>
    </w:p>
    <w:p w14:paraId="4900D099" w14:textId="77777777"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14:paraId="3F4F5985" w14:textId="77777777" w:rsidR="00FF0D0A" w:rsidRPr="008D68AB" w:rsidRDefault="00FF0D0A" w:rsidP="00FF0D0A">
      <w:pPr>
        <w:spacing w:after="0" w:line="240" w:lineRule="auto"/>
        <w:rPr>
          <w:rFonts w:ascii="Arial" w:eastAsia="Times New Roman" w:hAnsi="Arial" w:cs="Arial"/>
          <w:b/>
          <w:bCs/>
          <w:sz w:val="24"/>
          <w:szCs w:val="24"/>
          <w:lang w:val="en-US"/>
        </w:rPr>
      </w:pPr>
    </w:p>
    <w:p w14:paraId="622A1849" w14:textId="77777777"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14:paraId="03F2819D" w14:textId="77777777" w:rsidR="00FF0D0A" w:rsidRPr="008D68AB" w:rsidRDefault="00FF0D0A" w:rsidP="00681466">
      <w:pPr>
        <w:spacing w:after="0" w:line="240" w:lineRule="auto"/>
        <w:jc w:val="both"/>
        <w:rPr>
          <w:rFonts w:ascii="Arial" w:eastAsia="Times New Roman" w:hAnsi="Arial" w:cs="Arial"/>
          <w:bCs/>
          <w:sz w:val="24"/>
          <w:szCs w:val="24"/>
          <w:lang w:val="en-US"/>
        </w:rPr>
      </w:pPr>
    </w:p>
    <w:p w14:paraId="09631664"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14:paraId="395EB034"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14:paraId="009A8560"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needs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14:paraId="42FB561E"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14:paraId="3F23971D" w14:textId="77777777"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lastRenderedPageBreak/>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14:paraId="53690D26" w14:textId="77777777" w:rsidR="00583440" w:rsidRPr="008D68AB" w:rsidRDefault="00583440" w:rsidP="00681466">
      <w:pPr>
        <w:pStyle w:val="ListParagraph"/>
        <w:spacing w:after="0" w:line="240" w:lineRule="auto"/>
        <w:ind w:left="0"/>
        <w:jc w:val="both"/>
        <w:rPr>
          <w:rFonts w:ascii="Arial" w:hAnsi="Arial" w:cs="Arial"/>
          <w:sz w:val="24"/>
          <w:szCs w:val="24"/>
        </w:rPr>
      </w:pPr>
    </w:p>
    <w:p w14:paraId="002A4DF0"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14:paraId="71FCAF93" w14:textId="77777777"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14:paraId="05E88DDF" w14:textId="77777777"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14:paraId="4597626D" w14:textId="77777777"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14:paraId="5BA7D533"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50AAEB0E"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14:paraId="480856A5"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14:paraId="02F0DAA0" w14:textId="77777777"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14:paraId="6CFFE811" w14:textId="77777777"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14:paraId="3076BA02"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14:paraId="55CAA36F" w14:textId="77777777" w:rsidR="00FF0D0A" w:rsidRPr="008D68AB" w:rsidRDefault="00FF0D0A" w:rsidP="00681466">
      <w:pPr>
        <w:spacing w:after="0" w:line="240" w:lineRule="auto"/>
        <w:jc w:val="both"/>
        <w:rPr>
          <w:rFonts w:ascii="Arial" w:eastAsia="Times New Roman" w:hAnsi="Arial" w:cs="Arial"/>
          <w:sz w:val="24"/>
          <w:szCs w:val="24"/>
          <w:lang w:val="en-US"/>
        </w:rPr>
      </w:pPr>
    </w:p>
    <w:p w14:paraId="59ECC8D1" w14:textId="77777777"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14:paraId="6BE0DE8D" w14:textId="77777777" w:rsidR="00681466" w:rsidRPr="003D4A20" w:rsidRDefault="00681466" w:rsidP="00681466">
      <w:pPr>
        <w:spacing w:after="0" w:line="240" w:lineRule="auto"/>
        <w:jc w:val="both"/>
        <w:rPr>
          <w:rFonts w:ascii="Arial" w:eastAsia="Times New Roman" w:hAnsi="Arial" w:cs="Arial"/>
          <w:sz w:val="24"/>
          <w:szCs w:val="24"/>
        </w:rPr>
      </w:pPr>
    </w:p>
    <w:p w14:paraId="2CC6C541"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14:paraId="608A162B"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2C815B5F"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14:paraId="799B06A1"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14:paraId="4B5A3464"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14:paraId="5E98BB5D" w14:textId="77777777" w:rsidR="001D4609" w:rsidRPr="008D68AB" w:rsidRDefault="001D4609" w:rsidP="00681466">
      <w:pPr>
        <w:spacing w:after="0" w:line="240" w:lineRule="auto"/>
        <w:jc w:val="both"/>
        <w:rPr>
          <w:rFonts w:ascii="Arial" w:eastAsia="Times New Roman" w:hAnsi="Arial" w:cs="Arial"/>
          <w:sz w:val="24"/>
          <w:szCs w:val="24"/>
          <w:lang w:val="en-US"/>
        </w:rPr>
      </w:pPr>
    </w:p>
    <w:p w14:paraId="2458D33A"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7EAC15E2"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14:paraId="2AD079B0"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14:paraId="1AD90EB6"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14:paraId="14161152" w14:textId="77777777" w:rsidR="00FF0D0A" w:rsidRDefault="00FF0D0A" w:rsidP="00681466">
      <w:pPr>
        <w:spacing w:after="0" w:line="240" w:lineRule="auto"/>
        <w:jc w:val="both"/>
        <w:rPr>
          <w:rFonts w:ascii="Arial" w:hAnsi="Arial" w:cs="Arial"/>
          <w:b/>
          <w:sz w:val="24"/>
          <w:szCs w:val="24"/>
        </w:rPr>
      </w:pPr>
    </w:p>
    <w:p w14:paraId="2DA328EB" w14:textId="77777777"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s are also given a list of engagement activities that they are encouraged to take advantage of at level 4. PT will discuss progress on problem sets and engagement with certain activities with 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tutor’s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14:paraId="676586B3" w14:textId="77777777" w:rsidR="00681466" w:rsidRDefault="00681466" w:rsidP="00681466">
      <w:pPr>
        <w:spacing w:after="0" w:line="240" w:lineRule="auto"/>
        <w:jc w:val="both"/>
        <w:rPr>
          <w:rFonts w:ascii="Arial" w:hAnsi="Arial" w:cs="Arial"/>
          <w:sz w:val="24"/>
          <w:szCs w:val="24"/>
        </w:rPr>
      </w:pPr>
    </w:p>
    <w:p w14:paraId="3CED7E3C" w14:textId="77777777"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Personal tutor scheme as it introduces key academic and employability skills. In addition it focuses on reflective practice on feedback and their progress with academic </w:t>
      </w:r>
      <w:r w:rsidRPr="00BB0B6D">
        <w:rPr>
          <w:rFonts w:ascii="Arial" w:hAnsi="Arial" w:cs="Arial"/>
          <w:sz w:val="24"/>
          <w:szCs w:val="24"/>
        </w:rPr>
        <w:lastRenderedPageBreak/>
        <w:t>and employability skills. It is expected that these are topics of conversation personal tutor meetings.</w:t>
      </w:r>
    </w:p>
    <w:p w14:paraId="7E108B46" w14:textId="77777777" w:rsidR="00681466" w:rsidRPr="00E23AC8" w:rsidRDefault="00681466" w:rsidP="00681466">
      <w:pPr>
        <w:spacing w:after="0" w:line="240" w:lineRule="auto"/>
        <w:jc w:val="both"/>
        <w:rPr>
          <w:rFonts w:ascii="Arial" w:hAnsi="Arial" w:cs="Arial"/>
          <w:sz w:val="24"/>
          <w:szCs w:val="24"/>
        </w:rPr>
      </w:pPr>
    </w:p>
    <w:p w14:paraId="5BBC0792" w14:textId="77777777"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14:paraId="577B51B7"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30FAC5FA"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14:paraId="1F89E243"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14:paraId="07B9E109"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14:paraId="00FACEB2" w14:textId="77777777"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14:paraId="30D82D86" w14:textId="77777777" w:rsidR="00681466" w:rsidRDefault="00681466" w:rsidP="00681466">
      <w:pPr>
        <w:spacing w:after="0" w:line="240" w:lineRule="auto"/>
        <w:jc w:val="both"/>
        <w:rPr>
          <w:rFonts w:ascii="Arial" w:eastAsia="Times New Roman" w:hAnsi="Arial" w:cs="Arial"/>
          <w:b/>
          <w:sz w:val="24"/>
          <w:szCs w:val="24"/>
          <w:lang w:val="en-US"/>
        </w:rPr>
      </w:pPr>
    </w:p>
    <w:p w14:paraId="7057439F"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5ECA1D37" w14:textId="77777777"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0ACF9F2D"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5A1A2CC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3935C22A" w14:textId="77777777" w:rsidR="00475084" w:rsidRDefault="00475084" w:rsidP="00681466">
      <w:pPr>
        <w:spacing w:after="0" w:line="240" w:lineRule="auto"/>
        <w:rPr>
          <w:rFonts w:ascii="Arial" w:eastAsia="Times New Roman" w:hAnsi="Arial" w:cs="Arial"/>
          <w:b/>
          <w:sz w:val="24"/>
          <w:szCs w:val="24"/>
          <w:lang w:val="en-US"/>
        </w:rPr>
      </w:pPr>
    </w:p>
    <w:p w14:paraId="5E668B3D" w14:textId="77777777"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14:paraId="1EF89607" w14:textId="77777777" w:rsidR="00681466" w:rsidRPr="00475084" w:rsidRDefault="00681466" w:rsidP="00681466">
      <w:pPr>
        <w:spacing w:after="0" w:line="240" w:lineRule="auto"/>
        <w:jc w:val="both"/>
        <w:rPr>
          <w:rFonts w:ascii="Arial" w:eastAsia="Times New Roman" w:hAnsi="Arial" w:cs="Arial"/>
          <w:snapToGrid w:val="0"/>
          <w:sz w:val="24"/>
          <w:szCs w:val="24"/>
          <w:lang w:val="en-US"/>
        </w:rPr>
      </w:pPr>
    </w:p>
    <w:p w14:paraId="41A04F7A" w14:textId="77777777"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14:paraId="3E15D95B"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67405052"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with the planning necessary to maximise success in their final undergraduate year</w:t>
      </w:r>
    </w:p>
    <w:p w14:paraId="295658F2"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14:paraId="709EF8C1"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14:paraId="1DB9F0D6"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01590ACD"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500011C5" w14:textId="77777777"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2DB68E5B"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4F800B8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7E481FE6" w14:textId="77777777" w:rsidR="00FF0D0A" w:rsidRDefault="00FF0D0A" w:rsidP="00681466">
      <w:pPr>
        <w:spacing w:after="0" w:line="240" w:lineRule="auto"/>
        <w:rPr>
          <w:rFonts w:ascii="Arial" w:eastAsia="Times New Roman" w:hAnsi="Arial" w:cs="Arial"/>
          <w:sz w:val="24"/>
          <w:szCs w:val="24"/>
          <w:lang w:val="en-US"/>
        </w:rPr>
      </w:pPr>
    </w:p>
    <w:p w14:paraId="2FFCA82D" w14:textId="77777777"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In this module,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w:t>
      </w:r>
      <w:r w:rsidR="00681466">
        <w:rPr>
          <w:rFonts w:ascii="Arial" w:hAnsi="Arial" w:cs="Arial"/>
          <w:sz w:val="24"/>
          <w:szCs w:val="24"/>
        </w:rPr>
        <w:t xml:space="preserve"> communication and literacy. </w:t>
      </w:r>
    </w:p>
    <w:p w14:paraId="0ACC964D" w14:textId="77777777" w:rsidR="00681466" w:rsidRDefault="00681466" w:rsidP="00681466">
      <w:pPr>
        <w:spacing w:after="0" w:line="240" w:lineRule="auto"/>
        <w:jc w:val="both"/>
        <w:rPr>
          <w:rFonts w:ascii="Arial" w:hAnsi="Arial" w:cs="Arial"/>
          <w:sz w:val="24"/>
          <w:szCs w:val="24"/>
        </w:rPr>
      </w:pPr>
    </w:p>
    <w:p w14:paraId="65AEB42E" w14:textId="77777777"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 xml:space="preserve">Personal Tutors would have access to all the formative and summative assessment results of their tutees and would be responsible to discuss them with their tutees and </w:t>
      </w:r>
      <w:r w:rsidRPr="00BB0B6D">
        <w:rPr>
          <w:rFonts w:ascii="Arial" w:hAnsi="Arial" w:cs="Arial"/>
          <w:sz w:val="24"/>
          <w:szCs w:val="24"/>
        </w:rPr>
        <w:lastRenderedPageBreak/>
        <w:t>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7A4328FE" w14:textId="77777777" w:rsidR="00583440" w:rsidRPr="008D68AB" w:rsidRDefault="00583440" w:rsidP="00FF0D0A">
      <w:pPr>
        <w:spacing w:after="0" w:line="240" w:lineRule="auto"/>
        <w:rPr>
          <w:rFonts w:ascii="Arial" w:hAnsi="Arial" w:cs="Arial"/>
          <w:i/>
          <w:sz w:val="24"/>
          <w:szCs w:val="24"/>
        </w:rPr>
      </w:pPr>
    </w:p>
    <w:p w14:paraId="7D8881C5" w14:textId="77777777"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14:paraId="78E7592D" w14:textId="77777777" w:rsidR="00FF0D0A" w:rsidRPr="00D540BA" w:rsidRDefault="00FF0D0A" w:rsidP="00FF0D0A">
      <w:pPr>
        <w:spacing w:after="0" w:line="240" w:lineRule="auto"/>
        <w:rPr>
          <w:rFonts w:ascii="Arial" w:hAnsi="Arial" w:cs="Arial"/>
          <w:sz w:val="24"/>
        </w:rPr>
      </w:pPr>
    </w:p>
    <w:p w14:paraId="5E5501DE" w14:textId="77777777"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14:paraId="7E35787D" w14:textId="77777777" w:rsidR="00FF0D0A" w:rsidRPr="00D540BA" w:rsidRDefault="00FF0D0A" w:rsidP="00FF0D0A">
      <w:pPr>
        <w:spacing w:after="0" w:line="240" w:lineRule="auto"/>
        <w:ind w:left="360"/>
        <w:jc w:val="both"/>
        <w:rPr>
          <w:rFonts w:ascii="Arial" w:hAnsi="Arial" w:cs="Arial"/>
          <w:sz w:val="24"/>
        </w:rPr>
      </w:pPr>
    </w:p>
    <w:p w14:paraId="645C4141"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External E</w:t>
      </w:r>
      <w:r w:rsidRPr="00D540BA">
        <w:rPr>
          <w:rFonts w:ascii="Arial" w:hAnsi="Arial" w:cs="Arial"/>
          <w:sz w:val="24"/>
        </w:rPr>
        <w:t>xaminers</w:t>
      </w:r>
    </w:p>
    <w:p w14:paraId="42403F8B"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14:paraId="35D284AC"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14:paraId="683897C5"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14:paraId="5E233FE0" w14:textId="77777777"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14:paraId="09565004" w14:textId="77777777"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14:paraId="4F48628C" w14:textId="77777777" w:rsidR="00475084" w:rsidRPr="00475084" w:rsidRDefault="00475084" w:rsidP="00475084">
      <w:pPr>
        <w:spacing w:after="0" w:line="240" w:lineRule="auto"/>
        <w:ind w:left="360"/>
        <w:jc w:val="both"/>
        <w:rPr>
          <w:rFonts w:ascii="Arial" w:hAnsi="Arial" w:cs="Arial"/>
          <w:sz w:val="24"/>
        </w:rPr>
      </w:pPr>
    </w:p>
    <w:p w14:paraId="26F97E6F" w14:textId="77777777" w:rsidR="00020C36" w:rsidRPr="00020C36" w:rsidRDefault="00020C36" w:rsidP="00020C36">
      <w:pPr>
        <w:jc w:val="both"/>
        <w:rPr>
          <w:rFonts w:ascii="Arial" w:hAnsi="Arial" w:cs="Arial"/>
          <w:sz w:val="24"/>
          <w:szCs w:val="24"/>
        </w:rPr>
      </w:pPr>
      <w:r w:rsidRPr="00020C36">
        <w:rPr>
          <w:rFonts w:ascii="Arial" w:hAnsi="Arial" w:cs="Arial"/>
          <w:sz w:val="24"/>
          <w:szCs w:val="24"/>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varying forms also provide the opportunity for external input to the quality assurance and enhancements of the School’s programmes.</w:t>
      </w:r>
    </w:p>
    <w:p w14:paraId="4C743F8A" w14:textId="77777777"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14:paraId="22B67B75" w14:textId="77777777" w:rsidR="007B1D57" w:rsidRPr="005B61F4" w:rsidRDefault="007B1D57" w:rsidP="007B1D57">
      <w:pPr>
        <w:spacing w:after="0" w:line="240" w:lineRule="auto"/>
        <w:ind w:left="360"/>
        <w:jc w:val="both"/>
        <w:rPr>
          <w:rFonts w:ascii="Arial" w:hAnsi="Arial" w:cs="Arial"/>
          <w:b/>
          <w:sz w:val="24"/>
        </w:rPr>
      </w:pPr>
    </w:p>
    <w:p w14:paraId="4DAB07AD" w14:textId="77777777"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r w:rsidRPr="00140E9B">
        <w:rPr>
          <w:rFonts w:ascii="Arial" w:hAnsi="Arial" w:cs="Arial"/>
          <w:sz w:val="24"/>
        </w:rPr>
        <w:t>ourse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14:paraId="35525F53" w14:textId="77777777" w:rsidR="00BC72B4" w:rsidRDefault="00BC72B4" w:rsidP="00681466">
      <w:pPr>
        <w:spacing w:after="0" w:line="240" w:lineRule="auto"/>
        <w:jc w:val="both"/>
        <w:rPr>
          <w:rFonts w:ascii="Arial" w:hAnsi="Arial" w:cs="Arial"/>
          <w:sz w:val="24"/>
          <w:szCs w:val="24"/>
        </w:rPr>
      </w:pPr>
    </w:p>
    <w:p w14:paraId="341FC713" w14:textId="77777777"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and career pathways, but as they move through the course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classes provided by KU Talent, including; Professional Communication, Time and Self-Management and Identifying and Articulating Skills. There are also opportunities to perfect skills required to gain employment such as;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’s development and career options are discussed in personal tutor meetings and guidance given as appropriate. This is in liaison with the KU Talent team, the University’s Careers Service.</w:t>
      </w:r>
      <w:r w:rsidR="007F2866">
        <w:rPr>
          <w:rFonts w:ascii="Arial" w:hAnsi="Arial" w:cs="Arial"/>
          <w:sz w:val="24"/>
          <w:szCs w:val="24"/>
        </w:rPr>
        <w:t xml:space="preserve"> </w:t>
      </w:r>
    </w:p>
    <w:p w14:paraId="4224E82A" w14:textId="77777777" w:rsidR="00BC72B4" w:rsidRDefault="00BC72B4" w:rsidP="00681466">
      <w:pPr>
        <w:spacing w:after="0" w:line="240" w:lineRule="auto"/>
        <w:jc w:val="both"/>
        <w:rPr>
          <w:rFonts w:ascii="Arial" w:hAnsi="Arial" w:cs="Arial"/>
          <w:sz w:val="24"/>
          <w:szCs w:val="24"/>
        </w:rPr>
      </w:pPr>
    </w:p>
    <w:p w14:paraId="1CEB58F2" w14:textId="77777777"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KU Talent as and when necessary. The KU Talent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Ku Talent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14:paraId="0BBFEC8C" w14:textId="77777777" w:rsidR="00CA4E59" w:rsidRPr="00BB0B6D" w:rsidRDefault="00CA4E59" w:rsidP="00681466">
      <w:pPr>
        <w:spacing w:after="0" w:line="240" w:lineRule="auto"/>
        <w:jc w:val="both"/>
        <w:rPr>
          <w:rFonts w:ascii="Arial" w:hAnsi="Arial" w:cs="Arial"/>
          <w:sz w:val="24"/>
          <w:szCs w:val="24"/>
        </w:rPr>
      </w:pPr>
    </w:p>
    <w:p w14:paraId="5CE265EA" w14:textId="77777777"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 xml:space="preserve">industry, in the UK and throughout the world; as contractors and consulting engineers, and within local </w:t>
      </w:r>
      <w:r w:rsidRPr="00140E9B">
        <w:rPr>
          <w:rFonts w:ascii="Arial" w:hAnsi="Arial" w:cs="Arial"/>
          <w:sz w:val="24"/>
        </w:rPr>
        <w:lastRenderedPageBreak/>
        <w:t>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14:paraId="746C9E8B" w14:textId="77777777" w:rsidR="00606947" w:rsidRPr="00D540BA" w:rsidRDefault="00606947" w:rsidP="00681466">
      <w:pPr>
        <w:spacing w:after="0" w:line="240" w:lineRule="auto"/>
        <w:rPr>
          <w:rFonts w:ascii="Arial" w:hAnsi="Arial" w:cs="Arial"/>
          <w:sz w:val="24"/>
        </w:rPr>
      </w:pPr>
    </w:p>
    <w:p w14:paraId="060B20DA" w14:textId="77777777"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14:paraId="73F80377" w14:textId="77777777" w:rsidR="00BB0B6D" w:rsidRDefault="00BB0B6D" w:rsidP="00681466">
      <w:pPr>
        <w:spacing w:after="0" w:line="240" w:lineRule="auto"/>
        <w:rPr>
          <w:rFonts w:ascii="Arial" w:hAnsi="Arial" w:cs="Arial"/>
          <w:sz w:val="24"/>
          <w:highlight w:val="yellow"/>
          <w:u w:val="single"/>
        </w:rPr>
      </w:pPr>
    </w:p>
    <w:p w14:paraId="0CA9D5E2" w14:textId="77777777" w:rsidR="005B1266" w:rsidRDefault="002D2E1F" w:rsidP="00681466">
      <w:pPr>
        <w:spacing w:after="0" w:line="240" w:lineRule="auto"/>
        <w:rPr>
          <w:rFonts w:ascii="Arial" w:hAnsi="Arial" w:cs="Arial"/>
          <w:sz w:val="24"/>
        </w:rPr>
      </w:pPr>
      <w:r>
        <w:rPr>
          <w:rFonts w:ascii="Arial" w:hAnsi="Arial" w:cs="Arial"/>
          <w:sz w:val="24"/>
        </w:rPr>
        <w:t>None</w:t>
      </w:r>
    </w:p>
    <w:p w14:paraId="6A7EF712" w14:textId="77777777" w:rsidR="008D6AF9" w:rsidRPr="00D540BA" w:rsidRDefault="008D6AF9" w:rsidP="00681466">
      <w:pPr>
        <w:spacing w:after="0" w:line="240" w:lineRule="auto"/>
        <w:rPr>
          <w:rFonts w:ascii="Arial" w:hAnsi="Arial" w:cs="Arial"/>
          <w:b/>
          <w:sz w:val="24"/>
        </w:rPr>
      </w:pPr>
    </w:p>
    <w:p w14:paraId="23D961AE" w14:textId="77777777"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14:paraId="65851884" w14:textId="77777777" w:rsidR="00413B39" w:rsidRDefault="00413B39" w:rsidP="00681466">
      <w:pPr>
        <w:spacing w:after="0" w:line="240" w:lineRule="auto"/>
        <w:ind w:left="360"/>
        <w:rPr>
          <w:rFonts w:ascii="Arial" w:hAnsi="Arial" w:cs="Arial"/>
          <w:b/>
          <w:sz w:val="24"/>
        </w:rPr>
      </w:pPr>
    </w:p>
    <w:p w14:paraId="3E0A64A8" w14:textId="77777777"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14:paraId="2FC45FAB" w14:textId="77777777" w:rsidR="00BC72B4" w:rsidRPr="003D34C1" w:rsidRDefault="00FB4619" w:rsidP="00681466">
      <w:pPr>
        <w:spacing w:after="0" w:line="240" w:lineRule="auto"/>
        <w:jc w:val="both"/>
        <w:rPr>
          <w:rFonts w:ascii="Arial" w:hAnsi="Arial" w:cs="Arial"/>
        </w:rPr>
      </w:pPr>
      <w:hyperlink r:id="rId16"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14:paraId="1B96E669" w14:textId="77777777" w:rsidR="007F2866" w:rsidRDefault="007F2866" w:rsidP="00681466">
      <w:pPr>
        <w:spacing w:after="0" w:line="240" w:lineRule="auto"/>
        <w:jc w:val="both"/>
        <w:rPr>
          <w:rFonts w:ascii="Arial" w:hAnsi="Arial" w:cs="Arial"/>
          <w:sz w:val="24"/>
          <w:szCs w:val="24"/>
        </w:rPr>
      </w:pPr>
    </w:p>
    <w:p w14:paraId="071201F8" w14:textId="77777777"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14:paraId="58E246EE" w14:textId="77777777" w:rsidR="0004104D" w:rsidRPr="0004104D" w:rsidRDefault="00FB4619" w:rsidP="00681466">
      <w:pPr>
        <w:spacing w:after="0" w:line="240" w:lineRule="auto"/>
        <w:jc w:val="both"/>
        <w:rPr>
          <w:rFonts w:ascii="Arial" w:hAnsi="Arial" w:cs="Arial"/>
          <w:color w:val="0000FF"/>
          <w:sz w:val="24"/>
          <w:szCs w:val="24"/>
          <w:u w:val="single"/>
        </w:rPr>
      </w:pPr>
      <w:hyperlink r:id="rId17" w:history="1">
        <w:r w:rsidR="0004104D" w:rsidRPr="0004104D">
          <w:rPr>
            <w:rFonts w:ascii="Arial" w:hAnsi="Arial" w:cs="Arial"/>
            <w:color w:val="0000FF"/>
            <w:sz w:val="24"/>
            <w:szCs w:val="24"/>
            <w:u w:val="single"/>
          </w:rPr>
          <w:t>www.ciob.org</w:t>
        </w:r>
      </w:hyperlink>
    </w:p>
    <w:p w14:paraId="7BC80F5E" w14:textId="77777777" w:rsidR="00413B39" w:rsidRPr="0004104D" w:rsidRDefault="00413B39" w:rsidP="0004104D">
      <w:pPr>
        <w:spacing w:after="0" w:line="240" w:lineRule="auto"/>
        <w:rPr>
          <w:rFonts w:ascii="Arial" w:hAnsi="Arial" w:cs="Arial"/>
          <w:b/>
          <w:sz w:val="24"/>
          <w:szCs w:val="24"/>
        </w:rPr>
      </w:pPr>
    </w:p>
    <w:p w14:paraId="45029377" w14:textId="77777777"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14:paraId="0EE02210" w14:textId="77777777" w:rsidR="008C3ABD" w:rsidRPr="00D540BA" w:rsidRDefault="005B1266" w:rsidP="005B1266">
      <w:pPr>
        <w:spacing w:after="0" w:line="240" w:lineRule="auto"/>
        <w:rPr>
          <w:rFonts w:ascii="Arial" w:hAnsi="Arial" w:cs="Arial"/>
          <w:b/>
          <w:sz w:val="24"/>
        </w:rPr>
      </w:pPr>
      <w:r w:rsidRPr="00EA69F6">
        <w:rPr>
          <w:rFonts w:ascii="Arial" w:hAnsi="Arial" w:cs="Arial"/>
          <w:b/>
          <w:sz w:val="24"/>
        </w:rPr>
        <w:lastRenderedPageBreak/>
        <w:t>Development of Programme Learning Ou</w:t>
      </w:r>
      <w:r w:rsidR="00CE5354">
        <w:rPr>
          <w:rFonts w:ascii="Arial" w:hAnsi="Arial" w:cs="Arial"/>
          <w:b/>
          <w:sz w:val="24"/>
        </w:rPr>
        <w:t>tcomes in Modules</w:t>
      </w:r>
    </w:p>
    <w:p w14:paraId="47876D85" w14:textId="77777777"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14:paraId="31815984" w14:textId="77777777"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14:paraId="6A499787" w14:textId="77777777" w:rsidTr="008300ED">
        <w:trPr>
          <w:cantSplit/>
          <w:trHeight w:val="348"/>
        </w:trPr>
        <w:tc>
          <w:tcPr>
            <w:tcW w:w="706" w:type="dxa"/>
          </w:tcPr>
          <w:p w14:paraId="4A53DA65" w14:textId="77777777"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14:paraId="0DEE2C70" w14:textId="77777777"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14:paraId="052B6CB4" w14:textId="77777777"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6DF5E8B7"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0DED9E95"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6FE97565"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14:paraId="44DCDA61" w14:textId="77777777" w:rsidTr="008300ED">
        <w:trPr>
          <w:cantSplit/>
          <w:trHeight w:val="1264"/>
        </w:trPr>
        <w:tc>
          <w:tcPr>
            <w:tcW w:w="706" w:type="dxa"/>
            <w:tcBorders>
              <w:bottom w:val="single" w:sz="4" w:space="0" w:color="auto"/>
              <w:right w:val="single" w:sz="4" w:space="0" w:color="auto"/>
            </w:tcBorders>
          </w:tcPr>
          <w:p w14:paraId="24470F5B" w14:textId="77777777"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5524CC75" w14:textId="77777777"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7FC47965" w14:textId="77777777"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2F72102D" w14:textId="77777777"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45E36B2F"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4093C5F0"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001D5631" w14:textId="77777777"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00804CA7" w14:textId="77777777"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550954A5" w14:textId="77777777"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14:paraId="62012C12"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6204A3CD" w14:textId="77777777"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14:paraId="670CD393"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721DA204"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75DD57B4" w14:textId="77777777"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477A9617" w14:textId="77777777"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14:paraId="491080D8" w14:textId="77777777"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67B295E6" w14:textId="77777777"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492D9084"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740DEA5F"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54E53738"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8845128" w14:textId="77777777"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072A685E"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F282F1"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296122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242F0E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D21B798"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18D39F4"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1F5408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8B92A53"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997D3C"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661A6C"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727EF52F" w14:textId="77777777" w:rsidTr="008C488D">
        <w:trPr>
          <w:trHeight w:val="142"/>
        </w:trPr>
        <w:tc>
          <w:tcPr>
            <w:tcW w:w="706" w:type="dxa"/>
            <w:vMerge/>
            <w:tcBorders>
              <w:left w:val="single" w:sz="4" w:space="0" w:color="auto"/>
              <w:right w:val="single" w:sz="4" w:space="0" w:color="auto"/>
            </w:tcBorders>
            <w:shd w:val="clear" w:color="auto" w:fill="DBE5F1"/>
          </w:tcPr>
          <w:p w14:paraId="192BC69F"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F6F87AC"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4B49705"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0F1263E0"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F8E3FAC" w14:textId="77777777"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1F2D854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05E9577"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798B133"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7D2C97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C88CA0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6BC487C"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035AF5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9369F9"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0557477"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961A836"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76D2D923" w14:textId="77777777" w:rsidTr="008C488D">
        <w:trPr>
          <w:trHeight w:val="142"/>
        </w:trPr>
        <w:tc>
          <w:tcPr>
            <w:tcW w:w="706" w:type="dxa"/>
            <w:vMerge/>
            <w:tcBorders>
              <w:left w:val="single" w:sz="4" w:space="0" w:color="auto"/>
              <w:right w:val="single" w:sz="4" w:space="0" w:color="auto"/>
            </w:tcBorders>
            <w:shd w:val="clear" w:color="auto" w:fill="DBE5F1"/>
          </w:tcPr>
          <w:p w14:paraId="0B90F68D"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34F370B"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FF873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05F28014"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3283CDB"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9B3833C"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BE814A"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572F4B0"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621C0B5"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7EA9F24"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EE81B8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7579E4"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AD1E3F1"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1224C4D"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BD5DED9"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4757769A" w14:textId="77777777" w:rsidTr="008C488D">
        <w:trPr>
          <w:trHeight w:val="142"/>
        </w:trPr>
        <w:tc>
          <w:tcPr>
            <w:tcW w:w="706" w:type="dxa"/>
            <w:vMerge/>
            <w:tcBorders>
              <w:left w:val="single" w:sz="4" w:space="0" w:color="auto"/>
              <w:right w:val="single" w:sz="4" w:space="0" w:color="auto"/>
            </w:tcBorders>
            <w:shd w:val="clear" w:color="auto" w:fill="DBE5F1"/>
          </w:tcPr>
          <w:p w14:paraId="11E102CD"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0351DB6"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0C17B2E"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699F3FB1"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D5B6969" w14:textId="77777777"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6E7B3B7"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1E653C4"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C28495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0925EDB"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A4DBFA4"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3BDC661"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2703BD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6B5C289" w14:textId="77777777"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5F4EA84"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FD5C79B" w14:textId="77777777" w:rsidR="00750BA0" w:rsidRPr="00F15819" w:rsidRDefault="00750BA0" w:rsidP="00096D0A">
            <w:pPr>
              <w:spacing w:after="0" w:line="240" w:lineRule="auto"/>
              <w:rPr>
                <w:rFonts w:ascii="Arial" w:hAnsi="Arial" w:cs="Arial"/>
                <w:sz w:val="20"/>
                <w:szCs w:val="20"/>
              </w:rPr>
            </w:pPr>
          </w:p>
        </w:tc>
      </w:tr>
      <w:tr w:rsidR="00750BA0" w:rsidRPr="00D540BA" w14:paraId="171D91F1" w14:textId="77777777" w:rsidTr="008C488D">
        <w:trPr>
          <w:trHeight w:val="142"/>
        </w:trPr>
        <w:tc>
          <w:tcPr>
            <w:tcW w:w="706" w:type="dxa"/>
            <w:vMerge/>
            <w:tcBorders>
              <w:left w:val="single" w:sz="4" w:space="0" w:color="auto"/>
              <w:right w:val="single" w:sz="4" w:space="0" w:color="auto"/>
            </w:tcBorders>
            <w:shd w:val="clear" w:color="auto" w:fill="DBE5F1"/>
          </w:tcPr>
          <w:p w14:paraId="016DBE00"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A1EC77C"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9D7D6CF"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2858A4AF"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BB28D1C"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3BDC6C9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3E118E"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34395E"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89C19C" w14:textId="77777777"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7D55E41"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F8DC2A0"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C7033E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7837B69"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A222CDB"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C1FB2DC" w14:textId="77777777" w:rsidR="00750BA0" w:rsidRPr="00F15819" w:rsidRDefault="00750BA0" w:rsidP="00096D0A">
            <w:pPr>
              <w:spacing w:after="0" w:line="240" w:lineRule="auto"/>
              <w:rPr>
                <w:rFonts w:ascii="Arial" w:hAnsi="Arial" w:cs="Arial"/>
                <w:sz w:val="20"/>
                <w:szCs w:val="20"/>
              </w:rPr>
            </w:pPr>
          </w:p>
        </w:tc>
      </w:tr>
      <w:tr w:rsidR="00750BA0" w:rsidRPr="00D540BA" w14:paraId="04BADB5B" w14:textId="77777777" w:rsidTr="008C488D">
        <w:trPr>
          <w:trHeight w:val="142"/>
        </w:trPr>
        <w:tc>
          <w:tcPr>
            <w:tcW w:w="706" w:type="dxa"/>
            <w:vMerge/>
            <w:tcBorders>
              <w:left w:val="single" w:sz="4" w:space="0" w:color="auto"/>
              <w:right w:val="single" w:sz="4" w:space="0" w:color="auto"/>
            </w:tcBorders>
            <w:shd w:val="clear" w:color="auto" w:fill="DBE5F1"/>
          </w:tcPr>
          <w:p w14:paraId="6474934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743FF7C"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6AD2452" w14:textId="77777777"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2B572353" w14:textId="77777777"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8F2F035"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2AF5FEEA"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A4132CC"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246832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621DD6A"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C37DD30"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2D3E52"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0BCBF5C"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405F1BC"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3176D73"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4CE9871"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4149A1A3" w14:textId="77777777" w:rsidTr="008C488D">
        <w:trPr>
          <w:trHeight w:val="142"/>
        </w:trPr>
        <w:tc>
          <w:tcPr>
            <w:tcW w:w="706" w:type="dxa"/>
            <w:vMerge/>
            <w:tcBorders>
              <w:left w:val="single" w:sz="4" w:space="0" w:color="auto"/>
              <w:right w:val="single" w:sz="4" w:space="0" w:color="auto"/>
            </w:tcBorders>
            <w:shd w:val="clear" w:color="auto" w:fill="DBE5F1"/>
          </w:tcPr>
          <w:p w14:paraId="0F7DDD4C" w14:textId="77777777"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6A9F58AA"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7E196A77"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301648F9"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61FA481B"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9AD10DE"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F6D056A"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759B8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EDBA88F"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DE6A2A"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E9B9C89"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2D0EDF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446E1EC"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55DA80"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EAC4115" w14:textId="77777777" w:rsidR="00750BA0" w:rsidRPr="00F15819" w:rsidRDefault="00750BA0" w:rsidP="00CD6D92">
            <w:pPr>
              <w:spacing w:after="0" w:line="240" w:lineRule="auto"/>
              <w:rPr>
                <w:rFonts w:ascii="Arial" w:hAnsi="Arial" w:cs="Arial"/>
                <w:sz w:val="20"/>
                <w:szCs w:val="20"/>
              </w:rPr>
            </w:pPr>
          </w:p>
        </w:tc>
      </w:tr>
      <w:tr w:rsidR="00750BA0" w:rsidRPr="00D540BA" w14:paraId="47A72F76" w14:textId="77777777" w:rsidTr="008C488D">
        <w:trPr>
          <w:trHeight w:val="142"/>
        </w:trPr>
        <w:tc>
          <w:tcPr>
            <w:tcW w:w="706" w:type="dxa"/>
            <w:vMerge/>
            <w:tcBorders>
              <w:left w:val="single" w:sz="4" w:space="0" w:color="auto"/>
              <w:right w:val="single" w:sz="4" w:space="0" w:color="auto"/>
            </w:tcBorders>
            <w:shd w:val="clear" w:color="auto" w:fill="DBE5F1"/>
          </w:tcPr>
          <w:p w14:paraId="40CAD058"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FA7898C"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954A7F0"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5FBB6120"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289F8A5"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2149A9E"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B7CA6F2"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81D5C0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5FF7F2" w14:textId="77777777"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B7C75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6853C9"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76342C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6059068"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819D87"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D852348" w14:textId="77777777" w:rsidR="00750BA0" w:rsidRPr="00F15819" w:rsidRDefault="00750BA0" w:rsidP="00CD6D92">
            <w:pPr>
              <w:spacing w:after="0" w:line="240" w:lineRule="auto"/>
              <w:rPr>
                <w:rFonts w:ascii="Arial" w:hAnsi="Arial" w:cs="Arial"/>
                <w:sz w:val="20"/>
                <w:szCs w:val="20"/>
              </w:rPr>
            </w:pPr>
          </w:p>
        </w:tc>
      </w:tr>
      <w:tr w:rsidR="00750BA0" w:rsidRPr="00D540BA" w14:paraId="69EDCA69" w14:textId="77777777" w:rsidTr="008C488D">
        <w:trPr>
          <w:trHeight w:val="142"/>
        </w:trPr>
        <w:tc>
          <w:tcPr>
            <w:tcW w:w="706" w:type="dxa"/>
            <w:vMerge/>
            <w:tcBorders>
              <w:left w:val="single" w:sz="4" w:space="0" w:color="auto"/>
              <w:right w:val="single" w:sz="4" w:space="0" w:color="auto"/>
            </w:tcBorders>
            <w:shd w:val="clear" w:color="auto" w:fill="DBE5F1"/>
          </w:tcPr>
          <w:p w14:paraId="73D4A572"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FDBEF9D"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38434C5"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31E9687F"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25A9E96"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982C12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38B4C8"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7C3EA9"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37CC9B7"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5532FC0"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35B8A0D"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CC027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2887996" w14:textId="77777777"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AD32DA"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84BA59"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57B2A03E" w14:textId="77777777" w:rsidTr="008C488D">
        <w:trPr>
          <w:trHeight w:val="142"/>
        </w:trPr>
        <w:tc>
          <w:tcPr>
            <w:tcW w:w="706" w:type="dxa"/>
            <w:vMerge/>
            <w:tcBorders>
              <w:left w:val="single" w:sz="4" w:space="0" w:color="auto"/>
              <w:right w:val="single" w:sz="4" w:space="0" w:color="auto"/>
            </w:tcBorders>
            <w:shd w:val="clear" w:color="auto" w:fill="DBE5F1"/>
          </w:tcPr>
          <w:p w14:paraId="627B156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6F1FD65"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C92DCC4"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192C1336"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AE9C772"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5954F8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C18FC8E"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59DBFD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FD6207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A7F190"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9EAD89D"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184B47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0BD9E7"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0B32DE4"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F4356E" w14:textId="77777777" w:rsidR="00750BA0" w:rsidRPr="00F15819" w:rsidRDefault="00750BA0" w:rsidP="00CD6D92">
            <w:pPr>
              <w:spacing w:after="0" w:line="240" w:lineRule="auto"/>
              <w:rPr>
                <w:rFonts w:ascii="Arial" w:hAnsi="Arial" w:cs="Arial"/>
                <w:sz w:val="20"/>
                <w:szCs w:val="20"/>
              </w:rPr>
            </w:pPr>
          </w:p>
        </w:tc>
      </w:tr>
      <w:tr w:rsidR="00750BA0" w:rsidRPr="00D540BA" w14:paraId="3907AC5F" w14:textId="77777777" w:rsidTr="008C488D">
        <w:trPr>
          <w:trHeight w:val="142"/>
        </w:trPr>
        <w:tc>
          <w:tcPr>
            <w:tcW w:w="706" w:type="dxa"/>
            <w:vMerge/>
            <w:tcBorders>
              <w:left w:val="single" w:sz="4" w:space="0" w:color="auto"/>
              <w:right w:val="single" w:sz="4" w:space="0" w:color="auto"/>
            </w:tcBorders>
            <w:shd w:val="clear" w:color="auto" w:fill="DBE5F1"/>
          </w:tcPr>
          <w:p w14:paraId="7ABA4376"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6BAF702"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DA2EC5B"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4E5236B9" w14:textId="77777777"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30A44FA"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C0508A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828F236"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5E0E6D9"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004D58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801C1D" w14:textId="77777777"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1C38BB4"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5D36C4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AEEC62D"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357E18"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333F14" w14:textId="77777777" w:rsidR="00750BA0" w:rsidRPr="00F15819" w:rsidRDefault="00750BA0" w:rsidP="00CD6D92">
            <w:pPr>
              <w:spacing w:after="0" w:line="240" w:lineRule="auto"/>
              <w:rPr>
                <w:rFonts w:ascii="Arial" w:hAnsi="Arial" w:cs="Arial"/>
                <w:sz w:val="20"/>
                <w:szCs w:val="20"/>
              </w:rPr>
            </w:pPr>
          </w:p>
        </w:tc>
      </w:tr>
      <w:tr w:rsidR="00750BA0" w:rsidRPr="00D540BA" w14:paraId="6376E5C8" w14:textId="77777777" w:rsidTr="008C488D">
        <w:trPr>
          <w:trHeight w:val="142"/>
        </w:trPr>
        <w:tc>
          <w:tcPr>
            <w:tcW w:w="706" w:type="dxa"/>
            <w:vMerge/>
            <w:tcBorders>
              <w:left w:val="single" w:sz="4" w:space="0" w:color="auto"/>
              <w:right w:val="single" w:sz="4" w:space="0" w:color="auto"/>
            </w:tcBorders>
            <w:shd w:val="clear" w:color="auto" w:fill="DBE5F1"/>
          </w:tcPr>
          <w:p w14:paraId="766C84A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C295009"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7F035A0"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7545F21F"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766758B"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50B806B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E6CE02"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7A04A9"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F118A6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F693EA"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954855"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04B3E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5777D23" w14:textId="77777777"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089316"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FF97FF" w14:textId="77777777" w:rsidR="00750BA0" w:rsidRPr="00F15819" w:rsidRDefault="00750BA0" w:rsidP="00CD6D92">
            <w:pPr>
              <w:spacing w:after="0" w:line="240" w:lineRule="auto"/>
              <w:rPr>
                <w:rFonts w:ascii="Arial" w:hAnsi="Arial" w:cs="Arial"/>
                <w:sz w:val="20"/>
                <w:szCs w:val="20"/>
              </w:rPr>
            </w:pPr>
          </w:p>
        </w:tc>
      </w:tr>
      <w:tr w:rsidR="00B02C85" w:rsidRPr="00D540BA" w14:paraId="03F6F8B8" w14:textId="77777777" w:rsidTr="008C488D">
        <w:trPr>
          <w:trHeight w:val="142"/>
        </w:trPr>
        <w:tc>
          <w:tcPr>
            <w:tcW w:w="706" w:type="dxa"/>
            <w:vMerge/>
            <w:tcBorders>
              <w:left w:val="single" w:sz="4" w:space="0" w:color="auto"/>
              <w:right w:val="single" w:sz="4" w:space="0" w:color="auto"/>
            </w:tcBorders>
            <w:shd w:val="clear" w:color="auto" w:fill="DBE5F1"/>
          </w:tcPr>
          <w:p w14:paraId="635A02D2" w14:textId="77777777"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0F2B11FA" w14:textId="77777777"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025D5594"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51A8B341"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FF1B010"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5FC326E"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27468E"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CA8FF2"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E01395E"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00287C4"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C1F4205"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348F29"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964ED77"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FF6B257"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62491B7" w14:textId="77777777" w:rsidR="00B02C85" w:rsidRPr="00F15819" w:rsidRDefault="00B02C85" w:rsidP="00CD6D92">
            <w:pPr>
              <w:spacing w:after="0" w:line="240" w:lineRule="auto"/>
              <w:rPr>
                <w:rFonts w:ascii="Arial" w:hAnsi="Arial" w:cs="Arial"/>
                <w:sz w:val="20"/>
                <w:szCs w:val="20"/>
              </w:rPr>
            </w:pPr>
          </w:p>
        </w:tc>
      </w:tr>
      <w:tr w:rsidR="00B02C85" w:rsidRPr="00D540BA" w14:paraId="2C421990" w14:textId="77777777" w:rsidTr="008C488D">
        <w:trPr>
          <w:trHeight w:val="142"/>
        </w:trPr>
        <w:tc>
          <w:tcPr>
            <w:tcW w:w="706" w:type="dxa"/>
            <w:vMerge/>
            <w:tcBorders>
              <w:left w:val="single" w:sz="4" w:space="0" w:color="auto"/>
              <w:right w:val="single" w:sz="4" w:space="0" w:color="auto"/>
            </w:tcBorders>
            <w:shd w:val="clear" w:color="auto" w:fill="DBE5F1"/>
          </w:tcPr>
          <w:p w14:paraId="34B05927"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C58EA62"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A249ACD"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59538536"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42A412E"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413766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B113AC"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4C7C50"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49BFD5"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651461E"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FBAA90"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FCB42F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3D49988"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E12B8CB"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481B0A" w14:textId="77777777" w:rsidR="00B02C85" w:rsidRPr="00F15819" w:rsidRDefault="00B02C85" w:rsidP="00CD6D92">
            <w:pPr>
              <w:spacing w:after="0" w:line="240" w:lineRule="auto"/>
              <w:rPr>
                <w:rFonts w:ascii="Arial" w:hAnsi="Arial" w:cs="Arial"/>
                <w:sz w:val="20"/>
                <w:szCs w:val="20"/>
              </w:rPr>
            </w:pPr>
          </w:p>
        </w:tc>
      </w:tr>
      <w:tr w:rsidR="00B02C85" w:rsidRPr="00D540BA" w14:paraId="5A0E2150" w14:textId="77777777" w:rsidTr="008C488D">
        <w:trPr>
          <w:trHeight w:val="142"/>
        </w:trPr>
        <w:tc>
          <w:tcPr>
            <w:tcW w:w="706" w:type="dxa"/>
            <w:vMerge/>
            <w:tcBorders>
              <w:left w:val="single" w:sz="4" w:space="0" w:color="auto"/>
              <w:right w:val="single" w:sz="4" w:space="0" w:color="auto"/>
            </w:tcBorders>
            <w:shd w:val="clear" w:color="auto" w:fill="DBE5F1"/>
          </w:tcPr>
          <w:p w14:paraId="7EDB755C"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443258A3"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A7F35C3"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5D3E5DC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CA11A6D"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B7F8DB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6D195F"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F733490"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1B47D7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43DE929"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26CD2C"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999CD74"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C6BA505"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A68E68"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8B1DA3C" w14:textId="77777777" w:rsidR="00B02C85" w:rsidRPr="00F15819" w:rsidRDefault="00B02C85" w:rsidP="00CD6D92">
            <w:pPr>
              <w:spacing w:after="0" w:line="240" w:lineRule="auto"/>
              <w:rPr>
                <w:rFonts w:ascii="Arial" w:hAnsi="Arial" w:cs="Arial"/>
                <w:sz w:val="20"/>
                <w:szCs w:val="20"/>
              </w:rPr>
            </w:pPr>
          </w:p>
        </w:tc>
      </w:tr>
      <w:tr w:rsidR="00B02C85" w:rsidRPr="00D540BA" w14:paraId="2C5BDCAA" w14:textId="77777777" w:rsidTr="008C488D">
        <w:trPr>
          <w:trHeight w:val="142"/>
        </w:trPr>
        <w:tc>
          <w:tcPr>
            <w:tcW w:w="706" w:type="dxa"/>
            <w:vMerge/>
            <w:tcBorders>
              <w:left w:val="single" w:sz="4" w:space="0" w:color="auto"/>
              <w:right w:val="single" w:sz="4" w:space="0" w:color="auto"/>
            </w:tcBorders>
            <w:shd w:val="clear" w:color="auto" w:fill="DBE5F1"/>
          </w:tcPr>
          <w:p w14:paraId="6B20DB18"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6820A2C"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5CD2DE6"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4B66AA52" w14:textId="77777777"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3CA0D67E"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1517D4A"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E40275F"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E3336C9"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DC9A91B"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C69383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B9E73CA"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CCF61B"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A0A4F0A" w14:textId="77777777"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886F551" w14:textId="77777777"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C7E1798" w14:textId="77777777"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14:paraId="1616260F" w14:textId="77777777" w:rsidTr="008C488D">
        <w:trPr>
          <w:trHeight w:val="142"/>
        </w:trPr>
        <w:tc>
          <w:tcPr>
            <w:tcW w:w="706" w:type="dxa"/>
            <w:vMerge/>
            <w:tcBorders>
              <w:left w:val="single" w:sz="4" w:space="0" w:color="auto"/>
              <w:right w:val="single" w:sz="4" w:space="0" w:color="auto"/>
            </w:tcBorders>
            <w:shd w:val="clear" w:color="auto" w:fill="DBE5F1"/>
          </w:tcPr>
          <w:p w14:paraId="5B2D334F" w14:textId="77777777"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70163776" w14:textId="77777777"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F5A9AF0" w14:textId="77777777"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71F6A068" w14:textId="77777777"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1D74B0F7" w14:textId="77777777"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0B5BEE3" w14:textId="77777777"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768C50E" w14:textId="77777777"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95CABF1"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33CE7C9"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94DC72"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3D9AD65" w14:textId="77777777"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DDED70"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CEA8AF9" w14:textId="77777777"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CE24F85" w14:textId="77777777"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1117730" w14:textId="77777777" w:rsidR="007C3F11" w:rsidRPr="00F15819" w:rsidRDefault="007C3F11" w:rsidP="00CD6D92">
            <w:pPr>
              <w:spacing w:after="0" w:line="240" w:lineRule="auto"/>
              <w:rPr>
                <w:rFonts w:ascii="Arial" w:hAnsi="Arial" w:cs="Arial"/>
                <w:sz w:val="20"/>
                <w:szCs w:val="20"/>
              </w:rPr>
            </w:pPr>
          </w:p>
        </w:tc>
      </w:tr>
      <w:tr w:rsidR="00B02C85" w:rsidRPr="00D540BA" w14:paraId="097E8DD9" w14:textId="77777777" w:rsidTr="00D35AAE">
        <w:trPr>
          <w:trHeight w:val="300"/>
        </w:trPr>
        <w:tc>
          <w:tcPr>
            <w:tcW w:w="706" w:type="dxa"/>
            <w:vMerge/>
            <w:tcBorders>
              <w:left w:val="single" w:sz="4" w:space="0" w:color="auto"/>
              <w:right w:val="single" w:sz="4" w:space="0" w:color="auto"/>
            </w:tcBorders>
            <w:shd w:val="clear" w:color="auto" w:fill="DBE5F1"/>
          </w:tcPr>
          <w:p w14:paraId="6ABEDB13"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36E75423"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39397FB" w14:textId="77777777"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303A6D26" w14:textId="77777777"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C7A1309"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2391E02"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440EF1E" w14:textId="77777777"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A223B2D"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E44FFB1"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121B0B"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A444A6" w14:textId="77777777"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DEA4B01"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04C2FC4" w14:textId="77777777"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D15A34"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B7E5B3B" w14:textId="77777777" w:rsidR="00B02C85" w:rsidRPr="00F15819" w:rsidRDefault="00B02C85" w:rsidP="00CD6D92">
            <w:pPr>
              <w:spacing w:after="0" w:line="240" w:lineRule="auto"/>
              <w:rPr>
                <w:rFonts w:ascii="Arial" w:hAnsi="Arial" w:cs="Arial"/>
                <w:sz w:val="20"/>
                <w:szCs w:val="20"/>
              </w:rPr>
            </w:pPr>
          </w:p>
        </w:tc>
      </w:tr>
    </w:tbl>
    <w:p w14:paraId="57148623"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496AD16B" w14:textId="77777777"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14:paraId="21F0D482" w14:textId="77777777" w:rsidR="00CE5354" w:rsidRDefault="00CE5354" w:rsidP="00295B21">
      <w:pPr>
        <w:tabs>
          <w:tab w:val="left" w:pos="426"/>
        </w:tabs>
        <w:jc w:val="both"/>
        <w:rPr>
          <w:rFonts w:ascii="Arial" w:hAnsi="Arial" w:cs="Arial"/>
          <w:b/>
          <w:sz w:val="24"/>
          <w:szCs w:val="24"/>
        </w:rPr>
      </w:pPr>
    </w:p>
    <w:p w14:paraId="2F154283" w14:textId="77777777"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14:paraId="5DA579C6" w14:textId="77777777"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14:paraId="303D8722"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4375F3E6"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14:paraId="4D3E68F2" w14:textId="77777777" w:rsidTr="009D1D7A">
        <w:tc>
          <w:tcPr>
            <w:tcW w:w="3936" w:type="dxa"/>
          </w:tcPr>
          <w:p w14:paraId="1F1AA28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5BD93AE7" w14:textId="77777777" w:rsidR="005B1266" w:rsidRPr="00D540BA" w:rsidRDefault="005B1266" w:rsidP="00EB7B51">
            <w:pPr>
              <w:spacing w:after="0" w:line="240" w:lineRule="auto"/>
              <w:rPr>
                <w:rFonts w:ascii="Arial" w:hAnsi="Arial" w:cs="Arial"/>
                <w:b/>
                <w:sz w:val="24"/>
              </w:rPr>
            </w:pPr>
          </w:p>
        </w:tc>
        <w:tc>
          <w:tcPr>
            <w:tcW w:w="5306" w:type="dxa"/>
          </w:tcPr>
          <w:p w14:paraId="37B59C6A" w14:textId="77777777"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14:paraId="69E2DA60" w14:textId="77777777" w:rsidTr="009D1D7A">
        <w:tc>
          <w:tcPr>
            <w:tcW w:w="3936" w:type="dxa"/>
          </w:tcPr>
          <w:p w14:paraId="6E4CEEF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18787EE1" w14:textId="77777777" w:rsidR="005B1266" w:rsidRPr="00D540BA" w:rsidRDefault="005B1266" w:rsidP="00EB7B51">
            <w:pPr>
              <w:spacing w:after="0" w:line="240" w:lineRule="auto"/>
              <w:rPr>
                <w:rFonts w:ascii="Arial" w:hAnsi="Arial" w:cs="Arial"/>
                <w:b/>
                <w:sz w:val="24"/>
              </w:rPr>
            </w:pPr>
          </w:p>
        </w:tc>
        <w:tc>
          <w:tcPr>
            <w:tcW w:w="5306" w:type="dxa"/>
          </w:tcPr>
          <w:p w14:paraId="61A84F09" w14:textId="77777777"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14:paraId="10ECE92F" w14:textId="77777777"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14:paraId="6BBA6C8A" w14:textId="77777777" w:rsidR="00556FBF" w:rsidRPr="00556FBF" w:rsidRDefault="00556FBF" w:rsidP="0004104D">
            <w:pPr>
              <w:spacing w:after="0" w:line="240" w:lineRule="auto"/>
              <w:rPr>
                <w:rFonts w:ascii="Arial" w:hAnsi="Arial" w:cs="Arial"/>
                <w:sz w:val="24"/>
              </w:rPr>
            </w:pPr>
          </w:p>
        </w:tc>
      </w:tr>
      <w:tr w:rsidR="0004104D" w:rsidRPr="00C13B83" w14:paraId="799F17DE" w14:textId="77777777" w:rsidTr="009D1D7A">
        <w:tc>
          <w:tcPr>
            <w:tcW w:w="3936" w:type="dxa"/>
            <w:shd w:val="clear" w:color="auto" w:fill="auto"/>
          </w:tcPr>
          <w:p w14:paraId="3EE0729C" w14:textId="77777777"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14:paraId="4399AD6D" w14:textId="77777777"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14:paraId="50986F8F" w14:textId="77777777" w:rsidTr="009D1D7A">
        <w:tc>
          <w:tcPr>
            <w:tcW w:w="3936" w:type="dxa"/>
            <w:shd w:val="clear" w:color="auto" w:fill="auto"/>
          </w:tcPr>
          <w:p w14:paraId="6763A7B7" w14:textId="77777777"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14:paraId="75261249" w14:textId="77777777"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14:paraId="7CCC4C28" w14:textId="77777777" w:rsidTr="009D1D7A">
        <w:tc>
          <w:tcPr>
            <w:tcW w:w="3936" w:type="dxa"/>
          </w:tcPr>
          <w:p w14:paraId="02FC904D"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2E389B29" w14:textId="77777777" w:rsidR="005B1266" w:rsidRPr="00D540BA" w:rsidRDefault="005B1266" w:rsidP="00EB7B51">
            <w:pPr>
              <w:spacing w:after="0" w:line="240" w:lineRule="auto"/>
              <w:rPr>
                <w:rFonts w:ascii="Arial" w:hAnsi="Arial" w:cs="Arial"/>
                <w:b/>
                <w:sz w:val="24"/>
              </w:rPr>
            </w:pPr>
          </w:p>
        </w:tc>
        <w:tc>
          <w:tcPr>
            <w:tcW w:w="5306" w:type="dxa"/>
          </w:tcPr>
          <w:p w14:paraId="4CA54EC9" w14:textId="77777777"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14:paraId="3C651E57" w14:textId="77777777" w:rsidTr="009D1D7A">
        <w:tc>
          <w:tcPr>
            <w:tcW w:w="3936" w:type="dxa"/>
          </w:tcPr>
          <w:p w14:paraId="4492A440"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48B3FFB2"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14:paraId="627C24E8" w14:textId="77777777" w:rsidTr="009D1D7A">
        <w:trPr>
          <w:trHeight w:val="597"/>
        </w:trPr>
        <w:tc>
          <w:tcPr>
            <w:tcW w:w="3936" w:type="dxa"/>
          </w:tcPr>
          <w:p w14:paraId="0E49BECF" w14:textId="77777777"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14:paraId="3E29BE73" w14:textId="77777777"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14:paraId="2375F6C1" w14:textId="77777777" w:rsidTr="009D1D7A">
        <w:tc>
          <w:tcPr>
            <w:tcW w:w="3936" w:type="dxa"/>
          </w:tcPr>
          <w:p w14:paraId="4FA0BE09" w14:textId="77777777" w:rsidR="00241391" w:rsidRPr="009D1D7A" w:rsidRDefault="00241391" w:rsidP="00EB7B51">
            <w:pPr>
              <w:spacing w:after="0" w:line="240" w:lineRule="auto"/>
              <w:rPr>
                <w:rFonts w:ascii="Arial" w:hAnsi="Arial" w:cs="Arial"/>
                <w:b/>
                <w:sz w:val="24"/>
              </w:rPr>
            </w:pPr>
          </w:p>
          <w:p w14:paraId="64A72C5E" w14:textId="77777777"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14:paraId="7C5E0ED3" w14:textId="77777777" w:rsidR="00241391" w:rsidRPr="009D1D7A" w:rsidRDefault="00241391" w:rsidP="00822E97">
            <w:pPr>
              <w:spacing w:after="0" w:line="240" w:lineRule="auto"/>
              <w:rPr>
                <w:rFonts w:ascii="Arial" w:hAnsi="Arial" w:cs="Arial"/>
                <w:sz w:val="24"/>
              </w:rPr>
            </w:pPr>
          </w:p>
          <w:p w14:paraId="3F6BBE72" w14:textId="77777777"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14:paraId="1B1D6234" w14:textId="77777777" w:rsidTr="009D1D7A">
        <w:tc>
          <w:tcPr>
            <w:tcW w:w="3936" w:type="dxa"/>
          </w:tcPr>
          <w:p w14:paraId="7F880DB2" w14:textId="77777777" w:rsidR="00241391" w:rsidRDefault="00241391" w:rsidP="00EB7B51">
            <w:pPr>
              <w:spacing w:after="0" w:line="240" w:lineRule="auto"/>
              <w:rPr>
                <w:rFonts w:ascii="Arial" w:hAnsi="Arial" w:cs="Arial"/>
                <w:b/>
                <w:sz w:val="24"/>
              </w:rPr>
            </w:pPr>
          </w:p>
          <w:p w14:paraId="21825FB9"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219F1201" w14:textId="77777777" w:rsidR="00241391" w:rsidRDefault="00241391" w:rsidP="00610C94">
            <w:pPr>
              <w:spacing w:after="0" w:line="240" w:lineRule="auto"/>
              <w:rPr>
                <w:rFonts w:ascii="Arial" w:hAnsi="Arial" w:cs="Arial"/>
                <w:sz w:val="24"/>
              </w:rPr>
            </w:pPr>
          </w:p>
          <w:p w14:paraId="6E826303" w14:textId="77777777"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14:paraId="571D0DEA" w14:textId="77777777" w:rsidTr="009D1D7A">
        <w:tc>
          <w:tcPr>
            <w:tcW w:w="3936" w:type="dxa"/>
          </w:tcPr>
          <w:p w14:paraId="514D1EF6" w14:textId="77777777" w:rsidR="00241391" w:rsidRDefault="00241391" w:rsidP="00EB7B51">
            <w:pPr>
              <w:spacing w:after="0" w:line="240" w:lineRule="auto"/>
              <w:rPr>
                <w:rFonts w:ascii="Arial" w:hAnsi="Arial" w:cs="Arial"/>
                <w:b/>
                <w:sz w:val="24"/>
              </w:rPr>
            </w:pPr>
          </w:p>
          <w:p w14:paraId="16A9947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02B07B10" w14:textId="77777777" w:rsidR="00241391" w:rsidRDefault="00241391" w:rsidP="00EB7B51">
            <w:pPr>
              <w:spacing w:after="0" w:line="240" w:lineRule="auto"/>
              <w:rPr>
                <w:rFonts w:ascii="Arial" w:hAnsi="Arial" w:cs="Arial"/>
                <w:sz w:val="24"/>
              </w:rPr>
            </w:pPr>
          </w:p>
          <w:p w14:paraId="476DB748"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Science, Engineering and Computing</w:t>
            </w:r>
          </w:p>
        </w:tc>
      </w:tr>
      <w:tr w:rsidR="005B1266" w:rsidRPr="00D540BA" w14:paraId="597C5835" w14:textId="77777777" w:rsidTr="009D1D7A">
        <w:tc>
          <w:tcPr>
            <w:tcW w:w="3936" w:type="dxa"/>
          </w:tcPr>
          <w:p w14:paraId="10ABA2CD" w14:textId="77777777" w:rsidR="00241391" w:rsidRDefault="00241391" w:rsidP="00EB7B51">
            <w:pPr>
              <w:spacing w:after="0" w:line="240" w:lineRule="auto"/>
              <w:rPr>
                <w:rFonts w:ascii="Arial" w:hAnsi="Arial" w:cs="Arial"/>
                <w:b/>
                <w:sz w:val="24"/>
              </w:rPr>
            </w:pPr>
          </w:p>
          <w:p w14:paraId="23914F5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189C9CC9" w14:textId="77777777" w:rsidR="00241391" w:rsidRDefault="00241391" w:rsidP="00EB7B51">
            <w:pPr>
              <w:spacing w:after="0" w:line="240" w:lineRule="auto"/>
              <w:rPr>
                <w:rFonts w:ascii="Arial" w:hAnsi="Arial" w:cs="Arial"/>
                <w:sz w:val="24"/>
              </w:rPr>
            </w:pPr>
          </w:p>
          <w:p w14:paraId="4B379400" w14:textId="77777777" w:rsidR="005B1266" w:rsidRDefault="00475084" w:rsidP="00EB7B51">
            <w:pPr>
              <w:spacing w:after="0" w:line="240" w:lineRule="auto"/>
              <w:rPr>
                <w:rFonts w:ascii="Arial" w:hAnsi="Arial" w:cs="Arial"/>
                <w:sz w:val="24"/>
              </w:rPr>
            </w:pPr>
            <w:r>
              <w:rPr>
                <w:rFonts w:ascii="Arial" w:hAnsi="Arial" w:cs="Arial"/>
                <w:sz w:val="24"/>
              </w:rPr>
              <w:t>Engineering</w:t>
            </w:r>
          </w:p>
          <w:p w14:paraId="2E359AB2" w14:textId="77777777" w:rsidR="00556FBF" w:rsidRPr="00556FBF" w:rsidRDefault="00556FBF" w:rsidP="00EB7B51">
            <w:pPr>
              <w:spacing w:after="0" w:line="240" w:lineRule="auto"/>
              <w:rPr>
                <w:rFonts w:ascii="Arial" w:hAnsi="Arial" w:cs="Arial"/>
                <w:sz w:val="24"/>
              </w:rPr>
            </w:pPr>
          </w:p>
        </w:tc>
      </w:tr>
      <w:tr w:rsidR="00241391" w:rsidRPr="00D540BA" w14:paraId="249856BB" w14:textId="77777777" w:rsidTr="009D1D7A">
        <w:tc>
          <w:tcPr>
            <w:tcW w:w="3936" w:type="dxa"/>
          </w:tcPr>
          <w:p w14:paraId="1250D647" w14:textId="77777777"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14:paraId="42392049" w14:textId="77777777"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14:paraId="3DE3FAFD" w14:textId="77777777" w:rsidTr="009D1D7A">
        <w:tc>
          <w:tcPr>
            <w:tcW w:w="3936" w:type="dxa"/>
          </w:tcPr>
          <w:p w14:paraId="0343FEFB" w14:textId="77777777" w:rsidR="009C4ADC" w:rsidRDefault="009C4ADC" w:rsidP="00EB7B51">
            <w:pPr>
              <w:spacing w:after="0" w:line="240" w:lineRule="auto"/>
              <w:rPr>
                <w:rFonts w:ascii="Arial" w:hAnsi="Arial" w:cs="Arial"/>
                <w:b/>
                <w:sz w:val="24"/>
              </w:rPr>
            </w:pPr>
          </w:p>
          <w:p w14:paraId="62999BC1" w14:textId="77777777"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14:paraId="39F91A46" w14:textId="77777777" w:rsidR="00241391" w:rsidRDefault="00241391" w:rsidP="009C4ADC">
            <w:pPr>
              <w:spacing w:after="0" w:line="240" w:lineRule="auto"/>
              <w:rPr>
                <w:rFonts w:ascii="Arial" w:hAnsi="Arial" w:cs="Arial"/>
                <w:sz w:val="24"/>
              </w:rPr>
            </w:pPr>
          </w:p>
          <w:p w14:paraId="2471D423" w14:textId="77777777"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14:paraId="2D6E5F9C" w14:textId="77777777" w:rsidTr="009D1D7A">
        <w:tc>
          <w:tcPr>
            <w:tcW w:w="3936" w:type="dxa"/>
          </w:tcPr>
          <w:p w14:paraId="6E207F31" w14:textId="77777777" w:rsidR="00241391" w:rsidRPr="00D540BA" w:rsidRDefault="00241391" w:rsidP="00EB7B51">
            <w:pPr>
              <w:spacing w:after="0" w:line="240" w:lineRule="auto"/>
              <w:rPr>
                <w:rFonts w:ascii="Arial" w:hAnsi="Arial" w:cs="Arial"/>
                <w:b/>
                <w:sz w:val="24"/>
              </w:rPr>
            </w:pPr>
          </w:p>
        </w:tc>
        <w:tc>
          <w:tcPr>
            <w:tcW w:w="5306" w:type="dxa"/>
          </w:tcPr>
          <w:p w14:paraId="6FBC7F59" w14:textId="77777777" w:rsidR="00241391" w:rsidRPr="00767ED7" w:rsidRDefault="00241391" w:rsidP="009C4ADC">
            <w:pPr>
              <w:spacing w:after="0" w:line="240" w:lineRule="auto"/>
              <w:rPr>
                <w:rFonts w:ascii="Arial" w:hAnsi="Arial" w:cs="Arial"/>
                <w:sz w:val="24"/>
              </w:rPr>
            </w:pPr>
          </w:p>
        </w:tc>
      </w:tr>
      <w:tr w:rsidR="00241391" w:rsidRPr="00D540BA" w14:paraId="1955A703" w14:textId="77777777" w:rsidTr="009D1D7A">
        <w:tc>
          <w:tcPr>
            <w:tcW w:w="3936" w:type="dxa"/>
          </w:tcPr>
          <w:p w14:paraId="7E56BB42" w14:textId="77777777" w:rsidR="00241391" w:rsidRPr="00D540BA" w:rsidRDefault="00241391" w:rsidP="00EB7B51">
            <w:pPr>
              <w:spacing w:after="0" w:line="240" w:lineRule="auto"/>
              <w:rPr>
                <w:rFonts w:ascii="Arial" w:hAnsi="Arial" w:cs="Arial"/>
                <w:b/>
                <w:sz w:val="24"/>
              </w:rPr>
            </w:pPr>
          </w:p>
        </w:tc>
        <w:tc>
          <w:tcPr>
            <w:tcW w:w="5306" w:type="dxa"/>
          </w:tcPr>
          <w:p w14:paraId="605AE024" w14:textId="77777777" w:rsidR="00241391" w:rsidRPr="00D540BA" w:rsidRDefault="00241391" w:rsidP="00EB7B51">
            <w:pPr>
              <w:spacing w:after="0" w:line="240" w:lineRule="auto"/>
              <w:rPr>
                <w:rFonts w:ascii="Arial" w:hAnsi="Arial" w:cs="Arial"/>
                <w:i/>
                <w:sz w:val="24"/>
              </w:rPr>
            </w:pPr>
          </w:p>
        </w:tc>
      </w:tr>
    </w:tbl>
    <w:p w14:paraId="05F4E114" w14:textId="77777777" w:rsidR="00A149B3" w:rsidRDefault="00A149B3" w:rsidP="00666A96">
      <w:pPr>
        <w:rPr>
          <w:rFonts w:ascii="Arial" w:hAnsi="Arial" w:cs="Arial"/>
        </w:rPr>
      </w:pPr>
    </w:p>
    <w:p w14:paraId="1E6B7E94" w14:textId="77777777" w:rsidR="00590B9D" w:rsidRDefault="00590B9D" w:rsidP="00DC1153">
      <w:pPr>
        <w:ind w:left="720"/>
        <w:rPr>
          <w:rFonts w:ascii="Arial" w:hAnsi="Arial" w:cs="Arial"/>
        </w:rPr>
      </w:pPr>
    </w:p>
    <w:p w14:paraId="1CE3C417" w14:textId="77777777" w:rsidR="00590B9D" w:rsidRDefault="00590B9D" w:rsidP="00DC1153">
      <w:pPr>
        <w:ind w:left="720"/>
        <w:rPr>
          <w:rFonts w:ascii="Arial" w:hAnsi="Arial" w:cs="Arial"/>
        </w:rPr>
      </w:pPr>
    </w:p>
    <w:p w14:paraId="68E67567" w14:textId="77777777" w:rsidR="00590B9D" w:rsidRDefault="00590B9D" w:rsidP="00DC1153">
      <w:pPr>
        <w:ind w:left="720"/>
        <w:rPr>
          <w:rFonts w:ascii="Arial" w:hAnsi="Arial" w:cs="Arial"/>
        </w:rPr>
      </w:pPr>
    </w:p>
    <w:p w14:paraId="6C32E275" w14:textId="77777777" w:rsidR="00590B9D" w:rsidRDefault="00590B9D" w:rsidP="00DC1153">
      <w:pPr>
        <w:ind w:left="720"/>
        <w:rPr>
          <w:rFonts w:ascii="Arial" w:hAnsi="Arial" w:cs="Arial"/>
        </w:rPr>
      </w:pPr>
    </w:p>
    <w:p w14:paraId="77268DE0" w14:textId="77777777" w:rsidR="00590B9D" w:rsidRDefault="00590B9D" w:rsidP="00DC1153">
      <w:pPr>
        <w:ind w:left="720"/>
        <w:rPr>
          <w:rFonts w:ascii="Arial" w:hAnsi="Arial" w:cs="Arial"/>
        </w:rPr>
      </w:pPr>
    </w:p>
    <w:p w14:paraId="1D1DAF75" w14:textId="77777777" w:rsidR="00590B9D" w:rsidRDefault="00590B9D" w:rsidP="00DC1153">
      <w:pPr>
        <w:ind w:left="720"/>
        <w:rPr>
          <w:rFonts w:ascii="Arial" w:hAnsi="Arial" w:cs="Arial"/>
        </w:rPr>
      </w:pPr>
    </w:p>
    <w:p w14:paraId="16E0D055" w14:textId="77777777" w:rsidR="00590B9D" w:rsidRDefault="00590B9D" w:rsidP="00DC1153">
      <w:pPr>
        <w:ind w:left="720"/>
        <w:rPr>
          <w:rFonts w:ascii="Arial" w:hAnsi="Arial" w:cs="Arial"/>
        </w:rPr>
      </w:pPr>
    </w:p>
    <w:p w14:paraId="49A50287" w14:textId="77777777"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14:paraId="5A5ED0FB" w14:textId="77777777"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14:paraId="02840228" w14:textId="77777777"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14:paraId="1D536B43" w14:textId="77777777" w:rsidR="00C13B83" w:rsidRPr="00C13B83" w:rsidRDefault="00C13B83" w:rsidP="00C13B83">
      <w:pPr>
        <w:spacing w:after="0" w:line="240" w:lineRule="auto"/>
        <w:ind w:left="-567" w:firstLine="567"/>
        <w:rPr>
          <w:rFonts w:cs="Arial"/>
          <w:sz w:val="24"/>
          <w:szCs w:val="24"/>
        </w:rPr>
      </w:pPr>
    </w:p>
    <w:p w14:paraId="24469BB2" w14:textId="77777777"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14:paraId="43CFC88A" w14:textId="77777777" w:rsidR="00C13B83" w:rsidRPr="00C13B83" w:rsidRDefault="00C13B83" w:rsidP="00C13B83">
      <w:pPr>
        <w:spacing w:after="0" w:line="240" w:lineRule="auto"/>
        <w:jc w:val="both"/>
        <w:rPr>
          <w:rFonts w:cs="Arial"/>
          <w:b/>
          <w:sz w:val="24"/>
          <w:szCs w:val="24"/>
        </w:rPr>
      </w:pPr>
    </w:p>
    <w:p w14:paraId="154D3DE9" w14:textId="77777777"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14:paraId="4F4CDD13" w14:textId="77777777" w:rsidR="00C13B83" w:rsidRPr="00C13B83" w:rsidRDefault="00C13B83" w:rsidP="00C13B83">
      <w:pPr>
        <w:tabs>
          <w:tab w:val="left" w:pos="5954"/>
        </w:tabs>
        <w:spacing w:after="0" w:line="240" w:lineRule="auto"/>
        <w:jc w:val="both"/>
        <w:rPr>
          <w:rFonts w:cs="Arial"/>
          <w:b/>
          <w:sz w:val="24"/>
          <w:szCs w:val="24"/>
        </w:rPr>
      </w:pPr>
    </w:p>
    <w:p w14:paraId="52C9FC0A" w14:textId="77777777"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0767"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ECAAC"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9240B"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29D6F92E"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3722229E"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C1FFE6A"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727029AE"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53FBFE1B" w14:textId="77777777" w:rsidR="00A439FB" w:rsidRPr="003572E8" w:rsidRDefault="00A439FB" w:rsidP="007F2866">
                            <w:pPr>
                              <w:spacing w:after="0"/>
                              <w:rPr>
                                <w:rFonts w:ascii="Arial" w:hAnsi="Arial" w:cs="Arial"/>
                              </w:rPr>
                            </w:pPr>
                            <w:r w:rsidRPr="003572E8">
                              <w:rPr>
                                <w:rFonts w:ascii="Arial" w:hAnsi="Arial" w:cs="Arial"/>
                              </w:rPr>
                              <w:t>30 credits</w:t>
                            </w:r>
                          </w:p>
                          <w:p w14:paraId="0550426E" w14:textId="77777777" w:rsidR="00A439FB" w:rsidRPr="003572E8" w:rsidRDefault="00A439FB" w:rsidP="00C13B83">
                            <w:pPr>
                              <w:rPr>
                                <w:rFonts w:ascii="Arial" w:hAnsi="Arial" w:cs="Arial"/>
                              </w:rPr>
                            </w:pPr>
                          </w:p>
                          <w:p w14:paraId="731129A9" w14:textId="77777777" w:rsidR="00A439FB" w:rsidRPr="003572E8" w:rsidRDefault="00A439FB" w:rsidP="00C13B83">
                            <w:pPr>
                              <w:rPr>
                                <w:rFonts w:ascii="Arial" w:hAnsi="Arial" w:cs="Arial"/>
                              </w:rPr>
                            </w:pPr>
                          </w:p>
                          <w:p w14:paraId="74781EF8"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14:paraId="7C1FFE6A"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727029AE"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53FBFE1B" w14:textId="77777777" w:rsidR="00A439FB" w:rsidRPr="003572E8" w:rsidRDefault="00A439FB" w:rsidP="007F2866">
                      <w:pPr>
                        <w:spacing w:after="0"/>
                        <w:rPr>
                          <w:rFonts w:ascii="Arial" w:hAnsi="Arial" w:cs="Arial"/>
                        </w:rPr>
                      </w:pPr>
                      <w:r w:rsidRPr="003572E8">
                        <w:rPr>
                          <w:rFonts w:ascii="Arial" w:hAnsi="Arial" w:cs="Arial"/>
                        </w:rPr>
                        <w:t>30 credits</w:t>
                      </w:r>
                    </w:p>
                    <w:p w14:paraId="0550426E" w14:textId="77777777" w:rsidR="00A439FB" w:rsidRPr="003572E8" w:rsidRDefault="00A439FB" w:rsidP="00C13B83">
                      <w:pPr>
                        <w:rPr>
                          <w:rFonts w:ascii="Arial" w:hAnsi="Arial" w:cs="Arial"/>
                        </w:rPr>
                      </w:pPr>
                    </w:p>
                    <w:p w14:paraId="731129A9" w14:textId="77777777" w:rsidR="00A439FB" w:rsidRPr="003572E8" w:rsidRDefault="00A439FB" w:rsidP="00C13B83">
                      <w:pPr>
                        <w:rPr>
                          <w:rFonts w:ascii="Arial" w:hAnsi="Arial" w:cs="Arial"/>
                        </w:rPr>
                      </w:pPr>
                    </w:p>
                    <w:p w14:paraId="74781EF8"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14:paraId="3F49038F"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3931481" w14:textId="77777777" w:rsidR="00A439FB" w:rsidRPr="007F2866" w:rsidRDefault="00A439FB" w:rsidP="007F2866">
                            <w:pPr>
                              <w:spacing w:after="0"/>
                              <w:rPr>
                                <w:rFonts w:ascii="Arial" w:hAnsi="Arial" w:cs="Arial"/>
                              </w:rPr>
                            </w:pPr>
                            <w:r w:rsidRPr="007F2866">
                              <w:rPr>
                                <w:rFonts w:ascii="Arial" w:hAnsi="Arial" w:cs="Arial"/>
                              </w:rPr>
                              <w:t>EG4010</w:t>
                            </w:r>
                          </w:p>
                          <w:p w14:paraId="1C867C38"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6E5844A3" w14:textId="77777777"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14:paraId="63931481" w14:textId="77777777" w:rsidR="00A439FB" w:rsidRPr="007F2866" w:rsidRDefault="00A439FB" w:rsidP="007F2866">
                      <w:pPr>
                        <w:spacing w:after="0"/>
                        <w:rPr>
                          <w:rFonts w:ascii="Arial" w:hAnsi="Arial" w:cs="Arial"/>
                        </w:rPr>
                      </w:pPr>
                      <w:r w:rsidRPr="007F2866">
                        <w:rPr>
                          <w:rFonts w:ascii="Arial" w:hAnsi="Arial" w:cs="Arial"/>
                        </w:rPr>
                        <w:t>EG4010</w:t>
                      </w:r>
                    </w:p>
                    <w:p w14:paraId="1C867C38"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6E5844A3" w14:textId="77777777"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C893783" w14:textId="77777777" w:rsidR="00A439FB" w:rsidRDefault="00A439FB" w:rsidP="007F2866">
                            <w:pPr>
                              <w:spacing w:after="0"/>
                              <w:rPr>
                                <w:rFonts w:ascii="Arial" w:hAnsi="Arial" w:cs="Arial"/>
                              </w:rPr>
                            </w:pPr>
                            <w:r w:rsidRPr="007F2866">
                              <w:rPr>
                                <w:rFonts w:ascii="Arial" w:hAnsi="Arial" w:cs="Arial"/>
                              </w:rPr>
                              <w:t>EG4030</w:t>
                            </w:r>
                          </w:p>
                          <w:p w14:paraId="172386C4"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48F5CF71"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14:paraId="5C893783" w14:textId="77777777" w:rsidR="00A439FB" w:rsidRDefault="00A439FB" w:rsidP="007F2866">
                      <w:pPr>
                        <w:spacing w:after="0"/>
                        <w:rPr>
                          <w:rFonts w:ascii="Arial" w:hAnsi="Arial" w:cs="Arial"/>
                        </w:rPr>
                      </w:pPr>
                      <w:r w:rsidRPr="007F2866">
                        <w:rPr>
                          <w:rFonts w:ascii="Arial" w:hAnsi="Arial" w:cs="Arial"/>
                        </w:rPr>
                        <w:t>EG4030</w:t>
                      </w:r>
                    </w:p>
                    <w:p w14:paraId="172386C4"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48F5CF71"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1923EB69" w14:textId="77777777" w:rsidR="00C13B83" w:rsidRPr="00C13B83" w:rsidRDefault="00C13B83" w:rsidP="00C13B83">
      <w:pPr>
        <w:spacing w:after="0" w:line="240" w:lineRule="auto"/>
        <w:jc w:val="both"/>
        <w:rPr>
          <w:rFonts w:cs="Arial"/>
        </w:rPr>
      </w:pPr>
    </w:p>
    <w:p w14:paraId="120AC7F4" w14:textId="77777777" w:rsidR="00C13B83" w:rsidRPr="00C13B83" w:rsidRDefault="00C13B83" w:rsidP="00C13B83">
      <w:pPr>
        <w:spacing w:after="0" w:line="240" w:lineRule="auto"/>
        <w:jc w:val="both"/>
        <w:rPr>
          <w:rFonts w:cs="Arial"/>
        </w:rPr>
      </w:pPr>
    </w:p>
    <w:p w14:paraId="42A5A6F2" w14:textId="77777777" w:rsidR="00C13B83" w:rsidRPr="00C13B83" w:rsidRDefault="00C13B83" w:rsidP="00C13B83">
      <w:pPr>
        <w:spacing w:after="0" w:line="240" w:lineRule="auto"/>
        <w:jc w:val="both"/>
        <w:rPr>
          <w:rFonts w:cs="Arial"/>
        </w:rPr>
      </w:pPr>
    </w:p>
    <w:p w14:paraId="68025A71" w14:textId="77777777" w:rsidR="00C13B83" w:rsidRPr="00C13B83" w:rsidRDefault="00C13B83" w:rsidP="00C13B83">
      <w:pPr>
        <w:spacing w:after="0" w:line="240" w:lineRule="auto"/>
        <w:jc w:val="both"/>
        <w:rPr>
          <w:rFonts w:cs="Arial"/>
        </w:rPr>
      </w:pPr>
    </w:p>
    <w:p w14:paraId="3D549AA9" w14:textId="77777777" w:rsidR="00C13B83" w:rsidRPr="00C13B83" w:rsidRDefault="00C13B83" w:rsidP="00C13B83">
      <w:pPr>
        <w:spacing w:after="0" w:line="240" w:lineRule="auto"/>
        <w:jc w:val="both"/>
        <w:rPr>
          <w:rFonts w:cs="Arial"/>
        </w:rPr>
      </w:pPr>
    </w:p>
    <w:p w14:paraId="71BE17AA"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8A5F329"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716E644D"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30ADA34"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14:paraId="58A5F329"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716E644D"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330ADA34"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BCDF384" w14:textId="77777777" w:rsidR="00A439FB" w:rsidRDefault="00A439FB" w:rsidP="007F2866">
                            <w:pPr>
                              <w:spacing w:after="0"/>
                              <w:rPr>
                                <w:rFonts w:ascii="Arial" w:hAnsi="Arial" w:cs="Arial"/>
                              </w:rPr>
                            </w:pPr>
                            <w:r w:rsidRPr="007F2866">
                              <w:rPr>
                                <w:rFonts w:ascii="Arial" w:hAnsi="Arial" w:cs="Arial"/>
                              </w:rPr>
                              <w:t>EG4040</w:t>
                            </w:r>
                          </w:p>
                          <w:p w14:paraId="6703D648"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1940855D"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14:paraId="3BCDF384" w14:textId="77777777" w:rsidR="00A439FB" w:rsidRDefault="00A439FB" w:rsidP="007F2866">
                      <w:pPr>
                        <w:spacing w:after="0"/>
                        <w:rPr>
                          <w:rFonts w:ascii="Arial" w:hAnsi="Arial" w:cs="Arial"/>
                        </w:rPr>
                      </w:pPr>
                      <w:r w:rsidRPr="007F2866">
                        <w:rPr>
                          <w:rFonts w:ascii="Arial" w:hAnsi="Arial" w:cs="Arial"/>
                        </w:rPr>
                        <w:t>EG4040</w:t>
                      </w:r>
                    </w:p>
                    <w:p w14:paraId="6703D648"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1940855D"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EDF3D49" w14:textId="77777777" w:rsidR="00A439FB" w:rsidRDefault="00A439FB" w:rsidP="007F2866">
                            <w:pPr>
                              <w:spacing w:after="0"/>
                              <w:rPr>
                                <w:rFonts w:ascii="Arial" w:hAnsi="Arial" w:cs="Arial"/>
                              </w:rPr>
                            </w:pPr>
                            <w:r w:rsidRPr="007F2866">
                              <w:rPr>
                                <w:rFonts w:ascii="Arial" w:hAnsi="Arial" w:cs="Arial"/>
                              </w:rPr>
                              <w:t>EG4020</w:t>
                            </w:r>
                          </w:p>
                          <w:p w14:paraId="053EFF0D"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5CCB4DFE"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14:paraId="6EDF3D49" w14:textId="77777777" w:rsidR="00A439FB" w:rsidRDefault="00A439FB" w:rsidP="007F2866">
                      <w:pPr>
                        <w:spacing w:after="0"/>
                        <w:rPr>
                          <w:rFonts w:ascii="Arial" w:hAnsi="Arial" w:cs="Arial"/>
                        </w:rPr>
                      </w:pPr>
                      <w:r w:rsidRPr="007F2866">
                        <w:rPr>
                          <w:rFonts w:ascii="Arial" w:hAnsi="Arial" w:cs="Arial"/>
                        </w:rPr>
                        <w:t>EG4020</w:t>
                      </w:r>
                    </w:p>
                    <w:p w14:paraId="053EFF0D"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5CCB4DFE"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7E7BF2EB" w14:textId="77777777" w:rsidR="00C13B83" w:rsidRPr="00C13B83" w:rsidRDefault="00C13B83" w:rsidP="00C13B83">
      <w:pPr>
        <w:spacing w:after="0" w:line="240" w:lineRule="auto"/>
        <w:jc w:val="both"/>
        <w:rPr>
          <w:rFonts w:cs="Arial"/>
        </w:rPr>
      </w:pPr>
    </w:p>
    <w:p w14:paraId="742325EB" w14:textId="77777777" w:rsidR="00C13B83" w:rsidRPr="00C13B83" w:rsidRDefault="00C13B83" w:rsidP="00C13B83">
      <w:pPr>
        <w:spacing w:after="0" w:line="240" w:lineRule="auto"/>
        <w:jc w:val="both"/>
        <w:rPr>
          <w:rFonts w:cs="Arial"/>
        </w:rPr>
      </w:pPr>
    </w:p>
    <w:p w14:paraId="03728EA7" w14:textId="77777777" w:rsidR="00C13B83" w:rsidRPr="00C13B83" w:rsidRDefault="00C13B83" w:rsidP="00C13B83">
      <w:pPr>
        <w:spacing w:after="0" w:line="240" w:lineRule="auto"/>
        <w:jc w:val="both"/>
        <w:rPr>
          <w:rFonts w:cs="Arial"/>
        </w:rPr>
      </w:pPr>
    </w:p>
    <w:p w14:paraId="5CD74DE5" w14:textId="77777777" w:rsidR="00C13B83" w:rsidRPr="00C13B83" w:rsidRDefault="00C13B83" w:rsidP="00C13B83">
      <w:pPr>
        <w:spacing w:after="0" w:line="240" w:lineRule="auto"/>
        <w:jc w:val="both"/>
        <w:rPr>
          <w:rFonts w:cs="Arial"/>
        </w:rPr>
      </w:pPr>
    </w:p>
    <w:p w14:paraId="4AD430FE" w14:textId="77777777" w:rsidR="00C13B83" w:rsidRPr="00C13B83" w:rsidRDefault="00C13B83" w:rsidP="00C13B83">
      <w:pPr>
        <w:spacing w:after="0" w:line="240" w:lineRule="auto"/>
        <w:jc w:val="both"/>
        <w:rPr>
          <w:rFonts w:cs="Arial"/>
        </w:rPr>
      </w:pPr>
    </w:p>
    <w:p w14:paraId="49686234" w14:textId="77777777" w:rsidR="00C13B83" w:rsidRPr="00C13B83" w:rsidRDefault="00C13B83" w:rsidP="00C13B83">
      <w:pPr>
        <w:spacing w:after="0" w:line="240" w:lineRule="auto"/>
        <w:jc w:val="both"/>
        <w:rPr>
          <w:rFonts w:cs="Arial"/>
        </w:rPr>
      </w:pPr>
    </w:p>
    <w:p w14:paraId="448C4E3D"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0C26739" w14:textId="77777777" w:rsidR="00A439FB" w:rsidRDefault="00A439FB" w:rsidP="007F2866">
                            <w:pPr>
                              <w:spacing w:after="0"/>
                              <w:rPr>
                                <w:rFonts w:ascii="Arial" w:hAnsi="Arial" w:cs="Arial"/>
                              </w:rPr>
                            </w:pPr>
                            <w:r>
                              <w:rPr>
                                <w:rFonts w:ascii="Arial" w:hAnsi="Arial" w:cs="Arial"/>
                              </w:rPr>
                              <w:t>CE5213</w:t>
                            </w:r>
                          </w:p>
                          <w:p w14:paraId="1CFEE7C0" w14:textId="77777777" w:rsidR="00A439FB" w:rsidRPr="003572E8" w:rsidRDefault="00A439FB" w:rsidP="007F2866">
                            <w:pPr>
                              <w:spacing w:after="0"/>
                              <w:rPr>
                                <w:rFonts w:ascii="Arial" w:hAnsi="Arial" w:cs="Arial"/>
                              </w:rPr>
                            </w:pPr>
                            <w:r>
                              <w:rPr>
                                <w:rFonts w:ascii="Arial" w:hAnsi="Arial" w:cs="Arial"/>
                              </w:rPr>
                              <w:t>Materials Design and Procedures</w:t>
                            </w:r>
                          </w:p>
                          <w:p w14:paraId="7A0D75C1"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14:paraId="60C26739" w14:textId="77777777" w:rsidR="00A439FB" w:rsidRDefault="00A439FB" w:rsidP="007F2866">
                      <w:pPr>
                        <w:spacing w:after="0"/>
                        <w:rPr>
                          <w:rFonts w:ascii="Arial" w:hAnsi="Arial" w:cs="Arial"/>
                        </w:rPr>
                      </w:pPr>
                      <w:r>
                        <w:rPr>
                          <w:rFonts w:ascii="Arial" w:hAnsi="Arial" w:cs="Arial"/>
                        </w:rPr>
                        <w:t>CE5213</w:t>
                      </w:r>
                    </w:p>
                    <w:p w14:paraId="1CFEE7C0" w14:textId="77777777" w:rsidR="00A439FB" w:rsidRPr="003572E8" w:rsidRDefault="00A439FB" w:rsidP="007F2866">
                      <w:pPr>
                        <w:spacing w:after="0"/>
                        <w:rPr>
                          <w:rFonts w:ascii="Arial" w:hAnsi="Arial" w:cs="Arial"/>
                        </w:rPr>
                      </w:pPr>
                      <w:r>
                        <w:rPr>
                          <w:rFonts w:ascii="Arial" w:hAnsi="Arial" w:cs="Arial"/>
                        </w:rPr>
                        <w:t>Materials Design and Procedures</w:t>
                      </w:r>
                    </w:p>
                    <w:p w14:paraId="7A0D75C1"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716B787A" w14:textId="77777777" w:rsidR="00C13B83" w:rsidRPr="00C13B83" w:rsidRDefault="00C13B83" w:rsidP="00C13B83">
      <w:pPr>
        <w:tabs>
          <w:tab w:val="left" w:pos="5937"/>
        </w:tabs>
        <w:spacing w:after="0" w:line="240" w:lineRule="auto"/>
        <w:jc w:val="both"/>
        <w:rPr>
          <w:rFonts w:cs="Arial"/>
        </w:rPr>
      </w:pPr>
      <w:r w:rsidRPr="00C13B83">
        <w:rPr>
          <w:rFonts w:cs="Arial"/>
        </w:rPr>
        <w:tab/>
      </w:r>
    </w:p>
    <w:p w14:paraId="42F9DAD4" w14:textId="77777777" w:rsidR="00C13B83" w:rsidRPr="00C13B83" w:rsidRDefault="00C13B83" w:rsidP="00C13B83">
      <w:pPr>
        <w:spacing w:after="0" w:line="240" w:lineRule="auto"/>
        <w:jc w:val="both"/>
        <w:rPr>
          <w:rFonts w:cs="Arial"/>
        </w:rPr>
      </w:pPr>
    </w:p>
    <w:p w14:paraId="064CD042" w14:textId="77777777" w:rsidR="00C13B83" w:rsidRPr="00C13B83" w:rsidRDefault="00C13B83" w:rsidP="00C13B83">
      <w:pPr>
        <w:spacing w:after="0" w:line="240" w:lineRule="auto"/>
        <w:jc w:val="both"/>
        <w:rPr>
          <w:rFonts w:cs="Arial"/>
        </w:rPr>
      </w:pPr>
    </w:p>
    <w:p w14:paraId="4BDE3444" w14:textId="77777777"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14:paraId="2687E8B3" w14:textId="77777777" w:rsidR="00C13B83" w:rsidRPr="009D1D7A" w:rsidRDefault="00970906" w:rsidP="00C13B83">
      <w:pPr>
        <w:jc w:val="both"/>
        <w:rPr>
          <w:rFonts w:ascii="Arial" w:hAnsi="Arial" w:cs="Arial"/>
          <w:b/>
        </w:rPr>
      </w:pPr>
      <w:r w:rsidRPr="009D1D7A">
        <w:rPr>
          <w:rFonts w:ascii="Arial" w:hAnsi="Arial" w:cs="Arial"/>
          <w:b/>
        </w:rPr>
        <w:lastRenderedPageBreak/>
        <w:t>APPRENTICESHIP</w:t>
      </w:r>
      <w:r w:rsidR="00544DF6" w:rsidRPr="009D1D7A">
        <w:rPr>
          <w:rFonts w:ascii="Arial" w:hAnsi="Arial" w:cs="Arial"/>
          <w:b/>
        </w:rPr>
        <w:t xml:space="preserve"> </w:t>
      </w:r>
      <w:r w:rsidR="00C13B83" w:rsidRPr="009D1D7A">
        <w:rPr>
          <w:rFonts w:ascii="Arial" w:hAnsi="Arial" w:cs="Arial"/>
          <w:b/>
        </w:rPr>
        <w:t>DAY RELEASE (cont.)</w:t>
      </w:r>
    </w:p>
    <w:p w14:paraId="46F6E641" w14:textId="77777777" w:rsidR="00C13B83" w:rsidRPr="00C13B83" w:rsidRDefault="00C13B83" w:rsidP="00C13B83">
      <w:pPr>
        <w:tabs>
          <w:tab w:val="left" w:pos="1701"/>
          <w:tab w:val="left" w:pos="7088"/>
        </w:tabs>
        <w:spacing w:after="0" w:line="240" w:lineRule="auto"/>
        <w:jc w:val="both"/>
        <w:rPr>
          <w:rFonts w:cs="Arial"/>
          <w:b/>
          <w:sz w:val="24"/>
          <w:szCs w:val="24"/>
        </w:rPr>
      </w:pPr>
    </w:p>
    <w:p w14:paraId="08EC338B" w14:textId="77777777" w:rsidR="00C13B83" w:rsidRPr="00C13B83" w:rsidRDefault="00C13B83" w:rsidP="00C13B83">
      <w:pPr>
        <w:tabs>
          <w:tab w:val="left" w:pos="1701"/>
          <w:tab w:val="left" w:pos="7088"/>
        </w:tabs>
        <w:spacing w:after="0" w:line="240" w:lineRule="auto"/>
        <w:jc w:val="both"/>
        <w:rPr>
          <w:rFonts w:cs="Arial"/>
          <w:b/>
          <w:sz w:val="24"/>
          <w:szCs w:val="24"/>
        </w:rPr>
      </w:pPr>
    </w:p>
    <w:p w14:paraId="68820C7F" w14:textId="77777777"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14:paraId="60265C65" w14:textId="77777777" w:rsidR="00C13B83" w:rsidRPr="00C13B83" w:rsidRDefault="00C13B83" w:rsidP="00C13B83">
      <w:pPr>
        <w:tabs>
          <w:tab w:val="left" w:pos="7230"/>
        </w:tabs>
        <w:spacing w:after="0" w:line="240" w:lineRule="auto"/>
        <w:jc w:val="both"/>
        <w:rPr>
          <w:rFonts w:cs="Arial"/>
          <w:b/>
          <w:sz w:val="24"/>
          <w:szCs w:val="24"/>
        </w:rPr>
      </w:pPr>
    </w:p>
    <w:p w14:paraId="3AB37CFD" w14:textId="77777777"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93EC"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AA499"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12CEB7C6"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1F6CF3CF" w14:textId="77777777" w:rsidR="00C13B83" w:rsidRPr="00C13B83" w:rsidRDefault="00C13B83" w:rsidP="00C13B83">
      <w:pPr>
        <w:tabs>
          <w:tab w:val="left" w:pos="7230"/>
        </w:tabs>
        <w:spacing w:after="0" w:line="240" w:lineRule="auto"/>
        <w:jc w:val="both"/>
        <w:rPr>
          <w:rFonts w:cs="Arial"/>
          <w:b/>
          <w:sz w:val="24"/>
          <w:szCs w:val="24"/>
        </w:rPr>
      </w:pPr>
    </w:p>
    <w:p w14:paraId="31D20D9D" w14:textId="77777777" w:rsidR="00C13B83" w:rsidRPr="00C13B83" w:rsidRDefault="00C13B83" w:rsidP="00C13B83">
      <w:pPr>
        <w:spacing w:after="0" w:line="240" w:lineRule="auto"/>
        <w:jc w:val="both"/>
        <w:rPr>
          <w:rFonts w:cs="Arial"/>
        </w:rPr>
      </w:pPr>
    </w:p>
    <w:p w14:paraId="62610977"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FA12092"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36B50C4" w14:textId="77777777" w:rsidR="00A439FB" w:rsidRPr="003572E8" w:rsidRDefault="00A439FB" w:rsidP="007F2866">
                            <w:pPr>
                              <w:spacing w:after="0"/>
                              <w:rPr>
                                <w:rFonts w:ascii="Arial" w:hAnsi="Arial" w:cs="Arial"/>
                              </w:rPr>
                            </w:pPr>
                            <w:r>
                              <w:rPr>
                                <w:rFonts w:ascii="Arial" w:hAnsi="Arial" w:cs="Arial"/>
                              </w:rPr>
                              <w:t>Site Practice and Management</w:t>
                            </w:r>
                          </w:p>
                          <w:p w14:paraId="47062CDE" w14:textId="77777777" w:rsidR="00A439FB" w:rsidRPr="003572E8" w:rsidRDefault="00A439FB" w:rsidP="007F2866">
                            <w:pPr>
                              <w:spacing w:after="0"/>
                              <w:rPr>
                                <w:rFonts w:ascii="Arial" w:hAnsi="Arial" w:cs="Arial"/>
                              </w:rPr>
                            </w:pPr>
                            <w:r w:rsidRPr="003572E8">
                              <w:rPr>
                                <w:rFonts w:ascii="Arial" w:hAnsi="Arial" w:cs="Arial"/>
                              </w:rPr>
                              <w:t>30 credits</w:t>
                            </w:r>
                          </w:p>
                          <w:p w14:paraId="52F42D4B" w14:textId="77777777" w:rsidR="00A439FB" w:rsidRPr="003572E8" w:rsidRDefault="00A439FB" w:rsidP="00C13B83">
                            <w:pPr>
                              <w:rPr>
                                <w:rFonts w:ascii="Arial" w:hAnsi="Arial" w:cs="Arial"/>
                              </w:rPr>
                            </w:pPr>
                          </w:p>
                          <w:p w14:paraId="7C7A7E9E" w14:textId="77777777" w:rsidR="00A439FB" w:rsidRPr="003572E8" w:rsidRDefault="00A439FB" w:rsidP="00C13B83">
                            <w:pPr>
                              <w:rPr>
                                <w:rFonts w:ascii="Arial" w:hAnsi="Arial" w:cs="Arial"/>
                              </w:rPr>
                            </w:pPr>
                          </w:p>
                          <w:p w14:paraId="02587494"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14:paraId="1FA12092"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36B50C4" w14:textId="77777777" w:rsidR="00A439FB" w:rsidRPr="003572E8" w:rsidRDefault="00A439FB" w:rsidP="007F2866">
                      <w:pPr>
                        <w:spacing w:after="0"/>
                        <w:rPr>
                          <w:rFonts w:ascii="Arial" w:hAnsi="Arial" w:cs="Arial"/>
                        </w:rPr>
                      </w:pPr>
                      <w:r>
                        <w:rPr>
                          <w:rFonts w:ascii="Arial" w:hAnsi="Arial" w:cs="Arial"/>
                        </w:rPr>
                        <w:t>Site Practice and Management</w:t>
                      </w:r>
                    </w:p>
                    <w:p w14:paraId="47062CDE" w14:textId="77777777" w:rsidR="00A439FB" w:rsidRPr="003572E8" w:rsidRDefault="00A439FB" w:rsidP="007F2866">
                      <w:pPr>
                        <w:spacing w:after="0"/>
                        <w:rPr>
                          <w:rFonts w:ascii="Arial" w:hAnsi="Arial" w:cs="Arial"/>
                        </w:rPr>
                      </w:pPr>
                      <w:r w:rsidRPr="003572E8">
                        <w:rPr>
                          <w:rFonts w:ascii="Arial" w:hAnsi="Arial" w:cs="Arial"/>
                        </w:rPr>
                        <w:t>30 credits</w:t>
                      </w:r>
                    </w:p>
                    <w:p w14:paraId="52F42D4B" w14:textId="77777777" w:rsidR="00A439FB" w:rsidRPr="003572E8" w:rsidRDefault="00A439FB" w:rsidP="00C13B83">
                      <w:pPr>
                        <w:rPr>
                          <w:rFonts w:ascii="Arial" w:hAnsi="Arial" w:cs="Arial"/>
                        </w:rPr>
                      </w:pPr>
                    </w:p>
                    <w:p w14:paraId="7C7A7E9E" w14:textId="77777777" w:rsidR="00A439FB" w:rsidRPr="003572E8" w:rsidRDefault="00A439FB" w:rsidP="00C13B83">
                      <w:pPr>
                        <w:rPr>
                          <w:rFonts w:ascii="Arial" w:hAnsi="Arial" w:cs="Arial"/>
                        </w:rPr>
                      </w:pPr>
                    </w:p>
                    <w:p w14:paraId="02587494"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705F740"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2AEB0D85"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167274CC"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14:paraId="2705F740"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2AEB0D85"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167274CC"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F194FEC"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391C0878"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037DC7A1"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14:paraId="6F194FEC"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391C0878"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037DC7A1"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0B600B69" w14:textId="77777777" w:rsidR="00C13B83" w:rsidRPr="00C13B83" w:rsidRDefault="00C13B83" w:rsidP="00C13B83">
      <w:pPr>
        <w:spacing w:after="0" w:line="240" w:lineRule="auto"/>
        <w:jc w:val="both"/>
        <w:rPr>
          <w:rFonts w:cs="Arial"/>
        </w:rPr>
      </w:pPr>
    </w:p>
    <w:p w14:paraId="7EA27D27" w14:textId="77777777" w:rsidR="00C13B83" w:rsidRPr="00C13B83" w:rsidRDefault="00C13B83" w:rsidP="00C13B83">
      <w:pPr>
        <w:spacing w:after="0" w:line="240" w:lineRule="auto"/>
        <w:jc w:val="both"/>
        <w:rPr>
          <w:rFonts w:cs="Arial"/>
        </w:rPr>
      </w:pPr>
    </w:p>
    <w:p w14:paraId="3AA84258" w14:textId="77777777" w:rsidR="00C13B83" w:rsidRPr="00C13B83" w:rsidRDefault="00C13B83" w:rsidP="00C13B83">
      <w:pPr>
        <w:spacing w:after="0" w:line="240" w:lineRule="auto"/>
        <w:jc w:val="both"/>
        <w:rPr>
          <w:rFonts w:cs="Arial"/>
        </w:rPr>
      </w:pPr>
    </w:p>
    <w:p w14:paraId="64060980" w14:textId="77777777" w:rsidR="00C13B83" w:rsidRPr="00C13B83" w:rsidRDefault="00C13B83" w:rsidP="00C13B83">
      <w:pPr>
        <w:spacing w:after="0" w:line="240" w:lineRule="auto"/>
        <w:jc w:val="both"/>
        <w:rPr>
          <w:rFonts w:cs="Arial"/>
        </w:rPr>
      </w:pPr>
    </w:p>
    <w:p w14:paraId="56A7640B" w14:textId="77777777" w:rsidR="00C13B83" w:rsidRPr="00C13B83" w:rsidRDefault="00C13B83" w:rsidP="00C13B83">
      <w:pPr>
        <w:spacing w:after="0" w:line="240" w:lineRule="auto"/>
        <w:jc w:val="both"/>
        <w:rPr>
          <w:rFonts w:cs="Arial"/>
        </w:rPr>
      </w:pPr>
    </w:p>
    <w:p w14:paraId="6EB5CD17"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05C75C89"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C35A359"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40C87449" w14:textId="77777777" w:rsidR="00A439FB" w:rsidRPr="003572E8" w:rsidRDefault="00A439FB" w:rsidP="00C13B83">
                            <w:pPr>
                              <w:rPr>
                                <w:rFonts w:ascii="Arial" w:hAnsi="Arial" w:cs="Arial"/>
                              </w:rPr>
                            </w:pPr>
                            <w:r w:rsidRPr="003572E8">
                              <w:rPr>
                                <w:rFonts w:ascii="Arial" w:hAnsi="Arial" w:cs="Arial"/>
                              </w:rPr>
                              <w:t>30 credits</w:t>
                            </w:r>
                          </w:p>
                          <w:p w14:paraId="6521DE06" w14:textId="77777777"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14:paraId="05C75C89"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4C35A359"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40C87449" w14:textId="77777777" w:rsidR="00A439FB" w:rsidRPr="003572E8" w:rsidRDefault="00A439FB" w:rsidP="00C13B83">
                      <w:pPr>
                        <w:rPr>
                          <w:rFonts w:ascii="Arial" w:hAnsi="Arial" w:cs="Arial"/>
                        </w:rPr>
                      </w:pPr>
                      <w:r w:rsidRPr="003572E8">
                        <w:rPr>
                          <w:rFonts w:ascii="Arial" w:hAnsi="Arial" w:cs="Arial"/>
                        </w:rPr>
                        <w:t>30 credits</w:t>
                      </w:r>
                    </w:p>
                    <w:p w14:paraId="6521DE06" w14:textId="77777777"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8E67732"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4C77855E" w14:textId="77777777" w:rsidR="00A439FB" w:rsidRPr="003572E8" w:rsidRDefault="00A439FB" w:rsidP="007F2866">
                            <w:pPr>
                              <w:spacing w:after="0"/>
                              <w:rPr>
                                <w:rFonts w:ascii="Arial" w:hAnsi="Arial" w:cs="Arial"/>
                              </w:rPr>
                            </w:pPr>
                            <w:r>
                              <w:rPr>
                                <w:rFonts w:ascii="Arial" w:hAnsi="Arial" w:cs="Arial"/>
                              </w:rPr>
                              <w:t>Contractual Procedures</w:t>
                            </w:r>
                          </w:p>
                          <w:p w14:paraId="20443693"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14:paraId="48E67732"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4C77855E" w14:textId="77777777" w:rsidR="00A439FB" w:rsidRPr="003572E8" w:rsidRDefault="00A439FB" w:rsidP="007F2866">
                      <w:pPr>
                        <w:spacing w:after="0"/>
                        <w:rPr>
                          <w:rFonts w:ascii="Arial" w:hAnsi="Arial" w:cs="Arial"/>
                        </w:rPr>
                      </w:pPr>
                      <w:r>
                        <w:rPr>
                          <w:rFonts w:ascii="Arial" w:hAnsi="Arial" w:cs="Arial"/>
                        </w:rPr>
                        <w:t>Contractual Procedures</w:t>
                      </w:r>
                    </w:p>
                    <w:p w14:paraId="20443693"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14:paraId="73EE6D8E" w14:textId="77777777" w:rsidR="00C13B83" w:rsidRPr="00C13B83" w:rsidRDefault="00C13B83" w:rsidP="00C13B83">
      <w:pPr>
        <w:spacing w:after="0" w:line="240" w:lineRule="auto"/>
        <w:jc w:val="both"/>
        <w:rPr>
          <w:rFonts w:cs="Arial"/>
        </w:rPr>
      </w:pPr>
    </w:p>
    <w:p w14:paraId="1CEDDDB8" w14:textId="77777777"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26B2A" w14:textId="77777777" w:rsidR="00E16369" w:rsidRDefault="00E16369" w:rsidP="00D540BA">
      <w:pPr>
        <w:spacing w:after="0" w:line="240" w:lineRule="auto"/>
      </w:pPr>
      <w:r>
        <w:separator/>
      </w:r>
    </w:p>
  </w:endnote>
  <w:endnote w:type="continuationSeparator" w:id="0">
    <w:p w14:paraId="5915FBA1" w14:textId="77777777" w:rsidR="00E16369" w:rsidRDefault="00E16369"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C336" w14:textId="0287BA2C"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B4619">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B4619">
      <w:rPr>
        <w:b/>
        <w:noProof/>
      </w:rPr>
      <w:t>30</w:t>
    </w:r>
    <w:r>
      <w:rPr>
        <w:b/>
        <w:sz w:val="24"/>
        <w:szCs w:val="24"/>
      </w:rPr>
      <w:fldChar w:fldCharType="end"/>
    </w:r>
  </w:p>
  <w:p w14:paraId="7FF6D4D1" w14:textId="77777777" w:rsidR="00A439FB" w:rsidRDefault="00A4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91C5" w14:textId="57C5C3B1"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B461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B4619">
      <w:rPr>
        <w:rFonts w:ascii="Arial" w:hAnsi="Arial" w:cs="Arial"/>
        <w:noProof/>
        <w:sz w:val="16"/>
        <w:szCs w:val="16"/>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9C81" w14:textId="77777777" w:rsidR="00E16369" w:rsidRDefault="00E16369" w:rsidP="00D540BA">
      <w:pPr>
        <w:spacing w:after="0" w:line="240" w:lineRule="auto"/>
      </w:pPr>
      <w:r>
        <w:separator/>
      </w:r>
    </w:p>
  </w:footnote>
  <w:footnote w:type="continuationSeparator" w:id="0">
    <w:p w14:paraId="2B03F7B3" w14:textId="77777777" w:rsidR="00E16369" w:rsidRDefault="00E16369" w:rsidP="00D5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27"/>
  </w:num>
  <w:num w:numId="5">
    <w:abstractNumId w:val="29"/>
  </w:num>
  <w:num w:numId="6">
    <w:abstractNumId w:val="35"/>
  </w:num>
  <w:num w:numId="7">
    <w:abstractNumId w:val="31"/>
  </w:num>
  <w:num w:numId="8">
    <w:abstractNumId w:val="30"/>
  </w:num>
  <w:num w:numId="9">
    <w:abstractNumId w:val="22"/>
  </w:num>
  <w:num w:numId="10">
    <w:abstractNumId w:val="1"/>
  </w:num>
  <w:num w:numId="11">
    <w:abstractNumId w:val="33"/>
  </w:num>
  <w:num w:numId="12">
    <w:abstractNumId w:val="16"/>
  </w:num>
  <w:num w:numId="13">
    <w:abstractNumId w:val="3"/>
  </w:num>
  <w:num w:numId="14">
    <w:abstractNumId w:val="23"/>
  </w:num>
  <w:num w:numId="15">
    <w:abstractNumId w:val="32"/>
  </w:num>
  <w:num w:numId="16">
    <w:abstractNumId w:val="6"/>
  </w:num>
  <w:num w:numId="17">
    <w:abstractNumId w:val="21"/>
  </w:num>
  <w:num w:numId="18">
    <w:abstractNumId w:val="26"/>
  </w:num>
  <w:num w:numId="19">
    <w:abstractNumId w:val="19"/>
  </w:num>
  <w:num w:numId="20">
    <w:abstractNumId w:val="36"/>
  </w:num>
  <w:num w:numId="21">
    <w:abstractNumId w:val="7"/>
  </w:num>
  <w:num w:numId="22">
    <w:abstractNumId w:val="13"/>
  </w:num>
  <w:num w:numId="23">
    <w:abstractNumId w:val="24"/>
  </w:num>
  <w:num w:numId="24">
    <w:abstractNumId w:val="2"/>
  </w:num>
  <w:num w:numId="25">
    <w:abstractNumId w:val="11"/>
  </w:num>
  <w:num w:numId="26">
    <w:abstractNumId w:val="20"/>
  </w:num>
  <w:num w:numId="27">
    <w:abstractNumId w:val="15"/>
  </w:num>
  <w:num w:numId="28">
    <w:abstractNumId w:val="10"/>
  </w:num>
  <w:num w:numId="29">
    <w:abstractNumId w:val="18"/>
  </w:num>
  <w:num w:numId="30">
    <w:abstractNumId w:val="34"/>
  </w:num>
  <w:num w:numId="31">
    <w:abstractNumId w:val="17"/>
  </w:num>
  <w:num w:numId="32">
    <w:abstractNumId w:val="14"/>
  </w:num>
  <w:num w:numId="33">
    <w:abstractNumId w:val="8"/>
  </w:num>
  <w:num w:numId="34">
    <w:abstractNumId w:val="4"/>
  </w:num>
  <w:num w:numId="35">
    <w:abstractNumId w:val="0"/>
  </w:num>
  <w:num w:numId="36">
    <w:abstractNumId w:val="5"/>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67B5"/>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EB3"/>
    <w:rsid w:val="009D1D7A"/>
    <w:rsid w:val="009D4E72"/>
    <w:rsid w:val="009D75F4"/>
    <w:rsid w:val="009D7B10"/>
    <w:rsid w:val="009E1998"/>
    <w:rsid w:val="009E1ADD"/>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4619"/>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C321A"/>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ciob.org" TargetMode="Externa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89D8-4C53-4BF6-A0EA-298121612083}">
  <ds:schemaRefs>
    <ds:schemaRef ds:uri="aecd4273-0d56-430f-bd52-977836de9101"/>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F7FDF5-C633-431C-8DCF-055F73A5956F}">
  <ds:schemaRefs>
    <ds:schemaRef ds:uri="http://schemas.microsoft.com/sharepoint/v3/contenttype/forms"/>
  </ds:schemaRefs>
</ds:datastoreItem>
</file>

<file path=customXml/itemProps3.xml><?xml version="1.0" encoding="utf-8"?>
<ds:datastoreItem xmlns:ds="http://schemas.openxmlformats.org/officeDocument/2006/customXml" ds:itemID="{C654B96D-3012-429B-898F-D279B1B4587D}">
  <ds:schemaRefs>
    <ds:schemaRef ds:uri="http://schemas.microsoft.com/office/2006/metadata/longProperties"/>
  </ds:schemaRefs>
</ds:datastoreItem>
</file>

<file path=customXml/itemProps4.xml><?xml version="1.0" encoding="utf-8"?>
<ds:datastoreItem xmlns:ds="http://schemas.openxmlformats.org/officeDocument/2006/customXml" ds:itemID="{78C5A2BA-7051-4607-82A7-28169C7F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03ED8D-D241-4380-B52B-4B6ED52A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10112</Words>
  <Characters>57644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67621</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Sainz-Garcia, Blanca</cp:lastModifiedBy>
  <cp:revision>3</cp:revision>
  <cp:lastPrinted>2013-01-11T14:10:00Z</cp:lastPrinted>
  <dcterms:created xsi:type="dcterms:W3CDTF">2019-09-26T12:31:00Z</dcterms:created>
  <dcterms:modified xsi:type="dcterms:W3CDTF">2019-09-26T12:33:00Z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