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B3CBA" w14:textId="77777777" w:rsidR="002835BA" w:rsidRPr="0059721B" w:rsidRDefault="002835BA" w:rsidP="00DF741A">
      <w:pPr>
        <w:rPr>
          <w:rFonts w:ascii="Arial" w:hAnsi="Arial" w:cs="Arial"/>
          <w:noProof/>
        </w:rPr>
      </w:pPr>
    </w:p>
    <w:p w14:paraId="31758BDB"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58313C6" w14:textId="77777777" w:rsidR="00DF741A" w:rsidRPr="0059721B" w:rsidRDefault="00DF741A" w:rsidP="00DF741A">
      <w:pPr>
        <w:jc w:val="right"/>
        <w:rPr>
          <w:rFonts w:ascii="Arial" w:hAnsi="Arial" w:cs="Arial"/>
          <w:b/>
          <w:szCs w:val="24"/>
        </w:rPr>
      </w:pPr>
    </w:p>
    <w:p w14:paraId="109A43C9" w14:textId="77777777" w:rsidR="00DF741A" w:rsidRPr="0059721B" w:rsidRDefault="00DF741A" w:rsidP="00DF741A">
      <w:pPr>
        <w:rPr>
          <w:rFonts w:ascii="Arial" w:hAnsi="Arial" w:cs="Arial"/>
          <w:b/>
          <w:szCs w:val="24"/>
        </w:rPr>
      </w:pPr>
    </w:p>
    <w:p w14:paraId="092739FC" w14:textId="77777777" w:rsidR="00DF741A" w:rsidRPr="0059721B" w:rsidRDefault="00DF741A" w:rsidP="00DF741A">
      <w:pPr>
        <w:rPr>
          <w:rFonts w:ascii="Arial" w:hAnsi="Arial" w:cs="Arial"/>
          <w:b/>
          <w:szCs w:val="24"/>
        </w:rPr>
      </w:pPr>
    </w:p>
    <w:p w14:paraId="40E8225B" w14:textId="77777777" w:rsidR="00DF741A" w:rsidRPr="00DC615C" w:rsidRDefault="00DF741A" w:rsidP="00DF741A">
      <w:pPr>
        <w:rPr>
          <w:rFonts w:ascii="Arial" w:hAnsi="Arial" w:cs="Arial"/>
          <w:b/>
          <w:sz w:val="24"/>
          <w:szCs w:val="24"/>
        </w:rPr>
      </w:pPr>
    </w:p>
    <w:p w14:paraId="247AE489"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14:paraId="444A22FF" w14:textId="77777777" w:rsidTr="00E85474">
        <w:tc>
          <w:tcPr>
            <w:tcW w:w="3858" w:type="dxa"/>
            <w:gridSpan w:val="2"/>
          </w:tcPr>
          <w:p w14:paraId="199E2FB1" w14:textId="77777777" w:rsidR="00061498" w:rsidRPr="009044FD" w:rsidRDefault="00061498" w:rsidP="00E85474">
            <w:pPr>
              <w:rPr>
                <w:rFonts w:ascii="Arial" w:hAnsi="Arial" w:cs="Arial"/>
                <w:b/>
                <w:szCs w:val="24"/>
              </w:rPr>
            </w:pPr>
          </w:p>
        </w:tc>
        <w:tc>
          <w:tcPr>
            <w:tcW w:w="5168" w:type="dxa"/>
          </w:tcPr>
          <w:p w14:paraId="64985D8F" w14:textId="77777777" w:rsidR="00061498" w:rsidRPr="009044FD" w:rsidRDefault="00061498" w:rsidP="00C36EE3">
            <w:pPr>
              <w:rPr>
                <w:rFonts w:ascii="Arial" w:hAnsi="Arial" w:cs="Arial"/>
                <w:i/>
                <w:szCs w:val="24"/>
              </w:rPr>
            </w:pPr>
          </w:p>
        </w:tc>
      </w:tr>
      <w:tr w:rsidR="00C36EE3" w:rsidRPr="00C36EE3" w14:paraId="78AB80D1" w14:textId="77777777" w:rsidTr="00916D65">
        <w:tc>
          <w:tcPr>
            <w:tcW w:w="3852" w:type="dxa"/>
          </w:tcPr>
          <w:p w14:paraId="6B2D67A0" w14:textId="77777777" w:rsidR="00C36EE3" w:rsidRPr="00C36EE3" w:rsidRDefault="00C36EE3" w:rsidP="00916D65">
            <w:pPr>
              <w:rPr>
                <w:rFonts w:ascii="Arial" w:hAnsi="Arial" w:cs="Arial"/>
                <w:b/>
                <w:szCs w:val="24"/>
              </w:rPr>
            </w:pPr>
          </w:p>
        </w:tc>
        <w:tc>
          <w:tcPr>
            <w:tcW w:w="5174" w:type="dxa"/>
            <w:gridSpan w:val="2"/>
          </w:tcPr>
          <w:p w14:paraId="47ED60E8" w14:textId="77777777" w:rsidR="00C36EE3" w:rsidRPr="00C36EE3" w:rsidRDefault="00C36EE3" w:rsidP="00C36EE3">
            <w:pPr>
              <w:rPr>
                <w:rFonts w:ascii="Arial" w:hAnsi="Arial" w:cs="Arial"/>
                <w:i/>
                <w:szCs w:val="24"/>
              </w:rPr>
            </w:pPr>
          </w:p>
        </w:tc>
      </w:tr>
    </w:tbl>
    <w:p w14:paraId="6679B847" w14:textId="77777777" w:rsidR="00B52FA9" w:rsidRPr="0059721B" w:rsidRDefault="00B52FA9" w:rsidP="00B52FA9">
      <w:pPr>
        <w:rPr>
          <w:rFonts w:ascii="Arial" w:hAnsi="Arial" w:cs="Arial"/>
          <w:b/>
          <w:sz w:val="28"/>
          <w:szCs w:val="24"/>
        </w:rPr>
      </w:pPr>
    </w:p>
    <w:p w14:paraId="669F5A6D" w14:textId="77777777" w:rsidR="00916D65" w:rsidRPr="00916D65" w:rsidRDefault="00916D65" w:rsidP="00916D65">
      <w:pPr>
        <w:jc w:val="both"/>
        <w:rPr>
          <w:rFonts w:ascii="Arial" w:hAnsi="Arial" w:cs="Arial"/>
          <w:b/>
          <w:sz w:val="28"/>
          <w:szCs w:val="24"/>
        </w:rPr>
      </w:pPr>
      <w:r w:rsidRPr="00916D65">
        <w:rPr>
          <w:rFonts w:ascii="Arial" w:hAnsi="Arial" w:cs="Arial"/>
          <w:b/>
          <w:sz w:val="36"/>
          <w:szCs w:val="24"/>
        </w:rPr>
        <w:t>Programme Specification</w:t>
      </w:r>
      <w:r w:rsidRPr="00916D65">
        <w:rPr>
          <w:rFonts w:ascii="Arial" w:hAnsi="Arial" w:cs="Arial"/>
          <w:b/>
          <w:sz w:val="36"/>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b/>
          <w:sz w:val="36"/>
          <w:szCs w:val="24"/>
        </w:rPr>
        <w:fldChar w:fldCharType="end"/>
      </w:r>
    </w:p>
    <w:p w14:paraId="0A5CF140" w14:textId="77777777" w:rsidR="00916D65" w:rsidRPr="00916D65" w:rsidRDefault="00916D65" w:rsidP="00916D65">
      <w:pPr>
        <w:jc w:val="both"/>
        <w:rPr>
          <w:rFonts w:ascii="Arial" w:hAnsi="Arial" w:cs="Arial"/>
          <w:b/>
          <w:sz w:val="28"/>
          <w:szCs w:val="24"/>
        </w:rPr>
      </w:pPr>
    </w:p>
    <w:p w14:paraId="2A9FDC13" w14:textId="77777777" w:rsidR="00916D65" w:rsidRPr="00916D65" w:rsidRDefault="00916D65" w:rsidP="00916D65">
      <w:pPr>
        <w:jc w:val="both"/>
        <w:rPr>
          <w:rFonts w:ascii="Arial" w:hAnsi="Arial" w:cs="Arial"/>
          <w:b/>
          <w:sz w:val="28"/>
          <w:szCs w:val="24"/>
        </w:rPr>
      </w:pPr>
    </w:p>
    <w:p w14:paraId="51CA84BE" w14:textId="77777777" w:rsidR="00916D65" w:rsidRPr="00916D65" w:rsidRDefault="00916D65" w:rsidP="00916D65">
      <w:pPr>
        <w:ind w:left="5103" w:hanging="5103"/>
        <w:rPr>
          <w:rFonts w:ascii="Arial" w:hAnsi="Arial" w:cs="Arial"/>
          <w:b/>
          <w:sz w:val="28"/>
          <w:szCs w:val="28"/>
        </w:rPr>
      </w:pPr>
      <w:r w:rsidRPr="00916D65">
        <w:rPr>
          <w:rFonts w:ascii="Arial" w:hAnsi="Arial" w:cs="Arial"/>
          <w:b/>
          <w:sz w:val="28"/>
          <w:szCs w:val="24"/>
        </w:rPr>
        <w:t>Title of Course:</w:t>
      </w:r>
      <w:r w:rsidRPr="00916D65">
        <w:rPr>
          <w:rFonts w:ascii="Arial" w:hAnsi="Arial" w:cs="Arial"/>
          <w:b/>
          <w:sz w:val="28"/>
          <w:szCs w:val="24"/>
        </w:rPr>
        <w:tab/>
      </w:r>
      <w:r w:rsidRPr="00916D65">
        <w:rPr>
          <w:rFonts w:ascii="Arial" w:hAnsi="Arial" w:cs="Arial"/>
          <w:b/>
          <w:sz w:val="28"/>
          <w:szCs w:val="28"/>
        </w:rPr>
        <w:t>BEng (Hons) Civil and Infrastructure Engineering</w:t>
      </w:r>
    </w:p>
    <w:p w14:paraId="61533D92" w14:textId="77777777" w:rsidR="00916D65" w:rsidRPr="00916D65" w:rsidRDefault="00916D65" w:rsidP="00916D65">
      <w:pPr>
        <w:jc w:val="both"/>
        <w:rPr>
          <w:rFonts w:ascii="Arial" w:hAnsi="Arial" w:cs="Arial"/>
          <w:b/>
          <w:sz w:val="28"/>
          <w:szCs w:val="28"/>
        </w:rPr>
      </w:pPr>
    </w:p>
    <w:p w14:paraId="516DEDFE"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r w:rsidRPr="00916D65">
        <w:rPr>
          <w:rFonts w:ascii="Arial" w:hAnsi="Arial" w:cs="Arial"/>
          <w:b/>
          <w:sz w:val="28"/>
          <w:szCs w:val="28"/>
        </w:rPr>
        <w:tab/>
      </w:r>
    </w:p>
    <w:p w14:paraId="01500EF5" w14:textId="77777777" w:rsidR="00916D65" w:rsidRPr="00916D65" w:rsidRDefault="00916D65" w:rsidP="00916D65">
      <w:pPr>
        <w:jc w:val="both"/>
        <w:rPr>
          <w:rFonts w:ascii="Arial" w:hAnsi="Arial" w:cs="Arial"/>
          <w:b/>
          <w:sz w:val="28"/>
          <w:szCs w:val="24"/>
        </w:rPr>
      </w:pPr>
    </w:p>
    <w:p w14:paraId="775A6CC5" w14:textId="77777777" w:rsidR="00916D65" w:rsidRPr="00916D65" w:rsidRDefault="00916D65" w:rsidP="00916D65">
      <w:pPr>
        <w:jc w:val="both"/>
        <w:rPr>
          <w:rFonts w:ascii="Arial" w:hAnsi="Arial" w:cs="Arial"/>
          <w:b/>
          <w:sz w:val="28"/>
          <w:szCs w:val="24"/>
        </w:rPr>
      </w:pPr>
      <w:r w:rsidRPr="00916D65">
        <w:rPr>
          <w:rFonts w:ascii="Arial" w:hAnsi="Arial" w:cs="Arial"/>
          <w:b/>
          <w:sz w:val="28"/>
          <w:szCs w:val="24"/>
        </w:rPr>
        <w:t>Date Specification Produced:</w:t>
      </w:r>
      <w:r w:rsidRPr="00916D65">
        <w:rPr>
          <w:rFonts w:ascii="Arial" w:hAnsi="Arial" w:cs="Arial"/>
          <w:b/>
          <w:sz w:val="28"/>
          <w:szCs w:val="24"/>
        </w:rPr>
        <w:tab/>
      </w:r>
      <w:r w:rsidRPr="00916D65">
        <w:rPr>
          <w:rFonts w:ascii="Arial" w:hAnsi="Arial" w:cs="Arial"/>
          <w:b/>
          <w:sz w:val="28"/>
          <w:szCs w:val="24"/>
        </w:rPr>
        <w:tab/>
        <w:t>July 2017</w:t>
      </w:r>
    </w:p>
    <w:p w14:paraId="630BC25E" w14:textId="77777777" w:rsidR="00916D65" w:rsidRPr="00916D65" w:rsidRDefault="00916D65" w:rsidP="00916D65">
      <w:pPr>
        <w:jc w:val="both"/>
        <w:rPr>
          <w:rFonts w:ascii="Arial" w:hAnsi="Arial" w:cs="Arial"/>
          <w:b/>
          <w:sz w:val="28"/>
          <w:szCs w:val="24"/>
        </w:rPr>
      </w:pPr>
    </w:p>
    <w:p w14:paraId="552C7ED1" w14:textId="77777777" w:rsidR="00916D65" w:rsidRPr="00916D65" w:rsidRDefault="00916D65" w:rsidP="00916D65">
      <w:pPr>
        <w:jc w:val="both"/>
        <w:rPr>
          <w:rFonts w:ascii="Arial" w:hAnsi="Arial" w:cs="Arial"/>
          <w:b/>
          <w:sz w:val="28"/>
          <w:szCs w:val="24"/>
        </w:rPr>
      </w:pPr>
    </w:p>
    <w:p w14:paraId="2709FCA2" w14:textId="77777777" w:rsidR="00916D65" w:rsidRPr="00916D65" w:rsidRDefault="00916D65" w:rsidP="00916D65">
      <w:pPr>
        <w:jc w:val="both"/>
        <w:rPr>
          <w:rFonts w:ascii="Arial" w:hAnsi="Arial" w:cs="Arial"/>
          <w:b/>
          <w:szCs w:val="24"/>
        </w:rPr>
      </w:pPr>
      <w:r w:rsidRPr="00916D65">
        <w:rPr>
          <w:rFonts w:ascii="Arial" w:hAnsi="Arial" w:cs="Arial"/>
          <w:b/>
          <w:sz w:val="28"/>
          <w:szCs w:val="24"/>
        </w:rPr>
        <w:t>Date Specification Last Revised:</w:t>
      </w:r>
      <w:r w:rsidRPr="00916D65">
        <w:rPr>
          <w:rFonts w:ascii="Arial" w:hAnsi="Arial" w:cs="Arial"/>
          <w:b/>
          <w:sz w:val="28"/>
          <w:szCs w:val="24"/>
        </w:rPr>
        <w:tab/>
      </w:r>
      <w:r>
        <w:rPr>
          <w:rFonts w:ascii="Arial" w:hAnsi="Arial" w:cs="Arial"/>
          <w:b/>
          <w:sz w:val="28"/>
          <w:szCs w:val="24"/>
        </w:rPr>
        <w:t xml:space="preserve">July 2018 </w:t>
      </w:r>
      <w:r w:rsidRPr="00916D65">
        <w:rPr>
          <w:rFonts w:ascii="Arial" w:hAnsi="Arial" w:cs="Arial"/>
          <w:sz w:val="28"/>
          <w:szCs w:val="24"/>
        </w:rPr>
        <w:t xml:space="preserve"> </w:t>
      </w:r>
    </w:p>
    <w:p w14:paraId="452D8B1F" w14:textId="77777777" w:rsidR="00916D65" w:rsidRPr="00916D65" w:rsidRDefault="00916D65" w:rsidP="00916D65">
      <w:pPr>
        <w:jc w:val="both"/>
        <w:rPr>
          <w:rFonts w:ascii="Arial" w:hAnsi="Arial" w:cs="Arial"/>
          <w:b/>
          <w:szCs w:val="24"/>
        </w:rPr>
      </w:pPr>
    </w:p>
    <w:p w14:paraId="7F3F0DE8" w14:textId="77777777" w:rsidR="00916D65" w:rsidRPr="00916D65" w:rsidRDefault="00916D65" w:rsidP="00916D65">
      <w:pPr>
        <w:jc w:val="both"/>
        <w:rPr>
          <w:rFonts w:ascii="Arial" w:hAnsi="Arial" w:cs="Arial"/>
          <w:b/>
          <w:szCs w:val="24"/>
        </w:rPr>
      </w:pPr>
    </w:p>
    <w:p w14:paraId="310581D5" w14:textId="77777777" w:rsidR="00916D65" w:rsidRPr="00916D65" w:rsidRDefault="00916D65" w:rsidP="00916D65">
      <w:pPr>
        <w:jc w:val="both"/>
        <w:rPr>
          <w:rFonts w:ascii="Arial" w:hAnsi="Arial" w:cs="Arial"/>
          <w:b/>
          <w:szCs w:val="24"/>
        </w:rPr>
      </w:pPr>
    </w:p>
    <w:p w14:paraId="3B52884B" w14:textId="77777777" w:rsidR="00916D65" w:rsidRPr="00916D65" w:rsidRDefault="00916D65" w:rsidP="00916D65">
      <w:pPr>
        <w:jc w:val="both"/>
        <w:rPr>
          <w:rFonts w:ascii="Arial" w:hAnsi="Arial" w:cs="Arial"/>
          <w:b/>
          <w:szCs w:val="24"/>
        </w:rPr>
      </w:pPr>
    </w:p>
    <w:p w14:paraId="68437CC3" w14:textId="77777777" w:rsidR="00916D65" w:rsidRPr="00916D65" w:rsidRDefault="00916D65" w:rsidP="00916D65">
      <w:pPr>
        <w:jc w:val="both"/>
        <w:rPr>
          <w:rFonts w:ascii="Arial" w:hAnsi="Arial" w:cs="Arial"/>
          <w:szCs w:val="24"/>
        </w:rPr>
      </w:pPr>
      <w:r w:rsidRPr="00916D65">
        <w:rPr>
          <w:rFonts w:ascii="Arial" w:hAnsi="Arial" w:cs="Arial"/>
          <w:szCs w:val="24"/>
        </w:rPr>
        <w:br w:type="page"/>
      </w:r>
    </w:p>
    <w:p w14:paraId="001624AD" w14:textId="77777777" w:rsidR="00916D65" w:rsidRPr="00916D65" w:rsidRDefault="00916D65" w:rsidP="00916D65">
      <w:pPr>
        <w:jc w:val="both"/>
        <w:rPr>
          <w:rFonts w:ascii="Arial" w:hAnsi="Arial" w:cs="Arial"/>
          <w:szCs w:val="24"/>
        </w:rPr>
      </w:pPr>
      <w:r w:rsidRPr="00916D65">
        <w:rPr>
          <w:rFonts w:ascii="Arial" w:hAnsi="Arial" w:cs="Arial"/>
          <w:szCs w:val="24"/>
        </w:rPr>
        <w:lastRenderedPageBreak/>
        <w:t>This Programme Specification</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Programme Specification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6C89C089" w14:textId="77777777" w:rsidR="00916D65" w:rsidRPr="00916D65" w:rsidRDefault="00916D65" w:rsidP="00916D65">
      <w:pPr>
        <w:jc w:val="both"/>
        <w:rPr>
          <w:rFonts w:ascii="Arial" w:hAnsi="Arial" w:cs="Arial"/>
          <w:szCs w:val="24"/>
        </w:rPr>
      </w:pPr>
    </w:p>
    <w:p w14:paraId="7BAC30BE" w14:textId="77777777" w:rsidR="00916D65" w:rsidRPr="00916D65" w:rsidRDefault="00916D65" w:rsidP="00916D65">
      <w:pPr>
        <w:jc w:val="both"/>
        <w:rPr>
          <w:rFonts w:ascii="Arial" w:hAnsi="Arial" w:cs="Arial"/>
          <w:szCs w:val="24"/>
        </w:rPr>
      </w:pPr>
      <w:r w:rsidRPr="00916D65">
        <w:rPr>
          <w:rFonts w:ascii="Arial" w:hAnsi="Arial" w:cs="Arial"/>
          <w:i/>
          <w:szCs w:val="24"/>
        </w:rPr>
        <w:t xml:space="preserve">Examples of completed programme specifications can be found on the </w:t>
      </w:r>
      <w:hyperlink r:id="rId11" w:history="1">
        <w:r w:rsidRPr="00916D65">
          <w:rPr>
            <w:rFonts w:ascii="Arial" w:hAnsi="Arial" w:cs="Arial"/>
            <w:i/>
            <w:color w:val="548DD4"/>
            <w:szCs w:val="24"/>
            <w:u w:val="single"/>
          </w:rPr>
          <w:t>KU Programme Specification Archive</w:t>
        </w:r>
      </w:hyperlink>
    </w:p>
    <w:p w14:paraId="17D6E2EF" w14:textId="77777777" w:rsidR="00916D65" w:rsidRPr="00916D65" w:rsidRDefault="00916D65" w:rsidP="00916D65">
      <w:pPr>
        <w:jc w:val="both"/>
        <w:rPr>
          <w:rFonts w:ascii="Arial" w:hAnsi="Arial" w:cs="Arial"/>
          <w:b/>
          <w:szCs w:val="24"/>
        </w:rPr>
      </w:pPr>
      <w:r w:rsidRPr="00916D65">
        <w:rPr>
          <w:rFonts w:ascii="Arial" w:hAnsi="Arial" w:cs="Arial"/>
          <w:b/>
          <w:szCs w:val="24"/>
        </w:rPr>
        <w:br w:type="page"/>
      </w:r>
      <w:r w:rsidRPr="00916D65">
        <w:rPr>
          <w:rFonts w:ascii="Arial" w:hAnsi="Arial" w:cs="Arial"/>
          <w:b/>
          <w:szCs w:val="24"/>
        </w:rPr>
        <w:lastRenderedPageBreak/>
        <w:t>SECTION 1:</w:t>
      </w:r>
      <w:r w:rsidRPr="00916D65">
        <w:rPr>
          <w:rFonts w:ascii="Arial" w:hAnsi="Arial" w:cs="Arial"/>
          <w:b/>
          <w:szCs w:val="24"/>
        </w:rPr>
        <w:tab/>
        <w:t>GENERAL INFORMATION</w:t>
      </w:r>
    </w:p>
    <w:p w14:paraId="29CCB2AF"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916D65" w14:paraId="47175AEE" w14:textId="77777777" w:rsidTr="00024BF1">
        <w:tc>
          <w:tcPr>
            <w:tcW w:w="3510" w:type="dxa"/>
          </w:tcPr>
          <w:p w14:paraId="2CEF9E78" w14:textId="77777777" w:rsidR="00916D65" w:rsidRPr="00916D65" w:rsidRDefault="00916D65" w:rsidP="00916D65">
            <w:pPr>
              <w:jc w:val="both"/>
              <w:rPr>
                <w:rFonts w:ascii="Arial" w:hAnsi="Arial" w:cs="Arial"/>
                <w:b/>
                <w:szCs w:val="24"/>
              </w:rPr>
            </w:pPr>
            <w:r w:rsidRPr="00916D65">
              <w:rPr>
                <w:rFonts w:ascii="Arial" w:hAnsi="Arial" w:cs="Arial"/>
                <w:b/>
                <w:szCs w:val="24"/>
              </w:rPr>
              <w:t>Title:</w:t>
            </w:r>
          </w:p>
        </w:tc>
        <w:tc>
          <w:tcPr>
            <w:tcW w:w="5732" w:type="dxa"/>
          </w:tcPr>
          <w:p w14:paraId="7F9F3296" w14:textId="77777777" w:rsidR="00916D65" w:rsidRPr="00916D65" w:rsidRDefault="00916D65" w:rsidP="00916D65">
            <w:pPr>
              <w:jc w:val="both"/>
              <w:rPr>
                <w:rFonts w:ascii="Arial" w:hAnsi="Arial" w:cs="Arial"/>
                <w:szCs w:val="24"/>
              </w:rPr>
            </w:pPr>
            <w:r w:rsidRPr="00916D65">
              <w:rPr>
                <w:rFonts w:ascii="Arial" w:hAnsi="Arial" w:cs="Arial"/>
                <w:szCs w:val="24"/>
              </w:rPr>
              <w:t xml:space="preserve">BEng (Hons) Civil and Infrastructure Engineering </w:t>
            </w:r>
          </w:p>
          <w:p w14:paraId="1964B242" w14:textId="77777777" w:rsidR="00916D65" w:rsidRPr="00916D65" w:rsidRDefault="00916D65" w:rsidP="00916D65">
            <w:pPr>
              <w:jc w:val="both"/>
              <w:rPr>
                <w:rFonts w:ascii="Arial" w:hAnsi="Arial" w:cs="Arial"/>
                <w:szCs w:val="24"/>
              </w:rPr>
            </w:pPr>
          </w:p>
        </w:tc>
      </w:tr>
      <w:tr w:rsidR="00916D65" w:rsidRPr="00916D65" w14:paraId="1BC473DD" w14:textId="77777777" w:rsidTr="00024BF1">
        <w:tc>
          <w:tcPr>
            <w:tcW w:w="3510" w:type="dxa"/>
          </w:tcPr>
          <w:p w14:paraId="660824D7" w14:textId="77777777" w:rsidR="00916D65" w:rsidRPr="00916D65" w:rsidRDefault="00916D65" w:rsidP="00916D65">
            <w:pPr>
              <w:jc w:val="both"/>
              <w:rPr>
                <w:rFonts w:ascii="Arial" w:hAnsi="Arial" w:cs="Arial"/>
                <w:b/>
                <w:szCs w:val="24"/>
              </w:rPr>
            </w:pPr>
            <w:r w:rsidRPr="00916D65">
              <w:rPr>
                <w:rFonts w:ascii="Arial" w:hAnsi="Arial" w:cs="Arial"/>
                <w:b/>
                <w:szCs w:val="24"/>
              </w:rPr>
              <w:t>Awarding Institution:</w:t>
            </w:r>
          </w:p>
          <w:p w14:paraId="617A37C7" w14:textId="77777777" w:rsidR="00916D65" w:rsidRPr="00916D65" w:rsidRDefault="00916D65" w:rsidP="00916D65">
            <w:pPr>
              <w:jc w:val="both"/>
              <w:rPr>
                <w:rFonts w:ascii="Arial" w:hAnsi="Arial" w:cs="Arial"/>
                <w:b/>
                <w:szCs w:val="24"/>
              </w:rPr>
            </w:pPr>
          </w:p>
        </w:tc>
        <w:tc>
          <w:tcPr>
            <w:tcW w:w="5732" w:type="dxa"/>
          </w:tcPr>
          <w:p w14:paraId="28BAA7CF" w14:textId="77777777" w:rsidR="00916D65" w:rsidRPr="00916D65" w:rsidRDefault="00916D65" w:rsidP="00916D65">
            <w:pPr>
              <w:jc w:val="both"/>
              <w:rPr>
                <w:rFonts w:ascii="Arial" w:hAnsi="Arial" w:cs="Arial"/>
                <w:szCs w:val="24"/>
              </w:rPr>
            </w:pPr>
            <w:r w:rsidRPr="00916D65">
              <w:rPr>
                <w:rFonts w:ascii="Arial" w:hAnsi="Arial" w:cs="Arial"/>
                <w:szCs w:val="24"/>
              </w:rPr>
              <w:t>Kingston University</w:t>
            </w:r>
          </w:p>
        </w:tc>
      </w:tr>
      <w:tr w:rsidR="00916D65" w:rsidRPr="00916D65" w14:paraId="6B9A01A3" w14:textId="77777777" w:rsidTr="00024BF1">
        <w:tc>
          <w:tcPr>
            <w:tcW w:w="3510" w:type="dxa"/>
          </w:tcPr>
          <w:p w14:paraId="5A9D9995" w14:textId="77777777" w:rsidR="00916D65" w:rsidRPr="00916D65" w:rsidRDefault="00916D65" w:rsidP="00916D65">
            <w:pPr>
              <w:jc w:val="both"/>
              <w:rPr>
                <w:rFonts w:ascii="Arial" w:hAnsi="Arial" w:cs="Arial"/>
                <w:b/>
                <w:szCs w:val="24"/>
              </w:rPr>
            </w:pPr>
            <w:r w:rsidRPr="00916D65">
              <w:rPr>
                <w:rFonts w:ascii="Arial" w:hAnsi="Arial" w:cs="Arial"/>
                <w:b/>
                <w:szCs w:val="24"/>
              </w:rPr>
              <w:t>Teaching Institution:</w:t>
            </w:r>
          </w:p>
          <w:p w14:paraId="6B19E116" w14:textId="77777777" w:rsidR="00916D65" w:rsidRPr="00916D65" w:rsidRDefault="00916D65" w:rsidP="00916D65">
            <w:pPr>
              <w:jc w:val="both"/>
              <w:rPr>
                <w:rFonts w:ascii="Arial" w:hAnsi="Arial" w:cs="Arial"/>
                <w:b/>
                <w:szCs w:val="24"/>
              </w:rPr>
            </w:pPr>
          </w:p>
        </w:tc>
        <w:tc>
          <w:tcPr>
            <w:tcW w:w="5732" w:type="dxa"/>
          </w:tcPr>
          <w:p w14:paraId="5ADD01C6" w14:textId="77777777" w:rsidR="00916D65" w:rsidRPr="00916D65" w:rsidRDefault="00916D65" w:rsidP="00916D65">
            <w:pPr>
              <w:jc w:val="both"/>
              <w:rPr>
                <w:rFonts w:ascii="Arial" w:hAnsi="Arial" w:cs="Arial"/>
                <w:color w:val="FF0000"/>
                <w:szCs w:val="24"/>
              </w:rPr>
            </w:pPr>
            <w:r w:rsidRPr="00916D65">
              <w:rPr>
                <w:rFonts w:ascii="Arial" w:hAnsi="Arial" w:cs="Arial"/>
                <w:szCs w:val="24"/>
              </w:rPr>
              <w:t>Kingston University</w:t>
            </w:r>
          </w:p>
        </w:tc>
      </w:tr>
      <w:tr w:rsidR="00916D65" w:rsidRPr="00916D65" w14:paraId="1DBB247D" w14:textId="77777777" w:rsidTr="00024BF1">
        <w:tc>
          <w:tcPr>
            <w:tcW w:w="3510" w:type="dxa"/>
          </w:tcPr>
          <w:p w14:paraId="0E3DBBF6" w14:textId="77777777" w:rsidR="00916D65" w:rsidRPr="00916D65" w:rsidRDefault="00916D65" w:rsidP="00916D65">
            <w:pPr>
              <w:jc w:val="both"/>
              <w:rPr>
                <w:rFonts w:ascii="Arial" w:hAnsi="Arial" w:cs="Arial"/>
                <w:b/>
                <w:szCs w:val="24"/>
              </w:rPr>
            </w:pPr>
            <w:r w:rsidRPr="00916D65">
              <w:rPr>
                <w:rFonts w:ascii="Arial" w:hAnsi="Arial" w:cs="Arial"/>
                <w:b/>
                <w:szCs w:val="24"/>
              </w:rPr>
              <w:t>Location:</w:t>
            </w:r>
          </w:p>
        </w:tc>
        <w:tc>
          <w:tcPr>
            <w:tcW w:w="5732" w:type="dxa"/>
          </w:tcPr>
          <w:p w14:paraId="716075A6" w14:textId="77777777" w:rsidR="00916D65" w:rsidRPr="00916D65" w:rsidRDefault="00916D65" w:rsidP="00916D65">
            <w:pPr>
              <w:jc w:val="both"/>
              <w:rPr>
                <w:rFonts w:ascii="Arial" w:hAnsi="Arial" w:cs="Arial"/>
                <w:i/>
                <w:color w:val="FF0000"/>
              </w:rPr>
            </w:pPr>
            <w:r w:rsidRPr="00916D65">
              <w:rPr>
                <w:rFonts w:ascii="Arial" w:hAnsi="Arial" w:cs="Arial"/>
              </w:rPr>
              <w:t>Penrhyn Road Campus, Kingston</w:t>
            </w:r>
          </w:p>
          <w:p w14:paraId="1C8E64BB" w14:textId="77777777" w:rsidR="00916D65" w:rsidRPr="00916D65" w:rsidRDefault="00916D65" w:rsidP="00916D65">
            <w:pPr>
              <w:jc w:val="both"/>
              <w:rPr>
                <w:rFonts w:ascii="Arial" w:hAnsi="Arial" w:cs="Arial"/>
                <w:color w:val="FF0000"/>
                <w:szCs w:val="24"/>
              </w:rPr>
            </w:pPr>
          </w:p>
        </w:tc>
      </w:tr>
      <w:tr w:rsidR="00916D65" w:rsidRPr="00916D65" w14:paraId="5B929E12" w14:textId="77777777" w:rsidTr="00024BF1">
        <w:tc>
          <w:tcPr>
            <w:tcW w:w="3510" w:type="dxa"/>
          </w:tcPr>
          <w:p w14:paraId="2F739EFC" w14:textId="77777777" w:rsidR="00916D65" w:rsidRPr="00916D65" w:rsidRDefault="00916D65" w:rsidP="00916D65">
            <w:pPr>
              <w:jc w:val="both"/>
              <w:rPr>
                <w:rFonts w:ascii="Arial" w:hAnsi="Arial" w:cs="Arial"/>
                <w:b/>
                <w:szCs w:val="24"/>
              </w:rPr>
            </w:pPr>
            <w:r w:rsidRPr="00916D65">
              <w:rPr>
                <w:rFonts w:ascii="Arial" w:hAnsi="Arial" w:cs="Arial"/>
                <w:b/>
                <w:szCs w:val="24"/>
              </w:rPr>
              <w:t>Programme Accredited by:</w:t>
            </w:r>
          </w:p>
          <w:p w14:paraId="01A6FFA5" w14:textId="77777777" w:rsidR="00916D65" w:rsidRPr="00916D65" w:rsidRDefault="00916D65" w:rsidP="00916D65">
            <w:pPr>
              <w:jc w:val="both"/>
              <w:rPr>
                <w:rFonts w:ascii="Arial" w:hAnsi="Arial" w:cs="Arial"/>
                <w:b/>
                <w:szCs w:val="24"/>
              </w:rPr>
            </w:pPr>
          </w:p>
        </w:tc>
        <w:tc>
          <w:tcPr>
            <w:tcW w:w="5732" w:type="dxa"/>
          </w:tcPr>
          <w:p w14:paraId="7EAA0519" w14:textId="77777777" w:rsidR="00916D65" w:rsidRPr="00916D65" w:rsidRDefault="00916D65" w:rsidP="00916D65">
            <w:pPr>
              <w:jc w:val="both"/>
              <w:rPr>
                <w:rFonts w:ascii="Arial" w:hAnsi="Arial" w:cs="Arial"/>
              </w:rPr>
            </w:pPr>
            <w:r w:rsidRPr="00916D65">
              <w:rPr>
                <w:rFonts w:ascii="Arial" w:hAnsi="Arial" w:cs="Arial"/>
              </w:rPr>
              <w:t>Programme is accredited by  the Joint Board of Moderators (JBM); comprising the Institution of Civil Engineers, the Institution of Structural Engineers, the Chartered Institution of Highways and Transportation, and the Institute of Highway Engineers.</w:t>
            </w:r>
          </w:p>
        </w:tc>
      </w:tr>
    </w:tbl>
    <w:p w14:paraId="22C70603" w14:textId="77777777" w:rsidR="00916D65" w:rsidRPr="00916D65" w:rsidRDefault="00916D65" w:rsidP="00916D65">
      <w:pPr>
        <w:jc w:val="both"/>
        <w:rPr>
          <w:rFonts w:ascii="Arial" w:hAnsi="Arial" w:cs="Arial"/>
          <w:b/>
          <w:szCs w:val="24"/>
        </w:rPr>
      </w:pPr>
    </w:p>
    <w:p w14:paraId="483E6307" w14:textId="77777777" w:rsidR="00916D65" w:rsidRPr="00916D65" w:rsidRDefault="00916D65" w:rsidP="00916D65">
      <w:pPr>
        <w:jc w:val="both"/>
        <w:rPr>
          <w:rFonts w:ascii="Arial" w:hAnsi="Arial" w:cs="Arial"/>
          <w:b/>
          <w:szCs w:val="24"/>
        </w:rPr>
      </w:pPr>
      <w:r w:rsidRPr="00916D65">
        <w:rPr>
          <w:rFonts w:ascii="Arial" w:hAnsi="Arial" w:cs="Arial"/>
          <w:b/>
          <w:szCs w:val="24"/>
        </w:rPr>
        <w:t>SECTION2: THE PROGRAMME</w:t>
      </w:r>
    </w:p>
    <w:p w14:paraId="1C69D764" w14:textId="77777777" w:rsidR="00916D65" w:rsidRPr="00916D65" w:rsidRDefault="00916D65" w:rsidP="00916D65">
      <w:pPr>
        <w:jc w:val="both"/>
        <w:rPr>
          <w:rFonts w:ascii="Arial" w:hAnsi="Arial" w:cs="Arial"/>
          <w:b/>
          <w:szCs w:val="24"/>
        </w:rPr>
      </w:pPr>
    </w:p>
    <w:p w14:paraId="2378D49F"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Programme Introduction</w:t>
      </w:r>
    </w:p>
    <w:p w14:paraId="6D81A190" w14:textId="77777777" w:rsidR="00916D65" w:rsidRPr="00916D65" w:rsidRDefault="00916D65" w:rsidP="00916D65">
      <w:pPr>
        <w:jc w:val="both"/>
        <w:rPr>
          <w:rFonts w:ascii="Arial" w:hAnsi="Arial" w:cs="Arial"/>
          <w:szCs w:val="24"/>
        </w:rPr>
      </w:pPr>
    </w:p>
    <w:p w14:paraId="21200E4C" w14:textId="77777777" w:rsidR="00916D65" w:rsidRPr="00916D65" w:rsidRDefault="00916D65" w:rsidP="00916D65">
      <w:pPr>
        <w:jc w:val="both"/>
        <w:rPr>
          <w:rFonts w:ascii="Arial" w:hAnsi="Arial" w:cs="Arial"/>
          <w:lang w:val="en"/>
        </w:rPr>
      </w:pPr>
      <w:r w:rsidRPr="00916D65">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916D65">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6 respectively.</w:t>
      </w:r>
    </w:p>
    <w:p w14:paraId="65D12C2F" w14:textId="77777777" w:rsidR="00916D65" w:rsidRPr="00916D65" w:rsidRDefault="00916D65" w:rsidP="00916D65">
      <w:pPr>
        <w:jc w:val="both"/>
        <w:rPr>
          <w:rFonts w:ascii="Arial" w:hAnsi="Arial" w:cs="Arial"/>
        </w:rPr>
      </w:pPr>
    </w:p>
    <w:p w14:paraId="2498F838" w14:textId="77777777" w:rsidR="00916D65" w:rsidRPr="00916D65" w:rsidRDefault="00916D65" w:rsidP="00916D65">
      <w:pPr>
        <w:jc w:val="both"/>
        <w:rPr>
          <w:rFonts w:ascii="Arial" w:hAnsi="Arial" w:cs="Arial"/>
        </w:rPr>
      </w:pPr>
      <w:r w:rsidRPr="00916D65">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(IEng) with the possibility of studying a further year for an accredited Master degree to become qualified for the Chartered status (CEng).</w:t>
      </w:r>
    </w:p>
    <w:p w14:paraId="1B773A76" w14:textId="77777777" w:rsidR="00916D65" w:rsidRPr="00916D65" w:rsidRDefault="00916D65" w:rsidP="00916D65">
      <w:pPr>
        <w:rPr>
          <w:rFonts w:ascii="Arial" w:hAnsi="Arial" w:cs="Arial"/>
        </w:rPr>
      </w:pPr>
    </w:p>
    <w:p w14:paraId="480A8A99" w14:textId="77777777" w:rsidR="00916D65" w:rsidRPr="00916D65" w:rsidRDefault="00916D65" w:rsidP="00916D65">
      <w:pPr>
        <w:rPr>
          <w:rFonts w:ascii="Arial" w:hAnsi="Arial" w:cs="Arial"/>
        </w:rPr>
      </w:pPr>
      <w:r w:rsidRPr="00916D65">
        <w:rPr>
          <w:rFonts w:ascii="Arial" w:hAnsi="Arial" w:cs="Arial"/>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KU Talent also provides classes on Professional Communication, Time and Self-Management and Identifying and Articulating Skills.  The School’s Industrial Advisory Board members and other invited industry experts also support students’ employability via </w:t>
      </w:r>
      <w:r w:rsidRPr="00916D65">
        <w:rPr>
          <w:rFonts w:ascii="Arial" w:hAnsi="Arial" w:cs="Arial"/>
        </w:rPr>
        <w:lastRenderedPageBreak/>
        <w:t>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5773DF3B" w14:textId="77777777" w:rsidR="00916D65" w:rsidRPr="00916D65" w:rsidRDefault="00916D65" w:rsidP="00916D65">
      <w:pPr>
        <w:jc w:val="both"/>
        <w:rPr>
          <w:rFonts w:ascii="Arial" w:hAnsi="Arial" w:cs="Arial"/>
        </w:rPr>
      </w:pPr>
    </w:p>
    <w:p w14:paraId="1347B77F" w14:textId="77777777" w:rsidR="00916D65" w:rsidRPr="00916D65" w:rsidRDefault="00916D65" w:rsidP="00916D65">
      <w:pPr>
        <w:jc w:val="both"/>
        <w:rPr>
          <w:rFonts w:ascii="Arial" w:hAnsi="Arial" w:cs="Arial"/>
        </w:rPr>
      </w:pPr>
      <w:r w:rsidRPr="00916D65">
        <w:rPr>
          <w:rFonts w:ascii="Arial" w:hAnsi="Arial" w:cs="Arial"/>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916D65">
        <w:rPr>
          <w:rFonts w:ascii="Arial" w:hAnsi="Arial" w:cs="Arial"/>
          <w:b/>
        </w:rPr>
        <w:t>engineering surveying</w:t>
      </w:r>
      <w:r w:rsidRPr="00916D65">
        <w:rPr>
          <w:rFonts w:ascii="Arial" w:hAnsi="Arial" w:cs="Arial"/>
        </w:rPr>
        <w:t xml:space="preserve"> (surveying and setting out of a road using modern equipment currently held at Sussex University) at the conclusion of level 4 and two associated with geotechnical and water engineering challenges at level 5 (currently to the </w:t>
      </w:r>
      <w:r w:rsidRPr="00916D65">
        <w:rPr>
          <w:rFonts w:ascii="Arial" w:hAnsi="Arial" w:cs="Arial"/>
          <w:b/>
        </w:rPr>
        <w:t>Lake District</w:t>
      </w:r>
      <w:r w:rsidRPr="00916D65">
        <w:rPr>
          <w:rFonts w:ascii="Arial" w:hAnsi="Arial" w:cs="Arial"/>
        </w:rPr>
        <w:t xml:space="preserve"> where geological features and built infrastructure are examined in order to deepen understanding of how the natural ground and geological processes affect construction in civil engineering) and level 6 (currently to the </w:t>
      </w:r>
      <w:r w:rsidRPr="00916D65">
        <w:rPr>
          <w:rFonts w:ascii="Arial" w:hAnsi="Arial" w:cs="Arial"/>
          <w:b/>
        </w:rPr>
        <w:t xml:space="preserve">Isle of Wight </w:t>
      </w:r>
      <w:r w:rsidRPr="00916D65">
        <w:rPr>
          <w:rFonts w:ascii="Arial" w:hAnsi="Arial" w:cs="Arial"/>
        </w:rPr>
        <w:t>where coastal engineering and coastal processes, focussing on coastal landslips and erosion, as well as sustainable methods for managing these processes are studied).</w:t>
      </w:r>
    </w:p>
    <w:p w14:paraId="41574D8A" w14:textId="77777777" w:rsidR="00916D65" w:rsidRPr="00916D65" w:rsidRDefault="00916D65" w:rsidP="00916D65">
      <w:pPr>
        <w:jc w:val="both"/>
        <w:rPr>
          <w:rFonts w:ascii="Arial" w:hAnsi="Arial" w:cs="Arial"/>
        </w:rPr>
      </w:pPr>
    </w:p>
    <w:p w14:paraId="4D468F22" w14:textId="77777777" w:rsidR="00916D65" w:rsidRPr="00916D65" w:rsidRDefault="00916D65" w:rsidP="00916D65">
      <w:pPr>
        <w:jc w:val="both"/>
        <w:rPr>
          <w:rFonts w:ascii="Arial" w:hAnsi="Arial" w:cs="Arial"/>
        </w:rPr>
      </w:pPr>
      <w:r w:rsidRPr="00916D65">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26EDE9B0" w14:textId="77777777" w:rsidR="00916D65" w:rsidRPr="00916D65" w:rsidRDefault="00916D65" w:rsidP="00916D65">
      <w:pPr>
        <w:jc w:val="both"/>
        <w:rPr>
          <w:rFonts w:ascii="Arial" w:hAnsi="Arial" w:cs="Arial"/>
        </w:rPr>
      </w:pPr>
    </w:p>
    <w:p w14:paraId="102AD2B7" w14:textId="77777777" w:rsidR="00916D65" w:rsidRPr="00916D65" w:rsidRDefault="00916D65" w:rsidP="00916D65">
      <w:pPr>
        <w:jc w:val="both"/>
        <w:rPr>
          <w:rFonts w:ascii="Arial" w:hAnsi="Arial" w:cs="Arial"/>
        </w:rPr>
      </w:pPr>
      <w:r w:rsidRPr="00916D65">
        <w:rPr>
          <w:rFonts w:ascii="Arial" w:hAnsi="Arial" w:cs="Arial"/>
        </w:rPr>
        <w:t>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55E27EC9" w14:textId="77777777" w:rsidR="00916D65" w:rsidRPr="00916D65" w:rsidRDefault="00916D65" w:rsidP="00916D65">
      <w:pPr>
        <w:jc w:val="both"/>
        <w:rPr>
          <w:rFonts w:ascii="Arial" w:hAnsi="Arial" w:cs="Arial"/>
        </w:rPr>
      </w:pPr>
    </w:p>
    <w:p w14:paraId="6D26C9B9" w14:textId="77777777" w:rsidR="00916D65" w:rsidRPr="00916D65" w:rsidRDefault="00916D65" w:rsidP="00916D65">
      <w:pPr>
        <w:jc w:val="both"/>
        <w:rPr>
          <w:rFonts w:ascii="Arial" w:hAnsi="Arial" w:cs="Arial"/>
        </w:rPr>
      </w:pPr>
      <w:r w:rsidRPr="00916D65">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04159CD8" w14:textId="77777777" w:rsidR="00916D65" w:rsidRPr="00916D65" w:rsidRDefault="00916D65" w:rsidP="00916D65">
      <w:pPr>
        <w:jc w:val="both"/>
        <w:rPr>
          <w:rFonts w:ascii="Arial" w:hAnsi="Arial" w:cs="Arial"/>
        </w:rPr>
      </w:pPr>
    </w:p>
    <w:p w14:paraId="4C2ECDD4" w14:textId="77777777" w:rsidR="00916D65" w:rsidRPr="00916D65" w:rsidRDefault="00916D65" w:rsidP="00916D65">
      <w:pPr>
        <w:jc w:val="both"/>
        <w:rPr>
          <w:rFonts w:ascii="Arial" w:hAnsi="Arial" w:cs="Arial"/>
        </w:rPr>
      </w:pPr>
      <w:r w:rsidRPr="00916D65">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3A9B232B" w14:textId="77777777" w:rsidR="00916D65" w:rsidRPr="00916D65" w:rsidRDefault="00916D65" w:rsidP="00916D65">
      <w:pPr>
        <w:jc w:val="both"/>
        <w:rPr>
          <w:rFonts w:ascii="Arial" w:hAnsi="Arial" w:cs="Arial"/>
        </w:rPr>
      </w:pPr>
    </w:p>
    <w:p w14:paraId="6CA10AB3" w14:textId="77777777" w:rsidR="00916D65" w:rsidRPr="00916D65" w:rsidRDefault="00916D65" w:rsidP="00916D65">
      <w:pPr>
        <w:jc w:val="both"/>
        <w:rPr>
          <w:rFonts w:ascii="Arial" w:hAnsi="Arial" w:cs="Arial"/>
        </w:rPr>
      </w:pPr>
      <w:r w:rsidRPr="00916D65">
        <w:rPr>
          <w:rFonts w:ascii="Arial" w:hAnsi="Arial" w:cs="Arial"/>
        </w:rPr>
        <w:lastRenderedPageBreak/>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79246C4F" w14:textId="77777777" w:rsidR="00916D65" w:rsidRDefault="00916D65" w:rsidP="00916D65">
      <w:pPr>
        <w:jc w:val="both"/>
        <w:rPr>
          <w:rFonts w:ascii="Arial" w:hAnsi="Arial" w:cs="Arial"/>
          <w:i/>
          <w:color w:val="FF0000"/>
          <w:sz w:val="24"/>
          <w:szCs w:val="24"/>
        </w:rPr>
      </w:pPr>
    </w:p>
    <w:p w14:paraId="055C1980" w14:textId="77777777" w:rsidR="00916D65" w:rsidRPr="00916D65" w:rsidRDefault="00916D65" w:rsidP="00916D65">
      <w:pPr>
        <w:jc w:val="both"/>
        <w:rPr>
          <w:rFonts w:ascii="Arial" w:hAnsi="Arial" w:cs="Arial"/>
          <w:i/>
          <w:color w:val="FF0000"/>
          <w:sz w:val="24"/>
          <w:szCs w:val="24"/>
        </w:rPr>
      </w:pPr>
    </w:p>
    <w:p w14:paraId="394AEE49"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Aims of the Course</w:t>
      </w:r>
    </w:p>
    <w:p w14:paraId="0AA4357F" w14:textId="77777777" w:rsidR="00916D65" w:rsidRPr="00916D65" w:rsidRDefault="00916D65" w:rsidP="00916D65">
      <w:pPr>
        <w:autoSpaceDE w:val="0"/>
        <w:autoSpaceDN w:val="0"/>
        <w:jc w:val="both"/>
        <w:rPr>
          <w:rFonts w:ascii="Arial" w:eastAsia="SimSun" w:hAnsi="Arial" w:cs="Arial"/>
          <w:lang w:eastAsia="zh-CN"/>
        </w:rPr>
      </w:pPr>
    </w:p>
    <w:p w14:paraId="58A50DD8"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The general aims of the programme are:</w:t>
      </w:r>
    </w:p>
    <w:p w14:paraId="4F1106F6" w14:textId="77777777" w:rsidR="00916D65" w:rsidRPr="00916D65" w:rsidRDefault="00916D65" w:rsidP="00916D65">
      <w:pPr>
        <w:autoSpaceDE w:val="0"/>
        <w:autoSpaceDN w:val="0"/>
        <w:jc w:val="both"/>
        <w:rPr>
          <w:rFonts w:ascii="Arial" w:eastAsia="SimSun" w:hAnsi="Arial" w:cs="Arial"/>
          <w:lang w:eastAsia="zh-CN"/>
        </w:rPr>
      </w:pPr>
    </w:p>
    <w:p w14:paraId="5B44EFFF" w14:textId="77777777" w:rsidR="00916D65" w:rsidRPr="00916D65" w:rsidRDefault="00916D65" w:rsidP="00916D65">
      <w:pPr>
        <w:numPr>
          <w:ilvl w:val="0"/>
          <w:numId w:val="19"/>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3333AE9" w14:textId="08676B2F" w:rsidR="00916D65" w:rsidRPr="00916D65" w:rsidRDefault="00916D65" w:rsidP="00916D65">
      <w:pPr>
        <w:autoSpaceDE w:val="0"/>
        <w:autoSpaceDN w:val="0"/>
        <w:jc w:val="both"/>
        <w:rPr>
          <w:rFonts w:ascii="Arial" w:eastAsia="SimSun" w:hAnsi="Arial" w:cs="Arial"/>
          <w:lang w:eastAsia="zh-CN"/>
        </w:rPr>
      </w:pPr>
    </w:p>
    <w:p w14:paraId="4F67C70C" w14:textId="77777777" w:rsidR="00916D65" w:rsidRPr="00916D65" w:rsidRDefault="00916D65" w:rsidP="00916D65">
      <w:pPr>
        <w:autoSpaceDE w:val="0"/>
        <w:autoSpaceDN w:val="0"/>
        <w:jc w:val="both"/>
        <w:rPr>
          <w:rFonts w:ascii="Arial" w:eastAsia="SimSun" w:hAnsi="Arial" w:cs="Arial"/>
          <w:lang w:eastAsia="zh-CN"/>
        </w:rPr>
      </w:pPr>
      <w:r w:rsidRPr="00916D65">
        <w:rPr>
          <w:rFonts w:ascii="Arial" w:eastAsia="SimSun" w:hAnsi="Arial" w:cs="Arial"/>
          <w:lang w:eastAsia="zh-CN"/>
        </w:rPr>
        <w:t xml:space="preserve">More specific aims of the programme are: </w:t>
      </w:r>
      <w:bookmarkStart w:id="0" w:name="_GoBack"/>
      <w:bookmarkEnd w:id="0"/>
    </w:p>
    <w:p w14:paraId="5B4BFF5C" w14:textId="77777777" w:rsidR="00916D65" w:rsidRPr="00916D65" w:rsidRDefault="00916D65" w:rsidP="00916D65">
      <w:pPr>
        <w:autoSpaceDE w:val="0"/>
        <w:autoSpaceDN w:val="0"/>
        <w:jc w:val="both"/>
        <w:rPr>
          <w:rFonts w:ascii="Arial" w:eastAsia="SimSun" w:hAnsi="Arial" w:cs="Arial"/>
          <w:lang w:eastAsia="zh-CN"/>
        </w:rPr>
      </w:pPr>
    </w:p>
    <w:p w14:paraId="0D904AC3"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produce graduates with the required breadth and depth of theoretical and practical knowledge of established technologies and methods in Civil Engineering;</w:t>
      </w:r>
    </w:p>
    <w:p w14:paraId="7390C240" w14:textId="77777777" w:rsidR="00916D65" w:rsidRPr="00916D65" w:rsidRDefault="00916D65" w:rsidP="00916D65">
      <w:pPr>
        <w:autoSpaceDE w:val="0"/>
        <w:autoSpaceDN w:val="0"/>
        <w:ind w:left="720"/>
        <w:jc w:val="both"/>
        <w:rPr>
          <w:rFonts w:ascii="Arial" w:eastAsia="SimSun" w:hAnsi="Arial" w:cs="Arial"/>
          <w:lang w:eastAsia="zh-CN"/>
        </w:rPr>
      </w:pPr>
    </w:p>
    <w:p w14:paraId="1378FFEC"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enable graduates to develop analytical and problem-solving skills and to evaluate evidence and assumptions to reach sound judgements and communicate these effectively;</w:t>
      </w:r>
    </w:p>
    <w:p w14:paraId="23FEBF27" w14:textId="77777777" w:rsidR="00916D65" w:rsidRPr="00916D65" w:rsidRDefault="00916D65" w:rsidP="00916D65">
      <w:pPr>
        <w:autoSpaceDE w:val="0"/>
        <w:autoSpaceDN w:val="0"/>
        <w:ind w:left="720"/>
        <w:jc w:val="both"/>
        <w:rPr>
          <w:rFonts w:ascii="Arial" w:eastAsia="SimSun" w:hAnsi="Arial" w:cs="Arial"/>
          <w:lang w:eastAsia="zh-CN"/>
        </w:rPr>
      </w:pPr>
    </w:p>
    <w:p w14:paraId="7EF7FA67"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0A4E4D50" w14:textId="77777777" w:rsidR="00916D65" w:rsidRPr="00916D65" w:rsidRDefault="00916D65" w:rsidP="00916D65">
      <w:pPr>
        <w:autoSpaceDE w:val="0"/>
        <w:autoSpaceDN w:val="0"/>
        <w:ind w:left="720"/>
        <w:jc w:val="both"/>
        <w:rPr>
          <w:rFonts w:ascii="Arial" w:eastAsia="SimSun" w:hAnsi="Arial" w:cs="Arial"/>
          <w:lang w:eastAsia="zh-CN"/>
        </w:rPr>
      </w:pPr>
    </w:p>
    <w:p w14:paraId="78F8AE55"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equip graduates with the research skills required for postgraduate study and employability skills required for work in the engineering/construction fields;</w:t>
      </w:r>
    </w:p>
    <w:p w14:paraId="7744DC86" w14:textId="77777777" w:rsidR="00916D65" w:rsidRPr="00916D65" w:rsidRDefault="00916D65" w:rsidP="00916D65">
      <w:pPr>
        <w:autoSpaceDE w:val="0"/>
        <w:autoSpaceDN w:val="0"/>
        <w:ind w:left="720"/>
        <w:jc w:val="both"/>
        <w:rPr>
          <w:rFonts w:ascii="Arial" w:eastAsia="SimSun" w:hAnsi="Arial" w:cs="Arial"/>
          <w:lang w:eastAsia="zh-CN"/>
        </w:rPr>
      </w:pPr>
    </w:p>
    <w:p w14:paraId="27CD0561" w14:textId="77777777" w:rsidR="00916D65" w:rsidRPr="00916D65" w:rsidRDefault="00916D65" w:rsidP="00916D65">
      <w:pPr>
        <w:numPr>
          <w:ilvl w:val="0"/>
          <w:numId w:val="7"/>
        </w:numPr>
        <w:spacing w:after="200"/>
        <w:ind w:left="714" w:hanging="357"/>
        <w:contextualSpacing/>
        <w:jc w:val="both"/>
        <w:rPr>
          <w:rFonts w:ascii="Arial" w:eastAsia="SimSun" w:hAnsi="Arial" w:cs="Arial"/>
          <w:lang w:eastAsia="zh-CN"/>
        </w:rPr>
      </w:pPr>
      <w:r w:rsidRPr="00916D65">
        <w:rPr>
          <w:rFonts w:ascii="Arial" w:eastAsia="SimSun" w:hAnsi="Arial" w:cs="Arial"/>
          <w:lang w:eastAsia="zh-CN"/>
        </w:rPr>
        <w:t>To furnish graduates with a firm grasp of Engineering Design, Sustainability and ‘Risk &amp; Health and Safety’ principles.</w:t>
      </w:r>
    </w:p>
    <w:p w14:paraId="7F542816" w14:textId="77777777" w:rsidR="00916D65" w:rsidRPr="00916D65" w:rsidRDefault="00916D65" w:rsidP="00916D65">
      <w:pPr>
        <w:autoSpaceDE w:val="0"/>
        <w:autoSpaceDN w:val="0"/>
        <w:ind w:left="720"/>
        <w:rPr>
          <w:rFonts w:ascii="Arial" w:eastAsia="SimSun" w:hAnsi="Arial" w:cs="Arial"/>
          <w:lang w:eastAsia="zh-CN"/>
        </w:rPr>
      </w:pPr>
    </w:p>
    <w:p w14:paraId="5A92C9A1" w14:textId="77777777" w:rsidR="00916D65" w:rsidRPr="00916D65" w:rsidRDefault="00916D65" w:rsidP="00916D65">
      <w:pPr>
        <w:numPr>
          <w:ilvl w:val="0"/>
          <w:numId w:val="7"/>
        </w:numPr>
        <w:rPr>
          <w:rFonts w:ascii="Arial" w:eastAsia="SimSun" w:hAnsi="Arial" w:cs="Arial"/>
          <w:lang w:eastAsia="zh-CN"/>
        </w:rPr>
      </w:pPr>
      <w:r w:rsidRPr="00916D65">
        <w:rPr>
          <w:rFonts w:ascii="Arial" w:eastAsia="SimSun" w:hAnsi="Arial" w:cs="Arial"/>
          <w:lang w:eastAsia="zh-CN"/>
        </w:rPr>
        <w:t>To provide graduates who have the reflective skills to recognise the need to continually develop themselves in order to exercise their Professional judgement.</w:t>
      </w:r>
    </w:p>
    <w:p w14:paraId="4C4E0638" w14:textId="77777777" w:rsidR="00916D65" w:rsidRPr="00916D65" w:rsidRDefault="00916D65" w:rsidP="00916D65">
      <w:pPr>
        <w:autoSpaceDE w:val="0"/>
        <w:autoSpaceDN w:val="0"/>
        <w:jc w:val="both"/>
        <w:rPr>
          <w:rFonts w:ascii="Arial" w:eastAsia="SimSun" w:hAnsi="Arial" w:cs="Arial"/>
          <w:sz w:val="24"/>
          <w:szCs w:val="24"/>
          <w:lang w:eastAsia="zh-CN"/>
        </w:rPr>
      </w:pPr>
    </w:p>
    <w:p w14:paraId="68517F4A" w14:textId="77777777" w:rsidR="00916D65" w:rsidRPr="00916D65" w:rsidRDefault="00916D65" w:rsidP="00916D65">
      <w:pPr>
        <w:numPr>
          <w:ilvl w:val="0"/>
          <w:numId w:val="6"/>
        </w:numPr>
        <w:contextualSpacing/>
        <w:jc w:val="both"/>
        <w:rPr>
          <w:rFonts w:ascii="Arial" w:eastAsia="SimSun" w:hAnsi="Arial" w:cs="Arial"/>
          <w:sz w:val="24"/>
          <w:szCs w:val="24"/>
          <w:lang w:eastAsia="zh-CN"/>
        </w:rPr>
      </w:pPr>
      <w:r w:rsidRPr="00916D65">
        <w:rPr>
          <w:rFonts w:ascii="Arial" w:eastAsia="SimSun" w:hAnsi="Arial" w:cs="Arial"/>
          <w:b/>
          <w:sz w:val="24"/>
          <w:szCs w:val="24"/>
          <w:lang w:eastAsia="zh-CN"/>
        </w:rPr>
        <w:t>Intended</w:t>
      </w:r>
      <w:r w:rsidRPr="00916D65">
        <w:rPr>
          <w:rFonts w:ascii="Arial" w:eastAsia="SimSun" w:hAnsi="Arial" w:cs="Arial"/>
          <w:b/>
          <w:color w:val="FF0000"/>
          <w:sz w:val="24"/>
          <w:szCs w:val="24"/>
          <w:lang w:eastAsia="zh-CN"/>
        </w:rPr>
        <w:t xml:space="preserve"> </w:t>
      </w:r>
      <w:r w:rsidRPr="00916D65">
        <w:rPr>
          <w:rFonts w:ascii="Arial" w:eastAsia="SimSun" w:hAnsi="Arial" w:cs="Arial"/>
          <w:b/>
          <w:sz w:val="24"/>
          <w:szCs w:val="24"/>
          <w:lang w:eastAsia="zh-CN"/>
        </w:rPr>
        <w:t>Learning Outcomes</w:t>
      </w:r>
    </w:p>
    <w:p w14:paraId="198D17C5" w14:textId="77777777" w:rsidR="00916D65" w:rsidRPr="00916D65" w:rsidRDefault="00916D65" w:rsidP="00916D65">
      <w:pPr>
        <w:jc w:val="both"/>
        <w:rPr>
          <w:rFonts w:ascii="Arial" w:hAnsi="Arial" w:cs="Arial"/>
          <w:szCs w:val="24"/>
        </w:rPr>
      </w:pPr>
    </w:p>
    <w:p w14:paraId="54D5AAE5"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916D65">
        <w:rPr>
          <w:rFonts w:ascii="Arial" w:hAnsi="Arial" w:cs="Arial"/>
        </w:rPr>
        <w:t>Engineering (2015)</w:t>
      </w:r>
      <w:r w:rsidRPr="00916D65">
        <w:rPr>
          <w:rFonts w:ascii="Arial" w:hAnsi="Arial" w:cs="Arial"/>
          <w:sz w:val="24"/>
        </w:rPr>
        <w:t xml:space="preserve"> </w:t>
      </w:r>
      <w:r w:rsidRPr="00916D65">
        <w:rPr>
          <w:rFonts w:ascii="Arial" w:hAnsi="Arial" w:cs="Arial"/>
          <w:szCs w:val="24"/>
        </w:rPr>
        <w:t>and the Framework for Higher Education Qualifications</w:t>
      </w:r>
      <w:r w:rsidRPr="00916D65">
        <w:rPr>
          <w:rFonts w:ascii="Arial" w:hAnsi="Arial" w:cs="Arial"/>
          <w:szCs w:val="24"/>
        </w:rPr>
        <w:fldChar w:fldCharType="begin"/>
      </w:r>
      <w:r w:rsidRPr="00916D65">
        <w:instrText xml:space="preserve"> XE "</w:instrText>
      </w:r>
      <w:r w:rsidRPr="00916D65">
        <w:rPr>
          <w:rFonts w:ascii="Arial" w:hAnsi="Arial" w:cs="Arial"/>
          <w:noProof/>
          <w:szCs w:val="24"/>
        </w:rPr>
        <w:instrText>Framework for Higher Education Qualifications:</w:instrText>
      </w:r>
      <w:r w:rsidRPr="00916D65">
        <w:rPr>
          <w:rFonts w:ascii="Arial" w:hAnsi="Arial"/>
        </w:rPr>
        <w:instrText>FHEQ</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in England, Wales and Northern Ireland (2008), and relate to the typical student.</w:t>
      </w:r>
    </w:p>
    <w:p w14:paraId="34230E82" w14:textId="77777777" w:rsidR="00916D65" w:rsidRPr="00916D65" w:rsidRDefault="00916D65" w:rsidP="00916D65">
      <w:pPr>
        <w:ind w:left="720"/>
        <w:contextualSpacing/>
        <w:jc w:val="both"/>
        <w:rPr>
          <w:rFonts w:ascii="Arial" w:hAnsi="Arial" w:cs="Arial"/>
          <w:szCs w:val="24"/>
        </w:rPr>
        <w:sectPr w:rsidR="00916D65" w:rsidRPr="00916D65" w:rsidSect="00D27AE4">
          <w:footerReference w:type="default" r:id="rId12"/>
          <w:pgSz w:w="11906" w:h="16838"/>
          <w:pgMar w:top="1440" w:right="1440" w:bottom="1440" w:left="1440" w:header="708" w:footer="708" w:gutter="0"/>
          <w:cols w:space="708"/>
          <w:docGrid w:linePitch="360"/>
        </w:sectPr>
      </w:pPr>
    </w:p>
    <w:p w14:paraId="3FF0666C" w14:textId="77777777" w:rsidR="00916D65" w:rsidRPr="00916D65"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916D65" w14:paraId="280C2E5D" w14:textId="77777777" w:rsidTr="00024BF1">
        <w:tc>
          <w:tcPr>
            <w:tcW w:w="15134" w:type="dxa"/>
            <w:gridSpan w:val="6"/>
            <w:shd w:val="clear" w:color="auto" w:fill="DBE5F1"/>
          </w:tcPr>
          <w:p w14:paraId="049604DF" w14:textId="77777777" w:rsidR="00916D65" w:rsidRPr="00916D65" w:rsidRDefault="00916D65" w:rsidP="00916D65">
            <w:pPr>
              <w:jc w:val="both"/>
              <w:rPr>
                <w:rFonts w:ascii="Arial" w:hAnsi="Arial" w:cs="Arial"/>
                <w:b/>
              </w:rPr>
            </w:pPr>
            <w:r w:rsidRPr="00916D65">
              <w:rPr>
                <w:rFonts w:ascii="Arial" w:hAnsi="Arial" w:cs="Arial"/>
                <w:b/>
              </w:rPr>
              <w:t>Programme Learning Outcomes</w:t>
            </w:r>
          </w:p>
          <w:p w14:paraId="0A458501" w14:textId="77777777" w:rsidR="00916D65" w:rsidRPr="00916D65" w:rsidRDefault="00916D65" w:rsidP="00916D65">
            <w:pPr>
              <w:jc w:val="both"/>
              <w:rPr>
                <w:rFonts w:ascii="Arial" w:hAnsi="Arial" w:cs="Arial"/>
                <w:b/>
              </w:rPr>
            </w:pPr>
          </w:p>
        </w:tc>
      </w:tr>
      <w:tr w:rsidR="00916D65" w:rsidRPr="00916D65" w14:paraId="490665C0" w14:textId="77777777" w:rsidTr="00024BF1">
        <w:tc>
          <w:tcPr>
            <w:tcW w:w="817" w:type="dxa"/>
            <w:shd w:val="clear" w:color="auto" w:fill="DBE5F1"/>
          </w:tcPr>
          <w:p w14:paraId="765B65B2" w14:textId="77777777" w:rsidR="00916D65" w:rsidRPr="00916D65" w:rsidRDefault="00916D65" w:rsidP="00916D65">
            <w:pPr>
              <w:jc w:val="both"/>
              <w:rPr>
                <w:rFonts w:ascii="Arial" w:hAnsi="Arial" w:cs="Arial"/>
                <w:b/>
              </w:rPr>
            </w:pPr>
          </w:p>
        </w:tc>
        <w:tc>
          <w:tcPr>
            <w:tcW w:w="3907" w:type="dxa"/>
            <w:shd w:val="clear" w:color="auto" w:fill="DBE5F1"/>
          </w:tcPr>
          <w:p w14:paraId="2B595B8C" w14:textId="77777777" w:rsidR="00916D65" w:rsidRPr="00916D65" w:rsidRDefault="00916D65" w:rsidP="00916D65">
            <w:pPr>
              <w:jc w:val="both"/>
              <w:rPr>
                <w:rFonts w:ascii="Arial" w:hAnsi="Arial" w:cs="Arial"/>
                <w:b/>
              </w:rPr>
            </w:pPr>
            <w:r w:rsidRPr="00916D65">
              <w:rPr>
                <w:rFonts w:ascii="Arial" w:hAnsi="Arial" w:cs="Arial"/>
                <w:b/>
              </w:rPr>
              <w:t>Knowledge and Understanding</w:t>
            </w:r>
          </w:p>
          <w:p w14:paraId="1E19C355" w14:textId="77777777" w:rsidR="00916D65" w:rsidRPr="00916D65" w:rsidRDefault="00916D65" w:rsidP="00916D65">
            <w:pPr>
              <w:jc w:val="both"/>
              <w:rPr>
                <w:rFonts w:ascii="Arial" w:hAnsi="Arial" w:cs="Arial"/>
                <w:b/>
              </w:rPr>
            </w:pPr>
          </w:p>
          <w:p w14:paraId="5D675391"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71" w:type="dxa"/>
            <w:shd w:val="clear" w:color="auto" w:fill="DBE5F1"/>
          </w:tcPr>
          <w:p w14:paraId="5FFDCAA6" w14:textId="77777777" w:rsidR="00916D65" w:rsidRPr="00916D65" w:rsidRDefault="00916D65" w:rsidP="00916D65">
            <w:pPr>
              <w:jc w:val="both"/>
              <w:rPr>
                <w:rFonts w:ascii="Arial" w:hAnsi="Arial" w:cs="Arial"/>
                <w:b/>
              </w:rPr>
            </w:pPr>
          </w:p>
        </w:tc>
        <w:tc>
          <w:tcPr>
            <w:tcW w:w="3953" w:type="dxa"/>
            <w:shd w:val="clear" w:color="auto" w:fill="DBE5F1"/>
          </w:tcPr>
          <w:p w14:paraId="26542E81" w14:textId="77777777" w:rsidR="00916D65" w:rsidRPr="00916D65" w:rsidRDefault="00916D65" w:rsidP="00916D65">
            <w:pPr>
              <w:jc w:val="both"/>
              <w:rPr>
                <w:rFonts w:ascii="Arial" w:hAnsi="Arial" w:cs="Arial"/>
                <w:b/>
              </w:rPr>
            </w:pPr>
            <w:r w:rsidRPr="00916D65">
              <w:rPr>
                <w:rFonts w:ascii="Arial" w:hAnsi="Arial" w:cs="Arial"/>
                <w:b/>
              </w:rPr>
              <w:t>Intellectual Skills</w:t>
            </w:r>
          </w:p>
          <w:p w14:paraId="0688C96F" w14:textId="77777777" w:rsidR="00916D65" w:rsidRPr="00916D65" w:rsidRDefault="00916D65" w:rsidP="00916D65">
            <w:pPr>
              <w:jc w:val="both"/>
              <w:rPr>
                <w:rFonts w:ascii="Arial" w:hAnsi="Arial" w:cs="Arial"/>
                <w:b/>
              </w:rPr>
            </w:pPr>
          </w:p>
          <w:p w14:paraId="48A44E23" w14:textId="77777777" w:rsidR="00916D65" w:rsidRPr="00916D65" w:rsidRDefault="00916D65" w:rsidP="00916D65">
            <w:pPr>
              <w:jc w:val="both"/>
              <w:rPr>
                <w:rFonts w:ascii="Arial" w:hAnsi="Arial" w:cs="Arial"/>
              </w:rPr>
            </w:pPr>
            <w:r w:rsidRPr="00916D65">
              <w:rPr>
                <w:rFonts w:ascii="Arial" w:hAnsi="Arial" w:cs="Arial"/>
              </w:rPr>
              <w:t>On completion of the course students will be able to:</w:t>
            </w:r>
          </w:p>
        </w:tc>
        <w:tc>
          <w:tcPr>
            <w:tcW w:w="725" w:type="dxa"/>
            <w:shd w:val="clear" w:color="auto" w:fill="DBE5F1"/>
          </w:tcPr>
          <w:p w14:paraId="62567200" w14:textId="77777777" w:rsidR="00916D65" w:rsidRPr="00916D65" w:rsidRDefault="00916D65" w:rsidP="00916D65">
            <w:pPr>
              <w:jc w:val="both"/>
              <w:rPr>
                <w:rFonts w:ascii="Arial" w:hAnsi="Arial" w:cs="Arial"/>
                <w:b/>
              </w:rPr>
            </w:pPr>
          </w:p>
        </w:tc>
        <w:tc>
          <w:tcPr>
            <w:tcW w:w="4961" w:type="dxa"/>
            <w:shd w:val="clear" w:color="auto" w:fill="DBE5F1"/>
          </w:tcPr>
          <w:p w14:paraId="2960494F" w14:textId="77777777" w:rsidR="00916D65" w:rsidRPr="00916D65" w:rsidRDefault="00916D65" w:rsidP="00916D65">
            <w:pPr>
              <w:jc w:val="both"/>
              <w:rPr>
                <w:rFonts w:ascii="Arial" w:hAnsi="Arial" w:cs="Arial"/>
                <w:b/>
              </w:rPr>
            </w:pPr>
            <w:r w:rsidRPr="00916D65">
              <w:rPr>
                <w:rFonts w:ascii="Arial" w:hAnsi="Arial" w:cs="Arial"/>
                <w:b/>
              </w:rPr>
              <w:t>Subject Practical Skills</w:t>
            </w:r>
          </w:p>
          <w:p w14:paraId="6DE93756" w14:textId="77777777" w:rsidR="00916D65" w:rsidRPr="00916D65" w:rsidRDefault="00916D65" w:rsidP="00916D65">
            <w:pPr>
              <w:jc w:val="both"/>
              <w:rPr>
                <w:rFonts w:ascii="Arial" w:hAnsi="Arial" w:cs="Arial"/>
                <w:b/>
              </w:rPr>
            </w:pPr>
          </w:p>
          <w:p w14:paraId="26FCBDB4" w14:textId="77777777" w:rsidR="00916D65" w:rsidRPr="00916D65" w:rsidRDefault="00916D65" w:rsidP="00916D65">
            <w:pPr>
              <w:jc w:val="both"/>
              <w:rPr>
                <w:rFonts w:ascii="Arial" w:hAnsi="Arial" w:cs="Arial"/>
                <w:b/>
              </w:rPr>
            </w:pPr>
            <w:r w:rsidRPr="00916D65">
              <w:rPr>
                <w:rFonts w:ascii="Arial" w:hAnsi="Arial" w:cs="Arial"/>
              </w:rPr>
              <w:t>On completion of the course students will be able to:</w:t>
            </w:r>
          </w:p>
        </w:tc>
      </w:tr>
      <w:tr w:rsidR="00916D65" w:rsidRPr="00916D65" w14:paraId="71EFEE50" w14:textId="77777777" w:rsidTr="00024BF1">
        <w:tc>
          <w:tcPr>
            <w:tcW w:w="817" w:type="dxa"/>
            <w:shd w:val="clear" w:color="auto" w:fill="auto"/>
          </w:tcPr>
          <w:p w14:paraId="157A5B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A1</w:t>
            </w:r>
          </w:p>
        </w:tc>
        <w:tc>
          <w:tcPr>
            <w:tcW w:w="3907" w:type="dxa"/>
            <w:shd w:val="clear" w:color="auto" w:fill="auto"/>
          </w:tcPr>
          <w:p w14:paraId="12248F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1F8EC3E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B1</w:t>
            </w:r>
          </w:p>
        </w:tc>
        <w:tc>
          <w:tcPr>
            <w:tcW w:w="3953" w:type="dxa"/>
            <w:shd w:val="clear" w:color="auto" w:fill="auto"/>
          </w:tcPr>
          <w:p w14:paraId="42FF152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4EDBE3B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C1</w:t>
            </w:r>
          </w:p>
        </w:tc>
        <w:tc>
          <w:tcPr>
            <w:tcW w:w="4961" w:type="dxa"/>
            <w:shd w:val="clear" w:color="auto" w:fill="auto"/>
          </w:tcPr>
          <w:p w14:paraId="64BAEBA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safely laboratory and workshop equipment for experimental investigation and evaluate data to produce practically valuable results</w:t>
            </w:r>
          </w:p>
        </w:tc>
      </w:tr>
      <w:tr w:rsidR="00916D65" w:rsidRPr="00916D65" w14:paraId="5EB11377" w14:textId="77777777" w:rsidTr="00024BF1">
        <w:tc>
          <w:tcPr>
            <w:tcW w:w="817" w:type="dxa"/>
            <w:shd w:val="clear" w:color="auto" w:fill="auto"/>
          </w:tcPr>
          <w:p w14:paraId="1C96622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A2</w:t>
            </w:r>
          </w:p>
        </w:tc>
        <w:tc>
          <w:tcPr>
            <w:tcW w:w="3907" w:type="dxa"/>
            <w:shd w:val="clear" w:color="auto" w:fill="auto"/>
          </w:tcPr>
          <w:p w14:paraId="504166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7816D2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B2</w:t>
            </w:r>
          </w:p>
        </w:tc>
        <w:tc>
          <w:tcPr>
            <w:tcW w:w="3953" w:type="dxa"/>
            <w:shd w:val="clear" w:color="auto" w:fill="auto"/>
          </w:tcPr>
          <w:p w14:paraId="1E8597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061545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C2</w:t>
            </w:r>
          </w:p>
        </w:tc>
        <w:tc>
          <w:tcPr>
            <w:tcW w:w="4961" w:type="dxa"/>
            <w:shd w:val="clear" w:color="auto" w:fill="auto"/>
          </w:tcPr>
          <w:p w14:paraId="7912BB8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Undertake fieldwork and analyse the data obtained for use in planning and design </w:t>
            </w:r>
          </w:p>
        </w:tc>
      </w:tr>
      <w:tr w:rsidR="00916D65" w:rsidRPr="00916D65" w14:paraId="59797D1B" w14:textId="77777777" w:rsidTr="00024BF1">
        <w:tc>
          <w:tcPr>
            <w:tcW w:w="817" w:type="dxa"/>
            <w:shd w:val="clear" w:color="auto" w:fill="auto"/>
          </w:tcPr>
          <w:p w14:paraId="4A44A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A3</w:t>
            </w:r>
          </w:p>
        </w:tc>
        <w:tc>
          <w:tcPr>
            <w:tcW w:w="3907" w:type="dxa"/>
            <w:shd w:val="clear" w:color="auto" w:fill="auto"/>
          </w:tcPr>
          <w:p w14:paraId="47855C7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knowledge and appreciation of broader technical and non-technical engineering subjects</w:t>
            </w:r>
          </w:p>
        </w:tc>
        <w:tc>
          <w:tcPr>
            <w:tcW w:w="771" w:type="dxa"/>
            <w:shd w:val="clear" w:color="auto" w:fill="auto"/>
          </w:tcPr>
          <w:p w14:paraId="623873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B3</w:t>
            </w:r>
          </w:p>
        </w:tc>
        <w:tc>
          <w:tcPr>
            <w:tcW w:w="3953" w:type="dxa"/>
            <w:shd w:val="clear" w:color="auto" w:fill="auto"/>
          </w:tcPr>
          <w:p w14:paraId="2AA3B52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 xml:space="preserve">Think creatively and imaginatively to solve design problems and </w:t>
            </w:r>
            <w:r w:rsidRPr="00916D65">
              <w:rPr>
                <w:rFonts w:ascii="Arial" w:hAnsi="Arial" w:cs="Arial"/>
                <w:i/>
                <w:sz w:val="20"/>
                <w:szCs w:val="20"/>
              </w:rPr>
              <w:t xml:space="preserve">manage </w:t>
            </w:r>
            <w:r w:rsidRPr="00916D65">
              <w:rPr>
                <w:rFonts w:ascii="Arial" w:hAnsi="Arial" w:cs="Arial"/>
                <w:sz w:val="20"/>
                <w:szCs w:val="20"/>
              </w:rPr>
              <w:t>continuous improvement through quality management</w:t>
            </w:r>
          </w:p>
        </w:tc>
        <w:tc>
          <w:tcPr>
            <w:tcW w:w="725" w:type="dxa"/>
            <w:shd w:val="clear" w:color="auto" w:fill="auto"/>
          </w:tcPr>
          <w:p w14:paraId="6569B9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C3</w:t>
            </w:r>
          </w:p>
        </w:tc>
        <w:tc>
          <w:tcPr>
            <w:tcW w:w="4961" w:type="dxa"/>
            <w:shd w:val="clear" w:color="auto" w:fill="auto"/>
          </w:tcPr>
          <w:p w14:paraId="23F06C5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a range of complex technical equipment and instruments, gaining a basic understanding of the underlying technology</w:t>
            </w:r>
          </w:p>
        </w:tc>
      </w:tr>
      <w:tr w:rsidR="00916D65" w:rsidRPr="00916D65" w14:paraId="0F1E49B7" w14:textId="77777777" w:rsidTr="00024BF1">
        <w:tc>
          <w:tcPr>
            <w:tcW w:w="817" w:type="dxa"/>
            <w:shd w:val="clear" w:color="auto" w:fill="auto"/>
          </w:tcPr>
          <w:p w14:paraId="24C1486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A4</w:t>
            </w:r>
          </w:p>
        </w:tc>
        <w:tc>
          <w:tcPr>
            <w:tcW w:w="3907" w:type="dxa"/>
            <w:shd w:val="clear" w:color="auto" w:fill="auto"/>
          </w:tcPr>
          <w:p w14:paraId="260472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management and business applications to civil engineering</w:t>
            </w:r>
          </w:p>
        </w:tc>
        <w:tc>
          <w:tcPr>
            <w:tcW w:w="771" w:type="dxa"/>
            <w:shd w:val="clear" w:color="auto" w:fill="auto"/>
          </w:tcPr>
          <w:p w14:paraId="13B186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B4</w:t>
            </w:r>
          </w:p>
        </w:tc>
        <w:tc>
          <w:tcPr>
            <w:tcW w:w="3953" w:type="dxa"/>
            <w:shd w:val="clear" w:color="auto" w:fill="auto"/>
          </w:tcPr>
          <w:p w14:paraId="1C79740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7A647A9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C4</w:t>
            </w:r>
          </w:p>
        </w:tc>
        <w:tc>
          <w:tcPr>
            <w:tcW w:w="4961" w:type="dxa"/>
            <w:shd w:val="clear" w:color="auto" w:fill="auto"/>
          </w:tcPr>
          <w:p w14:paraId="7BBFFB7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computer technology to assist with information retrieval, management and communication</w:t>
            </w:r>
          </w:p>
        </w:tc>
      </w:tr>
      <w:tr w:rsidR="00916D65" w:rsidRPr="00916D65" w14:paraId="76D73F4A" w14:textId="77777777" w:rsidTr="00024BF1">
        <w:tc>
          <w:tcPr>
            <w:tcW w:w="817" w:type="dxa"/>
            <w:shd w:val="clear" w:color="auto" w:fill="auto"/>
          </w:tcPr>
          <w:p w14:paraId="17FEAA5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A5</w:t>
            </w:r>
          </w:p>
        </w:tc>
        <w:tc>
          <w:tcPr>
            <w:tcW w:w="3907" w:type="dxa"/>
            <w:shd w:val="clear" w:color="auto" w:fill="auto"/>
          </w:tcPr>
          <w:p w14:paraId="1FDA13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understanding of the importance of Risk and Health and Safety in the engineering industry</w:t>
            </w:r>
          </w:p>
        </w:tc>
        <w:tc>
          <w:tcPr>
            <w:tcW w:w="771" w:type="dxa"/>
            <w:shd w:val="clear" w:color="auto" w:fill="auto"/>
          </w:tcPr>
          <w:p w14:paraId="0C25BA5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B5</w:t>
            </w:r>
          </w:p>
        </w:tc>
        <w:tc>
          <w:tcPr>
            <w:tcW w:w="3953" w:type="dxa"/>
            <w:shd w:val="clear" w:color="auto" w:fill="auto"/>
          </w:tcPr>
          <w:p w14:paraId="1E6B6AF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19F4204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C5</w:t>
            </w:r>
          </w:p>
        </w:tc>
        <w:tc>
          <w:tcPr>
            <w:tcW w:w="4961" w:type="dxa"/>
            <w:shd w:val="clear" w:color="auto" w:fill="auto"/>
          </w:tcPr>
          <w:p w14:paraId="4587691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Comply with Health and Safety regulation and procedure in practical engineering situations</w:t>
            </w:r>
          </w:p>
        </w:tc>
      </w:tr>
      <w:tr w:rsidR="00916D65" w:rsidRPr="00916D65" w14:paraId="69C305B8" w14:textId="77777777" w:rsidTr="00024BF1">
        <w:tc>
          <w:tcPr>
            <w:tcW w:w="817" w:type="dxa"/>
            <w:shd w:val="clear" w:color="auto" w:fill="auto"/>
          </w:tcPr>
          <w:p w14:paraId="3AA3F2F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A6</w:t>
            </w:r>
          </w:p>
        </w:tc>
        <w:tc>
          <w:tcPr>
            <w:tcW w:w="3907" w:type="dxa"/>
            <w:shd w:val="clear" w:color="auto" w:fill="auto"/>
          </w:tcPr>
          <w:p w14:paraId="3EACDB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087EDA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B6</w:t>
            </w:r>
          </w:p>
        </w:tc>
        <w:tc>
          <w:tcPr>
            <w:tcW w:w="3953" w:type="dxa"/>
            <w:shd w:val="clear" w:color="auto" w:fill="auto"/>
          </w:tcPr>
          <w:p w14:paraId="05928AC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1E268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C6</w:t>
            </w:r>
          </w:p>
        </w:tc>
        <w:tc>
          <w:tcPr>
            <w:tcW w:w="4961" w:type="dxa"/>
            <w:shd w:val="clear" w:color="auto" w:fill="auto"/>
          </w:tcPr>
          <w:p w14:paraId="45D3CF4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79BF4F83" w14:textId="77777777" w:rsidR="00916D65" w:rsidRPr="00916D65" w:rsidRDefault="00916D65" w:rsidP="00916D65">
      <w:pPr>
        <w:jc w:val="both"/>
      </w:pPr>
    </w:p>
    <w:p w14:paraId="3B5A5578" w14:textId="77777777" w:rsidR="00916D65" w:rsidRPr="00916D65" w:rsidRDefault="00916D65" w:rsidP="00916D65">
      <w:pPr>
        <w:jc w:val="both"/>
      </w:pPr>
    </w:p>
    <w:p w14:paraId="138DA042" w14:textId="77777777" w:rsidR="00916D65" w:rsidRPr="00916D65" w:rsidRDefault="00916D65" w:rsidP="00916D65">
      <w:pPr>
        <w:jc w:val="both"/>
      </w:pPr>
    </w:p>
    <w:p w14:paraId="3B49B847" w14:textId="77777777" w:rsidR="00916D65" w:rsidRPr="00916D65" w:rsidRDefault="00916D65" w:rsidP="00916D65">
      <w:pPr>
        <w:jc w:val="both"/>
        <w:rPr>
          <w:rFonts w:ascii="Arial" w:hAnsi="Arial" w:cs="Arial"/>
        </w:rPr>
      </w:pPr>
    </w:p>
    <w:p w14:paraId="162F4D65" w14:textId="77777777" w:rsidR="00916D65" w:rsidRPr="00916D65" w:rsidRDefault="00916D65" w:rsidP="00916D65">
      <w:pPr>
        <w:jc w:val="both"/>
        <w:rPr>
          <w:rFonts w:ascii="Arial" w:hAnsi="Arial" w:cs="Arial"/>
        </w:rPr>
      </w:pPr>
    </w:p>
    <w:p w14:paraId="2FB8C7C0" w14:textId="77777777" w:rsidR="00916D65" w:rsidRPr="00916D65" w:rsidRDefault="00916D65" w:rsidP="00916D65">
      <w:pPr>
        <w:jc w:val="both"/>
        <w:rPr>
          <w:rFonts w:ascii="Arial" w:hAnsi="Arial" w:cs="Arial"/>
        </w:rPr>
      </w:pPr>
    </w:p>
    <w:p w14:paraId="5ED3E318" w14:textId="77777777" w:rsidR="00916D65" w:rsidRPr="00916D65" w:rsidRDefault="00916D65" w:rsidP="00916D65">
      <w:pPr>
        <w:jc w:val="both"/>
        <w:rPr>
          <w:rFonts w:ascii="Arial" w:hAnsi="Arial" w:cs="Arial"/>
        </w:rPr>
      </w:pPr>
    </w:p>
    <w:p w14:paraId="01BC0177" w14:textId="77777777" w:rsidR="00916D65" w:rsidRPr="00916D65" w:rsidRDefault="00916D65" w:rsidP="00916D65">
      <w:pPr>
        <w:jc w:val="both"/>
        <w:rPr>
          <w:rFonts w:ascii="Arial" w:hAnsi="Arial" w:cs="Arial"/>
        </w:rPr>
      </w:pPr>
    </w:p>
    <w:p w14:paraId="2490DB5E" w14:textId="77777777" w:rsidR="00916D65" w:rsidRPr="00916D65" w:rsidRDefault="00916D65" w:rsidP="00916D65">
      <w:pPr>
        <w:jc w:val="both"/>
        <w:rPr>
          <w:rFonts w:ascii="Arial" w:hAnsi="Arial" w:cs="Arial"/>
        </w:rPr>
      </w:pPr>
      <w:r w:rsidRPr="00916D65">
        <w:rPr>
          <w:rFonts w:ascii="Arial" w:hAnsi="Arial" w:cs="Arial"/>
        </w:rPr>
        <w:t>In addition to the programme learning outcomes identified overleaf, the programme of study defined in this programme specification will allow students to develop a range of Key Skills as follows:</w:t>
      </w:r>
    </w:p>
    <w:p w14:paraId="643C7446" w14:textId="77777777" w:rsidR="00916D65" w:rsidRPr="00916D65"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916D65" w14:paraId="4CF55C73" w14:textId="77777777" w:rsidTr="00024BF1">
        <w:tc>
          <w:tcPr>
            <w:tcW w:w="15417" w:type="dxa"/>
            <w:gridSpan w:val="7"/>
            <w:shd w:val="clear" w:color="auto" w:fill="DBE5F1"/>
          </w:tcPr>
          <w:p w14:paraId="7E458B13"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Key Skills</w:t>
            </w:r>
          </w:p>
        </w:tc>
      </w:tr>
      <w:tr w:rsidR="00916D65" w:rsidRPr="00916D65" w14:paraId="0D2CB2AE" w14:textId="77777777" w:rsidTr="00024BF1">
        <w:tc>
          <w:tcPr>
            <w:tcW w:w="2202" w:type="dxa"/>
            <w:shd w:val="clear" w:color="auto" w:fill="DBE5F1"/>
            <w:vAlign w:val="center"/>
          </w:tcPr>
          <w:p w14:paraId="7BE88E0D" w14:textId="77777777" w:rsidR="00916D65" w:rsidRPr="00916D65" w:rsidRDefault="00916D65" w:rsidP="00916D65">
            <w:pPr>
              <w:jc w:val="both"/>
              <w:rPr>
                <w:rFonts w:ascii="Arial" w:hAnsi="Arial" w:cs="Arial"/>
                <w:b/>
                <w:sz w:val="20"/>
                <w:szCs w:val="20"/>
              </w:rPr>
            </w:pPr>
            <w:r>
              <w:rPr>
                <w:rFonts w:ascii="Arial" w:hAnsi="Arial" w:cs="Arial"/>
                <w:b/>
                <w:sz w:val="20"/>
                <w:szCs w:val="20"/>
              </w:rPr>
              <w:t xml:space="preserve">Self </w:t>
            </w:r>
            <w:r w:rsidRPr="00916D65">
              <w:rPr>
                <w:rFonts w:ascii="Arial" w:hAnsi="Arial" w:cs="Arial"/>
                <w:b/>
                <w:sz w:val="20"/>
                <w:szCs w:val="20"/>
              </w:rPr>
              <w:t>Awareness Skills</w:t>
            </w:r>
          </w:p>
        </w:tc>
        <w:tc>
          <w:tcPr>
            <w:tcW w:w="2202" w:type="dxa"/>
            <w:shd w:val="clear" w:color="auto" w:fill="DBE5F1"/>
            <w:vAlign w:val="center"/>
          </w:tcPr>
          <w:p w14:paraId="239E869B"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Communication Skills</w:t>
            </w:r>
          </w:p>
        </w:tc>
        <w:tc>
          <w:tcPr>
            <w:tcW w:w="2203" w:type="dxa"/>
            <w:shd w:val="clear" w:color="auto" w:fill="DBE5F1"/>
            <w:vAlign w:val="center"/>
          </w:tcPr>
          <w:p w14:paraId="139EA1C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Interpersonal Skills</w:t>
            </w:r>
          </w:p>
        </w:tc>
        <w:tc>
          <w:tcPr>
            <w:tcW w:w="2202" w:type="dxa"/>
            <w:shd w:val="clear" w:color="auto" w:fill="DBE5F1"/>
            <w:vAlign w:val="center"/>
          </w:tcPr>
          <w:p w14:paraId="47B13558"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Research and information Literacy Skills</w:t>
            </w:r>
          </w:p>
        </w:tc>
        <w:tc>
          <w:tcPr>
            <w:tcW w:w="2203" w:type="dxa"/>
            <w:shd w:val="clear" w:color="auto" w:fill="DBE5F1"/>
            <w:vAlign w:val="center"/>
          </w:tcPr>
          <w:p w14:paraId="745859F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Numeracy Skills</w:t>
            </w:r>
          </w:p>
        </w:tc>
        <w:tc>
          <w:tcPr>
            <w:tcW w:w="2202" w:type="dxa"/>
            <w:shd w:val="clear" w:color="auto" w:fill="DBE5F1"/>
            <w:vAlign w:val="center"/>
          </w:tcPr>
          <w:p w14:paraId="7C7F5EBE" w14:textId="77777777" w:rsidR="00916D65" w:rsidRPr="00916D65" w:rsidRDefault="00916D65" w:rsidP="00916D65">
            <w:pPr>
              <w:jc w:val="both"/>
              <w:rPr>
                <w:rFonts w:ascii="Arial" w:hAnsi="Arial" w:cs="Arial"/>
                <w:sz w:val="20"/>
                <w:szCs w:val="20"/>
              </w:rPr>
            </w:pPr>
            <w:r w:rsidRPr="00916D65">
              <w:rPr>
                <w:rFonts w:ascii="Arial" w:hAnsi="Arial" w:cs="Arial"/>
                <w:b/>
                <w:sz w:val="20"/>
                <w:szCs w:val="20"/>
              </w:rPr>
              <w:t>Management &amp; Leadership Skills</w:t>
            </w:r>
          </w:p>
        </w:tc>
        <w:tc>
          <w:tcPr>
            <w:tcW w:w="2203" w:type="dxa"/>
            <w:shd w:val="clear" w:color="auto" w:fill="DBE5F1"/>
            <w:vAlign w:val="center"/>
          </w:tcPr>
          <w:p w14:paraId="3D62AA51" w14:textId="77777777" w:rsidR="00916D65" w:rsidRPr="00916D65" w:rsidRDefault="00916D65" w:rsidP="00916D65">
            <w:pPr>
              <w:jc w:val="both"/>
              <w:rPr>
                <w:rFonts w:ascii="Arial" w:hAnsi="Arial" w:cs="Arial"/>
                <w:b/>
                <w:sz w:val="20"/>
                <w:szCs w:val="20"/>
              </w:rPr>
            </w:pPr>
            <w:r w:rsidRPr="00916D65">
              <w:rPr>
                <w:rFonts w:ascii="Arial" w:hAnsi="Arial" w:cs="Arial"/>
                <w:b/>
                <w:sz w:val="20"/>
                <w:szCs w:val="20"/>
              </w:rPr>
              <w:t>Creativity and Problem Solving Skills</w:t>
            </w:r>
          </w:p>
        </w:tc>
      </w:tr>
      <w:tr w:rsidR="00916D65" w:rsidRPr="00916D65" w14:paraId="12CA73F0" w14:textId="77777777" w:rsidTr="00024BF1">
        <w:tc>
          <w:tcPr>
            <w:tcW w:w="2202" w:type="dxa"/>
            <w:shd w:val="clear" w:color="auto" w:fill="auto"/>
            <w:vAlign w:val="center"/>
          </w:tcPr>
          <w:p w14:paraId="06CF7B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60B26FA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Express ideas clearly and unambiguously in writing and the spoken work</w:t>
            </w:r>
          </w:p>
        </w:tc>
        <w:tc>
          <w:tcPr>
            <w:tcW w:w="2203" w:type="dxa"/>
            <w:shd w:val="clear" w:color="auto" w:fill="auto"/>
            <w:vAlign w:val="center"/>
          </w:tcPr>
          <w:p w14:paraId="387175D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well with others in a group or team</w:t>
            </w:r>
          </w:p>
        </w:tc>
        <w:tc>
          <w:tcPr>
            <w:tcW w:w="2202" w:type="dxa"/>
            <w:shd w:val="clear" w:color="auto" w:fill="auto"/>
            <w:vAlign w:val="center"/>
          </w:tcPr>
          <w:p w14:paraId="73C37B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Search for and select relevant sources of information</w:t>
            </w:r>
          </w:p>
        </w:tc>
        <w:tc>
          <w:tcPr>
            <w:tcW w:w="2203" w:type="dxa"/>
            <w:shd w:val="clear" w:color="auto" w:fill="auto"/>
            <w:vAlign w:val="center"/>
          </w:tcPr>
          <w:p w14:paraId="2D5B0EA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94EDC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Determine the scope of a task (or project)</w:t>
            </w:r>
          </w:p>
        </w:tc>
        <w:tc>
          <w:tcPr>
            <w:tcW w:w="2203" w:type="dxa"/>
            <w:shd w:val="clear" w:color="auto" w:fill="auto"/>
            <w:vAlign w:val="center"/>
          </w:tcPr>
          <w:p w14:paraId="015E1EA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scientific and other knowledge to analyse and evaluate information and data and to find solutions to problems</w:t>
            </w:r>
          </w:p>
        </w:tc>
      </w:tr>
      <w:tr w:rsidR="00916D65" w:rsidRPr="00916D65" w14:paraId="71E6B30A" w14:textId="77777777" w:rsidTr="00024BF1">
        <w:tc>
          <w:tcPr>
            <w:tcW w:w="2202" w:type="dxa"/>
            <w:shd w:val="clear" w:color="auto" w:fill="auto"/>
            <w:vAlign w:val="center"/>
          </w:tcPr>
          <w:p w14:paraId="7BCE89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7A9AE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challenge and defend ideas and results effectively orally and in writing</w:t>
            </w:r>
          </w:p>
        </w:tc>
        <w:tc>
          <w:tcPr>
            <w:tcW w:w="2203" w:type="dxa"/>
            <w:shd w:val="clear" w:color="auto" w:fill="auto"/>
            <w:vAlign w:val="center"/>
          </w:tcPr>
          <w:p w14:paraId="2396A8F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flexibly and respond to change</w:t>
            </w:r>
          </w:p>
        </w:tc>
        <w:tc>
          <w:tcPr>
            <w:tcW w:w="2202" w:type="dxa"/>
            <w:shd w:val="clear" w:color="auto" w:fill="auto"/>
            <w:vAlign w:val="center"/>
          </w:tcPr>
          <w:p w14:paraId="65DC62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Critically evaluate information and use it appropriately</w:t>
            </w:r>
          </w:p>
        </w:tc>
        <w:tc>
          <w:tcPr>
            <w:tcW w:w="2203" w:type="dxa"/>
            <w:shd w:val="clear" w:color="auto" w:fill="auto"/>
            <w:vAlign w:val="center"/>
          </w:tcPr>
          <w:p w14:paraId="52B0E66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Present and record data in appropriate formats</w:t>
            </w:r>
          </w:p>
        </w:tc>
        <w:tc>
          <w:tcPr>
            <w:tcW w:w="2202" w:type="dxa"/>
            <w:shd w:val="clear" w:color="auto" w:fill="auto"/>
            <w:vAlign w:val="center"/>
          </w:tcPr>
          <w:p w14:paraId="67847C2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09C94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with complex ideas and justify judgements made through effective use of evidence</w:t>
            </w:r>
          </w:p>
        </w:tc>
      </w:tr>
      <w:tr w:rsidR="00916D65" w:rsidRPr="00916D65" w14:paraId="54540D5C" w14:textId="77777777" w:rsidTr="00024BF1">
        <w:tc>
          <w:tcPr>
            <w:tcW w:w="2202" w:type="dxa"/>
            <w:shd w:val="clear" w:color="auto" w:fill="auto"/>
            <w:vAlign w:val="center"/>
          </w:tcPr>
          <w:p w14:paraId="3A6F8E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4AE44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Actively listen and respond appropriately to ideas of others</w:t>
            </w:r>
          </w:p>
        </w:tc>
        <w:tc>
          <w:tcPr>
            <w:tcW w:w="2203" w:type="dxa"/>
            <w:shd w:val="clear" w:color="auto" w:fill="auto"/>
            <w:vAlign w:val="center"/>
          </w:tcPr>
          <w:p w14:paraId="0C92D20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Discuss and debate with others and make concession to reach agreement</w:t>
            </w:r>
          </w:p>
        </w:tc>
        <w:tc>
          <w:tcPr>
            <w:tcW w:w="2202" w:type="dxa"/>
            <w:shd w:val="clear" w:color="auto" w:fill="auto"/>
            <w:vAlign w:val="center"/>
          </w:tcPr>
          <w:p w14:paraId="77912B8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Apply the ethical and legal requirements in both the access and use of information</w:t>
            </w:r>
          </w:p>
        </w:tc>
        <w:tc>
          <w:tcPr>
            <w:tcW w:w="2203" w:type="dxa"/>
            <w:shd w:val="clear" w:color="auto" w:fill="auto"/>
            <w:vAlign w:val="center"/>
          </w:tcPr>
          <w:p w14:paraId="17403FC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Interpret and evaluate data to inform and justify arguments</w:t>
            </w:r>
          </w:p>
        </w:tc>
        <w:tc>
          <w:tcPr>
            <w:tcW w:w="2202" w:type="dxa"/>
            <w:shd w:val="clear" w:color="auto" w:fill="auto"/>
            <w:vAlign w:val="center"/>
          </w:tcPr>
          <w:p w14:paraId="16DB657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9D0A4ED" w14:textId="77777777" w:rsidR="00916D65" w:rsidRPr="00916D65" w:rsidRDefault="00916D65" w:rsidP="00916D65">
            <w:pPr>
              <w:jc w:val="both"/>
              <w:rPr>
                <w:rFonts w:ascii="Arial" w:hAnsi="Arial" w:cs="Arial"/>
                <w:sz w:val="20"/>
                <w:szCs w:val="20"/>
              </w:rPr>
            </w:pPr>
          </w:p>
        </w:tc>
      </w:tr>
      <w:tr w:rsidR="00916D65" w:rsidRPr="00916D65" w14:paraId="0591ED0E" w14:textId="77777777" w:rsidTr="00024BF1">
        <w:tc>
          <w:tcPr>
            <w:tcW w:w="2202" w:type="dxa"/>
            <w:shd w:val="clear" w:color="auto" w:fill="auto"/>
            <w:vAlign w:val="center"/>
          </w:tcPr>
          <w:p w14:paraId="3791669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Work effectively with limited supervision in unfamiliar contexts</w:t>
            </w:r>
          </w:p>
        </w:tc>
        <w:tc>
          <w:tcPr>
            <w:tcW w:w="2202" w:type="dxa"/>
            <w:shd w:val="clear" w:color="auto" w:fill="auto"/>
            <w:vAlign w:val="center"/>
          </w:tcPr>
          <w:p w14:paraId="6019F62A"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5F0589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Give, accept and respond to constructive feedback</w:t>
            </w:r>
          </w:p>
        </w:tc>
        <w:tc>
          <w:tcPr>
            <w:tcW w:w="2202" w:type="dxa"/>
            <w:shd w:val="clear" w:color="auto" w:fill="auto"/>
            <w:vAlign w:val="center"/>
          </w:tcPr>
          <w:p w14:paraId="72749C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Accurately cite and reference information sources</w:t>
            </w:r>
          </w:p>
        </w:tc>
        <w:tc>
          <w:tcPr>
            <w:tcW w:w="2203" w:type="dxa"/>
            <w:shd w:val="clear" w:color="auto" w:fill="auto"/>
            <w:vAlign w:val="center"/>
          </w:tcPr>
          <w:p w14:paraId="7EB3AF5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E59A4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FFCF00C" w14:textId="77777777" w:rsidR="00916D65" w:rsidRPr="00916D65" w:rsidRDefault="00916D65" w:rsidP="00916D65">
            <w:pPr>
              <w:jc w:val="both"/>
              <w:rPr>
                <w:rFonts w:ascii="Arial" w:hAnsi="Arial" w:cs="Arial"/>
                <w:sz w:val="20"/>
                <w:szCs w:val="20"/>
              </w:rPr>
            </w:pPr>
          </w:p>
        </w:tc>
      </w:tr>
      <w:tr w:rsidR="00916D65" w:rsidRPr="00916D65" w14:paraId="6B3BB0A1" w14:textId="77777777" w:rsidTr="00024BF1">
        <w:trPr>
          <w:trHeight w:val="564"/>
        </w:trPr>
        <w:tc>
          <w:tcPr>
            <w:tcW w:w="2202" w:type="dxa"/>
            <w:shd w:val="clear" w:color="auto" w:fill="auto"/>
            <w:vAlign w:val="center"/>
          </w:tcPr>
          <w:p w14:paraId="4A3FECC1"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116A8A92"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3F52D0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Show sensitivity and respect for diverse values and beliefs</w:t>
            </w:r>
          </w:p>
          <w:p w14:paraId="67134AE0"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6A2C6CA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Use software and IT technology as appropriate</w:t>
            </w:r>
          </w:p>
          <w:p w14:paraId="45525256"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022D8224" w14:textId="77777777" w:rsidR="00916D65" w:rsidRPr="00916D65" w:rsidRDefault="00916D65" w:rsidP="00916D65">
            <w:pPr>
              <w:jc w:val="both"/>
              <w:rPr>
                <w:rFonts w:ascii="Arial" w:hAnsi="Arial" w:cs="Arial"/>
                <w:sz w:val="20"/>
                <w:szCs w:val="20"/>
              </w:rPr>
            </w:pPr>
          </w:p>
        </w:tc>
        <w:tc>
          <w:tcPr>
            <w:tcW w:w="2202" w:type="dxa"/>
            <w:shd w:val="clear" w:color="auto" w:fill="auto"/>
            <w:vAlign w:val="center"/>
          </w:tcPr>
          <w:p w14:paraId="26E64AD7" w14:textId="77777777" w:rsidR="00916D65" w:rsidRPr="00916D65" w:rsidRDefault="00916D65" w:rsidP="00916D65">
            <w:pPr>
              <w:jc w:val="both"/>
              <w:rPr>
                <w:rFonts w:ascii="Arial" w:hAnsi="Arial" w:cs="Arial"/>
                <w:sz w:val="20"/>
                <w:szCs w:val="20"/>
              </w:rPr>
            </w:pPr>
          </w:p>
        </w:tc>
        <w:tc>
          <w:tcPr>
            <w:tcW w:w="2203" w:type="dxa"/>
            <w:shd w:val="clear" w:color="auto" w:fill="auto"/>
            <w:vAlign w:val="center"/>
          </w:tcPr>
          <w:p w14:paraId="6BD1D094" w14:textId="77777777" w:rsidR="00916D65" w:rsidRPr="00916D65" w:rsidRDefault="00916D65" w:rsidP="00916D65">
            <w:pPr>
              <w:jc w:val="both"/>
              <w:rPr>
                <w:rFonts w:ascii="Arial" w:hAnsi="Arial" w:cs="Arial"/>
                <w:sz w:val="20"/>
                <w:szCs w:val="20"/>
              </w:rPr>
            </w:pPr>
          </w:p>
        </w:tc>
      </w:tr>
    </w:tbl>
    <w:p w14:paraId="6BF3FBDC" w14:textId="77777777" w:rsidR="00916D65" w:rsidRPr="00916D65" w:rsidRDefault="00916D65" w:rsidP="00916D65">
      <w:pPr>
        <w:jc w:val="both"/>
        <w:rPr>
          <w:rFonts w:ascii="Arial" w:hAnsi="Arial" w:cs="Arial"/>
        </w:rPr>
        <w:sectPr w:rsidR="00916D65" w:rsidRPr="00916D65" w:rsidSect="00D27AE4">
          <w:pgSz w:w="16838" w:h="11906" w:orient="landscape"/>
          <w:pgMar w:top="851" w:right="851" w:bottom="851" w:left="851" w:header="709" w:footer="709" w:gutter="0"/>
          <w:cols w:space="708"/>
          <w:docGrid w:linePitch="360"/>
        </w:sectPr>
      </w:pPr>
    </w:p>
    <w:p w14:paraId="0A120C01" w14:textId="77777777" w:rsidR="00916D65" w:rsidRPr="00916D65" w:rsidRDefault="00916D65" w:rsidP="00916D65">
      <w:pPr>
        <w:numPr>
          <w:ilvl w:val="0"/>
          <w:numId w:val="6"/>
        </w:numPr>
        <w:jc w:val="both"/>
        <w:rPr>
          <w:rFonts w:ascii="Arial" w:hAnsi="Arial" w:cs="Arial"/>
          <w:szCs w:val="24"/>
        </w:rPr>
      </w:pPr>
      <w:r w:rsidRPr="00916D65">
        <w:rPr>
          <w:rFonts w:ascii="Arial" w:hAnsi="Arial" w:cs="Arial"/>
          <w:b/>
          <w:szCs w:val="24"/>
        </w:rPr>
        <w:lastRenderedPageBreak/>
        <w:t>Entry Requirements</w:t>
      </w:r>
    </w:p>
    <w:p w14:paraId="7163372F" w14:textId="77777777" w:rsidR="00916D65" w:rsidRPr="00916D65" w:rsidRDefault="00916D65" w:rsidP="00916D65">
      <w:pPr>
        <w:jc w:val="both"/>
        <w:rPr>
          <w:rFonts w:ascii="Arial" w:hAnsi="Arial" w:cs="Arial"/>
          <w:b/>
          <w:szCs w:val="24"/>
        </w:rPr>
      </w:pPr>
    </w:p>
    <w:p w14:paraId="06490874" w14:textId="77777777" w:rsidR="00916D65" w:rsidRPr="00916D65" w:rsidRDefault="00916D65" w:rsidP="00916D65">
      <w:pPr>
        <w:jc w:val="both"/>
        <w:rPr>
          <w:rFonts w:ascii="Arial" w:hAnsi="Arial" w:cs="Arial"/>
          <w:szCs w:val="24"/>
        </w:rPr>
      </w:pPr>
      <w:r w:rsidRPr="00916D65">
        <w:rPr>
          <w:rFonts w:ascii="Arial" w:hAnsi="Arial" w:cs="Arial"/>
          <w:szCs w:val="24"/>
        </w:rPr>
        <w:t>The minimum entry qualifications for the programme are:</w:t>
      </w:r>
    </w:p>
    <w:p w14:paraId="3AD5FFB7" w14:textId="77777777" w:rsidR="00916D65" w:rsidRPr="00916D65" w:rsidRDefault="00916D65" w:rsidP="00916D65">
      <w:pPr>
        <w:jc w:val="both"/>
        <w:rPr>
          <w:rFonts w:ascii="Arial" w:hAnsi="Arial" w:cs="Arial"/>
          <w:szCs w:val="24"/>
        </w:rPr>
      </w:pPr>
    </w:p>
    <w:p w14:paraId="3EBFE473" w14:textId="77777777" w:rsidR="00916D65" w:rsidRPr="00916D65" w:rsidRDefault="00916D65" w:rsidP="00916D65">
      <w:pPr>
        <w:jc w:val="both"/>
        <w:rPr>
          <w:rFonts w:ascii="Arial" w:hAnsi="Arial" w:cs="Arial"/>
          <w:szCs w:val="24"/>
        </w:rPr>
      </w:pPr>
      <w:r w:rsidRPr="00916D65">
        <w:rPr>
          <w:rFonts w:ascii="Arial" w:hAnsi="Arial" w:cs="Arial"/>
          <w:szCs w:val="24"/>
        </w:rPr>
        <w:t>From A levels:           112 UCAS Tariff points to include A2 mathematics at Grade C</w:t>
      </w:r>
    </w:p>
    <w:p w14:paraId="62ABE8DE"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BTEC:                </w:t>
      </w:r>
      <w:r w:rsidRPr="00916D65">
        <w:rPr>
          <w:rFonts w:ascii="Arial" w:hAnsi="Arial" w:cs="Arial"/>
          <w:szCs w:val="24"/>
        </w:rPr>
        <w:tab/>
        <w:t>Distinction, Merit, Merit (DMM) from an engineering-related BTEC Extended Diploma including Merit for Mathematics and Further Mathematics</w:t>
      </w:r>
    </w:p>
    <w:p w14:paraId="7811655C" w14:textId="77777777" w:rsidR="00916D65" w:rsidRPr="00916D65" w:rsidRDefault="00916D65" w:rsidP="00916D65">
      <w:pPr>
        <w:ind w:left="2127" w:hanging="2127"/>
        <w:jc w:val="both"/>
        <w:rPr>
          <w:rFonts w:ascii="Arial" w:hAnsi="Arial" w:cs="Arial"/>
          <w:szCs w:val="24"/>
        </w:rPr>
      </w:pPr>
      <w:r w:rsidRPr="00916D65">
        <w:rPr>
          <w:rFonts w:ascii="Arial" w:hAnsi="Arial" w:cs="Arial"/>
          <w:szCs w:val="24"/>
        </w:rPr>
        <w:t xml:space="preserve">Plus:                  </w:t>
      </w:r>
      <w:r w:rsidRPr="00916D65">
        <w:rPr>
          <w:rFonts w:ascii="Arial" w:hAnsi="Arial" w:cs="Arial"/>
          <w:szCs w:val="24"/>
        </w:rPr>
        <w:tab/>
        <w:t xml:space="preserve">GCSE (A*-C) minimum of 5 subjects including English Language and Mathematics </w:t>
      </w:r>
    </w:p>
    <w:p w14:paraId="4E6A7D05" w14:textId="77777777" w:rsidR="00916D65" w:rsidRPr="00916D65" w:rsidRDefault="00916D65" w:rsidP="00916D65">
      <w:pPr>
        <w:jc w:val="both"/>
        <w:rPr>
          <w:rFonts w:ascii="Arial" w:hAnsi="Arial" w:cs="Arial"/>
          <w:szCs w:val="24"/>
        </w:rPr>
      </w:pPr>
    </w:p>
    <w:p w14:paraId="664B19BB" w14:textId="77777777" w:rsidR="00916D65" w:rsidRPr="00916D65" w:rsidRDefault="00916D65" w:rsidP="00916D65">
      <w:pPr>
        <w:jc w:val="both"/>
        <w:rPr>
          <w:rFonts w:ascii="Arial" w:hAnsi="Arial" w:cs="Arial"/>
          <w:szCs w:val="24"/>
        </w:rPr>
      </w:pPr>
      <w:r w:rsidRPr="00916D65">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6A2710DE" w14:textId="77777777" w:rsidR="00916D65" w:rsidRPr="00916D65" w:rsidRDefault="00916D65" w:rsidP="00916D65">
      <w:pPr>
        <w:jc w:val="both"/>
        <w:rPr>
          <w:rFonts w:ascii="Arial" w:hAnsi="Arial" w:cs="Arial"/>
          <w:szCs w:val="24"/>
        </w:rPr>
      </w:pPr>
    </w:p>
    <w:p w14:paraId="77BF111A" w14:textId="77777777" w:rsidR="00916D65" w:rsidRPr="00916D65" w:rsidRDefault="00916D65" w:rsidP="00916D65">
      <w:pPr>
        <w:jc w:val="both"/>
        <w:rPr>
          <w:rFonts w:ascii="Arial" w:hAnsi="Arial" w:cs="Arial"/>
          <w:szCs w:val="24"/>
        </w:rPr>
      </w:pPr>
      <w:r w:rsidRPr="00916D65">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78000755" w14:textId="77777777" w:rsidR="00916D65" w:rsidRPr="00916D65" w:rsidRDefault="00916D65" w:rsidP="00916D65">
      <w:pPr>
        <w:jc w:val="both"/>
        <w:rPr>
          <w:rFonts w:ascii="Arial" w:hAnsi="Arial" w:cs="Arial"/>
          <w:szCs w:val="24"/>
        </w:rPr>
      </w:pPr>
    </w:p>
    <w:p w14:paraId="34262F81" w14:textId="77777777" w:rsidR="00916D65" w:rsidRPr="00916D65" w:rsidRDefault="00916D65" w:rsidP="00916D65">
      <w:pPr>
        <w:jc w:val="both"/>
        <w:rPr>
          <w:rFonts w:ascii="Arial" w:hAnsi="Arial" w:cs="Arial"/>
          <w:szCs w:val="24"/>
        </w:rPr>
      </w:pPr>
      <w:r w:rsidRPr="00916D65">
        <w:rPr>
          <w:rFonts w:ascii="Arial" w:hAnsi="Arial" w:cs="Arial"/>
          <w:szCs w:val="24"/>
        </w:rPr>
        <w:t>Students who have alternative or non-standard qualifications or have experience that needs to be credited on an ‘RPCL’ and ‘RPEL’ basis are considered on an individual basis.</w:t>
      </w:r>
    </w:p>
    <w:p w14:paraId="37F949CC" w14:textId="77777777" w:rsidR="00916D65" w:rsidRPr="00916D65" w:rsidRDefault="00916D65" w:rsidP="00916D65">
      <w:pPr>
        <w:jc w:val="both"/>
        <w:rPr>
          <w:rFonts w:ascii="Arial" w:hAnsi="Arial" w:cs="Arial"/>
          <w:szCs w:val="24"/>
        </w:rPr>
      </w:pPr>
      <w:r w:rsidRPr="00916D65">
        <w:rPr>
          <w:rFonts w:ascii="Arial" w:hAnsi="Arial" w:cs="Arial"/>
          <w:b/>
          <w:szCs w:val="24"/>
        </w:rPr>
        <w:tab/>
      </w:r>
      <w:r w:rsidRPr="00916D65">
        <w:rPr>
          <w:rFonts w:ascii="Arial" w:hAnsi="Arial" w:cs="Arial"/>
          <w:b/>
          <w:szCs w:val="24"/>
        </w:rPr>
        <w:tab/>
      </w:r>
    </w:p>
    <w:p w14:paraId="7190DA18" w14:textId="77777777" w:rsidR="00916D65" w:rsidRPr="00916D65" w:rsidRDefault="00916D65" w:rsidP="00916D65">
      <w:pPr>
        <w:numPr>
          <w:ilvl w:val="0"/>
          <w:numId w:val="6"/>
        </w:numPr>
        <w:ind w:left="567" w:hanging="567"/>
        <w:jc w:val="both"/>
        <w:rPr>
          <w:rFonts w:ascii="Arial" w:hAnsi="Arial" w:cs="Arial"/>
          <w:b/>
          <w:szCs w:val="24"/>
        </w:rPr>
      </w:pPr>
      <w:r w:rsidRPr="00916D65">
        <w:rPr>
          <w:rFonts w:ascii="Arial" w:hAnsi="Arial" w:cs="Arial"/>
          <w:b/>
          <w:szCs w:val="24"/>
        </w:rPr>
        <w:t>Course Structure</w:t>
      </w:r>
    </w:p>
    <w:p w14:paraId="5D0BB364" w14:textId="77777777" w:rsidR="00916D65" w:rsidRPr="00916D65" w:rsidRDefault="00916D65" w:rsidP="00916D65">
      <w:pPr>
        <w:ind w:left="567"/>
        <w:jc w:val="both"/>
        <w:rPr>
          <w:rFonts w:ascii="Arial" w:hAnsi="Arial" w:cs="Arial"/>
          <w:b/>
          <w:szCs w:val="24"/>
        </w:rPr>
      </w:pPr>
    </w:p>
    <w:p w14:paraId="24EDFA17" w14:textId="77777777" w:rsidR="00916D65" w:rsidRPr="00916D65" w:rsidRDefault="00916D65" w:rsidP="00916D65">
      <w:pPr>
        <w:jc w:val="both"/>
        <w:rPr>
          <w:rFonts w:ascii="Arial" w:hAnsi="Arial" w:cs="Arial"/>
          <w:szCs w:val="24"/>
        </w:rPr>
      </w:pPr>
      <w:r w:rsidRPr="00916D65">
        <w:rPr>
          <w:rFonts w:ascii="Arial" w:hAnsi="Arial" w:cs="Arial"/>
          <w:szCs w:val="24"/>
        </w:rPr>
        <w:t>This programme is offered in full-time/sandwich and part-time modes, and leads to the award of BEng (Hons) Civil and Infrastructure Engineering.  Intake to all modes of study is normally in September.</w:t>
      </w:r>
    </w:p>
    <w:p w14:paraId="58A01A5F" w14:textId="77777777" w:rsidR="00916D65" w:rsidRPr="00916D65" w:rsidRDefault="00916D65" w:rsidP="00916D65">
      <w:pPr>
        <w:jc w:val="both"/>
        <w:rPr>
          <w:rFonts w:ascii="Arial" w:hAnsi="Arial" w:cs="Arial"/>
          <w:szCs w:val="24"/>
        </w:rPr>
      </w:pPr>
    </w:p>
    <w:p w14:paraId="11209C6F" w14:textId="77777777" w:rsidR="00916D65" w:rsidRPr="00916D65" w:rsidRDefault="00916D65" w:rsidP="00916D65">
      <w:pPr>
        <w:jc w:val="both"/>
        <w:rPr>
          <w:rFonts w:ascii="Arial" w:hAnsi="Arial" w:cs="Arial"/>
          <w:szCs w:val="24"/>
        </w:rPr>
      </w:pPr>
      <w:r w:rsidRPr="00916D65">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B1E13B6" w14:textId="77777777" w:rsidR="00916D65" w:rsidRPr="00916D65" w:rsidRDefault="00916D65" w:rsidP="00916D65">
      <w:pPr>
        <w:jc w:val="both"/>
        <w:rPr>
          <w:rFonts w:ascii="Arial" w:hAnsi="Arial" w:cs="Arial"/>
          <w:szCs w:val="24"/>
        </w:rPr>
      </w:pPr>
    </w:p>
    <w:p w14:paraId="3BE6E83C" w14:textId="77777777" w:rsidR="00916D65" w:rsidRPr="00916D65" w:rsidRDefault="00916D65" w:rsidP="00916D65">
      <w:pPr>
        <w:jc w:val="both"/>
        <w:rPr>
          <w:rFonts w:ascii="Arial" w:hAnsi="Arial" w:cs="Arial"/>
          <w:szCs w:val="24"/>
        </w:rPr>
      </w:pPr>
      <w:r w:rsidRPr="00916D65">
        <w:rPr>
          <w:rFonts w:ascii="Arial" w:hAnsi="Arial" w:cs="Arial"/>
          <w:szCs w:val="24"/>
        </w:rPr>
        <w:t>Part-time students with direct entry to level 5 complete level 5 in two years (stages 1 and 2) and level 6 in a further two years (stages 3 and 4).  At each stage the part-time students take two 30-credit modules, with the timetable organised so that they are able to complete their degree essentially with weekly one-day release from their employment.</w:t>
      </w:r>
    </w:p>
    <w:p w14:paraId="24682BB4" w14:textId="77777777" w:rsidR="00916D65" w:rsidRPr="00916D65" w:rsidRDefault="00916D65" w:rsidP="00916D65">
      <w:pPr>
        <w:jc w:val="both"/>
        <w:rPr>
          <w:rFonts w:ascii="Arial" w:hAnsi="Arial" w:cs="Arial"/>
          <w:szCs w:val="24"/>
        </w:rPr>
      </w:pPr>
    </w:p>
    <w:p w14:paraId="4B614D11" w14:textId="77777777" w:rsidR="00916D65" w:rsidRPr="00916D65" w:rsidRDefault="00916D65" w:rsidP="00916D65">
      <w:pPr>
        <w:jc w:val="both"/>
        <w:rPr>
          <w:rFonts w:ascii="Arial" w:hAnsi="Arial" w:cs="Arial"/>
          <w:b/>
          <w:szCs w:val="24"/>
        </w:rPr>
      </w:pPr>
      <w:r w:rsidRPr="00916D65">
        <w:rPr>
          <w:rFonts w:ascii="Arial" w:hAnsi="Arial" w:cs="Arial"/>
          <w:b/>
          <w:szCs w:val="24"/>
        </w:rPr>
        <w:t>E1.</w:t>
      </w:r>
      <w:r w:rsidRPr="00916D65">
        <w:rPr>
          <w:rFonts w:ascii="Arial" w:hAnsi="Arial" w:cs="Arial"/>
          <w:b/>
          <w:szCs w:val="24"/>
        </w:rPr>
        <w:tab/>
        <w:t>Professional and Statutory Regulatory Bodies</w:t>
      </w:r>
    </w:p>
    <w:p w14:paraId="6ED65340" w14:textId="77777777" w:rsidR="00916D65" w:rsidRPr="00916D65" w:rsidRDefault="00916D65" w:rsidP="00916D65">
      <w:pPr>
        <w:jc w:val="both"/>
        <w:rPr>
          <w:rFonts w:ascii="Arial" w:hAnsi="Arial" w:cs="Arial"/>
          <w:b/>
          <w:szCs w:val="24"/>
        </w:rPr>
      </w:pPr>
    </w:p>
    <w:p w14:paraId="2F44A26E" w14:textId="77777777" w:rsidR="00916D65" w:rsidRPr="00916D65" w:rsidRDefault="00916D65" w:rsidP="00916D65">
      <w:pPr>
        <w:ind w:left="709"/>
        <w:jc w:val="both"/>
        <w:rPr>
          <w:rFonts w:ascii="Arial" w:hAnsi="Arial" w:cs="Arial"/>
          <w:strike/>
          <w:color w:val="000000"/>
        </w:rPr>
      </w:pPr>
      <w:r w:rsidRPr="00916D65">
        <w:rPr>
          <w:rFonts w:ascii="Arial" w:hAnsi="Arial" w:cs="Arial"/>
          <w:i/>
          <w:color w:val="000000"/>
          <w:szCs w:val="24"/>
        </w:rPr>
        <w:tab/>
      </w:r>
      <w:r w:rsidRPr="00916D65">
        <w:rPr>
          <w:rFonts w:ascii="Arial" w:hAnsi="Arial" w:cs="Arial"/>
          <w:color w:val="000000"/>
          <w:szCs w:val="24"/>
        </w:rPr>
        <w:t>The course is accredited by t</w:t>
      </w:r>
      <w:r w:rsidRPr="00916D65">
        <w:rPr>
          <w:rFonts w:ascii="Arial" w:hAnsi="Arial" w:cs="Arial"/>
          <w:color w:val="000000"/>
        </w:rPr>
        <w:t xml:space="preserve">he JBM.  </w:t>
      </w:r>
    </w:p>
    <w:p w14:paraId="77182A41" w14:textId="77777777" w:rsidR="00916D65" w:rsidRPr="00916D65" w:rsidRDefault="00916D65" w:rsidP="00916D65">
      <w:pPr>
        <w:jc w:val="both"/>
        <w:rPr>
          <w:rFonts w:ascii="Arial" w:hAnsi="Arial" w:cs="Arial"/>
          <w:szCs w:val="24"/>
        </w:rPr>
      </w:pPr>
    </w:p>
    <w:p w14:paraId="7519E6B6" w14:textId="77777777" w:rsidR="00916D65" w:rsidRPr="00916D65" w:rsidRDefault="00916D65" w:rsidP="00916D65">
      <w:pPr>
        <w:jc w:val="both"/>
        <w:rPr>
          <w:rFonts w:ascii="Arial" w:hAnsi="Arial" w:cs="Arial"/>
          <w:b/>
          <w:szCs w:val="24"/>
        </w:rPr>
      </w:pPr>
      <w:r w:rsidRPr="00916D65">
        <w:rPr>
          <w:rFonts w:ascii="Arial" w:hAnsi="Arial" w:cs="Arial"/>
          <w:b/>
          <w:szCs w:val="24"/>
        </w:rPr>
        <w:t>E2.</w:t>
      </w:r>
      <w:r w:rsidRPr="00916D65">
        <w:rPr>
          <w:rFonts w:ascii="Arial" w:hAnsi="Arial" w:cs="Arial"/>
          <w:b/>
          <w:szCs w:val="24"/>
        </w:rPr>
        <w:tab/>
        <w:t xml:space="preserve">Work-based learning, including sandwich courses </w:t>
      </w:r>
    </w:p>
    <w:p w14:paraId="7DB4D1EB" w14:textId="77777777" w:rsidR="00916D65" w:rsidRPr="00916D65" w:rsidRDefault="00916D65" w:rsidP="00916D65">
      <w:pPr>
        <w:ind w:left="720"/>
        <w:jc w:val="both"/>
        <w:rPr>
          <w:rFonts w:ascii="Arial" w:hAnsi="Arial" w:cs="Arial"/>
          <w:szCs w:val="24"/>
        </w:rPr>
      </w:pPr>
    </w:p>
    <w:p w14:paraId="1CE623AD" w14:textId="77777777" w:rsidR="00916D65" w:rsidRPr="00916D65" w:rsidRDefault="00916D65" w:rsidP="00916D65">
      <w:pPr>
        <w:ind w:left="720"/>
        <w:jc w:val="both"/>
        <w:rPr>
          <w:rFonts w:ascii="Arial" w:hAnsi="Arial" w:cs="Arial"/>
          <w:szCs w:val="24"/>
        </w:rPr>
      </w:pPr>
      <w:r w:rsidRPr="00916D65">
        <w:rPr>
          <w:rFonts w:ascii="Arial" w:hAnsi="Arial" w:cs="Arial"/>
          <w:szCs w:val="24"/>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w:t>
      </w:r>
      <w:r w:rsidRPr="00916D65">
        <w:rPr>
          <w:rFonts w:ascii="Arial" w:hAnsi="Arial" w:cs="Arial"/>
          <w:szCs w:val="24"/>
        </w:rPr>
        <w:lastRenderedPageBreak/>
        <w:t>support from the placement specialists (KU Talent Preparation Officers) within the Kingston University Talent team in securing a position and while in the workplace. KU Talent also organises employers’ events for student recruitment.</w:t>
      </w:r>
    </w:p>
    <w:p w14:paraId="43F36EB3" w14:textId="77777777" w:rsidR="00916D65" w:rsidRPr="00916D65" w:rsidRDefault="00916D65" w:rsidP="00916D65">
      <w:pPr>
        <w:ind w:left="720"/>
        <w:jc w:val="both"/>
        <w:rPr>
          <w:rFonts w:ascii="Arial" w:hAnsi="Arial" w:cs="Arial"/>
          <w:szCs w:val="24"/>
        </w:rPr>
      </w:pPr>
    </w:p>
    <w:p w14:paraId="6CEAB479" w14:textId="77777777" w:rsidR="00916D65" w:rsidRPr="00916D65" w:rsidRDefault="00916D65" w:rsidP="00916D65">
      <w:pPr>
        <w:ind w:left="720"/>
        <w:jc w:val="both"/>
        <w:rPr>
          <w:rFonts w:ascii="Arial" w:hAnsi="Arial" w:cs="Arial"/>
          <w:szCs w:val="24"/>
        </w:rPr>
      </w:pPr>
      <w:r w:rsidRPr="00916D65">
        <w:rPr>
          <w:rFonts w:ascii="Arial" w:hAnsi="Arial" w:cs="Arial"/>
          <w:szCs w:val="24"/>
        </w:rPr>
        <w:t xml:space="preserve">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31A71EF" w14:textId="77777777" w:rsidR="00916D65" w:rsidRPr="00916D65" w:rsidRDefault="00916D65" w:rsidP="00916D65">
      <w:pPr>
        <w:ind w:left="720"/>
        <w:jc w:val="both"/>
        <w:rPr>
          <w:rFonts w:ascii="Arial" w:hAnsi="Arial" w:cs="Arial"/>
          <w:szCs w:val="24"/>
        </w:rPr>
      </w:pPr>
    </w:p>
    <w:p w14:paraId="28918790" w14:textId="77777777" w:rsidR="00916D65" w:rsidRPr="00916D65" w:rsidRDefault="00916D65" w:rsidP="00916D65">
      <w:pPr>
        <w:jc w:val="both"/>
        <w:rPr>
          <w:rFonts w:ascii="Arial" w:hAnsi="Arial" w:cs="Arial"/>
          <w:b/>
          <w:szCs w:val="24"/>
        </w:rPr>
      </w:pPr>
      <w:r w:rsidRPr="00916D65">
        <w:rPr>
          <w:rFonts w:ascii="Arial" w:hAnsi="Arial" w:cs="Arial"/>
          <w:b/>
          <w:szCs w:val="24"/>
        </w:rPr>
        <w:t>E3.</w:t>
      </w:r>
      <w:r w:rsidRPr="00916D65">
        <w:rPr>
          <w:rFonts w:ascii="Arial" w:hAnsi="Arial" w:cs="Arial"/>
          <w:b/>
          <w:szCs w:val="24"/>
        </w:rPr>
        <w:tab/>
        <w:t>Outline Programme Structure</w:t>
      </w:r>
    </w:p>
    <w:p w14:paraId="720A5975" w14:textId="77777777" w:rsidR="00916D65" w:rsidRPr="00916D65" w:rsidRDefault="00916D65" w:rsidP="00916D65">
      <w:pPr>
        <w:jc w:val="both"/>
        <w:rPr>
          <w:rFonts w:ascii="Arial" w:hAnsi="Arial" w:cs="Arial"/>
          <w:b/>
          <w:szCs w:val="24"/>
        </w:rPr>
      </w:pPr>
    </w:p>
    <w:p w14:paraId="1216CC8D" w14:textId="77777777" w:rsidR="00916D65" w:rsidRPr="00916D65" w:rsidRDefault="00916D65" w:rsidP="00916D65">
      <w:pPr>
        <w:ind w:left="709"/>
        <w:jc w:val="both"/>
        <w:rPr>
          <w:rFonts w:ascii="Arial" w:hAnsi="Arial" w:cs="Arial"/>
          <w:szCs w:val="24"/>
        </w:rPr>
      </w:pPr>
      <w:r w:rsidRPr="00916D65">
        <w:rPr>
          <w:rFonts w:ascii="Arial" w:hAnsi="Arial" w:cs="Arial"/>
          <w:szCs w:val="24"/>
        </w:rPr>
        <w:t>Each level is made up of four core modules each worth 30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0FB1F832" w14:textId="77777777" w:rsidR="00916D65" w:rsidRPr="00916D65"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916D65" w14:paraId="2F4D0D7C" w14:textId="77777777" w:rsidTr="00024BF1">
        <w:trPr>
          <w:gridAfter w:val="1"/>
          <w:wAfter w:w="13" w:type="dxa"/>
          <w:trHeight w:val="90"/>
        </w:trPr>
        <w:tc>
          <w:tcPr>
            <w:tcW w:w="9182" w:type="dxa"/>
            <w:gridSpan w:val="5"/>
            <w:tcBorders>
              <w:bottom w:val="nil"/>
            </w:tcBorders>
            <w:shd w:val="clear" w:color="auto" w:fill="DBE5F1"/>
          </w:tcPr>
          <w:p w14:paraId="398B47C4" w14:textId="77777777" w:rsidR="00916D65" w:rsidRPr="00916D65" w:rsidRDefault="00916D65" w:rsidP="00916D65">
            <w:pPr>
              <w:jc w:val="both"/>
              <w:rPr>
                <w:rFonts w:ascii="Arial" w:hAnsi="Arial" w:cs="Arial"/>
                <w:szCs w:val="24"/>
              </w:rPr>
            </w:pPr>
            <w:r w:rsidRPr="00916D65">
              <w:rPr>
                <w:rFonts w:ascii="Arial" w:hAnsi="Arial" w:cs="Arial"/>
                <w:szCs w:val="24"/>
              </w:rPr>
              <w:br w:type="page"/>
            </w:r>
            <w:r w:rsidRPr="00916D65">
              <w:rPr>
                <w:rFonts w:ascii="Arial" w:hAnsi="Arial" w:cs="Arial"/>
                <w:b/>
                <w:szCs w:val="24"/>
              </w:rPr>
              <w:t xml:space="preserve">Level 4 </w:t>
            </w:r>
            <w:r w:rsidRPr="00916D65">
              <w:rPr>
                <w:rFonts w:ascii="Arial" w:hAnsi="Arial" w:cs="Arial"/>
                <w:szCs w:val="24"/>
              </w:rPr>
              <w:t>(all core)</w:t>
            </w:r>
          </w:p>
        </w:tc>
      </w:tr>
      <w:tr w:rsidR="00916D65" w:rsidRPr="00916D65" w14:paraId="636FB1DE" w14:textId="77777777" w:rsidTr="00024BF1">
        <w:trPr>
          <w:trHeight w:val="270"/>
        </w:trPr>
        <w:tc>
          <w:tcPr>
            <w:tcW w:w="3409" w:type="dxa"/>
          </w:tcPr>
          <w:p w14:paraId="3A0B1B60"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5725F6BC" w14:textId="77777777" w:rsidR="00916D65" w:rsidRPr="00916D65" w:rsidRDefault="00916D65" w:rsidP="00916D65">
            <w:pPr>
              <w:jc w:val="both"/>
              <w:rPr>
                <w:rFonts w:ascii="Arial" w:hAnsi="Arial" w:cs="Arial"/>
                <w:b/>
                <w:szCs w:val="24"/>
              </w:rPr>
            </w:pPr>
          </w:p>
        </w:tc>
        <w:tc>
          <w:tcPr>
            <w:tcW w:w="1731" w:type="dxa"/>
          </w:tcPr>
          <w:p w14:paraId="6677615D"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93" w:type="dxa"/>
          </w:tcPr>
          <w:p w14:paraId="0CDF092D"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636FB566"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8" w:type="dxa"/>
          </w:tcPr>
          <w:p w14:paraId="4F8EF0C8"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4" w:type="dxa"/>
            <w:gridSpan w:val="2"/>
          </w:tcPr>
          <w:p w14:paraId="39B8039F"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37C58874" w14:textId="77777777" w:rsidTr="00024BF1">
        <w:trPr>
          <w:trHeight w:val="264"/>
        </w:trPr>
        <w:tc>
          <w:tcPr>
            <w:tcW w:w="3409" w:type="dxa"/>
          </w:tcPr>
          <w:p w14:paraId="4F0779F3" w14:textId="77777777" w:rsidR="00916D65" w:rsidRPr="00916D65" w:rsidRDefault="00916D65" w:rsidP="00916D65">
            <w:pPr>
              <w:jc w:val="both"/>
              <w:rPr>
                <w:rFonts w:ascii="Arial" w:hAnsi="Arial" w:cs="Arial"/>
                <w:szCs w:val="24"/>
              </w:rPr>
            </w:pPr>
            <w:r w:rsidRPr="00916D65">
              <w:rPr>
                <w:rFonts w:ascii="Arial" w:hAnsi="Arial" w:cs="Arial"/>
                <w:szCs w:val="24"/>
              </w:rPr>
              <w:t>Engineering Design and Professional Practice</w:t>
            </w:r>
          </w:p>
        </w:tc>
        <w:tc>
          <w:tcPr>
            <w:tcW w:w="1731" w:type="dxa"/>
          </w:tcPr>
          <w:p w14:paraId="6CDE331F" w14:textId="77777777" w:rsidR="00916D65" w:rsidRPr="00916D65" w:rsidRDefault="00916D65" w:rsidP="00916D65">
            <w:pPr>
              <w:jc w:val="both"/>
              <w:rPr>
                <w:rFonts w:ascii="Arial" w:hAnsi="Arial" w:cs="Arial"/>
                <w:szCs w:val="24"/>
              </w:rPr>
            </w:pPr>
            <w:r w:rsidRPr="00916D65">
              <w:rPr>
                <w:rFonts w:ascii="Arial" w:hAnsi="Arial" w:cs="Arial"/>
                <w:szCs w:val="24"/>
              </w:rPr>
              <w:t>EG4010*</w:t>
            </w:r>
          </w:p>
        </w:tc>
        <w:tc>
          <w:tcPr>
            <w:tcW w:w="1293" w:type="dxa"/>
          </w:tcPr>
          <w:p w14:paraId="235C0FEB"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1DDB7454"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070A78B6"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07E2D3F" w14:textId="77777777" w:rsidTr="00024BF1">
        <w:trPr>
          <w:trHeight w:val="270"/>
        </w:trPr>
        <w:tc>
          <w:tcPr>
            <w:tcW w:w="3409" w:type="dxa"/>
          </w:tcPr>
          <w:p w14:paraId="301095AB" w14:textId="77777777" w:rsidR="00916D65" w:rsidRPr="00916D65" w:rsidRDefault="00916D65" w:rsidP="00916D65">
            <w:pPr>
              <w:jc w:val="both"/>
              <w:rPr>
                <w:rFonts w:ascii="Arial" w:hAnsi="Arial" w:cs="Arial"/>
                <w:szCs w:val="24"/>
              </w:rPr>
            </w:pPr>
            <w:r w:rsidRPr="00916D65">
              <w:rPr>
                <w:rFonts w:ascii="Arial" w:hAnsi="Arial" w:cs="Arial"/>
                <w:szCs w:val="24"/>
              </w:rPr>
              <w:t>Engineering Mechanics, Structures and Materials</w:t>
            </w:r>
          </w:p>
        </w:tc>
        <w:tc>
          <w:tcPr>
            <w:tcW w:w="1731" w:type="dxa"/>
          </w:tcPr>
          <w:p w14:paraId="074A9E8F" w14:textId="77777777" w:rsidR="00916D65" w:rsidRPr="00916D65" w:rsidRDefault="00916D65" w:rsidP="00916D65">
            <w:pPr>
              <w:jc w:val="both"/>
              <w:rPr>
                <w:rFonts w:ascii="Arial" w:hAnsi="Arial" w:cs="Arial"/>
                <w:szCs w:val="24"/>
              </w:rPr>
            </w:pPr>
            <w:r w:rsidRPr="00916D65">
              <w:rPr>
                <w:rFonts w:ascii="Arial" w:hAnsi="Arial" w:cs="Arial"/>
                <w:szCs w:val="24"/>
              </w:rPr>
              <w:t>EG4011*</w:t>
            </w:r>
          </w:p>
        </w:tc>
        <w:tc>
          <w:tcPr>
            <w:tcW w:w="1293" w:type="dxa"/>
          </w:tcPr>
          <w:p w14:paraId="54B19AD5"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C8DB0C6"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22C37C24"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107EBE6" w14:textId="77777777" w:rsidTr="00024BF1">
        <w:trPr>
          <w:trHeight w:val="270"/>
        </w:trPr>
        <w:tc>
          <w:tcPr>
            <w:tcW w:w="3409" w:type="dxa"/>
          </w:tcPr>
          <w:p w14:paraId="439A9E42" w14:textId="77777777" w:rsidR="00916D65" w:rsidRPr="00916D65" w:rsidRDefault="00916D65" w:rsidP="00916D65">
            <w:pPr>
              <w:jc w:val="both"/>
              <w:rPr>
                <w:rFonts w:ascii="Arial" w:hAnsi="Arial" w:cs="Arial"/>
                <w:szCs w:val="24"/>
              </w:rPr>
            </w:pPr>
            <w:r w:rsidRPr="00916D65">
              <w:rPr>
                <w:rFonts w:ascii="Arial" w:hAnsi="Arial" w:cs="Arial"/>
                <w:szCs w:val="24"/>
              </w:rPr>
              <w:t>Engineering Mathematics and Computing Applications</w:t>
            </w:r>
          </w:p>
        </w:tc>
        <w:tc>
          <w:tcPr>
            <w:tcW w:w="1731" w:type="dxa"/>
          </w:tcPr>
          <w:p w14:paraId="1DB611AF" w14:textId="77777777" w:rsidR="00916D65" w:rsidRPr="00916D65" w:rsidRDefault="00916D65" w:rsidP="00916D65">
            <w:pPr>
              <w:jc w:val="both"/>
              <w:rPr>
                <w:rFonts w:ascii="Arial" w:hAnsi="Arial" w:cs="Arial"/>
                <w:szCs w:val="24"/>
              </w:rPr>
            </w:pPr>
            <w:r w:rsidRPr="00916D65">
              <w:rPr>
                <w:rFonts w:ascii="Arial" w:hAnsi="Arial" w:cs="Arial"/>
                <w:szCs w:val="24"/>
              </w:rPr>
              <w:t>EG4012*</w:t>
            </w:r>
          </w:p>
        </w:tc>
        <w:tc>
          <w:tcPr>
            <w:tcW w:w="1293" w:type="dxa"/>
          </w:tcPr>
          <w:p w14:paraId="6CD139E4"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31A6DF6F"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69D665AF"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57FAA7BC" w14:textId="77777777" w:rsidTr="00024BF1">
        <w:trPr>
          <w:trHeight w:val="180"/>
        </w:trPr>
        <w:tc>
          <w:tcPr>
            <w:tcW w:w="3409" w:type="dxa"/>
          </w:tcPr>
          <w:p w14:paraId="07F1C407" w14:textId="77777777" w:rsidR="00916D65" w:rsidRPr="00916D65" w:rsidRDefault="00916D65" w:rsidP="00916D65">
            <w:pPr>
              <w:jc w:val="both"/>
              <w:rPr>
                <w:rFonts w:ascii="Arial" w:hAnsi="Arial" w:cs="Arial"/>
                <w:szCs w:val="24"/>
              </w:rPr>
            </w:pPr>
            <w:r w:rsidRPr="00916D65">
              <w:rPr>
                <w:rFonts w:ascii="Arial" w:hAnsi="Arial" w:cs="Arial"/>
                <w:szCs w:val="24"/>
              </w:rPr>
              <w:t>Fluid Mechanics and Engineering Science</w:t>
            </w:r>
          </w:p>
        </w:tc>
        <w:tc>
          <w:tcPr>
            <w:tcW w:w="1731" w:type="dxa"/>
          </w:tcPr>
          <w:p w14:paraId="60FA027A" w14:textId="77777777" w:rsidR="00916D65" w:rsidRPr="00916D65" w:rsidRDefault="00916D65" w:rsidP="00916D65">
            <w:pPr>
              <w:jc w:val="both"/>
              <w:rPr>
                <w:rFonts w:ascii="Arial" w:hAnsi="Arial" w:cs="Arial"/>
                <w:szCs w:val="24"/>
              </w:rPr>
            </w:pPr>
            <w:r w:rsidRPr="00916D65">
              <w:rPr>
                <w:rFonts w:ascii="Arial" w:hAnsi="Arial" w:cs="Arial"/>
                <w:szCs w:val="24"/>
              </w:rPr>
              <w:t>EG4013*</w:t>
            </w:r>
          </w:p>
        </w:tc>
        <w:tc>
          <w:tcPr>
            <w:tcW w:w="1293" w:type="dxa"/>
          </w:tcPr>
          <w:p w14:paraId="723DFC87"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8" w:type="dxa"/>
          </w:tcPr>
          <w:p w14:paraId="4F0DAAB2" w14:textId="77777777" w:rsidR="00916D65" w:rsidRPr="00916D65" w:rsidRDefault="00916D65" w:rsidP="00916D65">
            <w:pPr>
              <w:jc w:val="both"/>
              <w:rPr>
                <w:rFonts w:ascii="Arial" w:hAnsi="Arial" w:cs="Arial"/>
                <w:szCs w:val="24"/>
              </w:rPr>
            </w:pPr>
            <w:r w:rsidRPr="00916D65">
              <w:rPr>
                <w:rFonts w:ascii="Arial" w:hAnsi="Arial" w:cs="Arial"/>
                <w:szCs w:val="24"/>
              </w:rPr>
              <w:t>4</w:t>
            </w:r>
          </w:p>
        </w:tc>
        <w:tc>
          <w:tcPr>
            <w:tcW w:w="1474" w:type="dxa"/>
            <w:gridSpan w:val="2"/>
          </w:tcPr>
          <w:p w14:paraId="5A5A5EFB"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6451C9B6" w14:textId="77777777" w:rsidTr="00024BF1">
        <w:trPr>
          <w:gridAfter w:val="1"/>
          <w:wAfter w:w="13" w:type="dxa"/>
          <w:trHeight w:val="192"/>
        </w:trPr>
        <w:tc>
          <w:tcPr>
            <w:tcW w:w="9182" w:type="dxa"/>
            <w:gridSpan w:val="5"/>
            <w:tcBorders>
              <w:top w:val="nil"/>
            </w:tcBorders>
          </w:tcPr>
          <w:p w14:paraId="4601CE5C" w14:textId="77777777" w:rsidR="00916D65" w:rsidRPr="00916D65" w:rsidRDefault="00916D65" w:rsidP="00916D65">
            <w:pPr>
              <w:jc w:val="both"/>
              <w:rPr>
                <w:rFonts w:ascii="Arial" w:hAnsi="Arial" w:cs="Arial"/>
                <w:szCs w:val="24"/>
              </w:rPr>
            </w:pPr>
          </w:p>
          <w:p w14:paraId="4E566AF3"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30B4385D" w14:textId="77777777" w:rsidR="00916D65" w:rsidRPr="00916D65"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916D65" w14:paraId="7F9693EA" w14:textId="77777777" w:rsidTr="00024BF1">
        <w:trPr>
          <w:gridAfter w:val="1"/>
          <w:wAfter w:w="17" w:type="dxa"/>
          <w:trHeight w:val="70"/>
        </w:trPr>
        <w:tc>
          <w:tcPr>
            <w:tcW w:w="9149" w:type="dxa"/>
            <w:gridSpan w:val="10"/>
            <w:tcBorders>
              <w:bottom w:val="nil"/>
            </w:tcBorders>
            <w:shd w:val="clear" w:color="auto" w:fill="DBE5F1"/>
          </w:tcPr>
          <w:p w14:paraId="0CE31B2F" w14:textId="77777777" w:rsidR="00916D65" w:rsidRPr="00916D65" w:rsidRDefault="00916D65" w:rsidP="00916D65">
            <w:pPr>
              <w:jc w:val="both"/>
              <w:rPr>
                <w:rFonts w:ascii="Arial" w:hAnsi="Arial" w:cs="Arial"/>
                <w:szCs w:val="24"/>
              </w:rPr>
            </w:pPr>
            <w:r w:rsidRPr="00916D65">
              <w:rPr>
                <w:rFonts w:ascii="Arial" w:hAnsi="Arial" w:cs="Arial"/>
                <w:b/>
                <w:szCs w:val="24"/>
              </w:rPr>
              <w:t xml:space="preserve">Level 5 </w:t>
            </w:r>
            <w:r w:rsidRPr="00916D65">
              <w:rPr>
                <w:rFonts w:ascii="Arial" w:hAnsi="Arial" w:cs="Arial"/>
                <w:szCs w:val="24"/>
              </w:rPr>
              <w:t>(all core)</w:t>
            </w:r>
          </w:p>
        </w:tc>
      </w:tr>
      <w:tr w:rsidR="00916D65" w:rsidRPr="00916D65" w14:paraId="0E1ACF13" w14:textId="77777777" w:rsidTr="00024BF1">
        <w:trPr>
          <w:trHeight w:val="210"/>
        </w:trPr>
        <w:tc>
          <w:tcPr>
            <w:tcW w:w="3397" w:type="dxa"/>
            <w:gridSpan w:val="2"/>
          </w:tcPr>
          <w:p w14:paraId="4EB580E7" w14:textId="77777777" w:rsidR="00916D65" w:rsidRPr="00916D65" w:rsidRDefault="00916D65" w:rsidP="00916D65">
            <w:pPr>
              <w:jc w:val="both"/>
              <w:rPr>
                <w:rFonts w:ascii="Arial" w:hAnsi="Arial" w:cs="Arial"/>
                <w:b/>
                <w:szCs w:val="24"/>
              </w:rPr>
            </w:pPr>
            <w:r w:rsidRPr="00916D65">
              <w:rPr>
                <w:rFonts w:ascii="Arial" w:hAnsi="Arial" w:cs="Arial"/>
                <w:b/>
                <w:szCs w:val="24"/>
              </w:rPr>
              <w:t>Compulsory modules</w:t>
            </w:r>
          </w:p>
          <w:p w14:paraId="241EF25D" w14:textId="77777777" w:rsidR="00916D65" w:rsidRPr="00916D65" w:rsidRDefault="00916D65" w:rsidP="00916D65">
            <w:pPr>
              <w:jc w:val="both"/>
              <w:rPr>
                <w:rFonts w:ascii="Arial" w:hAnsi="Arial" w:cs="Arial"/>
                <w:b/>
                <w:szCs w:val="24"/>
              </w:rPr>
            </w:pPr>
          </w:p>
        </w:tc>
        <w:tc>
          <w:tcPr>
            <w:tcW w:w="1725" w:type="dxa"/>
            <w:gridSpan w:val="2"/>
          </w:tcPr>
          <w:p w14:paraId="5244A876"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289" w:type="dxa"/>
            <w:gridSpan w:val="2"/>
          </w:tcPr>
          <w:p w14:paraId="2EFF8611"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Credit </w:t>
            </w:r>
          </w:p>
          <w:p w14:paraId="1BC713CB" w14:textId="77777777" w:rsidR="00916D65" w:rsidRPr="00916D65" w:rsidRDefault="00916D65" w:rsidP="00916D65">
            <w:pPr>
              <w:jc w:val="both"/>
              <w:rPr>
                <w:rFonts w:ascii="Arial" w:hAnsi="Arial" w:cs="Arial"/>
                <w:b/>
                <w:szCs w:val="24"/>
              </w:rPr>
            </w:pPr>
            <w:r w:rsidRPr="00916D65">
              <w:rPr>
                <w:rFonts w:ascii="Arial" w:hAnsi="Arial" w:cs="Arial"/>
                <w:b/>
                <w:szCs w:val="24"/>
              </w:rPr>
              <w:t>Value</w:t>
            </w:r>
          </w:p>
        </w:tc>
        <w:tc>
          <w:tcPr>
            <w:tcW w:w="1284" w:type="dxa"/>
            <w:gridSpan w:val="2"/>
          </w:tcPr>
          <w:p w14:paraId="3F4F0F83"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Level </w:t>
            </w:r>
          </w:p>
        </w:tc>
        <w:tc>
          <w:tcPr>
            <w:tcW w:w="1471" w:type="dxa"/>
            <w:gridSpan w:val="3"/>
          </w:tcPr>
          <w:p w14:paraId="5712FA57" w14:textId="77777777" w:rsidR="00916D65" w:rsidRPr="00916D65" w:rsidRDefault="00916D65" w:rsidP="00916D65">
            <w:pPr>
              <w:jc w:val="both"/>
              <w:rPr>
                <w:rFonts w:ascii="Arial" w:hAnsi="Arial" w:cs="Arial"/>
                <w:b/>
                <w:szCs w:val="24"/>
              </w:rPr>
            </w:pPr>
            <w:r w:rsidRPr="00916D65">
              <w:rPr>
                <w:rFonts w:ascii="Arial" w:hAnsi="Arial" w:cs="Arial"/>
                <w:b/>
                <w:szCs w:val="24"/>
              </w:rPr>
              <w:t>Teaching Block</w:t>
            </w:r>
          </w:p>
        </w:tc>
      </w:tr>
      <w:tr w:rsidR="00916D65" w:rsidRPr="00916D65" w14:paraId="49CE1534" w14:textId="77777777" w:rsidTr="00024BF1">
        <w:trPr>
          <w:trHeight w:val="562"/>
        </w:trPr>
        <w:tc>
          <w:tcPr>
            <w:tcW w:w="3397" w:type="dxa"/>
            <w:gridSpan w:val="2"/>
          </w:tcPr>
          <w:p w14:paraId="3586BBDB" w14:textId="77777777" w:rsidR="00916D65" w:rsidRPr="00916D65" w:rsidRDefault="00916D65" w:rsidP="00916D65">
            <w:pPr>
              <w:jc w:val="both"/>
              <w:rPr>
                <w:rFonts w:ascii="Arial" w:hAnsi="Arial" w:cs="Arial"/>
                <w:szCs w:val="24"/>
              </w:rPr>
            </w:pPr>
            <w:r w:rsidRPr="00916D65">
              <w:rPr>
                <w:rFonts w:ascii="Arial" w:hAnsi="Arial" w:cs="Arial"/>
                <w:szCs w:val="24"/>
              </w:rPr>
              <w:t>Geotechnical Engineering 1 and Hydraulics</w:t>
            </w:r>
          </w:p>
        </w:tc>
        <w:tc>
          <w:tcPr>
            <w:tcW w:w="1725" w:type="dxa"/>
            <w:gridSpan w:val="2"/>
          </w:tcPr>
          <w:p w14:paraId="0CE1A3FE" w14:textId="77777777" w:rsidR="00916D65" w:rsidRPr="00916D65" w:rsidRDefault="00916D65" w:rsidP="00916D65">
            <w:pPr>
              <w:jc w:val="both"/>
              <w:rPr>
                <w:rFonts w:ascii="Arial" w:hAnsi="Arial" w:cs="Arial"/>
                <w:szCs w:val="24"/>
              </w:rPr>
            </w:pPr>
            <w:r w:rsidRPr="00916D65">
              <w:rPr>
                <w:rFonts w:ascii="Arial" w:hAnsi="Arial" w:cs="Arial"/>
                <w:szCs w:val="24"/>
              </w:rPr>
              <w:t>CE5011</w:t>
            </w:r>
          </w:p>
        </w:tc>
        <w:tc>
          <w:tcPr>
            <w:tcW w:w="1289" w:type="dxa"/>
            <w:gridSpan w:val="2"/>
          </w:tcPr>
          <w:p w14:paraId="475CFC2C"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554306F7"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76F098D"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3967EDE5" w14:textId="77777777" w:rsidTr="00024BF1">
        <w:trPr>
          <w:trHeight w:val="140"/>
        </w:trPr>
        <w:tc>
          <w:tcPr>
            <w:tcW w:w="3397" w:type="dxa"/>
            <w:gridSpan w:val="2"/>
          </w:tcPr>
          <w:p w14:paraId="02104176" w14:textId="77777777" w:rsidR="00916D65" w:rsidRPr="00916D65" w:rsidRDefault="00916D65" w:rsidP="00916D65">
            <w:pPr>
              <w:jc w:val="both"/>
              <w:rPr>
                <w:rFonts w:ascii="Arial" w:hAnsi="Arial" w:cs="Arial"/>
                <w:szCs w:val="24"/>
              </w:rPr>
            </w:pPr>
            <w:r w:rsidRPr="00916D65">
              <w:rPr>
                <w:rFonts w:ascii="Arial" w:hAnsi="Arial" w:cs="Arial"/>
                <w:szCs w:val="24"/>
              </w:rPr>
              <w:t>Engineering Surveying</w:t>
            </w:r>
          </w:p>
        </w:tc>
        <w:tc>
          <w:tcPr>
            <w:tcW w:w="1725" w:type="dxa"/>
            <w:gridSpan w:val="2"/>
          </w:tcPr>
          <w:p w14:paraId="44AC0FFA" w14:textId="77777777" w:rsidR="00916D65" w:rsidRPr="00916D65" w:rsidRDefault="00916D65" w:rsidP="00916D65">
            <w:pPr>
              <w:jc w:val="both"/>
              <w:rPr>
                <w:rFonts w:ascii="Arial" w:hAnsi="Arial" w:cs="Arial"/>
                <w:szCs w:val="24"/>
              </w:rPr>
            </w:pPr>
            <w:r w:rsidRPr="00916D65">
              <w:rPr>
                <w:rFonts w:ascii="Arial" w:hAnsi="Arial" w:cs="Arial"/>
                <w:szCs w:val="24"/>
              </w:rPr>
              <w:t>CE5012</w:t>
            </w:r>
          </w:p>
        </w:tc>
        <w:tc>
          <w:tcPr>
            <w:tcW w:w="1289" w:type="dxa"/>
            <w:gridSpan w:val="2"/>
          </w:tcPr>
          <w:p w14:paraId="17EDC7EF"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181BEBB3"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022DFDA2"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77A09781" w14:textId="77777777" w:rsidTr="00024BF1">
        <w:trPr>
          <w:trHeight w:val="210"/>
        </w:trPr>
        <w:tc>
          <w:tcPr>
            <w:tcW w:w="3397" w:type="dxa"/>
            <w:gridSpan w:val="2"/>
          </w:tcPr>
          <w:p w14:paraId="631E2CF4" w14:textId="77777777" w:rsidR="00916D65" w:rsidRPr="00916D65" w:rsidRDefault="00916D65" w:rsidP="00916D65">
            <w:pPr>
              <w:rPr>
                <w:rFonts w:ascii="Arial" w:hAnsi="Arial" w:cs="Arial"/>
                <w:szCs w:val="24"/>
              </w:rPr>
            </w:pPr>
            <w:r w:rsidRPr="00916D65">
              <w:rPr>
                <w:rFonts w:ascii="Arial" w:hAnsi="Arial" w:cs="Arial"/>
                <w:szCs w:val="24"/>
              </w:rPr>
              <w:t>Structural Engineering 1 and Construction Materials</w:t>
            </w:r>
          </w:p>
        </w:tc>
        <w:tc>
          <w:tcPr>
            <w:tcW w:w="1725" w:type="dxa"/>
            <w:gridSpan w:val="2"/>
          </w:tcPr>
          <w:p w14:paraId="17AF776B" w14:textId="77777777" w:rsidR="00916D65" w:rsidRPr="00916D65" w:rsidRDefault="00916D65" w:rsidP="00916D65">
            <w:pPr>
              <w:jc w:val="both"/>
              <w:rPr>
                <w:rFonts w:ascii="Arial" w:hAnsi="Arial" w:cs="Arial"/>
                <w:szCs w:val="24"/>
              </w:rPr>
            </w:pPr>
            <w:r w:rsidRPr="00916D65">
              <w:rPr>
                <w:rFonts w:ascii="Arial" w:hAnsi="Arial" w:cs="Arial"/>
                <w:szCs w:val="24"/>
              </w:rPr>
              <w:t>CE5013</w:t>
            </w:r>
          </w:p>
        </w:tc>
        <w:tc>
          <w:tcPr>
            <w:tcW w:w="1289" w:type="dxa"/>
            <w:gridSpan w:val="2"/>
          </w:tcPr>
          <w:p w14:paraId="4184F121"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24234DBD"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796A21D3"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3EC1F3" w14:textId="77777777" w:rsidTr="00024BF1">
        <w:trPr>
          <w:trHeight w:val="210"/>
        </w:trPr>
        <w:tc>
          <w:tcPr>
            <w:tcW w:w="3397" w:type="dxa"/>
            <w:gridSpan w:val="2"/>
          </w:tcPr>
          <w:p w14:paraId="66E139CE" w14:textId="77777777" w:rsidR="00916D65" w:rsidRPr="00916D65" w:rsidRDefault="00916D65" w:rsidP="00916D65">
            <w:pPr>
              <w:rPr>
                <w:rFonts w:ascii="Arial" w:hAnsi="Arial" w:cs="Arial"/>
                <w:szCs w:val="24"/>
              </w:rPr>
            </w:pPr>
            <w:r w:rsidRPr="00916D65">
              <w:rPr>
                <w:rFonts w:ascii="Arial" w:hAnsi="Arial" w:cs="Arial"/>
                <w:szCs w:val="24"/>
              </w:rPr>
              <w:t>Engineering Project Management</w:t>
            </w:r>
          </w:p>
        </w:tc>
        <w:tc>
          <w:tcPr>
            <w:tcW w:w="1725" w:type="dxa"/>
            <w:gridSpan w:val="2"/>
          </w:tcPr>
          <w:p w14:paraId="69737D1C" w14:textId="77777777" w:rsidR="00916D65" w:rsidRPr="00916D65" w:rsidRDefault="00916D65" w:rsidP="00916D65">
            <w:pPr>
              <w:jc w:val="both"/>
              <w:rPr>
                <w:rFonts w:ascii="Arial" w:hAnsi="Arial" w:cs="Arial"/>
                <w:szCs w:val="24"/>
              </w:rPr>
            </w:pPr>
            <w:r w:rsidRPr="00916D65">
              <w:rPr>
                <w:rFonts w:ascii="Arial" w:hAnsi="Arial" w:cs="Arial"/>
                <w:szCs w:val="24"/>
              </w:rPr>
              <w:t>EG5014*</w:t>
            </w:r>
          </w:p>
        </w:tc>
        <w:tc>
          <w:tcPr>
            <w:tcW w:w="1289" w:type="dxa"/>
            <w:gridSpan w:val="2"/>
          </w:tcPr>
          <w:p w14:paraId="0E937CE2" w14:textId="77777777" w:rsidR="00916D65" w:rsidRPr="00916D65" w:rsidRDefault="00916D65" w:rsidP="00916D65">
            <w:pPr>
              <w:jc w:val="both"/>
              <w:rPr>
                <w:rFonts w:ascii="Arial" w:hAnsi="Arial" w:cs="Arial"/>
                <w:szCs w:val="24"/>
              </w:rPr>
            </w:pPr>
            <w:r w:rsidRPr="00916D65">
              <w:rPr>
                <w:rFonts w:ascii="Arial" w:hAnsi="Arial" w:cs="Arial"/>
                <w:szCs w:val="24"/>
              </w:rPr>
              <w:t>30</w:t>
            </w:r>
          </w:p>
        </w:tc>
        <w:tc>
          <w:tcPr>
            <w:tcW w:w="1284" w:type="dxa"/>
            <w:gridSpan w:val="2"/>
          </w:tcPr>
          <w:p w14:paraId="4B2A982F" w14:textId="77777777" w:rsidR="00916D65" w:rsidRPr="00916D65" w:rsidRDefault="00916D65" w:rsidP="00916D65">
            <w:pPr>
              <w:jc w:val="both"/>
              <w:rPr>
                <w:rFonts w:ascii="Arial" w:hAnsi="Arial" w:cs="Arial"/>
                <w:szCs w:val="24"/>
              </w:rPr>
            </w:pPr>
            <w:r w:rsidRPr="00916D65">
              <w:rPr>
                <w:rFonts w:ascii="Arial" w:hAnsi="Arial" w:cs="Arial"/>
                <w:szCs w:val="24"/>
              </w:rPr>
              <w:t>5</w:t>
            </w:r>
          </w:p>
        </w:tc>
        <w:tc>
          <w:tcPr>
            <w:tcW w:w="1471" w:type="dxa"/>
            <w:gridSpan w:val="3"/>
          </w:tcPr>
          <w:p w14:paraId="3C1D11C0" w14:textId="77777777" w:rsidR="00916D65" w:rsidRPr="00916D65" w:rsidRDefault="00916D65" w:rsidP="00916D65">
            <w:pPr>
              <w:jc w:val="both"/>
              <w:rPr>
                <w:rFonts w:ascii="Arial" w:hAnsi="Arial" w:cs="Arial"/>
                <w:szCs w:val="24"/>
              </w:rPr>
            </w:pPr>
            <w:r w:rsidRPr="00916D65">
              <w:rPr>
                <w:rFonts w:ascii="Arial" w:hAnsi="Arial" w:cs="Arial"/>
                <w:szCs w:val="24"/>
              </w:rPr>
              <w:t>1&amp;2</w:t>
            </w:r>
          </w:p>
        </w:tc>
      </w:tr>
      <w:tr w:rsidR="00916D65" w:rsidRPr="00916D65" w14:paraId="4286A301" w14:textId="77777777" w:rsidTr="00024BF1">
        <w:trPr>
          <w:gridAfter w:val="1"/>
          <w:wAfter w:w="17" w:type="dxa"/>
          <w:trHeight w:val="149"/>
        </w:trPr>
        <w:tc>
          <w:tcPr>
            <w:tcW w:w="9149" w:type="dxa"/>
            <w:gridSpan w:val="10"/>
            <w:tcBorders>
              <w:top w:val="nil"/>
            </w:tcBorders>
          </w:tcPr>
          <w:p w14:paraId="7CA360E3" w14:textId="77777777" w:rsidR="00916D65" w:rsidRPr="00916D65" w:rsidRDefault="00916D65" w:rsidP="00916D65">
            <w:pPr>
              <w:jc w:val="both"/>
              <w:rPr>
                <w:rFonts w:ascii="Arial" w:hAnsi="Arial" w:cs="Arial"/>
                <w:szCs w:val="24"/>
              </w:rPr>
            </w:pPr>
          </w:p>
          <w:p w14:paraId="22C8EDF6" w14:textId="77777777" w:rsidR="00916D65" w:rsidRPr="00916D65" w:rsidRDefault="00916D65" w:rsidP="00916D65">
            <w:pPr>
              <w:jc w:val="both"/>
              <w:rPr>
                <w:rFonts w:ascii="Arial" w:hAnsi="Arial" w:cs="Arial"/>
                <w:szCs w:val="24"/>
              </w:rPr>
            </w:pPr>
            <w:r w:rsidRPr="00916D65">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115DB5D6" w14:textId="77777777" w:rsidR="00916D65" w:rsidRPr="00916D65" w:rsidRDefault="00916D65" w:rsidP="00916D65">
            <w:pPr>
              <w:jc w:val="both"/>
              <w:rPr>
                <w:rFonts w:ascii="Arial" w:hAnsi="Arial" w:cs="Arial"/>
                <w:b/>
                <w:szCs w:val="24"/>
              </w:rPr>
            </w:pPr>
          </w:p>
          <w:p w14:paraId="53158073" w14:textId="77777777" w:rsidR="00916D65" w:rsidRPr="00916D65" w:rsidRDefault="00916D65" w:rsidP="00916D65">
            <w:pPr>
              <w:jc w:val="both"/>
              <w:rPr>
                <w:rFonts w:ascii="Arial" w:hAnsi="Arial" w:cs="Arial"/>
                <w:b/>
                <w:szCs w:val="24"/>
              </w:rPr>
            </w:pPr>
            <w:r w:rsidRPr="00916D65">
              <w:rPr>
                <w:rFonts w:ascii="Arial" w:hAnsi="Arial" w:cs="Arial"/>
                <w:b/>
                <w:szCs w:val="24"/>
              </w:rPr>
              <w:t>A level average of at least 65% at level 5</w:t>
            </w:r>
            <w:r w:rsidRPr="00916D65">
              <w:rPr>
                <w:rFonts w:ascii="Arial" w:hAnsi="Arial" w:cs="Arial"/>
                <w:b/>
                <w:strike/>
                <w:szCs w:val="24"/>
              </w:rPr>
              <w:t xml:space="preserve"> </w:t>
            </w:r>
            <w:r w:rsidRPr="00916D65">
              <w:rPr>
                <w:rFonts w:ascii="Arial" w:hAnsi="Arial" w:cs="Arial"/>
                <w:b/>
                <w:szCs w:val="24"/>
              </w:rPr>
              <w:t>is required for transfer to Level 6 of the 4yr MEng Civil and Infrastructure Engineering programme.</w:t>
            </w:r>
          </w:p>
          <w:p w14:paraId="7AED8DF8" w14:textId="77777777" w:rsidR="00916D65" w:rsidRDefault="00916D65" w:rsidP="00916D65">
            <w:pPr>
              <w:jc w:val="both"/>
              <w:rPr>
                <w:rFonts w:ascii="Arial" w:hAnsi="Arial" w:cs="Arial"/>
                <w:szCs w:val="24"/>
              </w:rPr>
            </w:pPr>
          </w:p>
          <w:p w14:paraId="066C6D44" w14:textId="77777777" w:rsidR="00916D65" w:rsidRDefault="00916D65" w:rsidP="00916D65">
            <w:pPr>
              <w:jc w:val="both"/>
              <w:rPr>
                <w:rFonts w:ascii="Arial" w:hAnsi="Arial" w:cs="Arial"/>
                <w:szCs w:val="24"/>
              </w:rPr>
            </w:pPr>
          </w:p>
          <w:p w14:paraId="08A87B16" w14:textId="77777777" w:rsidR="00916D65" w:rsidRPr="00916D65" w:rsidRDefault="00916D65" w:rsidP="00916D65">
            <w:pPr>
              <w:jc w:val="both"/>
              <w:rPr>
                <w:rFonts w:ascii="Arial" w:hAnsi="Arial" w:cs="Arial"/>
                <w:szCs w:val="24"/>
              </w:rPr>
            </w:pPr>
          </w:p>
        </w:tc>
      </w:tr>
      <w:tr w:rsidR="00916D65" w:rsidRPr="00916D65" w14:paraId="1BD4D7D3" w14:textId="77777777" w:rsidTr="00024BF1">
        <w:trPr>
          <w:gridAfter w:val="1"/>
          <w:wAfter w:w="17" w:type="dxa"/>
          <w:trHeight w:val="149"/>
        </w:trPr>
        <w:tc>
          <w:tcPr>
            <w:tcW w:w="9149" w:type="dxa"/>
            <w:gridSpan w:val="10"/>
            <w:tcBorders>
              <w:top w:val="nil"/>
              <w:bottom w:val="single" w:sz="4" w:space="0" w:color="auto"/>
            </w:tcBorders>
            <w:shd w:val="clear" w:color="auto" w:fill="DBE5F1"/>
          </w:tcPr>
          <w:p w14:paraId="4228370D" w14:textId="77777777" w:rsidR="00916D65" w:rsidRPr="00916D65" w:rsidRDefault="00916D65" w:rsidP="00916D65">
            <w:pPr>
              <w:jc w:val="both"/>
              <w:rPr>
                <w:rFonts w:ascii="Arial" w:hAnsi="Arial" w:cs="Arial"/>
              </w:rPr>
            </w:pPr>
            <w:r w:rsidRPr="00916D65">
              <w:rPr>
                <w:rFonts w:ascii="Arial" w:hAnsi="Arial" w:cs="Arial"/>
              </w:rPr>
              <w:t>Level 6 (all core)</w:t>
            </w:r>
          </w:p>
        </w:tc>
      </w:tr>
      <w:tr w:rsidR="00916D65" w:rsidRPr="00916D65" w14:paraId="75B0476D" w14:textId="77777777" w:rsidTr="00024BF1">
        <w:trPr>
          <w:gridAfter w:val="1"/>
          <w:wAfter w:w="17" w:type="dxa"/>
          <w:trHeight w:val="313"/>
        </w:trPr>
        <w:tc>
          <w:tcPr>
            <w:tcW w:w="3391" w:type="dxa"/>
          </w:tcPr>
          <w:p w14:paraId="4F6874EC" w14:textId="77777777" w:rsidR="00916D65" w:rsidRPr="00916D65" w:rsidRDefault="00916D65" w:rsidP="00916D65">
            <w:pPr>
              <w:jc w:val="both"/>
              <w:rPr>
                <w:rFonts w:ascii="Arial" w:hAnsi="Arial" w:cs="Arial"/>
                <w:b/>
              </w:rPr>
            </w:pPr>
            <w:r w:rsidRPr="00916D65">
              <w:rPr>
                <w:rFonts w:ascii="Arial" w:hAnsi="Arial" w:cs="Arial"/>
                <w:b/>
              </w:rPr>
              <w:t>Compulsory modules</w:t>
            </w:r>
          </w:p>
          <w:p w14:paraId="755A4F35" w14:textId="77777777" w:rsidR="00916D65" w:rsidRPr="00916D65" w:rsidRDefault="00916D65" w:rsidP="00916D65">
            <w:pPr>
              <w:jc w:val="both"/>
              <w:rPr>
                <w:rFonts w:ascii="Arial" w:hAnsi="Arial" w:cs="Arial"/>
                <w:b/>
              </w:rPr>
            </w:pPr>
          </w:p>
        </w:tc>
        <w:tc>
          <w:tcPr>
            <w:tcW w:w="1722" w:type="dxa"/>
            <w:gridSpan w:val="2"/>
          </w:tcPr>
          <w:p w14:paraId="249D9D6A" w14:textId="77777777" w:rsidR="00916D65" w:rsidRPr="00916D65" w:rsidRDefault="00916D65" w:rsidP="00916D65">
            <w:pPr>
              <w:jc w:val="both"/>
              <w:rPr>
                <w:rFonts w:ascii="Arial" w:hAnsi="Arial" w:cs="Arial"/>
                <w:b/>
              </w:rPr>
            </w:pPr>
            <w:r w:rsidRPr="00916D65">
              <w:rPr>
                <w:rFonts w:ascii="Arial" w:hAnsi="Arial" w:cs="Arial"/>
                <w:b/>
              </w:rPr>
              <w:t>Module code</w:t>
            </w:r>
          </w:p>
        </w:tc>
        <w:tc>
          <w:tcPr>
            <w:tcW w:w="1286" w:type="dxa"/>
            <w:gridSpan w:val="2"/>
          </w:tcPr>
          <w:p w14:paraId="4DACBA68" w14:textId="77777777" w:rsidR="00916D65" w:rsidRPr="00916D65" w:rsidRDefault="00916D65" w:rsidP="00916D65">
            <w:pPr>
              <w:jc w:val="both"/>
              <w:rPr>
                <w:rFonts w:ascii="Arial" w:hAnsi="Arial" w:cs="Arial"/>
                <w:b/>
              </w:rPr>
            </w:pPr>
            <w:r w:rsidRPr="00916D65">
              <w:rPr>
                <w:rFonts w:ascii="Arial" w:hAnsi="Arial" w:cs="Arial"/>
                <w:b/>
              </w:rPr>
              <w:t xml:space="preserve">Credit </w:t>
            </w:r>
          </w:p>
          <w:p w14:paraId="76780BE2" w14:textId="77777777" w:rsidR="00916D65" w:rsidRPr="00916D65" w:rsidRDefault="00916D65" w:rsidP="00916D65">
            <w:pPr>
              <w:jc w:val="both"/>
              <w:rPr>
                <w:rFonts w:ascii="Arial" w:hAnsi="Arial" w:cs="Arial"/>
                <w:b/>
              </w:rPr>
            </w:pPr>
            <w:r w:rsidRPr="00916D65">
              <w:rPr>
                <w:rFonts w:ascii="Arial" w:hAnsi="Arial" w:cs="Arial"/>
                <w:b/>
              </w:rPr>
              <w:t>Value</w:t>
            </w:r>
          </w:p>
        </w:tc>
        <w:tc>
          <w:tcPr>
            <w:tcW w:w="1282" w:type="dxa"/>
            <w:gridSpan w:val="2"/>
          </w:tcPr>
          <w:p w14:paraId="766CD0B7" w14:textId="77777777" w:rsidR="00916D65" w:rsidRPr="00916D65" w:rsidRDefault="00916D65" w:rsidP="00916D65">
            <w:pPr>
              <w:jc w:val="both"/>
              <w:rPr>
                <w:rFonts w:ascii="Arial" w:hAnsi="Arial" w:cs="Arial"/>
                <w:b/>
              </w:rPr>
            </w:pPr>
            <w:r w:rsidRPr="00916D65">
              <w:rPr>
                <w:rFonts w:ascii="Arial" w:hAnsi="Arial" w:cs="Arial"/>
                <w:b/>
              </w:rPr>
              <w:t xml:space="preserve">Level </w:t>
            </w:r>
          </w:p>
        </w:tc>
        <w:tc>
          <w:tcPr>
            <w:tcW w:w="1468" w:type="dxa"/>
            <w:gridSpan w:val="3"/>
          </w:tcPr>
          <w:p w14:paraId="478FE0CF" w14:textId="77777777" w:rsidR="00916D65" w:rsidRPr="00916D65" w:rsidRDefault="00916D65" w:rsidP="00916D65">
            <w:pPr>
              <w:jc w:val="both"/>
              <w:rPr>
                <w:rFonts w:ascii="Arial" w:hAnsi="Arial" w:cs="Arial"/>
                <w:b/>
              </w:rPr>
            </w:pPr>
            <w:r w:rsidRPr="00916D65">
              <w:rPr>
                <w:rFonts w:ascii="Arial" w:hAnsi="Arial" w:cs="Arial"/>
                <w:b/>
              </w:rPr>
              <w:t>Teaching Block</w:t>
            </w:r>
          </w:p>
        </w:tc>
      </w:tr>
      <w:tr w:rsidR="00916D65" w:rsidRPr="00916D65" w14:paraId="7BC91042" w14:textId="77777777" w:rsidTr="00024BF1">
        <w:trPr>
          <w:gridAfter w:val="1"/>
          <w:wAfter w:w="17" w:type="dxa"/>
          <w:trHeight w:val="306"/>
        </w:trPr>
        <w:tc>
          <w:tcPr>
            <w:tcW w:w="3391" w:type="dxa"/>
          </w:tcPr>
          <w:p w14:paraId="06B125D3" w14:textId="77777777" w:rsidR="00916D65" w:rsidRPr="00916D65" w:rsidRDefault="00916D65" w:rsidP="00916D65">
            <w:pPr>
              <w:jc w:val="both"/>
              <w:rPr>
                <w:rFonts w:ascii="Arial" w:hAnsi="Arial" w:cs="Arial"/>
              </w:rPr>
            </w:pPr>
            <w:r w:rsidRPr="00916D65">
              <w:rPr>
                <w:rFonts w:ascii="Arial" w:hAnsi="Arial" w:cs="Arial"/>
              </w:rPr>
              <w:t>Structural Engineering 2 and Geotechnical Engineering 2</w:t>
            </w:r>
          </w:p>
        </w:tc>
        <w:tc>
          <w:tcPr>
            <w:tcW w:w="1722" w:type="dxa"/>
            <w:gridSpan w:val="2"/>
          </w:tcPr>
          <w:p w14:paraId="5504C1A1" w14:textId="77777777" w:rsidR="00916D65" w:rsidRPr="00916D65" w:rsidRDefault="00916D65" w:rsidP="00916D65">
            <w:pPr>
              <w:jc w:val="both"/>
              <w:rPr>
                <w:rFonts w:ascii="Arial" w:hAnsi="Arial" w:cs="Arial"/>
              </w:rPr>
            </w:pPr>
            <w:r w:rsidRPr="00916D65">
              <w:rPr>
                <w:rFonts w:ascii="Arial" w:hAnsi="Arial" w:cs="Arial"/>
              </w:rPr>
              <w:t>CE6011</w:t>
            </w:r>
          </w:p>
        </w:tc>
        <w:tc>
          <w:tcPr>
            <w:tcW w:w="1286" w:type="dxa"/>
            <w:gridSpan w:val="2"/>
          </w:tcPr>
          <w:p w14:paraId="32851D3F"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7BFD8F9"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55F38F30"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33F2B131" w14:textId="77777777" w:rsidTr="00024BF1">
        <w:trPr>
          <w:gridAfter w:val="1"/>
          <w:wAfter w:w="17" w:type="dxa"/>
          <w:trHeight w:val="313"/>
        </w:trPr>
        <w:tc>
          <w:tcPr>
            <w:tcW w:w="3391" w:type="dxa"/>
          </w:tcPr>
          <w:p w14:paraId="6B819C6D" w14:textId="77777777" w:rsidR="00916D65" w:rsidRPr="00916D65" w:rsidRDefault="00916D65" w:rsidP="00916D65">
            <w:pPr>
              <w:rPr>
                <w:rFonts w:ascii="Arial" w:hAnsi="Arial" w:cs="Arial"/>
              </w:rPr>
            </w:pPr>
            <w:r w:rsidRPr="00916D65">
              <w:rPr>
                <w:rFonts w:ascii="Arial" w:hAnsi="Arial" w:cs="Arial"/>
              </w:rPr>
              <w:t>Sustainable Infrastructure and Environment</w:t>
            </w:r>
          </w:p>
        </w:tc>
        <w:tc>
          <w:tcPr>
            <w:tcW w:w="1722" w:type="dxa"/>
            <w:gridSpan w:val="2"/>
          </w:tcPr>
          <w:p w14:paraId="665AE387" w14:textId="77777777" w:rsidR="00916D65" w:rsidRPr="00916D65" w:rsidRDefault="00916D65" w:rsidP="00916D65">
            <w:pPr>
              <w:jc w:val="both"/>
              <w:rPr>
                <w:rFonts w:ascii="Arial" w:hAnsi="Arial" w:cs="Arial"/>
              </w:rPr>
            </w:pPr>
            <w:r w:rsidRPr="00916D65">
              <w:rPr>
                <w:rFonts w:ascii="Arial" w:hAnsi="Arial" w:cs="Arial"/>
              </w:rPr>
              <w:t>CE6012</w:t>
            </w:r>
          </w:p>
        </w:tc>
        <w:tc>
          <w:tcPr>
            <w:tcW w:w="1286" w:type="dxa"/>
            <w:gridSpan w:val="2"/>
          </w:tcPr>
          <w:p w14:paraId="47D79B78"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357413E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12B4494" w14:textId="77777777" w:rsidR="00916D65" w:rsidRPr="00916D65" w:rsidRDefault="00916D65" w:rsidP="00916D65">
            <w:pPr>
              <w:jc w:val="both"/>
            </w:pPr>
            <w:r w:rsidRPr="00916D65">
              <w:rPr>
                <w:rFonts w:ascii="Arial" w:hAnsi="Arial" w:cs="Arial"/>
              </w:rPr>
              <w:t>1&amp;2</w:t>
            </w:r>
          </w:p>
        </w:tc>
      </w:tr>
      <w:tr w:rsidR="00916D65" w:rsidRPr="00916D65" w14:paraId="62DA11F7" w14:textId="77777777" w:rsidTr="00024BF1">
        <w:trPr>
          <w:gridAfter w:val="1"/>
          <w:wAfter w:w="17" w:type="dxa"/>
          <w:trHeight w:val="313"/>
        </w:trPr>
        <w:tc>
          <w:tcPr>
            <w:tcW w:w="3391" w:type="dxa"/>
          </w:tcPr>
          <w:p w14:paraId="00846CF6" w14:textId="77777777" w:rsidR="00916D65" w:rsidRPr="00916D65" w:rsidRDefault="00916D65" w:rsidP="00916D65">
            <w:pPr>
              <w:jc w:val="both"/>
              <w:rPr>
                <w:rFonts w:ascii="Arial" w:hAnsi="Arial" w:cs="Arial"/>
              </w:rPr>
            </w:pPr>
            <w:r w:rsidRPr="00916D65">
              <w:rPr>
                <w:rFonts w:ascii="Arial" w:hAnsi="Arial" w:cs="Arial"/>
              </w:rPr>
              <w:t>Individual Project</w:t>
            </w:r>
          </w:p>
        </w:tc>
        <w:tc>
          <w:tcPr>
            <w:tcW w:w="1722" w:type="dxa"/>
            <w:gridSpan w:val="2"/>
          </w:tcPr>
          <w:p w14:paraId="7354C9C5" w14:textId="77777777" w:rsidR="00916D65" w:rsidRPr="00916D65" w:rsidRDefault="00916D65" w:rsidP="00916D65">
            <w:pPr>
              <w:jc w:val="both"/>
              <w:rPr>
                <w:rFonts w:ascii="Arial" w:hAnsi="Arial" w:cs="Arial"/>
              </w:rPr>
            </w:pPr>
            <w:r w:rsidRPr="00916D65">
              <w:rPr>
                <w:rFonts w:ascii="Arial" w:hAnsi="Arial" w:cs="Arial"/>
              </w:rPr>
              <w:t>CE6014</w:t>
            </w:r>
          </w:p>
        </w:tc>
        <w:tc>
          <w:tcPr>
            <w:tcW w:w="1286" w:type="dxa"/>
            <w:gridSpan w:val="2"/>
          </w:tcPr>
          <w:p w14:paraId="16CD7172"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6285F090"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476AAF76" w14:textId="77777777" w:rsidR="00916D65" w:rsidRPr="00916D65" w:rsidRDefault="00916D65" w:rsidP="00916D65">
            <w:pPr>
              <w:jc w:val="both"/>
            </w:pPr>
            <w:r w:rsidRPr="00916D65">
              <w:rPr>
                <w:rFonts w:ascii="Arial" w:hAnsi="Arial" w:cs="Arial"/>
              </w:rPr>
              <w:t>1&amp;2</w:t>
            </w:r>
          </w:p>
        </w:tc>
      </w:tr>
      <w:tr w:rsidR="00916D65" w:rsidRPr="00916D65" w14:paraId="2A2238D8" w14:textId="77777777" w:rsidTr="00024BF1">
        <w:trPr>
          <w:gridAfter w:val="1"/>
          <w:wAfter w:w="17" w:type="dxa"/>
          <w:trHeight w:val="313"/>
        </w:trPr>
        <w:tc>
          <w:tcPr>
            <w:tcW w:w="3391" w:type="dxa"/>
          </w:tcPr>
          <w:p w14:paraId="62F0113C" w14:textId="77777777" w:rsidR="00916D65" w:rsidRPr="00916D65" w:rsidRDefault="00916D65" w:rsidP="00916D65">
            <w:pPr>
              <w:rPr>
                <w:rFonts w:ascii="Arial" w:hAnsi="Arial" w:cs="Arial"/>
              </w:rPr>
            </w:pPr>
            <w:r w:rsidRPr="00916D65">
              <w:rPr>
                <w:rFonts w:ascii="Arial" w:hAnsi="Arial" w:cs="Arial"/>
              </w:rPr>
              <w:lastRenderedPageBreak/>
              <w:t>Business Management and Group Project</w:t>
            </w:r>
          </w:p>
        </w:tc>
        <w:tc>
          <w:tcPr>
            <w:tcW w:w="1722" w:type="dxa"/>
            <w:gridSpan w:val="2"/>
          </w:tcPr>
          <w:p w14:paraId="2ED22934" w14:textId="77777777" w:rsidR="00916D65" w:rsidRPr="00916D65" w:rsidRDefault="00916D65" w:rsidP="00916D65">
            <w:pPr>
              <w:jc w:val="both"/>
              <w:rPr>
                <w:rFonts w:ascii="Arial" w:hAnsi="Arial" w:cs="Arial"/>
              </w:rPr>
            </w:pPr>
            <w:r w:rsidRPr="00916D65">
              <w:rPr>
                <w:rFonts w:ascii="Arial" w:hAnsi="Arial" w:cs="Arial"/>
              </w:rPr>
              <w:t>EG6023*</w:t>
            </w:r>
          </w:p>
        </w:tc>
        <w:tc>
          <w:tcPr>
            <w:tcW w:w="1286" w:type="dxa"/>
            <w:gridSpan w:val="2"/>
          </w:tcPr>
          <w:p w14:paraId="4F8373C6" w14:textId="77777777" w:rsidR="00916D65" w:rsidRPr="00916D65" w:rsidRDefault="00916D65" w:rsidP="00916D65">
            <w:pPr>
              <w:jc w:val="both"/>
              <w:rPr>
                <w:rFonts w:ascii="Arial" w:hAnsi="Arial" w:cs="Arial"/>
              </w:rPr>
            </w:pPr>
            <w:r w:rsidRPr="00916D65">
              <w:rPr>
                <w:rFonts w:ascii="Arial" w:hAnsi="Arial" w:cs="Arial"/>
              </w:rPr>
              <w:t>30</w:t>
            </w:r>
          </w:p>
        </w:tc>
        <w:tc>
          <w:tcPr>
            <w:tcW w:w="1282" w:type="dxa"/>
            <w:gridSpan w:val="2"/>
          </w:tcPr>
          <w:p w14:paraId="00FD6281" w14:textId="77777777" w:rsidR="00916D65" w:rsidRPr="00916D65" w:rsidRDefault="00916D65" w:rsidP="00916D65">
            <w:pPr>
              <w:jc w:val="both"/>
              <w:rPr>
                <w:rFonts w:ascii="Arial" w:hAnsi="Arial" w:cs="Arial"/>
              </w:rPr>
            </w:pPr>
            <w:r w:rsidRPr="00916D65">
              <w:rPr>
                <w:rFonts w:ascii="Arial" w:hAnsi="Arial" w:cs="Arial"/>
              </w:rPr>
              <w:t>6</w:t>
            </w:r>
          </w:p>
        </w:tc>
        <w:tc>
          <w:tcPr>
            <w:tcW w:w="1468" w:type="dxa"/>
            <w:gridSpan w:val="3"/>
          </w:tcPr>
          <w:p w14:paraId="13B88DBD" w14:textId="77777777" w:rsidR="00916D65" w:rsidRPr="00916D65" w:rsidRDefault="00916D65" w:rsidP="00916D65">
            <w:pPr>
              <w:jc w:val="both"/>
              <w:rPr>
                <w:rFonts w:ascii="Arial" w:hAnsi="Arial" w:cs="Arial"/>
              </w:rPr>
            </w:pPr>
            <w:r w:rsidRPr="00916D65">
              <w:rPr>
                <w:rFonts w:ascii="Arial" w:hAnsi="Arial" w:cs="Arial"/>
              </w:rPr>
              <w:t>1&amp;2</w:t>
            </w:r>
          </w:p>
        </w:tc>
      </w:tr>
      <w:tr w:rsidR="00916D65" w:rsidRPr="00916D65" w14:paraId="4278E580" w14:textId="77777777" w:rsidTr="00024BF1">
        <w:trPr>
          <w:gridAfter w:val="2"/>
          <w:wAfter w:w="33" w:type="dxa"/>
          <w:trHeight w:val="223"/>
        </w:trPr>
        <w:tc>
          <w:tcPr>
            <w:tcW w:w="9133" w:type="dxa"/>
            <w:gridSpan w:val="9"/>
            <w:tcBorders>
              <w:top w:val="nil"/>
            </w:tcBorders>
          </w:tcPr>
          <w:p w14:paraId="7DEB89C0" w14:textId="77777777" w:rsidR="00916D65" w:rsidRPr="00916D65" w:rsidRDefault="00916D65" w:rsidP="00916D65">
            <w:pPr>
              <w:jc w:val="both"/>
              <w:rPr>
                <w:rFonts w:ascii="Arial" w:hAnsi="Arial" w:cs="Arial"/>
              </w:rPr>
            </w:pPr>
          </w:p>
          <w:p w14:paraId="501073B0" w14:textId="77777777" w:rsidR="00916D65" w:rsidRPr="00916D65" w:rsidRDefault="00916D65" w:rsidP="00916D65">
            <w:pPr>
              <w:jc w:val="both"/>
              <w:rPr>
                <w:rFonts w:ascii="Arial" w:hAnsi="Arial" w:cs="Arial"/>
              </w:rPr>
            </w:pPr>
            <w:r w:rsidRPr="00916D65">
              <w:rPr>
                <w:rFonts w:ascii="Arial" w:hAnsi="Arial" w:cs="Arial"/>
              </w:rPr>
              <w:t>Completion of Level 6 requires passes in all modules to give 120 credits and qualify for BEng (Hons) Civil and Infrastructure Engineering</w:t>
            </w:r>
          </w:p>
          <w:p w14:paraId="2232FC95" w14:textId="77777777" w:rsidR="00916D65" w:rsidRPr="00916D65" w:rsidRDefault="00916D65" w:rsidP="00916D65">
            <w:pPr>
              <w:jc w:val="both"/>
              <w:rPr>
                <w:rFonts w:ascii="Arial" w:hAnsi="Arial" w:cs="Arial"/>
              </w:rPr>
            </w:pPr>
          </w:p>
          <w:p w14:paraId="1910AB36" w14:textId="77777777" w:rsidR="00916D65" w:rsidRPr="00916D65" w:rsidRDefault="00916D65" w:rsidP="00916D65">
            <w:pPr>
              <w:jc w:val="both"/>
              <w:rPr>
                <w:rFonts w:ascii="Arial" w:hAnsi="Arial" w:cs="Arial"/>
              </w:rPr>
            </w:pPr>
            <w:r w:rsidRPr="00916D65">
              <w:rPr>
                <w:rFonts w:ascii="Arial" w:hAnsi="Arial" w:cs="Arial"/>
              </w:rPr>
              <w:t>*EG modules are common with Mechanical and Aerospace Engineering disciplines</w:t>
            </w:r>
          </w:p>
          <w:p w14:paraId="2F84EA3E" w14:textId="77777777" w:rsidR="00916D65" w:rsidRPr="00916D65" w:rsidRDefault="00916D65" w:rsidP="00916D65">
            <w:pPr>
              <w:jc w:val="both"/>
              <w:rPr>
                <w:rFonts w:ascii="Arial" w:hAnsi="Arial" w:cs="Arial"/>
              </w:rPr>
            </w:pPr>
            <w:r w:rsidRPr="00916D65">
              <w:rPr>
                <w:rFonts w:ascii="Arial" w:hAnsi="Arial" w:cs="Arial"/>
              </w:rPr>
              <w:t>For Access and Exit Points see Course Diagrams in Appendix B (pp34-35)</w:t>
            </w:r>
          </w:p>
          <w:p w14:paraId="191B2C22" w14:textId="77777777" w:rsidR="00916D65" w:rsidRPr="00916D65" w:rsidRDefault="00916D65" w:rsidP="00916D65">
            <w:pPr>
              <w:jc w:val="both"/>
              <w:rPr>
                <w:rFonts w:ascii="Arial" w:hAnsi="Arial" w:cs="Arial"/>
              </w:rPr>
            </w:pPr>
          </w:p>
        </w:tc>
      </w:tr>
    </w:tbl>
    <w:p w14:paraId="33092E7A"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Principles of Teaching, Learning and Assessment </w:t>
      </w:r>
    </w:p>
    <w:p w14:paraId="0248C309" w14:textId="77777777" w:rsidR="00916D65" w:rsidRPr="00916D65" w:rsidRDefault="00916D65" w:rsidP="00916D65">
      <w:pPr>
        <w:jc w:val="both"/>
        <w:rPr>
          <w:rFonts w:ascii="Arial" w:hAnsi="Arial" w:cs="Arial"/>
          <w:szCs w:val="24"/>
        </w:rPr>
      </w:pPr>
    </w:p>
    <w:p w14:paraId="3C6ED309" w14:textId="77777777" w:rsidR="00916D65" w:rsidRPr="00916D65" w:rsidRDefault="00916D65" w:rsidP="00916D65">
      <w:pPr>
        <w:jc w:val="both"/>
        <w:rPr>
          <w:rFonts w:ascii="Arial" w:hAnsi="Arial" w:cs="Arial"/>
        </w:rPr>
      </w:pPr>
      <w:r w:rsidRPr="00916D65">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02A2E4E8" w14:textId="77777777" w:rsidR="00916D65" w:rsidRPr="00916D65" w:rsidRDefault="00916D65" w:rsidP="00916D65">
      <w:pPr>
        <w:jc w:val="both"/>
        <w:rPr>
          <w:rFonts w:ascii="Arial" w:hAnsi="Arial" w:cs="Arial"/>
        </w:rPr>
      </w:pPr>
    </w:p>
    <w:p w14:paraId="3E343A39" w14:textId="77777777" w:rsidR="00916D65" w:rsidRPr="00916D65" w:rsidRDefault="00916D65" w:rsidP="00916D65">
      <w:pPr>
        <w:jc w:val="both"/>
        <w:rPr>
          <w:rFonts w:ascii="Arial" w:hAnsi="Arial" w:cs="Arial"/>
          <w:b/>
        </w:rPr>
      </w:pPr>
      <w:r w:rsidRPr="00916D65">
        <w:rPr>
          <w:rFonts w:ascii="Arial" w:hAnsi="Arial" w:cs="Arial"/>
          <w:b/>
        </w:rPr>
        <w:t>Development of Independent learning through the course</w:t>
      </w:r>
    </w:p>
    <w:p w14:paraId="74AA8169" w14:textId="77777777" w:rsidR="00916D65" w:rsidRPr="00916D65" w:rsidRDefault="00916D65" w:rsidP="00916D65">
      <w:pPr>
        <w:jc w:val="both"/>
        <w:rPr>
          <w:rFonts w:ascii="Arial" w:hAnsi="Arial" w:cs="Arial"/>
          <w:b/>
        </w:rPr>
      </w:pPr>
    </w:p>
    <w:p w14:paraId="4C338EC8" w14:textId="77777777" w:rsidR="00916D65" w:rsidRPr="00916D65" w:rsidRDefault="00916D65" w:rsidP="00916D65">
      <w:pPr>
        <w:jc w:val="both"/>
        <w:rPr>
          <w:rFonts w:ascii="Arial" w:hAnsi="Arial" w:cs="Arial"/>
        </w:rPr>
      </w:pPr>
      <w:r w:rsidRPr="00916D65">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916D65">
        <w:rPr>
          <w:rFonts w:ascii="Arial" w:hAnsi="Arial" w:cs="Arial"/>
          <w:b/>
        </w:rPr>
        <w:t>EG4012 Engineering Mathematics and Computing)</w:t>
      </w:r>
      <w:r w:rsidRPr="00916D65">
        <w:rPr>
          <w:rFonts w:ascii="Arial" w:hAnsi="Arial" w:cs="Arial"/>
        </w:rPr>
        <w:t>, practical skills (</w:t>
      </w:r>
      <w:r w:rsidRPr="00916D65">
        <w:rPr>
          <w:rFonts w:ascii="Arial" w:hAnsi="Arial" w:cs="Arial"/>
          <w:b/>
        </w:rPr>
        <w:t>EG4011</w:t>
      </w:r>
      <w:r w:rsidRPr="00916D65">
        <w:rPr>
          <w:rFonts w:ascii="Arial" w:hAnsi="Arial" w:cs="Arial"/>
        </w:rPr>
        <w:t xml:space="preserve"> </w:t>
      </w:r>
      <w:r w:rsidRPr="00916D65">
        <w:rPr>
          <w:rFonts w:ascii="Arial" w:hAnsi="Arial" w:cs="Arial"/>
          <w:b/>
        </w:rPr>
        <w:t>Engineering Mechanics, Structures and Materials</w:t>
      </w:r>
      <w:r w:rsidRPr="00916D65">
        <w:rPr>
          <w:rFonts w:ascii="Arial" w:hAnsi="Arial" w:cs="Arial"/>
        </w:rPr>
        <w:t xml:space="preserve"> and, </w:t>
      </w:r>
      <w:r w:rsidRPr="00916D65">
        <w:rPr>
          <w:rFonts w:ascii="Arial" w:hAnsi="Arial" w:cs="Arial"/>
          <w:b/>
        </w:rPr>
        <w:t>EG4013</w:t>
      </w:r>
      <w:r w:rsidRPr="00916D65">
        <w:rPr>
          <w:rFonts w:ascii="Arial" w:hAnsi="Arial" w:cs="Arial"/>
        </w:rPr>
        <w:t xml:space="preserve"> </w:t>
      </w:r>
      <w:r w:rsidRPr="00916D65">
        <w:rPr>
          <w:rFonts w:ascii="Arial" w:hAnsi="Arial" w:cs="Arial"/>
          <w:b/>
        </w:rPr>
        <w:t>Fluid Mechanics and Engineering Science i.e. Geotechnics</w:t>
      </w:r>
      <w:r w:rsidRPr="00916D65">
        <w:rPr>
          <w:rFonts w:ascii="Arial" w:hAnsi="Arial" w:cs="Arial"/>
        </w:rPr>
        <w:t>) and, the initial development of key employability skills (</w:t>
      </w:r>
      <w:r w:rsidRPr="00916D65">
        <w:rPr>
          <w:rFonts w:ascii="Arial" w:hAnsi="Arial" w:cs="Arial"/>
          <w:b/>
        </w:rPr>
        <w:t>EG4010</w:t>
      </w:r>
      <w:r w:rsidRPr="00916D65">
        <w:rPr>
          <w:rFonts w:ascii="Arial" w:hAnsi="Arial" w:cs="Arial"/>
        </w:rPr>
        <w:t xml:space="preserve"> </w:t>
      </w:r>
      <w:r w:rsidRPr="00916D65">
        <w:rPr>
          <w:rFonts w:ascii="Arial" w:hAnsi="Arial" w:cs="Arial"/>
          <w:b/>
        </w:rPr>
        <w:t>Engineering Design and Professional Practice</w:t>
      </w:r>
      <w:r w:rsidRPr="00916D65">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916D65">
        <w:rPr>
          <w:rFonts w:ascii="Arial" w:hAnsi="Arial" w:cs="Arial"/>
          <w:b/>
        </w:rPr>
        <w:t>EG6023 Business Management Group Project and, CE6014</w:t>
      </w:r>
      <w:r w:rsidRPr="00916D65">
        <w:rPr>
          <w:rFonts w:ascii="Arial" w:hAnsi="Arial" w:cs="Arial"/>
        </w:rPr>
        <w:t xml:space="preserve"> </w:t>
      </w:r>
      <w:r w:rsidRPr="00916D65">
        <w:rPr>
          <w:rFonts w:ascii="Arial" w:hAnsi="Arial" w:cs="Arial"/>
          <w:b/>
        </w:rPr>
        <w:t>Individual Project</w:t>
      </w:r>
    </w:p>
    <w:p w14:paraId="70F96F63" w14:textId="77777777" w:rsidR="00916D65" w:rsidRPr="00916D65" w:rsidRDefault="00916D65" w:rsidP="00916D65">
      <w:pPr>
        <w:jc w:val="both"/>
        <w:rPr>
          <w:rFonts w:ascii="Arial" w:hAnsi="Arial" w:cs="Arial"/>
        </w:rPr>
      </w:pPr>
    </w:p>
    <w:p w14:paraId="2C3315EA" w14:textId="77777777" w:rsidR="00916D65" w:rsidRPr="00916D65" w:rsidRDefault="00916D65" w:rsidP="00916D65">
      <w:pPr>
        <w:jc w:val="both"/>
        <w:rPr>
          <w:rFonts w:ascii="Arial" w:hAnsi="Arial" w:cs="Arial"/>
        </w:rPr>
      </w:pPr>
      <w:r w:rsidRPr="00916D65">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 </w:t>
      </w:r>
      <w:r w:rsidRPr="00916D65">
        <w:rPr>
          <w:rFonts w:ascii="Arial" w:hAnsi="Arial" w:cs="Arial"/>
          <w:b/>
        </w:rPr>
        <w:t>For example</w:t>
      </w:r>
      <w:r w:rsidRPr="00916D65">
        <w:rPr>
          <w:rFonts w:ascii="Arial" w:hAnsi="Arial" w:cs="Arial"/>
        </w:rPr>
        <w:t xml:space="preserve"> the students are offered CALcrete that is a free comprehensive suite of 16 computer-aided e-learning modules on concrete materials, design and construction, containing essential material and information for all construction professionals including engineers.  CALcrete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CALcrete helps support an inclusive approach as students</w:t>
      </w:r>
      <w:r w:rsidRPr="00916D65">
        <w:rPr>
          <w:rFonts w:ascii="Arial" w:hAnsi="Arial" w:cs="Arial"/>
          <w:i/>
        </w:rPr>
        <w:t xml:space="preserve"> </w:t>
      </w:r>
      <w:r w:rsidRPr="00916D65">
        <w:rPr>
          <w:rFonts w:ascii="Arial" w:hAnsi="Arial" w:cs="Arial"/>
        </w:rPr>
        <w:t xml:space="preserve">can access learning material at their convenience and work through it at their own pace with the opportunity to pause and rewind as they wish. </w:t>
      </w:r>
    </w:p>
    <w:p w14:paraId="3EDC69AE" w14:textId="77777777" w:rsidR="00916D65" w:rsidRPr="00916D65" w:rsidRDefault="00916D65" w:rsidP="00916D65">
      <w:pPr>
        <w:jc w:val="both"/>
        <w:rPr>
          <w:rFonts w:ascii="Arial" w:hAnsi="Arial" w:cs="Arial"/>
        </w:rPr>
      </w:pPr>
    </w:p>
    <w:p w14:paraId="28CF107A" w14:textId="77777777" w:rsidR="00916D65" w:rsidRPr="00916D65" w:rsidRDefault="00916D65" w:rsidP="00916D65">
      <w:pPr>
        <w:jc w:val="both"/>
        <w:rPr>
          <w:rFonts w:ascii="Arial" w:hAnsi="Arial" w:cs="Arial"/>
        </w:rPr>
      </w:pPr>
      <w:r w:rsidRPr="00916D65">
        <w:rPr>
          <w:rFonts w:ascii="Arial" w:hAnsi="Arial" w:cs="Arial"/>
          <w:b/>
        </w:rPr>
        <w:t>Integrated first year and interdisciplinary collaboration</w:t>
      </w:r>
    </w:p>
    <w:p w14:paraId="2AB7F11D" w14:textId="77777777" w:rsidR="00916D65" w:rsidRPr="00916D65" w:rsidRDefault="00916D65" w:rsidP="00916D65">
      <w:pPr>
        <w:jc w:val="both"/>
        <w:rPr>
          <w:rFonts w:ascii="Arial" w:hAnsi="Arial" w:cs="Arial"/>
        </w:rPr>
      </w:pPr>
    </w:p>
    <w:p w14:paraId="6DA9A260" w14:textId="77777777" w:rsidR="00916D65" w:rsidRPr="00916D65" w:rsidRDefault="00916D65" w:rsidP="00916D65">
      <w:pPr>
        <w:jc w:val="both"/>
        <w:rPr>
          <w:rFonts w:ascii="Arial" w:hAnsi="Arial" w:cs="Arial"/>
          <w:lang w:val="en"/>
        </w:rPr>
      </w:pPr>
      <w:r w:rsidRPr="00916D65">
        <w:rPr>
          <w:rFonts w:ascii="Arial" w:hAnsi="Arial" w:cs="Arial"/>
        </w:rPr>
        <w:lastRenderedPageBreak/>
        <w:t xml:space="preserve">All engineering students at Kingston University take a common set of four (30 credit) modules. This allows all students to experience various engineering disciplines before deciding on an area of specialisation. Due to a specialist strand in teaching block two for one of the modules i.e. the Engineering Science part of </w:t>
      </w:r>
      <w:r w:rsidRPr="00916D65">
        <w:rPr>
          <w:rFonts w:ascii="Arial" w:hAnsi="Arial" w:cs="Arial"/>
          <w:b/>
        </w:rPr>
        <w:t xml:space="preserve">EG4013 </w:t>
      </w:r>
      <w:r w:rsidRPr="00916D65">
        <w:rPr>
          <w:rFonts w:ascii="Arial" w:hAnsi="Arial" w:cs="Arial"/>
          <w:b/>
          <w:szCs w:val="24"/>
        </w:rPr>
        <w:t>Fluid Mechanics and Engineering Science</w:t>
      </w:r>
      <w:r w:rsidRPr="00916D65">
        <w:rPr>
          <w:rFonts w:ascii="Arial" w:hAnsi="Arial" w:cs="Arial"/>
        </w:rPr>
        <w:t xml:space="preserve">, students are expected to pick the chosen engineering pathway i.e. Soil Mechanics at the end of teaching block one.  </w:t>
      </w:r>
      <w:r w:rsidRPr="00916D65">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916D65">
        <w:rPr>
          <w:rFonts w:ascii="Arial" w:hAnsi="Arial" w:cs="Arial"/>
          <w:b/>
          <w:lang w:val="en"/>
        </w:rPr>
        <w:t>EG4010</w:t>
      </w:r>
      <w:r w:rsidRPr="00916D65">
        <w:rPr>
          <w:rFonts w:ascii="Arial" w:hAnsi="Arial" w:cs="Arial"/>
          <w:lang w:val="en"/>
        </w:rPr>
        <w:t xml:space="preserve"> </w:t>
      </w:r>
      <w:r w:rsidRPr="00916D65">
        <w:rPr>
          <w:rFonts w:ascii="Arial" w:hAnsi="Arial" w:cs="Arial"/>
          <w:b/>
        </w:rPr>
        <w:t>Engineering Design and Professional Practice</w:t>
      </w:r>
      <w:r w:rsidRPr="00916D65">
        <w:rPr>
          <w:rFonts w:ascii="Arial" w:hAnsi="Arial" w:cs="Arial"/>
          <w:lang w:val="en"/>
        </w:rPr>
        <w:t xml:space="preserve"> students will be introduced to the principles and importance of group work.  </w:t>
      </w:r>
      <w:r w:rsidRPr="00916D65">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916D65">
        <w:rPr>
          <w:rFonts w:ascii="Arial" w:hAnsi="Arial" w:cs="Arial"/>
          <w:lang w:val="en"/>
        </w:rPr>
        <w:t xml:space="preserve"> Interdisciplinary group work will be further developed at level 5 in </w:t>
      </w:r>
      <w:r w:rsidRPr="00916D65">
        <w:rPr>
          <w:rFonts w:ascii="Arial" w:hAnsi="Arial" w:cs="Arial"/>
          <w:b/>
          <w:lang w:val="en"/>
        </w:rPr>
        <w:t xml:space="preserve">EG5014 </w:t>
      </w:r>
      <w:r w:rsidRPr="00916D65">
        <w:rPr>
          <w:rFonts w:ascii="Arial" w:hAnsi="Arial" w:cs="Arial"/>
          <w:b/>
          <w:lang w:val="en-US"/>
        </w:rPr>
        <w:t>Project Engineering and Management</w:t>
      </w:r>
      <w:r w:rsidRPr="00916D65">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916D65">
        <w:rPr>
          <w:rFonts w:ascii="Arial" w:hAnsi="Arial" w:cs="Arial"/>
          <w:b/>
        </w:rPr>
        <w:t xml:space="preserve">EG6023 Business Management and Group Project </w:t>
      </w:r>
      <w:r w:rsidRPr="00916D65">
        <w:rPr>
          <w:rFonts w:ascii="Arial" w:hAnsi="Arial" w:cs="Arial"/>
          <w:lang w:val="en"/>
        </w:rPr>
        <w:t>when undertaking a group design project in their own engineering discipline, using the team working skills learned in earlier years.</w:t>
      </w:r>
    </w:p>
    <w:p w14:paraId="1FC72999" w14:textId="77777777" w:rsidR="00916D65" w:rsidRPr="00916D65" w:rsidRDefault="00916D65" w:rsidP="00916D65">
      <w:pPr>
        <w:jc w:val="both"/>
        <w:rPr>
          <w:rFonts w:ascii="Arial" w:hAnsi="Arial" w:cs="Arial"/>
        </w:rPr>
      </w:pPr>
      <w:r w:rsidRPr="00916D65">
        <w:rPr>
          <w:rFonts w:ascii="Arial" w:hAnsi="Arial" w:cs="Arial"/>
        </w:rPr>
        <w:t xml:space="preserve"> </w:t>
      </w:r>
    </w:p>
    <w:p w14:paraId="36939BA3" w14:textId="77777777" w:rsidR="00916D65" w:rsidRPr="00916D65" w:rsidRDefault="00916D65" w:rsidP="00916D65">
      <w:pPr>
        <w:jc w:val="both"/>
        <w:rPr>
          <w:rFonts w:ascii="Arial" w:hAnsi="Arial" w:cs="Arial"/>
          <w:b/>
        </w:rPr>
      </w:pPr>
      <w:r w:rsidRPr="00916D65">
        <w:rPr>
          <w:rFonts w:ascii="Arial" w:hAnsi="Arial" w:cs="Arial"/>
          <w:b/>
        </w:rPr>
        <w:t>Focus on active learning and enhancing student engagement</w:t>
      </w:r>
    </w:p>
    <w:p w14:paraId="57C699E0" w14:textId="77777777" w:rsidR="00916D65" w:rsidRPr="00916D65" w:rsidRDefault="00916D65" w:rsidP="00916D65">
      <w:pPr>
        <w:jc w:val="both"/>
        <w:rPr>
          <w:rFonts w:ascii="Arial" w:hAnsi="Arial" w:cs="Arial"/>
          <w:b/>
        </w:rPr>
      </w:pPr>
    </w:p>
    <w:p w14:paraId="790A0229" w14:textId="77777777" w:rsidR="00916D65" w:rsidRPr="00916D65" w:rsidRDefault="00916D65" w:rsidP="00916D65">
      <w:pPr>
        <w:jc w:val="both"/>
        <w:rPr>
          <w:rFonts w:ascii="Arial" w:hAnsi="Arial" w:cs="Arial"/>
          <w:i/>
          <w:color w:val="000000"/>
        </w:rPr>
      </w:pPr>
      <w:r w:rsidRPr="00916D65">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916D65">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916D65">
        <w:rPr>
          <w:rFonts w:ascii="Arial" w:hAnsi="Arial" w:cs="Arial"/>
          <w:b/>
          <w:lang w:val="en"/>
        </w:rPr>
        <w:t>EG4010</w:t>
      </w:r>
      <w:r w:rsidRPr="00916D65">
        <w:t xml:space="preserve"> </w:t>
      </w:r>
      <w:r w:rsidRPr="00916D65">
        <w:rPr>
          <w:rFonts w:ascii="Arial" w:hAnsi="Arial" w:cs="Arial"/>
          <w:b/>
          <w:lang w:val="en"/>
        </w:rPr>
        <w:t xml:space="preserve">Engineering Design and Professional Practice </w:t>
      </w:r>
      <w:r w:rsidRPr="00916D65">
        <w:rPr>
          <w:rFonts w:ascii="Arial" w:hAnsi="Arial" w:cs="Arial"/>
          <w:lang w:val="en"/>
        </w:rPr>
        <w:t xml:space="preserve">and developed further in </w:t>
      </w:r>
      <w:r w:rsidRPr="00916D65">
        <w:rPr>
          <w:rFonts w:ascii="Arial" w:hAnsi="Arial" w:cs="Arial"/>
          <w:b/>
        </w:rPr>
        <w:t>EG5014</w:t>
      </w:r>
      <w:r w:rsidRPr="00916D65">
        <w:t xml:space="preserve"> </w:t>
      </w:r>
      <w:r w:rsidRPr="00916D65">
        <w:rPr>
          <w:rFonts w:ascii="Arial" w:hAnsi="Arial" w:cs="Arial"/>
          <w:b/>
        </w:rPr>
        <w:t>Project Engineering and Management and EG6023</w:t>
      </w:r>
      <w:r w:rsidRPr="00916D65">
        <w:t xml:space="preserve"> </w:t>
      </w:r>
      <w:r>
        <w:rPr>
          <w:rFonts w:ascii="Arial" w:hAnsi="Arial" w:cs="Arial"/>
          <w:b/>
        </w:rPr>
        <w:t xml:space="preserve">Business </w:t>
      </w:r>
      <w:r w:rsidRPr="00916D65">
        <w:rPr>
          <w:rFonts w:ascii="Arial" w:hAnsi="Arial" w:cs="Arial"/>
          <w:b/>
        </w:rPr>
        <w:t>Management and Group Project</w:t>
      </w:r>
      <w:r w:rsidRPr="00916D65">
        <w:rPr>
          <w:rFonts w:ascii="Arial" w:hAnsi="Arial" w:cs="Arial"/>
        </w:rPr>
        <w:t xml:space="preserve">. These collaborative activities encourage students to draw on their own set of experiences and cultural backgrounds when tackling real world challenges. </w:t>
      </w:r>
      <w:r w:rsidRPr="00916D65">
        <w:rPr>
          <w:rFonts w:ascii="Arial" w:hAnsi="Arial" w:cs="Arial"/>
          <w:i/>
          <w:color w:val="000000"/>
        </w:rPr>
        <w:t xml:space="preserve">The Flipped classroom approach is introduced in </w:t>
      </w:r>
      <w:r w:rsidRPr="00916D65">
        <w:rPr>
          <w:rFonts w:ascii="Arial" w:hAnsi="Arial" w:cs="Arial"/>
          <w:b/>
          <w:i/>
          <w:color w:val="000000"/>
        </w:rPr>
        <w:t>EG4010</w:t>
      </w:r>
      <w:r w:rsidRPr="00916D65">
        <w:rPr>
          <w:rFonts w:ascii="Arial" w:hAnsi="Arial" w:cs="Arial"/>
          <w:i/>
          <w:color w:val="000000"/>
        </w:rPr>
        <w:t xml:space="preserve">. Where the curriculum (lecture content) of a small topic is delivered via on-line materials (screencasts, videos or study packs) and then developed and applied in workshops (4 hours). At level 5 </w:t>
      </w:r>
      <w:r w:rsidRPr="00916D65">
        <w:rPr>
          <w:rFonts w:ascii="Arial" w:hAnsi="Arial" w:cs="Arial"/>
          <w:b/>
          <w:i/>
          <w:color w:val="000000"/>
        </w:rPr>
        <w:t>CE5012</w:t>
      </w:r>
      <w:r w:rsidRPr="00916D65">
        <w:t xml:space="preserve"> </w:t>
      </w:r>
      <w:r w:rsidRPr="00916D65">
        <w:rPr>
          <w:rFonts w:ascii="Arial" w:hAnsi="Arial" w:cs="Arial"/>
          <w:b/>
          <w:i/>
          <w:color w:val="000000"/>
        </w:rPr>
        <w:t xml:space="preserve">Engineering Surveying </w:t>
      </w:r>
      <w:r w:rsidRPr="00916D65">
        <w:rPr>
          <w:rFonts w:ascii="Arial" w:hAnsi="Arial" w:cs="Arial"/>
          <w:i/>
          <w:color w:val="000000"/>
        </w:rPr>
        <w:t xml:space="preserve">has a more substantial </w:t>
      </w:r>
      <w:r w:rsidRPr="00916D65">
        <w:rPr>
          <w:rFonts w:ascii="Arial" w:hAnsi="Arial" w:cs="Arial"/>
          <w:i/>
          <w:color w:val="000000"/>
        </w:rPr>
        <w:lastRenderedPageBreak/>
        <w:t xml:space="preserve">Flipped classroom approach where 12 hours of traditional lectures are replaced with extensive notes, video recorded lectures and other appropriate means and using formal class time for students to undertake collaborative and interactive activities relevant to that material. This is repeated at level 6 module </w:t>
      </w:r>
      <w:r w:rsidRPr="00916D65">
        <w:rPr>
          <w:rFonts w:ascii="Arial" w:hAnsi="Arial" w:cs="Arial"/>
          <w:b/>
          <w:i/>
          <w:color w:val="000000"/>
        </w:rPr>
        <w:t>CE6012</w:t>
      </w:r>
      <w:r w:rsidRPr="00916D65">
        <w:t xml:space="preserve"> </w:t>
      </w:r>
      <w:r w:rsidRPr="00916D65">
        <w:rPr>
          <w:rFonts w:ascii="Arial" w:hAnsi="Arial" w:cs="Arial"/>
          <w:b/>
          <w:i/>
          <w:color w:val="000000"/>
        </w:rPr>
        <w:t>Sustainable Infrastructure and Environment</w:t>
      </w:r>
      <w:r w:rsidRPr="00916D65">
        <w:rPr>
          <w:rFonts w:ascii="Arial" w:hAnsi="Arial" w:cs="Arial"/>
          <w:i/>
          <w:color w:val="000000"/>
        </w:rPr>
        <w:t>.</w:t>
      </w:r>
    </w:p>
    <w:p w14:paraId="1001CC4B" w14:textId="77777777" w:rsidR="00916D65" w:rsidRPr="00916D65" w:rsidRDefault="00916D65" w:rsidP="00916D65">
      <w:pPr>
        <w:jc w:val="both"/>
        <w:rPr>
          <w:rFonts w:ascii="Arial" w:hAnsi="Arial" w:cs="Arial"/>
        </w:rPr>
      </w:pPr>
    </w:p>
    <w:p w14:paraId="30071437" w14:textId="77777777" w:rsidR="00916D65" w:rsidRPr="00916D65" w:rsidRDefault="00916D65" w:rsidP="00916D65">
      <w:pPr>
        <w:jc w:val="both"/>
        <w:rPr>
          <w:rFonts w:ascii="Arial" w:hAnsi="Arial" w:cs="Arial"/>
        </w:rPr>
      </w:pPr>
      <w:r w:rsidRPr="00916D65">
        <w:rPr>
          <w:rFonts w:ascii="Arial" w:hAnsi="Arial" w:cs="Arial"/>
        </w:rPr>
        <w:t xml:space="preserve">Active and collaborative learning is also incorporated in traditional lectures which may have </w:t>
      </w:r>
      <w:r w:rsidRPr="00916D65">
        <w:rPr>
          <w:rFonts w:ascii="Arial" w:hAnsi="Arial" w:cs="Arial"/>
          <w:lang w:val="en"/>
        </w:rPr>
        <w:t xml:space="preserve">question-and-answer sessions, brief student discussions, clicker activities integrated into the lecture. These methods </w:t>
      </w:r>
      <w:r w:rsidRPr="00916D65">
        <w:rPr>
          <w:rFonts w:ascii="Arial" w:hAnsi="Arial" w:cs="Arial"/>
        </w:rPr>
        <w:t xml:space="preserve">ensure that valuable contact time is focussed on the application and critical analysis of knowledge and the development of key skills such as problem solving, communication, and group-work. </w:t>
      </w:r>
    </w:p>
    <w:p w14:paraId="1A9F59F3" w14:textId="77777777" w:rsidR="00916D65" w:rsidRPr="00916D65" w:rsidRDefault="00916D65" w:rsidP="00916D65">
      <w:pPr>
        <w:jc w:val="both"/>
        <w:rPr>
          <w:rFonts w:ascii="Arial" w:hAnsi="Arial" w:cs="Arial"/>
        </w:rPr>
      </w:pPr>
    </w:p>
    <w:p w14:paraId="6E4A7C31" w14:textId="77777777" w:rsidR="00916D65" w:rsidRPr="00916D65" w:rsidRDefault="00916D65" w:rsidP="00916D65">
      <w:pPr>
        <w:jc w:val="both"/>
        <w:rPr>
          <w:rFonts w:ascii="Arial" w:hAnsi="Arial" w:cs="Arial"/>
        </w:rPr>
      </w:pPr>
      <w:r w:rsidRPr="00916D65">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3A8B577E" w14:textId="77777777" w:rsidR="00916D65" w:rsidRPr="00916D65" w:rsidRDefault="00916D65" w:rsidP="00916D65">
      <w:pPr>
        <w:jc w:val="both"/>
        <w:rPr>
          <w:rFonts w:ascii="Arial" w:hAnsi="Arial" w:cs="Arial"/>
        </w:rPr>
      </w:pPr>
    </w:p>
    <w:p w14:paraId="0EA841A3" w14:textId="77777777" w:rsidR="00916D65" w:rsidRPr="00916D65" w:rsidRDefault="00916D65" w:rsidP="00916D65">
      <w:pPr>
        <w:jc w:val="both"/>
        <w:rPr>
          <w:rFonts w:ascii="Arial" w:hAnsi="Arial" w:cs="Arial"/>
        </w:rPr>
      </w:pPr>
      <w:r w:rsidRPr="00916D65">
        <w:rPr>
          <w:rFonts w:ascii="Arial" w:hAnsi="Arial" w:cs="Arial"/>
        </w:rPr>
        <w:t xml:space="preserve">An example of active learning is the </w:t>
      </w:r>
      <w:r w:rsidRPr="00916D65">
        <w:rPr>
          <w:rFonts w:ascii="Arial" w:hAnsi="Arial" w:cs="Arial"/>
          <w:b/>
        </w:rPr>
        <w:t xml:space="preserve">4D Construction Learning Environment </w:t>
      </w:r>
      <w:r w:rsidRPr="00916D65">
        <w:rPr>
          <w:rFonts w:ascii="Arial" w:hAnsi="Arial" w:cs="Arial"/>
        </w:rPr>
        <w:t xml:space="preserve">that is currently been developed for the New Town House Building at Kingston.  This will provide online open-source access to an interactive digital environment that will host high-resolution 3-dimensional digital photographic surveys undertaken at weekly 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videos and interviews with project personnel.  A variety of innovative learning activities and assessment strategies have been developed to support student engagement with the online construction process. </w:t>
      </w:r>
    </w:p>
    <w:p w14:paraId="67EABAEB" w14:textId="77777777" w:rsidR="00916D65" w:rsidRPr="00916D65" w:rsidRDefault="00916D65" w:rsidP="00916D65">
      <w:pPr>
        <w:jc w:val="both"/>
        <w:rPr>
          <w:rFonts w:ascii="Arial" w:hAnsi="Arial" w:cs="Arial"/>
        </w:rPr>
      </w:pPr>
    </w:p>
    <w:p w14:paraId="3311A5C2" w14:textId="77777777" w:rsidR="00916D65" w:rsidRPr="00916D65" w:rsidRDefault="00916D65" w:rsidP="00916D65">
      <w:pPr>
        <w:jc w:val="both"/>
        <w:rPr>
          <w:rFonts w:ascii="Arial" w:hAnsi="Arial" w:cs="Arial"/>
        </w:rPr>
      </w:pPr>
      <w:r w:rsidRPr="00916D65">
        <w:rPr>
          <w:rFonts w:ascii="Arial" w:hAnsi="Arial" w:cs="Arial"/>
          <w:i/>
        </w:rPr>
        <w:t xml:space="preserve">An example of social / academic interaction between students and staff is the </w:t>
      </w:r>
      <w:r w:rsidRPr="00916D65">
        <w:rPr>
          <w:rFonts w:ascii="Arial" w:hAnsi="Arial" w:cs="Arial"/>
          <w:b/>
          <w:i/>
        </w:rPr>
        <w:t>KU Civil Engineering Society</w:t>
      </w:r>
      <w:r w:rsidRPr="00916D65">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710DBE4" w14:textId="77777777" w:rsidR="00916D65" w:rsidRPr="00916D65" w:rsidRDefault="00916D65" w:rsidP="00916D65">
      <w:pPr>
        <w:jc w:val="both"/>
        <w:rPr>
          <w:rFonts w:ascii="Arial" w:hAnsi="Arial" w:cs="Arial"/>
          <w:b/>
        </w:rPr>
      </w:pPr>
    </w:p>
    <w:p w14:paraId="6CD0A08D" w14:textId="77777777" w:rsidR="00916D65" w:rsidRPr="00916D65" w:rsidRDefault="00916D65" w:rsidP="00916D65">
      <w:pPr>
        <w:jc w:val="both"/>
        <w:rPr>
          <w:rFonts w:ascii="Arial" w:hAnsi="Arial" w:cs="Arial"/>
          <w:b/>
        </w:rPr>
      </w:pPr>
      <w:r w:rsidRPr="00916D65">
        <w:rPr>
          <w:rFonts w:ascii="Arial" w:hAnsi="Arial" w:cs="Arial"/>
          <w:b/>
        </w:rPr>
        <w:t>Developments of employability skills</w:t>
      </w:r>
    </w:p>
    <w:p w14:paraId="1AAC428D" w14:textId="77777777" w:rsidR="00916D65" w:rsidRPr="00916D65" w:rsidRDefault="00916D65" w:rsidP="00916D65">
      <w:pPr>
        <w:jc w:val="both"/>
        <w:rPr>
          <w:rFonts w:ascii="Arial" w:hAnsi="Arial" w:cs="Arial"/>
          <w:b/>
        </w:rPr>
      </w:pPr>
    </w:p>
    <w:p w14:paraId="5D81E27A" w14:textId="77777777" w:rsidR="00916D65" w:rsidRPr="00916D65" w:rsidRDefault="00916D65" w:rsidP="00916D65">
      <w:pPr>
        <w:jc w:val="both"/>
        <w:rPr>
          <w:rFonts w:ascii="Arial" w:hAnsi="Arial" w:cs="Arial"/>
        </w:rPr>
      </w:pPr>
      <w:r w:rsidRPr="00916D65">
        <w:rPr>
          <w:rFonts w:ascii="Arial" w:hAnsi="Arial" w:cs="Arial"/>
          <w:lang w:val="en"/>
        </w:rPr>
        <w:lastRenderedPageBreak/>
        <w:t>The progressive development of a range key employability skills is another feature of the course as exemplified in teamwork/group work discussed above. Regarding communication skills, at level 4  the focus is on writing individual practical reports (</w:t>
      </w:r>
      <w:r w:rsidRPr="00916D65">
        <w:rPr>
          <w:rFonts w:ascii="Arial" w:hAnsi="Arial" w:cs="Arial"/>
          <w:b/>
          <w:lang w:val="en"/>
        </w:rPr>
        <w:t>EG4013</w:t>
      </w:r>
      <w:r w:rsidRPr="00916D65">
        <w:rPr>
          <w:rFonts w:ascii="Arial" w:hAnsi="Arial" w:cs="Arial"/>
          <w:b/>
        </w:rPr>
        <w:t xml:space="preserve"> Fluid Mechanics &amp; Engineering Science</w:t>
      </w:r>
      <w:r w:rsidRPr="00916D65">
        <w:rPr>
          <w:rFonts w:ascii="Arial" w:hAnsi="Arial" w:cs="Arial"/>
          <w:lang w:val="en"/>
        </w:rPr>
        <w:t xml:space="preserve">) using a standard format and style, and encouraging students to orally communicate the outcomes of small group exercises in the active learning teaching sessions in </w:t>
      </w:r>
      <w:r w:rsidRPr="00916D65">
        <w:rPr>
          <w:rFonts w:ascii="Arial" w:hAnsi="Arial" w:cs="Arial"/>
          <w:b/>
          <w:lang w:val="en"/>
        </w:rPr>
        <w:t>EG4010 and EG4011</w:t>
      </w:r>
      <w:r w:rsidRPr="00916D65">
        <w:rPr>
          <w:rFonts w:ascii="Arial" w:hAnsi="Arial" w:cs="Arial"/>
          <w:lang w:val="en"/>
        </w:rPr>
        <w:t xml:space="preserve">. At level 5 </w:t>
      </w:r>
      <w:r w:rsidRPr="00916D65">
        <w:rPr>
          <w:rFonts w:ascii="Arial" w:hAnsi="Arial" w:cs="Arial"/>
        </w:rPr>
        <w:t xml:space="preserve">students will be required to produce a substantial written group report and present their individual findings in </w:t>
      </w:r>
      <w:r w:rsidRPr="00916D65">
        <w:rPr>
          <w:rFonts w:ascii="Arial" w:hAnsi="Arial" w:cs="Arial"/>
          <w:b/>
        </w:rPr>
        <w:t>EG5014</w:t>
      </w:r>
      <w:r w:rsidRPr="00916D65">
        <w:rPr>
          <w:rFonts w:ascii="Arial" w:hAnsi="Arial" w:cs="Arial"/>
        </w:rPr>
        <w:t xml:space="preserve"> and in all other modules i.e. </w:t>
      </w:r>
      <w:r w:rsidRPr="00916D65">
        <w:rPr>
          <w:rFonts w:ascii="Arial" w:hAnsi="Arial" w:cs="Arial"/>
          <w:b/>
        </w:rPr>
        <w:t>CE5011, CE5012 and CE5013</w:t>
      </w:r>
      <w:r w:rsidRPr="00916D65">
        <w:rPr>
          <w:rFonts w:ascii="Arial" w:hAnsi="Arial" w:cs="Arial"/>
        </w:rPr>
        <w:t xml:space="preserve"> individual laboratory reports on more challenging topics. To help development of these skills student will be required to submit a draft of a report for </w:t>
      </w:r>
      <w:r w:rsidRPr="00916D65">
        <w:rPr>
          <w:rFonts w:ascii="Arial" w:hAnsi="Arial" w:cs="Arial"/>
          <w:b/>
        </w:rPr>
        <w:t xml:space="preserve">EG4011 </w:t>
      </w:r>
      <w:r w:rsidRPr="00916D65">
        <w:rPr>
          <w:rFonts w:ascii="Arial" w:hAnsi="Arial" w:cs="Arial"/>
        </w:rPr>
        <w:t xml:space="preserve">to the Support for Academic Success Centre for feedback and to discuss this with their personal tutor.  Employability skills continue to be enhanced at level 6 with modules </w:t>
      </w:r>
      <w:r w:rsidRPr="00916D65">
        <w:rPr>
          <w:rFonts w:ascii="Arial" w:hAnsi="Arial" w:cs="Arial"/>
          <w:b/>
        </w:rPr>
        <w:t xml:space="preserve">CE6011 and CE6012 </w:t>
      </w:r>
      <w:r w:rsidRPr="00916D65">
        <w:rPr>
          <w:rFonts w:ascii="Arial" w:hAnsi="Arial" w:cs="Arial"/>
        </w:rPr>
        <w:t xml:space="preserve">that also include lab reports, presentations and group discussions.  In the Individual Project module </w:t>
      </w:r>
      <w:r w:rsidRPr="00916D65">
        <w:rPr>
          <w:rFonts w:ascii="Arial" w:hAnsi="Arial" w:cs="Arial"/>
          <w:b/>
        </w:rPr>
        <w:t>CE6014</w:t>
      </w:r>
      <w:r w:rsidRPr="00916D65">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5ADA588E" w14:textId="77777777" w:rsidR="00916D65" w:rsidRPr="00916D65" w:rsidRDefault="00916D65" w:rsidP="00916D65">
      <w:pPr>
        <w:jc w:val="both"/>
        <w:rPr>
          <w:rFonts w:ascii="Arial" w:hAnsi="Arial" w:cs="Arial"/>
        </w:rPr>
      </w:pPr>
    </w:p>
    <w:p w14:paraId="0584318E" w14:textId="77777777" w:rsidR="00916D65" w:rsidRPr="00916D65" w:rsidRDefault="00916D65" w:rsidP="00916D65">
      <w:pPr>
        <w:jc w:val="both"/>
        <w:rPr>
          <w:rFonts w:ascii="Arial" w:hAnsi="Arial" w:cs="Arial"/>
        </w:rPr>
      </w:pPr>
      <w:r w:rsidRPr="00916D65">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916D65">
        <w:rPr>
          <w:rFonts w:ascii="Arial" w:hAnsi="Arial" w:cs="Arial"/>
          <w:b/>
        </w:rPr>
        <w:t>Initial Professional Development</w:t>
      </w:r>
      <w:r w:rsidRPr="00916D65">
        <w:rPr>
          <w:rFonts w:ascii="Arial" w:hAnsi="Arial" w:cs="Arial"/>
        </w:rPr>
        <w:t xml:space="preserve">.  This will help students’ employability as they will be able to satisfy the ICE attributes through their studies and achieve their professional qualification soon after graduation. </w:t>
      </w:r>
    </w:p>
    <w:p w14:paraId="3B6DD2A1" w14:textId="77777777" w:rsidR="00916D65" w:rsidRPr="00916D65" w:rsidRDefault="00916D65" w:rsidP="00916D65">
      <w:pPr>
        <w:jc w:val="both"/>
        <w:rPr>
          <w:rFonts w:ascii="Arial" w:hAnsi="Arial" w:cs="Arial"/>
        </w:rPr>
      </w:pPr>
    </w:p>
    <w:p w14:paraId="7F362D3F" w14:textId="77777777" w:rsidR="00916D65" w:rsidRPr="00916D65" w:rsidRDefault="00916D65" w:rsidP="00916D65">
      <w:pPr>
        <w:jc w:val="both"/>
        <w:rPr>
          <w:rFonts w:ascii="Arial" w:hAnsi="Arial" w:cs="Arial"/>
        </w:rPr>
      </w:pPr>
      <w:r w:rsidRPr="00916D65">
        <w:rPr>
          <w:rFonts w:ascii="Arial" w:hAnsi="Arial" w:cs="Arial"/>
        </w:rPr>
        <w:t xml:space="preserve">A formal arrangement exists with a selection of engineers in full-time practice who generously give their time to support the department through the work of the </w:t>
      </w:r>
      <w:r w:rsidRPr="00916D65">
        <w:rPr>
          <w:rFonts w:ascii="Arial" w:hAnsi="Arial" w:cs="Arial"/>
          <w:b/>
        </w:rPr>
        <w:t>Industrial Advisory Board</w:t>
      </w:r>
      <w:r w:rsidRPr="00916D65">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5C72C405" w14:textId="77777777" w:rsidR="00916D65" w:rsidRPr="00916D65" w:rsidRDefault="00916D65" w:rsidP="00916D65">
      <w:pPr>
        <w:jc w:val="both"/>
        <w:rPr>
          <w:rFonts w:ascii="Arial" w:hAnsi="Arial" w:cs="Arial"/>
        </w:rPr>
      </w:pPr>
    </w:p>
    <w:p w14:paraId="39D6D0A7" w14:textId="77777777" w:rsidR="00916D65" w:rsidRPr="00916D65" w:rsidRDefault="00916D65" w:rsidP="00916D65">
      <w:pPr>
        <w:jc w:val="both"/>
        <w:rPr>
          <w:rFonts w:ascii="Arial" w:hAnsi="Arial" w:cs="Arial"/>
        </w:rPr>
      </w:pPr>
      <w:r w:rsidRPr="00916D65">
        <w:rPr>
          <w:rFonts w:ascii="Arial" w:hAnsi="Arial" w:cs="Arial"/>
          <w:b/>
        </w:rPr>
        <w:lastRenderedPageBreak/>
        <w:t>Information Technology skills</w:t>
      </w:r>
      <w:r w:rsidRPr="00916D65">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010F7289" w14:textId="77777777" w:rsidR="00916D65" w:rsidRPr="00916D65" w:rsidRDefault="00916D65" w:rsidP="00916D65">
      <w:pPr>
        <w:jc w:val="both"/>
        <w:rPr>
          <w:rFonts w:ascii="Arial" w:hAnsi="Arial" w:cs="Arial"/>
        </w:rPr>
      </w:pPr>
    </w:p>
    <w:p w14:paraId="48A99968" w14:textId="77777777" w:rsidR="00916D65" w:rsidRPr="00916D65" w:rsidRDefault="00916D65" w:rsidP="00916D65">
      <w:pPr>
        <w:jc w:val="both"/>
        <w:rPr>
          <w:rFonts w:ascii="Arial" w:hAnsi="Arial" w:cs="Arial"/>
        </w:rPr>
      </w:pPr>
      <w:r w:rsidRPr="00916D65">
        <w:rPr>
          <w:rFonts w:ascii="Arial" w:hAnsi="Arial" w:cs="Arial"/>
        </w:rPr>
        <w:t>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2D6F07FF" w14:textId="77777777" w:rsidR="00916D65" w:rsidRPr="00916D65" w:rsidRDefault="00916D65" w:rsidP="00916D65">
      <w:pPr>
        <w:jc w:val="both"/>
        <w:rPr>
          <w:rFonts w:ascii="Arial" w:hAnsi="Arial" w:cs="Arial"/>
        </w:rPr>
      </w:pPr>
    </w:p>
    <w:p w14:paraId="17927F15" w14:textId="77777777" w:rsidR="00916D65" w:rsidRPr="00916D65" w:rsidRDefault="00916D65" w:rsidP="00916D65">
      <w:pPr>
        <w:jc w:val="both"/>
        <w:rPr>
          <w:rFonts w:ascii="Arial" w:hAnsi="Arial" w:cs="Arial"/>
        </w:rPr>
      </w:pPr>
    </w:p>
    <w:p w14:paraId="6A21FA01" w14:textId="77777777" w:rsidR="00916D65" w:rsidRPr="00916D65" w:rsidRDefault="00916D65" w:rsidP="00916D65">
      <w:pPr>
        <w:jc w:val="both"/>
        <w:rPr>
          <w:rFonts w:ascii="Arial" w:hAnsi="Arial" w:cs="Arial"/>
          <w:b/>
        </w:rPr>
      </w:pPr>
      <w:r w:rsidRPr="00916D65">
        <w:rPr>
          <w:rFonts w:ascii="Arial" w:hAnsi="Arial" w:cs="Arial"/>
          <w:b/>
        </w:rPr>
        <w:t>Hands-on Practical work</w:t>
      </w:r>
    </w:p>
    <w:p w14:paraId="3480ED1A" w14:textId="77777777" w:rsidR="00916D65" w:rsidRPr="00916D65" w:rsidRDefault="00916D65" w:rsidP="00916D65">
      <w:pPr>
        <w:jc w:val="both"/>
        <w:rPr>
          <w:rFonts w:ascii="Arial" w:hAnsi="Arial" w:cs="Arial"/>
        </w:rPr>
      </w:pPr>
    </w:p>
    <w:p w14:paraId="5114D822" w14:textId="77777777" w:rsidR="00916D65" w:rsidRPr="00916D65" w:rsidRDefault="00916D65" w:rsidP="00916D65">
      <w:pPr>
        <w:jc w:val="both"/>
        <w:rPr>
          <w:rFonts w:ascii="Arial" w:hAnsi="Arial" w:cs="Arial"/>
        </w:rPr>
      </w:pPr>
      <w:r w:rsidRPr="00916D65">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Pr="00916D65">
        <w:rPr>
          <w:rFonts w:ascii="Arial" w:hAnsi="Arial" w:cs="Arial"/>
          <w:b/>
        </w:rPr>
        <w:t xml:space="preserve">EG4011 </w:t>
      </w:r>
      <w:r w:rsidRPr="00916D65">
        <w:rPr>
          <w:rFonts w:ascii="Arial" w:hAnsi="Arial" w:cs="Arial"/>
        </w:rPr>
        <w:t xml:space="preserve">(intro to structures and materials) and </w:t>
      </w:r>
      <w:r w:rsidRPr="00916D65">
        <w:rPr>
          <w:rFonts w:ascii="Arial" w:hAnsi="Arial" w:cs="Arial"/>
          <w:b/>
          <w:color w:val="000000"/>
        </w:rPr>
        <w:t>CE4013</w:t>
      </w:r>
      <w:r w:rsidRPr="00916D65">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916D65">
        <w:rPr>
          <w:rFonts w:ascii="Arial" w:hAnsi="Arial" w:cs="Arial"/>
          <w:b/>
        </w:rPr>
        <w:t>CE5011</w:t>
      </w:r>
      <w:r w:rsidRPr="00916D65">
        <w:rPr>
          <w:rFonts w:ascii="Arial" w:hAnsi="Arial" w:cs="Arial"/>
        </w:rPr>
        <w:t xml:space="preserve"> (Hydraulics and Geotechnics) and </w:t>
      </w:r>
      <w:r w:rsidRPr="00916D65">
        <w:rPr>
          <w:rFonts w:ascii="Arial" w:hAnsi="Arial" w:cs="Arial"/>
          <w:b/>
        </w:rPr>
        <w:t>CE5013</w:t>
      </w:r>
      <w:r w:rsidRPr="00916D65">
        <w:rPr>
          <w:rFonts w:ascii="Arial" w:hAnsi="Arial" w:cs="Arial"/>
        </w:rPr>
        <w:t xml:space="preserve"> (Structures and Materials). This is delivered through supervised </w:t>
      </w:r>
      <w:r w:rsidRPr="00916D65">
        <w:rPr>
          <w:rFonts w:ascii="Arial" w:hAnsi="Arial" w:cs="Arial"/>
        </w:rPr>
        <w:lastRenderedPageBreak/>
        <w:t xml:space="preserve">practical sessions with experiment protocols. At level 6 students and expected to select and apply requisite practical skills in their own independent research work in </w:t>
      </w:r>
      <w:r w:rsidRPr="00916D65">
        <w:rPr>
          <w:rFonts w:ascii="Arial" w:hAnsi="Arial" w:cs="Arial"/>
          <w:b/>
        </w:rPr>
        <w:t>CE6014</w:t>
      </w:r>
      <w:r w:rsidRPr="00916D65">
        <w:rPr>
          <w:rFonts w:ascii="Arial" w:hAnsi="Arial" w:cs="Arial"/>
        </w:rPr>
        <w:t xml:space="preserve"> the individual project module.</w:t>
      </w:r>
    </w:p>
    <w:p w14:paraId="27B47A74" w14:textId="77777777" w:rsidR="00916D65" w:rsidRPr="00916D65" w:rsidRDefault="00916D65" w:rsidP="00916D65">
      <w:pPr>
        <w:jc w:val="both"/>
        <w:rPr>
          <w:rFonts w:ascii="Arial" w:hAnsi="Arial" w:cs="Arial"/>
        </w:rPr>
      </w:pPr>
    </w:p>
    <w:p w14:paraId="51CA6F68"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5E20DC9E" w14:textId="77777777" w:rsidR="00916D65" w:rsidRPr="00916D65" w:rsidRDefault="00916D65" w:rsidP="00916D65">
      <w:pPr>
        <w:jc w:val="both"/>
        <w:rPr>
          <w:rFonts w:ascii="Arial" w:hAnsi="Arial" w:cs="Arial"/>
          <w:b/>
        </w:rPr>
      </w:pPr>
    </w:p>
    <w:p w14:paraId="2DBC928F" w14:textId="77777777" w:rsidR="00916D65" w:rsidRPr="00916D65" w:rsidRDefault="00916D65" w:rsidP="00916D65">
      <w:pPr>
        <w:jc w:val="both"/>
        <w:rPr>
          <w:rFonts w:ascii="Arial" w:hAnsi="Arial" w:cs="Arial"/>
          <w:b/>
        </w:rPr>
      </w:pPr>
      <w:r w:rsidRPr="00916D65">
        <w:rPr>
          <w:rFonts w:ascii="Arial" w:hAnsi="Arial" w:cs="Arial"/>
          <w:b/>
        </w:rPr>
        <w:t>Research Informed Teaching</w:t>
      </w:r>
    </w:p>
    <w:p w14:paraId="364F46C6" w14:textId="77777777" w:rsidR="00916D65" w:rsidRPr="00916D65" w:rsidRDefault="00916D65" w:rsidP="00916D65">
      <w:pPr>
        <w:jc w:val="both"/>
        <w:rPr>
          <w:rFonts w:ascii="Arial" w:hAnsi="Arial" w:cs="Arial"/>
          <w:b/>
        </w:rPr>
      </w:pPr>
    </w:p>
    <w:p w14:paraId="1A5AF711" w14:textId="77777777" w:rsidR="00916D65" w:rsidRPr="00916D65" w:rsidRDefault="00916D65" w:rsidP="00916D65">
      <w:pPr>
        <w:jc w:val="both"/>
        <w:rPr>
          <w:rFonts w:ascii="Arial" w:hAnsi="Arial" w:cs="Arial"/>
        </w:rPr>
      </w:pPr>
      <w:r w:rsidRPr="00916D65">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Pr="00916D65">
        <w:rPr>
          <w:rFonts w:ascii="Arial" w:hAnsi="Arial" w:cs="Arial"/>
          <w:b/>
        </w:rPr>
        <w:t>CE6011</w:t>
      </w:r>
      <w:r w:rsidRPr="00916D65">
        <w:rPr>
          <w:rFonts w:ascii="Arial" w:hAnsi="Arial" w:cs="Arial"/>
        </w:rPr>
        <w:t xml:space="preserve"> subject areas such as structures under complex loadings, Finite Elements, pre-stressed concrete, slope stabilisation, deep foundations, etc. are introduced.</w:t>
      </w:r>
    </w:p>
    <w:p w14:paraId="2EC5188D" w14:textId="77777777" w:rsidR="00916D65" w:rsidRPr="00916D65" w:rsidRDefault="00916D65" w:rsidP="00916D65">
      <w:pPr>
        <w:jc w:val="both"/>
        <w:rPr>
          <w:rFonts w:ascii="Arial" w:hAnsi="Arial" w:cs="Arial"/>
        </w:rPr>
      </w:pPr>
    </w:p>
    <w:p w14:paraId="5A4B96BD" w14:textId="77777777" w:rsidR="00916D65" w:rsidRPr="00916D65" w:rsidRDefault="00916D65" w:rsidP="00916D65">
      <w:pPr>
        <w:jc w:val="both"/>
        <w:rPr>
          <w:rFonts w:ascii="Arial" w:hAnsi="Arial" w:cs="Arial"/>
        </w:rPr>
      </w:pPr>
      <w:r w:rsidRPr="00916D65">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20E2AF5F" w14:textId="77777777" w:rsidR="00916D65" w:rsidRPr="00916D65" w:rsidRDefault="00916D65" w:rsidP="00916D65">
      <w:pPr>
        <w:jc w:val="both"/>
        <w:rPr>
          <w:rFonts w:ascii="Arial" w:hAnsi="Arial" w:cs="Arial"/>
        </w:rPr>
      </w:pPr>
    </w:p>
    <w:p w14:paraId="336E99C4" w14:textId="77777777" w:rsidR="00916D65" w:rsidRPr="00916D65" w:rsidRDefault="00916D65" w:rsidP="00916D65">
      <w:pPr>
        <w:jc w:val="both"/>
        <w:rPr>
          <w:rFonts w:ascii="Arial" w:hAnsi="Arial" w:cs="Arial"/>
        </w:rPr>
      </w:pPr>
      <w:r w:rsidRPr="00916D65">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350DCE45" w14:textId="77777777" w:rsidR="00916D65" w:rsidRPr="00916D65" w:rsidRDefault="00916D65" w:rsidP="00916D65">
      <w:pPr>
        <w:jc w:val="both"/>
        <w:rPr>
          <w:rFonts w:ascii="Arial" w:hAnsi="Arial" w:cs="Arial"/>
          <w:b/>
        </w:rPr>
      </w:pPr>
    </w:p>
    <w:p w14:paraId="6DAEED47" w14:textId="77777777" w:rsidR="00916D65" w:rsidRPr="00916D65" w:rsidRDefault="00916D65" w:rsidP="00916D65">
      <w:pPr>
        <w:jc w:val="both"/>
        <w:rPr>
          <w:rFonts w:ascii="Arial" w:hAnsi="Arial" w:cs="Arial"/>
          <w:b/>
        </w:rPr>
      </w:pPr>
      <w:r w:rsidRPr="00916D65">
        <w:rPr>
          <w:rFonts w:ascii="Arial" w:hAnsi="Arial" w:cs="Arial"/>
          <w:b/>
        </w:rPr>
        <w:t>Assessment for Learning</w:t>
      </w:r>
    </w:p>
    <w:p w14:paraId="6AD1B02E" w14:textId="77777777" w:rsidR="00916D65" w:rsidRPr="00916D65" w:rsidRDefault="00916D65" w:rsidP="00916D65">
      <w:pPr>
        <w:jc w:val="both"/>
        <w:rPr>
          <w:rFonts w:ascii="Arial" w:hAnsi="Arial" w:cs="Arial"/>
          <w:b/>
        </w:rPr>
      </w:pPr>
    </w:p>
    <w:p w14:paraId="0960CA6D" w14:textId="77777777" w:rsidR="00916D65" w:rsidRPr="00916D65" w:rsidRDefault="00916D65" w:rsidP="00916D65">
      <w:pPr>
        <w:jc w:val="both"/>
        <w:rPr>
          <w:rFonts w:ascii="Arial" w:hAnsi="Arial" w:cs="Arial"/>
        </w:rPr>
      </w:pPr>
      <w:r w:rsidRPr="00916D65">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916D65">
        <w:rPr>
          <w:rFonts w:ascii="Arial" w:hAnsi="Arial" w:cs="Arial"/>
          <w:b/>
        </w:rPr>
        <w:t>CE5012</w:t>
      </w:r>
      <w:r w:rsidRPr="00916D65">
        <w:rPr>
          <w:rFonts w:ascii="Arial" w:hAnsi="Arial" w:cs="Arial"/>
        </w:rPr>
        <w:t xml:space="preserve"> (surveying and setting out of a road), </w:t>
      </w:r>
      <w:r w:rsidRPr="00916D65">
        <w:rPr>
          <w:rFonts w:ascii="Arial" w:hAnsi="Arial" w:cs="Arial"/>
          <w:b/>
        </w:rPr>
        <w:t>CE5013</w:t>
      </w:r>
      <w:r w:rsidRPr="00916D65">
        <w:rPr>
          <w:rFonts w:ascii="Arial" w:hAnsi="Arial" w:cs="Arial"/>
        </w:rPr>
        <w:t xml:space="preserve"> (design of elements in steel and concrete of framed buildings) and </w:t>
      </w:r>
      <w:r w:rsidRPr="00916D65">
        <w:rPr>
          <w:rFonts w:ascii="Arial" w:hAnsi="Arial" w:cs="Arial"/>
          <w:b/>
        </w:rPr>
        <w:t>CE6012</w:t>
      </w:r>
      <w:r w:rsidRPr="00916D65">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916D65">
        <w:rPr>
          <w:rFonts w:ascii="Arial" w:hAnsi="Arial" w:cs="Arial"/>
          <w:b/>
        </w:rPr>
        <w:t>CE5011</w:t>
      </w:r>
      <w:r w:rsidRPr="00916D65">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916D65">
        <w:rPr>
          <w:rFonts w:ascii="Arial" w:hAnsi="Arial" w:cs="Arial"/>
          <w:b/>
        </w:rPr>
        <w:t>This is reflected in the decreasing use of assessment by examination from level 4&amp;5 to level 6.</w:t>
      </w:r>
      <w:r w:rsidRPr="00916D65">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916D65">
        <w:t xml:space="preserve"> </w:t>
      </w:r>
      <w:r w:rsidRPr="00916D65">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614278DC" w14:textId="77777777" w:rsidR="00916D65" w:rsidRPr="00916D65" w:rsidRDefault="00916D65" w:rsidP="00916D65">
      <w:pPr>
        <w:jc w:val="both"/>
        <w:rPr>
          <w:rFonts w:ascii="Arial" w:hAnsi="Arial" w:cs="Arial"/>
        </w:rPr>
      </w:pPr>
    </w:p>
    <w:p w14:paraId="4E2371C7" w14:textId="77777777" w:rsidR="00916D65" w:rsidRPr="00916D65" w:rsidRDefault="00916D65" w:rsidP="00916D65">
      <w:pPr>
        <w:jc w:val="both"/>
        <w:rPr>
          <w:rFonts w:ascii="Arial" w:hAnsi="Arial" w:cs="Arial"/>
        </w:rPr>
      </w:pPr>
      <w:r w:rsidRPr="00916D65">
        <w:rPr>
          <w:rFonts w:ascii="Arial" w:hAnsi="Arial" w:cs="Arial"/>
          <w:b/>
        </w:rPr>
        <w:t>Engineering Curriculum</w:t>
      </w:r>
    </w:p>
    <w:p w14:paraId="40D0C1AD" w14:textId="77777777" w:rsidR="00916D65" w:rsidRPr="00916D65" w:rsidRDefault="00916D65" w:rsidP="00916D65">
      <w:pPr>
        <w:jc w:val="both"/>
        <w:rPr>
          <w:rFonts w:ascii="Arial" w:hAnsi="Arial" w:cs="Arial"/>
        </w:rPr>
      </w:pPr>
    </w:p>
    <w:p w14:paraId="23A2D048" w14:textId="77777777" w:rsidR="00916D65" w:rsidRPr="00916D65" w:rsidRDefault="00916D65" w:rsidP="00916D65">
      <w:pPr>
        <w:jc w:val="both"/>
        <w:rPr>
          <w:rFonts w:ascii="Arial" w:hAnsi="Arial" w:cs="Arial"/>
          <w:lang w:val="en-US"/>
        </w:rPr>
      </w:pPr>
      <w:r w:rsidRPr="00916D65">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916D65">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381D2A1B" w14:textId="77777777" w:rsidR="00916D65" w:rsidRPr="00916D65" w:rsidRDefault="00916D65" w:rsidP="00916D65">
      <w:pPr>
        <w:jc w:val="both"/>
        <w:rPr>
          <w:rFonts w:ascii="Arial" w:hAnsi="Arial" w:cs="Arial"/>
          <w:lang w:val="en-US"/>
        </w:rPr>
      </w:pPr>
    </w:p>
    <w:p w14:paraId="51E52061" w14:textId="77777777" w:rsidR="00916D65" w:rsidRPr="00916D65" w:rsidRDefault="00916D65" w:rsidP="00916D65">
      <w:pPr>
        <w:jc w:val="both"/>
        <w:rPr>
          <w:rFonts w:ascii="Arial" w:hAnsi="Arial" w:cs="Arial"/>
        </w:rPr>
      </w:pPr>
      <w:r w:rsidRPr="00916D65">
        <w:rPr>
          <w:rFonts w:ascii="Arial" w:hAnsi="Arial" w:cs="Arial"/>
          <w:b/>
          <w:lang w:val="en-US"/>
        </w:rPr>
        <w:t>CE5011</w:t>
      </w:r>
      <w:r w:rsidRPr="00916D65">
        <w:rPr>
          <w:rFonts w:ascii="Arial" w:hAnsi="Arial" w:cs="Arial"/>
          <w:lang w:val="en-US"/>
        </w:rPr>
        <w:t xml:space="preserve"> </w:t>
      </w:r>
      <w:r w:rsidRPr="00916D65">
        <w:rPr>
          <w:rFonts w:ascii="Arial" w:hAnsi="Arial" w:cs="Arial"/>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5E180985" w14:textId="77777777" w:rsidR="00916D65" w:rsidRPr="00916D65" w:rsidRDefault="00916D65" w:rsidP="00916D65">
      <w:pPr>
        <w:jc w:val="both"/>
        <w:rPr>
          <w:rFonts w:ascii="Arial" w:hAnsi="Arial" w:cs="Arial"/>
        </w:rPr>
      </w:pPr>
    </w:p>
    <w:p w14:paraId="5B321CD0" w14:textId="77777777" w:rsidR="00916D65" w:rsidRPr="00916D65" w:rsidRDefault="00916D65" w:rsidP="00916D65">
      <w:pPr>
        <w:jc w:val="both"/>
        <w:rPr>
          <w:rFonts w:ascii="Arial" w:hAnsi="Arial" w:cs="Arial"/>
        </w:rPr>
      </w:pPr>
      <w:r w:rsidRPr="00916D65">
        <w:rPr>
          <w:rFonts w:ascii="Arial" w:hAnsi="Arial" w:cs="Arial"/>
          <w:b/>
          <w:color w:val="000000"/>
        </w:rPr>
        <w:t>CE5013</w:t>
      </w:r>
      <w:r w:rsidRPr="00916D65">
        <w:rPr>
          <w:rFonts w:ascii="Arial" w:hAnsi="Arial" w:cs="Arial"/>
        </w:rPr>
        <w:t xml:space="preserve"> is a core module covering the subjects of structures and materials.  It builds and expands essential concepts of Engineering Mechanics, Structures and Materials learned at level 4 (EG4011) into the structural analysis </w:t>
      </w:r>
      <w:r w:rsidRPr="00916D65">
        <w:rPr>
          <w:rFonts w:ascii="Arial" w:hAnsi="Arial" w:cs="Arial"/>
        </w:rPr>
        <w:lastRenderedPageBreak/>
        <w:t>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2C884E2D" w14:textId="77777777" w:rsidR="00916D65" w:rsidRPr="00916D65" w:rsidRDefault="00916D65" w:rsidP="00916D65">
      <w:pPr>
        <w:jc w:val="both"/>
        <w:rPr>
          <w:rFonts w:ascii="Arial" w:hAnsi="Arial" w:cs="Arial"/>
        </w:rPr>
      </w:pPr>
    </w:p>
    <w:p w14:paraId="042BDC6F" w14:textId="77777777" w:rsidR="00916D65" w:rsidRPr="00916D65" w:rsidRDefault="00916D65" w:rsidP="00916D65">
      <w:pPr>
        <w:jc w:val="both"/>
        <w:rPr>
          <w:rFonts w:ascii="Arial" w:hAnsi="Arial" w:cs="Arial"/>
        </w:rPr>
      </w:pPr>
      <w:r w:rsidRPr="00916D65">
        <w:rPr>
          <w:rFonts w:ascii="Arial" w:hAnsi="Arial" w:cs="Arial"/>
          <w:b/>
        </w:rPr>
        <w:t>CE5012</w:t>
      </w:r>
      <w:r w:rsidRPr="00916D65">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1B437C3" w14:textId="77777777" w:rsidR="00916D65" w:rsidRPr="00916D65" w:rsidRDefault="00916D65" w:rsidP="00916D65">
      <w:pPr>
        <w:jc w:val="both"/>
        <w:rPr>
          <w:rFonts w:ascii="Arial" w:hAnsi="Arial" w:cs="Arial"/>
        </w:rPr>
      </w:pPr>
    </w:p>
    <w:p w14:paraId="19CBF87A" w14:textId="77777777" w:rsidR="00916D65" w:rsidRPr="00916D65" w:rsidRDefault="00916D65" w:rsidP="00916D65">
      <w:pPr>
        <w:jc w:val="both"/>
        <w:rPr>
          <w:rFonts w:ascii="Arial" w:hAnsi="Arial" w:cs="Arial"/>
        </w:rPr>
      </w:pPr>
      <w:r w:rsidRPr="00916D65">
        <w:rPr>
          <w:rFonts w:ascii="Arial" w:hAnsi="Arial" w:cs="Arial"/>
          <w:b/>
        </w:rPr>
        <w:t>EG5014</w:t>
      </w:r>
      <w:r w:rsidRPr="00916D65">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4108227B" w14:textId="77777777" w:rsidR="00916D65" w:rsidRPr="00916D65" w:rsidRDefault="00916D65" w:rsidP="00916D65">
      <w:pPr>
        <w:jc w:val="both"/>
        <w:rPr>
          <w:rFonts w:ascii="Arial" w:hAnsi="Arial" w:cs="Arial"/>
        </w:rPr>
      </w:pPr>
    </w:p>
    <w:p w14:paraId="701FB16E" w14:textId="77777777" w:rsidR="00916D65" w:rsidRPr="00916D65" w:rsidRDefault="00916D65" w:rsidP="00916D65">
      <w:pPr>
        <w:jc w:val="both"/>
        <w:rPr>
          <w:rFonts w:ascii="Arial" w:hAnsi="Arial" w:cs="Arial"/>
        </w:rPr>
      </w:pPr>
      <w:r w:rsidRPr="00916D65">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916D65">
        <w:rPr>
          <w:rFonts w:ascii="Arial" w:hAnsi="Arial" w:cs="Arial"/>
          <w:b/>
        </w:rPr>
        <w:t>Independent learning</w:t>
      </w:r>
      <w:r w:rsidRPr="00916D65">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0AE6C69F" w14:textId="77777777" w:rsidR="00916D65" w:rsidRPr="00916D65" w:rsidRDefault="00916D65" w:rsidP="00916D65">
      <w:pPr>
        <w:jc w:val="both"/>
        <w:rPr>
          <w:rFonts w:ascii="Arial" w:hAnsi="Arial" w:cs="Arial"/>
        </w:rPr>
      </w:pPr>
    </w:p>
    <w:p w14:paraId="525E6667" w14:textId="77777777" w:rsidR="00916D65" w:rsidRPr="00916D65" w:rsidRDefault="00916D65" w:rsidP="00916D65">
      <w:pPr>
        <w:jc w:val="both"/>
        <w:rPr>
          <w:rFonts w:ascii="Arial" w:hAnsi="Arial" w:cs="Arial"/>
        </w:rPr>
      </w:pPr>
      <w:r w:rsidRPr="00916D65">
        <w:rPr>
          <w:rFonts w:ascii="Arial" w:hAnsi="Arial" w:cs="Arial"/>
          <w:b/>
        </w:rPr>
        <w:t>CE6011</w:t>
      </w:r>
      <w:r w:rsidRPr="00916D65">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0A8B5071" w14:textId="77777777" w:rsidR="00916D65" w:rsidRPr="00916D65" w:rsidRDefault="00916D65" w:rsidP="00916D65">
      <w:pPr>
        <w:jc w:val="both"/>
        <w:rPr>
          <w:rFonts w:ascii="Arial" w:hAnsi="Arial" w:cs="Arial"/>
        </w:rPr>
      </w:pPr>
    </w:p>
    <w:p w14:paraId="1D99BC6B" w14:textId="77777777" w:rsidR="00916D65" w:rsidRPr="00916D65" w:rsidRDefault="00916D65" w:rsidP="00916D65">
      <w:pPr>
        <w:jc w:val="both"/>
        <w:rPr>
          <w:rFonts w:ascii="Arial" w:hAnsi="Arial" w:cs="Arial"/>
        </w:rPr>
      </w:pPr>
      <w:r w:rsidRPr="00916D65">
        <w:rPr>
          <w:rFonts w:ascii="Arial" w:hAnsi="Arial" w:cs="Arial"/>
          <w:b/>
        </w:rPr>
        <w:t>CE6012</w:t>
      </w:r>
      <w:r w:rsidRPr="00916D65">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2DDE25A5" w14:textId="77777777" w:rsidR="00916D65" w:rsidRPr="00916D65" w:rsidRDefault="00916D65" w:rsidP="00916D65">
      <w:pPr>
        <w:jc w:val="both"/>
        <w:rPr>
          <w:rFonts w:ascii="Arial" w:hAnsi="Arial" w:cs="Arial"/>
        </w:rPr>
      </w:pPr>
    </w:p>
    <w:p w14:paraId="3E56FD70" w14:textId="77777777" w:rsidR="00916D65" w:rsidRPr="00916D65" w:rsidRDefault="00916D65" w:rsidP="00916D65">
      <w:pPr>
        <w:jc w:val="both"/>
        <w:rPr>
          <w:rFonts w:ascii="Arial" w:hAnsi="Arial" w:cs="Arial"/>
          <w:b/>
          <w:color w:val="FF0000"/>
        </w:rPr>
      </w:pPr>
      <w:r w:rsidRPr="00916D65">
        <w:rPr>
          <w:rFonts w:ascii="Arial" w:hAnsi="Arial" w:cs="Arial"/>
          <w:szCs w:val="24"/>
        </w:rPr>
        <w:t xml:space="preserve">In </w:t>
      </w:r>
      <w:r w:rsidRPr="00916D65">
        <w:rPr>
          <w:rFonts w:ascii="Arial" w:hAnsi="Arial" w:cs="Arial"/>
          <w:b/>
          <w:szCs w:val="24"/>
        </w:rPr>
        <w:t>EG6023</w:t>
      </w:r>
      <w:r w:rsidRPr="00916D65">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w:t>
      </w:r>
      <w:r w:rsidRPr="00916D65">
        <w:rPr>
          <w:rFonts w:ascii="Arial" w:hAnsi="Arial" w:cs="Arial"/>
          <w:szCs w:val="24"/>
        </w:rPr>
        <w:lastRenderedPageBreak/>
        <w:t xml:space="preserve">and an opportunity to put theory into practice in a virtual industrial project. The module encourages professionalism and leadership in a collaborative group setting in which </w:t>
      </w:r>
      <w:r w:rsidRPr="00916D65">
        <w:rPr>
          <w:rFonts w:ascii="Arial" w:hAnsi="Arial" w:cs="Arial"/>
          <w:iCs/>
          <w:szCs w:val="24"/>
        </w:rPr>
        <w:t xml:space="preserve">sustainability </w:t>
      </w:r>
      <w:r w:rsidRPr="00916D65">
        <w:rPr>
          <w:rFonts w:ascii="Arial" w:hAnsi="Arial" w:cs="Arial"/>
          <w:szCs w:val="24"/>
        </w:rPr>
        <w:t xml:space="preserve">and </w:t>
      </w:r>
      <w:r w:rsidRPr="00916D65">
        <w:rPr>
          <w:rFonts w:ascii="Arial" w:hAnsi="Arial" w:cs="Arial"/>
          <w:iCs/>
          <w:szCs w:val="24"/>
        </w:rPr>
        <w:t>ethics</w:t>
      </w:r>
      <w:r w:rsidRPr="00916D65">
        <w:rPr>
          <w:rFonts w:ascii="Arial" w:hAnsi="Arial" w:cs="Arial"/>
          <w:i/>
          <w:iCs/>
          <w:szCs w:val="24"/>
        </w:rPr>
        <w:t xml:space="preserve"> </w:t>
      </w:r>
      <w:r w:rsidRPr="00916D65">
        <w:rPr>
          <w:rFonts w:ascii="Arial" w:hAnsi="Arial" w:cs="Arial"/>
          <w:iCs/>
          <w:szCs w:val="24"/>
        </w:rPr>
        <w:t>are embedded</w:t>
      </w:r>
      <w:r w:rsidRPr="00916D65">
        <w:rPr>
          <w:rFonts w:ascii="Arial" w:hAnsi="Arial" w:cs="Arial"/>
          <w:i/>
          <w:iCs/>
          <w:szCs w:val="24"/>
        </w:rPr>
        <w:t xml:space="preserve"> </w:t>
      </w:r>
      <w:r w:rsidRPr="00916D65">
        <w:rPr>
          <w:rFonts w:ascii="Arial" w:hAnsi="Arial" w:cs="Arial"/>
          <w:szCs w:val="24"/>
        </w:rPr>
        <w:t>within the project context.</w:t>
      </w:r>
    </w:p>
    <w:p w14:paraId="2A458B01" w14:textId="77777777" w:rsidR="00916D65" w:rsidRPr="00916D65" w:rsidRDefault="00916D65" w:rsidP="00916D65">
      <w:pPr>
        <w:jc w:val="both"/>
        <w:rPr>
          <w:rFonts w:ascii="Arial" w:hAnsi="Arial" w:cs="Arial"/>
        </w:rPr>
      </w:pPr>
    </w:p>
    <w:p w14:paraId="48F26C9F" w14:textId="77777777" w:rsidR="00916D65" w:rsidRPr="00916D65" w:rsidRDefault="00916D65" w:rsidP="00916D65">
      <w:pPr>
        <w:jc w:val="both"/>
        <w:rPr>
          <w:rFonts w:ascii="Arial" w:hAnsi="Arial" w:cs="Arial"/>
        </w:rPr>
      </w:pPr>
      <w:r w:rsidRPr="00916D65">
        <w:rPr>
          <w:rFonts w:ascii="Arial" w:hAnsi="Arial" w:cs="Arial"/>
          <w:b/>
        </w:rPr>
        <w:t>CE6014</w:t>
      </w:r>
      <w:r w:rsidRPr="00916D65">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173DDFA3" w14:textId="77777777" w:rsidR="00916D65" w:rsidRPr="00916D65" w:rsidRDefault="00916D65" w:rsidP="00916D65">
      <w:pPr>
        <w:jc w:val="both"/>
        <w:rPr>
          <w:rFonts w:ascii="Arial" w:hAnsi="Arial" w:cs="Arial"/>
        </w:rPr>
      </w:pPr>
    </w:p>
    <w:p w14:paraId="3BB93BD1" w14:textId="77777777" w:rsidR="00916D65" w:rsidRPr="00916D65" w:rsidRDefault="00916D65" w:rsidP="00916D65">
      <w:pPr>
        <w:jc w:val="both"/>
        <w:rPr>
          <w:rFonts w:ascii="Arial" w:hAnsi="Arial" w:cs="Arial"/>
        </w:rPr>
      </w:pPr>
      <w:r w:rsidRPr="00916D65">
        <w:rPr>
          <w:rFonts w:ascii="Arial" w:hAnsi="Arial" w:cs="Arial"/>
        </w:rPr>
        <w:t xml:space="preserve">The programme is designed to meet the requirements of the </w:t>
      </w:r>
      <w:r w:rsidRPr="00916D65">
        <w:rPr>
          <w:rFonts w:ascii="Arial" w:hAnsi="Arial" w:cs="Arial"/>
          <w:b/>
        </w:rPr>
        <w:t>three threads</w:t>
      </w:r>
      <w:r w:rsidRPr="00916D65">
        <w:rPr>
          <w:rFonts w:ascii="Arial" w:hAnsi="Arial" w:cs="Arial"/>
        </w:rPr>
        <w:t xml:space="preserve"> as required by the Annexes of the JBM Guidelines; Annex B – Design, Annex C – Sustainability, Annex D – Health and Safety Risk Management as follows:</w:t>
      </w:r>
    </w:p>
    <w:p w14:paraId="4C38A554" w14:textId="77777777" w:rsidR="00916D65" w:rsidRPr="00916D65" w:rsidRDefault="00916D65" w:rsidP="00916D65">
      <w:pPr>
        <w:jc w:val="both"/>
        <w:rPr>
          <w:rFonts w:ascii="Arial" w:hAnsi="Arial" w:cs="Arial"/>
        </w:rPr>
      </w:pPr>
    </w:p>
    <w:p w14:paraId="342B70A4" w14:textId="77777777" w:rsidR="00916D65" w:rsidRPr="00916D65" w:rsidRDefault="00916D65" w:rsidP="00916D65">
      <w:pPr>
        <w:jc w:val="both"/>
        <w:rPr>
          <w:rFonts w:ascii="Arial" w:hAnsi="Arial" w:cs="Arial"/>
        </w:rPr>
      </w:pPr>
      <w:r w:rsidRPr="00916D65">
        <w:rPr>
          <w:rFonts w:ascii="Arial" w:hAnsi="Arial" w:cs="Arial"/>
          <w:b/>
        </w:rPr>
        <w:t>Design (Annex B)</w:t>
      </w:r>
      <w:r w:rsidRPr="00916D65">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018D175A" w14:textId="77777777" w:rsidR="00916D65" w:rsidRPr="00916D65" w:rsidRDefault="00916D65" w:rsidP="00916D65">
      <w:pPr>
        <w:jc w:val="both"/>
        <w:rPr>
          <w:rFonts w:ascii="Arial" w:hAnsi="Arial" w:cs="Arial"/>
        </w:rPr>
      </w:pPr>
    </w:p>
    <w:p w14:paraId="1CC58E05" w14:textId="77777777" w:rsidR="00916D65" w:rsidRPr="00916D65" w:rsidRDefault="00916D65" w:rsidP="00916D65">
      <w:pPr>
        <w:jc w:val="both"/>
        <w:rPr>
          <w:rFonts w:ascii="Arial" w:hAnsi="Arial" w:cs="Arial"/>
        </w:rPr>
      </w:pPr>
      <w:r w:rsidRPr="00916D65">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61E623BE" w14:textId="77777777" w:rsidR="00916D65" w:rsidRPr="00916D65" w:rsidRDefault="00916D65" w:rsidP="00916D65">
      <w:pPr>
        <w:jc w:val="both"/>
        <w:rPr>
          <w:rFonts w:ascii="Arial" w:hAnsi="Arial" w:cs="Arial"/>
        </w:rPr>
      </w:pPr>
    </w:p>
    <w:p w14:paraId="54F611C4" w14:textId="77777777" w:rsidR="00916D65" w:rsidRPr="00916D65" w:rsidRDefault="00916D65" w:rsidP="00916D65">
      <w:pPr>
        <w:jc w:val="both"/>
        <w:rPr>
          <w:rFonts w:ascii="Arial" w:hAnsi="Arial" w:cs="Arial"/>
        </w:rPr>
      </w:pPr>
      <w:r w:rsidRPr="00916D65">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7F147759" w14:textId="77777777" w:rsidR="00916D65" w:rsidRPr="00916D65" w:rsidRDefault="00916D65" w:rsidP="00916D65">
      <w:pPr>
        <w:jc w:val="both"/>
        <w:rPr>
          <w:rFonts w:ascii="Arial" w:hAnsi="Arial" w:cs="Arial"/>
        </w:rPr>
      </w:pPr>
    </w:p>
    <w:p w14:paraId="4F3387CB" w14:textId="77777777" w:rsidR="00916D65" w:rsidRPr="00916D65" w:rsidRDefault="00916D65" w:rsidP="00916D65">
      <w:pPr>
        <w:jc w:val="both"/>
        <w:rPr>
          <w:rFonts w:ascii="Arial" w:hAnsi="Arial" w:cs="Arial"/>
        </w:rPr>
      </w:pPr>
      <w:r w:rsidRPr="00916D65">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06ED5755" w14:textId="77777777" w:rsidR="00916D65" w:rsidRPr="00916D65" w:rsidRDefault="00916D65" w:rsidP="00916D65">
      <w:pPr>
        <w:jc w:val="both"/>
        <w:rPr>
          <w:rFonts w:ascii="Arial" w:hAnsi="Arial" w:cs="Arial"/>
        </w:rPr>
      </w:pPr>
    </w:p>
    <w:p w14:paraId="5A3C1086" w14:textId="77777777" w:rsidR="00916D65" w:rsidRPr="00916D65" w:rsidRDefault="00916D65" w:rsidP="00916D65">
      <w:pPr>
        <w:jc w:val="both"/>
        <w:rPr>
          <w:rFonts w:ascii="Arial" w:hAnsi="Arial" w:cs="Arial"/>
        </w:rPr>
      </w:pPr>
      <w:r w:rsidRPr="00916D65">
        <w:rPr>
          <w:rFonts w:ascii="Arial" w:hAnsi="Arial" w:cs="Arial"/>
          <w:b/>
        </w:rPr>
        <w:t>Sustainability (Annex C)</w:t>
      </w:r>
      <w:r w:rsidRPr="00916D65">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(e.g. EG4013,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4D52CACE" w14:textId="77777777" w:rsidR="00916D65" w:rsidRPr="00916D65" w:rsidRDefault="00916D65" w:rsidP="00916D65">
      <w:pPr>
        <w:jc w:val="both"/>
        <w:rPr>
          <w:rFonts w:ascii="Arial" w:hAnsi="Arial" w:cs="Arial"/>
        </w:rPr>
      </w:pPr>
    </w:p>
    <w:p w14:paraId="7C3B30C7" w14:textId="77777777" w:rsidR="00916D65" w:rsidRPr="00916D65" w:rsidRDefault="00916D65" w:rsidP="00916D65">
      <w:pPr>
        <w:jc w:val="both"/>
        <w:rPr>
          <w:rFonts w:ascii="Arial" w:hAnsi="Arial" w:cs="Arial"/>
        </w:rPr>
      </w:pPr>
      <w:r w:rsidRPr="00916D65">
        <w:rPr>
          <w:rFonts w:ascii="Arial" w:hAnsi="Arial" w:cs="Arial"/>
          <w:b/>
        </w:rPr>
        <w:t>Health and Safety Risk Management (Annex D)</w:t>
      </w:r>
      <w:r w:rsidRPr="00916D65">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regularly and the department continues to actively seek new ways to present this subject.</w:t>
      </w:r>
    </w:p>
    <w:p w14:paraId="05CB2A5F" w14:textId="77777777" w:rsidR="00916D65" w:rsidRPr="00916D65" w:rsidRDefault="00916D65" w:rsidP="00916D65">
      <w:pPr>
        <w:jc w:val="both"/>
        <w:rPr>
          <w:rFonts w:ascii="Arial" w:hAnsi="Arial" w:cs="Arial"/>
        </w:rPr>
      </w:pPr>
    </w:p>
    <w:p w14:paraId="5E253D86" w14:textId="77777777" w:rsidR="00916D65" w:rsidRPr="00916D65" w:rsidRDefault="00916D65" w:rsidP="00916D65">
      <w:pPr>
        <w:jc w:val="both"/>
        <w:rPr>
          <w:rFonts w:ascii="Arial" w:hAnsi="Arial" w:cs="Arial"/>
          <w:b/>
        </w:rPr>
      </w:pPr>
      <w:r w:rsidRPr="00916D65">
        <w:rPr>
          <w:rFonts w:ascii="Arial" w:hAnsi="Arial" w:cs="Arial"/>
          <w:b/>
        </w:rPr>
        <w:t xml:space="preserve">Inclusive Teaching Practice </w:t>
      </w:r>
    </w:p>
    <w:p w14:paraId="55B634AA" w14:textId="77777777" w:rsidR="00916D65" w:rsidRPr="00916D65" w:rsidRDefault="00916D65" w:rsidP="00916D65">
      <w:pPr>
        <w:jc w:val="both"/>
        <w:rPr>
          <w:rFonts w:ascii="Arial" w:hAnsi="Arial" w:cs="Arial"/>
        </w:rPr>
      </w:pPr>
    </w:p>
    <w:p w14:paraId="4A0F48AE" w14:textId="77777777" w:rsidR="00916D65" w:rsidRPr="00916D65" w:rsidRDefault="00916D65" w:rsidP="00916D65">
      <w:pPr>
        <w:rPr>
          <w:rFonts w:ascii="Arial" w:hAnsi="Arial" w:cs="Arial"/>
          <w:szCs w:val="24"/>
        </w:rPr>
      </w:pPr>
      <w:r w:rsidRPr="00916D65">
        <w:rPr>
          <w:rFonts w:ascii="Arial" w:hAnsi="Arial" w:cs="Arial"/>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w:t>
      </w:r>
      <w:r w:rsidRPr="00916D65">
        <w:rPr>
          <w:rFonts w:ascii="Arial" w:hAnsi="Arial" w:cs="Arial"/>
          <w:szCs w:val="24"/>
        </w:rPr>
        <w:lastRenderedPageBreak/>
        <w:t>skills. Students will develop a CPD record in VLE to draw upon in applications and interviews. Personal Tutors include employability criteria and reflective questions in first meeting and record on system.</w:t>
      </w:r>
    </w:p>
    <w:p w14:paraId="47641CC4" w14:textId="77777777" w:rsidR="00916D65" w:rsidRPr="00916D65" w:rsidRDefault="00916D65" w:rsidP="00916D65">
      <w:pPr>
        <w:jc w:val="both"/>
        <w:rPr>
          <w:rFonts w:ascii="Arial" w:hAnsi="Arial" w:cs="Arial"/>
        </w:rPr>
      </w:pPr>
    </w:p>
    <w:p w14:paraId="66B07812" w14:textId="77777777" w:rsidR="00916D65" w:rsidRPr="00916D65" w:rsidRDefault="00916D65" w:rsidP="00916D65">
      <w:pPr>
        <w:jc w:val="both"/>
        <w:rPr>
          <w:rFonts w:ascii="Arial" w:hAnsi="Arial" w:cs="Arial"/>
        </w:rPr>
      </w:pPr>
      <w:r w:rsidRPr="00916D65">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1AFB47D2" w14:textId="77777777" w:rsidR="00916D65" w:rsidRPr="00916D65" w:rsidRDefault="00916D65" w:rsidP="00916D65">
      <w:pPr>
        <w:jc w:val="both"/>
        <w:rPr>
          <w:rFonts w:ascii="Arial" w:hAnsi="Arial" w:cs="Arial"/>
        </w:rPr>
      </w:pPr>
    </w:p>
    <w:p w14:paraId="34FF11BD" w14:textId="77777777" w:rsidR="00916D65" w:rsidRPr="00916D65" w:rsidRDefault="00916D65" w:rsidP="00916D65">
      <w:pPr>
        <w:jc w:val="both"/>
        <w:rPr>
          <w:rFonts w:ascii="Arial" w:hAnsi="Arial" w:cs="Arial"/>
        </w:rPr>
      </w:pPr>
      <w:r w:rsidRPr="00916D65">
        <w:rPr>
          <w:rFonts w:ascii="Arial" w:hAnsi="Arial" w:cs="Arial"/>
        </w:rPr>
        <w:t>Marking criteria are provided for all assessments as part of the assessment booklet at the beginning of the year for each module and care is taken to ensure that the language used is clear</w:t>
      </w:r>
      <w:r w:rsidRPr="00916D65">
        <w:rPr>
          <w:rFonts w:ascii="Arial" w:hAnsi="Arial" w:cs="Arial"/>
          <w:b/>
        </w:rPr>
        <w:t>.</w:t>
      </w:r>
      <w:r w:rsidRPr="00916D65">
        <w:rPr>
          <w:rFonts w:ascii="Arial" w:hAnsi="Arial" w:cs="Arial"/>
        </w:rPr>
        <w:t xml:space="preserve"> Assessment and marking criteria for all substantial assessments are discussed in class so all students have an opportunity to interrogate the criteria.</w:t>
      </w:r>
    </w:p>
    <w:p w14:paraId="38586052" w14:textId="77777777" w:rsidR="00916D65" w:rsidRPr="00916D65" w:rsidRDefault="00916D65" w:rsidP="00916D65">
      <w:pPr>
        <w:jc w:val="both"/>
        <w:rPr>
          <w:rFonts w:ascii="Arial" w:hAnsi="Arial" w:cs="Arial"/>
        </w:rPr>
      </w:pPr>
    </w:p>
    <w:p w14:paraId="3173E968" w14:textId="77777777" w:rsidR="00916D65" w:rsidRPr="00916D65" w:rsidRDefault="00916D65" w:rsidP="00916D65">
      <w:pPr>
        <w:jc w:val="both"/>
        <w:rPr>
          <w:rFonts w:ascii="Arial" w:hAnsi="Arial" w:cs="Arial"/>
        </w:rPr>
      </w:pPr>
      <w:r w:rsidRPr="00916D65">
        <w:rPr>
          <w:rFonts w:ascii="Arial" w:hAnsi="Arial" w:cs="Arial"/>
        </w:rPr>
        <w:t xml:space="preserve">In the programme, various </w:t>
      </w:r>
      <w:r w:rsidRPr="00916D65">
        <w:rPr>
          <w:rFonts w:ascii="Arial" w:hAnsi="Arial" w:cs="Arial"/>
          <w:b/>
        </w:rPr>
        <w:t>methods of teaching and learning</w:t>
      </w:r>
      <w:r w:rsidRPr="00916D65">
        <w:rPr>
          <w:rFonts w:ascii="Arial" w:hAnsi="Arial" w:cs="Arial"/>
        </w:rPr>
        <w:t xml:space="preserve"> are used throughout, but not exclusively, as follows:</w:t>
      </w:r>
    </w:p>
    <w:p w14:paraId="46CDF66D" w14:textId="77777777" w:rsidR="00916D65" w:rsidRPr="00916D65" w:rsidRDefault="00916D65" w:rsidP="00916D65">
      <w:pPr>
        <w:jc w:val="both"/>
        <w:rPr>
          <w:rFonts w:ascii="Arial" w:hAnsi="Arial" w:cs="Arial"/>
        </w:rPr>
      </w:pPr>
    </w:p>
    <w:p w14:paraId="66737D8D" w14:textId="77777777" w:rsidR="00916D65" w:rsidRPr="00916D65" w:rsidRDefault="00916D65" w:rsidP="00916D65">
      <w:pPr>
        <w:jc w:val="both"/>
        <w:rPr>
          <w:rFonts w:ascii="Arial" w:hAnsi="Arial" w:cs="Arial"/>
          <w:i/>
        </w:rPr>
      </w:pPr>
      <w:r w:rsidRPr="00916D65">
        <w:rPr>
          <w:rFonts w:ascii="Arial" w:hAnsi="Arial" w:cs="Arial"/>
          <w:i/>
        </w:rPr>
        <w:t>Lectures</w:t>
      </w:r>
    </w:p>
    <w:p w14:paraId="77A46EC6" w14:textId="77777777" w:rsidR="00916D65" w:rsidRPr="00916D65" w:rsidRDefault="00916D65" w:rsidP="00916D65">
      <w:pPr>
        <w:jc w:val="both"/>
        <w:rPr>
          <w:rFonts w:ascii="Arial" w:hAnsi="Arial" w:cs="Arial"/>
        </w:rPr>
      </w:pPr>
      <w:r w:rsidRPr="00916D65">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7A3A98FD" w14:textId="77777777" w:rsidR="00916D65" w:rsidRPr="00916D65" w:rsidRDefault="00916D65" w:rsidP="00916D65">
      <w:pPr>
        <w:jc w:val="both"/>
        <w:rPr>
          <w:rFonts w:ascii="Arial" w:hAnsi="Arial" w:cs="Arial"/>
        </w:rPr>
      </w:pPr>
    </w:p>
    <w:p w14:paraId="350C13E1" w14:textId="77777777" w:rsidR="00916D65" w:rsidRPr="00916D65" w:rsidRDefault="00916D65" w:rsidP="00916D65">
      <w:pPr>
        <w:jc w:val="both"/>
        <w:rPr>
          <w:rFonts w:ascii="Arial" w:hAnsi="Arial" w:cs="Arial"/>
          <w:i/>
        </w:rPr>
      </w:pPr>
      <w:r w:rsidRPr="00916D65">
        <w:rPr>
          <w:rFonts w:ascii="Arial" w:hAnsi="Arial" w:cs="Arial"/>
          <w:i/>
        </w:rPr>
        <w:t>Tutorials</w:t>
      </w:r>
    </w:p>
    <w:p w14:paraId="2B635CDB" w14:textId="77777777" w:rsidR="00916D65" w:rsidRPr="00916D65" w:rsidRDefault="00916D65" w:rsidP="00916D65">
      <w:pPr>
        <w:jc w:val="both"/>
        <w:rPr>
          <w:rFonts w:ascii="Arial" w:hAnsi="Arial" w:cs="Arial"/>
        </w:rPr>
      </w:pPr>
      <w:r w:rsidRPr="00916D65">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1DEE074A" w14:textId="77777777" w:rsidR="00916D65" w:rsidRPr="00916D65" w:rsidRDefault="00916D65" w:rsidP="00916D65">
      <w:pPr>
        <w:jc w:val="both"/>
        <w:rPr>
          <w:rFonts w:ascii="Arial" w:hAnsi="Arial" w:cs="Arial"/>
        </w:rPr>
      </w:pPr>
    </w:p>
    <w:p w14:paraId="4F9A7188" w14:textId="77777777" w:rsidR="00916D65" w:rsidRPr="00916D65" w:rsidRDefault="00916D65" w:rsidP="00916D65">
      <w:pPr>
        <w:jc w:val="both"/>
        <w:rPr>
          <w:rFonts w:ascii="Arial" w:hAnsi="Arial" w:cs="Arial"/>
          <w:i/>
        </w:rPr>
      </w:pPr>
      <w:r w:rsidRPr="00916D65">
        <w:rPr>
          <w:rFonts w:ascii="Arial" w:hAnsi="Arial" w:cs="Arial"/>
          <w:i/>
        </w:rPr>
        <w:t>Design workshops</w:t>
      </w:r>
    </w:p>
    <w:p w14:paraId="73024B77" w14:textId="77777777" w:rsidR="00916D65" w:rsidRPr="00916D65" w:rsidRDefault="00916D65" w:rsidP="00916D65">
      <w:pPr>
        <w:jc w:val="both"/>
        <w:rPr>
          <w:rFonts w:ascii="Arial" w:hAnsi="Arial" w:cs="Arial"/>
        </w:rPr>
      </w:pPr>
      <w:r w:rsidRPr="00916D65">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3A160500" w14:textId="77777777" w:rsidR="00916D65" w:rsidRPr="00916D65" w:rsidRDefault="00916D65" w:rsidP="00916D65">
      <w:pPr>
        <w:jc w:val="both"/>
        <w:rPr>
          <w:rFonts w:ascii="Arial" w:hAnsi="Arial" w:cs="Arial"/>
        </w:rPr>
      </w:pPr>
    </w:p>
    <w:p w14:paraId="79CA92B5" w14:textId="77777777" w:rsidR="00916D65" w:rsidRPr="00916D65" w:rsidRDefault="00916D65" w:rsidP="00916D65">
      <w:pPr>
        <w:jc w:val="both"/>
        <w:rPr>
          <w:rFonts w:ascii="Arial" w:hAnsi="Arial" w:cs="Arial"/>
          <w:i/>
        </w:rPr>
      </w:pPr>
      <w:r w:rsidRPr="00916D65">
        <w:rPr>
          <w:rFonts w:ascii="Arial" w:hAnsi="Arial" w:cs="Arial"/>
          <w:i/>
        </w:rPr>
        <w:t>Practical sessions</w:t>
      </w:r>
    </w:p>
    <w:p w14:paraId="6B6B356B" w14:textId="77777777" w:rsidR="00916D65" w:rsidRPr="00916D65" w:rsidRDefault="00916D65" w:rsidP="00916D65">
      <w:pPr>
        <w:jc w:val="both"/>
        <w:rPr>
          <w:rFonts w:ascii="Arial" w:hAnsi="Arial" w:cs="Arial"/>
        </w:rPr>
      </w:pPr>
      <w:r w:rsidRPr="00916D65">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0AED39E4" w14:textId="77777777" w:rsidR="00916D65" w:rsidRPr="00916D65" w:rsidRDefault="00916D65" w:rsidP="00916D65">
      <w:pPr>
        <w:jc w:val="both"/>
        <w:rPr>
          <w:rFonts w:ascii="Arial" w:hAnsi="Arial" w:cs="Arial"/>
        </w:rPr>
      </w:pPr>
    </w:p>
    <w:p w14:paraId="49D2A895" w14:textId="77777777" w:rsidR="00916D65" w:rsidRPr="00916D65" w:rsidRDefault="00916D65" w:rsidP="00916D65">
      <w:pPr>
        <w:jc w:val="both"/>
        <w:rPr>
          <w:rFonts w:ascii="Arial" w:hAnsi="Arial" w:cs="Arial"/>
          <w:i/>
        </w:rPr>
      </w:pPr>
      <w:r w:rsidRPr="00916D65">
        <w:rPr>
          <w:rFonts w:ascii="Arial" w:hAnsi="Arial" w:cs="Arial"/>
          <w:i/>
        </w:rPr>
        <w:lastRenderedPageBreak/>
        <w:t>Technology enhance learning (TEL)</w:t>
      </w:r>
    </w:p>
    <w:p w14:paraId="319A4448" w14:textId="77777777" w:rsidR="00916D65" w:rsidRPr="00916D65" w:rsidRDefault="00916D65" w:rsidP="00916D65">
      <w:pPr>
        <w:jc w:val="both"/>
        <w:rPr>
          <w:rFonts w:ascii="Arial" w:hAnsi="Arial" w:cs="Arial"/>
        </w:rPr>
      </w:pPr>
      <w:r w:rsidRPr="00916D65">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063A4411" w14:textId="77777777" w:rsidR="00916D65" w:rsidRPr="00916D65" w:rsidRDefault="00916D65" w:rsidP="00916D65">
      <w:pPr>
        <w:jc w:val="both"/>
        <w:rPr>
          <w:rFonts w:ascii="Arial" w:hAnsi="Arial" w:cs="Arial"/>
        </w:rPr>
      </w:pPr>
    </w:p>
    <w:p w14:paraId="045205B7" w14:textId="77777777" w:rsidR="00916D65" w:rsidRPr="00916D65" w:rsidRDefault="00916D65" w:rsidP="00916D65">
      <w:pPr>
        <w:jc w:val="both"/>
        <w:rPr>
          <w:rFonts w:ascii="Arial" w:hAnsi="Arial" w:cs="Arial"/>
          <w:i/>
        </w:rPr>
      </w:pPr>
      <w:r w:rsidRPr="00916D65">
        <w:rPr>
          <w:rFonts w:ascii="Arial" w:hAnsi="Arial" w:cs="Arial"/>
          <w:i/>
        </w:rPr>
        <w:t>Field work and site visits</w:t>
      </w:r>
    </w:p>
    <w:p w14:paraId="59B1E02C" w14:textId="77777777" w:rsidR="00916D65" w:rsidRPr="00916D65" w:rsidRDefault="00916D65" w:rsidP="00916D65">
      <w:pPr>
        <w:jc w:val="both"/>
        <w:rPr>
          <w:rFonts w:ascii="Arial" w:hAnsi="Arial" w:cs="Arial"/>
        </w:rPr>
      </w:pPr>
      <w:r w:rsidRPr="00916D65">
        <w:rPr>
          <w:rFonts w:ascii="Arial" w:hAnsi="Arial" w:cs="Arial"/>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17F1D5A6" w14:textId="77777777" w:rsidR="00916D65" w:rsidRPr="00916D65" w:rsidRDefault="00916D65" w:rsidP="00916D65">
      <w:pPr>
        <w:jc w:val="both"/>
        <w:rPr>
          <w:rFonts w:ascii="Arial" w:hAnsi="Arial" w:cs="Arial"/>
        </w:rPr>
      </w:pPr>
    </w:p>
    <w:p w14:paraId="339DF6BB" w14:textId="77777777" w:rsidR="00916D65" w:rsidRPr="00916D65" w:rsidRDefault="00916D65" w:rsidP="00916D65">
      <w:pPr>
        <w:jc w:val="both"/>
        <w:rPr>
          <w:rFonts w:ascii="Arial" w:hAnsi="Arial" w:cs="Arial"/>
          <w:i/>
        </w:rPr>
      </w:pPr>
      <w:r w:rsidRPr="00916D65">
        <w:rPr>
          <w:rFonts w:ascii="Arial" w:hAnsi="Arial" w:cs="Arial"/>
          <w:i/>
        </w:rPr>
        <w:t>Group work</w:t>
      </w:r>
    </w:p>
    <w:p w14:paraId="4E0F2AF7" w14:textId="77777777" w:rsidR="00916D65" w:rsidRPr="00916D65" w:rsidRDefault="00916D65" w:rsidP="00916D65">
      <w:pPr>
        <w:jc w:val="both"/>
        <w:rPr>
          <w:rFonts w:ascii="Arial" w:hAnsi="Arial" w:cs="Arial"/>
        </w:rPr>
      </w:pPr>
      <w:r w:rsidRPr="00916D65">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36F02710" w14:textId="77777777" w:rsidR="00916D65" w:rsidRPr="00916D65" w:rsidRDefault="00916D65" w:rsidP="00916D65">
      <w:pPr>
        <w:jc w:val="both"/>
        <w:rPr>
          <w:rFonts w:ascii="Arial" w:hAnsi="Arial" w:cs="Arial"/>
        </w:rPr>
      </w:pPr>
    </w:p>
    <w:p w14:paraId="361768C7" w14:textId="77777777" w:rsidR="00916D65" w:rsidRPr="00916D65" w:rsidRDefault="00916D65" w:rsidP="00916D65">
      <w:pPr>
        <w:jc w:val="both"/>
        <w:rPr>
          <w:rFonts w:ascii="Arial" w:hAnsi="Arial" w:cs="Arial"/>
          <w:i/>
        </w:rPr>
      </w:pPr>
      <w:r w:rsidRPr="00916D65">
        <w:rPr>
          <w:rFonts w:ascii="Arial" w:hAnsi="Arial" w:cs="Arial"/>
          <w:i/>
        </w:rPr>
        <w:t>Individual project</w:t>
      </w:r>
    </w:p>
    <w:p w14:paraId="3B1B7D93" w14:textId="77777777" w:rsidR="00916D65" w:rsidRPr="00916D65" w:rsidRDefault="00916D65" w:rsidP="00916D65">
      <w:pPr>
        <w:jc w:val="both"/>
        <w:rPr>
          <w:rFonts w:ascii="Arial" w:hAnsi="Arial" w:cs="Arial"/>
        </w:rPr>
      </w:pPr>
      <w:r w:rsidRPr="00916D65">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28AD3DBB" w14:textId="77777777" w:rsidR="00916D65" w:rsidRPr="00916D65" w:rsidRDefault="00916D65" w:rsidP="00916D65">
      <w:pPr>
        <w:jc w:val="both"/>
        <w:rPr>
          <w:rFonts w:ascii="Arial" w:hAnsi="Arial" w:cs="Arial"/>
        </w:rPr>
      </w:pPr>
    </w:p>
    <w:p w14:paraId="1925F3CC" w14:textId="77777777" w:rsidR="00916D65" w:rsidRPr="00916D65" w:rsidRDefault="00916D65" w:rsidP="00916D65">
      <w:pPr>
        <w:jc w:val="both"/>
        <w:rPr>
          <w:rFonts w:ascii="Arial" w:hAnsi="Arial" w:cs="Arial"/>
          <w:b/>
        </w:rPr>
      </w:pPr>
      <w:r w:rsidRPr="00916D65">
        <w:rPr>
          <w:rFonts w:ascii="Arial" w:hAnsi="Arial" w:cs="Arial"/>
          <w:b/>
        </w:rPr>
        <w:t>Assessment</w:t>
      </w:r>
    </w:p>
    <w:p w14:paraId="600689D0" w14:textId="77777777" w:rsidR="00916D65" w:rsidRPr="00916D65" w:rsidRDefault="00916D65" w:rsidP="00916D65">
      <w:pPr>
        <w:jc w:val="both"/>
        <w:rPr>
          <w:rFonts w:ascii="Arial" w:hAnsi="Arial" w:cs="Arial"/>
        </w:rPr>
      </w:pPr>
    </w:p>
    <w:p w14:paraId="75E1CCF2" w14:textId="77777777" w:rsidR="00916D65" w:rsidRPr="00916D65" w:rsidRDefault="00916D65" w:rsidP="00916D65">
      <w:pPr>
        <w:jc w:val="both"/>
        <w:rPr>
          <w:rFonts w:ascii="Arial" w:hAnsi="Arial" w:cs="Arial"/>
        </w:rPr>
      </w:pPr>
      <w:r w:rsidRPr="00916D65">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w:t>
      </w:r>
      <w:r w:rsidRPr="00916D65">
        <w:rPr>
          <w:rFonts w:ascii="Arial" w:hAnsi="Arial" w:cs="Arial"/>
          <w:szCs w:val="24"/>
        </w:rPr>
        <w:lastRenderedPageBreak/>
        <w:t>parent that contributes to helping students to learn and develop effective attributes. The assessment tasks focus on the real world-engineering activities that enhance students’ employability.</w:t>
      </w:r>
    </w:p>
    <w:p w14:paraId="72805EB1" w14:textId="77777777" w:rsidR="00916D65" w:rsidRPr="00916D65" w:rsidRDefault="00916D65" w:rsidP="00916D65">
      <w:pPr>
        <w:jc w:val="both"/>
        <w:rPr>
          <w:rFonts w:ascii="Arial" w:hAnsi="Arial" w:cs="Arial"/>
        </w:rPr>
      </w:pPr>
    </w:p>
    <w:p w14:paraId="41BD9307" w14:textId="77777777" w:rsidR="00916D65" w:rsidRPr="00916D65" w:rsidRDefault="00916D65" w:rsidP="00916D65">
      <w:pPr>
        <w:jc w:val="both"/>
        <w:rPr>
          <w:rFonts w:ascii="Arial" w:hAnsi="Arial" w:cs="Arial"/>
        </w:rPr>
      </w:pPr>
      <w:r w:rsidRPr="00916D65">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0BE4E95" w14:textId="77777777" w:rsidR="00916D65" w:rsidRPr="00916D65" w:rsidRDefault="00916D65" w:rsidP="00916D65">
      <w:pPr>
        <w:jc w:val="both"/>
        <w:rPr>
          <w:rFonts w:ascii="Arial" w:hAnsi="Arial" w:cs="Arial"/>
        </w:rPr>
      </w:pPr>
    </w:p>
    <w:p w14:paraId="3FD97834" w14:textId="77777777" w:rsidR="00916D65" w:rsidRPr="00916D65" w:rsidRDefault="00916D65" w:rsidP="00916D65">
      <w:pPr>
        <w:spacing w:after="120"/>
        <w:jc w:val="both"/>
        <w:rPr>
          <w:rFonts w:ascii="Arial" w:hAnsi="Arial" w:cs="Arial"/>
        </w:rPr>
      </w:pPr>
      <w:r w:rsidRPr="00916D65">
        <w:rPr>
          <w:rFonts w:ascii="Arial" w:hAnsi="Arial" w:cs="Arial"/>
        </w:rPr>
        <w:t>In the programme as a whole, the following components are used in the assessment of the various modules:</w:t>
      </w:r>
    </w:p>
    <w:p w14:paraId="14E54713"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Practical exercises: to assess students’ understanding and technical competence</w:t>
      </w:r>
    </w:p>
    <w:p w14:paraId="3AE451C2"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215F9C"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Written reports, where the ability to communicate the relevant concepts, methods, results and conclusions effectively will be assessed.</w:t>
      </w:r>
    </w:p>
    <w:p w14:paraId="6F5DBF3B"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Oral presentations, where the ability to summarise accurately and communicate clearly the key points from the work in a brief presentation will be assessed.</w:t>
      </w:r>
    </w:p>
    <w:p w14:paraId="7A7E394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Video, which may replicate features of oral presentations but allows advance preparation away from the audience (which may suit some students better).</w:t>
      </w:r>
    </w:p>
    <w:p w14:paraId="5768934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Multiple choice or short answer questions: to assess competence in basic techniques and understanding of concepts.</w:t>
      </w:r>
    </w:p>
    <w:p w14:paraId="61E75BC4"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coursework assignments: to assess ability to apply learned techniques to solve simple to medium problems and which may include a limited investigative component</w:t>
      </w:r>
    </w:p>
    <w:p w14:paraId="03B85EE6"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Long answer structured questions in end-of-module examinations: to assess overall breadth of knowledge and technical competence to provide concise and accurate solutions within restricted time</w:t>
      </w:r>
    </w:p>
    <w:p w14:paraId="531D58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Project: The individual project module represents an opportunity for students to draw together different aspects of their learning on the programme and to apply the techniques learned in an extended study. As such the assessment here will place a greater emphasis on ability </w:t>
      </w:r>
      <w:r w:rsidRPr="00916D65">
        <w:rPr>
          <w:rFonts w:ascii="Arial" w:hAnsi="Arial" w:cs="Arial"/>
        </w:rPr>
        <w:lastRenderedPageBreak/>
        <w:t>to plan work, manage time effectively, and research background information, culminating in a written report and interview.</w:t>
      </w:r>
    </w:p>
    <w:p w14:paraId="27CE652A"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Individual and group practical laboratory reports</w:t>
      </w:r>
    </w:p>
    <w:p w14:paraId="340BC9A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Posters: The group project is presented in posters to and assessed by academic staff as well as members of the industrial advisory board.</w:t>
      </w:r>
    </w:p>
    <w:p w14:paraId="43442439"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Model building: in the first year, where students make a structure with little wooden sticks and tape e.g. a small bridge and load it to breaking point.</w:t>
      </w:r>
    </w:p>
    <w:p w14:paraId="282E71A8" w14:textId="77777777" w:rsidR="00916D65" w:rsidRPr="00916D65" w:rsidRDefault="00916D65" w:rsidP="00916D65">
      <w:pPr>
        <w:numPr>
          <w:ilvl w:val="0"/>
          <w:numId w:val="16"/>
        </w:numPr>
        <w:spacing w:after="120"/>
        <w:jc w:val="both"/>
        <w:rPr>
          <w:rFonts w:ascii="Arial" w:hAnsi="Arial" w:cs="Arial"/>
        </w:rPr>
      </w:pPr>
      <w:r w:rsidRPr="00916D65">
        <w:rPr>
          <w:rFonts w:ascii="Arial" w:hAnsi="Arial" w:cs="Arial"/>
        </w:rPr>
        <w:t xml:space="preserve">Short in-class tests and on-line assessments: throughout a number of modules. </w:t>
      </w:r>
    </w:p>
    <w:p w14:paraId="18CAF06F" w14:textId="77777777" w:rsidR="00916D65" w:rsidRPr="00916D65" w:rsidRDefault="00916D65" w:rsidP="00916D65">
      <w:pPr>
        <w:spacing w:after="120"/>
        <w:jc w:val="both"/>
        <w:rPr>
          <w:rFonts w:ascii="Arial" w:hAnsi="Arial" w:cs="Arial"/>
        </w:rPr>
      </w:pPr>
      <w:r w:rsidRPr="00916D65">
        <w:rPr>
          <w:rFonts w:ascii="Arial" w:hAnsi="Arial" w:cs="Arial"/>
        </w:rPr>
        <w:t xml:space="preserve">At the beginning of each academic year deadlines for submission and feedback are planned carefully and a full </w:t>
      </w:r>
      <w:r w:rsidRPr="00916D65">
        <w:rPr>
          <w:rFonts w:ascii="Arial" w:hAnsi="Arial" w:cs="Arial"/>
          <w:b/>
        </w:rPr>
        <w:t>assessment timeline calendar</w:t>
      </w:r>
      <w:r w:rsidRPr="00916D65">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3C7680DB" w14:textId="77777777" w:rsidR="00916D65" w:rsidRPr="00916D65" w:rsidRDefault="00916D65" w:rsidP="00916D65">
      <w:pPr>
        <w:jc w:val="both"/>
        <w:rPr>
          <w:rFonts w:ascii="Arial" w:hAnsi="Arial" w:cs="Arial"/>
          <w:b/>
        </w:rPr>
      </w:pPr>
    </w:p>
    <w:p w14:paraId="293A23AF" w14:textId="77777777" w:rsidR="00916D65" w:rsidRPr="00916D65" w:rsidRDefault="00916D65" w:rsidP="00916D65">
      <w:pPr>
        <w:jc w:val="both"/>
        <w:rPr>
          <w:rFonts w:ascii="Arial" w:hAnsi="Arial" w:cs="Arial"/>
          <w:b/>
        </w:rPr>
      </w:pPr>
      <w:r w:rsidRPr="00916D65">
        <w:rPr>
          <w:rFonts w:ascii="Arial" w:hAnsi="Arial" w:cs="Arial"/>
          <w:b/>
        </w:rPr>
        <w:t>Employability/Placement</w:t>
      </w:r>
    </w:p>
    <w:p w14:paraId="3677A70C" w14:textId="77777777" w:rsidR="00916D65" w:rsidRPr="00916D65" w:rsidRDefault="00916D65" w:rsidP="00916D65">
      <w:pPr>
        <w:jc w:val="both"/>
        <w:rPr>
          <w:rFonts w:ascii="Arial" w:hAnsi="Arial" w:cs="Arial"/>
          <w:b/>
        </w:rPr>
      </w:pPr>
    </w:p>
    <w:p w14:paraId="27505339" w14:textId="77777777" w:rsidR="00916D65" w:rsidRPr="00916D65" w:rsidRDefault="00916D65" w:rsidP="00916D65">
      <w:pPr>
        <w:jc w:val="both"/>
        <w:rPr>
          <w:rFonts w:ascii="Arial" w:hAnsi="Arial" w:cs="Arial"/>
        </w:rPr>
      </w:pPr>
      <w:r w:rsidRPr="00916D65">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4F957FB5" w14:textId="77777777" w:rsidR="00916D65" w:rsidRPr="00916D65" w:rsidRDefault="00916D65" w:rsidP="00916D65">
      <w:pPr>
        <w:jc w:val="both"/>
        <w:rPr>
          <w:rFonts w:ascii="Arial" w:hAnsi="Arial" w:cs="Arial"/>
        </w:rPr>
      </w:pPr>
    </w:p>
    <w:p w14:paraId="35511FF7"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Support for Students and their Learning</w:t>
      </w:r>
    </w:p>
    <w:p w14:paraId="04441F13" w14:textId="77777777" w:rsidR="00916D65" w:rsidRPr="00916D65" w:rsidRDefault="00916D65" w:rsidP="00916D65">
      <w:pPr>
        <w:jc w:val="both"/>
        <w:rPr>
          <w:rFonts w:ascii="Arial" w:hAnsi="Arial" w:cs="Arial"/>
          <w:b/>
          <w:szCs w:val="24"/>
        </w:rPr>
      </w:pPr>
    </w:p>
    <w:p w14:paraId="4468D54C" w14:textId="77777777" w:rsidR="00916D65" w:rsidRPr="00916D65" w:rsidRDefault="00916D65" w:rsidP="00916D65">
      <w:pPr>
        <w:jc w:val="both"/>
        <w:rPr>
          <w:rFonts w:ascii="Arial" w:hAnsi="Arial" w:cs="Arial"/>
        </w:rPr>
      </w:pPr>
      <w:r w:rsidRPr="00916D65">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916D65">
        <w:rPr>
          <w:rFonts w:ascii="Arial" w:hAnsi="Arial" w:cs="Arial"/>
          <w:b/>
        </w:rPr>
        <w:t xml:space="preserve">Learning Log </w:t>
      </w:r>
      <w:r w:rsidRPr="00916D65">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04CBA3B3" w14:textId="77777777" w:rsidR="00916D65" w:rsidRPr="00916D65" w:rsidRDefault="00916D65" w:rsidP="00916D65">
      <w:pPr>
        <w:jc w:val="both"/>
        <w:rPr>
          <w:rFonts w:ascii="Arial" w:hAnsi="Arial" w:cs="Arial"/>
        </w:rPr>
      </w:pPr>
    </w:p>
    <w:p w14:paraId="1353AA66" w14:textId="77777777" w:rsidR="00916D65" w:rsidRPr="00916D65" w:rsidRDefault="00916D65" w:rsidP="00916D65">
      <w:pPr>
        <w:spacing w:after="120"/>
        <w:jc w:val="both"/>
        <w:rPr>
          <w:rFonts w:ascii="Arial" w:hAnsi="Arial" w:cs="Arial"/>
        </w:rPr>
      </w:pPr>
      <w:r w:rsidRPr="00916D65">
        <w:rPr>
          <w:rFonts w:ascii="Arial" w:hAnsi="Arial" w:cs="Arial"/>
        </w:rPr>
        <w:lastRenderedPageBreak/>
        <w:t>Students are supported by:</w:t>
      </w:r>
    </w:p>
    <w:p w14:paraId="0BBCD084"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Module Leader </w:t>
      </w:r>
      <w:r w:rsidRPr="00916D65">
        <w:rPr>
          <w:rFonts w:ascii="Arial" w:hAnsi="Arial" w:cs="Arial"/>
        </w:rPr>
        <w:t>for each module</w:t>
      </w:r>
    </w:p>
    <w:p w14:paraId="65981A0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Course Leader</w:t>
      </w:r>
      <w:r w:rsidRPr="00916D65">
        <w:rPr>
          <w:rFonts w:ascii="Arial" w:hAnsi="Arial" w:cs="Arial"/>
        </w:rPr>
        <w:t xml:space="preserve"> to help students understand their programme structure and provide academic support </w:t>
      </w:r>
    </w:p>
    <w:p w14:paraId="172BD36B"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 xml:space="preserve">Personal Tutor </w:t>
      </w:r>
      <w:r w:rsidRPr="00916D65">
        <w:rPr>
          <w:rFonts w:ascii="Arial" w:hAnsi="Arial" w:cs="Arial"/>
        </w:rPr>
        <w:t>(PT) to provide academic support</w:t>
      </w:r>
    </w:p>
    <w:p w14:paraId="075A64ED"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Faculty Student Support and Engagement Officers</w:t>
      </w:r>
      <w:r w:rsidRPr="00916D65">
        <w:rPr>
          <w:rFonts w:ascii="Arial" w:hAnsi="Arial" w:cs="Arial"/>
        </w:rPr>
        <w:t xml:space="preserve"> provide additional pastoral and practical advice and support, especially to students encountering difficulties</w:t>
      </w:r>
    </w:p>
    <w:p w14:paraId="31DE7C4A"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dedicated </w:t>
      </w:r>
      <w:r w:rsidRPr="00916D65">
        <w:rPr>
          <w:rFonts w:ascii="Arial" w:hAnsi="Arial" w:cs="Arial"/>
          <w:b/>
        </w:rPr>
        <w:t xml:space="preserve">Course Administrator </w:t>
      </w:r>
    </w:p>
    <w:p w14:paraId="3F52F275"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An </w:t>
      </w:r>
      <w:r w:rsidRPr="00916D65">
        <w:rPr>
          <w:rFonts w:ascii="Arial" w:hAnsi="Arial" w:cs="Arial"/>
          <w:b/>
        </w:rPr>
        <w:t>induction programme</w:t>
      </w:r>
      <w:r w:rsidRPr="00916D65">
        <w:rPr>
          <w:rFonts w:ascii="Arial" w:hAnsi="Arial" w:cs="Arial"/>
        </w:rPr>
        <w:t xml:space="preserve"> and study skills sessions at the start of each academic year</w:t>
      </w:r>
    </w:p>
    <w:p w14:paraId="6C2C4898" w14:textId="77777777" w:rsidR="00916D65" w:rsidRPr="00916D65" w:rsidRDefault="00916D65" w:rsidP="00916D65">
      <w:pPr>
        <w:numPr>
          <w:ilvl w:val="0"/>
          <w:numId w:val="8"/>
        </w:numPr>
        <w:spacing w:after="120"/>
        <w:rPr>
          <w:rFonts w:ascii="Arial" w:hAnsi="Arial" w:cs="Arial"/>
        </w:rPr>
      </w:pPr>
      <w:r w:rsidRPr="00916D65">
        <w:rPr>
          <w:rFonts w:ascii="Arial" w:hAnsi="Arial" w:cs="Arial"/>
          <w:b/>
        </w:rPr>
        <w:t>SEC Academic Success Centre (SASC)</w:t>
      </w:r>
      <w:r w:rsidRPr="00916D65">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79E9E41B" w14:textId="77777777" w:rsidR="00916D65" w:rsidRPr="00916D65" w:rsidRDefault="00916D65" w:rsidP="00916D65">
      <w:pPr>
        <w:numPr>
          <w:ilvl w:val="0"/>
          <w:numId w:val="8"/>
        </w:numPr>
        <w:spacing w:after="120"/>
        <w:jc w:val="both"/>
        <w:rPr>
          <w:rFonts w:ascii="Arial" w:hAnsi="Arial" w:cs="Arial"/>
        </w:rPr>
      </w:pPr>
      <w:r w:rsidRPr="00916D65">
        <w:rPr>
          <w:rFonts w:ascii="Arial" w:hAnsi="Arial" w:cs="Arial"/>
          <w:b/>
        </w:rPr>
        <w:t xml:space="preserve">Virtual Learning Environment </w:t>
      </w:r>
      <w:r w:rsidRPr="00916D65">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1CE0C770"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rPr>
        <w:t xml:space="preserve">A </w:t>
      </w:r>
      <w:r w:rsidRPr="00916D65">
        <w:rPr>
          <w:rFonts w:ascii="Arial" w:hAnsi="Arial" w:cs="Arial"/>
          <w:b/>
        </w:rPr>
        <w:t>Staff Student Consultative Committee with student Course Representatives</w:t>
      </w:r>
      <w:r w:rsidRPr="00916D65">
        <w:rPr>
          <w:rFonts w:ascii="Arial" w:hAnsi="Arial" w:cs="Arial"/>
        </w:rPr>
        <w:t xml:space="preserve"> for each level</w:t>
      </w:r>
    </w:p>
    <w:p w14:paraId="764FCF41"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Talent A University Careers</w:t>
      </w:r>
      <w:r w:rsidRPr="00916D65">
        <w:rPr>
          <w:rFonts w:ascii="Arial" w:hAnsi="Arial" w:cs="Arial"/>
        </w:rPr>
        <w:t xml:space="preserve"> and Employability Service Comprehensive University support systems including the provision of advice on finance, regulations, legal matters, accommodation, international student support, disability and equality support.</w:t>
      </w:r>
    </w:p>
    <w:p w14:paraId="6ECED9F6" w14:textId="77777777" w:rsidR="00916D65" w:rsidRPr="00916D65" w:rsidRDefault="00916D65" w:rsidP="00916D65">
      <w:pPr>
        <w:numPr>
          <w:ilvl w:val="0"/>
          <w:numId w:val="8"/>
        </w:numPr>
        <w:spacing w:after="120"/>
        <w:ind w:left="714" w:hanging="357"/>
        <w:jc w:val="both"/>
        <w:rPr>
          <w:rFonts w:ascii="Arial" w:hAnsi="Arial" w:cs="Arial"/>
          <w:b/>
        </w:rPr>
      </w:pPr>
      <w:r w:rsidRPr="00916D65">
        <w:rPr>
          <w:rFonts w:ascii="Arial" w:hAnsi="Arial" w:cs="Arial"/>
          <w:b/>
        </w:rPr>
        <w:t>Union of Kingston Students</w:t>
      </w:r>
    </w:p>
    <w:p w14:paraId="108C9B32" w14:textId="77777777" w:rsidR="00916D65" w:rsidRPr="00916D65" w:rsidRDefault="00916D65" w:rsidP="00916D65">
      <w:pPr>
        <w:numPr>
          <w:ilvl w:val="0"/>
          <w:numId w:val="8"/>
        </w:numPr>
        <w:spacing w:after="120"/>
        <w:ind w:left="714" w:hanging="357"/>
        <w:jc w:val="both"/>
        <w:rPr>
          <w:rFonts w:ascii="Arial" w:hAnsi="Arial" w:cs="Arial"/>
        </w:rPr>
      </w:pPr>
      <w:r w:rsidRPr="00916D65">
        <w:rPr>
          <w:rFonts w:ascii="Arial" w:hAnsi="Arial" w:cs="Arial"/>
          <w:b/>
        </w:rPr>
        <w:t>An Academic Team</w:t>
      </w:r>
      <w:r w:rsidRPr="00916D65">
        <w:rPr>
          <w:rFonts w:ascii="Arial" w:hAnsi="Arial" w:cs="Arial"/>
        </w:rPr>
        <w:t xml:space="preserve"> that seeks to maintain an open door policy in the spirit of supporting students. </w:t>
      </w:r>
    </w:p>
    <w:p w14:paraId="7D2A8522" w14:textId="77777777" w:rsidR="00916D65" w:rsidRPr="00916D65" w:rsidRDefault="00916D65" w:rsidP="00916D65">
      <w:pPr>
        <w:jc w:val="both"/>
        <w:rPr>
          <w:rFonts w:ascii="Arial" w:hAnsi="Arial" w:cs="Arial"/>
        </w:rPr>
      </w:pPr>
    </w:p>
    <w:p w14:paraId="63425D7D" w14:textId="77777777" w:rsidR="00916D65" w:rsidRPr="00916D65" w:rsidRDefault="00916D65" w:rsidP="00916D65">
      <w:pPr>
        <w:jc w:val="both"/>
        <w:rPr>
          <w:rFonts w:ascii="Arial" w:eastAsia="Times New Roman" w:hAnsi="Arial" w:cs="Arial"/>
          <w:b/>
          <w:bCs/>
          <w:lang w:val="en-US"/>
        </w:rPr>
      </w:pPr>
      <w:r w:rsidRPr="00916D65">
        <w:rPr>
          <w:rFonts w:ascii="Arial" w:eastAsia="Times New Roman" w:hAnsi="Arial" w:cs="Arial"/>
          <w:b/>
          <w:bCs/>
          <w:lang w:val="en-US"/>
        </w:rPr>
        <w:t>Personal Tutor Scheme (PTS) and Work Place Mentoring Scheme (WPMS) in the School of Engineering</w:t>
      </w:r>
    </w:p>
    <w:p w14:paraId="0409733C" w14:textId="77777777" w:rsidR="00916D65" w:rsidRPr="00916D65" w:rsidRDefault="00916D65" w:rsidP="00916D65">
      <w:pPr>
        <w:jc w:val="both"/>
        <w:rPr>
          <w:rFonts w:ascii="Arial" w:eastAsia="Times New Roman" w:hAnsi="Arial" w:cs="Arial"/>
          <w:b/>
          <w:bCs/>
          <w:lang w:val="en-US"/>
        </w:rPr>
      </w:pPr>
    </w:p>
    <w:p w14:paraId="79966AB5" w14:textId="77777777" w:rsidR="00916D65" w:rsidRPr="00916D65" w:rsidRDefault="00916D65" w:rsidP="00916D65">
      <w:pPr>
        <w:jc w:val="both"/>
        <w:rPr>
          <w:rFonts w:ascii="Arial" w:hAnsi="Arial" w:cs="Arial"/>
          <w:bCs/>
          <w:lang w:val="en-US"/>
        </w:rPr>
      </w:pPr>
      <w:r w:rsidRPr="00916D65">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14:paraId="1A889E83" w14:textId="77777777" w:rsidR="00916D65" w:rsidRPr="00916D65" w:rsidRDefault="00916D65" w:rsidP="00916D65">
      <w:pPr>
        <w:jc w:val="both"/>
        <w:rPr>
          <w:rFonts w:ascii="Arial" w:hAnsi="Arial" w:cs="Arial"/>
          <w:bCs/>
          <w:lang w:val="en-US"/>
        </w:rPr>
      </w:pPr>
    </w:p>
    <w:p w14:paraId="0635CBB4"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Aims</w:t>
      </w:r>
    </w:p>
    <w:p w14:paraId="58D47023" w14:textId="77777777" w:rsidR="00916D65" w:rsidRPr="00916D65" w:rsidRDefault="00916D65" w:rsidP="00916D65">
      <w:pPr>
        <w:numPr>
          <w:ilvl w:val="0"/>
          <w:numId w:val="9"/>
        </w:numPr>
        <w:jc w:val="both"/>
        <w:rPr>
          <w:rFonts w:ascii="Arial" w:hAnsi="Arial" w:cs="Arial"/>
        </w:rPr>
      </w:pPr>
      <w:r w:rsidRPr="00916D65">
        <w:rPr>
          <w:rFonts w:ascii="Arial" w:hAnsi="Arial" w:cs="Arial"/>
        </w:rPr>
        <w:t>To build a rapport between staff and students and contribute to personalising students’ experience within the School of Engineering</w:t>
      </w:r>
    </w:p>
    <w:p w14:paraId="68DECD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support students in the development of their academic skills </w:t>
      </w:r>
      <w:r w:rsidRPr="00916D65">
        <w:rPr>
          <w:rFonts w:ascii="Arial" w:hAnsi="Arial" w:cs="Arial"/>
          <w:lang w:val="en-US"/>
        </w:rPr>
        <w:t xml:space="preserve">providing appropriate advice and guidance to students throughout </w:t>
      </w:r>
      <w:r w:rsidRPr="00916D65">
        <w:rPr>
          <w:rFonts w:ascii="Arial" w:hAnsi="Arial" w:cs="Arial"/>
          <w:lang w:val="en-US"/>
        </w:rPr>
        <w:lastRenderedPageBreak/>
        <w:t>their time at Kingston, while monitoring their progress, helping to identify individual needs and referring students to other University services as appropriate</w:t>
      </w:r>
    </w:p>
    <w:p w14:paraId="468FB7F2" w14:textId="77777777" w:rsidR="00916D65" w:rsidRPr="00916D65" w:rsidRDefault="00916D65" w:rsidP="00916D65">
      <w:pPr>
        <w:numPr>
          <w:ilvl w:val="0"/>
          <w:numId w:val="9"/>
        </w:numPr>
        <w:jc w:val="both"/>
        <w:rPr>
          <w:rFonts w:ascii="Arial" w:hAnsi="Arial" w:cs="Arial"/>
        </w:rPr>
      </w:pPr>
      <w:r w:rsidRPr="00916D65">
        <w:rPr>
          <w:rFonts w:ascii="Arial" w:hAnsi="Arial" w:cs="Arial"/>
        </w:rPr>
        <w:t xml:space="preserve">To help </w:t>
      </w:r>
      <w:r w:rsidRPr="00916D65">
        <w:rPr>
          <w:rFonts w:ascii="Arial" w:hAnsi="Arial" w:cs="Arial"/>
          <w:lang w:val="en-US"/>
        </w:rPr>
        <w:t>students to develop the ability to be self-reliant and confident self-reflective learners who use feedback to their best advantage</w:t>
      </w:r>
    </w:p>
    <w:p w14:paraId="1290A27F" w14:textId="77777777" w:rsidR="00916D65" w:rsidRPr="00916D65" w:rsidRDefault="00916D65" w:rsidP="00916D65">
      <w:pPr>
        <w:numPr>
          <w:ilvl w:val="0"/>
          <w:numId w:val="9"/>
        </w:numPr>
        <w:jc w:val="both"/>
        <w:rPr>
          <w:rFonts w:ascii="Arial" w:hAnsi="Arial" w:cs="Arial"/>
        </w:rPr>
      </w:pPr>
      <w:r w:rsidRPr="00916D65">
        <w:rPr>
          <w:rFonts w:ascii="Arial" w:hAnsi="Arial" w:cs="Arial"/>
        </w:rPr>
        <w:t>To encourage students to reflect on how their learning relates to a wider context and their personal career progression</w:t>
      </w:r>
    </w:p>
    <w:p w14:paraId="51B6A4F9" w14:textId="77777777" w:rsidR="00916D65" w:rsidRPr="00916D65" w:rsidRDefault="00916D65" w:rsidP="00916D65">
      <w:pPr>
        <w:jc w:val="both"/>
        <w:rPr>
          <w:rFonts w:ascii="Arial" w:hAnsi="Arial" w:cs="Arial"/>
        </w:rPr>
      </w:pPr>
    </w:p>
    <w:p w14:paraId="66E3BF31" w14:textId="77777777" w:rsidR="00916D65" w:rsidRPr="00916D65" w:rsidRDefault="00916D65" w:rsidP="00916D65">
      <w:pPr>
        <w:jc w:val="both"/>
        <w:rPr>
          <w:rFonts w:ascii="Arial" w:hAnsi="Arial" w:cs="Arial"/>
          <w:lang w:val="en-US"/>
        </w:rPr>
      </w:pPr>
      <w:r w:rsidRPr="00916D65">
        <w:rPr>
          <w:rFonts w:ascii="Arial" w:hAnsi="Arial" w:cs="Arial"/>
          <w:b/>
          <w:bCs/>
          <w:lang w:val="en-US"/>
        </w:rPr>
        <w:t>Allocation of Personal Tutors</w:t>
      </w:r>
    </w:p>
    <w:p w14:paraId="4A2AB9BB" w14:textId="77777777" w:rsidR="00916D65" w:rsidRPr="00916D65" w:rsidRDefault="00916D65" w:rsidP="00916D65">
      <w:pPr>
        <w:numPr>
          <w:ilvl w:val="0"/>
          <w:numId w:val="11"/>
        </w:numPr>
        <w:jc w:val="both"/>
        <w:rPr>
          <w:rFonts w:ascii="Arial" w:hAnsi="Arial" w:cs="Arial"/>
          <w:lang w:val="en-US"/>
        </w:rPr>
      </w:pPr>
      <w:r w:rsidRPr="00916D65">
        <w:rPr>
          <w:rFonts w:ascii="Arial" w:hAnsi="Arial" w:cs="Arial"/>
          <w:lang w:val="en-US"/>
        </w:rPr>
        <w:t>Personal tutors will be allocated during induction week</w:t>
      </w:r>
    </w:p>
    <w:p w14:paraId="6424093B"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Tutors will be allocated on a course basis where appropriate with student numbers being equally divided amongst the staff within the school</w:t>
      </w:r>
    </w:p>
    <w:p w14:paraId="55831584"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Students will keep the same tutor throughout their course of study</w:t>
      </w:r>
    </w:p>
    <w:p w14:paraId="20DD572D" w14:textId="77777777" w:rsidR="00916D65" w:rsidRPr="00916D65" w:rsidRDefault="00916D65" w:rsidP="00916D65">
      <w:pPr>
        <w:numPr>
          <w:ilvl w:val="0"/>
          <w:numId w:val="10"/>
        </w:numPr>
        <w:jc w:val="both"/>
        <w:rPr>
          <w:rFonts w:ascii="Arial" w:hAnsi="Arial" w:cs="Arial"/>
          <w:lang w:val="en-US"/>
        </w:rPr>
      </w:pPr>
      <w:r w:rsidRPr="00916D65">
        <w:rPr>
          <w:rFonts w:ascii="Arial" w:hAnsi="Arial" w:cs="Arial"/>
          <w:lang w:val="en-US"/>
        </w:rPr>
        <w:t>If they change discipline at the end of teaching block one a change of PT is likely to occur to allow comprehensive support through the programme.</w:t>
      </w:r>
    </w:p>
    <w:p w14:paraId="6666143D" w14:textId="77777777" w:rsidR="00916D65" w:rsidRPr="00916D65" w:rsidRDefault="00916D65" w:rsidP="00916D65">
      <w:pPr>
        <w:jc w:val="both"/>
        <w:rPr>
          <w:rFonts w:ascii="Arial" w:hAnsi="Arial" w:cs="Arial"/>
          <w:lang w:val="en-US"/>
        </w:rPr>
      </w:pPr>
    </w:p>
    <w:p w14:paraId="75235F85"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Assessment </w:t>
      </w:r>
    </w:p>
    <w:p w14:paraId="691458B7" w14:textId="77777777" w:rsidR="00916D65" w:rsidRPr="00916D65" w:rsidRDefault="00916D65" w:rsidP="00916D65">
      <w:pPr>
        <w:jc w:val="both"/>
        <w:rPr>
          <w:rFonts w:ascii="Arial" w:hAnsi="Arial" w:cs="Arial"/>
          <w:lang w:val="en-US"/>
        </w:rPr>
      </w:pPr>
      <w:r w:rsidRPr="00916D65">
        <w:rPr>
          <w:rFonts w:ascii="Arial" w:hAnsi="Arial" w:cs="Arial"/>
          <w:lang w:val="en-US"/>
        </w:rPr>
        <w:t>The PTS is embedded in core curriculum modules at each level of undergraduate study:</w:t>
      </w:r>
    </w:p>
    <w:p w14:paraId="4C9C57CB"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4 – EG4010 Engineering Design and Professional Practice </w:t>
      </w:r>
    </w:p>
    <w:p w14:paraId="24E0F57E"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5 – EG5014 Project Engineering and Management </w:t>
      </w:r>
    </w:p>
    <w:p w14:paraId="6536A815" w14:textId="77777777" w:rsidR="00916D65" w:rsidRPr="00916D65" w:rsidRDefault="00916D65" w:rsidP="00916D65">
      <w:pPr>
        <w:jc w:val="both"/>
        <w:rPr>
          <w:rFonts w:ascii="Arial" w:hAnsi="Arial" w:cs="Arial"/>
          <w:lang w:val="en-US"/>
        </w:rPr>
      </w:pPr>
      <w:r w:rsidRPr="00916D65">
        <w:rPr>
          <w:rFonts w:ascii="Arial" w:hAnsi="Arial" w:cs="Arial"/>
          <w:lang w:val="en-US"/>
        </w:rPr>
        <w:t xml:space="preserve">Level 6 – EG6023 </w:t>
      </w:r>
      <w:r w:rsidRPr="00916D65">
        <w:rPr>
          <w:rFonts w:ascii="Arial" w:hAnsi="Arial" w:cs="Arial"/>
        </w:rPr>
        <w:t>Business Management and Group Project</w:t>
      </w:r>
    </w:p>
    <w:p w14:paraId="7CDB0824" w14:textId="77777777" w:rsidR="00916D65" w:rsidRPr="00916D65" w:rsidRDefault="00916D65" w:rsidP="00916D65">
      <w:pPr>
        <w:jc w:val="both"/>
        <w:rPr>
          <w:rFonts w:ascii="Arial" w:hAnsi="Arial" w:cs="Arial"/>
          <w:lang w:val="en-US"/>
        </w:rPr>
      </w:pPr>
    </w:p>
    <w:p w14:paraId="79D43719" w14:textId="77777777" w:rsidR="00916D65" w:rsidRPr="00916D65" w:rsidRDefault="00916D65" w:rsidP="00916D65">
      <w:pPr>
        <w:jc w:val="both"/>
        <w:rPr>
          <w:rFonts w:ascii="Arial" w:hAnsi="Arial" w:cs="Arial"/>
          <w:lang w:val="en-US"/>
        </w:rPr>
      </w:pPr>
      <w:r w:rsidRPr="00916D65">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5D52BB2F" w14:textId="77777777" w:rsidR="00916D65" w:rsidRPr="00916D65" w:rsidRDefault="00916D65" w:rsidP="00916D65">
      <w:pPr>
        <w:jc w:val="both"/>
        <w:rPr>
          <w:rFonts w:ascii="Arial" w:hAnsi="Arial" w:cs="Arial"/>
          <w:lang w:val="en-US"/>
        </w:rPr>
      </w:pPr>
    </w:p>
    <w:p w14:paraId="49E3D2B7"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4: Settling in and building confidence</w:t>
      </w:r>
    </w:p>
    <w:p w14:paraId="44178BC0"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56591359"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 with an emphasis on widening participation issues</w:t>
      </w:r>
    </w:p>
    <w:p w14:paraId="32482BED"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p w14:paraId="15CA00D6" w14:textId="77777777" w:rsidR="00916D65" w:rsidRPr="00916D65" w:rsidRDefault="00916D65" w:rsidP="00916D65">
      <w:pPr>
        <w:numPr>
          <w:ilvl w:val="0"/>
          <w:numId w:val="12"/>
        </w:numPr>
        <w:jc w:val="both"/>
        <w:rPr>
          <w:rFonts w:ascii="Arial" w:hAnsi="Arial" w:cs="Arial"/>
          <w:lang w:val="en-US"/>
        </w:rPr>
      </w:pPr>
      <w:r w:rsidRPr="00916D65">
        <w:rPr>
          <w:rFonts w:ascii="Arial" w:hAnsi="Arial" w:cs="Arial"/>
          <w:lang w:val="en-US"/>
        </w:rPr>
        <w:t>To prepare students to make the most of feedback throughout their course</w:t>
      </w:r>
    </w:p>
    <w:p w14:paraId="018ECE23" w14:textId="77777777" w:rsidR="00916D65" w:rsidRPr="00916D65" w:rsidRDefault="00916D65" w:rsidP="00916D65">
      <w:pPr>
        <w:jc w:val="both"/>
        <w:rPr>
          <w:rFonts w:ascii="Arial" w:hAnsi="Arial" w:cs="Arial"/>
          <w:lang w:val="en-US"/>
        </w:rPr>
      </w:pPr>
    </w:p>
    <w:p w14:paraId="5E86D7A0"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60AF6D4"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1: three one-to-one meetings during induction week, weeks 2 and 7</w:t>
      </w:r>
    </w:p>
    <w:p w14:paraId="1DAC294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Teaching block 2: two one-to-one meetings during week 1 and week 7</w:t>
      </w:r>
    </w:p>
    <w:p w14:paraId="70B8C28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End of academic year individual ‘wrap up’ email</w:t>
      </w:r>
    </w:p>
    <w:p w14:paraId="7B0C0CFC" w14:textId="77777777" w:rsidR="00916D65" w:rsidRPr="00916D65" w:rsidRDefault="00916D65" w:rsidP="00916D65">
      <w:pPr>
        <w:jc w:val="both"/>
        <w:rPr>
          <w:rFonts w:ascii="Arial" w:hAnsi="Arial" w:cs="Arial"/>
          <w:b/>
        </w:rPr>
      </w:pPr>
    </w:p>
    <w:p w14:paraId="185B0C45" w14:textId="77777777" w:rsidR="00916D65" w:rsidRPr="00916D65" w:rsidRDefault="00916D65" w:rsidP="00916D65">
      <w:pPr>
        <w:jc w:val="both"/>
        <w:rPr>
          <w:rFonts w:ascii="Arial" w:hAnsi="Arial" w:cs="Arial"/>
          <w:b/>
        </w:rPr>
      </w:pPr>
      <w:r w:rsidRPr="00916D65">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916D65" w14:paraId="40C7CFAC" w14:textId="77777777" w:rsidTr="00024BF1">
        <w:tc>
          <w:tcPr>
            <w:tcW w:w="4621" w:type="dxa"/>
          </w:tcPr>
          <w:p w14:paraId="77F27C1E"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2C908EEC"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6330DD26" w14:textId="77777777" w:rsidTr="00024BF1">
        <w:tc>
          <w:tcPr>
            <w:tcW w:w="4621" w:type="dxa"/>
          </w:tcPr>
          <w:p w14:paraId="4C76CE7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making the transition to Higher Education and to generate a sense of belonging to the School of Engineering</w:t>
            </w:r>
          </w:p>
        </w:tc>
        <w:tc>
          <w:tcPr>
            <w:tcW w:w="4621" w:type="dxa"/>
          </w:tcPr>
          <w:p w14:paraId="04DB113C"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5CFB514F" w14:textId="77777777" w:rsidTr="00024BF1">
        <w:tc>
          <w:tcPr>
            <w:tcW w:w="4621" w:type="dxa"/>
          </w:tcPr>
          <w:p w14:paraId="64A0D70A" w14:textId="77777777" w:rsidR="00916D65" w:rsidRPr="00916D65" w:rsidRDefault="00916D65" w:rsidP="00916D65">
            <w:pPr>
              <w:jc w:val="both"/>
              <w:rPr>
                <w:rFonts w:ascii="Arial" w:hAnsi="Arial" w:cs="Arial"/>
                <w:lang w:val="en-US"/>
              </w:rPr>
            </w:pPr>
            <w:r w:rsidRPr="00916D65">
              <w:rPr>
                <w:rFonts w:ascii="Arial" w:hAnsi="Arial" w:cs="Arial"/>
                <w:lang w:val="en-US"/>
              </w:rPr>
              <w:t>To help students’ to develop good academic habits and to gain the confidence to operate successfully in a university context</w:t>
            </w:r>
          </w:p>
        </w:tc>
        <w:tc>
          <w:tcPr>
            <w:tcW w:w="4621" w:type="dxa"/>
          </w:tcPr>
          <w:p w14:paraId="09668B7A"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3E018FED" w14:textId="77777777" w:rsidR="00916D65" w:rsidRPr="00916D65" w:rsidRDefault="00916D65" w:rsidP="00916D65">
            <w:pPr>
              <w:jc w:val="both"/>
              <w:rPr>
                <w:rFonts w:ascii="Arial" w:hAnsi="Arial" w:cs="Arial"/>
                <w:lang w:val="en-US"/>
              </w:rPr>
            </w:pPr>
            <w:r w:rsidRPr="00916D65">
              <w:rPr>
                <w:rFonts w:ascii="Arial" w:hAnsi="Arial" w:cs="Arial"/>
                <w:lang w:val="en-US"/>
              </w:rPr>
              <w:lastRenderedPageBreak/>
              <w:t>(one-to-one meetings, plus three concise exercises covering email etiquette, report writing and graphic analysis)</w:t>
            </w:r>
          </w:p>
        </w:tc>
      </w:tr>
      <w:tr w:rsidR="00916D65" w:rsidRPr="00916D65" w14:paraId="049EE14E" w14:textId="77777777" w:rsidTr="00024BF1">
        <w:tc>
          <w:tcPr>
            <w:tcW w:w="4621" w:type="dxa"/>
          </w:tcPr>
          <w:p w14:paraId="306B3837" w14:textId="77777777" w:rsidR="00916D65" w:rsidRPr="00916D65" w:rsidRDefault="00916D65" w:rsidP="00916D65">
            <w:pPr>
              <w:jc w:val="both"/>
              <w:rPr>
                <w:rFonts w:ascii="Arial" w:hAnsi="Arial" w:cs="Arial"/>
                <w:lang w:val="en-US"/>
              </w:rPr>
            </w:pPr>
            <w:r w:rsidRPr="00916D65">
              <w:rPr>
                <w:rFonts w:ascii="Arial" w:hAnsi="Arial" w:cs="Arial"/>
                <w:lang w:val="en-US"/>
              </w:rPr>
              <w:lastRenderedPageBreak/>
              <w:t>To prepare students to make the most of feedback throughout their course</w:t>
            </w:r>
          </w:p>
        </w:tc>
        <w:tc>
          <w:tcPr>
            <w:tcW w:w="4621" w:type="dxa"/>
          </w:tcPr>
          <w:p w14:paraId="1C585AC4"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bl>
    <w:p w14:paraId="5E36277B" w14:textId="77777777" w:rsidR="00916D65" w:rsidRPr="00916D65" w:rsidRDefault="00916D65" w:rsidP="00916D65">
      <w:pPr>
        <w:jc w:val="both"/>
        <w:rPr>
          <w:rFonts w:ascii="Arial" w:hAnsi="Arial" w:cs="Arial"/>
          <w:b/>
          <w:bCs/>
          <w:lang w:val="en-US"/>
        </w:rPr>
      </w:pPr>
    </w:p>
    <w:p w14:paraId="5E9571B9"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5: Stepping it up and broadening horizons</w:t>
      </w:r>
    </w:p>
    <w:p w14:paraId="2638B075"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67D641B5"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 xml:space="preserve">To help students comprehend and plan for the academic demands of level 5 and to support increasing independence </w:t>
      </w:r>
    </w:p>
    <w:p w14:paraId="21A3A85A"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p w14:paraId="1E7E583E" w14:textId="77777777" w:rsidR="00916D65" w:rsidRPr="00916D65" w:rsidRDefault="00916D65" w:rsidP="00916D65">
      <w:pPr>
        <w:numPr>
          <w:ilvl w:val="0"/>
          <w:numId w:val="13"/>
        </w:num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p w14:paraId="700C0A4D" w14:textId="77777777" w:rsidR="00916D65" w:rsidRPr="00916D65" w:rsidRDefault="00916D65" w:rsidP="00916D65">
      <w:pPr>
        <w:numPr>
          <w:ilvl w:val="0"/>
          <w:numId w:val="13"/>
        </w:numPr>
        <w:jc w:val="both"/>
        <w:rPr>
          <w:rFonts w:ascii="Arial" w:hAnsi="Arial" w:cs="Arial"/>
          <w:b/>
          <w:lang w:val="en-US"/>
        </w:rPr>
      </w:pPr>
      <w:r w:rsidRPr="00916D65">
        <w:rPr>
          <w:rFonts w:ascii="Arial" w:hAnsi="Arial" w:cs="Arial"/>
          <w:lang w:val="en-US"/>
        </w:rPr>
        <w:t>To assist students in reflecting on the skills that they are developing and consider how they relate to employability</w:t>
      </w:r>
    </w:p>
    <w:p w14:paraId="18F42CA1" w14:textId="77777777" w:rsidR="00916D65" w:rsidRPr="00916D65" w:rsidRDefault="00916D65" w:rsidP="00916D65">
      <w:pPr>
        <w:jc w:val="both"/>
        <w:rPr>
          <w:rFonts w:ascii="Arial" w:hAnsi="Arial" w:cs="Arial"/>
          <w:b/>
          <w:lang w:val="en-US"/>
        </w:rPr>
      </w:pPr>
    </w:p>
    <w:p w14:paraId="6A60CB51"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1E64D06C"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C9C8B97"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3CA3D6DA"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74764F78" w14:textId="77777777" w:rsidR="00916D65" w:rsidRPr="00916D65" w:rsidRDefault="00916D65" w:rsidP="00916D65">
      <w:pPr>
        <w:jc w:val="both"/>
        <w:rPr>
          <w:rFonts w:ascii="Arial" w:hAnsi="Arial" w:cs="Arial"/>
          <w:b/>
          <w:lang w:val="en-US"/>
        </w:rPr>
      </w:pPr>
    </w:p>
    <w:p w14:paraId="79D3AC78" w14:textId="77777777" w:rsidR="00916D65" w:rsidRPr="00916D65" w:rsidRDefault="00916D65" w:rsidP="00916D65">
      <w:pPr>
        <w:jc w:val="both"/>
        <w:rPr>
          <w:rFonts w:ascii="Arial" w:hAnsi="Arial" w:cs="Arial"/>
          <w:b/>
          <w:lang w:val="en-US"/>
        </w:rPr>
      </w:pPr>
      <w:r w:rsidRPr="00916D65">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916D65" w14:paraId="53C82F2B" w14:textId="77777777" w:rsidTr="00024BF1">
        <w:tc>
          <w:tcPr>
            <w:tcW w:w="4621" w:type="dxa"/>
          </w:tcPr>
          <w:p w14:paraId="488C7DCA" w14:textId="77777777" w:rsidR="00916D65" w:rsidRPr="00916D65" w:rsidRDefault="00916D65" w:rsidP="00916D65">
            <w:pPr>
              <w:jc w:val="both"/>
              <w:rPr>
                <w:rFonts w:ascii="Arial" w:hAnsi="Arial" w:cs="Arial"/>
                <w:b/>
              </w:rPr>
            </w:pPr>
            <w:r w:rsidRPr="00916D65">
              <w:rPr>
                <w:rFonts w:ascii="Arial" w:hAnsi="Arial" w:cs="Arial"/>
                <w:b/>
              </w:rPr>
              <w:t>Learning Outcome:</w:t>
            </w:r>
          </w:p>
        </w:tc>
        <w:tc>
          <w:tcPr>
            <w:tcW w:w="4621" w:type="dxa"/>
          </w:tcPr>
          <w:p w14:paraId="50C29482" w14:textId="77777777" w:rsidR="00916D65" w:rsidRPr="00916D65" w:rsidRDefault="00916D65" w:rsidP="00916D65">
            <w:pPr>
              <w:jc w:val="both"/>
              <w:rPr>
                <w:rFonts w:ascii="Arial" w:hAnsi="Arial" w:cs="Arial"/>
                <w:b/>
              </w:rPr>
            </w:pPr>
            <w:r w:rsidRPr="00916D65">
              <w:rPr>
                <w:rFonts w:ascii="Arial" w:hAnsi="Arial" w:cs="Arial"/>
                <w:b/>
              </w:rPr>
              <w:t>Assessment</w:t>
            </w:r>
          </w:p>
        </w:tc>
      </w:tr>
      <w:tr w:rsidR="00916D65" w:rsidRPr="00916D65" w14:paraId="0E9E6CC0" w14:textId="77777777" w:rsidTr="00024BF1">
        <w:tc>
          <w:tcPr>
            <w:tcW w:w="4621" w:type="dxa"/>
          </w:tcPr>
          <w:p w14:paraId="41C66CB2" w14:textId="77777777" w:rsidR="00916D65" w:rsidRPr="00916D65" w:rsidRDefault="00916D65" w:rsidP="00916D65">
            <w:pPr>
              <w:jc w:val="both"/>
              <w:rPr>
                <w:rFonts w:ascii="Arial" w:hAnsi="Arial" w:cs="Arial"/>
              </w:rPr>
            </w:pPr>
            <w:r w:rsidRPr="00916D65">
              <w:rPr>
                <w:rFonts w:ascii="Arial" w:hAnsi="Arial" w:cs="Arial"/>
                <w:lang w:val="en-US"/>
              </w:rPr>
              <w:t>To help students comprehend and plan for the academic demands of level 5 and to support increasing independence</w:t>
            </w:r>
          </w:p>
        </w:tc>
        <w:tc>
          <w:tcPr>
            <w:tcW w:w="4621" w:type="dxa"/>
          </w:tcPr>
          <w:p w14:paraId="7444CDF7"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3CF8CF0F" w14:textId="77777777" w:rsidTr="00024BF1">
        <w:tc>
          <w:tcPr>
            <w:tcW w:w="4621" w:type="dxa"/>
          </w:tcPr>
          <w:p w14:paraId="6EBECA81"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look forward, to take up opportunities to develop wider skills and to take responsibility for their personal development</w:t>
            </w:r>
          </w:p>
        </w:tc>
        <w:tc>
          <w:tcPr>
            <w:tcW w:w="4621" w:type="dxa"/>
          </w:tcPr>
          <w:p w14:paraId="286B9F04"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43C02283"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dissertation proposal for level 6)</w:t>
            </w:r>
          </w:p>
        </w:tc>
      </w:tr>
      <w:tr w:rsidR="00916D65" w:rsidRPr="00916D65" w14:paraId="671AB583" w14:textId="77777777" w:rsidTr="00024BF1">
        <w:tc>
          <w:tcPr>
            <w:tcW w:w="4621" w:type="dxa"/>
          </w:tcPr>
          <w:p w14:paraId="302C59A0" w14:textId="77777777" w:rsidR="00916D65" w:rsidRPr="00916D65" w:rsidRDefault="00916D65" w:rsidP="00916D65">
            <w:pPr>
              <w:jc w:val="both"/>
              <w:rPr>
                <w:rFonts w:ascii="Arial" w:hAnsi="Arial" w:cs="Arial"/>
                <w:lang w:val="en-US"/>
              </w:rPr>
            </w:pPr>
            <w:r w:rsidRPr="00916D65">
              <w:rPr>
                <w:rFonts w:ascii="Arial" w:hAnsi="Arial" w:cs="Arial"/>
                <w:lang w:val="en-US"/>
              </w:rPr>
              <w:t>To foster students’ ability to build on, and respond proactively to the feedback they have received</w:t>
            </w:r>
          </w:p>
        </w:tc>
        <w:tc>
          <w:tcPr>
            <w:tcW w:w="4621" w:type="dxa"/>
          </w:tcPr>
          <w:p w14:paraId="30772D89" w14:textId="77777777" w:rsidR="00916D65" w:rsidRPr="00916D65" w:rsidRDefault="00916D65" w:rsidP="00916D65">
            <w:pPr>
              <w:jc w:val="both"/>
              <w:rPr>
                <w:rFonts w:ascii="Arial" w:hAnsi="Arial" w:cs="Arial"/>
                <w:lang w:val="en-US"/>
              </w:rPr>
            </w:pPr>
            <w:r w:rsidRPr="00916D65">
              <w:rPr>
                <w:rFonts w:ascii="Arial" w:hAnsi="Arial" w:cs="Arial"/>
                <w:lang w:val="en-US"/>
              </w:rPr>
              <w:t>Formative (one-to-one meetings)</w:t>
            </w:r>
          </w:p>
        </w:tc>
      </w:tr>
      <w:tr w:rsidR="00916D65" w:rsidRPr="00916D65" w14:paraId="0D0236F8" w14:textId="77777777" w:rsidTr="00024BF1">
        <w:tc>
          <w:tcPr>
            <w:tcW w:w="4621" w:type="dxa"/>
          </w:tcPr>
          <w:p w14:paraId="06B24D24" w14:textId="77777777" w:rsidR="00916D65" w:rsidRPr="00916D65" w:rsidRDefault="00916D65" w:rsidP="00916D65">
            <w:pPr>
              <w:jc w:val="both"/>
              <w:rPr>
                <w:rFonts w:ascii="Arial" w:hAnsi="Arial" w:cs="Arial"/>
                <w:lang w:val="en-US"/>
              </w:rPr>
            </w:pPr>
            <w:r w:rsidRPr="00916D65">
              <w:rPr>
                <w:rFonts w:ascii="Arial" w:hAnsi="Arial" w:cs="Arial"/>
                <w:lang w:val="en-US"/>
              </w:rPr>
              <w:t>To assist students in reflecting on the skills that they are developing and consider how they relate to employability</w:t>
            </w:r>
          </w:p>
        </w:tc>
        <w:tc>
          <w:tcPr>
            <w:tcW w:w="4621" w:type="dxa"/>
          </w:tcPr>
          <w:p w14:paraId="01461CCC"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79CB72DB" w14:textId="77777777" w:rsidR="00916D65" w:rsidRPr="00916D65" w:rsidRDefault="00916D65" w:rsidP="00916D65">
            <w:pPr>
              <w:jc w:val="both"/>
              <w:rPr>
                <w:rFonts w:ascii="Arial" w:hAnsi="Arial" w:cs="Arial"/>
                <w:lang w:val="en-US"/>
              </w:rPr>
            </w:pPr>
            <w:r w:rsidRPr="00916D65">
              <w:rPr>
                <w:rFonts w:ascii="Arial" w:hAnsi="Arial" w:cs="Arial"/>
                <w:lang w:val="en-US"/>
              </w:rPr>
              <w:t>(one-to-one meetings and preparation of a Curriculum Vitae)</w:t>
            </w:r>
          </w:p>
        </w:tc>
      </w:tr>
    </w:tbl>
    <w:p w14:paraId="29038D67" w14:textId="77777777" w:rsidR="00916D65" w:rsidRPr="00916D65" w:rsidRDefault="00916D65" w:rsidP="00916D65">
      <w:pPr>
        <w:jc w:val="both"/>
        <w:rPr>
          <w:rFonts w:ascii="Arial" w:hAnsi="Arial" w:cs="Arial"/>
          <w:b/>
          <w:bCs/>
          <w:lang w:val="en-US"/>
        </w:rPr>
      </w:pPr>
    </w:p>
    <w:p w14:paraId="085482EF"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Level 6:  Maximising success and moving on</w:t>
      </w:r>
    </w:p>
    <w:p w14:paraId="2D2FCE7C" w14:textId="77777777" w:rsidR="00916D65" w:rsidRPr="00916D65" w:rsidRDefault="00916D65" w:rsidP="00916D65">
      <w:pPr>
        <w:jc w:val="both"/>
        <w:rPr>
          <w:rFonts w:ascii="Arial" w:hAnsi="Arial" w:cs="Arial"/>
          <w:lang w:val="en-US"/>
        </w:rPr>
      </w:pPr>
      <w:r w:rsidRPr="00916D65">
        <w:rPr>
          <w:rFonts w:ascii="Arial" w:hAnsi="Arial" w:cs="Arial"/>
          <w:b/>
          <w:bCs/>
          <w:lang w:val="en-US"/>
        </w:rPr>
        <w:t>Aims and Learning Outcomes</w:t>
      </w:r>
    </w:p>
    <w:p w14:paraId="1E1145B6"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p w14:paraId="17AC28B8"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p w14:paraId="42A2C6E7" w14:textId="77777777" w:rsidR="00916D65" w:rsidRPr="00916D65" w:rsidRDefault="00916D65" w:rsidP="00916D65">
      <w:pPr>
        <w:numPr>
          <w:ilvl w:val="0"/>
          <w:numId w:val="14"/>
        </w:numPr>
        <w:jc w:val="both"/>
        <w:rPr>
          <w:rFonts w:ascii="Arial" w:hAnsi="Arial" w:cs="Arial"/>
          <w:lang w:val="en-US"/>
        </w:rPr>
      </w:pPr>
      <w:r w:rsidRPr="00916D65">
        <w:rPr>
          <w:rFonts w:ascii="Arial" w:hAnsi="Arial" w:cs="Arial"/>
          <w:lang w:val="en-US"/>
        </w:rPr>
        <w:t>To help students to make best use of the feedback they have received so that they can build on their strengths and take steps to address any weaknesses</w:t>
      </w:r>
    </w:p>
    <w:p w14:paraId="79B55E43" w14:textId="77777777" w:rsidR="00916D65" w:rsidRPr="00916D65" w:rsidRDefault="00916D65" w:rsidP="00916D65">
      <w:pPr>
        <w:jc w:val="both"/>
        <w:rPr>
          <w:rFonts w:ascii="Arial" w:hAnsi="Arial" w:cs="Arial"/>
          <w:b/>
          <w:lang w:val="en-US"/>
        </w:rPr>
      </w:pPr>
    </w:p>
    <w:p w14:paraId="3DEE2215" w14:textId="77777777" w:rsidR="00916D65" w:rsidRPr="00916D65" w:rsidRDefault="00916D65" w:rsidP="00916D65">
      <w:pPr>
        <w:jc w:val="both"/>
        <w:rPr>
          <w:rFonts w:ascii="Arial" w:hAnsi="Arial" w:cs="Arial"/>
          <w:b/>
          <w:lang w:val="en-US"/>
        </w:rPr>
      </w:pPr>
      <w:r w:rsidRPr="00916D65">
        <w:rPr>
          <w:rFonts w:ascii="Arial" w:hAnsi="Arial" w:cs="Arial"/>
          <w:b/>
          <w:lang w:val="en-US"/>
        </w:rPr>
        <w:t>Contact:</w:t>
      </w:r>
    </w:p>
    <w:p w14:paraId="739E4F46"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 xml:space="preserve">One-to-one meeting in week 1 </w:t>
      </w:r>
    </w:p>
    <w:p w14:paraId="1B5433DB"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Email contact at the end of teaching block 1</w:t>
      </w:r>
    </w:p>
    <w:p w14:paraId="0856231E" w14:textId="77777777" w:rsidR="00916D65" w:rsidRPr="00916D65" w:rsidRDefault="00916D65" w:rsidP="00916D65">
      <w:pPr>
        <w:numPr>
          <w:ilvl w:val="0"/>
          <w:numId w:val="15"/>
        </w:numPr>
        <w:jc w:val="both"/>
        <w:rPr>
          <w:rFonts w:ascii="Arial" w:hAnsi="Arial" w:cs="Arial"/>
          <w:lang w:val="en-US"/>
        </w:rPr>
      </w:pPr>
      <w:r w:rsidRPr="00916D65">
        <w:rPr>
          <w:rFonts w:ascii="Arial" w:hAnsi="Arial" w:cs="Arial"/>
          <w:lang w:val="en-US"/>
        </w:rPr>
        <w:t>Individual ‘wrap up’ email at end of academic year</w:t>
      </w:r>
    </w:p>
    <w:p w14:paraId="6B8DDF1B" w14:textId="77777777" w:rsidR="00916D65" w:rsidRPr="00916D65" w:rsidRDefault="00916D65" w:rsidP="00916D65">
      <w:pPr>
        <w:jc w:val="both"/>
        <w:rPr>
          <w:rFonts w:ascii="Arial" w:hAnsi="Arial" w:cs="Arial"/>
          <w:lang w:val="en-US"/>
        </w:rPr>
      </w:pPr>
    </w:p>
    <w:p w14:paraId="3CB50B44" w14:textId="77777777" w:rsidR="00916D65" w:rsidRPr="00916D65" w:rsidRDefault="00916D65" w:rsidP="00916D65">
      <w:pPr>
        <w:jc w:val="both"/>
        <w:rPr>
          <w:rFonts w:ascii="Arial" w:hAnsi="Arial" w:cs="Arial"/>
          <w:lang w:val="en-US"/>
        </w:rPr>
      </w:pPr>
      <w:r w:rsidRPr="00916D65">
        <w:rPr>
          <w:rFonts w:ascii="Arial" w:hAnsi="Arial" w:cs="Arial"/>
          <w:b/>
          <w:lang w:val="en-US"/>
        </w:rPr>
        <w:t xml:space="preserve">Embedded Module: </w:t>
      </w:r>
      <w:r w:rsidRPr="00916D65">
        <w:rPr>
          <w:rFonts w:ascii="Arial" w:hAnsi="Arial" w:cs="Arial"/>
          <w:b/>
          <w:strike/>
          <w:lang w:val="en-US"/>
        </w:rPr>
        <w:t>C</w:t>
      </w:r>
      <w:r w:rsidRPr="00916D65">
        <w:rPr>
          <w:rFonts w:ascii="Arial" w:hAnsi="Arial" w:cs="Arial"/>
          <w:b/>
          <w:lang w:val="en-US"/>
        </w:rPr>
        <w:t xml:space="preserve">EG6023 </w:t>
      </w:r>
      <w:r w:rsidRPr="00916D65">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916D65" w14:paraId="46489E69" w14:textId="77777777" w:rsidTr="00024BF1">
        <w:tc>
          <w:tcPr>
            <w:tcW w:w="4621" w:type="dxa"/>
          </w:tcPr>
          <w:p w14:paraId="087DFE4E"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Outcome:</w:t>
            </w:r>
          </w:p>
        </w:tc>
        <w:tc>
          <w:tcPr>
            <w:tcW w:w="4621" w:type="dxa"/>
          </w:tcPr>
          <w:p w14:paraId="6491BE91" w14:textId="77777777" w:rsidR="00916D65" w:rsidRPr="00916D65" w:rsidRDefault="00916D65" w:rsidP="00916D65">
            <w:pPr>
              <w:jc w:val="both"/>
              <w:rPr>
                <w:rFonts w:ascii="Arial" w:hAnsi="Arial" w:cs="Arial"/>
                <w:b/>
                <w:bCs/>
                <w:lang w:val="en-US"/>
              </w:rPr>
            </w:pPr>
            <w:r w:rsidRPr="00916D65">
              <w:rPr>
                <w:rFonts w:ascii="Arial" w:hAnsi="Arial" w:cs="Arial"/>
                <w:b/>
                <w:bCs/>
                <w:lang w:val="en-US"/>
              </w:rPr>
              <w:t xml:space="preserve">Assessment </w:t>
            </w:r>
          </w:p>
        </w:tc>
      </w:tr>
      <w:tr w:rsidR="00916D65" w:rsidRPr="00916D65" w14:paraId="249BAACD" w14:textId="77777777" w:rsidTr="00024BF1">
        <w:tc>
          <w:tcPr>
            <w:tcW w:w="4621" w:type="dxa"/>
          </w:tcPr>
          <w:p w14:paraId="6AF204E6" w14:textId="77777777" w:rsidR="00916D65" w:rsidRPr="00916D65" w:rsidRDefault="00916D65" w:rsidP="00916D65">
            <w:pPr>
              <w:jc w:val="both"/>
              <w:rPr>
                <w:rFonts w:ascii="Arial" w:hAnsi="Arial" w:cs="Arial"/>
                <w:lang w:val="en-US"/>
              </w:rPr>
            </w:pPr>
            <w:r w:rsidRPr="00916D65">
              <w:rPr>
                <w:rFonts w:ascii="Arial" w:hAnsi="Arial" w:cs="Arial"/>
                <w:lang w:val="en-US"/>
              </w:rPr>
              <w:t>To support students with the planning necessary to maximise success in their final undergraduate year</w:t>
            </w:r>
          </w:p>
        </w:tc>
        <w:tc>
          <w:tcPr>
            <w:tcW w:w="4621" w:type="dxa"/>
          </w:tcPr>
          <w:p w14:paraId="61B2D4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r w:rsidR="00916D65" w:rsidRPr="00916D65" w14:paraId="3163A4AF" w14:textId="77777777" w:rsidTr="00024BF1">
        <w:tc>
          <w:tcPr>
            <w:tcW w:w="4621" w:type="dxa"/>
          </w:tcPr>
          <w:p w14:paraId="02F42F87" w14:textId="77777777" w:rsidR="00916D65" w:rsidRPr="00916D65" w:rsidRDefault="00916D65" w:rsidP="00916D65">
            <w:pPr>
              <w:jc w:val="both"/>
              <w:rPr>
                <w:rFonts w:ascii="Arial" w:hAnsi="Arial" w:cs="Arial"/>
                <w:lang w:val="en-US"/>
              </w:rPr>
            </w:pPr>
            <w:r w:rsidRPr="00916D65">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CCFF23B" w14:textId="77777777" w:rsidR="00916D65" w:rsidRPr="00916D65" w:rsidRDefault="00916D65" w:rsidP="00916D65">
            <w:pPr>
              <w:jc w:val="both"/>
              <w:rPr>
                <w:rFonts w:ascii="Arial" w:hAnsi="Arial" w:cs="Arial"/>
                <w:lang w:val="en-US"/>
              </w:rPr>
            </w:pPr>
            <w:r w:rsidRPr="00916D65">
              <w:rPr>
                <w:rFonts w:ascii="Arial" w:hAnsi="Arial" w:cs="Arial"/>
                <w:lang w:val="en-US"/>
              </w:rPr>
              <w:t>Formative and Summative</w:t>
            </w:r>
          </w:p>
          <w:p w14:paraId="008CB761" w14:textId="77777777" w:rsidR="00916D65" w:rsidRPr="00916D65" w:rsidRDefault="00916D65" w:rsidP="00916D65">
            <w:pPr>
              <w:jc w:val="both"/>
              <w:rPr>
                <w:rFonts w:ascii="Arial" w:hAnsi="Arial" w:cs="Arial"/>
                <w:lang w:val="en-US"/>
              </w:rPr>
            </w:pPr>
            <w:r w:rsidRPr="00916D65">
              <w:rPr>
                <w:rFonts w:ascii="Arial" w:hAnsi="Arial" w:cs="Arial"/>
                <w:lang w:val="en-US"/>
              </w:rPr>
              <w:t>(one to one meetings, along with the preparation and oral presentation of their Individual Project)</w:t>
            </w:r>
          </w:p>
        </w:tc>
      </w:tr>
      <w:tr w:rsidR="00916D65" w:rsidRPr="00916D65" w14:paraId="707D72DB" w14:textId="77777777" w:rsidTr="00024BF1">
        <w:tc>
          <w:tcPr>
            <w:tcW w:w="4621" w:type="dxa"/>
          </w:tcPr>
          <w:p w14:paraId="56B19A00" w14:textId="77777777" w:rsidR="00916D65" w:rsidRPr="00916D65" w:rsidRDefault="00916D65" w:rsidP="00916D65">
            <w:pPr>
              <w:jc w:val="both"/>
              <w:rPr>
                <w:rFonts w:ascii="Arial" w:hAnsi="Arial" w:cs="Arial"/>
                <w:lang w:val="en-US"/>
              </w:rPr>
            </w:pPr>
            <w:r w:rsidRPr="00916D65">
              <w:rPr>
                <w:rFonts w:ascii="Arial" w:hAnsi="Arial" w:cs="Arial"/>
                <w:lang w:val="en-US"/>
              </w:rPr>
              <w:lastRenderedPageBreak/>
              <w:t>To help students to make best use of the feedback they have received so that they can build on their strengths and take steps to address any weaknesses</w:t>
            </w:r>
          </w:p>
        </w:tc>
        <w:tc>
          <w:tcPr>
            <w:tcW w:w="4621" w:type="dxa"/>
          </w:tcPr>
          <w:p w14:paraId="766DE1D4" w14:textId="77777777" w:rsidR="00916D65" w:rsidRPr="00916D65" w:rsidRDefault="00916D65" w:rsidP="00916D65">
            <w:pPr>
              <w:jc w:val="both"/>
              <w:rPr>
                <w:rFonts w:ascii="Arial" w:hAnsi="Arial" w:cs="Arial"/>
                <w:lang w:val="en-US"/>
              </w:rPr>
            </w:pPr>
            <w:r w:rsidRPr="00916D65">
              <w:rPr>
                <w:rFonts w:ascii="Arial" w:hAnsi="Arial" w:cs="Arial"/>
                <w:lang w:val="en-US"/>
              </w:rPr>
              <w:t>Formative (one to one meetings)</w:t>
            </w:r>
          </w:p>
        </w:tc>
      </w:tr>
    </w:tbl>
    <w:p w14:paraId="17AC2AAE" w14:textId="77777777" w:rsidR="00916D65" w:rsidRPr="00916D65" w:rsidRDefault="00916D65" w:rsidP="00916D65">
      <w:pPr>
        <w:jc w:val="both"/>
        <w:rPr>
          <w:rFonts w:ascii="Arial" w:hAnsi="Arial" w:cs="Arial"/>
        </w:rPr>
      </w:pPr>
    </w:p>
    <w:p w14:paraId="42EE171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Ensuring and Enhancing the Quality of the Course</w:t>
      </w:r>
    </w:p>
    <w:p w14:paraId="42F800C7" w14:textId="77777777" w:rsidR="00916D65" w:rsidRPr="00916D65" w:rsidRDefault="00916D65" w:rsidP="00916D65">
      <w:pPr>
        <w:jc w:val="both"/>
        <w:rPr>
          <w:rFonts w:ascii="Arial" w:hAnsi="Arial" w:cs="Arial"/>
          <w:szCs w:val="24"/>
        </w:rPr>
      </w:pPr>
    </w:p>
    <w:p w14:paraId="3F42BA12" w14:textId="77777777" w:rsidR="00916D65" w:rsidRPr="00916D65" w:rsidRDefault="00916D65" w:rsidP="00916D65">
      <w:pPr>
        <w:jc w:val="both"/>
        <w:rPr>
          <w:rFonts w:ascii="Arial" w:hAnsi="Arial" w:cs="Arial"/>
          <w:szCs w:val="24"/>
        </w:rPr>
      </w:pPr>
      <w:r w:rsidRPr="00916D65">
        <w:rPr>
          <w:rFonts w:ascii="Arial" w:hAnsi="Arial" w:cs="Arial"/>
          <w:szCs w:val="24"/>
        </w:rPr>
        <w:t>The University has several methods for evaluating and improving the quality and standards of its provision. These include:</w:t>
      </w:r>
    </w:p>
    <w:p w14:paraId="7DE90DF7" w14:textId="77777777" w:rsidR="00916D65" w:rsidRPr="00916D65" w:rsidRDefault="00916D65" w:rsidP="00916D65">
      <w:pPr>
        <w:ind w:left="360"/>
        <w:jc w:val="both"/>
        <w:rPr>
          <w:rFonts w:ascii="Arial" w:hAnsi="Arial" w:cs="Arial"/>
          <w:szCs w:val="24"/>
        </w:rPr>
      </w:pPr>
    </w:p>
    <w:p w14:paraId="70C9BD3B"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External examiners</w:t>
      </w:r>
    </w:p>
    <w:p w14:paraId="066D6E0F"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Boards of study with student representation</w:t>
      </w:r>
    </w:p>
    <w:p w14:paraId="2F23DF09"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Annual review and development</w:t>
      </w:r>
    </w:p>
    <w:p w14:paraId="0E302ED8"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Periodic review undertaken at subject level</w:t>
      </w:r>
    </w:p>
    <w:p w14:paraId="6981CE63"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Student evaluation</w:t>
      </w:r>
    </w:p>
    <w:p w14:paraId="33D79577" w14:textId="77777777" w:rsidR="00916D65" w:rsidRPr="00916D65" w:rsidRDefault="00916D65" w:rsidP="00916D65">
      <w:pPr>
        <w:numPr>
          <w:ilvl w:val="0"/>
          <w:numId w:val="5"/>
        </w:numPr>
        <w:jc w:val="both"/>
        <w:rPr>
          <w:rFonts w:ascii="Arial" w:hAnsi="Arial" w:cs="Arial"/>
          <w:szCs w:val="24"/>
        </w:rPr>
      </w:pPr>
      <w:r w:rsidRPr="00916D65">
        <w:rPr>
          <w:rFonts w:ascii="Arial" w:hAnsi="Arial" w:cs="Arial"/>
          <w:szCs w:val="24"/>
        </w:rPr>
        <w:t>Moderation</w:t>
      </w:r>
      <w:r w:rsidRPr="00916D65">
        <w:rPr>
          <w:rFonts w:ascii="Arial" w:hAnsi="Arial" w:cs="Arial"/>
          <w:szCs w:val="24"/>
        </w:rPr>
        <w:fldChar w:fldCharType="begin"/>
      </w:r>
      <w:r w:rsidRPr="00916D65">
        <w:instrText xml:space="preserve"> XE "</w:instrText>
      </w:r>
      <w:r w:rsidRPr="00916D65">
        <w:rPr>
          <w:rFonts w:ascii="Arial" w:hAnsi="Arial" w:cs="Arial"/>
          <w:b/>
          <w:noProof/>
          <w:szCs w:val="24"/>
        </w:rPr>
        <w:instrText>Moderation</w:instrText>
      </w:r>
      <w:r w:rsidRPr="00916D65">
        <w:instrText xml:space="preserve">" </w:instrText>
      </w:r>
      <w:r w:rsidRPr="00916D65">
        <w:rPr>
          <w:rFonts w:ascii="Arial" w:hAnsi="Arial" w:cs="Arial"/>
          <w:szCs w:val="24"/>
        </w:rPr>
        <w:fldChar w:fldCharType="end"/>
      </w:r>
      <w:r w:rsidRPr="00916D65">
        <w:rPr>
          <w:rFonts w:ascii="Arial" w:hAnsi="Arial" w:cs="Arial"/>
          <w:szCs w:val="24"/>
        </w:rPr>
        <w:t xml:space="preserve"> policies</w:t>
      </w:r>
    </w:p>
    <w:p w14:paraId="708DC67A" w14:textId="77777777" w:rsidR="00916D65" w:rsidRPr="00916D65" w:rsidRDefault="00916D65" w:rsidP="00916D65">
      <w:pPr>
        <w:jc w:val="both"/>
        <w:rPr>
          <w:rFonts w:ascii="Arial" w:hAnsi="Arial" w:cs="Arial"/>
          <w:szCs w:val="24"/>
        </w:rPr>
      </w:pPr>
    </w:p>
    <w:p w14:paraId="0A0424C5" w14:textId="77777777" w:rsidR="00916D65" w:rsidRPr="00916D65" w:rsidRDefault="00916D65" w:rsidP="00916D65">
      <w:pPr>
        <w:jc w:val="both"/>
        <w:rPr>
          <w:rFonts w:ascii="Arial" w:hAnsi="Arial" w:cs="Arial"/>
        </w:rPr>
      </w:pPr>
      <w:r w:rsidRPr="00916D65">
        <w:rPr>
          <w:rFonts w:ascii="Arial" w:hAnsi="Arial" w:cs="Arial"/>
        </w:rPr>
        <w:t>Quality is also assured by the requirement for professional body (JBM) reaccreditation, generally at a five year interval.</w:t>
      </w:r>
    </w:p>
    <w:p w14:paraId="5C034326" w14:textId="77777777" w:rsidR="00916D65" w:rsidRPr="00916D65" w:rsidRDefault="00916D65" w:rsidP="00916D65">
      <w:pPr>
        <w:jc w:val="both"/>
        <w:rPr>
          <w:rFonts w:ascii="Arial" w:hAnsi="Arial" w:cs="Arial"/>
          <w:szCs w:val="24"/>
        </w:rPr>
      </w:pPr>
    </w:p>
    <w:p w14:paraId="043401BE"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 xml:space="preserve">Employability Statement </w:t>
      </w:r>
    </w:p>
    <w:p w14:paraId="5A338FF1" w14:textId="77777777" w:rsidR="00916D65" w:rsidRPr="00916D65" w:rsidRDefault="00916D65" w:rsidP="00916D65">
      <w:pPr>
        <w:jc w:val="both"/>
        <w:rPr>
          <w:rFonts w:ascii="Arial" w:hAnsi="Arial" w:cs="Arial"/>
        </w:rPr>
      </w:pPr>
    </w:p>
    <w:p w14:paraId="0725FA0E" w14:textId="77777777" w:rsidR="00916D65" w:rsidRPr="00916D65" w:rsidRDefault="00916D65" w:rsidP="00916D65">
      <w:pPr>
        <w:jc w:val="both"/>
        <w:rPr>
          <w:rFonts w:ascii="Arial" w:hAnsi="Arial" w:cs="Arial"/>
        </w:rPr>
      </w:pPr>
      <w:r w:rsidRPr="00916D65">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F694F8" w14:textId="77777777" w:rsidR="00916D65" w:rsidRPr="00916D65" w:rsidRDefault="00916D65" w:rsidP="00916D65">
      <w:pPr>
        <w:jc w:val="both"/>
        <w:rPr>
          <w:rFonts w:ascii="Arial" w:hAnsi="Arial" w:cs="Arial"/>
        </w:rPr>
      </w:pPr>
    </w:p>
    <w:p w14:paraId="4CBDDC8A" w14:textId="77777777" w:rsidR="00916D65" w:rsidRPr="00916D65" w:rsidRDefault="00916D65" w:rsidP="00916D65">
      <w:pPr>
        <w:jc w:val="both"/>
        <w:rPr>
          <w:rFonts w:ascii="Arial" w:hAnsi="Arial" w:cs="Arial"/>
        </w:rPr>
      </w:pPr>
      <w:r w:rsidRPr="00916D65">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2AC269EF" w14:textId="77777777" w:rsidR="00916D65" w:rsidRPr="00916D65" w:rsidRDefault="00916D65" w:rsidP="00916D65">
      <w:pPr>
        <w:jc w:val="both"/>
        <w:rPr>
          <w:rFonts w:ascii="Arial" w:hAnsi="Arial" w:cs="Arial"/>
        </w:rPr>
      </w:pPr>
    </w:p>
    <w:p w14:paraId="7F66BA74" w14:textId="77777777" w:rsidR="00916D65" w:rsidRPr="00916D65" w:rsidRDefault="00916D65" w:rsidP="00916D65">
      <w:pPr>
        <w:jc w:val="both"/>
        <w:rPr>
          <w:rFonts w:ascii="Arial" w:hAnsi="Arial" w:cs="Arial"/>
        </w:rPr>
      </w:pPr>
      <w:r w:rsidRPr="00916D65">
        <w:rPr>
          <w:rFonts w:ascii="Arial" w:hAnsi="Arial" w:cs="Arial"/>
        </w:rPr>
        <w:t>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230C0308" w14:textId="77777777" w:rsidR="00916D65" w:rsidRPr="00916D65" w:rsidRDefault="00916D65" w:rsidP="00916D65">
      <w:pPr>
        <w:jc w:val="both"/>
        <w:rPr>
          <w:rFonts w:ascii="Arial" w:hAnsi="Arial" w:cs="Arial"/>
        </w:rPr>
      </w:pPr>
    </w:p>
    <w:p w14:paraId="1EDD0C5F" w14:textId="77777777" w:rsidR="00916D65" w:rsidRPr="00916D65" w:rsidRDefault="00916D65" w:rsidP="00916D65">
      <w:pPr>
        <w:jc w:val="both"/>
        <w:rPr>
          <w:rFonts w:ascii="Arial" w:hAnsi="Arial" w:cs="Arial"/>
        </w:rPr>
      </w:pPr>
      <w:r w:rsidRPr="00916D65">
        <w:rPr>
          <w:rFonts w:ascii="Arial" w:hAnsi="Arial" w:cs="Arial"/>
        </w:rPr>
        <w:t xml:space="preserve">Professional practice is embedded into the curriculum and ensures that the curriculum is industry driven, the students are industry ready and academic </w:t>
      </w:r>
      <w:r w:rsidRPr="00916D65">
        <w:rPr>
          <w:rFonts w:ascii="Arial" w:hAnsi="Arial" w:cs="Arial"/>
        </w:rPr>
        <w:lastRenderedPageBreak/>
        <w:t xml:space="preserve">staff are engaged in professional practice of their discipline.  Professional practice is introduced in the first year in the module </w:t>
      </w:r>
      <w:r w:rsidRPr="00916D65">
        <w:rPr>
          <w:rFonts w:ascii="Arial" w:hAnsi="Arial" w:cs="Arial"/>
          <w:b/>
        </w:rPr>
        <w:t>EG4010</w:t>
      </w:r>
      <w:r w:rsidRPr="00916D65">
        <w:rPr>
          <w:rFonts w:ascii="Arial" w:hAnsi="Arial" w:cs="Arial"/>
        </w:rPr>
        <w:t xml:space="preserve">, in which the students are introduced to the employment opportunities in the specialist engineering field, this is followed through all other modules at levels 5 and 6, especially in </w:t>
      </w:r>
      <w:r w:rsidRPr="00916D65">
        <w:rPr>
          <w:rFonts w:ascii="Arial" w:hAnsi="Arial" w:cs="Arial"/>
          <w:b/>
        </w:rPr>
        <w:t>EG5014</w:t>
      </w:r>
      <w:r w:rsidRPr="00916D65">
        <w:rPr>
          <w:rFonts w:ascii="Arial" w:hAnsi="Arial" w:cs="Arial"/>
        </w:rPr>
        <w:t xml:space="preserve"> Project Engineering and Management, </w:t>
      </w:r>
      <w:r w:rsidRPr="00916D65">
        <w:rPr>
          <w:rFonts w:ascii="Arial" w:hAnsi="Arial" w:cs="Arial"/>
          <w:b/>
        </w:rPr>
        <w:t>EG6023</w:t>
      </w:r>
      <w:r>
        <w:rPr>
          <w:rFonts w:ascii="Arial" w:hAnsi="Arial" w:cs="Arial"/>
        </w:rPr>
        <w:t xml:space="preserve"> Business</w:t>
      </w:r>
      <w:r w:rsidRPr="00916D65">
        <w:rPr>
          <w:rFonts w:ascii="Arial" w:hAnsi="Arial" w:cs="Arial"/>
        </w:rPr>
        <w:t xml:space="preserve"> Management and Group Project and </w:t>
      </w:r>
      <w:r w:rsidRPr="00916D65">
        <w:rPr>
          <w:rFonts w:ascii="Arial" w:hAnsi="Arial" w:cs="Arial"/>
          <w:b/>
        </w:rPr>
        <w:t xml:space="preserve">CE6014 </w:t>
      </w:r>
      <w:r w:rsidRPr="00916D65">
        <w:rPr>
          <w:rFonts w:ascii="Arial" w:hAnsi="Arial" w:cs="Arial"/>
        </w:rPr>
        <w:t xml:space="preserve">Individual project.  </w:t>
      </w:r>
    </w:p>
    <w:p w14:paraId="21305069" w14:textId="77777777" w:rsidR="00916D65" w:rsidRPr="00916D65" w:rsidRDefault="00916D65" w:rsidP="00916D65">
      <w:pPr>
        <w:jc w:val="both"/>
        <w:rPr>
          <w:rFonts w:ascii="Arial" w:hAnsi="Arial" w:cs="Arial"/>
        </w:rPr>
      </w:pPr>
    </w:p>
    <w:p w14:paraId="558992F3"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Approved Variants from the Undergraduate Regulations</w:t>
      </w:r>
    </w:p>
    <w:p w14:paraId="19D76712" w14:textId="77777777" w:rsidR="00916D65" w:rsidRPr="00916D65" w:rsidRDefault="00916D65" w:rsidP="00916D65">
      <w:pPr>
        <w:ind w:left="360"/>
        <w:jc w:val="both"/>
        <w:rPr>
          <w:rFonts w:ascii="Arial" w:hAnsi="Arial" w:cs="Arial"/>
          <w:b/>
          <w:szCs w:val="24"/>
        </w:rPr>
      </w:pPr>
    </w:p>
    <w:p w14:paraId="7799DB80" w14:textId="77777777" w:rsidR="00916D65" w:rsidRPr="00916D65" w:rsidRDefault="00916D65" w:rsidP="00916D65">
      <w:pPr>
        <w:jc w:val="both"/>
        <w:rPr>
          <w:rFonts w:ascii="Arial" w:hAnsi="Arial" w:cs="Arial"/>
        </w:rPr>
      </w:pPr>
    </w:p>
    <w:p w14:paraId="6486C604" w14:textId="77777777" w:rsidR="00916D65" w:rsidRPr="00916D65" w:rsidRDefault="00916D65" w:rsidP="00916D65">
      <w:pPr>
        <w:rPr>
          <w:rFonts w:ascii="Arial" w:hAnsi="Arial" w:cs="Arial"/>
          <w:b/>
          <w:sz w:val="24"/>
          <w:szCs w:val="24"/>
        </w:rPr>
      </w:pPr>
      <w:r w:rsidRPr="00916D65">
        <w:rPr>
          <w:rFonts w:ascii="Arial" w:hAnsi="Arial" w:cs="Arial"/>
          <w:b/>
          <w:sz w:val="24"/>
          <w:szCs w:val="24"/>
        </w:rPr>
        <w:t>Compensation</w:t>
      </w:r>
    </w:p>
    <w:p w14:paraId="216785DC" w14:textId="77777777" w:rsidR="00916D65" w:rsidRPr="00916D65" w:rsidRDefault="00916D65" w:rsidP="00916D65">
      <w:pPr>
        <w:rPr>
          <w:rFonts w:ascii="Arial" w:hAnsi="Arial" w:cs="Arial"/>
          <w:sz w:val="24"/>
          <w:szCs w:val="24"/>
        </w:rPr>
      </w:pPr>
      <w:r w:rsidRPr="00916D65">
        <w:rPr>
          <w:rFonts w:ascii="Arial" w:hAnsi="Arial" w:cs="Arial"/>
          <w:sz w:val="24"/>
          <w:szCs w:val="24"/>
        </w:rPr>
        <w:t>Compensation is not permitted, to meet PSRB requirements, for the following modules:</w:t>
      </w:r>
    </w:p>
    <w:p w14:paraId="1B870CCF" w14:textId="77777777" w:rsidR="00916D65" w:rsidRPr="00916D65" w:rsidRDefault="00916D65" w:rsidP="00916D65">
      <w:pPr>
        <w:rPr>
          <w:rFonts w:ascii="Arial" w:hAnsi="Arial" w:cs="Arial"/>
          <w:sz w:val="24"/>
          <w:szCs w:val="24"/>
        </w:rPr>
      </w:pPr>
    </w:p>
    <w:p w14:paraId="27032A68" w14:textId="77777777" w:rsidR="00916D65" w:rsidRPr="00916D65" w:rsidRDefault="00916D65" w:rsidP="00916D65">
      <w:pPr>
        <w:rPr>
          <w:rFonts w:ascii="Arial" w:hAnsi="Arial" w:cs="Arial"/>
          <w:sz w:val="24"/>
          <w:szCs w:val="24"/>
        </w:rPr>
      </w:pPr>
      <w:r w:rsidRPr="00916D65">
        <w:rPr>
          <w:rFonts w:ascii="Arial" w:hAnsi="Arial" w:cs="Arial"/>
          <w:sz w:val="24"/>
          <w:szCs w:val="24"/>
        </w:rPr>
        <w:t>CE6014</w:t>
      </w:r>
      <w:r w:rsidRPr="00916D65">
        <w:rPr>
          <w:rFonts w:ascii="Arial" w:hAnsi="Arial" w:cs="Arial"/>
          <w:sz w:val="24"/>
          <w:szCs w:val="24"/>
        </w:rPr>
        <w:tab/>
        <w:t xml:space="preserve">Individual Project </w:t>
      </w:r>
    </w:p>
    <w:p w14:paraId="3F7E9D04" w14:textId="77777777" w:rsidR="00916D65" w:rsidRPr="00916D65" w:rsidRDefault="00916D65" w:rsidP="00916D65">
      <w:pPr>
        <w:rPr>
          <w:rFonts w:ascii="Arial" w:hAnsi="Arial" w:cs="Arial"/>
          <w:sz w:val="24"/>
          <w:szCs w:val="24"/>
        </w:rPr>
      </w:pPr>
      <w:r w:rsidRPr="00916D65">
        <w:rPr>
          <w:rFonts w:ascii="Arial" w:hAnsi="Arial" w:cs="Arial"/>
          <w:sz w:val="24"/>
          <w:szCs w:val="24"/>
        </w:rPr>
        <w:t>EG6023</w:t>
      </w:r>
      <w:r w:rsidRPr="00916D65">
        <w:rPr>
          <w:rFonts w:ascii="Arial" w:hAnsi="Arial" w:cs="Arial"/>
          <w:sz w:val="24"/>
          <w:szCs w:val="24"/>
        </w:rPr>
        <w:tab/>
        <w:t>Group Design Project</w:t>
      </w:r>
      <w:bookmarkStart w:id="1" w:name="_Toc466207437"/>
      <w:r w:rsidRPr="00916D65">
        <w:rPr>
          <w:rFonts w:ascii="Arial" w:hAnsi="Arial" w:cs="Arial"/>
          <w:sz w:val="24"/>
          <w:szCs w:val="24"/>
        </w:rPr>
        <w:t xml:space="preserve"> </w:t>
      </w:r>
    </w:p>
    <w:p w14:paraId="775A75FF" w14:textId="77777777" w:rsidR="00916D65" w:rsidRPr="00916D65" w:rsidRDefault="00916D65" w:rsidP="00916D65">
      <w:pPr>
        <w:rPr>
          <w:rFonts w:ascii="Arial" w:hAnsi="Arial" w:cs="Arial"/>
          <w:sz w:val="24"/>
          <w:szCs w:val="24"/>
        </w:rPr>
      </w:pPr>
    </w:p>
    <w:p w14:paraId="646DA5C8" w14:textId="77777777" w:rsidR="00916D65" w:rsidRPr="00916D65" w:rsidRDefault="00916D65" w:rsidP="00916D65">
      <w:pPr>
        <w:rPr>
          <w:rFonts w:ascii="Arial" w:hAnsi="Arial" w:cs="Arial"/>
          <w:b/>
          <w:sz w:val="24"/>
          <w:szCs w:val="24"/>
        </w:rPr>
      </w:pPr>
      <w:r w:rsidRPr="00916D65">
        <w:rPr>
          <w:rFonts w:ascii="Arial" w:hAnsi="Arial" w:cs="Arial"/>
          <w:b/>
          <w:sz w:val="24"/>
          <w:szCs w:val="24"/>
        </w:rPr>
        <w:t xml:space="preserve">Reassessment of Level 6 </w:t>
      </w:r>
      <w:bookmarkEnd w:id="1"/>
      <w:r w:rsidRPr="00916D65">
        <w:rPr>
          <w:rFonts w:ascii="Arial" w:hAnsi="Arial" w:cs="Arial"/>
          <w:b/>
          <w:sz w:val="24"/>
          <w:szCs w:val="24"/>
        </w:rPr>
        <w:t>modules</w:t>
      </w:r>
    </w:p>
    <w:p w14:paraId="5D7DC418" w14:textId="77777777" w:rsidR="00916D65" w:rsidRPr="00916D65" w:rsidRDefault="00916D65" w:rsidP="00916D65">
      <w:pPr>
        <w:rPr>
          <w:rFonts w:ascii="Arial" w:hAnsi="Arial" w:cs="Arial"/>
          <w:sz w:val="24"/>
          <w:szCs w:val="24"/>
        </w:rPr>
      </w:pPr>
      <w:r w:rsidRPr="00916D65">
        <w:rPr>
          <w:rFonts w:ascii="Arial" w:hAnsi="Arial" w:cs="Arial"/>
          <w:sz w:val="24"/>
          <w:szCs w:val="24"/>
        </w:rPr>
        <w:t xml:space="preserve">Reassessment of CE6014 or EG6023, will normally be by repeat only with a new project brief unless the student have achieved a grade of FM in which case a retake in the form re-writing the dissertation will be allowed. </w:t>
      </w:r>
    </w:p>
    <w:p w14:paraId="3CD8AFC6" w14:textId="77777777" w:rsidR="00916D65" w:rsidRPr="00916D65" w:rsidRDefault="00916D65" w:rsidP="00916D65">
      <w:pPr>
        <w:jc w:val="both"/>
        <w:rPr>
          <w:rFonts w:ascii="Arial" w:hAnsi="Arial" w:cs="Arial"/>
          <w:b/>
        </w:rPr>
      </w:pPr>
    </w:p>
    <w:p w14:paraId="5FDC1DB6" w14:textId="77777777" w:rsidR="00916D65" w:rsidRPr="00916D65" w:rsidRDefault="00916D65" w:rsidP="00916D65">
      <w:pPr>
        <w:numPr>
          <w:ilvl w:val="0"/>
          <w:numId w:val="6"/>
        </w:numPr>
        <w:jc w:val="both"/>
        <w:rPr>
          <w:rFonts w:ascii="Arial" w:hAnsi="Arial" w:cs="Arial"/>
          <w:b/>
          <w:szCs w:val="24"/>
        </w:rPr>
      </w:pPr>
      <w:r w:rsidRPr="00916D65">
        <w:rPr>
          <w:rFonts w:ascii="Arial" w:hAnsi="Arial" w:cs="Arial"/>
          <w:b/>
          <w:szCs w:val="24"/>
        </w:rPr>
        <w:t>Other sources of information that you may wish to consult</w:t>
      </w:r>
    </w:p>
    <w:p w14:paraId="1A6CC6B5" w14:textId="77777777" w:rsidR="00916D65" w:rsidRPr="00916D65" w:rsidRDefault="00916D65" w:rsidP="00916D65">
      <w:pPr>
        <w:jc w:val="both"/>
        <w:rPr>
          <w:rFonts w:ascii="Arial" w:hAnsi="Arial" w:cs="Arial"/>
          <w:color w:val="FF0000"/>
          <w:szCs w:val="24"/>
        </w:rPr>
      </w:pPr>
    </w:p>
    <w:p w14:paraId="5A0FBD55" w14:textId="77777777" w:rsidR="00916D65" w:rsidRPr="00916D65" w:rsidRDefault="00916D65" w:rsidP="00916D65">
      <w:pPr>
        <w:jc w:val="both"/>
        <w:rPr>
          <w:rFonts w:ascii="Arial" w:hAnsi="Arial" w:cs="Arial"/>
          <w:u w:val="single"/>
        </w:rPr>
      </w:pPr>
      <w:r w:rsidRPr="00916D65">
        <w:rPr>
          <w:rFonts w:ascii="Arial" w:hAnsi="Arial" w:cs="Arial"/>
          <w:u w:val="single"/>
        </w:rPr>
        <w:t>Engineering subject benchmark:</w:t>
      </w:r>
    </w:p>
    <w:p w14:paraId="28DF4CD5" w14:textId="77777777" w:rsidR="00916D65" w:rsidRPr="00916D65" w:rsidRDefault="00706715" w:rsidP="00916D65">
      <w:pPr>
        <w:jc w:val="both"/>
        <w:rPr>
          <w:rFonts w:ascii="Arial" w:hAnsi="Arial" w:cs="Arial"/>
          <w:iCs/>
          <w:color w:val="0000FF"/>
        </w:rPr>
      </w:pPr>
      <w:hyperlink r:id="rId13" w:history="1">
        <w:r w:rsidR="00916D65" w:rsidRPr="00916D65">
          <w:rPr>
            <w:rFonts w:ascii="Arial" w:hAnsi="Arial" w:cs="Arial"/>
            <w:iCs/>
            <w:color w:val="0000FF"/>
            <w:u w:val="single"/>
          </w:rPr>
          <w:t>www.qaa.ac.uk/Publications/InformationAndGuidance/Pages/Subject-benchmark-statement-Engineering-.aspx</w:t>
        </w:r>
      </w:hyperlink>
    </w:p>
    <w:p w14:paraId="199350E3" w14:textId="77777777" w:rsidR="00916D65" w:rsidRPr="00916D65" w:rsidRDefault="00916D65" w:rsidP="00916D65">
      <w:pPr>
        <w:jc w:val="both"/>
        <w:rPr>
          <w:rFonts w:ascii="Arial" w:hAnsi="Arial" w:cs="Arial"/>
          <w:iCs/>
          <w:color w:val="0000FF"/>
        </w:rPr>
      </w:pPr>
    </w:p>
    <w:p w14:paraId="4392CF35" w14:textId="77777777" w:rsidR="00916D65" w:rsidRPr="00916D65" w:rsidRDefault="00916D65" w:rsidP="00916D65">
      <w:pPr>
        <w:jc w:val="both"/>
        <w:rPr>
          <w:rFonts w:ascii="Arial" w:hAnsi="Arial" w:cs="Arial"/>
          <w:u w:val="single"/>
        </w:rPr>
      </w:pPr>
      <w:r w:rsidRPr="00916D65">
        <w:rPr>
          <w:rFonts w:ascii="Arial" w:hAnsi="Arial" w:cs="Arial"/>
          <w:u w:val="single"/>
        </w:rPr>
        <w:t>Professional bodies:</w:t>
      </w:r>
    </w:p>
    <w:p w14:paraId="72240DAD" w14:textId="77777777" w:rsidR="00916D65" w:rsidRPr="00916D65" w:rsidRDefault="00706715" w:rsidP="00916D65">
      <w:pPr>
        <w:spacing w:line="276" w:lineRule="auto"/>
        <w:jc w:val="both"/>
        <w:rPr>
          <w:rFonts w:ascii="Arial" w:hAnsi="Arial" w:cs="Arial"/>
          <w:iCs/>
          <w:color w:val="0070C0"/>
        </w:rPr>
      </w:pPr>
      <w:hyperlink r:id="rId14" w:history="1">
        <w:r w:rsidR="00916D65" w:rsidRPr="00916D65">
          <w:rPr>
            <w:rFonts w:ascii="Arial" w:hAnsi="Arial" w:cs="Arial"/>
            <w:iCs/>
            <w:color w:val="0000FF"/>
          </w:rPr>
          <w:t>www.ice.org.uk/</w:t>
        </w:r>
      </w:hyperlink>
    </w:p>
    <w:p w14:paraId="6C2D957D" w14:textId="77777777" w:rsidR="00916D65" w:rsidRPr="00916D65" w:rsidRDefault="00706715" w:rsidP="00916D65">
      <w:pPr>
        <w:spacing w:line="276" w:lineRule="auto"/>
        <w:jc w:val="both"/>
        <w:rPr>
          <w:rFonts w:ascii="Arial" w:hAnsi="Arial" w:cs="Arial"/>
          <w:iCs/>
          <w:color w:val="1E03BD"/>
        </w:rPr>
      </w:pPr>
      <w:hyperlink r:id="rId15" w:history="1">
        <w:r w:rsidR="00916D65" w:rsidRPr="00916D65">
          <w:rPr>
            <w:rFonts w:ascii="Arial" w:hAnsi="Arial" w:cs="Arial"/>
            <w:iCs/>
            <w:color w:val="0000FF"/>
          </w:rPr>
          <w:t>www.istructe.org/</w:t>
        </w:r>
      </w:hyperlink>
    </w:p>
    <w:p w14:paraId="2BCCCF20" w14:textId="77777777" w:rsidR="00916D65" w:rsidRPr="00916D65" w:rsidRDefault="00916D65" w:rsidP="00916D65">
      <w:pPr>
        <w:spacing w:line="276" w:lineRule="auto"/>
        <w:jc w:val="both"/>
        <w:rPr>
          <w:rFonts w:ascii="Arial" w:hAnsi="Arial" w:cs="Arial"/>
          <w:iCs/>
          <w:color w:val="1E03BD"/>
        </w:rPr>
      </w:pPr>
      <w:r w:rsidRPr="00916D65">
        <w:rPr>
          <w:rFonts w:ascii="Arial" w:hAnsi="Arial" w:cs="Arial"/>
          <w:iCs/>
          <w:color w:val="1E03BD"/>
        </w:rPr>
        <w:t>www.</w:t>
      </w:r>
      <w:hyperlink r:id="rId16" w:history="1">
        <w:r w:rsidRPr="00916D65">
          <w:rPr>
            <w:rFonts w:ascii="Arial" w:hAnsi="Arial" w:cs="Arial"/>
            <w:iCs/>
            <w:color w:val="0000FF"/>
          </w:rPr>
          <w:t>theihe.org/</w:t>
        </w:r>
      </w:hyperlink>
    </w:p>
    <w:p w14:paraId="6B32DC0F" w14:textId="77777777" w:rsidR="00916D65" w:rsidRPr="00916D65" w:rsidRDefault="00706715" w:rsidP="00916D65">
      <w:pPr>
        <w:spacing w:line="276" w:lineRule="auto"/>
        <w:jc w:val="both"/>
        <w:rPr>
          <w:rFonts w:ascii="Arial" w:hAnsi="Arial" w:cs="Arial"/>
          <w:iCs/>
          <w:color w:val="1E03BD"/>
        </w:rPr>
      </w:pPr>
      <w:hyperlink r:id="rId17" w:history="1">
        <w:r w:rsidR="00916D65" w:rsidRPr="00916D65">
          <w:rPr>
            <w:rFonts w:ascii="Arial" w:hAnsi="Arial" w:cs="Arial"/>
            <w:iCs/>
            <w:color w:val="0000FF"/>
          </w:rPr>
          <w:t>www.ciht.org.uk/</w:t>
        </w:r>
      </w:hyperlink>
    </w:p>
    <w:p w14:paraId="193118B3" w14:textId="77777777" w:rsidR="00916D65" w:rsidRPr="00916D65" w:rsidRDefault="00916D65" w:rsidP="00916D65">
      <w:pPr>
        <w:spacing w:line="276" w:lineRule="auto"/>
        <w:jc w:val="both"/>
        <w:rPr>
          <w:rFonts w:ascii="Arial" w:hAnsi="Arial" w:cs="Arial"/>
          <w:iCs/>
          <w:color w:val="1E03BD"/>
        </w:rPr>
      </w:pPr>
    </w:p>
    <w:p w14:paraId="0B8D3836" w14:textId="77777777" w:rsidR="00916D65" w:rsidRPr="00916D65" w:rsidRDefault="00916D65" w:rsidP="00916D65">
      <w:pPr>
        <w:spacing w:line="276" w:lineRule="auto"/>
        <w:jc w:val="both"/>
        <w:rPr>
          <w:rFonts w:ascii="Arial" w:hAnsi="Arial" w:cs="Arial"/>
          <w:i/>
          <w:iCs/>
          <w:color w:val="0000CC"/>
          <w:u w:val="single"/>
        </w:rPr>
      </w:pPr>
      <w:r w:rsidRPr="00916D65">
        <w:rPr>
          <w:rFonts w:ascii="Arial" w:hAnsi="Arial" w:cs="Arial"/>
          <w:u w:val="single"/>
        </w:rPr>
        <w:t>Professional accreditation:</w:t>
      </w:r>
    </w:p>
    <w:p w14:paraId="43B23766" w14:textId="77777777" w:rsidR="00916D65" w:rsidRPr="00916D65" w:rsidRDefault="00706715" w:rsidP="00916D65">
      <w:pPr>
        <w:spacing w:line="276" w:lineRule="auto"/>
        <w:jc w:val="both"/>
        <w:rPr>
          <w:rFonts w:ascii="Arial" w:hAnsi="Arial" w:cs="Arial"/>
          <w:iCs/>
          <w:color w:val="0070C0"/>
        </w:rPr>
      </w:pPr>
      <w:hyperlink r:id="rId18" w:history="1">
        <w:r w:rsidR="00916D65" w:rsidRPr="00916D65">
          <w:rPr>
            <w:rFonts w:ascii="Arial" w:hAnsi="Arial" w:cs="Arial"/>
            <w:iCs/>
            <w:color w:val="0000FF"/>
          </w:rPr>
          <w:t>www.jbm.org.uk/</w:t>
        </w:r>
      </w:hyperlink>
    </w:p>
    <w:p w14:paraId="27041E58" w14:textId="77777777" w:rsidR="00916D65" w:rsidRPr="00916D65" w:rsidRDefault="00916D65" w:rsidP="00916D65">
      <w:pPr>
        <w:spacing w:line="276" w:lineRule="auto"/>
        <w:jc w:val="both"/>
        <w:rPr>
          <w:rFonts w:ascii="Arial" w:hAnsi="Arial" w:cs="Arial"/>
          <w:iCs/>
          <w:color w:val="0070C0"/>
        </w:rPr>
      </w:pPr>
    </w:p>
    <w:p w14:paraId="640CEB16" w14:textId="77777777" w:rsidR="00916D65" w:rsidRPr="00916D65" w:rsidRDefault="00916D65" w:rsidP="00916D65">
      <w:pPr>
        <w:spacing w:line="276" w:lineRule="auto"/>
        <w:jc w:val="both"/>
        <w:rPr>
          <w:rFonts w:ascii="Arial" w:hAnsi="Arial" w:cs="Arial"/>
          <w:u w:val="single"/>
        </w:rPr>
      </w:pPr>
      <w:r w:rsidRPr="00916D65">
        <w:rPr>
          <w:rFonts w:ascii="Arial" w:hAnsi="Arial" w:cs="Arial"/>
          <w:u w:val="single"/>
        </w:rPr>
        <w:t>School Website:</w:t>
      </w:r>
    </w:p>
    <w:p w14:paraId="5EA39204" w14:textId="77777777" w:rsidR="00916D65" w:rsidRPr="00916D65" w:rsidRDefault="00916D65" w:rsidP="00916D65">
      <w:pPr>
        <w:spacing w:line="276" w:lineRule="auto"/>
        <w:jc w:val="both"/>
        <w:rPr>
          <w:rFonts w:ascii="Arial" w:hAnsi="Arial" w:cs="Arial"/>
          <w:iCs/>
          <w:color w:val="0000CC"/>
        </w:rPr>
      </w:pPr>
      <w:r w:rsidRPr="00916D65">
        <w:rPr>
          <w:rFonts w:ascii="Arial" w:hAnsi="Arial" w:cs="Arial"/>
          <w:iCs/>
          <w:color w:val="0000CC"/>
        </w:rPr>
        <w:t>www.sec.kingston.ac.uk/about-SEC/schools/civil-engineering/</w:t>
      </w:r>
    </w:p>
    <w:p w14:paraId="44259A4A" w14:textId="77777777" w:rsidR="00916D65" w:rsidRPr="00916D65" w:rsidRDefault="00916D65" w:rsidP="00916D65">
      <w:pPr>
        <w:spacing w:line="276" w:lineRule="auto"/>
        <w:jc w:val="both"/>
        <w:rPr>
          <w:rFonts w:ascii="Arial" w:hAnsi="Arial" w:cs="Arial"/>
          <w:iCs/>
          <w:color w:val="0000CC"/>
        </w:rPr>
      </w:pPr>
    </w:p>
    <w:p w14:paraId="719CE5DE" w14:textId="77777777" w:rsidR="00916D65" w:rsidRPr="00916D65" w:rsidRDefault="00916D65" w:rsidP="00916D65">
      <w:pPr>
        <w:jc w:val="both"/>
        <w:rPr>
          <w:rFonts w:ascii="Arial" w:hAnsi="Arial" w:cs="Arial"/>
          <w:b/>
          <w:szCs w:val="24"/>
        </w:rPr>
      </w:pPr>
      <w:r w:rsidRPr="00916D65">
        <w:rPr>
          <w:rFonts w:ascii="Arial" w:hAnsi="Arial" w:cs="Arial"/>
          <w:b/>
          <w:szCs w:val="24"/>
        </w:rPr>
        <w:t xml:space="preserve">See Appendix A </w:t>
      </w:r>
      <w:r>
        <w:rPr>
          <w:rFonts w:ascii="Arial" w:hAnsi="Arial" w:cs="Arial"/>
          <w:b/>
          <w:szCs w:val="24"/>
        </w:rPr>
        <w:t>for:</w:t>
      </w:r>
    </w:p>
    <w:p w14:paraId="2B2B5F73" w14:textId="77777777" w:rsidR="00916D65" w:rsidRPr="00916D65" w:rsidRDefault="00916D65" w:rsidP="00916D65">
      <w:pPr>
        <w:jc w:val="both"/>
        <w:rPr>
          <w:rFonts w:ascii="Arial" w:hAnsi="Arial" w:cs="Arial"/>
          <w:szCs w:val="24"/>
        </w:rPr>
      </w:pPr>
    </w:p>
    <w:p w14:paraId="39F98489" w14:textId="77777777" w:rsidR="00916D65" w:rsidRPr="00916D65" w:rsidRDefault="00916D65" w:rsidP="00916D65">
      <w:pPr>
        <w:numPr>
          <w:ilvl w:val="0"/>
          <w:numId w:val="17"/>
        </w:numPr>
        <w:jc w:val="both"/>
        <w:rPr>
          <w:rFonts w:ascii="Arial" w:hAnsi="Arial" w:cs="Arial"/>
          <w:szCs w:val="24"/>
        </w:rPr>
      </w:pPr>
      <w:r w:rsidRPr="00916D65">
        <w:rPr>
          <w:rFonts w:ascii="Arial" w:hAnsi="Arial" w:cs="Arial"/>
          <w:b/>
          <w:szCs w:val="24"/>
        </w:rPr>
        <w:t>Learning Outcomes for Accreditation</w:t>
      </w:r>
      <w:r w:rsidRPr="00916D65">
        <w:rPr>
          <w:rFonts w:ascii="Arial" w:hAnsi="Arial" w:cs="Arial"/>
          <w:szCs w:val="24"/>
        </w:rPr>
        <w:t>: EC UK-SPEC: Engineering Council UK Standard for Professional Engineering Competence - Specific Learning Outcomes in Engineering</w:t>
      </w:r>
    </w:p>
    <w:p w14:paraId="345E59BB" w14:textId="77777777" w:rsidR="00916D65" w:rsidRPr="00916D65" w:rsidRDefault="00916D65" w:rsidP="00916D65">
      <w:pPr>
        <w:ind w:left="780"/>
        <w:jc w:val="both"/>
        <w:rPr>
          <w:rFonts w:ascii="Arial" w:hAnsi="Arial" w:cs="Arial"/>
          <w:szCs w:val="24"/>
        </w:rPr>
      </w:pPr>
    </w:p>
    <w:tbl>
      <w:tblPr>
        <w:tblW w:w="0" w:type="auto"/>
        <w:tblLook w:val="04A0" w:firstRow="1" w:lastRow="0" w:firstColumn="1" w:lastColumn="0" w:noHBand="0" w:noVBand="1"/>
      </w:tblPr>
      <w:tblGrid>
        <w:gridCol w:w="3845"/>
        <w:gridCol w:w="5181"/>
      </w:tblGrid>
      <w:tr w:rsidR="00916D65" w:rsidRPr="00916D65" w14:paraId="23E002CD" w14:textId="77777777" w:rsidTr="00024BF1">
        <w:tc>
          <w:tcPr>
            <w:tcW w:w="3936" w:type="dxa"/>
          </w:tcPr>
          <w:p w14:paraId="22A52C3C" w14:textId="77777777" w:rsidR="00916D65" w:rsidRPr="00916D65" w:rsidRDefault="00916D65" w:rsidP="00916D65">
            <w:pPr>
              <w:rPr>
                <w:rFonts w:ascii="Arial" w:hAnsi="Arial" w:cs="Arial"/>
                <w:b/>
                <w:szCs w:val="24"/>
              </w:rPr>
            </w:pPr>
            <w:r w:rsidRPr="00916D65">
              <w:rPr>
                <w:rFonts w:ascii="Arial" w:hAnsi="Arial" w:cs="Arial"/>
                <w:b/>
              </w:rPr>
              <w:br w:type="page"/>
            </w:r>
          </w:p>
        </w:tc>
        <w:tc>
          <w:tcPr>
            <w:tcW w:w="5306" w:type="dxa"/>
          </w:tcPr>
          <w:p w14:paraId="359EB058" w14:textId="77777777" w:rsidR="00916D65" w:rsidRPr="00916D65" w:rsidRDefault="00916D65" w:rsidP="00916D65">
            <w:pPr>
              <w:jc w:val="both"/>
              <w:rPr>
                <w:rFonts w:ascii="Arial" w:hAnsi="Arial" w:cs="Arial"/>
                <w:i/>
                <w:szCs w:val="24"/>
              </w:rPr>
            </w:pPr>
          </w:p>
        </w:tc>
      </w:tr>
    </w:tbl>
    <w:p w14:paraId="63D83C5A" w14:textId="77777777" w:rsidR="00916D65" w:rsidRPr="00916D65" w:rsidRDefault="00916D65" w:rsidP="00916D65">
      <w:pPr>
        <w:jc w:val="both"/>
      </w:pPr>
    </w:p>
    <w:p w14:paraId="79902647" w14:textId="77777777" w:rsidR="00916D65" w:rsidRPr="00916D65" w:rsidRDefault="00916D65" w:rsidP="00916D65">
      <w:pPr>
        <w:jc w:val="both"/>
        <w:rPr>
          <w:rFonts w:ascii="Arial" w:hAnsi="Arial" w:cs="Arial"/>
          <w:b/>
          <w:szCs w:val="24"/>
        </w:rPr>
      </w:pPr>
      <w:r w:rsidRPr="00916D65">
        <w:rPr>
          <w:rFonts w:ascii="Arial" w:hAnsi="Arial" w:cs="Arial"/>
          <w:b/>
          <w:szCs w:val="24"/>
        </w:rPr>
        <w:t>Development of Programme Learning Outcomes in Modules</w:t>
      </w:r>
    </w:p>
    <w:p w14:paraId="2A196CFA" w14:textId="77777777" w:rsidR="00916D65" w:rsidRPr="00916D65" w:rsidRDefault="00916D65" w:rsidP="00916D65">
      <w:pPr>
        <w:jc w:val="both"/>
        <w:rPr>
          <w:rFonts w:ascii="Arial" w:hAnsi="Arial" w:cs="Arial"/>
          <w:b/>
          <w:szCs w:val="24"/>
        </w:rPr>
      </w:pPr>
    </w:p>
    <w:p w14:paraId="2C767DFA" w14:textId="77777777" w:rsidR="00916D65" w:rsidRPr="00916D65" w:rsidRDefault="00916D65" w:rsidP="00916D65">
      <w:pPr>
        <w:jc w:val="both"/>
        <w:rPr>
          <w:rFonts w:ascii="Arial" w:hAnsi="Arial" w:cs="Arial"/>
          <w:szCs w:val="24"/>
        </w:rPr>
      </w:pPr>
      <w:r w:rsidRPr="00916D65">
        <w:rPr>
          <w:rFonts w:ascii="Arial" w:hAnsi="Arial" w:cs="Arial"/>
          <w:szCs w:val="24"/>
        </w:rPr>
        <w:t xml:space="preserve">This map identifies where the programme learning outcomes are summatively assessed across the modules for this programme. It provides an aid to </w:t>
      </w:r>
      <w:r w:rsidRPr="00916D65">
        <w:rPr>
          <w:rFonts w:ascii="Arial" w:hAnsi="Arial" w:cs="Arial"/>
          <w:szCs w:val="24"/>
        </w:rPr>
        <w:lastRenderedPageBreak/>
        <w:t xml:space="preserve">academic staff in understanding how individual modules contribute to the programme aims, a means to help students monitor their own learning, personal and professional development as the programme progresses and a checklist for quality assurance purposes. </w:t>
      </w:r>
    </w:p>
    <w:p w14:paraId="58CB9A6A" w14:textId="77777777" w:rsidR="00916D65" w:rsidRPr="00916D65" w:rsidRDefault="00916D65" w:rsidP="00916D65">
      <w:pPr>
        <w:jc w:val="both"/>
        <w:rPr>
          <w:rFonts w:ascii="Arial" w:hAnsi="Arial" w:cs="Arial"/>
          <w:color w:val="FF0000"/>
          <w:szCs w:val="24"/>
        </w:rPr>
      </w:pPr>
    </w:p>
    <w:p w14:paraId="15EFB000" w14:textId="77777777" w:rsidR="00916D65" w:rsidRPr="00916D65"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51"/>
      </w:tblGrid>
      <w:tr w:rsidR="00916D65" w:rsidRPr="00916D65" w14:paraId="5D9458E3" w14:textId="77777777" w:rsidTr="00024BF1">
        <w:trPr>
          <w:jc w:val="center"/>
        </w:trPr>
        <w:tc>
          <w:tcPr>
            <w:tcW w:w="2267" w:type="dxa"/>
            <w:gridSpan w:val="2"/>
            <w:vMerge w:val="restart"/>
            <w:shd w:val="clear" w:color="auto" w:fill="auto"/>
          </w:tcPr>
          <w:p w14:paraId="273F9B29" w14:textId="77777777" w:rsidR="00916D65" w:rsidRPr="00916D65" w:rsidRDefault="00916D65" w:rsidP="00916D65">
            <w:pPr>
              <w:jc w:val="both"/>
              <w:rPr>
                <w:rFonts w:ascii="Arial" w:hAnsi="Arial" w:cs="Arial"/>
                <w:szCs w:val="24"/>
              </w:rPr>
            </w:pPr>
          </w:p>
          <w:p w14:paraId="4E303F59" w14:textId="77777777" w:rsidR="00916D65" w:rsidRPr="00916D65" w:rsidRDefault="00916D65" w:rsidP="00916D65">
            <w:pPr>
              <w:jc w:val="both"/>
              <w:rPr>
                <w:rFonts w:ascii="Arial" w:hAnsi="Arial" w:cs="Arial"/>
                <w:szCs w:val="24"/>
              </w:rPr>
            </w:pPr>
          </w:p>
          <w:p w14:paraId="2BFB0FCD" w14:textId="77777777" w:rsidR="00916D65" w:rsidRPr="00916D65" w:rsidRDefault="00916D65" w:rsidP="00916D65">
            <w:pPr>
              <w:jc w:val="both"/>
              <w:rPr>
                <w:rFonts w:ascii="Arial" w:hAnsi="Arial" w:cs="Arial"/>
                <w:szCs w:val="24"/>
              </w:rPr>
            </w:pPr>
          </w:p>
          <w:p w14:paraId="5999F67A" w14:textId="77777777" w:rsidR="00916D65" w:rsidRPr="00916D65" w:rsidRDefault="00916D65" w:rsidP="00916D65">
            <w:pPr>
              <w:jc w:val="both"/>
              <w:rPr>
                <w:rFonts w:ascii="Arial" w:hAnsi="Arial" w:cs="Arial"/>
                <w:szCs w:val="24"/>
              </w:rPr>
            </w:pPr>
          </w:p>
          <w:p w14:paraId="02917958" w14:textId="77777777" w:rsidR="00916D65" w:rsidRPr="00916D65" w:rsidRDefault="00916D65" w:rsidP="00916D65">
            <w:pPr>
              <w:jc w:val="both"/>
              <w:rPr>
                <w:rFonts w:ascii="Arial" w:hAnsi="Arial" w:cs="Arial"/>
                <w:b/>
                <w:szCs w:val="24"/>
              </w:rPr>
            </w:pPr>
            <w:r w:rsidRPr="00916D65">
              <w:rPr>
                <w:rFonts w:ascii="Arial" w:hAnsi="Arial" w:cs="Arial"/>
                <w:b/>
                <w:szCs w:val="24"/>
              </w:rPr>
              <w:t>Module code</w:t>
            </w:r>
          </w:p>
        </w:tc>
        <w:tc>
          <w:tcPr>
            <w:tcW w:w="1888" w:type="dxa"/>
            <w:gridSpan w:val="4"/>
            <w:shd w:val="clear" w:color="auto" w:fill="DBE5F1"/>
          </w:tcPr>
          <w:p w14:paraId="21E8E256" w14:textId="77777777" w:rsidR="00916D65" w:rsidRPr="00916D65" w:rsidRDefault="00916D65" w:rsidP="00916D65">
            <w:pPr>
              <w:jc w:val="both"/>
              <w:rPr>
                <w:rFonts w:ascii="Arial" w:hAnsi="Arial" w:cs="Arial"/>
                <w:b/>
                <w:szCs w:val="24"/>
              </w:rPr>
            </w:pPr>
            <w:r w:rsidRPr="00916D65">
              <w:rPr>
                <w:rFonts w:ascii="Arial" w:hAnsi="Arial" w:cs="Arial"/>
                <w:b/>
                <w:szCs w:val="24"/>
              </w:rPr>
              <w:t>Level 4</w:t>
            </w:r>
          </w:p>
        </w:tc>
        <w:tc>
          <w:tcPr>
            <w:tcW w:w="1888" w:type="dxa"/>
            <w:gridSpan w:val="4"/>
            <w:shd w:val="clear" w:color="auto" w:fill="DBE5F1"/>
          </w:tcPr>
          <w:p w14:paraId="7E3FCE04" w14:textId="77777777" w:rsidR="00916D65" w:rsidRPr="00916D65" w:rsidRDefault="00916D65" w:rsidP="00916D65">
            <w:pPr>
              <w:jc w:val="both"/>
              <w:rPr>
                <w:rFonts w:ascii="Arial" w:hAnsi="Arial" w:cs="Arial"/>
                <w:b/>
                <w:szCs w:val="24"/>
              </w:rPr>
            </w:pPr>
            <w:r w:rsidRPr="00916D65">
              <w:rPr>
                <w:rFonts w:ascii="Arial" w:hAnsi="Arial" w:cs="Arial"/>
                <w:b/>
                <w:szCs w:val="24"/>
              </w:rPr>
              <w:t>Level 5</w:t>
            </w:r>
          </w:p>
        </w:tc>
        <w:tc>
          <w:tcPr>
            <w:tcW w:w="1478" w:type="dxa"/>
            <w:gridSpan w:val="4"/>
            <w:shd w:val="clear" w:color="auto" w:fill="DBE5F1"/>
          </w:tcPr>
          <w:p w14:paraId="70CF58F3" w14:textId="77777777" w:rsidR="00916D65" w:rsidRPr="00916D65" w:rsidRDefault="00916D65" w:rsidP="00916D65">
            <w:pPr>
              <w:jc w:val="both"/>
              <w:rPr>
                <w:rFonts w:ascii="Arial" w:hAnsi="Arial" w:cs="Arial"/>
                <w:b/>
                <w:szCs w:val="24"/>
              </w:rPr>
            </w:pPr>
            <w:r w:rsidRPr="00916D65">
              <w:rPr>
                <w:rFonts w:ascii="Arial" w:hAnsi="Arial" w:cs="Arial"/>
                <w:b/>
                <w:szCs w:val="24"/>
              </w:rPr>
              <w:t>Level 6</w:t>
            </w:r>
          </w:p>
        </w:tc>
      </w:tr>
      <w:tr w:rsidR="00916D65" w:rsidRPr="00916D65" w14:paraId="0671FD2A" w14:textId="77777777" w:rsidTr="00024BF1">
        <w:trPr>
          <w:gridAfter w:val="1"/>
          <w:wAfter w:w="51" w:type="dxa"/>
          <w:cantSplit/>
          <w:trHeight w:val="1570"/>
          <w:jc w:val="center"/>
        </w:trPr>
        <w:tc>
          <w:tcPr>
            <w:tcW w:w="2267" w:type="dxa"/>
            <w:gridSpan w:val="2"/>
            <w:vMerge/>
            <w:shd w:val="clear" w:color="auto" w:fill="auto"/>
          </w:tcPr>
          <w:p w14:paraId="1F22EAFD" w14:textId="77777777" w:rsidR="00916D65" w:rsidRPr="00916D65" w:rsidRDefault="00916D65" w:rsidP="00916D65">
            <w:pPr>
              <w:jc w:val="both"/>
              <w:rPr>
                <w:rFonts w:ascii="Arial" w:hAnsi="Arial" w:cs="Arial"/>
                <w:szCs w:val="24"/>
              </w:rPr>
            </w:pPr>
          </w:p>
        </w:tc>
        <w:tc>
          <w:tcPr>
            <w:tcW w:w="472" w:type="dxa"/>
            <w:shd w:val="clear" w:color="auto" w:fill="auto"/>
            <w:textDirection w:val="btLr"/>
          </w:tcPr>
          <w:p w14:paraId="199D9C5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EG4011</w:t>
            </w:r>
          </w:p>
        </w:tc>
        <w:tc>
          <w:tcPr>
            <w:tcW w:w="472" w:type="dxa"/>
            <w:shd w:val="clear" w:color="auto" w:fill="auto"/>
            <w:textDirection w:val="btLr"/>
          </w:tcPr>
          <w:p w14:paraId="4E828FF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EG4012</w:t>
            </w:r>
          </w:p>
        </w:tc>
        <w:tc>
          <w:tcPr>
            <w:tcW w:w="472" w:type="dxa"/>
            <w:shd w:val="clear" w:color="auto" w:fill="auto"/>
            <w:textDirection w:val="btLr"/>
          </w:tcPr>
          <w:p w14:paraId="01D8D317"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EG4013</w:t>
            </w:r>
          </w:p>
        </w:tc>
        <w:tc>
          <w:tcPr>
            <w:tcW w:w="472" w:type="dxa"/>
            <w:shd w:val="clear" w:color="auto" w:fill="auto"/>
            <w:textDirection w:val="btLr"/>
          </w:tcPr>
          <w:p w14:paraId="7626D838"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EG4014</w:t>
            </w:r>
          </w:p>
        </w:tc>
        <w:tc>
          <w:tcPr>
            <w:tcW w:w="472" w:type="dxa"/>
            <w:shd w:val="clear" w:color="auto" w:fill="auto"/>
            <w:textDirection w:val="btLr"/>
          </w:tcPr>
          <w:p w14:paraId="4B41C565"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CE5011</w:t>
            </w:r>
          </w:p>
        </w:tc>
        <w:tc>
          <w:tcPr>
            <w:tcW w:w="472" w:type="dxa"/>
            <w:shd w:val="clear" w:color="auto" w:fill="auto"/>
            <w:textDirection w:val="btLr"/>
          </w:tcPr>
          <w:p w14:paraId="353E9792"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CE5012</w:t>
            </w:r>
          </w:p>
        </w:tc>
        <w:tc>
          <w:tcPr>
            <w:tcW w:w="472" w:type="dxa"/>
            <w:shd w:val="clear" w:color="auto" w:fill="auto"/>
            <w:textDirection w:val="btLr"/>
          </w:tcPr>
          <w:p w14:paraId="3D499AC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CE5013</w:t>
            </w:r>
          </w:p>
        </w:tc>
        <w:tc>
          <w:tcPr>
            <w:tcW w:w="472" w:type="dxa"/>
            <w:shd w:val="clear" w:color="auto" w:fill="auto"/>
            <w:textDirection w:val="btLr"/>
          </w:tcPr>
          <w:p w14:paraId="4BC28201"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EG5014</w:t>
            </w:r>
          </w:p>
        </w:tc>
        <w:tc>
          <w:tcPr>
            <w:tcW w:w="472" w:type="dxa"/>
            <w:shd w:val="clear" w:color="auto" w:fill="auto"/>
            <w:textDirection w:val="btLr"/>
          </w:tcPr>
          <w:p w14:paraId="00023A6E"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CE6011</w:t>
            </w:r>
          </w:p>
        </w:tc>
        <w:tc>
          <w:tcPr>
            <w:tcW w:w="472" w:type="dxa"/>
            <w:shd w:val="clear" w:color="auto" w:fill="auto"/>
            <w:textDirection w:val="btLr"/>
          </w:tcPr>
          <w:p w14:paraId="70884E2C"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CE6012</w:t>
            </w:r>
          </w:p>
        </w:tc>
        <w:tc>
          <w:tcPr>
            <w:tcW w:w="483" w:type="dxa"/>
            <w:shd w:val="clear" w:color="auto" w:fill="auto"/>
            <w:textDirection w:val="btLr"/>
          </w:tcPr>
          <w:p w14:paraId="382BE160" w14:textId="77777777" w:rsidR="00916D65" w:rsidRPr="00916D65" w:rsidRDefault="00916D65" w:rsidP="00916D65">
            <w:pPr>
              <w:ind w:left="113" w:right="113"/>
              <w:jc w:val="both"/>
              <w:rPr>
                <w:rFonts w:ascii="Arial" w:hAnsi="Arial" w:cs="Arial"/>
                <w:sz w:val="20"/>
                <w:szCs w:val="20"/>
              </w:rPr>
            </w:pPr>
            <w:r w:rsidRPr="00916D65">
              <w:rPr>
                <w:rFonts w:ascii="Arial" w:hAnsi="Arial" w:cs="Arial"/>
                <w:sz w:val="20"/>
                <w:szCs w:val="20"/>
              </w:rPr>
              <w:t>EG6014</w:t>
            </w:r>
          </w:p>
        </w:tc>
      </w:tr>
      <w:tr w:rsidR="00916D65" w:rsidRPr="00916D65" w14:paraId="382FEC07" w14:textId="77777777" w:rsidTr="00024BF1">
        <w:trPr>
          <w:gridAfter w:val="1"/>
          <w:wAfter w:w="51" w:type="dxa"/>
          <w:trHeight w:val="261"/>
          <w:jc w:val="center"/>
        </w:trPr>
        <w:tc>
          <w:tcPr>
            <w:tcW w:w="1769" w:type="dxa"/>
            <w:vMerge w:val="restart"/>
            <w:shd w:val="clear" w:color="auto" w:fill="auto"/>
          </w:tcPr>
          <w:p w14:paraId="5E09ED34" w14:textId="77777777" w:rsidR="00916D65" w:rsidRPr="00916D65" w:rsidRDefault="00916D65" w:rsidP="00916D65">
            <w:pPr>
              <w:jc w:val="both"/>
              <w:rPr>
                <w:rFonts w:ascii="Arial" w:hAnsi="Arial" w:cs="Arial"/>
                <w:b/>
                <w:szCs w:val="24"/>
              </w:rPr>
            </w:pPr>
            <w:r w:rsidRPr="00916D65">
              <w:rPr>
                <w:rFonts w:ascii="Arial" w:hAnsi="Arial" w:cs="Arial"/>
                <w:b/>
                <w:szCs w:val="24"/>
              </w:rPr>
              <w:t>Knowledge &amp; Understanding</w:t>
            </w:r>
          </w:p>
        </w:tc>
        <w:tc>
          <w:tcPr>
            <w:tcW w:w="498" w:type="dxa"/>
            <w:shd w:val="clear" w:color="auto" w:fill="auto"/>
          </w:tcPr>
          <w:p w14:paraId="3DDDBF87" w14:textId="77777777" w:rsidR="00916D65" w:rsidRPr="00916D65" w:rsidRDefault="00916D65" w:rsidP="00916D65">
            <w:pPr>
              <w:jc w:val="both"/>
              <w:rPr>
                <w:rFonts w:ascii="Arial" w:hAnsi="Arial" w:cs="Arial"/>
                <w:szCs w:val="24"/>
              </w:rPr>
            </w:pPr>
            <w:r w:rsidRPr="00916D65">
              <w:rPr>
                <w:rFonts w:ascii="Arial" w:hAnsi="Arial" w:cs="Arial"/>
                <w:szCs w:val="24"/>
              </w:rPr>
              <w:t>A1</w:t>
            </w:r>
          </w:p>
        </w:tc>
        <w:tc>
          <w:tcPr>
            <w:tcW w:w="472" w:type="dxa"/>
            <w:shd w:val="clear" w:color="auto" w:fill="auto"/>
          </w:tcPr>
          <w:p w14:paraId="7F097D8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208113" w14:textId="77777777" w:rsidR="00916D65" w:rsidRPr="00916D65" w:rsidRDefault="00916D65" w:rsidP="00916D65">
            <w:pPr>
              <w:jc w:val="both"/>
              <w:rPr>
                <w:rFonts w:ascii="Arial" w:hAnsi="Arial" w:cs="Arial"/>
                <w:sz w:val="20"/>
                <w:szCs w:val="20"/>
              </w:rPr>
            </w:pPr>
          </w:p>
        </w:tc>
        <w:tc>
          <w:tcPr>
            <w:tcW w:w="472" w:type="dxa"/>
            <w:shd w:val="clear" w:color="auto" w:fill="auto"/>
          </w:tcPr>
          <w:p w14:paraId="3C048D3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5A9821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F09EC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07D36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B46804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AB3AD16" w14:textId="77777777" w:rsidR="00916D65" w:rsidRPr="00916D65" w:rsidRDefault="00916D65" w:rsidP="00916D65">
            <w:pPr>
              <w:jc w:val="both"/>
              <w:rPr>
                <w:rFonts w:ascii="Arial" w:hAnsi="Arial" w:cs="Arial"/>
                <w:sz w:val="20"/>
                <w:szCs w:val="20"/>
              </w:rPr>
            </w:pPr>
          </w:p>
        </w:tc>
        <w:tc>
          <w:tcPr>
            <w:tcW w:w="472" w:type="dxa"/>
            <w:shd w:val="clear" w:color="auto" w:fill="auto"/>
          </w:tcPr>
          <w:p w14:paraId="7A03EC8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96A29C" w14:textId="77777777" w:rsidR="00916D65" w:rsidRPr="00916D65" w:rsidRDefault="00916D65" w:rsidP="00916D65">
            <w:pPr>
              <w:jc w:val="both"/>
              <w:rPr>
                <w:rFonts w:ascii="Arial" w:hAnsi="Arial" w:cs="Arial"/>
                <w:sz w:val="20"/>
                <w:szCs w:val="20"/>
              </w:rPr>
            </w:pPr>
            <w:r w:rsidRPr="00916D65" w:rsidDel="00771BC6">
              <w:rPr>
                <w:rFonts w:ascii="Arial" w:hAnsi="Arial" w:cs="Arial"/>
                <w:sz w:val="20"/>
                <w:szCs w:val="20"/>
              </w:rPr>
              <w:t>F</w:t>
            </w:r>
          </w:p>
        </w:tc>
        <w:tc>
          <w:tcPr>
            <w:tcW w:w="483" w:type="dxa"/>
            <w:shd w:val="clear" w:color="auto" w:fill="auto"/>
          </w:tcPr>
          <w:p w14:paraId="44E8F5F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F2DC0F6" w14:textId="77777777" w:rsidTr="00024BF1">
        <w:trPr>
          <w:gridAfter w:val="1"/>
          <w:wAfter w:w="51" w:type="dxa"/>
          <w:jc w:val="center"/>
        </w:trPr>
        <w:tc>
          <w:tcPr>
            <w:tcW w:w="1769" w:type="dxa"/>
            <w:vMerge/>
            <w:shd w:val="clear" w:color="auto" w:fill="auto"/>
          </w:tcPr>
          <w:p w14:paraId="217E9B57" w14:textId="77777777" w:rsidR="00916D65" w:rsidRPr="00916D65" w:rsidRDefault="00916D65" w:rsidP="00916D65">
            <w:pPr>
              <w:jc w:val="both"/>
              <w:rPr>
                <w:rFonts w:ascii="Arial" w:hAnsi="Arial" w:cs="Arial"/>
                <w:b/>
                <w:szCs w:val="24"/>
              </w:rPr>
            </w:pPr>
          </w:p>
        </w:tc>
        <w:tc>
          <w:tcPr>
            <w:tcW w:w="498" w:type="dxa"/>
            <w:shd w:val="clear" w:color="auto" w:fill="auto"/>
          </w:tcPr>
          <w:p w14:paraId="111A276F" w14:textId="77777777" w:rsidR="00916D65" w:rsidRPr="00916D65" w:rsidRDefault="00916D65" w:rsidP="00916D65">
            <w:pPr>
              <w:jc w:val="both"/>
              <w:rPr>
                <w:rFonts w:ascii="Arial" w:hAnsi="Arial" w:cs="Arial"/>
                <w:szCs w:val="24"/>
              </w:rPr>
            </w:pPr>
            <w:r w:rsidRPr="00916D65">
              <w:rPr>
                <w:rFonts w:ascii="Arial" w:hAnsi="Arial" w:cs="Arial"/>
                <w:szCs w:val="24"/>
              </w:rPr>
              <w:t>A2</w:t>
            </w:r>
          </w:p>
        </w:tc>
        <w:tc>
          <w:tcPr>
            <w:tcW w:w="472" w:type="dxa"/>
            <w:shd w:val="clear" w:color="auto" w:fill="auto"/>
          </w:tcPr>
          <w:p w14:paraId="33678419" w14:textId="77777777" w:rsidR="00916D65" w:rsidRPr="00916D65" w:rsidRDefault="00916D65" w:rsidP="00916D65">
            <w:pPr>
              <w:jc w:val="both"/>
              <w:rPr>
                <w:rFonts w:ascii="Arial" w:hAnsi="Arial" w:cs="Arial"/>
                <w:sz w:val="20"/>
                <w:szCs w:val="20"/>
              </w:rPr>
            </w:pPr>
          </w:p>
        </w:tc>
        <w:tc>
          <w:tcPr>
            <w:tcW w:w="472" w:type="dxa"/>
            <w:shd w:val="clear" w:color="auto" w:fill="auto"/>
          </w:tcPr>
          <w:p w14:paraId="254384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3D3A06" w14:textId="77777777" w:rsidR="00916D65" w:rsidRPr="00916D65" w:rsidRDefault="00916D65" w:rsidP="00916D65">
            <w:pPr>
              <w:jc w:val="both"/>
              <w:rPr>
                <w:rFonts w:ascii="Arial" w:hAnsi="Arial" w:cs="Arial"/>
                <w:sz w:val="20"/>
                <w:szCs w:val="20"/>
              </w:rPr>
            </w:pPr>
          </w:p>
        </w:tc>
        <w:tc>
          <w:tcPr>
            <w:tcW w:w="472" w:type="dxa"/>
            <w:shd w:val="clear" w:color="auto" w:fill="auto"/>
          </w:tcPr>
          <w:p w14:paraId="09E7B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S</w:t>
            </w:r>
            <w:r w:rsidRPr="00916D65">
              <w:rPr>
                <w:rFonts w:ascii="Arial" w:hAnsi="Arial" w:cs="Arial"/>
                <w:sz w:val="20"/>
                <w:szCs w:val="20"/>
              </w:rPr>
              <w:t>F</w:t>
            </w:r>
          </w:p>
        </w:tc>
        <w:tc>
          <w:tcPr>
            <w:tcW w:w="472" w:type="dxa"/>
            <w:shd w:val="clear" w:color="auto" w:fill="auto"/>
          </w:tcPr>
          <w:p w14:paraId="186BF54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AE3EAD" w14:textId="77777777" w:rsidR="00916D65" w:rsidRPr="00916D65" w:rsidRDefault="00916D65" w:rsidP="00916D65">
            <w:pPr>
              <w:jc w:val="both"/>
              <w:rPr>
                <w:rFonts w:ascii="Arial" w:hAnsi="Arial" w:cs="Arial"/>
                <w:sz w:val="20"/>
                <w:szCs w:val="20"/>
              </w:rPr>
            </w:pPr>
          </w:p>
        </w:tc>
        <w:tc>
          <w:tcPr>
            <w:tcW w:w="472" w:type="dxa"/>
            <w:shd w:val="clear" w:color="auto" w:fill="auto"/>
          </w:tcPr>
          <w:p w14:paraId="37A73310"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B9D8" w14:textId="77777777" w:rsidR="00916D65" w:rsidRPr="00916D65" w:rsidRDefault="00916D65" w:rsidP="00916D65">
            <w:pPr>
              <w:jc w:val="both"/>
              <w:rPr>
                <w:rFonts w:ascii="Arial" w:hAnsi="Arial" w:cs="Arial"/>
                <w:sz w:val="20"/>
                <w:szCs w:val="20"/>
              </w:rPr>
            </w:pPr>
          </w:p>
        </w:tc>
        <w:tc>
          <w:tcPr>
            <w:tcW w:w="472" w:type="dxa"/>
            <w:shd w:val="clear" w:color="auto" w:fill="auto"/>
          </w:tcPr>
          <w:p w14:paraId="610C47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F2FE1E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5AFA4B7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693FC4B" w14:textId="77777777" w:rsidTr="00024BF1">
        <w:trPr>
          <w:gridAfter w:val="1"/>
          <w:wAfter w:w="51" w:type="dxa"/>
          <w:jc w:val="center"/>
        </w:trPr>
        <w:tc>
          <w:tcPr>
            <w:tcW w:w="1769" w:type="dxa"/>
            <w:vMerge/>
            <w:shd w:val="clear" w:color="auto" w:fill="auto"/>
          </w:tcPr>
          <w:p w14:paraId="29508811" w14:textId="77777777" w:rsidR="00916D65" w:rsidRPr="00916D65" w:rsidRDefault="00916D65" w:rsidP="00916D65">
            <w:pPr>
              <w:jc w:val="both"/>
              <w:rPr>
                <w:rFonts w:ascii="Arial" w:hAnsi="Arial" w:cs="Arial"/>
                <w:b/>
                <w:szCs w:val="24"/>
              </w:rPr>
            </w:pPr>
          </w:p>
        </w:tc>
        <w:tc>
          <w:tcPr>
            <w:tcW w:w="498" w:type="dxa"/>
            <w:shd w:val="clear" w:color="auto" w:fill="auto"/>
          </w:tcPr>
          <w:p w14:paraId="1180C0D5" w14:textId="77777777" w:rsidR="00916D65" w:rsidRPr="00916D65" w:rsidRDefault="00916D65" w:rsidP="00916D65">
            <w:pPr>
              <w:jc w:val="both"/>
              <w:rPr>
                <w:rFonts w:ascii="Arial" w:hAnsi="Arial" w:cs="Arial"/>
                <w:szCs w:val="24"/>
              </w:rPr>
            </w:pPr>
            <w:r w:rsidRPr="00916D65">
              <w:rPr>
                <w:rFonts w:ascii="Arial" w:hAnsi="Arial" w:cs="Arial"/>
                <w:szCs w:val="24"/>
              </w:rPr>
              <w:t>A3</w:t>
            </w:r>
          </w:p>
        </w:tc>
        <w:tc>
          <w:tcPr>
            <w:tcW w:w="472" w:type="dxa"/>
            <w:shd w:val="clear" w:color="auto" w:fill="auto"/>
          </w:tcPr>
          <w:p w14:paraId="137257E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A27542" w14:textId="77777777" w:rsidR="00916D65" w:rsidRPr="00916D65" w:rsidRDefault="00916D65" w:rsidP="00916D65">
            <w:pPr>
              <w:jc w:val="both"/>
              <w:rPr>
                <w:rFonts w:ascii="Arial" w:hAnsi="Arial" w:cs="Arial"/>
                <w:sz w:val="20"/>
                <w:szCs w:val="20"/>
              </w:rPr>
            </w:pPr>
          </w:p>
        </w:tc>
        <w:tc>
          <w:tcPr>
            <w:tcW w:w="472" w:type="dxa"/>
            <w:shd w:val="clear" w:color="auto" w:fill="auto"/>
          </w:tcPr>
          <w:p w14:paraId="07793DFF" w14:textId="77777777" w:rsidR="00916D65" w:rsidRPr="00916D65" w:rsidRDefault="00916D65" w:rsidP="00916D65">
            <w:pPr>
              <w:jc w:val="both"/>
              <w:rPr>
                <w:rFonts w:ascii="Arial" w:hAnsi="Arial" w:cs="Arial"/>
                <w:sz w:val="20"/>
                <w:szCs w:val="20"/>
              </w:rPr>
            </w:pPr>
          </w:p>
        </w:tc>
        <w:tc>
          <w:tcPr>
            <w:tcW w:w="472" w:type="dxa"/>
            <w:shd w:val="clear" w:color="auto" w:fill="auto"/>
          </w:tcPr>
          <w:p w14:paraId="514C0B0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D4F9F2C" w14:textId="77777777" w:rsidR="00916D65" w:rsidRPr="00916D65" w:rsidRDefault="00916D65" w:rsidP="00916D65">
            <w:pPr>
              <w:jc w:val="both"/>
              <w:rPr>
                <w:rFonts w:ascii="Arial" w:hAnsi="Arial" w:cs="Arial"/>
                <w:sz w:val="20"/>
                <w:szCs w:val="20"/>
              </w:rPr>
            </w:pPr>
          </w:p>
        </w:tc>
        <w:tc>
          <w:tcPr>
            <w:tcW w:w="472" w:type="dxa"/>
            <w:shd w:val="clear" w:color="auto" w:fill="auto"/>
          </w:tcPr>
          <w:p w14:paraId="229A4B74" w14:textId="77777777" w:rsidR="00916D65" w:rsidRPr="00916D65" w:rsidRDefault="00916D65" w:rsidP="00916D65">
            <w:pPr>
              <w:jc w:val="both"/>
              <w:rPr>
                <w:rFonts w:ascii="Arial" w:hAnsi="Arial" w:cs="Arial"/>
                <w:sz w:val="20"/>
                <w:szCs w:val="20"/>
              </w:rPr>
            </w:pPr>
          </w:p>
        </w:tc>
        <w:tc>
          <w:tcPr>
            <w:tcW w:w="472" w:type="dxa"/>
            <w:shd w:val="clear" w:color="auto" w:fill="auto"/>
          </w:tcPr>
          <w:p w14:paraId="144D6D58" w14:textId="77777777" w:rsidR="00916D65" w:rsidRPr="00916D65" w:rsidRDefault="00916D65" w:rsidP="00916D65">
            <w:pPr>
              <w:jc w:val="both"/>
              <w:rPr>
                <w:rFonts w:ascii="Arial" w:hAnsi="Arial" w:cs="Arial"/>
                <w:sz w:val="20"/>
                <w:szCs w:val="20"/>
              </w:rPr>
            </w:pPr>
          </w:p>
        </w:tc>
        <w:tc>
          <w:tcPr>
            <w:tcW w:w="472" w:type="dxa"/>
            <w:shd w:val="clear" w:color="auto" w:fill="auto"/>
          </w:tcPr>
          <w:p w14:paraId="7968986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CAB22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C64B5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E9A755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BA51856" w14:textId="77777777" w:rsidTr="00024BF1">
        <w:trPr>
          <w:gridAfter w:val="1"/>
          <w:wAfter w:w="51" w:type="dxa"/>
          <w:jc w:val="center"/>
        </w:trPr>
        <w:tc>
          <w:tcPr>
            <w:tcW w:w="1769" w:type="dxa"/>
            <w:vMerge/>
            <w:shd w:val="clear" w:color="auto" w:fill="auto"/>
          </w:tcPr>
          <w:p w14:paraId="0642AEDA" w14:textId="77777777" w:rsidR="00916D65" w:rsidRPr="00916D65" w:rsidRDefault="00916D65" w:rsidP="00916D65">
            <w:pPr>
              <w:jc w:val="both"/>
              <w:rPr>
                <w:rFonts w:ascii="Arial" w:hAnsi="Arial" w:cs="Arial"/>
                <w:b/>
                <w:szCs w:val="24"/>
              </w:rPr>
            </w:pPr>
          </w:p>
        </w:tc>
        <w:tc>
          <w:tcPr>
            <w:tcW w:w="498" w:type="dxa"/>
            <w:shd w:val="clear" w:color="auto" w:fill="auto"/>
          </w:tcPr>
          <w:p w14:paraId="473AA05C" w14:textId="77777777" w:rsidR="00916D65" w:rsidRPr="00916D65" w:rsidRDefault="00916D65" w:rsidP="00916D65">
            <w:pPr>
              <w:jc w:val="both"/>
              <w:rPr>
                <w:rFonts w:ascii="Arial" w:hAnsi="Arial" w:cs="Arial"/>
                <w:szCs w:val="24"/>
              </w:rPr>
            </w:pPr>
            <w:r w:rsidRPr="00916D65">
              <w:rPr>
                <w:rFonts w:ascii="Arial" w:hAnsi="Arial" w:cs="Arial"/>
                <w:szCs w:val="24"/>
              </w:rPr>
              <w:t>A4</w:t>
            </w:r>
          </w:p>
        </w:tc>
        <w:tc>
          <w:tcPr>
            <w:tcW w:w="472" w:type="dxa"/>
            <w:shd w:val="clear" w:color="auto" w:fill="auto"/>
          </w:tcPr>
          <w:p w14:paraId="2F26C7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DD2CADC" w14:textId="77777777" w:rsidR="00916D65" w:rsidRPr="00916D65" w:rsidRDefault="00916D65" w:rsidP="00916D65">
            <w:pPr>
              <w:jc w:val="both"/>
              <w:rPr>
                <w:rFonts w:ascii="Arial" w:hAnsi="Arial" w:cs="Arial"/>
                <w:sz w:val="20"/>
                <w:szCs w:val="20"/>
              </w:rPr>
            </w:pPr>
          </w:p>
        </w:tc>
        <w:tc>
          <w:tcPr>
            <w:tcW w:w="472" w:type="dxa"/>
            <w:shd w:val="clear" w:color="auto" w:fill="auto"/>
          </w:tcPr>
          <w:p w14:paraId="1ABD6298" w14:textId="77777777" w:rsidR="00916D65" w:rsidRPr="00916D65" w:rsidRDefault="00916D65" w:rsidP="00916D65">
            <w:pPr>
              <w:jc w:val="both"/>
              <w:rPr>
                <w:rFonts w:ascii="Arial" w:hAnsi="Arial" w:cs="Arial"/>
                <w:sz w:val="20"/>
                <w:szCs w:val="20"/>
              </w:rPr>
            </w:pPr>
          </w:p>
        </w:tc>
        <w:tc>
          <w:tcPr>
            <w:tcW w:w="472" w:type="dxa"/>
            <w:shd w:val="clear" w:color="auto" w:fill="auto"/>
          </w:tcPr>
          <w:p w14:paraId="6E7C20A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AFEADA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758654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532934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04840D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EEC473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75751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196785"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74985DC6" w14:textId="77777777" w:rsidTr="00024BF1">
        <w:trPr>
          <w:gridAfter w:val="1"/>
          <w:wAfter w:w="51" w:type="dxa"/>
          <w:jc w:val="center"/>
        </w:trPr>
        <w:tc>
          <w:tcPr>
            <w:tcW w:w="1769" w:type="dxa"/>
            <w:vMerge/>
            <w:shd w:val="clear" w:color="auto" w:fill="auto"/>
          </w:tcPr>
          <w:p w14:paraId="57A34580" w14:textId="77777777" w:rsidR="00916D65" w:rsidRPr="00916D65" w:rsidRDefault="00916D65" w:rsidP="00916D65">
            <w:pPr>
              <w:jc w:val="both"/>
              <w:rPr>
                <w:rFonts w:ascii="Arial" w:hAnsi="Arial" w:cs="Arial"/>
                <w:b/>
                <w:szCs w:val="24"/>
              </w:rPr>
            </w:pPr>
          </w:p>
        </w:tc>
        <w:tc>
          <w:tcPr>
            <w:tcW w:w="498" w:type="dxa"/>
            <w:shd w:val="clear" w:color="auto" w:fill="auto"/>
          </w:tcPr>
          <w:p w14:paraId="2DAE2A6D" w14:textId="77777777" w:rsidR="00916D65" w:rsidRPr="00916D65" w:rsidRDefault="00916D65" w:rsidP="00916D65">
            <w:pPr>
              <w:jc w:val="both"/>
              <w:rPr>
                <w:rFonts w:ascii="Arial" w:hAnsi="Arial" w:cs="Arial"/>
                <w:szCs w:val="24"/>
              </w:rPr>
            </w:pPr>
            <w:r w:rsidRPr="00916D65">
              <w:rPr>
                <w:rFonts w:ascii="Arial" w:hAnsi="Arial" w:cs="Arial"/>
                <w:szCs w:val="24"/>
              </w:rPr>
              <w:t>A5</w:t>
            </w:r>
          </w:p>
        </w:tc>
        <w:tc>
          <w:tcPr>
            <w:tcW w:w="472" w:type="dxa"/>
            <w:shd w:val="clear" w:color="auto" w:fill="auto"/>
          </w:tcPr>
          <w:p w14:paraId="0D9E52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DDAFC42" w14:textId="77777777" w:rsidR="00916D65" w:rsidRPr="00916D65" w:rsidRDefault="00916D65" w:rsidP="00916D65">
            <w:pPr>
              <w:jc w:val="both"/>
              <w:rPr>
                <w:rFonts w:ascii="Arial" w:hAnsi="Arial" w:cs="Arial"/>
                <w:sz w:val="20"/>
                <w:szCs w:val="20"/>
              </w:rPr>
            </w:pPr>
          </w:p>
        </w:tc>
        <w:tc>
          <w:tcPr>
            <w:tcW w:w="472" w:type="dxa"/>
            <w:shd w:val="clear" w:color="auto" w:fill="auto"/>
          </w:tcPr>
          <w:p w14:paraId="250C20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D48CFD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D5AE53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31854F6" w14:textId="77777777" w:rsidR="00916D65" w:rsidRPr="00916D65" w:rsidRDefault="00916D65" w:rsidP="00916D65">
            <w:pPr>
              <w:jc w:val="both"/>
              <w:rPr>
                <w:rFonts w:ascii="Arial" w:hAnsi="Arial" w:cs="Arial"/>
                <w:sz w:val="20"/>
                <w:szCs w:val="20"/>
              </w:rPr>
            </w:pPr>
          </w:p>
        </w:tc>
        <w:tc>
          <w:tcPr>
            <w:tcW w:w="472" w:type="dxa"/>
            <w:shd w:val="clear" w:color="auto" w:fill="auto"/>
          </w:tcPr>
          <w:p w14:paraId="47801D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8E5C60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1EB788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7C89ED" w14:textId="77777777" w:rsidR="00916D65" w:rsidRPr="00916D65" w:rsidRDefault="00916D65" w:rsidP="00916D65">
            <w:pPr>
              <w:jc w:val="both"/>
              <w:rPr>
                <w:rFonts w:ascii="Arial" w:hAnsi="Arial" w:cs="Arial"/>
                <w:sz w:val="20"/>
                <w:szCs w:val="20"/>
              </w:rPr>
            </w:pPr>
          </w:p>
        </w:tc>
        <w:tc>
          <w:tcPr>
            <w:tcW w:w="483" w:type="dxa"/>
            <w:shd w:val="clear" w:color="auto" w:fill="auto"/>
          </w:tcPr>
          <w:p w14:paraId="21C3EE4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3D15188C" w14:textId="77777777" w:rsidTr="00024BF1">
        <w:trPr>
          <w:gridAfter w:val="1"/>
          <w:wAfter w:w="51" w:type="dxa"/>
          <w:jc w:val="center"/>
        </w:trPr>
        <w:tc>
          <w:tcPr>
            <w:tcW w:w="1769" w:type="dxa"/>
            <w:vMerge/>
            <w:shd w:val="clear" w:color="auto" w:fill="auto"/>
          </w:tcPr>
          <w:p w14:paraId="14526DAE" w14:textId="77777777" w:rsidR="00916D65" w:rsidRPr="00916D65" w:rsidRDefault="00916D65" w:rsidP="00916D65">
            <w:pPr>
              <w:jc w:val="both"/>
              <w:rPr>
                <w:rFonts w:ascii="Arial" w:hAnsi="Arial" w:cs="Arial"/>
                <w:b/>
                <w:szCs w:val="24"/>
              </w:rPr>
            </w:pPr>
          </w:p>
        </w:tc>
        <w:tc>
          <w:tcPr>
            <w:tcW w:w="498" w:type="dxa"/>
            <w:shd w:val="clear" w:color="auto" w:fill="auto"/>
          </w:tcPr>
          <w:p w14:paraId="394667EE" w14:textId="77777777" w:rsidR="00916D65" w:rsidRPr="00916D65" w:rsidRDefault="00916D65" w:rsidP="00916D65">
            <w:pPr>
              <w:jc w:val="both"/>
              <w:rPr>
                <w:rFonts w:ascii="Arial" w:hAnsi="Arial" w:cs="Arial"/>
                <w:szCs w:val="24"/>
              </w:rPr>
            </w:pPr>
            <w:r w:rsidRPr="00916D65">
              <w:rPr>
                <w:rFonts w:ascii="Arial" w:hAnsi="Arial" w:cs="Arial"/>
                <w:szCs w:val="24"/>
              </w:rPr>
              <w:t>A6</w:t>
            </w:r>
          </w:p>
        </w:tc>
        <w:tc>
          <w:tcPr>
            <w:tcW w:w="472" w:type="dxa"/>
            <w:shd w:val="clear" w:color="auto" w:fill="auto"/>
          </w:tcPr>
          <w:p w14:paraId="5D0DE66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94C1E08" w14:textId="77777777" w:rsidR="00916D65" w:rsidRPr="00916D65" w:rsidRDefault="00916D65" w:rsidP="00916D65">
            <w:pPr>
              <w:jc w:val="both"/>
              <w:rPr>
                <w:rFonts w:ascii="Arial" w:hAnsi="Arial" w:cs="Arial"/>
                <w:sz w:val="20"/>
                <w:szCs w:val="20"/>
              </w:rPr>
            </w:pPr>
          </w:p>
        </w:tc>
        <w:tc>
          <w:tcPr>
            <w:tcW w:w="472" w:type="dxa"/>
            <w:shd w:val="clear" w:color="auto" w:fill="auto"/>
          </w:tcPr>
          <w:p w14:paraId="78291057" w14:textId="77777777" w:rsidR="00916D65" w:rsidRPr="00916D65" w:rsidRDefault="00916D65" w:rsidP="00916D65">
            <w:pPr>
              <w:jc w:val="both"/>
              <w:rPr>
                <w:rFonts w:ascii="Arial" w:hAnsi="Arial" w:cs="Arial"/>
                <w:sz w:val="20"/>
                <w:szCs w:val="20"/>
              </w:rPr>
            </w:pPr>
          </w:p>
        </w:tc>
        <w:tc>
          <w:tcPr>
            <w:tcW w:w="472" w:type="dxa"/>
            <w:shd w:val="clear" w:color="auto" w:fill="auto"/>
          </w:tcPr>
          <w:p w14:paraId="5A64C82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75E4A7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75BA51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D8AEAF" w14:textId="77777777" w:rsidR="00916D65" w:rsidRPr="00916D65" w:rsidRDefault="00916D65" w:rsidP="00916D65">
            <w:pPr>
              <w:jc w:val="both"/>
              <w:rPr>
                <w:rFonts w:ascii="Arial" w:hAnsi="Arial" w:cs="Arial"/>
                <w:sz w:val="20"/>
                <w:szCs w:val="20"/>
              </w:rPr>
            </w:pPr>
          </w:p>
        </w:tc>
        <w:tc>
          <w:tcPr>
            <w:tcW w:w="472" w:type="dxa"/>
            <w:shd w:val="clear" w:color="auto" w:fill="auto"/>
          </w:tcPr>
          <w:p w14:paraId="70B22ED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BAC71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E74B2E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3E00BB1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4D32537E" w14:textId="77777777" w:rsidTr="00024BF1">
        <w:trPr>
          <w:gridAfter w:val="1"/>
          <w:wAfter w:w="51" w:type="dxa"/>
          <w:jc w:val="center"/>
        </w:trPr>
        <w:tc>
          <w:tcPr>
            <w:tcW w:w="1769" w:type="dxa"/>
            <w:vMerge w:val="restart"/>
            <w:shd w:val="clear" w:color="auto" w:fill="auto"/>
          </w:tcPr>
          <w:p w14:paraId="6D5B947D" w14:textId="77777777" w:rsidR="00916D65" w:rsidRPr="00916D65" w:rsidRDefault="00916D65" w:rsidP="00916D65">
            <w:pPr>
              <w:jc w:val="both"/>
              <w:rPr>
                <w:rFonts w:ascii="Arial" w:hAnsi="Arial" w:cs="Arial"/>
                <w:b/>
                <w:szCs w:val="24"/>
              </w:rPr>
            </w:pPr>
            <w:r w:rsidRPr="00916D65">
              <w:rPr>
                <w:rFonts w:ascii="Arial" w:hAnsi="Arial" w:cs="Arial"/>
                <w:b/>
                <w:szCs w:val="24"/>
              </w:rPr>
              <w:t>Intellectual Skills</w:t>
            </w:r>
          </w:p>
        </w:tc>
        <w:tc>
          <w:tcPr>
            <w:tcW w:w="498" w:type="dxa"/>
            <w:shd w:val="clear" w:color="auto" w:fill="auto"/>
          </w:tcPr>
          <w:p w14:paraId="6D5C733F" w14:textId="77777777" w:rsidR="00916D65" w:rsidRPr="00916D65" w:rsidRDefault="00916D65" w:rsidP="00916D65">
            <w:pPr>
              <w:jc w:val="both"/>
              <w:rPr>
                <w:rFonts w:ascii="Arial" w:hAnsi="Arial" w:cs="Arial"/>
                <w:szCs w:val="24"/>
              </w:rPr>
            </w:pPr>
            <w:r w:rsidRPr="00916D65">
              <w:rPr>
                <w:rFonts w:ascii="Arial" w:hAnsi="Arial" w:cs="Arial"/>
                <w:szCs w:val="24"/>
              </w:rPr>
              <w:t>B1</w:t>
            </w:r>
          </w:p>
        </w:tc>
        <w:tc>
          <w:tcPr>
            <w:tcW w:w="472" w:type="dxa"/>
            <w:shd w:val="clear" w:color="auto" w:fill="auto"/>
          </w:tcPr>
          <w:p w14:paraId="0EBE3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172280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37563D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984E349" w14:textId="77777777" w:rsidR="00916D65" w:rsidRPr="00916D65" w:rsidRDefault="00916D65" w:rsidP="00916D65">
            <w:pPr>
              <w:jc w:val="both"/>
              <w:rPr>
                <w:rFonts w:ascii="Arial" w:hAnsi="Arial" w:cs="Arial"/>
                <w:sz w:val="20"/>
                <w:szCs w:val="20"/>
              </w:rPr>
            </w:pPr>
          </w:p>
        </w:tc>
        <w:tc>
          <w:tcPr>
            <w:tcW w:w="472" w:type="dxa"/>
            <w:shd w:val="clear" w:color="auto" w:fill="auto"/>
          </w:tcPr>
          <w:p w14:paraId="0A1044B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299247"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EDD6730"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ECC7B85" w14:textId="77777777" w:rsidR="00916D65" w:rsidRPr="00916D65" w:rsidRDefault="00916D65" w:rsidP="00916D65">
            <w:pPr>
              <w:jc w:val="both"/>
              <w:rPr>
                <w:rFonts w:ascii="Arial" w:hAnsi="Arial" w:cs="Arial"/>
                <w:sz w:val="20"/>
                <w:szCs w:val="20"/>
              </w:rPr>
            </w:pPr>
          </w:p>
        </w:tc>
        <w:tc>
          <w:tcPr>
            <w:tcW w:w="472" w:type="dxa"/>
            <w:shd w:val="clear" w:color="auto" w:fill="auto"/>
          </w:tcPr>
          <w:p w14:paraId="05AB8A6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0E9C9F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3F5F1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40489B14" w14:textId="77777777" w:rsidTr="00024BF1">
        <w:trPr>
          <w:gridAfter w:val="1"/>
          <w:wAfter w:w="51" w:type="dxa"/>
          <w:jc w:val="center"/>
        </w:trPr>
        <w:tc>
          <w:tcPr>
            <w:tcW w:w="1769" w:type="dxa"/>
            <w:vMerge/>
            <w:shd w:val="clear" w:color="auto" w:fill="auto"/>
          </w:tcPr>
          <w:p w14:paraId="1EB9E430" w14:textId="77777777" w:rsidR="00916D65" w:rsidRPr="00916D65" w:rsidRDefault="00916D65" w:rsidP="00916D65">
            <w:pPr>
              <w:jc w:val="both"/>
              <w:rPr>
                <w:rFonts w:ascii="Arial" w:hAnsi="Arial" w:cs="Arial"/>
                <w:b/>
                <w:szCs w:val="24"/>
              </w:rPr>
            </w:pPr>
          </w:p>
        </w:tc>
        <w:tc>
          <w:tcPr>
            <w:tcW w:w="498" w:type="dxa"/>
            <w:shd w:val="clear" w:color="auto" w:fill="auto"/>
          </w:tcPr>
          <w:p w14:paraId="5C73CFFD" w14:textId="77777777" w:rsidR="00916D65" w:rsidRPr="00916D65" w:rsidRDefault="00916D65" w:rsidP="00916D65">
            <w:pPr>
              <w:jc w:val="both"/>
              <w:rPr>
                <w:rFonts w:ascii="Arial" w:hAnsi="Arial" w:cs="Arial"/>
                <w:szCs w:val="24"/>
              </w:rPr>
            </w:pPr>
            <w:r w:rsidRPr="00916D65">
              <w:rPr>
                <w:rFonts w:ascii="Arial" w:hAnsi="Arial" w:cs="Arial"/>
                <w:szCs w:val="24"/>
              </w:rPr>
              <w:t>B2</w:t>
            </w:r>
          </w:p>
        </w:tc>
        <w:tc>
          <w:tcPr>
            <w:tcW w:w="472" w:type="dxa"/>
            <w:shd w:val="clear" w:color="auto" w:fill="auto"/>
          </w:tcPr>
          <w:p w14:paraId="61FF12D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82E4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595269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78964" w14:textId="77777777" w:rsidR="00916D65" w:rsidRPr="00916D65" w:rsidRDefault="00916D65" w:rsidP="00916D65">
            <w:pPr>
              <w:jc w:val="both"/>
              <w:rPr>
                <w:rFonts w:ascii="Arial" w:hAnsi="Arial" w:cs="Arial"/>
                <w:sz w:val="20"/>
                <w:szCs w:val="20"/>
              </w:rPr>
            </w:pPr>
          </w:p>
        </w:tc>
        <w:tc>
          <w:tcPr>
            <w:tcW w:w="472" w:type="dxa"/>
            <w:shd w:val="clear" w:color="auto" w:fill="auto"/>
          </w:tcPr>
          <w:p w14:paraId="245E7CD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7E766A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35A9AEA"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5F5F95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6A915C"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B5756B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0A620E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0B38A920" w14:textId="77777777" w:rsidTr="00024BF1">
        <w:trPr>
          <w:gridAfter w:val="1"/>
          <w:wAfter w:w="51" w:type="dxa"/>
          <w:jc w:val="center"/>
        </w:trPr>
        <w:tc>
          <w:tcPr>
            <w:tcW w:w="1769" w:type="dxa"/>
            <w:vMerge/>
            <w:shd w:val="clear" w:color="auto" w:fill="auto"/>
          </w:tcPr>
          <w:p w14:paraId="3C721659" w14:textId="77777777" w:rsidR="00916D65" w:rsidRPr="00916D65" w:rsidRDefault="00916D65" w:rsidP="00916D65">
            <w:pPr>
              <w:jc w:val="both"/>
              <w:rPr>
                <w:rFonts w:ascii="Arial" w:hAnsi="Arial" w:cs="Arial"/>
                <w:b/>
                <w:szCs w:val="24"/>
              </w:rPr>
            </w:pPr>
          </w:p>
        </w:tc>
        <w:tc>
          <w:tcPr>
            <w:tcW w:w="498" w:type="dxa"/>
            <w:shd w:val="clear" w:color="auto" w:fill="auto"/>
          </w:tcPr>
          <w:p w14:paraId="7FD02421" w14:textId="77777777" w:rsidR="00916D65" w:rsidRPr="00916D65" w:rsidRDefault="00916D65" w:rsidP="00916D65">
            <w:pPr>
              <w:jc w:val="both"/>
              <w:rPr>
                <w:rFonts w:ascii="Arial" w:hAnsi="Arial" w:cs="Arial"/>
                <w:szCs w:val="24"/>
              </w:rPr>
            </w:pPr>
            <w:r w:rsidRPr="00916D65">
              <w:rPr>
                <w:rFonts w:ascii="Arial" w:hAnsi="Arial" w:cs="Arial"/>
                <w:szCs w:val="24"/>
              </w:rPr>
              <w:t>B3</w:t>
            </w:r>
          </w:p>
        </w:tc>
        <w:tc>
          <w:tcPr>
            <w:tcW w:w="472" w:type="dxa"/>
            <w:shd w:val="clear" w:color="auto" w:fill="auto"/>
          </w:tcPr>
          <w:p w14:paraId="6F06F0FC"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857DC12" w14:textId="77777777" w:rsidR="00916D65" w:rsidRPr="00916D65" w:rsidRDefault="00916D65" w:rsidP="00916D65">
            <w:pPr>
              <w:jc w:val="both"/>
              <w:rPr>
                <w:rFonts w:ascii="Arial" w:hAnsi="Arial" w:cs="Arial"/>
                <w:sz w:val="20"/>
                <w:szCs w:val="20"/>
              </w:rPr>
            </w:pPr>
          </w:p>
        </w:tc>
        <w:tc>
          <w:tcPr>
            <w:tcW w:w="472" w:type="dxa"/>
            <w:shd w:val="clear" w:color="auto" w:fill="auto"/>
          </w:tcPr>
          <w:p w14:paraId="5DA287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F2FD91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9A948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E3D6FF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5FC2EE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69FBF7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980FB9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440B50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416CEFC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5717213B" w14:textId="77777777" w:rsidTr="00024BF1">
        <w:trPr>
          <w:gridAfter w:val="1"/>
          <w:wAfter w:w="51" w:type="dxa"/>
          <w:jc w:val="center"/>
        </w:trPr>
        <w:tc>
          <w:tcPr>
            <w:tcW w:w="1769" w:type="dxa"/>
            <w:vMerge/>
            <w:shd w:val="clear" w:color="auto" w:fill="auto"/>
          </w:tcPr>
          <w:p w14:paraId="17BCEAB2" w14:textId="77777777" w:rsidR="00916D65" w:rsidRPr="00916D65" w:rsidRDefault="00916D65" w:rsidP="00916D65">
            <w:pPr>
              <w:jc w:val="both"/>
              <w:rPr>
                <w:rFonts w:ascii="Arial" w:hAnsi="Arial" w:cs="Arial"/>
                <w:b/>
                <w:szCs w:val="24"/>
              </w:rPr>
            </w:pPr>
          </w:p>
        </w:tc>
        <w:tc>
          <w:tcPr>
            <w:tcW w:w="498" w:type="dxa"/>
            <w:shd w:val="clear" w:color="auto" w:fill="auto"/>
          </w:tcPr>
          <w:p w14:paraId="45847FBD" w14:textId="77777777" w:rsidR="00916D65" w:rsidRPr="00916D65" w:rsidRDefault="00916D65" w:rsidP="00916D65">
            <w:pPr>
              <w:jc w:val="both"/>
              <w:rPr>
                <w:rFonts w:ascii="Arial" w:hAnsi="Arial" w:cs="Arial"/>
                <w:szCs w:val="24"/>
              </w:rPr>
            </w:pPr>
            <w:r w:rsidRPr="00916D65">
              <w:rPr>
                <w:rFonts w:ascii="Arial" w:hAnsi="Arial" w:cs="Arial"/>
                <w:szCs w:val="24"/>
              </w:rPr>
              <w:t>B4</w:t>
            </w:r>
          </w:p>
        </w:tc>
        <w:tc>
          <w:tcPr>
            <w:tcW w:w="472" w:type="dxa"/>
            <w:shd w:val="clear" w:color="auto" w:fill="auto"/>
          </w:tcPr>
          <w:p w14:paraId="07253DAC" w14:textId="77777777" w:rsidR="00916D65" w:rsidRPr="00916D65" w:rsidRDefault="00916D65" w:rsidP="00916D65">
            <w:pPr>
              <w:jc w:val="both"/>
              <w:rPr>
                <w:rFonts w:ascii="Arial" w:hAnsi="Arial" w:cs="Arial"/>
                <w:sz w:val="20"/>
                <w:szCs w:val="20"/>
              </w:rPr>
            </w:pPr>
          </w:p>
        </w:tc>
        <w:tc>
          <w:tcPr>
            <w:tcW w:w="472" w:type="dxa"/>
            <w:shd w:val="clear" w:color="auto" w:fill="auto"/>
          </w:tcPr>
          <w:p w14:paraId="3ABB91F4" w14:textId="77777777" w:rsidR="00916D65" w:rsidRPr="00916D65" w:rsidRDefault="00916D65" w:rsidP="00916D65">
            <w:pPr>
              <w:jc w:val="both"/>
              <w:rPr>
                <w:rFonts w:ascii="Arial" w:hAnsi="Arial" w:cs="Arial"/>
                <w:sz w:val="20"/>
                <w:szCs w:val="20"/>
              </w:rPr>
            </w:pPr>
          </w:p>
        </w:tc>
        <w:tc>
          <w:tcPr>
            <w:tcW w:w="472" w:type="dxa"/>
            <w:shd w:val="clear" w:color="auto" w:fill="auto"/>
          </w:tcPr>
          <w:p w14:paraId="48DB0665" w14:textId="77777777" w:rsidR="00916D65" w:rsidRPr="00916D65" w:rsidRDefault="00916D65" w:rsidP="00916D65">
            <w:pPr>
              <w:jc w:val="both"/>
              <w:rPr>
                <w:rFonts w:ascii="Arial" w:hAnsi="Arial" w:cs="Arial"/>
                <w:sz w:val="20"/>
                <w:szCs w:val="20"/>
              </w:rPr>
            </w:pPr>
          </w:p>
        </w:tc>
        <w:tc>
          <w:tcPr>
            <w:tcW w:w="472" w:type="dxa"/>
            <w:shd w:val="clear" w:color="auto" w:fill="auto"/>
          </w:tcPr>
          <w:p w14:paraId="159138D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F3E7C60"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365AC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F4526FD" w14:textId="77777777" w:rsidR="00916D65" w:rsidRPr="00916D65" w:rsidRDefault="00916D65" w:rsidP="00916D65">
            <w:pPr>
              <w:jc w:val="both"/>
              <w:rPr>
                <w:rFonts w:ascii="Arial" w:hAnsi="Arial" w:cs="Arial"/>
                <w:sz w:val="20"/>
                <w:szCs w:val="20"/>
              </w:rPr>
            </w:pPr>
          </w:p>
        </w:tc>
        <w:tc>
          <w:tcPr>
            <w:tcW w:w="472" w:type="dxa"/>
            <w:shd w:val="clear" w:color="auto" w:fill="auto"/>
          </w:tcPr>
          <w:p w14:paraId="6AF56F34"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4B8200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6B20D1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7AD86B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5290EE9" w14:textId="77777777" w:rsidTr="00024BF1">
        <w:trPr>
          <w:gridAfter w:val="1"/>
          <w:wAfter w:w="51" w:type="dxa"/>
          <w:jc w:val="center"/>
        </w:trPr>
        <w:tc>
          <w:tcPr>
            <w:tcW w:w="1769" w:type="dxa"/>
            <w:vMerge/>
            <w:shd w:val="clear" w:color="auto" w:fill="auto"/>
          </w:tcPr>
          <w:p w14:paraId="2D62B82A" w14:textId="77777777" w:rsidR="00916D65" w:rsidRPr="00916D65" w:rsidRDefault="00916D65" w:rsidP="00916D65">
            <w:pPr>
              <w:jc w:val="both"/>
              <w:rPr>
                <w:rFonts w:ascii="Arial" w:hAnsi="Arial" w:cs="Arial"/>
                <w:b/>
                <w:szCs w:val="24"/>
              </w:rPr>
            </w:pPr>
          </w:p>
        </w:tc>
        <w:tc>
          <w:tcPr>
            <w:tcW w:w="498" w:type="dxa"/>
            <w:shd w:val="clear" w:color="auto" w:fill="auto"/>
          </w:tcPr>
          <w:p w14:paraId="3F3FF408" w14:textId="77777777" w:rsidR="00916D65" w:rsidRPr="00916D65" w:rsidRDefault="00916D65" w:rsidP="00916D65">
            <w:pPr>
              <w:jc w:val="both"/>
              <w:rPr>
                <w:rFonts w:ascii="Arial" w:hAnsi="Arial" w:cs="Arial"/>
                <w:szCs w:val="24"/>
              </w:rPr>
            </w:pPr>
            <w:r w:rsidRPr="00916D65">
              <w:rPr>
                <w:rFonts w:ascii="Arial" w:hAnsi="Arial" w:cs="Arial"/>
                <w:szCs w:val="24"/>
              </w:rPr>
              <w:t>B5</w:t>
            </w:r>
          </w:p>
        </w:tc>
        <w:tc>
          <w:tcPr>
            <w:tcW w:w="472" w:type="dxa"/>
            <w:shd w:val="clear" w:color="auto" w:fill="auto"/>
          </w:tcPr>
          <w:p w14:paraId="1381A96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04CADBB" w14:textId="77777777" w:rsidR="00916D65" w:rsidRPr="00916D65" w:rsidRDefault="00916D65" w:rsidP="00916D65">
            <w:pPr>
              <w:jc w:val="both"/>
              <w:rPr>
                <w:rFonts w:ascii="Arial" w:hAnsi="Arial" w:cs="Arial"/>
                <w:sz w:val="20"/>
                <w:szCs w:val="20"/>
              </w:rPr>
            </w:pPr>
          </w:p>
        </w:tc>
        <w:tc>
          <w:tcPr>
            <w:tcW w:w="472" w:type="dxa"/>
            <w:shd w:val="clear" w:color="auto" w:fill="auto"/>
          </w:tcPr>
          <w:p w14:paraId="48B1CC8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6801338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122E15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22BA6E4" w14:textId="77777777" w:rsidR="00916D65" w:rsidRPr="00916D65" w:rsidRDefault="00916D65" w:rsidP="00916D65">
            <w:pPr>
              <w:jc w:val="both"/>
              <w:rPr>
                <w:rFonts w:ascii="Arial" w:hAnsi="Arial" w:cs="Arial"/>
                <w:sz w:val="20"/>
                <w:szCs w:val="20"/>
              </w:rPr>
            </w:pPr>
          </w:p>
        </w:tc>
        <w:tc>
          <w:tcPr>
            <w:tcW w:w="472" w:type="dxa"/>
            <w:shd w:val="clear" w:color="auto" w:fill="auto"/>
          </w:tcPr>
          <w:p w14:paraId="5FAE3BF6" w14:textId="77777777" w:rsidR="00916D65" w:rsidRPr="00916D65" w:rsidRDefault="00916D65" w:rsidP="00916D65">
            <w:pPr>
              <w:jc w:val="both"/>
              <w:rPr>
                <w:rFonts w:ascii="Arial" w:hAnsi="Arial" w:cs="Arial"/>
                <w:sz w:val="20"/>
                <w:szCs w:val="20"/>
              </w:rPr>
            </w:pPr>
          </w:p>
        </w:tc>
        <w:tc>
          <w:tcPr>
            <w:tcW w:w="472" w:type="dxa"/>
            <w:shd w:val="clear" w:color="auto" w:fill="auto"/>
          </w:tcPr>
          <w:p w14:paraId="3A3F42F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F9764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83AFBC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83" w:type="dxa"/>
            <w:shd w:val="clear" w:color="auto" w:fill="auto"/>
          </w:tcPr>
          <w:p w14:paraId="79DAACE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6C651866" w14:textId="77777777" w:rsidTr="00024BF1">
        <w:trPr>
          <w:gridAfter w:val="1"/>
          <w:wAfter w:w="51" w:type="dxa"/>
          <w:jc w:val="center"/>
        </w:trPr>
        <w:tc>
          <w:tcPr>
            <w:tcW w:w="1769" w:type="dxa"/>
            <w:vMerge/>
            <w:shd w:val="clear" w:color="auto" w:fill="auto"/>
          </w:tcPr>
          <w:p w14:paraId="232DE294" w14:textId="77777777" w:rsidR="00916D65" w:rsidRPr="00916D65" w:rsidRDefault="00916D65" w:rsidP="00916D65">
            <w:pPr>
              <w:jc w:val="both"/>
              <w:rPr>
                <w:rFonts w:ascii="Arial" w:hAnsi="Arial" w:cs="Arial"/>
                <w:b/>
                <w:szCs w:val="24"/>
              </w:rPr>
            </w:pPr>
          </w:p>
        </w:tc>
        <w:tc>
          <w:tcPr>
            <w:tcW w:w="498" w:type="dxa"/>
            <w:shd w:val="clear" w:color="auto" w:fill="auto"/>
          </w:tcPr>
          <w:p w14:paraId="325A0AC1" w14:textId="77777777" w:rsidR="00916D65" w:rsidRPr="00916D65" w:rsidRDefault="00916D65" w:rsidP="00916D65">
            <w:pPr>
              <w:jc w:val="both"/>
              <w:rPr>
                <w:rFonts w:ascii="Arial" w:hAnsi="Arial" w:cs="Arial"/>
                <w:szCs w:val="24"/>
              </w:rPr>
            </w:pPr>
            <w:r w:rsidRPr="00916D65">
              <w:rPr>
                <w:rFonts w:ascii="Arial" w:hAnsi="Arial" w:cs="Arial"/>
                <w:szCs w:val="24"/>
              </w:rPr>
              <w:t>B6</w:t>
            </w:r>
          </w:p>
        </w:tc>
        <w:tc>
          <w:tcPr>
            <w:tcW w:w="472" w:type="dxa"/>
            <w:shd w:val="clear" w:color="auto" w:fill="auto"/>
          </w:tcPr>
          <w:p w14:paraId="435B506D" w14:textId="77777777" w:rsidR="00916D65" w:rsidRPr="00916D65" w:rsidRDefault="00916D65" w:rsidP="00916D65">
            <w:pPr>
              <w:jc w:val="both"/>
              <w:rPr>
                <w:rFonts w:ascii="Arial" w:hAnsi="Arial" w:cs="Arial"/>
                <w:sz w:val="20"/>
                <w:szCs w:val="20"/>
              </w:rPr>
            </w:pPr>
          </w:p>
        </w:tc>
        <w:tc>
          <w:tcPr>
            <w:tcW w:w="472" w:type="dxa"/>
            <w:shd w:val="clear" w:color="auto" w:fill="auto"/>
          </w:tcPr>
          <w:p w14:paraId="212935EC" w14:textId="77777777" w:rsidR="00916D65" w:rsidRPr="00916D65" w:rsidRDefault="00916D65" w:rsidP="00916D65">
            <w:pPr>
              <w:jc w:val="both"/>
              <w:rPr>
                <w:rFonts w:ascii="Arial" w:hAnsi="Arial" w:cs="Arial"/>
                <w:sz w:val="20"/>
                <w:szCs w:val="20"/>
              </w:rPr>
            </w:pPr>
          </w:p>
        </w:tc>
        <w:tc>
          <w:tcPr>
            <w:tcW w:w="472" w:type="dxa"/>
            <w:shd w:val="clear" w:color="auto" w:fill="auto"/>
          </w:tcPr>
          <w:p w14:paraId="45066DC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2AE83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1BFF2F0A" w14:textId="77777777" w:rsidR="00916D65" w:rsidRPr="00916D65" w:rsidRDefault="00916D65" w:rsidP="00916D65">
            <w:pPr>
              <w:jc w:val="both"/>
              <w:rPr>
                <w:rFonts w:ascii="Arial" w:hAnsi="Arial" w:cs="Arial"/>
                <w:sz w:val="20"/>
                <w:szCs w:val="20"/>
              </w:rPr>
            </w:pPr>
          </w:p>
        </w:tc>
        <w:tc>
          <w:tcPr>
            <w:tcW w:w="472" w:type="dxa"/>
            <w:shd w:val="clear" w:color="auto" w:fill="auto"/>
          </w:tcPr>
          <w:p w14:paraId="27BC5146" w14:textId="77777777" w:rsidR="00916D65" w:rsidRPr="00916D65" w:rsidRDefault="00916D65" w:rsidP="00916D65">
            <w:pPr>
              <w:jc w:val="both"/>
              <w:rPr>
                <w:rFonts w:ascii="Arial" w:hAnsi="Arial" w:cs="Arial"/>
                <w:sz w:val="20"/>
                <w:szCs w:val="20"/>
              </w:rPr>
            </w:pPr>
          </w:p>
        </w:tc>
        <w:tc>
          <w:tcPr>
            <w:tcW w:w="472" w:type="dxa"/>
            <w:shd w:val="clear" w:color="auto" w:fill="auto"/>
          </w:tcPr>
          <w:p w14:paraId="7E86BE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249E69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288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r w:rsidRPr="00916D65">
              <w:rPr>
                <w:rFonts w:ascii="Arial" w:hAnsi="Arial" w:cs="Arial"/>
                <w:sz w:val="20"/>
                <w:szCs w:val="20"/>
              </w:rPr>
              <w:t>S</w:t>
            </w:r>
          </w:p>
        </w:tc>
        <w:tc>
          <w:tcPr>
            <w:tcW w:w="472" w:type="dxa"/>
            <w:shd w:val="clear" w:color="auto" w:fill="auto"/>
          </w:tcPr>
          <w:p w14:paraId="1E61E94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2D3F31C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D91EFE3" w14:textId="77777777" w:rsidTr="00024BF1">
        <w:trPr>
          <w:gridAfter w:val="1"/>
          <w:wAfter w:w="51" w:type="dxa"/>
          <w:jc w:val="center"/>
        </w:trPr>
        <w:tc>
          <w:tcPr>
            <w:tcW w:w="1769" w:type="dxa"/>
            <w:vMerge w:val="restart"/>
            <w:shd w:val="clear" w:color="auto" w:fill="auto"/>
          </w:tcPr>
          <w:p w14:paraId="7D65E5FB" w14:textId="77777777" w:rsidR="00916D65" w:rsidRPr="00916D65" w:rsidRDefault="00916D65" w:rsidP="00916D65">
            <w:pPr>
              <w:jc w:val="both"/>
              <w:rPr>
                <w:rFonts w:ascii="Arial" w:hAnsi="Arial" w:cs="Arial"/>
                <w:b/>
                <w:szCs w:val="24"/>
              </w:rPr>
            </w:pPr>
            <w:r w:rsidRPr="00916D65">
              <w:rPr>
                <w:rFonts w:ascii="Arial" w:hAnsi="Arial" w:cs="Arial"/>
                <w:b/>
                <w:szCs w:val="24"/>
              </w:rPr>
              <w:t>Practical Skills</w:t>
            </w:r>
          </w:p>
        </w:tc>
        <w:tc>
          <w:tcPr>
            <w:tcW w:w="498" w:type="dxa"/>
            <w:shd w:val="clear" w:color="auto" w:fill="auto"/>
          </w:tcPr>
          <w:p w14:paraId="4934C1CC" w14:textId="77777777" w:rsidR="00916D65" w:rsidRPr="00916D65" w:rsidRDefault="00916D65" w:rsidP="00916D65">
            <w:pPr>
              <w:jc w:val="both"/>
              <w:rPr>
                <w:rFonts w:ascii="Arial" w:hAnsi="Arial" w:cs="Arial"/>
                <w:szCs w:val="24"/>
              </w:rPr>
            </w:pPr>
            <w:r w:rsidRPr="00916D65">
              <w:rPr>
                <w:rFonts w:ascii="Arial" w:hAnsi="Arial" w:cs="Arial"/>
                <w:szCs w:val="24"/>
              </w:rPr>
              <w:t>C1</w:t>
            </w:r>
          </w:p>
        </w:tc>
        <w:tc>
          <w:tcPr>
            <w:tcW w:w="472" w:type="dxa"/>
            <w:shd w:val="clear" w:color="auto" w:fill="auto"/>
          </w:tcPr>
          <w:p w14:paraId="07FB93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5411D8" w14:textId="77777777" w:rsidR="00916D65" w:rsidRPr="00916D65" w:rsidRDefault="00916D65" w:rsidP="00916D65">
            <w:pPr>
              <w:jc w:val="both"/>
              <w:rPr>
                <w:rFonts w:ascii="Arial" w:hAnsi="Arial" w:cs="Arial"/>
                <w:sz w:val="20"/>
                <w:szCs w:val="20"/>
              </w:rPr>
            </w:pPr>
          </w:p>
        </w:tc>
        <w:tc>
          <w:tcPr>
            <w:tcW w:w="472" w:type="dxa"/>
            <w:shd w:val="clear" w:color="auto" w:fill="auto"/>
          </w:tcPr>
          <w:p w14:paraId="093D635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3199CB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89EA9B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9E2C8DF"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C40ED9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1E7F794" w14:textId="77777777" w:rsidR="00916D65" w:rsidRPr="00916D65" w:rsidRDefault="00916D65" w:rsidP="00916D65">
            <w:pPr>
              <w:jc w:val="both"/>
              <w:rPr>
                <w:rFonts w:ascii="Arial" w:hAnsi="Arial" w:cs="Arial"/>
                <w:sz w:val="20"/>
                <w:szCs w:val="20"/>
              </w:rPr>
            </w:pPr>
          </w:p>
        </w:tc>
        <w:tc>
          <w:tcPr>
            <w:tcW w:w="472" w:type="dxa"/>
            <w:shd w:val="clear" w:color="auto" w:fill="auto"/>
          </w:tcPr>
          <w:p w14:paraId="0B1198F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D254DE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5B29CC5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53B29836" w14:textId="77777777" w:rsidTr="00024BF1">
        <w:trPr>
          <w:gridAfter w:val="1"/>
          <w:wAfter w:w="51" w:type="dxa"/>
          <w:jc w:val="center"/>
        </w:trPr>
        <w:tc>
          <w:tcPr>
            <w:tcW w:w="1769" w:type="dxa"/>
            <w:vMerge/>
            <w:shd w:val="clear" w:color="auto" w:fill="auto"/>
          </w:tcPr>
          <w:p w14:paraId="12ACCB15" w14:textId="77777777" w:rsidR="00916D65" w:rsidRPr="00916D65" w:rsidRDefault="00916D65" w:rsidP="00916D65">
            <w:pPr>
              <w:jc w:val="both"/>
              <w:rPr>
                <w:rFonts w:ascii="Arial" w:hAnsi="Arial" w:cs="Arial"/>
                <w:szCs w:val="24"/>
              </w:rPr>
            </w:pPr>
          </w:p>
        </w:tc>
        <w:tc>
          <w:tcPr>
            <w:tcW w:w="498" w:type="dxa"/>
            <w:shd w:val="clear" w:color="auto" w:fill="auto"/>
          </w:tcPr>
          <w:p w14:paraId="09F7A299" w14:textId="77777777" w:rsidR="00916D65" w:rsidRPr="00916D65" w:rsidRDefault="00916D65" w:rsidP="00916D65">
            <w:pPr>
              <w:jc w:val="both"/>
              <w:rPr>
                <w:rFonts w:ascii="Arial" w:hAnsi="Arial" w:cs="Arial"/>
                <w:szCs w:val="24"/>
              </w:rPr>
            </w:pPr>
            <w:r w:rsidRPr="00916D65">
              <w:rPr>
                <w:rFonts w:ascii="Arial" w:hAnsi="Arial" w:cs="Arial"/>
                <w:szCs w:val="24"/>
              </w:rPr>
              <w:t>C2</w:t>
            </w:r>
          </w:p>
        </w:tc>
        <w:tc>
          <w:tcPr>
            <w:tcW w:w="472" w:type="dxa"/>
            <w:shd w:val="clear" w:color="auto" w:fill="auto"/>
          </w:tcPr>
          <w:p w14:paraId="7C25835F" w14:textId="77777777" w:rsidR="00916D65" w:rsidRPr="00916D65" w:rsidRDefault="00916D65" w:rsidP="00916D65">
            <w:pPr>
              <w:jc w:val="both"/>
              <w:rPr>
                <w:rFonts w:ascii="Arial" w:hAnsi="Arial" w:cs="Arial"/>
                <w:sz w:val="20"/>
                <w:szCs w:val="20"/>
              </w:rPr>
            </w:pPr>
          </w:p>
        </w:tc>
        <w:tc>
          <w:tcPr>
            <w:tcW w:w="472" w:type="dxa"/>
            <w:shd w:val="clear" w:color="auto" w:fill="auto"/>
          </w:tcPr>
          <w:p w14:paraId="462DD1C4" w14:textId="77777777" w:rsidR="00916D65" w:rsidRPr="00916D65" w:rsidRDefault="00916D65" w:rsidP="00916D65">
            <w:pPr>
              <w:jc w:val="both"/>
              <w:rPr>
                <w:rFonts w:ascii="Arial" w:hAnsi="Arial" w:cs="Arial"/>
                <w:sz w:val="20"/>
                <w:szCs w:val="20"/>
              </w:rPr>
            </w:pPr>
          </w:p>
        </w:tc>
        <w:tc>
          <w:tcPr>
            <w:tcW w:w="472" w:type="dxa"/>
            <w:shd w:val="clear" w:color="auto" w:fill="auto"/>
          </w:tcPr>
          <w:p w14:paraId="66D52896" w14:textId="77777777" w:rsidR="00916D65" w:rsidRPr="00916D65" w:rsidRDefault="00916D65" w:rsidP="00916D65">
            <w:pPr>
              <w:jc w:val="both"/>
              <w:rPr>
                <w:rFonts w:ascii="Arial" w:hAnsi="Arial" w:cs="Arial"/>
                <w:sz w:val="20"/>
                <w:szCs w:val="20"/>
              </w:rPr>
            </w:pPr>
          </w:p>
        </w:tc>
        <w:tc>
          <w:tcPr>
            <w:tcW w:w="472" w:type="dxa"/>
            <w:shd w:val="clear" w:color="auto" w:fill="auto"/>
          </w:tcPr>
          <w:p w14:paraId="1A830146"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ED49ACB"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2D4338B6"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6E3653A" w14:textId="77777777" w:rsidR="00916D65" w:rsidRPr="00916D65" w:rsidRDefault="00916D65" w:rsidP="00916D65">
            <w:pPr>
              <w:jc w:val="both"/>
              <w:rPr>
                <w:rFonts w:ascii="Arial" w:hAnsi="Arial" w:cs="Arial"/>
                <w:sz w:val="20"/>
                <w:szCs w:val="20"/>
              </w:rPr>
            </w:pPr>
          </w:p>
        </w:tc>
        <w:tc>
          <w:tcPr>
            <w:tcW w:w="472" w:type="dxa"/>
            <w:shd w:val="clear" w:color="auto" w:fill="auto"/>
          </w:tcPr>
          <w:p w14:paraId="5CAF2401" w14:textId="77777777" w:rsidR="00916D65" w:rsidRPr="00916D65" w:rsidRDefault="00916D65" w:rsidP="00916D65">
            <w:pPr>
              <w:jc w:val="both"/>
              <w:rPr>
                <w:rFonts w:ascii="Arial" w:hAnsi="Arial" w:cs="Arial"/>
                <w:sz w:val="20"/>
                <w:szCs w:val="20"/>
              </w:rPr>
            </w:pPr>
          </w:p>
        </w:tc>
        <w:tc>
          <w:tcPr>
            <w:tcW w:w="472" w:type="dxa"/>
            <w:shd w:val="clear" w:color="auto" w:fill="auto"/>
          </w:tcPr>
          <w:p w14:paraId="4605349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50BEA8B1" w14:textId="77777777" w:rsidR="00916D65" w:rsidRPr="00916D65" w:rsidRDefault="00916D65" w:rsidP="00916D65">
            <w:pPr>
              <w:jc w:val="both"/>
              <w:rPr>
                <w:rFonts w:ascii="Arial" w:hAnsi="Arial" w:cs="Arial"/>
                <w:sz w:val="20"/>
                <w:szCs w:val="20"/>
              </w:rPr>
            </w:pPr>
          </w:p>
        </w:tc>
        <w:tc>
          <w:tcPr>
            <w:tcW w:w="483" w:type="dxa"/>
            <w:shd w:val="clear" w:color="auto" w:fill="auto"/>
          </w:tcPr>
          <w:p w14:paraId="3D5A7E7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7C49F5BB" w14:textId="77777777" w:rsidTr="00024BF1">
        <w:trPr>
          <w:gridAfter w:val="1"/>
          <w:wAfter w:w="51" w:type="dxa"/>
          <w:jc w:val="center"/>
        </w:trPr>
        <w:tc>
          <w:tcPr>
            <w:tcW w:w="1769" w:type="dxa"/>
            <w:vMerge/>
            <w:shd w:val="clear" w:color="auto" w:fill="auto"/>
          </w:tcPr>
          <w:p w14:paraId="05862890" w14:textId="77777777" w:rsidR="00916D65" w:rsidRPr="00916D65" w:rsidRDefault="00916D65" w:rsidP="00916D65">
            <w:pPr>
              <w:jc w:val="both"/>
              <w:rPr>
                <w:rFonts w:ascii="Arial" w:hAnsi="Arial" w:cs="Arial"/>
                <w:szCs w:val="24"/>
              </w:rPr>
            </w:pPr>
          </w:p>
        </w:tc>
        <w:tc>
          <w:tcPr>
            <w:tcW w:w="498" w:type="dxa"/>
            <w:shd w:val="clear" w:color="auto" w:fill="auto"/>
          </w:tcPr>
          <w:p w14:paraId="06CEC0BB" w14:textId="77777777" w:rsidR="00916D65" w:rsidRPr="00916D65" w:rsidRDefault="00916D65" w:rsidP="00916D65">
            <w:pPr>
              <w:jc w:val="both"/>
              <w:rPr>
                <w:rFonts w:ascii="Arial" w:hAnsi="Arial" w:cs="Arial"/>
                <w:szCs w:val="24"/>
              </w:rPr>
            </w:pPr>
            <w:r w:rsidRPr="00916D65">
              <w:rPr>
                <w:rFonts w:ascii="Arial" w:hAnsi="Arial" w:cs="Arial"/>
                <w:szCs w:val="24"/>
              </w:rPr>
              <w:t>C3</w:t>
            </w:r>
          </w:p>
        </w:tc>
        <w:tc>
          <w:tcPr>
            <w:tcW w:w="472" w:type="dxa"/>
            <w:shd w:val="clear" w:color="auto" w:fill="auto"/>
          </w:tcPr>
          <w:p w14:paraId="44C4840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20AB074" w14:textId="77777777" w:rsidR="00916D65" w:rsidRPr="00916D65" w:rsidRDefault="00916D65" w:rsidP="00916D65">
            <w:pPr>
              <w:jc w:val="both"/>
              <w:rPr>
                <w:rFonts w:ascii="Arial" w:hAnsi="Arial" w:cs="Arial"/>
                <w:sz w:val="20"/>
                <w:szCs w:val="20"/>
              </w:rPr>
            </w:pPr>
          </w:p>
        </w:tc>
        <w:tc>
          <w:tcPr>
            <w:tcW w:w="472" w:type="dxa"/>
            <w:shd w:val="clear" w:color="auto" w:fill="auto"/>
          </w:tcPr>
          <w:p w14:paraId="2F2021CA"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EBD1F71"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6C22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2780940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ABAA94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5FDDEFE" w14:textId="77777777" w:rsidR="00916D65" w:rsidRPr="00916D65" w:rsidRDefault="00916D65" w:rsidP="00916D65">
            <w:pPr>
              <w:jc w:val="both"/>
              <w:rPr>
                <w:rFonts w:ascii="Arial" w:hAnsi="Arial" w:cs="Arial"/>
                <w:sz w:val="20"/>
                <w:szCs w:val="20"/>
              </w:rPr>
            </w:pPr>
          </w:p>
        </w:tc>
        <w:tc>
          <w:tcPr>
            <w:tcW w:w="472" w:type="dxa"/>
            <w:shd w:val="clear" w:color="auto" w:fill="auto"/>
          </w:tcPr>
          <w:p w14:paraId="67607EF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7BF337D2"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3CB163A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r>
      <w:tr w:rsidR="00916D65" w:rsidRPr="00916D65" w14:paraId="67AA62D2" w14:textId="77777777" w:rsidTr="00024BF1">
        <w:trPr>
          <w:gridAfter w:val="1"/>
          <w:wAfter w:w="51" w:type="dxa"/>
          <w:jc w:val="center"/>
        </w:trPr>
        <w:tc>
          <w:tcPr>
            <w:tcW w:w="1769" w:type="dxa"/>
            <w:vMerge/>
            <w:shd w:val="clear" w:color="auto" w:fill="auto"/>
          </w:tcPr>
          <w:p w14:paraId="3C64F9E0" w14:textId="77777777" w:rsidR="00916D65" w:rsidRPr="00916D65" w:rsidRDefault="00916D65" w:rsidP="00916D65">
            <w:pPr>
              <w:jc w:val="both"/>
              <w:rPr>
                <w:rFonts w:ascii="Arial" w:hAnsi="Arial" w:cs="Arial"/>
                <w:szCs w:val="24"/>
              </w:rPr>
            </w:pPr>
          </w:p>
        </w:tc>
        <w:tc>
          <w:tcPr>
            <w:tcW w:w="498" w:type="dxa"/>
            <w:shd w:val="clear" w:color="auto" w:fill="auto"/>
          </w:tcPr>
          <w:p w14:paraId="08D2D26E" w14:textId="77777777" w:rsidR="00916D65" w:rsidRPr="00916D65" w:rsidRDefault="00916D65" w:rsidP="00916D65">
            <w:pPr>
              <w:jc w:val="both"/>
              <w:rPr>
                <w:rFonts w:ascii="Arial" w:hAnsi="Arial" w:cs="Arial"/>
                <w:szCs w:val="24"/>
              </w:rPr>
            </w:pPr>
            <w:r w:rsidRPr="00916D65">
              <w:rPr>
                <w:rFonts w:ascii="Arial" w:hAnsi="Arial" w:cs="Arial"/>
                <w:szCs w:val="24"/>
              </w:rPr>
              <w:t>C4</w:t>
            </w:r>
          </w:p>
        </w:tc>
        <w:tc>
          <w:tcPr>
            <w:tcW w:w="472" w:type="dxa"/>
            <w:shd w:val="clear" w:color="auto" w:fill="auto"/>
          </w:tcPr>
          <w:p w14:paraId="1ADF877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C5C172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43F1EF5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378B0B5"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81FD52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38408133"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1DA94112"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01320438"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6D8800D"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AB57D44"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4F93798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r w:rsidR="00916D65" w:rsidRPr="00916D65" w14:paraId="0771AA05" w14:textId="77777777" w:rsidTr="00024BF1">
        <w:trPr>
          <w:gridAfter w:val="1"/>
          <w:wAfter w:w="51" w:type="dxa"/>
          <w:jc w:val="center"/>
        </w:trPr>
        <w:tc>
          <w:tcPr>
            <w:tcW w:w="1769" w:type="dxa"/>
            <w:vMerge/>
            <w:shd w:val="clear" w:color="auto" w:fill="auto"/>
          </w:tcPr>
          <w:p w14:paraId="0E9DFB44" w14:textId="77777777" w:rsidR="00916D65" w:rsidRPr="00916D65" w:rsidRDefault="00916D65" w:rsidP="00916D65">
            <w:pPr>
              <w:jc w:val="both"/>
              <w:rPr>
                <w:rFonts w:ascii="Arial" w:hAnsi="Arial" w:cs="Arial"/>
                <w:szCs w:val="24"/>
              </w:rPr>
            </w:pPr>
          </w:p>
        </w:tc>
        <w:tc>
          <w:tcPr>
            <w:tcW w:w="498" w:type="dxa"/>
            <w:shd w:val="clear" w:color="auto" w:fill="auto"/>
          </w:tcPr>
          <w:p w14:paraId="5DBD2589" w14:textId="77777777" w:rsidR="00916D65" w:rsidRPr="00916D65" w:rsidRDefault="00916D65" w:rsidP="00916D65">
            <w:pPr>
              <w:jc w:val="both"/>
              <w:rPr>
                <w:rFonts w:ascii="Arial" w:hAnsi="Arial" w:cs="Arial"/>
                <w:szCs w:val="24"/>
              </w:rPr>
            </w:pPr>
            <w:r w:rsidRPr="00916D65">
              <w:rPr>
                <w:rFonts w:ascii="Arial" w:hAnsi="Arial" w:cs="Arial"/>
                <w:szCs w:val="24"/>
              </w:rPr>
              <w:t>C5</w:t>
            </w:r>
          </w:p>
        </w:tc>
        <w:tc>
          <w:tcPr>
            <w:tcW w:w="472" w:type="dxa"/>
            <w:shd w:val="clear" w:color="auto" w:fill="auto"/>
          </w:tcPr>
          <w:p w14:paraId="3C55DDB3"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4526E934" w14:textId="77777777" w:rsidR="00916D65" w:rsidRPr="00916D65" w:rsidRDefault="00916D65" w:rsidP="00916D65">
            <w:pPr>
              <w:jc w:val="both"/>
              <w:rPr>
                <w:rFonts w:ascii="Arial" w:hAnsi="Arial" w:cs="Arial"/>
                <w:sz w:val="20"/>
                <w:szCs w:val="20"/>
              </w:rPr>
            </w:pPr>
          </w:p>
        </w:tc>
        <w:tc>
          <w:tcPr>
            <w:tcW w:w="472" w:type="dxa"/>
            <w:shd w:val="clear" w:color="auto" w:fill="auto"/>
          </w:tcPr>
          <w:p w14:paraId="00CD4D2E"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F1696A8"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009E86AD"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5CA1390B"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72" w:type="dxa"/>
            <w:shd w:val="clear" w:color="auto" w:fill="auto"/>
          </w:tcPr>
          <w:p w14:paraId="30163C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601DE58E"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5FC6DD9"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c>
          <w:tcPr>
            <w:tcW w:w="472" w:type="dxa"/>
            <w:shd w:val="clear" w:color="auto" w:fill="auto"/>
          </w:tcPr>
          <w:p w14:paraId="700F01EF" w14:textId="77777777" w:rsidR="00916D65" w:rsidRPr="00916D65" w:rsidRDefault="00916D65" w:rsidP="00916D65">
            <w:pPr>
              <w:jc w:val="both"/>
              <w:rPr>
                <w:rFonts w:ascii="Arial" w:hAnsi="Arial" w:cs="Arial"/>
                <w:sz w:val="20"/>
                <w:szCs w:val="20"/>
              </w:rPr>
            </w:pPr>
            <w:r w:rsidRPr="00916D65" w:rsidDel="004C0F1D">
              <w:rPr>
                <w:rFonts w:ascii="Arial" w:hAnsi="Arial" w:cs="Arial"/>
                <w:sz w:val="20"/>
                <w:szCs w:val="20"/>
              </w:rPr>
              <w:t>F</w:t>
            </w:r>
          </w:p>
        </w:tc>
        <w:tc>
          <w:tcPr>
            <w:tcW w:w="483" w:type="dxa"/>
            <w:shd w:val="clear" w:color="auto" w:fill="auto"/>
          </w:tcPr>
          <w:p w14:paraId="0ACA2171" w14:textId="77777777" w:rsidR="00916D65" w:rsidRPr="00916D65" w:rsidRDefault="00916D65" w:rsidP="00916D65">
            <w:pPr>
              <w:jc w:val="both"/>
              <w:rPr>
                <w:rFonts w:ascii="Arial" w:hAnsi="Arial" w:cs="Arial"/>
                <w:sz w:val="20"/>
                <w:szCs w:val="20"/>
              </w:rPr>
            </w:pPr>
            <w:r w:rsidRPr="00916D65">
              <w:rPr>
                <w:rFonts w:ascii="Arial" w:hAnsi="Arial" w:cs="Arial"/>
                <w:sz w:val="20"/>
                <w:szCs w:val="20"/>
              </w:rPr>
              <w:t>S</w:t>
            </w:r>
          </w:p>
        </w:tc>
      </w:tr>
    </w:tbl>
    <w:p w14:paraId="2E943D9C" w14:textId="77777777" w:rsidR="00916D65" w:rsidRPr="00916D65" w:rsidRDefault="00916D65" w:rsidP="00916D65">
      <w:pPr>
        <w:jc w:val="both"/>
        <w:rPr>
          <w:rFonts w:ascii="Arial" w:hAnsi="Arial" w:cs="Arial"/>
          <w:szCs w:val="24"/>
        </w:rPr>
      </w:pPr>
    </w:p>
    <w:p w14:paraId="080C6191" w14:textId="77777777" w:rsidR="00916D65" w:rsidRPr="00916D65" w:rsidRDefault="00916D65" w:rsidP="00916D65">
      <w:pPr>
        <w:tabs>
          <w:tab w:val="left" w:pos="426"/>
        </w:tabs>
        <w:jc w:val="both"/>
        <w:rPr>
          <w:rFonts w:ascii="Arial" w:hAnsi="Arial" w:cs="Arial"/>
          <w:b/>
        </w:rPr>
      </w:pPr>
    </w:p>
    <w:p w14:paraId="5E07AD9F" w14:textId="77777777" w:rsidR="00916D65" w:rsidRPr="00916D65" w:rsidRDefault="00916D65" w:rsidP="00916D65">
      <w:pPr>
        <w:tabs>
          <w:tab w:val="left" w:pos="426"/>
        </w:tabs>
        <w:jc w:val="both"/>
        <w:rPr>
          <w:rFonts w:ascii="Arial" w:hAnsi="Arial" w:cs="Arial"/>
        </w:rPr>
      </w:pPr>
      <w:r w:rsidRPr="00916D65">
        <w:rPr>
          <w:rFonts w:ascii="Arial" w:hAnsi="Arial" w:cs="Arial"/>
          <w:b/>
        </w:rPr>
        <w:t xml:space="preserve">S </w:t>
      </w:r>
      <w:r w:rsidRPr="00916D65">
        <w:rPr>
          <w:rFonts w:ascii="Arial" w:hAnsi="Arial" w:cs="Arial"/>
        </w:rPr>
        <w:tab/>
        <w:t xml:space="preserve">indicates where a summative assessment occurs. </w:t>
      </w:r>
    </w:p>
    <w:p w14:paraId="679CA492" w14:textId="77777777" w:rsidR="00916D65" w:rsidRPr="00916D65" w:rsidRDefault="00916D65" w:rsidP="00916D65">
      <w:pPr>
        <w:jc w:val="both"/>
        <w:rPr>
          <w:rFonts w:ascii="Arial" w:hAnsi="Arial" w:cs="Arial"/>
          <w:szCs w:val="24"/>
        </w:rPr>
      </w:pPr>
    </w:p>
    <w:p w14:paraId="7F625FE2" w14:textId="77777777" w:rsidR="00916D65" w:rsidRPr="00916D65" w:rsidRDefault="00916D65" w:rsidP="00916D65">
      <w:pPr>
        <w:tabs>
          <w:tab w:val="left" w:pos="426"/>
        </w:tabs>
        <w:jc w:val="both"/>
        <w:rPr>
          <w:rFonts w:ascii="Arial" w:hAnsi="Arial" w:cs="Arial"/>
          <w:b/>
        </w:rPr>
      </w:pPr>
      <w:r w:rsidRPr="00916D65">
        <w:rPr>
          <w:rFonts w:ascii="Arial" w:hAnsi="Arial" w:cs="Arial"/>
          <w:b/>
        </w:rPr>
        <w:t xml:space="preserve">Students will be provided with formative assessment opportunities throughout the programme to practise and develop their proficiency in the range of assessment methods utilised. </w:t>
      </w:r>
    </w:p>
    <w:p w14:paraId="7C05620D" w14:textId="77777777" w:rsidR="00916D65" w:rsidRPr="00916D65" w:rsidRDefault="00916D65" w:rsidP="00916D65">
      <w:pPr>
        <w:tabs>
          <w:tab w:val="left" w:pos="426"/>
        </w:tabs>
        <w:jc w:val="both"/>
        <w:rPr>
          <w:rFonts w:ascii="Arial" w:hAnsi="Arial" w:cs="Arial"/>
          <w:b/>
        </w:rPr>
      </w:pPr>
    </w:p>
    <w:p w14:paraId="758F7DC9" w14:textId="77777777" w:rsidR="00916D65" w:rsidRPr="00916D65" w:rsidRDefault="00916D65" w:rsidP="00916D65">
      <w:pPr>
        <w:tabs>
          <w:tab w:val="left" w:pos="426"/>
        </w:tabs>
        <w:jc w:val="both"/>
        <w:rPr>
          <w:rFonts w:ascii="Arial" w:hAnsi="Arial" w:cs="Arial"/>
          <w:b/>
        </w:rPr>
      </w:pPr>
    </w:p>
    <w:p w14:paraId="1CD98BF9"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br w:type="page"/>
      </w:r>
      <w:r w:rsidRPr="00916D65">
        <w:rPr>
          <w:rFonts w:ascii="Arial" w:hAnsi="Arial" w:cs="Arial"/>
          <w:b/>
          <w:sz w:val="28"/>
          <w:szCs w:val="28"/>
          <w:u w:val="single"/>
        </w:rPr>
        <w:lastRenderedPageBreak/>
        <w:t>APPENDIX A</w:t>
      </w:r>
    </w:p>
    <w:p w14:paraId="60DB7DFC" w14:textId="77777777" w:rsidR="00916D65" w:rsidRPr="00916D65" w:rsidRDefault="00916D65" w:rsidP="00916D65">
      <w:pPr>
        <w:rPr>
          <w:rFonts w:ascii="Arial" w:hAnsi="Arial" w:cs="Arial"/>
          <w:b/>
        </w:rPr>
      </w:pPr>
    </w:p>
    <w:p w14:paraId="5F7D2508" w14:textId="77777777" w:rsidR="00916D65" w:rsidRPr="00916D65" w:rsidRDefault="00916D65" w:rsidP="00916D65">
      <w:pPr>
        <w:autoSpaceDE w:val="0"/>
        <w:autoSpaceDN w:val="0"/>
        <w:adjustRightInd w:val="0"/>
        <w:spacing w:line="241" w:lineRule="atLeast"/>
        <w:jc w:val="both"/>
        <w:rPr>
          <w:rFonts w:ascii="Arial" w:hAnsi="Arial" w:cs="Arial"/>
          <w:b/>
          <w:sz w:val="28"/>
          <w:szCs w:val="28"/>
          <w:u w:val="single"/>
        </w:rPr>
      </w:pPr>
      <w:r w:rsidRPr="00916D65">
        <w:rPr>
          <w:rFonts w:ascii="Arial" w:hAnsi="Arial" w:cs="Arial"/>
          <w:b/>
          <w:sz w:val="28"/>
          <w:szCs w:val="28"/>
          <w:u w:val="single"/>
        </w:rPr>
        <w:t>Mapping of Learning Outcomes for Accreditation by the Joint Board of Moderators (PSRB)</w:t>
      </w:r>
    </w:p>
    <w:p w14:paraId="5F0280BE" w14:textId="77777777" w:rsidR="00916D65" w:rsidRPr="00916D65" w:rsidRDefault="00916D65" w:rsidP="00916D65">
      <w:pPr>
        <w:autoSpaceDE w:val="0"/>
        <w:autoSpaceDN w:val="0"/>
        <w:adjustRightInd w:val="0"/>
        <w:spacing w:line="241" w:lineRule="atLeast"/>
        <w:jc w:val="both"/>
        <w:rPr>
          <w:rFonts w:ascii="Arial" w:hAnsi="Arial" w:cs="Arial"/>
          <w:b/>
          <w:sz w:val="24"/>
          <w:szCs w:val="24"/>
        </w:rPr>
      </w:pPr>
    </w:p>
    <w:p w14:paraId="7E11D4E2"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0D20D678"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p>
    <w:p w14:paraId="3FD07084"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Output Standards for a Bachelors (Honours) Degree accredited as partly meeting the educational requirement for CEng</w:t>
      </w:r>
    </w:p>
    <w:p w14:paraId="3A795743" w14:textId="77777777" w:rsidR="00916D65" w:rsidRPr="00916D65" w:rsidRDefault="00916D65" w:rsidP="00916D65">
      <w:pPr>
        <w:autoSpaceDE w:val="0"/>
        <w:autoSpaceDN w:val="0"/>
        <w:adjustRightInd w:val="0"/>
        <w:spacing w:line="241" w:lineRule="atLeast"/>
        <w:jc w:val="both"/>
        <w:rPr>
          <w:rFonts w:ascii="Arial" w:hAnsi="Arial" w:cs="Arial"/>
          <w:b/>
          <w:color w:val="000000"/>
          <w:sz w:val="24"/>
          <w:szCs w:val="24"/>
        </w:rPr>
      </w:pPr>
      <w:r w:rsidRPr="00916D65">
        <w:rPr>
          <w:rFonts w:ascii="Arial" w:hAnsi="Arial" w:cs="Arial"/>
          <w:b/>
          <w:color w:val="000000"/>
          <w:sz w:val="24"/>
          <w:szCs w:val="24"/>
        </w:rPr>
        <w:t>(Further Learning to Masters Level will be required)</w:t>
      </w:r>
    </w:p>
    <w:p w14:paraId="5C1580FA" w14:textId="77777777" w:rsidR="00916D65" w:rsidRPr="00916D65" w:rsidRDefault="00916D65" w:rsidP="00916D65">
      <w:pPr>
        <w:autoSpaceDE w:val="0"/>
        <w:autoSpaceDN w:val="0"/>
        <w:adjustRightInd w:val="0"/>
        <w:jc w:val="both"/>
        <w:rPr>
          <w:rFonts w:ascii="Arial" w:hAnsi="Arial" w:cs="Arial"/>
          <w:color w:val="000000"/>
        </w:rPr>
      </w:pPr>
    </w:p>
    <w:p w14:paraId="4001D647" w14:textId="77777777" w:rsidR="00916D65" w:rsidRPr="00916D65" w:rsidRDefault="00916D65" w:rsidP="00916D65">
      <w:pPr>
        <w:autoSpaceDE w:val="0"/>
        <w:autoSpaceDN w:val="0"/>
        <w:adjustRightInd w:val="0"/>
        <w:jc w:val="both"/>
        <w:rPr>
          <w:rFonts w:ascii="Arial" w:hAnsi="Arial" w:cs="Arial"/>
          <w:color w:val="000000"/>
          <w:sz w:val="24"/>
          <w:szCs w:val="24"/>
        </w:rPr>
      </w:pPr>
      <w:r w:rsidRPr="00916D65">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21864B5E" w14:textId="77777777" w:rsidR="00916D65" w:rsidRPr="00916D65" w:rsidRDefault="00916D65" w:rsidP="00916D65">
      <w:pPr>
        <w:jc w:val="both"/>
        <w:rPr>
          <w:rFonts w:ascii="Arial" w:hAnsi="Arial" w:cs="Arial"/>
          <w:sz w:val="24"/>
          <w:szCs w:val="24"/>
        </w:rPr>
      </w:pPr>
    </w:p>
    <w:p w14:paraId="38062C5E"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Science and Mathematics</w:t>
      </w:r>
    </w:p>
    <w:p w14:paraId="5FE0D61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F82C058"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6619D771"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14:paraId="086B0456" w14:textId="77777777" w:rsidR="00916D65" w:rsidRPr="00916D65" w:rsidRDefault="00916D65" w:rsidP="00916D65">
      <w:pPr>
        <w:numPr>
          <w:ilvl w:val="0"/>
          <w:numId w:val="20"/>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and integrate knowledge and understanding of other engineering disciplines to support study of their own engineering discipline.</w:t>
      </w:r>
    </w:p>
    <w:p w14:paraId="0C921B81"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Engineering Analysis</w:t>
      </w:r>
    </w:p>
    <w:p w14:paraId="5C35E98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lastRenderedPageBreak/>
        <w:t>Engineering analysis involves the application of engineering concepts and tools to the solution of engineering problems. Graduates will need:</w:t>
      </w:r>
    </w:p>
    <w:p w14:paraId="1B4D76DB"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Understanding of engineering principles and the ability to apply them to analyse key engineering processes </w:t>
      </w:r>
    </w:p>
    <w:p w14:paraId="05D55E9E"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identify, classify and describe the performance of systems and components through the use of analytical methods and modelling techniques</w:t>
      </w:r>
    </w:p>
    <w:p w14:paraId="659B8992"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Ability to apply quantitative and computational methods in order to solve engineering problems and to implement appropriate action </w:t>
      </w:r>
    </w:p>
    <w:p w14:paraId="1AF98C65" w14:textId="77777777" w:rsidR="00916D65" w:rsidRPr="00916D65" w:rsidRDefault="00916D65" w:rsidP="00916D65">
      <w:pPr>
        <w:numPr>
          <w:ilvl w:val="1"/>
          <w:numId w:val="21"/>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and the ability to apply, an integrated or systems approach to solving engineering problems.</w:t>
      </w:r>
    </w:p>
    <w:p w14:paraId="728BB6CF"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p>
    <w:p w14:paraId="74F1254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Design</w:t>
      </w:r>
    </w:p>
    <w:p w14:paraId="622FD4DB"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6005BB16"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p>
    <w:p w14:paraId="56E7198D"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Graduates will therefore need the knowledge, understanding and skills to:</w:t>
      </w:r>
    </w:p>
    <w:p w14:paraId="7ACC18E6"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 and evaluate business, customer and user needs, including considerations such as the wider engineering context, public perception and aesthetics;</w:t>
      </w:r>
    </w:p>
    <w:p w14:paraId="02E4383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14:paraId="084DC88A"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Work with information that may be incomplete or uncertain and quantify the effect of this on the design </w:t>
      </w:r>
    </w:p>
    <w:p w14:paraId="2B1303D8" w14:textId="77777777" w:rsidR="00916D65" w:rsidRPr="00916D65" w:rsidRDefault="00916D65" w:rsidP="00916D65">
      <w:pPr>
        <w:numPr>
          <w:ilvl w:val="1"/>
          <w:numId w:val="22"/>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14:paraId="1387384C"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Plan and manage the design process, including cost drivers, and evaluate outcomes</w:t>
      </w:r>
    </w:p>
    <w:p w14:paraId="4587871A" w14:textId="77777777" w:rsidR="00916D65" w:rsidRPr="00916D65" w:rsidRDefault="00916D65" w:rsidP="00916D65">
      <w:pPr>
        <w:numPr>
          <w:ilvl w:val="1"/>
          <w:numId w:val="22"/>
        </w:numPr>
        <w:autoSpaceDE w:val="0"/>
        <w:autoSpaceDN w:val="0"/>
        <w:adjustRightInd w:val="0"/>
        <w:spacing w:after="200" w:line="201" w:lineRule="atLeast"/>
        <w:ind w:left="567" w:hanging="567"/>
        <w:jc w:val="both"/>
        <w:rPr>
          <w:rFonts w:ascii="Arial" w:hAnsi="Arial" w:cs="Arial"/>
          <w:color w:val="000000"/>
          <w:sz w:val="24"/>
          <w:szCs w:val="24"/>
        </w:rPr>
      </w:pPr>
      <w:r w:rsidRPr="00916D65">
        <w:rPr>
          <w:rFonts w:ascii="Arial" w:hAnsi="Arial" w:cs="Arial"/>
          <w:color w:val="000000"/>
          <w:sz w:val="24"/>
          <w:szCs w:val="24"/>
        </w:rPr>
        <w:t>Communicate their work to technical and non-technical audiences.</w:t>
      </w:r>
    </w:p>
    <w:p w14:paraId="7B56B736" w14:textId="77777777" w:rsidR="00916D65" w:rsidRPr="00916D65" w:rsidRDefault="00916D65" w:rsidP="00916D65">
      <w:pPr>
        <w:autoSpaceDE w:val="0"/>
        <w:autoSpaceDN w:val="0"/>
        <w:adjustRightInd w:val="0"/>
        <w:spacing w:line="201" w:lineRule="atLeast"/>
        <w:jc w:val="both"/>
        <w:rPr>
          <w:rFonts w:ascii="Arial" w:hAnsi="Arial" w:cs="Arial"/>
          <w:b/>
          <w:bCs/>
          <w:color w:val="000000"/>
          <w:sz w:val="24"/>
          <w:szCs w:val="24"/>
        </w:rPr>
      </w:pPr>
      <w:r w:rsidRPr="00916D65">
        <w:rPr>
          <w:rFonts w:ascii="Arial" w:hAnsi="Arial" w:cs="Arial"/>
          <w:b/>
          <w:bCs/>
          <w:color w:val="000000"/>
          <w:sz w:val="24"/>
          <w:szCs w:val="24"/>
        </w:rPr>
        <w:t>Economic, legal, social, ethical and environmental context</w:t>
      </w:r>
    </w:p>
    <w:p w14:paraId="48BF9524"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lastRenderedPageBreak/>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78C97019"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need for a high level of professional and ethical conduct in engineering and a knowledge of professional codes of conduct;</w:t>
      </w:r>
    </w:p>
    <w:p w14:paraId="62DE701B"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the commercial, economic and social context of engineering processes;</w:t>
      </w:r>
    </w:p>
    <w:p w14:paraId="0A7FB3EC"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management techniques, including project management, that may be used to achieve engineering objectives;</w:t>
      </w:r>
    </w:p>
    <w:p w14:paraId="60261EB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requirement for engineering activities to promote sustainable development and ability to apply quantitative techniques where appropriate;</w:t>
      </w:r>
    </w:p>
    <w:p w14:paraId="3175B60A"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0BD569C3" w14:textId="77777777" w:rsidR="00916D65" w:rsidRPr="00916D65" w:rsidRDefault="00916D65" w:rsidP="00916D65">
      <w:pPr>
        <w:numPr>
          <w:ilvl w:val="1"/>
          <w:numId w:val="23"/>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and understanding of risk issues, including health &amp; safety, environmental and commercial risk, and of risk assessment and risk management techniques.</w:t>
      </w:r>
    </w:p>
    <w:p w14:paraId="1547264C"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b/>
          <w:bCs/>
          <w:color w:val="000000"/>
          <w:sz w:val="24"/>
          <w:szCs w:val="24"/>
        </w:rPr>
        <w:t>Engineering Practice</w:t>
      </w:r>
    </w:p>
    <w:p w14:paraId="6594FDE2" w14:textId="77777777" w:rsidR="00916D65" w:rsidRPr="00916D65" w:rsidRDefault="00916D65" w:rsidP="00916D65">
      <w:pPr>
        <w:autoSpaceDE w:val="0"/>
        <w:autoSpaceDN w:val="0"/>
        <w:adjustRightInd w:val="0"/>
        <w:spacing w:line="201" w:lineRule="atLeast"/>
        <w:jc w:val="both"/>
        <w:rPr>
          <w:rFonts w:ascii="Arial" w:hAnsi="Arial" w:cs="Arial"/>
          <w:color w:val="000000"/>
          <w:sz w:val="24"/>
          <w:szCs w:val="24"/>
        </w:rPr>
      </w:pPr>
      <w:r w:rsidRPr="00916D65">
        <w:rPr>
          <w:rFonts w:ascii="Arial" w:hAnsi="Arial" w:cs="Arial"/>
          <w:color w:val="000000"/>
          <w:sz w:val="24"/>
          <w:szCs w:val="24"/>
        </w:rPr>
        <w:t>This is the practical application of engineering skills, combining theory and experience, and use of other relevant knowledge and skills. This can include:</w:t>
      </w:r>
    </w:p>
    <w:p w14:paraId="1FDCC3DC"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contexts in which engineering knowledge can be applied (e.g. operations and management, application and development of technology, etc.);</w:t>
      </w:r>
    </w:p>
    <w:p w14:paraId="735292F4"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characteristics of particular materials, equipment, processes, or products;</w:t>
      </w:r>
    </w:p>
    <w:p w14:paraId="41DC9825"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Ability to apply relevant practical and laboratory skills;</w:t>
      </w:r>
    </w:p>
    <w:p w14:paraId="46C5A6DF"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the use of technical literature and other information sources;</w:t>
      </w:r>
    </w:p>
    <w:p w14:paraId="279F9447"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Knowledge of relevant legal and contractual issues;</w:t>
      </w:r>
    </w:p>
    <w:p w14:paraId="30082469"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Understanding of appropriate codes of practice and industry standards;</w:t>
      </w:r>
    </w:p>
    <w:p w14:paraId="4369A7F6" w14:textId="77777777" w:rsidR="00916D65" w:rsidRPr="00916D65" w:rsidRDefault="00916D65" w:rsidP="00916D65">
      <w:pPr>
        <w:numPr>
          <w:ilvl w:val="1"/>
          <w:numId w:val="24"/>
        </w:numPr>
        <w:autoSpaceDE w:val="0"/>
        <w:autoSpaceDN w:val="0"/>
        <w:adjustRightInd w:val="0"/>
        <w:spacing w:after="200" w:line="276" w:lineRule="auto"/>
        <w:ind w:left="567" w:hanging="567"/>
        <w:jc w:val="both"/>
        <w:rPr>
          <w:rFonts w:ascii="Arial" w:hAnsi="Arial" w:cs="Arial"/>
          <w:color w:val="000000"/>
          <w:sz w:val="24"/>
          <w:szCs w:val="24"/>
        </w:rPr>
      </w:pPr>
      <w:r w:rsidRPr="00916D65">
        <w:rPr>
          <w:rFonts w:ascii="Arial" w:hAnsi="Arial" w:cs="Arial"/>
          <w:color w:val="000000"/>
          <w:sz w:val="24"/>
          <w:szCs w:val="24"/>
        </w:rPr>
        <w:t>Awareness of quality issues and their application to continuous improvement;</w:t>
      </w:r>
    </w:p>
    <w:p w14:paraId="475D5DB6"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lastRenderedPageBreak/>
        <w:t>Ability to work with technical uncertainty</w:t>
      </w:r>
    </w:p>
    <w:p w14:paraId="63E0E4AF" w14:textId="77777777" w:rsidR="00916D65" w:rsidRPr="00916D65" w:rsidRDefault="00916D65" w:rsidP="00916D65">
      <w:pPr>
        <w:numPr>
          <w:ilvl w:val="1"/>
          <w:numId w:val="24"/>
        </w:numPr>
        <w:spacing w:after="200" w:line="276" w:lineRule="auto"/>
        <w:ind w:left="567" w:hanging="567"/>
        <w:jc w:val="both"/>
        <w:rPr>
          <w:rFonts w:ascii="Arial" w:hAnsi="Arial" w:cs="Arial"/>
          <w:sz w:val="24"/>
          <w:szCs w:val="24"/>
        </w:rPr>
      </w:pPr>
      <w:r w:rsidRPr="00916D65">
        <w:rPr>
          <w:rFonts w:ascii="Arial" w:hAnsi="Arial" w:cs="Arial"/>
          <w:color w:val="000000"/>
          <w:sz w:val="24"/>
          <w:szCs w:val="24"/>
        </w:rPr>
        <w:t>Understanding of, and the ability to work in, different roles within an engineering team.</w:t>
      </w:r>
    </w:p>
    <w:p w14:paraId="45B1F80C" w14:textId="77777777" w:rsidR="00916D65" w:rsidRPr="00916D65" w:rsidRDefault="00916D65" w:rsidP="00916D65">
      <w:pPr>
        <w:spacing w:line="276" w:lineRule="auto"/>
        <w:rPr>
          <w:rFonts w:ascii="Arial" w:hAnsi="Arial" w:cs="Arial"/>
          <w:color w:val="000000"/>
          <w:sz w:val="24"/>
          <w:szCs w:val="24"/>
        </w:rPr>
      </w:pPr>
      <w:r w:rsidRPr="00916D65">
        <w:rPr>
          <w:rFonts w:ascii="Arial" w:hAnsi="Arial" w:cs="Arial"/>
          <w:b/>
          <w:bCs/>
          <w:color w:val="000000"/>
          <w:sz w:val="24"/>
          <w:szCs w:val="24"/>
        </w:rPr>
        <w:t>Additional General Skills</w:t>
      </w:r>
    </w:p>
    <w:p w14:paraId="5785C278" w14:textId="77777777" w:rsidR="00916D65" w:rsidRPr="00916D65" w:rsidRDefault="00916D65" w:rsidP="00916D65">
      <w:pPr>
        <w:spacing w:after="200" w:line="276" w:lineRule="auto"/>
        <w:rPr>
          <w:rFonts w:ascii="Arial" w:hAnsi="Arial" w:cs="Arial"/>
          <w:color w:val="000000"/>
          <w:sz w:val="24"/>
          <w:szCs w:val="24"/>
        </w:rPr>
      </w:pPr>
      <w:r w:rsidRPr="00916D65">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18254D4"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Apply their skills in problem solving, communication, working with others, information retrieval, and the effective use of general IT facilities</w:t>
      </w:r>
    </w:p>
    <w:p w14:paraId="3FFD1DAF"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rPr>
        <w:t>Plan self-learning and improve performance, as the foundation for lifelong learning/CPD</w:t>
      </w:r>
    </w:p>
    <w:p w14:paraId="6C68A627" w14:textId="77777777" w:rsidR="00916D65" w:rsidRPr="00916D65" w:rsidRDefault="00916D65" w:rsidP="00916D65">
      <w:pPr>
        <w:numPr>
          <w:ilvl w:val="0"/>
          <w:numId w:val="25"/>
        </w:numPr>
        <w:spacing w:after="12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Plan and carry out a personal programme of work, adjusting where appropriate</w:t>
      </w:r>
    </w:p>
    <w:p w14:paraId="05BB0F5F" w14:textId="77777777" w:rsidR="00916D65" w:rsidRPr="00916D65" w:rsidRDefault="00916D65" w:rsidP="00916D65">
      <w:pPr>
        <w:numPr>
          <w:ilvl w:val="0"/>
          <w:numId w:val="25"/>
        </w:numPr>
        <w:spacing w:after="200" w:line="276" w:lineRule="auto"/>
        <w:ind w:left="567" w:hanging="567"/>
        <w:rPr>
          <w:rFonts w:ascii="Arial" w:hAnsi="Arial" w:cs="Arial"/>
          <w:color w:val="000000"/>
          <w:sz w:val="24"/>
          <w:szCs w:val="24"/>
        </w:rPr>
      </w:pPr>
      <w:r w:rsidRPr="00916D65">
        <w:rPr>
          <w:rFonts w:ascii="Arial" w:hAnsi="Arial" w:cs="Arial"/>
          <w:color w:val="000000"/>
          <w:sz w:val="24"/>
          <w:szCs w:val="24"/>
          <w:lang w:eastAsia="en-GB"/>
        </w:rPr>
        <w:t xml:space="preserve">Exercise initiative and personal responsibility, which may be as a team member or leader </w:t>
      </w:r>
    </w:p>
    <w:p w14:paraId="744963E2" w14:textId="77777777" w:rsidR="00916D65" w:rsidRPr="00916D65" w:rsidRDefault="00916D65" w:rsidP="00916D65">
      <w:pPr>
        <w:autoSpaceDE w:val="0"/>
        <w:autoSpaceDN w:val="0"/>
        <w:adjustRightInd w:val="0"/>
        <w:rPr>
          <w:rFonts w:ascii="Arial" w:hAnsi="Arial" w:cs="Arial"/>
          <w:color w:val="000000"/>
          <w:sz w:val="23"/>
          <w:szCs w:val="23"/>
          <w:lang w:eastAsia="en-GB"/>
        </w:rPr>
        <w:sectPr w:rsidR="00916D65" w:rsidRPr="00916D65" w:rsidSect="00D27AE4">
          <w:pgSz w:w="11906" w:h="16838"/>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2419"/>
        <w:gridCol w:w="1845"/>
        <w:gridCol w:w="1823"/>
        <w:gridCol w:w="1630"/>
        <w:gridCol w:w="1915"/>
        <w:gridCol w:w="1823"/>
        <w:gridCol w:w="1424"/>
      </w:tblGrid>
      <w:tr w:rsidR="00916D65" w:rsidRPr="00916D65" w14:paraId="20C5E8C4" w14:textId="77777777" w:rsidTr="00024BF1">
        <w:tc>
          <w:tcPr>
            <w:tcW w:w="1076" w:type="dxa"/>
          </w:tcPr>
          <w:p w14:paraId="3E89D408" w14:textId="77777777" w:rsidR="00916D65" w:rsidRPr="00916D65" w:rsidRDefault="00916D65" w:rsidP="00916D65">
            <w:pPr>
              <w:rPr>
                <w:rFonts w:ascii="Arial" w:hAnsi="Arial" w:cs="Arial"/>
                <w:b/>
                <w:sz w:val="20"/>
              </w:rPr>
            </w:pPr>
            <w:r w:rsidRPr="00916D65">
              <w:rPr>
                <w:rFonts w:ascii="Arial" w:hAnsi="Arial" w:cs="Arial"/>
                <w:b/>
                <w:sz w:val="20"/>
              </w:rPr>
              <w:lastRenderedPageBreak/>
              <w:t>Module Code</w:t>
            </w:r>
          </w:p>
        </w:tc>
        <w:tc>
          <w:tcPr>
            <w:tcW w:w="2481" w:type="dxa"/>
          </w:tcPr>
          <w:p w14:paraId="4898055B" w14:textId="77777777" w:rsidR="00916D65" w:rsidRPr="00916D65" w:rsidRDefault="00916D65" w:rsidP="00916D65">
            <w:pPr>
              <w:rPr>
                <w:rFonts w:ascii="Arial" w:hAnsi="Arial" w:cs="Arial"/>
                <w:b/>
                <w:sz w:val="20"/>
              </w:rPr>
            </w:pPr>
            <w:r w:rsidRPr="00916D65">
              <w:rPr>
                <w:rFonts w:ascii="Arial" w:hAnsi="Arial" w:cs="Arial"/>
                <w:b/>
                <w:sz w:val="20"/>
              </w:rPr>
              <w:t>Module Title</w:t>
            </w:r>
          </w:p>
        </w:tc>
        <w:tc>
          <w:tcPr>
            <w:tcW w:w="1870" w:type="dxa"/>
          </w:tcPr>
          <w:p w14:paraId="0B1254B8" w14:textId="77777777" w:rsidR="00916D65" w:rsidRPr="00916D65" w:rsidRDefault="00916D65" w:rsidP="00916D65">
            <w:pPr>
              <w:rPr>
                <w:rFonts w:ascii="Arial" w:hAnsi="Arial" w:cs="Arial"/>
                <w:b/>
                <w:sz w:val="20"/>
              </w:rPr>
            </w:pPr>
            <w:r w:rsidRPr="00916D65">
              <w:rPr>
                <w:rFonts w:ascii="Arial" w:hAnsi="Arial" w:cs="Arial"/>
                <w:b/>
                <w:sz w:val="20"/>
              </w:rPr>
              <w:t>Science and Mathematics</w:t>
            </w:r>
          </w:p>
        </w:tc>
        <w:tc>
          <w:tcPr>
            <w:tcW w:w="1850" w:type="dxa"/>
          </w:tcPr>
          <w:p w14:paraId="5948D675" w14:textId="77777777" w:rsidR="00916D65" w:rsidRPr="00916D65" w:rsidRDefault="00916D65" w:rsidP="00916D65">
            <w:pPr>
              <w:rPr>
                <w:rFonts w:ascii="Arial" w:hAnsi="Arial" w:cs="Arial"/>
                <w:b/>
                <w:sz w:val="20"/>
              </w:rPr>
            </w:pPr>
            <w:r w:rsidRPr="00916D65">
              <w:rPr>
                <w:rFonts w:ascii="Arial" w:hAnsi="Arial" w:cs="Arial"/>
                <w:b/>
                <w:sz w:val="20"/>
              </w:rPr>
              <w:t>Engineering Analysis</w:t>
            </w:r>
          </w:p>
        </w:tc>
        <w:tc>
          <w:tcPr>
            <w:tcW w:w="1675" w:type="dxa"/>
          </w:tcPr>
          <w:p w14:paraId="5A582882" w14:textId="77777777" w:rsidR="00916D65" w:rsidRPr="00916D65" w:rsidRDefault="00916D65" w:rsidP="00916D65">
            <w:pPr>
              <w:rPr>
                <w:rFonts w:ascii="Arial" w:hAnsi="Arial" w:cs="Arial"/>
                <w:b/>
                <w:sz w:val="20"/>
              </w:rPr>
            </w:pPr>
            <w:r w:rsidRPr="00916D65">
              <w:rPr>
                <w:rFonts w:ascii="Arial" w:hAnsi="Arial" w:cs="Arial"/>
                <w:b/>
                <w:sz w:val="20"/>
              </w:rPr>
              <w:t>Design</w:t>
            </w:r>
          </w:p>
        </w:tc>
        <w:tc>
          <w:tcPr>
            <w:tcW w:w="1934" w:type="dxa"/>
          </w:tcPr>
          <w:p w14:paraId="0316F38C" w14:textId="77777777" w:rsidR="00916D65" w:rsidRPr="00916D65" w:rsidRDefault="00916D65" w:rsidP="00916D65">
            <w:pPr>
              <w:rPr>
                <w:rFonts w:ascii="Arial" w:hAnsi="Arial" w:cs="Arial"/>
                <w:b/>
                <w:sz w:val="20"/>
              </w:rPr>
            </w:pPr>
            <w:r w:rsidRPr="00916D65">
              <w:rPr>
                <w:rFonts w:ascii="Arial" w:hAnsi="Arial" w:cs="Arial"/>
                <w:b/>
                <w:sz w:val="20"/>
              </w:rPr>
              <w:t>Economic, Social and Environmental Context</w:t>
            </w:r>
          </w:p>
        </w:tc>
        <w:tc>
          <w:tcPr>
            <w:tcW w:w="1850" w:type="dxa"/>
          </w:tcPr>
          <w:p w14:paraId="228A000D" w14:textId="77777777" w:rsidR="00916D65" w:rsidRPr="00916D65" w:rsidRDefault="00916D65" w:rsidP="00916D65">
            <w:pPr>
              <w:rPr>
                <w:rFonts w:ascii="Arial" w:hAnsi="Arial" w:cs="Arial"/>
                <w:b/>
                <w:sz w:val="20"/>
              </w:rPr>
            </w:pPr>
            <w:r w:rsidRPr="00916D65">
              <w:rPr>
                <w:rFonts w:ascii="Arial" w:hAnsi="Arial" w:cs="Arial"/>
                <w:b/>
                <w:sz w:val="20"/>
              </w:rPr>
              <w:t>Engineering Practice</w:t>
            </w:r>
          </w:p>
        </w:tc>
        <w:tc>
          <w:tcPr>
            <w:tcW w:w="1438" w:type="dxa"/>
          </w:tcPr>
          <w:p w14:paraId="2330C36D" w14:textId="77777777" w:rsidR="00916D65" w:rsidRPr="00916D65" w:rsidRDefault="00916D65" w:rsidP="00916D65">
            <w:pPr>
              <w:rPr>
                <w:rFonts w:ascii="Arial" w:hAnsi="Arial" w:cs="Arial"/>
                <w:b/>
                <w:sz w:val="20"/>
              </w:rPr>
            </w:pPr>
            <w:r w:rsidRPr="00916D65">
              <w:rPr>
                <w:rFonts w:ascii="Arial" w:hAnsi="Arial" w:cs="Arial"/>
                <w:b/>
                <w:sz w:val="20"/>
              </w:rPr>
              <w:t>Additional General Skills</w:t>
            </w:r>
          </w:p>
        </w:tc>
      </w:tr>
      <w:tr w:rsidR="00916D65" w:rsidRPr="00916D65" w14:paraId="43BAF6DD" w14:textId="77777777" w:rsidTr="00024BF1">
        <w:tc>
          <w:tcPr>
            <w:tcW w:w="1076" w:type="dxa"/>
          </w:tcPr>
          <w:p w14:paraId="637F7B92" w14:textId="77777777" w:rsidR="00916D65" w:rsidRPr="00916D65" w:rsidRDefault="00916D65" w:rsidP="00916D65">
            <w:pPr>
              <w:rPr>
                <w:rFonts w:ascii="Arial" w:hAnsi="Arial" w:cs="Arial"/>
                <w:sz w:val="20"/>
                <w:szCs w:val="21"/>
              </w:rPr>
            </w:pPr>
            <w:r w:rsidRPr="00916D65">
              <w:rPr>
                <w:rFonts w:ascii="Arial" w:hAnsi="Arial" w:cs="Arial"/>
                <w:sz w:val="20"/>
                <w:szCs w:val="21"/>
              </w:rPr>
              <w:t>EG4010</w:t>
            </w:r>
          </w:p>
        </w:tc>
        <w:tc>
          <w:tcPr>
            <w:tcW w:w="2481" w:type="dxa"/>
          </w:tcPr>
          <w:p w14:paraId="2CB47E1C"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Design and Professional Practice</w:t>
            </w:r>
          </w:p>
        </w:tc>
        <w:tc>
          <w:tcPr>
            <w:tcW w:w="1870" w:type="dxa"/>
          </w:tcPr>
          <w:p w14:paraId="2356CB7F"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53C97A03" w14:textId="77777777" w:rsidR="00916D65" w:rsidRPr="00916D65" w:rsidRDefault="00916D65" w:rsidP="00916D65">
            <w:pPr>
              <w:rPr>
                <w:rFonts w:ascii="Arial" w:hAnsi="Arial" w:cs="Arial"/>
                <w:sz w:val="20"/>
                <w:szCs w:val="21"/>
              </w:rPr>
            </w:pPr>
            <w:r w:rsidRPr="00916D65">
              <w:rPr>
                <w:rFonts w:ascii="Arial" w:hAnsi="Arial" w:cs="Arial"/>
                <w:sz w:val="20"/>
                <w:szCs w:val="21"/>
              </w:rPr>
              <w:t>2, 4</w:t>
            </w:r>
          </w:p>
        </w:tc>
        <w:tc>
          <w:tcPr>
            <w:tcW w:w="1675" w:type="dxa"/>
          </w:tcPr>
          <w:p w14:paraId="735AABBD" w14:textId="77777777" w:rsidR="00916D65" w:rsidRPr="00916D65" w:rsidRDefault="00916D65" w:rsidP="00916D65">
            <w:pPr>
              <w:rPr>
                <w:rFonts w:ascii="Arial" w:hAnsi="Arial" w:cs="Arial"/>
                <w:sz w:val="20"/>
                <w:szCs w:val="21"/>
              </w:rPr>
            </w:pPr>
            <w:r w:rsidRPr="00916D65">
              <w:rPr>
                <w:rFonts w:ascii="Arial" w:hAnsi="Arial" w:cs="Arial"/>
                <w:sz w:val="20"/>
                <w:szCs w:val="21"/>
              </w:rPr>
              <w:t>1, 2, 3, 4, 5, 6</w:t>
            </w:r>
          </w:p>
        </w:tc>
        <w:tc>
          <w:tcPr>
            <w:tcW w:w="1934" w:type="dxa"/>
          </w:tcPr>
          <w:p w14:paraId="787B6C04"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31EBC71F" w14:textId="77777777" w:rsidR="00916D65" w:rsidRPr="00916D65" w:rsidRDefault="00916D65" w:rsidP="00916D65">
            <w:pPr>
              <w:rPr>
                <w:rFonts w:ascii="Arial" w:hAnsi="Arial" w:cs="Arial"/>
                <w:sz w:val="20"/>
                <w:szCs w:val="21"/>
              </w:rPr>
            </w:pPr>
            <w:r w:rsidRPr="00916D65">
              <w:rPr>
                <w:rFonts w:ascii="Arial" w:hAnsi="Arial" w:cs="Arial"/>
                <w:sz w:val="20"/>
                <w:szCs w:val="21"/>
              </w:rPr>
              <w:t>1, 4, 5, 6, 7, 9</w:t>
            </w:r>
          </w:p>
        </w:tc>
        <w:tc>
          <w:tcPr>
            <w:tcW w:w="1438" w:type="dxa"/>
          </w:tcPr>
          <w:p w14:paraId="3D42B8DE" w14:textId="77777777" w:rsidR="00916D65" w:rsidRPr="00916D65" w:rsidRDefault="00916D65" w:rsidP="00916D65">
            <w:pPr>
              <w:rPr>
                <w:rFonts w:ascii="Arial" w:hAnsi="Arial" w:cs="Arial"/>
                <w:sz w:val="20"/>
                <w:szCs w:val="21"/>
              </w:rPr>
            </w:pPr>
            <w:r w:rsidRPr="00916D65">
              <w:rPr>
                <w:rFonts w:ascii="Arial" w:hAnsi="Arial" w:cs="Arial"/>
                <w:sz w:val="20"/>
                <w:szCs w:val="21"/>
              </w:rPr>
              <w:t>1, 2, 3, 4</w:t>
            </w:r>
          </w:p>
        </w:tc>
      </w:tr>
      <w:tr w:rsidR="00916D65" w:rsidRPr="00916D65" w14:paraId="36566666" w14:textId="77777777" w:rsidTr="00024BF1">
        <w:tc>
          <w:tcPr>
            <w:tcW w:w="1076" w:type="dxa"/>
          </w:tcPr>
          <w:p w14:paraId="769D4A6F" w14:textId="77777777" w:rsidR="00916D65" w:rsidRPr="00916D65" w:rsidRDefault="00916D65" w:rsidP="00916D65">
            <w:pPr>
              <w:rPr>
                <w:rFonts w:ascii="Arial" w:hAnsi="Arial" w:cs="Arial"/>
                <w:sz w:val="20"/>
                <w:szCs w:val="21"/>
              </w:rPr>
            </w:pPr>
            <w:r w:rsidRPr="00916D65">
              <w:rPr>
                <w:rFonts w:ascii="Arial" w:hAnsi="Arial" w:cs="Arial"/>
                <w:sz w:val="20"/>
                <w:szCs w:val="21"/>
              </w:rPr>
              <w:t>EG4011</w:t>
            </w:r>
          </w:p>
        </w:tc>
        <w:tc>
          <w:tcPr>
            <w:tcW w:w="2481" w:type="dxa"/>
          </w:tcPr>
          <w:p w14:paraId="0B3D6F7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Mechanics, Structures and Materials</w:t>
            </w:r>
          </w:p>
        </w:tc>
        <w:tc>
          <w:tcPr>
            <w:tcW w:w="1870" w:type="dxa"/>
          </w:tcPr>
          <w:p w14:paraId="4EEA4534"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C6DCA57"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AF8150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4A4C0BA1"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6267080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5AB43D7" w14:textId="77777777" w:rsidR="00916D65" w:rsidRPr="00916D65" w:rsidRDefault="00916D65" w:rsidP="00916D65">
            <w:pPr>
              <w:rPr>
                <w:sz w:val="20"/>
              </w:rPr>
            </w:pPr>
            <w:r w:rsidRPr="00916D65">
              <w:rPr>
                <w:sz w:val="20"/>
              </w:rPr>
              <w:t>1, 2, 3, 4</w:t>
            </w:r>
          </w:p>
        </w:tc>
      </w:tr>
      <w:tr w:rsidR="00916D65" w:rsidRPr="00916D65" w14:paraId="5B541AAD" w14:textId="77777777" w:rsidTr="00024BF1">
        <w:tc>
          <w:tcPr>
            <w:tcW w:w="1076" w:type="dxa"/>
          </w:tcPr>
          <w:p w14:paraId="2BA321FC" w14:textId="77777777" w:rsidR="00916D65" w:rsidRPr="00916D65" w:rsidRDefault="00916D65" w:rsidP="00916D65">
            <w:pPr>
              <w:rPr>
                <w:rFonts w:ascii="Arial" w:hAnsi="Arial" w:cs="Arial"/>
                <w:sz w:val="20"/>
                <w:szCs w:val="21"/>
              </w:rPr>
            </w:pPr>
            <w:r w:rsidRPr="00916D65">
              <w:rPr>
                <w:rFonts w:ascii="Arial" w:hAnsi="Arial" w:cs="Arial"/>
                <w:sz w:val="20"/>
                <w:szCs w:val="21"/>
              </w:rPr>
              <w:t>EG4012</w:t>
            </w:r>
          </w:p>
        </w:tc>
        <w:tc>
          <w:tcPr>
            <w:tcW w:w="2481" w:type="dxa"/>
          </w:tcPr>
          <w:p w14:paraId="2C5B8C9A"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Mathematics and Computing Applications</w:t>
            </w:r>
          </w:p>
        </w:tc>
        <w:tc>
          <w:tcPr>
            <w:tcW w:w="1870" w:type="dxa"/>
          </w:tcPr>
          <w:p w14:paraId="4F2DB16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26FCBFB9"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953F239" w14:textId="77777777" w:rsidR="00916D65" w:rsidRPr="00916D65" w:rsidRDefault="00916D65" w:rsidP="00916D65">
            <w:pPr>
              <w:spacing w:after="200" w:line="276" w:lineRule="auto"/>
              <w:rPr>
                <w:sz w:val="20"/>
                <w:szCs w:val="21"/>
              </w:rPr>
            </w:pPr>
            <w:r w:rsidRPr="00916D65">
              <w:rPr>
                <w:rFonts w:ascii="Arial" w:hAnsi="Arial" w:cs="Arial"/>
                <w:sz w:val="20"/>
                <w:szCs w:val="21"/>
              </w:rPr>
              <w:t>3, 6</w:t>
            </w:r>
          </w:p>
        </w:tc>
        <w:tc>
          <w:tcPr>
            <w:tcW w:w="1934" w:type="dxa"/>
          </w:tcPr>
          <w:p w14:paraId="348062A1" w14:textId="77777777" w:rsidR="00916D65" w:rsidRPr="00916D65" w:rsidRDefault="00916D65" w:rsidP="00916D65">
            <w:pPr>
              <w:spacing w:after="200" w:line="276" w:lineRule="auto"/>
              <w:rPr>
                <w:rFonts w:ascii="Arial" w:hAnsi="Arial" w:cs="Arial"/>
                <w:sz w:val="20"/>
                <w:szCs w:val="21"/>
              </w:rPr>
            </w:pPr>
            <w:r w:rsidRPr="00916D65">
              <w:rPr>
                <w:rFonts w:ascii="Arial" w:hAnsi="Arial" w:cs="Arial"/>
                <w:sz w:val="20"/>
                <w:szCs w:val="21"/>
              </w:rPr>
              <w:t>6</w:t>
            </w:r>
          </w:p>
        </w:tc>
        <w:tc>
          <w:tcPr>
            <w:tcW w:w="1850" w:type="dxa"/>
          </w:tcPr>
          <w:p w14:paraId="3C547FDF" w14:textId="77777777" w:rsidR="00916D65" w:rsidRPr="00916D65" w:rsidRDefault="00916D65" w:rsidP="00916D65">
            <w:pPr>
              <w:spacing w:line="276" w:lineRule="auto"/>
              <w:rPr>
                <w:sz w:val="20"/>
                <w:szCs w:val="21"/>
              </w:rPr>
            </w:pPr>
            <w:r w:rsidRPr="00916D65">
              <w:rPr>
                <w:rFonts w:ascii="Arial" w:hAnsi="Arial" w:cs="Arial"/>
                <w:sz w:val="20"/>
                <w:szCs w:val="21"/>
              </w:rPr>
              <w:t>4, 8</w:t>
            </w:r>
          </w:p>
        </w:tc>
        <w:tc>
          <w:tcPr>
            <w:tcW w:w="1438" w:type="dxa"/>
          </w:tcPr>
          <w:p w14:paraId="10BA6F7F" w14:textId="77777777" w:rsidR="00916D65" w:rsidRPr="00916D65" w:rsidRDefault="00916D65" w:rsidP="00916D65">
            <w:pPr>
              <w:rPr>
                <w:sz w:val="20"/>
              </w:rPr>
            </w:pPr>
            <w:r w:rsidRPr="00916D65">
              <w:rPr>
                <w:sz w:val="20"/>
              </w:rPr>
              <w:t>1, 2, 3, 4</w:t>
            </w:r>
          </w:p>
        </w:tc>
      </w:tr>
      <w:tr w:rsidR="00916D65" w:rsidRPr="00916D65" w14:paraId="7E40D49E" w14:textId="77777777" w:rsidTr="00024BF1">
        <w:tc>
          <w:tcPr>
            <w:tcW w:w="1076" w:type="dxa"/>
          </w:tcPr>
          <w:p w14:paraId="449039E3" w14:textId="77777777" w:rsidR="00916D65" w:rsidRPr="00916D65" w:rsidRDefault="00916D65" w:rsidP="00916D65">
            <w:pPr>
              <w:rPr>
                <w:rFonts w:ascii="Arial" w:hAnsi="Arial" w:cs="Arial"/>
                <w:sz w:val="20"/>
                <w:szCs w:val="21"/>
              </w:rPr>
            </w:pPr>
            <w:r w:rsidRPr="00916D65">
              <w:rPr>
                <w:rFonts w:ascii="Arial" w:hAnsi="Arial" w:cs="Arial"/>
                <w:sz w:val="20"/>
                <w:szCs w:val="21"/>
              </w:rPr>
              <w:t>EG4013</w:t>
            </w:r>
          </w:p>
        </w:tc>
        <w:tc>
          <w:tcPr>
            <w:tcW w:w="2481" w:type="dxa"/>
          </w:tcPr>
          <w:p w14:paraId="6C09878A" w14:textId="77777777" w:rsidR="00916D65" w:rsidRPr="00916D65" w:rsidRDefault="00916D65" w:rsidP="00916D65">
            <w:pPr>
              <w:rPr>
                <w:rFonts w:ascii="Arial" w:hAnsi="Arial" w:cs="Arial"/>
                <w:sz w:val="20"/>
                <w:szCs w:val="21"/>
              </w:rPr>
            </w:pPr>
            <w:r w:rsidRPr="00916D65">
              <w:rPr>
                <w:rFonts w:ascii="Arial" w:hAnsi="Arial" w:cs="Arial"/>
                <w:sz w:val="20"/>
                <w:szCs w:val="21"/>
              </w:rPr>
              <w:t>Fluid Mechanics and Engineering Science</w:t>
            </w:r>
          </w:p>
        </w:tc>
        <w:tc>
          <w:tcPr>
            <w:tcW w:w="1870" w:type="dxa"/>
          </w:tcPr>
          <w:p w14:paraId="44A19D5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71CDA5C"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8F1BC2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CCC4855"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73FFE42E"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E1A9EE" w14:textId="77777777" w:rsidR="00916D65" w:rsidRPr="00916D65" w:rsidRDefault="00916D65" w:rsidP="00916D65">
            <w:pPr>
              <w:rPr>
                <w:sz w:val="20"/>
              </w:rPr>
            </w:pPr>
            <w:r w:rsidRPr="00916D65">
              <w:rPr>
                <w:sz w:val="20"/>
              </w:rPr>
              <w:t>1, 2, 3, 4</w:t>
            </w:r>
          </w:p>
        </w:tc>
      </w:tr>
      <w:tr w:rsidR="00916D65" w:rsidRPr="00916D65" w14:paraId="73FE5633" w14:textId="77777777" w:rsidTr="00024BF1">
        <w:tc>
          <w:tcPr>
            <w:tcW w:w="1076" w:type="dxa"/>
          </w:tcPr>
          <w:p w14:paraId="1829A457" w14:textId="77777777" w:rsidR="00916D65" w:rsidRPr="00916D65" w:rsidRDefault="00916D65" w:rsidP="00916D65">
            <w:pPr>
              <w:rPr>
                <w:rFonts w:ascii="Arial" w:hAnsi="Arial" w:cs="Arial"/>
                <w:sz w:val="20"/>
                <w:szCs w:val="21"/>
              </w:rPr>
            </w:pPr>
            <w:r w:rsidRPr="00916D65">
              <w:rPr>
                <w:rFonts w:ascii="Arial" w:hAnsi="Arial" w:cs="Arial"/>
                <w:sz w:val="20"/>
                <w:szCs w:val="21"/>
              </w:rPr>
              <w:t>CE5011</w:t>
            </w:r>
          </w:p>
        </w:tc>
        <w:tc>
          <w:tcPr>
            <w:tcW w:w="2481" w:type="dxa"/>
          </w:tcPr>
          <w:p w14:paraId="109269A9" w14:textId="77777777" w:rsidR="00916D65" w:rsidRPr="00916D65" w:rsidRDefault="00916D65" w:rsidP="00916D65">
            <w:pPr>
              <w:rPr>
                <w:rFonts w:ascii="Arial" w:hAnsi="Arial" w:cs="Arial"/>
                <w:sz w:val="20"/>
                <w:szCs w:val="21"/>
              </w:rPr>
            </w:pPr>
            <w:r w:rsidRPr="00916D65">
              <w:rPr>
                <w:rFonts w:ascii="Arial" w:hAnsi="Arial" w:cs="Arial"/>
                <w:sz w:val="20"/>
                <w:szCs w:val="21"/>
              </w:rPr>
              <w:t>Geotechnical Engineering 1 and Hydraulics</w:t>
            </w:r>
          </w:p>
        </w:tc>
        <w:tc>
          <w:tcPr>
            <w:tcW w:w="1870" w:type="dxa"/>
          </w:tcPr>
          <w:p w14:paraId="5BEC39E1"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07563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276FB8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299BE4E0"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5CA82AC2"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3A7D4CF6" w14:textId="77777777" w:rsidR="00916D65" w:rsidRPr="00916D65" w:rsidRDefault="00916D65" w:rsidP="00916D65">
            <w:pPr>
              <w:rPr>
                <w:sz w:val="20"/>
              </w:rPr>
            </w:pPr>
            <w:r w:rsidRPr="00916D65">
              <w:rPr>
                <w:sz w:val="20"/>
              </w:rPr>
              <w:t>1, 2, 3, 4</w:t>
            </w:r>
          </w:p>
        </w:tc>
      </w:tr>
      <w:tr w:rsidR="00916D65" w:rsidRPr="00916D65" w14:paraId="46477A92" w14:textId="77777777" w:rsidTr="00024BF1">
        <w:tc>
          <w:tcPr>
            <w:tcW w:w="1076" w:type="dxa"/>
          </w:tcPr>
          <w:p w14:paraId="7F3DE4C0" w14:textId="77777777" w:rsidR="00916D65" w:rsidRPr="00916D65" w:rsidRDefault="00916D65" w:rsidP="00916D65">
            <w:pPr>
              <w:rPr>
                <w:rFonts w:ascii="Arial" w:hAnsi="Arial" w:cs="Arial"/>
                <w:sz w:val="20"/>
                <w:szCs w:val="21"/>
              </w:rPr>
            </w:pPr>
            <w:r w:rsidRPr="00916D65">
              <w:rPr>
                <w:rFonts w:ascii="Arial" w:hAnsi="Arial" w:cs="Arial"/>
                <w:sz w:val="20"/>
                <w:szCs w:val="21"/>
              </w:rPr>
              <w:t>CE5012</w:t>
            </w:r>
          </w:p>
        </w:tc>
        <w:tc>
          <w:tcPr>
            <w:tcW w:w="2481" w:type="dxa"/>
          </w:tcPr>
          <w:p w14:paraId="047D8E44"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Surveying</w:t>
            </w:r>
          </w:p>
        </w:tc>
        <w:tc>
          <w:tcPr>
            <w:tcW w:w="1870" w:type="dxa"/>
          </w:tcPr>
          <w:p w14:paraId="5FC78B9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0541EA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4CC967A0" w14:textId="77777777" w:rsidR="00916D65" w:rsidRPr="00916D65" w:rsidRDefault="00916D65" w:rsidP="00916D65">
            <w:pPr>
              <w:spacing w:after="200" w:line="276" w:lineRule="auto"/>
              <w:rPr>
                <w:sz w:val="20"/>
                <w:szCs w:val="21"/>
              </w:rPr>
            </w:pPr>
            <w:r w:rsidRPr="00916D65">
              <w:rPr>
                <w:rFonts w:ascii="Arial" w:hAnsi="Arial" w:cs="Arial"/>
                <w:sz w:val="20"/>
                <w:szCs w:val="21"/>
              </w:rPr>
              <w:t>2, 3, 4, 5, 6</w:t>
            </w:r>
          </w:p>
        </w:tc>
        <w:tc>
          <w:tcPr>
            <w:tcW w:w="1934" w:type="dxa"/>
          </w:tcPr>
          <w:p w14:paraId="65993D8A"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42DABDDC"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5CB27BE2" w14:textId="77777777" w:rsidR="00916D65" w:rsidRPr="00916D65" w:rsidRDefault="00916D65" w:rsidP="00916D65">
            <w:pPr>
              <w:rPr>
                <w:sz w:val="20"/>
              </w:rPr>
            </w:pPr>
            <w:r w:rsidRPr="00916D65">
              <w:rPr>
                <w:sz w:val="20"/>
              </w:rPr>
              <w:t>1, 2, 3, 4</w:t>
            </w:r>
          </w:p>
        </w:tc>
      </w:tr>
      <w:tr w:rsidR="00916D65" w:rsidRPr="00916D65" w14:paraId="58F9735C" w14:textId="77777777" w:rsidTr="00024BF1">
        <w:tc>
          <w:tcPr>
            <w:tcW w:w="1076" w:type="dxa"/>
          </w:tcPr>
          <w:p w14:paraId="3F361B57" w14:textId="77777777" w:rsidR="00916D65" w:rsidRPr="00916D65" w:rsidRDefault="00916D65" w:rsidP="00916D65">
            <w:pPr>
              <w:rPr>
                <w:rFonts w:ascii="Arial" w:hAnsi="Arial" w:cs="Arial"/>
                <w:sz w:val="20"/>
                <w:szCs w:val="21"/>
              </w:rPr>
            </w:pPr>
            <w:r w:rsidRPr="00916D65">
              <w:rPr>
                <w:rFonts w:ascii="Arial" w:hAnsi="Arial" w:cs="Arial"/>
                <w:sz w:val="20"/>
                <w:szCs w:val="21"/>
              </w:rPr>
              <w:t>CE5013</w:t>
            </w:r>
          </w:p>
        </w:tc>
        <w:tc>
          <w:tcPr>
            <w:tcW w:w="2481" w:type="dxa"/>
          </w:tcPr>
          <w:p w14:paraId="19C3AC74"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1 and Construction Materials</w:t>
            </w:r>
          </w:p>
        </w:tc>
        <w:tc>
          <w:tcPr>
            <w:tcW w:w="1870" w:type="dxa"/>
          </w:tcPr>
          <w:p w14:paraId="02BB9B70"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246BB20"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1E85B79C"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AE1A554"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0D905033"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616F58" w14:textId="77777777" w:rsidR="00916D65" w:rsidRPr="00916D65" w:rsidRDefault="00916D65" w:rsidP="00916D65">
            <w:pPr>
              <w:rPr>
                <w:sz w:val="20"/>
              </w:rPr>
            </w:pPr>
            <w:r w:rsidRPr="00916D65">
              <w:rPr>
                <w:sz w:val="20"/>
              </w:rPr>
              <w:t>1, 2, 3, 4</w:t>
            </w:r>
          </w:p>
        </w:tc>
      </w:tr>
      <w:tr w:rsidR="00916D65" w:rsidRPr="00916D65" w14:paraId="6787FBAD" w14:textId="77777777" w:rsidTr="00024BF1">
        <w:tc>
          <w:tcPr>
            <w:tcW w:w="1076" w:type="dxa"/>
          </w:tcPr>
          <w:p w14:paraId="74CB7BF1" w14:textId="77777777" w:rsidR="00916D65" w:rsidRPr="00916D65" w:rsidRDefault="00916D65" w:rsidP="00916D65">
            <w:pPr>
              <w:rPr>
                <w:rFonts w:ascii="Arial" w:hAnsi="Arial" w:cs="Arial"/>
                <w:sz w:val="20"/>
                <w:szCs w:val="21"/>
              </w:rPr>
            </w:pPr>
            <w:r w:rsidRPr="00916D65">
              <w:rPr>
                <w:rFonts w:ascii="Arial" w:hAnsi="Arial" w:cs="Arial"/>
                <w:sz w:val="20"/>
                <w:szCs w:val="21"/>
              </w:rPr>
              <w:t>EG5014</w:t>
            </w:r>
          </w:p>
        </w:tc>
        <w:tc>
          <w:tcPr>
            <w:tcW w:w="2481" w:type="dxa"/>
          </w:tcPr>
          <w:p w14:paraId="3D5EBF7E" w14:textId="77777777" w:rsidR="00916D65" w:rsidRPr="00916D65" w:rsidRDefault="00916D65" w:rsidP="00916D65">
            <w:pPr>
              <w:rPr>
                <w:rFonts w:ascii="Arial" w:hAnsi="Arial" w:cs="Arial"/>
                <w:sz w:val="20"/>
                <w:szCs w:val="21"/>
              </w:rPr>
            </w:pPr>
            <w:r w:rsidRPr="00916D65">
              <w:rPr>
                <w:rFonts w:ascii="Arial" w:hAnsi="Arial" w:cs="Arial"/>
                <w:sz w:val="20"/>
                <w:szCs w:val="21"/>
              </w:rPr>
              <w:t>Engineering Project Management</w:t>
            </w:r>
          </w:p>
        </w:tc>
        <w:tc>
          <w:tcPr>
            <w:tcW w:w="1870" w:type="dxa"/>
          </w:tcPr>
          <w:p w14:paraId="76E510D3" w14:textId="77777777" w:rsidR="00916D65" w:rsidRPr="00916D65" w:rsidRDefault="00916D65" w:rsidP="00916D65">
            <w:pPr>
              <w:rPr>
                <w:rFonts w:ascii="Arial" w:hAnsi="Arial" w:cs="Arial"/>
                <w:sz w:val="20"/>
                <w:szCs w:val="21"/>
              </w:rPr>
            </w:pPr>
            <w:r w:rsidRPr="00916D65">
              <w:rPr>
                <w:rFonts w:ascii="Arial" w:hAnsi="Arial" w:cs="Arial"/>
                <w:sz w:val="20"/>
                <w:szCs w:val="21"/>
              </w:rPr>
              <w:t>2, 3</w:t>
            </w:r>
          </w:p>
        </w:tc>
        <w:tc>
          <w:tcPr>
            <w:tcW w:w="1850" w:type="dxa"/>
          </w:tcPr>
          <w:p w14:paraId="4CC3568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7CDA6368"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61249719"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C57FE9" w14:textId="77777777" w:rsidR="00916D65" w:rsidRPr="00916D65" w:rsidRDefault="00916D65" w:rsidP="00916D65">
            <w:pPr>
              <w:spacing w:line="276" w:lineRule="auto"/>
              <w:rPr>
                <w:sz w:val="20"/>
                <w:szCs w:val="21"/>
              </w:rPr>
            </w:pPr>
            <w:r w:rsidRPr="00916D65">
              <w:rPr>
                <w:rFonts w:ascii="Arial" w:hAnsi="Arial" w:cs="Arial"/>
                <w:sz w:val="20"/>
                <w:szCs w:val="21"/>
              </w:rPr>
              <w:t>1, 4, 5, 6, 7, 9</w:t>
            </w:r>
          </w:p>
        </w:tc>
        <w:tc>
          <w:tcPr>
            <w:tcW w:w="1438" w:type="dxa"/>
          </w:tcPr>
          <w:p w14:paraId="5AC8E1B6" w14:textId="77777777" w:rsidR="00916D65" w:rsidRPr="00916D65" w:rsidRDefault="00916D65" w:rsidP="00916D65">
            <w:pPr>
              <w:rPr>
                <w:sz w:val="20"/>
              </w:rPr>
            </w:pPr>
            <w:r w:rsidRPr="00916D65">
              <w:rPr>
                <w:sz w:val="20"/>
              </w:rPr>
              <w:t>1, 2, 3, 4</w:t>
            </w:r>
          </w:p>
        </w:tc>
      </w:tr>
      <w:tr w:rsidR="00916D65" w:rsidRPr="00916D65" w14:paraId="17F32B3A" w14:textId="77777777" w:rsidTr="00024BF1">
        <w:tc>
          <w:tcPr>
            <w:tcW w:w="1076" w:type="dxa"/>
          </w:tcPr>
          <w:p w14:paraId="66CEFFA6" w14:textId="77777777" w:rsidR="00916D65" w:rsidRPr="00916D65" w:rsidRDefault="00916D65" w:rsidP="00916D65">
            <w:pPr>
              <w:rPr>
                <w:rFonts w:ascii="Arial" w:hAnsi="Arial" w:cs="Arial"/>
                <w:sz w:val="20"/>
                <w:szCs w:val="21"/>
              </w:rPr>
            </w:pPr>
            <w:r w:rsidRPr="00916D65">
              <w:rPr>
                <w:rFonts w:ascii="Arial" w:hAnsi="Arial" w:cs="Arial"/>
                <w:sz w:val="20"/>
                <w:szCs w:val="21"/>
              </w:rPr>
              <w:t>CE6011</w:t>
            </w:r>
          </w:p>
        </w:tc>
        <w:tc>
          <w:tcPr>
            <w:tcW w:w="2481" w:type="dxa"/>
          </w:tcPr>
          <w:p w14:paraId="2E328169" w14:textId="77777777" w:rsidR="00916D65" w:rsidRPr="00916D65" w:rsidRDefault="00916D65" w:rsidP="00916D65">
            <w:pPr>
              <w:rPr>
                <w:rFonts w:ascii="Arial" w:hAnsi="Arial" w:cs="Arial"/>
                <w:sz w:val="20"/>
                <w:szCs w:val="21"/>
              </w:rPr>
            </w:pPr>
            <w:r w:rsidRPr="00916D65">
              <w:rPr>
                <w:rFonts w:ascii="Arial" w:hAnsi="Arial" w:cs="Arial"/>
                <w:sz w:val="20"/>
                <w:szCs w:val="21"/>
              </w:rPr>
              <w:t>Structural Engineering 2 and Geotechnical Engineering 2</w:t>
            </w:r>
          </w:p>
        </w:tc>
        <w:tc>
          <w:tcPr>
            <w:tcW w:w="1870" w:type="dxa"/>
          </w:tcPr>
          <w:p w14:paraId="629B6785"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7EDF330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53B4977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52236B7F" w14:textId="77777777" w:rsidR="00916D65" w:rsidRPr="00916D65" w:rsidRDefault="00916D65" w:rsidP="00916D65">
            <w:pPr>
              <w:spacing w:after="200" w:line="276" w:lineRule="auto"/>
              <w:rPr>
                <w:sz w:val="20"/>
                <w:szCs w:val="21"/>
              </w:rPr>
            </w:pPr>
            <w:r w:rsidRPr="00916D65">
              <w:rPr>
                <w:rFonts w:ascii="Arial" w:hAnsi="Arial" w:cs="Arial"/>
                <w:sz w:val="20"/>
                <w:szCs w:val="21"/>
              </w:rPr>
              <w:t>1, 2, 4, 6</w:t>
            </w:r>
          </w:p>
        </w:tc>
        <w:tc>
          <w:tcPr>
            <w:tcW w:w="1850" w:type="dxa"/>
          </w:tcPr>
          <w:p w14:paraId="33DFDAFA"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2DE07B9E" w14:textId="77777777" w:rsidR="00916D65" w:rsidRPr="00916D65" w:rsidRDefault="00916D65" w:rsidP="00916D65">
            <w:pPr>
              <w:rPr>
                <w:sz w:val="20"/>
              </w:rPr>
            </w:pPr>
            <w:r w:rsidRPr="00916D65">
              <w:rPr>
                <w:sz w:val="20"/>
              </w:rPr>
              <w:t>1, 2, 3, 4</w:t>
            </w:r>
          </w:p>
        </w:tc>
      </w:tr>
      <w:tr w:rsidR="00916D65" w:rsidRPr="00916D65" w14:paraId="24C9725C" w14:textId="77777777" w:rsidTr="00024BF1">
        <w:tc>
          <w:tcPr>
            <w:tcW w:w="1076" w:type="dxa"/>
          </w:tcPr>
          <w:p w14:paraId="66CE06D7" w14:textId="77777777" w:rsidR="00916D65" w:rsidRPr="00916D65" w:rsidRDefault="00916D65" w:rsidP="00916D65">
            <w:pPr>
              <w:rPr>
                <w:rFonts w:ascii="Arial" w:hAnsi="Arial" w:cs="Arial"/>
                <w:sz w:val="20"/>
                <w:szCs w:val="21"/>
              </w:rPr>
            </w:pPr>
            <w:r w:rsidRPr="00916D65">
              <w:rPr>
                <w:rFonts w:ascii="Arial" w:hAnsi="Arial" w:cs="Arial"/>
                <w:sz w:val="20"/>
                <w:szCs w:val="21"/>
              </w:rPr>
              <w:t>CE6012</w:t>
            </w:r>
          </w:p>
        </w:tc>
        <w:tc>
          <w:tcPr>
            <w:tcW w:w="2481" w:type="dxa"/>
          </w:tcPr>
          <w:p w14:paraId="08E95DD8" w14:textId="77777777" w:rsidR="00916D65" w:rsidRPr="00916D65" w:rsidRDefault="00916D65" w:rsidP="00916D65">
            <w:pPr>
              <w:rPr>
                <w:rFonts w:ascii="Arial" w:hAnsi="Arial" w:cs="Arial"/>
                <w:sz w:val="20"/>
                <w:szCs w:val="21"/>
              </w:rPr>
            </w:pPr>
            <w:r w:rsidRPr="00916D65">
              <w:rPr>
                <w:rFonts w:ascii="Arial" w:hAnsi="Arial" w:cs="Arial"/>
                <w:sz w:val="20"/>
                <w:szCs w:val="21"/>
              </w:rPr>
              <w:t>Sustainable Infrastructure and Environment</w:t>
            </w:r>
          </w:p>
        </w:tc>
        <w:tc>
          <w:tcPr>
            <w:tcW w:w="1870" w:type="dxa"/>
          </w:tcPr>
          <w:p w14:paraId="7BC1E4FB"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587A7641"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6D178C3A"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3B6B8D7F"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282027DD" w14:textId="77777777" w:rsidR="00916D65" w:rsidRPr="00916D65" w:rsidRDefault="00916D65" w:rsidP="00916D65">
            <w:pPr>
              <w:spacing w:line="276" w:lineRule="auto"/>
              <w:rPr>
                <w:sz w:val="20"/>
                <w:szCs w:val="21"/>
              </w:rPr>
            </w:pPr>
            <w:r w:rsidRPr="00916D65">
              <w:rPr>
                <w:rFonts w:ascii="Arial" w:hAnsi="Arial" w:cs="Arial"/>
                <w:sz w:val="20"/>
                <w:szCs w:val="21"/>
              </w:rPr>
              <w:t>1, 2, 3, 4, 6, 7, 8</w:t>
            </w:r>
          </w:p>
        </w:tc>
        <w:tc>
          <w:tcPr>
            <w:tcW w:w="1438" w:type="dxa"/>
          </w:tcPr>
          <w:p w14:paraId="74A6243F" w14:textId="77777777" w:rsidR="00916D65" w:rsidRPr="00916D65" w:rsidRDefault="00916D65" w:rsidP="00916D65">
            <w:pPr>
              <w:rPr>
                <w:sz w:val="20"/>
              </w:rPr>
            </w:pPr>
            <w:r w:rsidRPr="00916D65">
              <w:rPr>
                <w:sz w:val="20"/>
              </w:rPr>
              <w:t>1, 2, 3, 4</w:t>
            </w:r>
          </w:p>
        </w:tc>
      </w:tr>
      <w:tr w:rsidR="00916D65" w:rsidRPr="00916D65" w14:paraId="14BFDE98" w14:textId="77777777" w:rsidTr="00024BF1">
        <w:tc>
          <w:tcPr>
            <w:tcW w:w="1076" w:type="dxa"/>
          </w:tcPr>
          <w:p w14:paraId="5F34F56F" w14:textId="77777777" w:rsidR="00916D65" w:rsidRPr="00916D65" w:rsidRDefault="00916D65" w:rsidP="00916D65">
            <w:pPr>
              <w:rPr>
                <w:rFonts w:ascii="Arial" w:hAnsi="Arial" w:cs="Arial"/>
                <w:sz w:val="20"/>
                <w:szCs w:val="21"/>
              </w:rPr>
            </w:pPr>
            <w:r w:rsidRPr="00916D65">
              <w:rPr>
                <w:rFonts w:ascii="Arial" w:hAnsi="Arial" w:cs="Arial"/>
                <w:sz w:val="20"/>
                <w:szCs w:val="21"/>
              </w:rPr>
              <w:t>CE6014</w:t>
            </w:r>
          </w:p>
        </w:tc>
        <w:tc>
          <w:tcPr>
            <w:tcW w:w="2481" w:type="dxa"/>
          </w:tcPr>
          <w:p w14:paraId="0DB87E24" w14:textId="77777777" w:rsidR="00916D65" w:rsidRPr="00916D65" w:rsidRDefault="00916D65" w:rsidP="00916D65">
            <w:pPr>
              <w:rPr>
                <w:rFonts w:ascii="Arial" w:hAnsi="Arial" w:cs="Arial"/>
                <w:sz w:val="20"/>
                <w:szCs w:val="21"/>
              </w:rPr>
            </w:pPr>
            <w:r w:rsidRPr="00916D65">
              <w:rPr>
                <w:rFonts w:ascii="Arial" w:hAnsi="Arial" w:cs="Arial"/>
                <w:sz w:val="20"/>
                <w:szCs w:val="21"/>
              </w:rPr>
              <w:t>Individual Project</w:t>
            </w:r>
          </w:p>
        </w:tc>
        <w:tc>
          <w:tcPr>
            <w:tcW w:w="1870" w:type="dxa"/>
          </w:tcPr>
          <w:p w14:paraId="79CBE43F"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1E00356E"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090E9036"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EBF1387"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535CE674" w14:textId="77777777" w:rsidR="00916D65" w:rsidRPr="00916D65" w:rsidRDefault="00916D65" w:rsidP="00916D65">
            <w:pPr>
              <w:spacing w:line="276" w:lineRule="auto"/>
              <w:rPr>
                <w:sz w:val="20"/>
                <w:szCs w:val="21"/>
              </w:rPr>
            </w:pPr>
            <w:r>
              <w:rPr>
                <w:rFonts w:ascii="Arial" w:hAnsi="Arial" w:cs="Arial"/>
                <w:sz w:val="20"/>
                <w:szCs w:val="21"/>
              </w:rPr>
              <w:t>1, 2, 3, 4, 6, 7,</w:t>
            </w:r>
            <w:r w:rsidRPr="00916D65">
              <w:rPr>
                <w:rFonts w:ascii="Arial" w:hAnsi="Arial" w:cs="Arial"/>
                <w:sz w:val="20"/>
                <w:szCs w:val="21"/>
              </w:rPr>
              <w:t xml:space="preserve"> 9</w:t>
            </w:r>
          </w:p>
        </w:tc>
        <w:tc>
          <w:tcPr>
            <w:tcW w:w="1438" w:type="dxa"/>
          </w:tcPr>
          <w:p w14:paraId="2E01C3C3" w14:textId="77777777" w:rsidR="00916D65" w:rsidRPr="00916D65" w:rsidRDefault="00916D65" w:rsidP="00916D65">
            <w:pPr>
              <w:rPr>
                <w:sz w:val="20"/>
              </w:rPr>
            </w:pPr>
            <w:r w:rsidRPr="00916D65">
              <w:rPr>
                <w:sz w:val="20"/>
              </w:rPr>
              <w:t>1, 2, 3, 4</w:t>
            </w:r>
          </w:p>
        </w:tc>
      </w:tr>
      <w:tr w:rsidR="00916D65" w:rsidRPr="00916D65" w14:paraId="127A8847" w14:textId="77777777" w:rsidTr="00024BF1">
        <w:tc>
          <w:tcPr>
            <w:tcW w:w="1076" w:type="dxa"/>
          </w:tcPr>
          <w:p w14:paraId="1FCB1D06" w14:textId="77777777" w:rsidR="00916D65" w:rsidRPr="00916D65" w:rsidRDefault="00916D65" w:rsidP="00916D65">
            <w:pPr>
              <w:rPr>
                <w:rFonts w:ascii="Arial" w:hAnsi="Arial" w:cs="Arial"/>
                <w:sz w:val="20"/>
                <w:szCs w:val="21"/>
              </w:rPr>
            </w:pPr>
            <w:r w:rsidRPr="00916D65">
              <w:rPr>
                <w:rFonts w:ascii="Arial" w:hAnsi="Arial" w:cs="Arial"/>
                <w:sz w:val="20"/>
                <w:szCs w:val="21"/>
              </w:rPr>
              <w:t>EG6023</w:t>
            </w:r>
          </w:p>
        </w:tc>
        <w:tc>
          <w:tcPr>
            <w:tcW w:w="2481" w:type="dxa"/>
          </w:tcPr>
          <w:p w14:paraId="4E2544AC" w14:textId="77777777" w:rsidR="00916D65" w:rsidRPr="00916D65" w:rsidRDefault="00916D65" w:rsidP="00916D65">
            <w:pPr>
              <w:rPr>
                <w:rFonts w:ascii="Arial" w:hAnsi="Arial" w:cs="Arial"/>
                <w:sz w:val="20"/>
                <w:szCs w:val="21"/>
              </w:rPr>
            </w:pPr>
            <w:r w:rsidRPr="00916D65">
              <w:rPr>
                <w:rFonts w:ascii="Arial" w:hAnsi="Arial" w:cs="Arial"/>
                <w:sz w:val="20"/>
                <w:szCs w:val="21"/>
              </w:rPr>
              <w:t>Business Management and Group Project</w:t>
            </w:r>
          </w:p>
        </w:tc>
        <w:tc>
          <w:tcPr>
            <w:tcW w:w="1870" w:type="dxa"/>
          </w:tcPr>
          <w:p w14:paraId="06C85DFE" w14:textId="77777777" w:rsidR="00916D65" w:rsidRPr="00916D65" w:rsidRDefault="00916D65" w:rsidP="00916D65">
            <w:pPr>
              <w:rPr>
                <w:rFonts w:ascii="Arial" w:hAnsi="Arial" w:cs="Arial"/>
                <w:sz w:val="20"/>
                <w:szCs w:val="21"/>
              </w:rPr>
            </w:pPr>
            <w:r w:rsidRPr="00916D65">
              <w:rPr>
                <w:rFonts w:ascii="Arial" w:hAnsi="Arial" w:cs="Arial"/>
                <w:sz w:val="20"/>
                <w:szCs w:val="21"/>
              </w:rPr>
              <w:t>1, 2, 3</w:t>
            </w:r>
          </w:p>
        </w:tc>
        <w:tc>
          <w:tcPr>
            <w:tcW w:w="1850" w:type="dxa"/>
          </w:tcPr>
          <w:p w14:paraId="4FCA9524" w14:textId="77777777" w:rsidR="00916D65" w:rsidRPr="00916D65" w:rsidRDefault="00916D65" w:rsidP="00916D65">
            <w:pPr>
              <w:spacing w:after="200" w:line="276" w:lineRule="auto"/>
              <w:rPr>
                <w:sz w:val="20"/>
                <w:szCs w:val="21"/>
              </w:rPr>
            </w:pPr>
            <w:r w:rsidRPr="00916D65">
              <w:rPr>
                <w:rFonts w:ascii="Arial" w:hAnsi="Arial" w:cs="Arial"/>
                <w:sz w:val="20"/>
                <w:szCs w:val="21"/>
              </w:rPr>
              <w:t>1, 2, 3, 4</w:t>
            </w:r>
          </w:p>
        </w:tc>
        <w:tc>
          <w:tcPr>
            <w:tcW w:w="1675" w:type="dxa"/>
          </w:tcPr>
          <w:p w14:paraId="29C864F0"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934" w:type="dxa"/>
          </w:tcPr>
          <w:p w14:paraId="07D52362" w14:textId="77777777" w:rsidR="00916D65" w:rsidRPr="00916D65" w:rsidRDefault="00916D65" w:rsidP="00916D65">
            <w:pPr>
              <w:spacing w:after="200" w:line="276" w:lineRule="auto"/>
              <w:rPr>
                <w:sz w:val="20"/>
                <w:szCs w:val="21"/>
              </w:rPr>
            </w:pPr>
            <w:r w:rsidRPr="00916D65">
              <w:rPr>
                <w:rFonts w:ascii="Arial" w:hAnsi="Arial" w:cs="Arial"/>
                <w:sz w:val="20"/>
                <w:szCs w:val="21"/>
              </w:rPr>
              <w:t>1, 2, 3, 4, 5, 6</w:t>
            </w:r>
          </w:p>
        </w:tc>
        <w:tc>
          <w:tcPr>
            <w:tcW w:w="1850" w:type="dxa"/>
          </w:tcPr>
          <w:p w14:paraId="16BB1210" w14:textId="77777777" w:rsidR="00916D65" w:rsidRPr="00916D65" w:rsidRDefault="00916D65" w:rsidP="00916D65">
            <w:pPr>
              <w:spacing w:line="276" w:lineRule="auto"/>
              <w:rPr>
                <w:sz w:val="20"/>
                <w:szCs w:val="21"/>
              </w:rPr>
            </w:pPr>
            <w:r w:rsidRPr="00916D65">
              <w:rPr>
                <w:rFonts w:ascii="Arial" w:hAnsi="Arial" w:cs="Arial"/>
                <w:sz w:val="20"/>
                <w:szCs w:val="21"/>
              </w:rPr>
              <w:t>1, 2, 3, 4, 5, 6, 7, 8, 9</w:t>
            </w:r>
          </w:p>
        </w:tc>
        <w:tc>
          <w:tcPr>
            <w:tcW w:w="1438" w:type="dxa"/>
          </w:tcPr>
          <w:p w14:paraId="21B0B0C7" w14:textId="77777777" w:rsidR="00916D65" w:rsidRPr="00916D65" w:rsidRDefault="00916D65" w:rsidP="00916D65">
            <w:pPr>
              <w:rPr>
                <w:sz w:val="20"/>
              </w:rPr>
            </w:pPr>
            <w:r w:rsidRPr="00916D65">
              <w:rPr>
                <w:sz w:val="20"/>
              </w:rPr>
              <w:t>1, 2, 3, 4</w:t>
            </w:r>
          </w:p>
        </w:tc>
      </w:tr>
    </w:tbl>
    <w:p w14:paraId="01CAD84D" w14:textId="77777777" w:rsidR="00916D65" w:rsidRPr="00916D65" w:rsidRDefault="00916D65" w:rsidP="00916D65">
      <w:pPr>
        <w:spacing w:after="200" w:line="276" w:lineRule="auto"/>
        <w:ind w:left="-709"/>
        <w:rPr>
          <w:rFonts w:ascii="Arial" w:hAnsi="Arial" w:cs="Arial"/>
          <w:highlight w:val="yellow"/>
        </w:rPr>
      </w:pPr>
    </w:p>
    <w:p w14:paraId="5DD8A08B" w14:textId="77777777" w:rsidR="00916D65" w:rsidRPr="00916D65" w:rsidRDefault="00916D65" w:rsidP="00916D65">
      <w:pPr>
        <w:spacing w:after="200" w:line="276" w:lineRule="auto"/>
        <w:ind w:left="-709"/>
        <w:rPr>
          <w:rFonts w:ascii="Arial" w:hAnsi="Arial" w:cs="Arial"/>
          <w:highlight w:val="yellow"/>
        </w:rPr>
      </w:pPr>
    </w:p>
    <w:p w14:paraId="5A93D288" w14:textId="77777777" w:rsidR="00916D65" w:rsidRPr="00916D65" w:rsidRDefault="00916D65" w:rsidP="00916D65">
      <w:pPr>
        <w:rPr>
          <w:rFonts w:ascii="Arial" w:eastAsia="Times New Roman" w:hAnsi="Arial"/>
          <w:b/>
          <w:sz w:val="28"/>
          <w:szCs w:val="28"/>
        </w:rPr>
      </w:pPr>
      <w:r w:rsidRPr="00916D65">
        <w:rPr>
          <w:rFonts w:ascii="Times New Roman" w:eastAsia="Times New Roman" w:hAnsi="Times New Roman"/>
          <w:b/>
          <w:noProof/>
          <w:sz w:val="28"/>
          <w:szCs w:val="28"/>
          <w:lang w:eastAsia="en-GB"/>
        </w:rPr>
        <mc:AlternateContent>
          <mc:Choice Requires="wpg">
            <w:drawing>
              <wp:anchor distT="0" distB="0" distL="114300" distR="114300" simplePos="0" relativeHeight="251659264" behindDoc="0" locked="0" layoutInCell="1" allowOverlap="1">
                <wp:simplePos x="0" y="0"/>
                <wp:positionH relativeFrom="column">
                  <wp:posOffset>311150</wp:posOffset>
                </wp:positionH>
                <wp:positionV relativeFrom="paragraph">
                  <wp:posOffset>-68580</wp:posOffset>
                </wp:positionV>
                <wp:extent cx="9352915" cy="4714875"/>
                <wp:effectExtent l="0" t="0" r="19685" b="2857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2915" cy="4714875"/>
                          <a:chOff x="1341" y="1310"/>
                          <a:chExt cx="14729" cy="7425"/>
                        </a:xfrm>
                      </wpg:grpSpPr>
                      <wps:wsp>
                        <wps:cNvPr id="140" name="Rectangle 98"/>
                        <wps:cNvSpPr>
                          <a:spLocks noChangeArrowheads="1"/>
                        </wps:cNvSpPr>
                        <wps:spPr bwMode="auto">
                          <a:xfrm>
                            <a:off x="1341" y="3969"/>
                            <a:ext cx="4559" cy="1410"/>
                          </a:xfrm>
                          <a:prstGeom prst="rect">
                            <a:avLst/>
                          </a:prstGeom>
                          <a:solidFill>
                            <a:srgbClr val="FFFFFF"/>
                          </a:solidFill>
                          <a:ln w="15875">
                            <a:solidFill>
                              <a:srgbClr val="000000"/>
                            </a:solidFill>
                            <a:miter lim="800000"/>
                            <a:headEnd/>
                            <a:tailEnd/>
                          </a:ln>
                        </wps:spPr>
                        <wps:txb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1" name="Rectangle 99"/>
                        <wps:cNvSpPr>
                          <a:spLocks noChangeArrowheads="1"/>
                        </wps:cNvSpPr>
                        <wps:spPr bwMode="auto">
                          <a:xfrm>
                            <a:off x="1341" y="5610"/>
                            <a:ext cx="4559" cy="1410"/>
                          </a:xfrm>
                          <a:prstGeom prst="rect">
                            <a:avLst/>
                          </a:prstGeom>
                          <a:solidFill>
                            <a:srgbClr val="FFFFFF"/>
                          </a:solidFill>
                          <a:ln w="15875">
                            <a:solidFill>
                              <a:srgbClr val="000000"/>
                            </a:solidFill>
                            <a:miter lim="800000"/>
                            <a:headEnd/>
                            <a:tailEnd/>
                          </a:ln>
                        </wps:spPr>
                        <wps:txb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2" name="Rectangle 100"/>
                        <wps:cNvSpPr>
                          <a:spLocks noChangeArrowheads="1"/>
                        </wps:cNvSpPr>
                        <wps:spPr bwMode="auto">
                          <a:xfrm>
                            <a:off x="1356" y="7325"/>
                            <a:ext cx="4559" cy="1410"/>
                          </a:xfrm>
                          <a:prstGeom prst="rect">
                            <a:avLst/>
                          </a:prstGeom>
                          <a:solidFill>
                            <a:srgbClr val="FFFFFF"/>
                          </a:solidFill>
                          <a:ln w="15875">
                            <a:solidFill>
                              <a:srgbClr val="000000"/>
                            </a:solidFill>
                            <a:miter lim="800000"/>
                            <a:headEnd/>
                            <a:tailEnd/>
                          </a:ln>
                        </wps:spPr>
                        <wps:txb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3" name="Rectangle 101"/>
                        <wps:cNvSpPr>
                          <a:spLocks noChangeArrowheads="1"/>
                        </wps:cNvSpPr>
                        <wps:spPr bwMode="auto">
                          <a:xfrm>
                            <a:off x="6215" y="2265"/>
                            <a:ext cx="4559" cy="1474"/>
                          </a:xfrm>
                          <a:prstGeom prst="rect">
                            <a:avLst/>
                          </a:prstGeom>
                          <a:solidFill>
                            <a:srgbClr val="FFFFFF"/>
                          </a:solidFill>
                          <a:ln w="15875">
                            <a:solidFill>
                              <a:srgbClr val="000000"/>
                            </a:solidFill>
                            <a:miter lim="800000"/>
                            <a:headEnd/>
                            <a:tailEnd/>
                          </a:ln>
                        </wps:spPr>
                        <wps:txb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wps:txbx>
                        <wps:bodyPr rot="0" vert="horz" wrap="square" lIns="91440" tIns="45720" rIns="91440" bIns="45720" anchor="t" anchorCtr="0" upright="1">
                          <a:noAutofit/>
                        </wps:bodyPr>
                      </wps:wsp>
                      <wps:wsp>
                        <wps:cNvPr id="144" name="Rectangle 102"/>
                        <wps:cNvSpPr>
                          <a:spLocks noChangeArrowheads="1"/>
                        </wps:cNvSpPr>
                        <wps:spPr bwMode="auto">
                          <a:xfrm>
                            <a:off x="6215" y="3989"/>
                            <a:ext cx="4559" cy="1410"/>
                          </a:xfrm>
                          <a:prstGeom prst="rect">
                            <a:avLst/>
                          </a:prstGeom>
                          <a:solidFill>
                            <a:srgbClr val="FFFFFF"/>
                          </a:solidFill>
                          <a:ln w="15875">
                            <a:solidFill>
                              <a:srgbClr val="000000"/>
                            </a:solidFill>
                            <a:miter lim="800000"/>
                            <a:headEnd/>
                            <a:tailEnd/>
                          </a:ln>
                        </wps:spPr>
                        <wps:txb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5" name="Rectangle 103"/>
                        <wps:cNvSpPr>
                          <a:spLocks noChangeArrowheads="1"/>
                        </wps:cNvSpPr>
                        <wps:spPr bwMode="auto">
                          <a:xfrm>
                            <a:off x="6215" y="5610"/>
                            <a:ext cx="4559" cy="1410"/>
                          </a:xfrm>
                          <a:prstGeom prst="rect">
                            <a:avLst/>
                          </a:prstGeom>
                          <a:solidFill>
                            <a:srgbClr val="FFFFFF"/>
                          </a:solidFill>
                          <a:ln w="15875">
                            <a:solidFill>
                              <a:srgbClr val="000000"/>
                            </a:solidFill>
                            <a:miter lim="800000"/>
                            <a:headEnd/>
                            <a:tailEnd/>
                          </a:ln>
                        </wps:spPr>
                        <wps:txb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6" name="Rectangle 104"/>
                        <wps:cNvSpPr>
                          <a:spLocks noChangeArrowheads="1"/>
                        </wps:cNvSpPr>
                        <wps:spPr bwMode="auto">
                          <a:xfrm>
                            <a:off x="6210" y="7325"/>
                            <a:ext cx="4559" cy="1410"/>
                          </a:xfrm>
                          <a:prstGeom prst="rect">
                            <a:avLst/>
                          </a:prstGeom>
                          <a:solidFill>
                            <a:srgbClr val="FFFFFF"/>
                          </a:solidFill>
                          <a:ln w="15875">
                            <a:solidFill>
                              <a:srgbClr val="000000"/>
                            </a:solidFill>
                            <a:miter lim="800000"/>
                            <a:headEnd/>
                            <a:tailEnd/>
                          </a:ln>
                        </wps:spPr>
                        <wps:txb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7" name="Rectangle 105"/>
                        <wps:cNvSpPr>
                          <a:spLocks noChangeArrowheads="1"/>
                        </wps:cNvSpPr>
                        <wps:spPr bwMode="auto">
                          <a:xfrm>
                            <a:off x="11511" y="2265"/>
                            <a:ext cx="4559" cy="1531"/>
                          </a:xfrm>
                          <a:prstGeom prst="rect">
                            <a:avLst/>
                          </a:prstGeom>
                          <a:solidFill>
                            <a:srgbClr val="FFFFFF"/>
                          </a:solidFill>
                          <a:ln w="15875">
                            <a:solidFill>
                              <a:srgbClr val="000000"/>
                            </a:solidFill>
                            <a:miter lim="800000"/>
                            <a:headEnd/>
                            <a:tailEnd/>
                          </a:ln>
                        </wps:spPr>
                        <wps:txbx>
                          <w:txbxContent>
                            <w:p w14:paraId="1D172AE0"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8" name="Rectangle 106"/>
                        <wps:cNvSpPr>
                          <a:spLocks noChangeArrowheads="1"/>
                        </wps:cNvSpPr>
                        <wps:spPr bwMode="auto">
                          <a:xfrm>
                            <a:off x="11511" y="3969"/>
                            <a:ext cx="4559" cy="1410"/>
                          </a:xfrm>
                          <a:prstGeom prst="rect">
                            <a:avLst/>
                          </a:prstGeom>
                          <a:solidFill>
                            <a:srgbClr val="FFFFFF"/>
                          </a:solidFill>
                          <a:ln w="15875">
                            <a:solidFill>
                              <a:srgbClr val="000000"/>
                            </a:solidFill>
                            <a:miter lim="800000"/>
                            <a:headEnd/>
                            <a:tailEnd/>
                          </a:ln>
                        </wps:spPr>
                        <wps:txb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49" name="Rectangle 107"/>
                        <wps:cNvSpPr>
                          <a:spLocks noChangeArrowheads="1"/>
                        </wps:cNvSpPr>
                        <wps:spPr bwMode="auto">
                          <a:xfrm>
                            <a:off x="11511" y="5610"/>
                            <a:ext cx="4559" cy="1410"/>
                          </a:xfrm>
                          <a:prstGeom prst="rect">
                            <a:avLst/>
                          </a:prstGeom>
                          <a:solidFill>
                            <a:srgbClr val="FFFFFF"/>
                          </a:solidFill>
                          <a:ln w="15875">
                            <a:solidFill>
                              <a:srgbClr val="000000"/>
                            </a:solidFill>
                            <a:miter lim="800000"/>
                            <a:headEnd/>
                            <a:tailEnd/>
                          </a:ln>
                        </wps:spPr>
                        <wps:txb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50" name="Rectangle 108"/>
                        <wps:cNvSpPr>
                          <a:spLocks noChangeArrowheads="1"/>
                        </wps:cNvSpPr>
                        <wps:spPr bwMode="auto">
                          <a:xfrm>
                            <a:off x="11506" y="7325"/>
                            <a:ext cx="4559" cy="1410"/>
                          </a:xfrm>
                          <a:prstGeom prst="rect">
                            <a:avLst/>
                          </a:prstGeom>
                          <a:solidFill>
                            <a:srgbClr val="FFFFFF"/>
                          </a:solidFill>
                          <a:ln w="15875">
                            <a:solidFill>
                              <a:srgbClr val="000000"/>
                            </a:solidFill>
                            <a:miter lim="800000"/>
                            <a:headEnd/>
                            <a:tailEnd/>
                          </a:ln>
                        </wps:spPr>
                        <wps:txb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wps:txbx>
                        <wps:bodyPr rot="0" vert="horz" wrap="square" lIns="91440" tIns="45720" rIns="91440" bIns="45720" anchor="t" anchorCtr="0" upright="1">
                          <a:noAutofit/>
                        </wps:bodyPr>
                      </wps:wsp>
                      <wps:wsp>
                        <wps:cNvPr id="151" name="Rectangle 109"/>
                        <wps:cNvSpPr>
                          <a:spLocks noChangeArrowheads="1"/>
                        </wps:cNvSpPr>
                        <wps:spPr bwMode="auto">
                          <a:xfrm>
                            <a:off x="7695" y="1310"/>
                            <a:ext cx="1505" cy="630"/>
                          </a:xfrm>
                          <a:prstGeom prst="rect">
                            <a:avLst/>
                          </a:prstGeom>
                          <a:solidFill>
                            <a:srgbClr val="FFFFFF"/>
                          </a:solidFill>
                          <a:ln w="15875">
                            <a:solidFill>
                              <a:srgbClr val="000000"/>
                            </a:solidFill>
                            <a:miter lim="800000"/>
                            <a:headEnd/>
                            <a:tailEnd/>
                          </a:ln>
                        </wps:spPr>
                        <wps:txb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wps:txbx>
                        <wps:bodyPr rot="0" vert="horz" wrap="square" lIns="91440" tIns="45720" rIns="91440" bIns="45720" anchor="t" anchorCtr="0" upright="1">
                          <a:noAutofit/>
                        </wps:bodyPr>
                      </wps:wsp>
                      <wps:wsp>
                        <wps:cNvPr id="152" name="Rectangle 110"/>
                        <wps:cNvSpPr>
                          <a:spLocks noChangeArrowheads="1"/>
                        </wps:cNvSpPr>
                        <wps:spPr bwMode="auto">
                          <a:xfrm>
                            <a:off x="2755" y="1310"/>
                            <a:ext cx="1505" cy="630"/>
                          </a:xfrm>
                          <a:prstGeom prst="rect">
                            <a:avLst/>
                          </a:prstGeom>
                          <a:solidFill>
                            <a:srgbClr val="FFFFFF"/>
                          </a:solidFill>
                          <a:ln w="15875">
                            <a:solidFill>
                              <a:srgbClr val="000000"/>
                            </a:solidFill>
                            <a:miter lim="800000"/>
                            <a:headEnd/>
                            <a:tailEnd/>
                          </a:ln>
                        </wps:spPr>
                        <wps:txb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3" name="Rectangle 111"/>
                        <wps:cNvSpPr>
                          <a:spLocks noChangeArrowheads="1"/>
                        </wps:cNvSpPr>
                        <wps:spPr bwMode="auto">
                          <a:xfrm>
                            <a:off x="12715" y="1310"/>
                            <a:ext cx="1505" cy="630"/>
                          </a:xfrm>
                          <a:prstGeom prst="rect">
                            <a:avLst/>
                          </a:prstGeom>
                          <a:solidFill>
                            <a:srgbClr val="FFFFFF"/>
                          </a:solidFill>
                          <a:ln w="15875">
                            <a:solidFill>
                              <a:srgbClr val="000000"/>
                            </a:solidFill>
                            <a:miter lim="800000"/>
                            <a:headEnd/>
                            <a:tailEnd/>
                          </a:ln>
                        </wps:spPr>
                        <wps:txb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wps:wsp>
                        <wps:cNvPr id="154" name="WordArt 112"/>
                        <wps:cNvSpPr txBox="1">
                          <a:spLocks noChangeArrowheads="1" noChangeShapeType="1" noTextEdit="1"/>
                        </wps:cNvSpPr>
                        <wps:spPr bwMode="auto">
                          <a:xfrm rot="16224053">
                            <a:off x="8452" y="5375"/>
                            <a:ext cx="5295" cy="466"/>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wps:txbx>
                        <wps:bodyPr wrap="square" numCol="1" fromWordArt="1">
                          <a:prstTxWarp prst="textPlain">
                            <a:avLst>
                              <a:gd name="adj" fmla="val 50000"/>
                            </a:avLst>
                          </a:prstTxWarp>
                          <a:spAutoFit/>
                        </wps:bodyPr>
                      </wps:wsp>
                      <wps:wsp>
                        <wps:cNvPr id="155" name="Rectangle 113"/>
                        <wps:cNvSpPr>
                          <a:spLocks noChangeArrowheads="1"/>
                        </wps:cNvSpPr>
                        <wps:spPr bwMode="auto">
                          <a:xfrm>
                            <a:off x="1341" y="2265"/>
                            <a:ext cx="4559" cy="1474"/>
                          </a:xfrm>
                          <a:prstGeom prst="rect">
                            <a:avLst/>
                          </a:prstGeom>
                          <a:solidFill>
                            <a:srgbClr val="FFFFFF"/>
                          </a:solidFill>
                          <a:ln w="15875">
                            <a:solidFill>
                              <a:srgbClr val="000000"/>
                            </a:solidFill>
                            <a:miter lim="800000"/>
                            <a:headEnd/>
                            <a:tailEnd/>
                          </a:ln>
                        </wps:spPr>
                        <wps:txb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24.5pt;margin-top:-5.4pt;width:736.45pt;height:371.25pt;z-index:251659264" coordorigin="1341,1310" coordsize="14729,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">
                <v:rect id="Rectangle 98" o:spid="_x0000_s1027" style="position:absolute;left:134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dlxAAAANwAAAAPAAAAZHJzL2Rvd25yZXYueG1sRI9Bb8Iw&#10;DIXvk/gPkZF2Gylo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El+Z2XEAAAA3AAAAA8A&#10;AAAAAAAAAAAAAAAABwIAAGRycy9kb3ducmV2LnhtbFBLBQYAAAAAAwADALcAAAD4AgAAAAA=&#10;" strokeweight="1.25pt">
                  <v:textbox>
                    <w:txbxContent>
                      <w:p w14:paraId="7877A7D2" w14:textId="77777777" w:rsidR="00916D65" w:rsidRPr="00B96E86" w:rsidRDefault="00916D65" w:rsidP="00916D65">
                        <w:pPr>
                          <w:rPr>
                            <w:rFonts w:ascii="Arial" w:hAnsi="Arial" w:cs="Arial"/>
                            <w:sz w:val="24"/>
                            <w:szCs w:val="24"/>
                          </w:rPr>
                        </w:pPr>
                        <w:r w:rsidRPr="00B96E86">
                          <w:rPr>
                            <w:rFonts w:ascii="Arial" w:hAnsi="Arial" w:cs="Arial"/>
                            <w:sz w:val="24"/>
                            <w:szCs w:val="24"/>
                          </w:rPr>
                          <w:t>EG4011</w:t>
                        </w:r>
                      </w:p>
                      <w:p w14:paraId="216E0BAB"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Mechanics, Structures and Materials</w:t>
                        </w:r>
                      </w:p>
                      <w:p w14:paraId="15C253A6" w14:textId="77777777" w:rsidR="00916D65" w:rsidRPr="00B96E86" w:rsidRDefault="00916D65" w:rsidP="00916D65">
                        <w:pPr>
                          <w:rPr>
                            <w:rFonts w:ascii="Arial" w:hAnsi="Arial" w:cs="Arial"/>
                            <w:sz w:val="10"/>
                            <w:szCs w:val="24"/>
                          </w:rPr>
                        </w:pPr>
                        <w:r w:rsidRPr="00B96E86">
                          <w:rPr>
                            <w:rFonts w:ascii="Arial" w:hAnsi="Arial" w:cs="Arial"/>
                            <w:sz w:val="24"/>
                            <w:szCs w:val="24"/>
                          </w:rPr>
                          <w:t xml:space="preserve"> </w:t>
                        </w:r>
                      </w:p>
                      <w:p w14:paraId="5B0FC77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763267A" w14:textId="77777777" w:rsidR="00916D65" w:rsidRPr="001309FB" w:rsidRDefault="00916D65" w:rsidP="00916D65">
                        <w:pPr>
                          <w:rPr>
                            <w:rFonts w:ascii="Arial" w:hAnsi="Arial" w:cs="Arial"/>
                            <w:sz w:val="24"/>
                            <w:szCs w:val="24"/>
                          </w:rPr>
                        </w:pPr>
                      </w:p>
                    </w:txbxContent>
                  </v:textbox>
                </v:rect>
                <v:rect id="Rectangle 99" o:spid="_x0000_s1028" style="position:absolute;left:134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L+wQAAANwAAAAPAAAAZHJzL2Rvd25yZXYueG1sRE9LawIx&#10;EL4X+h/CFLzVrKJ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CYywv7BAAAA3AAAAA8AAAAA&#10;AAAAAAAAAAAABwIAAGRycy9kb3ducmV2LnhtbFBLBQYAAAAAAwADALcAAAD1AgAAAAA=&#10;" strokeweight="1.25pt">
                  <v:textbox>
                    <w:txbxContent>
                      <w:p w14:paraId="29807158" w14:textId="77777777" w:rsidR="00916D65" w:rsidRPr="00B96E86" w:rsidRDefault="00916D65" w:rsidP="00916D65">
                        <w:pPr>
                          <w:rPr>
                            <w:rFonts w:ascii="Arial" w:hAnsi="Arial" w:cs="Arial"/>
                            <w:sz w:val="24"/>
                            <w:szCs w:val="24"/>
                          </w:rPr>
                        </w:pPr>
                        <w:r w:rsidRPr="00B96E86">
                          <w:rPr>
                            <w:rFonts w:ascii="Arial" w:hAnsi="Arial" w:cs="Arial"/>
                            <w:sz w:val="24"/>
                            <w:szCs w:val="24"/>
                          </w:rPr>
                          <w:t>EG4012</w:t>
                        </w:r>
                      </w:p>
                      <w:p w14:paraId="3F89025A"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Mathematics and Computing Applications</w:t>
                        </w:r>
                      </w:p>
                      <w:p w14:paraId="062C182E" w14:textId="77777777" w:rsidR="00916D65" w:rsidRPr="00B96E86" w:rsidRDefault="00916D65" w:rsidP="00916D65">
                        <w:pPr>
                          <w:rPr>
                            <w:rFonts w:ascii="Arial" w:hAnsi="Arial" w:cs="Arial"/>
                            <w:sz w:val="14"/>
                            <w:szCs w:val="24"/>
                          </w:rPr>
                        </w:pPr>
                      </w:p>
                      <w:p w14:paraId="64A85C40"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9E7DE4A" w14:textId="77777777" w:rsidR="00916D65" w:rsidRPr="001309FB" w:rsidRDefault="00916D65" w:rsidP="00916D65">
                        <w:pPr>
                          <w:rPr>
                            <w:rFonts w:ascii="Arial" w:hAnsi="Arial" w:cs="Arial"/>
                            <w:sz w:val="24"/>
                            <w:szCs w:val="24"/>
                          </w:rPr>
                        </w:pPr>
                      </w:p>
                    </w:txbxContent>
                  </v:textbox>
                </v:rect>
                <v:rect id="Rectangle 100" o:spid="_x0000_s1029" style="position:absolute;left:135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yJwQAAANwAAAAPAAAAZHJzL2Rvd25yZXYueG1sRE9Ni8Iw&#10;EL0L/ocwwt40VVS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NbgXInBAAAA3AAAAA8AAAAA&#10;AAAAAAAAAAAABwIAAGRycy9kb3ducmV2LnhtbFBLBQYAAAAAAwADALcAAAD1AgAAAAA=&#10;" strokeweight="1.25pt">
                  <v:textbox>
                    <w:txbxContent>
                      <w:p w14:paraId="4F28884B" w14:textId="77777777" w:rsidR="00916D65" w:rsidRPr="00B96E86" w:rsidRDefault="00916D65" w:rsidP="00916D65">
                        <w:pPr>
                          <w:rPr>
                            <w:rFonts w:ascii="Arial" w:hAnsi="Arial" w:cs="Arial"/>
                            <w:sz w:val="24"/>
                            <w:szCs w:val="24"/>
                          </w:rPr>
                        </w:pPr>
                        <w:r w:rsidRPr="00B96E86">
                          <w:rPr>
                            <w:rFonts w:ascii="Arial" w:hAnsi="Arial" w:cs="Arial"/>
                            <w:sz w:val="24"/>
                            <w:szCs w:val="24"/>
                          </w:rPr>
                          <w:t>EG4013</w:t>
                        </w:r>
                      </w:p>
                      <w:p w14:paraId="61018561" w14:textId="77777777" w:rsidR="00916D65" w:rsidRPr="00B96E86" w:rsidRDefault="00916D65" w:rsidP="00916D65">
                        <w:pPr>
                          <w:rPr>
                            <w:rFonts w:ascii="Arial" w:hAnsi="Arial" w:cs="Arial"/>
                            <w:sz w:val="24"/>
                            <w:szCs w:val="24"/>
                          </w:rPr>
                        </w:pPr>
                        <w:r w:rsidRPr="00B96E86">
                          <w:rPr>
                            <w:rFonts w:ascii="Arial" w:hAnsi="Arial" w:cs="Arial"/>
                            <w:sz w:val="24"/>
                            <w:szCs w:val="24"/>
                          </w:rPr>
                          <w:t>Fluid Mechanics and Engineering Science</w:t>
                        </w:r>
                      </w:p>
                      <w:p w14:paraId="1266B5CE" w14:textId="77777777" w:rsidR="00916D65" w:rsidRPr="00B96E86" w:rsidRDefault="00916D65" w:rsidP="00916D65">
                        <w:pPr>
                          <w:rPr>
                            <w:rFonts w:ascii="Arial" w:hAnsi="Arial" w:cs="Arial"/>
                            <w:sz w:val="8"/>
                            <w:szCs w:val="24"/>
                          </w:rPr>
                        </w:pPr>
                      </w:p>
                      <w:p w14:paraId="095951F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1" o:spid="_x0000_s1030" style="position:absolute;left:6215;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" strokeweight="1.25pt">
                  <v:textbox>
                    <w:txbxContent>
                      <w:p w14:paraId="7D94B882"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4D775E5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Hydraulic and Geotechnical Engineering </w:t>
                        </w:r>
                      </w:p>
                      <w:p w14:paraId="776C21D3" w14:textId="77777777" w:rsidR="00916D65" w:rsidRPr="00B96E86" w:rsidRDefault="00916D65" w:rsidP="00916D65">
                        <w:pPr>
                          <w:rPr>
                            <w:rFonts w:ascii="Arial" w:hAnsi="Arial" w:cs="Arial"/>
                            <w:sz w:val="12"/>
                            <w:szCs w:val="24"/>
                          </w:rPr>
                        </w:pPr>
                      </w:p>
                      <w:p w14:paraId="0A5A8827"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txbxContent>
                  </v:textbox>
                </v:rect>
                <v:rect id="Rectangle 102" o:spid="_x0000_s1031" style="position:absolute;left:6215;top:398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WFmwQAAANwAAAAPAAAAZHJzL2Rvd25yZXYueG1sRE9Li8Iw&#10;EL4L+x/CLOxN0xUV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DZFYWbBAAAA3AAAAA8AAAAA&#10;AAAAAAAAAAAABwIAAGRycy9kb3ducmV2LnhtbFBLBQYAAAAAAwADALcAAAD1AgAAAAA=&#10;" strokeweight="1.25pt">
                  <v:textbox>
                    <w:txbxContent>
                      <w:p w14:paraId="29CFF98D"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2AA56772"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267E565C" w14:textId="77777777" w:rsidR="00916D65" w:rsidRPr="00B96E86" w:rsidRDefault="00916D65" w:rsidP="00916D65">
                        <w:pPr>
                          <w:rPr>
                            <w:rFonts w:ascii="Arial" w:hAnsi="Arial" w:cs="Arial"/>
                            <w:sz w:val="24"/>
                            <w:szCs w:val="24"/>
                          </w:rPr>
                        </w:pPr>
                      </w:p>
                      <w:p w14:paraId="57C3C802"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0CDCE499" w14:textId="77777777" w:rsidR="00916D65" w:rsidRPr="001309FB" w:rsidRDefault="00916D65" w:rsidP="00916D65">
                        <w:pPr>
                          <w:rPr>
                            <w:rFonts w:ascii="Arial" w:hAnsi="Arial" w:cs="Arial"/>
                            <w:sz w:val="24"/>
                            <w:szCs w:val="24"/>
                          </w:rPr>
                        </w:pPr>
                      </w:p>
                    </w:txbxContent>
                  </v:textbox>
                </v:rect>
                <v:rect id="Rectangle 103" o:spid="_x0000_s1032" style="position:absolute;left:6215;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T9wgAAANwAAAAPAAAAZHJzL2Rvd25yZXYueG1sRE/JasMw&#10;EL0X+g9iCrklck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BZCcT9wgAAANwAAAAPAAAA&#10;AAAAAAAAAAAAAAcCAABkcnMvZG93bnJldi54bWxQSwUGAAAAAAMAAwC3AAAA9gIAAAAA&#10;" strokeweight="1.25pt">
                  <v:textbox>
                    <w:txbxContent>
                      <w:p w14:paraId="6F05A80B"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470CA090"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4A7883D0" w14:textId="77777777" w:rsidR="00916D65" w:rsidRPr="00B96E86" w:rsidRDefault="00916D65" w:rsidP="00916D65">
                        <w:pPr>
                          <w:rPr>
                            <w:rFonts w:ascii="Arial" w:hAnsi="Arial" w:cs="Arial"/>
                            <w:sz w:val="8"/>
                            <w:szCs w:val="24"/>
                          </w:rPr>
                        </w:pPr>
                      </w:p>
                      <w:p w14:paraId="0C6591B1"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2F92DF96" w14:textId="77777777" w:rsidR="00916D65" w:rsidRPr="001309FB" w:rsidRDefault="00916D65" w:rsidP="00916D65">
                        <w:pPr>
                          <w:rPr>
                            <w:rFonts w:ascii="Arial" w:hAnsi="Arial" w:cs="Arial"/>
                            <w:sz w:val="24"/>
                            <w:szCs w:val="24"/>
                          </w:rPr>
                        </w:pPr>
                      </w:p>
                    </w:txbxContent>
                  </v:textbox>
                </v:rect>
                <v:rect id="Rectangle 104" o:spid="_x0000_s1033" style="position:absolute;left:6210;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1qKwgAAANwAAAAPAAAAZHJzL2Rvd25yZXYueG1sRE9La8JA&#10;EL4X/A/LCN7qxqJ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Cp21qKwgAAANwAAAAPAAAA&#10;AAAAAAAAAAAAAAcCAABkcnMvZG93bnJldi54bWxQSwUGAAAAAAMAAwC3AAAA9gIAAAAA&#10;" strokeweight="1.25pt">
                  <v:textbox>
                    <w:txbxContent>
                      <w:p w14:paraId="55BE2205" w14:textId="77777777" w:rsidR="00916D65" w:rsidRPr="00B96E86" w:rsidRDefault="00916D65" w:rsidP="00916D65">
                        <w:pPr>
                          <w:rPr>
                            <w:rFonts w:ascii="Arial" w:hAnsi="Arial" w:cs="Arial"/>
                            <w:sz w:val="24"/>
                            <w:szCs w:val="24"/>
                          </w:rPr>
                        </w:pPr>
                        <w:r w:rsidRPr="00B96E86">
                          <w:rPr>
                            <w:rFonts w:ascii="Arial" w:hAnsi="Arial" w:cs="Arial"/>
                            <w:sz w:val="24"/>
                            <w:szCs w:val="24"/>
                          </w:rPr>
                          <w:t>EG5014</w:t>
                        </w:r>
                      </w:p>
                      <w:p w14:paraId="7A2C04BC"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Project Management</w:t>
                        </w:r>
                      </w:p>
                      <w:p w14:paraId="05BEA838" w14:textId="77777777" w:rsidR="00916D65" w:rsidRPr="00B96E86" w:rsidRDefault="00916D65" w:rsidP="00916D65">
                        <w:pPr>
                          <w:rPr>
                            <w:rFonts w:ascii="Arial" w:hAnsi="Arial" w:cs="Arial"/>
                            <w:sz w:val="18"/>
                            <w:szCs w:val="24"/>
                          </w:rPr>
                        </w:pPr>
                      </w:p>
                      <w:p w14:paraId="7E4832FF" w14:textId="77777777" w:rsidR="00916D65" w:rsidRPr="00B96E86" w:rsidRDefault="00916D65" w:rsidP="00916D65">
                        <w:pPr>
                          <w:rPr>
                            <w:rFonts w:ascii="Arial" w:hAnsi="Arial" w:cs="Arial"/>
                            <w:sz w:val="12"/>
                            <w:szCs w:val="24"/>
                          </w:rPr>
                        </w:pPr>
                      </w:p>
                      <w:p w14:paraId="32D96BD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5A0B76EA" w14:textId="77777777" w:rsidR="00916D65" w:rsidRPr="001309FB" w:rsidRDefault="00916D65" w:rsidP="00916D65">
                        <w:pPr>
                          <w:rPr>
                            <w:rFonts w:ascii="Arial" w:hAnsi="Arial" w:cs="Arial"/>
                            <w:sz w:val="24"/>
                            <w:szCs w:val="24"/>
                          </w:rPr>
                        </w:pPr>
                      </w:p>
                    </w:txbxContent>
                  </v:textbox>
                </v:rect>
                <v:rect id="Rectangle 105" o:spid="_x0000_s1034" style="position:absolute;left:11511;top:2265;width:455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RwgAAANwAAAAPAAAAZHJzL2Rvd25yZXYueG1sRE9LawIx&#10;EL4L/Q9hCt5qtqU+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DGl/8RwgAAANwAAAAPAAAA&#10;AAAAAAAAAAAAAAcCAABkcnMvZG93bnJldi54bWxQSwUGAAAAAAMAAwC3AAAA9gIAAAAA&#10;" strokeweight="1.25pt">
                  <v:textbox>
                    <w:txbxContent>
                      <w:p w14:paraId="1D172AE0"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1CD49A09"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Geotechnical Engineering 2</w:t>
                        </w:r>
                      </w:p>
                      <w:p w14:paraId="232609C3" w14:textId="77777777" w:rsidR="00916D65" w:rsidRPr="00B96E86" w:rsidRDefault="00916D65" w:rsidP="00916D65">
                        <w:pPr>
                          <w:rPr>
                            <w:rFonts w:ascii="Arial" w:hAnsi="Arial" w:cs="Arial"/>
                            <w:sz w:val="16"/>
                            <w:szCs w:val="24"/>
                          </w:rPr>
                        </w:pPr>
                      </w:p>
                      <w:p w14:paraId="0551440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19AC61C5" w14:textId="77777777" w:rsidR="00916D65" w:rsidRPr="001309FB" w:rsidRDefault="00916D65" w:rsidP="00916D65">
                        <w:pPr>
                          <w:rPr>
                            <w:rFonts w:ascii="Arial" w:hAnsi="Arial" w:cs="Arial"/>
                            <w:sz w:val="24"/>
                            <w:szCs w:val="24"/>
                          </w:rPr>
                        </w:pPr>
                      </w:p>
                    </w:txbxContent>
                  </v:textbox>
                </v:rect>
                <v:rect id="Rectangle 106" o:spid="_x0000_s1035" style="position:absolute;left:11511;top:396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GtjxAAAANwAAAAPAAAAZHJzL2Rvd25yZXYueG1sRI9Bb8Iw&#10;DIXvk/gPkZF2Gylo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LcIa2PEAAAA3AAAAA8A&#10;AAAAAAAAAAAAAAAABwIAAGRycy9kb3ducmV2LnhtbFBLBQYAAAAAAwADALcAAAD4AgAAAAA=&#10;" strokeweight="1.25pt">
                  <v:textbox>
                    <w:txbxContent>
                      <w:p w14:paraId="06277B14"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33A96F9B"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062B4FC6" w14:textId="77777777" w:rsidR="00916D65" w:rsidRPr="00B96E86" w:rsidRDefault="00916D65" w:rsidP="00916D65">
                        <w:pPr>
                          <w:rPr>
                            <w:rFonts w:ascii="Arial" w:hAnsi="Arial" w:cs="Arial"/>
                            <w:sz w:val="8"/>
                            <w:szCs w:val="24"/>
                          </w:rPr>
                        </w:pPr>
                      </w:p>
                      <w:p w14:paraId="46A016D3"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069889D4" w14:textId="77777777" w:rsidR="00916D65" w:rsidRPr="001309FB" w:rsidRDefault="00916D65" w:rsidP="00916D65">
                        <w:pPr>
                          <w:rPr>
                            <w:rFonts w:ascii="Arial" w:hAnsi="Arial" w:cs="Arial"/>
                            <w:sz w:val="24"/>
                            <w:szCs w:val="24"/>
                          </w:rPr>
                        </w:pPr>
                      </w:p>
                    </w:txbxContent>
                  </v:textbox>
                </v:rect>
                <v:rect id="Rectangle 107" o:spid="_x0000_s1036" style="position:absolute;left:11511;top:5610;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" strokeweight="1.25pt">
                  <v:textbox>
                    <w:txbxContent>
                      <w:p w14:paraId="787CD05F"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6752CAC4"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w:t>
                        </w:r>
                      </w:p>
                      <w:p w14:paraId="6E399D96" w14:textId="77777777" w:rsidR="00916D65" w:rsidRPr="00B96E86" w:rsidRDefault="00916D65" w:rsidP="00916D65">
                        <w:pPr>
                          <w:rPr>
                            <w:rFonts w:ascii="Arial" w:hAnsi="Arial" w:cs="Arial"/>
                            <w:sz w:val="24"/>
                            <w:szCs w:val="24"/>
                          </w:rPr>
                        </w:pPr>
                      </w:p>
                      <w:p w14:paraId="335F8246"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p w14:paraId="721577CA" w14:textId="77777777" w:rsidR="00916D65" w:rsidRPr="001309FB" w:rsidRDefault="00916D65" w:rsidP="00916D65">
                        <w:pPr>
                          <w:rPr>
                            <w:rFonts w:ascii="Arial" w:hAnsi="Arial" w:cs="Arial"/>
                            <w:sz w:val="24"/>
                            <w:szCs w:val="24"/>
                          </w:rPr>
                        </w:pPr>
                      </w:p>
                    </w:txbxContent>
                  </v:textbox>
                </v:rect>
                <v:rect id="Rectangle 108" o:spid="_x0000_s1037" style="position:absolute;left:11506;top:7325;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" strokeweight="1.25pt">
                  <v:textbox>
                    <w:txbxContent>
                      <w:p w14:paraId="00A134C1" w14:textId="77777777" w:rsidR="00916D65" w:rsidRPr="00B96E86" w:rsidRDefault="00916D65" w:rsidP="00916D65">
                        <w:pPr>
                          <w:rPr>
                            <w:rFonts w:ascii="Arial" w:hAnsi="Arial" w:cs="Arial"/>
                            <w:sz w:val="24"/>
                            <w:szCs w:val="24"/>
                          </w:rPr>
                        </w:pPr>
                        <w:r w:rsidRPr="00B96E86">
                          <w:rPr>
                            <w:rFonts w:ascii="Arial" w:hAnsi="Arial" w:cs="Arial"/>
                            <w:sz w:val="24"/>
                            <w:szCs w:val="24"/>
                          </w:rPr>
                          <w:t>EG6023</w:t>
                        </w:r>
                      </w:p>
                      <w:p w14:paraId="4371755A"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Business Management and Group Project </w:t>
                        </w:r>
                      </w:p>
                      <w:p w14:paraId="72AFE219" w14:textId="77777777" w:rsidR="00916D65" w:rsidRPr="00B96E86" w:rsidRDefault="00916D65" w:rsidP="00916D65">
                        <w:pPr>
                          <w:rPr>
                            <w:rFonts w:ascii="Arial" w:hAnsi="Arial" w:cs="Arial"/>
                            <w:sz w:val="14"/>
                            <w:szCs w:val="24"/>
                          </w:rPr>
                        </w:pPr>
                      </w:p>
                      <w:p w14:paraId="6081CDAB" w14:textId="77777777" w:rsidR="00916D65" w:rsidRPr="001309FB" w:rsidRDefault="00916D65" w:rsidP="00916D65">
                        <w:pPr>
                          <w:rPr>
                            <w:rFonts w:ascii="Arial" w:hAnsi="Arial" w:cs="Arial"/>
                            <w:sz w:val="24"/>
                            <w:szCs w:val="24"/>
                          </w:rPr>
                        </w:pPr>
                        <w:r w:rsidRPr="00B96E86">
                          <w:rPr>
                            <w:rFonts w:ascii="Arial" w:hAnsi="Arial" w:cs="Arial"/>
                            <w:sz w:val="24"/>
                            <w:szCs w:val="24"/>
                          </w:rPr>
                          <w:t>ica-70%, ex-30%</w:t>
                        </w:r>
                      </w:p>
                    </w:txbxContent>
                  </v:textbox>
                </v:rect>
                <v:rect id="Rectangle 109" o:spid="_x0000_s1038" style="position:absolute;left:769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" strokeweight="1.25pt">
                  <v:textbox>
                    <w:txbxContent>
                      <w:p w14:paraId="2E6DF2C0" w14:textId="77777777" w:rsidR="00916D65" w:rsidRPr="002D2460" w:rsidRDefault="00916D65" w:rsidP="00916D65">
                        <w:pPr>
                          <w:rPr>
                            <w:rFonts w:ascii="Arial" w:hAnsi="Arial" w:cs="Arial"/>
                            <w:b/>
                            <w:sz w:val="32"/>
                            <w:szCs w:val="32"/>
                          </w:rPr>
                        </w:pPr>
                        <w:r w:rsidRPr="002D2460">
                          <w:rPr>
                            <w:rFonts w:ascii="Arial" w:hAnsi="Arial" w:cs="Arial"/>
                            <w:b/>
                            <w:sz w:val="32"/>
                            <w:szCs w:val="32"/>
                          </w:rPr>
                          <w:t xml:space="preserve">Level 5 </w:t>
                        </w:r>
                      </w:p>
                    </w:txbxContent>
                  </v:textbox>
                </v:rect>
                <v:rect id="Rectangle 110" o:spid="_x0000_s1039" style="position:absolute;left:275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" strokeweight="1.25pt">
                  <v:textbox>
                    <w:txbxContent>
                      <w:p w14:paraId="2901D8D7" w14:textId="77777777" w:rsidR="00916D65" w:rsidRPr="002D2460" w:rsidRDefault="00916D65" w:rsidP="00916D65">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v:rect id="Rectangle 111" o:spid="_x0000_s1040" style="position:absolute;left:12715;top:1310;width:150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" strokeweight="1.25pt">
                  <v:textbox>
                    <w:txbxContent>
                      <w:p w14:paraId="348077F1"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w:t>
                        </w:r>
                      </w:p>
                    </w:txbxContent>
                  </v:textbox>
                </v:rect>
                <v:shapetype id="_x0000_t202" coordsize="21600,21600" o:spt="202" path="m,l,21600r21600,l21600,xe">
                  <v:stroke joinstyle="miter"/>
                  <v:path gradientshapeok="t" o:connecttype="rect"/>
                </v:shapetype>
                <v:shape id="WordArt 112" o:spid="_x0000_s1041" type="#_x0000_t202" style="position:absolute;left:8452;top:5375;width:5295;height:466;rotation:-5871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" filled="f" stroked="f">
                  <v:stroke joinstyle="round"/>
                  <o:lock v:ext="edit" shapetype="t"/>
                  <v:textbox style="mso-fit-shape-to-text:t">
                    <w:txbxContent>
                      <w:p w14:paraId="77AD56A6" w14:textId="77777777" w:rsidR="00916D65" w:rsidRDefault="00916D65" w:rsidP="00916D65">
                        <w:pPr>
                          <w:pStyle w:val="NormalWeb"/>
                          <w:jc w:val="center"/>
                        </w:pPr>
                        <w:r>
                          <w:rPr>
                            <w:rFonts w:ascii="Arial" w:hAnsi="Arial" w:cs="Arial"/>
                            <w:b/>
                            <w:bCs/>
                            <w:color w:val="000000"/>
                            <w:sz w:val="28"/>
                            <w:szCs w:val="28"/>
                          </w:rPr>
                          <w:t>Industrial Placement</w:t>
                        </w:r>
                      </w:p>
                    </w:txbxContent>
                  </v:textbox>
                </v:shape>
                <v:rect id="Rectangle 113" o:spid="_x0000_s1042" style="position:absolute;left:1341;top:2265;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" strokeweight="1.25pt">
                  <v:textbox>
                    <w:txbxContent>
                      <w:p w14:paraId="3C700017" w14:textId="77777777" w:rsidR="00916D65" w:rsidRPr="00B96E86" w:rsidRDefault="00916D65" w:rsidP="00916D65">
                        <w:pPr>
                          <w:rPr>
                            <w:rFonts w:ascii="Arial" w:hAnsi="Arial" w:cs="Arial"/>
                            <w:sz w:val="24"/>
                            <w:szCs w:val="24"/>
                          </w:rPr>
                        </w:pPr>
                        <w:r w:rsidRPr="00B96E86">
                          <w:rPr>
                            <w:rFonts w:ascii="Arial" w:hAnsi="Arial" w:cs="Arial"/>
                            <w:sz w:val="24"/>
                            <w:szCs w:val="24"/>
                          </w:rPr>
                          <w:t>EG4010</w:t>
                        </w:r>
                      </w:p>
                      <w:p w14:paraId="2FC04DFE" w14:textId="77777777" w:rsidR="00916D65" w:rsidRPr="00B96E86" w:rsidRDefault="00916D65" w:rsidP="00916D65">
                        <w:pPr>
                          <w:rPr>
                            <w:rFonts w:ascii="Arial" w:hAnsi="Arial" w:cs="Arial"/>
                            <w:sz w:val="24"/>
                            <w:szCs w:val="24"/>
                          </w:rPr>
                        </w:pPr>
                        <w:r w:rsidRPr="00B96E86">
                          <w:rPr>
                            <w:rFonts w:ascii="Arial" w:hAnsi="Arial" w:cs="Arial"/>
                            <w:sz w:val="24"/>
                            <w:szCs w:val="24"/>
                          </w:rPr>
                          <w:t xml:space="preserve">Engineering Design and Professional Practice </w:t>
                        </w:r>
                      </w:p>
                      <w:p w14:paraId="7F7CE8BB" w14:textId="77777777" w:rsidR="00916D65" w:rsidRPr="00B96E86" w:rsidRDefault="00916D65" w:rsidP="00916D65">
                        <w:pPr>
                          <w:rPr>
                            <w:rFonts w:ascii="Arial" w:hAnsi="Arial" w:cs="Arial"/>
                            <w:sz w:val="14"/>
                            <w:szCs w:val="24"/>
                          </w:rPr>
                        </w:pPr>
                      </w:p>
                      <w:p w14:paraId="75F93781"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group>
            </w:pict>
          </mc:Fallback>
        </mc:AlternateContent>
      </w:r>
      <w:r w:rsidRPr="00916D65">
        <w:rPr>
          <w:rFonts w:ascii="Times New Roman" w:eastAsia="Times New Roman" w:hAnsi="Times New Roman"/>
          <w:b/>
          <w:sz w:val="28"/>
          <w:szCs w:val="28"/>
        </w:rPr>
        <w:t>APPENDIX B</w:t>
      </w:r>
      <w:r w:rsidRPr="00916D65">
        <w:rPr>
          <w:rFonts w:ascii="Times New Roman" w:eastAsia="Times New Roman" w:hAnsi="Times New Roman"/>
          <w:b/>
          <w:sz w:val="28"/>
          <w:szCs w:val="28"/>
        </w:rPr>
        <w:tab/>
      </w:r>
      <w:r w:rsidRPr="00916D65">
        <w:rPr>
          <w:rFonts w:ascii="Times New Roman" w:eastAsia="Times New Roman" w:hAnsi="Times New Roman"/>
          <w:b/>
          <w:sz w:val="28"/>
          <w:szCs w:val="28"/>
        </w:rPr>
        <w:tab/>
        <w:t xml:space="preserve">   </w:t>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r>
      <w:r w:rsidRPr="00916D65">
        <w:rPr>
          <w:rFonts w:ascii="Arial" w:eastAsia="Times New Roman" w:hAnsi="Arial"/>
          <w:b/>
          <w:sz w:val="28"/>
          <w:szCs w:val="28"/>
        </w:rPr>
        <w:tab/>
        <w:t xml:space="preserve"> </w:t>
      </w:r>
      <w:r w:rsidRPr="00916D65">
        <w:rPr>
          <w:rFonts w:ascii="Arial" w:eastAsia="Times New Roman" w:hAnsi="Arial"/>
          <w:b/>
          <w:sz w:val="28"/>
          <w:szCs w:val="28"/>
        </w:rPr>
        <w:tab/>
        <w:t xml:space="preserve">   </w:t>
      </w:r>
      <w:r w:rsidRPr="00916D65">
        <w:rPr>
          <w:rFonts w:ascii="Arial" w:eastAsia="Times New Roman" w:hAnsi="Arial"/>
          <w:b/>
          <w:sz w:val="28"/>
          <w:szCs w:val="28"/>
        </w:rPr>
        <w:tab/>
      </w:r>
    </w:p>
    <w:p w14:paraId="74D34D84" w14:textId="77777777" w:rsidR="00916D65" w:rsidRPr="00916D65" w:rsidRDefault="00916D65" w:rsidP="00916D65">
      <w:pPr>
        <w:rPr>
          <w:rFonts w:ascii="Times New Roman" w:eastAsia="Times New Roman" w:hAnsi="Times New Roman"/>
          <w:noProof/>
          <w:sz w:val="28"/>
          <w:szCs w:val="20"/>
        </w:rPr>
      </w:pPr>
    </w:p>
    <w:p w14:paraId="6951B251"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E32C6E2" w14:textId="77777777" w:rsidR="00916D65" w:rsidRPr="00916D65" w:rsidRDefault="00916D65" w:rsidP="00916D65">
      <w:pPr>
        <w:rPr>
          <w:rFonts w:ascii="Times New Roman" w:eastAsia="Times New Roman" w:hAnsi="Times New Roman"/>
          <w:sz w:val="20"/>
          <w:szCs w:val="20"/>
        </w:rPr>
      </w:pPr>
    </w:p>
    <w:p w14:paraId="7D04B6CC" w14:textId="77777777" w:rsidR="00916D65" w:rsidRPr="00916D65" w:rsidRDefault="00916D65" w:rsidP="00916D65">
      <w:pPr>
        <w:jc w:val="both"/>
        <w:rPr>
          <w:rFonts w:ascii="Times New Roman" w:eastAsia="Times New Roman" w:hAnsi="Times New Roman"/>
          <w:sz w:val="24"/>
          <w:szCs w:val="20"/>
        </w:rPr>
      </w:pPr>
    </w:p>
    <w:p w14:paraId="38E5A320" w14:textId="77777777" w:rsidR="00916D65" w:rsidRPr="00916D65" w:rsidRDefault="00916D65" w:rsidP="00916D65">
      <w:pPr>
        <w:jc w:val="both"/>
        <w:rPr>
          <w:rFonts w:ascii="Times New Roman" w:eastAsia="Times New Roman" w:hAnsi="Times New Roman"/>
          <w:sz w:val="24"/>
          <w:szCs w:val="20"/>
          <w:highlight w:val="yellow"/>
        </w:rPr>
      </w:pPr>
    </w:p>
    <w:p w14:paraId="5CAFD592" w14:textId="77777777" w:rsidR="00916D65" w:rsidRPr="00916D65" w:rsidRDefault="00916D65" w:rsidP="00916D65">
      <w:pPr>
        <w:jc w:val="both"/>
        <w:rPr>
          <w:rFonts w:ascii="Times New Roman" w:eastAsia="Times New Roman" w:hAnsi="Times New Roman"/>
          <w:sz w:val="24"/>
          <w:szCs w:val="20"/>
          <w:highlight w:val="yellow"/>
        </w:rPr>
      </w:pPr>
    </w:p>
    <w:p w14:paraId="60A11ECC" w14:textId="77777777" w:rsidR="00916D65" w:rsidRPr="00916D65" w:rsidRDefault="00916D65" w:rsidP="00916D65">
      <w:pPr>
        <w:jc w:val="both"/>
        <w:rPr>
          <w:rFonts w:ascii="Times New Roman" w:eastAsia="Times New Roman" w:hAnsi="Times New Roman"/>
          <w:sz w:val="24"/>
          <w:szCs w:val="20"/>
          <w:highlight w:val="yellow"/>
        </w:rPr>
      </w:pPr>
    </w:p>
    <w:p w14:paraId="2027735E" w14:textId="77777777" w:rsidR="00916D65" w:rsidRPr="00916D65" w:rsidRDefault="00916D65" w:rsidP="00916D65">
      <w:pPr>
        <w:jc w:val="both"/>
        <w:rPr>
          <w:rFonts w:ascii="Times New Roman" w:eastAsia="Times New Roman" w:hAnsi="Times New Roman"/>
          <w:sz w:val="24"/>
          <w:szCs w:val="20"/>
          <w:highlight w:val="yellow"/>
        </w:rPr>
      </w:pPr>
    </w:p>
    <w:p w14:paraId="2481AF46" w14:textId="77777777" w:rsidR="00916D65" w:rsidRPr="00916D65" w:rsidRDefault="00916D65" w:rsidP="00916D65">
      <w:pPr>
        <w:jc w:val="both"/>
        <w:rPr>
          <w:rFonts w:ascii="Times New Roman" w:eastAsia="Times New Roman" w:hAnsi="Times New Roman"/>
          <w:sz w:val="24"/>
          <w:szCs w:val="20"/>
          <w:highlight w:val="yellow"/>
        </w:rPr>
      </w:pPr>
    </w:p>
    <w:p w14:paraId="1E2DC6E8" w14:textId="77777777" w:rsidR="00916D65" w:rsidRPr="00916D65" w:rsidRDefault="00916D65" w:rsidP="00916D65">
      <w:pPr>
        <w:jc w:val="both"/>
        <w:rPr>
          <w:rFonts w:ascii="Times New Roman" w:eastAsia="Times New Roman" w:hAnsi="Times New Roman"/>
          <w:sz w:val="24"/>
          <w:szCs w:val="20"/>
          <w:highlight w:val="yellow"/>
        </w:rPr>
      </w:pPr>
    </w:p>
    <w:p w14:paraId="5D3467C7" w14:textId="77777777" w:rsidR="00916D65" w:rsidRPr="00916D65" w:rsidRDefault="00916D65" w:rsidP="00916D65">
      <w:pPr>
        <w:jc w:val="both"/>
        <w:rPr>
          <w:rFonts w:ascii="Times New Roman" w:eastAsia="Times New Roman" w:hAnsi="Times New Roman"/>
          <w:sz w:val="24"/>
          <w:szCs w:val="20"/>
          <w:highlight w:val="yellow"/>
        </w:rPr>
      </w:pPr>
    </w:p>
    <w:p w14:paraId="3E7E31A8" w14:textId="77777777" w:rsidR="00916D65" w:rsidRPr="00916D65" w:rsidRDefault="00916D65" w:rsidP="00916D65">
      <w:pPr>
        <w:jc w:val="both"/>
        <w:rPr>
          <w:rFonts w:ascii="Times New Roman" w:eastAsia="Times New Roman" w:hAnsi="Times New Roman"/>
          <w:sz w:val="24"/>
          <w:szCs w:val="20"/>
          <w:highlight w:val="yellow"/>
        </w:rPr>
      </w:pPr>
    </w:p>
    <w:p w14:paraId="0A43D73F" w14:textId="77777777" w:rsidR="00916D65" w:rsidRPr="00916D65" w:rsidRDefault="00916D65" w:rsidP="00916D65">
      <w:pPr>
        <w:jc w:val="both"/>
        <w:rPr>
          <w:rFonts w:ascii="Times New Roman" w:eastAsia="Times New Roman" w:hAnsi="Times New Roman"/>
          <w:sz w:val="24"/>
          <w:szCs w:val="20"/>
          <w:highlight w:val="yellow"/>
        </w:rPr>
      </w:pPr>
    </w:p>
    <w:p w14:paraId="67A53DDD" w14:textId="77777777" w:rsidR="00916D65" w:rsidRPr="00916D65" w:rsidRDefault="00916D65" w:rsidP="00916D65">
      <w:pPr>
        <w:jc w:val="both"/>
        <w:rPr>
          <w:rFonts w:ascii="Times New Roman" w:eastAsia="Times New Roman" w:hAnsi="Times New Roman"/>
          <w:sz w:val="24"/>
          <w:szCs w:val="20"/>
          <w:highlight w:val="yellow"/>
        </w:rPr>
      </w:pPr>
    </w:p>
    <w:p w14:paraId="4943270B" w14:textId="77777777" w:rsidR="00916D65" w:rsidRPr="00916D65" w:rsidRDefault="00916D65" w:rsidP="00916D65">
      <w:pPr>
        <w:jc w:val="both"/>
        <w:rPr>
          <w:rFonts w:ascii="Times New Roman" w:eastAsia="Times New Roman" w:hAnsi="Times New Roman"/>
          <w:sz w:val="24"/>
          <w:szCs w:val="20"/>
          <w:highlight w:val="yellow"/>
        </w:rPr>
      </w:pPr>
    </w:p>
    <w:p w14:paraId="303DB015" w14:textId="77777777" w:rsidR="00916D65" w:rsidRPr="00916D65" w:rsidRDefault="00916D65" w:rsidP="00916D65">
      <w:pPr>
        <w:jc w:val="both"/>
        <w:rPr>
          <w:rFonts w:ascii="Times New Roman" w:eastAsia="Times New Roman" w:hAnsi="Times New Roman"/>
          <w:sz w:val="24"/>
          <w:szCs w:val="20"/>
          <w:highlight w:val="yellow"/>
        </w:rPr>
      </w:pPr>
    </w:p>
    <w:p w14:paraId="4998DC5C" w14:textId="77777777" w:rsidR="00916D65" w:rsidRPr="00916D65" w:rsidRDefault="00916D65" w:rsidP="00916D65">
      <w:pPr>
        <w:jc w:val="both"/>
        <w:rPr>
          <w:rFonts w:ascii="Times New Roman" w:eastAsia="Times New Roman" w:hAnsi="Times New Roman"/>
          <w:sz w:val="24"/>
          <w:szCs w:val="20"/>
          <w:highlight w:val="yellow"/>
        </w:rPr>
      </w:pPr>
    </w:p>
    <w:p w14:paraId="084AA13F" w14:textId="77777777" w:rsidR="00916D65" w:rsidRPr="00916D65" w:rsidRDefault="00916D65" w:rsidP="00916D65">
      <w:pPr>
        <w:jc w:val="both"/>
        <w:rPr>
          <w:rFonts w:ascii="Times New Roman" w:eastAsia="Times New Roman" w:hAnsi="Times New Roman"/>
          <w:sz w:val="24"/>
          <w:szCs w:val="20"/>
          <w:highlight w:val="yellow"/>
        </w:rPr>
      </w:pPr>
    </w:p>
    <w:p w14:paraId="3218AFFA" w14:textId="77777777" w:rsidR="00916D65" w:rsidRPr="00916D65" w:rsidRDefault="00916D65" w:rsidP="00916D65">
      <w:pPr>
        <w:jc w:val="both"/>
        <w:rPr>
          <w:rFonts w:ascii="Times New Roman" w:eastAsia="Times New Roman" w:hAnsi="Times New Roman"/>
          <w:sz w:val="24"/>
          <w:szCs w:val="20"/>
          <w:highlight w:val="yellow"/>
        </w:rPr>
      </w:pPr>
    </w:p>
    <w:p w14:paraId="7823C53C" w14:textId="77777777" w:rsidR="00916D65" w:rsidRPr="00916D65" w:rsidRDefault="00916D65" w:rsidP="00916D65">
      <w:pPr>
        <w:jc w:val="both"/>
        <w:rPr>
          <w:rFonts w:ascii="Times New Roman" w:eastAsia="Times New Roman" w:hAnsi="Times New Roman"/>
          <w:sz w:val="24"/>
          <w:szCs w:val="20"/>
          <w:highlight w:val="yellow"/>
        </w:rPr>
      </w:pPr>
    </w:p>
    <w:p w14:paraId="0F529093" w14:textId="77777777" w:rsidR="00916D65" w:rsidRPr="00916D65" w:rsidRDefault="00916D65" w:rsidP="00916D65">
      <w:pPr>
        <w:jc w:val="both"/>
        <w:rPr>
          <w:rFonts w:ascii="Times New Roman" w:eastAsia="Times New Roman" w:hAnsi="Times New Roman"/>
          <w:sz w:val="24"/>
          <w:szCs w:val="20"/>
          <w:highlight w:val="yellow"/>
        </w:rPr>
      </w:pPr>
    </w:p>
    <w:p w14:paraId="6D8121F4" w14:textId="77777777" w:rsidR="00916D65" w:rsidRPr="00916D65" w:rsidRDefault="00916D65" w:rsidP="00916D65">
      <w:pPr>
        <w:jc w:val="both"/>
        <w:rPr>
          <w:rFonts w:ascii="Times New Roman" w:eastAsia="Times New Roman" w:hAnsi="Times New Roman"/>
          <w:sz w:val="24"/>
          <w:szCs w:val="20"/>
          <w:highlight w:val="yellow"/>
        </w:rPr>
      </w:pPr>
    </w:p>
    <w:p w14:paraId="0E008395" w14:textId="77777777" w:rsidR="00916D65" w:rsidRPr="00916D65" w:rsidRDefault="00916D65" w:rsidP="00916D65">
      <w:pPr>
        <w:jc w:val="both"/>
        <w:rPr>
          <w:rFonts w:ascii="Times New Roman" w:eastAsia="Times New Roman" w:hAnsi="Times New Roman"/>
          <w:sz w:val="24"/>
          <w:szCs w:val="20"/>
          <w:highlight w:val="yellow"/>
        </w:rPr>
      </w:pPr>
    </w:p>
    <w:p w14:paraId="44C49B02" w14:textId="77777777" w:rsidR="00916D65" w:rsidRPr="00916D65" w:rsidRDefault="00916D65" w:rsidP="00916D65">
      <w:pPr>
        <w:jc w:val="both"/>
        <w:rPr>
          <w:rFonts w:ascii="Times New Roman" w:eastAsia="Times New Roman" w:hAnsi="Times New Roman"/>
          <w:sz w:val="24"/>
          <w:szCs w:val="20"/>
          <w:highlight w:val="yellow"/>
        </w:rPr>
      </w:pPr>
    </w:p>
    <w:p w14:paraId="457B7830" w14:textId="77777777" w:rsidR="00916D65" w:rsidRPr="00916D65" w:rsidRDefault="00916D65" w:rsidP="00916D65">
      <w:pPr>
        <w:jc w:val="both"/>
        <w:rPr>
          <w:rFonts w:ascii="Times New Roman" w:eastAsia="Times New Roman" w:hAnsi="Times New Roman"/>
          <w:sz w:val="24"/>
          <w:szCs w:val="20"/>
          <w:highlight w:val="yellow"/>
        </w:rPr>
      </w:pPr>
    </w:p>
    <w:p w14:paraId="2CBEA8D3" w14:textId="77777777" w:rsidR="00916D65" w:rsidRPr="00916D65" w:rsidRDefault="00916D65" w:rsidP="00916D65">
      <w:pPr>
        <w:jc w:val="both"/>
        <w:rPr>
          <w:rFonts w:ascii="Times New Roman" w:eastAsia="Times New Roman" w:hAnsi="Times New Roman"/>
          <w:sz w:val="24"/>
          <w:szCs w:val="20"/>
          <w:highlight w:val="yellow"/>
        </w:rPr>
      </w:pPr>
    </w:p>
    <w:p w14:paraId="295F62E5"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4: Certificate of Higher Education (120 credits Level 4)</w:t>
      </w:r>
    </w:p>
    <w:p w14:paraId="4B61C687" w14:textId="77777777" w:rsidR="00916D65" w:rsidRPr="00916D65" w:rsidRDefault="00916D65" w:rsidP="00916D65">
      <w:pPr>
        <w:numPr>
          <w:ilvl w:val="0"/>
          <w:numId w:val="18"/>
        </w:numPr>
        <w:jc w:val="both"/>
        <w:rPr>
          <w:rFonts w:ascii="Arial" w:eastAsia="Times New Roman" w:hAnsi="Arial" w:cs="Arial"/>
          <w:szCs w:val="20"/>
        </w:rPr>
      </w:pPr>
      <w:r w:rsidRPr="00916D65">
        <w:rPr>
          <w:rFonts w:ascii="Arial" w:eastAsia="Times New Roman" w:hAnsi="Arial" w:cs="Arial"/>
          <w:szCs w:val="20"/>
        </w:rPr>
        <w:t>On completion of level 5: Diploma of Higher Education (240 credits at Level 4 or above of which 120 credits Level 5)</w:t>
      </w:r>
    </w:p>
    <w:p w14:paraId="010A12FF" w14:textId="77777777" w:rsidR="00916D65" w:rsidRPr="00916D65" w:rsidRDefault="00916D65" w:rsidP="00916D65">
      <w:pPr>
        <w:ind w:firstLine="284"/>
        <w:jc w:val="center"/>
        <w:rPr>
          <w:rFonts w:ascii="Arial" w:eastAsia="Times New Roman" w:hAnsi="Arial"/>
          <w:b/>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and Infrastructure Engineering – FT &amp; Sandwich</w:t>
      </w:r>
    </w:p>
    <w:p w14:paraId="7A876DF7" w14:textId="77777777" w:rsidR="00916D65" w:rsidRPr="00916D65" w:rsidRDefault="00916D65" w:rsidP="00916D65">
      <w:pPr>
        <w:ind w:left="720"/>
        <w:rPr>
          <w:rFonts w:ascii="Arial" w:eastAsia="Times New Roman" w:hAnsi="Arial" w:cs="Arial"/>
          <w:b/>
          <w:sz w:val="32"/>
          <w:szCs w:val="32"/>
        </w:rPr>
      </w:pPr>
      <w:r w:rsidRPr="00916D65">
        <w:rPr>
          <w:rFonts w:ascii="Arial" w:eastAsia="Times New Roman" w:hAnsi="Arial"/>
          <w:b/>
          <w:sz w:val="36"/>
          <w:szCs w:val="20"/>
          <w:highlight w:val="yellow"/>
        </w:rPr>
        <w:br w:type="page"/>
      </w:r>
      <w:r w:rsidRPr="00916D65">
        <w:rPr>
          <w:rFonts w:ascii="Arial" w:eastAsia="Times New Roman" w:hAnsi="Arial" w:cs="Arial"/>
          <w:b/>
          <w:noProof/>
          <w:sz w:val="32"/>
          <w:szCs w:val="32"/>
          <w:lang w:eastAsia="en-GB"/>
        </w:rPr>
        <w:lastRenderedPageBreak/>
        <mc:AlternateContent>
          <mc:Choice Requires="wpg">
            <w:drawing>
              <wp:anchor distT="0" distB="0" distL="114300" distR="114300" simplePos="0" relativeHeight="251660288" behindDoc="0" locked="0" layoutInCell="1" allowOverlap="1">
                <wp:simplePos x="0" y="0"/>
                <wp:positionH relativeFrom="column">
                  <wp:posOffset>780415</wp:posOffset>
                </wp:positionH>
                <wp:positionV relativeFrom="paragraph">
                  <wp:posOffset>-157480</wp:posOffset>
                </wp:positionV>
                <wp:extent cx="7146290" cy="5299710"/>
                <wp:effectExtent l="8890" t="13970" r="17145" b="10795"/>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6290" cy="5299710"/>
                          <a:chOff x="2080" y="1170"/>
                          <a:chExt cx="11254" cy="8346"/>
                        </a:xfrm>
                      </wpg:grpSpPr>
                      <wps:wsp>
                        <wps:cNvPr id="127" name="Rectangle 115"/>
                        <wps:cNvSpPr>
                          <a:spLocks noChangeArrowheads="1"/>
                        </wps:cNvSpPr>
                        <wps:spPr bwMode="auto">
                          <a:xfrm>
                            <a:off x="2395" y="2080"/>
                            <a:ext cx="4559" cy="1474"/>
                          </a:xfrm>
                          <a:prstGeom prst="rect">
                            <a:avLst/>
                          </a:prstGeom>
                          <a:solidFill>
                            <a:srgbClr val="FFFFFF"/>
                          </a:solidFill>
                          <a:ln w="15875">
                            <a:solidFill>
                              <a:srgbClr val="000000"/>
                            </a:solidFill>
                            <a:miter lim="800000"/>
                            <a:headEnd/>
                            <a:tailEnd/>
                          </a:ln>
                        </wps:spPr>
                        <wps:txb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wps:txbx>
                        <wps:bodyPr rot="0" vert="horz" wrap="square" lIns="91440" tIns="45720" rIns="91440" bIns="45720" anchor="t" anchorCtr="0" upright="1">
                          <a:noAutofit/>
                        </wps:bodyPr>
                      </wps:wsp>
                      <wps:wsp>
                        <wps:cNvPr id="128" name="Rectangle 116"/>
                        <wps:cNvSpPr>
                          <a:spLocks noChangeArrowheads="1"/>
                        </wps:cNvSpPr>
                        <wps:spPr bwMode="auto">
                          <a:xfrm>
                            <a:off x="2395" y="6484"/>
                            <a:ext cx="4559" cy="1474"/>
                          </a:xfrm>
                          <a:prstGeom prst="rect">
                            <a:avLst/>
                          </a:prstGeom>
                          <a:solidFill>
                            <a:srgbClr val="FFFFFF"/>
                          </a:solidFill>
                          <a:ln w="15875">
                            <a:solidFill>
                              <a:srgbClr val="000000"/>
                            </a:solidFill>
                            <a:miter lim="800000"/>
                            <a:headEnd/>
                            <a:tailEnd/>
                          </a:ln>
                        </wps:spPr>
                        <wps:txb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29" name="Rectangle 117"/>
                        <wps:cNvSpPr>
                          <a:spLocks noChangeArrowheads="1"/>
                        </wps:cNvSpPr>
                        <wps:spPr bwMode="auto">
                          <a:xfrm>
                            <a:off x="2395" y="3829"/>
                            <a:ext cx="4559" cy="1410"/>
                          </a:xfrm>
                          <a:prstGeom prst="rect">
                            <a:avLst/>
                          </a:prstGeom>
                          <a:solidFill>
                            <a:srgbClr val="FFFFFF"/>
                          </a:solidFill>
                          <a:ln w="15875">
                            <a:solidFill>
                              <a:srgbClr val="000000"/>
                            </a:solidFill>
                            <a:miter lim="800000"/>
                            <a:headEnd/>
                            <a:tailEnd/>
                          </a:ln>
                        </wps:spPr>
                        <wps:txb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0" name="Rectangle 118"/>
                        <wps:cNvSpPr>
                          <a:spLocks noChangeArrowheads="1"/>
                        </wps:cNvSpPr>
                        <wps:spPr bwMode="auto">
                          <a:xfrm>
                            <a:off x="2395" y="8106"/>
                            <a:ext cx="4559" cy="1410"/>
                          </a:xfrm>
                          <a:prstGeom prst="rect">
                            <a:avLst/>
                          </a:prstGeom>
                          <a:solidFill>
                            <a:srgbClr val="FFFFFF"/>
                          </a:solidFill>
                          <a:ln w="15875">
                            <a:solidFill>
                              <a:srgbClr val="000000"/>
                            </a:solidFill>
                            <a:miter lim="800000"/>
                            <a:headEnd/>
                            <a:tailEnd/>
                          </a:ln>
                        </wps:spPr>
                        <wps:txb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1" name="Rectangle 119"/>
                        <wps:cNvSpPr>
                          <a:spLocks noChangeArrowheads="1"/>
                        </wps:cNvSpPr>
                        <wps:spPr bwMode="auto">
                          <a:xfrm>
                            <a:off x="8411" y="2080"/>
                            <a:ext cx="4559" cy="1474"/>
                          </a:xfrm>
                          <a:prstGeom prst="rect">
                            <a:avLst/>
                          </a:prstGeom>
                          <a:solidFill>
                            <a:srgbClr val="FFFFFF"/>
                          </a:solidFill>
                          <a:ln w="15875">
                            <a:solidFill>
                              <a:srgbClr val="000000"/>
                            </a:solidFill>
                            <a:miter lim="800000"/>
                            <a:headEnd/>
                            <a:tailEnd/>
                          </a:ln>
                        </wps:spPr>
                        <wps:txbx>
                          <w:txbxContent>
                            <w:p w14:paraId="32F3BEB3"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2" name="Rectangle 120"/>
                        <wps:cNvSpPr>
                          <a:spLocks noChangeArrowheads="1"/>
                        </wps:cNvSpPr>
                        <wps:spPr bwMode="auto">
                          <a:xfrm>
                            <a:off x="8411" y="6484"/>
                            <a:ext cx="4559" cy="1410"/>
                          </a:xfrm>
                          <a:prstGeom prst="rect">
                            <a:avLst/>
                          </a:prstGeom>
                          <a:solidFill>
                            <a:srgbClr val="FFFFFF"/>
                          </a:solidFill>
                          <a:ln w="15875">
                            <a:solidFill>
                              <a:srgbClr val="000000"/>
                            </a:solidFill>
                            <a:miter lim="800000"/>
                            <a:headEnd/>
                            <a:tailEnd/>
                          </a:ln>
                        </wps:spPr>
                        <wps:txb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3" name="Rectangle 121"/>
                        <wps:cNvSpPr>
                          <a:spLocks noChangeArrowheads="1"/>
                        </wps:cNvSpPr>
                        <wps:spPr bwMode="auto">
                          <a:xfrm>
                            <a:off x="8411" y="3829"/>
                            <a:ext cx="4559" cy="1410"/>
                          </a:xfrm>
                          <a:prstGeom prst="rect">
                            <a:avLst/>
                          </a:prstGeom>
                          <a:solidFill>
                            <a:srgbClr val="FFFFFF"/>
                          </a:solidFill>
                          <a:ln w="15875">
                            <a:solidFill>
                              <a:srgbClr val="000000"/>
                            </a:solidFill>
                            <a:miter lim="800000"/>
                            <a:headEnd/>
                            <a:tailEnd/>
                          </a:ln>
                        </wps:spPr>
                        <wps:txb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wps:txbx>
                        <wps:bodyPr rot="0" vert="horz" wrap="square" lIns="91440" tIns="45720" rIns="91440" bIns="45720" anchor="t" anchorCtr="0" upright="1">
                          <a:noAutofit/>
                        </wps:bodyPr>
                      </wps:wsp>
                      <wps:wsp>
                        <wps:cNvPr id="134" name="Rectangle 122"/>
                        <wps:cNvSpPr>
                          <a:spLocks noChangeArrowheads="1"/>
                        </wps:cNvSpPr>
                        <wps:spPr bwMode="auto">
                          <a:xfrm>
                            <a:off x="8411" y="8106"/>
                            <a:ext cx="4559" cy="1410"/>
                          </a:xfrm>
                          <a:prstGeom prst="rect">
                            <a:avLst/>
                          </a:prstGeom>
                          <a:solidFill>
                            <a:srgbClr val="FFFFFF"/>
                          </a:solidFill>
                          <a:ln w="15875">
                            <a:solidFill>
                              <a:srgbClr val="000000"/>
                            </a:solidFill>
                            <a:miter lim="800000"/>
                            <a:headEnd/>
                            <a:tailEnd/>
                          </a:ln>
                        </wps:spPr>
                        <wps:txb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wps:txbx>
                        <wps:bodyPr rot="0" vert="horz" wrap="square" lIns="91440" tIns="45720" rIns="91440" bIns="45720" anchor="t" anchorCtr="0" upright="1">
                          <a:noAutofit/>
                        </wps:bodyPr>
                      </wps:wsp>
                      <wps:wsp>
                        <wps:cNvPr id="135" name="Rectangle 123"/>
                        <wps:cNvSpPr>
                          <a:spLocks noChangeArrowheads="1"/>
                        </wps:cNvSpPr>
                        <wps:spPr bwMode="auto">
                          <a:xfrm>
                            <a:off x="2080" y="1170"/>
                            <a:ext cx="5120" cy="630"/>
                          </a:xfrm>
                          <a:prstGeom prst="rect">
                            <a:avLst/>
                          </a:prstGeom>
                          <a:solidFill>
                            <a:srgbClr val="FFFFFF"/>
                          </a:solidFill>
                          <a:ln w="15875">
                            <a:solidFill>
                              <a:srgbClr val="000000"/>
                            </a:solidFill>
                            <a:miter lim="800000"/>
                            <a:headEnd/>
                            <a:tailEnd/>
                          </a:ln>
                        </wps:spPr>
                        <wps:txb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wps:txbx>
                        <wps:bodyPr rot="0" vert="horz" wrap="square" lIns="91440" tIns="45720" rIns="91440" bIns="45720" anchor="t" anchorCtr="0" upright="1">
                          <a:noAutofit/>
                        </wps:bodyPr>
                      </wps:wsp>
                      <wps:wsp>
                        <wps:cNvPr id="136" name="Rectangle 124"/>
                        <wps:cNvSpPr>
                          <a:spLocks noChangeArrowheads="1"/>
                        </wps:cNvSpPr>
                        <wps:spPr bwMode="auto">
                          <a:xfrm>
                            <a:off x="2200" y="5646"/>
                            <a:ext cx="5119" cy="630"/>
                          </a:xfrm>
                          <a:prstGeom prst="rect">
                            <a:avLst/>
                          </a:prstGeom>
                          <a:solidFill>
                            <a:srgbClr val="FFFFFF"/>
                          </a:solidFill>
                          <a:ln w="15875">
                            <a:solidFill>
                              <a:srgbClr val="000000"/>
                            </a:solidFill>
                            <a:miter lim="800000"/>
                            <a:headEnd/>
                            <a:tailEnd/>
                          </a:ln>
                        </wps:spPr>
                        <wps:txb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wps:txbx>
                        <wps:bodyPr rot="0" vert="horz" wrap="square" lIns="91440" tIns="45720" rIns="91440" bIns="45720" anchor="t" anchorCtr="0" upright="1">
                          <a:noAutofit/>
                        </wps:bodyPr>
                      </wps:wsp>
                      <wps:wsp>
                        <wps:cNvPr id="137" name="Rectangle 125"/>
                        <wps:cNvSpPr>
                          <a:spLocks noChangeArrowheads="1"/>
                        </wps:cNvSpPr>
                        <wps:spPr bwMode="auto">
                          <a:xfrm>
                            <a:off x="8215" y="1170"/>
                            <a:ext cx="5119" cy="630"/>
                          </a:xfrm>
                          <a:prstGeom prst="rect">
                            <a:avLst/>
                          </a:prstGeom>
                          <a:solidFill>
                            <a:srgbClr val="FFFFFF"/>
                          </a:solidFill>
                          <a:ln w="15875">
                            <a:solidFill>
                              <a:srgbClr val="000000"/>
                            </a:solidFill>
                            <a:miter lim="800000"/>
                            <a:headEnd/>
                            <a:tailEnd/>
                          </a:ln>
                        </wps:spPr>
                        <wps:txb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wps:txbx>
                        <wps:bodyPr rot="0" vert="horz" wrap="square" lIns="91440" tIns="45720" rIns="91440" bIns="45720" anchor="t" anchorCtr="0" upright="1">
                          <a:noAutofit/>
                        </wps:bodyPr>
                      </wps:wsp>
                      <wps:wsp>
                        <wps:cNvPr id="138" name="Rectangle 126"/>
                        <wps:cNvSpPr>
                          <a:spLocks noChangeArrowheads="1"/>
                        </wps:cNvSpPr>
                        <wps:spPr bwMode="auto">
                          <a:xfrm>
                            <a:off x="8215" y="5646"/>
                            <a:ext cx="5119" cy="630"/>
                          </a:xfrm>
                          <a:prstGeom prst="rect">
                            <a:avLst/>
                          </a:prstGeom>
                          <a:solidFill>
                            <a:srgbClr val="FFFFFF"/>
                          </a:solidFill>
                          <a:ln w="15875">
                            <a:solidFill>
                              <a:srgbClr val="000000"/>
                            </a:solidFill>
                            <a:miter lim="800000"/>
                            <a:headEnd/>
                            <a:tailEnd/>
                          </a:ln>
                        </wps:spPr>
                        <wps:txb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43" style="position:absolute;left:0;text-align:left;margin-left:61.45pt;margin-top:-12.4pt;width:562.7pt;height:417.3pt;z-index:251660288" coordorigin="2080,1170" coordsize="11254,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">
                <v:rect id="Rectangle 115" o:spid="_x0000_s1044" style="position:absolute;left:2395;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" strokeweight="1.25pt">
                  <v:textbox>
                    <w:txbxContent>
                      <w:p w14:paraId="10B923A0" w14:textId="77777777" w:rsidR="00916D65" w:rsidRPr="00B96E86" w:rsidRDefault="00916D65" w:rsidP="00916D65">
                        <w:pPr>
                          <w:rPr>
                            <w:rFonts w:ascii="Arial" w:hAnsi="Arial" w:cs="Arial"/>
                            <w:sz w:val="24"/>
                            <w:szCs w:val="24"/>
                          </w:rPr>
                        </w:pPr>
                        <w:r w:rsidRPr="00B96E86">
                          <w:rPr>
                            <w:rFonts w:ascii="Arial" w:hAnsi="Arial" w:cs="Arial"/>
                            <w:sz w:val="24"/>
                            <w:szCs w:val="24"/>
                          </w:rPr>
                          <w:t>CE5011</w:t>
                        </w:r>
                      </w:p>
                      <w:p w14:paraId="29987C48"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1</w:t>
                        </w:r>
                      </w:p>
                      <w:p w14:paraId="59E490C0"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3091F13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txbxContent>
                  </v:textbox>
                </v:rect>
                <v:rect id="Rectangle 116" o:spid="_x0000_s1045" style="position:absolute;left:2395;top:6484;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" strokeweight="1.25pt">
                  <v:textbox>
                    <w:txbxContent>
                      <w:p w14:paraId="2238C603" w14:textId="77777777" w:rsidR="00916D65" w:rsidRPr="00B96E86" w:rsidRDefault="00916D65" w:rsidP="00916D65">
                        <w:pPr>
                          <w:rPr>
                            <w:rFonts w:ascii="Arial" w:hAnsi="Arial" w:cs="Arial"/>
                            <w:sz w:val="24"/>
                            <w:szCs w:val="24"/>
                          </w:rPr>
                        </w:pPr>
                        <w:r w:rsidRPr="00B96E86">
                          <w:rPr>
                            <w:rFonts w:ascii="Arial" w:hAnsi="Arial" w:cs="Arial"/>
                            <w:sz w:val="24"/>
                            <w:szCs w:val="24"/>
                          </w:rPr>
                          <w:t>CE5012</w:t>
                        </w:r>
                      </w:p>
                      <w:p w14:paraId="77112C17" w14:textId="77777777" w:rsidR="00916D65" w:rsidRPr="00B96E86" w:rsidRDefault="00916D65" w:rsidP="00916D65">
                        <w:pPr>
                          <w:rPr>
                            <w:rFonts w:ascii="Arial" w:hAnsi="Arial" w:cs="Arial"/>
                            <w:sz w:val="24"/>
                            <w:szCs w:val="24"/>
                          </w:rPr>
                        </w:pPr>
                        <w:r w:rsidRPr="00B96E86">
                          <w:rPr>
                            <w:rFonts w:ascii="Arial" w:hAnsi="Arial" w:cs="Arial"/>
                            <w:sz w:val="24"/>
                            <w:szCs w:val="24"/>
                          </w:rPr>
                          <w:t>Engineering Surveying</w:t>
                        </w:r>
                      </w:p>
                      <w:p w14:paraId="68D567BD"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5DF9A163" w14:textId="77777777" w:rsidR="00916D65" w:rsidRPr="00B96E86" w:rsidRDefault="00916D65" w:rsidP="00916D65">
                        <w:pPr>
                          <w:rPr>
                            <w:rFonts w:ascii="Arial" w:hAnsi="Arial" w:cs="Arial"/>
                            <w:sz w:val="24"/>
                            <w:szCs w:val="24"/>
                          </w:rPr>
                        </w:pPr>
                      </w:p>
                      <w:p w14:paraId="4CB14A1A"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487499F1" w14:textId="77777777" w:rsidR="00916D65" w:rsidRPr="001309FB" w:rsidRDefault="00916D65" w:rsidP="00916D65">
                        <w:pPr>
                          <w:rPr>
                            <w:rFonts w:ascii="Arial" w:hAnsi="Arial" w:cs="Arial"/>
                            <w:sz w:val="24"/>
                            <w:szCs w:val="24"/>
                          </w:rPr>
                        </w:pPr>
                      </w:p>
                    </w:txbxContent>
                  </v:textbox>
                </v:rect>
                <v:rect id="Rectangle 117" o:spid="_x0000_s1046" style="position:absolute;left:2395;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" strokeweight="1.25pt">
                  <v:textbox>
                    <w:txbxContent>
                      <w:p w14:paraId="7669B627" w14:textId="77777777" w:rsidR="00916D65" w:rsidRPr="00B96E86" w:rsidRDefault="00916D65" w:rsidP="00916D65">
                        <w:pPr>
                          <w:rPr>
                            <w:rFonts w:ascii="Arial" w:hAnsi="Arial" w:cs="Arial"/>
                            <w:sz w:val="24"/>
                            <w:szCs w:val="24"/>
                          </w:rPr>
                        </w:pPr>
                        <w:r w:rsidRPr="00B96E86">
                          <w:rPr>
                            <w:rFonts w:ascii="Arial" w:hAnsi="Arial" w:cs="Arial"/>
                            <w:sz w:val="24"/>
                            <w:szCs w:val="24"/>
                          </w:rPr>
                          <w:t>CE5013</w:t>
                        </w:r>
                      </w:p>
                      <w:p w14:paraId="507DE822"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1 and Construction Materials</w:t>
                        </w:r>
                      </w:p>
                      <w:p w14:paraId="093F44D6"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5B40691B" w14:textId="77777777" w:rsidR="00916D65" w:rsidRPr="001309FB" w:rsidRDefault="00916D65" w:rsidP="00916D65">
                        <w:pPr>
                          <w:rPr>
                            <w:rFonts w:ascii="Arial" w:hAnsi="Arial" w:cs="Arial"/>
                            <w:sz w:val="24"/>
                            <w:szCs w:val="24"/>
                          </w:rPr>
                        </w:pPr>
                      </w:p>
                    </w:txbxContent>
                  </v:textbox>
                </v:rect>
                <v:rect id="Rectangle 118" o:spid="_x0000_s1047" style="position:absolute;left:2395;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" strokeweight="1.25pt">
                  <v:textbox>
                    <w:txbxContent>
                      <w:p w14:paraId="4133FE19" w14:textId="77777777" w:rsidR="00916D65" w:rsidRPr="00B96E86" w:rsidRDefault="00916D65" w:rsidP="00916D65">
                        <w:pPr>
                          <w:rPr>
                            <w:rFonts w:ascii="Arial" w:hAnsi="Arial" w:cs="Arial"/>
                            <w:sz w:val="24"/>
                            <w:szCs w:val="24"/>
                          </w:rPr>
                        </w:pPr>
                        <w:r w:rsidRPr="00B96E86">
                          <w:rPr>
                            <w:rFonts w:ascii="Arial" w:hAnsi="Arial" w:cs="Arial"/>
                            <w:sz w:val="24"/>
                            <w:szCs w:val="24"/>
                          </w:rPr>
                          <w:t>CE5014</w:t>
                        </w:r>
                      </w:p>
                      <w:p w14:paraId="02A7ED16" w14:textId="77777777" w:rsidR="00916D65" w:rsidRPr="00B96E86" w:rsidRDefault="00916D65" w:rsidP="00916D65">
                        <w:pPr>
                          <w:rPr>
                            <w:rFonts w:ascii="Arial" w:hAnsi="Arial" w:cs="Arial"/>
                            <w:sz w:val="24"/>
                            <w:szCs w:val="24"/>
                          </w:rPr>
                        </w:pPr>
                        <w:r w:rsidRPr="00B96E86">
                          <w:rPr>
                            <w:rFonts w:ascii="Arial" w:hAnsi="Arial" w:cs="Arial"/>
                            <w:sz w:val="24"/>
                            <w:szCs w:val="24"/>
                          </w:rPr>
                          <w:t>Project and Business Management</w:t>
                        </w:r>
                      </w:p>
                      <w:p w14:paraId="7F3F286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34FEC9B9" w14:textId="77777777" w:rsidR="00916D65" w:rsidRPr="001309FB" w:rsidRDefault="00916D65" w:rsidP="00916D65">
                        <w:pPr>
                          <w:rPr>
                            <w:rFonts w:ascii="Arial" w:hAnsi="Arial" w:cs="Arial"/>
                            <w:sz w:val="24"/>
                            <w:szCs w:val="24"/>
                          </w:rPr>
                        </w:pPr>
                      </w:p>
                    </w:txbxContent>
                  </v:textbox>
                </v:rect>
                <v:rect id="Rectangle 119" o:spid="_x0000_s1048" style="position:absolute;left:8411;top:2080;width:4559;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" strokeweight="1.25pt">
                  <v:textbox>
                    <w:txbxContent>
                      <w:p w14:paraId="32F3BEB3" w14:textId="77777777" w:rsidR="00916D65" w:rsidRPr="00B96E86" w:rsidRDefault="00916D65" w:rsidP="00916D65">
                        <w:pPr>
                          <w:rPr>
                            <w:rFonts w:ascii="Arial" w:hAnsi="Arial" w:cs="Arial"/>
                            <w:sz w:val="24"/>
                            <w:szCs w:val="24"/>
                          </w:rPr>
                        </w:pPr>
                        <w:r w:rsidRPr="00B96E86">
                          <w:rPr>
                            <w:rFonts w:ascii="Arial" w:hAnsi="Arial" w:cs="Arial"/>
                            <w:sz w:val="24"/>
                            <w:szCs w:val="24"/>
                          </w:rPr>
                          <w:t>CE6011</w:t>
                        </w:r>
                      </w:p>
                      <w:p w14:paraId="4BE7956B" w14:textId="77777777" w:rsidR="00916D65" w:rsidRPr="00B96E86" w:rsidRDefault="00916D65" w:rsidP="00916D65">
                        <w:pPr>
                          <w:rPr>
                            <w:rFonts w:ascii="Arial" w:hAnsi="Arial" w:cs="Arial"/>
                            <w:sz w:val="24"/>
                            <w:szCs w:val="24"/>
                          </w:rPr>
                        </w:pPr>
                        <w:r w:rsidRPr="00B96E86">
                          <w:rPr>
                            <w:rFonts w:ascii="Arial" w:hAnsi="Arial" w:cs="Arial"/>
                            <w:sz w:val="24"/>
                            <w:szCs w:val="24"/>
                          </w:rPr>
                          <w:t>Hydraulic and Geotechnical Engineering 2</w:t>
                        </w:r>
                      </w:p>
                      <w:p w14:paraId="0E5C1326" w14:textId="77777777" w:rsidR="00916D65" w:rsidRPr="00B96E86" w:rsidRDefault="00916D65" w:rsidP="00916D65">
                        <w:pPr>
                          <w:rPr>
                            <w:rFonts w:ascii="Arial" w:hAnsi="Arial" w:cs="Arial"/>
                            <w:sz w:val="24"/>
                            <w:szCs w:val="24"/>
                          </w:rPr>
                        </w:pPr>
                        <w:r w:rsidRPr="00B96E86">
                          <w:rPr>
                            <w:rFonts w:ascii="Arial" w:hAnsi="Arial" w:cs="Arial"/>
                            <w:sz w:val="24"/>
                            <w:szCs w:val="24"/>
                          </w:rPr>
                          <w:t>Fieldwork</w:t>
                        </w:r>
                      </w:p>
                      <w:p w14:paraId="7D575425"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1A440A40" w14:textId="77777777" w:rsidR="00916D65" w:rsidRPr="001309FB" w:rsidRDefault="00916D65" w:rsidP="00916D65">
                        <w:pPr>
                          <w:rPr>
                            <w:rFonts w:ascii="Arial" w:hAnsi="Arial" w:cs="Arial"/>
                            <w:sz w:val="24"/>
                            <w:szCs w:val="24"/>
                          </w:rPr>
                        </w:pPr>
                      </w:p>
                    </w:txbxContent>
                  </v:textbox>
                </v:rect>
                <v:rect id="Rectangle 120" o:spid="_x0000_s1049" style="position:absolute;left:8411;top:6484;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" strokeweight="1.25pt">
                  <v:textbox>
                    <w:txbxContent>
                      <w:p w14:paraId="27894D1E" w14:textId="77777777" w:rsidR="00916D65" w:rsidRPr="00B96E86" w:rsidRDefault="00916D65" w:rsidP="00916D65">
                        <w:pPr>
                          <w:rPr>
                            <w:rFonts w:ascii="Arial" w:hAnsi="Arial" w:cs="Arial"/>
                            <w:sz w:val="24"/>
                            <w:szCs w:val="24"/>
                          </w:rPr>
                        </w:pPr>
                        <w:r w:rsidRPr="00B96E86">
                          <w:rPr>
                            <w:rFonts w:ascii="Arial" w:hAnsi="Arial" w:cs="Arial"/>
                            <w:sz w:val="24"/>
                            <w:szCs w:val="24"/>
                          </w:rPr>
                          <w:t>CE6012</w:t>
                        </w:r>
                      </w:p>
                      <w:p w14:paraId="5960350A" w14:textId="77777777" w:rsidR="00916D65" w:rsidRPr="00B96E86" w:rsidRDefault="00916D65" w:rsidP="00916D65">
                        <w:pPr>
                          <w:rPr>
                            <w:rFonts w:ascii="Arial" w:hAnsi="Arial" w:cs="Arial"/>
                            <w:sz w:val="24"/>
                            <w:szCs w:val="24"/>
                          </w:rPr>
                        </w:pPr>
                        <w:r w:rsidRPr="00B96E86">
                          <w:rPr>
                            <w:rFonts w:ascii="Arial" w:hAnsi="Arial" w:cs="Arial"/>
                            <w:sz w:val="24"/>
                            <w:szCs w:val="24"/>
                          </w:rPr>
                          <w:t>Sustainable Infrastructure and Environment</w:t>
                        </w:r>
                      </w:p>
                      <w:p w14:paraId="5ADFA2DD" w14:textId="77777777" w:rsidR="00916D65" w:rsidRPr="001309FB" w:rsidRDefault="00916D65" w:rsidP="00916D65">
                        <w:pPr>
                          <w:rPr>
                            <w:rFonts w:ascii="Arial" w:hAnsi="Arial" w:cs="Arial"/>
                            <w:sz w:val="24"/>
                            <w:szCs w:val="24"/>
                          </w:rPr>
                        </w:pPr>
                        <w:r w:rsidRPr="00B96E86">
                          <w:rPr>
                            <w:rFonts w:ascii="Arial" w:hAnsi="Arial" w:cs="Arial"/>
                            <w:sz w:val="24"/>
                            <w:szCs w:val="24"/>
                          </w:rPr>
                          <w:t>Ica–40%, ex–60%</w:t>
                        </w:r>
                      </w:p>
                      <w:p w14:paraId="5077D725" w14:textId="77777777" w:rsidR="00916D65" w:rsidRPr="001309FB" w:rsidRDefault="00916D65" w:rsidP="00916D65">
                        <w:pPr>
                          <w:rPr>
                            <w:rFonts w:ascii="Arial" w:hAnsi="Arial" w:cs="Arial"/>
                            <w:sz w:val="24"/>
                            <w:szCs w:val="24"/>
                          </w:rPr>
                        </w:pPr>
                      </w:p>
                    </w:txbxContent>
                  </v:textbox>
                </v:rect>
                <v:rect id="Rectangle 121" o:spid="_x0000_s1050" style="position:absolute;left:8411;top:3829;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" strokeweight="1.25pt">
                  <v:textbox>
                    <w:txbxContent>
                      <w:p w14:paraId="120653D0" w14:textId="77777777" w:rsidR="00916D65" w:rsidRPr="00B96E86" w:rsidRDefault="00916D65" w:rsidP="00916D65">
                        <w:pPr>
                          <w:rPr>
                            <w:rFonts w:ascii="Arial" w:hAnsi="Arial" w:cs="Arial"/>
                            <w:sz w:val="24"/>
                            <w:szCs w:val="24"/>
                          </w:rPr>
                        </w:pPr>
                        <w:r w:rsidRPr="00B96E86">
                          <w:rPr>
                            <w:rFonts w:ascii="Arial" w:hAnsi="Arial" w:cs="Arial"/>
                            <w:sz w:val="24"/>
                            <w:szCs w:val="24"/>
                          </w:rPr>
                          <w:t>CE6013</w:t>
                        </w:r>
                      </w:p>
                      <w:p w14:paraId="17CA188C" w14:textId="77777777" w:rsidR="00916D65" w:rsidRPr="00B96E86" w:rsidRDefault="00916D65" w:rsidP="00916D65">
                        <w:pPr>
                          <w:rPr>
                            <w:rFonts w:ascii="Arial" w:hAnsi="Arial" w:cs="Arial"/>
                            <w:sz w:val="24"/>
                            <w:szCs w:val="24"/>
                          </w:rPr>
                        </w:pPr>
                        <w:r w:rsidRPr="00B96E86">
                          <w:rPr>
                            <w:rFonts w:ascii="Arial" w:hAnsi="Arial" w:cs="Arial"/>
                            <w:sz w:val="24"/>
                            <w:szCs w:val="24"/>
                          </w:rPr>
                          <w:t>Structural Engineering 2 and Group Design</w:t>
                        </w:r>
                      </w:p>
                      <w:p w14:paraId="3F1C7F5D" w14:textId="77777777" w:rsidR="00916D65" w:rsidRPr="001309FB" w:rsidRDefault="00916D65" w:rsidP="00916D65">
                        <w:pPr>
                          <w:rPr>
                            <w:rFonts w:ascii="Arial" w:hAnsi="Arial" w:cs="Arial"/>
                            <w:sz w:val="24"/>
                            <w:szCs w:val="24"/>
                          </w:rPr>
                        </w:pPr>
                        <w:r w:rsidRPr="00B96E86">
                          <w:rPr>
                            <w:rFonts w:ascii="Arial" w:hAnsi="Arial" w:cs="Arial"/>
                            <w:sz w:val="24"/>
                            <w:szCs w:val="24"/>
                          </w:rPr>
                          <w:t>Ica–50%, ex–50%</w:t>
                        </w:r>
                      </w:p>
                      <w:p w14:paraId="434ED7B8" w14:textId="77777777" w:rsidR="00916D65" w:rsidRPr="001309FB" w:rsidRDefault="00916D65" w:rsidP="00916D65">
                        <w:pPr>
                          <w:rPr>
                            <w:rFonts w:ascii="Arial" w:hAnsi="Arial" w:cs="Arial"/>
                            <w:sz w:val="24"/>
                            <w:szCs w:val="24"/>
                          </w:rPr>
                        </w:pPr>
                      </w:p>
                    </w:txbxContent>
                  </v:textbox>
                </v:rect>
                <v:rect id="Rectangle 122" o:spid="_x0000_s1051" style="position:absolute;left:8411;top:8106;width:455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" strokeweight="1.25pt">
                  <v:textbox>
                    <w:txbxContent>
                      <w:p w14:paraId="3F497227" w14:textId="77777777" w:rsidR="00916D65" w:rsidRPr="00B96E86" w:rsidRDefault="00916D65" w:rsidP="00916D65">
                        <w:pPr>
                          <w:rPr>
                            <w:rFonts w:ascii="Arial" w:hAnsi="Arial" w:cs="Arial"/>
                            <w:sz w:val="24"/>
                            <w:szCs w:val="24"/>
                          </w:rPr>
                        </w:pPr>
                        <w:r w:rsidRPr="00B96E86">
                          <w:rPr>
                            <w:rFonts w:ascii="Arial" w:hAnsi="Arial" w:cs="Arial"/>
                            <w:sz w:val="24"/>
                            <w:szCs w:val="24"/>
                          </w:rPr>
                          <w:t>CE6014</w:t>
                        </w:r>
                      </w:p>
                      <w:p w14:paraId="7FAD2572" w14:textId="77777777" w:rsidR="00916D65" w:rsidRPr="00B96E86" w:rsidRDefault="00916D65" w:rsidP="00916D65">
                        <w:pPr>
                          <w:rPr>
                            <w:rFonts w:ascii="Arial" w:hAnsi="Arial" w:cs="Arial"/>
                            <w:sz w:val="24"/>
                            <w:szCs w:val="24"/>
                          </w:rPr>
                        </w:pPr>
                        <w:r w:rsidRPr="00B96E86">
                          <w:rPr>
                            <w:rFonts w:ascii="Arial" w:hAnsi="Arial" w:cs="Arial"/>
                            <w:sz w:val="24"/>
                            <w:szCs w:val="24"/>
                          </w:rPr>
                          <w:t>Individual Project and Research Methods</w:t>
                        </w:r>
                      </w:p>
                      <w:p w14:paraId="30827A1B" w14:textId="77777777" w:rsidR="00916D65" w:rsidRPr="001309FB" w:rsidRDefault="00916D65" w:rsidP="00916D65">
                        <w:pPr>
                          <w:rPr>
                            <w:rFonts w:ascii="Arial" w:hAnsi="Arial" w:cs="Arial"/>
                            <w:sz w:val="24"/>
                            <w:szCs w:val="24"/>
                          </w:rPr>
                        </w:pPr>
                        <w:r w:rsidRPr="00B96E86">
                          <w:rPr>
                            <w:rFonts w:ascii="Arial" w:hAnsi="Arial" w:cs="Arial"/>
                            <w:sz w:val="24"/>
                            <w:szCs w:val="24"/>
                          </w:rPr>
                          <w:t>Ica-100%</w:t>
                        </w:r>
                      </w:p>
                    </w:txbxContent>
                  </v:textbox>
                </v:rect>
                <v:rect id="Rectangle 123" o:spid="_x0000_s1052" style="position:absolute;left:2080;top:1170;width:5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" strokeweight="1.25pt">
                  <v:textbox>
                    <w:txbxContent>
                      <w:p w14:paraId="7756FAD2"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1 (Thursday)</w:t>
                        </w:r>
                      </w:p>
                    </w:txbxContent>
                  </v:textbox>
                </v:rect>
                <v:rect id="Rectangle 124" o:spid="_x0000_s1053" style="position:absolute;left:2200;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" strokeweight="1.25pt">
                  <v:textbox>
                    <w:txbxContent>
                      <w:p w14:paraId="037F33E3" w14:textId="77777777" w:rsidR="00916D65" w:rsidRPr="002D2460" w:rsidRDefault="00916D65" w:rsidP="00916D65">
                        <w:pPr>
                          <w:jc w:val="center"/>
                          <w:rPr>
                            <w:rFonts w:ascii="Arial" w:hAnsi="Arial" w:cs="Arial"/>
                            <w:b/>
                            <w:sz w:val="32"/>
                            <w:szCs w:val="32"/>
                          </w:rPr>
                        </w:pPr>
                        <w:r w:rsidRPr="002D2460">
                          <w:rPr>
                            <w:rFonts w:ascii="Arial" w:hAnsi="Arial" w:cs="Arial"/>
                            <w:b/>
                            <w:sz w:val="32"/>
                            <w:szCs w:val="32"/>
                          </w:rPr>
                          <w:t xml:space="preserve">Level 5 – Stage </w:t>
                        </w:r>
                        <w:r>
                          <w:rPr>
                            <w:rFonts w:ascii="Arial" w:hAnsi="Arial" w:cs="Arial"/>
                            <w:b/>
                            <w:sz w:val="32"/>
                            <w:szCs w:val="32"/>
                          </w:rPr>
                          <w:t>2 (Tuesday)</w:t>
                        </w:r>
                      </w:p>
                    </w:txbxContent>
                  </v:textbox>
                </v:rect>
                <v:rect id="Rectangle 125" o:spid="_x0000_s1054" style="position:absolute;left:8215;top:1170;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" strokeweight="1.25pt">
                  <v:textbox>
                    <w:txbxContent>
                      <w:p w14:paraId="66AF7C6E" w14:textId="77777777" w:rsidR="00916D65" w:rsidRPr="002D2460" w:rsidRDefault="00916D65" w:rsidP="00916D65">
                        <w:pPr>
                          <w:jc w:val="cente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3 (Tuesday)</w:t>
                        </w:r>
                      </w:p>
                    </w:txbxContent>
                  </v:textbox>
                </v:rect>
                <v:rect id="Rectangle 126" o:spid="_x0000_s1055" style="position:absolute;left:8215;top:5646;width:511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" strokeweight="1.25pt">
                  <v:textbox>
                    <w:txbxContent>
                      <w:p w14:paraId="097DDF96" w14:textId="77777777" w:rsidR="00916D65" w:rsidRPr="002D2460" w:rsidRDefault="00916D65" w:rsidP="00916D65">
                        <w:pPr>
                          <w:rPr>
                            <w:rFonts w:ascii="Arial" w:hAnsi="Arial" w:cs="Arial"/>
                            <w:b/>
                            <w:sz w:val="32"/>
                            <w:szCs w:val="32"/>
                          </w:rPr>
                        </w:pPr>
                        <w:r>
                          <w:rPr>
                            <w:rFonts w:ascii="Arial" w:hAnsi="Arial" w:cs="Arial"/>
                            <w:b/>
                            <w:sz w:val="32"/>
                            <w:szCs w:val="32"/>
                          </w:rPr>
                          <w:t>Level 6</w:t>
                        </w:r>
                        <w:r w:rsidRPr="002D2460">
                          <w:rPr>
                            <w:rFonts w:ascii="Arial" w:hAnsi="Arial" w:cs="Arial"/>
                            <w:b/>
                            <w:sz w:val="32"/>
                            <w:szCs w:val="32"/>
                          </w:rPr>
                          <w:t xml:space="preserve"> – Stage </w:t>
                        </w:r>
                        <w:r>
                          <w:rPr>
                            <w:rFonts w:ascii="Arial" w:hAnsi="Arial" w:cs="Arial"/>
                            <w:b/>
                            <w:sz w:val="32"/>
                            <w:szCs w:val="32"/>
                          </w:rPr>
                          <w:t>4 (Wednesday)</w:t>
                        </w:r>
                      </w:p>
                    </w:txbxContent>
                  </v:textbox>
                </v:rect>
              </v:group>
            </w:pict>
          </mc:Fallback>
        </mc:AlternateContent>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t xml:space="preserve">   </w:t>
      </w:r>
      <w:r w:rsidRPr="00916D65">
        <w:rPr>
          <w:rFonts w:ascii="Arial" w:eastAsia="Times New Roman" w:hAnsi="Arial" w:cs="Arial"/>
          <w:b/>
          <w:sz w:val="32"/>
          <w:szCs w:val="32"/>
        </w:rPr>
        <w:tab/>
      </w:r>
    </w:p>
    <w:p w14:paraId="3CF7370A" w14:textId="77777777" w:rsidR="00916D65" w:rsidRPr="00916D65" w:rsidRDefault="00916D65" w:rsidP="00916D65">
      <w:pPr>
        <w:rPr>
          <w:rFonts w:ascii="Times New Roman" w:eastAsia="Times New Roman" w:hAnsi="Times New Roman"/>
          <w:noProof/>
          <w:sz w:val="28"/>
          <w:szCs w:val="20"/>
        </w:rPr>
      </w:pPr>
    </w:p>
    <w:p w14:paraId="73075848" w14:textId="77777777" w:rsidR="00916D65" w:rsidRPr="00916D65" w:rsidRDefault="00916D65" w:rsidP="00916D65">
      <w:pPr>
        <w:ind w:left="5760" w:hanging="1649"/>
        <w:rPr>
          <w:rFonts w:ascii="Times New Roman" w:eastAsia="Times New Roman" w:hAnsi="Times New Roman"/>
          <w:sz w:val="20"/>
          <w:szCs w:val="20"/>
        </w:rPr>
      </w:pPr>
      <w:r w:rsidRPr="00916D65">
        <w:rPr>
          <w:rFonts w:ascii="Times New Roman" w:eastAsia="Times New Roman" w:hAnsi="Times New Roman"/>
          <w:noProof/>
          <w:sz w:val="20"/>
          <w:szCs w:val="20"/>
        </w:rPr>
        <w:t xml:space="preserve"> </w:t>
      </w:r>
    </w:p>
    <w:p w14:paraId="7BD2B505" w14:textId="77777777" w:rsidR="00916D65" w:rsidRPr="00916D65" w:rsidRDefault="00916D65" w:rsidP="00916D65">
      <w:pPr>
        <w:rPr>
          <w:rFonts w:ascii="Times New Roman" w:eastAsia="Times New Roman" w:hAnsi="Times New Roman"/>
          <w:sz w:val="20"/>
          <w:szCs w:val="20"/>
        </w:rPr>
      </w:pPr>
    </w:p>
    <w:p w14:paraId="5D776C30" w14:textId="77777777" w:rsidR="00916D65" w:rsidRPr="00916D65" w:rsidRDefault="00916D65" w:rsidP="00916D65">
      <w:pPr>
        <w:jc w:val="both"/>
        <w:rPr>
          <w:rFonts w:ascii="Times New Roman" w:eastAsia="Times New Roman" w:hAnsi="Times New Roman"/>
          <w:sz w:val="24"/>
          <w:szCs w:val="20"/>
        </w:rPr>
      </w:pPr>
    </w:p>
    <w:p w14:paraId="497E5284" w14:textId="77777777" w:rsidR="00916D65" w:rsidRPr="00916D65" w:rsidRDefault="00916D65" w:rsidP="00916D65">
      <w:pPr>
        <w:jc w:val="both"/>
        <w:rPr>
          <w:rFonts w:ascii="Times New Roman" w:eastAsia="Times New Roman" w:hAnsi="Times New Roman"/>
          <w:sz w:val="24"/>
          <w:szCs w:val="20"/>
        </w:rPr>
      </w:pPr>
    </w:p>
    <w:p w14:paraId="0E306D12" w14:textId="77777777" w:rsidR="00916D65" w:rsidRPr="00916D65" w:rsidRDefault="00916D65" w:rsidP="00916D65">
      <w:pPr>
        <w:jc w:val="both"/>
        <w:rPr>
          <w:rFonts w:ascii="Times New Roman" w:eastAsia="Times New Roman" w:hAnsi="Times New Roman"/>
          <w:sz w:val="24"/>
          <w:szCs w:val="20"/>
        </w:rPr>
      </w:pPr>
    </w:p>
    <w:p w14:paraId="72D4FA37" w14:textId="77777777" w:rsidR="00916D65" w:rsidRPr="00916D65" w:rsidRDefault="00916D65" w:rsidP="00916D65">
      <w:pPr>
        <w:jc w:val="both"/>
        <w:rPr>
          <w:rFonts w:ascii="Times New Roman" w:eastAsia="Times New Roman" w:hAnsi="Times New Roman"/>
          <w:sz w:val="24"/>
          <w:szCs w:val="20"/>
          <w:highlight w:val="yellow"/>
        </w:rPr>
      </w:pPr>
    </w:p>
    <w:p w14:paraId="6F901666" w14:textId="77777777" w:rsidR="00916D65" w:rsidRPr="00916D65" w:rsidRDefault="00916D65" w:rsidP="00916D65">
      <w:pPr>
        <w:jc w:val="both"/>
        <w:rPr>
          <w:rFonts w:ascii="Times New Roman" w:eastAsia="Times New Roman" w:hAnsi="Times New Roman"/>
          <w:sz w:val="24"/>
          <w:szCs w:val="20"/>
          <w:highlight w:val="yellow"/>
        </w:rPr>
      </w:pPr>
    </w:p>
    <w:p w14:paraId="05B8422A" w14:textId="77777777" w:rsidR="00916D65" w:rsidRPr="00916D65" w:rsidRDefault="00916D65" w:rsidP="00916D65">
      <w:pPr>
        <w:jc w:val="both"/>
        <w:rPr>
          <w:rFonts w:ascii="Times New Roman" w:eastAsia="Times New Roman" w:hAnsi="Times New Roman"/>
          <w:sz w:val="24"/>
          <w:szCs w:val="20"/>
          <w:highlight w:val="yellow"/>
        </w:rPr>
      </w:pPr>
    </w:p>
    <w:p w14:paraId="08CF0985" w14:textId="77777777" w:rsidR="00916D65" w:rsidRPr="00916D65" w:rsidRDefault="00916D65" w:rsidP="00916D65">
      <w:pPr>
        <w:jc w:val="both"/>
        <w:rPr>
          <w:rFonts w:ascii="Times New Roman" w:eastAsia="Times New Roman" w:hAnsi="Times New Roman"/>
          <w:sz w:val="24"/>
          <w:szCs w:val="20"/>
          <w:highlight w:val="yellow"/>
        </w:rPr>
      </w:pPr>
    </w:p>
    <w:p w14:paraId="09ACF901" w14:textId="77777777" w:rsidR="00916D65" w:rsidRPr="00916D65" w:rsidRDefault="00916D65" w:rsidP="00916D65">
      <w:pPr>
        <w:jc w:val="both"/>
        <w:rPr>
          <w:rFonts w:ascii="Times New Roman" w:eastAsia="Times New Roman" w:hAnsi="Times New Roman"/>
          <w:sz w:val="24"/>
          <w:szCs w:val="20"/>
          <w:highlight w:val="yellow"/>
        </w:rPr>
      </w:pPr>
    </w:p>
    <w:p w14:paraId="4BD94BFE" w14:textId="77777777" w:rsidR="00916D65" w:rsidRPr="00916D65" w:rsidRDefault="00916D65" w:rsidP="00916D65">
      <w:pPr>
        <w:jc w:val="both"/>
        <w:rPr>
          <w:rFonts w:ascii="Times New Roman" w:eastAsia="Times New Roman" w:hAnsi="Times New Roman"/>
          <w:sz w:val="24"/>
          <w:szCs w:val="20"/>
          <w:highlight w:val="yellow"/>
        </w:rPr>
      </w:pPr>
    </w:p>
    <w:p w14:paraId="6A4524B0" w14:textId="77777777" w:rsidR="00916D65" w:rsidRPr="00916D65" w:rsidRDefault="00916D65" w:rsidP="00916D65">
      <w:pPr>
        <w:jc w:val="both"/>
        <w:rPr>
          <w:rFonts w:ascii="Times New Roman" w:eastAsia="Times New Roman" w:hAnsi="Times New Roman"/>
          <w:sz w:val="24"/>
          <w:szCs w:val="20"/>
          <w:highlight w:val="yellow"/>
        </w:rPr>
      </w:pPr>
    </w:p>
    <w:p w14:paraId="799D76D6" w14:textId="77777777" w:rsidR="00916D65" w:rsidRPr="00916D65" w:rsidRDefault="00916D65" w:rsidP="00916D65">
      <w:pPr>
        <w:jc w:val="both"/>
        <w:rPr>
          <w:rFonts w:ascii="Times New Roman" w:eastAsia="Times New Roman" w:hAnsi="Times New Roman"/>
          <w:sz w:val="24"/>
          <w:szCs w:val="20"/>
          <w:highlight w:val="yellow"/>
        </w:rPr>
      </w:pPr>
    </w:p>
    <w:p w14:paraId="28E4D619" w14:textId="77777777" w:rsidR="00916D65" w:rsidRPr="00916D65" w:rsidRDefault="00916D65" w:rsidP="00916D65">
      <w:pPr>
        <w:jc w:val="both"/>
        <w:rPr>
          <w:rFonts w:ascii="Times New Roman" w:eastAsia="Times New Roman" w:hAnsi="Times New Roman"/>
          <w:sz w:val="24"/>
          <w:szCs w:val="20"/>
          <w:highlight w:val="yellow"/>
        </w:rPr>
      </w:pPr>
    </w:p>
    <w:p w14:paraId="6DF6355A" w14:textId="77777777" w:rsidR="00916D65" w:rsidRPr="00916D65" w:rsidRDefault="00916D65" w:rsidP="00916D65">
      <w:pPr>
        <w:jc w:val="both"/>
        <w:rPr>
          <w:rFonts w:ascii="Times New Roman" w:eastAsia="Times New Roman" w:hAnsi="Times New Roman"/>
          <w:sz w:val="24"/>
          <w:szCs w:val="20"/>
          <w:highlight w:val="yellow"/>
        </w:rPr>
      </w:pPr>
    </w:p>
    <w:p w14:paraId="1969A759" w14:textId="77777777" w:rsidR="00916D65" w:rsidRPr="00916D65" w:rsidRDefault="00916D65" w:rsidP="00916D65">
      <w:pPr>
        <w:jc w:val="both"/>
        <w:rPr>
          <w:rFonts w:ascii="Times New Roman" w:eastAsia="Times New Roman" w:hAnsi="Times New Roman"/>
          <w:sz w:val="24"/>
          <w:szCs w:val="20"/>
          <w:highlight w:val="yellow"/>
        </w:rPr>
      </w:pPr>
    </w:p>
    <w:p w14:paraId="0545B94F" w14:textId="77777777" w:rsidR="00916D65" w:rsidRPr="00916D65" w:rsidRDefault="00916D65" w:rsidP="00916D65">
      <w:pPr>
        <w:jc w:val="both"/>
        <w:rPr>
          <w:rFonts w:ascii="Times New Roman" w:eastAsia="Times New Roman" w:hAnsi="Times New Roman"/>
          <w:sz w:val="24"/>
          <w:szCs w:val="20"/>
          <w:highlight w:val="yellow"/>
        </w:rPr>
      </w:pPr>
    </w:p>
    <w:p w14:paraId="5EE2B31C" w14:textId="77777777" w:rsidR="00916D65" w:rsidRPr="00916D65" w:rsidRDefault="00916D65" w:rsidP="00916D65">
      <w:pPr>
        <w:jc w:val="both"/>
        <w:rPr>
          <w:rFonts w:ascii="Times New Roman" w:eastAsia="Times New Roman" w:hAnsi="Times New Roman"/>
          <w:sz w:val="24"/>
          <w:szCs w:val="20"/>
          <w:highlight w:val="yellow"/>
        </w:rPr>
      </w:pPr>
    </w:p>
    <w:p w14:paraId="39FE27D7" w14:textId="77777777" w:rsidR="00916D65" w:rsidRPr="00916D65" w:rsidRDefault="00916D65" w:rsidP="00916D65">
      <w:pPr>
        <w:jc w:val="both"/>
        <w:rPr>
          <w:rFonts w:ascii="Times New Roman" w:eastAsia="Times New Roman" w:hAnsi="Times New Roman"/>
          <w:sz w:val="24"/>
          <w:szCs w:val="20"/>
          <w:highlight w:val="yellow"/>
        </w:rPr>
      </w:pPr>
    </w:p>
    <w:p w14:paraId="664B47CF" w14:textId="77777777" w:rsidR="00916D65" w:rsidRPr="00916D65" w:rsidRDefault="00916D65" w:rsidP="00916D65">
      <w:pPr>
        <w:jc w:val="both"/>
        <w:rPr>
          <w:rFonts w:ascii="Times New Roman" w:eastAsia="Times New Roman" w:hAnsi="Times New Roman"/>
          <w:sz w:val="24"/>
          <w:szCs w:val="20"/>
          <w:highlight w:val="yellow"/>
        </w:rPr>
      </w:pPr>
    </w:p>
    <w:p w14:paraId="710EAED5" w14:textId="77777777" w:rsidR="00916D65" w:rsidRPr="00916D65" w:rsidRDefault="00916D65" w:rsidP="00916D65">
      <w:pPr>
        <w:jc w:val="both"/>
        <w:rPr>
          <w:rFonts w:ascii="Times New Roman" w:eastAsia="Times New Roman" w:hAnsi="Times New Roman"/>
          <w:sz w:val="24"/>
          <w:szCs w:val="20"/>
          <w:highlight w:val="yellow"/>
        </w:rPr>
      </w:pPr>
    </w:p>
    <w:p w14:paraId="5B560B07" w14:textId="77777777" w:rsidR="00916D65" w:rsidRPr="00916D65" w:rsidRDefault="00916D65" w:rsidP="00916D65">
      <w:pPr>
        <w:jc w:val="both"/>
        <w:rPr>
          <w:rFonts w:ascii="Times New Roman" w:eastAsia="Times New Roman" w:hAnsi="Times New Roman"/>
          <w:sz w:val="24"/>
          <w:szCs w:val="20"/>
          <w:highlight w:val="yellow"/>
        </w:rPr>
      </w:pPr>
    </w:p>
    <w:p w14:paraId="0EF1E9E2" w14:textId="77777777" w:rsidR="00916D65" w:rsidRPr="00916D65" w:rsidRDefault="00916D65" w:rsidP="00916D65">
      <w:pPr>
        <w:jc w:val="both"/>
        <w:rPr>
          <w:rFonts w:ascii="Times New Roman" w:eastAsia="Times New Roman" w:hAnsi="Times New Roman"/>
          <w:sz w:val="24"/>
          <w:szCs w:val="20"/>
          <w:highlight w:val="yellow"/>
        </w:rPr>
      </w:pPr>
    </w:p>
    <w:p w14:paraId="71A62A83" w14:textId="77777777" w:rsidR="00916D65" w:rsidRPr="00916D65" w:rsidRDefault="00916D65" w:rsidP="00916D65">
      <w:pPr>
        <w:jc w:val="both"/>
        <w:rPr>
          <w:rFonts w:ascii="Times New Roman" w:eastAsia="Times New Roman" w:hAnsi="Times New Roman"/>
          <w:sz w:val="24"/>
          <w:szCs w:val="20"/>
          <w:highlight w:val="yellow"/>
        </w:rPr>
      </w:pPr>
    </w:p>
    <w:p w14:paraId="0EB9D243" w14:textId="77777777" w:rsidR="00916D65" w:rsidRPr="00916D65" w:rsidRDefault="00916D65" w:rsidP="00916D65">
      <w:pPr>
        <w:jc w:val="both"/>
        <w:rPr>
          <w:rFonts w:ascii="Times New Roman" w:eastAsia="Times New Roman" w:hAnsi="Times New Roman"/>
          <w:sz w:val="24"/>
          <w:szCs w:val="20"/>
          <w:highlight w:val="yellow"/>
        </w:rPr>
      </w:pPr>
    </w:p>
    <w:p w14:paraId="09C412C2" w14:textId="77777777" w:rsidR="00916D65" w:rsidRPr="00916D65" w:rsidRDefault="00916D65" w:rsidP="00916D65">
      <w:pPr>
        <w:jc w:val="both"/>
        <w:rPr>
          <w:rFonts w:ascii="Times New Roman" w:eastAsia="Times New Roman" w:hAnsi="Times New Roman"/>
          <w:sz w:val="24"/>
          <w:szCs w:val="20"/>
          <w:highlight w:val="yellow"/>
        </w:rPr>
      </w:pPr>
    </w:p>
    <w:p w14:paraId="42105BB7" w14:textId="77777777" w:rsidR="00916D65" w:rsidRPr="00916D65" w:rsidRDefault="00916D65" w:rsidP="00916D65">
      <w:pPr>
        <w:jc w:val="both"/>
        <w:rPr>
          <w:rFonts w:ascii="Times New Roman" w:eastAsia="Times New Roman" w:hAnsi="Times New Roman"/>
          <w:sz w:val="24"/>
          <w:szCs w:val="20"/>
          <w:highlight w:val="yellow"/>
        </w:rPr>
      </w:pPr>
    </w:p>
    <w:p w14:paraId="089B6103" w14:textId="77777777" w:rsidR="00916D65" w:rsidRPr="00916D65" w:rsidRDefault="00916D65" w:rsidP="00916D65">
      <w:pPr>
        <w:jc w:val="both"/>
        <w:rPr>
          <w:rFonts w:ascii="Times New Roman" w:eastAsia="Times New Roman" w:hAnsi="Times New Roman"/>
          <w:sz w:val="24"/>
          <w:szCs w:val="20"/>
          <w:highlight w:val="yellow"/>
          <w:u w:val="single"/>
        </w:rPr>
      </w:pPr>
    </w:p>
    <w:p w14:paraId="4BE56849" w14:textId="77777777" w:rsidR="00916D65" w:rsidRPr="00916D65" w:rsidRDefault="00916D65" w:rsidP="00916D65">
      <w:pPr>
        <w:jc w:val="center"/>
        <w:rPr>
          <w:rFonts w:ascii="Times New Roman" w:eastAsia="Times New Roman" w:hAnsi="Times New Roman"/>
          <w:sz w:val="32"/>
          <w:szCs w:val="32"/>
        </w:rPr>
      </w:pPr>
      <w:r w:rsidRPr="00916D65">
        <w:rPr>
          <w:rFonts w:ascii="Arial" w:eastAsia="Times New Roman" w:hAnsi="Arial"/>
          <w:b/>
          <w:sz w:val="32"/>
          <w:szCs w:val="32"/>
          <w:u w:val="single"/>
        </w:rPr>
        <w:t>Course Diagram</w:t>
      </w:r>
      <w:r w:rsidRPr="00916D65">
        <w:rPr>
          <w:rFonts w:ascii="Arial" w:eastAsia="Times New Roman" w:hAnsi="Arial"/>
          <w:b/>
          <w:sz w:val="32"/>
          <w:szCs w:val="32"/>
        </w:rPr>
        <w:t xml:space="preserve"> BEng (Hons) Civil &amp; Infrastructure Engineering – PT (Day Release)</w:t>
      </w:r>
    </w:p>
    <w:p w14:paraId="3ADE9B33" w14:textId="77777777" w:rsidR="00916D65" w:rsidRPr="00916D65" w:rsidRDefault="00916D65" w:rsidP="00916D65">
      <w:pPr>
        <w:spacing w:line="276" w:lineRule="auto"/>
        <w:jc w:val="both"/>
        <w:rPr>
          <w:highlight w:val="yellow"/>
        </w:rPr>
        <w:sectPr w:rsidR="00916D65" w:rsidRPr="00916D65" w:rsidSect="001418DB">
          <w:pgSz w:w="16838" w:h="11906" w:orient="landscape"/>
          <w:pgMar w:top="1440" w:right="1440" w:bottom="1440" w:left="1440" w:header="709" w:footer="709" w:gutter="0"/>
          <w:cols w:space="708"/>
          <w:docGrid w:linePitch="360"/>
        </w:sectPr>
      </w:pPr>
    </w:p>
    <w:p w14:paraId="08F4D5D6" w14:textId="77777777" w:rsidR="00916D65" w:rsidRPr="00916D65" w:rsidRDefault="00916D65" w:rsidP="00916D65">
      <w:pPr>
        <w:spacing w:line="276" w:lineRule="auto"/>
        <w:jc w:val="both"/>
        <w:rPr>
          <w:rFonts w:ascii="Arial" w:hAnsi="Arial" w:cs="Arial"/>
          <w:b/>
          <w:szCs w:val="24"/>
        </w:rPr>
      </w:pPr>
      <w:r w:rsidRPr="00916D65">
        <w:rPr>
          <w:rFonts w:ascii="Arial" w:hAnsi="Arial" w:cs="Arial"/>
          <w:b/>
          <w:szCs w:val="24"/>
        </w:rPr>
        <w:lastRenderedPageBreak/>
        <w:t>Technical Annex</w:t>
      </w:r>
    </w:p>
    <w:p w14:paraId="33BC3235" w14:textId="77777777" w:rsidR="00916D65" w:rsidRPr="00916D65"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916D65" w14:paraId="57D6A574" w14:textId="77777777" w:rsidTr="00024BF1">
        <w:tc>
          <w:tcPr>
            <w:tcW w:w="3936" w:type="dxa"/>
          </w:tcPr>
          <w:p w14:paraId="55DEEF53" w14:textId="77777777" w:rsidR="00916D65" w:rsidRPr="00916D65" w:rsidRDefault="00916D65" w:rsidP="00916D65">
            <w:pPr>
              <w:jc w:val="both"/>
              <w:rPr>
                <w:rFonts w:ascii="Arial" w:hAnsi="Arial" w:cs="Arial"/>
                <w:b/>
                <w:szCs w:val="24"/>
              </w:rPr>
            </w:pPr>
            <w:r w:rsidRPr="00916D65">
              <w:rPr>
                <w:rFonts w:ascii="Arial" w:hAnsi="Arial" w:cs="Arial"/>
                <w:b/>
                <w:szCs w:val="24"/>
              </w:rPr>
              <w:t>Final Award(s):</w:t>
            </w:r>
          </w:p>
          <w:p w14:paraId="64901559" w14:textId="77777777" w:rsidR="00916D65" w:rsidRPr="00916D65" w:rsidRDefault="00916D65" w:rsidP="00916D65">
            <w:pPr>
              <w:jc w:val="both"/>
              <w:rPr>
                <w:rFonts w:ascii="Arial" w:hAnsi="Arial" w:cs="Arial"/>
                <w:b/>
                <w:szCs w:val="24"/>
              </w:rPr>
            </w:pPr>
          </w:p>
        </w:tc>
        <w:tc>
          <w:tcPr>
            <w:tcW w:w="5306" w:type="dxa"/>
          </w:tcPr>
          <w:p w14:paraId="068FDB24" w14:textId="77777777" w:rsidR="00916D65" w:rsidRPr="00916D65" w:rsidRDefault="00916D65" w:rsidP="00916D65">
            <w:pPr>
              <w:jc w:val="both"/>
              <w:rPr>
                <w:rFonts w:ascii="Arial" w:hAnsi="Arial" w:cs="Arial"/>
                <w:i/>
              </w:rPr>
            </w:pPr>
            <w:r w:rsidRPr="00916D65">
              <w:rPr>
                <w:rFonts w:ascii="Arial" w:hAnsi="Arial" w:cs="Arial"/>
              </w:rPr>
              <w:t>BEng (Hons) Civil and Infrastructure Engineering</w:t>
            </w:r>
          </w:p>
        </w:tc>
      </w:tr>
      <w:tr w:rsidR="00916D65" w:rsidRPr="00916D65" w14:paraId="50595638" w14:textId="77777777" w:rsidTr="00024BF1">
        <w:tc>
          <w:tcPr>
            <w:tcW w:w="3936" w:type="dxa"/>
          </w:tcPr>
          <w:p w14:paraId="609647E1" w14:textId="77777777" w:rsidR="00916D65" w:rsidRPr="00916D65" w:rsidRDefault="00916D65" w:rsidP="00916D65">
            <w:pPr>
              <w:jc w:val="both"/>
              <w:rPr>
                <w:rFonts w:ascii="Arial" w:hAnsi="Arial" w:cs="Arial"/>
                <w:b/>
                <w:szCs w:val="24"/>
              </w:rPr>
            </w:pPr>
            <w:r w:rsidRPr="00916D65">
              <w:rPr>
                <w:rFonts w:ascii="Arial" w:hAnsi="Arial" w:cs="Arial"/>
                <w:b/>
                <w:szCs w:val="24"/>
              </w:rPr>
              <w:t>Intermediate Award(s):</w:t>
            </w:r>
          </w:p>
          <w:p w14:paraId="00505C6F" w14:textId="77777777" w:rsidR="00916D65" w:rsidRPr="00916D65" w:rsidRDefault="00916D65" w:rsidP="00916D65">
            <w:pPr>
              <w:jc w:val="both"/>
              <w:rPr>
                <w:rFonts w:ascii="Arial" w:hAnsi="Arial" w:cs="Arial"/>
                <w:b/>
                <w:szCs w:val="24"/>
              </w:rPr>
            </w:pPr>
          </w:p>
        </w:tc>
        <w:tc>
          <w:tcPr>
            <w:tcW w:w="5306" w:type="dxa"/>
          </w:tcPr>
          <w:p w14:paraId="25F6ABB3" w14:textId="77777777" w:rsidR="00916D65" w:rsidRPr="00916D65" w:rsidRDefault="00916D65" w:rsidP="00916D65">
            <w:pPr>
              <w:jc w:val="both"/>
              <w:rPr>
                <w:rFonts w:ascii="Arial" w:hAnsi="Arial" w:cs="Arial"/>
              </w:rPr>
            </w:pPr>
            <w:r w:rsidRPr="00916D65">
              <w:rPr>
                <w:rFonts w:ascii="Arial" w:hAnsi="Arial" w:cs="Arial"/>
              </w:rPr>
              <w:t>Certificate of Higher Education in Civil and Infrastructure Engineering</w:t>
            </w:r>
          </w:p>
          <w:p w14:paraId="0325AD4D" w14:textId="77777777" w:rsidR="00916D65" w:rsidRPr="00916D65" w:rsidRDefault="00916D65" w:rsidP="00916D65">
            <w:pPr>
              <w:jc w:val="both"/>
              <w:rPr>
                <w:rFonts w:ascii="Arial" w:hAnsi="Arial" w:cs="Arial"/>
              </w:rPr>
            </w:pPr>
            <w:r w:rsidRPr="00916D65">
              <w:rPr>
                <w:rFonts w:ascii="Arial" w:hAnsi="Arial" w:cs="Arial"/>
              </w:rPr>
              <w:t>Diploma of Higher Education in Civil and Infrastructure Engineering</w:t>
            </w:r>
          </w:p>
          <w:p w14:paraId="57761878" w14:textId="77777777" w:rsidR="00916D65" w:rsidRPr="00916D65" w:rsidRDefault="00916D65" w:rsidP="00916D65">
            <w:pPr>
              <w:jc w:val="both"/>
              <w:rPr>
                <w:rFonts w:ascii="Arial" w:hAnsi="Arial" w:cs="Arial"/>
              </w:rPr>
            </w:pPr>
            <w:r w:rsidRPr="00916D65">
              <w:rPr>
                <w:rFonts w:ascii="Arial" w:hAnsi="Arial" w:cs="Arial"/>
              </w:rPr>
              <w:t>Ordinary Degree in Civil and Infrastructure Engineering</w:t>
            </w:r>
          </w:p>
          <w:p w14:paraId="6895A7F5" w14:textId="77777777" w:rsidR="00916D65" w:rsidRPr="00916D65" w:rsidRDefault="00916D65" w:rsidP="00916D65">
            <w:pPr>
              <w:jc w:val="both"/>
              <w:rPr>
                <w:rFonts w:ascii="Arial" w:hAnsi="Arial" w:cs="Arial"/>
                <w:i/>
                <w:szCs w:val="24"/>
              </w:rPr>
            </w:pPr>
          </w:p>
        </w:tc>
      </w:tr>
      <w:tr w:rsidR="00916D65" w:rsidRPr="00916D65" w14:paraId="1AA26E32" w14:textId="77777777" w:rsidTr="00024BF1">
        <w:tc>
          <w:tcPr>
            <w:tcW w:w="3936" w:type="dxa"/>
          </w:tcPr>
          <w:p w14:paraId="0E4D719F" w14:textId="77777777" w:rsidR="00916D65" w:rsidRPr="00916D65" w:rsidRDefault="00916D65" w:rsidP="00916D65">
            <w:pPr>
              <w:jc w:val="both"/>
              <w:rPr>
                <w:rFonts w:ascii="Arial" w:hAnsi="Arial" w:cs="Arial"/>
                <w:b/>
                <w:szCs w:val="24"/>
              </w:rPr>
            </w:pPr>
            <w:r w:rsidRPr="00916D65">
              <w:rPr>
                <w:rFonts w:ascii="Arial" w:hAnsi="Arial" w:cs="Arial"/>
                <w:b/>
                <w:szCs w:val="24"/>
              </w:rPr>
              <w:t>Minimum period of registration:</w:t>
            </w:r>
          </w:p>
        </w:tc>
        <w:tc>
          <w:tcPr>
            <w:tcW w:w="5306" w:type="dxa"/>
          </w:tcPr>
          <w:p w14:paraId="4C0C9AFB" w14:textId="77777777" w:rsidR="00916D65" w:rsidRPr="00916D65" w:rsidRDefault="00916D65" w:rsidP="00916D65">
            <w:pPr>
              <w:jc w:val="both"/>
              <w:rPr>
                <w:rFonts w:ascii="Arial" w:hAnsi="Arial" w:cs="Arial"/>
                <w:szCs w:val="24"/>
              </w:rPr>
            </w:pPr>
            <w:r w:rsidRPr="00916D65">
              <w:rPr>
                <w:rFonts w:ascii="Arial" w:hAnsi="Arial" w:cs="Arial"/>
                <w:szCs w:val="24"/>
              </w:rPr>
              <w:t>FT – 3 years  SW – 4 years         PT – 4 to 6 years</w:t>
            </w:r>
          </w:p>
        </w:tc>
      </w:tr>
      <w:tr w:rsidR="00916D65" w:rsidRPr="00916D65" w14:paraId="3FB9F47D" w14:textId="77777777" w:rsidTr="00024BF1">
        <w:tc>
          <w:tcPr>
            <w:tcW w:w="3936" w:type="dxa"/>
          </w:tcPr>
          <w:p w14:paraId="646A33ED" w14:textId="77777777" w:rsidR="00916D65" w:rsidRPr="00916D65" w:rsidRDefault="00916D65" w:rsidP="00916D65">
            <w:pPr>
              <w:jc w:val="both"/>
              <w:rPr>
                <w:rFonts w:ascii="Arial" w:hAnsi="Arial" w:cs="Arial"/>
                <w:b/>
                <w:szCs w:val="24"/>
              </w:rPr>
            </w:pPr>
          </w:p>
          <w:p w14:paraId="5956FB0A" w14:textId="77777777" w:rsidR="00916D65" w:rsidRPr="00916D65" w:rsidRDefault="00916D65" w:rsidP="00916D65">
            <w:pPr>
              <w:jc w:val="both"/>
              <w:rPr>
                <w:rFonts w:ascii="Arial" w:hAnsi="Arial" w:cs="Arial"/>
                <w:b/>
                <w:szCs w:val="24"/>
              </w:rPr>
            </w:pPr>
            <w:r w:rsidRPr="00916D65">
              <w:rPr>
                <w:rFonts w:ascii="Arial" w:hAnsi="Arial" w:cs="Arial"/>
                <w:b/>
                <w:szCs w:val="24"/>
              </w:rPr>
              <w:t>Maximum period of registration:</w:t>
            </w:r>
          </w:p>
          <w:p w14:paraId="78E996B4" w14:textId="77777777" w:rsidR="00916D65" w:rsidRPr="00916D65" w:rsidRDefault="00916D65" w:rsidP="00916D65">
            <w:pPr>
              <w:jc w:val="both"/>
              <w:rPr>
                <w:rFonts w:ascii="Arial" w:hAnsi="Arial" w:cs="Arial"/>
                <w:b/>
                <w:szCs w:val="24"/>
              </w:rPr>
            </w:pPr>
          </w:p>
        </w:tc>
        <w:tc>
          <w:tcPr>
            <w:tcW w:w="5306" w:type="dxa"/>
          </w:tcPr>
          <w:p w14:paraId="3447830F" w14:textId="77777777" w:rsidR="00916D65" w:rsidRPr="00916D65" w:rsidRDefault="00916D65" w:rsidP="00916D65">
            <w:pPr>
              <w:jc w:val="both"/>
              <w:rPr>
                <w:rFonts w:ascii="Arial" w:hAnsi="Arial" w:cs="Arial"/>
                <w:szCs w:val="24"/>
              </w:rPr>
            </w:pPr>
          </w:p>
          <w:p w14:paraId="367BA01B" w14:textId="77777777" w:rsidR="00916D65" w:rsidRPr="00916D65" w:rsidRDefault="00916D65" w:rsidP="00916D65">
            <w:pPr>
              <w:jc w:val="both"/>
              <w:rPr>
                <w:rFonts w:ascii="Arial" w:hAnsi="Arial" w:cs="Arial"/>
                <w:szCs w:val="24"/>
              </w:rPr>
            </w:pPr>
            <w:r w:rsidRPr="00916D65">
              <w:rPr>
                <w:rFonts w:ascii="Arial" w:hAnsi="Arial" w:cs="Arial"/>
                <w:szCs w:val="24"/>
              </w:rPr>
              <w:t>FT – 6 years   SW –8 years         PT –  8 to12 years</w:t>
            </w:r>
          </w:p>
        </w:tc>
      </w:tr>
      <w:tr w:rsidR="00916D65" w:rsidRPr="00916D65" w14:paraId="29580DB9" w14:textId="77777777" w:rsidTr="00024BF1">
        <w:tc>
          <w:tcPr>
            <w:tcW w:w="3936" w:type="dxa"/>
          </w:tcPr>
          <w:p w14:paraId="5BE54097" w14:textId="77777777" w:rsidR="00916D65" w:rsidRPr="00916D65" w:rsidRDefault="00916D65" w:rsidP="00916D65">
            <w:pPr>
              <w:jc w:val="both"/>
              <w:rPr>
                <w:rFonts w:ascii="Arial" w:hAnsi="Arial" w:cs="Arial"/>
                <w:b/>
                <w:szCs w:val="24"/>
              </w:rPr>
            </w:pPr>
            <w:r w:rsidRPr="00916D65">
              <w:rPr>
                <w:rFonts w:ascii="Arial" w:hAnsi="Arial" w:cs="Arial"/>
                <w:b/>
                <w:szCs w:val="24"/>
              </w:rPr>
              <w:t>FHEQ Level for the Final Award:</w:t>
            </w:r>
          </w:p>
          <w:p w14:paraId="04EBD140" w14:textId="77777777" w:rsidR="00916D65" w:rsidRPr="00916D65" w:rsidRDefault="00916D65" w:rsidP="00916D65">
            <w:pPr>
              <w:jc w:val="both"/>
              <w:rPr>
                <w:rFonts w:ascii="Arial" w:hAnsi="Arial" w:cs="Arial"/>
                <w:b/>
                <w:szCs w:val="24"/>
              </w:rPr>
            </w:pPr>
          </w:p>
        </w:tc>
        <w:tc>
          <w:tcPr>
            <w:tcW w:w="5306" w:type="dxa"/>
          </w:tcPr>
          <w:p w14:paraId="65C74968" w14:textId="77777777" w:rsidR="00916D65" w:rsidRPr="00916D65" w:rsidRDefault="00916D65" w:rsidP="00916D65">
            <w:pPr>
              <w:jc w:val="both"/>
              <w:rPr>
                <w:rFonts w:ascii="Arial" w:hAnsi="Arial" w:cs="Arial"/>
                <w:szCs w:val="24"/>
              </w:rPr>
            </w:pPr>
            <w:r w:rsidRPr="00916D65">
              <w:rPr>
                <w:rFonts w:ascii="Arial" w:hAnsi="Arial" w:cs="Arial"/>
                <w:szCs w:val="24"/>
              </w:rPr>
              <w:t>Level 6</w:t>
            </w:r>
          </w:p>
        </w:tc>
      </w:tr>
      <w:tr w:rsidR="00916D65" w:rsidRPr="00916D65" w14:paraId="3C68D21F" w14:textId="77777777" w:rsidTr="00024BF1">
        <w:tc>
          <w:tcPr>
            <w:tcW w:w="3936" w:type="dxa"/>
          </w:tcPr>
          <w:p w14:paraId="32133E1C" w14:textId="77777777" w:rsidR="00916D65" w:rsidRPr="00916D65" w:rsidRDefault="00916D65" w:rsidP="00916D65">
            <w:pPr>
              <w:jc w:val="both"/>
              <w:rPr>
                <w:rFonts w:ascii="Arial" w:hAnsi="Arial" w:cs="Arial"/>
                <w:b/>
                <w:szCs w:val="24"/>
              </w:rPr>
            </w:pPr>
            <w:r w:rsidRPr="00916D65">
              <w:rPr>
                <w:rFonts w:ascii="Arial" w:hAnsi="Arial" w:cs="Arial"/>
                <w:b/>
                <w:szCs w:val="24"/>
              </w:rPr>
              <w:t>QAA Subject Benchmark:</w:t>
            </w:r>
          </w:p>
          <w:p w14:paraId="27429216" w14:textId="77777777" w:rsidR="00916D65" w:rsidRPr="00916D65" w:rsidRDefault="00916D65" w:rsidP="00916D65">
            <w:pPr>
              <w:jc w:val="both"/>
              <w:rPr>
                <w:rFonts w:ascii="Arial" w:hAnsi="Arial" w:cs="Arial"/>
                <w:b/>
                <w:szCs w:val="24"/>
              </w:rPr>
            </w:pPr>
          </w:p>
        </w:tc>
        <w:tc>
          <w:tcPr>
            <w:tcW w:w="5306" w:type="dxa"/>
          </w:tcPr>
          <w:p w14:paraId="3FEB2EA2" w14:textId="77777777" w:rsidR="00916D65" w:rsidRPr="00916D65" w:rsidRDefault="00916D65" w:rsidP="00916D65">
            <w:pPr>
              <w:jc w:val="both"/>
              <w:rPr>
                <w:rFonts w:ascii="Arial" w:hAnsi="Arial" w:cs="Arial"/>
                <w:szCs w:val="24"/>
              </w:rPr>
            </w:pPr>
            <w:r w:rsidRPr="00916D65">
              <w:rPr>
                <w:rFonts w:ascii="Arial" w:hAnsi="Arial" w:cs="Arial"/>
                <w:szCs w:val="24"/>
              </w:rPr>
              <w:t>Engineering</w:t>
            </w:r>
          </w:p>
        </w:tc>
      </w:tr>
      <w:tr w:rsidR="00916D65" w:rsidRPr="00916D65" w14:paraId="52997AB1" w14:textId="77777777" w:rsidTr="00024BF1">
        <w:tc>
          <w:tcPr>
            <w:tcW w:w="3936" w:type="dxa"/>
          </w:tcPr>
          <w:p w14:paraId="1C51BDDD" w14:textId="77777777" w:rsidR="00916D65" w:rsidRPr="00916D65" w:rsidRDefault="00916D65" w:rsidP="00916D65">
            <w:pPr>
              <w:jc w:val="both"/>
              <w:rPr>
                <w:rFonts w:ascii="Arial" w:hAnsi="Arial" w:cs="Arial"/>
                <w:b/>
                <w:szCs w:val="24"/>
              </w:rPr>
            </w:pPr>
            <w:r w:rsidRPr="00916D65">
              <w:rPr>
                <w:rFonts w:ascii="Arial" w:hAnsi="Arial" w:cs="Arial"/>
                <w:b/>
                <w:szCs w:val="24"/>
              </w:rPr>
              <w:t>Modes of Delivery:</w:t>
            </w:r>
          </w:p>
          <w:p w14:paraId="06ED8F85" w14:textId="77777777" w:rsidR="00916D65" w:rsidRPr="00916D65" w:rsidRDefault="00916D65" w:rsidP="00916D65">
            <w:pPr>
              <w:jc w:val="both"/>
              <w:rPr>
                <w:rFonts w:ascii="Arial" w:hAnsi="Arial" w:cs="Arial"/>
                <w:b/>
                <w:szCs w:val="24"/>
              </w:rPr>
            </w:pPr>
          </w:p>
        </w:tc>
        <w:tc>
          <w:tcPr>
            <w:tcW w:w="5306" w:type="dxa"/>
          </w:tcPr>
          <w:p w14:paraId="62A798B0" w14:textId="77777777" w:rsidR="00916D65" w:rsidRPr="00916D65" w:rsidRDefault="00916D65" w:rsidP="00916D65">
            <w:pPr>
              <w:jc w:val="both"/>
              <w:rPr>
                <w:rFonts w:ascii="Arial" w:hAnsi="Arial" w:cs="Arial"/>
                <w:szCs w:val="24"/>
              </w:rPr>
            </w:pPr>
            <w:r w:rsidRPr="00916D65">
              <w:rPr>
                <w:rFonts w:ascii="Arial" w:hAnsi="Arial" w:cs="Arial"/>
                <w:szCs w:val="24"/>
              </w:rPr>
              <w:t>Full-time, Sandwich and Part-time</w:t>
            </w:r>
          </w:p>
        </w:tc>
      </w:tr>
      <w:tr w:rsidR="00916D65" w:rsidRPr="00916D65" w14:paraId="25856014" w14:textId="77777777" w:rsidTr="00024BF1">
        <w:tc>
          <w:tcPr>
            <w:tcW w:w="3936" w:type="dxa"/>
          </w:tcPr>
          <w:p w14:paraId="6504C193" w14:textId="77777777" w:rsidR="00916D65" w:rsidRPr="00916D65" w:rsidRDefault="00916D65" w:rsidP="00916D65">
            <w:pPr>
              <w:jc w:val="both"/>
              <w:rPr>
                <w:rFonts w:ascii="Arial" w:hAnsi="Arial" w:cs="Arial"/>
                <w:b/>
                <w:szCs w:val="24"/>
              </w:rPr>
            </w:pPr>
            <w:r w:rsidRPr="00916D65">
              <w:rPr>
                <w:rFonts w:ascii="Arial" w:hAnsi="Arial" w:cs="Arial"/>
                <w:b/>
                <w:szCs w:val="24"/>
              </w:rPr>
              <w:t>Language of Delivery:</w:t>
            </w:r>
          </w:p>
          <w:p w14:paraId="0283061D" w14:textId="77777777" w:rsidR="00916D65" w:rsidRPr="00916D65" w:rsidRDefault="00916D65" w:rsidP="00916D65">
            <w:pPr>
              <w:jc w:val="both"/>
              <w:rPr>
                <w:rFonts w:ascii="Arial" w:hAnsi="Arial" w:cs="Arial"/>
                <w:b/>
                <w:szCs w:val="24"/>
              </w:rPr>
            </w:pPr>
          </w:p>
        </w:tc>
        <w:tc>
          <w:tcPr>
            <w:tcW w:w="5306" w:type="dxa"/>
          </w:tcPr>
          <w:p w14:paraId="778E349D" w14:textId="77777777" w:rsidR="00916D65" w:rsidRPr="00916D65" w:rsidRDefault="00916D65" w:rsidP="00916D65">
            <w:pPr>
              <w:jc w:val="both"/>
              <w:rPr>
                <w:rFonts w:ascii="Arial" w:hAnsi="Arial" w:cs="Arial"/>
                <w:szCs w:val="24"/>
              </w:rPr>
            </w:pPr>
            <w:r w:rsidRPr="00916D65">
              <w:rPr>
                <w:rFonts w:ascii="Arial" w:hAnsi="Arial" w:cs="Arial"/>
                <w:szCs w:val="24"/>
              </w:rPr>
              <w:t>English</w:t>
            </w:r>
          </w:p>
        </w:tc>
      </w:tr>
      <w:tr w:rsidR="00916D65" w:rsidRPr="00916D65" w14:paraId="4AB98AF8" w14:textId="77777777" w:rsidTr="00024BF1">
        <w:tc>
          <w:tcPr>
            <w:tcW w:w="3936" w:type="dxa"/>
          </w:tcPr>
          <w:p w14:paraId="08C39F2F" w14:textId="77777777" w:rsidR="00916D65" w:rsidRPr="00916D65" w:rsidRDefault="00916D65" w:rsidP="00916D65">
            <w:pPr>
              <w:jc w:val="both"/>
              <w:rPr>
                <w:rFonts w:ascii="Arial" w:hAnsi="Arial" w:cs="Arial"/>
                <w:b/>
                <w:szCs w:val="24"/>
              </w:rPr>
            </w:pPr>
            <w:r w:rsidRPr="00916D65">
              <w:rPr>
                <w:rFonts w:ascii="Arial" w:hAnsi="Arial" w:cs="Arial"/>
                <w:b/>
                <w:szCs w:val="24"/>
              </w:rPr>
              <w:t>Faculty:</w:t>
            </w:r>
          </w:p>
          <w:p w14:paraId="53BE7F3A" w14:textId="77777777" w:rsidR="00916D65" w:rsidRPr="00916D65" w:rsidRDefault="00916D65" w:rsidP="00916D65">
            <w:pPr>
              <w:jc w:val="both"/>
              <w:rPr>
                <w:rFonts w:ascii="Arial" w:hAnsi="Arial" w:cs="Arial"/>
                <w:b/>
                <w:szCs w:val="24"/>
              </w:rPr>
            </w:pPr>
          </w:p>
        </w:tc>
        <w:tc>
          <w:tcPr>
            <w:tcW w:w="5306" w:type="dxa"/>
          </w:tcPr>
          <w:p w14:paraId="4E23B3E7" w14:textId="77777777" w:rsidR="00916D65" w:rsidRPr="00916D65" w:rsidRDefault="00916D65" w:rsidP="00916D65">
            <w:pPr>
              <w:jc w:val="both"/>
              <w:rPr>
                <w:rFonts w:ascii="Arial" w:hAnsi="Arial" w:cs="Arial"/>
                <w:szCs w:val="24"/>
              </w:rPr>
            </w:pPr>
            <w:r w:rsidRPr="00916D65">
              <w:rPr>
                <w:rFonts w:ascii="Arial" w:hAnsi="Arial" w:cs="Arial"/>
                <w:szCs w:val="24"/>
              </w:rPr>
              <w:t>Science, Engineering and Computing</w:t>
            </w:r>
          </w:p>
        </w:tc>
      </w:tr>
      <w:tr w:rsidR="00916D65" w:rsidRPr="00916D65" w14:paraId="656DFA3A" w14:textId="77777777" w:rsidTr="00024BF1">
        <w:tc>
          <w:tcPr>
            <w:tcW w:w="3936" w:type="dxa"/>
          </w:tcPr>
          <w:p w14:paraId="4B153511" w14:textId="77777777" w:rsidR="00916D65" w:rsidRPr="00916D65" w:rsidRDefault="00916D65" w:rsidP="00916D65">
            <w:pPr>
              <w:jc w:val="both"/>
              <w:rPr>
                <w:rFonts w:ascii="Arial" w:hAnsi="Arial" w:cs="Arial"/>
                <w:b/>
                <w:szCs w:val="24"/>
              </w:rPr>
            </w:pPr>
            <w:r w:rsidRPr="00916D65">
              <w:rPr>
                <w:rFonts w:ascii="Arial" w:hAnsi="Arial" w:cs="Arial"/>
                <w:b/>
                <w:szCs w:val="24"/>
              </w:rPr>
              <w:t>School:</w:t>
            </w:r>
          </w:p>
          <w:p w14:paraId="07A1B960" w14:textId="77777777" w:rsidR="00916D65" w:rsidRPr="00916D65" w:rsidRDefault="00916D65" w:rsidP="00916D65">
            <w:pPr>
              <w:jc w:val="both"/>
              <w:rPr>
                <w:rFonts w:ascii="Arial" w:hAnsi="Arial" w:cs="Arial"/>
                <w:b/>
                <w:szCs w:val="24"/>
              </w:rPr>
            </w:pPr>
          </w:p>
        </w:tc>
        <w:tc>
          <w:tcPr>
            <w:tcW w:w="5306" w:type="dxa"/>
          </w:tcPr>
          <w:p w14:paraId="62515670" w14:textId="77777777" w:rsidR="00916D65" w:rsidRPr="00916D65" w:rsidRDefault="00916D65" w:rsidP="00916D65">
            <w:pPr>
              <w:jc w:val="both"/>
              <w:rPr>
                <w:rFonts w:ascii="Arial" w:hAnsi="Arial" w:cs="Arial"/>
                <w:szCs w:val="24"/>
              </w:rPr>
            </w:pPr>
            <w:r w:rsidRPr="00916D65">
              <w:rPr>
                <w:rFonts w:ascii="Arial" w:hAnsi="Arial" w:cs="Arial"/>
                <w:szCs w:val="24"/>
              </w:rPr>
              <w:t>Natural and Built Environments</w:t>
            </w:r>
          </w:p>
        </w:tc>
      </w:tr>
      <w:tr w:rsidR="00916D65" w:rsidRPr="00916D65" w14:paraId="023F7D8F" w14:textId="77777777" w:rsidTr="00024BF1">
        <w:tc>
          <w:tcPr>
            <w:tcW w:w="3936" w:type="dxa"/>
          </w:tcPr>
          <w:p w14:paraId="4725605B" w14:textId="77777777" w:rsidR="00916D65" w:rsidRPr="00916D65" w:rsidRDefault="00916D65" w:rsidP="00916D65">
            <w:pPr>
              <w:jc w:val="both"/>
              <w:rPr>
                <w:rFonts w:ascii="Arial" w:hAnsi="Arial" w:cs="Arial"/>
                <w:b/>
                <w:szCs w:val="24"/>
              </w:rPr>
            </w:pPr>
            <w:r w:rsidRPr="00916D65">
              <w:rPr>
                <w:rFonts w:ascii="Arial" w:hAnsi="Arial" w:cs="Arial"/>
                <w:b/>
                <w:szCs w:val="24"/>
              </w:rPr>
              <w:t>Department:</w:t>
            </w:r>
          </w:p>
          <w:p w14:paraId="7FEE625D" w14:textId="77777777" w:rsidR="00916D65" w:rsidRPr="00916D65" w:rsidRDefault="00916D65" w:rsidP="00916D65">
            <w:pPr>
              <w:jc w:val="both"/>
              <w:rPr>
                <w:rFonts w:ascii="Arial" w:hAnsi="Arial" w:cs="Arial"/>
                <w:b/>
                <w:szCs w:val="24"/>
              </w:rPr>
            </w:pPr>
          </w:p>
        </w:tc>
        <w:tc>
          <w:tcPr>
            <w:tcW w:w="5306" w:type="dxa"/>
          </w:tcPr>
          <w:p w14:paraId="77408BC8" w14:textId="77777777" w:rsidR="00916D65" w:rsidRPr="00916D65" w:rsidRDefault="00916D65" w:rsidP="00916D65">
            <w:pPr>
              <w:jc w:val="both"/>
              <w:rPr>
                <w:rFonts w:ascii="Arial" w:hAnsi="Arial" w:cs="Arial"/>
                <w:iCs/>
              </w:rPr>
            </w:pPr>
            <w:r w:rsidRPr="00916D65">
              <w:rPr>
                <w:rFonts w:ascii="Arial" w:hAnsi="Arial" w:cs="Arial"/>
                <w:iCs/>
              </w:rPr>
              <w:t>Civil Engineering</w:t>
            </w:r>
          </w:p>
        </w:tc>
      </w:tr>
      <w:tr w:rsidR="00916D65" w:rsidRPr="00916D65" w14:paraId="7A50C333" w14:textId="77777777" w:rsidTr="00024BF1">
        <w:tc>
          <w:tcPr>
            <w:tcW w:w="3936" w:type="dxa"/>
          </w:tcPr>
          <w:p w14:paraId="58C07AD7" w14:textId="77777777" w:rsidR="00916D65" w:rsidRPr="00916D65" w:rsidRDefault="00916D65" w:rsidP="00916D65">
            <w:pPr>
              <w:jc w:val="both"/>
              <w:rPr>
                <w:rFonts w:ascii="Arial" w:hAnsi="Arial" w:cs="Arial"/>
                <w:b/>
                <w:szCs w:val="24"/>
              </w:rPr>
            </w:pPr>
            <w:r w:rsidRPr="00916D65">
              <w:rPr>
                <w:rFonts w:ascii="Arial" w:hAnsi="Arial" w:cs="Arial"/>
                <w:b/>
                <w:szCs w:val="24"/>
              </w:rPr>
              <w:t>JACS code:</w:t>
            </w:r>
          </w:p>
        </w:tc>
        <w:tc>
          <w:tcPr>
            <w:tcW w:w="5306" w:type="dxa"/>
          </w:tcPr>
          <w:p w14:paraId="6B35642B" w14:textId="77777777" w:rsidR="00916D65" w:rsidRPr="00916D65" w:rsidRDefault="00916D65" w:rsidP="00916D65">
            <w:pPr>
              <w:jc w:val="both"/>
              <w:rPr>
                <w:rFonts w:ascii="Arial" w:hAnsi="Arial" w:cs="Arial"/>
                <w:szCs w:val="24"/>
              </w:rPr>
            </w:pPr>
            <w:r w:rsidRPr="00916D65">
              <w:rPr>
                <w:rFonts w:ascii="Arial" w:hAnsi="Arial" w:cs="Arial"/>
                <w:szCs w:val="24"/>
              </w:rPr>
              <w:t>H200</w:t>
            </w:r>
          </w:p>
        </w:tc>
      </w:tr>
      <w:tr w:rsidR="00916D65" w:rsidRPr="00916D65" w14:paraId="51CAD97F" w14:textId="77777777" w:rsidTr="00024BF1">
        <w:tc>
          <w:tcPr>
            <w:tcW w:w="3936" w:type="dxa"/>
          </w:tcPr>
          <w:p w14:paraId="075D65DB" w14:textId="77777777" w:rsidR="00916D65" w:rsidRPr="00916D65" w:rsidRDefault="00916D65" w:rsidP="00916D65">
            <w:pPr>
              <w:jc w:val="both"/>
              <w:rPr>
                <w:rFonts w:ascii="Arial" w:hAnsi="Arial" w:cs="Arial"/>
                <w:b/>
                <w:szCs w:val="24"/>
              </w:rPr>
            </w:pPr>
          </w:p>
        </w:tc>
        <w:tc>
          <w:tcPr>
            <w:tcW w:w="5306" w:type="dxa"/>
          </w:tcPr>
          <w:p w14:paraId="25192C72" w14:textId="77777777" w:rsidR="00916D65" w:rsidRPr="00916D65" w:rsidRDefault="00916D65" w:rsidP="00916D65">
            <w:pPr>
              <w:jc w:val="both"/>
              <w:rPr>
                <w:rFonts w:ascii="Arial" w:hAnsi="Arial" w:cs="Arial"/>
                <w:i/>
                <w:szCs w:val="24"/>
              </w:rPr>
            </w:pPr>
          </w:p>
        </w:tc>
      </w:tr>
      <w:tr w:rsidR="00916D65" w:rsidRPr="00916D65" w14:paraId="7B7D8B5A" w14:textId="77777777" w:rsidTr="00024BF1">
        <w:tc>
          <w:tcPr>
            <w:tcW w:w="3936" w:type="dxa"/>
          </w:tcPr>
          <w:p w14:paraId="6E06ACEF" w14:textId="77777777" w:rsidR="00916D65" w:rsidRPr="00916D65" w:rsidRDefault="00916D65" w:rsidP="00916D65">
            <w:pPr>
              <w:jc w:val="both"/>
              <w:rPr>
                <w:rFonts w:ascii="Arial" w:hAnsi="Arial" w:cs="Arial"/>
                <w:b/>
                <w:szCs w:val="24"/>
              </w:rPr>
            </w:pPr>
            <w:r w:rsidRPr="00916D65">
              <w:rPr>
                <w:rFonts w:ascii="Arial" w:hAnsi="Arial" w:cs="Arial"/>
                <w:b/>
                <w:szCs w:val="24"/>
              </w:rPr>
              <w:t>UCAS Code:</w:t>
            </w:r>
          </w:p>
          <w:p w14:paraId="112537D3" w14:textId="77777777" w:rsidR="00916D65" w:rsidRPr="00916D65" w:rsidRDefault="00916D65" w:rsidP="00916D65">
            <w:pPr>
              <w:jc w:val="both"/>
              <w:rPr>
                <w:rFonts w:ascii="Arial" w:hAnsi="Arial" w:cs="Arial"/>
                <w:b/>
                <w:szCs w:val="24"/>
              </w:rPr>
            </w:pPr>
          </w:p>
        </w:tc>
        <w:tc>
          <w:tcPr>
            <w:tcW w:w="5306" w:type="dxa"/>
          </w:tcPr>
          <w:p w14:paraId="5BDB5BD0" w14:textId="77777777" w:rsidR="00916D65" w:rsidRPr="00916D65" w:rsidRDefault="00916D65" w:rsidP="00916D65">
            <w:pPr>
              <w:jc w:val="both"/>
              <w:rPr>
                <w:rFonts w:ascii="Arial" w:hAnsi="Arial" w:cs="Arial"/>
                <w:szCs w:val="24"/>
              </w:rPr>
            </w:pPr>
            <w:r w:rsidRPr="00916D65">
              <w:rPr>
                <w:rFonts w:ascii="Arial" w:hAnsi="Arial" w:cs="Arial"/>
                <w:szCs w:val="24"/>
              </w:rPr>
              <w:t>H210 (3 year full-time) H211 (4 year sandwich)</w:t>
            </w:r>
          </w:p>
          <w:p w14:paraId="095E2351" w14:textId="77777777" w:rsidR="00916D65" w:rsidRPr="00916D65" w:rsidRDefault="00916D65" w:rsidP="00916D65">
            <w:pPr>
              <w:jc w:val="both"/>
              <w:rPr>
                <w:rFonts w:ascii="Arial" w:hAnsi="Arial" w:cs="Arial"/>
                <w:szCs w:val="24"/>
              </w:rPr>
            </w:pPr>
          </w:p>
        </w:tc>
      </w:tr>
      <w:tr w:rsidR="00916D65" w:rsidRPr="00916D65" w14:paraId="347222F8" w14:textId="77777777" w:rsidTr="00024BF1">
        <w:tc>
          <w:tcPr>
            <w:tcW w:w="3936" w:type="dxa"/>
          </w:tcPr>
          <w:p w14:paraId="1A57ECFD" w14:textId="77777777" w:rsidR="00916D65" w:rsidRPr="00916D65" w:rsidRDefault="00916D65" w:rsidP="00916D65">
            <w:pPr>
              <w:jc w:val="both"/>
              <w:rPr>
                <w:rFonts w:ascii="Arial" w:hAnsi="Arial" w:cs="Arial"/>
                <w:b/>
                <w:sz w:val="24"/>
              </w:rPr>
            </w:pPr>
            <w:r w:rsidRPr="00916D65">
              <w:rPr>
                <w:rFonts w:ascii="Arial" w:hAnsi="Arial" w:cs="Arial"/>
                <w:b/>
                <w:sz w:val="24"/>
              </w:rPr>
              <w:t>Course Code:</w:t>
            </w:r>
          </w:p>
        </w:tc>
        <w:tc>
          <w:tcPr>
            <w:tcW w:w="5306" w:type="dxa"/>
          </w:tcPr>
          <w:p w14:paraId="3A2B71F7"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2FBFD238"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6CF07EBD"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13B150A"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32A30E8E" w14:textId="77777777" w:rsidR="00916D65" w:rsidRPr="00916D65" w:rsidRDefault="00916D65" w:rsidP="00916D65">
            <w:pPr>
              <w:jc w:val="both"/>
              <w:rPr>
                <w:rFonts w:ascii="Arial" w:hAnsi="Arial" w:cs="Arial"/>
                <w:sz w:val="24"/>
              </w:rPr>
            </w:pPr>
          </w:p>
        </w:tc>
      </w:tr>
      <w:tr w:rsidR="00916D65" w:rsidRPr="00916D65" w14:paraId="0631F458" w14:textId="77777777" w:rsidTr="00024BF1">
        <w:tc>
          <w:tcPr>
            <w:tcW w:w="3936" w:type="dxa"/>
          </w:tcPr>
          <w:p w14:paraId="19B46594" w14:textId="77777777" w:rsidR="00916D65" w:rsidRPr="00916D65" w:rsidRDefault="00916D65" w:rsidP="00916D65">
            <w:pPr>
              <w:jc w:val="both"/>
              <w:rPr>
                <w:rFonts w:ascii="Arial" w:hAnsi="Arial" w:cs="Arial"/>
                <w:b/>
                <w:sz w:val="24"/>
              </w:rPr>
            </w:pPr>
            <w:r w:rsidRPr="00916D65">
              <w:rPr>
                <w:rFonts w:ascii="Arial" w:hAnsi="Arial" w:cs="Arial"/>
                <w:b/>
                <w:sz w:val="24"/>
              </w:rPr>
              <w:t>Route Code:</w:t>
            </w:r>
          </w:p>
        </w:tc>
        <w:tc>
          <w:tcPr>
            <w:tcW w:w="5306" w:type="dxa"/>
          </w:tcPr>
          <w:p w14:paraId="38A99E4E" w14:textId="77777777" w:rsidR="00916D65" w:rsidRPr="00916D65" w:rsidRDefault="00916D65" w:rsidP="00916D65">
            <w:pPr>
              <w:jc w:val="both"/>
              <w:rPr>
                <w:rFonts w:ascii="Arial" w:hAnsi="Arial" w:cs="Arial"/>
                <w:sz w:val="24"/>
              </w:rPr>
            </w:pPr>
            <w:r w:rsidRPr="00916D65">
              <w:rPr>
                <w:rFonts w:ascii="Arial" w:hAnsi="Arial" w:cs="Arial"/>
                <w:sz w:val="24"/>
              </w:rPr>
              <w:t>UFCIE1CIE20 - BEng Hons Civil &amp; Infrastructure Engineering</w:t>
            </w:r>
          </w:p>
          <w:p w14:paraId="5E2AF15F" w14:textId="77777777" w:rsidR="00916D65" w:rsidRPr="00916D65" w:rsidRDefault="00916D65" w:rsidP="00916D65">
            <w:pPr>
              <w:jc w:val="both"/>
              <w:rPr>
                <w:rFonts w:ascii="Arial" w:hAnsi="Arial" w:cs="Arial"/>
                <w:sz w:val="24"/>
              </w:rPr>
            </w:pPr>
            <w:r w:rsidRPr="00916D65">
              <w:rPr>
                <w:rFonts w:ascii="Arial" w:hAnsi="Arial" w:cs="Arial"/>
                <w:sz w:val="24"/>
              </w:rPr>
              <w:t>UPCIE1CIE30 - BEng Hons Civil Engineering &amp; Infrastructure Engineering</w:t>
            </w:r>
          </w:p>
          <w:p w14:paraId="307ABDF4" w14:textId="77777777" w:rsidR="00916D65" w:rsidRPr="00916D65" w:rsidRDefault="00916D65" w:rsidP="00916D65">
            <w:pPr>
              <w:jc w:val="both"/>
              <w:rPr>
                <w:rFonts w:ascii="Arial" w:hAnsi="Arial" w:cs="Arial"/>
                <w:sz w:val="24"/>
              </w:rPr>
            </w:pPr>
            <w:r w:rsidRPr="00916D65">
              <w:rPr>
                <w:rFonts w:ascii="Arial" w:hAnsi="Arial" w:cs="Arial"/>
                <w:sz w:val="24"/>
              </w:rPr>
              <w:t>USCIE1CIE40 - BEng Hons Civil Engineering &amp; Infrastructure Engineering with Placement</w:t>
            </w:r>
          </w:p>
          <w:p w14:paraId="6FD5F774" w14:textId="77777777" w:rsidR="00916D65" w:rsidRPr="00916D65" w:rsidRDefault="00916D65" w:rsidP="00916D65">
            <w:pPr>
              <w:jc w:val="both"/>
              <w:rPr>
                <w:rFonts w:ascii="Arial" w:hAnsi="Arial" w:cs="Arial"/>
                <w:sz w:val="24"/>
              </w:rPr>
            </w:pPr>
            <w:r w:rsidRPr="00916D65">
              <w:rPr>
                <w:rFonts w:ascii="Arial" w:hAnsi="Arial" w:cs="Arial"/>
                <w:sz w:val="24"/>
              </w:rPr>
              <w:t>UFCIE1CIE50 - BEng Hons Civil Engineering &amp; Infrastructure Engineering with Foundation</w:t>
            </w:r>
          </w:p>
          <w:p w14:paraId="7E8317B8" w14:textId="77777777" w:rsidR="00916D65" w:rsidRPr="00916D65" w:rsidRDefault="00916D65" w:rsidP="00916D65">
            <w:pPr>
              <w:jc w:val="both"/>
              <w:rPr>
                <w:rFonts w:ascii="Arial" w:hAnsi="Arial" w:cs="Arial"/>
                <w:sz w:val="24"/>
              </w:rPr>
            </w:pPr>
          </w:p>
        </w:tc>
      </w:tr>
      <w:tr w:rsidR="00916D65" w:rsidRPr="00916D65" w14:paraId="3E54FCC2" w14:textId="77777777" w:rsidTr="00024BF1">
        <w:tc>
          <w:tcPr>
            <w:tcW w:w="3936" w:type="dxa"/>
          </w:tcPr>
          <w:p w14:paraId="4577893E" w14:textId="77777777" w:rsidR="00916D65" w:rsidRPr="00916D65" w:rsidRDefault="00916D65" w:rsidP="00916D65">
            <w:pPr>
              <w:jc w:val="both"/>
              <w:rPr>
                <w:rFonts w:ascii="Arial" w:hAnsi="Arial" w:cs="Arial"/>
                <w:b/>
                <w:szCs w:val="24"/>
              </w:rPr>
            </w:pPr>
          </w:p>
        </w:tc>
        <w:tc>
          <w:tcPr>
            <w:tcW w:w="5306" w:type="dxa"/>
          </w:tcPr>
          <w:p w14:paraId="15D8EEFC" w14:textId="77777777" w:rsidR="00916D65" w:rsidRPr="00916D65" w:rsidRDefault="00916D65" w:rsidP="00916D65">
            <w:pPr>
              <w:jc w:val="both"/>
              <w:rPr>
                <w:rFonts w:ascii="Arial" w:hAnsi="Arial" w:cs="Arial"/>
                <w:i/>
                <w:szCs w:val="24"/>
              </w:rPr>
            </w:pPr>
          </w:p>
        </w:tc>
      </w:tr>
    </w:tbl>
    <w:p w14:paraId="5D7175B1" w14:textId="77777777" w:rsidR="00E97A7C" w:rsidRPr="00E85474" w:rsidRDefault="00E97A7C" w:rsidP="00B52FA9">
      <w:pPr>
        <w:rPr>
          <w:rFonts w:ascii="Arial" w:hAnsi="Arial" w:cs="Arial"/>
          <w:sz w:val="24"/>
          <w:szCs w:val="24"/>
        </w:rPr>
      </w:pPr>
    </w:p>
    <w:sectPr w:rsidR="00E97A7C" w:rsidRPr="00E85474" w:rsidSect="00AD09F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E469C" w14:textId="77777777" w:rsidR="00C36EE3" w:rsidRDefault="00C36EE3" w:rsidP="00DF741A">
      <w:r>
        <w:separator/>
      </w:r>
    </w:p>
  </w:endnote>
  <w:endnote w:type="continuationSeparator" w:id="0">
    <w:p w14:paraId="2CA7C655" w14:textId="77777777" w:rsidR="00C36EE3" w:rsidRDefault="00C36E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B336" w14:textId="0A03D611" w:rsidR="00916D65" w:rsidRPr="00F00227" w:rsidRDefault="00916D65" w:rsidP="00165D50">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706715">
      <w:rPr>
        <w:rFonts w:ascii="Arial" w:hAnsi="Arial" w:cs="Arial"/>
        <w:noProof/>
        <w:sz w:val="16"/>
        <w:szCs w:val="16"/>
      </w:rPr>
      <w:t>5</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706715">
      <w:rPr>
        <w:rFonts w:ascii="Arial" w:hAnsi="Arial" w:cs="Arial"/>
        <w:noProof/>
        <w:sz w:val="16"/>
        <w:szCs w:val="16"/>
      </w:rPr>
      <w:t>34</w:t>
    </w:r>
    <w:r w:rsidRPr="00F00227">
      <w:rPr>
        <w:rFonts w:ascii="Arial" w:hAnsi="Arial" w:cs="Arial"/>
        <w:sz w:val="16"/>
        <w:szCs w:val="16"/>
      </w:rPr>
      <w:fldChar w:fldCharType="end"/>
    </w:r>
  </w:p>
  <w:p w14:paraId="673B0185" w14:textId="77777777" w:rsidR="00916D65" w:rsidRDefault="00916D65" w:rsidP="00165D50">
    <w:pPr>
      <w:pStyle w:val="Footer"/>
    </w:pPr>
  </w:p>
  <w:p w14:paraId="5DB64287" w14:textId="77777777" w:rsidR="00916D65" w:rsidRPr="00165D50" w:rsidRDefault="00916D6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574C" w14:textId="731A456B"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06715">
      <w:rPr>
        <w:rFonts w:ascii="Arial" w:hAnsi="Arial" w:cs="Arial"/>
        <w:b/>
        <w:noProof/>
        <w:sz w:val="16"/>
        <w:szCs w:val="16"/>
      </w:rPr>
      <w:t>34</w:t>
    </w:r>
    <w:r w:rsidRPr="009D2840">
      <w:rPr>
        <w:rFonts w:ascii="Arial" w:hAnsi="Arial" w:cs="Arial"/>
        <w:b/>
        <w:sz w:val="16"/>
        <w:szCs w:val="16"/>
      </w:rPr>
      <w:fldChar w:fldCharType="end"/>
    </w:r>
  </w:p>
  <w:p w14:paraId="52B7E616" w14:textId="77777777" w:rsidR="00C36EE3" w:rsidRDefault="00C36EE3" w:rsidP="00AD09FB">
    <w:pPr>
      <w:pStyle w:val="Footer"/>
    </w:pPr>
  </w:p>
  <w:p w14:paraId="7402ADE9"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AE45" w14:textId="77777777" w:rsidR="00C36EE3" w:rsidRDefault="00C36EE3" w:rsidP="00DF741A">
      <w:r>
        <w:separator/>
      </w:r>
    </w:p>
  </w:footnote>
  <w:footnote w:type="continuationSeparator" w:id="0">
    <w:p w14:paraId="37E852D3" w14:textId="77777777" w:rsidR="00C36EE3" w:rsidRDefault="00C36EE3"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6715"/>
    <w:rsid w:val="00707430"/>
    <w:rsid w:val="00824FD2"/>
    <w:rsid w:val="00827FEF"/>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073E5-4845-44F7-9876-71E7AFB93936}">
  <ds:schemaRefs>
    <ds:schemaRef ds:uri="http://schemas.microsoft.com/office/2006/documentManagement/types"/>
    <ds:schemaRef ds:uri="aecd4273-0d56-430f-bd52-977836de9101"/>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DAFDE1A-FD13-4461-94AF-0A2E5D481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14073</Words>
  <Characters>80218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2018-09-26T10:05:00Z</dcterms:created>
  <dcterms:modified xsi:type="dcterms:W3CDTF">2018-09-26T10:05:00Z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