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19F30FDC" w:rsidR="00195F7B" w:rsidRPr="0059721B" w:rsidRDefault="0057169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1CB437BA" wp14:editId="57ACCD2D">
            <wp:simplePos x="0" y="0"/>
            <wp:positionH relativeFrom="column">
              <wp:posOffset>85725</wp:posOffset>
            </wp:positionH>
            <wp:positionV relativeFrom="paragraph">
              <wp:posOffset>8890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9B02C8">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59721B" w:rsidRDefault="00195F7B" w:rsidP="00195F7B">
      <w:pPr>
        <w:jc w:val="right"/>
        <w:rPr>
          <w:rFonts w:cs="Arial"/>
          <w:b/>
          <w:szCs w:val="24"/>
        </w:rPr>
      </w:pPr>
    </w:p>
    <w:p w14:paraId="3BBB759D" w14:textId="77777777" w:rsidR="00195F7B" w:rsidRPr="0059721B" w:rsidRDefault="00195F7B" w:rsidP="00195F7B">
      <w:pPr>
        <w:rPr>
          <w:rFonts w:cs="Arial"/>
          <w:b/>
          <w:szCs w:val="24"/>
        </w:rPr>
      </w:pPr>
    </w:p>
    <w:p w14:paraId="219BDE81" w14:textId="77777777" w:rsidR="00195F7B" w:rsidRPr="0059721B" w:rsidRDefault="00195F7B" w:rsidP="00195F7B">
      <w:pPr>
        <w:rPr>
          <w:rFonts w:cs="Arial"/>
          <w:b/>
          <w:szCs w:val="24"/>
        </w:rPr>
      </w:pPr>
    </w:p>
    <w:p w14:paraId="73B3C5DD" w14:textId="77777777" w:rsidR="00195F7B" w:rsidRPr="0059721B" w:rsidRDefault="00195F7B" w:rsidP="00195F7B">
      <w:pPr>
        <w:rPr>
          <w:rFonts w:cs="Arial"/>
          <w:b/>
          <w:szCs w:val="24"/>
        </w:rPr>
      </w:pPr>
    </w:p>
    <w:p w14:paraId="52BAA8AB" w14:textId="77777777" w:rsidR="00195F7B" w:rsidRPr="00A5070B" w:rsidRDefault="00195F7B" w:rsidP="00195F7B">
      <w:pPr>
        <w:rPr>
          <w:rStyle w:val="BookTitle"/>
        </w:rPr>
      </w:pPr>
      <w:r w:rsidRPr="00A5070B">
        <w:rPr>
          <w:rStyle w:val="BookTitle"/>
        </w:rPr>
        <w:t>Programme Specification</w:t>
      </w:r>
      <w:r w:rsidRPr="00A5070B">
        <w:rPr>
          <w:rStyle w:val="BookTitle"/>
        </w:rPr>
        <w:fldChar w:fldCharType="begin"/>
      </w:r>
      <w:r w:rsidRPr="00A5070B">
        <w:rPr>
          <w:rStyle w:val="BookTitle"/>
        </w:rPr>
        <w:instrText xml:space="preserve"> XE "Programme Specification" </w:instrText>
      </w:r>
      <w:r w:rsidRPr="00A5070B">
        <w:rPr>
          <w:rStyle w:val="BookTitle"/>
        </w:rPr>
        <w:fldChar w:fldCharType="end"/>
      </w:r>
    </w:p>
    <w:p w14:paraId="5DE58BD9" w14:textId="77777777" w:rsidR="00195F7B" w:rsidRPr="00A5070B" w:rsidRDefault="00195F7B" w:rsidP="00195F7B">
      <w:pPr>
        <w:rPr>
          <w:rFonts w:cs="Arial"/>
          <w:b/>
          <w:sz w:val="28"/>
          <w:szCs w:val="24"/>
        </w:rPr>
      </w:pPr>
    </w:p>
    <w:p w14:paraId="4A32FAF8" w14:textId="77777777" w:rsidR="00195F7B" w:rsidRPr="00A5070B" w:rsidRDefault="00195F7B" w:rsidP="00195F7B">
      <w:pPr>
        <w:rPr>
          <w:rFonts w:cs="Arial"/>
          <w:b/>
          <w:sz w:val="28"/>
          <w:szCs w:val="24"/>
        </w:rPr>
      </w:pPr>
    </w:p>
    <w:p w14:paraId="20D2CE98" w14:textId="5546D6C0" w:rsidR="00195F7B" w:rsidRPr="00A5070B" w:rsidRDefault="00195F7B" w:rsidP="00195F7B">
      <w:pPr>
        <w:rPr>
          <w:rFonts w:cs="Arial"/>
          <w:b/>
          <w:sz w:val="28"/>
          <w:szCs w:val="24"/>
        </w:rPr>
      </w:pPr>
      <w:r w:rsidRPr="00A5070B">
        <w:rPr>
          <w:rFonts w:cs="Arial"/>
          <w:b/>
          <w:sz w:val="28"/>
          <w:szCs w:val="24"/>
        </w:rPr>
        <w:t>Title of Course:</w:t>
      </w:r>
      <w:r w:rsidR="00BA319B" w:rsidRPr="00A5070B">
        <w:rPr>
          <w:rFonts w:cs="Arial"/>
          <w:b/>
          <w:sz w:val="28"/>
          <w:szCs w:val="24"/>
        </w:rPr>
        <w:t xml:space="preserve"> </w:t>
      </w:r>
      <w:r w:rsidR="00BF73B6" w:rsidRPr="00A5070B">
        <w:rPr>
          <w:rFonts w:cs="Arial"/>
          <w:b/>
          <w:sz w:val="28"/>
          <w:szCs w:val="24"/>
        </w:rPr>
        <w:t xml:space="preserve">BSc (Hons) </w:t>
      </w:r>
      <w:r w:rsidR="00E34E0E" w:rsidRPr="00A5070B">
        <w:rPr>
          <w:rFonts w:cs="Arial"/>
          <w:b/>
          <w:sz w:val="28"/>
          <w:szCs w:val="24"/>
        </w:rPr>
        <w:t xml:space="preserve">Cyber Security and </w:t>
      </w:r>
      <w:r w:rsidR="0057169A">
        <w:rPr>
          <w:rFonts w:cs="Arial"/>
          <w:b/>
          <w:sz w:val="28"/>
          <w:szCs w:val="24"/>
        </w:rPr>
        <w:t>Digital</w:t>
      </w:r>
      <w:r w:rsidR="00B26509" w:rsidRPr="00A5070B">
        <w:rPr>
          <w:rFonts w:cs="Arial"/>
          <w:b/>
          <w:sz w:val="28"/>
          <w:szCs w:val="24"/>
        </w:rPr>
        <w:t xml:space="preserve"> </w:t>
      </w:r>
      <w:r w:rsidR="00E34E0E" w:rsidRPr="00A5070B">
        <w:rPr>
          <w:rFonts w:cs="Arial"/>
          <w:b/>
          <w:sz w:val="28"/>
          <w:szCs w:val="24"/>
        </w:rPr>
        <w:t>Forensics</w:t>
      </w:r>
    </w:p>
    <w:p w14:paraId="524C502B" w14:textId="77777777" w:rsidR="00816939" w:rsidRPr="00A5070B" w:rsidRDefault="00816939" w:rsidP="00195F7B">
      <w:pPr>
        <w:rPr>
          <w:rFonts w:cs="Arial"/>
          <w:b/>
          <w:sz w:val="28"/>
          <w:szCs w:val="24"/>
        </w:rPr>
      </w:pPr>
    </w:p>
    <w:p w14:paraId="54AC6F3E" w14:textId="16BFE481" w:rsidR="00195F7B" w:rsidRPr="00A5070B" w:rsidRDefault="00195F7B" w:rsidP="00195F7B">
      <w:pPr>
        <w:rPr>
          <w:rFonts w:cs="Arial"/>
          <w:b/>
          <w:sz w:val="28"/>
          <w:szCs w:val="24"/>
        </w:rPr>
      </w:pPr>
      <w:r w:rsidRPr="00A5070B">
        <w:rPr>
          <w:rFonts w:cs="Arial"/>
          <w:b/>
          <w:sz w:val="28"/>
          <w:szCs w:val="24"/>
        </w:rPr>
        <w:t>Date Specification Produced:</w:t>
      </w:r>
      <w:r w:rsidR="00BA319B" w:rsidRPr="00A5070B">
        <w:rPr>
          <w:rFonts w:cs="Arial"/>
          <w:b/>
          <w:sz w:val="28"/>
          <w:szCs w:val="24"/>
        </w:rPr>
        <w:t xml:space="preserve"> </w:t>
      </w:r>
      <w:r w:rsidR="0057169A">
        <w:rPr>
          <w:rFonts w:cs="Arial"/>
          <w:b/>
          <w:sz w:val="28"/>
          <w:szCs w:val="24"/>
        </w:rPr>
        <w:t>March</w:t>
      </w:r>
      <w:r w:rsidR="00FE0E2C" w:rsidRPr="00A5070B">
        <w:rPr>
          <w:rFonts w:cs="Arial"/>
          <w:b/>
          <w:sz w:val="28"/>
          <w:szCs w:val="24"/>
        </w:rPr>
        <w:t xml:space="preserve"> 201</w:t>
      </w:r>
      <w:r w:rsidR="0057169A">
        <w:rPr>
          <w:rFonts w:cs="Arial"/>
          <w:b/>
          <w:sz w:val="28"/>
          <w:szCs w:val="24"/>
        </w:rPr>
        <w:t>8</w:t>
      </w:r>
    </w:p>
    <w:p w14:paraId="76346D65" w14:textId="77777777" w:rsidR="00195F7B" w:rsidRPr="00A5070B" w:rsidRDefault="00195F7B" w:rsidP="00195F7B">
      <w:pPr>
        <w:rPr>
          <w:rFonts w:cs="Arial"/>
          <w:b/>
          <w:sz w:val="28"/>
          <w:szCs w:val="24"/>
        </w:rPr>
      </w:pPr>
    </w:p>
    <w:p w14:paraId="5455ADA8" w14:textId="1D9A6E9C" w:rsidR="00195F7B" w:rsidRPr="0059721B" w:rsidRDefault="00195F7B" w:rsidP="00195F7B">
      <w:pPr>
        <w:rPr>
          <w:rFonts w:cs="Arial"/>
          <w:b/>
          <w:sz w:val="28"/>
          <w:szCs w:val="24"/>
        </w:rPr>
      </w:pPr>
      <w:r w:rsidRPr="00A5070B">
        <w:rPr>
          <w:rFonts w:cs="Arial"/>
          <w:b/>
          <w:sz w:val="28"/>
          <w:szCs w:val="24"/>
        </w:rPr>
        <w:t>Date Specification Last Revised:</w:t>
      </w:r>
      <w:r w:rsidR="005352F8" w:rsidRPr="00A5070B">
        <w:rPr>
          <w:rFonts w:cs="Arial"/>
          <w:b/>
          <w:sz w:val="28"/>
          <w:szCs w:val="24"/>
        </w:rPr>
        <w:t xml:space="preserve"> </w:t>
      </w:r>
      <w:r w:rsidR="00D81088">
        <w:rPr>
          <w:rFonts w:cs="Arial"/>
          <w:b/>
          <w:sz w:val="28"/>
          <w:szCs w:val="24"/>
        </w:rPr>
        <w:t>September 2019</w:t>
      </w:r>
    </w:p>
    <w:p w14:paraId="75F3EA82" w14:textId="77777777" w:rsidR="00195F7B" w:rsidRPr="0059721B" w:rsidRDefault="00195F7B" w:rsidP="00195F7B">
      <w:pPr>
        <w:rPr>
          <w:rFonts w:cs="Arial"/>
          <w:b/>
          <w:szCs w:val="24"/>
        </w:rPr>
      </w:pPr>
    </w:p>
    <w:p w14:paraId="29786D52" w14:textId="77777777" w:rsidR="00195F7B" w:rsidRPr="0059721B" w:rsidRDefault="00195F7B" w:rsidP="00195F7B">
      <w:pPr>
        <w:rPr>
          <w:rFonts w:cs="Arial"/>
          <w:b/>
          <w:szCs w:val="24"/>
        </w:rPr>
      </w:pPr>
    </w:p>
    <w:p w14:paraId="0C06B271" w14:textId="77777777" w:rsidR="00195F7B" w:rsidRPr="0059721B" w:rsidRDefault="00195F7B" w:rsidP="00195F7B">
      <w:pPr>
        <w:rPr>
          <w:rFonts w:cs="Arial"/>
          <w:b/>
          <w:szCs w:val="24"/>
        </w:rPr>
      </w:pPr>
    </w:p>
    <w:p w14:paraId="77F84FBF" w14:textId="77777777" w:rsidR="00195F7B" w:rsidRPr="0059721B" w:rsidRDefault="00195F7B" w:rsidP="00195F7B">
      <w:pPr>
        <w:jc w:val="both"/>
        <w:rPr>
          <w:rFonts w:cs="Arial"/>
          <w:szCs w:val="24"/>
        </w:rPr>
      </w:pPr>
    </w:p>
    <w:p w14:paraId="0C184328" w14:textId="77777777" w:rsidR="00195F7B" w:rsidRPr="0059721B" w:rsidRDefault="00195F7B" w:rsidP="00195F7B">
      <w:pPr>
        <w:jc w:val="both"/>
        <w:rPr>
          <w:rFonts w:cs="Arial"/>
          <w:szCs w:val="24"/>
        </w:rPr>
      </w:pPr>
    </w:p>
    <w:p w14:paraId="19D5173F" w14:textId="77777777" w:rsidR="00195F7B" w:rsidRPr="0059721B" w:rsidRDefault="00195F7B" w:rsidP="00195F7B">
      <w:pPr>
        <w:jc w:val="both"/>
        <w:rPr>
          <w:rFonts w:cs="Arial"/>
          <w:szCs w:val="24"/>
        </w:rPr>
      </w:pPr>
    </w:p>
    <w:p w14:paraId="1EE98AD4" w14:textId="77777777" w:rsidR="00195F7B" w:rsidRPr="0059721B" w:rsidRDefault="00195F7B" w:rsidP="00195F7B">
      <w:pPr>
        <w:jc w:val="both"/>
        <w:rPr>
          <w:rFonts w:cs="Arial"/>
          <w:szCs w:val="24"/>
        </w:rPr>
      </w:pPr>
    </w:p>
    <w:p w14:paraId="007FB0AD" w14:textId="77777777" w:rsidR="00195F7B" w:rsidRPr="0059721B" w:rsidRDefault="00195F7B" w:rsidP="00195F7B">
      <w:pPr>
        <w:jc w:val="both"/>
        <w:rPr>
          <w:rFonts w:cs="Arial"/>
          <w:szCs w:val="24"/>
        </w:rPr>
      </w:pPr>
    </w:p>
    <w:p w14:paraId="3DA97F2A" w14:textId="77777777" w:rsidR="00195F7B" w:rsidRPr="0059721B" w:rsidRDefault="00195F7B" w:rsidP="00195F7B">
      <w:pPr>
        <w:jc w:val="both"/>
        <w:rPr>
          <w:rFonts w:cs="Arial"/>
          <w:szCs w:val="24"/>
        </w:rPr>
      </w:pPr>
    </w:p>
    <w:p w14:paraId="2A804F71" w14:textId="77777777" w:rsidR="00195F7B" w:rsidRPr="0059721B" w:rsidRDefault="00195F7B" w:rsidP="00195F7B">
      <w:pPr>
        <w:jc w:val="both"/>
        <w:rPr>
          <w:rFonts w:cs="Arial"/>
          <w:szCs w:val="24"/>
        </w:rPr>
      </w:pPr>
    </w:p>
    <w:p w14:paraId="1774778C" w14:textId="77777777" w:rsidR="00195F7B" w:rsidRPr="0059721B" w:rsidRDefault="00195F7B" w:rsidP="00195F7B">
      <w:pPr>
        <w:jc w:val="both"/>
        <w:rPr>
          <w:rFonts w:cs="Arial"/>
          <w:szCs w:val="24"/>
        </w:rPr>
      </w:pPr>
    </w:p>
    <w:p w14:paraId="6A1AF300" w14:textId="77777777" w:rsidR="00195F7B" w:rsidRPr="0059721B" w:rsidRDefault="00195F7B" w:rsidP="00C643CF">
      <w:pPr>
        <w:jc w:val="both"/>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26E9293C" w14:textId="77777777" w:rsidR="00195F7B" w:rsidRPr="0059721B" w:rsidRDefault="00195F7B" w:rsidP="00195F7B">
      <w:pPr>
        <w:rPr>
          <w:rFonts w:cs="Arial"/>
          <w:szCs w:val="24"/>
        </w:rPr>
      </w:pPr>
    </w:p>
    <w:p w14:paraId="59DF9B4B" w14:textId="77777777" w:rsidR="00195F7B" w:rsidRDefault="00577451" w:rsidP="00B9199E">
      <w:pPr>
        <w:pStyle w:val="Heading1"/>
      </w:pPr>
      <w:r>
        <w:rPr>
          <w:i/>
          <w:color w:val="FF0000"/>
        </w:rPr>
        <w:br w:type="page"/>
      </w:r>
      <w:r w:rsidR="00195F7B" w:rsidRPr="0059721B">
        <w:lastRenderedPageBreak/>
        <w:t>SECTION 1:</w:t>
      </w:r>
      <w:r w:rsidR="00195F7B" w:rsidRPr="0059721B">
        <w:tab/>
        <w:t>GENERAL INFORMATION</w:t>
      </w:r>
    </w:p>
    <w:p w14:paraId="7255646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200CFE8B" w14:textId="77777777" w:rsidTr="007E65E5">
        <w:tc>
          <w:tcPr>
            <w:tcW w:w="3510" w:type="dxa"/>
          </w:tcPr>
          <w:p w14:paraId="50FAEE82" w14:textId="77777777" w:rsidR="00195F7B" w:rsidRPr="009044FD" w:rsidRDefault="00195F7B" w:rsidP="00BA216C">
            <w:pPr>
              <w:rPr>
                <w:rFonts w:cs="Arial"/>
                <w:b/>
                <w:szCs w:val="24"/>
              </w:rPr>
            </w:pPr>
            <w:r w:rsidRPr="009044FD">
              <w:rPr>
                <w:rFonts w:cs="Arial"/>
                <w:b/>
                <w:szCs w:val="24"/>
              </w:rPr>
              <w:t>Title:</w:t>
            </w:r>
          </w:p>
        </w:tc>
        <w:tc>
          <w:tcPr>
            <w:tcW w:w="5732" w:type="dxa"/>
          </w:tcPr>
          <w:p w14:paraId="459CD88D" w14:textId="62EF1CF3" w:rsidR="00B30B20" w:rsidRPr="00BD0CF4" w:rsidRDefault="00E34E0E" w:rsidP="000020AF">
            <w:pPr>
              <w:rPr>
                <w:rFonts w:cs="Arial"/>
                <w:szCs w:val="24"/>
              </w:rPr>
            </w:pPr>
            <w:r w:rsidRPr="00BD0CF4">
              <w:rPr>
                <w:rFonts w:cs="Arial"/>
                <w:szCs w:val="24"/>
              </w:rPr>
              <w:t xml:space="preserve">BSc (Hons) Cyber Security and </w:t>
            </w:r>
            <w:r w:rsidR="0057169A" w:rsidRPr="00BD0CF4">
              <w:rPr>
                <w:rFonts w:cs="Arial"/>
                <w:szCs w:val="24"/>
              </w:rPr>
              <w:t>Digital Forensics</w:t>
            </w:r>
            <w:r w:rsidRPr="00BD0CF4">
              <w:rPr>
                <w:rFonts w:cs="Arial"/>
                <w:szCs w:val="24"/>
              </w:rPr>
              <w:t xml:space="preserve"> </w:t>
            </w:r>
          </w:p>
          <w:p w14:paraId="2D2C8592" w14:textId="77777777" w:rsidR="000020AF" w:rsidRPr="00BD0CF4" w:rsidRDefault="000020AF" w:rsidP="000020AF">
            <w:pPr>
              <w:rPr>
                <w:rFonts w:cs="Arial"/>
                <w:szCs w:val="24"/>
              </w:rPr>
            </w:pPr>
          </w:p>
        </w:tc>
      </w:tr>
      <w:tr w:rsidR="00195F7B" w:rsidRPr="009044FD" w14:paraId="738CC8B5" w14:textId="77777777" w:rsidTr="007E65E5">
        <w:tc>
          <w:tcPr>
            <w:tcW w:w="3510" w:type="dxa"/>
          </w:tcPr>
          <w:p w14:paraId="2D8DDF6E" w14:textId="77777777" w:rsidR="00195F7B" w:rsidRPr="009044FD" w:rsidRDefault="00195F7B" w:rsidP="00BA216C">
            <w:pPr>
              <w:rPr>
                <w:rFonts w:cs="Arial"/>
                <w:b/>
                <w:szCs w:val="24"/>
              </w:rPr>
            </w:pPr>
            <w:r w:rsidRPr="009044FD">
              <w:rPr>
                <w:rFonts w:cs="Arial"/>
                <w:b/>
                <w:szCs w:val="24"/>
              </w:rPr>
              <w:t>Awarding Institution:</w:t>
            </w:r>
          </w:p>
          <w:p w14:paraId="36C15CFF" w14:textId="77777777" w:rsidR="00195F7B" w:rsidRPr="009044FD" w:rsidRDefault="00195F7B" w:rsidP="00BA216C">
            <w:pPr>
              <w:rPr>
                <w:rFonts w:cs="Arial"/>
                <w:b/>
                <w:szCs w:val="24"/>
              </w:rPr>
            </w:pPr>
          </w:p>
        </w:tc>
        <w:tc>
          <w:tcPr>
            <w:tcW w:w="5732" w:type="dxa"/>
          </w:tcPr>
          <w:p w14:paraId="33197AE7" w14:textId="77777777" w:rsidR="00195F7B" w:rsidRPr="00BD0CF4" w:rsidRDefault="00195F7B" w:rsidP="00BA216C">
            <w:pPr>
              <w:rPr>
                <w:rFonts w:cs="Arial"/>
                <w:szCs w:val="24"/>
              </w:rPr>
            </w:pPr>
            <w:r w:rsidRPr="00BD0CF4">
              <w:rPr>
                <w:rFonts w:cs="Arial"/>
                <w:szCs w:val="24"/>
              </w:rPr>
              <w:t>Kingston University</w:t>
            </w:r>
          </w:p>
        </w:tc>
      </w:tr>
      <w:tr w:rsidR="00195F7B" w:rsidRPr="009044FD" w14:paraId="07E92CCA" w14:textId="77777777" w:rsidTr="007E65E5">
        <w:tc>
          <w:tcPr>
            <w:tcW w:w="3510" w:type="dxa"/>
          </w:tcPr>
          <w:p w14:paraId="7AFCAAF5" w14:textId="77777777" w:rsidR="00195F7B" w:rsidRPr="009044FD" w:rsidRDefault="00195F7B" w:rsidP="00BA216C">
            <w:pPr>
              <w:rPr>
                <w:rFonts w:cs="Arial"/>
                <w:b/>
                <w:szCs w:val="24"/>
              </w:rPr>
            </w:pPr>
            <w:r w:rsidRPr="009044FD">
              <w:rPr>
                <w:rFonts w:cs="Arial"/>
                <w:b/>
                <w:szCs w:val="24"/>
              </w:rPr>
              <w:t>Teaching Institution:</w:t>
            </w:r>
          </w:p>
          <w:p w14:paraId="4A3765B9" w14:textId="77777777" w:rsidR="00195F7B" w:rsidRPr="009044FD" w:rsidRDefault="00195F7B" w:rsidP="00BA216C">
            <w:pPr>
              <w:rPr>
                <w:rFonts w:cs="Arial"/>
                <w:b/>
                <w:szCs w:val="24"/>
              </w:rPr>
            </w:pPr>
          </w:p>
        </w:tc>
        <w:tc>
          <w:tcPr>
            <w:tcW w:w="5732" w:type="dxa"/>
          </w:tcPr>
          <w:p w14:paraId="4A4659A0" w14:textId="5859DCF4" w:rsidR="009F53D3" w:rsidRPr="00BD0CF4" w:rsidRDefault="007F015E" w:rsidP="005352F8">
            <w:pPr>
              <w:rPr>
                <w:rFonts w:cs="Arial"/>
                <w:i/>
                <w:color w:val="FF0000"/>
                <w:szCs w:val="24"/>
              </w:rPr>
            </w:pPr>
            <w:r w:rsidRPr="00BD0CF4">
              <w:rPr>
                <w:rFonts w:cs="Arial"/>
                <w:szCs w:val="24"/>
              </w:rPr>
              <w:t>ESOFT Metro Campus</w:t>
            </w:r>
          </w:p>
        </w:tc>
      </w:tr>
      <w:tr w:rsidR="00195F7B" w:rsidRPr="009044FD" w14:paraId="7995092A" w14:textId="77777777" w:rsidTr="007E65E5">
        <w:tc>
          <w:tcPr>
            <w:tcW w:w="3510" w:type="dxa"/>
          </w:tcPr>
          <w:p w14:paraId="1767F6CF" w14:textId="77777777" w:rsidR="00195F7B" w:rsidRPr="009044FD" w:rsidRDefault="00195F7B" w:rsidP="00BA216C">
            <w:pPr>
              <w:rPr>
                <w:rFonts w:cs="Arial"/>
                <w:b/>
                <w:szCs w:val="24"/>
              </w:rPr>
            </w:pPr>
            <w:r w:rsidRPr="009044FD">
              <w:rPr>
                <w:rFonts w:cs="Arial"/>
                <w:b/>
                <w:szCs w:val="24"/>
              </w:rPr>
              <w:t>Location:</w:t>
            </w:r>
          </w:p>
        </w:tc>
        <w:tc>
          <w:tcPr>
            <w:tcW w:w="5732" w:type="dxa"/>
          </w:tcPr>
          <w:p w14:paraId="0A742A3C" w14:textId="55D0C30A" w:rsidR="00195F7B" w:rsidRPr="00BD0CF4" w:rsidRDefault="007F015E" w:rsidP="00BA216C">
            <w:pPr>
              <w:rPr>
                <w:rFonts w:cs="Arial"/>
                <w:color w:val="FF0000"/>
                <w:szCs w:val="24"/>
              </w:rPr>
            </w:pPr>
            <w:r w:rsidRPr="00BD0CF4">
              <w:rPr>
                <w:rFonts w:cs="Arial"/>
                <w:szCs w:val="24"/>
              </w:rPr>
              <w:t>Colombo</w:t>
            </w:r>
          </w:p>
          <w:p w14:paraId="2584FAC4" w14:textId="77777777" w:rsidR="005352F8" w:rsidRPr="00BD0CF4" w:rsidRDefault="005352F8" w:rsidP="00BA216C">
            <w:pPr>
              <w:rPr>
                <w:rFonts w:cs="Arial"/>
                <w:color w:val="FF0000"/>
                <w:szCs w:val="24"/>
              </w:rPr>
            </w:pPr>
          </w:p>
        </w:tc>
      </w:tr>
      <w:tr w:rsidR="00195F7B" w:rsidRPr="009044FD" w14:paraId="11E52159" w14:textId="77777777" w:rsidTr="007E65E5">
        <w:tc>
          <w:tcPr>
            <w:tcW w:w="3510" w:type="dxa"/>
          </w:tcPr>
          <w:p w14:paraId="658D99E6" w14:textId="77777777" w:rsidR="00195F7B" w:rsidRPr="009044FD" w:rsidRDefault="00195F7B" w:rsidP="00BA216C">
            <w:pPr>
              <w:rPr>
                <w:rFonts w:cs="Arial"/>
                <w:b/>
                <w:szCs w:val="24"/>
              </w:rPr>
            </w:pPr>
            <w:r w:rsidRPr="009044FD">
              <w:rPr>
                <w:rFonts w:cs="Arial"/>
                <w:b/>
                <w:szCs w:val="24"/>
              </w:rPr>
              <w:t>Programme Accredited by:</w:t>
            </w:r>
          </w:p>
          <w:p w14:paraId="04560053" w14:textId="77777777" w:rsidR="00195F7B" w:rsidRPr="009044FD" w:rsidRDefault="00195F7B" w:rsidP="00BA216C">
            <w:pPr>
              <w:rPr>
                <w:rFonts w:cs="Arial"/>
                <w:b/>
                <w:szCs w:val="24"/>
              </w:rPr>
            </w:pPr>
          </w:p>
        </w:tc>
        <w:tc>
          <w:tcPr>
            <w:tcW w:w="5732" w:type="dxa"/>
          </w:tcPr>
          <w:p w14:paraId="7257159D" w14:textId="6EFED6E2" w:rsidR="00195F7B" w:rsidRPr="00BD0CF4" w:rsidRDefault="008101E0" w:rsidP="00BA216C">
            <w:pPr>
              <w:rPr>
                <w:rFonts w:cs="Arial"/>
                <w:color w:val="548DD4"/>
                <w:szCs w:val="24"/>
              </w:rPr>
            </w:pPr>
            <w:r w:rsidRPr="00BD0CF4">
              <w:rPr>
                <w:rFonts w:cs="Arial"/>
                <w:color w:val="000000" w:themeColor="text1"/>
                <w:szCs w:val="24"/>
              </w:rPr>
              <w:t>None</w:t>
            </w:r>
          </w:p>
        </w:tc>
      </w:tr>
    </w:tbl>
    <w:p w14:paraId="1E3D09CF" w14:textId="77777777" w:rsidR="00195F7B" w:rsidRPr="0059721B" w:rsidRDefault="00195F7B" w:rsidP="00195F7B">
      <w:pPr>
        <w:rPr>
          <w:rFonts w:cs="Arial"/>
          <w:b/>
          <w:szCs w:val="24"/>
        </w:rPr>
      </w:pPr>
    </w:p>
    <w:p w14:paraId="26ADFFB3" w14:textId="77777777" w:rsidR="00195F7B" w:rsidRPr="00B9199E" w:rsidRDefault="00195F7B" w:rsidP="00B9199E">
      <w:pPr>
        <w:pStyle w:val="Heading1"/>
      </w:pPr>
      <w:r w:rsidRPr="00B9199E">
        <w:t>SECTION</w:t>
      </w:r>
      <w:r w:rsidR="006A48E3">
        <w:t xml:space="preserve"> </w:t>
      </w:r>
      <w:r w:rsidRPr="00B9199E">
        <w:t>2: THE PROGRAMME</w:t>
      </w:r>
    </w:p>
    <w:p w14:paraId="7C374406" w14:textId="77777777" w:rsidR="00195F7B" w:rsidRPr="0059721B" w:rsidRDefault="00195F7B" w:rsidP="00195F7B">
      <w:pPr>
        <w:rPr>
          <w:rFonts w:cs="Arial"/>
          <w:b/>
          <w:szCs w:val="24"/>
        </w:rPr>
      </w:pPr>
    </w:p>
    <w:p w14:paraId="6F399DC0" w14:textId="77777777" w:rsidR="00195F7B" w:rsidRPr="00B9199E" w:rsidRDefault="00195F7B" w:rsidP="00B9199E">
      <w:pPr>
        <w:pStyle w:val="Heading2"/>
      </w:pPr>
      <w:r w:rsidRPr="00B9199E">
        <w:t>Programme Introduction</w:t>
      </w:r>
    </w:p>
    <w:p w14:paraId="1065CD75" w14:textId="77777777" w:rsidR="00195F7B" w:rsidRPr="0059721B" w:rsidRDefault="00195F7B" w:rsidP="00195F7B">
      <w:pPr>
        <w:rPr>
          <w:rFonts w:cs="Arial"/>
          <w:i/>
          <w:szCs w:val="24"/>
        </w:rPr>
      </w:pPr>
    </w:p>
    <w:p w14:paraId="2C87BAFA" w14:textId="4EAC4748" w:rsidR="00DB2DB3" w:rsidRPr="00177EEF" w:rsidRDefault="00DB2DB3" w:rsidP="00C643CF">
      <w:pPr>
        <w:jc w:val="both"/>
        <w:rPr>
          <w:rFonts w:cs="Arial"/>
        </w:rPr>
      </w:pPr>
      <w:r w:rsidRPr="00177EEF">
        <w:rPr>
          <w:rFonts w:cs="Arial"/>
        </w:rPr>
        <w:t xml:space="preserve">Pervasive increases in </w:t>
      </w:r>
      <w:r w:rsidR="00247CB3">
        <w:rPr>
          <w:rFonts w:cs="Arial"/>
        </w:rPr>
        <w:t>cyberc</w:t>
      </w:r>
      <w:r w:rsidR="00247CB3" w:rsidRPr="00177EEF">
        <w:rPr>
          <w:rFonts w:cs="Arial"/>
        </w:rPr>
        <w:t>rime</w:t>
      </w:r>
      <w:r w:rsidRPr="00177EEF">
        <w:rPr>
          <w:rFonts w:cs="Arial"/>
        </w:rPr>
        <w:t xml:space="preserve">, industrial espionage </w:t>
      </w:r>
      <w:r w:rsidR="00EA4E8C">
        <w:rPr>
          <w:rFonts w:cs="Arial"/>
        </w:rPr>
        <w:t xml:space="preserve">and politically motivated </w:t>
      </w:r>
      <w:r w:rsidR="00247CB3">
        <w:rPr>
          <w:rFonts w:cs="Arial"/>
        </w:rPr>
        <w:t>cyber-</w:t>
      </w:r>
      <w:r w:rsidR="00247CB3" w:rsidRPr="00177EEF">
        <w:rPr>
          <w:rFonts w:cs="Arial"/>
        </w:rPr>
        <w:t>attacks</w:t>
      </w:r>
      <w:r w:rsidRPr="00177EEF">
        <w:rPr>
          <w:rFonts w:cs="Arial"/>
        </w:rPr>
        <w:t xml:space="preserve"> </w:t>
      </w:r>
      <w:r w:rsidR="00451EC4" w:rsidRPr="00177EEF">
        <w:rPr>
          <w:rFonts w:cs="Arial"/>
        </w:rPr>
        <w:t>are</w:t>
      </w:r>
      <w:r w:rsidRPr="00177EEF">
        <w:rPr>
          <w:rFonts w:cs="Arial"/>
        </w:rPr>
        <w:t xml:space="preserve"> a persistent and global threat</w:t>
      </w:r>
      <w:r w:rsidR="00D71A60" w:rsidRPr="00177EEF">
        <w:rPr>
          <w:rFonts w:cs="Arial"/>
        </w:rPr>
        <w:t xml:space="preserve">. An urgent and fundamental step towards mitigating and combating such </w:t>
      </w:r>
      <w:r w:rsidR="00247CB3" w:rsidRPr="00177EEF">
        <w:rPr>
          <w:rFonts w:cs="Arial"/>
        </w:rPr>
        <w:t>threats</w:t>
      </w:r>
      <w:r w:rsidR="00D71A60" w:rsidRPr="00177EEF">
        <w:rPr>
          <w:rFonts w:cs="Arial"/>
        </w:rPr>
        <w:t xml:space="preserve"> requires the employment of skilled cyber security and </w:t>
      </w:r>
      <w:r w:rsidR="0057169A">
        <w:rPr>
          <w:rFonts w:cs="Arial"/>
        </w:rPr>
        <w:t>Digital Forensics</w:t>
      </w:r>
      <w:r w:rsidR="00D71A60" w:rsidRPr="00177EEF">
        <w:rPr>
          <w:rFonts w:cs="Arial"/>
        </w:rPr>
        <w:t xml:space="preserve"> professionals </w:t>
      </w:r>
      <w:r w:rsidR="005E559E" w:rsidRPr="00177EEF">
        <w:rPr>
          <w:rFonts w:cs="Arial"/>
        </w:rPr>
        <w:t>to work in g</w:t>
      </w:r>
      <w:r w:rsidR="00D71A60" w:rsidRPr="00177EEF">
        <w:rPr>
          <w:rFonts w:cs="Arial"/>
        </w:rPr>
        <w:t>overnment,</w:t>
      </w:r>
      <w:r w:rsidR="005E559E" w:rsidRPr="00177EEF">
        <w:rPr>
          <w:rFonts w:cs="Arial"/>
        </w:rPr>
        <w:t xml:space="preserve"> business, </w:t>
      </w:r>
      <w:r w:rsidR="00247CB3" w:rsidRPr="00177EEF">
        <w:rPr>
          <w:rFonts w:cs="Arial"/>
        </w:rPr>
        <w:t>and finance</w:t>
      </w:r>
      <w:r w:rsidR="00D71A60" w:rsidRPr="00177EEF">
        <w:rPr>
          <w:rFonts w:cs="Arial"/>
        </w:rPr>
        <w:t xml:space="preserve">, </w:t>
      </w:r>
      <w:r w:rsidR="005E559E" w:rsidRPr="00177EEF">
        <w:rPr>
          <w:rFonts w:cs="Arial"/>
        </w:rPr>
        <w:t xml:space="preserve">insurance, </w:t>
      </w:r>
      <w:r w:rsidR="004A1F67" w:rsidRPr="00177EEF">
        <w:rPr>
          <w:rFonts w:cs="Arial"/>
        </w:rPr>
        <w:t>industrial</w:t>
      </w:r>
      <w:r w:rsidR="00D71A60" w:rsidRPr="00177EEF">
        <w:rPr>
          <w:rFonts w:cs="Arial"/>
        </w:rPr>
        <w:t xml:space="preserve">, </w:t>
      </w:r>
      <w:r w:rsidR="004A1F67" w:rsidRPr="00177EEF">
        <w:rPr>
          <w:rFonts w:cs="Arial"/>
        </w:rPr>
        <w:t>media, legal and intelligen</w:t>
      </w:r>
      <w:r w:rsidR="005E559E" w:rsidRPr="00177EEF">
        <w:rPr>
          <w:rFonts w:cs="Arial"/>
        </w:rPr>
        <w:t>ce services, as well as many other employment sectors</w:t>
      </w:r>
      <w:r w:rsidR="00D71A60" w:rsidRPr="00177EEF">
        <w:rPr>
          <w:rFonts w:cs="Arial"/>
        </w:rPr>
        <w:t>.</w:t>
      </w:r>
      <w:r w:rsidR="00C85CC1" w:rsidRPr="00177EEF">
        <w:rPr>
          <w:rFonts w:cs="Arial"/>
        </w:rPr>
        <w:t xml:space="preserve"> </w:t>
      </w:r>
      <w:r w:rsidRPr="00177EEF">
        <w:rPr>
          <w:rFonts w:cs="Arial"/>
        </w:rPr>
        <w:t xml:space="preserve">Currently in the </w:t>
      </w:r>
      <w:r w:rsidR="00445CD6">
        <w:rPr>
          <w:rFonts w:cs="Arial"/>
        </w:rPr>
        <w:t>Sri Lanka</w:t>
      </w:r>
      <w:r w:rsidRPr="00177EEF">
        <w:rPr>
          <w:rFonts w:cs="Arial"/>
        </w:rPr>
        <w:t xml:space="preserve"> and abroad, the number of </w:t>
      </w:r>
      <w:r w:rsidR="004A1F67" w:rsidRPr="00177EEF">
        <w:rPr>
          <w:rFonts w:cs="Arial"/>
        </w:rPr>
        <w:t xml:space="preserve">job applicants for </w:t>
      </w:r>
      <w:r w:rsidRPr="00177EEF">
        <w:rPr>
          <w:rFonts w:cs="Arial"/>
        </w:rPr>
        <w:t>cyber</w:t>
      </w:r>
      <w:r w:rsidR="00EA4E8C">
        <w:rPr>
          <w:rFonts w:cs="Arial"/>
        </w:rPr>
        <w:t xml:space="preserve"> </w:t>
      </w:r>
      <w:r w:rsidRPr="00177EEF">
        <w:rPr>
          <w:rFonts w:cs="Arial"/>
        </w:rPr>
        <w:t xml:space="preserve">security and digital forensics </w:t>
      </w:r>
      <w:r w:rsidR="005D3FF0" w:rsidRPr="00177EEF">
        <w:rPr>
          <w:rFonts w:cs="Arial"/>
        </w:rPr>
        <w:t>posts</w:t>
      </w:r>
      <w:r w:rsidR="004A1F67" w:rsidRPr="00177EEF">
        <w:rPr>
          <w:rFonts w:cs="Arial"/>
        </w:rPr>
        <w:t xml:space="preserve"> is substantially below the number of op</w:t>
      </w:r>
      <w:r w:rsidRPr="00177EEF">
        <w:rPr>
          <w:rFonts w:cs="Arial"/>
        </w:rPr>
        <w:t>en vacancies</w:t>
      </w:r>
      <w:r w:rsidR="005E559E" w:rsidRPr="00177EEF">
        <w:rPr>
          <w:rFonts w:cs="Arial"/>
        </w:rPr>
        <w:t xml:space="preserve">, </w:t>
      </w:r>
      <w:r w:rsidR="005D3FF0" w:rsidRPr="00177EEF">
        <w:rPr>
          <w:rFonts w:cs="Arial"/>
        </w:rPr>
        <w:t xml:space="preserve">highlighting </w:t>
      </w:r>
      <w:r w:rsidR="00C85CC1" w:rsidRPr="00177EEF">
        <w:rPr>
          <w:rFonts w:cs="Arial"/>
        </w:rPr>
        <w:t>recruitment challenges</w:t>
      </w:r>
      <w:r w:rsidR="005E559E" w:rsidRPr="00177EEF">
        <w:rPr>
          <w:rFonts w:cs="Arial"/>
        </w:rPr>
        <w:t>.</w:t>
      </w:r>
      <w:r w:rsidR="004A1F67" w:rsidRPr="00177EEF">
        <w:rPr>
          <w:rFonts w:cs="Arial"/>
        </w:rPr>
        <w:t xml:space="preserve"> </w:t>
      </w:r>
    </w:p>
    <w:p w14:paraId="6E1CC882" w14:textId="77777777" w:rsidR="004A1F67" w:rsidRPr="00177EEF" w:rsidRDefault="004A1F67" w:rsidP="00C643CF">
      <w:pPr>
        <w:jc w:val="both"/>
        <w:rPr>
          <w:rFonts w:cs="Arial"/>
        </w:rPr>
      </w:pPr>
    </w:p>
    <w:p w14:paraId="7E22C09E" w14:textId="0AAF4459" w:rsidR="00CF0E46" w:rsidRDefault="00DB2DB3" w:rsidP="00C643CF">
      <w:pPr>
        <w:jc w:val="both"/>
        <w:rPr>
          <w:rFonts w:cs="Arial"/>
        </w:rPr>
      </w:pPr>
      <w:r w:rsidRPr="00A73DB9">
        <w:rPr>
          <w:rFonts w:cs="Arial"/>
        </w:rPr>
        <w:t>As a response to these challenges, the School of Comput</w:t>
      </w:r>
      <w:r w:rsidR="00CF0E46">
        <w:rPr>
          <w:rFonts w:cs="Arial"/>
        </w:rPr>
        <w:t>er Science and Mathematics (</w:t>
      </w:r>
      <w:proofErr w:type="spellStart"/>
      <w:r w:rsidR="00CF0E46">
        <w:rPr>
          <w:rFonts w:cs="Arial"/>
        </w:rPr>
        <w:t>CSM</w:t>
      </w:r>
      <w:proofErr w:type="spellEnd"/>
      <w:r w:rsidR="00CF0E46">
        <w:rPr>
          <w:rFonts w:cs="Arial"/>
        </w:rPr>
        <w:t xml:space="preserve">) at the Kingston University (KU) </w:t>
      </w:r>
      <w:r w:rsidR="00CF0E46" w:rsidRPr="00A73DB9">
        <w:rPr>
          <w:rFonts w:cs="Arial"/>
        </w:rPr>
        <w:t xml:space="preserve">offers </w:t>
      </w:r>
      <w:r w:rsidRPr="00A73DB9">
        <w:rPr>
          <w:rFonts w:cs="Arial"/>
        </w:rPr>
        <w:t xml:space="preserve">a full field in Cyber Security and Digital Forensics. This degree is a </w:t>
      </w:r>
      <w:r w:rsidR="00C85CC1" w:rsidRPr="00A73DB9">
        <w:rPr>
          <w:rFonts w:cs="Arial"/>
        </w:rPr>
        <w:t>state-of-the-art</w:t>
      </w:r>
      <w:r w:rsidRPr="00A73DB9">
        <w:rPr>
          <w:rFonts w:cs="Arial"/>
        </w:rPr>
        <w:t xml:space="preserve"> course that has been offered for more than a decade</w:t>
      </w:r>
      <w:r w:rsidR="001C66A0" w:rsidRPr="00A73DB9">
        <w:rPr>
          <w:rFonts w:cs="Arial"/>
        </w:rPr>
        <w:t xml:space="preserve"> as a major field</w:t>
      </w:r>
      <w:r w:rsidR="00C60AEC">
        <w:rPr>
          <w:rFonts w:cs="Arial"/>
        </w:rPr>
        <w:t xml:space="preserve"> at KU</w:t>
      </w:r>
      <w:r w:rsidR="00C85CC1" w:rsidRPr="00A73DB9">
        <w:rPr>
          <w:rFonts w:cs="Arial"/>
        </w:rPr>
        <w:t xml:space="preserve">. </w:t>
      </w:r>
      <w:r w:rsidR="00A73DB9" w:rsidRPr="00A73DB9">
        <w:rPr>
          <w:rFonts w:cs="Arial"/>
        </w:rPr>
        <w:t xml:space="preserve">The major field </w:t>
      </w:r>
      <w:r w:rsidRPr="00A73DB9">
        <w:rPr>
          <w:rFonts w:cs="Arial"/>
        </w:rPr>
        <w:t>has been pivotal in the careers of many alumni</w:t>
      </w:r>
      <w:r w:rsidR="00CF0E46">
        <w:rPr>
          <w:rFonts w:cs="Arial"/>
        </w:rPr>
        <w:t xml:space="preserve"> at the Kingston University</w:t>
      </w:r>
      <w:r w:rsidRPr="00A73DB9">
        <w:rPr>
          <w:rFonts w:cs="Arial"/>
        </w:rPr>
        <w:t xml:space="preserve"> who are now working for leading organisations in </w:t>
      </w:r>
      <w:r w:rsidR="00EA4E8C" w:rsidRPr="00A73DB9">
        <w:rPr>
          <w:rFonts w:cs="Arial"/>
        </w:rPr>
        <w:t xml:space="preserve">cyber </w:t>
      </w:r>
      <w:r w:rsidRPr="00A73DB9">
        <w:rPr>
          <w:rFonts w:cs="Arial"/>
        </w:rPr>
        <w:t>security</w:t>
      </w:r>
      <w:r w:rsidR="00C85CC1" w:rsidRPr="00A73DB9">
        <w:rPr>
          <w:rFonts w:cs="Arial"/>
        </w:rPr>
        <w:t xml:space="preserve"> </w:t>
      </w:r>
      <w:r w:rsidRPr="00A73DB9">
        <w:rPr>
          <w:rFonts w:cs="Arial"/>
        </w:rPr>
        <w:t>related roles.</w:t>
      </w:r>
      <w:r w:rsidR="00CF0E46">
        <w:rPr>
          <w:rFonts w:cs="Arial"/>
        </w:rPr>
        <w:t xml:space="preserve"> </w:t>
      </w:r>
      <w:r w:rsidR="00CF0E46" w:rsidRPr="00751F78">
        <w:rPr>
          <w:rFonts w:cs="Arial"/>
        </w:rPr>
        <w:t xml:space="preserve">Cyber Security and </w:t>
      </w:r>
      <w:r w:rsidR="00CF0E46">
        <w:rPr>
          <w:rFonts w:cs="Arial"/>
        </w:rPr>
        <w:t>Digital Forensics</w:t>
      </w:r>
      <w:r w:rsidR="00CF0E46" w:rsidRPr="00751F78">
        <w:rPr>
          <w:rFonts w:cs="Arial"/>
        </w:rPr>
        <w:t xml:space="preserve"> degree program </w:t>
      </w:r>
      <w:r w:rsidR="00CF0E46">
        <w:rPr>
          <w:rFonts w:cs="Arial"/>
        </w:rPr>
        <w:t>offered by ESOFT Metro Campus (EMC)</w:t>
      </w:r>
      <w:r w:rsidR="00CF0E46" w:rsidRPr="00751F78">
        <w:rPr>
          <w:rFonts w:cs="Arial"/>
        </w:rPr>
        <w:t xml:space="preserve"> </w:t>
      </w:r>
      <w:r w:rsidR="00CF0E46">
        <w:rPr>
          <w:rFonts w:cs="Arial"/>
        </w:rPr>
        <w:t xml:space="preserve">is a replication of the KU programme and adopted under their guidance. This programme is primarily </w:t>
      </w:r>
      <w:r w:rsidR="00A00ABB" w:rsidRPr="00751F78">
        <w:rPr>
          <w:rFonts w:cs="Arial"/>
        </w:rPr>
        <w:t xml:space="preserve">driven by student </w:t>
      </w:r>
      <w:r w:rsidRPr="00751F78">
        <w:rPr>
          <w:rFonts w:cs="Arial"/>
        </w:rPr>
        <w:t>employability</w:t>
      </w:r>
      <w:r w:rsidR="00A00ABB" w:rsidRPr="00751F78">
        <w:rPr>
          <w:rFonts w:cs="Arial"/>
        </w:rPr>
        <w:t xml:space="preserve">. The </w:t>
      </w:r>
      <w:r w:rsidR="00CF0E46">
        <w:rPr>
          <w:rFonts w:cs="Arial"/>
        </w:rPr>
        <w:t xml:space="preserve">KU </w:t>
      </w:r>
      <w:r w:rsidR="00A00ABB" w:rsidRPr="00751F78">
        <w:rPr>
          <w:rFonts w:cs="Arial"/>
        </w:rPr>
        <w:t>course curriculum</w:t>
      </w:r>
      <w:r w:rsidR="00C60AEC">
        <w:rPr>
          <w:rFonts w:cs="Arial"/>
        </w:rPr>
        <w:t xml:space="preserve"> </w:t>
      </w:r>
      <w:r w:rsidR="00A00ABB" w:rsidRPr="00751F78">
        <w:rPr>
          <w:rFonts w:cs="Arial"/>
        </w:rPr>
        <w:t xml:space="preserve">is aligned with numerous industry recognised certifications; examples of which include </w:t>
      </w:r>
      <w:r w:rsidR="00A00ABB" w:rsidRPr="00751F78">
        <w:rPr>
          <w:rFonts w:cs="Arial"/>
          <w:i/>
        </w:rPr>
        <w:t xml:space="preserve">Certified Information Systems Security Professional </w:t>
      </w:r>
      <w:r w:rsidR="00A00ABB" w:rsidRPr="00751F78">
        <w:rPr>
          <w:rFonts w:cs="Arial"/>
        </w:rPr>
        <w:t>(</w:t>
      </w:r>
      <w:proofErr w:type="spellStart"/>
      <w:r w:rsidR="00A00ABB" w:rsidRPr="00751F78">
        <w:rPr>
          <w:rFonts w:cs="Arial"/>
        </w:rPr>
        <w:t>CISSP</w:t>
      </w:r>
      <w:proofErr w:type="spellEnd"/>
      <w:r w:rsidR="00A00ABB" w:rsidRPr="00751F78">
        <w:rPr>
          <w:rFonts w:cs="Arial"/>
        </w:rPr>
        <w:t>)</w:t>
      </w:r>
      <w:r w:rsidR="00AC1BD5" w:rsidRPr="00751F78">
        <w:rPr>
          <w:rFonts w:cs="Arial"/>
        </w:rPr>
        <w:t xml:space="preserve"> and </w:t>
      </w:r>
      <w:r w:rsidR="00AC1BD5" w:rsidRPr="00751F78">
        <w:rPr>
          <w:rFonts w:cs="Arial"/>
          <w:i/>
        </w:rPr>
        <w:t>Systems Security Certified Practitioner</w:t>
      </w:r>
      <w:r w:rsidR="00A00ABB" w:rsidRPr="00751F78">
        <w:rPr>
          <w:rFonts w:cs="Arial"/>
        </w:rPr>
        <w:t xml:space="preserve"> </w:t>
      </w:r>
      <w:r w:rsidR="00AC1BD5" w:rsidRPr="00751F78">
        <w:rPr>
          <w:rFonts w:cs="Arial"/>
        </w:rPr>
        <w:t>(</w:t>
      </w:r>
      <w:proofErr w:type="spellStart"/>
      <w:r w:rsidR="00A00ABB" w:rsidRPr="00751F78">
        <w:rPr>
          <w:rFonts w:cs="Arial"/>
        </w:rPr>
        <w:t>SSCP</w:t>
      </w:r>
      <w:proofErr w:type="spellEnd"/>
      <w:r w:rsidR="00AC1BD5" w:rsidRPr="00751F78">
        <w:rPr>
          <w:rFonts w:cs="Arial"/>
        </w:rPr>
        <w:t>)</w:t>
      </w:r>
      <w:r w:rsidR="00A00ABB" w:rsidRPr="00751F78">
        <w:rPr>
          <w:rFonts w:cs="Arial"/>
        </w:rPr>
        <w:t xml:space="preserve"> </w:t>
      </w:r>
      <w:r w:rsidR="00AC1BD5" w:rsidRPr="00751F78">
        <w:rPr>
          <w:rFonts w:cs="Arial"/>
        </w:rPr>
        <w:t xml:space="preserve">for </w:t>
      </w:r>
      <w:r w:rsidR="00EA4E8C" w:rsidRPr="00751F78">
        <w:rPr>
          <w:rFonts w:cs="Arial"/>
        </w:rPr>
        <w:t xml:space="preserve">cyber </w:t>
      </w:r>
      <w:r w:rsidR="00AC1BD5" w:rsidRPr="00751F78">
        <w:rPr>
          <w:rFonts w:cs="Arial"/>
        </w:rPr>
        <w:t xml:space="preserve">security </w:t>
      </w:r>
      <w:r w:rsidR="00A00ABB" w:rsidRPr="00751F78">
        <w:rPr>
          <w:rFonts w:cs="Arial"/>
        </w:rPr>
        <w:t xml:space="preserve">and </w:t>
      </w:r>
      <w:proofErr w:type="spellStart"/>
      <w:r w:rsidR="00AC1BD5" w:rsidRPr="00751F78">
        <w:rPr>
          <w:rFonts w:cs="Arial"/>
          <w:i/>
        </w:rPr>
        <w:t>AccessData</w:t>
      </w:r>
      <w:proofErr w:type="spellEnd"/>
      <w:r w:rsidR="00AC1BD5" w:rsidRPr="00751F78">
        <w:rPr>
          <w:rFonts w:cs="Arial"/>
          <w:i/>
        </w:rPr>
        <w:t xml:space="preserve"> Certified Examiner </w:t>
      </w:r>
      <w:r w:rsidR="00AC1BD5" w:rsidRPr="00751F78">
        <w:rPr>
          <w:rFonts w:cs="Arial"/>
        </w:rPr>
        <w:t>(</w:t>
      </w:r>
      <w:r w:rsidR="00A00ABB" w:rsidRPr="00751F78">
        <w:rPr>
          <w:rFonts w:cs="Arial"/>
        </w:rPr>
        <w:t>ACE</w:t>
      </w:r>
      <w:r w:rsidR="00AC1BD5" w:rsidRPr="00751F78">
        <w:rPr>
          <w:rFonts w:cs="Arial"/>
        </w:rPr>
        <w:t xml:space="preserve">) for digital forensics. </w:t>
      </w:r>
    </w:p>
    <w:p w14:paraId="58111701" w14:textId="77777777" w:rsidR="00CF0E46" w:rsidRDefault="00CF0E46" w:rsidP="00C643CF">
      <w:pPr>
        <w:jc w:val="both"/>
        <w:rPr>
          <w:rFonts w:cs="Arial"/>
        </w:rPr>
      </w:pPr>
    </w:p>
    <w:p w14:paraId="4C163A01" w14:textId="4762DBDE" w:rsidR="00177EEF" w:rsidRPr="00751F78" w:rsidRDefault="00177EEF" w:rsidP="00C643CF">
      <w:pPr>
        <w:jc w:val="both"/>
        <w:rPr>
          <w:rFonts w:cs="Arial"/>
        </w:rPr>
      </w:pPr>
      <w:r w:rsidRPr="00751F78">
        <w:rPr>
          <w:rFonts w:cs="Arial"/>
        </w:rPr>
        <w:t>W</w:t>
      </w:r>
      <w:r w:rsidR="00DB2DB3" w:rsidRPr="00751F78">
        <w:rPr>
          <w:rFonts w:cs="Arial"/>
        </w:rPr>
        <w:t xml:space="preserve">ith the additional support of local career services and the </w:t>
      </w:r>
      <w:r w:rsidR="00445CD6">
        <w:rPr>
          <w:rFonts w:cs="Arial"/>
        </w:rPr>
        <w:t>ESOFT Career Guidance Unit</w:t>
      </w:r>
      <w:r w:rsidR="004825AB">
        <w:rPr>
          <w:rFonts w:cs="Arial"/>
        </w:rPr>
        <w:t xml:space="preserve"> </w:t>
      </w:r>
      <w:r w:rsidR="00445CD6">
        <w:rPr>
          <w:rFonts w:cs="Arial"/>
        </w:rPr>
        <w:t>(</w:t>
      </w:r>
      <w:proofErr w:type="spellStart"/>
      <w:r w:rsidR="00445CD6">
        <w:rPr>
          <w:rFonts w:cs="Arial"/>
        </w:rPr>
        <w:t>ECGU</w:t>
      </w:r>
      <w:proofErr w:type="spellEnd"/>
      <w:r w:rsidR="00445CD6">
        <w:rPr>
          <w:rFonts w:cs="Arial"/>
        </w:rPr>
        <w:t>)</w:t>
      </w:r>
      <w:r w:rsidR="00DB2DB3" w:rsidRPr="00751F78">
        <w:rPr>
          <w:rFonts w:cs="Arial"/>
        </w:rPr>
        <w:t xml:space="preserve"> initiative, </w:t>
      </w:r>
      <w:r w:rsidRPr="00751F78">
        <w:rPr>
          <w:rFonts w:cs="Arial"/>
        </w:rPr>
        <w:t xml:space="preserve">students are supported to identify and pursue </w:t>
      </w:r>
      <w:r w:rsidR="00DB2DB3" w:rsidRPr="00751F78">
        <w:rPr>
          <w:rFonts w:cs="Arial"/>
        </w:rPr>
        <w:t xml:space="preserve">tangible career opportunities. </w:t>
      </w:r>
      <w:r w:rsidRPr="00751F78">
        <w:rPr>
          <w:rFonts w:cs="Arial"/>
        </w:rPr>
        <w:t xml:space="preserve">The ultimate goal of this course is to nurture </w:t>
      </w:r>
      <w:r w:rsidR="00EA4E8C" w:rsidRPr="00751F78">
        <w:rPr>
          <w:rFonts w:cs="Arial"/>
        </w:rPr>
        <w:t xml:space="preserve">highly qualified cyber </w:t>
      </w:r>
      <w:r w:rsidR="00DB2DB3" w:rsidRPr="00751F78">
        <w:rPr>
          <w:rFonts w:cs="Arial"/>
        </w:rPr>
        <w:t xml:space="preserve">security and </w:t>
      </w:r>
      <w:r w:rsidR="0057169A">
        <w:rPr>
          <w:rFonts w:cs="Arial"/>
        </w:rPr>
        <w:t>Digital Forensics</w:t>
      </w:r>
      <w:r w:rsidR="00DB2DB3" w:rsidRPr="00751F78">
        <w:rPr>
          <w:rFonts w:cs="Arial"/>
        </w:rPr>
        <w:t xml:space="preserve"> graduates</w:t>
      </w:r>
      <w:r w:rsidRPr="00751F78">
        <w:rPr>
          <w:rFonts w:cs="Arial"/>
        </w:rPr>
        <w:t>,</w:t>
      </w:r>
      <w:r w:rsidR="00DB2DB3" w:rsidRPr="00751F78">
        <w:rPr>
          <w:rFonts w:cs="Arial"/>
        </w:rPr>
        <w:t xml:space="preserve"> who are optimised for placement in industry as skilled professionals. </w:t>
      </w:r>
    </w:p>
    <w:p w14:paraId="0BBC27C9" w14:textId="77777777" w:rsidR="00177EEF" w:rsidRDefault="00177EEF" w:rsidP="00C643CF">
      <w:pPr>
        <w:jc w:val="both"/>
        <w:rPr>
          <w:rFonts w:cs="Arial"/>
        </w:rPr>
      </w:pPr>
    </w:p>
    <w:p w14:paraId="4C4F0151" w14:textId="77777777" w:rsidR="00DB2DB3" w:rsidRPr="00DB2DB3" w:rsidRDefault="00DB2DB3" w:rsidP="00C643CF">
      <w:pPr>
        <w:jc w:val="both"/>
        <w:rPr>
          <w:rFonts w:cs="Arial"/>
        </w:rPr>
      </w:pPr>
      <w:r w:rsidRPr="00DB2DB3">
        <w:rPr>
          <w:rFonts w:cs="Arial"/>
        </w:rPr>
        <w:t>Pivotal to this degree is the ongoing commitment to enhancing student experiences and</w:t>
      </w:r>
      <w:r w:rsidR="00F94E4C">
        <w:rPr>
          <w:rFonts w:cs="Arial"/>
        </w:rPr>
        <w:t xml:space="preserve"> attainment</w:t>
      </w:r>
      <w:r w:rsidRPr="00DB2DB3">
        <w:rPr>
          <w:rFonts w:cs="Arial"/>
        </w:rPr>
        <w:t xml:space="preserve">. This is achieved in </w:t>
      </w:r>
      <w:r w:rsidR="00952A7B">
        <w:rPr>
          <w:rFonts w:cs="Arial"/>
        </w:rPr>
        <w:t>numerous</w:t>
      </w:r>
      <w:r w:rsidRPr="00DB2DB3">
        <w:rPr>
          <w:rFonts w:cs="Arial"/>
        </w:rPr>
        <w:t xml:space="preserve"> ways: </w:t>
      </w:r>
    </w:p>
    <w:p w14:paraId="0DF25C37" w14:textId="77777777" w:rsidR="00DB2DB3" w:rsidRPr="00DB2DB3" w:rsidRDefault="00DB2DB3" w:rsidP="00DB2DB3">
      <w:pPr>
        <w:numPr>
          <w:ilvl w:val="0"/>
          <w:numId w:val="27"/>
        </w:numPr>
        <w:rPr>
          <w:rFonts w:cs="Arial"/>
        </w:rPr>
      </w:pPr>
      <w:r w:rsidRPr="00DB2DB3">
        <w:rPr>
          <w:rFonts w:cs="Arial"/>
        </w:rPr>
        <w:t xml:space="preserve">All topics are introduced by highly qualified members of staff, who are trained in </w:t>
      </w:r>
      <w:r w:rsidR="00F94E4C">
        <w:rPr>
          <w:rFonts w:cs="Arial"/>
        </w:rPr>
        <w:t xml:space="preserve">contemporary </w:t>
      </w:r>
      <w:r w:rsidRPr="00DB2DB3">
        <w:rPr>
          <w:rFonts w:cs="Arial"/>
        </w:rPr>
        <w:t xml:space="preserve">learning and teaching approaches. </w:t>
      </w:r>
      <w:r w:rsidR="00F94E4C">
        <w:rPr>
          <w:rFonts w:cs="Arial"/>
        </w:rPr>
        <w:t xml:space="preserve">Staff training is continuous and includes </w:t>
      </w:r>
      <w:r w:rsidRPr="00DB2DB3">
        <w:rPr>
          <w:rFonts w:cs="Arial"/>
        </w:rPr>
        <w:t xml:space="preserve">additional training </w:t>
      </w:r>
      <w:r w:rsidR="00F94E4C">
        <w:rPr>
          <w:rFonts w:cs="Arial"/>
        </w:rPr>
        <w:t>in a</w:t>
      </w:r>
      <w:r w:rsidRPr="00DB2DB3">
        <w:rPr>
          <w:rFonts w:cs="Arial"/>
        </w:rPr>
        <w:t>reas such as equality, diversity and inclusive</w:t>
      </w:r>
      <w:r w:rsidR="00F94E4C">
        <w:rPr>
          <w:rFonts w:cs="Arial"/>
        </w:rPr>
        <w:t xml:space="preserve"> </w:t>
      </w:r>
      <w:r w:rsidRPr="00DB2DB3">
        <w:rPr>
          <w:rFonts w:cs="Arial"/>
        </w:rPr>
        <w:t>curriculum</w:t>
      </w:r>
      <w:r w:rsidR="00F94E4C">
        <w:rPr>
          <w:rFonts w:cs="Arial"/>
        </w:rPr>
        <w:t>s</w:t>
      </w:r>
      <w:r w:rsidRPr="00DB2DB3">
        <w:rPr>
          <w:rFonts w:cs="Arial"/>
        </w:rPr>
        <w:t>.</w:t>
      </w:r>
    </w:p>
    <w:p w14:paraId="25C87104" w14:textId="77777777" w:rsidR="00DB2DB3" w:rsidRPr="00DB2DB3" w:rsidRDefault="00F94E4C" w:rsidP="00DB2DB3">
      <w:pPr>
        <w:numPr>
          <w:ilvl w:val="0"/>
          <w:numId w:val="27"/>
        </w:numPr>
        <w:rPr>
          <w:rFonts w:cs="Arial"/>
        </w:rPr>
      </w:pPr>
      <w:r>
        <w:rPr>
          <w:rFonts w:cs="Arial"/>
        </w:rPr>
        <w:t>I</w:t>
      </w:r>
      <w:r w:rsidR="00DB2DB3" w:rsidRPr="00DB2DB3">
        <w:rPr>
          <w:rFonts w:cs="Arial"/>
        </w:rPr>
        <w:t xml:space="preserve">ndustry and research informed teaching ensures relevant, </w:t>
      </w:r>
      <w:r w:rsidR="00177EEF">
        <w:rPr>
          <w:rFonts w:cs="Arial"/>
        </w:rPr>
        <w:t>state-of-the-art</w:t>
      </w:r>
      <w:r w:rsidR="00DB2DB3" w:rsidRPr="00DB2DB3">
        <w:rPr>
          <w:rFonts w:cs="Arial"/>
        </w:rPr>
        <w:t xml:space="preserve"> course content and exposure to cutting-edge insights. Where possible, teaching includes input and contributions from industry speakers and professionals. </w:t>
      </w:r>
    </w:p>
    <w:p w14:paraId="15A4616D" w14:textId="77777777" w:rsidR="00DB2DB3" w:rsidRPr="00BD0CF4" w:rsidRDefault="00DB2DB3" w:rsidP="004825AB">
      <w:pPr>
        <w:numPr>
          <w:ilvl w:val="0"/>
          <w:numId w:val="27"/>
        </w:numPr>
        <w:jc w:val="both"/>
        <w:rPr>
          <w:rFonts w:cs="Arial"/>
        </w:rPr>
      </w:pPr>
      <w:r w:rsidRPr="00177EEF">
        <w:rPr>
          <w:rFonts w:cs="Arial"/>
        </w:rPr>
        <w:t xml:space="preserve">As an extremely practical course, summative assessments are mostly focused on portfolio driven coursework and practical </w:t>
      </w:r>
      <w:r w:rsidR="00F94E4C">
        <w:rPr>
          <w:rFonts w:cs="Arial"/>
        </w:rPr>
        <w:t>assessments</w:t>
      </w:r>
      <w:r w:rsidRPr="00177EEF">
        <w:rPr>
          <w:rFonts w:cs="Arial"/>
        </w:rPr>
        <w:t xml:space="preserve">. </w:t>
      </w:r>
      <w:r w:rsidR="00177EEF" w:rsidRPr="00177EEF">
        <w:rPr>
          <w:rFonts w:cs="Arial"/>
        </w:rPr>
        <w:t>F</w:t>
      </w:r>
      <w:r w:rsidRPr="00177EEF">
        <w:rPr>
          <w:rFonts w:cs="Arial"/>
        </w:rPr>
        <w:t xml:space="preserve">ormative assessment </w:t>
      </w:r>
      <w:r w:rsidRPr="00177EEF">
        <w:rPr>
          <w:rFonts w:cs="Arial"/>
        </w:rPr>
        <w:lastRenderedPageBreak/>
        <w:t xml:space="preserve">opportunities </w:t>
      </w:r>
      <w:r w:rsidR="00177EEF" w:rsidRPr="00177EEF">
        <w:rPr>
          <w:rFonts w:cs="Arial"/>
        </w:rPr>
        <w:t>are</w:t>
      </w:r>
      <w:r w:rsidRPr="00177EEF">
        <w:rPr>
          <w:rFonts w:cs="Arial"/>
        </w:rPr>
        <w:t xml:space="preserve"> provided </w:t>
      </w:r>
      <w:r w:rsidR="00177EEF" w:rsidRPr="00177EEF">
        <w:rPr>
          <w:rFonts w:cs="Arial"/>
        </w:rPr>
        <w:t xml:space="preserve">throughout the course to help students achieve their full </w:t>
      </w:r>
      <w:r w:rsidR="00177EEF" w:rsidRPr="00BD0CF4">
        <w:rPr>
          <w:rFonts w:cs="Arial"/>
        </w:rPr>
        <w:t>potential.</w:t>
      </w:r>
      <w:r w:rsidRPr="00BD0CF4">
        <w:rPr>
          <w:rFonts w:cs="Arial"/>
        </w:rPr>
        <w:t xml:space="preserve"> </w:t>
      </w:r>
    </w:p>
    <w:p w14:paraId="5E3A4433" w14:textId="36A91385" w:rsidR="00DB2DB3" w:rsidRPr="00BD0CF4" w:rsidRDefault="00CF0E46" w:rsidP="004825AB">
      <w:pPr>
        <w:numPr>
          <w:ilvl w:val="0"/>
          <w:numId w:val="27"/>
        </w:numPr>
        <w:jc w:val="both"/>
        <w:rPr>
          <w:rFonts w:cs="Arial"/>
        </w:rPr>
      </w:pPr>
      <w:r w:rsidRPr="00BD0CF4">
        <w:rPr>
          <w:rFonts w:cs="Arial"/>
        </w:rPr>
        <w:t xml:space="preserve">The </w:t>
      </w:r>
      <w:r w:rsidR="001B1B0C" w:rsidRPr="00BD0CF4">
        <w:rPr>
          <w:rFonts w:cs="Arial"/>
        </w:rPr>
        <w:t>ESOFT Learning Management System (ELMS)</w:t>
      </w:r>
      <w:r w:rsidR="00DB2DB3" w:rsidRPr="00BD0CF4">
        <w:rPr>
          <w:rFonts w:cs="Arial"/>
        </w:rPr>
        <w:t xml:space="preserve">, provides a cutting-edge </w:t>
      </w:r>
      <w:r w:rsidR="001B1B0C" w:rsidRPr="00BD0CF4">
        <w:rPr>
          <w:rFonts w:cs="Arial"/>
        </w:rPr>
        <w:t>Virtual Learning Environment (VLE)</w:t>
      </w:r>
      <w:r w:rsidR="00DB2DB3" w:rsidRPr="00BD0CF4">
        <w:rPr>
          <w:rFonts w:cs="Arial"/>
        </w:rPr>
        <w:t xml:space="preserve"> </w:t>
      </w:r>
      <w:r w:rsidR="00316795" w:rsidRPr="00BD0CF4">
        <w:rPr>
          <w:rFonts w:cs="Arial"/>
        </w:rPr>
        <w:t xml:space="preserve">not only </w:t>
      </w:r>
      <w:r w:rsidR="00DB2DB3" w:rsidRPr="00BD0CF4">
        <w:rPr>
          <w:rFonts w:cs="Arial"/>
        </w:rPr>
        <w:t xml:space="preserve">for accessing learning materials, </w:t>
      </w:r>
      <w:r w:rsidR="00316795" w:rsidRPr="00BD0CF4">
        <w:rPr>
          <w:rFonts w:cs="Arial"/>
        </w:rPr>
        <w:t xml:space="preserve">but also for </w:t>
      </w:r>
      <w:r w:rsidR="00DB2DB3" w:rsidRPr="00BD0CF4">
        <w:rPr>
          <w:rFonts w:cs="Arial"/>
        </w:rPr>
        <w:t>interacting with lecturers and other students, experiencing formative assessment</w:t>
      </w:r>
      <w:r w:rsidR="00177EEF" w:rsidRPr="00BD0CF4">
        <w:rPr>
          <w:rFonts w:cs="Arial"/>
        </w:rPr>
        <w:t>s</w:t>
      </w:r>
      <w:r w:rsidR="00DB2DB3" w:rsidRPr="00BD0CF4">
        <w:rPr>
          <w:rFonts w:cs="Arial"/>
        </w:rPr>
        <w:t xml:space="preserve">, submitting assignments and receiving </w:t>
      </w:r>
      <w:r w:rsidR="00F94E4C" w:rsidRPr="00BD0CF4">
        <w:rPr>
          <w:rFonts w:cs="Arial"/>
        </w:rPr>
        <w:t>online</w:t>
      </w:r>
      <w:r w:rsidR="00DB2DB3" w:rsidRPr="00BD0CF4">
        <w:rPr>
          <w:rFonts w:cs="Arial"/>
        </w:rPr>
        <w:t xml:space="preserve"> feedback.</w:t>
      </w:r>
    </w:p>
    <w:p w14:paraId="7C573BCE" w14:textId="1085A2B3" w:rsidR="00DB2DB3" w:rsidRPr="00BD0CF4" w:rsidRDefault="00F94E4C" w:rsidP="004825AB">
      <w:pPr>
        <w:numPr>
          <w:ilvl w:val="0"/>
          <w:numId w:val="27"/>
        </w:numPr>
        <w:jc w:val="both"/>
        <w:rPr>
          <w:rFonts w:cs="Arial"/>
        </w:rPr>
      </w:pPr>
      <w:r w:rsidRPr="00BD0CF4">
        <w:rPr>
          <w:rFonts w:cs="Arial"/>
        </w:rPr>
        <w:t>S</w:t>
      </w:r>
      <w:r w:rsidR="00DB2DB3" w:rsidRPr="00BD0CF4">
        <w:rPr>
          <w:rFonts w:cs="Arial"/>
        </w:rPr>
        <w:t xml:space="preserve">tudents have </w:t>
      </w:r>
      <w:r w:rsidRPr="00BD0CF4">
        <w:rPr>
          <w:rFonts w:cs="Arial"/>
        </w:rPr>
        <w:t>use of</w:t>
      </w:r>
      <w:r w:rsidR="00EA4E8C" w:rsidRPr="00BD0CF4">
        <w:rPr>
          <w:rFonts w:cs="Arial"/>
        </w:rPr>
        <w:t xml:space="preserve"> a </w:t>
      </w:r>
      <w:r w:rsidR="00CF0E46" w:rsidRPr="00BD0CF4">
        <w:rPr>
          <w:rFonts w:cs="Arial"/>
        </w:rPr>
        <w:t xml:space="preserve">computer lab optimised for </w:t>
      </w:r>
      <w:r w:rsidR="00EA4E8C" w:rsidRPr="00BD0CF4">
        <w:rPr>
          <w:rFonts w:cs="Arial"/>
        </w:rPr>
        <w:t xml:space="preserve">cyber </w:t>
      </w:r>
      <w:r w:rsidR="00DB2DB3" w:rsidRPr="00BD0CF4">
        <w:rPr>
          <w:rFonts w:cs="Arial"/>
        </w:rPr>
        <w:t xml:space="preserve">security and </w:t>
      </w:r>
      <w:r w:rsidR="0057169A" w:rsidRPr="00BD0CF4">
        <w:rPr>
          <w:rFonts w:cs="Arial"/>
        </w:rPr>
        <w:t>Digital Forensics</w:t>
      </w:r>
      <w:r w:rsidR="00DB2DB3" w:rsidRPr="00BD0CF4">
        <w:rPr>
          <w:rFonts w:cs="Arial"/>
        </w:rPr>
        <w:t>. In this lab, they have access to a suite of specialist ethical hacking</w:t>
      </w:r>
      <w:r w:rsidR="00177EEF" w:rsidRPr="00BD0CF4">
        <w:rPr>
          <w:rFonts w:cs="Arial"/>
        </w:rPr>
        <w:t xml:space="preserve">, </w:t>
      </w:r>
      <w:r w:rsidR="00EA4E8C" w:rsidRPr="00BD0CF4">
        <w:rPr>
          <w:rFonts w:cs="Arial"/>
        </w:rPr>
        <w:t xml:space="preserve">cyber </w:t>
      </w:r>
      <w:r w:rsidR="00DB2DB3" w:rsidRPr="00BD0CF4">
        <w:rPr>
          <w:rFonts w:cs="Arial"/>
        </w:rPr>
        <w:t xml:space="preserve">security </w:t>
      </w:r>
      <w:r w:rsidR="00177EEF" w:rsidRPr="00BD0CF4">
        <w:rPr>
          <w:rFonts w:cs="Arial"/>
        </w:rPr>
        <w:t xml:space="preserve">and forensic </w:t>
      </w:r>
      <w:r w:rsidR="00DB2DB3" w:rsidRPr="00BD0CF4">
        <w:rPr>
          <w:rFonts w:cs="Arial"/>
        </w:rPr>
        <w:t xml:space="preserve">tools, resources and equipment. This provides a safe sandbox environment for practical experiments with malware, penetration testing, port scanning and other ethical hacking activities. Example software and tools include Kali Linux, and </w:t>
      </w:r>
      <w:proofErr w:type="spellStart"/>
      <w:r w:rsidR="00DB2DB3" w:rsidRPr="00BD0CF4">
        <w:rPr>
          <w:rFonts w:cs="Arial"/>
        </w:rPr>
        <w:t>FTK</w:t>
      </w:r>
      <w:proofErr w:type="spellEnd"/>
      <w:r w:rsidR="00DB2DB3" w:rsidRPr="00BD0CF4">
        <w:rPr>
          <w:rFonts w:cs="Arial"/>
        </w:rPr>
        <w:t xml:space="preserve"> (Forensic Tool Kit). </w:t>
      </w:r>
    </w:p>
    <w:p w14:paraId="399E4187" w14:textId="77777777" w:rsidR="00DB2DB3" w:rsidRPr="00BD0CF4" w:rsidRDefault="00DB2DB3" w:rsidP="004825AB">
      <w:pPr>
        <w:numPr>
          <w:ilvl w:val="0"/>
          <w:numId w:val="27"/>
        </w:numPr>
        <w:jc w:val="both"/>
        <w:rPr>
          <w:rFonts w:cs="Arial"/>
        </w:rPr>
      </w:pPr>
      <w:r w:rsidRPr="00BD0CF4">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Pr="00BD0CF4" w:rsidRDefault="00DB2DB3" w:rsidP="00DB2DB3">
      <w:pPr>
        <w:rPr>
          <w:rFonts w:cs="Arial"/>
        </w:rPr>
      </w:pPr>
    </w:p>
    <w:p w14:paraId="6E4420FB" w14:textId="662E55D3" w:rsidR="00D01A34" w:rsidRDefault="00183366" w:rsidP="00C643CF">
      <w:pPr>
        <w:jc w:val="both"/>
        <w:rPr>
          <w:rFonts w:cs="Arial"/>
        </w:rPr>
      </w:pPr>
      <w:r w:rsidRPr="00BD0CF4">
        <w:rPr>
          <w:rFonts w:cs="Arial"/>
        </w:rPr>
        <w:t xml:space="preserve">Practical lab sessions, video and quiz activities </w:t>
      </w:r>
      <w:r w:rsidR="00DB2DB3" w:rsidRPr="00BD0CF4">
        <w:rPr>
          <w:rFonts w:cs="Arial"/>
        </w:rPr>
        <w:t>form the core knowledge-base for all modules in this course</w:t>
      </w:r>
      <w:r w:rsidRPr="00BD0CF4">
        <w:rPr>
          <w:rFonts w:cs="Arial"/>
        </w:rPr>
        <w:t>, with the additional support of short lectures</w:t>
      </w:r>
      <w:r w:rsidR="00DB2DB3" w:rsidRPr="00BD0CF4">
        <w:rPr>
          <w:rFonts w:cs="Arial"/>
        </w:rPr>
        <w:t xml:space="preserve">. Challenging topics are openly discussed by students who take an active role in constructing knowledge, problem solving as well as peer-supported discovery and learning. Feedback is shared with students via </w:t>
      </w:r>
      <w:r w:rsidR="00762F01" w:rsidRPr="00BD0CF4">
        <w:rPr>
          <w:rFonts w:cs="Arial"/>
        </w:rPr>
        <w:t>ELMS</w:t>
      </w:r>
      <w:r w:rsidR="00DB2DB3" w:rsidRPr="00BD0CF4">
        <w:rPr>
          <w:rFonts w:cs="Arial"/>
        </w:rPr>
        <w:t>, in-class</w:t>
      </w:r>
      <w:r w:rsidR="00DB2DB3" w:rsidRPr="00DB2DB3">
        <w:rPr>
          <w:rFonts w:cs="Arial"/>
        </w:rPr>
        <w:t xml:space="preserve"> discussions </w:t>
      </w:r>
      <w:r w:rsidR="00092B01">
        <w:rPr>
          <w:rFonts w:cs="Arial"/>
        </w:rPr>
        <w:t xml:space="preserve">and </w:t>
      </w:r>
      <w:r w:rsidR="00DB2DB3" w:rsidRPr="00DB2DB3">
        <w:rPr>
          <w:rFonts w:cs="Arial"/>
        </w:rPr>
        <w:t>survey</w:t>
      </w:r>
      <w:r w:rsidR="00092B01">
        <w:rPr>
          <w:rFonts w:cs="Arial"/>
        </w:rPr>
        <w:t>s</w:t>
      </w:r>
      <w:r w:rsidR="00DB2DB3" w:rsidRPr="00DB2DB3">
        <w:rPr>
          <w:rFonts w:cs="Arial"/>
        </w:rPr>
        <w:t xml:space="preserve">. </w:t>
      </w:r>
    </w:p>
    <w:p w14:paraId="46B23FEF" w14:textId="77777777" w:rsidR="00D01A34" w:rsidRDefault="00D01A34" w:rsidP="00C643CF">
      <w:pPr>
        <w:jc w:val="both"/>
        <w:rPr>
          <w:rFonts w:cs="Arial"/>
        </w:rPr>
      </w:pPr>
    </w:p>
    <w:p w14:paraId="3F4B8C51" w14:textId="12D9E2EB" w:rsidR="00DB2DB3" w:rsidRPr="00DB2DB3" w:rsidRDefault="00D01A34" w:rsidP="00C643CF">
      <w:pPr>
        <w:jc w:val="both"/>
        <w:rPr>
          <w:rFonts w:cs="Arial"/>
        </w:rPr>
      </w:pPr>
      <w:r>
        <w:rPr>
          <w:rFonts w:cs="Arial"/>
        </w:rPr>
        <w:t>I</w:t>
      </w:r>
      <w:r w:rsidRPr="00DB2DB3">
        <w:rPr>
          <w:rFonts w:cs="Arial"/>
        </w:rPr>
        <w:t>t is assumed that new students have no p</w:t>
      </w:r>
      <w:r w:rsidR="00B15717">
        <w:rPr>
          <w:rFonts w:cs="Arial"/>
        </w:rPr>
        <w:t>rior cyber security knowledge. T</w:t>
      </w:r>
      <w:r w:rsidRPr="00DB2DB3">
        <w:rPr>
          <w:rFonts w:cs="Arial"/>
        </w:rPr>
        <w:t xml:space="preserve">his degree includes a holistic fundamental education in the broad area of computing, with subsequent specialisms in cyber security and </w:t>
      </w:r>
      <w:r w:rsidR="0057169A">
        <w:rPr>
          <w:rFonts w:cs="Arial"/>
        </w:rPr>
        <w:t>Digital Forensics</w:t>
      </w:r>
      <w:r w:rsidRPr="00DB2DB3">
        <w:rPr>
          <w:rFonts w:cs="Arial"/>
        </w:rPr>
        <w:t>.</w:t>
      </w:r>
    </w:p>
    <w:p w14:paraId="5052C6C2" w14:textId="77777777" w:rsidR="00475E5C" w:rsidRDefault="00475E5C" w:rsidP="00E34E0E">
      <w:pPr>
        <w:rPr>
          <w:rFonts w:cs="Arial"/>
        </w:rPr>
      </w:pPr>
    </w:p>
    <w:p w14:paraId="129FD752" w14:textId="77777777" w:rsidR="00195F7B" w:rsidRPr="0059721B" w:rsidRDefault="00195F7B" w:rsidP="00B9199E">
      <w:pPr>
        <w:pStyle w:val="Heading2"/>
      </w:pPr>
      <w:r w:rsidRPr="0059721B">
        <w:t xml:space="preserve">Aims of </w:t>
      </w:r>
      <w:r w:rsidR="002577B5" w:rsidRPr="0059721B">
        <w:t xml:space="preserve">the </w:t>
      </w:r>
      <w:r w:rsidR="002577B5">
        <w:t>Field</w:t>
      </w:r>
      <w:r w:rsidR="001D68C0">
        <w:t>/Course</w:t>
      </w:r>
    </w:p>
    <w:p w14:paraId="19142C46" w14:textId="77777777" w:rsidR="00195F7B" w:rsidRPr="005352F8" w:rsidRDefault="00195F7B" w:rsidP="00195F7B">
      <w:pPr>
        <w:pStyle w:val="ListParagraph"/>
        <w:ind w:left="0"/>
        <w:rPr>
          <w:rFonts w:cs="Arial"/>
          <w:i/>
        </w:rPr>
      </w:pPr>
    </w:p>
    <w:p w14:paraId="35F337D9" w14:textId="77777777" w:rsidR="00E34E0E" w:rsidRPr="00E34E0E" w:rsidRDefault="00E34E0E" w:rsidP="00E34E0E">
      <w:pPr>
        <w:rPr>
          <w:rFonts w:eastAsia="Times New Roman" w:cs="Arial"/>
          <w:lang w:val="en-US" w:eastAsia="en-GB"/>
        </w:rPr>
      </w:pPr>
      <w:r w:rsidRPr="00E34E0E">
        <w:rPr>
          <w:rFonts w:eastAsia="Times New Roman" w:cs="Arial"/>
          <w:lang w:val="en-US" w:eastAsia="en-GB"/>
        </w:rPr>
        <w:t>The field shares the general aims and objectives of t</w:t>
      </w:r>
      <w:r w:rsidR="00751F78">
        <w:rPr>
          <w:rFonts w:eastAsia="Times New Roman" w:cs="Arial"/>
          <w:lang w:val="en-US" w:eastAsia="en-GB"/>
        </w:rPr>
        <w:t>he Undergraduate Modular Scheme.</w:t>
      </w:r>
      <w:r w:rsidR="00E31D2B">
        <w:rPr>
          <w:rFonts w:eastAsia="Times New Roman" w:cs="Arial"/>
          <w:lang w:val="en-US" w:eastAsia="en-GB"/>
        </w:rPr>
        <w:t xml:space="preserve"> </w:t>
      </w:r>
      <w:r w:rsidRPr="00E34E0E">
        <w:rPr>
          <w:rFonts w:eastAsia="Times New Roman" w:cs="Arial"/>
          <w:lang w:val="en-US" w:eastAsia="en-GB"/>
        </w:rPr>
        <w:t xml:space="preserve">The aims of the Field are to produce graduates who </w:t>
      </w:r>
      <w:r w:rsidR="002577B5" w:rsidRPr="00E34E0E">
        <w:rPr>
          <w:rFonts w:eastAsia="Times New Roman" w:cs="Arial"/>
          <w:lang w:val="en-US" w:eastAsia="en-GB"/>
        </w:rPr>
        <w:t>have: -</w:t>
      </w:r>
    </w:p>
    <w:p w14:paraId="4EB23F12" w14:textId="77777777" w:rsidR="00E34E0E" w:rsidRPr="00E34E0E" w:rsidRDefault="00E34E0E" w:rsidP="00E34E0E">
      <w:pPr>
        <w:rPr>
          <w:rFonts w:eastAsia="Times New Roman" w:cs="Arial"/>
          <w:lang w:val="en-US" w:eastAsia="en-GB"/>
        </w:rPr>
      </w:pPr>
    </w:p>
    <w:p w14:paraId="272A7B12"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a thorough understanding of the structure and operation of computer systems and networks, and an awareness of </w:t>
      </w:r>
      <w:r w:rsidR="00B70A6B">
        <w:rPr>
          <w:rFonts w:eastAsia="Times New Roman" w:cs="Arial"/>
          <w:lang w:val="en-US" w:eastAsia="en-GB"/>
        </w:rPr>
        <w:t xml:space="preserve">ways in which </w:t>
      </w:r>
      <w:r w:rsidRPr="00E34E0E">
        <w:rPr>
          <w:rFonts w:eastAsia="Times New Roman" w:cs="Arial"/>
          <w:lang w:val="en-US" w:eastAsia="en-GB"/>
        </w:rPr>
        <w:t>computers</w:t>
      </w:r>
      <w:r w:rsidR="00B70A6B">
        <w:rPr>
          <w:rFonts w:eastAsia="Times New Roman" w:cs="Arial"/>
          <w:lang w:val="en-US" w:eastAsia="en-GB"/>
        </w:rPr>
        <w:t xml:space="preserve"> are applied to </w:t>
      </w:r>
      <w:r w:rsidRPr="00E34E0E">
        <w:rPr>
          <w:rFonts w:eastAsia="Times New Roman" w:cs="Arial"/>
          <w:lang w:val="en-US" w:eastAsia="en-GB"/>
        </w:rPr>
        <w:t>software engineering problems and data management;</w:t>
      </w:r>
    </w:p>
    <w:p w14:paraId="23C019BD" w14:textId="005E4FCF"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val="en-US" w:eastAsia="en-GB"/>
        </w:rPr>
        <w:t>an</w:t>
      </w:r>
      <w:r w:rsidRPr="00E34E0E">
        <w:rPr>
          <w:rFonts w:eastAsia="Times New Roman" w:cs="Arial"/>
          <w:lang w:eastAsia="en-GB"/>
        </w:rPr>
        <w:t xml:space="preserve"> understanding of the varieties and impact of </w:t>
      </w:r>
      <w:r w:rsidR="00247CB3" w:rsidRPr="00E34E0E">
        <w:rPr>
          <w:rFonts w:eastAsia="Times New Roman" w:cs="Arial"/>
          <w:lang w:eastAsia="en-GB"/>
        </w:rPr>
        <w:t>cyber</w:t>
      </w:r>
      <w:r w:rsidR="00247CB3">
        <w:rPr>
          <w:rFonts w:eastAsia="Times New Roman" w:cs="Arial"/>
          <w:lang w:eastAsia="en-GB"/>
        </w:rPr>
        <w:t>c</w:t>
      </w:r>
      <w:r w:rsidR="00247CB3" w:rsidRPr="00E34E0E">
        <w:rPr>
          <w:rFonts w:eastAsia="Times New Roman" w:cs="Arial"/>
          <w:lang w:eastAsia="en-GB"/>
        </w:rPr>
        <w:t>rime</w:t>
      </w:r>
      <w:r w:rsidRPr="00E34E0E">
        <w:rPr>
          <w:rFonts w:eastAsia="Times New Roman" w:cs="Arial"/>
          <w:lang w:eastAsia="en-GB"/>
        </w:rPr>
        <w:t xml:space="preserve"> and how digital devices may be used to aid criminal activities;</w:t>
      </w:r>
    </w:p>
    <w:p w14:paraId="1BA823FB"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eastAsia="en-GB"/>
        </w:rPr>
        <w:t>the ability to undertake digital forensic examinations, to support or oppose an investigative case;</w:t>
      </w:r>
    </w:p>
    <w:p w14:paraId="6B6C8173"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the knowledge and skills to select and employ </w:t>
      </w:r>
      <w:r w:rsidR="002577B5">
        <w:rPr>
          <w:rFonts w:eastAsia="Times New Roman" w:cs="Arial"/>
          <w:lang w:val="en-US" w:eastAsia="en-GB"/>
        </w:rPr>
        <w:t xml:space="preserve">appropriate </w:t>
      </w:r>
      <w:r w:rsidRPr="00E34E0E">
        <w:rPr>
          <w:rFonts w:eastAsia="Times New Roman" w:cs="Arial"/>
          <w:lang w:val="en-US" w:eastAsia="en-GB"/>
        </w:rPr>
        <w:t xml:space="preserve">software for </w:t>
      </w:r>
      <w:r w:rsidR="002577B5">
        <w:rPr>
          <w:rFonts w:eastAsia="Times New Roman" w:cs="Arial"/>
          <w:lang w:val="en-US" w:eastAsia="en-GB"/>
        </w:rPr>
        <w:t xml:space="preserve">use in </w:t>
      </w:r>
      <w:r w:rsidRPr="00E34E0E">
        <w:rPr>
          <w:rFonts w:eastAsia="Times New Roman" w:cs="Arial"/>
          <w:lang w:val="en-US" w:eastAsia="en-GB"/>
        </w:rPr>
        <w:t>forensic investigations;</w:t>
      </w:r>
    </w:p>
    <w:p w14:paraId="3CAF1336" w14:textId="77777777" w:rsidR="00E34E0E" w:rsidRPr="00E34E0E" w:rsidRDefault="00D8680B" w:rsidP="00E34E0E">
      <w:pPr>
        <w:numPr>
          <w:ilvl w:val="0"/>
          <w:numId w:val="25"/>
        </w:numPr>
        <w:spacing w:after="200" w:line="276" w:lineRule="auto"/>
        <w:rPr>
          <w:rFonts w:eastAsia="Times New Roman" w:cs="Arial"/>
          <w:lang w:val="en-US" w:eastAsia="en-GB"/>
        </w:rPr>
      </w:pPr>
      <w:r>
        <w:rPr>
          <w:rFonts w:eastAsia="Times New Roman" w:cs="Arial"/>
          <w:lang w:val="en-US" w:eastAsia="en-GB"/>
        </w:rPr>
        <w:t xml:space="preserve">the ability to handle information, </w:t>
      </w:r>
      <w:r w:rsidR="00E34E0E" w:rsidRPr="00E34E0E">
        <w:rPr>
          <w:rFonts w:eastAsia="Times New Roman" w:cs="Arial"/>
          <w:lang w:val="en-US" w:eastAsia="en-GB"/>
        </w:rPr>
        <w:t>collect digital evidence</w:t>
      </w:r>
      <w:r w:rsidR="00B70A6B">
        <w:rPr>
          <w:rFonts w:eastAsia="Times New Roman" w:cs="Arial"/>
          <w:lang w:val="en-US" w:eastAsia="en-GB"/>
        </w:rPr>
        <w:t xml:space="preserve">, </w:t>
      </w:r>
      <w:r>
        <w:rPr>
          <w:rFonts w:eastAsia="Times New Roman" w:cs="Arial"/>
          <w:lang w:val="en-US" w:eastAsia="en-GB"/>
        </w:rPr>
        <w:t xml:space="preserve">apply evidence </w:t>
      </w:r>
      <w:r w:rsidR="00E34E0E" w:rsidRPr="00E34E0E">
        <w:rPr>
          <w:rFonts w:eastAsia="Times New Roman" w:cs="Arial"/>
          <w:lang w:val="en-US" w:eastAsia="en-GB"/>
        </w:rPr>
        <w:t>management</w:t>
      </w:r>
      <w:r>
        <w:rPr>
          <w:rFonts w:eastAsia="Times New Roman" w:cs="Arial"/>
          <w:lang w:val="en-US" w:eastAsia="en-GB"/>
        </w:rPr>
        <w:t xml:space="preserve"> strategies, </w:t>
      </w:r>
      <w:r w:rsidR="00E34E0E" w:rsidRPr="00E34E0E">
        <w:rPr>
          <w:rFonts w:eastAsia="Times New Roman" w:cs="Arial"/>
          <w:lang w:val="en-US" w:eastAsia="en-GB"/>
        </w:rPr>
        <w:t xml:space="preserve">present evidence and conclusions; </w:t>
      </w:r>
    </w:p>
    <w:p w14:paraId="2380D0F7"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an adequate foundation to enable them to appreciate and absorb future developments in computer and network security</w:t>
      </w:r>
      <w:r w:rsidR="00D8680B">
        <w:rPr>
          <w:rFonts w:eastAsia="Times New Roman" w:cs="Arial"/>
          <w:lang w:val="en-US" w:eastAsia="en-GB"/>
        </w:rPr>
        <w:t>;</w:t>
      </w:r>
      <w:r w:rsidRPr="00E34E0E">
        <w:rPr>
          <w:rFonts w:eastAsia="Times New Roman" w:cs="Arial"/>
          <w:lang w:val="en-US" w:eastAsia="en-GB"/>
        </w:rPr>
        <w:t xml:space="preserve"> and to communicate with others </w:t>
      </w:r>
      <w:r w:rsidRPr="00E34E0E">
        <w:rPr>
          <w:rFonts w:eastAsia="Times New Roman" w:cs="Arial"/>
          <w:lang w:val="en-US" w:eastAsia="en-GB"/>
        </w:rPr>
        <w:lastRenderedPageBreak/>
        <w:t xml:space="preserve">within and across discipline boundaries </w:t>
      </w:r>
      <w:r w:rsidR="00D8680B">
        <w:rPr>
          <w:rFonts w:eastAsia="Times New Roman" w:cs="Arial"/>
          <w:lang w:val="en-US" w:eastAsia="en-GB"/>
        </w:rPr>
        <w:t>regarding</w:t>
      </w:r>
      <w:r w:rsidRPr="00E34E0E">
        <w:rPr>
          <w:rFonts w:eastAsia="Times New Roman" w:cs="Arial"/>
          <w:lang w:val="en-US" w:eastAsia="en-GB"/>
        </w:rPr>
        <w:t xml:space="preserve"> the design and implementation of solution</w:t>
      </w:r>
      <w:r w:rsidR="00D8680B">
        <w:rPr>
          <w:rFonts w:eastAsia="Times New Roman" w:cs="Arial"/>
          <w:lang w:val="en-US" w:eastAsia="en-GB"/>
        </w:rPr>
        <w:t xml:space="preserve">s and </w:t>
      </w:r>
      <w:r w:rsidRPr="00E34E0E">
        <w:rPr>
          <w:rFonts w:eastAsia="Times New Roman" w:cs="Arial"/>
          <w:lang w:val="en-US" w:eastAsia="en-GB"/>
        </w:rPr>
        <w:t>techniques;</w:t>
      </w:r>
    </w:p>
    <w:p w14:paraId="1FDD5F1C"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59721B" w:rsidRDefault="00195F7B" w:rsidP="00B9199E">
      <w:pPr>
        <w:pStyle w:val="Heading2"/>
      </w:pPr>
      <w:r w:rsidRPr="0059721B">
        <w:t>Intended Learning Outcomes</w:t>
      </w:r>
    </w:p>
    <w:p w14:paraId="4B6C899C" w14:textId="77777777" w:rsidR="00195F7B" w:rsidRPr="0059721B" w:rsidRDefault="00195F7B" w:rsidP="00195F7B">
      <w:pPr>
        <w:rPr>
          <w:rFonts w:cs="Arial"/>
          <w:szCs w:val="24"/>
        </w:rPr>
      </w:pPr>
    </w:p>
    <w:p w14:paraId="1DE7F852" w14:textId="77777777" w:rsidR="00195F7B" w:rsidRDefault="00BF73B6" w:rsidP="00C643CF">
      <w:pPr>
        <w:ind w:left="720"/>
        <w:contextualSpacing/>
        <w:jc w:val="both"/>
        <w:rPr>
          <w:rFonts w:cs="Arial"/>
          <w:szCs w:val="24"/>
        </w:rPr>
      </w:pPr>
      <w:r w:rsidRPr="00BF73B6">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Pr>
          <w:rFonts w:cs="Arial"/>
          <w:szCs w:val="24"/>
        </w:rPr>
        <w:t>Wales and Northern Ireland (2016</w:t>
      </w:r>
      <w:r w:rsidRPr="00BF73B6">
        <w:rPr>
          <w:rFonts w:cs="Arial"/>
          <w:szCs w:val="24"/>
        </w:rPr>
        <w:t>), and relate to the typical student.</w:t>
      </w:r>
    </w:p>
    <w:p w14:paraId="672E22AD" w14:textId="77777777" w:rsidR="005352F8" w:rsidRDefault="005352F8" w:rsidP="005352F8">
      <w:pPr>
        <w:contextualSpacing/>
        <w:rPr>
          <w:rFonts w:cs="Arial"/>
          <w:szCs w:val="24"/>
        </w:rPr>
      </w:pPr>
    </w:p>
    <w:p w14:paraId="6FF52C39" w14:textId="77777777" w:rsidR="005352F8" w:rsidRPr="0059721B" w:rsidRDefault="005352F8" w:rsidP="005352F8">
      <w:pPr>
        <w:contextualSpacing/>
        <w:rPr>
          <w:rFonts w:cs="Arial"/>
          <w:szCs w:val="24"/>
        </w:rPr>
        <w:sectPr w:rsidR="005352F8" w:rsidRPr="0059721B" w:rsidSect="00D27AE4">
          <w:headerReference w:type="even" r:id="rId13"/>
          <w:footerReference w:type="default" r:id="rId14"/>
          <w:headerReference w:type="first" r:id="rId15"/>
          <w:pgSz w:w="11906" w:h="16838"/>
          <w:pgMar w:top="1440" w:right="1440" w:bottom="1440" w:left="1440" w:header="708" w:footer="708" w:gutter="0"/>
          <w:cols w:space="708"/>
          <w:docGrid w:linePitch="360"/>
        </w:sectPr>
      </w:pPr>
    </w:p>
    <w:p w14:paraId="2BAE7DB2" w14:textId="77777777" w:rsidR="00D27AE4"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E4351C"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E4351C" w:rsidRDefault="005352F8" w:rsidP="008315F0">
            <w:pPr>
              <w:jc w:val="center"/>
              <w:rPr>
                <w:rFonts w:cs="Arial"/>
                <w:b/>
              </w:rPr>
            </w:pPr>
            <w:r w:rsidRPr="00E4351C">
              <w:rPr>
                <w:rFonts w:cs="Arial"/>
                <w:b/>
              </w:rPr>
              <w:t>Programme Learning Outcomes</w:t>
            </w:r>
          </w:p>
        </w:tc>
      </w:tr>
      <w:tr w:rsidR="005352F8" w:rsidRPr="00E4351C"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3C770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3C7709" w:rsidRDefault="005352F8" w:rsidP="008315F0">
            <w:pPr>
              <w:rPr>
                <w:rFonts w:cs="Arial"/>
                <w:b/>
              </w:rPr>
            </w:pPr>
            <w:r w:rsidRPr="003C7709">
              <w:rPr>
                <w:rFonts w:cs="Arial"/>
                <w:b/>
              </w:rPr>
              <w:t>Knowledge and Understanding</w:t>
            </w:r>
          </w:p>
          <w:p w14:paraId="0B3DD139" w14:textId="77777777" w:rsidR="005352F8" w:rsidRPr="003C7709" w:rsidRDefault="005352F8" w:rsidP="008315F0">
            <w:pPr>
              <w:rPr>
                <w:rFonts w:cs="Arial"/>
                <w:b/>
              </w:rPr>
            </w:pPr>
          </w:p>
          <w:p w14:paraId="5D903213" w14:textId="77777777" w:rsidR="005352F8" w:rsidRPr="003C7709" w:rsidRDefault="005352F8" w:rsidP="008315F0">
            <w:pPr>
              <w:rPr>
                <w:rFonts w:cs="Arial"/>
              </w:rPr>
            </w:pPr>
            <w:r w:rsidRPr="003C770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3C770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3C7709" w:rsidRDefault="005352F8" w:rsidP="008315F0">
            <w:pPr>
              <w:rPr>
                <w:rFonts w:cs="Arial"/>
                <w:b/>
              </w:rPr>
            </w:pPr>
            <w:r w:rsidRPr="003C7709">
              <w:rPr>
                <w:rFonts w:cs="Arial"/>
                <w:b/>
              </w:rPr>
              <w:t xml:space="preserve">Intellectual skills </w:t>
            </w:r>
          </w:p>
          <w:p w14:paraId="46E49E3F" w14:textId="77777777" w:rsidR="005352F8" w:rsidRPr="003C7709" w:rsidRDefault="005352F8" w:rsidP="008315F0">
            <w:pPr>
              <w:rPr>
                <w:rFonts w:cs="Arial"/>
                <w:b/>
              </w:rPr>
            </w:pPr>
          </w:p>
          <w:p w14:paraId="4B97BEE3" w14:textId="77777777" w:rsidR="005352F8" w:rsidRPr="003C7709" w:rsidRDefault="005352F8" w:rsidP="008315F0">
            <w:pPr>
              <w:rPr>
                <w:rFonts w:cs="Arial"/>
                <w:b/>
              </w:rPr>
            </w:pPr>
            <w:r w:rsidRPr="003C770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3C770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3C7709" w:rsidRDefault="005352F8" w:rsidP="008315F0">
            <w:pPr>
              <w:rPr>
                <w:rFonts w:cs="Arial"/>
                <w:b/>
              </w:rPr>
            </w:pPr>
            <w:r w:rsidRPr="003C7709">
              <w:rPr>
                <w:rFonts w:cs="Arial"/>
                <w:b/>
              </w:rPr>
              <w:t xml:space="preserve">Subject Practical skills </w:t>
            </w:r>
          </w:p>
          <w:p w14:paraId="57A9A090" w14:textId="77777777" w:rsidR="005352F8" w:rsidRPr="003C7709" w:rsidRDefault="005352F8" w:rsidP="008315F0">
            <w:pPr>
              <w:rPr>
                <w:rFonts w:cs="Arial"/>
                <w:b/>
              </w:rPr>
            </w:pPr>
          </w:p>
          <w:p w14:paraId="21819439" w14:textId="77777777" w:rsidR="005352F8" w:rsidRPr="003C7709" w:rsidRDefault="005352F8" w:rsidP="008315F0">
            <w:pPr>
              <w:rPr>
                <w:rFonts w:cs="Arial"/>
              </w:rPr>
            </w:pPr>
            <w:r w:rsidRPr="003C7709">
              <w:rPr>
                <w:rFonts w:cs="Arial"/>
                <w:b/>
              </w:rPr>
              <w:t>On completion of the course, students will be able to:</w:t>
            </w:r>
          </w:p>
        </w:tc>
      </w:tr>
      <w:tr w:rsidR="00E34E0E" w:rsidRPr="00E4351C"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3C7709" w:rsidRDefault="00E34E0E" w:rsidP="00E34E0E">
            <w:pPr>
              <w:rPr>
                <w:rFonts w:cs="Arial"/>
              </w:rPr>
            </w:pPr>
            <w:r w:rsidRPr="003C770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3C7709" w:rsidRDefault="00AF1891" w:rsidP="00E34E0E">
            <w:pPr>
              <w:tabs>
                <w:tab w:val="left" w:pos="-720"/>
                <w:tab w:val="left" w:pos="0"/>
              </w:tabs>
              <w:suppressAutoHyphens/>
              <w:rPr>
                <w:rFonts w:cs="Arial"/>
                <w:spacing w:val="-3"/>
              </w:rPr>
            </w:pPr>
            <w:r w:rsidRPr="00AF1891">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3C7709" w:rsidRDefault="00E34E0E" w:rsidP="00E34E0E">
            <w:pPr>
              <w:rPr>
                <w:rFonts w:cs="Arial"/>
              </w:rPr>
            </w:pPr>
            <w:r w:rsidRPr="003C770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3C7709" w:rsidRDefault="002F2031" w:rsidP="00E34E0E">
            <w:pPr>
              <w:rPr>
                <w:rFonts w:cs="Arial"/>
                <w:spacing w:val="-3"/>
              </w:rPr>
            </w:pPr>
            <w:r>
              <w:rPr>
                <w:rFonts w:cs="Arial"/>
                <w:spacing w:val="-3"/>
              </w:rPr>
              <w:t>a</w:t>
            </w:r>
            <w:r w:rsidR="00E34E0E" w:rsidRPr="003C770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1E4F14" w:rsidRDefault="00E34E0E" w:rsidP="00E34E0E">
            <w:pPr>
              <w:rPr>
                <w:rFonts w:cs="Arial"/>
              </w:rPr>
            </w:pPr>
            <w:r w:rsidRPr="001E4F14">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1E4F14" w:rsidRDefault="002F2031" w:rsidP="00E34E0E">
            <w:pPr>
              <w:tabs>
                <w:tab w:val="left" w:pos="-720"/>
                <w:tab w:val="left" w:pos="0"/>
                <w:tab w:val="left" w:pos="720"/>
              </w:tabs>
              <w:suppressAutoHyphens/>
              <w:rPr>
                <w:rFonts w:cs="Arial"/>
                <w:lang w:val="en-US"/>
              </w:rPr>
            </w:pPr>
            <w:r>
              <w:rPr>
                <w:rFonts w:cs="Arial"/>
                <w:lang w:val="en-US"/>
              </w:rPr>
              <w:t>i</w:t>
            </w:r>
            <w:r w:rsidR="00E34E0E" w:rsidRPr="001E4F14">
              <w:rPr>
                <w:rFonts w:cs="Arial"/>
                <w:lang w:val="en-US"/>
              </w:rPr>
              <w:t xml:space="preserve">dentify, collect, </w:t>
            </w:r>
            <w:proofErr w:type="spellStart"/>
            <w:r w:rsidR="002577B5" w:rsidRPr="001E4F14">
              <w:rPr>
                <w:rFonts w:cs="Arial"/>
                <w:lang w:val="en-US"/>
              </w:rPr>
              <w:t>analy</w:t>
            </w:r>
            <w:r w:rsidR="002577B5">
              <w:rPr>
                <w:rFonts w:cs="Arial"/>
                <w:lang w:val="en-US"/>
              </w:rPr>
              <w:t>s</w:t>
            </w:r>
            <w:r w:rsidR="002577B5" w:rsidRPr="001E4F14">
              <w:rPr>
                <w:rFonts w:cs="Arial"/>
                <w:lang w:val="en-US"/>
              </w:rPr>
              <w:t>e</w:t>
            </w:r>
            <w:proofErr w:type="spellEnd"/>
            <w:r w:rsidR="00E34E0E" w:rsidRPr="001E4F14">
              <w:rPr>
                <w:rFonts w:cs="Arial"/>
                <w:lang w:val="en-US"/>
              </w:rPr>
              <w:t xml:space="preserve">, </w:t>
            </w:r>
            <w:proofErr w:type="spellStart"/>
            <w:r w:rsidR="002577B5" w:rsidRPr="001E4F14">
              <w:rPr>
                <w:rFonts w:cs="Arial"/>
                <w:lang w:val="en-US"/>
              </w:rPr>
              <w:t>organi</w:t>
            </w:r>
            <w:r w:rsidR="002577B5">
              <w:rPr>
                <w:rFonts w:cs="Arial"/>
                <w:lang w:val="en-US"/>
              </w:rPr>
              <w:t>s</w:t>
            </w:r>
            <w:r w:rsidR="002577B5" w:rsidRPr="001E4F14">
              <w:rPr>
                <w:rFonts w:cs="Arial"/>
                <w:lang w:val="en-US"/>
              </w:rPr>
              <w:t>e</w:t>
            </w:r>
            <w:proofErr w:type="spellEnd"/>
            <w:r w:rsidR="002577B5" w:rsidRPr="001E4F14">
              <w:rPr>
                <w:rFonts w:cs="Arial"/>
                <w:lang w:val="en-US"/>
              </w:rPr>
              <w:t xml:space="preserve"> </w:t>
            </w:r>
            <w:r w:rsidR="00E34E0E" w:rsidRPr="001E4F14">
              <w:rPr>
                <w:rFonts w:cs="Arial"/>
                <w:lang w:val="en-US"/>
              </w:rPr>
              <w:t>and validate digital evidence</w:t>
            </w:r>
          </w:p>
          <w:p w14:paraId="3BAD8314" w14:textId="77777777" w:rsidR="00E34E0E" w:rsidRPr="001E4F14" w:rsidRDefault="00E34E0E" w:rsidP="00E34E0E">
            <w:pPr>
              <w:tabs>
                <w:tab w:val="left" w:pos="-720"/>
                <w:tab w:val="left" w:pos="0"/>
                <w:tab w:val="left" w:pos="720"/>
              </w:tabs>
              <w:suppressAutoHyphens/>
              <w:rPr>
                <w:rFonts w:cs="Arial"/>
                <w:lang w:val="en-US"/>
              </w:rPr>
            </w:pPr>
          </w:p>
        </w:tc>
      </w:tr>
      <w:tr w:rsidR="00E34E0E" w:rsidRPr="00E4351C"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3C7709" w:rsidRDefault="00E34E0E" w:rsidP="00E34E0E">
            <w:pPr>
              <w:rPr>
                <w:rFonts w:cs="Arial"/>
              </w:rPr>
            </w:pPr>
            <w:r w:rsidRPr="003C770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3C7709" w:rsidRDefault="002F2031" w:rsidP="00E34E0E">
            <w:pPr>
              <w:tabs>
                <w:tab w:val="left" w:pos="-720"/>
                <w:tab w:val="left" w:pos="0"/>
              </w:tabs>
              <w:suppressAutoHyphens/>
              <w:rPr>
                <w:rFonts w:cs="Arial"/>
                <w:spacing w:val="-3"/>
              </w:rPr>
            </w:pPr>
            <w:r>
              <w:rPr>
                <w:rFonts w:cs="Arial"/>
                <w:spacing w:val="-3"/>
              </w:rPr>
              <w:t>the planning of a computer investigation, using</w:t>
            </w:r>
            <w:r w:rsidR="00AF1891" w:rsidRPr="00AF1891">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3C7709" w:rsidRDefault="00E34E0E" w:rsidP="00E34E0E">
            <w:pPr>
              <w:rPr>
                <w:rFonts w:cs="Arial"/>
              </w:rPr>
            </w:pPr>
            <w:r w:rsidRPr="003C770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3C7709" w:rsidRDefault="002F2031" w:rsidP="00E34E0E">
            <w:pPr>
              <w:rPr>
                <w:rFonts w:cs="Arial"/>
                <w:spacing w:val="-3"/>
              </w:rPr>
            </w:pPr>
            <w:r>
              <w:rPr>
                <w:rFonts w:cs="Arial"/>
                <w:spacing w:val="-3"/>
              </w:rPr>
              <w:t>a</w:t>
            </w:r>
            <w:r w:rsidR="00E34E0E" w:rsidRPr="003C7709">
              <w:rPr>
                <w:rFonts w:cs="Arial"/>
                <w:spacing w:val="-3"/>
              </w:rPr>
              <w:t xml:space="preserve">cquire, </w:t>
            </w:r>
            <w:r w:rsidR="00E34E0E" w:rsidRPr="005352F8">
              <w:rPr>
                <w:rFonts w:cs="Arial"/>
                <w:spacing w:val="-3"/>
              </w:rPr>
              <w:t>analyse</w:t>
            </w:r>
            <w:r w:rsidR="00E34E0E" w:rsidRPr="003C7709">
              <w:rPr>
                <w:rFonts w:cs="Arial"/>
                <w:spacing w:val="-3"/>
              </w:rPr>
              <w:t xml:space="preserve"> critically and synthesi</w:t>
            </w:r>
            <w:r w:rsidR="00FB2F40">
              <w:rPr>
                <w:rFonts w:cs="Arial"/>
                <w:spacing w:val="-3"/>
              </w:rPr>
              <w:t>s</w:t>
            </w:r>
            <w:r w:rsidR="00E34E0E" w:rsidRPr="003C770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1E4F14" w:rsidRDefault="00E34E0E" w:rsidP="00E34E0E">
            <w:pPr>
              <w:rPr>
                <w:rFonts w:cs="Arial"/>
              </w:rPr>
            </w:pPr>
            <w:r w:rsidRPr="001E4F14">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1E4F14" w:rsidRDefault="00E34E0E" w:rsidP="00E34E0E">
            <w:pPr>
              <w:tabs>
                <w:tab w:val="left" w:pos="-720"/>
                <w:tab w:val="left" w:pos="0"/>
                <w:tab w:val="left" w:pos="720"/>
              </w:tabs>
              <w:suppressAutoHyphens/>
              <w:rPr>
                <w:rFonts w:cs="Arial"/>
                <w:spacing w:val="-3"/>
              </w:rPr>
            </w:pPr>
            <w:r w:rsidRPr="001E4F14">
              <w:rPr>
                <w:rFonts w:cs="Arial"/>
                <w:spacing w:val="-3"/>
                <w:lang w:val="en-US"/>
              </w:rPr>
              <w:t xml:space="preserve">demonstrate skills applicable to </w:t>
            </w:r>
            <w:r w:rsidR="00311CF2">
              <w:rPr>
                <w:rFonts w:cs="Arial"/>
                <w:spacing w:val="-3"/>
                <w:lang w:val="en-US"/>
              </w:rPr>
              <w:t>key</w:t>
            </w:r>
            <w:r w:rsidR="00311CF2" w:rsidRPr="001E4F14">
              <w:rPr>
                <w:rFonts w:cs="Arial"/>
                <w:spacing w:val="-3"/>
                <w:lang w:val="en-US"/>
              </w:rPr>
              <w:t xml:space="preserve"> </w:t>
            </w:r>
            <w:r w:rsidR="00311CF2">
              <w:rPr>
                <w:rFonts w:cs="Arial"/>
                <w:spacing w:val="-3"/>
                <w:lang w:val="en-US"/>
              </w:rPr>
              <w:t>stages</w:t>
            </w:r>
            <w:r w:rsidR="00311CF2" w:rsidRPr="001E4F14">
              <w:rPr>
                <w:rFonts w:cs="Arial"/>
                <w:spacing w:val="-3"/>
                <w:lang w:val="en-US"/>
              </w:rPr>
              <w:t xml:space="preserve"> </w:t>
            </w:r>
            <w:r w:rsidRPr="001E4F14">
              <w:rPr>
                <w:rFonts w:cs="Arial"/>
                <w:spacing w:val="-3"/>
                <w:lang w:val="en-US"/>
              </w:rPr>
              <w:t xml:space="preserve">of </w:t>
            </w:r>
            <w:r w:rsidR="00311CF2">
              <w:rPr>
                <w:rFonts w:cs="Arial"/>
                <w:spacing w:val="-3"/>
                <w:lang w:val="en-US"/>
              </w:rPr>
              <w:t>digital forensics</w:t>
            </w:r>
            <w:r w:rsidR="00311CF2" w:rsidRPr="001E4F14">
              <w:rPr>
                <w:rFonts w:cs="Arial"/>
                <w:spacing w:val="-3"/>
                <w:lang w:val="en-US"/>
              </w:rPr>
              <w:t xml:space="preserve"> </w:t>
            </w:r>
            <w:r w:rsidR="00311CF2">
              <w:rPr>
                <w:rFonts w:cs="Arial"/>
                <w:spacing w:val="-3"/>
                <w:lang w:val="en-US"/>
              </w:rPr>
              <w:t>processes</w:t>
            </w:r>
          </w:p>
        </w:tc>
      </w:tr>
      <w:tr w:rsidR="00E34E0E" w:rsidRPr="00E4351C"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3C7709" w:rsidRDefault="00E34E0E" w:rsidP="00E34E0E">
            <w:pPr>
              <w:rPr>
                <w:rFonts w:cs="Arial"/>
              </w:rPr>
            </w:pPr>
            <w:r w:rsidRPr="003C770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3C7709" w:rsidRDefault="002F2031" w:rsidP="00E34E0E">
            <w:pPr>
              <w:tabs>
                <w:tab w:val="left" w:pos="-720"/>
                <w:tab w:val="left" w:pos="0"/>
              </w:tabs>
              <w:suppressAutoHyphens/>
              <w:rPr>
                <w:rFonts w:cs="Arial"/>
                <w:spacing w:val="-3"/>
              </w:rPr>
            </w:pPr>
            <w:r>
              <w:rPr>
                <w:rFonts w:cs="Arial"/>
                <w:spacing w:val="-3"/>
              </w:rPr>
              <w:t>h</w:t>
            </w:r>
            <w:r w:rsidR="00E34E0E" w:rsidRPr="003C7709">
              <w:rPr>
                <w:rFonts w:cs="Arial"/>
                <w:spacing w:val="-3"/>
              </w:rPr>
              <w:t>ow computing as a technology employed by society</w:t>
            </w:r>
            <w:r w:rsidR="00D8680B">
              <w:rPr>
                <w:rFonts w:cs="Arial"/>
                <w:spacing w:val="-3"/>
              </w:rPr>
              <w:t>,</w:t>
            </w:r>
            <w:r w:rsidR="00E34E0E" w:rsidRPr="003C7709">
              <w:rPr>
                <w:rFonts w:cs="Arial"/>
                <w:spacing w:val="-3"/>
              </w:rPr>
              <w:t xml:space="preserve"> relates to and interacts with other technologies</w:t>
            </w:r>
            <w:r w:rsidR="00D8680B">
              <w:rPr>
                <w:rFonts w:cs="Arial"/>
                <w:spacing w:val="-3"/>
              </w:rPr>
              <w:t>,</w:t>
            </w:r>
            <w:r w:rsidR="00E34E0E" w:rsidRPr="003C7709">
              <w:rPr>
                <w:rFonts w:cs="Arial"/>
                <w:spacing w:val="-3"/>
              </w:rPr>
              <w:t xml:space="preserve"> and an awareness of its current and likely future </w:t>
            </w:r>
            <w:r w:rsidR="00D8680B">
              <w:rPr>
                <w:rFonts w:cs="Arial"/>
                <w:spacing w:val="-3"/>
              </w:rPr>
              <w:t>impact</w:t>
            </w:r>
            <w:r w:rsidR="00D8680B" w:rsidRPr="003C7709">
              <w:rPr>
                <w:rFonts w:cs="Arial"/>
                <w:spacing w:val="-3"/>
              </w:rPr>
              <w:t xml:space="preserve"> </w:t>
            </w:r>
            <w:r w:rsidR="00E34E0E" w:rsidRPr="003C770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3C7709" w:rsidRDefault="002F2031" w:rsidP="00E34E0E">
            <w:pPr>
              <w:rPr>
                <w:rFonts w:cs="Arial"/>
              </w:rPr>
            </w:pPr>
            <w:r>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17D58C25" w:rsidR="00C40A55" w:rsidRPr="003C7709" w:rsidRDefault="00C40A55" w:rsidP="00A0078C">
            <w:pPr>
              <w:rPr>
                <w:rFonts w:cs="Arial"/>
              </w:rPr>
            </w:pPr>
            <w:r>
              <w:rPr>
                <w:rFonts w:cs="Arial"/>
              </w:rPr>
              <w:t>t</w:t>
            </w:r>
            <w:r w:rsidRPr="002F2031">
              <w:rPr>
                <w:rFonts w:cs="Arial"/>
              </w:rPr>
              <w:t xml:space="preserve">ranslate </w:t>
            </w:r>
            <w:r w:rsidR="0057169A">
              <w:rPr>
                <w:rFonts w:cs="Arial"/>
              </w:rPr>
              <w:t>Digital Forensics</w:t>
            </w:r>
            <w:r>
              <w:rPr>
                <w:rFonts w:cs="Arial"/>
              </w:rPr>
              <w:t xml:space="preserve"> </w:t>
            </w:r>
            <w:r w:rsidRPr="002F2031">
              <w:rPr>
                <w:rFonts w:cs="Arial"/>
              </w:rPr>
              <w:t>requirements into specification</w:t>
            </w:r>
            <w:r>
              <w:rPr>
                <w:rFonts w:cs="Arial"/>
              </w:rPr>
              <w:t>s</w:t>
            </w:r>
            <w:r w:rsidRPr="002F2031">
              <w:rPr>
                <w:rFonts w:cs="Arial"/>
              </w:rPr>
              <w:t xml:space="preserve"> and design</w:t>
            </w:r>
            <w:r w:rsidR="003D0C10">
              <w:rPr>
                <w:rFonts w:cs="Arial"/>
              </w:rPr>
              <w:t xml:space="preserve">s that </w:t>
            </w:r>
            <w:r w:rsidRPr="002F2031">
              <w:rPr>
                <w:rFonts w:cs="Arial"/>
              </w:rPr>
              <w:t xml:space="preserve">meet current </w:t>
            </w:r>
            <w:r>
              <w:rPr>
                <w:rFonts w:cs="Arial"/>
              </w:rPr>
              <w:t xml:space="preserve">and future </w:t>
            </w:r>
            <w:r w:rsidRPr="002F2031">
              <w:rPr>
                <w:rFonts w:cs="Arial"/>
              </w:rPr>
              <w:t>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1E4F14" w:rsidRDefault="00E34E0E" w:rsidP="00E34E0E">
            <w:pPr>
              <w:rPr>
                <w:rFonts w:cs="Arial"/>
              </w:rPr>
            </w:pPr>
            <w:r w:rsidRPr="001E4F14">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1E4F14" w:rsidRDefault="00E34E0E" w:rsidP="00E34E0E">
            <w:pPr>
              <w:rPr>
                <w:rFonts w:cs="Arial"/>
              </w:rPr>
            </w:pPr>
            <w:r w:rsidRPr="001E4F14">
              <w:rPr>
                <w:rFonts w:cs="Arial"/>
                <w:lang w:val="en-US"/>
              </w:rPr>
              <w:t>present and document results at a level which is appropriate to the computing knowledge of the recipient</w:t>
            </w:r>
          </w:p>
        </w:tc>
      </w:tr>
      <w:tr w:rsidR="00E34E0E" w:rsidRPr="00E4351C"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3C7709" w:rsidRDefault="00AF1891" w:rsidP="00E34E0E">
            <w:pPr>
              <w:rPr>
                <w:rFonts w:cs="Arial"/>
              </w:rPr>
            </w:pPr>
            <w:r>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3C7709" w:rsidRDefault="002F2031" w:rsidP="002F2031">
            <w:pPr>
              <w:rPr>
                <w:rFonts w:cs="Arial"/>
              </w:rPr>
            </w:pPr>
            <w:r>
              <w:rPr>
                <w:rFonts w:cs="Arial"/>
              </w:rPr>
              <w:t>the d</w:t>
            </w:r>
            <w:r w:rsidR="00AF1891" w:rsidRPr="00AF1891">
              <w:rPr>
                <w:rFonts w:cs="Arial"/>
              </w:rPr>
              <w:t>esign and implement</w:t>
            </w:r>
            <w:r>
              <w:rPr>
                <w:rFonts w:cs="Arial"/>
              </w:rPr>
              <w:t>ation</w:t>
            </w:r>
            <w:r w:rsidR="00AF1891" w:rsidRPr="00AF1891">
              <w:rPr>
                <w:rFonts w:cs="Arial"/>
              </w:rPr>
              <w:t xml:space="preserve"> </w:t>
            </w:r>
            <w:r>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3C7709" w:rsidRDefault="00C947FE" w:rsidP="00E34E0E">
            <w:pPr>
              <w:rPr>
                <w:rFonts w:cs="Arial"/>
              </w:rPr>
            </w:pPr>
            <w:r>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01961772" w:rsidR="00E34E0E" w:rsidRPr="00C947FE" w:rsidRDefault="00C947FE" w:rsidP="00C947FE">
            <w:pPr>
              <w:rPr>
                <w:rFonts w:cs="Arial"/>
              </w:rPr>
            </w:pPr>
            <w:r w:rsidRPr="00C947FE">
              <w:rPr>
                <w:rFonts w:cs="Arial"/>
              </w:rPr>
              <w:t xml:space="preserve">critically evaluate issues which arise in the </w:t>
            </w:r>
            <w:r>
              <w:rPr>
                <w:rFonts w:cs="Arial"/>
              </w:rPr>
              <w:t>domain of cyber security</w:t>
            </w:r>
            <w:r w:rsidR="003D0C10">
              <w:rPr>
                <w:rFonts w:cs="Arial"/>
              </w:rPr>
              <w:t xml:space="preserve">, </w:t>
            </w:r>
            <w:r w:rsidR="0057169A">
              <w:rPr>
                <w:rFonts w:cs="Arial"/>
              </w:rPr>
              <w:t>Digital Forensics</w:t>
            </w:r>
            <w:r w:rsidR="00E441FE">
              <w:rPr>
                <w:rFonts w:cs="Arial"/>
              </w:rPr>
              <w:t xml:space="preserve"> and computing more generally</w:t>
            </w:r>
            <w:r w:rsidR="003D0C10">
              <w:rPr>
                <w:rFonts w:cs="Arial"/>
              </w:rPr>
              <w:t>,</w:t>
            </w:r>
            <w:r>
              <w:rPr>
                <w:rFonts w:cs="Arial"/>
              </w:rPr>
              <w:t xml:space="preserve"> </w:t>
            </w:r>
            <w:r w:rsidR="003D0C10">
              <w:rPr>
                <w:rFonts w:cs="Arial"/>
              </w:rPr>
              <w:t>regarding</w:t>
            </w:r>
            <w:r w:rsidRPr="00C947FE">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1E4F14" w:rsidRDefault="00E34E0E" w:rsidP="00E34E0E">
            <w:pPr>
              <w:rPr>
                <w:rFonts w:cs="Arial"/>
              </w:rPr>
            </w:pPr>
            <w:r>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1E4F14" w:rsidRDefault="00E34E0E" w:rsidP="00E441FE">
            <w:pPr>
              <w:rPr>
                <w:rFonts w:cs="Arial"/>
              </w:rPr>
            </w:pPr>
            <w:r w:rsidRPr="001E4F14">
              <w:rPr>
                <w:rFonts w:cs="Arial"/>
                <w:lang w:val="en-US"/>
              </w:rPr>
              <w:t>demonstrate project management con</w:t>
            </w:r>
            <w:r w:rsidR="00E441FE">
              <w:rPr>
                <w:rFonts w:cs="Arial"/>
                <w:lang w:val="en-US"/>
              </w:rPr>
              <w:t>trols and communication skills</w:t>
            </w:r>
          </w:p>
        </w:tc>
      </w:tr>
      <w:tr w:rsidR="00E34E0E" w:rsidRPr="00E4351C"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3C770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1E4F14" w:rsidRDefault="00E34E0E" w:rsidP="00E34E0E">
            <w:pPr>
              <w:rPr>
                <w:rFonts w:cs="Arial"/>
              </w:rPr>
            </w:pPr>
            <w:r>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1E4F14" w:rsidRDefault="00E34E0E" w:rsidP="00E34E0E">
            <w:pPr>
              <w:rPr>
                <w:rFonts w:cs="Arial"/>
              </w:rPr>
            </w:pPr>
            <w:r w:rsidRPr="001E4F14">
              <w:rPr>
                <w:rFonts w:cs="Arial"/>
              </w:rPr>
              <w:t>demonstrate the technical ability to search and disseminate information using the various tools of the Internet</w:t>
            </w:r>
          </w:p>
        </w:tc>
      </w:tr>
      <w:tr w:rsidR="00E34E0E" w:rsidRPr="00E4351C"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3C770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1E4F14" w:rsidRDefault="00E34E0E" w:rsidP="00E34E0E">
            <w:pPr>
              <w:rPr>
                <w:rFonts w:cs="Arial"/>
              </w:rPr>
            </w:pPr>
            <w:r>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1E4F14" w:rsidRDefault="00E34E0E" w:rsidP="00E34E0E">
            <w:pPr>
              <w:rPr>
                <w:rFonts w:cs="Arial"/>
              </w:rPr>
            </w:pPr>
            <w:r w:rsidRPr="001E4F14">
              <w:rPr>
                <w:rFonts w:cs="Arial"/>
                <w:lang w:val="en-US"/>
              </w:rPr>
              <w:t>communicate effectively with other scientists in specifying system objectives, implementing solutions using appropriate software and evaluating the results</w:t>
            </w:r>
          </w:p>
        </w:tc>
      </w:tr>
      <w:tr w:rsidR="00E34E0E" w:rsidRPr="00E4351C"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3C770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3C770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3C770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3C7709" w:rsidRDefault="00E34E0E" w:rsidP="00E34E0E">
            <w:pPr>
              <w:rPr>
                <w:rFonts w:cs="Arial"/>
              </w:rPr>
            </w:pPr>
          </w:p>
        </w:tc>
      </w:tr>
    </w:tbl>
    <w:p w14:paraId="387196E1" w14:textId="77777777" w:rsidR="00D27AE4" w:rsidRDefault="00D27AE4" w:rsidP="00195F7B">
      <w:pPr>
        <w:rPr>
          <w:rFonts w:cs="Arial"/>
        </w:rPr>
      </w:pPr>
    </w:p>
    <w:p w14:paraId="78B61964" w14:textId="77777777" w:rsidR="00D27AE4" w:rsidRDefault="00D27AE4" w:rsidP="00195F7B">
      <w:pPr>
        <w:rPr>
          <w:rFonts w:cs="Arial"/>
        </w:rPr>
      </w:pPr>
    </w:p>
    <w:p w14:paraId="7CF9017E" w14:textId="77777777" w:rsidR="000B54AF" w:rsidRDefault="006D7C6B" w:rsidP="00195F7B">
      <w:pPr>
        <w:rPr>
          <w:rFonts w:cs="Arial"/>
        </w:rPr>
      </w:pPr>
      <w:r>
        <w:rPr>
          <w:rFonts w:cs="Arial"/>
        </w:rP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77BB3BD3" w14:textId="77777777" w:rsidR="000B54AF" w:rsidRDefault="000B54AF" w:rsidP="00195F7B">
      <w:pPr>
        <w:rPr>
          <w:rFonts w:cs="Arial"/>
        </w:rPr>
      </w:pPr>
      <w:proofErr w:type="gramStart"/>
      <w:r>
        <w:rPr>
          <w:rFonts w:cs="Arial"/>
        </w:rPr>
        <w:t>students</w:t>
      </w:r>
      <w:proofErr w:type="gramEnd"/>
      <w:r>
        <w:rPr>
          <w:rFonts w:cs="Arial"/>
        </w:rPr>
        <w:t xml:space="preserve"> to develop a range of </w:t>
      </w:r>
      <w:r w:rsidR="00DD7D01">
        <w:rPr>
          <w:rFonts w:cs="Arial"/>
        </w:rPr>
        <w:t>k</w:t>
      </w:r>
      <w:r>
        <w:rPr>
          <w:rFonts w:cs="Arial"/>
        </w:rPr>
        <w:t xml:space="preserve">ey </w:t>
      </w:r>
      <w:r w:rsidR="00DD7D01">
        <w:rPr>
          <w:rFonts w:cs="Arial"/>
        </w:rPr>
        <w:t>s</w:t>
      </w:r>
      <w:r>
        <w:rPr>
          <w:rFonts w:cs="Arial"/>
        </w:rPr>
        <w:t>kills</w:t>
      </w:r>
      <w:r w:rsidR="00D27AE4">
        <w:rPr>
          <w:rFonts w:cs="Arial"/>
        </w:rPr>
        <w:t xml:space="preserve"> as follows</w:t>
      </w:r>
      <w:r>
        <w:rPr>
          <w:rFonts w:cs="Arial"/>
        </w:rPr>
        <w:t>:</w:t>
      </w:r>
    </w:p>
    <w:p w14:paraId="64F313FF" w14:textId="77777777" w:rsidR="000B54AF"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DAE7BA" w14:textId="77777777" w:rsidTr="00B55861">
        <w:tc>
          <w:tcPr>
            <w:tcW w:w="15417" w:type="dxa"/>
            <w:gridSpan w:val="7"/>
            <w:shd w:val="clear" w:color="auto" w:fill="DBE5F1"/>
          </w:tcPr>
          <w:p w14:paraId="5C5311B3"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6EE5E9F1" w14:textId="77777777" w:rsidTr="00B55861">
        <w:tc>
          <w:tcPr>
            <w:tcW w:w="2202" w:type="dxa"/>
            <w:shd w:val="clear" w:color="auto" w:fill="DBE5F1"/>
            <w:vAlign w:val="center"/>
          </w:tcPr>
          <w:p w14:paraId="5DF8B365" w14:textId="77777777" w:rsidR="000B54AF" w:rsidRPr="00B55861" w:rsidRDefault="00882B75"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202" w:type="dxa"/>
            <w:shd w:val="clear" w:color="auto" w:fill="DBE5F1"/>
            <w:vAlign w:val="center"/>
          </w:tcPr>
          <w:p w14:paraId="29070807"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0DCBC252"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CEA8C18"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D0D596D"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742C62DE"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65D9C84C"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r w:rsidR="00882B75" w:rsidRPr="00B55861">
              <w:rPr>
                <w:rFonts w:cs="Arial"/>
                <w:b/>
                <w:sz w:val="20"/>
                <w:szCs w:val="20"/>
              </w:rPr>
              <w:t>Problem-Solving</w:t>
            </w:r>
            <w:r w:rsidRPr="00B55861">
              <w:rPr>
                <w:rFonts w:cs="Arial"/>
                <w:b/>
                <w:sz w:val="20"/>
                <w:szCs w:val="20"/>
              </w:rPr>
              <w:t xml:space="preserve"> Skills</w:t>
            </w:r>
          </w:p>
        </w:tc>
      </w:tr>
      <w:tr w:rsidR="000B54AF" w:rsidRPr="00B55861" w14:paraId="11653BAC" w14:textId="77777777" w:rsidTr="00B55861">
        <w:tc>
          <w:tcPr>
            <w:tcW w:w="2202" w:type="dxa"/>
            <w:shd w:val="clear" w:color="auto" w:fill="auto"/>
            <w:vAlign w:val="center"/>
          </w:tcPr>
          <w:p w14:paraId="054CB6B2" w14:textId="77777777" w:rsidR="000B54AF" w:rsidRPr="00B55861" w:rsidRDefault="000B54AF" w:rsidP="00B55861">
            <w:pPr>
              <w:jc w:val="center"/>
              <w:rPr>
                <w:rFonts w:cs="Arial"/>
                <w:sz w:val="20"/>
                <w:szCs w:val="20"/>
              </w:rPr>
            </w:pPr>
            <w:r w:rsidRPr="00B55861">
              <w:rPr>
                <w:rFonts w:cs="Arial"/>
                <w:sz w:val="20"/>
                <w:szCs w:val="20"/>
              </w:rPr>
              <w:t xml:space="preserve">Take responsibility </w:t>
            </w:r>
            <w:r w:rsidR="00DD7D01" w:rsidRPr="00B55861">
              <w:rPr>
                <w:rFonts w:cs="Arial"/>
                <w:sz w:val="20"/>
                <w:szCs w:val="20"/>
              </w:rPr>
              <w:t>for own</w:t>
            </w:r>
            <w:r w:rsidRPr="00B55861">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B55861" w:rsidRDefault="000B54AF" w:rsidP="00B55861">
            <w:pPr>
              <w:jc w:val="center"/>
              <w:rPr>
                <w:rFonts w:cs="Arial"/>
                <w:sz w:val="20"/>
                <w:szCs w:val="20"/>
              </w:rPr>
            </w:pPr>
            <w:r w:rsidRPr="00B55861">
              <w:rPr>
                <w:rFonts w:cs="Arial"/>
                <w:sz w:val="20"/>
                <w:szCs w:val="20"/>
              </w:rPr>
              <w:t>Express ideas clearly and unambiguously in writ</w:t>
            </w:r>
            <w:r w:rsidR="00DD7D01">
              <w:rPr>
                <w:rFonts w:cs="Arial"/>
                <w:sz w:val="20"/>
                <w:szCs w:val="20"/>
              </w:rPr>
              <w:t>ten</w:t>
            </w:r>
            <w:r w:rsidRPr="00B55861">
              <w:rPr>
                <w:rFonts w:cs="Arial"/>
                <w:sz w:val="20"/>
                <w:szCs w:val="20"/>
              </w:rPr>
              <w:t xml:space="preserve"> and the spoken work</w:t>
            </w:r>
          </w:p>
        </w:tc>
        <w:tc>
          <w:tcPr>
            <w:tcW w:w="2203" w:type="dxa"/>
            <w:shd w:val="clear" w:color="auto" w:fill="auto"/>
            <w:vAlign w:val="center"/>
          </w:tcPr>
          <w:p w14:paraId="639E1AC0" w14:textId="77777777" w:rsidR="000B54AF" w:rsidRPr="00B55861" w:rsidRDefault="000B54AF" w:rsidP="00B55861">
            <w:pPr>
              <w:jc w:val="center"/>
              <w:rPr>
                <w:rFonts w:cs="Arial"/>
                <w:sz w:val="20"/>
                <w:szCs w:val="20"/>
              </w:rPr>
            </w:pPr>
            <w:r w:rsidRPr="00B55861">
              <w:rPr>
                <w:rFonts w:cs="Arial"/>
                <w:sz w:val="20"/>
                <w:szCs w:val="20"/>
              </w:rPr>
              <w:t xml:space="preserve">Work </w:t>
            </w:r>
            <w:r w:rsidR="00DD7D01" w:rsidRPr="00B55861">
              <w:rPr>
                <w:rFonts w:cs="Arial"/>
                <w:sz w:val="20"/>
                <w:szCs w:val="20"/>
              </w:rPr>
              <w:t>well with</w:t>
            </w:r>
            <w:r w:rsidRPr="00B55861">
              <w:rPr>
                <w:rFonts w:cs="Arial"/>
                <w:sz w:val="20"/>
                <w:szCs w:val="20"/>
              </w:rPr>
              <w:t xml:space="preserve"> others in a group or team</w:t>
            </w:r>
          </w:p>
        </w:tc>
        <w:tc>
          <w:tcPr>
            <w:tcW w:w="2202" w:type="dxa"/>
            <w:shd w:val="clear" w:color="auto" w:fill="auto"/>
            <w:vAlign w:val="center"/>
          </w:tcPr>
          <w:p w14:paraId="437534A8"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271E302"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382C2A7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79475C33" w14:textId="77777777" w:rsidTr="00B55861">
        <w:tc>
          <w:tcPr>
            <w:tcW w:w="2202" w:type="dxa"/>
            <w:shd w:val="clear" w:color="auto" w:fill="auto"/>
            <w:vAlign w:val="center"/>
          </w:tcPr>
          <w:p w14:paraId="73AEEA4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B55861" w:rsidRDefault="000B54AF" w:rsidP="00B55861">
            <w:pPr>
              <w:jc w:val="center"/>
              <w:rPr>
                <w:rFonts w:cs="Arial"/>
                <w:sz w:val="20"/>
                <w:szCs w:val="20"/>
              </w:rPr>
            </w:pPr>
            <w:r w:rsidRPr="00B55861">
              <w:rPr>
                <w:rFonts w:cs="Arial"/>
                <w:sz w:val="20"/>
                <w:szCs w:val="20"/>
              </w:rPr>
              <w:t xml:space="preserve">Present, challenge and </w:t>
            </w:r>
            <w:r w:rsidR="00DD7D01" w:rsidRPr="00B55861">
              <w:rPr>
                <w:rFonts w:cs="Arial"/>
                <w:sz w:val="20"/>
                <w:szCs w:val="20"/>
              </w:rPr>
              <w:t>defend ideas</w:t>
            </w:r>
            <w:r w:rsidRPr="00B55861">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04B79C0F"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12EA9E2E"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4DC2FD10"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4477A596" w14:textId="77777777" w:rsidTr="00B55861">
        <w:tc>
          <w:tcPr>
            <w:tcW w:w="2202" w:type="dxa"/>
            <w:shd w:val="clear" w:color="auto" w:fill="auto"/>
            <w:vAlign w:val="center"/>
          </w:tcPr>
          <w:p w14:paraId="41A8FF7F"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B55861" w:rsidRDefault="000B54AF" w:rsidP="00B55861">
            <w:pPr>
              <w:jc w:val="center"/>
              <w:rPr>
                <w:rFonts w:cs="Arial"/>
                <w:sz w:val="20"/>
                <w:szCs w:val="20"/>
              </w:rPr>
            </w:pPr>
          </w:p>
        </w:tc>
      </w:tr>
      <w:tr w:rsidR="000B54AF" w:rsidRPr="00B55861" w14:paraId="42341F06" w14:textId="77777777" w:rsidTr="00B55861">
        <w:tc>
          <w:tcPr>
            <w:tcW w:w="2202" w:type="dxa"/>
            <w:shd w:val="clear" w:color="auto" w:fill="auto"/>
            <w:vAlign w:val="center"/>
          </w:tcPr>
          <w:p w14:paraId="3D184974"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B55861" w:rsidRDefault="000B54AF" w:rsidP="00B55861">
            <w:pPr>
              <w:jc w:val="center"/>
              <w:rPr>
                <w:rFonts w:cs="Arial"/>
                <w:sz w:val="20"/>
                <w:szCs w:val="20"/>
              </w:rPr>
            </w:pPr>
          </w:p>
        </w:tc>
        <w:tc>
          <w:tcPr>
            <w:tcW w:w="2203" w:type="dxa"/>
            <w:shd w:val="clear" w:color="auto" w:fill="auto"/>
            <w:vAlign w:val="center"/>
          </w:tcPr>
          <w:p w14:paraId="4D9E7D99"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54453969"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7EB86162"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B55861" w:rsidRDefault="000B54AF" w:rsidP="00B55861">
            <w:pPr>
              <w:jc w:val="center"/>
              <w:rPr>
                <w:rFonts w:cs="Arial"/>
                <w:sz w:val="20"/>
                <w:szCs w:val="20"/>
              </w:rPr>
            </w:pPr>
          </w:p>
        </w:tc>
      </w:tr>
      <w:tr w:rsidR="000B54AF" w:rsidRPr="00B55861" w14:paraId="5AF1FBAC" w14:textId="77777777" w:rsidTr="00B55861">
        <w:trPr>
          <w:trHeight w:val="564"/>
        </w:trPr>
        <w:tc>
          <w:tcPr>
            <w:tcW w:w="2202" w:type="dxa"/>
            <w:shd w:val="clear" w:color="auto" w:fill="auto"/>
            <w:vAlign w:val="center"/>
          </w:tcPr>
          <w:p w14:paraId="6496F6A7" w14:textId="77777777" w:rsidR="000B54AF" w:rsidRPr="00B55861" w:rsidRDefault="000B54AF" w:rsidP="00B55861">
            <w:pPr>
              <w:jc w:val="center"/>
              <w:rPr>
                <w:rFonts w:cs="Arial"/>
                <w:sz w:val="20"/>
                <w:szCs w:val="20"/>
              </w:rPr>
            </w:pPr>
          </w:p>
        </w:tc>
        <w:tc>
          <w:tcPr>
            <w:tcW w:w="2202" w:type="dxa"/>
            <w:shd w:val="clear" w:color="auto" w:fill="auto"/>
            <w:vAlign w:val="center"/>
          </w:tcPr>
          <w:p w14:paraId="0E815DD5" w14:textId="77777777" w:rsidR="000B54AF" w:rsidRPr="00B55861" w:rsidRDefault="000B54AF" w:rsidP="00B55861">
            <w:pPr>
              <w:jc w:val="center"/>
              <w:rPr>
                <w:rFonts w:cs="Arial"/>
                <w:sz w:val="20"/>
                <w:szCs w:val="20"/>
              </w:rPr>
            </w:pPr>
          </w:p>
        </w:tc>
        <w:tc>
          <w:tcPr>
            <w:tcW w:w="2203" w:type="dxa"/>
            <w:shd w:val="clear" w:color="auto" w:fill="auto"/>
            <w:vAlign w:val="center"/>
          </w:tcPr>
          <w:p w14:paraId="13F95CD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606B813D" w14:textId="77777777" w:rsidR="001D68C0" w:rsidRPr="00B55861" w:rsidRDefault="001D68C0" w:rsidP="001D68C0">
            <w:pPr>
              <w:jc w:val="center"/>
              <w:rPr>
                <w:rFonts w:cs="Arial"/>
                <w:sz w:val="20"/>
                <w:szCs w:val="20"/>
              </w:rPr>
            </w:pPr>
          </w:p>
        </w:tc>
        <w:tc>
          <w:tcPr>
            <w:tcW w:w="2202" w:type="dxa"/>
            <w:shd w:val="clear" w:color="auto" w:fill="auto"/>
            <w:vAlign w:val="center"/>
          </w:tcPr>
          <w:p w14:paraId="1749F8E6"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0BDE4D13" w14:textId="77777777" w:rsidR="001D68C0" w:rsidRPr="00B55861" w:rsidRDefault="001D68C0" w:rsidP="00B55861">
            <w:pPr>
              <w:jc w:val="center"/>
              <w:rPr>
                <w:rFonts w:cs="Arial"/>
                <w:sz w:val="20"/>
                <w:szCs w:val="20"/>
              </w:rPr>
            </w:pPr>
          </w:p>
        </w:tc>
        <w:tc>
          <w:tcPr>
            <w:tcW w:w="2203" w:type="dxa"/>
            <w:shd w:val="clear" w:color="auto" w:fill="auto"/>
            <w:vAlign w:val="center"/>
          </w:tcPr>
          <w:p w14:paraId="6A3F8A3F" w14:textId="77777777" w:rsidR="000B54AF" w:rsidRPr="00B55861" w:rsidRDefault="000B54AF" w:rsidP="00B55861">
            <w:pPr>
              <w:jc w:val="center"/>
              <w:rPr>
                <w:rFonts w:cs="Arial"/>
                <w:sz w:val="20"/>
                <w:szCs w:val="20"/>
              </w:rPr>
            </w:pPr>
          </w:p>
        </w:tc>
        <w:tc>
          <w:tcPr>
            <w:tcW w:w="2202" w:type="dxa"/>
            <w:shd w:val="clear" w:color="auto" w:fill="auto"/>
            <w:vAlign w:val="center"/>
          </w:tcPr>
          <w:p w14:paraId="22A78382" w14:textId="77777777" w:rsidR="000B54AF" w:rsidRPr="00B55861" w:rsidRDefault="000B54AF" w:rsidP="00B55861">
            <w:pPr>
              <w:jc w:val="center"/>
              <w:rPr>
                <w:rFonts w:cs="Arial"/>
                <w:sz w:val="20"/>
                <w:szCs w:val="20"/>
              </w:rPr>
            </w:pPr>
          </w:p>
        </w:tc>
        <w:tc>
          <w:tcPr>
            <w:tcW w:w="2203" w:type="dxa"/>
            <w:shd w:val="clear" w:color="auto" w:fill="auto"/>
            <w:vAlign w:val="center"/>
          </w:tcPr>
          <w:p w14:paraId="0F6CC5EE" w14:textId="77777777" w:rsidR="000B54AF" w:rsidRPr="00B55861" w:rsidRDefault="000B54AF" w:rsidP="00B55861">
            <w:pPr>
              <w:jc w:val="center"/>
              <w:rPr>
                <w:rFonts w:cs="Arial"/>
                <w:sz w:val="20"/>
                <w:szCs w:val="20"/>
              </w:rPr>
            </w:pPr>
          </w:p>
        </w:tc>
      </w:tr>
    </w:tbl>
    <w:p w14:paraId="1050E8E1"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0B02A8BA" w14:textId="77777777" w:rsidR="00195F7B" w:rsidRPr="0059721B" w:rsidRDefault="00195F7B" w:rsidP="00B9199E">
      <w:pPr>
        <w:pStyle w:val="Heading2"/>
      </w:pPr>
      <w:r w:rsidRPr="0059721B">
        <w:lastRenderedPageBreak/>
        <w:t>Entry Requirements</w:t>
      </w:r>
    </w:p>
    <w:p w14:paraId="000FA8C3" w14:textId="77777777" w:rsidR="00195F7B" w:rsidRPr="0059721B" w:rsidRDefault="00195F7B" w:rsidP="00195F7B">
      <w:pPr>
        <w:rPr>
          <w:rFonts w:cs="Arial"/>
          <w:b/>
          <w:szCs w:val="24"/>
        </w:rPr>
      </w:pPr>
    </w:p>
    <w:p w14:paraId="5AFC9FF5" w14:textId="77777777" w:rsidR="00C643CF" w:rsidRPr="0018319A" w:rsidRDefault="00C643CF" w:rsidP="00C643CF">
      <w:pPr>
        <w:rPr>
          <w:rFonts w:cs="Arial"/>
          <w:szCs w:val="24"/>
        </w:rPr>
      </w:pPr>
      <w:r w:rsidRPr="0018319A">
        <w:rPr>
          <w:rFonts w:cs="Arial"/>
          <w:szCs w:val="24"/>
        </w:rPr>
        <w:t>The minimum entry qualifications for the programme are:</w:t>
      </w:r>
    </w:p>
    <w:p w14:paraId="28915A83"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6B4A2BA1" w14:textId="77777777" w:rsidR="00C643CF" w:rsidRPr="0018319A" w:rsidRDefault="00C643CF" w:rsidP="00C643CF">
      <w:pPr>
        <w:pStyle w:val="ListParagraph"/>
        <w:numPr>
          <w:ilvl w:val="1"/>
          <w:numId w:val="32"/>
        </w:numPr>
        <w:autoSpaceDE/>
        <w:autoSpaceDN/>
        <w:spacing w:before="120" w:after="200" w:line="264" w:lineRule="auto"/>
        <w:contextualSpacing/>
        <w:jc w:val="both"/>
      </w:pPr>
      <w:proofErr w:type="spellStart"/>
      <w:r w:rsidRPr="0018319A">
        <w:t>G.C.E</w:t>
      </w:r>
      <w:proofErr w:type="spellEnd"/>
      <w:r w:rsidRPr="0018319A">
        <w:t xml:space="preserve">. (A/L) – conducted by the Department of Examinations, Sri Lanka  </w:t>
      </w:r>
    </w:p>
    <w:p w14:paraId="1778A9BD" w14:textId="77777777" w:rsidR="00C643CF" w:rsidRPr="0018319A" w:rsidRDefault="00C643CF" w:rsidP="00C643CF">
      <w:pPr>
        <w:pStyle w:val="ListParagraph"/>
        <w:numPr>
          <w:ilvl w:val="1"/>
          <w:numId w:val="32"/>
        </w:numPr>
        <w:autoSpaceDE/>
        <w:autoSpaceDN/>
        <w:spacing w:before="120" w:after="200" w:line="264" w:lineRule="auto"/>
        <w:contextualSpacing/>
        <w:jc w:val="both"/>
      </w:pPr>
      <w:proofErr w:type="spellStart"/>
      <w:r w:rsidRPr="0018319A">
        <w:t>G.C.E</w:t>
      </w:r>
      <w:proofErr w:type="spellEnd"/>
      <w:r w:rsidRPr="0018319A">
        <w:t xml:space="preserve">. (A/L) – conducted by Pearson </w:t>
      </w:r>
      <w:proofErr w:type="spellStart"/>
      <w:r w:rsidRPr="0018319A">
        <w:t>Edexel</w:t>
      </w:r>
      <w:proofErr w:type="spellEnd"/>
      <w:r w:rsidRPr="0018319A">
        <w:t xml:space="preserve">, UK (London A/L)  </w:t>
      </w:r>
    </w:p>
    <w:p w14:paraId="0B148105"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International (A/L) </w:t>
      </w:r>
      <w:proofErr w:type="spellStart"/>
      <w:r w:rsidRPr="0018319A">
        <w:t>IGCSE’s</w:t>
      </w:r>
      <w:proofErr w:type="spellEnd"/>
      <w:r w:rsidRPr="0018319A">
        <w:t xml:space="preserve"> – conducted by Pearson </w:t>
      </w:r>
      <w:proofErr w:type="spellStart"/>
      <w:r w:rsidRPr="0018319A">
        <w:t>Edexel</w:t>
      </w:r>
      <w:proofErr w:type="spellEnd"/>
      <w:r w:rsidRPr="0018319A">
        <w:t xml:space="preserve">, UK  </w:t>
      </w:r>
    </w:p>
    <w:p w14:paraId="2CA649A0" w14:textId="77777777" w:rsidR="00C643CF" w:rsidRPr="0018319A" w:rsidRDefault="00C643CF" w:rsidP="00C643CF">
      <w:pPr>
        <w:pStyle w:val="ListParagraph"/>
        <w:numPr>
          <w:ilvl w:val="1"/>
          <w:numId w:val="32"/>
        </w:numPr>
        <w:autoSpaceDE/>
        <w:autoSpaceDN/>
        <w:spacing w:before="120" w:after="200" w:line="264" w:lineRule="auto"/>
        <w:contextualSpacing/>
        <w:jc w:val="both"/>
      </w:pPr>
      <w:proofErr w:type="spellStart"/>
      <w:r w:rsidRPr="0018319A">
        <w:t>G.C</w:t>
      </w:r>
      <w:proofErr w:type="spellEnd"/>
      <w:r w:rsidRPr="0018319A">
        <w:t xml:space="preserve">. E. (A/L) – conducted by Cambridge International Examinations, UK  </w:t>
      </w:r>
    </w:p>
    <w:p w14:paraId="02634A6F" w14:textId="77777777" w:rsidR="00C643CF" w:rsidRPr="0018319A" w:rsidRDefault="00C643CF" w:rsidP="00C643CF">
      <w:pPr>
        <w:pStyle w:val="ListParagraph"/>
        <w:ind w:left="1440"/>
        <w:rPr>
          <w:highlight w:val="yellow"/>
        </w:rPr>
      </w:pPr>
    </w:p>
    <w:p w14:paraId="362B267E" w14:textId="77777777" w:rsidR="00C643CF" w:rsidRPr="0018319A" w:rsidRDefault="00C643CF" w:rsidP="00C643CF">
      <w:r w:rsidRPr="0018319A">
        <w:t xml:space="preserve">OR </w:t>
      </w:r>
    </w:p>
    <w:p w14:paraId="30708306"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ESOFT International Foundation Diploma. </w:t>
      </w:r>
    </w:p>
    <w:p w14:paraId="315970F5" w14:textId="6093164A" w:rsidR="00EB57E0" w:rsidRPr="00EB57E0" w:rsidRDefault="00EB57E0" w:rsidP="004825AB">
      <w:pPr>
        <w:jc w:val="both"/>
        <w:rPr>
          <w:rFonts w:cs="Arial"/>
          <w:szCs w:val="24"/>
        </w:rPr>
      </w:pPr>
      <w:r w:rsidRPr="00EB57E0">
        <w:rPr>
          <w:rFonts w:cs="Arial"/>
          <w:szCs w:val="24"/>
        </w:rPr>
        <w:t xml:space="preserve">A minimum overall </w:t>
      </w:r>
      <w:proofErr w:type="spellStart"/>
      <w:r w:rsidRPr="00EB57E0">
        <w:rPr>
          <w:rFonts w:cs="Arial"/>
          <w:szCs w:val="24"/>
        </w:rPr>
        <w:t>IELTS</w:t>
      </w:r>
      <w:proofErr w:type="spellEnd"/>
      <w:r w:rsidRPr="00EB57E0">
        <w:rPr>
          <w:rFonts w:cs="Arial"/>
          <w:szCs w:val="24"/>
        </w:rPr>
        <w:t xml:space="preserve"> score of 6.0 with a minimum of 5.5 each element, </w:t>
      </w:r>
      <w:proofErr w:type="spellStart"/>
      <w:r w:rsidRPr="00EB57E0">
        <w:rPr>
          <w:rFonts w:cs="Arial"/>
          <w:szCs w:val="24"/>
        </w:rPr>
        <w:t>iBT</w:t>
      </w:r>
      <w:proofErr w:type="spellEnd"/>
      <w:r w:rsidRPr="00EB57E0">
        <w:rPr>
          <w:rFonts w:cs="Arial"/>
          <w:szCs w:val="24"/>
        </w:rPr>
        <w:t xml:space="preserve"> </w:t>
      </w:r>
      <w:proofErr w:type="spellStart"/>
      <w:r w:rsidRPr="00EB57E0">
        <w:rPr>
          <w:rFonts w:cs="Arial"/>
          <w:szCs w:val="24"/>
        </w:rPr>
        <w:t>TOEFL</w:t>
      </w:r>
      <w:proofErr w:type="spellEnd"/>
      <w:r w:rsidRPr="00EB57E0">
        <w:rPr>
          <w:rFonts w:cs="Arial"/>
          <w:szCs w:val="24"/>
        </w:rPr>
        <w:t xml:space="preserve"> 80 with R at 20, L at 19, S at 21 and W at </w:t>
      </w:r>
      <w:r w:rsidR="00DD7D01" w:rsidRPr="00EB57E0">
        <w:rPr>
          <w:rFonts w:cs="Arial"/>
          <w:szCs w:val="24"/>
        </w:rPr>
        <w:t>20 or</w:t>
      </w:r>
      <w:r w:rsidRPr="00EB57E0">
        <w:rPr>
          <w:rFonts w:cs="Arial"/>
          <w:szCs w:val="24"/>
        </w:rPr>
        <w:t xml:space="preserve"> equivalent is required for those for whom English is not their first language.</w:t>
      </w:r>
      <w:r w:rsidR="002B52CE">
        <w:rPr>
          <w:rFonts w:cs="Arial"/>
          <w:szCs w:val="24"/>
        </w:rPr>
        <w:t xml:space="preserve">  A minimum of a Credit pass at the Sri Lankan </w:t>
      </w:r>
      <w:proofErr w:type="spellStart"/>
      <w:r w:rsidR="002B52CE">
        <w:rPr>
          <w:rFonts w:cs="Arial"/>
          <w:szCs w:val="24"/>
        </w:rPr>
        <w:t>G.C.E</w:t>
      </w:r>
      <w:proofErr w:type="spellEnd"/>
      <w:r w:rsidR="002B52CE">
        <w:rPr>
          <w:rFonts w:cs="Arial"/>
          <w:szCs w:val="24"/>
        </w:rPr>
        <w:t xml:space="preserve"> O/L English Language exam will also be considered as equivalent to this level.</w:t>
      </w:r>
    </w:p>
    <w:p w14:paraId="4F4F30CF" w14:textId="77777777" w:rsidR="00EB57E0" w:rsidRPr="00EB57E0" w:rsidRDefault="00EB57E0" w:rsidP="00EB57E0">
      <w:pPr>
        <w:rPr>
          <w:rFonts w:cs="Arial"/>
          <w:szCs w:val="24"/>
        </w:rPr>
      </w:pPr>
    </w:p>
    <w:p w14:paraId="2C104BD1" w14:textId="77777777" w:rsidR="00EB57E0" w:rsidRPr="00EB57E0" w:rsidRDefault="00EB57E0" w:rsidP="004825AB">
      <w:pPr>
        <w:jc w:val="both"/>
        <w:rPr>
          <w:rFonts w:cs="Arial"/>
          <w:szCs w:val="24"/>
        </w:rPr>
      </w:pPr>
      <w:r w:rsidRPr="00EB57E0">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EB57E0" w:rsidRDefault="00EB57E0" w:rsidP="00EB57E0">
      <w:pPr>
        <w:rPr>
          <w:rFonts w:cs="Arial"/>
          <w:szCs w:val="24"/>
        </w:rPr>
      </w:pPr>
    </w:p>
    <w:p w14:paraId="7FAB1E13" w14:textId="77777777" w:rsidR="00195F7B" w:rsidRPr="0059721B" w:rsidRDefault="00195F7B" w:rsidP="00195F7B">
      <w:pPr>
        <w:rPr>
          <w:rFonts w:cs="Arial"/>
          <w:szCs w:val="24"/>
        </w:rPr>
      </w:pPr>
      <w:r w:rsidRPr="0059721B">
        <w:rPr>
          <w:rFonts w:cs="Arial"/>
          <w:b/>
          <w:szCs w:val="24"/>
        </w:rPr>
        <w:tab/>
      </w:r>
      <w:r w:rsidRPr="0059721B">
        <w:rPr>
          <w:rFonts w:cs="Arial"/>
          <w:b/>
          <w:szCs w:val="24"/>
        </w:rPr>
        <w:tab/>
      </w:r>
    </w:p>
    <w:p w14:paraId="62ADAEFE" w14:textId="77777777" w:rsidR="00195F7B" w:rsidRPr="0059721B" w:rsidRDefault="002C3FD1" w:rsidP="00B9199E">
      <w:pPr>
        <w:pStyle w:val="Heading2"/>
      </w:pPr>
      <w:r>
        <w:t>Field/Course</w:t>
      </w:r>
      <w:r w:rsidRPr="0059721B">
        <w:t xml:space="preserve"> </w:t>
      </w:r>
      <w:r w:rsidR="00195F7B" w:rsidRPr="0059721B">
        <w:t>Structure</w:t>
      </w:r>
    </w:p>
    <w:p w14:paraId="3C1F3C49" w14:textId="3DBDF884" w:rsidR="00EB57E0" w:rsidRPr="00EB57E0" w:rsidRDefault="00EB57E0" w:rsidP="00C643CF">
      <w:pPr>
        <w:jc w:val="both"/>
        <w:rPr>
          <w:rFonts w:cs="Arial"/>
          <w:szCs w:val="24"/>
        </w:rPr>
      </w:pPr>
      <w:r w:rsidRPr="00EB57E0">
        <w:rPr>
          <w:rFonts w:cs="Arial"/>
          <w:szCs w:val="24"/>
        </w:rPr>
        <w:t xml:space="preserve">This programme is offered in </w:t>
      </w:r>
      <w:r w:rsidR="009C205B">
        <w:rPr>
          <w:rFonts w:cs="Arial"/>
          <w:szCs w:val="24"/>
        </w:rPr>
        <w:t xml:space="preserve">a </w:t>
      </w:r>
      <w:r w:rsidRPr="00EB57E0">
        <w:rPr>
          <w:rFonts w:cs="Arial"/>
          <w:szCs w:val="24"/>
        </w:rPr>
        <w:t xml:space="preserve">full-time and </w:t>
      </w:r>
      <w:r w:rsidR="009C205B">
        <w:rPr>
          <w:rFonts w:cs="Arial"/>
          <w:szCs w:val="24"/>
        </w:rPr>
        <w:t xml:space="preserve">a part-time mode. It may also be taken as a </w:t>
      </w:r>
      <w:r w:rsidRPr="00EB57E0">
        <w:rPr>
          <w:rFonts w:cs="Arial"/>
          <w:szCs w:val="24"/>
        </w:rPr>
        <w:t xml:space="preserve">sandwich </w:t>
      </w:r>
      <w:r w:rsidR="009C205B">
        <w:rPr>
          <w:rFonts w:cs="Arial"/>
          <w:szCs w:val="24"/>
        </w:rPr>
        <w:t>course - all leading</w:t>
      </w:r>
      <w:r w:rsidRPr="00EB57E0">
        <w:rPr>
          <w:rFonts w:cs="Arial"/>
          <w:szCs w:val="24"/>
        </w:rPr>
        <w:t xml:space="preserve"> to </w:t>
      </w:r>
      <w:r w:rsidR="009C205B">
        <w:rPr>
          <w:rFonts w:cs="Arial"/>
          <w:szCs w:val="24"/>
        </w:rPr>
        <w:t>the</w:t>
      </w:r>
      <w:r w:rsidRPr="00EB57E0">
        <w:rPr>
          <w:rFonts w:cs="Arial"/>
          <w:szCs w:val="24"/>
        </w:rPr>
        <w:t xml:space="preserve"> award of </w:t>
      </w:r>
      <w:r w:rsidR="009C205B">
        <w:rPr>
          <w:rFonts w:cs="Arial"/>
          <w:szCs w:val="24"/>
        </w:rPr>
        <w:t xml:space="preserve">a </w:t>
      </w:r>
      <w:r w:rsidRPr="00EB57E0">
        <w:rPr>
          <w:rFonts w:cs="Arial"/>
          <w:szCs w:val="24"/>
        </w:rPr>
        <w:t>BSc (Hons)</w:t>
      </w:r>
      <w:r w:rsidR="009C205B">
        <w:rPr>
          <w:rFonts w:cs="Arial"/>
          <w:szCs w:val="24"/>
        </w:rPr>
        <w:t xml:space="preserve"> degree</w:t>
      </w:r>
      <w:r w:rsidRPr="00EB57E0">
        <w:rPr>
          <w:rFonts w:cs="Arial"/>
          <w:szCs w:val="24"/>
        </w:rPr>
        <w:t>.  Entry is normally at level 4 with A-level or equivalent qualifications (See section D).  Transfer from a similar programme is possible at level 5 with passes in comparable level 4 modules – but is at t</w:t>
      </w:r>
      <w:r w:rsidR="00A47FE8">
        <w:rPr>
          <w:rFonts w:cs="Arial"/>
          <w:szCs w:val="24"/>
        </w:rPr>
        <w:t xml:space="preserve">he discretion of the course team. </w:t>
      </w:r>
      <w:bookmarkStart w:id="0" w:name="_GoBack"/>
      <w:bookmarkEnd w:id="0"/>
      <w:r w:rsidR="00822CBC" w:rsidRPr="00EB57E0">
        <w:rPr>
          <w:rFonts w:cs="Arial"/>
          <w:szCs w:val="24"/>
        </w:rPr>
        <w:t xml:space="preserve">Intake is normally in </w:t>
      </w:r>
      <w:r w:rsidR="00936766">
        <w:rPr>
          <w:rFonts w:cs="Arial"/>
          <w:szCs w:val="24"/>
        </w:rPr>
        <w:t xml:space="preserve">January and </w:t>
      </w:r>
      <w:r w:rsidR="00822CBC" w:rsidRPr="00EB57E0">
        <w:rPr>
          <w:rFonts w:cs="Arial"/>
          <w:szCs w:val="24"/>
        </w:rPr>
        <w:t>September</w:t>
      </w:r>
      <w:r w:rsidR="00822CBC">
        <w:rPr>
          <w:rFonts w:cs="Arial"/>
          <w:szCs w:val="24"/>
        </w:rPr>
        <w:t>.</w:t>
      </w:r>
    </w:p>
    <w:p w14:paraId="15589995" w14:textId="77777777" w:rsidR="00195F7B" w:rsidRPr="0059721B" w:rsidRDefault="00195F7B" w:rsidP="00195F7B">
      <w:pPr>
        <w:rPr>
          <w:rFonts w:cs="Arial"/>
          <w:szCs w:val="24"/>
        </w:rPr>
      </w:pPr>
    </w:p>
    <w:p w14:paraId="0308B389" w14:textId="19DEF0FA" w:rsidR="00195F7B" w:rsidRDefault="00195F7B" w:rsidP="00B9199E">
      <w:pPr>
        <w:pStyle w:val="Heading3"/>
      </w:pPr>
      <w:r w:rsidRPr="00B9199E">
        <w:t>E1.</w:t>
      </w:r>
      <w:r w:rsidRPr="00B9199E">
        <w:tab/>
        <w:t>Professional and Statutory Regulatory Bodies</w:t>
      </w:r>
    </w:p>
    <w:p w14:paraId="18CF549B" w14:textId="77777777" w:rsidR="00603422" w:rsidRPr="00603422" w:rsidRDefault="00603422" w:rsidP="00603422"/>
    <w:p w14:paraId="525652B7" w14:textId="77777777" w:rsidR="00603422" w:rsidRDefault="00603422" w:rsidP="00603422">
      <w:pPr>
        <w:pStyle w:val="Heading3"/>
      </w:pPr>
      <w:r>
        <w:rPr>
          <w:rFonts w:cs="Times New Roman"/>
          <w:b w:val="0"/>
          <w:szCs w:val="22"/>
        </w:rPr>
        <w:t>P</w:t>
      </w:r>
      <w:r w:rsidRPr="0006766B">
        <w:rPr>
          <w:rFonts w:cs="Times New Roman"/>
          <w:b w:val="0"/>
          <w:szCs w:val="22"/>
        </w:rPr>
        <w:t>rogramme is not currently accredited</w:t>
      </w:r>
    </w:p>
    <w:p w14:paraId="7FDC5067" w14:textId="77777777" w:rsidR="00195F7B" w:rsidRPr="0059721B" w:rsidRDefault="00195F7B" w:rsidP="009F53D3">
      <w:pPr>
        <w:rPr>
          <w:rFonts w:cs="Arial"/>
          <w:szCs w:val="24"/>
        </w:rPr>
      </w:pPr>
      <w:r w:rsidRPr="0059721B">
        <w:rPr>
          <w:rFonts w:cs="Arial"/>
          <w:i/>
          <w:szCs w:val="24"/>
        </w:rPr>
        <w:tab/>
      </w:r>
    </w:p>
    <w:p w14:paraId="68AA57AD" w14:textId="77777777" w:rsidR="00195F7B" w:rsidRPr="0059721B" w:rsidRDefault="00195F7B" w:rsidP="00B9199E">
      <w:pPr>
        <w:pStyle w:val="Heading3"/>
      </w:pPr>
      <w:r w:rsidRPr="0059721B">
        <w:t>E2.</w:t>
      </w:r>
      <w:r w:rsidRPr="0059721B">
        <w:tab/>
        <w:t xml:space="preserve">Work-based learning, including sandwich </w:t>
      </w:r>
      <w:r w:rsidR="002C3FD1">
        <w:t>courses</w:t>
      </w:r>
    </w:p>
    <w:p w14:paraId="0FDCEA5C" w14:textId="4E8A3600" w:rsidR="00E6044F" w:rsidRPr="00AC12B7" w:rsidRDefault="00E6044F" w:rsidP="00E6044F">
      <w:pPr>
        <w:jc w:val="both"/>
        <w:rPr>
          <w:rFonts w:cs="Arial"/>
          <w:szCs w:val="24"/>
        </w:rPr>
      </w:pPr>
      <w:r>
        <w:rPr>
          <w:rFonts w:cs="Arial"/>
          <w:szCs w:val="24"/>
        </w:rPr>
        <w:t xml:space="preserve">The </w:t>
      </w:r>
      <w:r w:rsidRPr="00967ADD">
        <w:rPr>
          <w:rFonts w:cs="Arial"/>
          <w:szCs w:val="24"/>
        </w:rPr>
        <w:t>ESOFT Career Guidance Unit</w:t>
      </w:r>
      <w:r>
        <w:rPr>
          <w:rFonts w:cs="Arial"/>
          <w:szCs w:val="24"/>
        </w:rPr>
        <w:t xml:space="preserve"> </w:t>
      </w:r>
      <w:r w:rsidRPr="00967ADD">
        <w:rPr>
          <w:rFonts w:cs="Arial"/>
          <w:szCs w:val="24"/>
        </w:rPr>
        <w:t>(</w:t>
      </w:r>
      <w:proofErr w:type="spellStart"/>
      <w:r w:rsidRPr="00967ADD">
        <w:rPr>
          <w:rFonts w:cs="Arial"/>
          <w:szCs w:val="24"/>
        </w:rPr>
        <w:t>ECGU</w:t>
      </w:r>
      <w:proofErr w:type="spellEnd"/>
      <w:r w:rsidRPr="00967ADD">
        <w:rPr>
          <w:rFonts w:cs="Arial"/>
          <w:szCs w:val="24"/>
        </w:rPr>
        <w:t>)</w:t>
      </w:r>
      <w:r w:rsidRPr="00A90484">
        <w:rPr>
          <w:rFonts w:cs="Arial"/>
          <w:szCs w:val="24"/>
        </w:rPr>
        <w:t xml:space="preserve"> career service has a </w:t>
      </w:r>
      <w:r w:rsidR="00247CB3">
        <w:rPr>
          <w:rFonts w:cs="Arial"/>
          <w:szCs w:val="24"/>
        </w:rPr>
        <w:t xml:space="preserve">dedicated </w:t>
      </w:r>
      <w:r w:rsidR="00247CB3" w:rsidRPr="00A90484">
        <w:rPr>
          <w:rFonts w:cs="Arial"/>
          <w:szCs w:val="24"/>
        </w:rPr>
        <w:t>team</w:t>
      </w:r>
      <w:r w:rsidRPr="00A90484">
        <w:rPr>
          <w:rFonts w:cs="Arial"/>
          <w:szCs w:val="24"/>
        </w:rPr>
        <w:t xml:space="preserve"> </w:t>
      </w:r>
      <w:r>
        <w:rPr>
          <w:rFonts w:cs="Arial"/>
          <w:szCs w:val="24"/>
        </w:rPr>
        <w:t xml:space="preserve">for </w:t>
      </w:r>
      <w:r w:rsidRPr="00A90484">
        <w:rPr>
          <w:rFonts w:cs="Arial"/>
          <w:szCs w:val="24"/>
        </w:rPr>
        <w:t>sourc</w:t>
      </w:r>
      <w:r>
        <w:rPr>
          <w:rFonts w:cs="Arial"/>
          <w:szCs w:val="24"/>
        </w:rPr>
        <w:t>ing</w:t>
      </w:r>
      <w:r w:rsidRPr="00A90484">
        <w:rPr>
          <w:rFonts w:cs="Arial"/>
          <w:szCs w:val="24"/>
        </w:rPr>
        <w:t xml:space="preserve"> industrial placements. </w:t>
      </w:r>
      <w:r>
        <w:rPr>
          <w:rFonts w:cs="Arial"/>
          <w:szCs w:val="24"/>
        </w:rPr>
        <w:t xml:space="preserve"> We are already in contact with potential employers in the industry via our contacts with</w:t>
      </w:r>
      <w:r w:rsidRPr="00675FD8">
        <w:rPr>
          <w:rFonts w:cs="Arial"/>
          <w:szCs w:val="24"/>
        </w:rPr>
        <w:t xml:space="preserve"> </w:t>
      </w:r>
      <w:r>
        <w:rPr>
          <w:rFonts w:cs="Arial"/>
          <w:szCs w:val="24"/>
        </w:rPr>
        <w:t>Computer Society of Sri Lanka (</w:t>
      </w:r>
      <w:proofErr w:type="spellStart"/>
      <w:r>
        <w:rPr>
          <w:rFonts w:cs="Arial"/>
          <w:szCs w:val="24"/>
        </w:rPr>
        <w:t>CSSL</w:t>
      </w:r>
      <w:proofErr w:type="spellEnd"/>
      <w:r w:rsidR="00247CB3">
        <w:rPr>
          <w:rFonts w:cs="Arial"/>
          <w:szCs w:val="24"/>
        </w:rPr>
        <w:t>),</w:t>
      </w:r>
      <w:r>
        <w:rPr>
          <w:rFonts w:cs="Arial"/>
          <w:szCs w:val="24"/>
        </w:rPr>
        <w:t xml:space="preserve"> BCS Sri Lanka Section, </w:t>
      </w:r>
      <w:r w:rsidRPr="009D26F4">
        <w:rPr>
          <w:rFonts w:cs="Arial"/>
          <w:szCs w:val="24"/>
        </w:rPr>
        <w:t xml:space="preserve">Federation of Information Technology Industry Sri Lanka </w:t>
      </w:r>
      <w:r>
        <w:rPr>
          <w:rFonts w:cs="Arial"/>
          <w:szCs w:val="24"/>
        </w:rPr>
        <w:t>(</w:t>
      </w:r>
      <w:proofErr w:type="spellStart"/>
      <w:r>
        <w:rPr>
          <w:rFonts w:cs="Arial"/>
          <w:szCs w:val="24"/>
        </w:rPr>
        <w:t>FITIS</w:t>
      </w:r>
      <w:proofErr w:type="spellEnd"/>
      <w:r>
        <w:rPr>
          <w:rFonts w:cs="Arial"/>
          <w:szCs w:val="24"/>
        </w:rPr>
        <w:t xml:space="preserve">), and </w:t>
      </w:r>
      <w:r w:rsidRPr="009D26F4">
        <w:rPr>
          <w:rFonts w:cs="Arial"/>
          <w:szCs w:val="24"/>
        </w:rPr>
        <w:t>Sri Lanka Association of Software and Service Companies</w:t>
      </w:r>
      <w:r>
        <w:rPr>
          <w:rFonts w:cs="Arial"/>
          <w:szCs w:val="24"/>
        </w:rPr>
        <w:t xml:space="preserve"> (</w:t>
      </w:r>
      <w:proofErr w:type="spellStart"/>
      <w:r>
        <w:rPr>
          <w:rFonts w:cs="Arial"/>
          <w:szCs w:val="24"/>
        </w:rPr>
        <w:t>SLASSCOM</w:t>
      </w:r>
      <w:proofErr w:type="spellEnd"/>
      <w:r>
        <w:rPr>
          <w:rFonts w:cs="Arial"/>
          <w:szCs w:val="24"/>
        </w:rPr>
        <w:t xml:space="preserve">).  </w:t>
      </w:r>
      <w:r w:rsidRPr="00A90484">
        <w:rPr>
          <w:rFonts w:cs="Arial"/>
          <w:szCs w:val="24"/>
        </w:rPr>
        <w:t xml:space="preserve">Placement specialists within the </w:t>
      </w:r>
      <w:r w:rsidRPr="00967ADD">
        <w:rPr>
          <w:rFonts w:cs="Arial"/>
          <w:szCs w:val="24"/>
        </w:rPr>
        <w:t>ESOFT Career Guidance Unit</w:t>
      </w:r>
      <w:r>
        <w:rPr>
          <w:rFonts w:cs="Arial"/>
          <w:szCs w:val="24"/>
        </w:rPr>
        <w:t xml:space="preserve"> will </w:t>
      </w:r>
      <w:r w:rsidRPr="00A90484">
        <w:rPr>
          <w:rFonts w:cs="Arial"/>
          <w:szCs w:val="24"/>
        </w:rPr>
        <w:t xml:space="preserve">help students throughout the application process, </w:t>
      </w:r>
      <w:r>
        <w:rPr>
          <w:rFonts w:cs="Arial"/>
          <w:szCs w:val="24"/>
        </w:rPr>
        <w:t xml:space="preserve">preparing </w:t>
      </w:r>
      <w:r w:rsidR="00247CB3">
        <w:rPr>
          <w:rFonts w:cs="Arial"/>
          <w:szCs w:val="24"/>
        </w:rPr>
        <w:t xml:space="preserve">for </w:t>
      </w:r>
      <w:r w:rsidR="00247CB3" w:rsidRPr="00A90484">
        <w:rPr>
          <w:rFonts w:cs="Arial"/>
          <w:szCs w:val="24"/>
        </w:rPr>
        <w:t>interviews</w:t>
      </w:r>
      <w:r w:rsidRPr="00A90484">
        <w:rPr>
          <w:rFonts w:cs="Arial"/>
          <w:szCs w:val="24"/>
        </w:rPr>
        <w:t xml:space="preserve"> and transition to work</w:t>
      </w:r>
      <w:r>
        <w:rPr>
          <w:rFonts w:cs="Arial"/>
          <w:szCs w:val="24"/>
        </w:rPr>
        <w:t>;</w:t>
      </w:r>
      <w:r w:rsidRPr="00A90484">
        <w:rPr>
          <w:rFonts w:cs="Arial"/>
          <w:szCs w:val="24"/>
        </w:rPr>
        <w:t xml:space="preserve"> for example</w:t>
      </w:r>
      <w:r>
        <w:rPr>
          <w:rFonts w:cs="Arial"/>
          <w:szCs w:val="24"/>
        </w:rPr>
        <w:t>,</w:t>
      </w:r>
      <w:r w:rsidRPr="00A90484">
        <w:rPr>
          <w:rFonts w:cs="Arial"/>
          <w:szCs w:val="24"/>
        </w:rPr>
        <w:t xml:space="preserve"> with mock interview sessions, CV workshops, careers fairs </w:t>
      </w:r>
      <w:r w:rsidR="00247CB3" w:rsidRPr="00A90484">
        <w:rPr>
          <w:rFonts w:cs="Arial"/>
          <w:szCs w:val="24"/>
        </w:rPr>
        <w:t>and speakers</w:t>
      </w:r>
      <w:r w:rsidRPr="00A90484">
        <w:rPr>
          <w:rFonts w:cs="Arial"/>
          <w:szCs w:val="24"/>
        </w:rPr>
        <w:t xml:space="preserve"> </w:t>
      </w:r>
      <w:r>
        <w:rPr>
          <w:rFonts w:cs="Arial"/>
          <w:szCs w:val="24"/>
        </w:rPr>
        <w:t>from the industry.</w:t>
      </w:r>
      <w:r w:rsidRPr="00A90484">
        <w:rPr>
          <w:rFonts w:cs="Arial"/>
          <w:szCs w:val="24"/>
        </w:rPr>
        <w:t xml:space="preserve"> The team </w:t>
      </w:r>
      <w:r>
        <w:rPr>
          <w:rFonts w:cs="Arial"/>
          <w:szCs w:val="24"/>
        </w:rPr>
        <w:t xml:space="preserve">will monitor and assist </w:t>
      </w:r>
      <w:r w:rsidRPr="00A90484">
        <w:rPr>
          <w:rFonts w:cs="Arial"/>
          <w:szCs w:val="24"/>
        </w:rPr>
        <w:t>student</w:t>
      </w:r>
      <w:r>
        <w:rPr>
          <w:rFonts w:cs="Arial"/>
          <w:szCs w:val="24"/>
        </w:rPr>
        <w:t>s</w:t>
      </w:r>
      <w:r w:rsidRPr="00A90484">
        <w:rPr>
          <w:rFonts w:cs="Arial"/>
          <w:szCs w:val="24"/>
        </w:rPr>
        <w:t xml:space="preserve"> while in industry. Placement students </w:t>
      </w:r>
      <w:r>
        <w:rPr>
          <w:rFonts w:cs="Arial"/>
          <w:szCs w:val="24"/>
        </w:rPr>
        <w:t xml:space="preserve">will be </w:t>
      </w:r>
      <w:r w:rsidR="00A13CAF" w:rsidRPr="00A90484">
        <w:rPr>
          <w:rFonts w:cs="Arial"/>
          <w:szCs w:val="24"/>
        </w:rPr>
        <w:t>visited by</w:t>
      </w:r>
      <w:r w:rsidRPr="00A90484">
        <w:rPr>
          <w:rFonts w:cs="Arial"/>
          <w:szCs w:val="24"/>
        </w:rPr>
        <w:t xml:space="preserve"> a network of academics </w:t>
      </w:r>
      <w:r>
        <w:rPr>
          <w:rFonts w:cs="Arial"/>
          <w:szCs w:val="24"/>
        </w:rPr>
        <w:t xml:space="preserve">at their workplaces </w:t>
      </w:r>
      <w:r w:rsidRPr="00A90484">
        <w:rPr>
          <w:rFonts w:cs="Arial"/>
          <w:szCs w:val="24"/>
        </w:rPr>
        <w:t xml:space="preserve">who </w:t>
      </w:r>
      <w:r>
        <w:rPr>
          <w:rFonts w:cs="Arial"/>
          <w:szCs w:val="24"/>
        </w:rPr>
        <w:t xml:space="preserve">would also </w:t>
      </w:r>
      <w:r w:rsidRPr="00A90484">
        <w:rPr>
          <w:rFonts w:cs="Arial"/>
          <w:szCs w:val="24"/>
        </w:rPr>
        <w:t xml:space="preserve">act </w:t>
      </w:r>
      <w:r w:rsidR="00A13CAF" w:rsidRPr="00A90484">
        <w:rPr>
          <w:rFonts w:cs="Arial"/>
          <w:szCs w:val="24"/>
        </w:rPr>
        <w:t>as placement</w:t>
      </w:r>
      <w:r w:rsidRPr="00A90484">
        <w:rPr>
          <w:rFonts w:cs="Arial"/>
          <w:szCs w:val="24"/>
        </w:rPr>
        <w:t xml:space="preserve"> tutors.</w:t>
      </w:r>
      <w:r w:rsidRPr="00AC12B7">
        <w:rPr>
          <w:rFonts w:cs="Arial"/>
          <w:szCs w:val="24"/>
        </w:rPr>
        <w:t xml:space="preserve"> </w:t>
      </w:r>
    </w:p>
    <w:p w14:paraId="3BDD52E0" w14:textId="77777777" w:rsidR="002B52CE" w:rsidRPr="00AC12B7" w:rsidRDefault="002B52CE" w:rsidP="004C2E29">
      <w:pPr>
        <w:jc w:val="both"/>
        <w:rPr>
          <w:rFonts w:cs="Arial"/>
          <w:szCs w:val="24"/>
        </w:rPr>
      </w:pPr>
    </w:p>
    <w:p w14:paraId="6AC120E5" w14:textId="77777777" w:rsidR="00195F7B" w:rsidRPr="0059721B" w:rsidRDefault="00907946" w:rsidP="004C2E29">
      <w:pPr>
        <w:jc w:val="both"/>
        <w:rPr>
          <w:rFonts w:cs="Arial"/>
          <w:szCs w:val="24"/>
        </w:rPr>
      </w:pPr>
      <w:r w:rsidRPr="00907946">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Default="006E21DF" w:rsidP="00C643CF">
      <w:pPr>
        <w:pStyle w:val="Heading3"/>
        <w:jc w:val="both"/>
      </w:pPr>
      <w:r>
        <w:br w:type="page"/>
      </w:r>
      <w:r w:rsidR="00195F7B" w:rsidRPr="0059721B">
        <w:lastRenderedPageBreak/>
        <w:t>E3.</w:t>
      </w:r>
      <w:r w:rsidR="00195F7B" w:rsidRPr="0059721B">
        <w:tab/>
        <w:t>Outline Programme Structure</w:t>
      </w:r>
    </w:p>
    <w:p w14:paraId="4327F451" w14:textId="77777777" w:rsidR="00BF249E" w:rsidRDefault="00BF249E" w:rsidP="00195F7B">
      <w:pPr>
        <w:rPr>
          <w:rFonts w:cs="Arial"/>
          <w:b/>
          <w:szCs w:val="24"/>
        </w:rPr>
      </w:pPr>
    </w:p>
    <w:p w14:paraId="6ED4AD40" w14:textId="2E1BCA95" w:rsidR="00A1031C" w:rsidRDefault="00A1031C" w:rsidP="00A1031C">
      <w:pPr>
        <w:rPr>
          <w:rFonts w:cs="Arial"/>
          <w:i/>
          <w:szCs w:val="24"/>
        </w:rPr>
      </w:pPr>
      <w:r w:rsidRPr="00FE0E2C">
        <w:rPr>
          <w:rFonts w:cs="Arial"/>
          <w:i/>
          <w:szCs w:val="24"/>
        </w:rPr>
        <w:t xml:space="preserve">BSc (Hons) </w:t>
      </w:r>
      <w:r w:rsidR="006768AC">
        <w:rPr>
          <w:rFonts w:cs="Arial"/>
          <w:i/>
          <w:szCs w:val="24"/>
        </w:rPr>
        <w:t xml:space="preserve">Cyber Security and </w:t>
      </w:r>
      <w:r w:rsidR="0057169A">
        <w:rPr>
          <w:rFonts w:cs="Arial"/>
          <w:i/>
          <w:szCs w:val="24"/>
        </w:rPr>
        <w:t>Digital Forensics</w:t>
      </w:r>
    </w:p>
    <w:p w14:paraId="70076AAE" w14:textId="77777777" w:rsidR="00A1031C" w:rsidRPr="00390877" w:rsidRDefault="00A1031C" w:rsidP="00A1031C">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7948DEB" w14:textId="544B9262" w:rsidR="00A1031C" w:rsidRDefault="0050408A" w:rsidP="00A1031C">
      <w:r>
        <w:rPr>
          <w:noProof/>
          <w:lang w:eastAsia="en-GB"/>
        </w:rPr>
        <mc:AlternateContent>
          <mc:Choice Requires="wps">
            <w:drawing>
              <wp:anchor distT="0" distB="0" distL="114300" distR="114300" simplePos="0" relativeHeight="251654656" behindDoc="0" locked="0" layoutInCell="1" allowOverlap="1" wp14:anchorId="4504758B" wp14:editId="4BE611F4">
                <wp:simplePos x="0" y="0"/>
                <wp:positionH relativeFrom="column">
                  <wp:posOffset>2496820</wp:posOffset>
                </wp:positionH>
                <wp:positionV relativeFrom="paragraph">
                  <wp:posOffset>1334770</wp:posOffset>
                </wp:positionV>
                <wp:extent cx="2729230" cy="228600"/>
                <wp:effectExtent l="13335" t="7620" r="43815" b="44450"/>
                <wp:wrapNone/>
                <wp:docPr id="14"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4758B" id="_x0000_t202" coordsize="21600,21600" o:spt="202" path="m,l,21600r21600,l21600,xe">
                <v:stroke joinstyle="miter"/>
                <v:path gradientshapeok="t" o:connecttype="rect"/>
              </v:shapetype>
              <v:shape id="WordArt 21"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4wGFAIAAAIEAAAOAAAAZHJzL2Uyb0RvYy54bWysU8Fy0zAQvTPDP2h0J3ZMW4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" filled="f" stroked="f">
                <o:lock v:ext="edit" shapetype="t"/>
                <v:textbox style="mso-fit-shape-to-text:t">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Pr>
          <w:noProof/>
          <w:lang w:eastAsia="en-GB"/>
        </w:rPr>
        <mc:AlternateContent>
          <mc:Choice Requires="wps">
            <w:drawing>
              <wp:anchor distT="0" distB="0" distL="114300" distR="114300" simplePos="0" relativeHeight="251653632" behindDoc="0" locked="0" layoutInCell="0" allowOverlap="1" wp14:anchorId="571E28BE" wp14:editId="3B0DEA4C">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28BE"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v:textbox>
              </v:shape>
            </w:pict>
          </mc:Fallback>
        </mc:AlternateContent>
      </w:r>
      <w:r w:rsidR="009B02C8">
        <w:rPr>
          <w:noProof/>
          <w:lang w:eastAsia="en-GB"/>
        </w:rPr>
        <mc:AlternateContent>
          <mc:Choice Requires="wps">
            <w:drawing>
              <wp:anchor distT="0" distB="0" distL="114300" distR="114300" simplePos="0" relativeHeight="251652608"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v:textbox>
              </v:shape>
            </w:pict>
          </mc:Fallback>
        </mc:AlternateContent>
      </w:r>
      <w:r w:rsidR="009B02C8">
        <w:rPr>
          <w:noProof/>
          <w:lang w:eastAsia="en-GB"/>
        </w:rPr>
        <mc:AlternateContent>
          <mc:Choice Requires="wps">
            <w:drawing>
              <wp:anchor distT="0" distB="0" distL="114300" distR="114300" simplePos="0" relativeHeight="251651584"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 xml:space="preserve">Programming I: Thinking </w:t>
                            </w:r>
                            <w:proofErr w:type="gramStart"/>
                            <w:r w:rsidRPr="0059646B">
                              <w:rPr>
                                <w:sz w:val="18"/>
                                <w:szCs w:val="18"/>
                              </w:rPr>
                              <w:t>Like</w:t>
                            </w:r>
                            <w:proofErr w:type="gramEnd"/>
                            <w:r w:rsidRPr="0059646B">
                              <w:rPr>
                                <w:sz w:val="18"/>
                                <w:szCs w:val="18"/>
                              </w:rPr>
                              <w:t xml:space="preserv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Programming I: Thinking Like a Programmer</w:t>
                      </w:r>
                    </w:p>
                  </w:txbxContent>
                </v:textbox>
              </v:shape>
            </w:pict>
          </mc:Fallback>
        </mc:AlternateContent>
      </w:r>
      <w:r w:rsidR="009B02C8">
        <w:rPr>
          <w:noProof/>
          <w:lang w:eastAsia="en-GB"/>
        </w:rPr>
        <mc:AlternateContent>
          <mc:Choice Requires="wps">
            <w:drawing>
              <wp:anchor distT="0" distB="0" distL="114300" distR="114300" simplePos="0" relativeHeight="251658752"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60800" behindDoc="0" locked="0" layoutInCell="0" allowOverlap="1" wp14:anchorId="32BA7AB2" wp14:editId="3701CBC4">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v:textbox>
              </v:shape>
            </w:pict>
          </mc:Fallback>
        </mc:AlternateContent>
      </w:r>
      <w:r w:rsidR="009B02C8">
        <w:rPr>
          <w:noProof/>
          <w:lang w:eastAsia="en-GB"/>
        </w:rPr>
        <mc:AlternateContent>
          <mc:Choice Requires="wps">
            <w:drawing>
              <wp:anchor distT="0" distB="0" distL="114300" distR="114300" simplePos="0" relativeHeight="251659776" behindDoc="0" locked="0" layoutInCell="0" allowOverlap="1" wp14:anchorId="5AF2F485" wp14:editId="359B75B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v:textbox>
              </v:shape>
            </w:pict>
          </mc:Fallback>
        </mc:AlternateContent>
      </w:r>
    </w:p>
    <w:p w14:paraId="49156230" w14:textId="77777777" w:rsidR="00A1031C" w:rsidRPr="00390877" w:rsidRDefault="00A1031C" w:rsidP="00A1031C"/>
    <w:p w14:paraId="5464A1E7" w14:textId="77777777" w:rsidR="00A1031C" w:rsidRPr="00390877" w:rsidRDefault="00A1031C" w:rsidP="00A1031C"/>
    <w:p w14:paraId="33A40C49" w14:textId="77777777" w:rsidR="00A1031C" w:rsidRPr="00390877" w:rsidRDefault="00A1031C" w:rsidP="00A1031C"/>
    <w:p w14:paraId="37781F8A" w14:textId="77777777" w:rsidR="00A1031C" w:rsidRPr="00390877" w:rsidRDefault="009B02C8" w:rsidP="00A1031C">
      <w:r>
        <w:rPr>
          <w:noProof/>
          <w:lang w:eastAsia="en-GB"/>
        </w:rPr>
        <mc:AlternateContent>
          <mc:Choice Requires="wps">
            <w:drawing>
              <wp:anchor distT="0" distB="0" distL="114300" distR="114300" simplePos="0" relativeHeight="251657728" behindDoc="0" locked="0" layoutInCell="0" allowOverlap="1" wp14:anchorId="2800FBA7" wp14:editId="48C2F249">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v:textbox>
              </v:shape>
            </w:pict>
          </mc:Fallback>
        </mc:AlternateContent>
      </w:r>
    </w:p>
    <w:p w14:paraId="165ED4DE" w14:textId="77777777" w:rsidR="00A1031C" w:rsidRPr="00390877" w:rsidRDefault="00A1031C" w:rsidP="00A1031C"/>
    <w:p w14:paraId="4F18F30F" w14:textId="77777777" w:rsidR="00A1031C" w:rsidRPr="00390877" w:rsidRDefault="00A1031C" w:rsidP="00A1031C"/>
    <w:p w14:paraId="0B3158F3" w14:textId="77777777" w:rsidR="00A1031C" w:rsidRPr="00390877" w:rsidRDefault="00A1031C" w:rsidP="00A1031C"/>
    <w:p w14:paraId="7F2E153A" w14:textId="77777777" w:rsidR="00735D7E" w:rsidRDefault="00735D7E" w:rsidP="00195F7B">
      <w:pPr>
        <w:rPr>
          <w:rFonts w:cs="Arial"/>
          <w:i/>
          <w:szCs w:val="24"/>
        </w:rPr>
      </w:pPr>
    </w:p>
    <w:p w14:paraId="25F13FB1" w14:textId="77777777" w:rsidR="00A1031C" w:rsidRDefault="00A1031C" w:rsidP="00195F7B">
      <w:pPr>
        <w:rPr>
          <w:rFonts w:cs="Arial"/>
          <w:i/>
          <w:szCs w:val="24"/>
        </w:rPr>
      </w:pPr>
    </w:p>
    <w:p w14:paraId="33253940" w14:textId="77777777" w:rsidR="00A1031C" w:rsidRDefault="00A1031C" w:rsidP="00195F7B">
      <w:pPr>
        <w:rPr>
          <w:rFonts w:cs="Arial"/>
          <w:i/>
          <w:szCs w:val="24"/>
        </w:rPr>
      </w:pPr>
    </w:p>
    <w:p w14:paraId="36121ED2" w14:textId="77777777" w:rsidR="00A1031C" w:rsidRDefault="00A1031C" w:rsidP="00195F7B">
      <w:pPr>
        <w:rPr>
          <w:rFonts w:cs="Arial"/>
          <w:i/>
          <w:szCs w:val="24"/>
        </w:rPr>
      </w:pPr>
    </w:p>
    <w:p w14:paraId="70353E92" w14:textId="77777777" w:rsidR="00A1031C" w:rsidRDefault="009B02C8" w:rsidP="00195F7B">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282D44E3" wp14:editId="6BB87FA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2005CC36" wp14:editId="1978036B">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v:textbox>
              </v:shape>
            </w:pict>
          </mc:Fallback>
        </mc:AlternateContent>
      </w:r>
    </w:p>
    <w:p w14:paraId="45AE508A" w14:textId="77777777" w:rsidR="00A1031C" w:rsidRDefault="00A1031C" w:rsidP="00195F7B">
      <w:pPr>
        <w:rPr>
          <w:rFonts w:cs="Arial"/>
          <w:i/>
          <w:szCs w:val="24"/>
        </w:rPr>
      </w:pPr>
    </w:p>
    <w:p w14:paraId="4B548E61" w14:textId="77777777" w:rsidR="00A1031C" w:rsidRDefault="00A1031C" w:rsidP="00195F7B">
      <w:pPr>
        <w:rPr>
          <w:rFonts w:cs="Arial"/>
          <w:i/>
          <w:szCs w:val="24"/>
        </w:rPr>
      </w:pPr>
    </w:p>
    <w:p w14:paraId="05E70DB0" w14:textId="77777777" w:rsidR="00A1031C" w:rsidRDefault="00A1031C" w:rsidP="00195F7B">
      <w:pPr>
        <w:rPr>
          <w:rFonts w:cs="Arial"/>
          <w:i/>
          <w:szCs w:val="24"/>
        </w:rPr>
      </w:pPr>
    </w:p>
    <w:p w14:paraId="0C04C260" w14:textId="77777777" w:rsidR="00A1031C" w:rsidRDefault="00A1031C" w:rsidP="00195F7B">
      <w:pPr>
        <w:rPr>
          <w:rFonts w:cs="Arial"/>
          <w:i/>
          <w:szCs w:val="24"/>
        </w:rPr>
      </w:pPr>
    </w:p>
    <w:p w14:paraId="2DA1A183" w14:textId="77777777" w:rsidR="00A1031C" w:rsidRPr="00BF249E" w:rsidRDefault="00A1031C" w:rsidP="00195F7B">
      <w:pPr>
        <w:rPr>
          <w:rFonts w:cs="Arial"/>
          <w:i/>
          <w:szCs w:val="24"/>
        </w:rPr>
      </w:pPr>
    </w:p>
    <w:p w14:paraId="2CBDE0C1" w14:textId="77777777" w:rsidR="001F2BBF" w:rsidRDefault="001F2BBF" w:rsidP="001F2BBF">
      <w:pPr>
        <w:rPr>
          <w:rFonts w:cs="Arial"/>
        </w:rPr>
      </w:pPr>
    </w:p>
    <w:p w14:paraId="0B640E81" w14:textId="3B41C8DA" w:rsidR="005A193F" w:rsidRDefault="005A193F" w:rsidP="00C643CF">
      <w:pPr>
        <w:jc w:val="both"/>
        <w:rPr>
          <w:rFonts w:cs="Arial"/>
        </w:rPr>
      </w:pPr>
      <w:r w:rsidRPr="005A193F">
        <w:rPr>
          <w:rFonts w:cs="Arial"/>
        </w:rPr>
        <w:t xml:space="preserve">Each level is made up of four modules each worth 30 credit points.  </w:t>
      </w:r>
      <w:r w:rsidR="00DD7D01" w:rsidRPr="005A193F">
        <w:rPr>
          <w:rFonts w:cs="Arial"/>
        </w:rPr>
        <w:t>Typically,</w:t>
      </w:r>
      <w:r w:rsidRPr="005A193F">
        <w:rPr>
          <w:rFonts w:cs="Arial"/>
        </w:rPr>
        <w:t xml:space="preserve"> a student must complete 120 credits at each level. All students will be provided with the </w:t>
      </w:r>
      <w:r w:rsidR="00603422">
        <w:rPr>
          <w:rFonts w:cs="Arial"/>
        </w:rPr>
        <w:t>Campus</w:t>
      </w:r>
      <w:r w:rsidRPr="005A193F">
        <w:rPr>
          <w:rFonts w:cs="Arial"/>
        </w:rPr>
        <w:t xml:space="preserve">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Default="00FC3D45" w:rsidP="005A193F">
      <w:pPr>
        <w:rPr>
          <w:rFonts w:cs="Arial"/>
        </w:rPr>
      </w:pPr>
    </w:p>
    <w:p w14:paraId="787005AC" w14:textId="77777777" w:rsidR="00FC3D45" w:rsidRPr="0059646B" w:rsidRDefault="00FC3D45" w:rsidP="00FC3D45">
      <w:pPr>
        <w:rPr>
          <w:rFonts w:cs="Arial"/>
          <w:b/>
        </w:rPr>
      </w:pPr>
      <w:r w:rsidRPr="0059646B">
        <w:rPr>
          <w:rFonts w:cs="Arial"/>
          <w:b/>
        </w:rPr>
        <w:t>Part time students</w:t>
      </w:r>
    </w:p>
    <w:p w14:paraId="7C9689E6" w14:textId="77777777" w:rsidR="00FC3D45" w:rsidRPr="00FC3D45" w:rsidRDefault="00FC3D45" w:rsidP="00FC3D45">
      <w:pPr>
        <w:rPr>
          <w:rFonts w:cs="Arial"/>
        </w:rPr>
      </w:pPr>
    </w:p>
    <w:p w14:paraId="3635247B" w14:textId="77777777" w:rsidR="00FC3D45" w:rsidRDefault="00FC3D45" w:rsidP="00FC3D45">
      <w:pPr>
        <w:rPr>
          <w:rFonts w:cs="Arial"/>
        </w:rPr>
      </w:pPr>
      <w:r w:rsidRPr="00FC3D45">
        <w:rPr>
          <w:rFonts w:cs="Arial"/>
        </w:rPr>
        <w:t>Part time students should take core modules first, apart from the Individual Project, which is taken last.</w:t>
      </w:r>
    </w:p>
    <w:p w14:paraId="2FC55A20" w14:textId="77777777" w:rsidR="00871DC4" w:rsidRDefault="00871DC4" w:rsidP="00FC3D45">
      <w:pPr>
        <w:rPr>
          <w:rFonts w:cs="Arial"/>
        </w:rPr>
      </w:pPr>
    </w:p>
    <w:p w14:paraId="411F567D" w14:textId="77777777" w:rsidR="00871DC4" w:rsidRPr="005A193F" w:rsidRDefault="00871DC4" w:rsidP="00FC3D45">
      <w:pPr>
        <w:rPr>
          <w:rFonts w:cs="Arial"/>
        </w:rPr>
      </w:pPr>
      <w:r>
        <w:rPr>
          <w:rFonts w:cs="Arial"/>
        </w:rPr>
        <w:t>Level 4</w:t>
      </w:r>
    </w:p>
    <w:p w14:paraId="6A45E395" w14:textId="77777777" w:rsidR="00195F7B" w:rsidRPr="005A193F"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0544C8" w14:paraId="1853D64B" w14:textId="77777777" w:rsidTr="005A193F">
        <w:tc>
          <w:tcPr>
            <w:tcW w:w="9266" w:type="dxa"/>
            <w:gridSpan w:val="5"/>
            <w:shd w:val="clear" w:color="auto" w:fill="DBE5F1"/>
          </w:tcPr>
          <w:p w14:paraId="1638B3BB" w14:textId="77777777" w:rsidR="00195F7B" w:rsidRPr="00FE0E2C" w:rsidRDefault="00195F7B" w:rsidP="00BA216C">
            <w:pPr>
              <w:rPr>
                <w:rFonts w:cs="Arial"/>
                <w:szCs w:val="24"/>
              </w:rPr>
            </w:pPr>
            <w:r w:rsidRPr="00FE0E2C">
              <w:rPr>
                <w:rFonts w:cs="Arial"/>
                <w:b/>
                <w:szCs w:val="24"/>
              </w:rPr>
              <w:t xml:space="preserve">Level 4 </w:t>
            </w:r>
            <w:r w:rsidRPr="00FE0E2C">
              <w:rPr>
                <w:rFonts w:cs="Arial"/>
                <w:szCs w:val="24"/>
              </w:rPr>
              <w:t>(all core)</w:t>
            </w:r>
          </w:p>
        </w:tc>
      </w:tr>
      <w:tr w:rsidR="002C5F6E" w:rsidRPr="000544C8" w14:paraId="54909A90" w14:textId="77777777" w:rsidTr="005A193F">
        <w:tc>
          <w:tcPr>
            <w:tcW w:w="4518" w:type="dxa"/>
            <w:shd w:val="clear" w:color="auto" w:fill="DBE5F1"/>
          </w:tcPr>
          <w:p w14:paraId="6350A80D" w14:textId="77777777" w:rsidR="002C5F6E" w:rsidRPr="000544C8" w:rsidRDefault="002C3FD1" w:rsidP="00BA216C">
            <w:pPr>
              <w:rPr>
                <w:rFonts w:cs="Arial"/>
                <w:b/>
                <w:sz w:val="20"/>
                <w:szCs w:val="24"/>
              </w:rPr>
            </w:pPr>
            <w:r w:rsidRPr="000544C8">
              <w:rPr>
                <w:rFonts w:cs="Arial"/>
                <w:b/>
                <w:sz w:val="20"/>
                <w:szCs w:val="24"/>
              </w:rPr>
              <w:t>Compulsory modules</w:t>
            </w:r>
          </w:p>
        </w:tc>
        <w:tc>
          <w:tcPr>
            <w:tcW w:w="1187" w:type="dxa"/>
            <w:shd w:val="clear" w:color="auto" w:fill="DBE5F1"/>
          </w:tcPr>
          <w:p w14:paraId="284BEC64" w14:textId="77777777" w:rsidR="002C5F6E" w:rsidRPr="000544C8" w:rsidRDefault="002C5F6E" w:rsidP="005A193F">
            <w:pPr>
              <w:jc w:val="center"/>
              <w:rPr>
                <w:rFonts w:cs="Arial"/>
                <w:b/>
                <w:sz w:val="20"/>
                <w:szCs w:val="24"/>
              </w:rPr>
            </w:pPr>
            <w:r w:rsidRPr="000544C8">
              <w:rPr>
                <w:rFonts w:cs="Arial"/>
                <w:b/>
                <w:sz w:val="20"/>
                <w:szCs w:val="24"/>
              </w:rPr>
              <w:t>Module code</w:t>
            </w:r>
          </w:p>
        </w:tc>
        <w:tc>
          <w:tcPr>
            <w:tcW w:w="1187" w:type="dxa"/>
            <w:shd w:val="clear" w:color="auto" w:fill="DBE5F1"/>
          </w:tcPr>
          <w:p w14:paraId="03B880DD" w14:textId="77777777" w:rsidR="002C5F6E" w:rsidRPr="000544C8" w:rsidRDefault="002C5F6E" w:rsidP="005A193F">
            <w:pPr>
              <w:jc w:val="center"/>
              <w:rPr>
                <w:rFonts w:cs="Arial"/>
                <w:b/>
                <w:sz w:val="20"/>
                <w:szCs w:val="24"/>
              </w:rPr>
            </w:pPr>
            <w:r w:rsidRPr="000544C8">
              <w:rPr>
                <w:rFonts w:cs="Arial"/>
                <w:b/>
                <w:sz w:val="20"/>
                <w:szCs w:val="24"/>
              </w:rPr>
              <w:t>Credit</w:t>
            </w:r>
          </w:p>
          <w:p w14:paraId="58344B2B" w14:textId="77777777" w:rsidR="002C5F6E" w:rsidRPr="000544C8" w:rsidRDefault="002C5F6E" w:rsidP="005A193F">
            <w:pPr>
              <w:jc w:val="center"/>
              <w:rPr>
                <w:rFonts w:cs="Arial"/>
                <w:b/>
                <w:sz w:val="20"/>
                <w:szCs w:val="24"/>
              </w:rPr>
            </w:pPr>
            <w:r w:rsidRPr="000544C8">
              <w:rPr>
                <w:rFonts w:cs="Arial"/>
                <w:b/>
                <w:sz w:val="20"/>
                <w:szCs w:val="24"/>
              </w:rPr>
              <w:t>Value</w:t>
            </w:r>
          </w:p>
        </w:tc>
        <w:tc>
          <w:tcPr>
            <w:tcW w:w="1187" w:type="dxa"/>
            <w:shd w:val="clear" w:color="auto" w:fill="DBE5F1"/>
          </w:tcPr>
          <w:p w14:paraId="693482E4" w14:textId="77777777" w:rsidR="002C5F6E" w:rsidRPr="000544C8" w:rsidRDefault="002C5F6E" w:rsidP="005A193F">
            <w:pPr>
              <w:jc w:val="center"/>
              <w:rPr>
                <w:rFonts w:cs="Arial"/>
                <w:b/>
                <w:sz w:val="20"/>
                <w:szCs w:val="24"/>
              </w:rPr>
            </w:pPr>
            <w:r w:rsidRPr="000544C8">
              <w:rPr>
                <w:rFonts w:cs="Arial"/>
                <w:b/>
                <w:sz w:val="20"/>
                <w:szCs w:val="24"/>
              </w:rPr>
              <w:t>Level</w:t>
            </w:r>
          </w:p>
        </w:tc>
        <w:tc>
          <w:tcPr>
            <w:tcW w:w="1187" w:type="dxa"/>
            <w:shd w:val="clear" w:color="auto" w:fill="DBE5F1"/>
          </w:tcPr>
          <w:p w14:paraId="1E8E4F9A" w14:textId="77777777" w:rsidR="002C5F6E" w:rsidRPr="000544C8" w:rsidRDefault="002C5F6E" w:rsidP="005A193F">
            <w:pPr>
              <w:jc w:val="center"/>
              <w:rPr>
                <w:rFonts w:cs="Arial"/>
                <w:b/>
                <w:sz w:val="20"/>
                <w:szCs w:val="24"/>
              </w:rPr>
            </w:pPr>
            <w:r w:rsidRPr="000544C8">
              <w:rPr>
                <w:rFonts w:cs="Arial"/>
                <w:b/>
                <w:sz w:val="20"/>
                <w:szCs w:val="24"/>
              </w:rPr>
              <w:t>Teaching Block</w:t>
            </w:r>
          </w:p>
        </w:tc>
      </w:tr>
      <w:tr w:rsidR="005A193F" w:rsidRPr="000544C8" w14:paraId="3D48BF0E" w14:textId="77777777" w:rsidTr="005A193F">
        <w:tc>
          <w:tcPr>
            <w:tcW w:w="4518" w:type="dxa"/>
          </w:tcPr>
          <w:p w14:paraId="4A867B6D" w14:textId="77777777" w:rsidR="005A193F" w:rsidRPr="000544C8" w:rsidRDefault="005A193F" w:rsidP="008315F0">
            <w:pPr>
              <w:rPr>
                <w:rFonts w:cs="Arial"/>
                <w:sz w:val="20"/>
                <w:szCs w:val="20"/>
              </w:rPr>
            </w:pPr>
            <w:r w:rsidRPr="000544C8">
              <w:rPr>
                <w:rFonts w:cs="Arial"/>
                <w:sz w:val="20"/>
                <w:szCs w:val="20"/>
              </w:rPr>
              <w:t>Programming I</w:t>
            </w:r>
            <w:r w:rsidR="00722EE3">
              <w:rPr>
                <w:rFonts w:cs="Arial"/>
                <w:sz w:val="20"/>
                <w:szCs w:val="20"/>
              </w:rPr>
              <w:t>: Thinking Like a Programmer</w:t>
            </w:r>
          </w:p>
        </w:tc>
        <w:tc>
          <w:tcPr>
            <w:tcW w:w="1187" w:type="dxa"/>
          </w:tcPr>
          <w:p w14:paraId="2439DAC4" w14:textId="26F26177" w:rsidR="005A193F" w:rsidRPr="000544C8" w:rsidRDefault="00D36B05" w:rsidP="005A193F">
            <w:pPr>
              <w:jc w:val="center"/>
              <w:rPr>
                <w:rFonts w:cs="Arial"/>
                <w:sz w:val="20"/>
                <w:szCs w:val="20"/>
              </w:rPr>
            </w:pPr>
            <w:r>
              <w:rPr>
                <w:rFonts w:cs="Arial"/>
                <w:sz w:val="20"/>
                <w:szCs w:val="20"/>
              </w:rPr>
              <w:t>EM</w:t>
            </w:r>
            <w:r w:rsidR="00722EE3">
              <w:rPr>
                <w:rFonts w:cs="Arial"/>
                <w:sz w:val="20"/>
                <w:szCs w:val="20"/>
              </w:rPr>
              <w:t>4105</w:t>
            </w:r>
          </w:p>
        </w:tc>
        <w:tc>
          <w:tcPr>
            <w:tcW w:w="1187" w:type="dxa"/>
          </w:tcPr>
          <w:p w14:paraId="5A8A66B2"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0A929E2C"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5CAB9DA" w14:textId="77777777" w:rsidR="005A193F" w:rsidRPr="000544C8" w:rsidRDefault="005A193F" w:rsidP="005A193F">
            <w:pPr>
              <w:jc w:val="center"/>
              <w:rPr>
                <w:rFonts w:cs="Arial"/>
                <w:sz w:val="20"/>
                <w:szCs w:val="20"/>
              </w:rPr>
            </w:pPr>
            <w:r w:rsidRPr="000544C8">
              <w:rPr>
                <w:rFonts w:cs="Arial"/>
                <w:sz w:val="20"/>
                <w:szCs w:val="20"/>
              </w:rPr>
              <w:t>1 and 2</w:t>
            </w:r>
          </w:p>
        </w:tc>
      </w:tr>
      <w:tr w:rsidR="005A193F" w:rsidRPr="000544C8" w14:paraId="3679173C" w14:textId="77777777" w:rsidTr="005A193F">
        <w:tc>
          <w:tcPr>
            <w:tcW w:w="4518" w:type="dxa"/>
          </w:tcPr>
          <w:p w14:paraId="2AD65447" w14:textId="77777777" w:rsidR="005A193F" w:rsidRPr="000544C8" w:rsidRDefault="00722EE3" w:rsidP="008315F0">
            <w:pPr>
              <w:rPr>
                <w:rFonts w:cs="Arial"/>
                <w:sz w:val="20"/>
                <w:szCs w:val="20"/>
              </w:rPr>
            </w:pPr>
            <w:r>
              <w:rPr>
                <w:rFonts w:cs="Arial"/>
                <w:sz w:val="20"/>
                <w:szCs w:val="20"/>
              </w:rPr>
              <w:t xml:space="preserve">Computing </w:t>
            </w:r>
            <w:r w:rsidR="001C3708">
              <w:rPr>
                <w:rFonts w:cs="Arial"/>
                <w:sz w:val="20"/>
                <w:szCs w:val="20"/>
              </w:rPr>
              <w:t>Fundamentals</w:t>
            </w:r>
          </w:p>
        </w:tc>
        <w:tc>
          <w:tcPr>
            <w:tcW w:w="1187" w:type="dxa"/>
          </w:tcPr>
          <w:p w14:paraId="7B6BF99D" w14:textId="4049F09E" w:rsidR="005A193F" w:rsidRPr="000544C8" w:rsidRDefault="00D36B05" w:rsidP="005A193F">
            <w:pPr>
              <w:jc w:val="center"/>
              <w:rPr>
                <w:rFonts w:cs="Arial"/>
                <w:sz w:val="20"/>
                <w:szCs w:val="20"/>
              </w:rPr>
            </w:pPr>
            <w:r>
              <w:rPr>
                <w:rFonts w:cs="Arial"/>
                <w:sz w:val="20"/>
                <w:szCs w:val="20"/>
              </w:rPr>
              <w:t>EM</w:t>
            </w:r>
            <w:r w:rsidR="001C3708">
              <w:rPr>
                <w:rFonts w:cs="Arial"/>
                <w:sz w:val="20"/>
                <w:szCs w:val="20"/>
              </w:rPr>
              <w:t>4250</w:t>
            </w:r>
          </w:p>
        </w:tc>
        <w:tc>
          <w:tcPr>
            <w:tcW w:w="1187" w:type="dxa"/>
          </w:tcPr>
          <w:p w14:paraId="7853E35C"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45462CD8"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0332E04" w14:textId="77777777" w:rsidR="005A193F" w:rsidRPr="000544C8" w:rsidRDefault="005A193F" w:rsidP="005A193F">
            <w:pPr>
              <w:jc w:val="center"/>
              <w:rPr>
                <w:rFonts w:cs="Arial"/>
                <w:sz w:val="20"/>
                <w:szCs w:val="20"/>
              </w:rPr>
            </w:pPr>
            <w:r w:rsidRPr="000544C8">
              <w:rPr>
                <w:rFonts w:cs="Arial"/>
                <w:sz w:val="20"/>
                <w:szCs w:val="20"/>
              </w:rPr>
              <w:t>1 and 2</w:t>
            </w:r>
          </w:p>
        </w:tc>
      </w:tr>
      <w:tr w:rsidR="002E6BD1" w:rsidRPr="000544C8" w14:paraId="48A326F6" w14:textId="77777777" w:rsidTr="005A193F">
        <w:tc>
          <w:tcPr>
            <w:tcW w:w="4518" w:type="dxa"/>
          </w:tcPr>
          <w:p w14:paraId="5E7D3315" w14:textId="77777777" w:rsidR="002E6BD1" w:rsidRPr="000544C8" w:rsidRDefault="00EA4E8C" w:rsidP="008827FC">
            <w:pPr>
              <w:rPr>
                <w:rFonts w:cs="Arial"/>
                <w:sz w:val="20"/>
                <w:szCs w:val="20"/>
              </w:rPr>
            </w:pPr>
            <w:r>
              <w:rPr>
                <w:rFonts w:cs="Arial"/>
                <w:sz w:val="20"/>
                <w:szCs w:val="20"/>
              </w:rPr>
              <w:t>Cyber C</w:t>
            </w:r>
            <w:r w:rsidR="00FE0E2C" w:rsidRPr="000544C8">
              <w:rPr>
                <w:rFonts w:cs="Arial"/>
                <w:sz w:val="20"/>
                <w:szCs w:val="20"/>
              </w:rPr>
              <w:t xml:space="preserve">rime and Digital </w:t>
            </w:r>
            <w:r w:rsidR="002E6BD1" w:rsidRPr="00FE0E2C">
              <w:rPr>
                <w:rFonts w:cs="Arial"/>
                <w:sz w:val="20"/>
                <w:szCs w:val="20"/>
              </w:rPr>
              <w:t>Forensics</w:t>
            </w:r>
          </w:p>
        </w:tc>
        <w:tc>
          <w:tcPr>
            <w:tcW w:w="1187" w:type="dxa"/>
          </w:tcPr>
          <w:p w14:paraId="041DA81D" w14:textId="5A58B43A"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431</w:t>
            </w:r>
            <w:r w:rsidR="003D089C">
              <w:rPr>
                <w:rFonts w:cs="Arial"/>
                <w:sz w:val="20"/>
                <w:szCs w:val="20"/>
              </w:rPr>
              <w:t>5</w:t>
            </w:r>
          </w:p>
        </w:tc>
        <w:tc>
          <w:tcPr>
            <w:tcW w:w="1187" w:type="dxa"/>
          </w:tcPr>
          <w:p w14:paraId="00C72134" w14:textId="77777777" w:rsidR="002E6BD1" w:rsidRPr="000544C8" w:rsidRDefault="002E6BD1" w:rsidP="005A193F">
            <w:pPr>
              <w:jc w:val="center"/>
              <w:rPr>
                <w:rFonts w:cs="Arial"/>
                <w:sz w:val="20"/>
                <w:szCs w:val="20"/>
              </w:rPr>
            </w:pPr>
            <w:r w:rsidRPr="000544C8">
              <w:rPr>
                <w:rFonts w:cs="Arial"/>
                <w:sz w:val="20"/>
                <w:szCs w:val="20"/>
              </w:rPr>
              <w:t>30</w:t>
            </w:r>
          </w:p>
        </w:tc>
        <w:tc>
          <w:tcPr>
            <w:tcW w:w="1187" w:type="dxa"/>
          </w:tcPr>
          <w:p w14:paraId="725171FF" w14:textId="77777777" w:rsidR="002E6BD1" w:rsidRPr="000544C8" w:rsidRDefault="002E6BD1" w:rsidP="005A193F">
            <w:pPr>
              <w:jc w:val="center"/>
              <w:rPr>
                <w:rFonts w:cs="Arial"/>
                <w:sz w:val="20"/>
                <w:szCs w:val="20"/>
              </w:rPr>
            </w:pPr>
            <w:r w:rsidRPr="000544C8">
              <w:rPr>
                <w:rFonts w:cs="Arial"/>
                <w:sz w:val="20"/>
                <w:szCs w:val="20"/>
              </w:rPr>
              <w:t>4</w:t>
            </w:r>
          </w:p>
        </w:tc>
        <w:tc>
          <w:tcPr>
            <w:tcW w:w="1187" w:type="dxa"/>
          </w:tcPr>
          <w:p w14:paraId="398F46FD" w14:textId="77777777" w:rsidR="002E6BD1" w:rsidRPr="000544C8" w:rsidRDefault="002E6BD1" w:rsidP="005A193F">
            <w:pPr>
              <w:jc w:val="center"/>
              <w:rPr>
                <w:rFonts w:cs="Arial"/>
                <w:sz w:val="20"/>
                <w:szCs w:val="20"/>
              </w:rPr>
            </w:pPr>
            <w:r w:rsidRPr="000544C8">
              <w:rPr>
                <w:rFonts w:cs="Arial"/>
                <w:sz w:val="20"/>
                <w:szCs w:val="20"/>
              </w:rPr>
              <w:t>1 and 2</w:t>
            </w:r>
          </w:p>
        </w:tc>
      </w:tr>
      <w:tr w:rsidR="005A193F" w:rsidRPr="000544C8" w14:paraId="7942CDE7" w14:textId="77777777" w:rsidTr="005A193F">
        <w:tc>
          <w:tcPr>
            <w:tcW w:w="4518" w:type="dxa"/>
          </w:tcPr>
          <w:p w14:paraId="361A770C" w14:textId="77777777" w:rsidR="005A193F" w:rsidRPr="000544C8" w:rsidRDefault="00FE0E2C" w:rsidP="008315F0">
            <w:pPr>
              <w:rPr>
                <w:rFonts w:cs="Arial"/>
                <w:sz w:val="20"/>
                <w:szCs w:val="20"/>
              </w:rPr>
            </w:pPr>
            <w:r w:rsidRPr="000544C8">
              <w:rPr>
                <w:rFonts w:cs="Arial"/>
                <w:sz w:val="20"/>
                <w:szCs w:val="20"/>
              </w:rPr>
              <w:t>Professional Environments 1</w:t>
            </w:r>
          </w:p>
        </w:tc>
        <w:tc>
          <w:tcPr>
            <w:tcW w:w="1187" w:type="dxa"/>
          </w:tcPr>
          <w:p w14:paraId="3055CC5F" w14:textId="79548FB6" w:rsidR="005A193F" w:rsidRPr="000544C8" w:rsidRDefault="00D36B05" w:rsidP="005A193F">
            <w:pPr>
              <w:jc w:val="center"/>
              <w:rPr>
                <w:rFonts w:cs="Arial"/>
                <w:sz w:val="20"/>
                <w:szCs w:val="20"/>
              </w:rPr>
            </w:pPr>
            <w:r>
              <w:rPr>
                <w:rFonts w:cs="Arial"/>
                <w:sz w:val="20"/>
                <w:szCs w:val="20"/>
              </w:rPr>
              <w:t>EM</w:t>
            </w:r>
            <w:r w:rsidR="009C2305">
              <w:rPr>
                <w:rFonts w:cs="Arial"/>
                <w:sz w:val="20"/>
                <w:szCs w:val="20"/>
              </w:rPr>
              <w:t>4450</w:t>
            </w:r>
          </w:p>
        </w:tc>
        <w:tc>
          <w:tcPr>
            <w:tcW w:w="1187" w:type="dxa"/>
          </w:tcPr>
          <w:p w14:paraId="668E1726"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741B074F"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4BF4613A" w14:textId="77777777" w:rsidR="005A193F" w:rsidRPr="000544C8" w:rsidRDefault="005A193F" w:rsidP="005A193F">
            <w:pPr>
              <w:jc w:val="center"/>
              <w:rPr>
                <w:rFonts w:cs="Arial"/>
                <w:sz w:val="20"/>
                <w:szCs w:val="20"/>
              </w:rPr>
            </w:pPr>
            <w:r w:rsidRPr="000544C8">
              <w:rPr>
                <w:rFonts w:cs="Arial"/>
                <w:sz w:val="20"/>
                <w:szCs w:val="20"/>
              </w:rPr>
              <w:t>1 and 2</w:t>
            </w:r>
          </w:p>
        </w:tc>
      </w:tr>
    </w:tbl>
    <w:p w14:paraId="12E1FCF9" w14:textId="77777777" w:rsidR="002C3FD1" w:rsidRPr="000544C8" w:rsidRDefault="002C3FD1" w:rsidP="002C3FD1">
      <w:pPr>
        <w:rPr>
          <w:rFonts w:cs="Arial"/>
          <w:szCs w:val="24"/>
        </w:rPr>
      </w:pPr>
    </w:p>
    <w:p w14:paraId="02B29F39" w14:textId="77777777" w:rsidR="005A193F" w:rsidRDefault="002C3FD1" w:rsidP="005A193F">
      <w:pPr>
        <w:rPr>
          <w:rFonts w:cs="Arial"/>
          <w:szCs w:val="24"/>
        </w:rPr>
      </w:pPr>
      <w:r w:rsidRPr="000544C8">
        <w:rPr>
          <w:rFonts w:cs="Arial"/>
          <w:szCs w:val="24"/>
        </w:rPr>
        <w:t xml:space="preserve">Progression to Level 5 requires </w:t>
      </w:r>
      <w:r w:rsidR="005A193F" w:rsidRPr="000544C8">
        <w:rPr>
          <w:rFonts w:cs="Arial"/>
          <w:szCs w:val="24"/>
        </w:rPr>
        <w:t>120 credits</w:t>
      </w:r>
      <w:r w:rsidRPr="000544C8">
        <w:rPr>
          <w:rFonts w:cs="Arial"/>
          <w:szCs w:val="24"/>
        </w:rPr>
        <w:t xml:space="preserve"> including passes in </w:t>
      </w:r>
      <w:r w:rsidR="005A193F" w:rsidRPr="000544C8">
        <w:rPr>
          <w:rFonts w:cs="Arial"/>
          <w:szCs w:val="24"/>
        </w:rPr>
        <w:t>above 4 modules.</w:t>
      </w:r>
      <w:r w:rsidR="006E21DF" w:rsidRPr="000544C8">
        <w:rPr>
          <w:rFonts w:cs="Arial"/>
          <w:szCs w:val="24"/>
        </w:rPr>
        <w:t xml:space="preserve"> </w:t>
      </w:r>
      <w:r w:rsidR="005A193F" w:rsidRPr="000544C8">
        <w:rPr>
          <w:rFonts w:cs="Arial"/>
          <w:szCs w:val="24"/>
        </w:rPr>
        <w:t>Students exiting the programme at this point who have successfully completed 120 credits are eligible for the award of Certificate of Higher Education.</w:t>
      </w:r>
    </w:p>
    <w:p w14:paraId="1992FB1E" w14:textId="77777777" w:rsidR="00871DC4" w:rsidRDefault="00871DC4" w:rsidP="005A193F">
      <w:pPr>
        <w:rPr>
          <w:rFonts w:cs="Arial"/>
          <w:szCs w:val="24"/>
        </w:rPr>
      </w:pPr>
    </w:p>
    <w:p w14:paraId="36B8643A" w14:textId="77777777" w:rsidR="00871DC4" w:rsidRPr="000544C8" w:rsidRDefault="00871DC4" w:rsidP="005A193F">
      <w:pPr>
        <w:rPr>
          <w:rFonts w:cs="Arial"/>
          <w:szCs w:val="24"/>
        </w:rPr>
      </w:pPr>
      <w:r>
        <w:rPr>
          <w:rFonts w:cs="Arial"/>
          <w:szCs w:val="24"/>
        </w:rPr>
        <w:t>Level 5</w:t>
      </w:r>
    </w:p>
    <w:p w14:paraId="5AE9C3A2" w14:textId="77777777" w:rsidR="002C3FD1" w:rsidRPr="000544C8"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0544C8" w14:paraId="011EDA0E" w14:textId="77777777" w:rsidTr="005A193F">
        <w:tc>
          <w:tcPr>
            <w:tcW w:w="4503" w:type="dxa"/>
            <w:shd w:val="clear" w:color="auto" w:fill="DBE5F1"/>
          </w:tcPr>
          <w:p w14:paraId="55031164" w14:textId="7F698525" w:rsidR="005A193F" w:rsidRPr="000544C8" w:rsidRDefault="005A193F" w:rsidP="00BA216C">
            <w:pPr>
              <w:rPr>
                <w:rFonts w:cs="Arial"/>
                <w:b/>
                <w:sz w:val="20"/>
                <w:szCs w:val="24"/>
              </w:rPr>
            </w:pPr>
            <w:r w:rsidRPr="000544C8">
              <w:rPr>
                <w:rFonts w:cs="Arial"/>
                <w:b/>
                <w:sz w:val="20"/>
                <w:szCs w:val="24"/>
              </w:rPr>
              <w:t>Compulsory modules</w:t>
            </w:r>
            <w:r w:rsidR="009444D2">
              <w:rPr>
                <w:rFonts w:cs="Arial"/>
                <w:b/>
                <w:sz w:val="20"/>
                <w:szCs w:val="24"/>
              </w:rPr>
              <w:t xml:space="preserve"> </w:t>
            </w:r>
            <w:r w:rsidR="009444D2" w:rsidRPr="009444D2">
              <w:rPr>
                <w:rFonts w:cs="Arial"/>
                <w:sz w:val="20"/>
                <w:szCs w:val="24"/>
              </w:rPr>
              <w:t>(</w:t>
            </w:r>
            <w:r w:rsidR="00247CB3">
              <w:rPr>
                <w:rFonts w:cs="Arial"/>
                <w:sz w:val="20"/>
                <w:szCs w:val="24"/>
              </w:rPr>
              <w:t>all core</w:t>
            </w:r>
            <w:r w:rsidR="009444D2" w:rsidRPr="009444D2">
              <w:rPr>
                <w:rFonts w:cs="Arial"/>
                <w:sz w:val="20"/>
                <w:szCs w:val="24"/>
              </w:rPr>
              <w:t>)</w:t>
            </w:r>
          </w:p>
          <w:p w14:paraId="71BF069C" w14:textId="77777777" w:rsidR="005A193F" w:rsidRPr="000544C8" w:rsidRDefault="005A193F" w:rsidP="00BA216C">
            <w:pPr>
              <w:rPr>
                <w:rFonts w:cs="Arial"/>
                <w:b/>
                <w:sz w:val="20"/>
                <w:szCs w:val="24"/>
              </w:rPr>
            </w:pPr>
          </w:p>
        </w:tc>
        <w:tc>
          <w:tcPr>
            <w:tcW w:w="1190" w:type="dxa"/>
            <w:shd w:val="clear" w:color="auto" w:fill="DBE5F1"/>
          </w:tcPr>
          <w:p w14:paraId="486D9458" w14:textId="77777777" w:rsidR="005A193F" w:rsidRPr="000544C8" w:rsidRDefault="005A193F" w:rsidP="00BA216C">
            <w:pPr>
              <w:jc w:val="center"/>
              <w:rPr>
                <w:rFonts w:cs="Arial"/>
                <w:b/>
                <w:sz w:val="20"/>
                <w:szCs w:val="24"/>
              </w:rPr>
            </w:pPr>
            <w:r w:rsidRPr="000544C8">
              <w:rPr>
                <w:rFonts w:cs="Arial"/>
                <w:b/>
                <w:sz w:val="20"/>
                <w:szCs w:val="24"/>
              </w:rPr>
              <w:t>Module code</w:t>
            </w:r>
          </w:p>
        </w:tc>
        <w:tc>
          <w:tcPr>
            <w:tcW w:w="1191" w:type="dxa"/>
            <w:shd w:val="clear" w:color="auto" w:fill="DBE5F1"/>
          </w:tcPr>
          <w:p w14:paraId="2EE0CF9B" w14:textId="77777777" w:rsidR="005A193F" w:rsidRPr="000544C8" w:rsidRDefault="005A193F" w:rsidP="00BA216C">
            <w:pPr>
              <w:jc w:val="center"/>
              <w:rPr>
                <w:rFonts w:cs="Arial"/>
                <w:b/>
                <w:sz w:val="20"/>
                <w:szCs w:val="24"/>
              </w:rPr>
            </w:pPr>
            <w:r w:rsidRPr="000544C8">
              <w:rPr>
                <w:rFonts w:cs="Arial"/>
                <w:b/>
                <w:sz w:val="20"/>
                <w:szCs w:val="24"/>
              </w:rPr>
              <w:t xml:space="preserve">Credit </w:t>
            </w:r>
          </w:p>
          <w:p w14:paraId="01894CC5" w14:textId="77777777" w:rsidR="005A193F" w:rsidRPr="000544C8" w:rsidRDefault="005A193F" w:rsidP="00BA216C">
            <w:pPr>
              <w:jc w:val="center"/>
              <w:rPr>
                <w:rFonts w:cs="Arial"/>
                <w:b/>
                <w:sz w:val="20"/>
                <w:szCs w:val="24"/>
              </w:rPr>
            </w:pPr>
            <w:r w:rsidRPr="000544C8">
              <w:rPr>
                <w:rFonts w:cs="Arial"/>
                <w:b/>
                <w:sz w:val="20"/>
                <w:szCs w:val="24"/>
              </w:rPr>
              <w:t>Value</w:t>
            </w:r>
          </w:p>
        </w:tc>
        <w:tc>
          <w:tcPr>
            <w:tcW w:w="1190" w:type="dxa"/>
            <w:shd w:val="clear" w:color="auto" w:fill="DBE5F1"/>
          </w:tcPr>
          <w:p w14:paraId="0B52E4C8" w14:textId="77777777" w:rsidR="005A193F" w:rsidRPr="000544C8" w:rsidRDefault="005A193F" w:rsidP="00BA216C">
            <w:pPr>
              <w:jc w:val="center"/>
              <w:rPr>
                <w:rFonts w:cs="Arial"/>
                <w:b/>
                <w:sz w:val="20"/>
                <w:szCs w:val="24"/>
              </w:rPr>
            </w:pPr>
            <w:r w:rsidRPr="000544C8">
              <w:rPr>
                <w:rFonts w:cs="Arial"/>
                <w:b/>
                <w:sz w:val="20"/>
                <w:szCs w:val="24"/>
              </w:rPr>
              <w:t xml:space="preserve">Level </w:t>
            </w:r>
          </w:p>
        </w:tc>
        <w:tc>
          <w:tcPr>
            <w:tcW w:w="1191" w:type="dxa"/>
            <w:shd w:val="clear" w:color="auto" w:fill="DBE5F1"/>
          </w:tcPr>
          <w:p w14:paraId="061F7D84" w14:textId="77777777" w:rsidR="005A193F" w:rsidRPr="000544C8" w:rsidRDefault="005A193F" w:rsidP="00BA216C">
            <w:pPr>
              <w:jc w:val="center"/>
              <w:rPr>
                <w:rFonts w:cs="Arial"/>
                <w:b/>
                <w:sz w:val="20"/>
                <w:szCs w:val="24"/>
              </w:rPr>
            </w:pPr>
            <w:r w:rsidRPr="000544C8">
              <w:rPr>
                <w:rFonts w:cs="Arial"/>
                <w:b/>
                <w:sz w:val="20"/>
                <w:szCs w:val="24"/>
              </w:rPr>
              <w:t>Teaching Block</w:t>
            </w:r>
          </w:p>
        </w:tc>
      </w:tr>
      <w:tr w:rsidR="002E6BD1" w:rsidRPr="000544C8" w14:paraId="4865429C" w14:textId="77777777" w:rsidTr="005A193F">
        <w:tc>
          <w:tcPr>
            <w:tcW w:w="4503" w:type="dxa"/>
          </w:tcPr>
          <w:p w14:paraId="17A0038C" w14:textId="77777777" w:rsidR="002E6BD1" w:rsidRPr="000544C8" w:rsidRDefault="002E6BD1" w:rsidP="008827FC">
            <w:pPr>
              <w:rPr>
                <w:rFonts w:cs="Arial"/>
                <w:sz w:val="20"/>
                <w:szCs w:val="20"/>
              </w:rPr>
            </w:pPr>
            <w:r w:rsidRPr="000544C8">
              <w:rPr>
                <w:rFonts w:cs="Arial"/>
                <w:sz w:val="20"/>
                <w:szCs w:val="20"/>
              </w:rPr>
              <w:t>Ethical Hacking</w:t>
            </w:r>
          </w:p>
        </w:tc>
        <w:tc>
          <w:tcPr>
            <w:tcW w:w="1190" w:type="dxa"/>
          </w:tcPr>
          <w:p w14:paraId="70B4D362" w14:textId="3C06410A"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523</w:t>
            </w:r>
            <w:r w:rsidR="003D089C">
              <w:rPr>
                <w:rFonts w:cs="Arial"/>
                <w:sz w:val="20"/>
                <w:szCs w:val="20"/>
              </w:rPr>
              <w:t>5</w:t>
            </w:r>
          </w:p>
        </w:tc>
        <w:tc>
          <w:tcPr>
            <w:tcW w:w="1191" w:type="dxa"/>
          </w:tcPr>
          <w:p w14:paraId="641E492A"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78E9C61E"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3B626263" w14:textId="77777777" w:rsidR="002E6BD1" w:rsidRPr="000544C8" w:rsidRDefault="002E6BD1" w:rsidP="005A193F">
            <w:pPr>
              <w:jc w:val="center"/>
              <w:rPr>
                <w:rFonts w:cs="Arial"/>
                <w:sz w:val="20"/>
                <w:szCs w:val="20"/>
              </w:rPr>
            </w:pPr>
            <w:r w:rsidRPr="000544C8">
              <w:rPr>
                <w:rFonts w:cs="Arial"/>
                <w:sz w:val="20"/>
                <w:szCs w:val="20"/>
              </w:rPr>
              <w:t>1 and 2</w:t>
            </w:r>
          </w:p>
        </w:tc>
      </w:tr>
      <w:tr w:rsidR="003E2E73" w:rsidRPr="000544C8" w14:paraId="6538DED0" w14:textId="77777777" w:rsidTr="005A193F">
        <w:tc>
          <w:tcPr>
            <w:tcW w:w="4503" w:type="dxa"/>
          </w:tcPr>
          <w:p w14:paraId="6FB941EC" w14:textId="77777777" w:rsidR="003E2E73" w:rsidRPr="000544C8" w:rsidRDefault="003D089C" w:rsidP="008827FC">
            <w:pPr>
              <w:rPr>
                <w:rFonts w:cs="Arial"/>
                <w:sz w:val="20"/>
                <w:szCs w:val="20"/>
              </w:rPr>
            </w:pPr>
            <w:r>
              <w:rPr>
                <w:rFonts w:cs="Arial"/>
                <w:sz w:val="20"/>
                <w:szCs w:val="20"/>
              </w:rPr>
              <w:t>Computing Systems</w:t>
            </w:r>
          </w:p>
        </w:tc>
        <w:tc>
          <w:tcPr>
            <w:tcW w:w="1190" w:type="dxa"/>
          </w:tcPr>
          <w:p w14:paraId="3122E01D" w14:textId="1F8090E9" w:rsidR="003E2E73" w:rsidRPr="000544C8" w:rsidRDefault="00D36B05" w:rsidP="008827FC">
            <w:pPr>
              <w:jc w:val="center"/>
              <w:rPr>
                <w:rFonts w:cs="Arial"/>
                <w:sz w:val="20"/>
                <w:szCs w:val="20"/>
              </w:rPr>
            </w:pPr>
            <w:r>
              <w:rPr>
                <w:rFonts w:cs="Arial"/>
                <w:sz w:val="20"/>
                <w:szCs w:val="20"/>
              </w:rPr>
              <w:t>EM</w:t>
            </w:r>
            <w:r w:rsidR="003E2E73" w:rsidRPr="000544C8">
              <w:rPr>
                <w:rFonts w:cs="Arial"/>
                <w:sz w:val="20"/>
                <w:szCs w:val="20"/>
              </w:rPr>
              <w:t>52</w:t>
            </w:r>
            <w:r w:rsidR="00AA01DC">
              <w:rPr>
                <w:rFonts w:cs="Arial"/>
                <w:sz w:val="20"/>
                <w:szCs w:val="20"/>
              </w:rPr>
              <w:t>50</w:t>
            </w:r>
          </w:p>
        </w:tc>
        <w:tc>
          <w:tcPr>
            <w:tcW w:w="1191" w:type="dxa"/>
          </w:tcPr>
          <w:p w14:paraId="21FC893C" w14:textId="77777777" w:rsidR="003E2E73" w:rsidRPr="000544C8" w:rsidRDefault="003E2E73" w:rsidP="005A193F">
            <w:pPr>
              <w:jc w:val="center"/>
              <w:rPr>
                <w:rFonts w:cs="Arial"/>
                <w:sz w:val="20"/>
                <w:szCs w:val="20"/>
              </w:rPr>
            </w:pPr>
            <w:r w:rsidRPr="000544C8">
              <w:rPr>
                <w:rFonts w:cs="Arial"/>
                <w:sz w:val="20"/>
                <w:szCs w:val="20"/>
              </w:rPr>
              <w:t>30</w:t>
            </w:r>
          </w:p>
        </w:tc>
        <w:tc>
          <w:tcPr>
            <w:tcW w:w="1190" w:type="dxa"/>
          </w:tcPr>
          <w:p w14:paraId="70298E52" w14:textId="77777777" w:rsidR="003E2E73" w:rsidRPr="000544C8" w:rsidRDefault="003E2E73" w:rsidP="005A193F">
            <w:pPr>
              <w:jc w:val="center"/>
              <w:rPr>
                <w:rFonts w:cs="Arial"/>
                <w:sz w:val="20"/>
                <w:szCs w:val="20"/>
              </w:rPr>
            </w:pPr>
            <w:r w:rsidRPr="000544C8">
              <w:rPr>
                <w:rFonts w:cs="Arial"/>
                <w:sz w:val="20"/>
                <w:szCs w:val="20"/>
              </w:rPr>
              <w:t>5</w:t>
            </w:r>
          </w:p>
        </w:tc>
        <w:tc>
          <w:tcPr>
            <w:tcW w:w="1191" w:type="dxa"/>
          </w:tcPr>
          <w:p w14:paraId="0545E398" w14:textId="77777777" w:rsidR="003E2E73" w:rsidRPr="000544C8" w:rsidRDefault="003E2E73" w:rsidP="005A193F">
            <w:pPr>
              <w:jc w:val="center"/>
              <w:rPr>
                <w:rFonts w:cs="Arial"/>
                <w:sz w:val="20"/>
                <w:szCs w:val="20"/>
              </w:rPr>
            </w:pPr>
            <w:r w:rsidRPr="000544C8">
              <w:rPr>
                <w:rFonts w:cs="Arial"/>
                <w:sz w:val="20"/>
                <w:szCs w:val="20"/>
              </w:rPr>
              <w:t>1 and 2</w:t>
            </w:r>
          </w:p>
        </w:tc>
      </w:tr>
      <w:tr w:rsidR="002E6BD1" w:rsidRPr="000544C8" w14:paraId="13D01BB5" w14:textId="77777777" w:rsidTr="005A193F">
        <w:tc>
          <w:tcPr>
            <w:tcW w:w="4503" w:type="dxa"/>
          </w:tcPr>
          <w:p w14:paraId="51C8ABED" w14:textId="77777777" w:rsidR="002E6BD1" w:rsidRPr="000544C8" w:rsidRDefault="00FE0E2C" w:rsidP="008827FC">
            <w:pPr>
              <w:rPr>
                <w:rFonts w:cs="Arial"/>
                <w:sz w:val="20"/>
                <w:szCs w:val="20"/>
              </w:rPr>
            </w:pPr>
            <w:r w:rsidRPr="000544C8">
              <w:rPr>
                <w:rFonts w:cs="Arial"/>
                <w:sz w:val="20"/>
                <w:szCs w:val="20"/>
              </w:rPr>
              <w:t>Professional Environments 2</w:t>
            </w:r>
          </w:p>
        </w:tc>
        <w:tc>
          <w:tcPr>
            <w:tcW w:w="1190" w:type="dxa"/>
          </w:tcPr>
          <w:p w14:paraId="1A787F30" w14:textId="534FF387" w:rsidR="002E6BD1" w:rsidRPr="000544C8" w:rsidRDefault="00D36B05" w:rsidP="008827FC">
            <w:pPr>
              <w:jc w:val="center"/>
              <w:rPr>
                <w:rFonts w:cs="Arial"/>
                <w:sz w:val="20"/>
                <w:szCs w:val="20"/>
              </w:rPr>
            </w:pPr>
            <w:r>
              <w:rPr>
                <w:rFonts w:cs="Arial"/>
                <w:sz w:val="20"/>
                <w:szCs w:val="20"/>
              </w:rPr>
              <w:t>EM</w:t>
            </w:r>
            <w:r w:rsidR="009C2305">
              <w:rPr>
                <w:rFonts w:cs="Arial"/>
                <w:sz w:val="20"/>
                <w:szCs w:val="20"/>
              </w:rPr>
              <w:t>5450</w:t>
            </w:r>
          </w:p>
        </w:tc>
        <w:tc>
          <w:tcPr>
            <w:tcW w:w="1191" w:type="dxa"/>
          </w:tcPr>
          <w:p w14:paraId="1BB410FB"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65FC3E07"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18E49260" w14:textId="77777777" w:rsidR="002E6BD1" w:rsidRPr="000544C8" w:rsidRDefault="002E6BD1" w:rsidP="005A193F">
            <w:pPr>
              <w:jc w:val="center"/>
              <w:rPr>
                <w:rFonts w:cs="Arial"/>
                <w:sz w:val="20"/>
                <w:szCs w:val="20"/>
              </w:rPr>
            </w:pPr>
            <w:r w:rsidRPr="000544C8">
              <w:rPr>
                <w:rFonts w:cs="Arial"/>
                <w:sz w:val="20"/>
                <w:szCs w:val="20"/>
              </w:rPr>
              <w:t>1 and 2</w:t>
            </w:r>
          </w:p>
        </w:tc>
      </w:tr>
      <w:tr w:rsidR="002C00D1" w:rsidRPr="000544C8" w14:paraId="71741595" w14:textId="77777777" w:rsidTr="005A193F">
        <w:tc>
          <w:tcPr>
            <w:tcW w:w="4503" w:type="dxa"/>
          </w:tcPr>
          <w:p w14:paraId="43E0DD25" w14:textId="5068772D" w:rsidR="002C00D1" w:rsidRPr="000544C8" w:rsidRDefault="002C00D1" w:rsidP="008827FC">
            <w:pPr>
              <w:rPr>
                <w:rFonts w:cs="Arial"/>
                <w:sz w:val="20"/>
                <w:szCs w:val="20"/>
              </w:rPr>
            </w:pPr>
            <w:r>
              <w:rPr>
                <w:rFonts w:cs="Arial"/>
                <w:sz w:val="20"/>
                <w:szCs w:val="20"/>
              </w:rPr>
              <w:lastRenderedPageBreak/>
              <w:t>Networking Concepts</w:t>
            </w:r>
          </w:p>
        </w:tc>
        <w:tc>
          <w:tcPr>
            <w:tcW w:w="1190" w:type="dxa"/>
          </w:tcPr>
          <w:p w14:paraId="2490AE82" w14:textId="52B0E9E4" w:rsidR="002C00D1" w:rsidRDefault="002C00D1" w:rsidP="008827FC">
            <w:pPr>
              <w:jc w:val="center"/>
              <w:rPr>
                <w:rFonts w:cs="Arial"/>
                <w:sz w:val="20"/>
                <w:szCs w:val="20"/>
              </w:rPr>
            </w:pPr>
            <w:r>
              <w:rPr>
                <w:rFonts w:cs="Arial"/>
                <w:sz w:val="20"/>
                <w:szCs w:val="20"/>
              </w:rPr>
              <w:t>EM5210</w:t>
            </w:r>
          </w:p>
        </w:tc>
        <w:tc>
          <w:tcPr>
            <w:tcW w:w="1191" w:type="dxa"/>
          </w:tcPr>
          <w:p w14:paraId="5D837170" w14:textId="6809A2EC" w:rsidR="002C00D1" w:rsidRPr="000544C8" w:rsidRDefault="002C00D1" w:rsidP="005A193F">
            <w:pPr>
              <w:jc w:val="center"/>
              <w:rPr>
                <w:rFonts w:cs="Arial"/>
                <w:sz w:val="20"/>
                <w:szCs w:val="20"/>
              </w:rPr>
            </w:pPr>
            <w:r w:rsidRPr="000544C8">
              <w:rPr>
                <w:rFonts w:cs="Arial"/>
                <w:sz w:val="20"/>
                <w:szCs w:val="20"/>
              </w:rPr>
              <w:t>30</w:t>
            </w:r>
          </w:p>
        </w:tc>
        <w:tc>
          <w:tcPr>
            <w:tcW w:w="1190" w:type="dxa"/>
          </w:tcPr>
          <w:p w14:paraId="16A3C914" w14:textId="54BC226E" w:rsidR="002C00D1" w:rsidRPr="000544C8" w:rsidRDefault="002C00D1" w:rsidP="005A193F">
            <w:pPr>
              <w:jc w:val="center"/>
              <w:rPr>
                <w:rFonts w:cs="Arial"/>
                <w:sz w:val="20"/>
                <w:szCs w:val="20"/>
              </w:rPr>
            </w:pPr>
            <w:r w:rsidRPr="000544C8">
              <w:rPr>
                <w:rFonts w:cs="Arial"/>
                <w:sz w:val="20"/>
                <w:szCs w:val="20"/>
              </w:rPr>
              <w:t>5</w:t>
            </w:r>
          </w:p>
        </w:tc>
        <w:tc>
          <w:tcPr>
            <w:tcW w:w="1191" w:type="dxa"/>
          </w:tcPr>
          <w:p w14:paraId="2465D39E" w14:textId="5081C8FA" w:rsidR="002C00D1" w:rsidRPr="000544C8" w:rsidRDefault="002C00D1" w:rsidP="005A193F">
            <w:pPr>
              <w:jc w:val="center"/>
              <w:rPr>
                <w:rFonts w:cs="Arial"/>
                <w:sz w:val="20"/>
                <w:szCs w:val="20"/>
              </w:rPr>
            </w:pPr>
            <w:r w:rsidRPr="000544C8">
              <w:rPr>
                <w:rFonts w:cs="Arial"/>
                <w:sz w:val="20"/>
                <w:szCs w:val="20"/>
              </w:rPr>
              <w:t>1 and 2</w:t>
            </w:r>
          </w:p>
        </w:tc>
      </w:tr>
    </w:tbl>
    <w:p w14:paraId="31C3B663" w14:textId="77777777" w:rsidR="00BF249E" w:rsidRDefault="00BF249E" w:rsidP="003A2AF3">
      <w:pPr>
        <w:rPr>
          <w:rFonts w:cs="Arial"/>
          <w:szCs w:val="24"/>
        </w:rPr>
      </w:pPr>
    </w:p>
    <w:p w14:paraId="3C38C051" w14:textId="77777777" w:rsidR="009444D2" w:rsidRPr="000544C8" w:rsidRDefault="009444D2" w:rsidP="009444D2">
      <w:pPr>
        <w:rPr>
          <w:rFonts w:cs="Arial"/>
          <w:szCs w:val="24"/>
        </w:rPr>
      </w:pPr>
    </w:p>
    <w:p w14:paraId="209650E5" w14:textId="77777777" w:rsidR="009444D2" w:rsidRDefault="009444D2" w:rsidP="003A2AF3">
      <w:pPr>
        <w:rPr>
          <w:rFonts w:cs="Arial"/>
          <w:szCs w:val="24"/>
        </w:rPr>
      </w:pPr>
    </w:p>
    <w:p w14:paraId="41AA1232" w14:textId="77777777" w:rsidR="009444D2" w:rsidRPr="000544C8" w:rsidRDefault="009444D2" w:rsidP="003A2AF3">
      <w:pPr>
        <w:rPr>
          <w:rFonts w:cs="Arial"/>
          <w:szCs w:val="24"/>
        </w:rPr>
      </w:pPr>
    </w:p>
    <w:p w14:paraId="3488DA10" w14:textId="77777777" w:rsidR="005F4ABD" w:rsidRDefault="003A2AF3" w:rsidP="003A2AF3">
      <w:pPr>
        <w:rPr>
          <w:rFonts w:cs="Arial"/>
          <w:szCs w:val="24"/>
        </w:rPr>
      </w:pPr>
      <w:r w:rsidRPr="000544C8">
        <w:rPr>
          <w:rFonts w:cs="Arial"/>
          <w:szCs w:val="24"/>
        </w:rPr>
        <w:t>Pro</w:t>
      </w:r>
      <w:r w:rsidR="00ED707F">
        <w:rPr>
          <w:rFonts w:cs="Arial"/>
          <w:szCs w:val="24"/>
        </w:rPr>
        <w:t>gression to Level 6 requires 240</w:t>
      </w:r>
      <w:r w:rsidRPr="000544C8">
        <w:rPr>
          <w:rFonts w:cs="Arial"/>
          <w:szCs w:val="24"/>
        </w:rPr>
        <w:t xml:space="preserve"> credits including passes in above 4 modules.  </w:t>
      </w:r>
    </w:p>
    <w:p w14:paraId="01225FBF" w14:textId="77777777" w:rsidR="005F4ABD" w:rsidRDefault="005F4ABD" w:rsidP="003A2AF3">
      <w:pPr>
        <w:rPr>
          <w:rFonts w:cs="Arial"/>
          <w:szCs w:val="24"/>
        </w:rPr>
      </w:pPr>
    </w:p>
    <w:p w14:paraId="1EBFE440" w14:textId="77777777" w:rsidR="005F4ABD" w:rsidRDefault="005F4ABD" w:rsidP="005F4ABD">
      <w:pPr>
        <w:rPr>
          <w:rFonts w:cs="Arial"/>
          <w:szCs w:val="24"/>
        </w:rPr>
      </w:pPr>
      <w:r w:rsidRPr="005F4ABD">
        <w:rPr>
          <w:rFonts w:cs="Arial"/>
          <w:szCs w:val="24"/>
        </w:rPr>
        <w:t>Students exiting the programme at this point who have successfully completed 240 credits are eligible for the award of Diploma of Higher Education.</w:t>
      </w:r>
    </w:p>
    <w:p w14:paraId="42A43821" w14:textId="77777777" w:rsidR="005F4ABD" w:rsidRDefault="005F4ABD" w:rsidP="005F4ABD">
      <w:pPr>
        <w:rPr>
          <w:rFonts w:cs="Arial"/>
          <w:szCs w:val="24"/>
        </w:rPr>
      </w:pPr>
    </w:p>
    <w:p w14:paraId="310A16E7" w14:textId="77777777" w:rsidR="00871DC4" w:rsidRDefault="00871DC4" w:rsidP="005F4ABD">
      <w:pPr>
        <w:rPr>
          <w:rFonts w:cs="Arial"/>
          <w:szCs w:val="24"/>
        </w:rPr>
      </w:pPr>
      <w:r>
        <w:rPr>
          <w:rFonts w:cs="Arial"/>
          <w:szCs w:val="24"/>
        </w:rPr>
        <w:t>Placement</w:t>
      </w:r>
    </w:p>
    <w:p w14:paraId="6B1D7408" w14:textId="77777777" w:rsidR="00871DC4" w:rsidRDefault="00871DC4" w:rsidP="005F4ABD">
      <w:pPr>
        <w:rPr>
          <w:rFonts w:cs="Arial"/>
          <w:szCs w:val="24"/>
        </w:rPr>
      </w:pPr>
    </w:p>
    <w:p w14:paraId="63F9481F" w14:textId="58B63795" w:rsidR="005F4ABD" w:rsidRDefault="005F4ABD" w:rsidP="005F4ABD">
      <w:pPr>
        <w:rPr>
          <w:rFonts w:cs="Arial"/>
          <w:szCs w:val="24"/>
        </w:rPr>
      </w:pPr>
      <w:r>
        <w:rPr>
          <w:rFonts w:cs="Arial"/>
          <w:szCs w:val="24"/>
        </w:rPr>
        <w:t xml:space="preserve">Students who are on the sandwich course take the placement module </w:t>
      </w:r>
      <w:r w:rsidR="00D36B05">
        <w:rPr>
          <w:rFonts w:cs="Arial"/>
          <w:szCs w:val="24"/>
        </w:rPr>
        <w:t>EM</w:t>
      </w:r>
      <w:r>
        <w:rPr>
          <w:rFonts w:cs="Arial"/>
          <w:szCs w:val="24"/>
        </w:rPr>
        <w:t>5999 Industrial Placement</w:t>
      </w:r>
    </w:p>
    <w:p w14:paraId="6D50B8C8" w14:textId="77777777" w:rsidR="005F4ABD"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9044FD"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9044FD" w:rsidRDefault="005F4ABD" w:rsidP="00805C10">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4ABD" w:rsidRPr="009044FD"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9044FD" w:rsidRDefault="005F4ABD" w:rsidP="00805C10">
            <w:pPr>
              <w:rPr>
                <w:rFonts w:cs="Arial"/>
                <w:b/>
                <w:sz w:val="20"/>
                <w:szCs w:val="24"/>
              </w:rPr>
            </w:pPr>
            <w:r w:rsidRPr="009044FD">
              <w:rPr>
                <w:rFonts w:cs="Arial"/>
                <w:b/>
                <w:sz w:val="20"/>
                <w:szCs w:val="24"/>
              </w:rPr>
              <w:t>Compulsory modules</w:t>
            </w:r>
          </w:p>
          <w:p w14:paraId="2B7B8FCA" w14:textId="77777777" w:rsidR="005F4ABD" w:rsidRPr="009044FD"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9044FD" w:rsidRDefault="005F4ABD" w:rsidP="00805C10">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9044FD" w:rsidRDefault="005F4ABD" w:rsidP="00805C10">
            <w:pPr>
              <w:jc w:val="center"/>
              <w:rPr>
                <w:rFonts w:cs="Arial"/>
                <w:b/>
                <w:sz w:val="20"/>
                <w:szCs w:val="24"/>
              </w:rPr>
            </w:pPr>
            <w:r w:rsidRPr="009044FD">
              <w:rPr>
                <w:rFonts w:cs="Arial"/>
                <w:b/>
                <w:sz w:val="20"/>
                <w:szCs w:val="24"/>
              </w:rPr>
              <w:t xml:space="preserve">Credit </w:t>
            </w:r>
          </w:p>
          <w:p w14:paraId="1DA54219" w14:textId="77777777" w:rsidR="005F4ABD" w:rsidRPr="009044FD" w:rsidRDefault="005F4ABD" w:rsidP="00805C10">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9044FD" w:rsidRDefault="005F4ABD" w:rsidP="00805C10">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9044FD" w:rsidRDefault="005F4ABD" w:rsidP="00805C10">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9044FD" w:rsidRDefault="005F4ABD" w:rsidP="00805C10">
            <w:pPr>
              <w:jc w:val="center"/>
              <w:rPr>
                <w:rFonts w:cs="Arial"/>
                <w:b/>
                <w:sz w:val="20"/>
                <w:szCs w:val="24"/>
              </w:rPr>
            </w:pPr>
          </w:p>
        </w:tc>
      </w:tr>
      <w:tr w:rsidR="005F4ABD" w:rsidRPr="009044FD"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9044FD" w:rsidRDefault="005F4ABD" w:rsidP="00805C10">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81FCED6" w:rsidR="005F4ABD" w:rsidRPr="009044FD" w:rsidRDefault="00D36B05" w:rsidP="00805C10">
            <w:pPr>
              <w:jc w:val="center"/>
              <w:rPr>
                <w:rFonts w:cs="Arial"/>
                <w:sz w:val="20"/>
                <w:szCs w:val="24"/>
              </w:rPr>
            </w:pPr>
            <w:r>
              <w:rPr>
                <w:rFonts w:cs="Arial"/>
                <w:sz w:val="20"/>
                <w:szCs w:val="24"/>
              </w:rPr>
              <w:t>EM</w:t>
            </w:r>
            <w:r w:rsidR="005F4ABD">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9044FD" w:rsidRDefault="005F4ABD" w:rsidP="00805C10">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9044FD" w:rsidRDefault="005F4ABD" w:rsidP="00805C10">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Default="005F4ABD" w:rsidP="00805C10">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9044FD" w:rsidRDefault="005F4ABD" w:rsidP="00805C10">
            <w:pPr>
              <w:jc w:val="center"/>
              <w:rPr>
                <w:rFonts w:cs="Arial"/>
                <w:sz w:val="20"/>
                <w:szCs w:val="24"/>
              </w:rPr>
            </w:pPr>
          </w:p>
        </w:tc>
      </w:tr>
    </w:tbl>
    <w:p w14:paraId="6F240CE7" w14:textId="77777777" w:rsidR="005F4ABD" w:rsidRDefault="005F4ABD" w:rsidP="005F4ABD">
      <w:pPr>
        <w:rPr>
          <w:rFonts w:cs="Arial"/>
          <w:szCs w:val="24"/>
        </w:rPr>
      </w:pPr>
    </w:p>
    <w:p w14:paraId="550FFCAB" w14:textId="77777777" w:rsidR="00871DC4" w:rsidRDefault="00871DC4" w:rsidP="005F4ABD">
      <w:pPr>
        <w:rPr>
          <w:rFonts w:cs="Arial"/>
          <w:szCs w:val="24"/>
        </w:rPr>
      </w:pPr>
    </w:p>
    <w:p w14:paraId="615D049C" w14:textId="77777777" w:rsidR="00871DC4" w:rsidRDefault="00871DC4" w:rsidP="005F4ABD">
      <w:pPr>
        <w:rPr>
          <w:rFonts w:cs="Arial"/>
          <w:szCs w:val="24"/>
        </w:rPr>
      </w:pPr>
      <w:r>
        <w:rPr>
          <w:rFonts w:cs="Arial"/>
          <w:szCs w:val="24"/>
        </w:rPr>
        <w:t>Level 6</w:t>
      </w:r>
    </w:p>
    <w:p w14:paraId="4886C25E" w14:textId="77777777" w:rsidR="00871DC4" w:rsidRDefault="00871DC4" w:rsidP="005F4ABD">
      <w:pPr>
        <w:rPr>
          <w:rFonts w:cs="Arial"/>
          <w:szCs w:val="24"/>
        </w:rPr>
      </w:pPr>
    </w:p>
    <w:p w14:paraId="74DB66FD" w14:textId="77777777" w:rsidR="003A2AF3" w:rsidRPr="000544C8" w:rsidRDefault="005F4ABD" w:rsidP="003A2AF3">
      <w:pPr>
        <w:rPr>
          <w:rFonts w:cs="Arial"/>
          <w:szCs w:val="24"/>
        </w:rPr>
      </w:pPr>
      <w:r w:rsidRPr="003A2AF3">
        <w:rPr>
          <w:rFonts w:cs="Arial"/>
          <w:szCs w:val="24"/>
        </w:rPr>
        <w:t xml:space="preserve">Level 6 requires the completion of the </w:t>
      </w:r>
      <w:r>
        <w:rPr>
          <w:rFonts w:cs="Arial"/>
          <w:szCs w:val="24"/>
        </w:rPr>
        <w:t>three core</w:t>
      </w:r>
      <w:r w:rsidRPr="003A2AF3">
        <w:rPr>
          <w:rFonts w:cs="Arial"/>
          <w:szCs w:val="24"/>
        </w:rPr>
        <w:t xml:space="preserve"> modules</w:t>
      </w:r>
      <w:r w:rsidR="00871DC4">
        <w:rPr>
          <w:rFonts w:cs="Arial"/>
          <w:szCs w:val="24"/>
        </w:rPr>
        <w:t xml:space="preserve"> plus one optional module.</w:t>
      </w:r>
    </w:p>
    <w:p w14:paraId="200AE5C2" w14:textId="77777777" w:rsidR="00195F7B" w:rsidRPr="000544C8"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0544C8" w14:paraId="3CE42D2C"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0544C8" w:rsidRDefault="00195F7B" w:rsidP="00BA216C">
            <w:pPr>
              <w:rPr>
                <w:rFonts w:cs="Arial"/>
                <w:szCs w:val="24"/>
              </w:rPr>
            </w:pPr>
            <w:r w:rsidRPr="000544C8">
              <w:rPr>
                <w:rFonts w:cs="Arial"/>
                <w:b/>
                <w:szCs w:val="24"/>
              </w:rPr>
              <w:t xml:space="preserve">Level 6 </w:t>
            </w:r>
            <w:r w:rsidR="00ED707F">
              <w:rPr>
                <w:rFonts w:cs="Arial"/>
                <w:szCs w:val="24"/>
              </w:rPr>
              <w:t>(at least 90</w:t>
            </w:r>
            <w:r w:rsidRPr="000544C8">
              <w:rPr>
                <w:rFonts w:cs="Arial"/>
                <w:szCs w:val="24"/>
              </w:rPr>
              <w:t xml:space="preserve"> credits = core)</w:t>
            </w:r>
          </w:p>
        </w:tc>
      </w:tr>
      <w:tr w:rsidR="002E6BD1" w:rsidRPr="000544C8" w14:paraId="28B86A12"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0544C8" w:rsidRDefault="002E6BD1" w:rsidP="00BA216C">
            <w:pPr>
              <w:rPr>
                <w:rFonts w:cs="Arial"/>
                <w:b/>
                <w:sz w:val="20"/>
                <w:szCs w:val="24"/>
              </w:rPr>
            </w:pPr>
            <w:r w:rsidRPr="000544C8">
              <w:rPr>
                <w:rFonts w:cs="Arial"/>
                <w:b/>
                <w:sz w:val="20"/>
                <w:szCs w:val="24"/>
              </w:rPr>
              <w:t>Compulsory modules</w:t>
            </w:r>
          </w:p>
          <w:p w14:paraId="2BE70C60" w14:textId="77777777" w:rsidR="002E6BD1" w:rsidRPr="000544C8"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0544C8" w:rsidRDefault="002E6BD1" w:rsidP="00BA216C">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0544C8" w:rsidRDefault="002E6BD1" w:rsidP="00BA216C">
            <w:pPr>
              <w:jc w:val="center"/>
              <w:rPr>
                <w:rFonts w:cs="Arial"/>
                <w:b/>
                <w:sz w:val="20"/>
                <w:szCs w:val="24"/>
              </w:rPr>
            </w:pPr>
            <w:r w:rsidRPr="000544C8">
              <w:rPr>
                <w:rFonts w:cs="Arial"/>
                <w:b/>
                <w:sz w:val="20"/>
                <w:szCs w:val="24"/>
              </w:rPr>
              <w:t xml:space="preserve">Credit </w:t>
            </w:r>
          </w:p>
          <w:p w14:paraId="31107CEF" w14:textId="77777777" w:rsidR="002E6BD1" w:rsidRPr="000544C8" w:rsidRDefault="002E6BD1" w:rsidP="00BA216C">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0544C8" w:rsidRDefault="002E6BD1" w:rsidP="00BA216C">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0544C8" w:rsidRDefault="002E6BD1" w:rsidP="00BA216C">
            <w:pPr>
              <w:jc w:val="center"/>
              <w:rPr>
                <w:rFonts w:cs="Arial"/>
                <w:b/>
                <w:sz w:val="20"/>
                <w:szCs w:val="24"/>
              </w:rPr>
            </w:pPr>
            <w:r w:rsidRPr="000544C8">
              <w:rPr>
                <w:rFonts w:cs="Arial"/>
                <w:b/>
                <w:sz w:val="20"/>
                <w:szCs w:val="24"/>
              </w:rPr>
              <w:t>Teaching Block</w:t>
            </w:r>
          </w:p>
        </w:tc>
      </w:tr>
      <w:tr w:rsidR="002E6BD1" w:rsidRPr="000544C8" w14:paraId="59187015" w14:textId="77777777" w:rsidTr="002E6BD1">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0544C8" w:rsidRDefault="00752639" w:rsidP="008827FC">
            <w:pPr>
              <w:rPr>
                <w:rFonts w:cs="Arial"/>
                <w:sz w:val="20"/>
                <w:szCs w:val="20"/>
              </w:rPr>
            </w:pPr>
            <w:r>
              <w:rPr>
                <w:rFonts w:cs="Arial"/>
                <w:sz w:val="20"/>
                <w:szCs w:val="20"/>
              </w:rPr>
              <w:t>Cyber</w:t>
            </w:r>
            <w:r w:rsidR="002E6BD1" w:rsidRPr="000544C8">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5BA8A63B"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624</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0544C8" w:rsidRDefault="002E6BD1" w:rsidP="003A2AF3">
            <w:pPr>
              <w:jc w:val="center"/>
              <w:rPr>
                <w:rFonts w:cs="Arial"/>
                <w:sz w:val="20"/>
                <w:szCs w:val="20"/>
              </w:rPr>
            </w:pPr>
            <w:r w:rsidRPr="000544C8">
              <w:rPr>
                <w:rFonts w:cs="Arial"/>
                <w:sz w:val="20"/>
                <w:szCs w:val="20"/>
              </w:rPr>
              <w:t>1 and 2</w:t>
            </w:r>
          </w:p>
        </w:tc>
      </w:tr>
      <w:tr w:rsidR="002E6BD1" w:rsidRPr="000544C8" w14:paraId="7F123B41" w14:textId="77777777" w:rsidTr="002E6BD1">
        <w:tc>
          <w:tcPr>
            <w:tcW w:w="4503" w:type="dxa"/>
            <w:tcBorders>
              <w:top w:val="single" w:sz="4" w:space="0" w:color="auto"/>
              <w:left w:val="single" w:sz="4" w:space="0" w:color="auto"/>
              <w:bottom w:val="single" w:sz="4" w:space="0" w:color="auto"/>
              <w:right w:val="single" w:sz="4" w:space="0" w:color="auto"/>
            </w:tcBorders>
          </w:tcPr>
          <w:p w14:paraId="1990B76A" w14:textId="77777777" w:rsidR="002E6BD1" w:rsidRPr="00FE0E2C" w:rsidRDefault="002E6BD1" w:rsidP="008827FC">
            <w:pPr>
              <w:rPr>
                <w:rFonts w:cs="Arial"/>
                <w:sz w:val="20"/>
                <w:szCs w:val="20"/>
              </w:rPr>
            </w:pPr>
            <w:r w:rsidRPr="000544C8">
              <w:rPr>
                <w:rFonts w:cs="Arial"/>
                <w:sz w:val="20"/>
                <w:szCs w:val="20"/>
              </w:rPr>
              <w:t xml:space="preserve">Network </w:t>
            </w:r>
            <w:r w:rsidR="00FE0E2C" w:rsidRPr="000544C8">
              <w:rPr>
                <w:rFonts w:cs="Arial"/>
                <w:sz w:val="20"/>
                <w:szCs w:val="20"/>
              </w:rPr>
              <w:t xml:space="preserve">and Mobile </w:t>
            </w:r>
            <w:r w:rsidRPr="00FE0E2C">
              <w:rPr>
                <w:rFonts w:cs="Arial"/>
                <w:sz w:val="20"/>
                <w:szCs w:val="20"/>
              </w:rPr>
              <w:t>Forensics</w:t>
            </w:r>
          </w:p>
        </w:tc>
        <w:tc>
          <w:tcPr>
            <w:tcW w:w="1134" w:type="dxa"/>
            <w:tcBorders>
              <w:top w:val="single" w:sz="4" w:space="0" w:color="auto"/>
              <w:left w:val="single" w:sz="4" w:space="0" w:color="auto"/>
              <w:bottom w:val="single" w:sz="4" w:space="0" w:color="auto"/>
              <w:right w:val="single" w:sz="4" w:space="0" w:color="auto"/>
            </w:tcBorders>
          </w:tcPr>
          <w:p w14:paraId="5FD9128E" w14:textId="1C35FEB7" w:rsidR="002E6BD1" w:rsidRPr="000544C8" w:rsidRDefault="00D36B05" w:rsidP="008827FC">
            <w:pPr>
              <w:jc w:val="center"/>
              <w:rPr>
                <w:rFonts w:cs="Arial"/>
                <w:sz w:val="20"/>
                <w:szCs w:val="20"/>
              </w:rPr>
            </w:pPr>
            <w:r>
              <w:rPr>
                <w:rFonts w:cs="Arial"/>
                <w:sz w:val="20"/>
                <w:szCs w:val="20"/>
              </w:rPr>
              <w:t>EM</w:t>
            </w:r>
            <w:r w:rsidR="002E6BD1" w:rsidRPr="000544C8">
              <w:rPr>
                <w:rFonts w:cs="Arial"/>
                <w:sz w:val="20"/>
                <w:szCs w:val="20"/>
              </w:rPr>
              <w:t>627</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FE0E2C" w:rsidRDefault="00FE0E2C"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FE0E2C" w:rsidRDefault="00FE0E2C"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FE0E2C" w:rsidRDefault="00FE0E2C" w:rsidP="003A2AF3">
            <w:pPr>
              <w:jc w:val="center"/>
              <w:rPr>
                <w:rFonts w:cs="Arial"/>
                <w:sz w:val="20"/>
                <w:szCs w:val="20"/>
              </w:rPr>
            </w:pPr>
            <w:r w:rsidRPr="000544C8">
              <w:rPr>
                <w:rFonts w:cs="Arial"/>
                <w:sz w:val="20"/>
                <w:szCs w:val="20"/>
              </w:rPr>
              <w:t>1 and 2</w:t>
            </w:r>
          </w:p>
        </w:tc>
      </w:tr>
      <w:tr w:rsidR="002E6BD1" w:rsidRPr="009044FD" w14:paraId="2701D3AF" w14:textId="77777777" w:rsidTr="002E6BD1">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0544C8" w:rsidRDefault="002E6BD1" w:rsidP="008827FC">
            <w:pPr>
              <w:rPr>
                <w:rFonts w:cs="Arial"/>
                <w:sz w:val="20"/>
                <w:szCs w:val="20"/>
              </w:rPr>
            </w:pPr>
            <w:r w:rsidRPr="000544C8">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7726DF01" w:rsidR="002E6BD1" w:rsidRPr="000544C8" w:rsidRDefault="00D36B05" w:rsidP="008827FC">
            <w:pPr>
              <w:jc w:val="center"/>
              <w:rPr>
                <w:rFonts w:cs="Arial"/>
                <w:sz w:val="20"/>
                <w:szCs w:val="20"/>
              </w:rPr>
            </w:pPr>
            <w:r>
              <w:rPr>
                <w:rFonts w:cs="Arial"/>
                <w:sz w:val="20"/>
                <w:szCs w:val="20"/>
              </w:rPr>
              <w:t>EM</w:t>
            </w:r>
            <w:r w:rsidR="0027335A">
              <w:rPr>
                <w:rFonts w:cs="Arial"/>
                <w:sz w:val="20"/>
                <w:szCs w:val="20"/>
              </w:rPr>
              <w:t>61</w:t>
            </w:r>
            <w:r w:rsidR="002E6BD1" w:rsidRPr="000544C8">
              <w:rPr>
                <w:rFonts w:cs="Arial"/>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BF249E" w:rsidRDefault="002E6BD1" w:rsidP="003A2AF3">
            <w:pPr>
              <w:jc w:val="center"/>
              <w:rPr>
                <w:rFonts w:cs="Arial"/>
                <w:sz w:val="20"/>
                <w:szCs w:val="20"/>
              </w:rPr>
            </w:pPr>
            <w:r w:rsidRPr="000544C8">
              <w:rPr>
                <w:rFonts w:cs="Arial"/>
                <w:sz w:val="20"/>
                <w:szCs w:val="20"/>
              </w:rPr>
              <w:t>1 and 2</w:t>
            </w:r>
          </w:p>
        </w:tc>
      </w:tr>
    </w:tbl>
    <w:p w14:paraId="0C22ABBB" w14:textId="77777777" w:rsidR="002C3FD1"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0544C8"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0544C8" w:rsidRDefault="00112B01" w:rsidP="00112B01">
            <w:pPr>
              <w:rPr>
                <w:rFonts w:cs="Arial"/>
                <w:szCs w:val="24"/>
              </w:rPr>
            </w:pPr>
            <w:r w:rsidRPr="000544C8">
              <w:rPr>
                <w:rFonts w:cs="Arial"/>
                <w:b/>
                <w:szCs w:val="24"/>
              </w:rPr>
              <w:t xml:space="preserve">Level 6 </w:t>
            </w:r>
          </w:p>
        </w:tc>
      </w:tr>
      <w:tr w:rsidR="00112B01" w:rsidRPr="000544C8"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0544C8" w:rsidRDefault="00112B01" w:rsidP="00FA369E">
            <w:pPr>
              <w:rPr>
                <w:rFonts w:cs="Arial"/>
                <w:b/>
                <w:sz w:val="20"/>
                <w:szCs w:val="24"/>
              </w:rPr>
            </w:pPr>
            <w:r>
              <w:rPr>
                <w:rFonts w:cs="Arial"/>
                <w:b/>
                <w:sz w:val="20"/>
                <w:szCs w:val="24"/>
              </w:rPr>
              <w:t>Option Modules – select one from</w:t>
            </w:r>
          </w:p>
          <w:p w14:paraId="60CA40E9" w14:textId="77777777" w:rsidR="00112B01" w:rsidRPr="000544C8"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0544C8" w:rsidRDefault="00112B01" w:rsidP="00FA369E">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0544C8" w:rsidRDefault="00112B01" w:rsidP="00FA369E">
            <w:pPr>
              <w:jc w:val="center"/>
              <w:rPr>
                <w:rFonts w:cs="Arial"/>
                <w:b/>
                <w:sz w:val="20"/>
                <w:szCs w:val="24"/>
              </w:rPr>
            </w:pPr>
            <w:r w:rsidRPr="000544C8">
              <w:rPr>
                <w:rFonts w:cs="Arial"/>
                <w:b/>
                <w:sz w:val="20"/>
                <w:szCs w:val="24"/>
              </w:rPr>
              <w:t xml:space="preserve">Credit </w:t>
            </w:r>
          </w:p>
          <w:p w14:paraId="474FC92C" w14:textId="77777777" w:rsidR="00112B01" w:rsidRPr="000544C8" w:rsidRDefault="00112B01" w:rsidP="00FA369E">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0544C8" w:rsidRDefault="00112B01" w:rsidP="00FA369E">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0544C8" w:rsidRDefault="00112B01" w:rsidP="00FA369E">
            <w:pPr>
              <w:jc w:val="center"/>
              <w:rPr>
                <w:rFonts w:cs="Arial"/>
                <w:b/>
                <w:sz w:val="20"/>
                <w:szCs w:val="24"/>
              </w:rPr>
            </w:pPr>
            <w:r w:rsidRPr="000544C8">
              <w:rPr>
                <w:rFonts w:cs="Arial"/>
                <w:b/>
                <w:sz w:val="20"/>
                <w:szCs w:val="24"/>
              </w:rPr>
              <w:t>Teaching Block</w:t>
            </w:r>
          </w:p>
        </w:tc>
      </w:tr>
      <w:tr w:rsidR="00112B01" w:rsidRPr="000544C8"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0544C8" w:rsidRDefault="00FF5F94" w:rsidP="00FA369E">
            <w:pPr>
              <w:rPr>
                <w:rFonts w:cs="Arial"/>
                <w:sz w:val="20"/>
                <w:szCs w:val="20"/>
              </w:rPr>
            </w:pPr>
            <w:r>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2A757A00" w:rsidR="00112B01" w:rsidRPr="000544C8" w:rsidRDefault="00D36B05" w:rsidP="00FA369E">
            <w:pPr>
              <w:jc w:val="center"/>
              <w:rPr>
                <w:rFonts w:cs="Arial"/>
                <w:sz w:val="20"/>
                <w:szCs w:val="20"/>
              </w:rPr>
            </w:pPr>
            <w:r>
              <w:rPr>
                <w:rFonts w:cs="Arial"/>
                <w:sz w:val="20"/>
                <w:szCs w:val="20"/>
              </w:rPr>
              <w:t>EM</w:t>
            </w:r>
            <w:r w:rsidR="0019619D">
              <w:rPr>
                <w:rFonts w:cs="Arial"/>
                <w:sz w:val="20"/>
                <w:szCs w:val="20"/>
              </w:rPr>
              <w:t>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0544C8" w:rsidRDefault="00112B01" w:rsidP="00FA369E">
            <w:pPr>
              <w:jc w:val="center"/>
              <w:rPr>
                <w:rFonts w:cs="Arial"/>
                <w:sz w:val="20"/>
                <w:szCs w:val="20"/>
              </w:rPr>
            </w:pPr>
            <w:r w:rsidRPr="000544C8">
              <w:rPr>
                <w:rFonts w:cs="Arial"/>
                <w:sz w:val="20"/>
                <w:szCs w:val="20"/>
              </w:rPr>
              <w:t>1 and 2</w:t>
            </w:r>
          </w:p>
        </w:tc>
      </w:tr>
      <w:tr w:rsidR="00112B01" w:rsidRPr="00BF249E"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0544C8" w:rsidRDefault="00FF5F94" w:rsidP="00FA369E">
            <w:pPr>
              <w:rPr>
                <w:rFonts w:cs="Arial"/>
                <w:sz w:val="20"/>
                <w:szCs w:val="20"/>
              </w:rPr>
            </w:pPr>
            <w:r>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2B263B7A" w:rsidR="00112B01" w:rsidRPr="000544C8" w:rsidRDefault="00D36B05" w:rsidP="00FA369E">
            <w:pPr>
              <w:jc w:val="center"/>
              <w:rPr>
                <w:rFonts w:cs="Arial"/>
                <w:sz w:val="20"/>
                <w:szCs w:val="20"/>
              </w:rPr>
            </w:pPr>
            <w:r>
              <w:rPr>
                <w:rFonts w:cs="Arial"/>
                <w:sz w:val="20"/>
                <w:szCs w:val="20"/>
              </w:rPr>
              <w:t>EM</w:t>
            </w:r>
            <w:r w:rsidR="0019619D">
              <w:rPr>
                <w:rFonts w:cs="Arial"/>
                <w:sz w:val="20"/>
                <w:szCs w:val="20"/>
              </w:rPr>
              <w:t>612</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BF249E" w:rsidRDefault="00112B01" w:rsidP="00FA369E">
            <w:pPr>
              <w:jc w:val="center"/>
              <w:rPr>
                <w:rFonts w:cs="Arial"/>
                <w:sz w:val="20"/>
                <w:szCs w:val="20"/>
              </w:rPr>
            </w:pPr>
            <w:r w:rsidRPr="000544C8">
              <w:rPr>
                <w:rFonts w:cs="Arial"/>
                <w:sz w:val="20"/>
                <w:szCs w:val="20"/>
              </w:rPr>
              <w:t>1 and 2</w:t>
            </w:r>
          </w:p>
        </w:tc>
      </w:tr>
      <w:tr w:rsidR="00C83699" w:rsidRPr="00BF249E"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Default="00C83699" w:rsidP="00FA369E">
            <w:pPr>
              <w:rPr>
                <w:rFonts w:cs="Arial"/>
                <w:sz w:val="20"/>
                <w:szCs w:val="20"/>
              </w:rPr>
            </w:pPr>
            <w:r>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5DADDAA9" w:rsidR="00C83699" w:rsidRDefault="00D36B05" w:rsidP="00FA369E">
            <w:pPr>
              <w:jc w:val="center"/>
              <w:rPr>
                <w:rFonts w:cs="Arial"/>
                <w:sz w:val="20"/>
                <w:szCs w:val="20"/>
              </w:rPr>
            </w:pPr>
            <w:r>
              <w:rPr>
                <w:rFonts w:cs="Arial"/>
                <w:sz w:val="20"/>
                <w:szCs w:val="20"/>
              </w:rPr>
              <w:t>EM</w:t>
            </w:r>
            <w:r w:rsidR="00C83699">
              <w:rPr>
                <w:rFonts w:cs="Arial"/>
                <w:sz w:val="20"/>
                <w:szCs w:val="20"/>
              </w:rPr>
              <w:t>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0544C8" w:rsidRDefault="00C83699" w:rsidP="00FA369E">
            <w:pPr>
              <w:jc w:val="center"/>
              <w:rPr>
                <w:rFonts w:cs="Arial"/>
                <w:sz w:val="20"/>
                <w:szCs w:val="20"/>
              </w:rPr>
            </w:pPr>
            <w:r>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0544C8" w:rsidRDefault="00C83699" w:rsidP="00FA369E">
            <w:pPr>
              <w:jc w:val="center"/>
              <w:rPr>
                <w:rFonts w:cs="Arial"/>
                <w:sz w:val="20"/>
                <w:szCs w:val="20"/>
              </w:rPr>
            </w:pPr>
            <w:r>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0544C8" w:rsidRDefault="00C83699" w:rsidP="00FA369E">
            <w:pPr>
              <w:jc w:val="center"/>
              <w:rPr>
                <w:rFonts w:cs="Arial"/>
                <w:sz w:val="20"/>
                <w:szCs w:val="20"/>
              </w:rPr>
            </w:pPr>
            <w:r>
              <w:rPr>
                <w:rFonts w:cs="Arial"/>
                <w:sz w:val="20"/>
                <w:szCs w:val="20"/>
              </w:rPr>
              <w:t>1 and 2</w:t>
            </w:r>
          </w:p>
        </w:tc>
      </w:tr>
    </w:tbl>
    <w:p w14:paraId="4AA81984" w14:textId="77777777" w:rsidR="00B9199E" w:rsidRDefault="00B9199E" w:rsidP="003A2AF3">
      <w:pPr>
        <w:rPr>
          <w:rFonts w:cs="Arial"/>
          <w:szCs w:val="24"/>
        </w:rPr>
      </w:pPr>
    </w:p>
    <w:p w14:paraId="2DE7C495" w14:textId="77777777" w:rsidR="00871DC4" w:rsidRDefault="00871DC4" w:rsidP="003A2AF3">
      <w:pPr>
        <w:rPr>
          <w:rFonts w:cs="Arial"/>
          <w:szCs w:val="24"/>
        </w:rPr>
      </w:pPr>
    </w:p>
    <w:p w14:paraId="2F6D43A0" w14:textId="77777777" w:rsidR="00871DC4" w:rsidRDefault="00871DC4" w:rsidP="003A2AF3">
      <w:pPr>
        <w:rPr>
          <w:rFonts w:cs="Arial"/>
          <w:szCs w:val="24"/>
        </w:rPr>
        <w:sectPr w:rsidR="00871DC4" w:rsidSect="009F53D3">
          <w:pgSz w:w="11906" w:h="16838"/>
          <w:pgMar w:top="1440" w:right="1416" w:bottom="1440" w:left="1440" w:header="708" w:footer="708" w:gutter="0"/>
          <w:cols w:space="708"/>
          <w:docGrid w:linePitch="360"/>
        </w:sectPr>
      </w:pPr>
      <w:r w:rsidRPr="00871DC4">
        <w:rPr>
          <w:rFonts w:cs="Arial"/>
          <w:szCs w:val="24"/>
        </w:rPr>
        <w:t>The complete list of option modules available will be determined annually and is subject to resourcing.</w:t>
      </w:r>
    </w:p>
    <w:p w14:paraId="0DC80D25" w14:textId="77777777" w:rsidR="00B9199E" w:rsidRPr="001D2F5D" w:rsidRDefault="00B9199E" w:rsidP="00B9199E">
      <w:pPr>
        <w:pStyle w:val="Heading3"/>
      </w:pPr>
      <w:r w:rsidRPr="001D2F5D">
        <w:lastRenderedPageBreak/>
        <w:t>Student “learning journey” – the development of knowledge and skills</w:t>
      </w:r>
    </w:p>
    <w:p w14:paraId="4EAD0AE0" w14:textId="311E972D" w:rsidR="00B9199E" w:rsidRPr="001D2F5D" w:rsidRDefault="00B9199E" w:rsidP="00C643CF">
      <w:pPr>
        <w:jc w:val="both"/>
        <w:rPr>
          <w:rFonts w:cs="Arial"/>
        </w:rPr>
      </w:pPr>
      <w:r w:rsidRPr="001D2F5D">
        <w:rPr>
          <w:rFonts w:cs="Arial"/>
        </w:rPr>
        <w:t xml:space="preserve">The core knowledge and skills required for </w:t>
      </w:r>
      <w:r>
        <w:rPr>
          <w:rFonts w:cs="Arial"/>
        </w:rPr>
        <w:t xml:space="preserve">Cybersecurity and </w:t>
      </w:r>
      <w:r w:rsidR="0057169A">
        <w:rPr>
          <w:rFonts w:cs="Arial"/>
        </w:rPr>
        <w:t>Digital Forensics</w:t>
      </w:r>
      <w:r>
        <w:rPr>
          <w:rFonts w:cs="Arial"/>
        </w:rPr>
        <w:t xml:space="preserve"> professionals </w:t>
      </w:r>
      <w:r w:rsidRPr="001D2F5D">
        <w:rPr>
          <w:rFonts w:cs="Arial"/>
        </w:rPr>
        <w:t>in employment, together with those skills that contribute to their ability to develop as undergraduates as well as post-graduation are developed in this course as follows.</w:t>
      </w:r>
    </w:p>
    <w:p w14:paraId="5F870352" w14:textId="77777777" w:rsidR="00B9199E" w:rsidRPr="001D2F5D" w:rsidRDefault="00B9199E" w:rsidP="00C643CF">
      <w:pPr>
        <w:jc w:val="both"/>
        <w:rPr>
          <w:rFonts w:cs="Arial"/>
        </w:rPr>
      </w:pPr>
    </w:p>
    <w:p w14:paraId="599759B9" w14:textId="77777777" w:rsidR="00B9199E" w:rsidRDefault="00B9199E" w:rsidP="00C643CF">
      <w:pPr>
        <w:jc w:val="both"/>
        <w:rPr>
          <w:rFonts w:cs="Arial"/>
          <w:i/>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1D2F5D" w:rsidRDefault="000F0D76" w:rsidP="00C643CF">
      <w:pPr>
        <w:jc w:val="both"/>
        <w:rPr>
          <w:rFonts w:cs="Arial"/>
        </w:rPr>
      </w:pPr>
    </w:p>
    <w:p w14:paraId="7B1F1AE8" w14:textId="77777777" w:rsidR="00B9199E" w:rsidRPr="001D2F5D" w:rsidRDefault="00B9199E" w:rsidP="00C643CF">
      <w:pPr>
        <w:pStyle w:val="Heading4"/>
        <w:jc w:val="both"/>
        <w:rPr>
          <w:lang w:val="en-GB"/>
        </w:rPr>
      </w:pPr>
      <w:r w:rsidRPr="001D2F5D">
        <w:t>Cybersecurity (technical and professional knowledge)</w:t>
      </w:r>
    </w:p>
    <w:p w14:paraId="73582CE4" w14:textId="63FA1355" w:rsidR="00B9199E" w:rsidRPr="001D2F5D" w:rsidRDefault="00B9199E" w:rsidP="00C643CF">
      <w:pPr>
        <w:keepNext/>
        <w:jc w:val="both"/>
      </w:pPr>
      <w:r>
        <w:t xml:space="preserve">Cybersecurity expertise is predominantly developed alongside the material within which security concerns manifest. The applications or environments considered in the course are software (programming, data and web-based security) in </w:t>
      </w:r>
      <w:r w:rsidR="00D36B05">
        <w:t>EM</w:t>
      </w:r>
      <w:r w:rsidR="00780ED4">
        <w:t xml:space="preserve">4105, </w:t>
      </w:r>
      <w:r w:rsidR="00D36B05">
        <w:t>EM</w:t>
      </w:r>
      <w:r w:rsidR="00780ED4">
        <w:t xml:space="preserve">5320 and </w:t>
      </w:r>
      <w:r w:rsidR="00D36B05">
        <w:t>EM</w:t>
      </w:r>
      <w:r w:rsidR="00780ED4">
        <w:t>5235</w:t>
      </w:r>
      <w:r>
        <w:t>, and computer systems and networks, both physical and mobi</w:t>
      </w:r>
      <w:r w:rsidR="00780ED4">
        <w:t xml:space="preserve">le, in </w:t>
      </w:r>
      <w:r w:rsidR="00D36B05">
        <w:t>EM</w:t>
      </w:r>
      <w:r w:rsidR="00780ED4">
        <w:t xml:space="preserve">4250, </w:t>
      </w:r>
      <w:r w:rsidR="00D36B05">
        <w:t>EM</w:t>
      </w:r>
      <w:r w:rsidR="00780ED4">
        <w:t xml:space="preserve">5250 and </w:t>
      </w:r>
      <w:r w:rsidR="00D36B05">
        <w:t>EM</w:t>
      </w:r>
      <w:r w:rsidR="00780ED4">
        <w:t>6275</w:t>
      </w:r>
      <w:r>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t xml:space="preserve">tical theory discussed in </w:t>
      </w:r>
      <w:r w:rsidR="00D36B05">
        <w:t>EM</w:t>
      </w:r>
      <w:r w:rsidR="00780ED4">
        <w:t>6245</w:t>
      </w:r>
      <w:r>
        <w:t>. In this fashion students are prepared for the theory, which can seem dry, with real-world applications, generating the “hook” to draw students in to an appreciation of the theory in final year. Alongside the t</w:t>
      </w:r>
      <w:r w:rsidR="00780ED4">
        <w:t xml:space="preserve">heoretical development in </w:t>
      </w:r>
      <w:r w:rsidR="00D36B05">
        <w:t>EM</w:t>
      </w:r>
      <w:r w:rsidR="00780ED4">
        <w:t>6245</w:t>
      </w:r>
      <w:r>
        <w:t xml:space="preserve">, </w:t>
      </w:r>
      <w:r w:rsidR="00D36B05">
        <w:t>EM</w:t>
      </w:r>
      <w:r w:rsidRPr="001D2F5D">
        <w:t>6100</w:t>
      </w:r>
      <w:r>
        <w:t xml:space="preserve"> provides an opportunity for students to select a capstone project, </w:t>
      </w:r>
      <w:r w:rsidRPr="001D2F5D">
        <w:t xml:space="preserve">guided by a member of staff, </w:t>
      </w:r>
      <w:r>
        <w:t>that showcases</w:t>
      </w:r>
      <w:r w:rsidRPr="001D2F5D">
        <w:t xml:space="preserve"> the gamut of skills and knowledge acquired by producing a “product” suited for publication in the student’s </w:t>
      </w:r>
      <w:r>
        <w:t xml:space="preserve">professional </w:t>
      </w:r>
      <w:r w:rsidRPr="001D2F5D">
        <w:t xml:space="preserve">portfolio (which was introduced and curated through </w:t>
      </w:r>
      <w:r w:rsidR="00D36B05">
        <w:t>EM</w:t>
      </w:r>
      <w:r w:rsidRPr="001D2F5D">
        <w:t xml:space="preserve">4450 and </w:t>
      </w:r>
      <w:r w:rsidR="00D36B05">
        <w:t>EM</w:t>
      </w:r>
      <w:r w:rsidRPr="001D2F5D">
        <w:t>5450).</w:t>
      </w:r>
    </w:p>
    <w:p w14:paraId="18BF155A" w14:textId="77777777" w:rsidR="00B9199E" w:rsidRPr="001D2F5D"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1D2F5D" w14:paraId="68AC8F2F" w14:textId="77777777" w:rsidTr="00606257">
        <w:trPr>
          <w:jc w:val="center"/>
        </w:trPr>
        <w:tc>
          <w:tcPr>
            <w:tcW w:w="4149" w:type="dxa"/>
            <w:shd w:val="clear" w:color="auto" w:fill="E8D9FB"/>
            <w:vAlign w:val="center"/>
          </w:tcPr>
          <w:p w14:paraId="75A2CE2C" w14:textId="0EF51E9C" w:rsidR="00B9199E" w:rsidRPr="001D2F5D" w:rsidRDefault="00D36B05" w:rsidP="00606257">
            <w:pPr>
              <w:keepNext/>
              <w:keepLines/>
              <w:spacing w:before="120" w:after="120"/>
              <w:jc w:val="center"/>
            </w:pPr>
            <w:r>
              <w:t>EM</w:t>
            </w:r>
            <w:r w:rsidR="00B9199E">
              <w:t xml:space="preserve">4105, </w:t>
            </w:r>
            <w:r>
              <w:t>EM</w:t>
            </w:r>
            <w:r w:rsidR="00B9199E">
              <w:t>4250</w:t>
            </w:r>
            <w:r w:rsidR="00B9199E">
              <w:br/>
              <w:t>(software, web and computer systems)</w:t>
            </w:r>
          </w:p>
        </w:tc>
        <w:tc>
          <w:tcPr>
            <w:tcW w:w="540" w:type="dxa"/>
            <w:tcBorders>
              <w:left w:val="nil"/>
            </w:tcBorders>
            <w:shd w:val="clear" w:color="auto" w:fill="E8D9FB"/>
            <w:vAlign w:val="center"/>
          </w:tcPr>
          <w:p w14:paraId="01CC5BD5" w14:textId="77777777" w:rsidR="00B9199E" w:rsidRPr="00606257" w:rsidRDefault="00B9199E" w:rsidP="00606257">
            <w:pPr>
              <w:keepNext/>
              <w:keepLines/>
              <w:spacing w:before="120" w:after="120"/>
              <w:jc w:val="center"/>
              <w:rPr>
                <w:sz w:val="20"/>
                <w:szCs w:val="20"/>
              </w:rPr>
            </w:pPr>
            <w:r w:rsidRPr="00606257">
              <w:rPr>
                <w:sz w:val="52"/>
              </w:rPr>
              <w:sym w:font="Wingdings" w:char="F0E8"/>
            </w:r>
          </w:p>
        </w:tc>
        <w:tc>
          <w:tcPr>
            <w:tcW w:w="3801" w:type="dxa"/>
            <w:shd w:val="clear" w:color="auto" w:fill="D8BFF9"/>
            <w:vAlign w:val="center"/>
          </w:tcPr>
          <w:p w14:paraId="17EBB8F2" w14:textId="3467BE1A" w:rsidR="00B9199E" w:rsidRPr="001D2F5D" w:rsidRDefault="00D36B05" w:rsidP="00606257">
            <w:pPr>
              <w:keepNext/>
              <w:keepLines/>
              <w:spacing w:before="120" w:after="120"/>
              <w:jc w:val="center"/>
            </w:pPr>
            <w:r>
              <w:t>EM</w:t>
            </w:r>
            <w:r w:rsidR="00780ED4">
              <w:t xml:space="preserve">5320, </w:t>
            </w:r>
            <w:r>
              <w:t>EM</w:t>
            </w:r>
            <w:r w:rsidR="00780ED4">
              <w:t>5235</w:t>
            </w:r>
            <w:r w:rsidR="00B9199E">
              <w:t xml:space="preserve">, </w:t>
            </w:r>
            <w:r>
              <w:t>EM</w:t>
            </w:r>
            <w:r w:rsidR="00B9199E">
              <w:t>5250</w:t>
            </w:r>
            <w:r w:rsidR="00B9199E">
              <w:br/>
              <w:t xml:space="preserve">(web and networks) </w:t>
            </w:r>
          </w:p>
        </w:tc>
        <w:tc>
          <w:tcPr>
            <w:tcW w:w="772" w:type="dxa"/>
            <w:shd w:val="clear" w:color="auto" w:fill="D8BFF9"/>
            <w:vAlign w:val="center"/>
          </w:tcPr>
          <w:p w14:paraId="4922E918" w14:textId="77777777" w:rsidR="00B9199E" w:rsidRPr="001D2F5D" w:rsidRDefault="00B9199E" w:rsidP="00606257">
            <w:pPr>
              <w:keepNext/>
              <w:keepLines/>
              <w:spacing w:before="120" w:after="120"/>
              <w:jc w:val="center"/>
            </w:pPr>
            <w:r w:rsidRPr="00606257">
              <w:rPr>
                <w:sz w:val="52"/>
              </w:rPr>
              <w:sym w:font="Wingdings" w:char="F0E8"/>
            </w:r>
          </w:p>
        </w:tc>
        <w:tc>
          <w:tcPr>
            <w:tcW w:w="3372" w:type="dxa"/>
            <w:shd w:val="clear" w:color="auto" w:fill="A369F1"/>
            <w:vAlign w:val="center"/>
          </w:tcPr>
          <w:p w14:paraId="5B550BA5" w14:textId="0F5AE711" w:rsidR="00B9199E" w:rsidRPr="001D2F5D" w:rsidRDefault="00D36B05" w:rsidP="00606257">
            <w:pPr>
              <w:keepNext/>
              <w:keepLines/>
              <w:spacing w:before="120" w:after="120"/>
              <w:jc w:val="center"/>
            </w:pPr>
            <w:r>
              <w:t>EM</w:t>
            </w:r>
            <w:r w:rsidR="00780ED4">
              <w:t xml:space="preserve">6245, </w:t>
            </w:r>
            <w:r>
              <w:t>EM</w:t>
            </w:r>
            <w:r w:rsidR="00780ED4">
              <w:t>6275</w:t>
            </w:r>
            <w:r w:rsidR="00B9199E">
              <w:br/>
              <w:t>(mobile networks and theory)</w:t>
            </w:r>
          </w:p>
        </w:tc>
      </w:tr>
      <w:tr w:rsidR="00B9199E" w:rsidRPr="001D2F5D" w14:paraId="29F6B63C" w14:textId="77777777" w:rsidTr="00606257">
        <w:trPr>
          <w:jc w:val="center"/>
        </w:trPr>
        <w:tc>
          <w:tcPr>
            <w:tcW w:w="4149" w:type="dxa"/>
            <w:shd w:val="clear" w:color="auto" w:fill="EFE4FC"/>
            <w:vAlign w:val="center"/>
          </w:tcPr>
          <w:p w14:paraId="3EFDDA89" w14:textId="77777777" w:rsidR="00B9199E" w:rsidRPr="00606257" w:rsidRDefault="00B9199E" w:rsidP="00606257">
            <w:pPr>
              <w:keepNext/>
              <w:keepLines/>
              <w:jc w:val="center"/>
              <w:rPr>
                <w:sz w:val="52"/>
                <w:szCs w:val="52"/>
              </w:rPr>
            </w:pPr>
            <w:r w:rsidRPr="00606257">
              <w:rPr>
                <w:sz w:val="52"/>
                <w:szCs w:val="52"/>
              </w:rPr>
              <w:sym w:font="Wingdings" w:char="F0E1"/>
            </w:r>
          </w:p>
        </w:tc>
        <w:tc>
          <w:tcPr>
            <w:tcW w:w="540" w:type="dxa"/>
            <w:shd w:val="clear" w:color="auto" w:fill="auto"/>
            <w:vAlign w:val="center"/>
          </w:tcPr>
          <w:p w14:paraId="2BB59928" w14:textId="77777777" w:rsidR="00B9199E" w:rsidRPr="00606257"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1D2F5D" w:rsidRDefault="00B9199E" w:rsidP="00606257">
            <w:pPr>
              <w:keepNext/>
              <w:keepLines/>
              <w:jc w:val="center"/>
            </w:pPr>
            <w:r w:rsidRPr="00606257">
              <w:rPr>
                <w:sz w:val="52"/>
                <w:szCs w:val="52"/>
              </w:rPr>
              <w:sym w:font="Wingdings" w:char="F0E1"/>
            </w:r>
          </w:p>
        </w:tc>
        <w:tc>
          <w:tcPr>
            <w:tcW w:w="772" w:type="dxa"/>
            <w:shd w:val="clear" w:color="auto" w:fill="auto"/>
            <w:vAlign w:val="center"/>
          </w:tcPr>
          <w:p w14:paraId="431E3A44" w14:textId="77777777" w:rsidR="00B9199E" w:rsidRPr="00606257" w:rsidRDefault="00B9199E" w:rsidP="00606257">
            <w:pPr>
              <w:keepNext/>
              <w:keepLines/>
              <w:jc w:val="center"/>
              <w:rPr>
                <w:sz w:val="52"/>
              </w:rPr>
            </w:pPr>
          </w:p>
        </w:tc>
        <w:tc>
          <w:tcPr>
            <w:tcW w:w="3372" w:type="dxa"/>
            <w:shd w:val="clear" w:color="auto" w:fill="EFE4FC"/>
            <w:vAlign w:val="center"/>
          </w:tcPr>
          <w:p w14:paraId="79AE2CB9" w14:textId="77777777" w:rsidR="00B9199E" w:rsidRPr="00606257" w:rsidRDefault="00B9199E" w:rsidP="00606257">
            <w:pPr>
              <w:keepNext/>
              <w:keepLines/>
              <w:jc w:val="center"/>
              <w:rPr>
                <w:sz w:val="52"/>
                <w:szCs w:val="52"/>
              </w:rPr>
            </w:pPr>
            <w:r w:rsidRPr="00606257">
              <w:rPr>
                <w:sz w:val="52"/>
                <w:szCs w:val="52"/>
              </w:rPr>
              <w:sym w:font="Wingdings" w:char="F0EA"/>
            </w:r>
          </w:p>
        </w:tc>
      </w:tr>
      <w:tr w:rsidR="00B9199E" w:rsidRPr="001D2F5D" w14:paraId="0526776C" w14:textId="77777777" w:rsidTr="00606257">
        <w:trPr>
          <w:jc w:val="center"/>
        </w:trPr>
        <w:tc>
          <w:tcPr>
            <w:tcW w:w="4149" w:type="dxa"/>
            <w:shd w:val="clear" w:color="auto" w:fill="EFE4FC"/>
            <w:vAlign w:val="center"/>
          </w:tcPr>
          <w:p w14:paraId="78B9ED8A" w14:textId="425D42CB" w:rsidR="00B9199E" w:rsidRPr="00606257" w:rsidRDefault="00D36B05" w:rsidP="00606257">
            <w:pPr>
              <w:keepLines/>
              <w:spacing w:before="120" w:after="120"/>
              <w:jc w:val="center"/>
              <w:rPr>
                <w:sz w:val="52"/>
                <w:szCs w:val="52"/>
              </w:rPr>
            </w:pPr>
            <w:r>
              <w:t>EM</w:t>
            </w:r>
            <w:r w:rsidR="00B9199E" w:rsidRPr="001D2F5D">
              <w:t>4450</w:t>
            </w:r>
            <w:r w:rsidR="00B9199E" w:rsidRPr="001D2F5D">
              <w:br/>
              <w:t>(</w:t>
            </w:r>
            <w:r w:rsidR="00B9199E">
              <w:t>professional</w:t>
            </w:r>
            <w:r w:rsidR="00B9199E" w:rsidRPr="001D2F5D">
              <w:t xml:space="preserve"> portfolio</w:t>
            </w:r>
            <w:r w:rsidR="00B9199E">
              <w:t xml:space="preserve"> and </w:t>
            </w:r>
            <w:proofErr w:type="spellStart"/>
            <w:r w:rsidR="00B9199E">
              <w:t>CPD</w:t>
            </w:r>
            <w:proofErr w:type="spellEnd"/>
            <w:r w:rsidR="00B9199E" w:rsidRPr="001D2F5D">
              <w:t>)</w:t>
            </w:r>
          </w:p>
        </w:tc>
        <w:tc>
          <w:tcPr>
            <w:tcW w:w="540" w:type="dxa"/>
            <w:shd w:val="clear" w:color="auto" w:fill="auto"/>
            <w:vAlign w:val="center"/>
          </w:tcPr>
          <w:p w14:paraId="0FDACDDB" w14:textId="77777777" w:rsidR="00B9199E" w:rsidRPr="00606257" w:rsidRDefault="00B9199E" w:rsidP="00606257">
            <w:pPr>
              <w:keepLines/>
              <w:spacing w:before="120" w:after="120"/>
              <w:jc w:val="center"/>
              <w:rPr>
                <w:sz w:val="20"/>
                <w:szCs w:val="20"/>
              </w:rPr>
            </w:pPr>
          </w:p>
        </w:tc>
        <w:tc>
          <w:tcPr>
            <w:tcW w:w="3801" w:type="dxa"/>
            <w:shd w:val="clear" w:color="auto" w:fill="EFE4FC"/>
            <w:vAlign w:val="center"/>
          </w:tcPr>
          <w:p w14:paraId="581814D0" w14:textId="31D733F1" w:rsidR="00B9199E" w:rsidRPr="00606257" w:rsidRDefault="00D36B05" w:rsidP="00606257">
            <w:pPr>
              <w:keepLines/>
              <w:spacing w:before="120" w:after="120"/>
              <w:jc w:val="center"/>
              <w:rPr>
                <w:sz w:val="52"/>
                <w:szCs w:val="52"/>
              </w:rPr>
            </w:pPr>
            <w:r>
              <w:t>EM</w:t>
            </w:r>
            <w:r w:rsidR="00B9199E" w:rsidRPr="001D2F5D">
              <w:t>5450</w:t>
            </w:r>
            <w:r w:rsidR="00B9199E" w:rsidRPr="001D2F5D">
              <w:br/>
              <w:t>(portfolio</w:t>
            </w:r>
            <w:r w:rsidR="00B9199E">
              <w:t xml:space="preserve"> and project management</w:t>
            </w:r>
            <w:r w:rsidR="00B9199E" w:rsidRPr="001D2F5D">
              <w:t>)</w:t>
            </w:r>
          </w:p>
        </w:tc>
        <w:tc>
          <w:tcPr>
            <w:tcW w:w="772" w:type="dxa"/>
            <w:shd w:val="clear" w:color="auto" w:fill="auto"/>
            <w:vAlign w:val="center"/>
          </w:tcPr>
          <w:p w14:paraId="2EE349A1" w14:textId="77777777" w:rsidR="00B9199E" w:rsidRPr="00606257" w:rsidRDefault="00B9199E" w:rsidP="00606257">
            <w:pPr>
              <w:keepLines/>
              <w:spacing w:before="120" w:after="120"/>
              <w:jc w:val="center"/>
              <w:rPr>
                <w:sz w:val="52"/>
              </w:rPr>
            </w:pPr>
          </w:p>
        </w:tc>
        <w:tc>
          <w:tcPr>
            <w:tcW w:w="3372" w:type="dxa"/>
            <w:shd w:val="clear" w:color="auto" w:fill="EFE4FC"/>
            <w:vAlign w:val="center"/>
          </w:tcPr>
          <w:p w14:paraId="608C65B3" w14:textId="495E6DB7" w:rsidR="00B9199E" w:rsidRPr="00606257" w:rsidRDefault="00D36B05" w:rsidP="00606257">
            <w:pPr>
              <w:keepLines/>
              <w:spacing w:before="120" w:after="120"/>
              <w:jc w:val="center"/>
              <w:rPr>
                <w:sz w:val="52"/>
                <w:szCs w:val="52"/>
              </w:rPr>
            </w:pPr>
            <w:r>
              <w:t>EM</w:t>
            </w:r>
            <w:r w:rsidR="00B9199E" w:rsidRPr="001D2F5D">
              <w:t>6100</w:t>
            </w:r>
            <w:r w:rsidR="00B9199E" w:rsidRPr="001D2F5D">
              <w:br/>
              <w:t xml:space="preserve">(capstone </w:t>
            </w:r>
            <w:r w:rsidR="00B9199E">
              <w:t>project</w:t>
            </w:r>
            <w:r w:rsidR="00B9199E" w:rsidRPr="001D2F5D">
              <w:t>)</w:t>
            </w:r>
          </w:p>
        </w:tc>
      </w:tr>
    </w:tbl>
    <w:p w14:paraId="2FC01339" w14:textId="1077F786" w:rsidR="00B9199E" w:rsidRDefault="0057169A" w:rsidP="00B9199E">
      <w:pPr>
        <w:pStyle w:val="Heading4"/>
      </w:pPr>
      <w:r>
        <w:lastRenderedPageBreak/>
        <w:t>Digital Forensics</w:t>
      </w:r>
      <w:r w:rsidR="00B9199E" w:rsidRPr="001D2F5D">
        <w:t xml:space="preserve"> (practical professional skills)</w:t>
      </w:r>
    </w:p>
    <w:p w14:paraId="76AE32E4" w14:textId="73F33A1E" w:rsidR="00B9199E" w:rsidRDefault="00B9199E" w:rsidP="00C643CF">
      <w:pPr>
        <w:keepNext/>
        <w:keepLines/>
        <w:jc w:val="both"/>
      </w:pPr>
      <w: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t xml:space="preserve">ices like consultancy) in </w:t>
      </w:r>
      <w:r w:rsidR="00D36B05">
        <w:t>EM</w:t>
      </w:r>
      <w:r w:rsidR="00464C7E">
        <w:t>4315</w:t>
      </w:r>
      <w:r>
        <w:t xml:space="preserve">, extending their use of tools and introducing ethical hacking in </w:t>
      </w:r>
      <w:r w:rsidR="00D36B05">
        <w:t>EM</w:t>
      </w:r>
      <w:r w:rsidR="00464C7E">
        <w:t>5235</w:t>
      </w:r>
      <w:r>
        <w:t xml:space="preserve">, and developing their understanding of data storage and models in </w:t>
      </w:r>
      <w:r w:rsidR="00D36B05">
        <w:t>EM</w:t>
      </w:r>
      <w:r>
        <w:t xml:space="preserve">5320. In the final year </w:t>
      </w:r>
      <w:r w:rsidR="00D36B05">
        <w:t>EM</w:t>
      </w:r>
      <w:r w:rsidR="00464C7E">
        <w:t>6275</w:t>
      </w:r>
      <w:r>
        <w:t xml:space="preserve"> introduces students to mobile device and “live” (on-line/real-time) data forensics, and further develops their understanding of network se</w:t>
      </w:r>
      <w:r w:rsidR="00177240">
        <w:t xml:space="preserve">curity vulnerabilities in </w:t>
      </w:r>
      <w:r w:rsidR="00D36B05">
        <w:t>EM</w:t>
      </w:r>
      <w:r w:rsidR="00177240">
        <w:t>6245</w:t>
      </w:r>
      <w:r>
        <w:t xml:space="preserve">. Students are then guided by academic staff with their industrial contacts in choosing a suitable capstone project topic in </w:t>
      </w:r>
      <w:r w:rsidR="00D36B05">
        <w:t>EM</w:t>
      </w:r>
      <w:r>
        <w:t>6100 to showcase their professional portfolio of skills and knowledge.</w:t>
      </w:r>
    </w:p>
    <w:p w14:paraId="13E35615" w14:textId="77777777" w:rsidR="00B9199E" w:rsidRPr="001D2F5D" w:rsidRDefault="00B9199E" w:rsidP="00C643CF">
      <w:pPr>
        <w:keepNext/>
        <w:keepLines/>
        <w:jc w:val="both"/>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1D2F5D" w14:paraId="62CD9B18" w14:textId="77777777" w:rsidTr="00606257">
        <w:trPr>
          <w:jc w:val="center"/>
        </w:trPr>
        <w:tc>
          <w:tcPr>
            <w:tcW w:w="3726" w:type="dxa"/>
            <w:shd w:val="clear" w:color="auto" w:fill="FFC1DA"/>
            <w:vAlign w:val="center"/>
          </w:tcPr>
          <w:p w14:paraId="136A23D8" w14:textId="4E1AD28E" w:rsidR="00B9199E" w:rsidRPr="001D2F5D" w:rsidRDefault="00D36B05" w:rsidP="00606257">
            <w:pPr>
              <w:keepNext/>
              <w:keepLines/>
              <w:spacing w:before="120" w:after="120"/>
              <w:jc w:val="center"/>
            </w:pPr>
            <w:r>
              <w:t>EM</w:t>
            </w:r>
            <w:r w:rsidR="00464C7E">
              <w:t>4315</w:t>
            </w:r>
            <w:r w:rsidR="00B9199E" w:rsidRPr="001D2F5D">
              <w:br/>
              <w:t>(</w:t>
            </w:r>
            <w:r w:rsidR="00B9199E">
              <w:t>crime, ethics, forensics tools/techniques</w:t>
            </w:r>
            <w:r w:rsidR="00B9199E" w:rsidRPr="001D2F5D">
              <w:t>)</w:t>
            </w:r>
          </w:p>
        </w:tc>
        <w:tc>
          <w:tcPr>
            <w:tcW w:w="663" w:type="dxa"/>
            <w:shd w:val="clear" w:color="auto" w:fill="FFC1DA"/>
            <w:vAlign w:val="center"/>
          </w:tcPr>
          <w:p w14:paraId="69EDE27E" w14:textId="77777777" w:rsidR="00B9199E" w:rsidRPr="001D2F5D" w:rsidRDefault="00B9199E" w:rsidP="00606257">
            <w:pPr>
              <w:keepNext/>
              <w:keepLines/>
              <w:spacing w:before="120" w:after="120"/>
              <w:jc w:val="center"/>
            </w:pPr>
            <w:r w:rsidRPr="00606257">
              <w:rPr>
                <w:sz w:val="52"/>
              </w:rPr>
              <w:sym w:font="Wingdings" w:char="F0E8"/>
            </w:r>
          </w:p>
        </w:tc>
        <w:tc>
          <w:tcPr>
            <w:tcW w:w="3448" w:type="dxa"/>
            <w:shd w:val="clear" w:color="auto" w:fill="FF97C1"/>
            <w:vAlign w:val="center"/>
          </w:tcPr>
          <w:p w14:paraId="6616F17C" w14:textId="2E1596B7" w:rsidR="00B9199E" w:rsidRPr="001D2F5D" w:rsidRDefault="00D36B05" w:rsidP="00606257">
            <w:pPr>
              <w:keepNext/>
              <w:keepLines/>
              <w:spacing w:before="120" w:after="120"/>
              <w:jc w:val="center"/>
            </w:pPr>
            <w:r>
              <w:t>EM</w:t>
            </w:r>
            <w:r w:rsidR="00464C7E">
              <w:t>5235</w:t>
            </w:r>
            <w:r w:rsidR="00B9199E">
              <w:t xml:space="preserve">, </w:t>
            </w:r>
            <w:r>
              <w:t>EM</w:t>
            </w:r>
            <w:r w:rsidR="00B9199E">
              <w:t>5320</w:t>
            </w:r>
            <w:r w:rsidR="00B9199E">
              <w:br/>
              <w:t>(ethics, hacking, databases)</w:t>
            </w:r>
          </w:p>
        </w:tc>
        <w:tc>
          <w:tcPr>
            <w:tcW w:w="900" w:type="dxa"/>
            <w:shd w:val="clear" w:color="auto" w:fill="FF97C1"/>
            <w:vAlign w:val="center"/>
          </w:tcPr>
          <w:p w14:paraId="193B099A" w14:textId="77777777" w:rsidR="00B9199E" w:rsidRPr="001D2F5D" w:rsidRDefault="00B9199E" w:rsidP="00606257">
            <w:pPr>
              <w:keepNext/>
              <w:keepLines/>
              <w:spacing w:before="120" w:after="120"/>
              <w:jc w:val="center"/>
            </w:pPr>
            <w:r w:rsidRPr="00606257">
              <w:rPr>
                <w:sz w:val="52"/>
              </w:rPr>
              <w:sym w:font="Wingdings" w:char="F0E8"/>
            </w:r>
          </w:p>
        </w:tc>
        <w:tc>
          <w:tcPr>
            <w:tcW w:w="3392" w:type="dxa"/>
            <w:shd w:val="clear" w:color="auto" w:fill="FF5B9D"/>
            <w:vAlign w:val="center"/>
          </w:tcPr>
          <w:p w14:paraId="08EC0D79" w14:textId="748D08EA" w:rsidR="00B9199E" w:rsidRPr="001D2F5D" w:rsidRDefault="00D36B05" w:rsidP="00606257">
            <w:pPr>
              <w:keepNext/>
              <w:keepLines/>
              <w:spacing w:before="120" w:after="120"/>
              <w:jc w:val="center"/>
            </w:pPr>
            <w:r>
              <w:t>EM</w:t>
            </w:r>
            <w:r w:rsidR="00177240">
              <w:t>6245</w:t>
            </w:r>
            <w:r w:rsidR="00B9199E">
              <w:t xml:space="preserve">, </w:t>
            </w:r>
            <w:r>
              <w:t>EM</w:t>
            </w:r>
            <w:r w:rsidR="00464C7E">
              <w:t>6275</w:t>
            </w:r>
            <w:r w:rsidR="00B9199E">
              <w:br/>
              <w:t>(mobile and network forensics, cyber security)</w:t>
            </w:r>
          </w:p>
        </w:tc>
      </w:tr>
      <w:tr w:rsidR="00B9199E" w:rsidRPr="001D2F5D" w14:paraId="09FDFB31" w14:textId="77777777" w:rsidTr="00606257">
        <w:trPr>
          <w:jc w:val="center"/>
        </w:trPr>
        <w:tc>
          <w:tcPr>
            <w:tcW w:w="3726" w:type="dxa"/>
            <w:shd w:val="clear" w:color="auto" w:fill="FFD5E6"/>
            <w:vAlign w:val="center"/>
          </w:tcPr>
          <w:p w14:paraId="04C3D425" w14:textId="77777777" w:rsidR="00B9199E" w:rsidRDefault="00B9199E" w:rsidP="00606257">
            <w:pPr>
              <w:keepNext/>
              <w:keepLines/>
              <w:jc w:val="center"/>
            </w:pPr>
            <w:r w:rsidRPr="00606257">
              <w:rPr>
                <w:sz w:val="52"/>
                <w:szCs w:val="52"/>
              </w:rPr>
              <w:sym w:font="Wingdings" w:char="F0E1"/>
            </w:r>
          </w:p>
        </w:tc>
        <w:tc>
          <w:tcPr>
            <w:tcW w:w="663" w:type="dxa"/>
            <w:shd w:val="clear" w:color="auto" w:fill="auto"/>
            <w:vAlign w:val="center"/>
          </w:tcPr>
          <w:p w14:paraId="67AE3C8C" w14:textId="77777777" w:rsidR="00B9199E" w:rsidRPr="00606257" w:rsidRDefault="00B9199E" w:rsidP="00606257">
            <w:pPr>
              <w:keepNext/>
              <w:keepLines/>
              <w:jc w:val="center"/>
              <w:rPr>
                <w:sz w:val="52"/>
              </w:rPr>
            </w:pPr>
          </w:p>
        </w:tc>
        <w:tc>
          <w:tcPr>
            <w:tcW w:w="3448" w:type="dxa"/>
            <w:shd w:val="clear" w:color="auto" w:fill="auto"/>
            <w:vAlign w:val="center"/>
          </w:tcPr>
          <w:p w14:paraId="2255AE0A" w14:textId="77777777" w:rsidR="00B9199E" w:rsidRDefault="00B9199E" w:rsidP="00606257">
            <w:pPr>
              <w:keepNext/>
              <w:keepLines/>
              <w:jc w:val="center"/>
            </w:pPr>
          </w:p>
        </w:tc>
        <w:tc>
          <w:tcPr>
            <w:tcW w:w="900" w:type="dxa"/>
            <w:shd w:val="clear" w:color="auto" w:fill="auto"/>
            <w:vAlign w:val="center"/>
          </w:tcPr>
          <w:p w14:paraId="4C026DAE" w14:textId="77777777" w:rsidR="00B9199E" w:rsidRPr="00606257" w:rsidRDefault="00B9199E" w:rsidP="00606257">
            <w:pPr>
              <w:keepNext/>
              <w:keepLines/>
              <w:jc w:val="center"/>
              <w:rPr>
                <w:sz w:val="52"/>
              </w:rPr>
            </w:pPr>
          </w:p>
        </w:tc>
        <w:tc>
          <w:tcPr>
            <w:tcW w:w="3392" w:type="dxa"/>
            <w:shd w:val="clear" w:color="auto" w:fill="FF5B9D"/>
            <w:vAlign w:val="center"/>
          </w:tcPr>
          <w:p w14:paraId="143680F5" w14:textId="77777777" w:rsidR="00B9199E" w:rsidRDefault="00B9199E" w:rsidP="00606257">
            <w:pPr>
              <w:keepNext/>
              <w:keepLines/>
              <w:jc w:val="center"/>
            </w:pPr>
            <w:r w:rsidRPr="00606257">
              <w:rPr>
                <w:sz w:val="52"/>
                <w:szCs w:val="52"/>
              </w:rPr>
              <w:sym w:font="Wingdings" w:char="F0EA"/>
            </w:r>
          </w:p>
        </w:tc>
      </w:tr>
      <w:tr w:rsidR="00B9199E" w:rsidRPr="001D2F5D" w14:paraId="011D40B5" w14:textId="77777777" w:rsidTr="00606257">
        <w:trPr>
          <w:jc w:val="center"/>
        </w:trPr>
        <w:tc>
          <w:tcPr>
            <w:tcW w:w="3726" w:type="dxa"/>
            <w:shd w:val="clear" w:color="auto" w:fill="FFD5E6"/>
            <w:vAlign w:val="center"/>
          </w:tcPr>
          <w:p w14:paraId="6F9A4583" w14:textId="021A4503" w:rsidR="00B9199E" w:rsidRDefault="00D36B05" w:rsidP="00606257">
            <w:pPr>
              <w:keepLines/>
              <w:spacing w:before="120" w:after="120"/>
              <w:jc w:val="center"/>
            </w:pPr>
            <w:r>
              <w:t>EM</w:t>
            </w:r>
            <w:r w:rsidR="00B9199E">
              <w:t>4450</w:t>
            </w:r>
            <w:r w:rsidR="00B9199E">
              <w:br/>
              <w:t>(professional context</w:t>
            </w:r>
            <w:r w:rsidR="00B9199E" w:rsidRPr="001D2F5D">
              <w:t>)</w:t>
            </w:r>
          </w:p>
        </w:tc>
        <w:tc>
          <w:tcPr>
            <w:tcW w:w="663" w:type="dxa"/>
            <w:shd w:val="clear" w:color="auto" w:fill="auto"/>
            <w:vAlign w:val="center"/>
          </w:tcPr>
          <w:p w14:paraId="0C69B412" w14:textId="77777777" w:rsidR="00B9199E" w:rsidRPr="00606257"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Default="00B9199E" w:rsidP="00606257">
            <w:pPr>
              <w:keepLines/>
              <w:spacing w:before="120" w:after="120"/>
              <w:jc w:val="center"/>
            </w:pPr>
          </w:p>
        </w:tc>
        <w:tc>
          <w:tcPr>
            <w:tcW w:w="900" w:type="dxa"/>
            <w:shd w:val="clear" w:color="auto" w:fill="auto"/>
            <w:vAlign w:val="center"/>
          </w:tcPr>
          <w:p w14:paraId="4CF3D567" w14:textId="77777777" w:rsidR="00B9199E" w:rsidRPr="00606257" w:rsidRDefault="00B9199E" w:rsidP="00606257">
            <w:pPr>
              <w:keepLines/>
              <w:spacing w:before="120" w:after="120"/>
              <w:jc w:val="center"/>
              <w:rPr>
                <w:sz w:val="52"/>
              </w:rPr>
            </w:pPr>
          </w:p>
        </w:tc>
        <w:tc>
          <w:tcPr>
            <w:tcW w:w="3392" w:type="dxa"/>
            <w:shd w:val="clear" w:color="auto" w:fill="FF5B9D"/>
            <w:vAlign w:val="center"/>
          </w:tcPr>
          <w:p w14:paraId="414EA503" w14:textId="139045EC" w:rsidR="00B9199E" w:rsidRDefault="00D36B05" w:rsidP="00606257">
            <w:pPr>
              <w:keepLines/>
              <w:spacing w:before="120" w:after="120"/>
              <w:jc w:val="center"/>
            </w:pPr>
            <w:r>
              <w:t>EM</w:t>
            </w:r>
            <w:r w:rsidR="00B9199E" w:rsidRPr="001D2F5D">
              <w:t>6100</w:t>
            </w:r>
            <w:r w:rsidR="00B9199E" w:rsidRPr="001D2F5D">
              <w:br/>
              <w:t>(capstone</w:t>
            </w:r>
            <w:r w:rsidR="00B9199E">
              <w:t xml:space="preserve"> project</w:t>
            </w:r>
            <w:r w:rsidR="00B9199E" w:rsidRPr="001D2F5D">
              <w:t>)</w:t>
            </w:r>
          </w:p>
        </w:tc>
      </w:tr>
    </w:tbl>
    <w:p w14:paraId="5A480059" w14:textId="77777777" w:rsidR="00B9199E" w:rsidRPr="00324E33" w:rsidRDefault="00B9199E" w:rsidP="00B9199E">
      <w:pPr>
        <w:rPr>
          <w:lang w:val="en-US"/>
        </w:rPr>
      </w:pPr>
    </w:p>
    <w:p w14:paraId="174230B3" w14:textId="77777777" w:rsidR="00B9199E" w:rsidRPr="009F645E" w:rsidRDefault="00B9199E" w:rsidP="00B9199E">
      <w:pPr>
        <w:rPr>
          <w:lang w:val="en-US"/>
        </w:rPr>
      </w:pPr>
    </w:p>
    <w:p w14:paraId="61530437" w14:textId="77777777" w:rsidR="00B9199E" w:rsidRPr="001D2F5D" w:rsidRDefault="00B9199E" w:rsidP="00B9199E">
      <w:pPr>
        <w:pStyle w:val="Heading4"/>
        <w:rPr>
          <w:lang w:val="en-GB"/>
        </w:rPr>
      </w:pPr>
      <w:r w:rsidRPr="001D2F5D">
        <w:rPr>
          <w:lang w:val="en-GB"/>
        </w:rPr>
        <w:lastRenderedPageBreak/>
        <w:t>Communication skills (presenting work; giving, receiving and acting on feedback)</w:t>
      </w:r>
    </w:p>
    <w:p w14:paraId="48D58CDE" w14:textId="408D4127" w:rsidR="00B9199E" w:rsidRPr="001D2F5D" w:rsidRDefault="00B9199E" w:rsidP="00C643CF">
      <w:pPr>
        <w:keepNext/>
        <w:keepLines/>
        <w:jc w:val="both"/>
      </w:pPr>
      <w:r>
        <w:t>Presentations, reports and</w:t>
      </w:r>
      <w:r w:rsidRPr="001D2F5D">
        <w:t xml:space="preserve"> </w:t>
      </w:r>
      <w:r>
        <w:t xml:space="preserve">case studies are requirements of the cybersecurity and/or </w:t>
      </w:r>
      <w:r w:rsidR="0057169A">
        <w:t>Digital Forensics</w:t>
      </w:r>
      <w:r>
        <w:t xml:space="preserve"> professional, presenting technical information for a variety of audiences</w:t>
      </w:r>
      <w:r w:rsidRPr="001D2F5D">
        <w:t xml:space="preserve">. The use of presentation and document-writing software to create </w:t>
      </w:r>
      <w:r>
        <w:t xml:space="preserve">or document </w:t>
      </w:r>
      <w:r w:rsidRPr="001D2F5D">
        <w:t xml:space="preserve">these artefacts is guided through workshops in </w:t>
      </w:r>
      <w:r w:rsidR="00D36B05">
        <w:t>EM</w:t>
      </w:r>
      <w:r w:rsidRPr="001D2F5D">
        <w:t xml:space="preserve">4450 and </w:t>
      </w:r>
      <w:r w:rsidR="00D36B05">
        <w:t>EM</w:t>
      </w:r>
      <w:r w:rsidRPr="001D2F5D">
        <w:t>5450, whilst the information being prese</w:t>
      </w:r>
      <w:r>
        <w:t>nted increases in sophistication f</w:t>
      </w:r>
      <w:r w:rsidR="000020AF">
        <w:t xml:space="preserve">rom </w:t>
      </w:r>
      <w:r w:rsidR="00D36B05">
        <w:t>EM</w:t>
      </w:r>
      <w:r w:rsidR="000020AF">
        <w:t>4315</w:t>
      </w:r>
      <w:r>
        <w:t xml:space="preserve"> through </w:t>
      </w:r>
      <w:r w:rsidR="00D36B05">
        <w:t>EM</w:t>
      </w:r>
      <w:r w:rsidR="00464C7E">
        <w:t>5235</w:t>
      </w:r>
      <w:r>
        <w:t xml:space="preserve"> to </w:t>
      </w:r>
      <w:r w:rsidR="00D36B05">
        <w:t>EM</w:t>
      </w:r>
      <w:r w:rsidR="00464C7E">
        <w:t>6275</w:t>
      </w:r>
      <w:r>
        <w:t xml:space="preserve">, where at each level students work with and produce professional reports and case studies as summative exercises, presented/discussed in the classroom (lab) with the cohort. These activities culminate in the capstone dissertation in </w:t>
      </w:r>
      <w:r w:rsidR="00D36B05">
        <w:t>EM</w:t>
      </w:r>
      <w:r>
        <w:t xml:space="preserve">6100 which is assessed </w:t>
      </w:r>
      <w:proofErr w:type="spellStart"/>
      <w:r>
        <w:t>summatively</w:t>
      </w:r>
      <w:proofErr w:type="spellEnd"/>
      <w:r>
        <w:t xml:space="preserve"> by a significant written dissertation, its oral presentation and accompanying project demo</w:t>
      </w:r>
      <w:r w:rsidRPr="001D2F5D">
        <w:t xml:space="preserve">. </w:t>
      </w:r>
      <w:r>
        <w:t xml:space="preserve">The </w:t>
      </w:r>
      <w:r w:rsidR="00D36B05">
        <w:t>EM</w:t>
      </w:r>
      <w:r>
        <w:t>6100 module includes dissertation research and writing sessions and mock/interim prototype demos to prepare students to communicate these artefacts which will form the centrepiece of their professional portfolio.</w:t>
      </w:r>
    </w:p>
    <w:p w14:paraId="438A0727" w14:textId="77777777" w:rsidR="00B9199E" w:rsidRPr="001D2F5D" w:rsidRDefault="00B9199E" w:rsidP="00C643CF">
      <w:pPr>
        <w:keepNext/>
        <w:keepLines/>
        <w:jc w:val="both"/>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1D2F5D" w14:paraId="5F75E8A1" w14:textId="77777777" w:rsidTr="00606257">
        <w:trPr>
          <w:jc w:val="center"/>
        </w:trPr>
        <w:tc>
          <w:tcPr>
            <w:tcW w:w="3351" w:type="dxa"/>
            <w:shd w:val="clear" w:color="auto" w:fill="FBD4B4"/>
            <w:vAlign w:val="center"/>
          </w:tcPr>
          <w:p w14:paraId="2141293A" w14:textId="0B1004DB" w:rsidR="00B9199E" w:rsidRPr="001D2F5D" w:rsidRDefault="00D36B05" w:rsidP="00606257">
            <w:pPr>
              <w:keepNext/>
              <w:keepLines/>
              <w:spacing w:before="120" w:after="120"/>
              <w:jc w:val="center"/>
            </w:pPr>
            <w:r>
              <w:t>EM</w:t>
            </w:r>
            <w:r w:rsidR="000020AF">
              <w:t>4315</w:t>
            </w:r>
            <w:r w:rsidR="00B9199E">
              <w:br/>
              <w:t>(case studies, forensic reports)</w:t>
            </w:r>
          </w:p>
        </w:tc>
        <w:tc>
          <w:tcPr>
            <w:tcW w:w="720" w:type="dxa"/>
            <w:shd w:val="clear" w:color="auto" w:fill="FBD4B4"/>
            <w:vAlign w:val="center"/>
          </w:tcPr>
          <w:p w14:paraId="5BD7698A" w14:textId="77777777" w:rsidR="00B9199E" w:rsidRPr="001D2F5D" w:rsidRDefault="00B9199E" w:rsidP="00606257">
            <w:pPr>
              <w:keepNext/>
              <w:keepLines/>
              <w:spacing w:before="120" w:after="120"/>
              <w:jc w:val="center"/>
            </w:pPr>
            <w:r w:rsidRPr="00606257">
              <w:rPr>
                <w:sz w:val="52"/>
              </w:rPr>
              <w:sym w:font="Wingdings" w:char="F0E8"/>
            </w:r>
          </w:p>
        </w:tc>
        <w:tc>
          <w:tcPr>
            <w:tcW w:w="3312" w:type="dxa"/>
            <w:shd w:val="clear" w:color="auto" w:fill="FABF8F"/>
            <w:vAlign w:val="center"/>
          </w:tcPr>
          <w:p w14:paraId="71F8BA4E" w14:textId="51DB155C" w:rsidR="00B9199E" w:rsidRPr="001D2F5D" w:rsidRDefault="00D36B05" w:rsidP="00606257">
            <w:pPr>
              <w:keepNext/>
              <w:keepLines/>
              <w:spacing w:before="120" w:after="120"/>
              <w:jc w:val="center"/>
            </w:pPr>
            <w:r>
              <w:t>EM</w:t>
            </w:r>
            <w:r w:rsidR="00B9199E">
              <w:t xml:space="preserve">5250, </w:t>
            </w:r>
            <w:r>
              <w:t>EM</w:t>
            </w:r>
            <w:r w:rsidR="00464C7E">
              <w:t>5235</w:t>
            </w:r>
            <w:r w:rsidR="00B9199E">
              <w:t xml:space="preserve">, </w:t>
            </w:r>
            <w:r>
              <w:t>EM</w:t>
            </w:r>
            <w:r w:rsidR="00B9199E">
              <w:t>5320</w:t>
            </w:r>
            <w:r w:rsidR="00B9199E" w:rsidRPr="001D2F5D">
              <w:br/>
              <w:t>(</w:t>
            </w:r>
            <w:r w:rsidR="00B9199E">
              <w:t>oral and technical reporting</w:t>
            </w:r>
            <w:r w:rsidR="00B9199E" w:rsidRPr="001D2F5D">
              <w:t>)</w:t>
            </w:r>
          </w:p>
        </w:tc>
        <w:tc>
          <w:tcPr>
            <w:tcW w:w="720" w:type="dxa"/>
            <w:shd w:val="clear" w:color="auto" w:fill="FABF8F"/>
            <w:vAlign w:val="center"/>
          </w:tcPr>
          <w:p w14:paraId="6E10471B" w14:textId="77777777" w:rsidR="00B9199E" w:rsidRPr="001D2F5D" w:rsidRDefault="00B9199E" w:rsidP="00606257">
            <w:pPr>
              <w:keepNext/>
              <w:keepLines/>
              <w:spacing w:before="120" w:after="120"/>
              <w:jc w:val="center"/>
            </w:pPr>
            <w:r w:rsidRPr="00606257">
              <w:rPr>
                <w:sz w:val="52"/>
              </w:rPr>
              <w:sym w:font="Wingdings" w:char="F0E8"/>
            </w:r>
          </w:p>
        </w:tc>
        <w:tc>
          <w:tcPr>
            <w:tcW w:w="4545" w:type="dxa"/>
            <w:shd w:val="clear" w:color="auto" w:fill="FABF8F"/>
            <w:vAlign w:val="center"/>
          </w:tcPr>
          <w:p w14:paraId="0184D1EB" w14:textId="4649C6E0" w:rsidR="00B9199E" w:rsidRPr="001D2F5D" w:rsidRDefault="00D36B05" w:rsidP="00606257">
            <w:pPr>
              <w:keepNext/>
              <w:keepLines/>
              <w:spacing w:before="120" w:after="120"/>
              <w:jc w:val="center"/>
            </w:pPr>
            <w:r>
              <w:t>EM</w:t>
            </w:r>
            <w:r w:rsidR="00464C7E">
              <w:t>6275</w:t>
            </w:r>
            <w:r w:rsidR="000E4130">
              <w:t xml:space="preserve">, </w:t>
            </w:r>
            <w:r>
              <w:t>EM</w:t>
            </w:r>
            <w:r w:rsidR="000E4130">
              <w:t>6245</w:t>
            </w:r>
            <w:r w:rsidR="00B9199E">
              <w:br/>
              <w:t>(case studies, forensic and security reports)</w:t>
            </w:r>
          </w:p>
        </w:tc>
      </w:tr>
      <w:tr w:rsidR="007322B6" w:rsidRPr="001D2F5D" w14:paraId="75BB4690" w14:textId="77777777" w:rsidTr="00606257">
        <w:trPr>
          <w:jc w:val="center"/>
        </w:trPr>
        <w:tc>
          <w:tcPr>
            <w:tcW w:w="3351" w:type="dxa"/>
            <w:shd w:val="clear" w:color="auto" w:fill="FDE9D9"/>
            <w:vAlign w:val="center"/>
          </w:tcPr>
          <w:p w14:paraId="496A548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auto"/>
            <w:vAlign w:val="center"/>
          </w:tcPr>
          <w:p w14:paraId="0F39EE3B" w14:textId="77777777" w:rsidR="00B9199E" w:rsidRPr="00606257"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FABF8F"/>
            <w:vAlign w:val="center"/>
          </w:tcPr>
          <w:p w14:paraId="6DD391C8" w14:textId="77777777" w:rsidR="00B9199E" w:rsidRPr="00606257"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A"/>
            </w:r>
          </w:p>
        </w:tc>
      </w:tr>
      <w:tr w:rsidR="007322B6" w:rsidRPr="001D2F5D" w14:paraId="0D5FD64B" w14:textId="77777777" w:rsidTr="00606257">
        <w:trPr>
          <w:jc w:val="center"/>
        </w:trPr>
        <w:tc>
          <w:tcPr>
            <w:tcW w:w="3351" w:type="dxa"/>
            <w:shd w:val="clear" w:color="auto" w:fill="FDE9D9"/>
            <w:vAlign w:val="center"/>
          </w:tcPr>
          <w:p w14:paraId="2C8F048A" w14:textId="262B1A78" w:rsidR="00B9199E" w:rsidRPr="001D2F5D" w:rsidRDefault="00D36B05" w:rsidP="00606257">
            <w:pPr>
              <w:keepNext/>
              <w:keepLines/>
              <w:spacing w:before="120" w:after="120"/>
              <w:jc w:val="center"/>
            </w:pPr>
            <w:r>
              <w:t>EM</w:t>
            </w:r>
            <w:r w:rsidR="00B9199E" w:rsidRPr="001D2F5D">
              <w:t>4450</w:t>
            </w:r>
            <w:r w:rsidR="00B9199E" w:rsidRPr="001D2F5D">
              <w:br/>
              <w:t xml:space="preserve">(supported </w:t>
            </w:r>
            <w:r w:rsidR="00B9199E" w:rsidRPr="00606257">
              <w:rPr>
                <w:i/>
              </w:rPr>
              <w:t>via</w:t>
            </w:r>
            <w:r w:rsidR="00B9199E" w:rsidRPr="001D2F5D">
              <w:t xml:space="preserve"> portfolio)</w:t>
            </w:r>
          </w:p>
        </w:tc>
        <w:tc>
          <w:tcPr>
            <w:tcW w:w="720" w:type="dxa"/>
            <w:shd w:val="clear" w:color="auto" w:fill="FDE9D9"/>
            <w:vAlign w:val="center"/>
          </w:tcPr>
          <w:p w14:paraId="05ADF049"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12" w:type="dxa"/>
            <w:shd w:val="clear" w:color="auto" w:fill="FDE9D9"/>
            <w:vAlign w:val="center"/>
          </w:tcPr>
          <w:p w14:paraId="7CE7E54D" w14:textId="37512229" w:rsidR="00B9199E" w:rsidRPr="001D2F5D" w:rsidRDefault="00D36B05" w:rsidP="00606257">
            <w:pPr>
              <w:keepNext/>
              <w:keepLines/>
              <w:spacing w:before="120" w:after="120"/>
              <w:jc w:val="center"/>
            </w:pPr>
            <w:r>
              <w:t>EM</w:t>
            </w:r>
            <w:r w:rsidR="00B9199E" w:rsidRPr="001D2F5D">
              <w:t>5450</w:t>
            </w:r>
            <w:r w:rsidR="00B9199E" w:rsidRPr="001D2F5D">
              <w:br/>
              <w:t xml:space="preserve">(supported </w:t>
            </w:r>
            <w:r w:rsidR="00B9199E" w:rsidRPr="00606257">
              <w:rPr>
                <w:i/>
              </w:rPr>
              <w:t xml:space="preserve">via </w:t>
            </w:r>
            <w:r w:rsidR="00B9199E" w:rsidRPr="001D2F5D">
              <w:t>portfolio)</w:t>
            </w:r>
          </w:p>
        </w:tc>
        <w:tc>
          <w:tcPr>
            <w:tcW w:w="720" w:type="dxa"/>
            <w:shd w:val="clear" w:color="auto" w:fill="auto"/>
            <w:vAlign w:val="center"/>
          </w:tcPr>
          <w:p w14:paraId="6754B16F"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4545" w:type="dxa"/>
            <w:shd w:val="clear" w:color="auto" w:fill="E36C0A"/>
            <w:vAlign w:val="center"/>
          </w:tcPr>
          <w:p w14:paraId="3727CFE8" w14:textId="0EB94F42" w:rsidR="00B9199E" w:rsidRPr="001D2F5D" w:rsidRDefault="00D36B05" w:rsidP="00606257">
            <w:pPr>
              <w:keepNext/>
              <w:keepLines/>
              <w:spacing w:before="120" w:after="120"/>
              <w:jc w:val="center"/>
            </w:pPr>
            <w:r>
              <w:t>EM</w:t>
            </w:r>
            <w:r w:rsidR="00B9199E" w:rsidRPr="001D2F5D">
              <w:t>6100</w:t>
            </w:r>
            <w:r w:rsidR="00B9199E" w:rsidRPr="001D2F5D">
              <w:br/>
              <w:t>(</w:t>
            </w:r>
            <w:r w:rsidR="00B9199E">
              <w:t xml:space="preserve">capstone </w:t>
            </w:r>
            <w:r w:rsidR="00B9199E" w:rsidRPr="001D2F5D">
              <w:t>dissertation</w:t>
            </w:r>
            <w:r w:rsidR="00B9199E">
              <w:t xml:space="preserve"> and oral exam</w:t>
            </w:r>
            <w:r w:rsidR="00B9199E" w:rsidRPr="001D2F5D">
              <w:t>)</w:t>
            </w:r>
          </w:p>
        </w:tc>
      </w:tr>
    </w:tbl>
    <w:p w14:paraId="30ACBB03" w14:textId="77777777" w:rsidR="00B9199E" w:rsidRDefault="00B9199E" w:rsidP="00B9199E">
      <w:pPr>
        <w:pStyle w:val="Heading4"/>
        <w:rPr>
          <w:lang w:val="en-GB"/>
        </w:rPr>
      </w:pPr>
      <w:r>
        <w:rPr>
          <w:lang w:val="en-GB"/>
        </w:rPr>
        <w:t>Group work and the ability to work in teams</w:t>
      </w:r>
    </w:p>
    <w:p w14:paraId="6D8F2BAB" w14:textId="67C80F12" w:rsidR="00B9199E" w:rsidRPr="001D2F5D" w:rsidRDefault="00621A19" w:rsidP="00C643CF">
      <w:pPr>
        <w:jc w:val="both"/>
        <w:rPr>
          <w:rFonts w:cs="Arial"/>
        </w:rPr>
      </w:pPr>
      <w:r>
        <w:rPr>
          <w:rFonts w:cs="Arial"/>
        </w:rPr>
        <w:t>Professionals in cyb</w:t>
      </w:r>
      <w:r w:rsidR="00B9199E">
        <w:rPr>
          <w:rFonts w:cs="Arial"/>
        </w:rPr>
        <w:t xml:space="preserve">ersecurity and/or </w:t>
      </w:r>
      <w:r w:rsidR="0057169A">
        <w:rPr>
          <w:rFonts w:cs="Arial"/>
        </w:rPr>
        <w:t>Digital Forensics</w:t>
      </w:r>
      <w:r w:rsidR="00B9199E">
        <w:rPr>
          <w:rFonts w:cs="Arial"/>
        </w:rPr>
        <w:t xml:space="preserve"> often work in multidisciplinary teams and with non-professionals. </w:t>
      </w:r>
      <w:r w:rsidR="00B9199E" w:rsidRPr="001D2F5D">
        <w:rPr>
          <w:rFonts w:cs="Arial"/>
        </w:rPr>
        <w:t>The course strategy is to carefully introduce and teach the practice of group work in</w:t>
      </w:r>
      <w:r w:rsidR="00B9199E">
        <w:rPr>
          <w:rFonts w:cs="Arial"/>
        </w:rPr>
        <w:t xml:space="preserve"> </w:t>
      </w:r>
      <w:r w:rsidR="00D36B05">
        <w:rPr>
          <w:rFonts w:cs="Arial"/>
        </w:rPr>
        <w:t>EM</w:t>
      </w:r>
      <w:r w:rsidR="00B9199E">
        <w:rPr>
          <w:rFonts w:cs="Arial"/>
        </w:rPr>
        <w:t xml:space="preserve">4450 and extend the practice to managing projects with multi-disciplinary teams in </w:t>
      </w:r>
      <w:r w:rsidR="00D36B05">
        <w:rPr>
          <w:rFonts w:cs="Arial"/>
        </w:rPr>
        <w:t>EM</w:t>
      </w:r>
      <w:r w:rsidR="00B9199E">
        <w:rPr>
          <w:rFonts w:cs="Arial"/>
        </w:rPr>
        <w:t>5450</w:t>
      </w:r>
      <w:r w:rsidR="00B9199E" w:rsidRPr="001D2F5D">
        <w:rPr>
          <w:rFonts w:cs="Arial"/>
        </w:rPr>
        <w:t xml:space="preserve">. </w:t>
      </w:r>
      <w:r w:rsidR="00B9199E">
        <w:rPr>
          <w:rFonts w:cs="Arial"/>
        </w:rPr>
        <w:t xml:space="preserve">The course cohort identity is strong and develops through work centred in the </w:t>
      </w:r>
      <w:r w:rsidR="0057169A">
        <w:rPr>
          <w:rFonts w:cs="Arial"/>
        </w:rPr>
        <w:t>Digital Forensics</w:t>
      </w:r>
      <w:r w:rsidR="000020AF">
        <w:rPr>
          <w:rFonts w:cs="Arial"/>
        </w:rPr>
        <w:t xml:space="preserve"> lab, through </w:t>
      </w:r>
      <w:r w:rsidR="00D36B05">
        <w:rPr>
          <w:rFonts w:cs="Arial"/>
        </w:rPr>
        <w:t>EM</w:t>
      </w:r>
      <w:r w:rsidR="000020AF">
        <w:rPr>
          <w:rFonts w:cs="Arial"/>
        </w:rPr>
        <w:t>4315</w:t>
      </w:r>
      <w:r w:rsidR="00B9199E">
        <w:rPr>
          <w:rFonts w:cs="Arial"/>
        </w:rPr>
        <w:t xml:space="preserve">, </w:t>
      </w:r>
      <w:r w:rsidR="00D36B05">
        <w:rPr>
          <w:rFonts w:cs="Arial"/>
        </w:rPr>
        <w:t>EM</w:t>
      </w:r>
      <w:r w:rsidR="00464C7E">
        <w:rPr>
          <w:rFonts w:cs="Arial"/>
        </w:rPr>
        <w:t>5235</w:t>
      </w:r>
      <w:r w:rsidR="00B9199E">
        <w:rPr>
          <w:rFonts w:cs="Arial"/>
        </w:rPr>
        <w:t xml:space="preserve"> and </w:t>
      </w:r>
      <w:r w:rsidR="00D36B05">
        <w:rPr>
          <w:rFonts w:cs="Arial"/>
        </w:rPr>
        <w:t>EM</w:t>
      </w:r>
      <w:r w:rsidR="00464C7E">
        <w:rPr>
          <w:rFonts w:cs="Arial"/>
        </w:rPr>
        <w:t>6275</w:t>
      </w:r>
      <w:r w:rsidR="00B9199E">
        <w:rPr>
          <w:rFonts w:cs="Arial"/>
        </w:rPr>
        <w:t>. G</w:t>
      </w:r>
      <w:r>
        <w:rPr>
          <w:rFonts w:cs="Arial"/>
        </w:rPr>
        <w:t>r</w:t>
      </w:r>
      <w:r w:rsidR="00B9199E">
        <w:rPr>
          <w:rFonts w:cs="Arial"/>
        </w:rPr>
        <w:t>oup/team-based</w:t>
      </w:r>
      <w:r>
        <w:rPr>
          <w:rFonts w:cs="Arial"/>
        </w:rPr>
        <w:t xml:space="preserve"> assessments are used </w:t>
      </w:r>
      <w:proofErr w:type="spellStart"/>
      <w:r>
        <w:rPr>
          <w:rFonts w:cs="Arial"/>
        </w:rPr>
        <w:t>summative</w:t>
      </w:r>
      <w:r w:rsidR="00B9199E">
        <w:rPr>
          <w:rFonts w:cs="Arial"/>
        </w:rPr>
        <w:t>ly</w:t>
      </w:r>
      <w:proofErr w:type="spellEnd"/>
      <w:r w:rsidR="00B9199E">
        <w:rPr>
          <w:rFonts w:cs="Arial"/>
        </w:rPr>
        <w:t xml:space="preserve"> early-on to establish the practice, thereafter the practice is essentially formative within the lab, where stude</w:t>
      </w:r>
      <w:r>
        <w:rPr>
          <w:rFonts w:cs="Arial"/>
        </w:rPr>
        <w:t>nts di</w:t>
      </w:r>
      <w:r w:rsidR="00B9199E">
        <w:rPr>
          <w:rFonts w:cs="Arial"/>
        </w:rPr>
        <w:t xml:space="preserve">scuss results and present reports and case study summaries. </w:t>
      </w:r>
      <w:r w:rsidR="00B9199E" w:rsidRPr="001D2F5D">
        <w:rPr>
          <w:rFonts w:cs="Arial"/>
        </w:rPr>
        <w:t>As such, group assessments are used in 3 out of 4 modules at Level 4</w:t>
      </w:r>
      <w:r w:rsidR="00B9199E">
        <w:rPr>
          <w:rFonts w:cs="Arial"/>
        </w:rPr>
        <w:t>, separated throughout the year</w:t>
      </w:r>
      <w:r w:rsidR="00B9199E" w:rsidRPr="001D2F5D">
        <w:rPr>
          <w:rFonts w:cs="Arial"/>
        </w:rPr>
        <w:t xml:space="preserve">, </w:t>
      </w:r>
      <w:r w:rsidR="00B9199E">
        <w:rPr>
          <w:rFonts w:cs="Arial"/>
        </w:rPr>
        <w:t xml:space="preserve">and then </w:t>
      </w:r>
      <w:proofErr w:type="spellStart"/>
      <w:r w:rsidR="00B9199E" w:rsidRPr="001D2F5D">
        <w:rPr>
          <w:rFonts w:cs="Arial"/>
        </w:rPr>
        <w:t>summatively</w:t>
      </w:r>
      <w:proofErr w:type="spellEnd"/>
      <w:r w:rsidR="00B9199E" w:rsidRPr="001D2F5D">
        <w:rPr>
          <w:rFonts w:cs="Arial"/>
        </w:rPr>
        <w:t xml:space="preserve"> in 2 out of 4 modules at Level 5 and with two cohort-level activities rather than small group assessment at Level 6:</w:t>
      </w:r>
    </w:p>
    <w:p w14:paraId="288B2733" w14:textId="0D092DAE" w:rsidR="00B9199E" w:rsidRPr="00700B0C" w:rsidRDefault="00D36B05" w:rsidP="00B9199E">
      <w:pPr>
        <w:pStyle w:val="ListParagraph"/>
        <w:numPr>
          <w:ilvl w:val="0"/>
          <w:numId w:val="31"/>
        </w:numPr>
        <w:rPr>
          <w:rFonts w:cs="Arial"/>
        </w:rPr>
      </w:pPr>
      <w:r>
        <w:rPr>
          <w:rFonts w:cs="Arial"/>
        </w:rPr>
        <w:t>EM</w:t>
      </w:r>
      <w:r w:rsidR="000020AF">
        <w:rPr>
          <w:rFonts w:cs="Arial"/>
        </w:rPr>
        <w:t>4315</w:t>
      </w:r>
      <w:r w:rsidR="00B9199E">
        <w:rPr>
          <w:rFonts w:cs="Arial"/>
        </w:rPr>
        <w:t xml:space="preserve"> establishes the lab-based professional environment that continues in </w:t>
      </w:r>
      <w:r>
        <w:rPr>
          <w:rFonts w:cs="Arial"/>
        </w:rPr>
        <w:t>EM</w:t>
      </w:r>
      <w:r w:rsidR="00464C7E">
        <w:rPr>
          <w:rFonts w:cs="Arial"/>
        </w:rPr>
        <w:t>5235</w:t>
      </w:r>
      <w:r w:rsidR="00B9199E">
        <w:rPr>
          <w:rFonts w:cs="Arial"/>
        </w:rPr>
        <w:t xml:space="preserve"> and </w:t>
      </w:r>
      <w:r>
        <w:rPr>
          <w:rFonts w:cs="Arial"/>
        </w:rPr>
        <w:t>EM</w:t>
      </w:r>
      <w:r w:rsidR="00464C7E">
        <w:rPr>
          <w:rFonts w:cs="Arial"/>
        </w:rPr>
        <w:t>6275</w:t>
      </w:r>
      <w:r w:rsidR="00B9199E">
        <w:rPr>
          <w:rFonts w:cs="Arial"/>
        </w:rPr>
        <w:t xml:space="preserve"> where team work is formative</w:t>
      </w:r>
    </w:p>
    <w:p w14:paraId="7D6B8E8A" w14:textId="7012ADCD" w:rsidR="00B9199E" w:rsidRPr="001D2F5D" w:rsidRDefault="00D36B05" w:rsidP="00B9199E">
      <w:pPr>
        <w:pStyle w:val="ListParagraph"/>
        <w:numPr>
          <w:ilvl w:val="0"/>
          <w:numId w:val="31"/>
        </w:numPr>
        <w:rPr>
          <w:rFonts w:cs="Arial"/>
        </w:rPr>
      </w:pPr>
      <w:r>
        <w:rPr>
          <w:rFonts w:cs="Arial"/>
        </w:rPr>
        <w:t>EM</w:t>
      </w:r>
      <w:r w:rsidR="00B9199E" w:rsidRPr="001D2F5D">
        <w:rPr>
          <w:rFonts w:cs="Arial"/>
        </w:rPr>
        <w:t xml:space="preserve">4450 introduces the practice and process of group work; </w:t>
      </w:r>
      <w:r w:rsidR="00B9199E">
        <w:rPr>
          <w:rFonts w:cs="Arial"/>
        </w:rPr>
        <w:t>group</w:t>
      </w:r>
      <w:r w:rsidR="00B9199E" w:rsidRPr="001D2F5D">
        <w:rPr>
          <w:rFonts w:cs="Arial"/>
        </w:rPr>
        <w:t xml:space="preserve"> working skills are demonstrated, taught and assessed in collaboration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5B34A0D2" w:rsidR="00B9199E" w:rsidRDefault="00D36B05" w:rsidP="00B9199E">
      <w:pPr>
        <w:pStyle w:val="ListParagraph"/>
        <w:numPr>
          <w:ilvl w:val="0"/>
          <w:numId w:val="31"/>
        </w:numPr>
        <w:rPr>
          <w:rFonts w:cs="Arial"/>
        </w:rPr>
      </w:pPr>
      <w:r>
        <w:rPr>
          <w:rFonts w:cs="Arial"/>
        </w:rPr>
        <w:t>EM</w:t>
      </w:r>
      <w:r w:rsidR="00B9199E" w:rsidRPr="001D2F5D">
        <w:rPr>
          <w:rFonts w:cs="Arial"/>
        </w:rPr>
        <w:t>4105 simu</w:t>
      </w:r>
      <w:r w:rsidR="00B9199E">
        <w:rPr>
          <w:rFonts w:cs="Arial"/>
        </w:rPr>
        <w:t>lates</w:t>
      </w:r>
      <w:r w:rsidR="00B9199E" w:rsidRPr="001D2F5D">
        <w:rPr>
          <w:rFonts w:cs="Arial"/>
        </w:rPr>
        <w:t xml:space="preserve"> professional software development practices, reinforcing the employability message without overburdening students with large group activities</w:t>
      </w:r>
    </w:p>
    <w:p w14:paraId="4810D8D2" w14:textId="37602CC5" w:rsidR="00B9199E" w:rsidRPr="001D2F5D" w:rsidRDefault="00D36B05" w:rsidP="00B9199E">
      <w:pPr>
        <w:pStyle w:val="ListParagraph"/>
        <w:numPr>
          <w:ilvl w:val="0"/>
          <w:numId w:val="31"/>
        </w:numPr>
        <w:rPr>
          <w:rFonts w:cs="Arial"/>
        </w:rPr>
      </w:pPr>
      <w:r>
        <w:rPr>
          <w:rFonts w:cs="Arial"/>
        </w:rPr>
        <w:lastRenderedPageBreak/>
        <w:t>EM</w:t>
      </w:r>
      <w:r w:rsidR="00B9199E" w:rsidRPr="001D2F5D">
        <w:rPr>
          <w:rFonts w:cs="Arial"/>
        </w:rPr>
        <w:t xml:space="preserve">5450 continues the professional emphasis with </w:t>
      </w:r>
      <w:r w:rsidR="00B9199E">
        <w:rPr>
          <w:rFonts w:cs="Arial"/>
        </w:rPr>
        <w:t>multi</w:t>
      </w:r>
      <w:r w:rsidR="00B9199E" w:rsidRPr="001D2F5D">
        <w:rPr>
          <w:rFonts w:cs="Arial"/>
        </w:rPr>
        <w:t>-discipline</w:t>
      </w:r>
      <w:r w:rsidR="00B9199E">
        <w:rPr>
          <w:rFonts w:cs="Arial"/>
        </w:rPr>
        <w:t xml:space="preserve"> teams working on </w:t>
      </w:r>
      <w:r w:rsidR="00B9199E" w:rsidRPr="001D2F5D">
        <w:rPr>
          <w:rFonts w:cs="Arial"/>
        </w:rPr>
        <w:t>industry-driven projects</w:t>
      </w:r>
      <w:r w:rsidR="00B9199E">
        <w:rPr>
          <w:rFonts w:cs="Arial"/>
        </w:rPr>
        <w:t xml:space="preserve"> simulating a professional environment,</w:t>
      </w:r>
      <w:r w:rsidR="00B9199E" w:rsidRPr="001D2F5D">
        <w:rPr>
          <w:rFonts w:cs="Arial"/>
        </w:rPr>
        <w:t xml:space="preserve"> with </w:t>
      </w:r>
      <w:proofErr w:type="spellStart"/>
      <w:r w:rsidR="00B9199E" w:rsidRPr="001D2F5D">
        <w:rPr>
          <w:rFonts w:cs="Arial"/>
        </w:rPr>
        <w:t>summatively</w:t>
      </w:r>
      <w:proofErr w:type="spellEnd"/>
      <w:r w:rsidR="00B9199E" w:rsidRPr="001D2F5D">
        <w:rPr>
          <w:rFonts w:cs="Arial"/>
        </w:rPr>
        <w:t xml:space="preserve"> assessed project management skills being developed to build on the group experience in </w:t>
      </w:r>
      <w:r>
        <w:rPr>
          <w:rFonts w:cs="Arial"/>
        </w:rPr>
        <w:t>EM</w:t>
      </w:r>
      <w:r w:rsidR="00B9199E" w:rsidRPr="001D2F5D">
        <w:rPr>
          <w:rFonts w:cs="Arial"/>
        </w:rPr>
        <w:t>4450</w:t>
      </w:r>
    </w:p>
    <w:p w14:paraId="495AD1D8" w14:textId="7108A422" w:rsidR="00B9199E" w:rsidRPr="001D2F5D" w:rsidRDefault="00D36B05" w:rsidP="00B9199E">
      <w:pPr>
        <w:pStyle w:val="ListParagraph"/>
        <w:numPr>
          <w:ilvl w:val="0"/>
          <w:numId w:val="31"/>
        </w:numPr>
        <w:rPr>
          <w:rFonts w:cs="Arial"/>
        </w:rPr>
      </w:pPr>
      <w:r>
        <w:rPr>
          <w:rFonts w:cs="Arial"/>
        </w:rPr>
        <w:t>EM</w:t>
      </w:r>
      <w:r w:rsidR="00B9199E" w:rsidRPr="001D2F5D">
        <w:rPr>
          <w:rFonts w:cs="Arial"/>
        </w:rPr>
        <w:t>5320 further develops the industry simulation with assessed group work built-in to workshops, close monitoring and feedback from the teaching staff as simulated “employers” in the second half of the module</w:t>
      </w:r>
    </w:p>
    <w:p w14:paraId="3C313857" w14:textId="6F6B43F8" w:rsidR="00B9199E" w:rsidRDefault="00D36B05" w:rsidP="00B9199E">
      <w:pPr>
        <w:pStyle w:val="ListParagraph"/>
        <w:numPr>
          <w:ilvl w:val="0"/>
          <w:numId w:val="31"/>
        </w:numPr>
        <w:rPr>
          <w:rFonts w:cs="Arial"/>
        </w:rPr>
      </w:pPr>
      <w:r>
        <w:rPr>
          <w:rFonts w:cs="Arial"/>
        </w:rPr>
        <w:t>EM</w:t>
      </w:r>
      <w:r w:rsidR="00B9199E" w:rsidRPr="001D2F5D">
        <w:rPr>
          <w:rFonts w:cs="Arial"/>
        </w:rPr>
        <w:t>6100 (the capstone project) give</w:t>
      </w:r>
      <w:r w:rsidR="00B9199E">
        <w:rPr>
          <w:rFonts w:cs="Arial"/>
        </w:rPr>
        <w:t>s</w:t>
      </w:r>
      <w:r w:rsidR="00B9199E" w:rsidRPr="001D2F5D">
        <w:rPr>
          <w:rFonts w:cs="Arial"/>
        </w:rPr>
        <w:t xml:space="preserve"> opportunities to celebrate student’s work and to receive feedback from peers, </w:t>
      </w:r>
      <w:r w:rsidR="00603422">
        <w:rPr>
          <w:rFonts w:cs="Arial"/>
        </w:rPr>
        <w:t>Campus</w:t>
      </w:r>
      <w:r w:rsidR="00B9199E" w:rsidRPr="001D2F5D">
        <w:rPr>
          <w:rFonts w:cs="Arial"/>
        </w:rPr>
        <w:t xml:space="preserve"> staff and employers in </w:t>
      </w:r>
      <w:r w:rsidR="00B9199E">
        <w:rPr>
          <w:rFonts w:cs="Arial"/>
        </w:rPr>
        <w:t>a poster or conference setting</w:t>
      </w:r>
      <w:r w:rsidR="00B9199E" w:rsidRPr="001D2F5D">
        <w:rPr>
          <w:rFonts w:cs="Arial"/>
        </w:rPr>
        <w:t>.</w:t>
      </w:r>
    </w:p>
    <w:p w14:paraId="474B3886" w14:textId="77777777" w:rsidR="00B9199E" w:rsidRPr="001D2F5D"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1D2F5D" w14:paraId="3C89306E" w14:textId="77777777" w:rsidTr="00606257">
        <w:trPr>
          <w:jc w:val="center"/>
        </w:trPr>
        <w:tc>
          <w:tcPr>
            <w:tcW w:w="3324" w:type="dxa"/>
            <w:shd w:val="clear" w:color="auto" w:fill="C2D69B"/>
            <w:vAlign w:val="center"/>
          </w:tcPr>
          <w:p w14:paraId="2BC43B22" w14:textId="5BD121D4" w:rsidR="00B9199E" w:rsidRDefault="00D36B05" w:rsidP="00606257">
            <w:pPr>
              <w:keepNext/>
              <w:keepLines/>
              <w:spacing w:before="120" w:after="120"/>
              <w:jc w:val="center"/>
            </w:pPr>
            <w:r>
              <w:t>EM</w:t>
            </w:r>
            <w:r w:rsidR="000020AF">
              <w:t>4315</w:t>
            </w:r>
            <w:r w:rsidR="00B9199E">
              <w:br/>
              <w:t>(lab practice)</w:t>
            </w:r>
          </w:p>
        </w:tc>
        <w:tc>
          <w:tcPr>
            <w:tcW w:w="900" w:type="dxa"/>
            <w:shd w:val="clear" w:color="auto" w:fill="C2D69B"/>
            <w:vAlign w:val="center"/>
          </w:tcPr>
          <w:p w14:paraId="221D41A6"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00" w:type="dxa"/>
            <w:shd w:val="clear" w:color="auto" w:fill="C2D69B"/>
            <w:vAlign w:val="center"/>
          </w:tcPr>
          <w:p w14:paraId="576C3CEB" w14:textId="05DACA3C" w:rsidR="00B9199E" w:rsidRDefault="00D36B05" w:rsidP="00606257">
            <w:pPr>
              <w:keepNext/>
              <w:keepLines/>
              <w:spacing w:before="120" w:after="120"/>
              <w:jc w:val="center"/>
            </w:pPr>
            <w:r>
              <w:t>EM</w:t>
            </w:r>
            <w:r w:rsidR="00464C7E">
              <w:t>5235</w:t>
            </w:r>
            <w:r w:rsidR="00B9199E">
              <w:br/>
              <w:t>(lab practice)</w:t>
            </w:r>
          </w:p>
        </w:tc>
        <w:tc>
          <w:tcPr>
            <w:tcW w:w="900" w:type="dxa"/>
            <w:shd w:val="clear" w:color="auto" w:fill="C2D69B"/>
            <w:vAlign w:val="center"/>
          </w:tcPr>
          <w:p w14:paraId="6E69E560"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400" w:type="dxa"/>
            <w:shd w:val="clear" w:color="auto" w:fill="C2D69B"/>
            <w:vAlign w:val="center"/>
          </w:tcPr>
          <w:p w14:paraId="6F918431" w14:textId="26D12F40" w:rsidR="00B9199E" w:rsidRPr="00700B0C" w:rsidRDefault="00D36B05" w:rsidP="00606257">
            <w:pPr>
              <w:keepNext/>
              <w:keepLines/>
              <w:spacing w:before="120" w:after="120"/>
              <w:jc w:val="center"/>
            </w:pPr>
            <w:r>
              <w:t>EM</w:t>
            </w:r>
            <w:r w:rsidR="00464C7E">
              <w:t>6275</w:t>
            </w:r>
            <w:r w:rsidR="00B9199E" w:rsidRPr="00700B0C">
              <w:br/>
              <w:t>(lab practice)</w:t>
            </w:r>
          </w:p>
        </w:tc>
      </w:tr>
      <w:tr w:rsidR="007322B6" w:rsidRPr="001D2F5D" w14:paraId="3AF258B5" w14:textId="77777777" w:rsidTr="00606257">
        <w:trPr>
          <w:jc w:val="center"/>
        </w:trPr>
        <w:tc>
          <w:tcPr>
            <w:tcW w:w="3324" w:type="dxa"/>
            <w:shd w:val="clear" w:color="auto" w:fill="D6E3BC"/>
            <w:vAlign w:val="center"/>
          </w:tcPr>
          <w:p w14:paraId="7613C3B3"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6F479EC3" w14:textId="77777777" w:rsidR="00B9199E" w:rsidRPr="00606257"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5EBC3ABE" w14:textId="77777777" w:rsidR="00B9199E" w:rsidRPr="00606257"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06257" w:rsidRDefault="00B9199E" w:rsidP="00606257">
            <w:pPr>
              <w:keepNext/>
              <w:keepLines/>
              <w:spacing w:before="120" w:after="120"/>
              <w:jc w:val="center"/>
              <w:rPr>
                <w:sz w:val="52"/>
              </w:rPr>
            </w:pPr>
            <w:r w:rsidRPr="00606257">
              <w:rPr>
                <w:sz w:val="52"/>
              </w:rPr>
              <w:sym w:font="Wingdings" w:char="F0EA"/>
            </w:r>
          </w:p>
        </w:tc>
      </w:tr>
      <w:tr w:rsidR="007322B6" w:rsidRPr="001D2F5D" w14:paraId="02766D7F" w14:textId="77777777" w:rsidTr="00606257">
        <w:trPr>
          <w:jc w:val="center"/>
        </w:trPr>
        <w:tc>
          <w:tcPr>
            <w:tcW w:w="3324" w:type="dxa"/>
            <w:shd w:val="clear" w:color="auto" w:fill="76923C"/>
            <w:vAlign w:val="center"/>
          </w:tcPr>
          <w:p w14:paraId="7E41E3F4" w14:textId="24B6A18B" w:rsidR="00B9199E" w:rsidRPr="001D2F5D" w:rsidRDefault="00D36B05" w:rsidP="00606257">
            <w:pPr>
              <w:keepNext/>
              <w:keepLines/>
              <w:spacing w:before="120" w:after="120"/>
              <w:jc w:val="center"/>
            </w:pPr>
            <w:r>
              <w:t>EM</w:t>
            </w:r>
            <w:r w:rsidR="00B9199E">
              <w:t>4450</w:t>
            </w:r>
            <w:r w:rsidR="00B9199E">
              <w:br/>
              <w:t>(teaches, supports and</w:t>
            </w:r>
            <w:r w:rsidR="00B9199E" w:rsidRPr="001D2F5D">
              <w:t xml:space="preserve"> establishes model)</w:t>
            </w:r>
          </w:p>
        </w:tc>
        <w:tc>
          <w:tcPr>
            <w:tcW w:w="900" w:type="dxa"/>
            <w:shd w:val="clear" w:color="auto" w:fill="76923C"/>
            <w:vAlign w:val="center"/>
          </w:tcPr>
          <w:p w14:paraId="40D2FD6E" w14:textId="77777777" w:rsidR="00B9199E" w:rsidRPr="001D2F5D" w:rsidRDefault="00B9199E" w:rsidP="00606257">
            <w:pPr>
              <w:keepNext/>
              <w:keepLines/>
              <w:spacing w:before="120" w:after="120"/>
              <w:jc w:val="center"/>
            </w:pPr>
            <w:r w:rsidRPr="00606257">
              <w:rPr>
                <w:sz w:val="52"/>
              </w:rPr>
              <w:sym w:font="Wingdings" w:char="F0E8"/>
            </w:r>
          </w:p>
        </w:tc>
        <w:tc>
          <w:tcPr>
            <w:tcW w:w="3300" w:type="dxa"/>
            <w:shd w:val="clear" w:color="auto" w:fill="76923C"/>
            <w:vAlign w:val="center"/>
          </w:tcPr>
          <w:p w14:paraId="79512D1D" w14:textId="6EA19D28" w:rsidR="00B9199E" w:rsidRPr="001D2F5D" w:rsidRDefault="00D36B05" w:rsidP="00606257">
            <w:pPr>
              <w:keepNext/>
              <w:keepLines/>
              <w:spacing w:before="120" w:after="120"/>
              <w:jc w:val="center"/>
            </w:pPr>
            <w:r>
              <w:t>EM</w:t>
            </w:r>
            <w:r w:rsidR="00B9199E">
              <w:t xml:space="preserve">5450, </w:t>
            </w:r>
            <w:r>
              <w:t>EM</w:t>
            </w:r>
            <w:r w:rsidR="00B9199E">
              <w:t>5320</w:t>
            </w:r>
            <w:r w:rsidR="00B9199E">
              <w:br/>
              <w:t>(uses and</w:t>
            </w:r>
            <w:r w:rsidR="00B9199E" w:rsidRPr="001D2F5D">
              <w:t xml:space="preserve"> assesses by model)</w:t>
            </w:r>
          </w:p>
        </w:tc>
        <w:tc>
          <w:tcPr>
            <w:tcW w:w="900" w:type="dxa"/>
            <w:shd w:val="clear" w:color="auto" w:fill="D6E3BC"/>
            <w:vAlign w:val="center"/>
          </w:tcPr>
          <w:p w14:paraId="3A3CAEAB"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3400" w:type="dxa"/>
            <w:shd w:val="clear" w:color="auto" w:fill="D6E3BC"/>
            <w:vAlign w:val="center"/>
          </w:tcPr>
          <w:p w14:paraId="450596C9" w14:textId="5A2B96B7" w:rsidR="00B9199E" w:rsidRPr="001D2F5D" w:rsidRDefault="00D36B05" w:rsidP="00606257">
            <w:pPr>
              <w:keepNext/>
              <w:keepLines/>
              <w:spacing w:before="120" w:after="120"/>
              <w:jc w:val="center"/>
            </w:pPr>
            <w:r>
              <w:t>EM</w:t>
            </w:r>
            <w:r w:rsidR="00B9199E" w:rsidRPr="001D2F5D">
              <w:t>6100</w:t>
            </w:r>
            <w:r w:rsidR="00B9199E" w:rsidRPr="001D2F5D">
              <w:br/>
              <w:t>(receive peer &amp; other feedback)</w:t>
            </w:r>
          </w:p>
        </w:tc>
      </w:tr>
      <w:tr w:rsidR="00B9199E" w:rsidRPr="001D2F5D" w14:paraId="15A5BEAD" w14:textId="77777777" w:rsidTr="00606257">
        <w:trPr>
          <w:jc w:val="center"/>
        </w:trPr>
        <w:tc>
          <w:tcPr>
            <w:tcW w:w="3324" w:type="dxa"/>
            <w:shd w:val="clear" w:color="auto" w:fill="D6E3BC"/>
            <w:vAlign w:val="center"/>
          </w:tcPr>
          <w:p w14:paraId="145357C3"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900" w:type="dxa"/>
            <w:shd w:val="clear" w:color="auto" w:fill="auto"/>
            <w:vAlign w:val="center"/>
          </w:tcPr>
          <w:p w14:paraId="5C5A9747" w14:textId="77777777" w:rsidR="00B9199E" w:rsidRPr="00606257"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06257"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06257"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06257" w:rsidRDefault="00B9199E" w:rsidP="00606257">
            <w:pPr>
              <w:keepNext/>
              <w:keepLines/>
              <w:spacing w:before="120" w:after="120"/>
              <w:jc w:val="center"/>
              <w:rPr>
                <w:sz w:val="52"/>
                <w:szCs w:val="52"/>
              </w:rPr>
            </w:pPr>
          </w:p>
        </w:tc>
      </w:tr>
      <w:tr w:rsidR="00B9199E" w:rsidRPr="001D2F5D" w14:paraId="099DF252" w14:textId="77777777" w:rsidTr="00606257">
        <w:trPr>
          <w:jc w:val="center"/>
        </w:trPr>
        <w:tc>
          <w:tcPr>
            <w:tcW w:w="3324" w:type="dxa"/>
            <w:shd w:val="clear" w:color="auto" w:fill="D6E3BC"/>
            <w:vAlign w:val="center"/>
          </w:tcPr>
          <w:p w14:paraId="1290A859" w14:textId="567936A5" w:rsidR="00B9199E" w:rsidRPr="001D2F5D" w:rsidRDefault="00D36B05" w:rsidP="00606257">
            <w:pPr>
              <w:keepLines/>
              <w:spacing w:before="120" w:after="120"/>
              <w:jc w:val="center"/>
            </w:pPr>
            <w:r>
              <w:rPr>
                <w:lang w:val="en-US"/>
              </w:rPr>
              <w:t>EM</w:t>
            </w:r>
            <w:r w:rsidR="00B9199E" w:rsidRPr="00606257">
              <w:rPr>
                <w:lang w:val="en-US"/>
              </w:rPr>
              <w:t>4105</w:t>
            </w:r>
            <w:r w:rsidR="00B9199E" w:rsidRPr="00606257">
              <w:rPr>
                <w:lang w:val="en-US"/>
              </w:rPr>
              <w:br/>
              <w:t>(development in groups)</w:t>
            </w:r>
          </w:p>
        </w:tc>
        <w:tc>
          <w:tcPr>
            <w:tcW w:w="900" w:type="dxa"/>
            <w:shd w:val="clear" w:color="auto" w:fill="auto"/>
            <w:vAlign w:val="center"/>
          </w:tcPr>
          <w:p w14:paraId="52972C55" w14:textId="77777777" w:rsidR="00B9199E" w:rsidRPr="00606257"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1D2F5D" w:rsidRDefault="00B9199E" w:rsidP="00606257">
            <w:pPr>
              <w:keepLines/>
              <w:spacing w:before="120" w:after="120"/>
              <w:jc w:val="center"/>
            </w:pPr>
          </w:p>
        </w:tc>
        <w:tc>
          <w:tcPr>
            <w:tcW w:w="900" w:type="dxa"/>
            <w:shd w:val="clear" w:color="auto" w:fill="auto"/>
            <w:vAlign w:val="center"/>
          </w:tcPr>
          <w:p w14:paraId="0866C8B3" w14:textId="77777777" w:rsidR="00B9199E" w:rsidRPr="00606257"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1D2F5D" w:rsidRDefault="00B9199E" w:rsidP="00606257">
            <w:pPr>
              <w:keepLines/>
              <w:spacing w:before="120" w:after="120"/>
              <w:jc w:val="center"/>
            </w:pPr>
          </w:p>
        </w:tc>
      </w:tr>
    </w:tbl>
    <w:p w14:paraId="0B65FA86" w14:textId="77777777" w:rsidR="00B9199E" w:rsidRDefault="00B9199E" w:rsidP="003A2AF3">
      <w:pPr>
        <w:rPr>
          <w:rFonts w:cs="Arial"/>
          <w:szCs w:val="24"/>
        </w:rPr>
      </w:pPr>
    </w:p>
    <w:p w14:paraId="6248AC23" w14:textId="77777777" w:rsidR="00B9199E" w:rsidRDefault="00B9199E" w:rsidP="003A2AF3">
      <w:pPr>
        <w:rPr>
          <w:rFonts w:cs="Arial"/>
          <w:szCs w:val="24"/>
        </w:rPr>
        <w:sectPr w:rsidR="00B9199E" w:rsidSect="00B9199E">
          <w:pgSz w:w="16838" w:h="11906" w:orient="landscape"/>
          <w:pgMar w:top="1416" w:right="1440" w:bottom="1440" w:left="1440" w:header="708" w:footer="708" w:gutter="0"/>
          <w:cols w:space="708"/>
          <w:docGrid w:linePitch="360"/>
        </w:sectPr>
      </w:pPr>
    </w:p>
    <w:p w14:paraId="1900A32B" w14:textId="77777777" w:rsidR="00195F7B" w:rsidRPr="0059721B" w:rsidRDefault="00195F7B" w:rsidP="00B9199E">
      <w:pPr>
        <w:pStyle w:val="Heading2"/>
      </w:pPr>
      <w:r w:rsidRPr="0059721B">
        <w:lastRenderedPageBreak/>
        <w:t>Principles of Teaching</w:t>
      </w:r>
      <w:r w:rsidR="000A7CBD">
        <w:t>,</w:t>
      </w:r>
      <w:r w:rsidRPr="0059721B">
        <w:t xml:space="preserve"> Learning and Assessment </w:t>
      </w:r>
    </w:p>
    <w:p w14:paraId="4880640A" w14:textId="77777777" w:rsidR="00BB140D" w:rsidRPr="00BB140D" w:rsidRDefault="00BB140D" w:rsidP="00BB140D">
      <w:pPr>
        <w:spacing w:after="120"/>
        <w:rPr>
          <w:rFonts w:cs="Arial"/>
        </w:rPr>
      </w:pPr>
    </w:p>
    <w:p w14:paraId="008AAF0D" w14:textId="77777777" w:rsidR="006A0E89" w:rsidRDefault="006A0E89" w:rsidP="00C643CF">
      <w:pPr>
        <w:jc w:val="both"/>
        <w:rPr>
          <w:rFonts w:cs="Arial"/>
        </w:rPr>
      </w:pPr>
      <w:r w:rsidRPr="002A19D7">
        <w:rPr>
          <w:rFonts w:cs="Arial"/>
        </w:rPr>
        <w:t>The learning and teaching strategies reflect the field aims and learning outcomes, student background, potential employer requirements and the need to develop a broad range of technical and professional skills, with the abili</w:t>
      </w:r>
      <w:r>
        <w:rPr>
          <w:rFonts w:cs="Arial"/>
        </w:rPr>
        <w:t>ty to apply them appropriately.</w:t>
      </w:r>
      <w:r w:rsidRPr="002A19D7">
        <w:rPr>
          <w:rFonts w:cs="Arial"/>
        </w:rPr>
        <w:t xml:space="preserve"> The strategies ensure that students have a sound understanding of areas in </w:t>
      </w:r>
      <w:r>
        <w:rPr>
          <w:rFonts w:cs="Arial"/>
        </w:rPr>
        <w:t xml:space="preserve">computing, cyber security and </w:t>
      </w:r>
      <w:r w:rsidR="002C43B1">
        <w:rPr>
          <w:rFonts w:cs="Arial"/>
        </w:rPr>
        <w:t xml:space="preserve">digital </w:t>
      </w:r>
      <w:r>
        <w:rPr>
          <w:rFonts w:cs="Arial"/>
        </w:rPr>
        <w:t xml:space="preserve">forensics </w:t>
      </w:r>
      <w:r w:rsidRPr="002A19D7">
        <w:rPr>
          <w:rFonts w:cs="Arial"/>
        </w:rPr>
        <w:t>and have acquired the transferable skills expected of modern-day graduates.</w:t>
      </w:r>
    </w:p>
    <w:p w14:paraId="636A29E9" w14:textId="77777777" w:rsidR="006A0E89" w:rsidRDefault="006A0E89" w:rsidP="00C643CF">
      <w:pPr>
        <w:jc w:val="both"/>
        <w:rPr>
          <w:rFonts w:cs="Arial"/>
        </w:rPr>
      </w:pPr>
    </w:p>
    <w:p w14:paraId="7AD6C594" w14:textId="5E5D6E60" w:rsidR="006A0E89" w:rsidRPr="00BB140D" w:rsidRDefault="006A0E89" w:rsidP="00C643CF">
      <w:pPr>
        <w:spacing w:after="120"/>
        <w:jc w:val="both"/>
        <w:rPr>
          <w:rFonts w:cs="Arial"/>
        </w:rPr>
      </w:pPr>
      <w:r w:rsidRPr="00BB140D">
        <w:rPr>
          <w:rFonts w:cs="Arial"/>
        </w:rPr>
        <w:t xml:space="preserve">For the </w:t>
      </w:r>
      <w:r w:rsidR="0057169A">
        <w:rPr>
          <w:rFonts w:cs="Arial"/>
        </w:rPr>
        <w:t>Digital Forensics</w:t>
      </w:r>
      <w:r w:rsidRPr="00BB140D">
        <w:rPr>
          <w:rFonts w:cs="Arial"/>
        </w:rPr>
        <w:t xml:space="preserve"> part of the course</w:t>
      </w:r>
      <w:r w:rsidR="002C43B1">
        <w:rPr>
          <w:rFonts w:cs="Arial"/>
        </w:rPr>
        <w:t>,</w:t>
      </w:r>
      <w:r w:rsidRPr="00BB140D">
        <w:rPr>
          <w:rFonts w:cs="Arial"/>
        </w:rPr>
        <w:t xml:space="preserve"> the students are provided with a laboratory giving access to commercial software to investigate digital crime</w:t>
      </w:r>
      <w:r w:rsidR="002C43B1">
        <w:rPr>
          <w:rFonts w:cs="Arial"/>
        </w:rPr>
        <w:t xml:space="preserve"> scenarios</w:t>
      </w:r>
      <w:r w:rsidRPr="00BB140D">
        <w:rPr>
          <w:rFonts w:cs="Arial"/>
        </w:rPr>
        <w:t xml:space="preserve">. </w:t>
      </w:r>
      <w:r>
        <w:rPr>
          <w:rFonts w:cs="Arial"/>
        </w:rPr>
        <w:t xml:space="preserve">In the </w:t>
      </w:r>
      <w:r w:rsidRPr="00BB140D">
        <w:rPr>
          <w:rFonts w:cs="Arial"/>
        </w:rPr>
        <w:t>first year</w:t>
      </w:r>
      <w:r>
        <w:rPr>
          <w:rFonts w:cs="Arial"/>
        </w:rPr>
        <w:t xml:space="preserve">, </w:t>
      </w:r>
      <w:r w:rsidRPr="00BB140D">
        <w:rPr>
          <w:rFonts w:cs="Arial"/>
        </w:rPr>
        <w:t>students focus on what constitutes digital crime, legal frameworks for the UK</w:t>
      </w:r>
      <w:r>
        <w:rPr>
          <w:rFonts w:cs="Arial"/>
        </w:rPr>
        <w:t xml:space="preserve">, </w:t>
      </w:r>
      <w:proofErr w:type="gramStart"/>
      <w:r w:rsidRPr="00BB140D">
        <w:rPr>
          <w:rFonts w:cs="Arial"/>
        </w:rPr>
        <w:t>European</w:t>
      </w:r>
      <w:proofErr w:type="gramEnd"/>
      <w:r w:rsidRPr="00BB140D">
        <w:rPr>
          <w:rFonts w:cs="Arial"/>
        </w:rPr>
        <w:t xml:space="preserve"> Union</w:t>
      </w:r>
      <w:r w:rsidR="00DA1FBA">
        <w:rPr>
          <w:rFonts w:cs="Arial"/>
        </w:rPr>
        <w:t>, USA</w:t>
      </w:r>
      <w:r w:rsidRPr="00BB140D">
        <w:rPr>
          <w:rFonts w:cs="Arial"/>
        </w:rPr>
        <w:t xml:space="preserve"> as well </w:t>
      </w:r>
      <w:r w:rsidR="00DA1FBA">
        <w:rPr>
          <w:rFonts w:cs="Arial"/>
        </w:rPr>
        <w:t>comparable legislations in Sri Lanka. There is also an</w:t>
      </w:r>
      <w:r>
        <w:rPr>
          <w:rFonts w:cs="Arial"/>
        </w:rPr>
        <w:t xml:space="preserve"> </w:t>
      </w:r>
      <w:r w:rsidRPr="00BB140D">
        <w:rPr>
          <w:rFonts w:cs="Arial"/>
        </w:rPr>
        <w:t xml:space="preserve">introduction to security and operating systems. </w:t>
      </w:r>
      <w:r>
        <w:rPr>
          <w:rFonts w:cs="Arial"/>
        </w:rPr>
        <w:t>In</w:t>
      </w:r>
      <w:r w:rsidRPr="00BB140D">
        <w:rPr>
          <w:rFonts w:cs="Arial"/>
        </w:rPr>
        <w:t xml:space="preserve"> the second year the module content </w:t>
      </w:r>
      <w:r>
        <w:rPr>
          <w:rFonts w:cs="Arial"/>
        </w:rPr>
        <w:t>is</w:t>
      </w:r>
      <w:r w:rsidRPr="00BB140D">
        <w:rPr>
          <w:rFonts w:cs="Arial"/>
        </w:rPr>
        <w:t xml:space="preserve"> dedicated to crimes committed using computers (desktop or laptops) and their analysis using commercial software. </w:t>
      </w:r>
      <w:r>
        <w:rPr>
          <w:rFonts w:cs="Arial"/>
        </w:rPr>
        <w:t>In</w:t>
      </w:r>
      <w:r w:rsidRPr="00BB140D">
        <w:rPr>
          <w:rFonts w:cs="Arial"/>
        </w:rPr>
        <w:t xml:space="preserve"> the third year the emphasis is on security and on crimes committed on</w:t>
      </w:r>
      <w:r w:rsidR="002C43B1">
        <w:rPr>
          <w:rFonts w:cs="Arial"/>
        </w:rPr>
        <w:t>-</w:t>
      </w:r>
      <w:r w:rsidRPr="00BB140D">
        <w:rPr>
          <w:rFonts w:cs="Arial"/>
        </w:rPr>
        <w:t>the</w:t>
      </w:r>
      <w:r w:rsidR="002C43B1">
        <w:rPr>
          <w:rFonts w:cs="Arial"/>
        </w:rPr>
        <w:t>-</w:t>
      </w:r>
      <w:r w:rsidRPr="00BB140D">
        <w:rPr>
          <w:rFonts w:cs="Arial"/>
        </w:rPr>
        <w:t xml:space="preserve">fly. </w:t>
      </w:r>
    </w:p>
    <w:p w14:paraId="1C66C6B0" w14:textId="77777777" w:rsidR="006A0E89" w:rsidRPr="002A19D7" w:rsidRDefault="006A0E89" w:rsidP="00C643CF">
      <w:pPr>
        <w:jc w:val="both"/>
        <w:rPr>
          <w:rFonts w:cs="Arial"/>
        </w:rPr>
      </w:pPr>
    </w:p>
    <w:p w14:paraId="2DE11499" w14:textId="2B8E9D62" w:rsidR="006A0E89" w:rsidRPr="008844E0" w:rsidRDefault="006A0E89" w:rsidP="00C643CF">
      <w:pPr>
        <w:spacing w:after="200"/>
        <w:jc w:val="both"/>
        <w:rPr>
          <w:rFonts w:cs="Arial"/>
        </w:rPr>
      </w:pPr>
      <w:r w:rsidRPr="002A19D7">
        <w:rPr>
          <w:rFonts w:cs="Arial"/>
        </w:rPr>
        <w:t xml:space="preserve">The programme is designed </w:t>
      </w:r>
      <w:r w:rsidR="004825AB">
        <w:rPr>
          <w:rFonts w:cs="Arial"/>
        </w:rPr>
        <w:t xml:space="preserve">to </w:t>
      </w:r>
      <w:r w:rsidRPr="002A19D7">
        <w:rPr>
          <w:rFonts w:cs="Arial"/>
        </w:rPr>
        <w:t>utilise a wide range of teaching and learning methods to enable all students to be actively engaged throughout the course.  The learning, teaching</w:t>
      </w:r>
      <w:r w:rsidRPr="008844E0">
        <w:rPr>
          <w:rFonts w:cs="Arial"/>
        </w:rPr>
        <w:t xml:space="preserve">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8844E0" w:rsidRDefault="00FC3D45" w:rsidP="00C643CF">
      <w:pPr>
        <w:spacing w:after="120"/>
        <w:jc w:val="both"/>
        <w:rPr>
          <w:rFonts w:cs="Arial"/>
        </w:rPr>
      </w:pPr>
      <w:r w:rsidRPr="00A73D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8844E0" w:rsidRDefault="006A0E89" w:rsidP="00C643CF">
      <w:pPr>
        <w:spacing w:after="120"/>
        <w:jc w:val="both"/>
        <w:rPr>
          <w:rFonts w:cs="Arial"/>
        </w:rPr>
      </w:pPr>
      <w:r w:rsidRPr="008844E0">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8844E0" w:rsidRDefault="006A0E89" w:rsidP="00C643CF">
      <w:pPr>
        <w:spacing w:after="120"/>
        <w:jc w:val="both"/>
        <w:rPr>
          <w:rFonts w:cs="Arial"/>
        </w:rPr>
      </w:pPr>
      <w:r w:rsidRPr="008844E0">
        <w:rPr>
          <w:rFonts w:cs="Arial"/>
        </w:rPr>
        <w:t>The capstone project is a mandatory part of the programme and is undertaken in the final year. It offers students the opportunity to integrate their cumulative academic studies and practical skills with</w:t>
      </w:r>
      <w:r w:rsidR="002C43B1">
        <w:rPr>
          <w:rFonts w:cs="Arial"/>
        </w:rPr>
        <w:t>in</w:t>
      </w:r>
      <w:r w:rsidRPr="008844E0">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8AC0A3B" w14:textId="22B9E2BD" w:rsidR="00D95662" w:rsidRPr="00BD0CF4" w:rsidRDefault="006A0E89" w:rsidP="00D95662">
      <w:pPr>
        <w:jc w:val="both"/>
        <w:rPr>
          <w:rFonts w:cs="Arial"/>
          <w:color w:val="FF0000"/>
        </w:rPr>
      </w:pPr>
      <w:r w:rsidRPr="008844E0">
        <w:rPr>
          <w:rFonts w:cs="Arial"/>
        </w:rPr>
        <w:t xml:space="preserve">Learning </w:t>
      </w:r>
      <w:r w:rsidR="00ED707F">
        <w:rPr>
          <w:rFonts w:cs="Arial"/>
        </w:rPr>
        <w:t>cyber security</w:t>
      </w:r>
      <w:r w:rsidR="002C43B1">
        <w:rPr>
          <w:rFonts w:cs="Arial"/>
        </w:rPr>
        <w:t xml:space="preserve">, </w:t>
      </w:r>
      <w:r w:rsidR="0057169A">
        <w:rPr>
          <w:rFonts w:cs="Arial"/>
        </w:rPr>
        <w:t>Digital Forensics</w:t>
      </w:r>
      <w:r w:rsidR="00ED707F">
        <w:rPr>
          <w:rFonts w:cs="Arial"/>
        </w:rPr>
        <w:t xml:space="preserve"> and computing more generally</w:t>
      </w:r>
      <w:r w:rsidR="002C43B1">
        <w:rPr>
          <w:rFonts w:cs="Arial"/>
        </w:rPr>
        <w:t>,</w:t>
      </w:r>
      <w:r w:rsidRPr="008844E0">
        <w:rPr>
          <w:rFonts w:cs="Arial"/>
        </w:rPr>
        <w:t xml:space="preserve"> is often most readily undertaken in the context of the search </w:t>
      </w:r>
      <w:r w:rsidRPr="00BD0CF4">
        <w:rPr>
          <w:rFonts w:cs="Arial"/>
        </w:rPr>
        <w:t xml:space="preserve">for solutions to real-life problems. </w:t>
      </w:r>
      <w:r w:rsidR="0050408A" w:rsidRPr="00BD0CF4">
        <w:rPr>
          <w:rFonts w:cs="Arial"/>
        </w:rPr>
        <w:t xml:space="preserve">This is reflected in the approach that will be gradually introduced to this programme, alongside </w:t>
      </w:r>
      <w:r w:rsidR="0050408A" w:rsidRPr="00BD0CF4">
        <w:rPr>
          <w:rFonts w:cs="Arial"/>
          <w:color w:val="000000" w:themeColor="text1"/>
        </w:rPr>
        <w:t xml:space="preserve">conventional classroom teaching, and is epitomised in the problem-centred learning practice. </w:t>
      </w:r>
      <w:r w:rsidR="00D95662" w:rsidRPr="00BD0CF4">
        <w:rPr>
          <w:rFonts w:cs="Arial"/>
          <w:color w:val="000000" w:themeColor="text1"/>
        </w:rPr>
        <w:t>Students will be frequently working in groups, focusing on real-world problem solving. This will contribute to creating a rich learning environment in which students</w:t>
      </w:r>
      <w:r w:rsidR="00D42DA4" w:rsidRPr="00BD0CF4">
        <w:rPr>
          <w:rFonts w:cs="Arial"/>
          <w:color w:val="000000" w:themeColor="text1"/>
        </w:rPr>
        <w:t xml:space="preserve"> and their teachers</w:t>
      </w:r>
      <w:r w:rsidR="00D95662" w:rsidRPr="00BD0CF4">
        <w:rPr>
          <w:rFonts w:cs="Arial"/>
          <w:color w:val="000000" w:themeColor="text1"/>
        </w:rPr>
        <w:t xml:space="preserve"> collaborate</w:t>
      </w:r>
      <w:r w:rsidR="00D42DA4" w:rsidRPr="00BD0CF4">
        <w:rPr>
          <w:rFonts w:cs="Arial"/>
          <w:color w:val="000000" w:themeColor="text1"/>
        </w:rPr>
        <w:t xml:space="preserve"> as a team.</w:t>
      </w:r>
      <w:r w:rsidR="00D95662" w:rsidRPr="00BD0CF4">
        <w:rPr>
          <w:rFonts w:cs="Arial"/>
          <w:color w:val="000000" w:themeColor="text1"/>
        </w:rPr>
        <w:t xml:space="preserve"> </w:t>
      </w:r>
      <w:r w:rsidR="00D42DA4" w:rsidRPr="00BD0CF4">
        <w:rPr>
          <w:rFonts w:cs="Arial"/>
          <w:color w:val="000000" w:themeColor="text1"/>
        </w:rPr>
        <w:t>It significantly enhances students’</w:t>
      </w:r>
      <w:r w:rsidR="00D95662" w:rsidRPr="00BD0CF4">
        <w:rPr>
          <w:rFonts w:cs="Arial"/>
          <w:color w:val="000000" w:themeColor="text1"/>
        </w:rPr>
        <w:t xml:space="preserve"> readiness for employment in industries where different skills and backgrounds complement each other to deliver a better product.</w:t>
      </w:r>
    </w:p>
    <w:p w14:paraId="39C8574F" w14:textId="646B7B62" w:rsidR="006520C3" w:rsidRPr="00BD0CF4" w:rsidRDefault="006520C3" w:rsidP="00C643CF">
      <w:pPr>
        <w:jc w:val="both"/>
        <w:rPr>
          <w:rFonts w:cs="Arial"/>
        </w:rPr>
      </w:pPr>
    </w:p>
    <w:p w14:paraId="55CA3489" w14:textId="71F3DA99" w:rsidR="006A0E89" w:rsidRPr="00BD0CF4" w:rsidRDefault="00762F01" w:rsidP="00C643CF">
      <w:pPr>
        <w:jc w:val="both"/>
        <w:rPr>
          <w:rFonts w:cs="Arial"/>
        </w:rPr>
      </w:pPr>
      <w:r w:rsidRPr="00BD0CF4">
        <w:rPr>
          <w:rFonts w:cs="Arial"/>
        </w:rPr>
        <w:t>ESOFT Learning management System (ELMS)</w:t>
      </w:r>
      <w:r w:rsidR="006A0E89" w:rsidRPr="00BD0CF4">
        <w:rPr>
          <w:rFonts w:cs="Arial"/>
        </w:rPr>
        <w:t xml:space="preserve">, the </w:t>
      </w:r>
      <w:r w:rsidR="00716B81" w:rsidRPr="00BD0CF4">
        <w:rPr>
          <w:rFonts w:cs="Arial"/>
        </w:rPr>
        <w:t>Campus’</w:t>
      </w:r>
      <w:r w:rsidR="006A0E89" w:rsidRPr="00BD0CF4">
        <w:rPr>
          <w:rFonts w:cs="Arial"/>
        </w:rPr>
        <w:t xml:space="preserve"> virtual learning environment</w:t>
      </w:r>
      <w:r w:rsidRPr="00BD0CF4">
        <w:rPr>
          <w:rFonts w:cs="Arial"/>
        </w:rPr>
        <w:t xml:space="preserve"> (VLE)</w:t>
      </w:r>
      <w:r w:rsidR="006A0E89" w:rsidRPr="00BD0CF4">
        <w:rPr>
          <w:rFonts w:cs="Arial"/>
        </w:rPr>
        <w:t>, is used extensively in all modules as a communication</w:t>
      </w:r>
      <w:r w:rsidR="006A0E89" w:rsidRPr="008844E0">
        <w:rPr>
          <w:rFonts w:cs="Arial"/>
        </w:rPr>
        <w:t xml:space="preserve"> tool and means of dissemin</w:t>
      </w:r>
      <w:r w:rsidR="006520C3">
        <w:rPr>
          <w:rFonts w:cs="Arial"/>
        </w:rPr>
        <w:t>ating</w:t>
      </w:r>
      <w:r w:rsidR="006A0E89" w:rsidRPr="008844E0">
        <w:rPr>
          <w:rFonts w:cs="Arial"/>
        </w:rPr>
        <w:t xml:space="preserve"> learning and reference materials, formative worksheets, assignments, links, videos and lecturer-annotated slides. In this </w:t>
      </w:r>
      <w:r w:rsidR="006520C3" w:rsidRPr="008844E0">
        <w:rPr>
          <w:rFonts w:cs="Arial"/>
        </w:rPr>
        <w:t>way,</w:t>
      </w:r>
      <w:r w:rsidR="006A0E89" w:rsidRPr="008844E0">
        <w:rPr>
          <w:rFonts w:cs="Arial"/>
        </w:rPr>
        <w:t xml:space="preserve"> it acts as a dynamic study guide</w:t>
      </w:r>
      <w:r w:rsidR="006520C3">
        <w:rPr>
          <w:rFonts w:cs="Arial"/>
        </w:rPr>
        <w:t xml:space="preserve">, </w:t>
      </w:r>
      <w:r w:rsidR="006A0E89" w:rsidRPr="008844E0">
        <w:rPr>
          <w:rFonts w:cs="Arial"/>
        </w:rPr>
        <w:t>provid</w:t>
      </w:r>
      <w:r w:rsidR="006520C3">
        <w:rPr>
          <w:rFonts w:cs="Arial"/>
        </w:rPr>
        <w:t>ing</w:t>
      </w:r>
      <w:r w:rsidR="006A0E89" w:rsidRPr="008844E0">
        <w:rPr>
          <w:rFonts w:cs="Arial"/>
        </w:rPr>
        <w:t xml:space="preserve"> a structured </w:t>
      </w:r>
      <w:r w:rsidR="006A0E89" w:rsidRPr="008844E0">
        <w:rPr>
          <w:rFonts w:cs="Arial"/>
        </w:rPr>
        <w:lastRenderedPageBreak/>
        <w:t>learning space to support students for independent study, facilitate discussion</w:t>
      </w:r>
      <w:r w:rsidR="006520C3">
        <w:rPr>
          <w:rFonts w:cs="Arial"/>
        </w:rPr>
        <w:t>s</w:t>
      </w:r>
      <w:r w:rsidR="006A0E89" w:rsidRPr="008844E0">
        <w:rPr>
          <w:rFonts w:cs="Arial"/>
        </w:rPr>
        <w:t xml:space="preserve"> and in addition </w:t>
      </w:r>
      <w:r w:rsidR="006520C3">
        <w:rPr>
          <w:rFonts w:cs="Arial"/>
        </w:rPr>
        <w:t>(</w:t>
      </w:r>
      <w:r w:rsidR="006A0E89" w:rsidRPr="008844E0">
        <w:rPr>
          <w:rFonts w:cs="Arial"/>
        </w:rPr>
        <w:t>in some modules</w:t>
      </w:r>
      <w:r w:rsidR="006520C3">
        <w:rPr>
          <w:rFonts w:cs="Arial"/>
        </w:rPr>
        <w:t>)</w:t>
      </w:r>
      <w:r w:rsidR="006A0E89" w:rsidRPr="008844E0">
        <w:rPr>
          <w:rFonts w:cs="Arial"/>
        </w:rPr>
        <w:t xml:space="preserve"> for formative and summative tests and s</w:t>
      </w:r>
      <w:r w:rsidR="006A0E89" w:rsidRPr="00BD0CF4">
        <w:rPr>
          <w:rFonts w:cs="Arial"/>
        </w:rPr>
        <w:t xml:space="preserve">urveys. </w:t>
      </w:r>
      <w:r w:rsidR="000025B3" w:rsidRPr="00BD0CF4">
        <w:rPr>
          <w:rFonts w:cs="Arial"/>
        </w:rPr>
        <w:t>ELMS</w:t>
      </w:r>
      <w:r w:rsidR="006A0E89" w:rsidRPr="00BD0CF4">
        <w:rPr>
          <w:rFonts w:cs="Arial"/>
        </w:rPr>
        <w:t xml:space="preserve"> is also used to facilitate </w:t>
      </w:r>
      <w:r w:rsidR="006520C3" w:rsidRPr="00BD0CF4">
        <w:rPr>
          <w:rFonts w:cs="Arial"/>
        </w:rPr>
        <w:t xml:space="preserve">collaborative </w:t>
      </w:r>
      <w:r w:rsidR="006A0E89" w:rsidRPr="00BD0CF4">
        <w:rPr>
          <w:rFonts w:cs="Arial"/>
        </w:rPr>
        <w:t xml:space="preserve">work, both formatively and </w:t>
      </w:r>
      <w:proofErr w:type="spellStart"/>
      <w:r w:rsidR="006A0E89" w:rsidRPr="00BD0CF4">
        <w:rPr>
          <w:rFonts w:cs="Arial"/>
        </w:rPr>
        <w:t>summatively</w:t>
      </w:r>
      <w:proofErr w:type="spellEnd"/>
      <w:r w:rsidR="006A0E89" w:rsidRPr="00BD0CF4">
        <w:rPr>
          <w:rFonts w:cs="Arial"/>
        </w:rPr>
        <w:t xml:space="preserve">. For </w:t>
      </w:r>
      <w:r w:rsidR="006520C3" w:rsidRPr="00BD0CF4">
        <w:rPr>
          <w:rFonts w:cs="Arial"/>
        </w:rPr>
        <w:t>example,</w:t>
      </w:r>
      <w:r w:rsidR="006A0E89" w:rsidRPr="00BD0CF4">
        <w:rPr>
          <w:rFonts w:cs="Arial"/>
        </w:rPr>
        <w:t xml:space="preserve"> in the Professional Environment modules students are introduced to the group collaboration features of </w:t>
      </w:r>
      <w:r w:rsidRPr="00BD0CF4">
        <w:rPr>
          <w:rFonts w:cs="Arial"/>
        </w:rPr>
        <w:t>ELMS</w:t>
      </w:r>
      <w:r w:rsidR="006A0E89" w:rsidRPr="00BD0CF4">
        <w:rPr>
          <w:rFonts w:cs="Arial"/>
        </w:rPr>
        <w:t xml:space="preserve"> and are encouraged to use the </w:t>
      </w:r>
      <w:r w:rsidR="000025B3" w:rsidRPr="00BD0CF4">
        <w:rPr>
          <w:rFonts w:cs="Arial"/>
        </w:rPr>
        <w:t>ELMS</w:t>
      </w:r>
      <w:r w:rsidR="006A0E89" w:rsidRPr="00BD0CF4">
        <w:rPr>
          <w:rFonts w:cs="Arial"/>
        </w:rPr>
        <w:t xml:space="preserve"> to mediate discussion and to collaborate on coursework “artefacts” which can be formatively assessed in the group workshops</w:t>
      </w:r>
      <w:r w:rsidR="006520C3" w:rsidRPr="00BD0CF4">
        <w:rPr>
          <w:rFonts w:cs="Arial"/>
        </w:rPr>
        <w:t>,</w:t>
      </w:r>
      <w:r w:rsidR="006A0E89" w:rsidRPr="00BD0CF4">
        <w:rPr>
          <w:rFonts w:cs="Arial"/>
        </w:rPr>
        <w:t xml:space="preserve"> while the record of collaboration contributes, </w:t>
      </w:r>
      <w:proofErr w:type="spellStart"/>
      <w:r w:rsidR="006A0E89" w:rsidRPr="00BD0CF4">
        <w:rPr>
          <w:rFonts w:cs="Arial"/>
        </w:rPr>
        <w:t>summatively</w:t>
      </w:r>
      <w:proofErr w:type="spellEnd"/>
      <w:r w:rsidR="006A0E89" w:rsidRPr="00BD0CF4">
        <w:rPr>
          <w:rFonts w:cs="Arial"/>
        </w:rPr>
        <w:t xml:space="preserve"> to the module’s assessment outcomes.</w:t>
      </w:r>
    </w:p>
    <w:p w14:paraId="494E4682" w14:textId="77777777" w:rsidR="006A0E89" w:rsidRPr="00BD0CF4" w:rsidRDefault="006A0E89" w:rsidP="00C643CF">
      <w:pPr>
        <w:jc w:val="both"/>
        <w:rPr>
          <w:rFonts w:cs="Arial"/>
        </w:rPr>
      </w:pPr>
    </w:p>
    <w:p w14:paraId="5AF3C1CA" w14:textId="70946C75" w:rsidR="006A0E89" w:rsidRPr="008844E0" w:rsidRDefault="006A0E89" w:rsidP="00C643CF">
      <w:pPr>
        <w:jc w:val="both"/>
        <w:rPr>
          <w:rFonts w:cs="Arial"/>
        </w:rPr>
      </w:pPr>
      <w:r w:rsidRPr="00BD0CF4">
        <w:rPr>
          <w:rFonts w:cs="Arial"/>
        </w:rPr>
        <w:t xml:space="preserve">Study materials, including examples and exercises, are published on </w:t>
      </w:r>
      <w:r w:rsidR="000025B3" w:rsidRPr="00BD0CF4">
        <w:rPr>
          <w:rFonts w:cs="Arial"/>
        </w:rPr>
        <w:t>ELMS</w:t>
      </w:r>
      <w:r w:rsidRPr="00BD0CF4">
        <w:rPr>
          <w:rFonts w:cs="Arial"/>
        </w:rPr>
        <w:t xml:space="preserve"> in advance of time-tabled sessions, to allow students to prepare </w:t>
      </w:r>
      <w:r w:rsidR="00587AC8" w:rsidRPr="00BD0CF4">
        <w:rPr>
          <w:rFonts w:cs="Arial"/>
        </w:rPr>
        <w:t xml:space="preserve">for </w:t>
      </w:r>
      <w:r w:rsidRPr="00BD0CF4">
        <w:rPr>
          <w:rFonts w:cs="Arial"/>
        </w:rPr>
        <w:t>classroom time</w:t>
      </w:r>
      <w:r w:rsidR="00587AC8" w:rsidRPr="00BD0CF4">
        <w:rPr>
          <w:rFonts w:cs="Arial"/>
        </w:rPr>
        <w:t xml:space="preserve"> and to fully benefit</w:t>
      </w:r>
      <w:r w:rsidR="00587AC8" w:rsidRPr="008844E0">
        <w:rPr>
          <w:rFonts w:cs="Arial"/>
        </w:rPr>
        <w:t xml:space="preserve"> from</w:t>
      </w:r>
      <w:r w:rsidR="00587AC8">
        <w:rPr>
          <w:rFonts w:cs="Arial"/>
        </w:rPr>
        <w:t xml:space="preserve"> </w:t>
      </w:r>
      <w:r w:rsidRPr="008844E0">
        <w:rPr>
          <w:rFonts w:cs="Arial"/>
        </w:rPr>
        <w:t xml:space="preserve">flipped or partially flipped </w:t>
      </w:r>
      <w:r w:rsidR="00587AC8">
        <w:rPr>
          <w:rFonts w:cs="Arial"/>
        </w:rPr>
        <w:t xml:space="preserve">sessions. </w:t>
      </w:r>
      <w:r w:rsidRPr="008844E0">
        <w:rPr>
          <w:rFonts w:cs="Arial"/>
        </w:rPr>
        <w:t xml:space="preserve">The availability of </w:t>
      </w:r>
      <w:r w:rsidR="00247CB3" w:rsidRPr="008844E0">
        <w:rPr>
          <w:rFonts w:cs="Arial"/>
        </w:rPr>
        <w:t>material</w:t>
      </w:r>
      <w:r w:rsidR="00247CB3">
        <w:rPr>
          <w:rFonts w:cs="Arial"/>
        </w:rPr>
        <w:t>s</w:t>
      </w:r>
      <w:r w:rsidR="00587AC8">
        <w:rPr>
          <w:rFonts w:cs="Arial"/>
        </w:rPr>
        <w:t xml:space="preserve"> </w:t>
      </w:r>
      <w:r w:rsidRPr="008844E0">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8844E0" w:rsidRDefault="006A0E89" w:rsidP="00C643CF">
      <w:pPr>
        <w:jc w:val="both"/>
        <w:rPr>
          <w:rFonts w:cs="Arial"/>
        </w:rPr>
      </w:pPr>
    </w:p>
    <w:p w14:paraId="423E3A15" w14:textId="6C1ED4FB" w:rsidR="006A0E89" w:rsidRDefault="006A0E89" w:rsidP="00C643CF">
      <w:pPr>
        <w:jc w:val="both"/>
        <w:rPr>
          <w:rFonts w:cs="Arial"/>
        </w:rPr>
      </w:pPr>
      <w:r w:rsidRPr="008844E0">
        <w:rPr>
          <w:rFonts w:cs="Arial"/>
        </w:rPr>
        <w:t xml:space="preserve">Students are encouraged to develop as independent learners as they progress through their degree </w:t>
      </w:r>
      <w:r w:rsidR="00247CB3" w:rsidRPr="008844E0">
        <w:rPr>
          <w:rFonts w:cs="Arial"/>
        </w:rPr>
        <w:t>course;</w:t>
      </w:r>
      <w:r w:rsidRPr="008844E0">
        <w:rPr>
          <w:rFonts w:cs="Arial"/>
        </w:rPr>
        <w:t xml:space="preserve"> this is supported explicitly through, for example, the strand of professional skills modules culminating in the individual project in the final year.</w:t>
      </w:r>
    </w:p>
    <w:p w14:paraId="6846FF7C" w14:textId="77777777" w:rsidR="006A0E89" w:rsidRDefault="006A0E89" w:rsidP="00C643CF">
      <w:pPr>
        <w:jc w:val="both"/>
        <w:rPr>
          <w:rFonts w:cs="Arial"/>
        </w:rPr>
      </w:pPr>
    </w:p>
    <w:p w14:paraId="06C4194F" w14:textId="77777777" w:rsidR="006A0E89" w:rsidRPr="00E67AEF" w:rsidRDefault="006A0E89" w:rsidP="00C643CF">
      <w:pPr>
        <w:pStyle w:val="Heading3"/>
        <w:jc w:val="both"/>
      </w:pPr>
      <w:r w:rsidRPr="00E67AEF">
        <w:t>Assessment and Feedback</w:t>
      </w:r>
    </w:p>
    <w:p w14:paraId="2C0B9656" w14:textId="77777777" w:rsidR="006A0E89" w:rsidRPr="008844E0" w:rsidRDefault="006A0E89" w:rsidP="00C643CF">
      <w:pPr>
        <w:jc w:val="both"/>
        <w:rPr>
          <w:rFonts w:cs="Arial"/>
        </w:rPr>
      </w:pPr>
    </w:p>
    <w:p w14:paraId="53932247" w14:textId="75DD93E5" w:rsidR="006A0E89" w:rsidRPr="008844E0" w:rsidRDefault="006A0E89" w:rsidP="00C643CF">
      <w:pPr>
        <w:jc w:val="both"/>
        <w:rPr>
          <w:rFonts w:cs="Arial"/>
        </w:rPr>
      </w:pPr>
      <w:r w:rsidRPr="008844E0">
        <w:rPr>
          <w:rFonts w:cs="Arial"/>
        </w:rPr>
        <w:t xml:space="preserve">The assessment is regarded as an integral part of our learning and teaching strategy, and incorporates both </w:t>
      </w:r>
      <w:r w:rsidR="00247CB3" w:rsidRPr="008844E0">
        <w:rPr>
          <w:rFonts w:cs="Arial"/>
        </w:rPr>
        <w:t>assessments</w:t>
      </w:r>
      <w:r w:rsidRPr="008844E0">
        <w:rPr>
          <w:rFonts w:cs="Arial"/>
        </w:rPr>
        <w:t xml:space="preserve"> of and for learning. Ample opportunities are given to students for formative assessment with rapid feedback. </w:t>
      </w:r>
    </w:p>
    <w:p w14:paraId="4E96F11B" w14:textId="77777777" w:rsidR="006A0E89" w:rsidRPr="008844E0" w:rsidRDefault="006A0E89" w:rsidP="00C643CF">
      <w:pPr>
        <w:jc w:val="both"/>
        <w:rPr>
          <w:rFonts w:cs="Arial"/>
        </w:rPr>
      </w:pPr>
    </w:p>
    <w:p w14:paraId="0FAC878E" w14:textId="77777777" w:rsidR="006A0E89" w:rsidRPr="008844E0" w:rsidRDefault="006A0E89" w:rsidP="00C643CF">
      <w:pPr>
        <w:jc w:val="both"/>
        <w:rPr>
          <w:rFonts w:cs="Arial"/>
        </w:rPr>
      </w:pPr>
      <w:r w:rsidRPr="008844E0">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Pr>
          <w:rFonts w:cs="Arial"/>
        </w:rPr>
        <w:t xml:space="preserve">, </w:t>
      </w:r>
      <w:r w:rsidRPr="008844E0">
        <w:rPr>
          <w:rFonts w:cs="Arial"/>
        </w:rPr>
        <w:t>learning outcomes in each module</w:t>
      </w:r>
      <w:r w:rsidR="00587AC8">
        <w:rPr>
          <w:rFonts w:cs="Arial"/>
        </w:rPr>
        <w:t>. T</w:t>
      </w:r>
      <w:r w:rsidRPr="008844E0">
        <w:rPr>
          <w:rFonts w:cs="Arial"/>
        </w:rPr>
        <w:t xml:space="preserve">he balance between </w:t>
      </w:r>
      <w:r w:rsidR="00587AC8">
        <w:rPr>
          <w:rFonts w:cs="Arial"/>
        </w:rPr>
        <w:t>v</w:t>
      </w:r>
      <w:r w:rsidRPr="008844E0">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Pr>
          <w:rFonts w:cs="Arial"/>
        </w:rPr>
        <w:t>,</w:t>
      </w:r>
      <w:r w:rsidRPr="008844E0">
        <w:rPr>
          <w:rFonts w:cs="Arial"/>
        </w:rPr>
        <w:t xml:space="preserve"> thus enhancing their employment prospects.</w:t>
      </w:r>
    </w:p>
    <w:p w14:paraId="68D917E4" w14:textId="77777777" w:rsidR="006A0E89" w:rsidRPr="008844E0" w:rsidRDefault="006A0E89" w:rsidP="00C643CF">
      <w:pPr>
        <w:jc w:val="both"/>
        <w:rPr>
          <w:rFonts w:cs="Arial"/>
        </w:rPr>
      </w:pPr>
    </w:p>
    <w:p w14:paraId="6B7686B4" w14:textId="77777777" w:rsidR="006A0E89" w:rsidRPr="008844E0" w:rsidRDefault="006A0E89" w:rsidP="00C643CF">
      <w:pPr>
        <w:pStyle w:val="Heading3"/>
        <w:jc w:val="both"/>
      </w:pPr>
      <w:r w:rsidRPr="008844E0">
        <w:t>Inclusive Teaching Practice</w:t>
      </w:r>
    </w:p>
    <w:p w14:paraId="3D1A916A" w14:textId="77777777" w:rsidR="006A0E89" w:rsidRPr="008844E0" w:rsidRDefault="006A0E89" w:rsidP="00C643CF">
      <w:pPr>
        <w:jc w:val="both"/>
        <w:rPr>
          <w:rFonts w:cs="Arial"/>
        </w:rPr>
      </w:pPr>
    </w:p>
    <w:p w14:paraId="3F496A3F" w14:textId="0AA59AA4" w:rsidR="006A0E89" w:rsidRDefault="006A0E89" w:rsidP="00C643CF">
      <w:pPr>
        <w:jc w:val="both"/>
        <w:rPr>
          <w:rFonts w:cs="Arial"/>
        </w:rPr>
      </w:pPr>
      <w:r w:rsidRPr="008844E0">
        <w:rPr>
          <w:rFonts w:cs="Arial"/>
        </w:rPr>
        <w:t xml:space="preserve">Opportunities </w:t>
      </w:r>
      <w:r w:rsidR="00587AC8" w:rsidRPr="008844E0">
        <w:rPr>
          <w:rFonts w:cs="Arial"/>
        </w:rPr>
        <w:t>to ensure that</w:t>
      </w:r>
      <w:r w:rsidRPr="008844E0">
        <w:rPr>
          <w:rFonts w:cs="Arial"/>
        </w:rPr>
        <w:t xml:space="preserve"> the curriculum is inclusive</w:t>
      </w:r>
      <w:r w:rsidR="00587AC8">
        <w:rPr>
          <w:rFonts w:cs="Arial"/>
        </w:rPr>
        <w:t>,</w:t>
      </w:r>
      <w:r w:rsidRPr="008844E0">
        <w:rPr>
          <w:rFonts w:cs="Arial"/>
        </w:rPr>
        <w:t xml:space="preserve"> take place at forums as the Staff Student Consultative Committees and Boards of Study</w:t>
      </w:r>
      <w:r w:rsidR="00587AC8">
        <w:rPr>
          <w:rFonts w:cs="Arial"/>
        </w:rPr>
        <w:t>,</w:t>
      </w:r>
      <w:r w:rsidRPr="008844E0">
        <w:rPr>
          <w:rFonts w:cs="Arial"/>
        </w:rPr>
        <w:t xml:space="preserve"> together with discussions at module and course level. Meetings take place between subject teams to consider subject specific issues. The variety of teaching activities also takes account of the students</w:t>
      </w:r>
      <w:r w:rsidR="00621A19">
        <w:rPr>
          <w:rFonts w:cs="Arial"/>
        </w:rPr>
        <w:t>’</w:t>
      </w:r>
      <w:r w:rsidRPr="008844E0">
        <w:rPr>
          <w:rFonts w:cs="Arial"/>
        </w:rPr>
        <w:t xml:space="preserve"> different learn</w:t>
      </w:r>
      <w:r>
        <w:rPr>
          <w:rFonts w:cs="Arial"/>
        </w:rPr>
        <w:t>ing preferences and experiences</w:t>
      </w:r>
      <w:r w:rsidR="00587AC8">
        <w:rPr>
          <w:rFonts w:cs="Arial"/>
        </w:rPr>
        <w:t>,</w:t>
      </w:r>
      <w:r>
        <w:rPr>
          <w:rFonts w:cs="Arial"/>
        </w:rPr>
        <w:t xml:space="preserve"> and t</w:t>
      </w:r>
      <w:r w:rsidRPr="008844E0">
        <w:rPr>
          <w:rFonts w:cs="Arial"/>
        </w:rPr>
        <w:t>here is a careful balance of individual and group based activities</w:t>
      </w:r>
      <w:r w:rsidR="00A6554C">
        <w:rPr>
          <w:rFonts w:cs="Arial"/>
        </w:rPr>
        <w:t xml:space="preserve">, </w:t>
      </w:r>
      <w:r w:rsidR="00A6554C" w:rsidRPr="00A6554C">
        <w:rPr>
          <w:rFonts w:cs="Arial"/>
        </w:rPr>
        <w:t>helping to boost the confidence and self-esteem of the students</w:t>
      </w:r>
      <w:r w:rsidRPr="008844E0">
        <w:rPr>
          <w:rFonts w:cs="Arial"/>
        </w:rPr>
        <w:t>.</w:t>
      </w:r>
      <w:r w:rsidR="00A6554C">
        <w:rPr>
          <w:rFonts w:cs="Arial"/>
        </w:rPr>
        <w:t xml:space="preserve"> </w:t>
      </w:r>
      <w:r w:rsidR="00A6554C" w:rsidRPr="00A6554C">
        <w:rPr>
          <w:rFonts w:cs="Arial"/>
        </w:rPr>
        <w:t xml:space="preserve">For example, the nature of the practical ethical hacking and digital forensic activities during the lab sessions allows students to work at their own pace. Regular surveys and feedback allow students to self-assess the </w:t>
      </w:r>
      <w:r w:rsidR="00A6554C" w:rsidRPr="00BD0CF4">
        <w:rPr>
          <w:rFonts w:cs="Arial"/>
        </w:rPr>
        <w:t xml:space="preserve">progress that they have made, and to mature their learning styles perspectives. The use of </w:t>
      </w:r>
      <w:r w:rsidR="000025B3" w:rsidRPr="00BD0CF4">
        <w:rPr>
          <w:rFonts w:cs="Arial"/>
        </w:rPr>
        <w:t>ELMS</w:t>
      </w:r>
      <w:r w:rsidR="00A6554C" w:rsidRPr="00BD0CF4">
        <w:rPr>
          <w:rFonts w:cs="Arial"/>
        </w:rPr>
        <w:t xml:space="preserve"> as a central</w:t>
      </w:r>
      <w:r w:rsidR="00A6554C" w:rsidRPr="00A6554C">
        <w:rPr>
          <w:rFonts w:cs="Arial"/>
        </w:rPr>
        <w:t xml:space="preserve"> hub for all learning activities also accommodates students with difficulties in terms of their geographical and time availability. </w:t>
      </w:r>
      <w:r w:rsidRPr="008844E0">
        <w:rPr>
          <w:rFonts w:cs="Arial"/>
        </w:rPr>
        <w:t xml:space="preserve"> </w:t>
      </w:r>
    </w:p>
    <w:p w14:paraId="7E7DCB73" w14:textId="77777777" w:rsidR="006A0E89" w:rsidRDefault="006A0E89" w:rsidP="00C643CF">
      <w:pPr>
        <w:jc w:val="both"/>
        <w:rPr>
          <w:rFonts w:cs="Arial"/>
        </w:rPr>
      </w:pPr>
    </w:p>
    <w:p w14:paraId="3AF2EF71" w14:textId="033D96D1" w:rsidR="006A0E89" w:rsidRDefault="006A0E89" w:rsidP="00C643CF">
      <w:pPr>
        <w:jc w:val="both"/>
        <w:rPr>
          <w:rFonts w:cs="Arial"/>
        </w:rPr>
      </w:pPr>
      <w:r w:rsidRPr="008844E0">
        <w:rPr>
          <w:rFonts w:cs="Arial"/>
        </w:rPr>
        <w:t xml:space="preserve">Marking criteria are provided for all assessments as part of the assessment booklet at the beginning of the year for each module and </w:t>
      </w:r>
      <w:r>
        <w:rPr>
          <w:rFonts w:cs="Arial"/>
        </w:rPr>
        <w:t>c</w:t>
      </w:r>
      <w:r w:rsidRPr="008844E0">
        <w:rPr>
          <w:rFonts w:cs="Arial"/>
        </w:rPr>
        <w:t xml:space="preserve">are is taken to ensure that the language used in the assessment is jargon free, which is checked by the moderator. The case studies used are designed to be </w:t>
      </w:r>
      <w:r w:rsidR="001E1A61" w:rsidRPr="008844E0">
        <w:rPr>
          <w:rFonts w:cs="Arial"/>
        </w:rPr>
        <w:t>inclusive.</w:t>
      </w:r>
    </w:p>
    <w:p w14:paraId="14D894D9" w14:textId="77777777" w:rsidR="00ED707F" w:rsidRPr="008844E0" w:rsidRDefault="00ED707F" w:rsidP="00C643CF">
      <w:pPr>
        <w:jc w:val="both"/>
        <w:rPr>
          <w:rFonts w:cs="Arial"/>
        </w:rPr>
      </w:pPr>
    </w:p>
    <w:p w14:paraId="53D317A8" w14:textId="77777777" w:rsidR="006A0E89" w:rsidRDefault="006A0E89" w:rsidP="00C643CF">
      <w:pPr>
        <w:jc w:val="both"/>
        <w:rPr>
          <w:rFonts w:cs="Arial"/>
        </w:rPr>
      </w:pPr>
      <w:r w:rsidRPr="008844E0">
        <w:rPr>
          <w:rFonts w:cs="Arial"/>
        </w:rPr>
        <w:lastRenderedPageBreak/>
        <w:t>Feedback, in a variety of formats provides students with guidance in developing skills which are both beneficial for future assessments and highly valued by employers. Feedback in the Professional En</w:t>
      </w:r>
      <w:r>
        <w:rPr>
          <w:rFonts w:cs="Arial"/>
        </w:rPr>
        <w:t>vironment modules</w:t>
      </w:r>
      <w:r w:rsidR="00587AC8">
        <w:rPr>
          <w:rFonts w:cs="Arial"/>
        </w:rPr>
        <w:t>,</w:t>
      </w:r>
      <w:r>
        <w:rPr>
          <w:rFonts w:cs="Arial"/>
        </w:rPr>
        <w:t xml:space="preserve"> </w:t>
      </w:r>
      <w:r w:rsidRPr="008844E0">
        <w:rPr>
          <w:rFonts w:cs="Arial"/>
        </w:rPr>
        <w:t>involve</w:t>
      </w:r>
      <w:r>
        <w:rPr>
          <w:rFonts w:cs="Arial"/>
        </w:rPr>
        <w:t>s</w:t>
      </w:r>
      <w:r w:rsidRPr="008844E0">
        <w:rPr>
          <w:rFonts w:cs="Arial"/>
        </w:rPr>
        <w:t xml:space="preserve"> the Personal </w:t>
      </w:r>
      <w:r w:rsidR="00047184" w:rsidRPr="008844E0">
        <w:rPr>
          <w:rFonts w:cs="Arial"/>
        </w:rPr>
        <w:t>Tutors as</w:t>
      </w:r>
      <w:r w:rsidRPr="008844E0">
        <w:rPr>
          <w:rFonts w:cs="Arial"/>
        </w:rPr>
        <w:t xml:space="preserve"> a conduit through which feedback is given.</w:t>
      </w:r>
    </w:p>
    <w:p w14:paraId="643F652A" w14:textId="77777777" w:rsidR="006A0E89" w:rsidRPr="008844E0" w:rsidRDefault="006A0E89" w:rsidP="00C643CF">
      <w:pPr>
        <w:jc w:val="both"/>
        <w:rPr>
          <w:rFonts w:cs="Arial"/>
        </w:rPr>
      </w:pPr>
    </w:p>
    <w:p w14:paraId="6F18F3FE" w14:textId="77777777" w:rsidR="006A0E89" w:rsidRPr="008844E0" w:rsidRDefault="006A0E89" w:rsidP="00C643CF">
      <w:pPr>
        <w:jc w:val="both"/>
        <w:rPr>
          <w:rFonts w:cs="Arial"/>
        </w:rPr>
      </w:pPr>
      <w:r w:rsidRPr="008844E0">
        <w:rPr>
          <w:rFonts w:cs="Arial"/>
        </w:rPr>
        <w:t xml:space="preserve">In the final year every student undertakes a </w:t>
      </w:r>
      <w:r w:rsidR="00AD0456" w:rsidRPr="008844E0">
        <w:rPr>
          <w:rFonts w:cs="Arial"/>
        </w:rPr>
        <w:t>30-credit</w:t>
      </w:r>
      <w:r w:rsidRPr="008844E0">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Pr>
          <w:rFonts w:cs="Arial"/>
        </w:rPr>
        <w:t>,</w:t>
      </w:r>
      <w:r w:rsidRPr="008844E0">
        <w:rPr>
          <w:rFonts w:cs="Arial"/>
        </w:rPr>
        <w:t xml:space="preserve"> to the implementation of a solution or construction of a suitable artefact. </w:t>
      </w:r>
    </w:p>
    <w:p w14:paraId="2B553B28" w14:textId="77777777" w:rsidR="00B6652E" w:rsidRDefault="00B6652E" w:rsidP="00C643CF">
      <w:pPr>
        <w:jc w:val="both"/>
        <w:rPr>
          <w:rFonts w:cs="Arial"/>
        </w:rPr>
      </w:pPr>
    </w:p>
    <w:p w14:paraId="7FCB25F3" w14:textId="77777777" w:rsidR="006A0E89" w:rsidRPr="008844E0" w:rsidRDefault="006A0E89" w:rsidP="00C643CF">
      <w:pPr>
        <w:jc w:val="both"/>
        <w:rPr>
          <w:rFonts w:cs="Arial"/>
        </w:rPr>
      </w:pPr>
      <w:r w:rsidRPr="008844E0">
        <w:rPr>
          <w:rFonts w:cs="Arial"/>
        </w:rPr>
        <w:t>In the programme as a whole, the following components are used in the assessment of the various modules:</w:t>
      </w:r>
    </w:p>
    <w:p w14:paraId="2F7BD2DD" w14:textId="77777777" w:rsidR="006A0E89" w:rsidRPr="008844E0" w:rsidRDefault="006A0E89" w:rsidP="006A0E89">
      <w:pPr>
        <w:rPr>
          <w:rFonts w:cs="Arial"/>
        </w:rPr>
      </w:pPr>
    </w:p>
    <w:p w14:paraId="3C553E3A" w14:textId="77777777" w:rsidR="006A0E89" w:rsidRPr="008844E0" w:rsidRDefault="006A0E89" w:rsidP="006A0E89">
      <w:pPr>
        <w:pStyle w:val="ListParagraph"/>
        <w:numPr>
          <w:ilvl w:val="0"/>
          <w:numId w:val="29"/>
        </w:numPr>
        <w:ind w:left="720"/>
        <w:rPr>
          <w:rFonts w:cs="Arial"/>
        </w:rPr>
      </w:pPr>
      <w:r w:rsidRPr="008844E0">
        <w:rPr>
          <w:rFonts w:cs="Arial"/>
        </w:rPr>
        <w:t>Practical exercises: to assess students’ understanding and technical competence</w:t>
      </w:r>
    </w:p>
    <w:p w14:paraId="2D411E06" w14:textId="77777777" w:rsidR="006A0E89" w:rsidRPr="008844E0" w:rsidRDefault="006A0E89" w:rsidP="006A0E89">
      <w:pPr>
        <w:pStyle w:val="ListParagraph"/>
        <w:numPr>
          <w:ilvl w:val="0"/>
          <w:numId w:val="29"/>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8844E0" w:rsidRDefault="006A0E89" w:rsidP="006A0E89">
      <w:pPr>
        <w:pStyle w:val="ListParagraph"/>
        <w:numPr>
          <w:ilvl w:val="1"/>
          <w:numId w:val="30"/>
        </w:numPr>
        <w:ind w:left="1440"/>
        <w:rPr>
          <w:rFonts w:cs="Arial"/>
        </w:rPr>
      </w:pPr>
      <w:r w:rsidRPr="008844E0">
        <w:rPr>
          <w:rFonts w:cs="Arial"/>
        </w:rPr>
        <w:t>Written report</w:t>
      </w:r>
      <w:r w:rsidR="00AD0456">
        <w:rPr>
          <w:rFonts w:cs="Arial"/>
        </w:rPr>
        <w:t>s</w:t>
      </w:r>
      <w:r w:rsidRPr="008844E0">
        <w:rPr>
          <w:rFonts w:cs="Arial"/>
        </w:rPr>
        <w:t>, where the ability to communicate the relevant concepts, methods, results and conclusions effectively will be assessed.</w:t>
      </w:r>
    </w:p>
    <w:p w14:paraId="74603BAE" w14:textId="77777777" w:rsidR="006A0E89" w:rsidRPr="008844E0" w:rsidRDefault="006A0E89" w:rsidP="006A0E89">
      <w:pPr>
        <w:pStyle w:val="ListParagraph"/>
        <w:numPr>
          <w:ilvl w:val="1"/>
          <w:numId w:val="30"/>
        </w:numPr>
        <w:ind w:left="1440"/>
        <w:rPr>
          <w:rFonts w:cs="Arial"/>
        </w:rPr>
      </w:pPr>
      <w:r w:rsidRPr="008844E0">
        <w:rPr>
          <w:rFonts w:cs="Arial"/>
        </w:rPr>
        <w:t>Oral presentation</w:t>
      </w:r>
      <w:r w:rsidR="00AD0456">
        <w:rPr>
          <w:rFonts w:cs="Arial"/>
        </w:rPr>
        <w:t>s</w:t>
      </w:r>
      <w:r w:rsidRPr="008844E0">
        <w:rPr>
          <w:rFonts w:cs="Arial"/>
        </w:rPr>
        <w:t>, where the ability to summarise accurately and communicate clearly the key points from the work in a brief presentation</w:t>
      </w:r>
      <w:r w:rsidR="00AD0456">
        <w:rPr>
          <w:rFonts w:cs="Arial"/>
        </w:rPr>
        <w:t>,</w:t>
      </w:r>
      <w:r w:rsidRPr="008844E0">
        <w:rPr>
          <w:rFonts w:cs="Arial"/>
        </w:rPr>
        <w:t xml:space="preserve"> will be assessed.</w:t>
      </w:r>
    </w:p>
    <w:p w14:paraId="2ADE6BA3" w14:textId="77777777" w:rsidR="006A0E89" w:rsidRPr="008844E0" w:rsidRDefault="006A0E89" w:rsidP="006A0E89">
      <w:pPr>
        <w:pStyle w:val="ListParagraph"/>
        <w:numPr>
          <w:ilvl w:val="1"/>
          <w:numId w:val="30"/>
        </w:numPr>
        <w:ind w:left="1440"/>
        <w:rPr>
          <w:rFonts w:cs="Arial"/>
        </w:rPr>
      </w:pPr>
      <w:r w:rsidRPr="008844E0">
        <w:rPr>
          <w:rFonts w:cs="Arial"/>
        </w:rPr>
        <w:t>Poster presentation</w:t>
      </w:r>
      <w:r w:rsidR="00AD0456">
        <w:rPr>
          <w:rFonts w:cs="Arial"/>
        </w:rPr>
        <w:t>s,</w:t>
      </w:r>
      <w:r w:rsidRPr="008844E0">
        <w:rPr>
          <w:rFonts w:cs="Arial"/>
        </w:rPr>
        <w:t xml:space="preserve"> where information and results must be succinct and eye-catching.</w:t>
      </w:r>
    </w:p>
    <w:p w14:paraId="31D41592" w14:textId="77777777" w:rsidR="006A0E89" w:rsidRPr="008844E0" w:rsidRDefault="006A0E89" w:rsidP="006A0E89">
      <w:pPr>
        <w:pStyle w:val="ListParagraph"/>
        <w:numPr>
          <w:ilvl w:val="1"/>
          <w:numId w:val="30"/>
        </w:numPr>
        <w:ind w:left="1440"/>
        <w:rPr>
          <w:rFonts w:cs="Arial"/>
        </w:rPr>
      </w:pPr>
      <w:r w:rsidRPr="008844E0">
        <w:rPr>
          <w:rFonts w:cs="Arial"/>
        </w:rPr>
        <w:t>Video</w:t>
      </w:r>
      <w:r w:rsidR="00AD0456">
        <w:rPr>
          <w:rFonts w:cs="Arial"/>
        </w:rPr>
        <w:t>s</w:t>
      </w:r>
      <w:r w:rsidRPr="008844E0">
        <w:rPr>
          <w:rFonts w:cs="Arial"/>
        </w:rPr>
        <w:t>, which may replicate features of oral presentations but allows advance preparation away from the audience (which may suit some students better).</w:t>
      </w:r>
    </w:p>
    <w:p w14:paraId="304C5536" w14:textId="77777777" w:rsidR="006A0E89" w:rsidRPr="008844E0" w:rsidRDefault="006A0E89" w:rsidP="006A0E89">
      <w:pPr>
        <w:pStyle w:val="ListParagraph"/>
        <w:numPr>
          <w:ilvl w:val="1"/>
          <w:numId w:val="30"/>
        </w:numPr>
        <w:ind w:left="1440"/>
        <w:rPr>
          <w:rFonts w:cs="Arial"/>
        </w:rPr>
      </w:pPr>
      <w:r w:rsidRPr="008844E0">
        <w:rPr>
          <w:rFonts w:cs="Arial"/>
        </w:rPr>
        <w:t>Article</w:t>
      </w:r>
      <w:r w:rsidR="00AD0456">
        <w:rPr>
          <w:rFonts w:cs="Arial"/>
        </w:rPr>
        <w:t>s,</w:t>
      </w:r>
      <w:r w:rsidRPr="008844E0">
        <w:rPr>
          <w:rFonts w:cs="Arial"/>
        </w:rPr>
        <w:t xml:space="preserve"> emphasising the ability to communicate with different audiences.</w:t>
      </w:r>
    </w:p>
    <w:p w14:paraId="7B6DC3EB" w14:textId="77777777" w:rsidR="006A0E89" w:rsidRPr="008844E0" w:rsidRDefault="006A0E89" w:rsidP="006A0E89">
      <w:pPr>
        <w:pStyle w:val="ListParagraph"/>
        <w:numPr>
          <w:ilvl w:val="1"/>
          <w:numId w:val="30"/>
        </w:numPr>
        <w:ind w:left="1440"/>
        <w:rPr>
          <w:rFonts w:cs="Arial"/>
        </w:rPr>
      </w:pPr>
      <w:r w:rsidRPr="008844E0">
        <w:rPr>
          <w:rFonts w:cs="Arial"/>
        </w:rPr>
        <w:t>Interview</w:t>
      </w:r>
      <w:r w:rsidR="00AD0456">
        <w:rPr>
          <w:rFonts w:cs="Arial"/>
        </w:rPr>
        <w:t>s,</w:t>
      </w:r>
      <w:r w:rsidRPr="008844E0">
        <w:rPr>
          <w:rFonts w:cs="Arial"/>
        </w:rPr>
        <w:t xml:space="preserve"> emphasising the ability to answer questions appropriately and relevantly.</w:t>
      </w:r>
    </w:p>
    <w:p w14:paraId="3D01FD44" w14:textId="77777777" w:rsidR="006A0E89" w:rsidRPr="008844E0" w:rsidRDefault="006A0E89" w:rsidP="006A0E89">
      <w:pPr>
        <w:pStyle w:val="ListParagraph"/>
        <w:numPr>
          <w:ilvl w:val="1"/>
          <w:numId w:val="30"/>
        </w:numPr>
        <w:ind w:left="1440"/>
        <w:rPr>
          <w:rFonts w:cs="Arial"/>
        </w:rPr>
      </w:pPr>
      <w:r w:rsidRPr="008844E0">
        <w:rPr>
          <w:rFonts w:cs="Arial"/>
        </w:rPr>
        <w:t>Simulated client interactions: letters, quotations, etc.</w:t>
      </w:r>
    </w:p>
    <w:p w14:paraId="105DECF4" w14:textId="77777777" w:rsidR="006A0E89" w:rsidRPr="008844E0" w:rsidRDefault="006A0E89" w:rsidP="006A0E89">
      <w:pPr>
        <w:pStyle w:val="ListParagraph"/>
        <w:numPr>
          <w:ilvl w:val="0"/>
          <w:numId w:val="29"/>
        </w:numPr>
        <w:ind w:left="720"/>
        <w:rPr>
          <w:rFonts w:cs="Arial"/>
        </w:rPr>
      </w:pPr>
      <w:r w:rsidRPr="008844E0">
        <w:rPr>
          <w:rFonts w:cs="Arial"/>
        </w:rPr>
        <w:t>Multiple choice or short answer questions: to assess competence in basic techniques and understanding of concepts.</w:t>
      </w:r>
    </w:p>
    <w:p w14:paraId="7E57F88C"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8844E0" w:rsidRDefault="006A0E89" w:rsidP="006A0E89">
      <w:pPr>
        <w:pStyle w:val="ListParagraph"/>
        <w:numPr>
          <w:ilvl w:val="0"/>
          <w:numId w:val="29"/>
        </w:numPr>
        <w:ind w:left="720"/>
        <w:rPr>
          <w:rFonts w:cs="Arial"/>
        </w:rPr>
      </w:pPr>
      <w:r w:rsidRPr="008844E0">
        <w:rPr>
          <w:rFonts w:cs="Arial"/>
        </w:rPr>
        <w:t>Project: The individual project module represents an opportunity for students to draw together different aspects of their learning on the course and to apply the techniques learned in an extended study. As such</w:t>
      </w:r>
      <w:r w:rsidR="00AD0456">
        <w:rPr>
          <w:rFonts w:cs="Arial"/>
        </w:rPr>
        <w:t>,</w:t>
      </w:r>
      <w:r w:rsidRPr="008844E0">
        <w:rPr>
          <w:rFonts w:cs="Arial"/>
        </w:rPr>
        <w:t xml:space="preserve"> the </w:t>
      </w:r>
      <w:r w:rsidR="00AD0456" w:rsidRPr="008844E0">
        <w:rPr>
          <w:rFonts w:cs="Arial"/>
        </w:rPr>
        <w:t>assessment</w:t>
      </w:r>
      <w:r w:rsidRPr="008844E0">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8844E0" w:rsidRDefault="006A0E89" w:rsidP="006A0E89">
      <w:pPr>
        <w:pStyle w:val="ListParagraph"/>
        <w:rPr>
          <w:rFonts w:cs="Arial"/>
        </w:rPr>
      </w:pPr>
    </w:p>
    <w:p w14:paraId="61C9EACF" w14:textId="77777777" w:rsidR="006A0E89" w:rsidRPr="008844E0" w:rsidRDefault="006A0E89" w:rsidP="00C643CF">
      <w:pPr>
        <w:jc w:val="both"/>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8844E0" w:rsidRDefault="006A0E89" w:rsidP="006A0E89">
      <w:pPr>
        <w:pStyle w:val="ListParagraph"/>
        <w:numPr>
          <w:ilvl w:val="0"/>
          <w:numId w:val="28"/>
        </w:numPr>
        <w:ind w:left="720"/>
        <w:rPr>
          <w:rFonts w:cs="Arial"/>
        </w:rPr>
      </w:pPr>
      <w:r w:rsidRPr="008844E0">
        <w:rPr>
          <w:rFonts w:cs="Arial"/>
        </w:rPr>
        <w:t>that care is taken to avoid summative assessment bunching and thus student workloads are managed;</w:t>
      </w:r>
    </w:p>
    <w:p w14:paraId="718A72F1" w14:textId="77777777" w:rsidR="006A0E89" w:rsidRPr="008844E0" w:rsidRDefault="00AD0456" w:rsidP="006A0E89">
      <w:pPr>
        <w:pStyle w:val="ListParagraph"/>
        <w:numPr>
          <w:ilvl w:val="0"/>
          <w:numId w:val="28"/>
        </w:numPr>
        <w:ind w:left="720"/>
        <w:rPr>
          <w:rFonts w:cs="Arial"/>
        </w:rPr>
      </w:pPr>
      <w:proofErr w:type="gramStart"/>
      <w:r w:rsidRPr="008844E0">
        <w:rPr>
          <w:rFonts w:cs="Arial"/>
        </w:rPr>
        <w:t>synchroni</w:t>
      </w:r>
      <w:r>
        <w:rPr>
          <w:rFonts w:cs="Arial"/>
        </w:rPr>
        <w:t>s</w:t>
      </w:r>
      <w:r w:rsidRPr="008844E0">
        <w:rPr>
          <w:rFonts w:cs="Arial"/>
        </w:rPr>
        <w:t>ed</w:t>
      </w:r>
      <w:proofErr w:type="gramEnd"/>
      <w:r w:rsidRPr="008844E0">
        <w:rPr>
          <w:rFonts w:cs="Arial"/>
        </w:rPr>
        <w:t xml:space="preserve"> </w:t>
      </w:r>
      <w:r w:rsidR="006A0E89" w:rsidRPr="008844E0">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8844E0" w:rsidRDefault="006A0E89" w:rsidP="006A0E89">
      <w:pPr>
        <w:pStyle w:val="ListParagraph"/>
        <w:rPr>
          <w:rFonts w:cs="Arial"/>
        </w:rPr>
      </w:pPr>
    </w:p>
    <w:p w14:paraId="2E583DDE" w14:textId="0095B3B2" w:rsidR="00E01E22" w:rsidRPr="00593411" w:rsidRDefault="006A0E89" w:rsidP="00C643CF">
      <w:pPr>
        <w:jc w:val="both"/>
        <w:rPr>
          <w:rFonts w:cs="Arial"/>
        </w:rPr>
      </w:pPr>
      <w:r w:rsidRPr="008844E0">
        <w:rPr>
          <w:rFonts w:cs="Arial"/>
        </w:rPr>
        <w:lastRenderedPageBreak/>
        <w:t>Students are expected to develop their skills, knowledge, confidence and understanding through independent and group learning, in the form of guided and self-directed study, and the exploration of the ap</w:t>
      </w:r>
      <w:r w:rsidR="00767C69">
        <w:rPr>
          <w:rFonts w:cs="Arial"/>
        </w:rPr>
        <w:t xml:space="preserve">plication of cyber security and </w:t>
      </w:r>
      <w:r w:rsidR="0057169A">
        <w:rPr>
          <w:rFonts w:cs="Arial"/>
        </w:rPr>
        <w:t>Digital Forensics</w:t>
      </w:r>
      <w:r w:rsidRPr="008844E0">
        <w:rPr>
          <w:rFonts w:cs="Arial"/>
        </w:rPr>
        <w:t xml:space="preserve"> in the real world, throughout their course. For </w:t>
      </w:r>
      <w:r w:rsidR="00AD045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767C69">
        <w:rPr>
          <w:rFonts w:cs="Arial"/>
        </w:rPr>
        <w:t>Environment</w:t>
      </w:r>
      <w:r w:rsidRPr="008844E0">
        <w:rPr>
          <w:rFonts w:cs="Arial"/>
        </w:rPr>
        <w:t xml:space="preserve"> modules. Students are also introduced to the professional environment surrounding their area of study</w:t>
      </w:r>
      <w:r w:rsidR="00AD0456">
        <w:rPr>
          <w:rFonts w:cs="Arial"/>
        </w:rPr>
        <w:t>,</w:t>
      </w:r>
      <w:r w:rsidRPr="008844E0">
        <w:rPr>
          <w:rFonts w:cs="Arial"/>
        </w:rPr>
        <w:t xml:space="preserve"> alongside considerations of ethical behaviour and responsibility. These themes are reinforced with professional development opportunities tailored for each programme level and delivered by colleagues from </w:t>
      </w:r>
      <w:r w:rsidR="00445CD6">
        <w:rPr>
          <w:rFonts w:cs="Arial"/>
        </w:rPr>
        <w:t>ESOFT Career Guidance Unit</w:t>
      </w:r>
      <w:r w:rsidR="004825AB">
        <w:rPr>
          <w:rFonts w:cs="Arial"/>
        </w:rPr>
        <w:t xml:space="preserve"> </w:t>
      </w:r>
      <w:r w:rsidR="00445CD6">
        <w:rPr>
          <w:rFonts w:cs="Arial"/>
        </w:rPr>
        <w:t>(</w:t>
      </w:r>
      <w:proofErr w:type="spellStart"/>
      <w:r w:rsidR="00445CD6">
        <w:rPr>
          <w:rFonts w:cs="Arial"/>
        </w:rPr>
        <w:t>ECGU</w:t>
      </w:r>
      <w:proofErr w:type="spellEnd"/>
      <w:r w:rsidR="00445CD6">
        <w:rPr>
          <w:rFonts w:cs="Arial"/>
        </w:rPr>
        <w:t>)</w:t>
      </w:r>
      <w:r w:rsidRPr="008844E0">
        <w:rPr>
          <w:rFonts w:cs="Arial"/>
        </w:rPr>
        <w:t xml:space="preserve">. Furthermore, all students explore group case studies </w:t>
      </w:r>
      <w:r w:rsidR="00767C69">
        <w:rPr>
          <w:rFonts w:cs="Arial"/>
        </w:rPr>
        <w:t xml:space="preserve">in cyber security, </w:t>
      </w:r>
      <w:r w:rsidR="0057169A">
        <w:rPr>
          <w:rFonts w:cs="Arial"/>
        </w:rPr>
        <w:t>Digital Forensics</w:t>
      </w:r>
      <w:r w:rsidR="00767C69">
        <w:rPr>
          <w:rFonts w:cs="Arial"/>
        </w:rPr>
        <w:t xml:space="preserve"> and computing</w:t>
      </w:r>
      <w:r w:rsidRPr="008844E0">
        <w:rPr>
          <w:rFonts w:cs="Arial"/>
        </w:rPr>
        <w:t xml:space="preserve">, requiring the collaborative investigation/solution of some </w:t>
      </w:r>
      <w:r w:rsidR="00047184" w:rsidRPr="008844E0">
        <w:rPr>
          <w:rFonts w:cs="Arial"/>
        </w:rPr>
        <w:t>real-world</w:t>
      </w:r>
      <w:r w:rsidRPr="008844E0">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Pr>
          <w:rFonts w:cs="Arial"/>
        </w:rPr>
        <w:t xml:space="preserve">development and </w:t>
      </w:r>
      <w:r w:rsidRPr="008844E0">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Pr>
          <w:rFonts w:cs="Arial"/>
        </w:rPr>
        <w:t xml:space="preserve"> </w:t>
      </w:r>
    </w:p>
    <w:p w14:paraId="0A4A343C" w14:textId="77777777" w:rsidR="00E01E22" w:rsidRPr="00E01E22" w:rsidRDefault="00E01E22" w:rsidP="00E01E22">
      <w:pPr>
        <w:rPr>
          <w:rFonts w:cs="Arial"/>
        </w:rPr>
      </w:pPr>
    </w:p>
    <w:p w14:paraId="5BC29951" w14:textId="77777777" w:rsidR="00E01E22" w:rsidRDefault="00E01E22" w:rsidP="00B9199E">
      <w:pPr>
        <w:pStyle w:val="Heading3"/>
      </w:pPr>
      <w:r w:rsidRPr="006D7C6B">
        <w:t>Research Informed Teaching</w:t>
      </w:r>
    </w:p>
    <w:p w14:paraId="5380A91E" w14:textId="77777777" w:rsidR="006A0E89" w:rsidRPr="006D7C6B" w:rsidRDefault="006A0E89" w:rsidP="00E01E22">
      <w:pPr>
        <w:rPr>
          <w:rFonts w:cs="Arial"/>
          <w:b/>
        </w:rPr>
      </w:pPr>
    </w:p>
    <w:p w14:paraId="26BD8AD7" w14:textId="77777777" w:rsidR="00B440DB" w:rsidRDefault="00B440DB" w:rsidP="00B440DB">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w:t>
      </w:r>
      <w:proofErr w:type="spellStart"/>
      <w:r>
        <w:rPr>
          <w:rFonts w:cs="Arial"/>
        </w:rPr>
        <w:t>ERC</w:t>
      </w:r>
      <w:proofErr w:type="spellEnd"/>
      <w:r>
        <w:rPr>
          <w:rFonts w:cs="Arial"/>
        </w:rPr>
        <w:t>),</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508432E5" w14:textId="507FBBFD" w:rsidR="00B440DB" w:rsidRPr="00310FFD" w:rsidRDefault="00B440DB" w:rsidP="00B440DB">
      <w:pPr>
        <w:spacing w:after="120"/>
        <w:jc w:val="both"/>
        <w:rPr>
          <w:rFonts w:cs="Arial"/>
        </w:rPr>
      </w:pPr>
      <w:r>
        <w:rPr>
          <w:rFonts w:cs="Arial"/>
        </w:rPr>
        <w:t xml:space="preserve">The </w:t>
      </w:r>
      <w:proofErr w:type="spellStart"/>
      <w:r>
        <w:rPr>
          <w:rFonts w:cs="Arial"/>
        </w:rPr>
        <w:t>ERC</w:t>
      </w:r>
      <w:proofErr w:type="spellEnd"/>
      <w:r>
        <w:rPr>
          <w:rFonts w:cs="Arial"/>
        </w:rPr>
        <w:t xml:space="preserve"> is still in its early stages</w:t>
      </w:r>
      <w:r w:rsidR="00DA1FBA">
        <w:rPr>
          <w:rFonts w:cs="Arial"/>
        </w:rPr>
        <w:t>.</w:t>
      </w:r>
      <w:r>
        <w:rPr>
          <w:rFonts w:cs="Arial"/>
        </w:rPr>
        <w:t xml:space="preserve">  An international research journal has already been published, and academic staff are actively encouraged to take part in all areas of research.  The </w:t>
      </w:r>
      <w:proofErr w:type="spellStart"/>
      <w:r>
        <w:rPr>
          <w:rFonts w:cs="Arial"/>
        </w:rPr>
        <w:t>ERC</w:t>
      </w:r>
      <w:proofErr w:type="spellEnd"/>
      <w:r>
        <w:rPr>
          <w:rFonts w:cs="Arial"/>
        </w:rPr>
        <w:t xml:space="preserve"> is a specific requirement of the University Grants Commission (</w:t>
      </w:r>
      <w:proofErr w:type="spellStart"/>
      <w:r>
        <w:rPr>
          <w:rFonts w:cs="Arial"/>
        </w:rPr>
        <w:t>UGC</w:t>
      </w:r>
      <w:proofErr w:type="spellEnd"/>
      <w:r>
        <w:rPr>
          <w:rFonts w:cs="Arial"/>
        </w:rPr>
        <w:t>) in terms of approving the application that has been submitted by ESOFT Metro Campus, to be recognised as a non-state degree awarding institution.</w:t>
      </w:r>
    </w:p>
    <w:p w14:paraId="7AA15E65" w14:textId="4F5BC63B" w:rsidR="00B440DB" w:rsidRPr="00310FFD" w:rsidRDefault="00DA1FBA" w:rsidP="00B440DB">
      <w:pPr>
        <w:pStyle w:val="ListParagraph2"/>
        <w:numPr>
          <w:ilvl w:val="0"/>
          <w:numId w:val="0"/>
        </w:numPr>
        <w:spacing w:after="120"/>
        <w:jc w:val="both"/>
        <w:rPr>
          <w:rFonts w:cs="Arial"/>
        </w:rPr>
      </w:pPr>
      <w:r>
        <w:rPr>
          <w:rFonts w:cs="Arial"/>
        </w:rPr>
        <w:t>There</w:t>
      </w:r>
      <w:r w:rsidR="00B440DB" w:rsidRPr="00310FFD">
        <w:rPr>
          <w:rFonts w:cs="Arial"/>
        </w:rPr>
        <w:t xml:space="preserve"> is good linkage between research and teaching and the teaching team for computer science </w:t>
      </w:r>
      <w:r w:rsidR="00B440DB">
        <w:rPr>
          <w:rFonts w:cs="Arial"/>
        </w:rPr>
        <w:t xml:space="preserve">draws from </w:t>
      </w:r>
      <w:proofErr w:type="spellStart"/>
      <w:r w:rsidR="00B440DB">
        <w:rPr>
          <w:rFonts w:cs="Arial"/>
        </w:rPr>
        <w:t>E</w:t>
      </w:r>
      <w:r w:rsidR="00B440DB" w:rsidRPr="00310FFD">
        <w:rPr>
          <w:rFonts w:cs="Arial"/>
        </w:rPr>
        <w:t>RC</w:t>
      </w:r>
      <w:proofErr w:type="spellEnd"/>
      <w:r w:rsidR="00B440DB" w:rsidRPr="00310FFD">
        <w:rPr>
          <w:rFonts w:cs="Arial"/>
        </w:rPr>
        <w:t xml:space="preserve"> members.</w:t>
      </w:r>
    </w:p>
    <w:p w14:paraId="1BAF356A" w14:textId="77777777" w:rsidR="00B440DB" w:rsidRPr="00310FFD" w:rsidRDefault="00B440DB" w:rsidP="00B440DB">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2BA0EC91" w14:textId="77777777" w:rsidR="00B440DB" w:rsidRPr="00310FFD" w:rsidRDefault="00B440DB" w:rsidP="00B440DB">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09A1E988" w14:textId="3114EA1C" w:rsidR="00195F7B" w:rsidRDefault="00195F7B" w:rsidP="00C643CF">
      <w:pPr>
        <w:spacing w:after="120"/>
        <w:jc w:val="both"/>
        <w:rPr>
          <w:rFonts w:cs="Arial"/>
        </w:rPr>
      </w:pPr>
    </w:p>
    <w:p w14:paraId="2388BCE2" w14:textId="77777777" w:rsidR="00E01E22" w:rsidRPr="00E01E22" w:rsidRDefault="00E01E22" w:rsidP="00E01E22">
      <w:pPr>
        <w:rPr>
          <w:rFonts w:cs="Arial"/>
        </w:rPr>
      </w:pPr>
    </w:p>
    <w:p w14:paraId="4FC2DF9A" w14:textId="77777777" w:rsidR="00195F7B" w:rsidRPr="0059721B" w:rsidRDefault="00195F7B" w:rsidP="00B9199E">
      <w:pPr>
        <w:pStyle w:val="Heading2"/>
      </w:pPr>
      <w:r w:rsidRPr="0059721B">
        <w:t>Support for Students and their Learning</w:t>
      </w:r>
    </w:p>
    <w:p w14:paraId="0208E4F3" w14:textId="77777777" w:rsidR="00195F7B" w:rsidRPr="0059721B" w:rsidRDefault="00195F7B" w:rsidP="00195F7B">
      <w:pPr>
        <w:rPr>
          <w:rFonts w:cs="Arial"/>
          <w:b/>
          <w:szCs w:val="24"/>
        </w:rPr>
      </w:pPr>
    </w:p>
    <w:p w14:paraId="2A43F520" w14:textId="77777777" w:rsidR="00B91BF0" w:rsidRPr="00B91BF0" w:rsidRDefault="00B91BF0" w:rsidP="00B91BF0">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C1FA4F9"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5088E7E"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44F4DCB" w14:textId="77777777" w:rsidR="00B91BF0" w:rsidRPr="00B91BF0" w:rsidRDefault="00B91BF0" w:rsidP="00B91BF0">
      <w:pPr>
        <w:numPr>
          <w:ilvl w:val="0"/>
          <w:numId w:val="22"/>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11682C4E" w14:textId="77777777" w:rsidR="00B91BF0" w:rsidRPr="00B91BF0" w:rsidRDefault="00B91BF0" w:rsidP="00B91BF0">
      <w:pPr>
        <w:rPr>
          <w:rFonts w:cs="Arial"/>
        </w:rPr>
      </w:pPr>
    </w:p>
    <w:p w14:paraId="647871B8" w14:textId="77777777" w:rsidR="00B91BF0" w:rsidRPr="00B91BF0" w:rsidRDefault="00B91BF0" w:rsidP="00B91BF0">
      <w:pPr>
        <w:spacing w:after="120"/>
        <w:rPr>
          <w:rFonts w:cs="Arial"/>
          <w:color w:val="000000"/>
          <w:lang w:eastAsia="en-GB"/>
        </w:rPr>
      </w:pPr>
      <w:r w:rsidRPr="00B91BF0">
        <w:rPr>
          <w:rFonts w:cs="Arial"/>
        </w:rPr>
        <w:t>Additional support is provided by the following specialist staff:</w:t>
      </w:r>
    </w:p>
    <w:p w14:paraId="7BAF815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lastRenderedPageBreak/>
        <w:t>A Placement Tutor to give general advice on placements</w:t>
      </w:r>
    </w:p>
    <w:p w14:paraId="1701330F"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4107B2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B6652E">
        <w:rPr>
          <w:rFonts w:cs="Arial"/>
          <w:color w:val="000000"/>
          <w:lang w:eastAsia="en-GB"/>
        </w:rPr>
        <w:t>strator</w:t>
      </w:r>
    </w:p>
    <w:p w14:paraId="275048B4"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E01DF35" w14:textId="77777777" w:rsidR="00B91BF0" w:rsidRPr="00B91BF0" w:rsidRDefault="00B91BF0" w:rsidP="00B91BF0">
      <w:pPr>
        <w:rPr>
          <w:rFonts w:cs="Arial"/>
        </w:rPr>
      </w:pPr>
    </w:p>
    <w:p w14:paraId="38DCC879" w14:textId="77777777" w:rsidR="00B91BF0" w:rsidRPr="00B91BF0" w:rsidRDefault="00B91BF0" w:rsidP="00B91BF0">
      <w:pPr>
        <w:autoSpaceDE w:val="0"/>
        <w:autoSpaceDN w:val="0"/>
        <w:adjustRightInd w:val="0"/>
        <w:spacing w:after="40"/>
        <w:rPr>
          <w:rFonts w:cs="Arial"/>
        </w:rPr>
      </w:pPr>
      <w:r w:rsidRPr="00B91BF0">
        <w:rPr>
          <w:rFonts w:cs="Arial"/>
        </w:rPr>
        <w:t>Matters outside the academic arena are supported by:</w:t>
      </w:r>
    </w:p>
    <w:p w14:paraId="0903AA18"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651FB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4E900ACA" w14:textId="77777777" w:rsidR="001C0FD5" w:rsidRDefault="001C0FD5" w:rsidP="001C0FD5">
      <w:pPr>
        <w:numPr>
          <w:ilvl w:val="0"/>
          <w:numId w:val="22"/>
        </w:numPr>
        <w:autoSpaceDE w:val="0"/>
        <w:autoSpaceDN w:val="0"/>
        <w:adjustRightInd w:val="0"/>
        <w:spacing w:after="30"/>
        <w:rPr>
          <w:rFonts w:cs="Arial"/>
          <w:color w:val="000000"/>
          <w:lang w:eastAsia="en-GB"/>
        </w:rPr>
      </w:pPr>
      <w:r w:rsidRPr="001C0FD5">
        <w:rPr>
          <w:rFonts w:cs="Arial"/>
          <w:color w:val="000000"/>
          <w:lang w:eastAsia="en-GB"/>
        </w:rPr>
        <w:t xml:space="preserve">ESOFT Student Council(ESC) </w:t>
      </w:r>
    </w:p>
    <w:p w14:paraId="3283A6C5" w14:textId="6A6562E6" w:rsidR="00B91BF0" w:rsidRPr="00B91BF0" w:rsidRDefault="00B91BF0" w:rsidP="001C0FD5">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7FA199B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7593B266" w14:textId="3F8044CA" w:rsidR="00B91BF0" w:rsidRDefault="002B6966" w:rsidP="00B91BF0">
      <w:pPr>
        <w:numPr>
          <w:ilvl w:val="0"/>
          <w:numId w:val="22"/>
        </w:numPr>
        <w:autoSpaceDE w:val="0"/>
        <w:autoSpaceDN w:val="0"/>
        <w:adjustRightInd w:val="0"/>
        <w:spacing w:after="30"/>
        <w:rPr>
          <w:rFonts w:cs="Arial"/>
          <w:color w:val="000000"/>
          <w:lang w:eastAsia="en-GB"/>
        </w:rPr>
      </w:pPr>
      <w:r>
        <w:rPr>
          <w:rFonts w:cs="Arial"/>
          <w:color w:val="000000"/>
          <w:lang w:eastAsia="en-GB"/>
        </w:rPr>
        <w:t>A virtual learning environment (VLE) a</w:t>
      </w:r>
      <w:r w:rsidR="00B91BF0" w:rsidRPr="00B91BF0">
        <w:rPr>
          <w:rFonts w:cs="Arial"/>
          <w:color w:val="000000"/>
          <w:lang w:eastAsia="en-GB"/>
        </w:rPr>
        <w:t xml:space="preserve">vailable on the </w:t>
      </w:r>
      <w:r w:rsidR="00716B81">
        <w:rPr>
          <w:rFonts w:cs="Arial"/>
          <w:color w:val="000000"/>
          <w:lang w:eastAsia="en-GB"/>
        </w:rPr>
        <w:t>Campus’</w:t>
      </w:r>
      <w:r w:rsidR="00B91BF0" w:rsidRPr="00B91BF0">
        <w:rPr>
          <w:rFonts w:cs="Arial"/>
          <w:color w:val="000000"/>
          <w:lang w:eastAsia="en-GB"/>
        </w:rPr>
        <w:t xml:space="preserve"> intranet</w:t>
      </w:r>
    </w:p>
    <w:p w14:paraId="3E2FE745" w14:textId="77777777" w:rsidR="00B91BF0" w:rsidRPr="00B91BF0" w:rsidRDefault="00B91BF0" w:rsidP="00B91BF0">
      <w:pPr>
        <w:autoSpaceDE w:val="0"/>
        <w:autoSpaceDN w:val="0"/>
        <w:adjustRightInd w:val="0"/>
        <w:spacing w:after="30"/>
        <w:rPr>
          <w:rFonts w:cs="Arial"/>
          <w:color w:val="000000"/>
          <w:lang w:eastAsia="en-GB"/>
        </w:rPr>
      </w:pPr>
    </w:p>
    <w:p w14:paraId="4EC8116A" w14:textId="37422E19"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716B81">
        <w:rPr>
          <w:rFonts w:cs="Arial"/>
          <w:color w:val="000000"/>
          <w:lang w:eastAsia="en-GB"/>
        </w:rPr>
        <w:t>Campus’</w:t>
      </w:r>
      <w:r w:rsidRPr="00B91BF0">
        <w:rPr>
          <w:rFonts w:cs="Arial"/>
          <w:color w:val="000000"/>
          <w:lang w:eastAsia="en-GB"/>
        </w:rPr>
        <w:t xml:space="preserve"> computer network, which includes their personal access to </w:t>
      </w:r>
      <w:r w:rsidR="002B6966">
        <w:rPr>
          <w:rFonts w:cs="Arial"/>
          <w:color w:val="000000"/>
          <w:lang w:eastAsia="en-GB"/>
        </w:rPr>
        <w:t>the VLE</w:t>
      </w:r>
      <w:r w:rsidRPr="00B91BF0">
        <w:rPr>
          <w:rFonts w:cs="Arial"/>
          <w:color w:val="000000"/>
          <w:lang w:eastAsia="en-GB"/>
        </w:rPr>
        <w:t xml:space="preserve"> and how to use it as a learning environment. They are also encouraged to make use of important resource</w:t>
      </w:r>
      <w:r w:rsidR="001C0FD5">
        <w:rPr>
          <w:rFonts w:cs="Arial"/>
          <w:color w:val="000000"/>
          <w:lang w:eastAsia="en-GB"/>
        </w:rPr>
        <w:t>s</w:t>
      </w:r>
      <w:r w:rsidRPr="00B91BF0">
        <w:rPr>
          <w:rFonts w:cs="Arial"/>
          <w:color w:val="000000"/>
          <w:lang w:eastAsia="en-GB"/>
        </w:rPr>
        <w:t xml:space="preserve"> that provides additional help across a range of academic skills.</w:t>
      </w:r>
    </w:p>
    <w:p w14:paraId="6C50F70E" w14:textId="77777777"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w:t>
      </w:r>
      <w:proofErr w:type="gramStart"/>
      <w:r w:rsidRPr="00B91BF0">
        <w:rPr>
          <w:rFonts w:cs="Arial"/>
          <w:color w:val="000000"/>
          <w:lang w:eastAsia="en-GB"/>
        </w:rPr>
        <w:t>to</w:t>
      </w:r>
      <w:proofErr w:type="gramEnd"/>
      <w:r w:rsidRPr="00B91BF0">
        <w:rPr>
          <w:rFonts w:cs="Arial"/>
          <w:color w:val="000000"/>
          <w:lang w:eastAsia="en-GB"/>
        </w:rPr>
        <w:t xml:space="preserve">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as the mid-module and end-of-module reviews. </w:t>
      </w:r>
    </w:p>
    <w:p w14:paraId="7922D556" w14:textId="77777777" w:rsidR="00B91BF0" w:rsidRPr="00B91BF0" w:rsidRDefault="00B91BF0" w:rsidP="00B9199E">
      <w:pPr>
        <w:pStyle w:val="Heading3"/>
      </w:pPr>
      <w:r w:rsidRPr="00B91BF0">
        <w:t>Support for Academic Skills</w:t>
      </w:r>
    </w:p>
    <w:p w14:paraId="546D808C" w14:textId="77777777" w:rsidR="0061144D" w:rsidRPr="00B91BF0" w:rsidRDefault="0061144D" w:rsidP="0061144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33C71B3C" w14:textId="77777777" w:rsidR="0061144D" w:rsidRDefault="0061144D" w:rsidP="00B9199E">
      <w:pPr>
        <w:pStyle w:val="Heading3"/>
      </w:pPr>
    </w:p>
    <w:p w14:paraId="3638D5C2" w14:textId="3CC02E90" w:rsidR="00166ED7" w:rsidRDefault="00166ED7" w:rsidP="00B9199E">
      <w:pPr>
        <w:pStyle w:val="Heading3"/>
        <w:rPr>
          <w:color w:val="000000"/>
          <w:lang w:eastAsia="en-GB"/>
        </w:rPr>
      </w:pPr>
      <w:r>
        <w:t>The Personal Tutoring Scheme (PTS)</w:t>
      </w:r>
    </w:p>
    <w:p w14:paraId="3D6D45D3" w14:textId="2C7F4E44" w:rsidR="00166ED7" w:rsidRDefault="00166ED7" w:rsidP="00C643CF">
      <w:pPr>
        <w:spacing w:after="120"/>
        <w:jc w:val="both"/>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603422">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241C7B08" w14:textId="77777777" w:rsidR="00166ED7" w:rsidRDefault="00166ED7" w:rsidP="00B9199E">
      <w:pPr>
        <w:pStyle w:val="Heading4"/>
      </w:pPr>
      <w:r>
        <w:t>Level 4 [settling in and building confidence]</w:t>
      </w:r>
    </w:p>
    <w:p w14:paraId="73A8B167"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year (Level 4) </w:t>
      </w:r>
      <w:proofErr w:type="spellStart"/>
      <w:r>
        <w:rPr>
          <w:rFonts w:ascii="Arial" w:hAnsi="Arial" w:cs="Arial"/>
          <w:sz w:val="22"/>
          <w:szCs w:val="22"/>
        </w:rPr>
        <w:t>PTs</w:t>
      </w:r>
      <w:proofErr w:type="spellEnd"/>
      <w:r>
        <w:rPr>
          <w:rFonts w:ascii="Arial" w:hAnsi="Arial" w:cs="Arial"/>
          <w:sz w:val="22"/>
          <w:szCs w:val="22"/>
        </w:rPr>
        <w:t xml:space="preserve">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226B7BCD" w:rsidR="00166ED7" w:rsidRDefault="000025B3" w:rsidP="00C643CF">
      <w:pPr>
        <w:pStyle w:val="PlainText"/>
        <w:spacing w:after="120"/>
        <w:jc w:val="both"/>
        <w:rPr>
          <w:rFonts w:ascii="Arial" w:hAnsi="Arial" w:cs="Arial"/>
          <w:color w:val="000000"/>
          <w:sz w:val="22"/>
          <w:szCs w:val="22"/>
        </w:rPr>
      </w:pPr>
      <w:r w:rsidRPr="00BD0CF4">
        <w:rPr>
          <w:rFonts w:ascii="Arial" w:hAnsi="Arial" w:cs="Arial"/>
          <w:sz w:val="22"/>
          <w:szCs w:val="22"/>
        </w:rPr>
        <w:t xml:space="preserve">Throughout the first teaching block, </w:t>
      </w:r>
      <w:r w:rsidR="00716B81" w:rsidRPr="00BD0CF4">
        <w:rPr>
          <w:rFonts w:ascii="Arial" w:hAnsi="Arial" w:cs="Arial"/>
          <w:sz w:val="22"/>
          <w:szCs w:val="22"/>
        </w:rPr>
        <w:t>dedicated</w:t>
      </w:r>
      <w:r w:rsidRPr="00BD0CF4">
        <w:rPr>
          <w:rFonts w:ascii="Arial" w:hAnsi="Arial" w:cs="Arial"/>
          <w:sz w:val="22"/>
          <w:szCs w:val="22"/>
        </w:rPr>
        <w:t xml:space="preserve"> academic sessions encourage the students to work together </w:t>
      </w:r>
      <w:r w:rsidR="00166ED7" w:rsidRPr="00BD0CF4">
        <w:rPr>
          <w:rFonts w:ascii="Arial" w:hAnsi="Arial" w:cs="Arial"/>
          <w:sz w:val="22"/>
          <w:szCs w:val="22"/>
        </w:rPr>
        <w:t>in their tutor groups in formative assessments to facilitate the bonding of these individuals into self-supporting</w:t>
      </w:r>
      <w:r w:rsidR="00166ED7">
        <w:rPr>
          <w:rFonts w:ascii="Arial" w:hAnsi="Arial" w:cs="Arial"/>
          <w:sz w:val="22"/>
          <w:szCs w:val="22"/>
        </w:rPr>
        <w:t xml:space="preserve"> study teams which are intended to endure. In </w:t>
      </w:r>
      <w:r w:rsidR="00922361">
        <w:rPr>
          <w:rFonts w:ascii="Arial" w:hAnsi="Arial" w:cs="Arial"/>
          <w:sz w:val="22"/>
          <w:szCs w:val="22"/>
        </w:rPr>
        <w:t>addition,</w:t>
      </w:r>
      <w:r w:rsidR="00166ED7">
        <w:rPr>
          <w:rFonts w:ascii="Arial" w:hAnsi="Arial" w:cs="Arial"/>
          <w:sz w:val="22"/>
          <w:szCs w:val="22"/>
        </w:rPr>
        <w:t xml:space="preserve"> selected </w:t>
      </w:r>
      <w:r w:rsidR="00166ED7">
        <w:rPr>
          <w:rFonts w:ascii="Arial" w:hAnsi="Arial" w:cs="Arial"/>
          <w:sz w:val="22"/>
          <w:szCs w:val="22"/>
        </w:rPr>
        <w:lastRenderedPageBreak/>
        <w:t>second year students are recruited as mentors in the Level 4 programme to encourage the community spirit of their course and foster engagement.</w:t>
      </w:r>
    </w:p>
    <w:p w14:paraId="1477E3EE" w14:textId="77777777" w:rsidR="00166ED7" w:rsidRDefault="00166ED7" w:rsidP="00C643CF">
      <w:pPr>
        <w:pStyle w:val="PlainText"/>
        <w:spacing w:after="120"/>
        <w:jc w:val="both"/>
        <w:rPr>
          <w:rFonts w:ascii="Arial" w:hAnsi="Arial" w:cs="Arial"/>
        </w:rPr>
      </w:pPr>
      <w:r>
        <w:rPr>
          <w:rFonts w:ascii="Arial" w:hAnsi="Arial" w:cs="Arial"/>
          <w:color w:val="000000"/>
          <w:sz w:val="22"/>
          <w:szCs w:val="22"/>
        </w:rPr>
        <w:t xml:space="preserve">Student attendance is closely monitored from the first teaching week. In the Professional Environment </w:t>
      </w:r>
      <w:r w:rsidR="00651E6B">
        <w:rPr>
          <w:rFonts w:ascii="Arial" w:hAnsi="Arial" w:cs="Arial"/>
          <w:color w:val="000000"/>
          <w:sz w:val="22"/>
          <w:szCs w:val="22"/>
        </w:rPr>
        <w:t>module,</w:t>
      </w:r>
      <w:r>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CFE3AB8" w:rsidR="00166ED7" w:rsidRDefault="00166ED7" w:rsidP="00C643CF">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w:t>
      </w:r>
      <w:r w:rsidR="004303B2">
        <w:rPr>
          <w:rFonts w:cs="Arial"/>
          <w:color w:val="000000"/>
          <w:lang w:eastAsia="en-GB"/>
        </w:rPr>
        <w:t xml:space="preserve">Where problems exist, both </w:t>
      </w:r>
      <w:proofErr w:type="spellStart"/>
      <w:r w:rsidR="004303B2">
        <w:rPr>
          <w:rFonts w:cs="Arial"/>
          <w:color w:val="000000"/>
          <w:lang w:eastAsia="en-GB"/>
        </w:rPr>
        <w:t>PTs</w:t>
      </w:r>
      <w:proofErr w:type="spellEnd"/>
      <w:r w:rsidR="004303B2">
        <w:rPr>
          <w:rFonts w:cs="Arial"/>
          <w:color w:val="000000"/>
          <w:lang w:eastAsia="en-GB"/>
        </w:rPr>
        <w:t xml:space="preserve"> and the module team(s) will direct students to relevant support programmes.</w:t>
      </w:r>
    </w:p>
    <w:p w14:paraId="1D4B55B6" w14:textId="77777777" w:rsidR="00166ED7" w:rsidRDefault="00166ED7" w:rsidP="00B9199E">
      <w:pPr>
        <w:pStyle w:val="Heading4"/>
      </w:pPr>
      <w:r>
        <w:t>Level 5 [‘stepping it up’ and broadening horizons]</w:t>
      </w:r>
    </w:p>
    <w:p w14:paraId="6E23F7BD" w14:textId="32127CBA"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w:t>
      </w:r>
      <w:proofErr w:type="spellStart"/>
      <w:r w:rsidR="00445CD6">
        <w:rPr>
          <w:rFonts w:ascii="Arial" w:hAnsi="Arial" w:cs="Arial"/>
          <w:sz w:val="22"/>
          <w:szCs w:val="22"/>
        </w:rPr>
        <w:t>ECGU</w:t>
      </w:r>
      <w:proofErr w:type="spellEnd"/>
      <w:r w:rsidR="00445CD6">
        <w:rPr>
          <w:rFonts w:ascii="Arial" w:hAnsi="Arial" w:cs="Arial"/>
          <w:sz w:val="22"/>
          <w:szCs w:val="22"/>
        </w:rPr>
        <w:t>)</w:t>
      </w:r>
      <w:r>
        <w:rPr>
          <w:rFonts w:ascii="Arial" w:hAnsi="Arial" w:cs="Arial"/>
          <w:sz w:val="22"/>
          <w:szCs w:val="22"/>
        </w:rPr>
        <w:t xml:space="preserve"> team on the process and opportunities before the winter vacation.</w:t>
      </w:r>
    </w:p>
    <w:p w14:paraId="74E3F894" w14:textId="77777777" w:rsidR="00166ED7" w:rsidRDefault="00166ED7" w:rsidP="00C643CF">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0ED09FCD" w:rsidR="00166ED7" w:rsidRDefault="00166ED7" w:rsidP="00B9199E">
      <w:pPr>
        <w:pStyle w:val="Heading4"/>
      </w:pPr>
      <w:r>
        <w:t>Level 6 [</w:t>
      </w:r>
      <w:r w:rsidR="00247CB3">
        <w:t>maximizing</w:t>
      </w:r>
      <w:r>
        <w:t xml:space="preserve"> success and moving on]</w:t>
      </w:r>
    </w:p>
    <w:p w14:paraId="4DE7FF64"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46A85A19"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w:t>
      </w:r>
      <w:proofErr w:type="spellStart"/>
      <w:r w:rsidR="00445CD6">
        <w:rPr>
          <w:rFonts w:ascii="Arial" w:hAnsi="Arial" w:cs="Arial"/>
          <w:sz w:val="22"/>
          <w:szCs w:val="22"/>
        </w:rPr>
        <w:t>ECGU</w:t>
      </w:r>
      <w:proofErr w:type="spellEnd"/>
      <w:r w:rsidR="00445CD6">
        <w:rPr>
          <w:rFonts w:ascii="Arial" w:hAnsi="Arial" w:cs="Arial"/>
          <w:sz w:val="22"/>
          <w:szCs w:val="22"/>
        </w:rPr>
        <w: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95B586C"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After the winter </w:t>
      </w:r>
      <w:r w:rsidR="00651E6B">
        <w:rPr>
          <w:rFonts w:ascii="Arial" w:hAnsi="Arial" w:cs="Arial"/>
          <w:sz w:val="22"/>
          <w:szCs w:val="22"/>
        </w:rPr>
        <w:t>vacation,</w:t>
      </w:r>
      <w:r>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48F3132" w:rsidR="00166ED7" w:rsidRDefault="00166ED7" w:rsidP="00C643CF">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w:t>
      </w:r>
      <w:proofErr w:type="spellStart"/>
      <w:r w:rsidR="00445CD6">
        <w:rPr>
          <w:rFonts w:ascii="Arial" w:hAnsi="Arial" w:cs="Arial"/>
          <w:sz w:val="22"/>
          <w:szCs w:val="22"/>
        </w:rPr>
        <w:t>ECGU</w:t>
      </w:r>
      <w:proofErr w:type="spellEnd"/>
      <w:r w:rsidR="00445CD6">
        <w:rPr>
          <w:rFonts w:ascii="Arial" w:hAnsi="Arial" w:cs="Arial"/>
          <w:sz w:val="22"/>
          <w:szCs w:val="22"/>
        </w:rPr>
        <w:t>)</w:t>
      </w:r>
      <w:r>
        <w:rPr>
          <w:rFonts w:ascii="Arial" w:hAnsi="Arial" w:cs="Arial"/>
          <w:sz w:val="22"/>
          <w:szCs w:val="22"/>
        </w:rPr>
        <w:t xml:space="preserve">, to encourage students how best to present their project on their </w:t>
      </w:r>
      <w:r w:rsidR="00247CB3">
        <w:rPr>
          <w:rFonts w:ascii="Arial" w:hAnsi="Arial" w:cs="Arial"/>
          <w:i/>
          <w:sz w:val="22"/>
          <w:szCs w:val="22"/>
        </w:rPr>
        <w:t>CV</w:t>
      </w:r>
      <w:r>
        <w:rPr>
          <w:rFonts w:ascii="Arial" w:hAnsi="Arial" w:cs="Arial"/>
          <w:sz w:val="22"/>
          <w:szCs w:val="22"/>
        </w:rPr>
        <w:t xml:space="preserve"> and at interview.</w:t>
      </w:r>
    </w:p>
    <w:p w14:paraId="752EE13C" w14:textId="77777777" w:rsidR="00195F7B" w:rsidRPr="00B91BF0" w:rsidRDefault="00195F7B" w:rsidP="00166ED7">
      <w:pPr>
        <w:spacing w:after="120"/>
        <w:rPr>
          <w:rFonts w:cs="Arial"/>
        </w:rPr>
      </w:pPr>
    </w:p>
    <w:p w14:paraId="2283B070" w14:textId="77777777" w:rsidR="00195F7B" w:rsidRPr="0059721B" w:rsidRDefault="00195F7B" w:rsidP="00B9199E">
      <w:pPr>
        <w:pStyle w:val="Heading2"/>
      </w:pPr>
      <w:r w:rsidRPr="0059721B">
        <w:t>Ensuring and Enhancing the Quality of the Course</w:t>
      </w:r>
    </w:p>
    <w:p w14:paraId="3114730F" w14:textId="77777777" w:rsidR="00195F7B" w:rsidRPr="0059721B" w:rsidRDefault="00195F7B" w:rsidP="00195F7B">
      <w:pPr>
        <w:rPr>
          <w:rFonts w:cs="Arial"/>
          <w:szCs w:val="24"/>
        </w:rPr>
      </w:pPr>
    </w:p>
    <w:p w14:paraId="788ECD07" w14:textId="04D743F6" w:rsidR="00195F7B" w:rsidRPr="0059721B" w:rsidRDefault="00195F7B" w:rsidP="00B37472">
      <w:pPr>
        <w:spacing w:after="120"/>
        <w:rPr>
          <w:rFonts w:cs="Arial"/>
          <w:szCs w:val="24"/>
        </w:rPr>
      </w:pPr>
      <w:r w:rsidRPr="0059721B">
        <w:rPr>
          <w:rFonts w:cs="Arial"/>
          <w:szCs w:val="24"/>
        </w:rPr>
        <w:t xml:space="preserve">The </w:t>
      </w:r>
      <w:r w:rsidR="00B34095">
        <w:rPr>
          <w:rFonts w:cs="Arial"/>
          <w:szCs w:val="24"/>
        </w:rPr>
        <w:t>ESOFT</w:t>
      </w:r>
      <w:r w:rsidR="00DA1FBA">
        <w:rPr>
          <w:rFonts w:cs="Arial"/>
          <w:szCs w:val="24"/>
        </w:rPr>
        <w:t xml:space="preserve"> Metro </w:t>
      </w:r>
      <w:r w:rsidR="00603422">
        <w:rPr>
          <w:rFonts w:cs="Arial"/>
          <w:color w:val="000000"/>
          <w:lang w:eastAsia="en-GB"/>
        </w:rPr>
        <w:t>Campus</w:t>
      </w:r>
      <w:r w:rsidRPr="0059721B">
        <w:rPr>
          <w:rFonts w:cs="Arial"/>
          <w:szCs w:val="24"/>
        </w:rPr>
        <w:t xml:space="preserve"> has several methods for evaluating and improving the quality and standards of its provision.  </w:t>
      </w:r>
      <w:r w:rsidR="00DA1FBA">
        <w:rPr>
          <w:rFonts w:cs="Arial"/>
          <w:szCs w:val="24"/>
        </w:rPr>
        <w:t>These methods are actively monitored by the Kingston University</w:t>
      </w:r>
      <w:r w:rsidR="00DA1FBA" w:rsidRPr="0059721B">
        <w:rPr>
          <w:rFonts w:cs="Arial"/>
          <w:szCs w:val="24"/>
        </w:rPr>
        <w:t xml:space="preserve">.  </w:t>
      </w:r>
      <w:r w:rsidRPr="0059721B">
        <w:rPr>
          <w:rFonts w:cs="Arial"/>
          <w:szCs w:val="24"/>
        </w:rPr>
        <w:t>These include:</w:t>
      </w:r>
    </w:p>
    <w:p w14:paraId="195C89C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0E1EFB27"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5595C8CE"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6E45652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lastRenderedPageBreak/>
        <w:t>Periodic review undertaken at subject level</w:t>
      </w:r>
    </w:p>
    <w:p w14:paraId="774716C2"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7D40FF4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418ED2F6" w14:textId="77777777" w:rsidR="00B91BF0" w:rsidRPr="0059721B" w:rsidRDefault="00B91BF0" w:rsidP="00B91BF0">
      <w:pPr>
        <w:ind w:left="360"/>
        <w:rPr>
          <w:rFonts w:cs="Arial"/>
          <w:szCs w:val="24"/>
        </w:rPr>
      </w:pPr>
    </w:p>
    <w:p w14:paraId="1F4004CE" w14:textId="77777777" w:rsidR="00195F7B" w:rsidRPr="0059721B" w:rsidRDefault="00195F7B" w:rsidP="00B9199E">
      <w:pPr>
        <w:pStyle w:val="Heading2"/>
      </w:pPr>
      <w:r w:rsidRPr="0059721B">
        <w:t xml:space="preserve">Employability Statement </w:t>
      </w:r>
    </w:p>
    <w:p w14:paraId="0790D412" w14:textId="01590032" w:rsidR="00FA5B4D" w:rsidRDefault="00FA5B4D" w:rsidP="00C643CF">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public</w:t>
      </w:r>
      <w:r w:rsidR="00445CD6">
        <w:rPr>
          <w:rFonts w:cs="Arial"/>
        </w:rPr>
        <w:t xml:space="preserve"> and private sector industries.</w:t>
      </w:r>
    </w:p>
    <w:p w14:paraId="3CB87B3D" w14:textId="345F2E12" w:rsidR="00B91BF0" w:rsidRPr="00B91BF0" w:rsidRDefault="00DA1FBA" w:rsidP="00C643CF">
      <w:pPr>
        <w:spacing w:after="120"/>
        <w:jc w:val="both"/>
        <w:rPr>
          <w:rFonts w:cs="Arial"/>
        </w:rPr>
      </w:pPr>
      <w:r>
        <w:rPr>
          <w:rFonts w:cs="Arial"/>
        </w:rPr>
        <w:t xml:space="preserve">The Kingston University’s </w:t>
      </w:r>
      <w:r w:rsidR="00B91BF0" w:rsidRPr="00B91BF0">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Throughout the course students develop communication and interpersonal skills, learn time management and the value of prioritising and planning by involvement in the learning activities outlined in section F above.</w:t>
      </w:r>
    </w:p>
    <w:p w14:paraId="0C5CB372" w14:textId="42773963" w:rsidR="00B91BF0" w:rsidRPr="00B91BF0" w:rsidRDefault="00B91BF0" w:rsidP="00C643CF">
      <w:pPr>
        <w:spacing w:after="120"/>
        <w:jc w:val="both"/>
        <w:rPr>
          <w:rFonts w:cs="Arial"/>
        </w:rPr>
      </w:pPr>
      <w:r w:rsidRPr="00B91BF0">
        <w:rPr>
          <w:rFonts w:cs="Arial"/>
        </w:rPr>
        <w:t xml:space="preserve">In preparation for their future employment we make extensive use of industry standard software </w:t>
      </w:r>
      <w:r w:rsidR="004825AB">
        <w:rPr>
          <w:rFonts w:cs="Arial"/>
        </w:rPr>
        <w:t>a</w:t>
      </w:r>
      <w:r w:rsidR="00DB13F7">
        <w:rPr>
          <w:rFonts w:cs="Arial"/>
        </w:rPr>
        <w:t>n</w:t>
      </w:r>
      <w:r w:rsidR="004825AB">
        <w:rPr>
          <w:rFonts w:cs="Arial"/>
        </w:rPr>
        <w:t xml:space="preserve">d tools </w:t>
      </w:r>
      <w:r w:rsidRPr="00B91BF0">
        <w:rPr>
          <w:rFonts w:cs="Arial"/>
        </w:rPr>
        <w:t xml:space="preserve">throughout the course. </w:t>
      </w:r>
    </w:p>
    <w:p w14:paraId="5B5CDF8C" w14:textId="77777777" w:rsidR="00B91BF0" w:rsidRPr="00B91BF0" w:rsidRDefault="00B91BF0" w:rsidP="00B9199E">
      <w:pPr>
        <w:pStyle w:val="Heading3"/>
      </w:pPr>
      <w:r w:rsidRPr="00B91BF0">
        <w:t>Personal Development Portfolio (</w:t>
      </w:r>
      <w:proofErr w:type="spellStart"/>
      <w:r w:rsidRPr="00B91BF0">
        <w:t>PDP</w:t>
      </w:r>
      <w:proofErr w:type="spellEnd"/>
      <w:r w:rsidRPr="00B91BF0">
        <w:t xml:space="preserve">) </w:t>
      </w:r>
    </w:p>
    <w:p w14:paraId="14F8F479" w14:textId="77777777" w:rsidR="002A4BD5" w:rsidRPr="002A4BD5" w:rsidRDefault="002A4BD5" w:rsidP="00C643CF">
      <w:pPr>
        <w:spacing w:after="120"/>
        <w:jc w:val="both"/>
        <w:rPr>
          <w:rFonts w:cs="Arial"/>
        </w:rPr>
      </w:pPr>
      <w:proofErr w:type="spellStart"/>
      <w:r w:rsidRPr="002A4BD5">
        <w:rPr>
          <w:rFonts w:cs="Arial"/>
        </w:rPr>
        <w:t>PDP</w:t>
      </w:r>
      <w:proofErr w:type="spellEnd"/>
      <w:r w:rsidRPr="002A4BD5">
        <w:rPr>
          <w:rFonts w:cs="Arial"/>
        </w:rPr>
        <w:t xml:space="preserve"> is centred on student learning and development to encourage the student to </w:t>
      </w:r>
      <w:r w:rsidRPr="002A4BD5">
        <w:rPr>
          <w:rFonts w:cs="Arial"/>
          <w:lang w:eastAsia="en-GB"/>
        </w:rPr>
        <w:t xml:space="preserve">become a more effective, </w:t>
      </w:r>
      <w:r w:rsidRPr="002A4BD5">
        <w:rPr>
          <w:rFonts w:cs="Arial"/>
        </w:rPr>
        <w:t xml:space="preserve">independent and confident self-directed learner which appeals to employers. The student is responsible for engaging with the </w:t>
      </w:r>
      <w:proofErr w:type="spellStart"/>
      <w:r w:rsidRPr="002A4BD5">
        <w:rPr>
          <w:rFonts w:cs="Arial"/>
        </w:rPr>
        <w:t>PDP</w:t>
      </w:r>
      <w:proofErr w:type="spellEnd"/>
      <w:r w:rsidRPr="002A4BD5">
        <w:rPr>
          <w:rFonts w:cs="Arial"/>
        </w:rPr>
        <w:t xml:space="preserve">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B91BF0" w:rsidRDefault="00B91BF0" w:rsidP="00B9199E">
      <w:pPr>
        <w:pStyle w:val="Heading3"/>
      </w:pPr>
      <w:r w:rsidRPr="00B91BF0">
        <w:t xml:space="preserve">Industrial Placement (IP) and its Importance to Student Employability </w:t>
      </w:r>
    </w:p>
    <w:p w14:paraId="5BA0E56E" w14:textId="6A66835A" w:rsidR="009171E1" w:rsidRDefault="009171E1" w:rsidP="00C643CF">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w:t>
      </w:r>
      <w:r w:rsidR="00445CD6" w:rsidRPr="00B231F3">
        <w:rPr>
          <w:rFonts w:cs="Arial"/>
        </w:rPr>
        <w:t>specialists within</w:t>
      </w:r>
      <w:r w:rsidRPr="00B231F3">
        <w:rPr>
          <w:rFonts w:cs="Arial"/>
        </w:rPr>
        <w:t xml:space="preserve"> the </w:t>
      </w:r>
      <w:r w:rsidR="00445CD6">
        <w:rPr>
          <w:rFonts w:cs="Arial"/>
        </w:rPr>
        <w:t>ESOFT Career Guidance Unit</w:t>
      </w:r>
      <w:r w:rsidR="004825AB">
        <w:rPr>
          <w:rFonts w:cs="Arial"/>
        </w:rPr>
        <w:t xml:space="preserve"> </w:t>
      </w:r>
      <w:r w:rsidR="00445CD6">
        <w:rPr>
          <w:rFonts w:cs="Arial"/>
        </w:rPr>
        <w:t>(</w:t>
      </w:r>
      <w:proofErr w:type="spellStart"/>
      <w:r w:rsidR="00445CD6">
        <w:rPr>
          <w:rFonts w:cs="Arial"/>
        </w:rPr>
        <w:t>ECGU</w:t>
      </w:r>
      <w:proofErr w:type="spellEnd"/>
      <w:r w:rsidR="00445CD6">
        <w:rPr>
          <w:rFonts w:cs="Arial"/>
        </w:rPr>
        <w:t>)</w:t>
      </w:r>
      <w:r w:rsidRPr="00B231F3">
        <w:rPr>
          <w:rFonts w:cs="Arial"/>
        </w:rPr>
        <w:t xml:space="preserve"> team in securing a position and while in the workplace, although ultimately the responsibility for the placement remains with the student. Students also gain employability and transferrable skills through participation in the School’s annual monitoring process </w:t>
      </w:r>
      <w:r w:rsidRPr="00BD0CF4">
        <w:rPr>
          <w:rFonts w:cs="Arial"/>
        </w:rPr>
        <w:t>(</w:t>
      </w:r>
      <w:r w:rsidRPr="00BD0CF4">
        <w:rPr>
          <w:rFonts w:cs="Arial"/>
          <w:i/>
        </w:rPr>
        <w:t>e.g.</w:t>
      </w:r>
      <w:r w:rsidRPr="00BD0CF4">
        <w:rPr>
          <w:rFonts w:cs="Arial"/>
        </w:rPr>
        <w:t xml:space="preserve"> as student representatives on the Staff Student Consultative Committee, Board of Study and Facult</w:t>
      </w:r>
      <w:r w:rsidR="00445CD6" w:rsidRPr="00BD0CF4">
        <w:rPr>
          <w:rFonts w:cs="Arial"/>
        </w:rPr>
        <w:t xml:space="preserve">y Board), through volunteering </w:t>
      </w:r>
      <w:r w:rsidRPr="00BD0CF4">
        <w:rPr>
          <w:rFonts w:cs="Arial"/>
        </w:rPr>
        <w:t xml:space="preserve">as Student Ambassadors, where </w:t>
      </w:r>
      <w:r w:rsidR="00CD6D38" w:rsidRPr="00BD0CF4">
        <w:rPr>
          <w:rFonts w:cs="Arial"/>
        </w:rPr>
        <w:t>our</w:t>
      </w:r>
      <w:r w:rsidRPr="00BD0CF4">
        <w:rPr>
          <w:rFonts w:cs="Arial"/>
        </w:rPr>
        <w:t xml:space="preserve"> students have</w:t>
      </w:r>
      <w:r w:rsidRPr="00B231F3">
        <w:rPr>
          <w:rFonts w:cs="Arial"/>
        </w:rPr>
        <w:t xml:space="preserve"> been excellent ambassadors for our courses at Open Days, Enrolment and Induction events. Large numbers of suitable employers and alumni come to the </w:t>
      </w:r>
      <w:r w:rsidR="00445CD6">
        <w:rPr>
          <w:rFonts w:cs="Arial"/>
        </w:rPr>
        <w:t>Campus</w:t>
      </w:r>
      <w:r w:rsidRPr="00B231F3">
        <w:rPr>
          <w:rFonts w:cs="Arial"/>
        </w:rPr>
        <w:t xml:space="preserve"> to take part in Careers Fairs, deliver talks and to recruit students for specific opportunities</w:t>
      </w:r>
    </w:p>
    <w:p w14:paraId="67687A87" w14:textId="46462164" w:rsidR="00B231F3" w:rsidRPr="00B231F3" w:rsidRDefault="00B231F3" w:rsidP="00C643CF">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w:t>
      </w:r>
      <w:r w:rsidRPr="00B231F3">
        <w:rPr>
          <w:rFonts w:cs="Arial"/>
        </w:rPr>
        <w:lastRenderedPageBreak/>
        <w:t xml:space="preserve">of sessions, offered under the auspices of </w:t>
      </w:r>
      <w:r w:rsidR="00445CD6">
        <w:rPr>
          <w:rFonts w:cs="Arial"/>
        </w:rPr>
        <w:t>ESOFT Career Guidance Unit</w:t>
      </w:r>
      <w:r w:rsidR="004825AB">
        <w:rPr>
          <w:rFonts w:cs="Arial"/>
        </w:rPr>
        <w:t xml:space="preserve"> </w:t>
      </w:r>
      <w:r w:rsidR="00445CD6">
        <w:rPr>
          <w:rFonts w:cs="Arial"/>
        </w:rPr>
        <w:t>(</w:t>
      </w:r>
      <w:proofErr w:type="spellStart"/>
      <w:r w:rsidR="00445CD6">
        <w:rPr>
          <w:rFonts w:cs="Arial"/>
        </w:rPr>
        <w:t>ECGU</w:t>
      </w:r>
      <w:proofErr w:type="spellEnd"/>
      <w:r w:rsidR="00445CD6">
        <w:rPr>
          <w:rFonts w:cs="Arial"/>
        </w:rPr>
        <w:t>)</w:t>
      </w:r>
      <w:r w:rsidRPr="00B231F3">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445CD6">
        <w:rPr>
          <w:rFonts w:cs="Arial"/>
        </w:rPr>
        <w:t>ESOFT Career Guidance Unit</w:t>
      </w:r>
      <w:r w:rsidR="004825AB">
        <w:rPr>
          <w:rFonts w:cs="Arial"/>
        </w:rPr>
        <w:t xml:space="preserve"> </w:t>
      </w:r>
      <w:r w:rsidR="00445CD6">
        <w:rPr>
          <w:rFonts w:cs="Arial"/>
        </w:rPr>
        <w:t>(</w:t>
      </w:r>
      <w:proofErr w:type="spellStart"/>
      <w:r w:rsidR="00445CD6">
        <w:rPr>
          <w:rFonts w:cs="Arial"/>
        </w:rPr>
        <w:t>ECGU</w:t>
      </w:r>
      <w:proofErr w:type="spellEnd"/>
      <w:r w:rsidR="00445CD6">
        <w:rPr>
          <w:rFonts w:cs="Arial"/>
        </w:rPr>
        <w:t>)</w:t>
      </w:r>
      <w:r w:rsidRPr="00B231F3">
        <w:rPr>
          <w:rFonts w:cs="Arial"/>
        </w:rPr>
        <w:t xml:space="preserve"> team, the </w:t>
      </w:r>
      <w:r w:rsidR="00716B81">
        <w:rPr>
          <w:rFonts w:cs="Arial"/>
        </w:rPr>
        <w:t>Campus’</w:t>
      </w:r>
      <w:r w:rsidRPr="00B231F3">
        <w:rPr>
          <w:rFonts w:cs="Arial"/>
        </w:rPr>
        <w:t xml:space="preserve"> Careers Service.  </w:t>
      </w:r>
    </w:p>
    <w:p w14:paraId="2E3175CB" w14:textId="77777777" w:rsidR="00B231F3" w:rsidRPr="00B231F3" w:rsidRDefault="00B231F3" w:rsidP="00C643CF">
      <w:pPr>
        <w:jc w:val="both"/>
        <w:rPr>
          <w:rFonts w:cs="Arial"/>
        </w:rPr>
      </w:pPr>
    </w:p>
    <w:p w14:paraId="3A80C40A" w14:textId="77777777" w:rsidR="00B231F3" w:rsidRDefault="00921108" w:rsidP="00C643CF">
      <w:pPr>
        <w:jc w:val="both"/>
        <w:rPr>
          <w:rFonts w:cs="Arial"/>
        </w:rPr>
      </w:pPr>
      <w:r w:rsidRPr="00921108">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921108">
        <w:rPr>
          <w:rFonts w:cs="Arial"/>
        </w:rPr>
        <w:t>real-world</w:t>
      </w:r>
      <w:r w:rsidRPr="00921108">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B231F3" w:rsidRDefault="00921108" w:rsidP="00C643CF">
      <w:pPr>
        <w:jc w:val="both"/>
        <w:rPr>
          <w:rFonts w:cs="Arial"/>
        </w:rPr>
      </w:pPr>
    </w:p>
    <w:p w14:paraId="4A1D265D" w14:textId="77777777" w:rsidR="00B231F3" w:rsidRPr="00593411" w:rsidRDefault="00B231F3" w:rsidP="00C643CF">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2A6EDD" w:rsidRDefault="00651E6B" w:rsidP="00C643CF">
      <w:pPr>
        <w:spacing w:before="100" w:beforeAutospacing="1" w:after="100" w:afterAutospacing="1"/>
        <w:jc w:val="both"/>
        <w:rPr>
          <w:rFonts w:eastAsia="Times New Roman" w:cs="Arial"/>
          <w:color w:val="000000"/>
          <w:lang w:eastAsia="en-GB"/>
        </w:rPr>
      </w:pPr>
      <w:r>
        <w:rPr>
          <w:rFonts w:eastAsia="Times New Roman" w:cs="Arial"/>
          <w:color w:val="000000"/>
          <w:lang w:eastAsia="en-GB"/>
        </w:rPr>
        <w:t xml:space="preserve">Cyber Security and </w:t>
      </w:r>
      <w:r w:rsidR="002A6EDD" w:rsidRPr="002A6EDD">
        <w:rPr>
          <w:rFonts w:eastAsia="Times New Roman" w:cs="Arial"/>
          <w:color w:val="000000"/>
          <w:lang w:eastAsia="en-GB"/>
        </w:rPr>
        <w:t xml:space="preserve">Computer </w:t>
      </w:r>
      <w:r w:rsidR="00AD0456">
        <w:rPr>
          <w:rFonts w:eastAsia="Times New Roman" w:cs="Arial"/>
          <w:color w:val="000000"/>
          <w:lang w:eastAsia="en-GB"/>
        </w:rPr>
        <w:t>Digital</w:t>
      </w:r>
      <w:r w:rsidR="00AD0456" w:rsidRPr="002A6EDD">
        <w:rPr>
          <w:rFonts w:eastAsia="Times New Roman" w:cs="Arial"/>
          <w:color w:val="000000"/>
          <w:lang w:eastAsia="en-GB"/>
        </w:rPr>
        <w:t xml:space="preserve"> </w:t>
      </w:r>
      <w:r>
        <w:rPr>
          <w:rFonts w:eastAsia="Times New Roman" w:cs="Arial"/>
          <w:color w:val="000000"/>
          <w:lang w:eastAsia="en-GB"/>
        </w:rPr>
        <w:t>F</w:t>
      </w:r>
      <w:r w:rsidRPr="002A6EDD">
        <w:rPr>
          <w:rFonts w:eastAsia="Times New Roman" w:cs="Arial"/>
          <w:color w:val="000000"/>
          <w:lang w:eastAsia="en-GB"/>
        </w:rPr>
        <w:t xml:space="preserve">orensics </w:t>
      </w:r>
      <w:r w:rsidR="002A6EDD" w:rsidRPr="002A6EDD">
        <w:rPr>
          <w:rFonts w:eastAsia="Times New Roman" w:cs="Arial"/>
          <w:color w:val="000000"/>
          <w:lang w:eastAsia="en-GB"/>
        </w:rPr>
        <w:t>jobs are often available in</w:t>
      </w:r>
      <w:r>
        <w:rPr>
          <w:rFonts w:eastAsia="Times New Roman" w:cs="Arial"/>
          <w:color w:val="000000"/>
          <w:lang w:eastAsia="en-GB"/>
        </w:rPr>
        <w:t xml:space="preserve"> (but not limited to)</w:t>
      </w:r>
      <w:r w:rsidR="002A6EDD" w:rsidRPr="002A6EDD">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2A6EDD" w:rsidRDefault="002A6EDD" w:rsidP="00C643CF">
      <w:pPr>
        <w:spacing w:before="100" w:beforeAutospacing="1" w:after="100" w:afterAutospacing="1"/>
        <w:jc w:val="both"/>
        <w:rPr>
          <w:rFonts w:eastAsia="Times New Roman" w:cs="Arial"/>
          <w:color w:val="000000"/>
          <w:lang w:eastAsia="en-GB"/>
        </w:rPr>
      </w:pPr>
      <w:r w:rsidRPr="002A6EDD">
        <w:rPr>
          <w:rFonts w:eastAsia="Times New Roman" w:cs="Arial"/>
          <w:color w:val="000000"/>
          <w:lang w:eastAsia="en-GB"/>
        </w:rPr>
        <w:t>Graduates can work as penetration testers (find</w:t>
      </w:r>
      <w:r w:rsidR="00651E6B">
        <w:rPr>
          <w:rFonts w:eastAsia="Times New Roman" w:cs="Arial"/>
          <w:color w:val="000000"/>
          <w:lang w:eastAsia="en-GB"/>
        </w:rPr>
        <w:t>ing</w:t>
      </w:r>
      <w:r w:rsidRPr="002A6EDD">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Pr>
          <w:rFonts w:eastAsia="Times New Roman" w:cs="Arial"/>
          <w:color w:val="000000"/>
          <w:lang w:eastAsia="en-GB"/>
        </w:rPr>
        <w:t>ing</w:t>
      </w:r>
      <w:r w:rsidRPr="002A6EDD">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Pr>
          <w:rFonts w:eastAsia="Times New Roman" w:cs="Arial"/>
          <w:color w:val="000000"/>
          <w:lang w:eastAsia="en-GB"/>
        </w:rPr>
        <w:t>s</w:t>
      </w:r>
      <w:r w:rsidRPr="002A6EDD">
        <w:rPr>
          <w:rFonts w:eastAsia="Times New Roman" w:cs="Arial"/>
          <w:color w:val="000000"/>
          <w:lang w:eastAsia="en-GB"/>
        </w:rPr>
        <w:t xml:space="preserve"> of a team that reviews services and information at risk to contain and eradicate threat agents by providing service re</w:t>
      </w:r>
      <w:r>
        <w:rPr>
          <w:rFonts w:eastAsia="Times New Roman" w:cs="Arial"/>
          <w:color w:val="000000"/>
          <w:lang w:eastAsia="en-GB"/>
        </w:rPr>
        <w:t>covery guidance</w:t>
      </w:r>
      <w:r w:rsidR="00651E6B">
        <w:rPr>
          <w:rFonts w:eastAsia="Times New Roman" w:cs="Arial"/>
          <w:color w:val="000000"/>
          <w:lang w:eastAsia="en-GB"/>
        </w:rPr>
        <w:t>)</w:t>
      </w:r>
      <w:r>
        <w:rPr>
          <w:rFonts w:eastAsia="Times New Roman" w:cs="Arial"/>
          <w:color w:val="000000"/>
          <w:lang w:eastAsia="en-GB"/>
        </w:rPr>
        <w:t>.</w:t>
      </w:r>
    </w:p>
    <w:p w14:paraId="790F7CF1" w14:textId="77777777" w:rsidR="002A6EDD" w:rsidRPr="0059721B" w:rsidRDefault="002A6EDD" w:rsidP="002A6EDD">
      <w:pPr>
        <w:spacing w:after="120"/>
        <w:rPr>
          <w:rFonts w:cs="Arial"/>
          <w:b/>
          <w:szCs w:val="24"/>
        </w:rPr>
      </w:pPr>
    </w:p>
    <w:p w14:paraId="623917EB" w14:textId="77777777" w:rsidR="00195F7B" w:rsidRDefault="00195F7B" w:rsidP="00B9199E">
      <w:pPr>
        <w:pStyle w:val="Heading2"/>
      </w:pPr>
      <w:r w:rsidRPr="0059721B">
        <w:t xml:space="preserve">Approved Variants from the </w:t>
      </w:r>
      <w:r w:rsidR="0002532F">
        <w:t>Undergraduate Regulations</w:t>
      </w:r>
    </w:p>
    <w:p w14:paraId="435781A4" w14:textId="77777777" w:rsidR="001166D7" w:rsidRDefault="001166D7" w:rsidP="001166D7">
      <w:pPr>
        <w:rPr>
          <w:rFonts w:cs="Arial"/>
          <w:b/>
          <w:szCs w:val="24"/>
        </w:rPr>
      </w:pPr>
    </w:p>
    <w:p w14:paraId="11248F74" w14:textId="77777777" w:rsidR="00FD5C55" w:rsidRPr="00FD5C55" w:rsidRDefault="00FD5C55" w:rsidP="00FD5C55">
      <w:pPr>
        <w:widowControl w:val="0"/>
        <w:numPr>
          <w:ilvl w:val="0"/>
          <w:numId w:val="23"/>
        </w:numPr>
        <w:rPr>
          <w:rFonts w:cs="Arial"/>
          <w:sz w:val="20"/>
          <w:szCs w:val="24"/>
        </w:rPr>
      </w:pPr>
      <w:r w:rsidRPr="00FD5C55">
        <w:rPr>
          <w:rFonts w:cs="Arial"/>
          <w:sz w:val="20"/>
          <w:szCs w:val="24"/>
          <w:u w:val="single"/>
        </w:rPr>
        <w:t>Not applicable</w:t>
      </w:r>
    </w:p>
    <w:p w14:paraId="5C6EAB15" w14:textId="77777777" w:rsidR="001166D7" w:rsidRPr="009D29E6" w:rsidRDefault="001166D7" w:rsidP="001166D7">
      <w:pPr>
        <w:rPr>
          <w:rFonts w:cs="Arial"/>
          <w:b/>
          <w:sz w:val="24"/>
          <w:szCs w:val="24"/>
        </w:rPr>
      </w:pPr>
    </w:p>
    <w:p w14:paraId="1CA63EB1" w14:textId="77777777" w:rsidR="00195F7B" w:rsidRDefault="00195F7B" w:rsidP="00B9199E">
      <w:pPr>
        <w:pStyle w:val="Heading2"/>
      </w:pPr>
      <w:r w:rsidRPr="0059721B">
        <w:lastRenderedPageBreak/>
        <w:t>Other sources of information that you may wish to consult</w:t>
      </w:r>
    </w:p>
    <w:p w14:paraId="30BFBBA8" w14:textId="77777777" w:rsidR="001166D7" w:rsidRDefault="001166D7" w:rsidP="001166D7">
      <w:pPr>
        <w:rPr>
          <w:rFonts w:cs="Arial"/>
          <w:b/>
          <w:szCs w:val="24"/>
        </w:rPr>
      </w:pPr>
    </w:p>
    <w:p w14:paraId="468EEE14" w14:textId="77777777" w:rsidR="001166D7" w:rsidRPr="001166D7" w:rsidRDefault="001166D7" w:rsidP="001166D7">
      <w:pPr>
        <w:rPr>
          <w:rFonts w:cs="Arial"/>
        </w:rPr>
      </w:pPr>
      <w:r w:rsidRPr="001166D7">
        <w:rPr>
          <w:rFonts w:cs="Arial"/>
        </w:rPr>
        <w:t xml:space="preserve">QAA Benchmark statement website:  </w:t>
      </w:r>
      <w:hyperlink r:id="rId16" w:history="1">
        <w:r w:rsidRPr="001166D7">
          <w:rPr>
            <w:rStyle w:val="Hyperlink"/>
            <w:rFonts w:cs="Arial"/>
          </w:rPr>
          <w:t>http://www.qaa.ac.uk/Publications/InformationAndGuidance/Pages/Subject-benchmark-statement-Computing.aspx</w:t>
        </w:r>
      </w:hyperlink>
      <w:r w:rsidRPr="001166D7">
        <w:rPr>
          <w:rFonts w:cs="Arial"/>
        </w:rPr>
        <w:t xml:space="preserve"> </w:t>
      </w:r>
    </w:p>
    <w:p w14:paraId="74504B21" w14:textId="77777777" w:rsidR="001166D7" w:rsidRPr="001166D7" w:rsidRDefault="001166D7" w:rsidP="001166D7">
      <w:pPr>
        <w:rPr>
          <w:rFonts w:cs="Arial"/>
        </w:rPr>
      </w:pPr>
      <w:r w:rsidRPr="001166D7">
        <w:rPr>
          <w:rFonts w:cs="Arial"/>
        </w:rPr>
        <w:t xml:space="preserve">Professional or statutory body information:  </w:t>
      </w:r>
      <w:hyperlink r:id="rId17" w:history="1">
        <w:r w:rsidRPr="001166D7">
          <w:rPr>
            <w:rStyle w:val="Hyperlink"/>
            <w:rFonts w:cs="Arial"/>
          </w:rPr>
          <w:t>http://www.bcs.org/</w:t>
        </w:r>
      </w:hyperlink>
      <w:r w:rsidRPr="001166D7">
        <w:rPr>
          <w:rFonts w:cs="Arial"/>
        </w:rPr>
        <w:t xml:space="preserve"> </w:t>
      </w:r>
    </w:p>
    <w:p w14:paraId="475F3756" w14:textId="77777777" w:rsidR="001166D7" w:rsidRPr="001166D7" w:rsidRDefault="001166D7" w:rsidP="001166D7">
      <w:pPr>
        <w:rPr>
          <w:rFonts w:cs="Arial"/>
        </w:rPr>
      </w:pPr>
      <w:r w:rsidRPr="001166D7">
        <w:rPr>
          <w:rFonts w:cs="Arial"/>
        </w:rPr>
        <w:t>Module guides</w:t>
      </w:r>
    </w:p>
    <w:p w14:paraId="2ADAABF2" w14:textId="77777777" w:rsidR="001166D7" w:rsidRPr="001166D7" w:rsidRDefault="009A00ED" w:rsidP="001166D7">
      <w:pPr>
        <w:rPr>
          <w:rFonts w:cs="Arial"/>
        </w:rPr>
      </w:pPr>
      <w:r>
        <w:rPr>
          <w:rFonts w:cs="Arial"/>
        </w:rPr>
        <w:t>Course</w:t>
      </w:r>
      <w:r w:rsidR="001166D7" w:rsidRPr="001166D7">
        <w:rPr>
          <w:rFonts w:cs="Arial"/>
        </w:rPr>
        <w:t xml:space="preserve"> handbook</w:t>
      </w:r>
    </w:p>
    <w:p w14:paraId="22032441" w14:textId="77777777" w:rsidR="001166D7" w:rsidRPr="001166D7" w:rsidRDefault="001166D7" w:rsidP="001166D7">
      <w:pPr>
        <w:rPr>
          <w:rFonts w:cs="Arial"/>
        </w:rPr>
      </w:pPr>
      <w:r w:rsidRPr="001166D7">
        <w:rPr>
          <w:rFonts w:cs="Arial"/>
        </w:rPr>
        <w:t xml:space="preserve">Guidance on Enterprise and Entrepreneurship (Draft) </w:t>
      </w:r>
    </w:p>
    <w:p w14:paraId="6D929412" w14:textId="77777777" w:rsidR="001166D7" w:rsidRPr="001166D7" w:rsidRDefault="00A47FE8" w:rsidP="001166D7">
      <w:pPr>
        <w:rPr>
          <w:rFonts w:cs="Arial"/>
        </w:rPr>
      </w:pPr>
      <w:hyperlink r:id="rId18" w:history="1">
        <w:r w:rsidR="001166D7" w:rsidRPr="001166D7">
          <w:rPr>
            <w:rStyle w:val="Hyperlink"/>
            <w:rFonts w:cs="Arial"/>
          </w:rPr>
          <w:t>http://www.qaa.ac.uk/Publications/InformationAndGuidance/Documents/EE_Draft_Guidance.pdf</w:t>
        </w:r>
      </w:hyperlink>
    </w:p>
    <w:p w14:paraId="2B477B2A" w14:textId="77777777" w:rsidR="001166D7" w:rsidRDefault="001166D7" w:rsidP="001166D7">
      <w:pPr>
        <w:rPr>
          <w:rFonts w:cs="Arial"/>
          <w:b/>
          <w:szCs w:val="24"/>
        </w:rPr>
      </w:pPr>
    </w:p>
    <w:p w14:paraId="704CC136" w14:textId="77777777" w:rsidR="001166D7" w:rsidRPr="0059721B" w:rsidRDefault="001166D7" w:rsidP="001166D7">
      <w:pPr>
        <w:rPr>
          <w:rFonts w:cs="Arial"/>
          <w:b/>
          <w:szCs w:val="24"/>
        </w:rPr>
      </w:pPr>
    </w:p>
    <w:p w14:paraId="4B9D3558" w14:textId="77777777" w:rsidR="00195F7B" w:rsidRDefault="00195F7B" w:rsidP="001166D7">
      <w:pPr>
        <w:rPr>
          <w:rFonts w:cs="Arial"/>
          <w:b/>
          <w:color w:val="FF0000"/>
          <w:szCs w:val="24"/>
        </w:rPr>
      </w:pPr>
    </w:p>
    <w:p w14:paraId="69144D34" w14:textId="77777777" w:rsidR="001166D7" w:rsidRDefault="001166D7" w:rsidP="001166D7">
      <w:pPr>
        <w:rPr>
          <w:rFonts w:cs="Arial"/>
          <w:b/>
          <w:color w:val="FF0000"/>
          <w:szCs w:val="24"/>
        </w:rPr>
        <w:sectPr w:rsidR="001166D7" w:rsidSect="009F53D3">
          <w:pgSz w:w="11906" w:h="16838"/>
          <w:pgMar w:top="1440" w:right="1416" w:bottom="1440" w:left="1440" w:header="708" w:footer="708" w:gutter="0"/>
          <w:cols w:space="708"/>
          <w:docGrid w:linePitch="360"/>
        </w:sectPr>
      </w:pPr>
    </w:p>
    <w:p w14:paraId="4AE2B4BB" w14:textId="77777777" w:rsidR="001166D7" w:rsidRPr="007E1BA6" w:rsidRDefault="001166D7" w:rsidP="00B9199E">
      <w:pPr>
        <w:pStyle w:val="Heading2"/>
        <w:numPr>
          <w:ilvl w:val="0"/>
          <w:numId w:val="0"/>
        </w:numPr>
        <w:ind w:left="357" w:hanging="357"/>
      </w:pPr>
      <w:r w:rsidRPr="007E1BA6">
        <w:lastRenderedPageBreak/>
        <w:t>Development of Programme Learning Outcomes in Modules</w:t>
      </w:r>
    </w:p>
    <w:p w14:paraId="763C58E6" w14:textId="77777777" w:rsidR="001166D7" w:rsidRPr="007E1BA6" w:rsidRDefault="001166D7" w:rsidP="00C643CF">
      <w:pPr>
        <w:jc w:val="both"/>
        <w:rPr>
          <w:rFonts w:cs="Arial"/>
        </w:rPr>
      </w:pPr>
      <w:r w:rsidRPr="007E1BA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7E1BA6" w:rsidRDefault="001166D7" w:rsidP="00C643CF">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7E1BA6" w14:paraId="2284151E" w14:textId="77777777" w:rsidTr="000B77D4">
        <w:trPr>
          <w:cantSplit/>
          <w:trHeight w:val="290"/>
          <w:tblHeader/>
        </w:trPr>
        <w:tc>
          <w:tcPr>
            <w:tcW w:w="494" w:type="dxa"/>
          </w:tcPr>
          <w:p w14:paraId="11799681" w14:textId="77777777" w:rsidR="00D913B8" w:rsidRPr="007E1BA6" w:rsidRDefault="00D913B8" w:rsidP="00E35EC4">
            <w:pPr>
              <w:tabs>
                <w:tab w:val="left" w:pos="426"/>
              </w:tabs>
              <w:jc w:val="both"/>
              <w:rPr>
                <w:rFonts w:cs="Arial"/>
                <w:b/>
              </w:rPr>
            </w:pPr>
          </w:p>
        </w:tc>
        <w:tc>
          <w:tcPr>
            <w:tcW w:w="2835" w:type="dxa"/>
          </w:tcPr>
          <w:p w14:paraId="008F97A7" w14:textId="77777777" w:rsidR="00D913B8" w:rsidRPr="000F3115"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0F3115"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0F3115" w:rsidRDefault="00D913B8" w:rsidP="00C67869">
            <w:pPr>
              <w:jc w:val="center"/>
              <w:rPr>
                <w:rFonts w:cs="Arial"/>
                <w:b/>
              </w:rPr>
            </w:pPr>
            <w:r w:rsidRPr="000F3115">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0F3115" w:rsidRDefault="00D913B8" w:rsidP="00C67869">
            <w:pPr>
              <w:jc w:val="center"/>
              <w:rPr>
                <w:rFonts w:cs="Arial"/>
                <w:b/>
              </w:rPr>
            </w:pPr>
            <w:r w:rsidRPr="000F3115">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0F3115" w:rsidRDefault="00D913B8" w:rsidP="00C67869">
            <w:pPr>
              <w:jc w:val="center"/>
              <w:rPr>
                <w:rFonts w:cs="Arial"/>
                <w:b/>
              </w:rPr>
            </w:pPr>
            <w:r w:rsidRPr="000F3115">
              <w:rPr>
                <w:rFonts w:cs="Arial"/>
                <w:b/>
              </w:rPr>
              <w:t>Level 6</w:t>
            </w:r>
          </w:p>
        </w:tc>
      </w:tr>
      <w:tr w:rsidR="00D913B8" w:rsidRPr="007E1BA6" w14:paraId="11388EA2" w14:textId="77777777" w:rsidTr="000B77D4">
        <w:trPr>
          <w:cantSplit/>
          <w:trHeight w:val="2250"/>
          <w:tblHeader/>
        </w:trPr>
        <w:tc>
          <w:tcPr>
            <w:tcW w:w="494" w:type="dxa"/>
            <w:tcBorders>
              <w:bottom w:val="single" w:sz="4" w:space="0" w:color="auto"/>
            </w:tcBorders>
          </w:tcPr>
          <w:p w14:paraId="402AE1C3" w14:textId="77777777" w:rsidR="00D913B8" w:rsidRPr="007E1BA6"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0F3115" w:rsidRDefault="00D913B8" w:rsidP="00E35EC4">
            <w:pPr>
              <w:tabs>
                <w:tab w:val="left" w:pos="426"/>
              </w:tabs>
              <w:jc w:val="both"/>
              <w:rPr>
                <w:rFonts w:cs="Arial"/>
                <w:b/>
              </w:rPr>
            </w:pPr>
            <w:r w:rsidRPr="000F3115">
              <w:rPr>
                <w:rFonts w:cs="Arial"/>
                <w:b/>
              </w:rPr>
              <w:t>Module Code</w:t>
            </w:r>
          </w:p>
        </w:tc>
        <w:tc>
          <w:tcPr>
            <w:tcW w:w="567" w:type="dxa"/>
            <w:tcBorders>
              <w:left w:val="nil"/>
              <w:bottom w:val="single" w:sz="4" w:space="0" w:color="auto"/>
              <w:right w:val="single" w:sz="4" w:space="0" w:color="auto"/>
            </w:tcBorders>
          </w:tcPr>
          <w:p w14:paraId="1EF1CE42" w14:textId="77777777" w:rsidR="00D913B8" w:rsidRPr="000F3115"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04EF604A" w:rsidR="00D913B8" w:rsidRPr="000F3115" w:rsidRDefault="00D36B05" w:rsidP="00B560CB">
            <w:pPr>
              <w:ind w:left="113" w:right="113"/>
              <w:rPr>
                <w:sz w:val="16"/>
                <w:szCs w:val="16"/>
              </w:rPr>
            </w:pPr>
            <w:r>
              <w:rPr>
                <w:sz w:val="16"/>
                <w:szCs w:val="16"/>
              </w:rPr>
              <w:t>EM</w:t>
            </w:r>
            <w:r w:rsidR="00D913B8">
              <w:rPr>
                <w:sz w:val="16"/>
                <w:szCs w:val="16"/>
              </w:rPr>
              <w:t>4105</w:t>
            </w:r>
            <w:r w:rsidR="00D913B8" w:rsidRPr="000F3115">
              <w:rPr>
                <w:sz w:val="16"/>
                <w:szCs w:val="16"/>
              </w:rPr>
              <w:t xml:space="preserve"> Programming I</w:t>
            </w:r>
            <w:r w:rsidR="00621A1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1431073F" w:rsidR="00D913B8" w:rsidRPr="000F3115" w:rsidRDefault="00D36B05" w:rsidP="00B560CB">
            <w:pPr>
              <w:ind w:left="113" w:right="113"/>
              <w:rPr>
                <w:sz w:val="16"/>
                <w:szCs w:val="16"/>
              </w:rPr>
            </w:pPr>
            <w:r>
              <w:rPr>
                <w:sz w:val="16"/>
                <w:szCs w:val="16"/>
              </w:rPr>
              <w:t>EM</w:t>
            </w:r>
            <w:r w:rsidR="00D913B8" w:rsidRPr="000F3115">
              <w:rPr>
                <w:sz w:val="16"/>
                <w:szCs w:val="16"/>
              </w:rPr>
              <w:t>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5E0F758E"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431</w:t>
            </w:r>
            <w:r w:rsidR="00D913B8">
              <w:rPr>
                <w:rFonts w:cs="Arial"/>
                <w:sz w:val="16"/>
                <w:szCs w:val="16"/>
              </w:rPr>
              <w:t>5</w:t>
            </w:r>
          </w:p>
          <w:p w14:paraId="5C2FCA46"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612A9D7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0B81328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523</w:t>
            </w:r>
            <w:r w:rsidR="00D913B8">
              <w:rPr>
                <w:rFonts w:cs="Arial"/>
                <w:sz w:val="16"/>
                <w:szCs w:val="16"/>
              </w:rPr>
              <w:t>5</w:t>
            </w:r>
          </w:p>
          <w:p w14:paraId="5281E5D4"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4402E530" w:rsidR="00D913B8" w:rsidRPr="004A0650" w:rsidRDefault="00D36B05" w:rsidP="004A0650">
            <w:pPr>
              <w:tabs>
                <w:tab w:val="left" w:pos="426"/>
              </w:tabs>
              <w:ind w:left="113" w:right="113"/>
              <w:rPr>
                <w:rFonts w:cs="Arial"/>
                <w:sz w:val="16"/>
                <w:szCs w:val="16"/>
              </w:rPr>
            </w:pPr>
            <w:r>
              <w:rPr>
                <w:rFonts w:cs="Arial"/>
                <w:sz w:val="16"/>
                <w:szCs w:val="16"/>
              </w:rPr>
              <w:t>EM</w:t>
            </w:r>
            <w:r w:rsidR="00D913B8" w:rsidRPr="004A0650">
              <w:rPr>
                <w:rFonts w:cs="Arial"/>
                <w:sz w:val="16"/>
                <w:szCs w:val="16"/>
              </w:rPr>
              <w:t>5250</w:t>
            </w:r>
          </w:p>
          <w:p w14:paraId="25127D25" w14:textId="77777777" w:rsidR="00D913B8" w:rsidRPr="000F3115" w:rsidRDefault="00D913B8" w:rsidP="004A0650">
            <w:pPr>
              <w:tabs>
                <w:tab w:val="left" w:pos="426"/>
              </w:tabs>
              <w:ind w:left="113" w:right="113"/>
              <w:rPr>
                <w:rFonts w:cs="Arial"/>
                <w:sz w:val="16"/>
                <w:szCs w:val="16"/>
              </w:rPr>
            </w:pPr>
            <w:r>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600B4651" w:rsidR="00D913B8" w:rsidRPr="000F3115" w:rsidRDefault="00D36B05" w:rsidP="00621A19">
            <w:pPr>
              <w:tabs>
                <w:tab w:val="left" w:pos="426"/>
              </w:tabs>
              <w:ind w:left="113" w:right="113"/>
              <w:rPr>
                <w:rFonts w:cs="Arial"/>
                <w:sz w:val="16"/>
                <w:szCs w:val="16"/>
              </w:rPr>
            </w:pPr>
            <w:r>
              <w:rPr>
                <w:rFonts w:cs="Arial"/>
                <w:sz w:val="16"/>
                <w:szCs w:val="16"/>
              </w:rPr>
              <w:t>EM</w:t>
            </w:r>
            <w:r w:rsidR="0082772A">
              <w:rPr>
                <w:rFonts w:cs="Arial"/>
                <w:sz w:val="16"/>
                <w:szCs w:val="16"/>
              </w:rPr>
              <w:t>5320 Database-</w:t>
            </w:r>
            <w:r w:rsidR="00D913B8" w:rsidRPr="000F3115">
              <w:rPr>
                <w:rFonts w:cs="Arial"/>
                <w:sz w:val="16"/>
                <w:szCs w:val="16"/>
              </w:rPr>
              <w:t>Driven</w:t>
            </w:r>
            <w:r w:rsidR="0082772A">
              <w:rPr>
                <w:rFonts w:cs="Arial"/>
                <w:sz w:val="16"/>
                <w:szCs w:val="16"/>
              </w:rPr>
              <w:t xml:space="preserve"> Application</w:t>
            </w:r>
            <w:r w:rsidR="00D913B8" w:rsidRPr="000F3115">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487F6123" w:rsidR="00D913B8" w:rsidRPr="000F3115" w:rsidRDefault="00D36B05" w:rsidP="00B560CB">
            <w:pPr>
              <w:tabs>
                <w:tab w:val="left" w:pos="426"/>
              </w:tabs>
              <w:ind w:left="113" w:right="113"/>
              <w:rPr>
                <w:rFonts w:cs="Arial"/>
                <w:sz w:val="16"/>
                <w:szCs w:val="16"/>
              </w:rPr>
            </w:pPr>
            <w:r>
              <w:rPr>
                <w:rFonts w:cs="Arial"/>
                <w:sz w:val="16"/>
                <w:szCs w:val="16"/>
              </w:rPr>
              <w:t>EM</w:t>
            </w:r>
            <w:r w:rsidR="00621A19">
              <w:rPr>
                <w:rFonts w:cs="Arial"/>
                <w:sz w:val="16"/>
                <w:szCs w:val="16"/>
              </w:rPr>
              <w:t>545</w:t>
            </w:r>
            <w:r w:rsidR="00D913B8" w:rsidRPr="000F3115">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1B577539"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0E7B9F28"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6100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7085AAC6" w:rsidR="00D913B8" w:rsidRPr="000F3115" w:rsidRDefault="00D36B05" w:rsidP="00B560CB">
            <w:pPr>
              <w:tabs>
                <w:tab w:val="left" w:pos="426"/>
              </w:tabs>
              <w:ind w:left="113" w:right="113"/>
              <w:rPr>
                <w:rFonts w:cs="Arial"/>
                <w:b/>
                <w:sz w:val="16"/>
                <w:szCs w:val="16"/>
              </w:rPr>
            </w:pPr>
            <w:r>
              <w:rPr>
                <w:rFonts w:cs="Arial"/>
                <w:sz w:val="16"/>
                <w:szCs w:val="16"/>
              </w:rPr>
              <w:t>EM</w:t>
            </w:r>
            <w:r w:rsidR="00D913B8" w:rsidRPr="000F3115">
              <w:rPr>
                <w:rFonts w:cs="Arial"/>
                <w:sz w:val="16"/>
                <w:szCs w:val="16"/>
              </w:rPr>
              <w:t>627</w:t>
            </w:r>
            <w:r w:rsidR="00D913B8">
              <w:rPr>
                <w:rFonts w:cs="Arial"/>
                <w:sz w:val="16"/>
                <w:szCs w:val="16"/>
              </w:rPr>
              <w:t>5</w:t>
            </w:r>
            <w:r w:rsidR="00D913B8" w:rsidRPr="000F3115">
              <w:rPr>
                <w:rFonts w:cs="Arial"/>
                <w:sz w:val="16"/>
                <w:szCs w:val="16"/>
              </w:rPr>
              <w:t xml:space="preserve"> Network and Mobile Forensics</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6F7B4FA"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624</w:t>
            </w:r>
            <w:r w:rsidR="00D913B8">
              <w:rPr>
                <w:rFonts w:cs="Arial"/>
                <w:sz w:val="16"/>
                <w:szCs w:val="16"/>
              </w:rPr>
              <w:t>5</w:t>
            </w:r>
            <w:r w:rsidR="00D913B8" w:rsidRPr="000F3115">
              <w:rPr>
                <w:rFonts w:cs="Arial"/>
                <w:sz w:val="16"/>
                <w:szCs w:val="16"/>
              </w:rPr>
              <w:t xml:space="preserve">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C1B9C37"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1DDBCCFC"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3038C6B1" w:rsidR="00D913B8" w:rsidRPr="000F3115" w:rsidRDefault="00D36B05" w:rsidP="00B560CB">
            <w:pPr>
              <w:tabs>
                <w:tab w:val="left" w:pos="426"/>
              </w:tabs>
              <w:ind w:left="113" w:right="113"/>
              <w:rPr>
                <w:rFonts w:cs="Arial"/>
                <w:sz w:val="16"/>
                <w:szCs w:val="16"/>
              </w:rPr>
            </w:pPr>
            <w:r>
              <w:rPr>
                <w:rFonts w:cs="Arial"/>
                <w:sz w:val="16"/>
                <w:szCs w:val="16"/>
              </w:rPr>
              <w:t>EM</w:t>
            </w:r>
            <w:r w:rsidR="000B77D4">
              <w:rPr>
                <w:rFonts w:cs="Arial"/>
                <w:sz w:val="16"/>
                <w:szCs w:val="16"/>
              </w:rPr>
              <w:t>6415 Digital Entrepreneurship</w:t>
            </w:r>
          </w:p>
        </w:tc>
      </w:tr>
      <w:tr w:rsidR="00D913B8" w:rsidRPr="007E1BA6" w14:paraId="6FD69C7A"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7E1BA6" w:rsidRDefault="00D913B8" w:rsidP="00E35EC4">
            <w:pPr>
              <w:tabs>
                <w:tab w:val="left" w:pos="426"/>
              </w:tabs>
              <w:ind w:left="113" w:right="113"/>
              <w:jc w:val="center"/>
              <w:rPr>
                <w:rFonts w:cs="Arial"/>
                <w:sz w:val="20"/>
                <w:szCs w:val="20"/>
              </w:rPr>
            </w:pPr>
            <w:r w:rsidRPr="007E1BA6">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0F3115" w:rsidRDefault="00D913B8" w:rsidP="00BB140D">
            <w:pPr>
              <w:pBdr>
                <w:top w:val="single" w:sz="4" w:space="1" w:color="auto"/>
              </w:pBdr>
              <w:tabs>
                <w:tab w:val="left" w:pos="426"/>
              </w:tabs>
              <w:rPr>
                <w:rFonts w:cs="Arial"/>
                <w:b/>
              </w:rPr>
            </w:pPr>
            <w:r w:rsidRPr="000F3115">
              <w:rPr>
                <w:rFonts w:cs="Arial"/>
                <w:b/>
              </w:rPr>
              <w:t>Knowledge &amp; Understanding</w:t>
            </w:r>
          </w:p>
          <w:p w14:paraId="04357DA0"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0F3115" w:rsidRDefault="00D913B8" w:rsidP="00C67869">
            <w:pPr>
              <w:tabs>
                <w:tab w:val="left" w:pos="426"/>
              </w:tabs>
              <w:jc w:val="center"/>
              <w:rPr>
                <w:rFonts w:cs="Arial"/>
              </w:rPr>
            </w:pPr>
            <w:r w:rsidRPr="000F3115">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0F3115" w:rsidRDefault="00D913B8" w:rsidP="008827FC">
            <w:pPr>
              <w:tabs>
                <w:tab w:val="left" w:pos="426"/>
              </w:tabs>
              <w:rPr>
                <w:rFonts w:cs="Arial"/>
              </w:rPr>
            </w:pPr>
          </w:p>
        </w:tc>
      </w:tr>
      <w:tr w:rsidR="00D913B8" w:rsidRPr="007E1BA6" w14:paraId="4A67D0EE" w14:textId="77777777" w:rsidTr="000B77D4">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0F3115" w:rsidRDefault="00D913B8" w:rsidP="00C67869">
            <w:pPr>
              <w:tabs>
                <w:tab w:val="left" w:pos="426"/>
              </w:tabs>
              <w:jc w:val="center"/>
              <w:rPr>
                <w:rFonts w:cs="Arial"/>
              </w:rPr>
            </w:pPr>
            <w:r w:rsidRPr="000F3115">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0F3115" w:rsidRDefault="00D913B8" w:rsidP="008827FC">
            <w:pPr>
              <w:tabs>
                <w:tab w:val="left" w:pos="426"/>
              </w:tabs>
              <w:rPr>
                <w:rFonts w:cs="Arial"/>
              </w:rPr>
            </w:pPr>
          </w:p>
        </w:tc>
      </w:tr>
      <w:tr w:rsidR="00D913B8" w:rsidRPr="007E1BA6" w14:paraId="2EFB533D" w14:textId="77777777" w:rsidTr="000B77D4">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0F3115" w:rsidRDefault="00D913B8" w:rsidP="00C67869">
            <w:pPr>
              <w:tabs>
                <w:tab w:val="left" w:pos="426"/>
              </w:tabs>
              <w:jc w:val="center"/>
              <w:rPr>
                <w:rFonts w:cs="Arial"/>
              </w:rPr>
            </w:pPr>
            <w:r w:rsidRPr="000F3115">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0F3115" w:rsidRDefault="000B77D4" w:rsidP="008827FC">
            <w:pPr>
              <w:tabs>
                <w:tab w:val="left" w:pos="426"/>
              </w:tabs>
              <w:rPr>
                <w:rFonts w:cs="Arial"/>
              </w:rPr>
            </w:pPr>
            <w:r w:rsidRPr="007E1BA6">
              <w:sym w:font="Wingdings" w:char="F0FC"/>
            </w:r>
          </w:p>
        </w:tc>
      </w:tr>
      <w:tr w:rsidR="00D913B8" w:rsidRPr="007E1BA6" w14:paraId="0E5FF5F9" w14:textId="77777777" w:rsidTr="000B77D4">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0F3115" w:rsidRDefault="00D913B8" w:rsidP="00C67869">
            <w:pPr>
              <w:tabs>
                <w:tab w:val="left" w:pos="426"/>
              </w:tabs>
              <w:jc w:val="center"/>
              <w:rPr>
                <w:rFonts w:cs="Arial"/>
              </w:rPr>
            </w:pPr>
            <w:r w:rsidRPr="000F3115">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7E1BA6"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7E1BA6"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7E1BA6"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7E1BA6" w:rsidRDefault="00D913B8" w:rsidP="008827FC">
            <w:pPr>
              <w:tabs>
                <w:tab w:val="left" w:pos="426"/>
              </w:tabs>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7E1BA6"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7E1BA6"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0F3115" w:rsidRDefault="00D913B8" w:rsidP="008827FC">
            <w:pPr>
              <w:tabs>
                <w:tab w:val="left" w:pos="426"/>
              </w:tabs>
              <w:rPr>
                <w:rFonts w:cs="Arial"/>
              </w:rPr>
            </w:pPr>
          </w:p>
        </w:tc>
      </w:tr>
      <w:tr w:rsidR="00D913B8" w:rsidRPr="007E1BA6" w14:paraId="5D87DEDA" w14:textId="77777777" w:rsidTr="000B77D4">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0F3115" w:rsidRDefault="00D913B8" w:rsidP="00E35EC4">
            <w:pPr>
              <w:tabs>
                <w:tab w:val="left" w:pos="426"/>
              </w:tabs>
              <w:jc w:val="both"/>
              <w:rPr>
                <w:rFonts w:cs="Arial"/>
                <w:b/>
              </w:rPr>
            </w:pPr>
            <w:r w:rsidRPr="000F311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0F3115" w:rsidRDefault="00D913B8" w:rsidP="00C67869">
            <w:pPr>
              <w:tabs>
                <w:tab w:val="left" w:pos="426"/>
              </w:tabs>
              <w:jc w:val="center"/>
              <w:rPr>
                <w:rFonts w:cs="Arial"/>
              </w:rPr>
            </w:pPr>
            <w:r w:rsidRPr="000F3115">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0F3115" w:rsidRDefault="000B77D4" w:rsidP="008827FC">
            <w:pPr>
              <w:tabs>
                <w:tab w:val="left" w:pos="426"/>
              </w:tabs>
              <w:rPr>
                <w:rFonts w:cs="Arial"/>
              </w:rPr>
            </w:pPr>
            <w:r w:rsidRPr="007E1BA6">
              <w:sym w:font="Wingdings" w:char="F0FC"/>
            </w:r>
          </w:p>
        </w:tc>
      </w:tr>
      <w:tr w:rsidR="00D913B8" w:rsidRPr="007E1BA6" w14:paraId="20EF531E" w14:textId="77777777" w:rsidTr="000B77D4">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0F3115" w:rsidRDefault="00D913B8" w:rsidP="00C67869">
            <w:pPr>
              <w:tabs>
                <w:tab w:val="left" w:pos="426"/>
              </w:tabs>
              <w:jc w:val="center"/>
              <w:rPr>
                <w:rFonts w:cs="Arial"/>
              </w:rPr>
            </w:pPr>
            <w:r w:rsidRPr="000F3115">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0F3115" w:rsidRDefault="000B77D4" w:rsidP="008827FC">
            <w:pPr>
              <w:tabs>
                <w:tab w:val="left" w:pos="426"/>
              </w:tabs>
              <w:rPr>
                <w:rFonts w:cs="Arial"/>
              </w:rPr>
            </w:pPr>
            <w:r w:rsidRPr="007E1BA6">
              <w:sym w:font="Wingdings" w:char="F0FC"/>
            </w:r>
          </w:p>
        </w:tc>
      </w:tr>
      <w:tr w:rsidR="00D913B8" w:rsidRPr="007E1BA6" w14:paraId="03AC87D3" w14:textId="77777777" w:rsidTr="000B77D4">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0F3115" w:rsidRDefault="00D913B8" w:rsidP="00C67869">
            <w:pPr>
              <w:tabs>
                <w:tab w:val="left" w:pos="426"/>
              </w:tabs>
              <w:jc w:val="center"/>
              <w:rPr>
                <w:rFonts w:cs="Arial"/>
              </w:rPr>
            </w:pPr>
            <w:r w:rsidRPr="000F3115">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0F3115" w:rsidRDefault="00D913B8" w:rsidP="008827FC">
            <w:pPr>
              <w:tabs>
                <w:tab w:val="left" w:pos="426"/>
              </w:tabs>
              <w:rPr>
                <w:rFonts w:cs="Arial"/>
              </w:rPr>
            </w:pPr>
          </w:p>
        </w:tc>
      </w:tr>
      <w:tr w:rsidR="00D913B8" w:rsidRPr="007E1BA6" w14:paraId="34F20E5B" w14:textId="77777777" w:rsidTr="000B77D4">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0F3115" w:rsidRDefault="00D913B8" w:rsidP="00C67869">
            <w:pPr>
              <w:tabs>
                <w:tab w:val="left" w:pos="426"/>
              </w:tabs>
              <w:jc w:val="center"/>
              <w:rPr>
                <w:rFonts w:cs="Arial"/>
              </w:rPr>
            </w:pPr>
            <w:r>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0F3115" w:rsidRDefault="00D913B8" w:rsidP="008827FC">
            <w:pPr>
              <w:tabs>
                <w:tab w:val="left" w:pos="426"/>
              </w:tabs>
              <w:rPr>
                <w:rFonts w:cs="Arial"/>
              </w:rPr>
            </w:pPr>
          </w:p>
        </w:tc>
      </w:tr>
      <w:tr w:rsidR="00D913B8" w:rsidRPr="007E1BA6" w14:paraId="3DB668FA" w14:textId="77777777" w:rsidTr="000B77D4">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0F3115" w:rsidRDefault="00D913B8" w:rsidP="00E35EC4">
            <w:pPr>
              <w:tabs>
                <w:tab w:val="left" w:pos="426"/>
              </w:tabs>
              <w:jc w:val="both"/>
              <w:rPr>
                <w:rFonts w:cs="Arial"/>
                <w:b/>
              </w:rPr>
            </w:pPr>
            <w:r w:rsidRPr="000F3115">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0F3115" w:rsidRDefault="00D913B8" w:rsidP="00C67869">
            <w:pPr>
              <w:tabs>
                <w:tab w:val="left" w:pos="426"/>
              </w:tabs>
              <w:jc w:val="center"/>
              <w:rPr>
                <w:rFonts w:cs="Arial"/>
              </w:rPr>
            </w:pPr>
            <w:r w:rsidRPr="000F3115">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0F3115" w:rsidRDefault="00D913B8" w:rsidP="008827FC">
            <w:pPr>
              <w:tabs>
                <w:tab w:val="left" w:pos="426"/>
              </w:tabs>
              <w:rPr>
                <w:rFonts w:cs="Arial"/>
              </w:rPr>
            </w:pPr>
          </w:p>
        </w:tc>
      </w:tr>
      <w:tr w:rsidR="00D913B8" w:rsidRPr="007E1BA6" w14:paraId="434C7AE0" w14:textId="77777777" w:rsidTr="000B77D4">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0F3115" w:rsidRDefault="00D913B8" w:rsidP="00C67869">
            <w:pPr>
              <w:tabs>
                <w:tab w:val="left" w:pos="426"/>
              </w:tabs>
              <w:jc w:val="center"/>
              <w:rPr>
                <w:rFonts w:cs="Arial"/>
              </w:rPr>
            </w:pPr>
            <w:r w:rsidRPr="000F3115">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0F3115" w:rsidRDefault="00D913B8" w:rsidP="008827FC">
            <w:pPr>
              <w:tabs>
                <w:tab w:val="left" w:pos="426"/>
              </w:tabs>
              <w:rPr>
                <w:rFonts w:cs="Arial"/>
              </w:rPr>
            </w:pPr>
          </w:p>
        </w:tc>
      </w:tr>
      <w:tr w:rsidR="00D913B8" w:rsidRPr="007E1BA6" w14:paraId="7D152E2C" w14:textId="77777777" w:rsidTr="000B77D4">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0F3115" w:rsidRDefault="00D913B8" w:rsidP="00C67869">
            <w:pPr>
              <w:tabs>
                <w:tab w:val="left" w:pos="426"/>
              </w:tabs>
              <w:jc w:val="center"/>
              <w:rPr>
                <w:rFonts w:cs="Arial"/>
              </w:rPr>
            </w:pPr>
            <w:r w:rsidRPr="000F3115">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0F3115" w:rsidRDefault="000B77D4" w:rsidP="008827FC">
            <w:pPr>
              <w:tabs>
                <w:tab w:val="left" w:pos="426"/>
              </w:tabs>
              <w:rPr>
                <w:rFonts w:cs="Arial"/>
              </w:rPr>
            </w:pPr>
            <w:r w:rsidRPr="007E1BA6">
              <w:sym w:font="Wingdings" w:char="F0FC"/>
            </w:r>
          </w:p>
        </w:tc>
      </w:tr>
      <w:tr w:rsidR="00D913B8" w:rsidRPr="007E1BA6" w14:paraId="63A18DBC" w14:textId="77777777" w:rsidTr="000B77D4">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0F3115" w:rsidRDefault="00D913B8" w:rsidP="00C67869">
            <w:pPr>
              <w:tabs>
                <w:tab w:val="left" w:pos="426"/>
              </w:tabs>
              <w:jc w:val="center"/>
              <w:rPr>
                <w:rFonts w:cs="Arial"/>
              </w:rPr>
            </w:pPr>
            <w:r w:rsidRPr="000F3115">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0F3115"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0F3115" w:rsidRDefault="000B77D4" w:rsidP="008827FC">
            <w:pPr>
              <w:tabs>
                <w:tab w:val="left" w:pos="426"/>
              </w:tabs>
              <w:rPr>
                <w:rFonts w:cs="Arial"/>
              </w:rPr>
            </w:pPr>
            <w:r w:rsidRPr="007E1BA6">
              <w:sym w:font="Wingdings" w:char="F0FC"/>
            </w:r>
          </w:p>
        </w:tc>
      </w:tr>
      <w:tr w:rsidR="00D913B8" w:rsidRPr="007E1BA6" w14:paraId="515F557E" w14:textId="77777777" w:rsidTr="000B77D4">
        <w:trPr>
          <w:trHeight w:val="293"/>
        </w:trPr>
        <w:tc>
          <w:tcPr>
            <w:tcW w:w="494" w:type="dxa"/>
            <w:tcBorders>
              <w:left w:val="single" w:sz="4" w:space="0" w:color="auto"/>
              <w:right w:val="single" w:sz="4" w:space="0" w:color="auto"/>
            </w:tcBorders>
            <w:shd w:val="clear" w:color="auto" w:fill="DBE5F1"/>
          </w:tcPr>
          <w:p w14:paraId="47C75D1B"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0F3115" w:rsidRDefault="00D913B8" w:rsidP="00C67869">
            <w:pPr>
              <w:tabs>
                <w:tab w:val="left" w:pos="426"/>
              </w:tabs>
              <w:jc w:val="center"/>
              <w:rPr>
                <w:rFonts w:cs="Arial"/>
              </w:rPr>
            </w:pPr>
            <w:r w:rsidRPr="000F3115">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0F3115" w:rsidRDefault="000B77D4" w:rsidP="008827FC">
            <w:pPr>
              <w:tabs>
                <w:tab w:val="left" w:pos="426"/>
              </w:tabs>
              <w:rPr>
                <w:rFonts w:cs="Arial"/>
              </w:rPr>
            </w:pPr>
            <w:r w:rsidRPr="007E1BA6">
              <w:sym w:font="Wingdings" w:char="F0FC"/>
            </w:r>
          </w:p>
        </w:tc>
      </w:tr>
      <w:tr w:rsidR="00D913B8" w:rsidRPr="007E1BA6" w14:paraId="598BAFC7"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0F3115" w:rsidRDefault="00D913B8" w:rsidP="00C67869">
            <w:pPr>
              <w:tabs>
                <w:tab w:val="left" w:pos="426"/>
              </w:tabs>
              <w:jc w:val="center"/>
              <w:rPr>
                <w:rFonts w:cs="Arial"/>
              </w:rPr>
            </w:pPr>
            <w:r w:rsidRPr="000F3115">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0F3115" w:rsidRDefault="000B77D4" w:rsidP="008827FC">
            <w:pPr>
              <w:tabs>
                <w:tab w:val="left" w:pos="426"/>
              </w:tabs>
              <w:rPr>
                <w:rFonts w:cs="Arial"/>
              </w:rPr>
            </w:pPr>
            <w:r w:rsidRPr="007E1BA6">
              <w:sym w:font="Wingdings" w:char="F0FC"/>
            </w:r>
          </w:p>
        </w:tc>
      </w:tr>
    </w:tbl>
    <w:p w14:paraId="5EE35E00" w14:textId="77777777" w:rsidR="003669D9" w:rsidRPr="007E1BA6" w:rsidRDefault="003669D9" w:rsidP="003669D9">
      <w:pPr>
        <w:tabs>
          <w:tab w:val="left" w:pos="426"/>
        </w:tabs>
        <w:rPr>
          <w:rFonts w:cs="Arial"/>
          <w:i/>
        </w:rPr>
      </w:pPr>
    </w:p>
    <w:p w14:paraId="539A17BE" w14:textId="77777777" w:rsidR="003669D9" w:rsidRPr="00C67869" w:rsidRDefault="003669D9" w:rsidP="003669D9">
      <w:pPr>
        <w:tabs>
          <w:tab w:val="left" w:pos="426"/>
        </w:tabs>
        <w:rPr>
          <w:rFonts w:cs="Arial"/>
          <w:i/>
        </w:rPr>
      </w:pPr>
      <w:r w:rsidRPr="007E1BA6">
        <w:rPr>
          <w:rFonts w:cs="Arial"/>
          <w:i/>
        </w:rPr>
        <w:t>(Students will be provided with formative assessment opportunities throughout the course to practise and develop their proficiency in the range of assessment methods utilised.)</w:t>
      </w:r>
    </w:p>
    <w:p w14:paraId="598DA385" w14:textId="77777777" w:rsidR="001166D7" w:rsidRDefault="001166D7" w:rsidP="001166D7">
      <w:pPr>
        <w:rPr>
          <w:rFonts w:cs="Arial"/>
          <w:b/>
          <w:color w:val="FF0000"/>
          <w:szCs w:val="24"/>
        </w:rPr>
      </w:pPr>
    </w:p>
    <w:p w14:paraId="29C71ACE" w14:textId="77777777" w:rsidR="004127B3" w:rsidRPr="004127B3" w:rsidRDefault="004127B3" w:rsidP="001166D7">
      <w:pPr>
        <w:rPr>
          <w:rFonts w:cs="Arial"/>
          <w:szCs w:val="24"/>
        </w:rPr>
        <w:sectPr w:rsidR="004127B3" w:rsidRPr="004127B3" w:rsidSect="00C67869">
          <w:pgSz w:w="16838" w:h="11906" w:orient="landscape"/>
          <w:pgMar w:top="1134" w:right="1440" w:bottom="1418" w:left="1440" w:header="709" w:footer="709" w:gutter="0"/>
          <w:cols w:space="708"/>
          <w:docGrid w:linePitch="360"/>
        </w:sectPr>
      </w:pPr>
      <w:r w:rsidRPr="004127B3">
        <w:rPr>
          <w:rFonts w:cs="Arial"/>
          <w:szCs w:val="24"/>
        </w:rPr>
        <w:t>Shaded columns denote core modules</w:t>
      </w:r>
    </w:p>
    <w:p w14:paraId="565C237B" w14:textId="77777777" w:rsidR="0016347D" w:rsidRDefault="0016347D" w:rsidP="00195F7B">
      <w:pPr>
        <w:tabs>
          <w:tab w:val="left" w:pos="426"/>
        </w:tabs>
        <w:rPr>
          <w:rFonts w:cs="Arial"/>
          <w:b/>
        </w:rPr>
      </w:pPr>
    </w:p>
    <w:p w14:paraId="27CA0CF0" w14:textId="77777777" w:rsidR="00195F7B" w:rsidRPr="0059721B" w:rsidRDefault="00195F7B" w:rsidP="00B9199E">
      <w:pPr>
        <w:pStyle w:val="Heading2"/>
        <w:numPr>
          <w:ilvl w:val="0"/>
          <w:numId w:val="0"/>
        </w:numPr>
        <w:ind w:left="357" w:hanging="357"/>
      </w:pPr>
      <w:r w:rsidRPr="0059721B">
        <w:t>Technical Annex</w:t>
      </w:r>
    </w:p>
    <w:p w14:paraId="0D5F123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4"/>
        <w:gridCol w:w="5172"/>
      </w:tblGrid>
      <w:tr w:rsidR="00195F7B" w:rsidRPr="009044FD" w14:paraId="5D98B450" w14:textId="77777777" w:rsidTr="00BA216C">
        <w:tc>
          <w:tcPr>
            <w:tcW w:w="3936" w:type="dxa"/>
          </w:tcPr>
          <w:p w14:paraId="134A2584" w14:textId="77777777" w:rsidR="00195F7B" w:rsidRPr="009044FD" w:rsidRDefault="00195F7B" w:rsidP="00BA216C">
            <w:pPr>
              <w:rPr>
                <w:rFonts w:cs="Arial"/>
                <w:b/>
                <w:szCs w:val="24"/>
              </w:rPr>
            </w:pPr>
            <w:r w:rsidRPr="009044FD">
              <w:rPr>
                <w:rFonts w:cs="Arial"/>
                <w:b/>
                <w:szCs w:val="24"/>
              </w:rPr>
              <w:t>Final Award(s):</w:t>
            </w:r>
          </w:p>
          <w:p w14:paraId="1E8DFD84" w14:textId="77777777" w:rsidR="00195F7B" w:rsidRPr="009044FD" w:rsidRDefault="00195F7B" w:rsidP="00BA216C">
            <w:pPr>
              <w:rPr>
                <w:rFonts w:cs="Arial"/>
                <w:b/>
                <w:szCs w:val="24"/>
              </w:rPr>
            </w:pPr>
          </w:p>
        </w:tc>
        <w:tc>
          <w:tcPr>
            <w:tcW w:w="5306" w:type="dxa"/>
          </w:tcPr>
          <w:p w14:paraId="48436C25" w14:textId="6AEF1D11" w:rsidR="00195F7B" w:rsidRPr="007C5D31" w:rsidRDefault="006401A2" w:rsidP="000124F0">
            <w:pPr>
              <w:rPr>
                <w:rFonts w:cs="Arial"/>
                <w:i/>
              </w:rPr>
            </w:pPr>
            <w:r w:rsidRPr="006401A2">
              <w:rPr>
                <w:rFonts w:cs="Arial"/>
              </w:rPr>
              <w:t xml:space="preserve">BSc (Hons) </w:t>
            </w:r>
            <w:r w:rsidRPr="0059646B">
              <w:rPr>
                <w:rFonts w:cs="Arial"/>
              </w:rPr>
              <w:t xml:space="preserve">Cyber Security and </w:t>
            </w:r>
            <w:r w:rsidR="0057169A">
              <w:rPr>
                <w:rFonts w:cs="Arial"/>
              </w:rPr>
              <w:t>Digital Forensics</w:t>
            </w:r>
            <w:r w:rsidRPr="0059646B">
              <w:rPr>
                <w:rFonts w:cs="Arial"/>
              </w:rPr>
              <w:t xml:space="preserve"> </w:t>
            </w:r>
          </w:p>
        </w:tc>
      </w:tr>
      <w:tr w:rsidR="00195F7B" w:rsidRPr="009044FD" w14:paraId="1369A235" w14:textId="77777777" w:rsidTr="00BA216C">
        <w:tc>
          <w:tcPr>
            <w:tcW w:w="3936" w:type="dxa"/>
          </w:tcPr>
          <w:p w14:paraId="464A37FB" w14:textId="77777777" w:rsidR="00195F7B" w:rsidRPr="009044FD" w:rsidRDefault="00195F7B" w:rsidP="00BA216C">
            <w:pPr>
              <w:rPr>
                <w:rFonts w:cs="Arial"/>
                <w:b/>
                <w:szCs w:val="24"/>
              </w:rPr>
            </w:pPr>
            <w:r w:rsidRPr="009044FD">
              <w:rPr>
                <w:rFonts w:cs="Arial"/>
                <w:b/>
                <w:szCs w:val="24"/>
              </w:rPr>
              <w:t>Intermediate Award(s):</w:t>
            </w:r>
          </w:p>
          <w:p w14:paraId="285266A3" w14:textId="77777777" w:rsidR="00195F7B" w:rsidRPr="009044FD" w:rsidRDefault="00195F7B" w:rsidP="00BA216C">
            <w:pPr>
              <w:rPr>
                <w:rFonts w:cs="Arial"/>
                <w:b/>
                <w:szCs w:val="24"/>
              </w:rPr>
            </w:pPr>
          </w:p>
        </w:tc>
        <w:tc>
          <w:tcPr>
            <w:tcW w:w="5306" w:type="dxa"/>
          </w:tcPr>
          <w:p w14:paraId="7C383581" w14:textId="77777777" w:rsidR="00195F7B" w:rsidRPr="007C5D31" w:rsidRDefault="007C5D31" w:rsidP="00BA216C">
            <w:pPr>
              <w:rPr>
                <w:rFonts w:cs="Arial"/>
                <w:i/>
              </w:rPr>
            </w:pPr>
            <w:r w:rsidRPr="007C5D31">
              <w:rPr>
                <w:rFonts w:cs="Arial"/>
              </w:rPr>
              <w:t xml:space="preserve">Cert </w:t>
            </w:r>
            <w:r w:rsidR="00F019D0" w:rsidRPr="007C5D31">
              <w:rPr>
                <w:rFonts w:cs="Arial"/>
              </w:rPr>
              <w:t>HE, Dip</w:t>
            </w:r>
            <w:r w:rsidRPr="007C5D31">
              <w:rPr>
                <w:rFonts w:cs="Arial"/>
              </w:rPr>
              <w:t xml:space="preserve"> HE, Ordinary degree</w:t>
            </w:r>
          </w:p>
        </w:tc>
      </w:tr>
      <w:tr w:rsidR="00DB138B" w:rsidRPr="009044FD" w14:paraId="096D5BD6" w14:textId="77777777" w:rsidTr="00BA216C">
        <w:tc>
          <w:tcPr>
            <w:tcW w:w="3936" w:type="dxa"/>
          </w:tcPr>
          <w:p w14:paraId="568086F9" w14:textId="77777777" w:rsidR="00DB138B" w:rsidRPr="00B9199E" w:rsidRDefault="00DB138B" w:rsidP="007C5D31">
            <w:pPr>
              <w:rPr>
                <w:rFonts w:cs="Arial"/>
                <w:b/>
              </w:rPr>
            </w:pPr>
            <w:r w:rsidRPr="00B9199E">
              <w:rPr>
                <w:rFonts w:cs="Arial"/>
                <w:b/>
                <w:bCs/>
              </w:rPr>
              <w:t>Minimum period of registration:</w:t>
            </w:r>
          </w:p>
        </w:tc>
        <w:tc>
          <w:tcPr>
            <w:tcW w:w="5306" w:type="dxa"/>
          </w:tcPr>
          <w:p w14:paraId="1BC6CF62" w14:textId="77777777" w:rsidR="00DB138B" w:rsidRPr="00B9199E" w:rsidRDefault="00DB138B">
            <w:pPr>
              <w:rPr>
                <w:rFonts w:cs="Arial"/>
              </w:rPr>
            </w:pPr>
            <w:r w:rsidRPr="00B9199E">
              <w:rPr>
                <w:rFonts w:cs="Arial"/>
              </w:rPr>
              <w:t>Full-time – 3 years</w:t>
            </w:r>
          </w:p>
          <w:p w14:paraId="350E9CAC" w14:textId="77777777" w:rsidR="00DB138B" w:rsidRPr="00B9199E" w:rsidRDefault="00DB138B">
            <w:pPr>
              <w:rPr>
                <w:rFonts w:cs="Arial"/>
              </w:rPr>
            </w:pPr>
            <w:r w:rsidRPr="00B9199E">
              <w:rPr>
                <w:rFonts w:cs="Arial"/>
              </w:rPr>
              <w:t>Sandwich – 4 years</w:t>
            </w:r>
          </w:p>
          <w:p w14:paraId="0C9D438F" w14:textId="77777777" w:rsidR="00DB138B" w:rsidRPr="00B9199E" w:rsidRDefault="00DB138B">
            <w:pPr>
              <w:rPr>
                <w:rFonts w:cs="Arial"/>
              </w:rPr>
            </w:pPr>
            <w:r w:rsidRPr="00B9199E">
              <w:rPr>
                <w:rFonts w:cs="Arial"/>
              </w:rPr>
              <w:t>Part-time – 6 years</w:t>
            </w:r>
          </w:p>
          <w:p w14:paraId="08358CF6" w14:textId="77777777" w:rsidR="00DB138B" w:rsidRPr="00B9199E" w:rsidRDefault="00DB138B" w:rsidP="007C5D31">
            <w:pPr>
              <w:rPr>
                <w:rFonts w:cs="Arial"/>
              </w:rPr>
            </w:pPr>
          </w:p>
        </w:tc>
      </w:tr>
      <w:tr w:rsidR="00DB138B" w:rsidRPr="009044FD" w14:paraId="08C3C648" w14:textId="77777777" w:rsidTr="00BA216C">
        <w:tc>
          <w:tcPr>
            <w:tcW w:w="3936" w:type="dxa"/>
          </w:tcPr>
          <w:p w14:paraId="4368E97F" w14:textId="77777777" w:rsidR="00DB138B" w:rsidRPr="00B9199E" w:rsidRDefault="00DB138B" w:rsidP="007C5D31">
            <w:pPr>
              <w:rPr>
                <w:rFonts w:cs="Arial"/>
                <w:b/>
              </w:rPr>
            </w:pPr>
            <w:r w:rsidRPr="00B9199E">
              <w:rPr>
                <w:rFonts w:cs="Arial"/>
                <w:b/>
                <w:bCs/>
              </w:rPr>
              <w:t>Maximum period of registration:</w:t>
            </w:r>
          </w:p>
        </w:tc>
        <w:tc>
          <w:tcPr>
            <w:tcW w:w="5306" w:type="dxa"/>
          </w:tcPr>
          <w:p w14:paraId="2AD2954A" w14:textId="77777777" w:rsidR="00DB138B" w:rsidRPr="00B9199E" w:rsidRDefault="00DB138B">
            <w:pPr>
              <w:rPr>
                <w:rFonts w:cs="Arial"/>
              </w:rPr>
            </w:pPr>
            <w:r w:rsidRPr="00B9199E">
              <w:rPr>
                <w:rFonts w:cs="Arial"/>
              </w:rPr>
              <w:t>Full-time – 6 years</w:t>
            </w:r>
          </w:p>
          <w:p w14:paraId="6BB5FDCA" w14:textId="77777777" w:rsidR="00DB138B" w:rsidRPr="00B9199E" w:rsidRDefault="00DB138B">
            <w:pPr>
              <w:rPr>
                <w:rFonts w:cs="Arial"/>
              </w:rPr>
            </w:pPr>
            <w:r w:rsidRPr="00B9199E">
              <w:rPr>
                <w:rFonts w:cs="Arial"/>
              </w:rPr>
              <w:t>Sandwich – 8 years</w:t>
            </w:r>
          </w:p>
          <w:p w14:paraId="3FD61A48" w14:textId="77777777" w:rsidR="00DB138B" w:rsidRPr="00B9199E" w:rsidRDefault="00DB138B">
            <w:pPr>
              <w:rPr>
                <w:rFonts w:cs="Arial"/>
              </w:rPr>
            </w:pPr>
            <w:r w:rsidRPr="00B9199E">
              <w:rPr>
                <w:rFonts w:cs="Arial"/>
              </w:rPr>
              <w:t>Part-time – 12 years</w:t>
            </w:r>
          </w:p>
          <w:p w14:paraId="13BB0537" w14:textId="77777777" w:rsidR="00DB138B" w:rsidRPr="00B9199E" w:rsidRDefault="00DB138B" w:rsidP="007C5D31">
            <w:pPr>
              <w:rPr>
                <w:rFonts w:cs="Arial"/>
              </w:rPr>
            </w:pPr>
          </w:p>
        </w:tc>
      </w:tr>
      <w:tr w:rsidR="007C5D31" w:rsidRPr="00A5070B" w14:paraId="3D698FB2" w14:textId="77777777" w:rsidTr="00BA216C">
        <w:tc>
          <w:tcPr>
            <w:tcW w:w="3936" w:type="dxa"/>
          </w:tcPr>
          <w:p w14:paraId="599A6D94" w14:textId="77777777" w:rsidR="007C5D31" w:rsidRPr="00A5070B" w:rsidRDefault="007C5D31" w:rsidP="007C5D31">
            <w:pPr>
              <w:rPr>
                <w:rFonts w:cs="Arial"/>
                <w:b/>
              </w:rPr>
            </w:pPr>
            <w:proofErr w:type="spellStart"/>
            <w:r w:rsidRPr="00A5070B">
              <w:rPr>
                <w:rFonts w:cs="Arial"/>
                <w:b/>
              </w:rPr>
              <w:t>FHEQ</w:t>
            </w:r>
            <w:proofErr w:type="spellEnd"/>
            <w:r w:rsidRPr="00A5070B">
              <w:rPr>
                <w:rFonts w:cs="Arial"/>
                <w:b/>
              </w:rPr>
              <w:t xml:space="preserve"> Level for the Final Award:</w:t>
            </w:r>
          </w:p>
          <w:p w14:paraId="146AB42A" w14:textId="77777777" w:rsidR="007C5D31" w:rsidRPr="00A5070B" w:rsidRDefault="007C5D31" w:rsidP="007C5D31">
            <w:pPr>
              <w:rPr>
                <w:rFonts w:cs="Arial"/>
                <w:b/>
              </w:rPr>
            </w:pPr>
          </w:p>
          <w:p w14:paraId="5C8E6A3A" w14:textId="77777777" w:rsidR="007B59F3" w:rsidRPr="00A5070B" w:rsidRDefault="007B59F3" w:rsidP="007B59F3">
            <w:pPr>
              <w:rPr>
                <w:rFonts w:cs="Arial"/>
                <w:b/>
                <w:szCs w:val="24"/>
              </w:rPr>
            </w:pPr>
            <w:r w:rsidRPr="00A5070B">
              <w:rPr>
                <w:rFonts w:cs="Arial"/>
                <w:b/>
                <w:szCs w:val="24"/>
              </w:rPr>
              <w:t>QAA Subject Benchmark:</w:t>
            </w:r>
          </w:p>
          <w:p w14:paraId="5E8E0B09" w14:textId="77777777" w:rsidR="007B59F3" w:rsidRPr="00A5070B" w:rsidRDefault="007B59F3" w:rsidP="007C5D31">
            <w:pPr>
              <w:rPr>
                <w:rFonts w:cs="Arial"/>
                <w:b/>
              </w:rPr>
            </w:pPr>
          </w:p>
        </w:tc>
        <w:tc>
          <w:tcPr>
            <w:tcW w:w="5306" w:type="dxa"/>
          </w:tcPr>
          <w:p w14:paraId="0A4A3B8E" w14:textId="77777777" w:rsidR="007B59F3" w:rsidRPr="00A5070B" w:rsidRDefault="007C5D31" w:rsidP="007C5D31">
            <w:pPr>
              <w:rPr>
                <w:rFonts w:cs="Arial"/>
              </w:rPr>
            </w:pPr>
            <w:r w:rsidRPr="00A5070B">
              <w:rPr>
                <w:rFonts w:cs="Arial"/>
              </w:rPr>
              <w:t>6</w:t>
            </w:r>
          </w:p>
          <w:p w14:paraId="5CDB5D8C" w14:textId="77777777" w:rsidR="007B59F3" w:rsidRPr="00A5070B" w:rsidRDefault="007B59F3" w:rsidP="007B59F3">
            <w:pPr>
              <w:rPr>
                <w:rFonts w:cs="Arial"/>
              </w:rPr>
            </w:pPr>
          </w:p>
          <w:p w14:paraId="66A0AF14" w14:textId="77777777" w:rsidR="007C5D31" w:rsidRPr="00A5070B" w:rsidRDefault="007B59F3" w:rsidP="007B59F3">
            <w:pPr>
              <w:rPr>
                <w:rFonts w:cs="Arial"/>
              </w:rPr>
            </w:pPr>
            <w:r w:rsidRPr="00A5070B">
              <w:rPr>
                <w:rFonts w:cs="Arial"/>
              </w:rPr>
              <w:t>Computing</w:t>
            </w:r>
          </w:p>
        </w:tc>
      </w:tr>
      <w:tr w:rsidR="007C5D31" w:rsidRPr="00A5070B" w14:paraId="13340A04" w14:textId="77777777" w:rsidTr="00BA216C">
        <w:tc>
          <w:tcPr>
            <w:tcW w:w="3936" w:type="dxa"/>
          </w:tcPr>
          <w:p w14:paraId="15BA7C0E" w14:textId="77777777" w:rsidR="007C5D31" w:rsidRPr="00BD0CF4" w:rsidRDefault="007C5D31" w:rsidP="00BA216C">
            <w:pPr>
              <w:rPr>
                <w:rFonts w:cs="Arial"/>
                <w:b/>
                <w:szCs w:val="24"/>
              </w:rPr>
            </w:pPr>
            <w:r w:rsidRPr="00BD0CF4">
              <w:rPr>
                <w:rFonts w:cs="Arial"/>
                <w:b/>
                <w:szCs w:val="24"/>
              </w:rPr>
              <w:t>Modes of Delivery:</w:t>
            </w:r>
          </w:p>
          <w:p w14:paraId="2E35D724" w14:textId="77777777" w:rsidR="007C5D31" w:rsidRPr="00BD0CF4" w:rsidRDefault="007C5D31" w:rsidP="00BA216C">
            <w:pPr>
              <w:rPr>
                <w:rFonts w:cs="Arial"/>
                <w:b/>
                <w:szCs w:val="24"/>
              </w:rPr>
            </w:pPr>
          </w:p>
        </w:tc>
        <w:tc>
          <w:tcPr>
            <w:tcW w:w="5306" w:type="dxa"/>
          </w:tcPr>
          <w:p w14:paraId="628B4071" w14:textId="4D99D6C9" w:rsidR="007C5D31" w:rsidRPr="00BD0CF4" w:rsidRDefault="000025B3" w:rsidP="00BA216C">
            <w:pPr>
              <w:rPr>
                <w:rFonts w:cs="Arial"/>
                <w:i/>
              </w:rPr>
            </w:pPr>
            <w:r w:rsidRPr="00BD0CF4">
              <w:rPr>
                <w:rFonts w:cs="Arial"/>
                <w:sz w:val="24"/>
                <w:szCs w:val="24"/>
              </w:rPr>
              <w:t>Full-time, part-time, sandwich</w:t>
            </w:r>
          </w:p>
        </w:tc>
      </w:tr>
      <w:tr w:rsidR="007C5D31" w:rsidRPr="00A5070B" w14:paraId="0F4FEB60" w14:textId="77777777" w:rsidTr="00BA216C">
        <w:tc>
          <w:tcPr>
            <w:tcW w:w="3936" w:type="dxa"/>
          </w:tcPr>
          <w:p w14:paraId="4E71028F" w14:textId="77777777" w:rsidR="007C5D31" w:rsidRPr="00BD0CF4" w:rsidRDefault="007C5D31" w:rsidP="00BA216C">
            <w:pPr>
              <w:rPr>
                <w:rFonts w:cs="Arial"/>
                <w:b/>
                <w:szCs w:val="24"/>
              </w:rPr>
            </w:pPr>
            <w:r w:rsidRPr="00BD0CF4">
              <w:rPr>
                <w:rFonts w:cs="Arial"/>
                <w:b/>
                <w:szCs w:val="24"/>
              </w:rPr>
              <w:t>Language of Delivery:</w:t>
            </w:r>
          </w:p>
          <w:p w14:paraId="607C103F" w14:textId="77777777" w:rsidR="007C5D31" w:rsidRPr="00BD0CF4" w:rsidRDefault="007C5D31" w:rsidP="00BA216C">
            <w:pPr>
              <w:rPr>
                <w:rFonts w:cs="Arial"/>
                <w:b/>
                <w:szCs w:val="24"/>
              </w:rPr>
            </w:pPr>
          </w:p>
        </w:tc>
        <w:tc>
          <w:tcPr>
            <w:tcW w:w="5306" w:type="dxa"/>
          </w:tcPr>
          <w:p w14:paraId="12883B19" w14:textId="77777777" w:rsidR="007C5D31" w:rsidRPr="00BD0CF4" w:rsidRDefault="007C5D31" w:rsidP="00BA216C">
            <w:pPr>
              <w:rPr>
                <w:rFonts w:cs="Arial"/>
                <w:i/>
              </w:rPr>
            </w:pPr>
            <w:r w:rsidRPr="00BD0CF4">
              <w:rPr>
                <w:rFonts w:cs="Arial"/>
              </w:rPr>
              <w:t>English</w:t>
            </w:r>
          </w:p>
        </w:tc>
      </w:tr>
      <w:tr w:rsidR="001C0FD5" w:rsidRPr="00A5070B" w14:paraId="09FA32C9" w14:textId="77777777" w:rsidTr="00BA216C">
        <w:tc>
          <w:tcPr>
            <w:tcW w:w="3936" w:type="dxa"/>
          </w:tcPr>
          <w:p w14:paraId="08058BAF" w14:textId="77777777" w:rsidR="001C0FD5" w:rsidRPr="00BD0CF4" w:rsidRDefault="001C0FD5" w:rsidP="001C0FD5">
            <w:pPr>
              <w:rPr>
                <w:rFonts w:cs="Arial"/>
                <w:b/>
                <w:szCs w:val="24"/>
              </w:rPr>
            </w:pPr>
            <w:r w:rsidRPr="00BD0CF4">
              <w:rPr>
                <w:rFonts w:cs="Arial"/>
                <w:b/>
                <w:szCs w:val="24"/>
              </w:rPr>
              <w:t>Faculty:</w:t>
            </w:r>
          </w:p>
          <w:p w14:paraId="57CC68D4" w14:textId="77777777" w:rsidR="001C0FD5" w:rsidRPr="00BD0CF4" w:rsidRDefault="001C0FD5" w:rsidP="001C0FD5">
            <w:pPr>
              <w:rPr>
                <w:rFonts w:cs="Arial"/>
                <w:b/>
                <w:szCs w:val="24"/>
              </w:rPr>
            </w:pPr>
          </w:p>
        </w:tc>
        <w:tc>
          <w:tcPr>
            <w:tcW w:w="5306" w:type="dxa"/>
          </w:tcPr>
          <w:p w14:paraId="57DE65F4" w14:textId="25B30F84" w:rsidR="001C0FD5" w:rsidRPr="00BD0CF4" w:rsidRDefault="001C0FD5" w:rsidP="001C0FD5">
            <w:pPr>
              <w:rPr>
                <w:rFonts w:cs="Arial"/>
                <w:i/>
              </w:rPr>
            </w:pPr>
            <w:r w:rsidRPr="00BD0CF4">
              <w:rPr>
                <w:rFonts w:cs="Arial"/>
                <w:szCs w:val="24"/>
              </w:rPr>
              <w:t>ESOFT Metro Campus (EMC)</w:t>
            </w:r>
          </w:p>
        </w:tc>
      </w:tr>
      <w:tr w:rsidR="001C0FD5" w:rsidRPr="00A5070B" w14:paraId="28D8DEE0" w14:textId="77777777" w:rsidTr="00BA216C">
        <w:tc>
          <w:tcPr>
            <w:tcW w:w="3936" w:type="dxa"/>
          </w:tcPr>
          <w:p w14:paraId="5E7B0722" w14:textId="77777777" w:rsidR="001C0FD5" w:rsidRPr="00BD0CF4" w:rsidRDefault="001C0FD5" w:rsidP="001C0FD5">
            <w:pPr>
              <w:rPr>
                <w:rFonts w:cs="Arial"/>
                <w:b/>
                <w:szCs w:val="24"/>
              </w:rPr>
            </w:pPr>
            <w:r w:rsidRPr="00BD0CF4">
              <w:rPr>
                <w:rFonts w:cs="Arial"/>
                <w:b/>
                <w:szCs w:val="24"/>
              </w:rPr>
              <w:t>School:</w:t>
            </w:r>
          </w:p>
          <w:p w14:paraId="30CD9372" w14:textId="77777777" w:rsidR="001C0FD5" w:rsidRPr="00BD0CF4" w:rsidRDefault="001C0FD5" w:rsidP="001C0FD5">
            <w:pPr>
              <w:rPr>
                <w:rFonts w:cs="Arial"/>
                <w:b/>
                <w:szCs w:val="24"/>
              </w:rPr>
            </w:pPr>
          </w:p>
        </w:tc>
        <w:tc>
          <w:tcPr>
            <w:tcW w:w="5306" w:type="dxa"/>
          </w:tcPr>
          <w:p w14:paraId="599E4C10" w14:textId="49F488A9" w:rsidR="001C0FD5" w:rsidRPr="00BD0CF4" w:rsidRDefault="001C0FD5" w:rsidP="001C0FD5">
            <w:pPr>
              <w:rPr>
                <w:rFonts w:cs="Arial"/>
              </w:rPr>
            </w:pPr>
            <w:r w:rsidRPr="00BD0CF4">
              <w:rPr>
                <w:rFonts w:cs="Arial"/>
                <w:szCs w:val="24"/>
              </w:rPr>
              <w:t>EMC School of Computing</w:t>
            </w:r>
          </w:p>
        </w:tc>
      </w:tr>
      <w:tr w:rsidR="007C5D31" w:rsidRPr="00A5070B" w14:paraId="4723FFE8" w14:textId="77777777" w:rsidTr="00BA216C">
        <w:tc>
          <w:tcPr>
            <w:tcW w:w="3936" w:type="dxa"/>
          </w:tcPr>
          <w:p w14:paraId="22EB01C8" w14:textId="77777777" w:rsidR="007C5D31" w:rsidRPr="00BD0CF4" w:rsidRDefault="007C5D31" w:rsidP="00BA216C">
            <w:pPr>
              <w:rPr>
                <w:rFonts w:cs="Arial"/>
                <w:b/>
                <w:szCs w:val="24"/>
              </w:rPr>
            </w:pPr>
            <w:r w:rsidRPr="00BD0CF4">
              <w:rPr>
                <w:rFonts w:cs="Arial"/>
                <w:b/>
                <w:szCs w:val="24"/>
              </w:rPr>
              <w:t>Department:</w:t>
            </w:r>
          </w:p>
          <w:p w14:paraId="2CB0174C" w14:textId="77777777" w:rsidR="007C5D31" w:rsidRPr="00BD0CF4" w:rsidRDefault="007C5D31" w:rsidP="00BA216C">
            <w:pPr>
              <w:rPr>
                <w:rFonts w:cs="Arial"/>
                <w:b/>
                <w:szCs w:val="24"/>
              </w:rPr>
            </w:pPr>
          </w:p>
        </w:tc>
        <w:tc>
          <w:tcPr>
            <w:tcW w:w="5306" w:type="dxa"/>
          </w:tcPr>
          <w:p w14:paraId="7A7A7694" w14:textId="77777777" w:rsidR="007C5D31" w:rsidRPr="00BD0CF4" w:rsidRDefault="007C5D31" w:rsidP="00F34189">
            <w:pPr>
              <w:rPr>
                <w:rFonts w:cs="Arial"/>
                <w:iCs/>
              </w:rPr>
            </w:pPr>
            <w:r w:rsidRPr="00BD0CF4">
              <w:rPr>
                <w:rFonts w:cs="Arial"/>
                <w:iCs/>
              </w:rPr>
              <w:t xml:space="preserve">Department of </w:t>
            </w:r>
            <w:r w:rsidR="00F34189" w:rsidRPr="00BD0CF4">
              <w:rPr>
                <w:rFonts w:cs="Arial"/>
                <w:iCs/>
              </w:rPr>
              <w:t>Networks and Digital Media</w:t>
            </w:r>
          </w:p>
        </w:tc>
      </w:tr>
      <w:tr w:rsidR="007C5D31" w:rsidRPr="00A5070B" w14:paraId="4C040A2A" w14:textId="77777777" w:rsidTr="00BA216C">
        <w:tc>
          <w:tcPr>
            <w:tcW w:w="3936" w:type="dxa"/>
          </w:tcPr>
          <w:p w14:paraId="4B1D2FBD" w14:textId="77777777" w:rsidR="007C5D31" w:rsidRPr="00BD0CF4" w:rsidRDefault="007C5D31" w:rsidP="00BA216C">
            <w:pPr>
              <w:rPr>
                <w:rFonts w:cs="Arial"/>
                <w:b/>
                <w:szCs w:val="24"/>
              </w:rPr>
            </w:pPr>
            <w:proofErr w:type="spellStart"/>
            <w:r w:rsidRPr="00BD0CF4">
              <w:rPr>
                <w:rFonts w:cs="Arial"/>
                <w:b/>
                <w:szCs w:val="24"/>
              </w:rPr>
              <w:t>JACS</w:t>
            </w:r>
            <w:proofErr w:type="spellEnd"/>
            <w:r w:rsidRPr="00BD0CF4">
              <w:rPr>
                <w:rFonts w:cs="Arial"/>
                <w:b/>
                <w:szCs w:val="24"/>
              </w:rPr>
              <w:t xml:space="preserve"> code:</w:t>
            </w:r>
          </w:p>
        </w:tc>
        <w:tc>
          <w:tcPr>
            <w:tcW w:w="5306" w:type="dxa"/>
          </w:tcPr>
          <w:p w14:paraId="417335C4" w14:textId="77777777" w:rsidR="000025B3" w:rsidRPr="00BD0CF4" w:rsidRDefault="000025B3" w:rsidP="000025B3">
            <w:pPr>
              <w:rPr>
                <w:rFonts w:cs="Arial"/>
                <w:sz w:val="24"/>
                <w:szCs w:val="24"/>
              </w:rPr>
            </w:pPr>
            <w:r w:rsidRPr="00BD0CF4">
              <w:rPr>
                <w:rFonts w:cs="Arial"/>
                <w:sz w:val="24"/>
                <w:szCs w:val="24"/>
              </w:rPr>
              <w:t>I100</w:t>
            </w:r>
          </w:p>
          <w:p w14:paraId="2A319A95" w14:textId="77777777" w:rsidR="007B59F3" w:rsidRPr="00BD0CF4" w:rsidRDefault="007B59F3" w:rsidP="00BA216C">
            <w:pPr>
              <w:rPr>
                <w:rFonts w:cs="Arial"/>
                <w:i/>
                <w:szCs w:val="24"/>
              </w:rPr>
            </w:pPr>
          </w:p>
        </w:tc>
      </w:tr>
      <w:tr w:rsidR="007C5D31" w:rsidRPr="00A5070B" w14:paraId="3D52C421" w14:textId="77777777" w:rsidTr="00BA216C">
        <w:tc>
          <w:tcPr>
            <w:tcW w:w="3936" w:type="dxa"/>
          </w:tcPr>
          <w:p w14:paraId="5206C466" w14:textId="77777777" w:rsidR="007C5D31" w:rsidRPr="00BD0CF4" w:rsidRDefault="007C5D31" w:rsidP="00BA216C">
            <w:pPr>
              <w:rPr>
                <w:rFonts w:cs="Arial"/>
                <w:b/>
                <w:szCs w:val="24"/>
              </w:rPr>
            </w:pPr>
            <w:proofErr w:type="spellStart"/>
            <w:r w:rsidRPr="00BD0CF4">
              <w:rPr>
                <w:rFonts w:cs="Arial"/>
                <w:b/>
                <w:szCs w:val="24"/>
              </w:rPr>
              <w:t>UCAS</w:t>
            </w:r>
            <w:proofErr w:type="spellEnd"/>
            <w:r w:rsidRPr="00BD0CF4">
              <w:rPr>
                <w:rFonts w:cs="Arial"/>
                <w:b/>
                <w:szCs w:val="24"/>
              </w:rPr>
              <w:t xml:space="preserve"> Code:</w:t>
            </w:r>
          </w:p>
          <w:p w14:paraId="68A96068" w14:textId="77777777" w:rsidR="007C5D31" w:rsidRPr="00BD0CF4" w:rsidRDefault="007C5D31" w:rsidP="00BA216C">
            <w:pPr>
              <w:rPr>
                <w:rFonts w:cs="Arial"/>
                <w:b/>
                <w:szCs w:val="24"/>
              </w:rPr>
            </w:pPr>
          </w:p>
        </w:tc>
        <w:tc>
          <w:tcPr>
            <w:tcW w:w="5306" w:type="dxa"/>
          </w:tcPr>
          <w:p w14:paraId="2AF99FD3" w14:textId="31972A76" w:rsidR="007B59F3" w:rsidRPr="00BD0CF4" w:rsidRDefault="00DB156F" w:rsidP="007B59F3">
            <w:pPr>
              <w:rPr>
                <w:rFonts w:cs="Arial"/>
                <w:sz w:val="24"/>
                <w:szCs w:val="24"/>
              </w:rPr>
            </w:pPr>
            <w:r w:rsidRPr="00BD0CF4">
              <w:rPr>
                <w:rFonts w:cs="Arial"/>
                <w:sz w:val="24"/>
                <w:szCs w:val="24"/>
              </w:rPr>
              <w:t>N/A</w:t>
            </w:r>
          </w:p>
          <w:p w14:paraId="577C1603" w14:textId="77777777" w:rsidR="001C0FD5" w:rsidRPr="00BD0CF4" w:rsidRDefault="001C0FD5" w:rsidP="007B59F3">
            <w:pPr>
              <w:rPr>
                <w:rFonts w:cs="Arial"/>
                <w:sz w:val="24"/>
                <w:szCs w:val="24"/>
              </w:rPr>
            </w:pPr>
          </w:p>
          <w:p w14:paraId="45753A84" w14:textId="77777777" w:rsidR="007C5D31" w:rsidRPr="00BD0CF4" w:rsidRDefault="007C5D31" w:rsidP="00BA216C">
            <w:pPr>
              <w:rPr>
                <w:rFonts w:cs="Arial"/>
                <w:szCs w:val="24"/>
              </w:rPr>
            </w:pPr>
          </w:p>
        </w:tc>
      </w:tr>
    </w:tbl>
    <w:p w14:paraId="2B3AE83A" w14:textId="45E95A66" w:rsidR="007B59F3" w:rsidRDefault="007B59F3" w:rsidP="007B59F3">
      <w:pPr>
        <w:tabs>
          <w:tab w:val="left" w:pos="3945"/>
          <w:tab w:val="left" w:pos="4035"/>
        </w:tabs>
        <w:rPr>
          <w:rFonts w:cs="Arial"/>
          <w:b/>
          <w:szCs w:val="24"/>
        </w:rPr>
      </w:pPr>
      <w:r w:rsidRPr="00A5070B">
        <w:rPr>
          <w:rFonts w:cs="Arial"/>
          <w:b/>
          <w:szCs w:val="24"/>
        </w:rPr>
        <w:t>Course/Route Code:</w:t>
      </w:r>
      <w:r w:rsidRPr="00A5070B">
        <w:rPr>
          <w:rFonts w:cs="Arial"/>
          <w:b/>
          <w:szCs w:val="24"/>
        </w:rPr>
        <w:tab/>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3F32" w14:textId="77777777" w:rsidR="005943BB" w:rsidRDefault="005943BB" w:rsidP="00C16E1D">
      <w:r>
        <w:separator/>
      </w:r>
    </w:p>
    <w:p w14:paraId="78001B75" w14:textId="77777777" w:rsidR="005943BB" w:rsidRDefault="005943BB"/>
  </w:endnote>
  <w:endnote w:type="continuationSeparator" w:id="0">
    <w:p w14:paraId="6A8579C3" w14:textId="77777777" w:rsidR="005943BB" w:rsidRDefault="005943BB" w:rsidP="00C16E1D">
      <w:r>
        <w:continuationSeparator/>
      </w:r>
    </w:p>
    <w:p w14:paraId="1D9D2521" w14:textId="77777777" w:rsidR="005943BB" w:rsidRDefault="00594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BE20" w14:textId="75DBCD82" w:rsidR="00BD0CF4" w:rsidRDefault="00BD0CF4" w:rsidP="00BD0CF4">
    <w:pPr>
      <w:pStyle w:val="Footer"/>
      <w:pBdr>
        <w:top w:val="single" w:sz="4" w:space="1" w:color="auto"/>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47FE8">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47FE8">
      <w:rPr>
        <w:rFonts w:ascii="Arial" w:hAnsi="Arial" w:cs="Arial"/>
        <w:b/>
        <w:noProof/>
        <w:sz w:val="16"/>
        <w:szCs w:val="16"/>
      </w:rPr>
      <w:t>25</w:t>
    </w:r>
    <w:r w:rsidRPr="009D2840">
      <w:rPr>
        <w:rFonts w:ascii="Arial" w:hAnsi="Arial" w:cs="Arial"/>
        <w:b/>
        <w:sz w:val="16"/>
        <w:szCs w:val="16"/>
      </w:rPr>
      <w:fldChar w:fldCharType="end"/>
    </w:r>
  </w:p>
  <w:p w14:paraId="42B924DA" w14:textId="77777777" w:rsidR="00D95662" w:rsidRDefault="00D95662" w:rsidP="00165D50">
    <w:pPr>
      <w:pStyle w:val="Footer"/>
    </w:pPr>
  </w:p>
  <w:p w14:paraId="53C7A459" w14:textId="77777777" w:rsidR="00D95662" w:rsidRPr="00165D50" w:rsidRDefault="00D9566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FF51C" w14:textId="77777777" w:rsidR="005943BB" w:rsidRDefault="005943BB" w:rsidP="00C16E1D">
      <w:r>
        <w:separator/>
      </w:r>
    </w:p>
    <w:p w14:paraId="37FADD6F" w14:textId="77777777" w:rsidR="005943BB" w:rsidRDefault="005943BB"/>
  </w:footnote>
  <w:footnote w:type="continuationSeparator" w:id="0">
    <w:p w14:paraId="5E2152A8" w14:textId="77777777" w:rsidR="005943BB" w:rsidRDefault="005943BB" w:rsidP="00C16E1D">
      <w:r>
        <w:continuationSeparator/>
      </w:r>
    </w:p>
    <w:p w14:paraId="3F6CE3E7" w14:textId="77777777" w:rsidR="005943BB" w:rsidRDefault="005943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1250" w14:textId="5A25C118" w:rsidR="00C2711F" w:rsidRDefault="00A47FE8">
    <w:pPr>
      <w:pStyle w:val="Header"/>
    </w:pPr>
    <w:r>
      <w:rPr>
        <w:noProof/>
      </w:rPr>
      <w:pict w14:anchorId="75F52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96454" o:spid="_x0000_s4098"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1C13" w14:textId="2EA42A47" w:rsidR="00C2711F" w:rsidRDefault="00A47FE8">
    <w:pPr>
      <w:pStyle w:val="Header"/>
    </w:pPr>
    <w:r>
      <w:rPr>
        <w:noProof/>
      </w:rPr>
      <w:pict w14:anchorId="7AEB4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96453" o:spid="_x0000_s4097"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8"/>
  </w:num>
  <w:num w:numId="6">
    <w:abstractNumId w:val="7"/>
  </w:num>
  <w:num w:numId="7">
    <w:abstractNumId w:val="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0"/>
  </w:num>
  <w:num w:numId="21">
    <w:abstractNumId w:val="11"/>
  </w:num>
  <w:num w:numId="22">
    <w:abstractNumId w:val="17"/>
  </w:num>
  <w:num w:numId="23">
    <w:abstractNumId w:val="16"/>
  </w:num>
  <w:num w:numId="24">
    <w:abstractNumId w:val="15"/>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12"/>
  </w:num>
  <w:num w:numId="29">
    <w:abstractNumId w:val="6"/>
  </w:num>
  <w:num w:numId="30">
    <w:abstractNumId w:val="14"/>
  </w:num>
  <w:num w:numId="31">
    <w:abstractNumId w:val="8"/>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25B3"/>
    <w:rsid w:val="00002DD2"/>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0F3B4B"/>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458"/>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66ED"/>
    <w:rsid w:val="001A756B"/>
    <w:rsid w:val="001B1B0C"/>
    <w:rsid w:val="001B2282"/>
    <w:rsid w:val="001B523C"/>
    <w:rsid w:val="001B683B"/>
    <w:rsid w:val="001B7F12"/>
    <w:rsid w:val="001C0FD5"/>
    <w:rsid w:val="001C1257"/>
    <w:rsid w:val="001C1F00"/>
    <w:rsid w:val="001C3708"/>
    <w:rsid w:val="001C3EDA"/>
    <w:rsid w:val="001C416E"/>
    <w:rsid w:val="001C4573"/>
    <w:rsid w:val="001C4C15"/>
    <w:rsid w:val="001C5A7E"/>
    <w:rsid w:val="001C66A0"/>
    <w:rsid w:val="001D0537"/>
    <w:rsid w:val="001D0706"/>
    <w:rsid w:val="001D0B09"/>
    <w:rsid w:val="001D0E9C"/>
    <w:rsid w:val="001D1149"/>
    <w:rsid w:val="001D68C0"/>
    <w:rsid w:val="001D7D6F"/>
    <w:rsid w:val="001E0808"/>
    <w:rsid w:val="001E0868"/>
    <w:rsid w:val="001E1A61"/>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47CB3"/>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4F9"/>
    <w:rsid w:val="002A4BD5"/>
    <w:rsid w:val="002A6EDD"/>
    <w:rsid w:val="002A743D"/>
    <w:rsid w:val="002B0123"/>
    <w:rsid w:val="002B2DC9"/>
    <w:rsid w:val="002B3AA4"/>
    <w:rsid w:val="002B52CE"/>
    <w:rsid w:val="002B6966"/>
    <w:rsid w:val="002B7841"/>
    <w:rsid w:val="002C00D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13BE"/>
    <w:rsid w:val="003E2903"/>
    <w:rsid w:val="003E2E16"/>
    <w:rsid w:val="003E2E73"/>
    <w:rsid w:val="003E2ED0"/>
    <w:rsid w:val="003E5E0F"/>
    <w:rsid w:val="003E65E8"/>
    <w:rsid w:val="003E6E04"/>
    <w:rsid w:val="003E7DC7"/>
    <w:rsid w:val="003F0E1B"/>
    <w:rsid w:val="003F4E0E"/>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03B2"/>
    <w:rsid w:val="004319E0"/>
    <w:rsid w:val="0043276E"/>
    <w:rsid w:val="00437580"/>
    <w:rsid w:val="0043796E"/>
    <w:rsid w:val="00443D98"/>
    <w:rsid w:val="00443E71"/>
    <w:rsid w:val="00445CD6"/>
    <w:rsid w:val="00451EC4"/>
    <w:rsid w:val="004526AD"/>
    <w:rsid w:val="00452D46"/>
    <w:rsid w:val="00453080"/>
    <w:rsid w:val="00453E97"/>
    <w:rsid w:val="00457520"/>
    <w:rsid w:val="00460A37"/>
    <w:rsid w:val="0046194A"/>
    <w:rsid w:val="00461B1F"/>
    <w:rsid w:val="004621F6"/>
    <w:rsid w:val="00463066"/>
    <w:rsid w:val="00463EAF"/>
    <w:rsid w:val="00464C7E"/>
    <w:rsid w:val="004653AC"/>
    <w:rsid w:val="004676CE"/>
    <w:rsid w:val="0047013B"/>
    <w:rsid w:val="00470B78"/>
    <w:rsid w:val="00471224"/>
    <w:rsid w:val="00472FAF"/>
    <w:rsid w:val="00473D70"/>
    <w:rsid w:val="00474C89"/>
    <w:rsid w:val="00475703"/>
    <w:rsid w:val="004759FD"/>
    <w:rsid w:val="00475E5C"/>
    <w:rsid w:val="004767BA"/>
    <w:rsid w:val="00481442"/>
    <w:rsid w:val="004825AB"/>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2E29"/>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408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34B"/>
    <w:rsid w:val="00567C0E"/>
    <w:rsid w:val="0057169A"/>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43BB"/>
    <w:rsid w:val="00595816"/>
    <w:rsid w:val="0059646B"/>
    <w:rsid w:val="00597272"/>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3422"/>
    <w:rsid w:val="00606257"/>
    <w:rsid w:val="00606381"/>
    <w:rsid w:val="006066F3"/>
    <w:rsid w:val="0060773C"/>
    <w:rsid w:val="00610185"/>
    <w:rsid w:val="0061144D"/>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71F"/>
    <w:rsid w:val="006A01A2"/>
    <w:rsid w:val="006A01B7"/>
    <w:rsid w:val="006A0E89"/>
    <w:rsid w:val="006A18D0"/>
    <w:rsid w:val="006A23A1"/>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6B81"/>
    <w:rsid w:val="007176AE"/>
    <w:rsid w:val="0072096E"/>
    <w:rsid w:val="0072118C"/>
    <w:rsid w:val="00722EE3"/>
    <w:rsid w:val="00724192"/>
    <w:rsid w:val="00724A36"/>
    <w:rsid w:val="00725494"/>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50C9C"/>
    <w:rsid w:val="00751A0A"/>
    <w:rsid w:val="00751F78"/>
    <w:rsid w:val="00752639"/>
    <w:rsid w:val="00754CE0"/>
    <w:rsid w:val="00755976"/>
    <w:rsid w:val="00756747"/>
    <w:rsid w:val="007569C9"/>
    <w:rsid w:val="0076143F"/>
    <w:rsid w:val="00762C27"/>
    <w:rsid w:val="00762F01"/>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015E"/>
    <w:rsid w:val="007F19A8"/>
    <w:rsid w:val="007F2222"/>
    <w:rsid w:val="007F2EF2"/>
    <w:rsid w:val="007F403B"/>
    <w:rsid w:val="007F5C94"/>
    <w:rsid w:val="008020B0"/>
    <w:rsid w:val="00803197"/>
    <w:rsid w:val="008033F2"/>
    <w:rsid w:val="00805C10"/>
    <w:rsid w:val="00805FC0"/>
    <w:rsid w:val="00806989"/>
    <w:rsid w:val="00807C18"/>
    <w:rsid w:val="00810009"/>
    <w:rsid w:val="008101E0"/>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1C05"/>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36DB"/>
    <w:rsid w:val="009073A4"/>
    <w:rsid w:val="00907946"/>
    <w:rsid w:val="00907D9D"/>
    <w:rsid w:val="00912785"/>
    <w:rsid w:val="00915BC0"/>
    <w:rsid w:val="009168B6"/>
    <w:rsid w:val="009171E1"/>
    <w:rsid w:val="00917772"/>
    <w:rsid w:val="00920A86"/>
    <w:rsid w:val="009210FE"/>
    <w:rsid w:val="00921108"/>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36766"/>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1F17"/>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3CAF"/>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47FE8"/>
    <w:rsid w:val="00A5070B"/>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2739"/>
    <w:rsid w:val="00AF3446"/>
    <w:rsid w:val="00AF43D0"/>
    <w:rsid w:val="00AF4D72"/>
    <w:rsid w:val="00AF515C"/>
    <w:rsid w:val="00AF5A23"/>
    <w:rsid w:val="00AF5C24"/>
    <w:rsid w:val="00AF79D3"/>
    <w:rsid w:val="00B00625"/>
    <w:rsid w:val="00B01F56"/>
    <w:rsid w:val="00B0202C"/>
    <w:rsid w:val="00B02A4D"/>
    <w:rsid w:val="00B047C2"/>
    <w:rsid w:val="00B05D93"/>
    <w:rsid w:val="00B0617A"/>
    <w:rsid w:val="00B06772"/>
    <w:rsid w:val="00B12176"/>
    <w:rsid w:val="00B1339C"/>
    <w:rsid w:val="00B1490A"/>
    <w:rsid w:val="00B14C38"/>
    <w:rsid w:val="00B15717"/>
    <w:rsid w:val="00B15A2C"/>
    <w:rsid w:val="00B17CDC"/>
    <w:rsid w:val="00B20952"/>
    <w:rsid w:val="00B20AA6"/>
    <w:rsid w:val="00B22705"/>
    <w:rsid w:val="00B231F3"/>
    <w:rsid w:val="00B23937"/>
    <w:rsid w:val="00B23B35"/>
    <w:rsid w:val="00B26509"/>
    <w:rsid w:val="00B26BDB"/>
    <w:rsid w:val="00B30B20"/>
    <w:rsid w:val="00B32E76"/>
    <w:rsid w:val="00B34095"/>
    <w:rsid w:val="00B3482C"/>
    <w:rsid w:val="00B348EB"/>
    <w:rsid w:val="00B357EB"/>
    <w:rsid w:val="00B371C8"/>
    <w:rsid w:val="00B37472"/>
    <w:rsid w:val="00B376C0"/>
    <w:rsid w:val="00B40A2C"/>
    <w:rsid w:val="00B428B3"/>
    <w:rsid w:val="00B43893"/>
    <w:rsid w:val="00B440DB"/>
    <w:rsid w:val="00B4720B"/>
    <w:rsid w:val="00B47933"/>
    <w:rsid w:val="00B506F9"/>
    <w:rsid w:val="00B51F27"/>
    <w:rsid w:val="00B53DB9"/>
    <w:rsid w:val="00B55861"/>
    <w:rsid w:val="00B560CB"/>
    <w:rsid w:val="00B56E73"/>
    <w:rsid w:val="00B57A95"/>
    <w:rsid w:val="00B61FAA"/>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37E1"/>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0CF4"/>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2711F"/>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AEC"/>
    <w:rsid w:val="00C60EB3"/>
    <w:rsid w:val="00C61C3F"/>
    <w:rsid w:val="00C643CF"/>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0E46"/>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5EAB"/>
    <w:rsid w:val="00D36A8C"/>
    <w:rsid w:val="00D36B05"/>
    <w:rsid w:val="00D374CD"/>
    <w:rsid w:val="00D37988"/>
    <w:rsid w:val="00D40BF9"/>
    <w:rsid w:val="00D40DCB"/>
    <w:rsid w:val="00D420E6"/>
    <w:rsid w:val="00D42A0A"/>
    <w:rsid w:val="00D42DA4"/>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088"/>
    <w:rsid w:val="00D81509"/>
    <w:rsid w:val="00D8625D"/>
    <w:rsid w:val="00D8680B"/>
    <w:rsid w:val="00D913B8"/>
    <w:rsid w:val="00D92427"/>
    <w:rsid w:val="00D95662"/>
    <w:rsid w:val="00D973BC"/>
    <w:rsid w:val="00DA1FBA"/>
    <w:rsid w:val="00DA2A40"/>
    <w:rsid w:val="00DA32AC"/>
    <w:rsid w:val="00DA58F8"/>
    <w:rsid w:val="00DA7807"/>
    <w:rsid w:val="00DA7B7D"/>
    <w:rsid w:val="00DB0820"/>
    <w:rsid w:val="00DB138B"/>
    <w:rsid w:val="00DB13F7"/>
    <w:rsid w:val="00DB156F"/>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063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044F"/>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1332"/>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47C5F"/>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0CB1"/>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5B4D"/>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2332"/>
    <w:rsid w:val="00FD3DEE"/>
    <w:rsid w:val="00FD54EE"/>
    <w:rsid w:val="00FD5C55"/>
    <w:rsid w:val="00FD5D30"/>
    <w:rsid w:val="00FD6320"/>
    <w:rsid w:val="00FE0E2C"/>
    <w:rsid w:val="00FE233A"/>
    <w:rsid w:val="00FE261D"/>
    <w:rsid w:val="00FE2F4E"/>
    <w:rsid w:val="00FE3186"/>
    <w:rsid w:val="00FE4CD9"/>
    <w:rsid w:val="00FE4D4C"/>
    <w:rsid w:val="00FE4FDD"/>
    <w:rsid w:val="00FE6DCC"/>
    <w:rsid w:val="00FF02D6"/>
    <w:rsid w:val="00FF0748"/>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437E998"/>
  <w15:docId w15:val="{B2253A82-AC33-4749-923A-C953AB9E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 w:type="character" w:customStyle="1" w:styleId="ListParagraphChar">
    <w:name w:val="List Paragraph Char"/>
    <w:link w:val="ListParagraph"/>
    <w:locked/>
    <w:rsid w:val="00C643CF"/>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qaa.ac.uk/Publications/InformationAndGuidance/Documents/EE_Draft_Guidan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cs.org/" TargetMode="External"/><Relationship Id="rId2" Type="http://schemas.openxmlformats.org/officeDocument/2006/relationships/customXml" Target="../customXml/item2.xml"/><Relationship Id="rId16" Type="http://schemas.openxmlformats.org/officeDocument/2006/relationships/hyperlink" Target="http://www.qaa.ac.uk/Publications/InformationAndGuidance/Pages/Subject-benchmark-statement-Computing.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C36E-92BD-46AB-81CE-82E52591D8D1}"/>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DA46BF6E-CF19-4741-90AF-3F4CA00B69BB}">
  <ds:schemaRefs>
    <ds:schemaRef ds:uri="http://schemas.microsoft.com/office/2006/metadata/properties"/>
    <ds:schemaRef ds:uri="http://purl.org/dc/elements/1.1/"/>
    <ds:schemaRef ds:uri="http://purl.org/dc/terms/"/>
    <ds:schemaRef ds:uri="http://schemas.openxmlformats.org/package/2006/metadata/core-properties"/>
    <ds:schemaRef ds:uri="aecd4273-0d56-430f-bd52-977836de910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8533</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57063</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4</cp:revision>
  <cp:lastPrinted>2017-08-25T08:48:00Z</cp:lastPrinted>
  <dcterms:created xsi:type="dcterms:W3CDTF">2019-09-09T12:28:00Z</dcterms:created>
  <dcterms:modified xsi:type="dcterms:W3CDTF">2019-09-09T12:29:00Z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