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6B2B84" w:rsidRDefault="006B2B84" w:rsidP="00B5206E">
      <w:pPr>
        <w:spacing w:after="0" w:line="240" w:lineRule="auto"/>
        <w:rPr>
          <w:rFonts w:ascii="Arial" w:hAnsi="Arial" w:cs="Arial"/>
          <w:b/>
        </w:rPr>
      </w:pPr>
    </w:p>
    <w:p w:rsidR="006B2B84" w:rsidRPr="000F0FA7" w:rsidRDefault="006B2B84" w:rsidP="00B5206E">
      <w:pPr>
        <w:spacing w:after="0" w:line="240" w:lineRule="auto"/>
        <w:rPr>
          <w:rFonts w:ascii="Arial" w:hAnsi="Arial" w:cs="Arial"/>
          <w:b/>
        </w:rPr>
      </w:pPr>
    </w:p>
    <w:p w:rsidR="00B5206E" w:rsidRPr="000F0FA7" w:rsidRDefault="00B5206E" w:rsidP="00B5206E">
      <w:pPr>
        <w:spacing w:after="0" w:line="240" w:lineRule="auto"/>
        <w:rPr>
          <w:rFonts w:ascii="Arial" w:hAnsi="Arial" w:cs="Arial"/>
          <w:b/>
        </w:rPr>
      </w:pPr>
    </w:p>
    <w:p w:rsidR="00B5206E" w:rsidRPr="000F0FA7" w:rsidRDefault="00B5206E"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rsidR="00B5206E" w:rsidRPr="000F0FA7" w:rsidRDefault="00B5206E" w:rsidP="00B5206E">
      <w:pPr>
        <w:spacing w:after="0" w:line="240" w:lineRule="auto"/>
        <w:rPr>
          <w:rFonts w:ascii="Arial" w:hAnsi="Arial" w:cs="Arial"/>
          <w:b/>
          <w:sz w:val="36"/>
          <w:szCs w:val="36"/>
        </w:rPr>
      </w:pPr>
    </w:p>
    <w:p w:rsidR="00B5206E" w:rsidRPr="000F0FA7" w:rsidRDefault="00B5206E" w:rsidP="00B5206E">
      <w:pPr>
        <w:spacing w:after="0" w:line="240" w:lineRule="auto"/>
        <w:rPr>
          <w:rFonts w:ascii="Arial" w:hAnsi="Arial" w:cs="Arial"/>
          <w:b/>
          <w:sz w:val="36"/>
          <w:szCs w:val="36"/>
        </w:rPr>
      </w:pPr>
    </w:p>
    <w:p w:rsidR="00B5206E" w:rsidRPr="000F0FA7" w:rsidRDefault="00B5206E" w:rsidP="00B5206E">
      <w:pPr>
        <w:spacing w:after="0" w:line="240" w:lineRule="auto"/>
        <w:rPr>
          <w:rFonts w:ascii="Arial" w:hAnsi="Arial" w:cs="Arial"/>
          <w:b/>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rsidR="00B5206E" w:rsidRDefault="00B5206E" w:rsidP="00B5206E">
      <w:pPr>
        <w:tabs>
          <w:tab w:val="left" w:pos="3969"/>
        </w:tabs>
        <w:spacing w:after="0" w:line="240" w:lineRule="auto"/>
        <w:rPr>
          <w:rFonts w:ascii="Arial" w:hAnsi="Arial" w:cs="Arial"/>
          <w:b/>
          <w:sz w:val="24"/>
          <w:szCs w:val="24"/>
        </w:rPr>
      </w:pPr>
    </w:p>
    <w:p w:rsidR="00C06F5E" w:rsidRPr="000F0FA7" w:rsidRDefault="00C06F5E" w:rsidP="00B5206E">
      <w:pPr>
        <w:tabs>
          <w:tab w:val="left" w:pos="3969"/>
        </w:tabs>
        <w:spacing w:after="0" w:line="240" w:lineRule="auto"/>
        <w:rPr>
          <w:rFonts w:ascii="Arial" w:hAnsi="Arial" w:cs="Arial"/>
          <w:b/>
          <w:sz w:val="24"/>
          <w:szCs w:val="24"/>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rsidR="00B5206E" w:rsidRPr="000F0FA7" w:rsidRDefault="00B5206E" w:rsidP="00B5206E">
      <w:pPr>
        <w:tabs>
          <w:tab w:val="left" w:pos="3969"/>
        </w:tabs>
        <w:spacing w:after="0" w:line="240" w:lineRule="auto"/>
        <w:rPr>
          <w:rFonts w:ascii="Arial" w:hAnsi="Arial" w:cs="Arial"/>
          <w:b/>
          <w:sz w:val="24"/>
          <w:szCs w:val="24"/>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6859DE">
        <w:rPr>
          <w:rFonts w:ascii="Arial" w:hAnsi="Arial" w:cs="Arial"/>
          <w:b/>
          <w:sz w:val="24"/>
          <w:szCs w:val="24"/>
        </w:rPr>
        <w:t>August 201</w:t>
      </w:r>
      <w:r w:rsidR="00410B3F">
        <w:rPr>
          <w:rFonts w:ascii="Arial" w:hAnsi="Arial" w:cs="Arial"/>
          <w:b/>
          <w:sz w:val="24"/>
          <w:szCs w:val="24"/>
        </w:rPr>
        <w:t>9</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right"/>
        <w:rPr>
          <w:rFonts w:ascii="Arial" w:hAnsi="Arial" w:cs="Arial"/>
          <w:b/>
        </w:rPr>
      </w:pPr>
    </w:p>
    <w:p w:rsidR="005B1266" w:rsidRPr="000F0FA7" w:rsidRDefault="005B1266" w:rsidP="00B5206E">
      <w:pPr>
        <w:spacing w:after="0" w:line="240" w:lineRule="auto"/>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9515F1" w:rsidRDefault="007154BA" w:rsidP="00B5206E">
      <w:pPr>
        <w:spacing w:after="0" w:line="240" w:lineRule="auto"/>
        <w:rPr>
          <w:rFonts w:ascii="Arial" w:hAnsi="Arial" w:cs="Arial"/>
          <w:b/>
        </w:rPr>
      </w:pPr>
    </w:p>
    <w:p w:rsidR="001A7618" w:rsidRPr="000F0FA7" w:rsidRDefault="001A7618" w:rsidP="00B5206E">
      <w:pPr>
        <w:spacing w:after="0" w:line="240" w:lineRule="auto"/>
        <w:rPr>
          <w:rFonts w:ascii="Arial" w:hAnsi="Arial" w:cs="Arial"/>
          <w:b/>
        </w:rPr>
        <w:sectPr w:rsidR="001A7618" w:rsidRPr="000F0FA7" w:rsidSect="004660C8">
          <w:pgSz w:w="11906" w:h="16838"/>
          <w:pgMar w:top="1440" w:right="1440" w:bottom="1440" w:left="1440" w:header="708" w:footer="0" w:gutter="0"/>
          <w:cols w:space="708"/>
          <w:docGrid w:linePitch="360"/>
        </w:sectPr>
      </w:pPr>
    </w:p>
    <w:p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306" w:type="dxa"/>
          </w:tcPr>
          <w:p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rsidR="00A23A09" w:rsidRPr="006653E6" w:rsidRDefault="00A23A09" w:rsidP="00B5206E">
            <w:pPr>
              <w:spacing w:after="0" w:line="240" w:lineRule="auto"/>
              <w:rPr>
                <w:rFonts w:ascii="Arial" w:hAnsi="Arial" w:cs="Arial"/>
                <w:b/>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rsidR="005B1266" w:rsidRPr="000F0FA7" w:rsidRDefault="005B1266" w:rsidP="00B5206E">
            <w:pPr>
              <w:spacing w:after="0" w:line="240" w:lineRule="auto"/>
              <w:rPr>
                <w:rFonts w:ascii="Arial" w:hAnsi="Arial" w:cs="Arial"/>
                <w:b/>
              </w:rPr>
            </w:pPr>
          </w:p>
        </w:tc>
        <w:tc>
          <w:tcPr>
            <w:tcW w:w="5306" w:type="dxa"/>
          </w:tcPr>
          <w:p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rsidR="005B1266" w:rsidRPr="000F0FA7" w:rsidRDefault="005B1266" w:rsidP="00B5206E">
            <w:pPr>
              <w:spacing w:after="0" w:line="240" w:lineRule="auto"/>
              <w:rPr>
                <w:rFonts w:ascii="Arial" w:hAnsi="Arial" w:cs="Arial"/>
                <w:b/>
              </w:rPr>
            </w:pPr>
          </w:p>
        </w:tc>
        <w:tc>
          <w:tcPr>
            <w:tcW w:w="5306" w:type="dxa"/>
          </w:tcPr>
          <w:p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306" w:type="dxa"/>
          </w:tcPr>
          <w:p w:rsidR="0006493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r w:rsidR="00CB1322" w:rsidRPr="006653E6">
              <w:rPr>
                <w:rFonts w:ascii="Arial" w:hAnsi="Arial" w:cs="Arial"/>
                <w:b/>
              </w:rPr>
              <w:t xml:space="preserve">School of </w:t>
            </w:r>
            <w:r w:rsidR="00677E36" w:rsidRPr="006653E6">
              <w:rPr>
                <w:rFonts w:ascii="Arial" w:hAnsi="Arial" w:cs="Arial"/>
                <w:b/>
              </w:rPr>
              <w:t xml:space="preserve">Art </w:t>
            </w:r>
            <w:r w:rsidR="00C06F5E">
              <w:rPr>
                <w:rFonts w:ascii="Arial" w:hAnsi="Arial" w:cs="Arial"/>
                <w:b/>
              </w:rPr>
              <w:t>&amp;</w:t>
            </w:r>
            <w:r w:rsidR="00677E36" w:rsidRPr="006653E6">
              <w:rPr>
                <w:rFonts w:ascii="Arial" w:hAnsi="Arial" w:cs="Arial"/>
                <w:b/>
              </w:rPr>
              <w:t xml:space="preserve"> </w:t>
            </w:r>
            <w:r w:rsidR="00EF59CF" w:rsidRPr="006653E6">
              <w:rPr>
                <w:rFonts w:ascii="Arial" w:hAnsi="Arial" w:cs="Arial"/>
                <w:b/>
              </w:rPr>
              <w:t>Architecture</w:t>
            </w:r>
            <w:r w:rsidR="00CB1322" w:rsidRPr="006653E6">
              <w:rPr>
                <w:rFonts w:ascii="Arial" w:hAnsi="Arial" w:cs="Arial"/>
                <w:b/>
              </w:rPr>
              <w:t xml:space="preserve">, </w:t>
            </w:r>
          </w:p>
          <w:p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rsidR="005B1266" w:rsidRPr="006653E6" w:rsidRDefault="005B1266" w:rsidP="00B5206E">
            <w:pPr>
              <w:spacing w:after="0" w:line="240" w:lineRule="auto"/>
              <w:rPr>
                <w:rFonts w:ascii="Arial" w:hAnsi="Arial" w:cs="Arial"/>
                <w:b/>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rsidR="005B1266" w:rsidRPr="000F0FA7" w:rsidRDefault="005B1266" w:rsidP="00B5206E">
            <w:pPr>
              <w:spacing w:after="0" w:line="240" w:lineRule="auto"/>
              <w:rPr>
                <w:rFonts w:ascii="Arial" w:hAnsi="Arial" w:cs="Arial"/>
                <w:b/>
              </w:rPr>
            </w:pPr>
          </w:p>
        </w:tc>
        <w:tc>
          <w:tcPr>
            <w:tcW w:w="5306" w:type="dxa"/>
          </w:tcPr>
          <w:p w:rsidR="005B1266" w:rsidRDefault="00151BB4" w:rsidP="00151BB4">
            <w:pPr>
              <w:spacing w:after="0" w:line="240" w:lineRule="auto"/>
              <w:jc w:val="both"/>
              <w:rPr>
                <w:rFonts w:ascii="Arial" w:hAnsi="Arial" w:cs="Arial"/>
                <w:b/>
              </w:rPr>
            </w:pPr>
            <w:r w:rsidRPr="006653E6">
              <w:rPr>
                <w:rFonts w:ascii="Arial" w:hAnsi="Arial" w:cs="Arial"/>
                <w:b/>
              </w:rPr>
              <w:t>Institute of Historic Building Conservation (</w:t>
            </w:r>
            <w:r w:rsidR="001F247F" w:rsidRPr="006653E6">
              <w:rPr>
                <w:rFonts w:ascii="Arial" w:hAnsi="Arial" w:cs="Arial"/>
                <w:b/>
              </w:rPr>
              <w:t>IHBC</w:t>
            </w:r>
            <w:r w:rsidRPr="006653E6">
              <w:rPr>
                <w:rFonts w:ascii="Arial" w:hAnsi="Arial" w:cs="Arial"/>
                <w:b/>
              </w:rPr>
              <w:t>)</w:t>
            </w:r>
          </w:p>
          <w:p w:rsidR="00157AFF" w:rsidRPr="006653E6" w:rsidRDefault="00157AFF" w:rsidP="00151BB4">
            <w:pPr>
              <w:spacing w:after="0" w:line="240" w:lineRule="auto"/>
              <w:jc w:val="both"/>
              <w:rPr>
                <w:rFonts w:ascii="Arial" w:hAnsi="Arial" w:cs="Arial"/>
                <w:b/>
              </w:rPr>
            </w:pPr>
            <w:r>
              <w:rPr>
                <w:rFonts w:ascii="Arial" w:hAnsi="Arial" w:cs="Arial"/>
                <w:b/>
              </w:rPr>
              <w:t>Royal Institute of Chartered Surveyors (RICS)</w:t>
            </w:r>
          </w:p>
        </w:tc>
      </w:tr>
    </w:tbl>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rsidR="005B1266" w:rsidRPr="000F0FA7" w:rsidRDefault="005B1266" w:rsidP="00B5206E">
      <w:pPr>
        <w:spacing w:after="0" w:line="240" w:lineRule="auto"/>
        <w:rPr>
          <w:rFonts w:ascii="Arial" w:hAnsi="Arial" w:cs="Arial"/>
          <w:b/>
        </w:rPr>
      </w:pPr>
    </w:p>
    <w:p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rsidR="002E3156" w:rsidRPr="000F0FA7" w:rsidRDefault="002E3156" w:rsidP="00B5206E">
      <w:pPr>
        <w:spacing w:after="0" w:line="240" w:lineRule="auto"/>
        <w:rPr>
          <w:rFonts w:ascii="Arial" w:hAnsi="Arial" w:cs="Arial"/>
        </w:rPr>
      </w:pPr>
    </w:p>
    <w:p w:rsidR="006272DD" w:rsidRPr="000F0FA7" w:rsidRDefault="001F247F" w:rsidP="00B5206E">
      <w:pPr>
        <w:spacing w:after="0" w:line="240" w:lineRule="auto"/>
        <w:jc w:val="both"/>
        <w:rPr>
          <w:rFonts w:ascii="Arial" w:hAnsi="Arial" w:cs="Arial"/>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Kingston University foundation </w:t>
      </w:r>
      <w:r w:rsidR="006272DD" w:rsidRPr="000F0FA7">
        <w:rPr>
          <w:rFonts w:ascii="Arial" w:hAnsi="Arial" w:cs="Arial"/>
        </w:rPr>
        <w:t>degree in Historic Building Conservation</w:t>
      </w:r>
      <w:r w:rsidR="00B5206E" w:rsidRPr="000F0FA7">
        <w:rPr>
          <w:rFonts w:ascii="Arial" w:hAnsi="Arial" w:cs="Arial"/>
        </w:rPr>
        <w:t>,</w:t>
      </w:r>
      <w:r w:rsidR="006272DD" w:rsidRPr="000F0FA7">
        <w:rPr>
          <w:rFonts w:ascii="Arial" w:hAnsi="Arial" w:cs="Arial"/>
        </w:rPr>
        <w:t xml:space="preserve"> run at the Building Crafts College</w:t>
      </w:r>
      <w:r w:rsidR="00B5206E" w:rsidRPr="000F0FA7">
        <w:rPr>
          <w:rFonts w:ascii="Arial" w:hAnsi="Arial" w:cs="Arial"/>
        </w:rPr>
        <w:t>,</w:t>
      </w:r>
      <w:r w:rsidR="006272DD" w:rsidRPr="000F0FA7">
        <w:rPr>
          <w:rFonts w:ascii="Arial" w:hAnsi="Arial" w:cs="Arial"/>
        </w:rPr>
        <w:t xml:space="preserve"> or who hold an equivalent award and preferably have some practical experience.  </w:t>
      </w:r>
    </w:p>
    <w:p w:rsidR="006272DD" w:rsidRPr="000F0FA7" w:rsidRDefault="006272DD" w:rsidP="00B5206E">
      <w:pPr>
        <w:spacing w:after="0" w:line="240" w:lineRule="auto"/>
        <w:jc w:val="both"/>
        <w:rPr>
          <w:rFonts w:ascii="Arial" w:hAnsi="Arial" w:cs="Arial"/>
        </w:rPr>
      </w:pPr>
    </w:p>
    <w:p w:rsidR="00EB0554" w:rsidRPr="000F0FA7" w:rsidRDefault="00CC3615" w:rsidP="00B5206E">
      <w:pPr>
        <w:spacing w:after="0" w:line="240" w:lineRule="auto"/>
        <w:jc w:val="both"/>
        <w:rPr>
          <w:rFonts w:ascii="Arial" w:hAnsi="Arial" w:cs="Arial"/>
        </w:rPr>
      </w:pPr>
      <w:r w:rsidRPr="000F0FA7">
        <w:rPr>
          <w:rFonts w:ascii="Arial" w:hAnsi="Arial" w:cs="Arial"/>
        </w:rPr>
        <w:t>This programme</w:t>
      </w:r>
      <w:r w:rsidR="00741EFA" w:rsidRPr="000F0FA7">
        <w:rPr>
          <w:rFonts w:ascii="Arial" w:hAnsi="Arial" w:cs="Arial"/>
        </w:rPr>
        <w:t xml:space="preserve">, which is </w:t>
      </w:r>
      <w:r w:rsidR="002E3156" w:rsidRPr="000F0FA7">
        <w:rPr>
          <w:rFonts w:ascii="Arial" w:hAnsi="Arial" w:cs="Arial"/>
        </w:rPr>
        <w:t xml:space="preserve">accredited </w:t>
      </w:r>
      <w:r w:rsidR="00741EFA" w:rsidRPr="000F0FA7">
        <w:rPr>
          <w:rFonts w:ascii="Arial" w:hAnsi="Arial" w:cs="Arial"/>
        </w:rPr>
        <w:t xml:space="preserve">by the </w:t>
      </w:r>
      <w:r w:rsidR="006272DD" w:rsidRPr="000F0FA7">
        <w:rPr>
          <w:rFonts w:ascii="Arial" w:hAnsi="Arial" w:cs="Arial"/>
        </w:rPr>
        <w:t>Institute of H</w:t>
      </w:r>
      <w:r w:rsidR="00EE2E68" w:rsidRPr="000F0FA7">
        <w:rPr>
          <w:rFonts w:ascii="Arial" w:hAnsi="Arial" w:cs="Arial"/>
        </w:rPr>
        <w:t xml:space="preserve">istoric Building Conservation, </w:t>
      </w:r>
      <w:r w:rsidR="006272DD" w:rsidRPr="000F0FA7">
        <w:rPr>
          <w:rFonts w:ascii="Arial" w:hAnsi="Arial" w:cs="Arial"/>
        </w:rPr>
        <w:t>is</w:t>
      </w:r>
      <w:r w:rsidR="00C8779B" w:rsidRPr="000F0FA7">
        <w:rPr>
          <w:rFonts w:ascii="Arial" w:hAnsi="Arial" w:cs="Arial"/>
        </w:rPr>
        <w:t xml:space="preserve"> offered on a full-time and part-time basis and </w:t>
      </w:r>
      <w:r w:rsidR="00FC498E" w:rsidRPr="000F0FA7">
        <w:rPr>
          <w:rFonts w:ascii="Arial" w:hAnsi="Arial" w:cs="Arial"/>
        </w:rPr>
        <w:t xml:space="preserve">provides a short but challenging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rsidR="00EB0554" w:rsidRPr="000F0FA7" w:rsidRDefault="00EB0554" w:rsidP="00B5206E">
      <w:pPr>
        <w:spacing w:after="0" w:line="240" w:lineRule="auto"/>
        <w:jc w:val="both"/>
        <w:rPr>
          <w:rFonts w:ascii="Arial" w:hAnsi="Arial" w:cs="Arial"/>
        </w:rPr>
      </w:pPr>
    </w:p>
    <w:p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rsidR="00A06613" w:rsidRPr="000F0FA7" w:rsidRDefault="00A06613" w:rsidP="00B5206E">
      <w:pPr>
        <w:spacing w:after="0" w:line="240" w:lineRule="auto"/>
        <w:rPr>
          <w:rFonts w:ascii="Arial" w:hAnsi="Arial" w:cs="Arial"/>
        </w:rPr>
      </w:pPr>
    </w:p>
    <w:p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rsidR="00C8779B" w:rsidRPr="000F0FA7" w:rsidRDefault="00C8779B" w:rsidP="00B5206E">
      <w:pPr>
        <w:pStyle w:val="ColorfulList-Accent11"/>
        <w:spacing w:after="0" w:line="240" w:lineRule="auto"/>
        <w:ind w:left="0"/>
        <w:rPr>
          <w:rFonts w:ascii="Arial" w:hAnsi="Arial" w:cs="Arial"/>
          <w:i/>
        </w:rPr>
      </w:pPr>
    </w:p>
    <w:p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rsidR="002439EB" w:rsidRPr="000F0FA7" w:rsidRDefault="002439EB" w:rsidP="00B5206E">
      <w:pPr>
        <w:pStyle w:val="ColorfulList-Accent11"/>
        <w:spacing w:after="0" w:line="240" w:lineRule="auto"/>
        <w:ind w:left="0"/>
        <w:rPr>
          <w:rFonts w:ascii="Arial" w:hAnsi="Arial" w:cs="Arial"/>
        </w:rPr>
      </w:pPr>
    </w:p>
    <w:p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xml:space="preserve">; their ability to see relationships within what they have learned and to perceive their field of study in a broader </w:t>
      </w:r>
      <w:r w:rsidRPr="000F0FA7">
        <w:rPr>
          <w:rFonts w:ascii="Arial" w:hAnsi="Arial" w:cs="Arial"/>
          <w:b/>
          <w:i/>
          <w:sz w:val="22"/>
          <w:szCs w:val="22"/>
        </w:rPr>
        <w:lastRenderedPageBreak/>
        <w:t>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rsidR="007D6B37" w:rsidRPr="000F0FA7" w:rsidRDefault="007D6B37" w:rsidP="00B5206E">
      <w:pPr>
        <w:pStyle w:val="ColorfulList-Accent11"/>
        <w:spacing w:after="0" w:line="240" w:lineRule="auto"/>
        <w:ind w:left="0"/>
        <w:jc w:val="both"/>
        <w:rPr>
          <w:rFonts w:ascii="Arial" w:hAnsi="Arial" w:cs="Arial"/>
        </w:rPr>
      </w:pPr>
    </w:p>
    <w:p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proofErr w:type="gramStart"/>
      <w:r w:rsidRPr="000F0FA7">
        <w:rPr>
          <w:rFonts w:ascii="Arial" w:hAnsi="Arial" w:cs="Arial"/>
        </w:rPr>
        <w:t>in</w:t>
      </w:r>
      <w:proofErr w:type="gramEnd"/>
      <w:r w:rsidRPr="000F0FA7">
        <w:rPr>
          <w:rFonts w:ascii="Arial" w:hAnsi="Arial" w:cs="Arial"/>
        </w:rPr>
        <w:t xml:space="preserve"> their possession a substantial core of theoretical and technical knowledge about their specialism and in particular who can place historic building conservation issues within their wider social context.</w:t>
      </w:r>
    </w:p>
    <w:p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proofErr w:type="gramStart"/>
      <w:r w:rsidRPr="000F0FA7">
        <w:rPr>
          <w:rFonts w:ascii="Arial" w:hAnsi="Arial" w:cs="Arial"/>
        </w:rPr>
        <w:t>the</w:t>
      </w:r>
      <w:proofErr w:type="gramEnd"/>
      <w:r w:rsidRPr="000F0FA7">
        <w:rPr>
          <w:rFonts w:ascii="Arial" w:hAnsi="Arial" w:cs="Arial"/>
        </w:rPr>
        <w:t xml:space="preserve"> knowledge and skills to use the above to develop a career within the field of historic building conservation or to continue their studies at a more advanced level.</w:t>
      </w:r>
    </w:p>
    <w:p w:rsidR="005B1266" w:rsidRPr="000F0FA7" w:rsidRDefault="005B1266" w:rsidP="00B5206E">
      <w:pPr>
        <w:pStyle w:val="ColorfulList-Accent11"/>
        <w:spacing w:after="0" w:line="240" w:lineRule="auto"/>
        <w:ind w:left="0"/>
        <w:jc w:val="both"/>
        <w:rPr>
          <w:rFonts w:ascii="Arial" w:hAnsi="Arial" w:cs="Arial"/>
        </w:rPr>
      </w:pPr>
    </w:p>
    <w:p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rsidR="005B1266" w:rsidRPr="000F0FA7" w:rsidRDefault="005B1266" w:rsidP="00B5206E">
      <w:pPr>
        <w:spacing w:after="0" w:line="240" w:lineRule="auto"/>
        <w:rPr>
          <w:rFonts w:ascii="Arial" w:hAnsi="Arial" w:cs="Arial"/>
        </w:rPr>
      </w:pPr>
    </w:p>
    <w:p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and</w:t>
      </w:r>
      <w:r w:rsidR="00FE5FBD">
        <w:rPr>
          <w:rFonts w:ascii="Arial" w:hAnsi="Arial" w:cs="Arial"/>
        </w:rPr>
        <w:t xml:space="preserve"> </w:t>
      </w:r>
      <w:r w:rsidR="00B35AFC" w:rsidRPr="001D41F4">
        <w:rPr>
          <w:rFonts w:ascii="Arial" w:hAnsi="Arial" w:cs="Arial"/>
        </w:rPr>
        <w:t>the Frameworks for Higher Education Qualifications of UK Degree-Awarding Bodies (2014),</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rsidR="00B5206E" w:rsidRPr="000F0FA7" w:rsidRDefault="00B5206E" w:rsidP="00B5206E">
      <w:pPr>
        <w:spacing w:after="0" w:line="240" w:lineRule="auto"/>
        <w:jc w:val="both"/>
        <w:rPr>
          <w:rFonts w:ascii="Arial" w:hAnsi="Arial" w:cs="Arial"/>
        </w:rPr>
        <w:sectPr w:rsidR="00B5206E" w:rsidRPr="000F0FA7" w:rsidSect="008D0A24">
          <w:headerReference w:type="default" r:id="rId13"/>
          <w:footerReference w:type="default" r:id="rId14"/>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rsidTr="00984AD0">
        <w:tc>
          <w:tcPr>
            <w:tcW w:w="14142" w:type="dxa"/>
            <w:gridSpan w:val="6"/>
            <w:shd w:val="clear" w:color="auto" w:fill="DBE5F1"/>
          </w:tcPr>
          <w:p w:rsidR="009B6227" w:rsidRPr="000F0FA7" w:rsidRDefault="009B6227" w:rsidP="00B5206E">
            <w:pPr>
              <w:spacing w:after="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rsidTr="00984AD0">
        <w:tc>
          <w:tcPr>
            <w:tcW w:w="675" w:type="dxa"/>
            <w:shd w:val="clear" w:color="auto" w:fill="DBE5F1"/>
          </w:tcPr>
          <w:p w:rsidR="009B6227" w:rsidRPr="000F0FA7" w:rsidRDefault="009B6227" w:rsidP="00B5206E">
            <w:pPr>
              <w:spacing w:after="0" w:line="240" w:lineRule="auto"/>
              <w:contextualSpacing/>
              <w:rPr>
                <w:rFonts w:ascii="Arial" w:hAnsi="Arial" w:cs="Arial"/>
              </w:rPr>
            </w:pPr>
          </w:p>
        </w:tc>
        <w:tc>
          <w:tcPr>
            <w:tcW w:w="3969"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rsidR="009B6227" w:rsidRPr="000F0FA7" w:rsidRDefault="009B6227" w:rsidP="00B5206E">
            <w:pPr>
              <w:spacing w:after="0" w:line="240" w:lineRule="auto"/>
              <w:rPr>
                <w:rFonts w:ascii="Arial" w:hAnsi="Arial" w:cs="Arial"/>
                <w:sz w:val="20"/>
                <w:szCs w:val="20"/>
                <w:lang w:val="en-US"/>
              </w:rPr>
            </w:pP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rsidR="009B6227" w:rsidRPr="000F0FA7" w:rsidRDefault="009B6227" w:rsidP="00B5206E">
            <w:pPr>
              <w:spacing w:after="0" w:line="240" w:lineRule="auto"/>
              <w:rPr>
                <w:rFonts w:ascii="Arial" w:hAnsi="Arial" w:cs="Arial"/>
                <w:sz w:val="20"/>
                <w:szCs w:val="20"/>
              </w:rPr>
            </w:pP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rsidR="009B6227" w:rsidRPr="000F0FA7" w:rsidRDefault="009B6227" w:rsidP="00B5206E">
            <w:pPr>
              <w:spacing w:after="0" w:line="240" w:lineRule="auto"/>
              <w:rPr>
                <w:rFonts w:ascii="Arial" w:hAnsi="Arial" w:cs="Arial"/>
                <w:sz w:val="20"/>
                <w:szCs w:val="20"/>
              </w:rPr>
            </w:pPr>
          </w:p>
        </w:tc>
        <w:tc>
          <w:tcPr>
            <w:tcW w:w="4019" w:type="dxa"/>
          </w:tcPr>
          <w:p w:rsidR="009B6227" w:rsidRPr="000F0FA7" w:rsidRDefault="009B6227" w:rsidP="00B5206E">
            <w:pPr>
              <w:spacing w:after="0" w:line="240" w:lineRule="auto"/>
              <w:rPr>
                <w:rFonts w:ascii="Arial" w:hAnsi="Arial" w:cs="Arial"/>
                <w:sz w:val="20"/>
                <w:szCs w:val="20"/>
              </w:rPr>
            </w:pP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rsidR="0070172A" w:rsidRDefault="0070172A" w:rsidP="0070172A">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70172A" w:rsidRDefault="0070172A" w:rsidP="0070172A">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rsidTr="00C06F5E">
        <w:tc>
          <w:tcPr>
            <w:tcW w:w="15417" w:type="dxa"/>
            <w:gridSpan w:val="7"/>
            <w:shd w:val="clear" w:color="auto" w:fill="DBE5F1"/>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rsidTr="00C06F5E">
        <w:tc>
          <w:tcPr>
            <w:tcW w:w="2202" w:type="dxa"/>
            <w:shd w:val="clear" w:color="auto" w:fill="DBE5F1"/>
            <w:vAlign w:val="center"/>
          </w:tcPr>
          <w:p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r w:rsidR="0070172A" w:rsidRPr="00B55861" w:rsidTr="00C06F5E">
        <w:trPr>
          <w:trHeight w:val="564"/>
        </w:trPr>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bl>
    <w:p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rsidR="005B1266" w:rsidRPr="000F0FA7" w:rsidRDefault="005B1266" w:rsidP="00B5206E">
      <w:pPr>
        <w:spacing w:after="0" w:line="240" w:lineRule="auto"/>
        <w:jc w:val="both"/>
        <w:rPr>
          <w:rFonts w:ascii="Arial" w:hAnsi="Arial" w:cs="Arial"/>
        </w:rPr>
      </w:pPr>
    </w:p>
    <w:p w:rsidR="00041E3F" w:rsidRPr="000F0FA7" w:rsidRDefault="00041E3F" w:rsidP="00B5206E">
      <w:pPr>
        <w:spacing w:after="0" w:line="240" w:lineRule="auto"/>
        <w:jc w:val="both"/>
        <w:rPr>
          <w:rFonts w:ascii="Arial" w:hAnsi="Arial" w:cs="Arial"/>
        </w:rPr>
      </w:pPr>
      <w:r w:rsidRPr="000F0FA7">
        <w:rPr>
          <w:rFonts w:ascii="Arial" w:hAnsi="Arial" w:cs="Arial"/>
        </w:rPr>
        <w:t xml:space="preserve">Successful completion of the </w:t>
      </w:r>
      <w:proofErr w:type="spellStart"/>
      <w:r w:rsidRPr="000F0FA7">
        <w:rPr>
          <w:rFonts w:ascii="Arial" w:hAnsi="Arial" w:cs="Arial"/>
        </w:rPr>
        <w:t>FdSc</w:t>
      </w:r>
      <w:proofErr w:type="spellEnd"/>
      <w:r w:rsidRPr="000F0FA7">
        <w:rPr>
          <w:rFonts w:ascii="Arial" w:hAnsi="Arial" w:cs="Arial"/>
        </w:rPr>
        <w:t xml:space="preserve"> Historic Building Conservation or equivalent.</w:t>
      </w:r>
    </w:p>
    <w:p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rsidR="00FB065A" w:rsidRPr="000F0FA7" w:rsidRDefault="00FB065A" w:rsidP="00B5206E">
      <w:pPr>
        <w:spacing w:after="0" w:line="240" w:lineRule="auto"/>
        <w:jc w:val="both"/>
        <w:rPr>
          <w:rFonts w:ascii="Arial" w:hAnsi="Arial" w:cs="Arial"/>
        </w:rPr>
      </w:pPr>
      <w:r w:rsidRPr="000F0FA7">
        <w:rPr>
          <w:rFonts w:ascii="Arial" w:hAnsi="Arial" w:cs="Arial"/>
        </w:rPr>
        <w:t>A minimum IELTS score of 6.0 with at least 5.5 in each component or TOEFL 80 or equivalent is required for those for whom English is not their first language.</w:t>
      </w:r>
    </w:p>
    <w:p w:rsidR="00FB065A" w:rsidRPr="000F0FA7" w:rsidRDefault="00FB065A" w:rsidP="00B5206E">
      <w:pPr>
        <w:spacing w:after="0" w:line="240" w:lineRule="auto"/>
        <w:jc w:val="both"/>
        <w:rPr>
          <w:rFonts w:ascii="Arial" w:hAnsi="Arial" w:cs="Arial"/>
        </w:rPr>
      </w:pPr>
    </w:p>
    <w:p w:rsidR="005B1266" w:rsidRPr="000F0FA7" w:rsidRDefault="00041E3F" w:rsidP="00B5206E">
      <w:pPr>
        <w:spacing w:after="0" w:line="240" w:lineRule="auto"/>
        <w:jc w:val="both"/>
        <w:rPr>
          <w:rFonts w:ascii="Arial" w:hAnsi="Arial" w:cs="Arial"/>
        </w:rPr>
      </w:pPr>
      <w:r w:rsidRPr="000F0FA7">
        <w:rPr>
          <w:rFonts w:ascii="Arial" w:hAnsi="Arial" w:cs="Arial"/>
        </w:rPr>
        <w:t>In view of the nature of this programme which is to Level 6 only, all applicants, other than those holding the Kin</w:t>
      </w:r>
      <w:r w:rsidR="004D292F">
        <w:rPr>
          <w:rFonts w:ascii="Arial" w:hAnsi="Arial" w:cs="Arial"/>
        </w:rPr>
        <w:t xml:space="preserve">gston University </w:t>
      </w:r>
      <w:proofErr w:type="spellStart"/>
      <w:r w:rsidR="004D292F">
        <w:rPr>
          <w:rFonts w:ascii="Arial" w:hAnsi="Arial" w:cs="Arial"/>
        </w:rPr>
        <w:t>FdSc</w:t>
      </w:r>
      <w:proofErr w:type="spellEnd"/>
      <w:r w:rsidR="004D292F">
        <w:rPr>
          <w:rFonts w:ascii="Arial" w:hAnsi="Arial" w:cs="Arial"/>
        </w:rPr>
        <w:t xml:space="preserve"> Historic B</w:t>
      </w:r>
      <w:r w:rsidRPr="000F0FA7">
        <w:rPr>
          <w:rFonts w:ascii="Arial" w:hAnsi="Arial" w:cs="Arial"/>
        </w:rPr>
        <w:t>uilding Conservation will be subject to interview to test for appropriateness of their prior educational and experiential learning.</w:t>
      </w:r>
      <w:r w:rsidR="00B13387" w:rsidRPr="000F0FA7">
        <w:rPr>
          <w:rFonts w:ascii="Arial" w:hAnsi="Arial" w:cs="Arial"/>
        </w:rPr>
        <w:t xml:space="preserve"> </w:t>
      </w:r>
    </w:p>
    <w:p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rsidR="00745E0C" w:rsidRPr="000F0FA7" w:rsidRDefault="00745E0C" w:rsidP="00B5206E">
      <w:pPr>
        <w:spacing w:after="0" w:line="240" w:lineRule="auto"/>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Professional and Statutory Regulatory Bodies</w:t>
      </w:r>
    </w:p>
    <w:p w:rsidR="009762CF" w:rsidRPr="000F0FA7" w:rsidRDefault="009140B3" w:rsidP="009140B3">
      <w:pPr>
        <w:tabs>
          <w:tab w:val="left" w:pos="426"/>
        </w:tabs>
        <w:spacing w:after="0" w:line="240" w:lineRule="auto"/>
        <w:jc w:val="both"/>
        <w:rPr>
          <w:rFonts w:ascii="Arial" w:hAnsi="Arial" w:cs="Arial"/>
        </w:rPr>
      </w:pPr>
      <w:r>
        <w:rPr>
          <w:rFonts w:ascii="Arial" w:hAnsi="Arial" w:cs="Arial"/>
        </w:rPr>
        <w:tab/>
      </w:r>
      <w:r w:rsidR="00041E3F" w:rsidRPr="000F0FA7">
        <w:rPr>
          <w:rFonts w:ascii="Arial" w:hAnsi="Arial" w:cs="Arial"/>
        </w:rPr>
        <w:t>In</w:t>
      </w:r>
      <w:r w:rsidR="00745E0C" w:rsidRPr="000F0FA7">
        <w:rPr>
          <w:rFonts w:ascii="Arial" w:hAnsi="Arial" w:cs="Arial"/>
        </w:rPr>
        <w:t>stitut</w:t>
      </w:r>
      <w:r w:rsidR="00041E3F" w:rsidRPr="000F0FA7">
        <w:rPr>
          <w:rFonts w:ascii="Arial" w:hAnsi="Arial" w:cs="Arial"/>
        </w:rPr>
        <w:t xml:space="preserve">e of Historic Building Conservation </w:t>
      </w:r>
    </w:p>
    <w:p w:rsidR="005B1266" w:rsidRPr="000F0FA7" w:rsidRDefault="005B1266" w:rsidP="00B5206E">
      <w:pPr>
        <w:spacing w:after="0" w:line="240" w:lineRule="auto"/>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0F0FA7" w:rsidRDefault="00316D9A" w:rsidP="00B5206E">
      <w:pPr>
        <w:spacing w:after="0" w:line="240" w:lineRule="auto"/>
        <w:ind w:left="720"/>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rsidR="005736FB" w:rsidRDefault="005736FB" w:rsidP="00B5206E">
      <w:pPr>
        <w:spacing w:after="0" w:line="240" w:lineRule="auto"/>
        <w:rPr>
          <w:rFonts w:ascii="Arial" w:hAnsi="Arial" w:cs="Arial"/>
        </w:rPr>
      </w:pPr>
    </w:p>
    <w:p w:rsidR="00B35AFC" w:rsidRDefault="00B35AFC" w:rsidP="00B5206E">
      <w:pPr>
        <w:spacing w:after="0" w:line="240" w:lineRule="auto"/>
        <w:rPr>
          <w:rFonts w:ascii="Arial" w:hAnsi="Arial" w:cs="Arial"/>
        </w:rPr>
      </w:pPr>
    </w:p>
    <w:p w:rsidR="00353938" w:rsidRPr="000F0FA7" w:rsidRDefault="00353938" w:rsidP="00B5206E">
      <w:pPr>
        <w:spacing w:after="0" w:line="240" w:lineRule="auto"/>
        <w:rPr>
          <w:rFonts w:ascii="Arial" w:hAnsi="Arial" w:cs="Arial"/>
          <w:b/>
        </w:rPr>
      </w:pPr>
      <w:r w:rsidRPr="000F0FA7">
        <w:rPr>
          <w:rFonts w:ascii="Arial" w:hAnsi="Arial" w:cs="Arial"/>
          <w:b/>
        </w:rPr>
        <w:t>FULL-TIME</w:t>
      </w:r>
    </w:p>
    <w:p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rsidTr="00A40C70">
        <w:trPr>
          <w:trHeight w:val="263"/>
        </w:trPr>
        <w:tc>
          <w:tcPr>
            <w:tcW w:w="9300" w:type="dxa"/>
            <w:gridSpan w:val="5"/>
            <w:tcBorders>
              <w:bottom w:val="nil"/>
            </w:tcBorders>
            <w:shd w:val="clear" w:color="auto" w:fill="DBE5F1"/>
          </w:tcPr>
          <w:p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rsidTr="00A40C70">
        <w:trPr>
          <w:trHeight w:val="257"/>
        </w:trPr>
        <w:tc>
          <w:tcPr>
            <w:tcW w:w="3645" w:type="dxa"/>
          </w:tcPr>
          <w:p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rsidR="00A40C70" w:rsidRPr="001069AA" w:rsidRDefault="00A40C70" w:rsidP="00B5206E">
            <w:pPr>
              <w:spacing w:after="0" w:line="240" w:lineRule="auto"/>
              <w:rPr>
                <w:rFonts w:ascii="Arial" w:hAnsi="Arial" w:cs="Arial"/>
                <w:b/>
              </w:rPr>
            </w:pPr>
          </w:p>
        </w:tc>
        <w:tc>
          <w:tcPr>
            <w:tcW w:w="1522"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rsidTr="00A40C70">
        <w:trPr>
          <w:trHeight w:val="257"/>
        </w:trPr>
        <w:tc>
          <w:tcPr>
            <w:tcW w:w="3645" w:type="dxa"/>
          </w:tcPr>
          <w:p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378"/>
        </w:trPr>
        <w:tc>
          <w:tcPr>
            <w:tcW w:w="3645" w:type="dxa"/>
          </w:tcPr>
          <w:p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257"/>
        </w:trPr>
        <w:tc>
          <w:tcPr>
            <w:tcW w:w="3645" w:type="dxa"/>
          </w:tcPr>
          <w:p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135"/>
        </w:trPr>
        <w:tc>
          <w:tcPr>
            <w:tcW w:w="3645" w:type="dxa"/>
          </w:tcPr>
          <w:p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rsidR="001741C6" w:rsidRPr="000F0FA7" w:rsidRDefault="001741C6" w:rsidP="00B5206E">
      <w:pPr>
        <w:spacing w:after="0" w:line="240" w:lineRule="auto"/>
        <w:rPr>
          <w:rFonts w:ascii="Arial" w:hAnsi="Arial" w:cs="Arial"/>
        </w:rPr>
      </w:pPr>
    </w:p>
    <w:p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rsidTr="00A40C70">
        <w:trPr>
          <w:trHeight w:val="262"/>
        </w:trPr>
        <w:tc>
          <w:tcPr>
            <w:tcW w:w="9254" w:type="dxa"/>
            <w:gridSpan w:val="5"/>
            <w:tcBorders>
              <w:bottom w:val="nil"/>
            </w:tcBorders>
            <w:shd w:val="clear" w:color="auto" w:fill="DBE5F1"/>
          </w:tcPr>
          <w:p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rsidTr="00A40C70">
        <w:trPr>
          <w:trHeight w:val="249"/>
        </w:trPr>
        <w:tc>
          <w:tcPr>
            <w:tcW w:w="3627" w:type="dxa"/>
          </w:tcPr>
          <w:p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rsidR="00A40C70" w:rsidRPr="001069AA" w:rsidRDefault="00A40C70" w:rsidP="008002FD">
            <w:pPr>
              <w:spacing w:after="0" w:line="240" w:lineRule="auto"/>
              <w:rPr>
                <w:rFonts w:ascii="Arial" w:hAnsi="Arial" w:cs="Arial"/>
                <w:b/>
              </w:rPr>
            </w:pPr>
          </w:p>
        </w:tc>
        <w:tc>
          <w:tcPr>
            <w:tcW w:w="1516"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rsidTr="00A40C70">
        <w:trPr>
          <w:trHeight w:val="262"/>
        </w:trPr>
        <w:tc>
          <w:tcPr>
            <w:tcW w:w="9254" w:type="dxa"/>
            <w:gridSpan w:val="5"/>
            <w:tcBorders>
              <w:top w:val="nil"/>
              <w:bottom w:val="nil"/>
            </w:tcBorders>
          </w:tcPr>
          <w:p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rsidTr="00A40C70">
        <w:trPr>
          <w:trHeight w:val="256"/>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384"/>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rsidTr="00A40C70">
        <w:trPr>
          <w:trHeight w:val="256"/>
        </w:trPr>
        <w:tc>
          <w:tcPr>
            <w:tcW w:w="9254" w:type="dxa"/>
            <w:gridSpan w:val="5"/>
            <w:tcBorders>
              <w:top w:val="nil"/>
              <w:bottom w:val="nil"/>
            </w:tcBorders>
          </w:tcPr>
          <w:p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rsidTr="00A40C70">
        <w:trPr>
          <w:trHeight w:val="256"/>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134"/>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rsidR="00353938" w:rsidRPr="000F0FA7" w:rsidRDefault="00353938" w:rsidP="00B5206E">
      <w:pPr>
        <w:spacing w:after="0" w:line="240" w:lineRule="auto"/>
        <w:rPr>
          <w:rFonts w:ascii="Arial" w:hAnsi="Arial" w:cs="Arial"/>
        </w:rPr>
      </w:pPr>
    </w:p>
    <w:p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rsidR="00353938" w:rsidRPr="000F0FA7" w:rsidRDefault="00353938" w:rsidP="00B5206E">
      <w:pPr>
        <w:spacing w:after="0" w:line="240" w:lineRule="auto"/>
        <w:rPr>
          <w:rFonts w:ascii="Arial" w:hAnsi="Arial" w:cs="Arial"/>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rsidR="005A186F" w:rsidRPr="000F0FA7" w:rsidRDefault="005A186F" w:rsidP="00B5206E">
      <w:pPr>
        <w:spacing w:after="0" w:line="240" w:lineRule="auto"/>
        <w:ind w:left="360"/>
        <w:rPr>
          <w:rFonts w:ascii="Arial" w:hAnsi="Arial" w:cs="Arial"/>
          <w:b/>
        </w:rPr>
      </w:pPr>
    </w:p>
    <w:p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rsidR="005A186F" w:rsidRPr="000F0FA7" w:rsidRDefault="005A186F" w:rsidP="00B5206E">
      <w:pPr>
        <w:spacing w:after="0" w:line="240" w:lineRule="auto"/>
        <w:jc w:val="both"/>
        <w:rPr>
          <w:rFonts w:ascii="Arial" w:hAnsi="Arial" w:cs="Arial"/>
          <w:i/>
        </w:rPr>
      </w:pPr>
    </w:p>
    <w:p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rsidR="005A186F" w:rsidRPr="000F0FA7" w:rsidRDefault="005A186F" w:rsidP="00B5206E">
      <w:pPr>
        <w:spacing w:after="0" w:line="240" w:lineRule="auto"/>
        <w:jc w:val="both"/>
        <w:rPr>
          <w:rFonts w:ascii="Arial" w:hAnsi="Arial" w:cs="Arial"/>
        </w:rPr>
      </w:pPr>
    </w:p>
    <w:p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w:t>
      </w:r>
      <w:r w:rsidR="00F77D4B">
        <w:rPr>
          <w:rFonts w:ascii="Arial" w:hAnsi="Arial" w:cs="Arial"/>
          <w:spacing w:val="-3"/>
        </w:rPr>
        <w:t xml:space="preserve"> University</w:t>
      </w:r>
      <w:r w:rsidRPr="000F0FA7">
        <w:rPr>
          <w:rFonts w:ascii="Arial" w:hAnsi="Arial" w:cs="Arial"/>
          <w:spacing w:val="-3"/>
        </w:rPr>
        <w:t>’s</w:t>
      </w:r>
      <w:r w:rsidR="00F77D4B">
        <w:rPr>
          <w:rFonts w:ascii="Arial" w:hAnsi="Arial" w:cs="Arial"/>
          <w:spacing w:val="-3"/>
        </w:rPr>
        <w:t xml:space="preserve"> Corporate Plan</w:t>
      </w:r>
      <w:r w:rsidRPr="000F0FA7">
        <w:rPr>
          <w:rFonts w:ascii="Arial" w:hAnsi="Arial" w:cs="Arial"/>
          <w:i/>
          <w:spacing w:val="-3"/>
        </w:rPr>
        <w:t xml:space="preserve">.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rsidR="005A186F" w:rsidRPr="000F0FA7" w:rsidRDefault="005A186F" w:rsidP="00B5206E">
      <w:pPr>
        <w:spacing w:after="0" w:line="240" w:lineRule="auto"/>
        <w:jc w:val="both"/>
        <w:rPr>
          <w:rFonts w:ascii="Arial" w:hAnsi="Arial" w:cs="Arial"/>
          <w:spacing w:val="-3"/>
        </w:rPr>
      </w:pPr>
    </w:p>
    <w:p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rsidR="00275796" w:rsidRPr="000F0FA7" w:rsidRDefault="00275796" w:rsidP="00B5206E">
      <w:pPr>
        <w:suppressAutoHyphens/>
        <w:spacing w:after="0" w:line="240" w:lineRule="auto"/>
        <w:jc w:val="both"/>
        <w:rPr>
          <w:rFonts w:ascii="Arial" w:hAnsi="Arial" w:cs="Arial"/>
          <w:spacing w:val="-3"/>
        </w:rPr>
      </w:pPr>
    </w:p>
    <w:p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the VLE</w:t>
      </w:r>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rsidR="005A186F" w:rsidRPr="000F0FA7" w:rsidRDefault="005A186F" w:rsidP="00B5206E">
      <w:pPr>
        <w:spacing w:after="0" w:line="240" w:lineRule="auto"/>
        <w:jc w:val="both"/>
        <w:rPr>
          <w:rFonts w:ascii="Arial" w:hAnsi="Arial" w:cs="Arial"/>
        </w:rPr>
      </w:pPr>
    </w:p>
    <w:p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rsidR="005A186F" w:rsidRPr="000F0FA7" w:rsidRDefault="005A186F" w:rsidP="00B5206E">
      <w:pPr>
        <w:suppressAutoHyphens/>
        <w:spacing w:after="0" w:line="240" w:lineRule="auto"/>
        <w:jc w:val="both"/>
        <w:outlineLvl w:val="0"/>
        <w:rPr>
          <w:rFonts w:ascii="Arial" w:hAnsi="Arial" w:cs="Arial"/>
        </w:rPr>
      </w:pPr>
    </w:p>
    <w:p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rsidR="009C02F5" w:rsidRPr="000F0FA7" w:rsidRDefault="009C02F5" w:rsidP="00B5206E">
      <w:pPr>
        <w:suppressAutoHyphens/>
        <w:spacing w:after="0" w:line="240" w:lineRule="auto"/>
        <w:jc w:val="both"/>
        <w:outlineLvl w:val="0"/>
        <w:rPr>
          <w:rFonts w:ascii="Arial" w:hAnsi="Arial" w:cs="Arial"/>
        </w:rPr>
      </w:pP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the VLE</w:t>
      </w:r>
      <w:r w:rsidRPr="000F0FA7">
        <w:rPr>
          <w:rFonts w:ascii="Arial" w:hAnsi="Arial" w:cs="Arial"/>
        </w:rPr>
        <w:t xml:space="preserve"> (our online learning environment);</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preparation of portfolios based on weekly seminar work, w</w:t>
      </w:r>
      <w:bookmarkStart w:id="0" w:name="_GoBack"/>
      <w:bookmarkEnd w:id="0"/>
      <w:r w:rsidRPr="000F0FA7">
        <w:rPr>
          <w:rFonts w:ascii="Arial" w:hAnsi="Arial" w:cs="Arial"/>
        </w:rPr>
        <w:t xml:space="preserve">here only the final portfolio is assessed </w:t>
      </w:r>
      <w:proofErr w:type="spellStart"/>
      <w:r w:rsidRPr="000F0FA7">
        <w:rPr>
          <w:rFonts w:ascii="Arial" w:hAnsi="Arial" w:cs="Arial"/>
        </w:rPr>
        <w:t>summatively</w:t>
      </w:r>
      <w:proofErr w:type="spellEnd"/>
      <w:r w:rsidRPr="000F0FA7">
        <w:rPr>
          <w:rFonts w:ascii="Arial" w:hAnsi="Arial" w:cs="Arial"/>
        </w:rPr>
        <w:t>.</w:t>
      </w:r>
    </w:p>
    <w:p w:rsidR="005A186F" w:rsidRPr="000F0FA7" w:rsidRDefault="005A186F" w:rsidP="00B5206E">
      <w:pPr>
        <w:suppressAutoHyphens/>
        <w:spacing w:after="0" w:line="240" w:lineRule="auto"/>
        <w:ind w:left="783"/>
        <w:jc w:val="both"/>
        <w:outlineLvl w:val="0"/>
        <w:rPr>
          <w:rFonts w:ascii="Arial" w:hAnsi="Arial" w:cs="Arial"/>
        </w:rPr>
      </w:pPr>
    </w:p>
    <w:p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rsidR="00833785" w:rsidRPr="0058428C" w:rsidRDefault="00833785" w:rsidP="00B5206E">
      <w:pPr>
        <w:suppressAutoHyphens/>
        <w:spacing w:after="0" w:line="240" w:lineRule="auto"/>
        <w:jc w:val="both"/>
        <w:outlineLvl w:val="0"/>
        <w:rPr>
          <w:rFonts w:ascii="Arial" w:hAnsi="Arial" w:cs="Arial"/>
          <w:sz w:val="20"/>
          <w:szCs w:val="20"/>
        </w:rPr>
      </w:pPr>
    </w:p>
    <w:p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rsidR="005A186F" w:rsidRPr="0058428C" w:rsidRDefault="005A186F" w:rsidP="00B5206E">
      <w:pPr>
        <w:suppressAutoHyphens/>
        <w:spacing w:after="0" w:line="240" w:lineRule="auto"/>
        <w:jc w:val="both"/>
        <w:outlineLvl w:val="0"/>
        <w:rPr>
          <w:rFonts w:ascii="Arial" w:hAnsi="Arial" w:cs="Arial"/>
          <w:sz w:val="20"/>
          <w:szCs w:val="20"/>
        </w:rPr>
      </w:pPr>
    </w:p>
    <w:p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rsidR="005A186F" w:rsidRPr="0058428C" w:rsidRDefault="005A186F" w:rsidP="00B5206E">
      <w:pPr>
        <w:suppressAutoHyphens/>
        <w:spacing w:after="0" w:line="240" w:lineRule="auto"/>
        <w:jc w:val="both"/>
        <w:outlineLvl w:val="0"/>
        <w:rPr>
          <w:rFonts w:ascii="Arial" w:hAnsi="Arial" w:cs="Arial"/>
          <w:sz w:val="20"/>
          <w:szCs w:val="20"/>
        </w:rPr>
      </w:pPr>
    </w:p>
    <w:p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rsidR="0016270F" w:rsidRPr="0058428C" w:rsidRDefault="0016270F" w:rsidP="0016270F">
      <w:pPr>
        <w:suppressAutoHyphens/>
        <w:spacing w:after="0" w:line="240" w:lineRule="auto"/>
        <w:jc w:val="both"/>
        <w:outlineLvl w:val="0"/>
        <w:rPr>
          <w:rFonts w:ascii="Arial" w:hAnsi="Arial" w:cs="Arial"/>
          <w:sz w:val="20"/>
          <w:szCs w:val="20"/>
        </w:rPr>
      </w:pPr>
    </w:p>
    <w:p w:rsidR="0016270F" w:rsidRPr="00EC4FAF" w:rsidRDefault="0016270F" w:rsidP="0016270F">
      <w:pPr>
        <w:spacing w:after="0" w:line="240" w:lineRule="auto"/>
        <w:rPr>
          <w:rFonts w:ascii="Arial" w:hAnsi="Arial" w:cs="Arial"/>
        </w:rPr>
      </w:pPr>
      <w:r w:rsidRPr="004A0AD8">
        <w:rPr>
          <w:rFonts w:ascii="Arial" w:hAnsi="Arial" w:cs="Arial"/>
          <w:b/>
          <w:lang w:eastAsia="ja-JP"/>
        </w:rPr>
        <w:t>L</w:t>
      </w:r>
      <w:r w:rsidR="00F77D4B">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F77D4B">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6270F" w:rsidRPr="000F0FA7" w:rsidRDefault="0016270F" w:rsidP="0016270F">
      <w:pPr>
        <w:suppressAutoHyphens/>
        <w:spacing w:after="0" w:line="240" w:lineRule="auto"/>
        <w:jc w:val="both"/>
        <w:outlineLvl w:val="0"/>
        <w:rPr>
          <w:rFonts w:ascii="Arial" w:hAnsi="Arial" w:cs="Arial"/>
        </w:rPr>
      </w:pPr>
    </w:p>
    <w:p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rsidR="005A186F" w:rsidRPr="0058428C" w:rsidRDefault="005A186F" w:rsidP="00B5206E">
      <w:pPr>
        <w:spacing w:after="0" w:line="240" w:lineRule="auto"/>
        <w:rPr>
          <w:rFonts w:ascii="Arial" w:hAnsi="Arial" w:cs="Arial"/>
          <w:b/>
          <w:sz w:val="20"/>
          <w:szCs w:val="20"/>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rsidR="005A186F" w:rsidRPr="0058428C" w:rsidRDefault="005A186F" w:rsidP="00B5206E">
      <w:pPr>
        <w:spacing w:after="0" w:line="240" w:lineRule="auto"/>
        <w:jc w:val="both"/>
        <w:rPr>
          <w:rFonts w:ascii="Arial" w:hAnsi="Arial" w:cs="Arial"/>
          <w:i/>
          <w:sz w:val="20"/>
          <w:szCs w:val="20"/>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rsidR="005A186F" w:rsidRPr="0058428C" w:rsidRDefault="005A186F" w:rsidP="00B5206E">
      <w:pPr>
        <w:spacing w:after="0" w:line="240" w:lineRule="auto"/>
        <w:ind w:left="360"/>
        <w:jc w:val="both"/>
        <w:rPr>
          <w:rFonts w:ascii="Arial" w:hAnsi="Arial" w:cs="Arial"/>
          <w:sz w:val="20"/>
          <w:szCs w:val="20"/>
        </w:rPr>
      </w:pP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A Module Leader for each module gives ‘front line’ support on technical matters relating to the subject material through the tutorial week sessions;</w:t>
      </w:r>
    </w:p>
    <w:p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rsidR="005A186F" w:rsidRPr="0058428C" w:rsidRDefault="005A186F" w:rsidP="00B5206E">
      <w:pPr>
        <w:spacing w:after="0" w:line="240" w:lineRule="auto"/>
        <w:jc w:val="both"/>
        <w:rPr>
          <w:rFonts w:ascii="Arial" w:hAnsi="Arial" w:cs="Arial"/>
          <w:sz w:val="20"/>
          <w:szCs w:val="20"/>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rsidR="00353938" w:rsidRPr="0058428C" w:rsidRDefault="00353938" w:rsidP="00353938">
      <w:pPr>
        <w:pStyle w:val="BodyTextIndent"/>
        <w:suppressAutoHyphens/>
        <w:autoSpaceDE w:val="0"/>
        <w:autoSpaceDN w:val="0"/>
        <w:spacing w:after="0" w:line="240" w:lineRule="auto"/>
        <w:jc w:val="both"/>
        <w:rPr>
          <w:rFonts w:ascii="Arial" w:hAnsi="Arial" w:cs="Arial"/>
          <w:sz w:val="20"/>
          <w:szCs w:val="20"/>
          <w:lang w:val="en-GB"/>
        </w:rPr>
      </w:pPr>
    </w:p>
    <w:p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rsidR="00275796" w:rsidRPr="0058428C" w:rsidRDefault="00275796" w:rsidP="00353938">
      <w:pPr>
        <w:pStyle w:val="BodyTextIndent"/>
        <w:suppressAutoHyphens/>
        <w:autoSpaceDE w:val="0"/>
        <w:autoSpaceDN w:val="0"/>
        <w:spacing w:after="0" w:line="240" w:lineRule="auto"/>
        <w:ind w:left="0"/>
        <w:jc w:val="both"/>
        <w:rPr>
          <w:rFonts w:ascii="Arial" w:hAnsi="Arial" w:cs="Arial"/>
          <w:sz w:val="20"/>
          <w:szCs w:val="20"/>
          <w:lang w:val="en-GB"/>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rsidR="00353938" w:rsidRPr="0058428C" w:rsidRDefault="00353938" w:rsidP="00353938">
      <w:pPr>
        <w:pStyle w:val="BodyTextIndent"/>
        <w:suppressAutoHyphens/>
        <w:autoSpaceDE w:val="0"/>
        <w:autoSpaceDN w:val="0"/>
        <w:spacing w:after="0" w:line="240" w:lineRule="auto"/>
        <w:ind w:left="0"/>
        <w:jc w:val="both"/>
        <w:rPr>
          <w:rFonts w:ascii="Arial" w:hAnsi="Arial" w:cs="Arial"/>
          <w:sz w:val="20"/>
          <w:szCs w:val="20"/>
          <w:lang w:val="en-GB"/>
        </w:rPr>
      </w:pP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r w:rsidRPr="0016270F">
        <w:rPr>
          <w:rFonts w:ascii="Arial" w:hAnsi="Arial" w:cs="Arial"/>
          <w:bCs/>
        </w:rPr>
        <w:t>VLE/Canvas – a versatile online interactive intranet and learning environment accessible both on and off-site</w:t>
      </w:r>
    </w:p>
    <w:p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w:t>
      </w:r>
      <w:r w:rsidR="00F77D4B">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rsidR="005A186F" w:rsidRPr="000F0FA7" w:rsidRDefault="005A186F" w:rsidP="00B5206E">
      <w:pPr>
        <w:spacing w:after="0" w:line="240" w:lineRule="auto"/>
        <w:jc w:val="both"/>
        <w:rPr>
          <w:rFonts w:ascii="Arial" w:hAnsi="Arial" w:cs="Arial"/>
        </w:rPr>
      </w:pPr>
    </w:p>
    <w:p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rsidR="005A186F" w:rsidRPr="000F0FA7" w:rsidRDefault="005A186F" w:rsidP="00B5206E">
      <w:pPr>
        <w:spacing w:after="0" w:line="240" w:lineRule="auto"/>
        <w:ind w:left="360"/>
        <w:jc w:val="both"/>
        <w:rPr>
          <w:rFonts w:ascii="Arial" w:hAnsi="Arial" w:cs="Arial"/>
        </w:rPr>
      </w:pPr>
    </w:p>
    <w:p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MEQs</w:t>
      </w:r>
      <w:r w:rsidR="0058428C">
        <w:rPr>
          <w:rFonts w:ascii="Arial" w:hAnsi="Arial" w:cs="Arial"/>
          <w:szCs w:val="24"/>
          <w:lang w:val="en-GB"/>
        </w:rPr>
        <w:t xml:space="preserve"> (Module Evaluation Questionnaires)</w:t>
      </w:r>
      <w:r>
        <w:rPr>
          <w:rFonts w:ascii="Arial" w:hAnsi="Arial" w:cs="Arial"/>
          <w:szCs w:val="24"/>
        </w:rPr>
        <w:t>, Level Surveys and the NSS</w:t>
      </w:r>
      <w:r w:rsidR="0058428C">
        <w:rPr>
          <w:rFonts w:ascii="Arial" w:hAnsi="Arial" w:cs="Arial"/>
          <w:szCs w:val="24"/>
          <w:lang w:val="en-GB"/>
        </w:rPr>
        <w:t xml:space="preserve"> (National Student Survey)</w:t>
      </w:r>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rsidR="00B35AFC" w:rsidRP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rsidR="005A186F" w:rsidRPr="000F0FA7" w:rsidRDefault="005A186F" w:rsidP="00B5206E">
      <w:pPr>
        <w:spacing w:after="0" w:line="240" w:lineRule="auto"/>
        <w:jc w:val="both"/>
        <w:rPr>
          <w:rFonts w:ascii="Arial" w:hAnsi="Arial" w:cs="Arial"/>
          <w:strike/>
        </w:rPr>
      </w:pPr>
      <w:r w:rsidRPr="000F0FA7">
        <w:rPr>
          <w:rFonts w:ascii="Arial" w:hAnsi="Arial" w:cs="Arial"/>
        </w:rPr>
        <w:lastRenderedPageBreak/>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 xml:space="preserve">interfaces with several professional bodies (RICS, </w:t>
      </w:r>
      <w:r w:rsidR="00597DF2" w:rsidRPr="000F0FA7">
        <w:rPr>
          <w:rFonts w:ascii="Arial" w:hAnsi="Arial" w:cs="Arial"/>
        </w:rPr>
        <w:t>IHBC,</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rsidR="00275796" w:rsidRPr="000F0FA7" w:rsidRDefault="00275796"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rsidR="005A186F" w:rsidRPr="000F0FA7" w:rsidRDefault="005A186F" w:rsidP="00B5206E">
      <w:pPr>
        <w:spacing w:after="0" w:line="240" w:lineRule="auto"/>
        <w:jc w:val="both"/>
        <w:rPr>
          <w:rFonts w:ascii="Arial" w:hAnsi="Arial" w:cs="Arial"/>
        </w:rPr>
      </w:pPr>
    </w:p>
    <w:p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rsidR="005A186F" w:rsidRPr="000F0FA7" w:rsidRDefault="005A186F" w:rsidP="00B5206E">
      <w:pPr>
        <w:spacing w:after="0" w:line="240" w:lineRule="auto"/>
        <w:ind w:left="360"/>
        <w:jc w:val="both"/>
        <w:rPr>
          <w:rFonts w:ascii="Arial" w:hAnsi="Arial" w:cs="Arial"/>
          <w:i/>
          <w:sz w:val="18"/>
          <w:szCs w:val="18"/>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rsidR="00275796" w:rsidRPr="000F0FA7" w:rsidRDefault="00275796" w:rsidP="00B5206E">
      <w:pPr>
        <w:spacing w:after="0" w:line="240" w:lineRule="auto"/>
        <w:jc w:val="both"/>
        <w:rPr>
          <w:rFonts w:ascii="Arial" w:hAnsi="Arial" w:cs="Arial"/>
          <w:strike/>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rsidR="005B1266" w:rsidRPr="000F0FA7" w:rsidRDefault="005B1266" w:rsidP="00B5206E">
      <w:pPr>
        <w:spacing w:after="0" w:line="240" w:lineRule="auto"/>
        <w:rPr>
          <w:rFonts w:ascii="Arial" w:hAnsi="Arial" w:cs="Arial"/>
          <w:strike/>
        </w:rPr>
      </w:pPr>
    </w:p>
    <w:p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rsidR="00604FD3" w:rsidRPr="000F0FA7" w:rsidRDefault="00604FD3" w:rsidP="00B5206E">
      <w:pPr>
        <w:spacing w:after="0" w:line="240" w:lineRule="auto"/>
        <w:jc w:val="both"/>
        <w:rPr>
          <w:rFonts w:ascii="Arial" w:hAnsi="Arial" w:cs="Arial"/>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rsidR="00695F89" w:rsidRPr="000F0FA7" w:rsidRDefault="00695F89" w:rsidP="00B5206E">
      <w:pPr>
        <w:spacing w:after="0" w:line="240" w:lineRule="auto"/>
        <w:ind w:left="360"/>
        <w:rPr>
          <w:rFonts w:ascii="Arial" w:hAnsi="Arial" w:cs="Arial"/>
          <w:b/>
        </w:rPr>
      </w:pPr>
    </w:p>
    <w:p w:rsidR="00AC0D65" w:rsidRPr="000F0FA7" w:rsidRDefault="00CF38CE" w:rsidP="00B5206E">
      <w:pPr>
        <w:spacing w:after="0" w:line="240" w:lineRule="auto"/>
        <w:rPr>
          <w:rFonts w:ascii="Arial" w:hAnsi="Arial" w:cs="Arial"/>
        </w:rPr>
      </w:pPr>
      <w:r w:rsidRPr="000F0FA7">
        <w:rPr>
          <w:rFonts w:ascii="Arial" w:hAnsi="Arial" w:cs="Arial"/>
        </w:rPr>
        <w:t>None</w:t>
      </w:r>
    </w:p>
    <w:p w:rsidR="00695F89" w:rsidRPr="000F0FA7" w:rsidRDefault="00695F89" w:rsidP="00B5206E">
      <w:pPr>
        <w:spacing w:after="0" w:line="240" w:lineRule="auto"/>
        <w:rPr>
          <w:rFonts w:ascii="Arial" w:hAnsi="Arial" w:cs="Arial"/>
          <w:b/>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rsidR="00695F89" w:rsidRPr="000F0FA7" w:rsidRDefault="00695F89" w:rsidP="00B5206E">
      <w:pPr>
        <w:spacing w:after="0" w:line="240" w:lineRule="auto"/>
        <w:rPr>
          <w:rFonts w:ascii="Arial" w:hAnsi="Arial" w:cs="Arial"/>
          <w:b/>
        </w:rPr>
      </w:pPr>
    </w:p>
    <w:p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rsidR="000D4777" w:rsidRPr="00AD5839" w:rsidRDefault="00FD1968" w:rsidP="00B5206E">
      <w:pPr>
        <w:spacing w:after="0" w:line="240" w:lineRule="auto"/>
        <w:rPr>
          <w:rFonts w:ascii="Arial" w:hAnsi="Arial" w:cs="Arial"/>
        </w:rPr>
      </w:pPr>
      <w:hyperlink r:id="rId15" w:history="1">
        <w:r w:rsidR="00AD5839" w:rsidRPr="00AD5839">
          <w:rPr>
            <w:rStyle w:val="Hyperlink"/>
            <w:rFonts w:ascii="Arial" w:hAnsi="Arial" w:cs="Arial"/>
          </w:rPr>
          <w:t>http://www.qaa.ac.uk/docs/qaa/subject-benchmark-statements/sbs-land-construction-real-estate-and-surveying-16.pdf?sfvrsn=4998f781_10</w:t>
        </w:r>
      </w:hyperlink>
    </w:p>
    <w:p w:rsidR="00AD5839" w:rsidRPr="000F0FA7" w:rsidRDefault="00AD5839" w:rsidP="00B5206E">
      <w:pPr>
        <w:spacing w:after="0" w:line="240" w:lineRule="auto"/>
        <w:rPr>
          <w:rFonts w:ascii="Arial" w:hAnsi="Arial" w:cs="Arial"/>
          <w:b/>
        </w:rPr>
      </w:pPr>
    </w:p>
    <w:p w:rsidR="00695F89" w:rsidRPr="0001260A" w:rsidRDefault="00695F89" w:rsidP="00B5206E">
      <w:pPr>
        <w:spacing w:after="0" w:line="240" w:lineRule="auto"/>
        <w:rPr>
          <w:rFonts w:ascii="Arial" w:hAnsi="Arial" w:cs="Arial"/>
          <w:b/>
        </w:rPr>
      </w:pPr>
      <w:r w:rsidRPr="0001260A">
        <w:rPr>
          <w:rFonts w:ascii="Arial" w:hAnsi="Arial" w:cs="Arial"/>
          <w:b/>
        </w:rPr>
        <w:t>Professional Body:</w:t>
      </w:r>
    </w:p>
    <w:p w:rsidR="001741C6" w:rsidRPr="00AD5839" w:rsidRDefault="00AD5839" w:rsidP="00B5206E">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"http://www.ihbc.org.uk/" </w:instrText>
      </w:r>
      <w:r>
        <w:rPr>
          <w:rFonts w:ascii="Arial" w:hAnsi="Arial" w:cs="Arial"/>
        </w:rPr>
        <w:fldChar w:fldCharType="separate"/>
      </w:r>
      <w:r w:rsidR="007A272F" w:rsidRPr="00AD5839">
        <w:rPr>
          <w:rStyle w:val="Hyperlink"/>
          <w:rFonts w:ascii="Arial" w:hAnsi="Arial" w:cs="Arial"/>
        </w:rPr>
        <w:t>www.ihbc.org.uk</w:t>
      </w:r>
    </w:p>
    <w:p w:rsidR="001741C6" w:rsidRPr="000F0FA7" w:rsidRDefault="00AD5839" w:rsidP="00B5206E">
      <w:pPr>
        <w:spacing w:after="0" w:line="240" w:lineRule="auto"/>
        <w:rPr>
          <w:rFonts w:ascii="Arial" w:hAnsi="Arial" w:cs="Arial"/>
        </w:rPr>
      </w:pPr>
      <w:r>
        <w:rPr>
          <w:rFonts w:ascii="Arial" w:hAnsi="Arial" w:cs="Arial"/>
        </w:rPr>
        <w:fldChar w:fldCharType="end"/>
      </w:r>
    </w:p>
    <w:p w:rsidR="009F4977" w:rsidRDefault="009F4977" w:rsidP="00B5206E">
      <w:pPr>
        <w:spacing w:after="0" w:line="240" w:lineRule="auto"/>
        <w:ind w:left="360"/>
        <w:rPr>
          <w:rFonts w:ascii="Arial" w:hAnsi="Arial" w:cs="Arial"/>
        </w:rPr>
      </w:pPr>
    </w:p>
    <w:p w:rsidR="0073098F" w:rsidRDefault="0073098F" w:rsidP="00B5206E">
      <w:pPr>
        <w:spacing w:after="0" w:line="240" w:lineRule="auto"/>
        <w:ind w:left="360"/>
        <w:rPr>
          <w:rFonts w:ascii="Arial" w:hAnsi="Arial" w:cs="Arial"/>
        </w:rPr>
      </w:pPr>
    </w:p>
    <w:p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rsidR="0099545C" w:rsidRDefault="0099545C" w:rsidP="00B5206E">
      <w:pPr>
        <w:spacing w:after="0" w:line="240" w:lineRule="auto"/>
        <w:rPr>
          <w:rFonts w:ascii="Arial" w:hAnsi="Arial" w:cs="Arial"/>
          <w:b/>
        </w:rPr>
      </w:pPr>
    </w:p>
    <w:p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rsidR="0070172A" w:rsidRPr="000F0FA7" w:rsidRDefault="0070172A" w:rsidP="00B5206E">
      <w:pPr>
        <w:spacing w:after="0" w:line="240" w:lineRule="auto"/>
        <w:rPr>
          <w:rFonts w:ascii="Arial" w:hAnsi="Arial" w:cs="Arial"/>
          <w:b/>
        </w:rPr>
      </w:pPr>
    </w:p>
    <w:p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rsidTr="004D3F66">
        <w:tc>
          <w:tcPr>
            <w:tcW w:w="5694" w:type="dxa"/>
            <w:gridSpan w:val="3"/>
            <w:tcBorders>
              <w:top w:val="nil"/>
              <w:left w:val="nil"/>
              <w:bottom w:val="nil"/>
            </w:tcBorders>
          </w:tcPr>
          <w:p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rsidTr="004D3F66">
        <w:trPr>
          <w:trHeight w:val="1100"/>
        </w:trPr>
        <w:tc>
          <w:tcPr>
            <w:tcW w:w="568" w:type="dxa"/>
            <w:tcBorders>
              <w:top w:val="nil"/>
              <w:left w:val="nil"/>
            </w:tcBorders>
            <w:vAlign w:val="center"/>
          </w:tcPr>
          <w:p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rsidTr="0070172A">
        <w:tc>
          <w:tcPr>
            <w:tcW w:w="568" w:type="dxa"/>
            <w:vMerge w:val="restart"/>
            <w:shd w:val="clear" w:color="auto" w:fill="DBE5F1"/>
            <w:textDirection w:val="btLr"/>
            <w:vAlign w:val="center"/>
          </w:tcPr>
          <w:p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A2</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A6</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B2</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C2</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C6</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bl>
    <w:p w:rsidR="0070172A" w:rsidRDefault="0070172A" w:rsidP="0070172A">
      <w:pPr>
        <w:tabs>
          <w:tab w:val="left" w:pos="426"/>
        </w:tabs>
        <w:rPr>
          <w:rFonts w:ascii="Arial" w:hAnsi="Arial" w:cs="Arial"/>
          <w:b/>
        </w:rPr>
      </w:pPr>
    </w:p>
    <w:p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rsidR="00AC0E1C" w:rsidRPr="000F0FA7" w:rsidRDefault="00AC0E1C" w:rsidP="00B5206E">
      <w:pPr>
        <w:spacing w:after="0" w:line="240" w:lineRule="auto"/>
        <w:rPr>
          <w:rFonts w:ascii="Arial" w:hAnsi="Arial" w:cs="Arial"/>
          <w:b/>
          <w:sz w:val="24"/>
          <w:szCs w:val="24"/>
        </w:rPr>
      </w:pPr>
    </w:p>
    <w:p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AC0E1C">
                            <w:pPr>
                              <w:spacing w:after="0" w:line="240" w:lineRule="auto"/>
                              <w:rPr>
                                <w:rFonts w:ascii="Arial" w:hAnsi="Arial" w:cs="Arial"/>
                              </w:rPr>
                            </w:pPr>
                            <w:r w:rsidRPr="000F0FA7">
                              <w:rPr>
                                <w:rFonts w:ascii="Arial" w:hAnsi="Arial" w:cs="Arial"/>
                              </w:rPr>
                              <w:t xml:space="preserve">AR6201 </w:t>
                            </w:r>
                            <w:proofErr w:type="gramStart"/>
                            <w:r w:rsidRPr="000F0FA7">
                              <w:rPr>
                                <w:rFonts w:ascii="Arial" w:hAnsi="Arial" w:cs="Arial"/>
                              </w:rPr>
                              <w:t>The</w:t>
                            </w:r>
                            <w:proofErr w:type="gramEnd"/>
                            <w:r w:rsidRPr="000F0FA7">
                              <w:rPr>
                                <w:rFonts w:ascii="Arial" w:hAnsi="Arial" w:cs="Arial"/>
                              </w:rPr>
                              <w:t xml:space="preserve"> Existing Built Environment</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" strokeweight=".5pt">
                <v:textbox>
                  <w:txbxContent>
                    <w:p w:rsidR="00410B3F" w:rsidRPr="000F0FA7" w:rsidRDefault="00410B3F" w:rsidP="00AC0E1C">
                      <w:pPr>
                        <w:spacing w:after="0" w:line="240" w:lineRule="auto"/>
                        <w:rPr>
                          <w:rFonts w:ascii="Arial" w:hAnsi="Arial" w:cs="Arial"/>
                        </w:rPr>
                      </w:pPr>
                      <w:r w:rsidRPr="000F0FA7">
                        <w:rPr>
                          <w:rFonts w:ascii="Arial" w:hAnsi="Arial" w:cs="Arial"/>
                        </w:rPr>
                        <w:t>AR6201 The Existing Built Environment</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AC0E1C">
                            <w:pPr>
                              <w:spacing w:after="0" w:line="240" w:lineRule="auto"/>
                              <w:rPr>
                                <w:rFonts w:ascii="Arial" w:hAnsi="Arial" w:cs="Arial"/>
                              </w:rPr>
                            </w:pPr>
                            <w:r w:rsidRPr="000F0FA7">
                              <w:rPr>
                                <w:rFonts w:ascii="Arial" w:hAnsi="Arial" w:cs="Arial"/>
                              </w:rPr>
                              <w:t xml:space="preserve">AR6202  </w:t>
                            </w:r>
                          </w:p>
                          <w:p w:rsidR="00410B3F" w:rsidRPr="000F0FA7" w:rsidRDefault="00410B3F" w:rsidP="00AC0E1C">
                            <w:pPr>
                              <w:spacing w:after="0" w:line="240" w:lineRule="auto"/>
                              <w:rPr>
                                <w:rFonts w:ascii="Arial" w:hAnsi="Arial" w:cs="Arial"/>
                              </w:rPr>
                            </w:pPr>
                            <w:r w:rsidRPr="000F0FA7">
                              <w:rPr>
                                <w:rFonts w:ascii="Arial" w:hAnsi="Arial" w:cs="Arial"/>
                              </w:rPr>
                              <w:t>Advanced Skills for the Building Conservation Surveyor</w:t>
                            </w: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i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0TuUxzCN&#10;Hj2JIZB3MBBcQn166wtMe7SYGAZcx9xUq7cPwL97YmDTMdOKO+eg7wSrkd80nswujo44PoJU/Seo&#10;8R62C5CAhsbpKB7KQRAdiRzO3kQuHBev8iXavaCE4971zeJqkch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" strokeweight=".5pt">
                <v:textbox>
                  <w:txbxContent>
                    <w:p w:rsidR="00410B3F" w:rsidRPr="000F0FA7" w:rsidRDefault="00410B3F" w:rsidP="00AC0E1C">
                      <w:pPr>
                        <w:spacing w:after="0" w:line="240" w:lineRule="auto"/>
                        <w:rPr>
                          <w:rFonts w:ascii="Arial" w:hAnsi="Arial" w:cs="Arial"/>
                        </w:rPr>
                      </w:pPr>
                      <w:r w:rsidRPr="000F0FA7">
                        <w:rPr>
                          <w:rFonts w:ascii="Arial" w:hAnsi="Arial" w:cs="Arial"/>
                        </w:rPr>
                        <w:t xml:space="preserve">AR6202  </w:t>
                      </w:r>
                    </w:p>
                    <w:p w:rsidR="00410B3F" w:rsidRPr="000F0FA7" w:rsidRDefault="00410B3F" w:rsidP="00AC0E1C">
                      <w:pPr>
                        <w:spacing w:after="0" w:line="240" w:lineRule="auto"/>
                        <w:rPr>
                          <w:rFonts w:ascii="Arial" w:hAnsi="Arial" w:cs="Arial"/>
                        </w:rPr>
                      </w:pPr>
                      <w:r w:rsidRPr="000F0FA7">
                        <w:rPr>
                          <w:rFonts w:ascii="Arial" w:hAnsi="Arial" w:cs="Arial"/>
                        </w:rPr>
                        <w:t>Advanced Skills for the Building Conservation Surveyor</w:t>
                      </w: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C26C74">
                            <w:pPr>
                              <w:spacing w:after="0" w:line="240" w:lineRule="auto"/>
                              <w:rPr>
                                <w:rFonts w:ascii="Arial" w:hAnsi="Arial" w:cs="Arial"/>
                              </w:rPr>
                            </w:pPr>
                            <w:r w:rsidRPr="000F0FA7">
                              <w:rPr>
                                <w:rFonts w:ascii="Arial" w:hAnsi="Arial" w:cs="Arial"/>
                              </w:rPr>
                              <w:t xml:space="preserve">AR6203  </w:t>
                            </w:r>
                          </w:p>
                          <w:p w:rsidR="00410B3F" w:rsidRPr="000F0FA7" w:rsidRDefault="00410B3F" w:rsidP="00C26C74">
                            <w:pPr>
                              <w:spacing w:after="0" w:line="240" w:lineRule="auto"/>
                              <w:rPr>
                                <w:rFonts w:ascii="Arial" w:hAnsi="Arial" w:cs="Arial"/>
                              </w:rPr>
                            </w:pPr>
                            <w:r w:rsidRPr="000F0FA7">
                              <w:rPr>
                                <w:rFonts w:ascii="Arial" w:hAnsi="Arial" w:cs="Arial"/>
                              </w:rPr>
                              <w:t>Adaptive Building Design and Application</w:t>
                            </w:r>
                          </w:p>
                          <w:p w:rsidR="00410B3F" w:rsidRPr="000F0FA7" w:rsidRDefault="00410B3F" w:rsidP="00C26C74">
                            <w:pPr>
                              <w:spacing w:after="0" w:line="240" w:lineRule="auto"/>
                              <w:rPr>
                                <w:rFonts w:ascii="Arial" w:hAnsi="Arial" w:cs="Arial"/>
                              </w:rPr>
                            </w:pPr>
                          </w:p>
                          <w:p w:rsidR="00410B3F" w:rsidRPr="000F0FA7" w:rsidRDefault="00410B3F" w:rsidP="00723FB8">
                            <w:pPr>
                              <w:spacing w:after="0" w:line="240" w:lineRule="auto"/>
                              <w:jc w:val="right"/>
                              <w:rPr>
                                <w:rFonts w:ascii="Arial" w:hAnsi="Arial" w:cs="Arial"/>
                              </w:rPr>
                            </w:pPr>
                            <w:r w:rsidRPr="000F0FA7">
                              <w:rPr>
                                <w:rFonts w:ascii="Arial" w:hAnsi="Arial" w:cs="Arial"/>
                              </w:rPr>
                              <w:t>30 credits</w:t>
                            </w:r>
                          </w:p>
                          <w:p w:rsidR="00410B3F" w:rsidRPr="000F0FA7" w:rsidRDefault="00410B3F" w:rsidP="00C26C74">
                            <w:pPr>
                              <w:spacing w:after="0" w:line="240" w:lineRule="auto"/>
                              <w:rPr>
                                <w:rFonts w:ascii="Arial" w:hAnsi="Arial" w:cs="Arial"/>
                              </w:rPr>
                            </w:pPr>
                          </w:p>
                          <w:p w:rsidR="00410B3F" w:rsidRPr="000F0FA7" w:rsidRDefault="00410B3F" w:rsidP="00C26C74">
                            <w:pPr>
                              <w:spacing w:after="0" w:line="240" w:lineRule="auto"/>
                              <w:rPr>
                                <w:rFonts w:ascii="Arial" w:hAnsi="Arial" w:cs="Arial"/>
                              </w:rPr>
                            </w:pPr>
                          </w:p>
                          <w:p w:rsidR="00410B3F" w:rsidRPr="003572E8" w:rsidRDefault="00410B3F"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KKgIAAFc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" strokeweight=".5pt">
                <v:textbox>
                  <w:txbxContent>
                    <w:p w:rsidR="00410B3F" w:rsidRPr="000F0FA7" w:rsidRDefault="00410B3F" w:rsidP="00C26C74">
                      <w:pPr>
                        <w:spacing w:after="0" w:line="240" w:lineRule="auto"/>
                        <w:rPr>
                          <w:rFonts w:ascii="Arial" w:hAnsi="Arial" w:cs="Arial"/>
                        </w:rPr>
                      </w:pPr>
                      <w:r w:rsidRPr="000F0FA7">
                        <w:rPr>
                          <w:rFonts w:ascii="Arial" w:hAnsi="Arial" w:cs="Arial"/>
                        </w:rPr>
                        <w:t xml:space="preserve">AR6203  </w:t>
                      </w:r>
                    </w:p>
                    <w:p w:rsidR="00410B3F" w:rsidRPr="000F0FA7" w:rsidRDefault="00410B3F" w:rsidP="00C26C74">
                      <w:pPr>
                        <w:spacing w:after="0" w:line="240" w:lineRule="auto"/>
                        <w:rPr>
                          <w:rFonts w:ascii="Arial" w:hAnsi="Arial" w:cs="Arial"/>
                        </w:rPr>
                      </w:pPr>
                      <w:r w:rsidRPr="000F0FA7">
                        <w:rPr>
                          <w:rFonts w:ascii="Arial" w:hAnsi="Arial" w:cs="Arial"/>
                        </w:rPr>
                        <w:t>Adaptive Building Design and Application</w:t>
                      </w:r>
                    </w:p>
                    <w:p w:rsidR="00410B3F" w:rsidRPr="000F0FA7" w:rsidRDefault="00410B3F" w:rsidP="00C26C74">
                      <w:pPr>
                        <w:spacing w:after="0" w:line="240" w:lineRule="auto"/>
                        <w:rPr>
                          <w:rFonts w:ascii="Arial" w:hAnsi="Arial" w:cs="Arial"/>
                        </w:rPr>
                      </w:pPr>
                    </w:p>
                    <w:p w:rsidR="00410B3F" w:rsidRPr="000F0FA7" w:rsidRDefault="00410B3F" w:rsidP="00723FB8">
                      <w:pPr>
                        <w:spacing w:after="0" w:line="240" w:lineRule="auto"/>
                        <w:jc w:val="right"/>
                        <w:rPr>
                          <w:rFonts w:ascii="Arial" w:hAnsi="Arial" w:cs="Arial"/>
                        </w:rPr>
                      </w:pPr>
                      <w:r w:rsidRPr="000F0FA7">
                        <w:rPr>
                          <w:rFonts w:ascii="Arial" w:hAnsi="Arial" w:cs="Arial"/>
                        </w:rPr>
                        <w:t>30 credits</w:t>
                      </w:r>
                    </w:p>
                    <w:p w:rsidR="00410B3F" w:rsidRPr="000F0FA7" w:rsidRDefault="00410B3F" w:rsidP="00C26C74">
                      <w:pPr>
                        <w:spacing w:after="0" w:line="240" w:lineRule="auto"/>
                        <w:rPr>
                          <w:rFonts w:ascii="Arial" w:hAnsi="Arial" w:cs="Arial"/>
                        </w:rPr>
                      </w:pPr>
                    </w:p>
                    <w:p w:rsidR="00410B3F" w:rsidRPr="000F0FA7" w:rsidRDefault="00410B3F" w:rsidP="00C26C74">
                      <w:pPr>
                        <w:spacing w:after="0" w:line="240" w:lineRule="auto"/>
                        <w:rPr>
                          <w:rFonts w:ascii="Arial" w:hAnsi="Arial" w:cs="Arial"/>
                        </w:rPr>
                      </w:pPr>
                    </w:p>
                    <w:p w:rsidR="00410B3F" w:rsidRPr="003572E8" w:rsidRDefault="00410B3F"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AC0E1C">
                            <w:pPr>
                              <w:spacing w:after="0" w:line="240" w:lineRule="auto"/>
                              <w:rPr>
                                <w:rFonts w:ascii="Arial" w:hAnsi="Arial" w:cs="Arial"/>
                              </w:rPr>
                            </w:pPr>
                            <w:r w:rsidRPr="000F0FA7">
                              <w:rPr>
                                <w:rFonts w:ascii="Arial" w:hAnsi="Arial" w:cs="Arial"/>
                              </w:rPr>
                              <w:t>AR6204 Research Project</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zILAIAAFg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" strokeweight=".5pt">
                <v:textbox>
                  <w:txbxContent>
                    <w:p w:rsidR="00410B3F" w:rsidRPr="000F0FA7" w:rsidRDefault="00410B3F" w:rsidP="00AC0E1C">
                      <w:pPr>
                        <w:spacing w:after="0" w:line="240" w:lineRule="auto"/>
                        <w:rPr>
                          <w:rFonts w:ascii="Arial" w:hAnsi="Arial" w:cs="Arial"/>
                        </w:rPr>
                      </w:pPr>
                      <w:r w:rsidRPr="000F0FA7">
                        <w:rPr>
                          <w:rFonts w:ascii="Arial" w:hAnsi="Arial" w:cs="Arial"/>
                        </w:rPr>
                        <w:t>AR6204 Research Project</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201C96">
      <w:pPr>
        <w:pBdr>
          <w:bottom w:val="single" w:sz="12" w:space="1" w:color="auto"/>
        </w:pBdr>
        <w:spacing w:after="0" w:line="240" w:lineRule="auto"/>
        <w:rPr>
          <w:rFonts w:ascii="Arial" w:hAnsi="Arial" w:cs="Arial"/>
          <w:sz w:val="24"/>
          <w:szCs w:val="24"/>
        </w:rPr>
      </w:pPr>
    </w:p>
    <w:p w:rsidR="00201C96" w:rsidRDefault="00201C96" w:rsidP="006C1A3F">
      <w:pPr>
        <w:spacing w:after="0" w:line="240" w:lineRule="auto"/>
        <w:rPr>
          <w:rFonts w:ascii="Arial" w:hAnsi="Arial" w:cs="Arial"/>
          <w:b/>
          <w:sz w:val="24"/>
          <w:szCs w:val="24"/>
        </w:rPr>
      </w:pPr>
    </w:p>
    <w:p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rsidR="006C1A3F" w:rsidRPr="000F0FA7" w:rsidRDefault="006C1A3F" w:rsidP="006C1A3F">
      <w:pPr>
        <w:spacing w:after="0" w:line="240" w:lineRule="auto"/>
        <w:rPr>
          <w:rFonts w:ascii="Arial" w:hAnsi="Arial" w:cs="Arial"/>
          <w:b/>
          <w:sz w:val="24"/>
          <w:szCs w:val="24"/>
        </w:rPr>
      </w:pPr>
    </w:p>
    <w:p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 xml:space="preserve">YEAR </w:t>
      </w:r>
      <w:r w:rsidR="00FD1968">
        <w:rPr>
          <w:rFonts w:ascii="Arial" w:hAnsi="Arial" w:cs="Arial"/>
          <w:b/>
          <w:sz w:val="24"/>
          <w:szCs w:val="24"/>
        </w:rPr>
        <w:t>2</w:t>
      </w:r>
    </w:p>
    <w:p w:rsidR="006C1A3F" w:rsidRPr="000F0FA7" w:rsidRDefault="006C1A3F" w:rsidP="006C1A3F">
      <w:pPr>
        <w:spacing w:after="0" w:line="240" w:lineRule="auto"/>
        <w:rPr>
          <w:rFonts w:ascii="Arial" w:hAnsi="Arial" w:cs="Arial"/>
          <w:sz w:val="24"/>
          <w:szCs w:val="24"/>
        </w:rPr>
      </w:pPr>
    </w:p>
    <w:p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TB2</w:t>
      </w:r>
      <w:r w:rsidR="00FD1968">
        <w:rPr>
          <w:rFonts w:ascii="Arial" w:hAnsi="Arial" w:cs="Arial"/>
          <w:b/>
        </w:rPr>
        <w:tab/>
        <w:t>TB1</w:t>
      </w:r>
      <w:r w:rsidR="00FD1968">
        <w:rPr>
          <w:rFonts w:ascii="Arial" w:hAnsi="Arial" w:cs="Arial"/>
          <w:b/>
        </w:rPr>
        <w:tab/>
        <w:t>T</w:t>
      </w:r>
      <w:r w:rsidR="006C1A3F" w:rsidRPr="000F0FA7">
        <w:rPr>
          <w:rFonts w:ascii="Arial" w:hAnsi="Arial" w:cs="Arial"/>
          <w:b/>
        </w:rPr>
        <w:t>B2</w:t>
      </w:r>
      <w:r w:rsidR="006C1A3F" w:rsidRPr="000F0FA7">
        <w:rPr>
          <w:rFonts w:ascii="Arial" w:hAnsi="Arial" w:cs="Arial"/>
          <w:b/>
        </w:rPr>
        <w:tab/>
      </w:r>
      <w:r w:rsidR="006C1A3F" w:rsidRPr="000F0FA7">
        <w:rPr>
          <w:rFonts w:ascii="Arial" w:hAnsi="Arial" w:cs="Arial"/>
          <w:b/>
        </w:rPr>
        <w:tab/>
      </w:r>
    </w:p>
    <w:p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6C1A3F">
                            <w:pPr>
                              <w:spacing w:after="0" w:line="240" w:lineRule="auto"/>
                              <w:rPr>
                                <w:rFonts w:ascii="Arial" w:hAnsi="Arial" w:cs="Arial"/>
                              </w:rPr>
                            </w:pPr>
                            <w:r w:rsidRPr="000F0FA7">
                              <w:rPr>
                                <w:rFonts w:ascii="Arial" w:hAnsi="Arial" w:cs="Arial"/>
                              </w:rPr>
                              <w:t xml:space="preserve">AR6201 </w:t>
                            </w:r>
                          </w:p>
                          <w:p w:rsidR="00410B3F" w:rsidRPr="000F0FA7" w:rsidRDefault="00410B3F" w:rsidP="006C1A3F">
                            <w:pPr>
                              <w:spacing w:after="0" w:line="240" w:lineRule="auto"/>
                              <w:rPr>
                                <w:rFonts w:ascii="Arial" w:hAnsi="Arial" w:cs="Arial"/>
                              </w:rPr>
                            </w:pPr>
                            <w:r w:rsidRPr="000F0FA7">
                              <w:rPr>
                                <w:rFonts w:ascii="Arial" w:hAnsi="Arial" w:cs="Arial"/>
                              </w:rPr>
                              <w:t>The Existing Built Environment</w:t>
                            </w:r>
                          </w:p>
                          <w:p w:rsidR="00410B3F" w:rsidRPr="000F0FA7" w:rsidRDefault="00410B3F" w:rsidP="006C1A3F">
                            <w:pPr>
                              <w:spacing w:after="0" w:line="240" w:lineRule="auto"/>
                              <w:rPr>
                                <w:rFonts w:ascii="Arial" w:hAnsi="Arial" w:cs="Arial"/>
                              </w:rPr>
                            </w:pPr>
                          </w:p>
                          <w:p w:rsidR="00410B3F" w:rsidRPr="003572E8" w:rsidRDefault="00410B3F"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OsKQIAAFc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" strokeweight=".5pt">
                <v:textbox>
                  <w:txbxContent>
                    <w:p w:rsidR="00410B3F" w:rsidRPr="000F0FA7" w:rsidRDefault="00410B3F" w:rsidP="006C1A3F">
                      <w:pPr>
                        <w:spacing w:after="0" w:line="240" w:lineRule="auto"/>
                        <w:rPr>
                          <w:rFonts w:ascii="Arial" w:hAnsi="Arial" w:cs="Arial"/>
                        </w:rPr>
                      </w:pPr>
                      <w:r w:rsidRPr="000F0FA7">
                        <w:rPr>
                          <w:rFonts w:ascii="Arial" w:hAnsi="Arial" w:cs="Arial"/>
                        </w:rPr>
                        <w:t xml:space="preserve">AR6201 </w:t>
                      </w:r>
                    </w:p>
                    <w:p w:rsidR="00410B3F" w:rsidRPr="000F0FA7" w:rsidRDefault="00410B3F" w:rsidP="006C1A3F">
                      <w:pPr>
                        <w:spacing w:after="0" w:line="240" w:lineRule="auto"/>
                        <w:rPr>
                          <w:rFonts w:ascii="Arial" w:hAnsi="Arial" w:cs="Arial"/>
                        </w:rPr>
                      </w:pPr>
                      <w:r w:rsidRPr="000F0FA7">
                        <w:rPr>
                          <w:rFonts w:ascii="Arial" w:hAnsi="Arial" w:cs="Arial"/>
                        </w:rPr>
                        <w:t>The Existing Built Environment</w:t>
                      </w:r>
                    </w:p>
                    <w:p w:rsidR="00410B3F" w:rsidRPr="000F0FA7" w:rsidRDefault="00410B3F" w:rsidP="006C1A3F">
                      <w:pPr>
                        <w:spacing w:after="0" w:line="240" w:lineRule="auto"/>
                        <w:rPr>
                          <w:rFonts w:ascii="Arial" w:hAnsi="Arial" w:cs="Arial"/>
                        </w:rPr>
                      </w:pPr>
                    </w:p>
                    <w:p w:rsidR="00410B3F" w:rsidRPr="003572E8" w:rsidRDefault="00410B3F"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6C1A3F">
                            <w:pPr>
                              <w:spacing w:after="0" w:line="240" w:lineRule="auto"/>
                              <w:rPr>
                                <w:rFonts w:ascii="Arial" w:hAnsi="Arial" w:cs="Arial"/>
                              </w:rPr>
                            </w:pPr>
                            <w:r w:rsidRPr="000F0FA7">
                              <w:rPr>
                                <w:rFonts w:ascii="Arial" w:hAnsi="Arial" w:cs="Arial"/>
                              </w:rPr>
                              <w:t xml:space="preserve">AR6203 </w:t>
                            </w:r>
                          </w:p>
                          <w:p w:rsidR="00410B3F" w:rsidRPr="000F0FA7" w:rsidRDefault="00410B3F" w:rsidP="006C1A3F">
                            <w:pPr>
                              <w:spacing w:after="0" w:line="240" w:lineRule="auto"/>
                              <w:rPr>
                                <w:rFonts w:ascii="Arial" w:hAnsi="Arial" w:cs="Arial"/>
                              </w:rPr>
                            </w:pPr>
                            <w:r w:rsidRPr="000F0FA7">
                              <w:rPr>
                                <w:rFonts w:ascii="Arial" w:hAnsi="Arial" w:cs="Arial"/>
                              </w:rPr>
                              <w:t>Adaptive Building Design and Application</w:t>
                            </w:r>
                          </w:p>
                          <w:p w:rsidR="00410B3F" w:rsidRPr="000F0FA7" w:rsidRDefault="00410B3F" w:rsidP="006C1A3F">
                            <w:pPr>
                              <w:spacing w:after="0" w:line="240" w:lineRule="auto"/>
                              <w:rPr>
                                <w:rFonts w:ascii="Arial" w:hAnsi="Arial" w:cs="Arial"/>
                              </w:rPr>
                            </w:pPr>
                          </w:p>
                          <w:p w:rsidR="00410B3F" w:rsidRPr="003572E8" w:rsidRDefault="00410B3F"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2KgIAAFc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" strokeweight=".5pt">
                <v:textbox>
                  <w:txbxContent>
                    <w:p w:rsidR="00410B3F" w:rsidRPr="000F0FA7" w:rsidRDefault="00410B3F" w:rsidP="006C1A3F">
                      <w:pPr>
                        <w:spacing w:after="0" w:line="240" w:lineRule="auto"/>
                        <w:rPr>
                          <w:rFonts w:ascii="Arial" w:hAnsi="Arial" w:cs="Arial"/>
                        </w:rPr>
                      </w:pPr>
                      <w:r w:rsidRPr="000F0FA7">
                        <w:rPr>
                          <w:rFonts w:ascii="Arial" w:hAnsi="Arial" w:cs="Arial"/>
                        </w:rPr>
                        <w:t xml:space="preserve">AR6203 </w:t>
                      </w:r>
                    </w:p>
                    <w:p w:rsidR="00410B3F" w:rsidRPr="000F0FA7" w:rsidRDefault="00410B3F" w:rsidP="006C1A3F">
                      <w:pPr>
                        <w:spacing w:after="0" w:line="240" w:lineRule="auto"/>
                        <w:rPr>
                          <w:rFonts w:ascii="Arial" w:hAnsi="Arial" w:cs="Arial"/>
                        </w:rPr>
                      </w:pPr>
                      <w:r w:rsidRPr="000F0FA7">
                        <w:rPr>
                          <w:rFonts w:ascii="Arial" w:hAnsi="Arial" w:cs="Arial"/>
                        </w:rPr>
                        <w:t>Adaptive Building Design and Application</w:t>
                      </w:r>
                    </w:p>
                    <w:p w:rsidR="00410B3F" w:rsidRPr="000F0FA7" w:rsidRDefault="00410B3F" w:rsidP="006C1A3F">
                      <w:pPr>
                        <w:spacing w:after="0" w:line="240" w:lineRule="auto"/>
                        <w:rPr>
                          <w:rFonts w:ascii="Arial" w:hAnsi="Arial" w:cs="Arial"/>
                        </w:rPr>
                      </w:pPr>
                    </w:p>
                    <w:p w:rsidR="00410B3F" w:rsidRPr="003572E8" w:rsidRDefault="00410B3F"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4E719A">
                            <w:pPr>
                              <w:spacing w:after="0" w:line="240" w:lineRule="auto"/>
                              <w:rPr>
                                <w:rFonts w:ascii="Arial" w:hAnsi="Arial" w:cs="Arial"/>
                              </w:rPr>
                            </w:pPr>
                            <w:r w:rsidRPr="000F0FA7">
                              <w:rPr>
                                <w:rFonts w:ascii="Arial" w:hAnsi="Arial" w:cs="Arial"/>
                              </w:rPr>
                              <w:t xml:space="preserve">AR6202  </w:t>
                            </w:r>
                          </w:p>
                          <w:p w:rsidR="00410B3F" w:rsidRPr="000F0FA7" w:rsidRDefault="00410B3F" w:rsidP="004E719A">
                            <w:pPr>
                              <w:spacing w:after="0" w:line="240" w:lineRule="auto"/>
                              <w:rPr>
                                <w:rFonts w:ascii="Arial" w:hAnsi="Arial" w:cs="Arial"/>
                              </w:rPr>
                            </w:pPr>
                            <w:r w:rsidRPr="000F0FA7">
                              <w:rPr>
                                <w:rFonts w:ascii="Arial" w:hAnsi="Arial" w:cs="Arial"/>
                              </w:rPr>
                              <w:t>Advanced Skills for the Building Conservation Surveyor</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YKwIAAFc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" strokeweight=".5pt">
                <v:textbox>
                  <w:txbxContent>
                    <w:p w:rsidR="00410B3F" w:rsidRPr="000F0FA7" w:rsidRDefault="00410B3F" w:rsidP="004E719A">
                      <w:pPr>
                        <w:spacing w:after="0" w:line="240" w:lineRule="auto"/>
                        <w:rPr>
                          <w:rFonts w:ascii="Arial" w:hAnsi="Arial" w:cs="Arial"/>
                        </w:rPr>
                      </w:pPr>
                      <w:r w:rsidRPr="000F0FA7">
                        <w:rPr>
                          <w:rFonts w:ascii="Arial" w:hAnsi="Arial" w:cs="Arial"/>
                        </w:rPr>
                        <w:t xml:space="preserve">AR6202  </w:t>
                      </w:r>
                    </w:p>
                    <w:p w:rsidR="00410B3F" w:rsidRPr="000F0FA7" w:rsidRDefault="00410B3F" w:rsidP="004E719A">
                      <w:pPr>
                        <w:spacing w:after="0" w:line="240" w:lineRule="auto"/>
                        <w:rPr>
                          <w:rFonts w:ascii="Arial" w:hAnsi="Arial" w:cs="Arial"/>
                        </w:rPr>
                      </w:pPr>
                      <w:r w:rsidRPr="000F0FA7">
                        <w:rPr>
                          <w:rFonts w:ascii="Arial" w:hAnsi="Arial" w:cs="Arial"/>
                        </w:rPr>
                        <w:t>Advanced Skills for the Building Conservation Surveyor</w:t>
                      </w: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410B3F" w:rsidRPr="000F0FA7" w:rsidRDefault="00410B3F" w:rsidP="004E719A">
                            <w:pPr>
                              <w:spacing w:after="0" w:line="240" w:lineRule="auto"/>
                              <w:rPr>
                                <w:rFonts w:ascii="Arial" w:hAnsi="Arial" w:cs="Arial"/>
                              </w:rPr>
                            </w:pPr>
                            <w:r w:rsidRPr="000F0FA7">
                              <w:rPr>
                                <w:rFonts w:ascii="Arial" w:hAnsi="Arial" w:cs="Arial"/>
                              </w:rPr>
                              <w:t>AR6204</w:t>
                            </w:r>
                          </w:p>
                          <w:p w:rsidR="00410B3F" w:rsidRPr="000F0FA7" w:rsidRDefault="00410B3F" w:rsidP="004E719A">
                            <w:pPr>
                              <w:spacing w:after="0" w:line="240" w:lineRule="auto"/>
                              <w:rPr>
                                <w:rFonts w:ascii="Arial" w:hAnsi="Arial" w:cs="Arial"/>
                              </w:rPr>
                            </w:pPr>
                            <w:r w:rsidRPr="000F0FA7">
                              <w:rPr>
                                <w:rFonts w:ascii="Arial" w:hAnsi="Arial" w:cs="Arial"/>
                              </w:rPr>
                              <w:t>Research Project</w:t>
                            </w:r>
                          </w:p>
                          <w:p w:rsidR="00410B3F" w:rsidRPr="000F0FA7" w:rsidRDefault="00410B3F" w:rsidP="00AC0E1C">
                            <w:pPr>
                              <w:spacing w:after="0" w:line="240" w:lineRule="auto"/>
                              <w:rPr>
                                <w:rFonts w:ascii="Arial" w:hAnsi="Arial" w:cs="Arial"/>
                              </w:rPr>
                            </w:pP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30Kg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" strokeweight=".5pt">
                <v:textbox>
                  <w:txbxContent>
                    <w:p w:rsidR="00410B3F" w:rsidRPr="000F0FA7" w:rsidRDefault="00410B3F" w:rsidP="004E719A">
                      <w:pPr>
                        <w:spacing w:after="0" w:line="240" w:lineRule="auto"/>
                        <w:rPr>
                          <w:rFonts w:ascii="Arial" w:hAnsi="Arial" w:cs="Arial"/>
                        </w:rPr>
                      </w:pPr>
                      <w:r w:rsidRPr="000F0FA7">
                        <w:rPr>
                          <w:rFonts w:ascii="Arial" w:hAnsi="Arial" w:cs="Arial"/>
                        </w:rPr>
                        <w:t>AR6204</w:t>
                      </w:r>
                    </w:p>
                    <w:p w:rsidR="00410B3F" w:rsidRPr="000F0FA7" w:rsidRDefault="00410B3F" w:rsidP="004E719A">
                      <w:pPr>
                        <w:spacing w:after="0" w:line="240" w:lineRule="auto"/>
                        <w:rPr>
                          <w:rFonts w:ascii="Arial" w:hAnsi="Arial" w:cs="Arial"/>
                        </w:rPr>
                      </w:pPr>
                      <w:r w:rsidRPr="000F0FA7">
                        <w:rPr>
                          <w:rFonts w:ascii="Arial" w:hAnsi="Arial" w:cs="Arial"/>
                        </w:rPr>
                        <w:t>Research Project</w:t>
                      </w:r>
                    </w:p>
                    <w:p w:rsidR="00410B3F" w:rsidRPr="000F0FA7" w:rsidRDefault="00410B3F" w:rsidP="00AC0E1C">
                      <w:pPr>
                        <w:spacing w:after="0" w:line="240" w:lineRule="auto"/>
                        <w:rPr>
                          <w:rFonts w:ascii="Arial" w:hAnsi="Arial" w:cs="Arial"/>
                        </w:rPr>
                      </w:pPr>
                    </w:p>
                    <w:p w:rsidR="00410B3F" w:rsidRPr="000F0FA7" w:rsidRDefault="00410B3F" w:rsidP="00AC0E1C">
                      <w:pPr>
                        <w:spacing w:after="0" w:line="240" w:lineRule="auto"/>
                        <w:rPr>
                          <w:rFonts w:ascii="Arial" w:hAnsi="Arial" w:cs="Arial"/>
                        </w:rPr>
                      </w:pPr>
                    </w:p>
                    <w:p w:rsidR="00410B3F" w:rsidRPr="003572E8" w:rsidRDefault="00410B3F"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rsidR="00723FB8" w:rsidRPr="000F0FA7" w:rsidRDefault="00723FB8"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Final Award(s):</w:t>
            </w:r>
          </w:p>
          <w:p w:rsidR="005B1266" w:rsidRPr="000F0FA7" w:rsidRDefault="005B1266" w:rsidP="00B5206E">
            <w:pPr>
              <w:spacing w:after="0" w:line="240" w:lineRule="auto"/>
              <w:rPr>
                <w:rFonts w:ascii="Arial" w:hAnsi="Arial" w:cs="Arial"/>
                <w:b/>
              </w:rPr>
            </w:pPr>
          </w:p>
        </w:tc>
        <w:tc>
          <w:tcPr>
            <w:tcW w:w="5306" w:type="dxa"/>
          </w:tcPr>
          <w:p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rsidR="005B1266" w:rsidRPr="000F0FA7" w:rsidRDefault="005B1266" w:rsidP="00B5206E">
            <w:pPr>
              <w:spacing w:after="0" w:line="240" w:lineRule="auto"/>
              <w:rPr>
                <w:rFonts w:ascii="Arial" w:hAnsi="Arial" w:cs="Arial"/>
                <w:b/>
              </w:rPr>
            </w:pPr>
          </w:p>
        </w:tc>
        <w:tc>
          <w:tcPr>
            <w:tcW w:w="5306" w:type="dxa"/>
          </w:tcPr>
          <w:p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6D2BA4">
              <w:rPr>
                <w:rFonts w:ascii="Arial" w:hAnsi="Arial" w:cs="Arial"/>
              </w:rPr>
              <w:t xml:space="preserve"> year</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rsidR="00DB1283" w:rsidRPr="000F0FA7" w:rsidRDefault="00DB1283"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FHEQ Level for the Final Award:</w:t>
            </w:r>
          </w:p>
          <w:p w:rsidR="005B1266" w:rsidRPr="000F0FA7" w:rsidRDefault="005B1266" w:rsidP="00B5206E">
            <w:pPr>
              <w:spacing w:after="0" w:line="240" w:lineRule="auto"/>
              <w:rPr>
                <w:rFonts w:ascii="Arial" w:hAnsi="Arial" w:cs="Arial"/>
                <w:b/>
              </w:rPr>
            </w:pP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English</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rsidR="006B2B84" w:rsidRPr="000F0FA7" w:rsidRDefault="006B2B84" w:rsidP="006B2B84">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rsidR="005B1266" w:rsidRPr="000F0FA7" w:rsidRDefault="00A77667" w:rsidP="00B5206E">
            <w:pPr>
              <w:spacing w:after="0" w:line="240" w:lineRule="auto"/>
              <w:rPr>
                <w:rFonts w:ascii="Arial" w:hAnsi="Arial" w:cs="Arial"/>
              </w:rPr>
            </w:pPr>
            <w:r>
              <w:rPr>
                <w:rFonts w:ascii="Arial" w:hAnsi="Arial" w:cs="Arial"/>
              </w:rPr>
              <w:t xml:space="preserve">Art and </w:t>
            </w:r>
            <w:r w:rsidR="00EF59CF" w:rsidRPr="000F0FA7">
              <w:rPr>
                <w:rFonts w:ascii="Arial" w:hAnsi="Arial" w:cs="Arial"/>
              </w:rPr>
              <w:t xml:space="preserve">Architecture </w:t>
            </w:r>
          </w:p>
          <w:p w:rsidR="00DB1283" w:rsidRPr="000F0FA7" w:rsidRDefault="00DB1283" w:rsidP="00B5206E">
            <w:pPr>
              <w:spacing w:after="0" w:line="240" w:lineRule="auto"/>
              <w:rPr>
                <w:rFonts w:ascii="Arial" w:hAnsi="Arial" w:cs="Arial"/>
              </w:rPr>
            </w:pPr>
          </w:p>
        </w:tc>
      </w:tr>
      <w:tr w:rsidR="0099545C" w:rsidRPr="000F0FA7">
        <w:tc>
          <w:tcPr>
            <w:tcW w:w="3936" w:type="dxa"/>
          </w:tcPr>
          <w:p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rsidR="0099545C" w:rsidRDefault="0099545C" w:rsidP="00B5206E">
            <w:pPr>
              <w:spacing w:after="0" w:line="240" w:lineRule="auto"/>
              <w:rPr>
                <w:rFonts w:ascii="Arial" w:hAnsi="Arial" w:cs="Arial"/>
              </w:rPr>
            </w:pPr>
            <w:r>
              <w:rPr>
                <w:rFonts w:ascii="Arial" w:hAnsi="Arial" w:cs="Arial"/>
              </w:rPr>
              <w:t>Architecture &amp; Landscape</w:t>
            </w:r>
          </w:p>
          <w:p w:rsidR="0099545C" w:rsidRDefault="0099545C" w:rsidP="00B5206E">
            <w:pPr>
              <w:spacing w:after="0" w:line="240" w:lineRule="auto"/>
              <w:rPr>
                <w:rFonts w:ascii="Arial" w:hAnsi="Arial" w:cs="Arial"/>
              </w:rPr>
            </w:pPr>
          </w:p>
        </w:tc>
      </w:tr>
      <w:tr w:rsidR="0077029D" w:rsidRPr="000F0FA7">
        <w:tc>
          <w:tcPr>
            <w:tcW w:w="3936" w:type="dxa"/>
          </w:tcPr>
          <w:p w:rsidR="0077029D" w:rsidRPr="000F0FA7" w:rsidRDefault="0077029D" w:rsidP="00B5206E">
            <w:pPr>
              <w:spacing w:after="0" w:line="240" w:lineRule="auto"/>
              <w:rPr>
                <w:rFonts w:ascii="Arial" w:hAnsi="Arial" w:cs="Arial"/>
                <w:b/>
              </w:rPr>
            </w:pPr>
            <w:r w:rsidRPr="000F0FA7">
              <w:rPr>
                <w:rFonts w:ascii="Arial" w:hAnsi="Arial" w:cs="Arial"/>
                <w:b/>
              </w:rPr>
              <w:t>UCAS Code:</w:t>
            </w:r>
          </w:p>
        </w:tc>
        <w:tc>
          <w:tcPr>
            <w:tcW w:w="5306" w:type="dxa"/>
          </w:tcPr>
          <w:p w:rsidR="0077029D" w:rsidRPr="000F0FA7" w:rsidRDefault="0077029D" w:rsidP="00B5206E">
            <w:pPr>
              <w:spacing w:after="0" w:line="240" w:lineRule="auto"/>
              <w:rPr>
                <w:rFonts w:ascii="Arial" w:hAnsi="Arial" w:cs="Arial"/>
              </w:rPr>
            </w:pPr>
            <w:r w:rsidRPr="000F0FA7">
              <w:rPr>
                <w:rFonts w:ascii="Arial" w:hAnsi="Arial" w:cs="Arial"/>
              </w:rPr>
              <w:t>KF50</w:t>
            </w:r>
          </w:p>
          <w:p w:rsidR="0077029D" w:rsidRPr="000F0FA7" w:rsidRDefault="0077029D" w:rsidP="00B5206E">
            <w:pPr>
              <w:spacing w:after="0" w:line="240" w:lineRule="auto"/>
              <w:rPr>
                <w:rFonts w:ascii="Arial" w:hAnsi="Arial" w:cs="Arial"/>
              </w:rPr>
            </w:pPr>
          </w:p>
        </w:tc>
      </w:tr>
      <w:tr w:rsidR="0077029D" w:rsidRPr="000F0FA7">
        <w:tc>
          <w:tcPr>
            <w:tcW w:w="3936" w:type="dxa"/>
          </w:tcPr>
          <w:p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(full-time)</w:t>
            </w:r>
          </w:p>
          <w:p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(part-time)</w:t>
            </w:r>
          </w:p>
          <w:p w:rsidR="0077029D" w:rsidRPr="000F0FA7" w:rsidRDefault="0077029D" w:rsidP="00B5206E">
            <w:pPr>
              <w:spacing w:after="0" w:line="240" w:lineRule="auto"/>
              <w:rPr>
                <w:rFonts w:ascii="Arial" w:hAnsi="Arial" w:cs="Arial"/>
              </w:rPr>
            </w:pPr>
          </w:p>
        </w:tc>
      </w:tr>
      <w:tr w:rsidR="0077029D" w:rsidRPr="00CF1C99">
        <w:tc>
          <w:tcPr>
            <w:tcW w:w="3936" w:type="dxa"/>
          </w:tcPr>
          <w:p w:rsidR="0077029D" w:rsidRPr="000F0FA7" w:rsidRDefault="0077029D" w:rsidP="00B5206E">
            <w:pPr>
              <w:spacing w:after="0" w:line="240" w:lineRule="auto"/>
              <w:rPr>
                <w:rFonts w:ascii="Arial" w:hAnsi="Arial" w:cs="Arial"/>
                <w:b/>
              </w:rPr>
            </w:pPr>
          </w:p>
        </w:tc>
        <w:tc>
          <w:tcPr>
            <w:tcW w:w="5306" w:type="dxa"/>
          </w:tcPr>
          <w:p w:rsidR="00723FB8" w:rsidRPr="00C26C74" w:rsidRDefault="00723FB8" w:rsidP="00B5206E">
            <w:pPr>
              <w:spacing w:after="0" w:line="240" w:lineRule="auto"/>
              <w:rPr>
                <w:rFonts w:ascii="Arial" w:hAnsi="Arial" w:cs="Arial"/>
              </w:rPr>
            </w:pPr>
          </w:p>
        </w:tc>
      </w:tr>
    </w:tbl>
    <w:p w:rsid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Default="000C3404" w:rsidP="00B5206E">
      <w:pPr>
        <w:spacing w:after="0" w:line="240" w:lineRule="auto"/>
        <w:rPr>
          <w:rFonts w:ascii="Arial" w:hAnsi="Arial" w:cs="Arial"/>
        </w:rPr>
      </w:pPr>
    </w:p>
    <w:p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3F" w:rsidRDefault="00410B3F" w:rsidP="007154BA">
      <w:pPr>
        <w:spacing w:after="0" w:line="240" w:lineRule="auto"/>
      </w:pPr>
      <w:r>
        <w:separator/>
      </w:r>
    </w:p>
  </w:endnote>
  <w:endnote w:type="continuationSeparator" w:id="0">
    <w:p w:rsidR="00410B3F" w:rsidRDefault="00410B3F"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B3F" w:rsidRPr="008D0A24" w:rsidRDefault="00410B3F">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sidR="00FD1968">
      <w:rPr>
        <w:noProof/>
        <w:sz w:val="18"/>
      </w:rPr>
      <w:t>14</w:t>
    </w:r>
    <w:r w:rsidRPr="008D0A24">
      <w:rPr>
        <w:noProof/>
        <w:sz w:val="18"/>
      </w:rPr>
      <w:fldChar w:fldCharType="end"/>
    </w:r>
    <w:r w:rsidRPr="008D0A24">
      <w:rPr>
        <w:sz w:val="18"/>
      </w:rPr>
      <w:t xml:space="preserve"> </w:t>
    </w:r>
  </w:p>
  <w:p w:rsidR="00410B3F" w:rsidRDefault="0041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3F" w:rsidRDefault="00410B3F" w:rsidP="007154BA">
      <w:pPr>
        <w:spacing w:after="0" w:line="240" w:lineRule="auto"/>
      </w:pPr>
      <w:r>
        <w:separator/>
      </w:r>
    </w:p>
  </w:footnote>
  <w:footnote w:type="continuationSeparator" w:id="0">
    <w:p w:rsidR="00410B3F" w:rsidRDefault="00410B3F"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B3F" w:rsidRPr="00A21DF5" w:rsidRDefault="00410B3F"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410B3F" w:rsidRPr="0070172A" w:rsidRDefault="00410B3F"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Pr>
        <w:rFonts w:cs="Arial"/>
        <w:sz w:val="18"/>
        <w:szCs w:val="18"/>
        <w:lang w:val="en-GB"/>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23"/>
  </w:num>
  <w:num w:numId="3">
    <w:abstractNumId w:val="14"/>
  </w:num>
  <w:num w:numId="4">
    <w:abstractNumId w:val="21"/>
  </w:num>
  <w:num w:numId="5">
    <w:abstractNumId w:val="4"/>
  </w:num>
  <w:num w:numId="6">
    <w:abstractNumId w:val="28"/>
  </w:num>
  <w:num w:numId="7">
    <w:abstractNumId w:val="19"/>
  </w:num>
  <w:num w:numId="8">
    <w:abstractNumId w:val="6"/>
  </w:num>
  <w:num w:numId="9">
    <w:abstractNumId w:val="33"/>
  </w:num>
  <w:num w:numId="10">
    <w:abstractNumId w:val="29"/>
  </w:num>
  <w:num w:numId="11">
    <w:abstractNumId w:val="35"/>
  </w:num>
  <w:num w:numId="12">
    <w:abstractNumId w:val="12"/>
  </w:num>
  <w:num w:numId="13">
    <w:abstractNumId w:val="25"/>
  </w:num>
  <w:num w:numId="14">
    <w:abstractNumId w:val="10"/>
  </w:num>
  <w:num w:numId="15">
    <w:abstractNumId w:val="7"/>
  </w:num>
  <w:num w:numId="16">
    <w:abstractNumId w:val="31"/>
  </w:num>
  <w:num w:numId="17">
    <w:abstractNumId w:val="5"/>
  </w:num>
  <w:num w:numId="18">
    <w:abstractNumId w:val="30"/>
  </w:num>
  <w:num w:numId="19">
    <w:abstractNumId w:val="0"/>
  </w:num>
  <w:num w:numId="20">
    <w:abstractNumId w:val="37"/>
  </w:num>
  <w:num w:numId="21">
    <w:abstractNumId w:val="39"/>
  </w:num>
  <w:num w:numId="22">
    <w:abstractNumId w:val="26"/>
  </w:num>
  <w:num w:numId="23">
    <w:abstractNumId w:val="34"/>
  </w:num>
  <w:num w:numId="24">
    <w:abstractNumId w:val="3"/>
  </w:num>
  <w:num w:numId="25">
    <w:abstractNumId w:val="38"/>
  </w:num>
  <w:num w:numId="26">
    <w:abstractNumId w:val="2"/>
  </w:num>
  <w:num w:numId="27">
    <w:abstractNumId w:val="13"/>
  </w:num>
  <w:num w:numId="28">
    <w:abstractNumId w:val="27"/>
  </w:num>
  <w:num w:numId="29">
    <w:abstractNumId w:val="36"/>
  </w:num>
  <w:num w:numId="30">
    <w:abstractNumId w:val="22"/>
  </w:num>
  <w:num w:numId="31">
    <w:abstractNumId w:val="11"/>
  </w:num>
  <w:num w:numId="32">
    <w:abstractNumId w:val="8"/>
  </w:num>
  <w:num w:numId="33">
    <w:abstractNumId w:val="16"/>
  </w:num>
  <w:num w:numId="34">
    <w:abstractNumId w:val="32"/>
  </w:num>
  <w:num w:numId="35">
    <w:abstractNumId w:val="15"/>
  </w:num>
  <w:num w:numId="36">
    <w:abstractNumId w:val="24"/>
  </w:num>
  <w:num w:numId="37">
    <w:abstractNumId w:val="1"/>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7388"/>
    <w:rsid w:val="00337EE6"/>
    <w:rsid w:val="0034332B"/>
    <w:rsid w:val="003447EB"/>
    <w:rsid w:val="00346B64"/>
    <w:rsid w:val="00353938"/>
    <w:rsid w:val="00360836"/>
    <w:rsid w:val="00363D84"/>
    <w:rsid w:val="00363F2A"/>
    <w:rsid w:val="0037177E"/>
    <w:rsid w:val="00392A02"/>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0B3F"/>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292F"/>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428C"/>
    <w:rsid w:val="00586966"/>
    <w:rsid w:val="00597DF2"/>
    <w:rsid w:val="005A186F"/>
    <w:rsid w:val="005A194F"/>
    <w:rsid w:val="005A669A"/>
    <w:rsid w:val="005B1266"/>
    <w:rsid w:val="005B364A"/>
    <w:rsid w:val="005D0758"/>
    <w:rsid w:val="005D365D"/>
    <w:rsid w:val="005E0257"/>
    <w:rsid w:val="005E1577"/>
    <w:rsid w:val="005E725C"/>
    <w:rsid w:val="005E79A7"/>
    <w:rsid w:val="005E7BA7"/>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2BA4"/>
    <w:rsid w:val="006D3E1E"/>
    <w:rsid w:val="006D4BFA"/>
    <w:rsid w:val="006F5C6F"/>
    <w:rsid w:val="006F620A"/>
    <w:rsid w:val="0070172A"/>
    <w:rsid w:val="00703890"/>
    <w:rsid w:val="00703EAD"/>
    <w:rsid w:val="00710CF4"/>
    <w:rsid w:val="0071254E"/>
    <w:rsid w:val="007154BA"/>
    <w:rsid w:val="00723FB8"/>
    <w:rsid w:val="00726286"/>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622B"/>
    <w:rsid w:val="00833785"/>
    <w:rsid w:val="008374D4"/>
    <w:rsid w:val="0084060F"/>
    <w:rsid w:val="0084354B"/>
    <w:rsid w:val="008437F5"/>
    <w:rsid w:val="008439CC"/>
    <w:rsid w:val="00857852"/>
    <w:rsid w:val="00867FA0"/>
    <w:rsid w:val="00870330"/>
    <w:rsid w:val="00870959"/>
    <w:rsid w:val="0088061A"/>
    <w:rsid w:val="008811A3"/>
    <w:rsid w:val="00884D4D"/>
    <w:rsid w:val="008A4647"/>
    <w:rsid w:val="008C2AFC"/>
    <w:rsid w:val="008C3ABD"/>
    <w:rsid w:val="008C5C65"/>
    <w:rsid w:val="008C6365"/>
    <w:rsid w:val="008D0A24"/>
    <w:rsid w:val="008D195E"/>
    <w:rsid w:val="008D4AEF"/>
    <w:rsid w:val="008E2239"/>
    <w:rsid w:val="008E4658"/>
    <w:rsid w:val="008E4E0C"/>
    <w:rsid w:val="008F1D5A"/>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96132"/>
    <w:rsid w:val="00BA367D"/>
    <w:rsid w:val="00BA4CEA"/>
    <w:rsid w:val="00BA4E60"/>
    <w:rsid w:val="00BB23D0"/>
    <w:rsid w:val="00BC721A"/>
    <w:rsid w:val="00BD3FE4"/>
    <w:rsid w:val="00BD6030"/>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6657"/>
    <w:rsid w:val="00DB1283"/>
    <w:rsid w:val="00DB1D77"/>
    <w:rsid w:val="00DB4FE6"/>
    <w:rsid w:val="00DC1DF8"/>
    <w:rsid w:val="00DC4A35"/>
    <w:rsid w:val="00DD31C7"/>
    <w:rsid w:val="00DD4C29"/>
    <w:rsid w:val="00DE2230"/>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77D4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968"/>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A03D"/>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land-construction-real-estate-and-surveying-16.pdf?sfvrsn=4998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833F-F54B-452B-BF94-675CBE4276F5}">
  <ds:schemaRefs>
    <ds:schemaRef ds:uri="http://purl.org/dc/elements/1.1/"/>
    <ds:schemaRef ds:uri="http://schemas.microsoft.com/office/2006/metadata/properties"/>
    <ds:schemaRef ds:uri="http://schemas.microsoft.com/office/2006/documentManagement/types"/>
    <ds:schemaRef ds:uri="http://purl.org/dc/terms/"/>
    <ds:schemaRef ds:uri="1c9e9c72-4580-4b88-b2b2-45ca04d394f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039BE8-088E-47DC-9F3A-E333B3ADC7CF}"/>
</file>

<file path=customXml/itemProps3.xml><?xml version="1.0" encoding="utf-8"?>
<ds:datastoreItem xmlns:ds="http://schemas.openxmlformats.org/officeDocument/2006/customXml" ds:itemID="{EE2557F5-2165-4E83-9A96-F1AF9F908CD7}">
  <ds:schemaRefs>
    <ds:schemaRef ds:uri="http://schemas.microsoft.com/office/2006/metadata/longProperties"/>
  </ds:schemaRefs>
</ds:datastoreItem>
</file>

<file path=customXml/itemProps4.xml><?xml version="1.0" encoding="utf-8"?>
<ds:datastoreItem xmlns:ds="http://schemas.openxmlformats.org/officeDocument/2006/customXml" ds:itemID="{5DA0E3FC-B14C-41F3-9E96-690EB4EFC9B3}">
  <ds:schemaRefs>
    <ds:schemaRef ds:uri="http://schemas.microsoft.com/sharepoint/v3/contenttype/forms"/>
  </ds:schemaRefs>
</ds:datastoreItem>
</file>

<file path=customXml/itemProps5.xml><?xml version="1.0" encoding="utf-8"?>
<ds:datastoreItem xmlns:ds="http://schemas.openxmlformats.org/officeDocument/2006/customXml" ds:itemID="{49B2F407-A806-4004-AA8C-559FD8B1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4818</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32223</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3</cp:revision>
  <cp:lastPrinted>2014-09-30T15:48:00Z</cp:lastPrinted>
  <dcterms:created xsi:type="dcterms:W3CDTF">2019-08-08T15:30:00Z</dcterms:created>
  <dcterms:modified xsi:type="dcterms:W3CDTF">2019-08-20T18:00:00Z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