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2147829C" w:rsidR="00195F7B" w:rsidRPr="0059721B" w:rsidRDefault="00AF5A6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24646E53"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51684BAB" w14:textId="60C50FA6" w:rsidR="00AF5A6A" w:rsidRPr="00986ED2" w:rsidRDefault="00AF5A6A" w:rsidP="00195F7B">
      <w:pPr>
        <w:rPr>
          <w:rFonts w:cs="Arial"/>
          <w:b/>
          <w:sz w:val="28"/>
          <w:szCs w:val="28"/>
        </w:rPr>
      </w:pPr>
      <w:r w:rsidRPr="00986ED2">
        <w:rPr>
          <w:rFonts w:cs="Arial"/>
          <w:b/>
          <w:sz w:val="28"/>
          <w:szCs w:val="28"/>
        </w:rPr>
        <w:t>BSc (Hons) Computer Science (Web and Mobile App Development)</w:t>
      </w:r>
    </w:p>
    <w:p w14:paraId="7BBCB1B5" w14:textId="77777777" w:rsidR="00195F7B" w:rsidRPr="0059721B" w:rsidRDefault="00195F7B" w:rsidP="00195F7B">
      <w:pPr>
        <w:rPr>
          <w:rFonts w:cs="Arial"/>
          <w:b/>
          <w:sz w:val="28"/>
          <w:szCs w:val="24"/>
        </w:rPr>
      </w:pPr>
    </w:p>
    <w:p w14:paraId="10FA694A" w14:textId="6567B76A"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2018</w:t>
      </w:r>
    </w:p>
    <w:p w14:paraId="71A5EB29" w14:textId="77777777" w:rsidR="00195F7B" w:rsidRPr="0059721B" w:rsidRDefault="00195F7B" w:rsidP="00195F7B">
      <w:pPr>
        <w:rPr>
          <w:rFonts w:cs="Arial"/>
          <w:b/>
          <w:sz w:val="28"/>
          <w:szCs w:val="24"/>
        </w:rPr>
      </w:pPr>
    </w:p>
    <w:p w14:paraId="053B7557" w14:textId="2F1731E5"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AF5A6A">
        <w:rPr>
          <w:rFonts w:cs="Arial"/>
          <w:b/>
          <w:sz w:val="28"/>
          <w:szCs w:val="24"/>
        </w:rPr>
        <w:t>April</w:t>
      </w:r>
      <w:r w:rsidR="00204791">
        <w:rPr>
          <w:rFonts w:cs="Arial"/>
          <w:b/>
          <w:sz w:val="28"/>
          <w:szCs w:val="24"/>
        </w:rPr>
        <w:t xml:space="preserve"> 201</w:t>
      </w:r>
      <w:r w:rsidR="00AF5A6A">
        <w:rPr>
          <w:rFonts w:cs="Arial"/>
          <w:b/>
          <w:sz w:val="28"/>
          <w:szCs w:val="24"/>
        </w:rPr>
        <w:t>8</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4E1FA694" w:rsidR="00195F7B" w:rsidRPr="0059721B" w:rsidRDefault="00195F7B" w:rsidP="0035038D">
      <w:pPr>
        <w:jc w:val="both"/>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35038D">
      <w:pPr>
        <w:jc w:val="both"/>
        <w:rPr>
          <w:rFonts w:cs="Arial"/>
          <w:szCs w:val="24"/>
        </w:rPr>
      </w:pPr>
    </w:p>
    <w:p w14:paraId="68A6B67A"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38"/>
        <w:gridCol w:w="5588"/>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78C43BC6" w14:textId="4E7C8DCD" w:rsidR="00AF5A6A" w:rsidRPr="00AF5A6A" w:rsidRDefault="00AF5A6A" w:rsidP="00AF5A6A">
            <w:pPr>
              <w:rPr>
                <w:rFonts w:cs="Arial"/>
                <w:szCs w:val="24"/>
              </w:rPr>
            </w:pPr>
            <w:r w:rsidRPr="00AF5A6A">
              <w:rPr>
                <w:rFonts w:cs="Arial"/>
                <w:szCs w:val="24"/>
              </w:rPr>
              <w:t>BSc (Hons) Computer Science (Web and Mobile App Development)</w:t>
            </w:r>
          </w:p>
          <w:p w14:paraId="388678B7" w14:textId="7FAD8D90" w:rsidR="00AF5A6A" w:rsidRPr="009044FD" w:rsidRDefault="00AF5A6A" w:rsidP="009D26F4">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33C3AE17" w:rsidR="00CE1B9E" w:rsidRPr="009044FD" w:rsidRDefault="000F4EC5" w:rsidP="00107FED">
            <w:pPr>
              <w:rPr>
                <w:rFonts w:cs="Arial"/>
                <w:szCs w:val="24"/>
              </w:rPr>
            </w:pPr>
            <w:r>
              <w:rPr>
                <w:rFonts w:cs="Arial"/>
                <w:szCs w:val="24"/>
              </w:rPr>
              <w:t>ESOFT Metro Campus</w:t>
            </w:r>
          </w:p>
        </w:tc>
      </w:tr>
      <w:tr w:rsidR="00CE1B9E" w:rsidRPr="002309B5" w14:paraId="11AABC38" w14:textId="77777777" w:rsidTr="007E65E5">
        <w:tc>
          <w:tcPr>
            <w:tcW w:w="3510" w:type="dxa"/>
          </w:tcPr>
          <w:p w14:paraId="01259497" w14:textId="77777777" w:rsidR="00CE1B9E" w:rsidRPr="0082025E" w:rsidRDefault="00CE1B9E" w:rsidP="00BA216C">
            <w:pPr>
              <w:rPr>
                <w:rFonts w:cs="Arial"/>
                <w:b/>
                <w:szCs w:val="24"/>
              </w:rPr>
            </w:pPr>
            <w:r w:rsidRPr="0082025E">
              <w:rPr>
                <w:rFonts w:cs="Arial"/>
                <w:b/>
                <w:szCs w:val="24"/>
              </w:rPr>
              <w:t>Location:</w:t>
            </w:r>
          </w:p>
        </w:tc>
        <w:tc>
          <w:tcPr>
            <w:tcW w:w="5732" w:type="dxa"/>
          </w:tcPr>
          <w:p w14:paraId="349B3C2C" w14:textId="77777777" w:rsidR="00E65ABF" w:rsidRPr="0082025E" w:rsidRDefault="00E65ABF" w:rsidP="00E65ABF">
            <w:pPr>
              <w:rPr>
                <w:rFonts w:cs="Arial"/>
                <w:szCs w:val="24"/>
              </w:rPr>
            </w:pPr>
            <w:r w:rsidRPr="0082025E">
              <w:rPr>
                <w:rFonts w:cs="Arial"/>
                <w:szCs w:val="24"/>
              </w:rPr>
              <w:t>Colombo</w:t>
            </w:r>
          </w:p>
          <w:p w14:paraId="48376F04" w14:textId="77777777" w:rsidR="00CE1B9E" w:rsidRPr="0082025E"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1E82A1AA" w:rsidR="002E4399" w:rsidRPr="00986ED2" w:rsidRDefault="002E4399" w:rsidP="002E4399">
      <w:pPr>
        <w:jc w:val="both"/>
        <w:rPr>
          <w:rFonts w:cs="Arial"/>
          <w:color w:val="000000" w:themeColor="text1"/>
          <w:szCs w:val="24"/>
        </w:rPr>
      </w:pPr>
      <w:r w:rsidRPr="00986ED2">
        <w:rPr>
          <w:rFonts w:cs="Arial"/>
          <w:color w:val="000000" w:themeColor="text1"/>
          <w:szCs w:val="24"/>
        </w:rPr>
        <w:t>The Computer Science</w:t>
      </w:r>
      <w:r w:rsidR="00684DD2" w:rsidRPr="00986ED2">
        <w:rPr>
          <w:rFonts w:cs="Arial"/>
          <w:color w:val="000000" w:themeColor="text1"/>
          <w:szCs w:val="24"/>
        </w:rPr>
        <w:t xml:space="preserve"> </w:t>
      </w:r>
      <w:r w:rsidR="000C7E3E" w:rsidRPr="00986ED2">
        <w:rPr>
          <w:rFonts w:cs="Arial"/>
          <w:color w:val="000000" w:themeColor="text1"/>
          <w:szCs w:val="24"/>
        </w:rPr>
        <w:t>(Web and Mobile App Development)</w:t>
      </w:r>
      <w:r w:rsidRPr="00986ED2">
        <w:rPr>
          <w:rFonts w:cs="Arial"/>
          <w:color w:val="000000" w:themeColor="text1"/>
          <w:szCs w:val="24"/>
        </w:rPr>
        <w:t xml:space="preserve"> degree </w:t>
      </w:r>
      <w:r w:rsidR="00F62459" w:rsidRPr="00986ED2">
        <w:rPr>
          <w:color w:val="000000" w:themeColor="text1"/>
        </w:rPr>
        <w:t xml:space="preserve">offered at ESOFT Metro </w:t>
      </w:r>
      <w:r w:rsidRPr="00986ED2">
        <w:rPr>
          <w:rFonts w:cs="Arial"/>
          <w:color w:val="000000" w:themeColor="text1"/>
          <w:szCs w:val="24"/>
        </w:rPr>
        <w:t>focus</w:t>
      </w:r>
      <w:r w:rsidR="004B69CC" w:rsidRPr="00986ED2">
        <w:rPr>
          <w:rFonts w:cs="Arial"/>
          <w:color w:val="000000" w:themeColor="text1"/>
          <w:szCs w:val="24"/>
        </w:rPr>
        <w:t>es</w:t>
      </w:r>
      <w:r w:rsidRPr="00986ED2">
        <w:rPr>
          <w:rFonts w:cs="Arial"/>
          <w:color w:val="000000" w:themeColor="text1"/>
          <w:szCs w:val="24"/>
        </w:rPr>
        <w:t xml:space="preserve"> strongly on  producing industry-ready graduates. </w:t>
      </w:r>
      <w:r w:rsidR="008D299B" w:rsidRPr="00986ED2">
        <w:rPr>
          <w:rFonts w:cs="Arial"/>
          <w:color w:val="000000" w:themeColor="text1"/>
        </w:rPr>
        <w:t xml:space="preserve">The degree is offered in full time, part time and sandwich modes and is informed by the Kingston University’s portfolio of undergraduate degrees offered by the School of Computer Science and Mathematics (CSM). The Kingston University’s Computer Science degree has a proud </w:t>
      </w:r>
      <w:r w:rsidR="00684DD2" w:rsidRPr="00986ED2">
        <w:rPr>
          <w:rFonts w:cs="Arial"/>
          <w:color w:val="000000" w:themeColor="text1"/>
        </w:rPr>
        <w:t>history;</w:t>
      </w:r>
      <w:r w:rsidR="008D299B" w:rsidRPr="00986ED2">
        <w:rPr>
          <w:rFonts w:cs="Arial"/>
          <w:color w:val="000000" w:themeColor="text1"/>
        </w:rPr>
        <w:t xml:space="preserve"> </w:t>
      </w:r>
      <w:r w:rsidR="00684DD2" w:rsidRPr="00986ED2">
        <w:rPr>
          <w:rFonts w:cs="Arial"/>
          <w:color w:val="000000" w:themeColor="text1"/>
        </w:rPr>
        <w:t>it was first accredited by the British Computer Society (BCS) in 1996</w:t>
      </w:r>
      <w:r w:rsidR="008D299B" w:rsidRPr="00986ED2">
        <w:rPr>
          <w:rFonts w:cs="Arial"/>
          <w:color w:val="000000" w:themeColor="text1"/>
        </w:rPr>
        <w:t>. This programme’s curriculum is backed by the research undertaken within the CSM and in addition it is informed by the School’s Industrial Advisory Panel. The degree in Computer Science (</w:t>
      </w:r>
      <w:r w:rsidR="00684DD2" w:rsidRPr="00986ED2">
        <w:rPr>
          <w:rFonts w:cs="Arial"/>
          <w:color w:val="000000" w:themeColor="text1"/>
        </w:rPr>
        <w:t xml:space="preserve">Web and Mobile App </w:t>
      </w:r>
      <w:r w:rsidR="00716EBB" w:rsidRPr="00986ED2">
        <w:rPr>
          <w:rFonts w:cs="Arial"/>
          <w:color w:val="000000" w:themeColor="text1"/>
        </w:rPr>
        <w:t>development</w:t>
      </w:r>
      <w:r w:rsidR="008D299B" w:rsidRPr="00986ED2">
        <w:rPr>
          <w:rFonts w:cs="Arial"/>
          <w:color w:val="000000" w:themeColor="text1"/>
        </w:rPr>
        <w:t>) introduces the tools, techniques and methodologies that represent the best practice in industry. It addresses the issues associated with the production of quality</w:t>
      </w:r>
      <w:r w:rsidR="00684DD2" w:rsidRPr="00986ED2">
        <w:rPr>
          <w:rFonts w:cs="Arial"/>
          <w:color w:val="000000" w:themeColor="text1"/>
        </w:rPr>
        <w:t xml:space="preserve"> and cost effective</w:t>
      </w:r>
      <w:r w:rsidR="008D299B" w:rsidRPr="00986ED2">
        <w:rPr>
          <w:rFonts w:cs="Arial"/>
          <w:color w:val="000000" w:themeColor="text1"/>
        </w:rPr>
        <w:t xml:space="preserve"> </w:t>
      </w:r>
      <w:r w:rsidR="00684DD2" w:rsidRPr="00986ED2">
        <w:rPr>
          <w:rFonts w:cs="Arial"/>
          <w:color w:val="000000" w:themeColor="text1"/>
        </w:rPr>
        <w:t xml:space="preserve">web and mobile apps </w:t>
      </w:r>
      <w:r w:rsidR="008D299B" w:rsidRPr="00986ED2">
        <w:rPr>
          <w:rFonts w:cs="Arial"/>
          <w:color w:val="000000" w:themeColor="text1"/>
        </w:rPr>
        <w:t>software systems</w:t>
      </w:r>
      <w:r w:rsidR="00684DD2" w:rsidRPr="00986ED2">
        <w:rPr>
          <w:rFonts w:cs="Arial"/>
          <w:color w:val="000000" w:themeColor="text1"/>
        </w:rPr>
        <w:t xml:space="preserve">. </w:t>
      </w:r>
      <w:r w:rsidR="008D299B" w:rsidRPr="00986ED2">
        <w:rPr>
          <w:rFonts w:cs="Arial"/>
          <w:color w:val="000000" w:themeColor="text1"/>
        </w:rPr>
        <w:t>Students learn to build software based on a sound knowledge of the underlying components and the importance of quality requirements.</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22797AEC"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 xml:space="preserve">The </w:t>
      </w:r>
      <w:r w:rsidR="008B6A30">
        <w:rPr>
          <w:rFonts w:cs="Arial"/>
          <w:szCs w:val="24"/>
        </w:rPr>
        <w:t xml:space="preserve">approach is expected to </w:t>
      </w:r>
      <w:r w:rsidRPr="006B22FE">
        <w:rPr>
          <w:rFonts w:cs="Arial"/>
          <w:szCs w:val="24"/>
        </w:rPr>
        <w:t>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22264F23" w14:textId="03303A7A" w:rsidR="002B4A7B" w:rsidRPr="00986ED2" w:rsidRDefault="002B4A7B" w:rsidP="00D06838">
      <w:pPr>
        <w:pStyle w:val="PlainText"/>
        <w:jc w:val="both"/>
        <w:rPr>
          <w:rFonts w:ascii="Arial" w:hAnsi="Arial" w:cs="Arial"/>
          <w:sz w:val="22"/>
          <w:szCs w:val="22"/>
        </w:rPr>
      </w:pPr>
      <w:r w:rsidRPr="00986ED2">
        <w:rPr>
          <w:rFonts w:ascii="Arial" w:hAnsi="Arial" w:cs="Arial"/>
          <w:sz w:val="22"/>
          <w:szCs w:val="22"/>
        </w:rPr>
        <w:t xml:space="preserve">The core modules are designed to cover the underlying principles for the subject discipline, and are structured to ensure that all students study the core materials necessary to meet the </w:t>
      </w:r>
      <w:r w:rsidR="00335636" w:rsidRPr="00986ED2">
        <w:rPr>
          <w:rFonts w:ascii="Arial" w:hAnsi="Arial" w:cs="Arial"/>
          <w:sz w:val="22"/>
          <w:szCs w:val="22"/>
        </w:rPr>
        <w:t>benchmarking standards</w:t>
      </w:r>
      <w:r w:rsidRPr="00986ED2">
        <w:rPr>
          <w:rFonts w:ascii="Arial" w:hAnsi="Arial" w:cs="Arial"/>
          <w:sz w:val="22"/>
          <w:szCs w:val="22"/>
        </w:rPr>
        <w:t xml:space="preserve">. </w:t>
      </w:r>
    </w:p>
    <w:p w14:paraId="32B6BA65" w14:textId="77777777" w:rsidR="00C07A57" w:rsidRDefault="00C07A57" w:rsidP="002B4A7B">
      <w:pPr>
        <w:pStyle w:val="PlainText"/>
        <w:jc w:val="both"/>
        <w:rPr>
          <w:rFonts w:ascii="Arial" w:hAnsi="Arial" w:cs="Arial"/>
        </w:rPr>
      </w:pPr>
    </w:p>
    <w:p w14:paraId="3A05091A" w14:textId="16ADB6CC" w:rsidR="00C07A57" w:rsidRDefault="0056317C" w:rsidP="00C07A57">
      <w:pPr>
        <w:pStyle w:val="PlainText"/>
        <w:jc w:val="both"/>
        <w:rPr>
          <w:rFonts w:ascii="Arial" w:hAnsi="Arial" w:cs="Arial"/>
          <w:sz w:val="22"/>
          <w:szCs w:val="22"/>
        </w:rPr>
      </w:pPr>
      <w:r>
        <w:rPr>
          <w:rFonts w:ascii="Arial" w:hAnsi="Arial" w:cs="Arial"/>
          <w:sz w:val="22"/>
          <w:szCs w:val="22"/>
        </w:rPr>
        <w:t>T</w:t>
      </w:r>
      <w:r w:rsidR="00C07A57" w:rsidRPr="006B22FE">
        <w:rPr>
          <w:rFonts w:ascii="Arial" w:hAnsi="Arial" w:cs="Arial"/>
          <w:sz w:val="22"/>
          <w:szCs w:val="22"/>
        </w:rPr>
        <w:t xml:space="preserve">he first </w:t>
      </w:r>
      <w:r>
        <w:rPr>
          <w:rFonts w:ascii="Arial" w:hAnsi="Arial" w:cs="Arial"/>
          <w:sz w:val="22"/>
          <w:szCs w:val="22"/>
        </w:rPr>
        <w:t xml:space="preserve">two </w:t>
      </w:r>
      <w:r w:rsidR="00C07A57" w:rsidRPr="006B22FE">
        <w:rPr>
          <w:rFonts w:ascii="Arial" w:hAnsi="Arial" w:cs="Arial"/>
          <w:sz w:val="22"/>
          <w:szCs w:val="22"/>
        </w:rPr>
        <w:t>year</w:t>
      </w:r>
      <w:r>
        <w:rPr>
          <w:rFonts w:ascii="Arial" w:hAnsi="Arial" w:cs="Arial"/>
          <w:sz w:val="22"/>
          <w:szCs w:val="22"/>
        </w:rPr>
        <w:t>s</w:t>
      </w:r>
      <w:r w:rsidR="00C07A57" w:rsidRPr="006B22FE">
        <w:rPr>
          <w:rFonts w:ascii="Arial" w:hAnsi="Arial" w:cs="Arial"/>
          <w:sz w:val="22"/>
          <w:szCs w:val="22"/>
        </w:rPr>
        <w:t xml:space="preserve"> of the course consists entirely of core modules to provide the computing foundational knowledge</w:t>
      </w:r>
      <w:r w:rsidR="00684DD2">
        <w:rPr>
          <w:rFonts w:ascii="Arial" w:hAnsi="Arial" w:cs="Arial"/>
          <w:sz w:val="22"/>
          <w:szCs w:val="22"/>
        </w:rPr>
        <w:t xml:space="preserve"> and the</w:t>
      </w:r>
      <w:r>
        <w:rPr>
          <w:rFonts w:ascii="Arial" w:hAnsi="Arial" w:cs="Arial"/>
          <w:sz w:val="22"/>
          <w:szCs w:val="22"/>
        </w:rPr>
        <w:t xml:space="preserve"> domain specific specialist knowledge</w:t>
      </w:r>
      <w:r w:rsidR="00C07A57" w:rsidRPr="006B22FE">
        <w:rPr>
          <w:rFonts w:ascii="Arial" w:hAnsi="Arial" w:cs="Arial"/>
          <w:sz w:val="22"/>
          <w:szCs w:val="22"/>
        </w:rPr>
        <w:t>. In the final year of the course</w:t>
      </w:r>
      <w:r>
        <w:rPr>
          <w:rFonts w:ascii="Arial" w:hAnsi="Arial" w:cs="Arial"/>
          <w:sz w:val="22"/>
          <w:szCs w:val="22"/>
        </w:rPr>
        <w:t>,</w:t>
      </w:r>
      <w:r w:rsidR="00BF2B7C">
        <w:rPr>
          <w:rFonts w:ascii="Arial" w:hAnsi="Arial" w:cs="Arial"/>
          <w:sz w:val="22"/>
          <w:szCs w:val="22"/>
        </w:rPr>
        <w:t xml:space="preserve"> </w:t>
      </w:r>
      <w:r w:rsidR="00C07A57" w:rsidRPr="006B22FE">
        <w:rPr>
          <w:rFonts w:ascii="Arial" w:hAnsi="Arial" w:cs="Arial"/>
          <w:sz w:val="22"/>
          <w:szCs w:val="22"/>
        </w:rPr>
        <w:t xml:space="preserve">students </w:t>
      </w:r>
      <w:r>
        <w:rPr>
          <w:rFonts w:ascii="Arial" w:hAnsi="Arial" w:cs="Arial"/>
          <w:sz w:val="22"/>
          <w:szCs w:val="22"/>
        </w:rPr>
        <w:t xml:space="preserve">have the choice to select an option module to complement their already established and enhancing domain knowledge, to </w:t>
      </w:r>
      <w:r w:rsidR="00A37E64">
        <w:rPr>
          <w:rFonts w:ascii="Arial" w:hAnsi="Arial" w:cs="Arial"/>
          <w:sz w:val="22"/>
          <w:szCs w:val="22"/>
        </w:rPr>
        <w:t xml:space="preserve">enhance their employability prospects further. </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lastRenderedPageBreak/>
        <w:t>Enhancing employability</w:t>
      </w:r>
    </w:p>
    <w:p w14:paraId="061E3B80" w14:textId="0146FAC5" w:rsidR="00F0755F" w:rsidRPr="00BE7FA7" w:rsidRDefault="000D1E0E" w:rsidP="00DE18BC">
      <w:pPr>
        <w:pStyle w:val="PlainText"/>
        <w:jc w:val="both"/>
        <w:rPr>
          <w:rFonts w:ascii="Arial" w:hAnsi="Arial" w:cs="Arial"/>
          <w:sz w:val="22"/>
          <w:szCs w:val="22"/>
        </w:rPr>
      </w:pPr>
      <w:r w:rsidRPr="00BE7FA7">
        <w:rPr>
          <w:rFonts w:ascii="Arial" w:hAnsi="Arial" w:cs="Arial"/>
          <w:sz w:val="22"/>
          <w:szCs w:val="22"/>
        </w:rPr>
        <w:t>Two professional environments modules at L4 and L5 are designed to improve graduates so</w:t>
      </w:r>
      <w:r w:rsidR="00C067A0" w:rsidRPr="00BE7FA7">
        <w:rPr>
          <w:rFonts w:ascii="Arial" w:hAnsi="Arial" w:cs="Arial"/>
          <w:sz w:val="22"/>
          <w:szCs w:val="22"/>
        </w:rPr>
        <w:t>fter and work readiness skills, and all students are encourage</w:t>
      </w:r>
      <w:r w:rsidR="00676CB0" w:rsidRPr="00BE7FA7">
        <w:rPr>
          <w:rFonts w:ascii="Arial" w:hAnsi="Arial" w:cs="Arial"/>
          <w:sz w:val="22"/>
          <w:szCs w:val="22"/>
        </w:rPr>
        <w:t xml:space="preserve">d to </w:t>
      </w:r>
      <w:r w:rsidR="00C067A0" w:rsidRPr="00BE7FA7">
        <w:rPr>
          <w:rFonts w:ascii="Arial" w:hAnsi="Arial" w:cs="Arial"/>
          <w:sz w:val="22"/>
          <w:szCs w:val="22"/>
        </w:rPr>
        <w:t>undertake an industrial placement.</w:t>
      </w:r>
      <w:r w:rsidR="00676CB0" w:rsidRPr="00BE7FA7">
        <w:rPr>
          <w:rFonts w:ascii="Arial" w:hAnsi="Arial" w:cs="Arial"/>
          <w:sz w:val="22"/>
          <w:szCs w:val="22"/>
        </w:rPr>
        <w:t xml:space="preserve"> Careers </w:t>
      </w:r>
      <w:r w:rsidR="00CE3E11" w:rsidRPr="00BE7FA7">
        <w:rPr>
          <w:rFonts w:ascii="Arial" w:hAnsi="Arial" w:cs="Arial"/>
          <w:sz w:val="22"/>
          <w:szCs w:val="22"/>
        </w:rPr>
        <w:t>advice</w:t>
      </w:r>
      <w:r w:rsidR="00C067A0" w:rsidRPr="00BE7FA7">
        <w:rPr>
          <w:rFonts w:ascii="Arial" w:hAnsi="Arial" w:cs="Arial"/>
          <w:sz w:val="22"/>
          <w:szCs w:val="22"/>
        </w:rPr>
        <w:t xml:space="preserve"> is embedded within the professional environments module</w:t>
      </w:r>
      <w:r w:rsidR="00CE3E11" w:rsidRPr="00BE7FA7">
        <w:rPr>
          <w:rFonts w:ascii="Arial" w:hAnsi="Arial" w:cs="Arial"/>
          <w:sz w:val="22"/>
          <w:szCs w:val="22"/>
        </w:rPr>
        <w:t>s</w:t>
      </w:r>
      <w:r w:rsidR="00C067A0" w:rsidRPr="00BE7FA7">
        <w:rPr>
          <w:rFonts w:ascii="Arial" w:hAnsi="Arial" w:cs="Arial"/>
          <w:sz w:val="22"/>
          <w:szCs w:val="22"/>
        </w:rPr>
        <w:t xml:space="preserve"> and offered via </w:t>
      </w:r>
      <w:r w:rsidR="00D06838" w:rsidRPr="00BE7FA7">
        <w:rPr>
          <w:rFonts w:ascii="Arial" w:hAnsi="Arial" w:cs="Arial"/>
          <w:sz w:val="22"/>
          <w:szCs w:val="22"/>
        </w:rPr>
        <w:t>ESOFT Career Guidance Unit</w:t>
      </w:r>
      <w:r w:rsidR="00C067A0" w:rsidRPr="00BE7FA7">
        <w:rPr>
          <w:rFonts w:ascii="Arial" w:hAnsi="Arial" w:cs="Arial"/>
          <w:sz w:val="22"/>
          <w:szCs w:val="22"/>
        </w:rPr>
        <w:t xml:space="preserve">, the </w:t>
      </w:r>
      <w:r w:rsidR="00190344">
        <w:rPr>
          <w:rFonts w:ascii="Arial" w:hAnsi="Arial" w:cs="Arial"/>
          <w:sz w:val="22"/>
          <w:szCs w:val="22"/>
        </w:rPr>
        <w:t>Campus’</w:t>
      </w:r>
      <w:r w:rsidR="00C067A0" w:rsidRPr="00BE7FA7">
        <w:rPr>
          <w:rFonts w:ascii="Arial" w:hAnsi="Arial" w:cs="Arial"/>
          <w:sz w:val="22"/>
          <w:szCs w:val="22"/>
        </w:rPr>
        <w:t xml:space="preserve"> career service.</w:t>
      </w:r>
      <w:r w:rsidR="00A37E64">
        <w:rPr>
          <w:rFonts w:ascii="Arial" w:hAnsi="Arial" w:cs="Arial"/>
          <w:sz w:val="22"/>
          <w:szCs w:val="22"/>
        </w:rPr>
        <w:t xml:space="preserve"> </w:t>
      </w:r>
      <w:r w:rsidR="00A37E64" w:rsidRPr="00D1621B">
        <w:rPr>
          <w:rFonts w:ascii="Arial" w:hAnsi="Arial" w:cs="Arial"/>
          <w:sz w:val="22"/>
          <w:szCs w:val="22"/>
        </w:rPr>
        <w:t>Modules in the final year of the course not only build on the firm foundation provided in the first two years and their work experience but allow them to explore new technologies and techniques.</w:t>
      </w:r>
    </w:p>
    <w:p w14:paraId="50DD5D57" w14:textId="77777777" w:rsidR="00F0755F" w:rsidRDefault="00F0755F" w:rsidP="001241B6">
      <w:pPr>
        <w:pStyle w:val="PlainText"/>
        <w:jc w:val="both"/>
        <w:rPr>
          <w:rFonts w:ascii="Arial" w:hAnsi="Arial" w:cs="Arial"/>
          <w:sz w:val="22"/>
          <w:szCs w:val="22"/>
        </w:rPr>
      </w:pPr>
    </w:p>
    <w:p w14:paraId="5752A327" w14:textId="6A9ECF83" w:rsidR="007C6C87" w:rsidRDefault="007C6C87" w:rsidP="001241B6">
      <w:pPr>
        <w:pStyle w:val="PlainText"/>
        <w:jc w:val="both"/>
        <w:rPr>
          <w:rFonts w:ascii="Arial" w:hAnsi="Arial" w:cs="Arial"/>
          <w:sz w:val="22"/>
          <w:szCs w:val="22"/>
        </w:rPr>
      </w:pP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712C14D7"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A33D2D">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3BE38B04" w14:textId="77777777" w:rsidR="00856503" w:rsidRPr="00D1621B" w:rsidRDefault="00856503" w:rsidP="00D1621B">
      <w:pPr>
        <w:pStyle w:val="PlainText"/>
        <w:jc w:val="both"/>
        <w:rPr>
          <w:rFonts w:ascii="Arial" w:hAnsi="Arial" w:cs="Arial"/>
          <w:sz w:val="22"/>
          <w:szCs w:val="22"/>
        </w:rPr>
      </w:pPr>
    </w:p>
    <w:p w14:paraId="2358E7FE" w14:textId="0FFA9E7B"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20B42373"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(Web and Mobile App Development</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4DFFC22C"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35038D">
      <w:pPr>
        <w:jc w:val="both"/>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footerReference w:type="default" r:id="rId14"/>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lastRenderedPageBreak/>
        <w:t>Entry Requirements</w:t>
      </w:r>
    </w:p>
    <w:p w14:paraId="2F61423E" w14:textId="77777777" w:rsidR="006D5EB1" w:rsidRPr="0059721B" w:rsidRDefault="006D5EB1" w:rsidP="006D5EB1">
      <w:pPr>
        <w:rPr>
          <w:rFonts w:cs="Arial"/>
          <w:b/>
          <w:szCs w:val="24"/>
        </w:rPr>
      </w:pPr>
    </w:p>
    <w:p w14:paraId="3EFEE208" w14:textId="77777777" w:rsidR="00AF5A6A" w:rsidRPr="0018319A" w:rsidRDefault="00AF5A6A" w:rsidP="00AF5A6A">
      <w:pPr>
        <w:rPr>
          <w:rFonts w:cs="Arial"/>
          <w:szCs w:val="24"/>
        </w:rPr>
      </w:pPr>
      <w:r w:rsidRPr="0018319A">
        <w:rPr>
          <w:rFonts w:cs="Arial"/>
          <w:szCs w:val="24"/>
        </w:rPr>
        <w:t>The minimum entry qualifications for the programme are:</w:t>
      </w:r>
    </w:p>
    <w:p w14:paraId="53321D27"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44954F9D"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G.C.E. (A/L) – conducted by the Department of Examinations, Sri Lanka  </w:t>
      </w:r>
    </w:p>
    <w:p w14:paraId="2F1C09D6" w14:textId="59DB1B0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G.C.E. (A/L) – conducted by Pearson Edex</w:t>
      </w:r>
      <w:r w:rsidR="00BE7FA7">
        <w:t>c</w:t>
      </w:r>
      <w:r w:rsidRPr="0018319A">
        <w:t xml:space="preserve">el, UK (London A/L)  </w:t>
      </w:r>
    </w:p>
    <w:p w14:paraId="61B21B60" w14:textId="61B78A7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International (A/L) IGCSE’s – conducted by Pearson Edex</w:t>
      </w:r>
      <w:r w:rsidR="00BE7FA7">
        <w:t>c</w:t>
      </w:r>
      <w:r w:rsidRPr="0018319A">
        <w:t xml:space="preserve">el, UK  </w:t>
      </w:r>
    </w:p>
    <w:p w14:paraId="08D11A67"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 E. (A/L) – conducted by Cambridge International Examinations, UK  </w:t>
      </w:r>
    </w:p>
    <w:p w14:paraId="58EEA3CE" w14:textId="77777777" w:rsidR="00AF5A6A" w:rsidRPr="0018319A" w:rsidRDefault="00AF5A6A" w:rsidP="00AF5A6A">
      <w:pPr>
        <w:pStyle w:val="ListParagraph"/>
        <w:ind w:left="1440"/>
        <w:rPr>
          <w:highlight w:val="yellow"/>
        </w:rPr>
      </w:pPr>
    </w:p>
    <w:p w14:paraId="560EED20" w14:textId="77777777" w:rsidR="00AF5A6A" w:rsidRPr="0018319A" w:rsidRDefault="00AF5A6A" w:rsidP="00AF5A6A">
      <w:r w:rsidRPr="0018319A">
        <w:t xml:space="preserve">OR </w:t>
      </w:r>
    </w:p>
    <w:p w14:paraId="15ABD5EB"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ESOFT International Foundation Diploma. </w:t>
      </w:r>
    </w:p>
    <w:p w14:paraId="19C31940" w14:textId="4E891B41" w:rsidR="00120C8C" w:rsidRPr="0096645F" w:rsidRDefault="00120C8C" w:rsidP="00BE7FA7">
      <w:pPr>
        <w:jc w:val="both"/>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r w:rsidR="00BE7FA7">
        <w:rPr>
          <w:rFonts w:cs="Arial"/>
          <w:szCs w:val="24"/>
        </w:rPr>
        <w:t xml:space="preserve">  A minimum of a Credit pass at the Sri Lankan G.C.E O/L English Language exam will also be considered as equivalent to this level.</w:t>
      </w:r>
    </w:p>
    <w:p w14:paraId="6CAC6D36" w14:textId="77777777" w:rsidR="00120C8C" w:rsidRPr="0096645F" w:rsidRDefault="00120C8C" w:rsidP="00120C8C">
      <w:pPr>
        <w:rPr>
          <w:rFonts w:cs="Arial"/>
          <w:szCs w:val="24"/>
        </w:rPr>
      </w:pPr>
    </w:p>
    <w:p w14:paraId="2DE69CF7" w14:textId="77777777" w:rsidR="00120C8C" w:rsidRPr="0096645F" w:rsidRDefault="00120C8C" w:rsidP="00BE7FA7">
      <w:pPr>
        <w:jc w:val="both"/>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7D768DC0" w14:textId="77777777" w:rsidR="006D5EB1" w:rsidRDefault="006D5EB1"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623EC2F0" w:rsidR="0096645F" w:rsidRPr="008E7222" w:rsidRDefault="0096645F" w:rsidP="0035038D">
      <w:pPr>
        <w:jc w:val="both"/>
      </w:pPr>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w:t>
      </w:r>
      <w:r w:rsidR="00A37E64">
        <w:rPr>
          <w:rFonts w:cs="Arial"/>
          <w:szCs w:val="24"/>
        </w:rPr>
        <w:t xml:space="preserve">s </w:t>
      </w:r>
      <w:r w:rsidR="00A33D2D">
        <w:rPr>
          <w:rFonts w:cs="Arial"/>
          <w:szCs w:val="24"/>
        </w:rPr>
        <w:t>are</w:t>
      </w:r>
      <w:r w:rsidR="00A33D2D" w:rsidRPr="00EB57E0">
        <w:rPr>
          <w:rFonts w:cs="Arial"/>
          <w:szCs w:val="24"/>
        </w:rPr>
        <w:t xml:space="preserve"> normally</w:t>
      </w:r>
      <w:r w:rsidRPr="00EB57E0">
        <w:rPr>
          <w:rFonts w:cs="Arial"/>
          <w:szCs w:val="24"/>
        </w:rPr>
        <w:t xml:space="preserve"> in </w:t>
      </w:r>
      <w:r w:rsidR="00A37E64">
        <w:rPr>
          <w:rFonts w:cs="Arial"/>
          <w:szCs w:val="24"/>
        </w:rPr>
        <w:t xml:space="preserve">January and </w:t>
      </w:r>
      <w:r w:rsidRPr="00EB57E0">
        <w:rPr>
          <w:rFonts w:cs="Arial"/>
          <w:szCs w:val="24"/>
        </w:rPr>
        <w:t>September</w:t>
      </w:r>
      <w:r>
        <w:rPr>
          <w:rFonts w:cs="Arial"/>
          <w:szCs w:val="24"/>
        </w:rPr>
        <w:t>.</w:t>
      </w:r>
      <w:r w:rsidRPr="005A1816">
        <w:t xml:space="preserve"> </w:t>
      </w:r>
      <w:r w:rsidRPr="006B22FE">
        <w:rPr>
          <w:rFonts w:cs="Arial"/>
          <w:szCs w:val="24"/>
        </w:rPr>
        <w:t xml:space="preserve">Direct entry into level 6 is </w:t>
      </w:r>
      <w:r w:rsidR="008E7222">
        <w:rPr>
          <w:rFonts w:cs="Arial"/>
          <w:szCs w:val="24"/>
        </w:rPr>
        <w:t xml:space="preserve">not </w:t>
      </w:r>
      <w:r w:rsidR="001C383F" w:rsidRPr="006B22FE">
        <w:rPr>
          <w:rFonts w:cs="Arial"/>
          <w:szCs w:val="24"/>
        </w:rPr>
        <w:t>permitted</w:t>
      </w:r>
      <w:r w:rsidR="008E7222">
        <w:rPr>
          <w:rFonts w:cs="Arial"/>
          <w:szCs w:val="24"/>
        </w:rPr>
        <w:t>.</w:t>
      </w:r>
      <w:r w:rsidR="001C383F">
        <w:rPr>
          <w:rFonts w:cs="Arial"/>
          <w:szCs w:val="24"/>
        </w:rPr>
        <w:t xml:space="preserve"> </w:t>
      </w:r>
    </w:p>
    <w:p w14:paraId="2C773867" w14:textId="77777777" w:rsidR="006D5EB1" w:rsidRPr="0059721B" w:rsidRDefault="006D5EB1" w:rsidP="0035038D">
      <w:pPr>
        <w:jc w:val="both"/>
        <w:rPr>
          <w:rFonts w:cs="Arial"/>
          <w:szCs w:val="24"/>
        </w:rPr>
      </w:pPr>
    </w:p>
    <w:p w14:paraId="74BB9078" w14:textId="7F7076F5" w:rsidR="006D5EB1" w:rsidRDefault="006D5EB1" w:rsidP="00B41172">
      <w:pPr>
        <w:pStyle w:val="Heading3"/>
      </w:pPr>
      <w:r w:rsidRPr="00B41172">
        <w:t>E1.</w:t>
      </w:r>
      <w:r w:rsidRPr="00B41172">
        <w:tab/>
        <w:t>Professional and Statutory Regulatory Bodies</w:t>
      </w:r>
    </w:p>
    <w:p w14:paraId="48896CC6" w14:textId="77777777" w:rsidR="0006766B" w:rsidRDefault="0006766B" w:rsidP="00B41172">
      <w:pPr>
        <w:pStyle w:val="Heading3"/>
        <w:rPr>
          <w:rFonts w:cs="Times New Roman"/>
          <w:b w:val="0"/>
          <w:szCs w:val="22"/>
        </w:rPr>
      </w:pPr>
    </w:p>
    <w:p w14:paraId="6270623C" w14:textId="5A07141C"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52313A09" w14:textId="77777777" w:rsidR="007E1210" w:rsidRDefault="007E1210" w:rsidP="00B41172">
      <w:pPr>
        <w:pStyle w:val="Heading3"/>
      </w:pPr>
    </w:p>
    <w:p w14:paraId="52788436" w14:textId="3664C047" w:rsidR="006D5EB1" w:rsidRPr="00AC12B7" w:rsidRDefault="006D5EB1" w:rsidP="00B41172">
      <w:pPr>
        <w:pStyle w:val="Heading3"/>
      </w:pPr>
      <w:r w:rsidRPr="0059721B">
        <w:t>E2.</w:t>
      </w:r>
      <w:r w:rsidRPr="0059721B">
        <w:tab/>
        <w:t xml:space="preserve">Work-based </w:t>
      </w:r>
      <w:r w:rsidRPr="00AC12B7">
        <w:t>learning, including sandwich courses</w:t>
      </w:r>
    </w:p>
    <w:p w14:paraId="7474E4B4" w14:textId="77777777" w:rsidR="00AF045C" w:rsidRPr="00AC12B7" w:rsidRDefault="00AF045C" w:rsidP="006D5EB1">
      <w:pPr>
        <w:rPr>
          <w:rFonts w:cs="Arial"/>
          <w:b/>
          <w:szCs w:val="24"/>
        </w:rPr>
      </w:pPr>
    </w:p>
    <w:p w14:paraId="3F8EF3D5" w14:textId="75D9C311" w:rsidR="0096645F" w:rsidRDefault="00201CF0" w:rsidP="0035038D">
      <w:pPr>
        <w:jc w:val="both"/>
        <w:rPr>
          <w:rFonts w:cs="Arial"/>
          <w:szCs w:val="24"/>
        </w:rPr>
      </w:pPr>
      <w:r w:rsidRPr="00AE0A59">
        <w:rPr>
          <w:rFonts w:cs="Arial"/>
        </w:rPr>
        <w:t>The ES</w:t>
      </w:r>
      <w:r>
        <w:rPr>
          <w:rFonts w:cs="Arial"/>
        </w:rPr>
        <w:t>OFT Career Guidance Unit (ECGU),</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(CSSL)</w:t>
      </w:r>
      <w:r w:rsidRPr="00AE0A59">
        <w:rPr>
          <w:rFonts w:cs="Arial"/>
        </w:rPr>
        <w:t xml:space="preserve">, BCS Sri Lanka Section, Federation of Information Technology Industry Sri Lanka (FITIS), and Sri Lanka Association of Software and Service </w:t>
      </w:r>
      <w:r w:rsidRPr="00AE0A59">
        <w:rPr>
          <w:rFonts w:cs="Arial"/>
        </w:rPr>
        <w:lastRenderedPageBreak/>
        <w:t>Companies (SLASSCOM).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ansition to work</w:t>
      </w:r>
      <w:r w:rsidR="00A33D2D">
        <w:rPr>
          <w:rFonts w:cs="Arial"/>
        </w:rPr>
        <w:t>;</w:t>
      </w:r>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 xml:space="preserve">by a network of academics at their workplaces who would also act as individual placement tutors. </w:t>
      </w:r>
    </w:p>
    <w:p w14:paraId="02AD64B1" w14:textId="77777777" w:rsidR="00201CF0" w:rsidRPr="00AC12B7" w:rsidRDefault="00201CF0" w:rsidP="0035038D">
      <w:pPr>
        <w:jc w:val="both"/>
        <w:rPr>
          <w:rFonts w:cs="Arial"/>
          <w:szCs w:val="24"/>
        </w:rPr>
      </w:pPr>
    </w:p>
    <w:p w14:paraId="5AED4C87" w14:textId="027A0206" w:rsidR="006D5EB1" w:rsidRPr="0059721B" w:rsidRDefault="0096645F" w:rsidP="00F466DF">
      <w:pPr>
        <w:jc w:val="both"/>
        <w:rPr>
          <w:rFonts w:cs="Arial"/>
          <w:szCs w:val="24"/>
        </w:rPr>
      </w:pPr>
      <w:r w:rsidRPr="00AC12B7">
        <w:rPr>
          <w:rFonts w:cs="Arial"/>
          <w:szCs w:val="24"/>
        </w:rPr>
        <w:t>Work placements are actively encouraged as they expose students</w:t>
      </w:r>
      <w:r w:rsidRPr="0096645F">
        <w:rPr>
          <w:rFonts w:cs="Arial"/>
          <w:szCs w:val="24"/>
        </w:rPr>
        <w:t xml:space="preserve">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Pr>
          <w:rFonts w:cs="Arial"/>
          <w:szCs w:val="24"/>
        </w:rPr>
        <w:t>urce and secure work placements</w:t>
      </w:r>
    </w:p>
    <w:p w14:paraId="5C9DB141" w14:textId="77777777" w:rsidR="006D5EB1" w:rsidRDefault="006D5EB1" w:rsidP="00B41172">
      <w:pPr>
        <w:pStyle w:val="Heading3"/>
      </w:pPr>
      <w:r>
        <w:br w:type="page"/>
      </w:r>
      <w:r w:rsidRPr="0059721B">
        <w:lastRenderedPageBreak/>
        <w:t>E3.</w:t>
      </w:r>
      <w:r w:rsidRPr="0059721B">
        <w:tab/>
        <w:t>Outline Programme Structure</w:t>
      </w:r>
    </w:p>
    <w:p w14:paraId="28A5FF21" w14:textId="77777777" w:rsidR="006D5EB1" w:rsidRDefault="006D5EB1" w:rsidP="006D5EB1">
      <w:pPr>
        <w:rPr>
          <w:rFonts w:cs="Arial"/>
          <w:b/>
          <w:szCs w:val="24"/>
        </w:rPr>
      </w:pPr>
    </w:p>
    <w:p w14:paraId="033959C7" w14:textId="06FD5F78"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(Web and Mobile App Development</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452F2C1" w:rsidR="006D5EB1" w:rsidRDefault="00F62459" w:rsidP="006D5EB1">
      <w:r>
        <w:rPr>
          <w:noProof/>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filled="f" stroked="f">
                <o:lock v:ext="edit" shapetype="t"/>
                <v:textbox style="mso-fit-shape-to-text:t">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4B69CC" w:rsidRDefault="004B69CC"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66677EF9" w14:textId="77777777" w:rsidR="004B69CC" w:rsidRDefault="004B69CC"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4B69CC" w:rsidRPr="006B22FE" w:rsidRDefault="004B69CC"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DF87128" w14:textId="07303BB9" w:rsidR="004B69CC" w:rsidRPr="006B22FE" w:rsidRDefault="004B69CC" w:rsidP="006D5EB1">
                      <w:pPr>
                        <w:rPr>
                          <w:sz w:val="18"/>
                        </w:rPr>
                      </w:pPr>
                      <w:r>
                        <w:rPr>
                          <w:sz w:val="18"/>
                        </w:rPr>
                        <w:t>EM</w:t>
                      </w:r>
                      <w:r w:rsidRPr="006B22FE">
                        <w:rPr>
                          <w:sz w:val="18"/>
                        </w:rPr>
                        <w:t>6100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22945DA4" w14:textId="7432CFBE" w:rsidR="006379D7" w:rsidRPr="006379D7" w:rsidRDefault="005F75F1" w:rsidP="00986ED2">
      <w:pPr>
        <w:rPr>
          <w:rFonts w:cs="Arial"/>
        </w:rPr>
      </w:pPr>
      <w:r w:rsidRPr="00AB2CEF">
        <w:rPr>
          <w:rFonts w:cs="Arial"/>
        </w:rPr>
        <w:t>The core modules are designed to cover the underlying princi</w:t>
      </w:r>
      <w:r w:rsidR="00AB2CEF" w:rsidRPr="00AB2CEF">
        <w:rPr>
          <w:rFonts w:cs="Arial"/>
        </w:rPr>
        <w:t xml:space="preserve">ples for the subject </w:t>
      </w:r>
      <w:r w:rsidR="00B703D3">
        <w:rPr>
          <w:rFonts w:cs="Arial"/>
        </w:rPr>
        <w:t>and to</w:t>
      </w:r>
      <w:r w:rsidRPr="00AB2CEF">
        <w:rPr>
          <w:rFonts w:cs="Arial"/>
        </w:rPr>
        <w:t xml:space="preserve"> allow </w:t>
      </w:r>
      <w:r w:rsidR="00061594">
        <w:rPr>
          <w:rFonts w:cs="Arial"/>
        </w:rPr>
        <w:t>student</w:t>
      </w:r>
      <w:r w:rsidR="00B703D3">
        <w:rPr>
          <w:rFonts w:cs="Arial"/>
        </w:rPr>
        <w:t>s</w:t>
      </w:r>
      <w:r w:rsidRPr="00AB2CEF">
        <w:rPr>
          <w:rFonts w:cs="Arial"/>
        </w:rPr>
        <w:t xml:space="preserve"> to special</w:t>
      </w:r>
      <w:r w:rsidR="006B22FE" w:rsidRPr="00AB2CEF">
        <w:rPr>
          <w:rFonts w:cs="Arial"/>
        </w:rPr>
        <w:t>ise according to their intended employment</w:t>
      </w:r>
      <w:r w:rsidRPr="00AB2CEF">
        <w:rPr>
          <w:rFonts w:cs="Arial"/>
        </w:rPr>
        <w:t xml:space="preserve"> d</w:t>
      </w:r>
      <w:r w:rsidR="006B22FE" w:rsidRPr="00AB2CEF">
        <w:rPr>
          <w:rFonts w:cs="Arial"/>
        </w:rPr>
        <w:t>estinations.</w:t>
      </w:r>
      <w:r w:rsidR="006379D7" w:rsidRPr="00AB2CEF">
        <w:rPr>
          <w:rFonts w:cs="Arial"/>
        </w:rPr>
        <w:t xml:space="preserve"> </w:t>
      </w:r>
    </w:p>
    <w:p w14:paraId="30D92616" w14:textId="77777777" w:rsidR="006379D7" w:rsidRDefault="006379D7" w:rsidP="006379D7">
      <w:pPr>
        <w:rPr>
          <w:rFonts w:cs="Arial"/>
        </w:rPr>
      </w:pPr>
    </w:p>
    <w:p w14:paraId="1596D4BD" w14:textId="2985DCC6" w:rsidR="006D5EB1" w:rsidRDefault="006D5EB1" w:rsidP="0035038D">
      <w:pPr>
        <w:jc w:val="both"/>
        <w:rPr>
          <w:rFonts w:cs="Arial"/>
          <w:szCs w:val="24"/>
        </w:rPr>
      </w:pPr>
      <w:r w:rsidRPr="0059721B">
        <w:rPr>
          <w:rFonts w:cs="Arial"/>
          <w:szCs w:val="24"/>
        </w:rPr>
        <w:t>Each level is made up of four modules each worth 30 credit points</w:t>
      </w:r>
      <w:r w:rsidR="006B22FE">
        <w:rPr>
          <w:rFonts w:cs="Arial"/>
          <w:szCs w:val="24"/>
        </w:rPr>
        <w:t xml:space="preserve">; </w:t>
      </w:r>
      <w:r w:rsidRPr="0059721B">
        <w:rPr>
          <w:rFonts w:cs="Arial"/>
          <w:szCs w:val="24"/>
        </w:rPr>
        <w:t>a student must complete 120 credits at each level.</w:t>
      </w:r>
      <w:r w:rsidR="003F3359">
        <w:rPr>
          <w:rFonts w:cs="Arial"/>
          <w:szCs w:val="24"/>
        </w:rPr>
        <w:t xml:space="preserve">  </w:t>
      </w:r>
      <w:r w:rsidRPr="0059721B">
        <w:rPr>
          <w:rFonts w:cs="Arial"/>
          <w:szCs w:val="24"/>
        </w:rPr>
        <w:t xml:space="preserve"> All students will be provided with the </w:t>
      </w:r>
      <w:r w:rsidR="00B703D3">
        <w:rPr>
          <w:rFonts w:cs="Arial"/>
          <w:szCs w:val="24"/>
        </w:rPr>
        <w:t xml:space="preserve">Kingston </w:t>
      </w:r>
      <w:r w:rsidRPr="0059721B">
        <w:rPr>
          <w:rFonts w:cs="Arial"/>
          <w:szCs w:val="24"/>
        </w:rPr>
        <w:t>University</w:t>
      </w:r>
      <w:r w:rsidR="00B703D3">
        <w:rPr>
          <w:rFonts w:cs="Arial"/>
          <w:szCs w:val="24"/>
        </w:rPr>
        <w:t>’s</w:t>
      </w:r>
      <w:r w:rsidRPr="0059721B">
        <w:rPr>
          <w:rFonts w:cs="Arial"/>
          <w:szCs w:val="24"/>
        </w:rPr>
        <w:t xml:space="preserve"> regulations and specific additions that are required for accreditation by </w:t>
      </w:r>
      <w:r w:rsidR="006B22FE">
        <w:rPr>
          <w:rFonts w:cs="Arial"/>
          <w:szCs w:val="24"/>
        </w:rPr>
        <w:t xml:space="preserve">any </w:t>
      </w:r>
      <w:r w:rsidRPr="0059721B">
        <w:rPr>
          <w:rFonts w:cs="Arial"/>
          <w:szCs w:val="24"/>
        </w:rPr>
        <w:t>outside bod</w:t>
      </w:r>
      <w:r w:rsidR="006B22FE">
        <w:rPr>
          <w:rFonts w:cs="Arial"/>
          <w:szCs w:val="24"/>
        </w:rPr>
        <w:t>y</w:t>
      </w:r>
      <w:r w:rsidRPr="0059721B">
        <w:rPr>
          <w:rFonts w:cs="Arial"/>
          <w:szCs w:val="24"/>
        </w:rPr>
        <w:t xml:space="preserve"> </w:t>
      </w:r>
      <w:r w:rsidR="006B22FE">
        <w:rPr>
          <w:rFonts w:cs="Arial"/>
          <w:szCs w:val="24"/>
        </w:rPr>
        <w:t>i.e.</w:t>
      </w:r>
      <w:r w:rsidRPr="0059721B">
        <w:rPr>
          <w:rFonts w:cs="Arial"/>
          <w:szCs w:val="24"/>
        </w:rPr>
        <w:t xml:space="preserve"> </w:t>
      </w:r>
      <w:r w:rsidR="006B22FE">
        <w:rPr>
          <w:rFonts w:cs="Arial"/>
          <w:szCs w:val="24"/>
        </w:rPr>
        <w:t xml:space="preserve">a </w:t>
      </w:r>
      <w:r w:rsidRPr="0059721B">
        <w:rPr>
          <w:rFonts w:cs="Arial"/>
          <w:szCs w:val="24"/>
        </w:rPr>
        <w:t>professional or statutory bodies that co</w:t>
      </w:r>
      <w:r w:rsidR="006B22FE">
        <w:rPr>
          <w:rFonts w:cs="Arial"/>
          <w:szCs w:val="24"/>
        </w:rPr>
        <w:t>nfers professional accreditation</w:t>
      </w:r>
      <w:r w:rsidRPr="0059721B">
        <w:rPr>
          <w:rFonts w:cs="Arial"/>
          <w:szCs w:val="24"/>
        </w:rPr>
        <w:t>.  Full details of each module will be provided in module descriptors and student module guides</w:t>
      </w:r>
      <w:r w:rsidR="005139EF">
        <w:rPr>
          <w:rFonts w:cs="Arial"/>
          <w:szCs w:val="24"/>
        </w:rPr>
        <w:t>.</w:t>
      </w:r>
    </w:p>
    <w:p w14:paraId="566C19B8" w14:textId="77777777" w:rsidR="005139EF" w:rsidRDefault="005139EF" w:rsidP="006D5EB1">
      <w:pPr>
        <w:rPr>
          <w:rFonts w:cs="Arial"/>
          <w:szCs w:val="24"/>
        </w:rPr>
      </w:pPr>
    </w:p>
    <w:p w14:paraId="0C23977E" w14:textId="77777777" w:rsidR="00867630" w:rsidRPr="00B41172" w:rsidRDefault="00867630" w:rsidP="00B41172">
      <w:pPr>
        <w:rPr>
          <w:b/>
        </w:rPr>
      </w:pPr>
      <w:r w:rsidRPr="00B41172">
        <w:rPr>
          <w:b/>
        </w:rPr>
        <w:t>Part time students</w:t>
      </w:r>
    </w:p>
    <w:p w14:paraId="4C77629D" w14:textId="77777777" w:rsidR="00867630" w:rsidRDefault="00867630" w:rsidP="006D5EB1">
      <w:pPr>
        <w:rPr>
          <w:rFonts w:cs="Arial"/>
          <w:szCs w:val="24"/>
        </w:rPr>
      </w:pPr>
      <w:r>
        <w:rPr>
          <w:rFonts w:cs="Arial"/>
          <w:szCs w:val="24"/>
        </w:rPr>
        <w:t>Part time students should take core modules first, apart from the Individual Project, which is taken last.</w:t>
      </w:r>
    </w:p>
    <w:p w14:paraId="1B0EF076" w14:textId="77777777" w:rsidR="00B752EA" w:rsidRDefault="00B752EA" w:rsidP="006D5EB1">
      <w:pPr>
        <w:rPr>
          <w:rFonts w:cs="Arial"/>
        </w:rPr>
      </w:pPr>
    </w:p>
    <w:p w14:paraId="272BA706" w14:textId="77777777" w:rsidR="006B22FE" w:rsidRPr="006379D7" w:rsidRDefault="006B22FE" w:rsidP="006B22FE">
      <w:pPr>
        <w:rPr>
          <w:rFonts w:cs="Arial"/>
          <w:b/>
          <w:i/>
          <w:szCs w:val="24"/>
        </w:rPr>
      </w:pPr>
      <w:r w:rsidRPr="006379D7">
        <w:rPr>
          <w:rFonts w:cs="Arial"/>
          <w:b/>
          <w:i/>
          <w:szCs w:val="24"/>
        </w:rPr>
        <w:t>Level 4 Modules</w:t>
      </w:r>
    </w:p>
    <w:p w14:paraId="50B367F2" w14:textId="77777777" w:rsidR="006B22FE" w:rsidRDefault="006B22FE" w:rsidP="006D5EB1">
      <w:pPr>
        <w:rPr>
          <w:rFonts w:cs="Arial"/>
        </w:rPr>
      </w:pPr>
      <w:r>
        <w:rPr>
          <w:rFonts w:cs="Arial"/>
        </w:rPr>
        <w:t>All modules are core i.e. compulsory.</w:t>
      </w:r>
    </w:p>
    <w:p w14:paraId="0DA795CB" w14:textId="77777777" w:rsidR="006D5EB1" w:rsidRPr="00092972"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092972" w14:paraId="2B5B391B" w14:textId="77777777" w:rsidTr="00A97029">
        <w:tc>
          <w:tcPr>
            <w:tcW w:w="3402" w:type="dxa"/>
            <w:shd w:val="clear" w:color="auto" w:fill="DBE5F1"/>
          </w:tcPr>
          <w:p w14:paraId="712A4F48" w14:textId="77777777" w:rsidR="006D5EB1" w:rsidRPr="00C07A57" w:rsidRDefault="006B22FE" w:rsidP="002806E0">
            <w:pPr>
              <w:jc w:val="both"/>
              <w:rPr>
                <w:rFonts w:cs="Arial"/>
                <w:sz w:val="20"/>
                <w:szCs w:val="20"/>
              </w:rPr>
            </w:pPr>
            <w:r w:rsidRPr="00C07A57">
              <w:rPr>
                <w:rFonts w:cs="Arial"/>
                <w:sz w:val="20"/>
                <w:szCs w:val="20"/>
              </w:rPr>
              <w:t>Module name</w:t>
            </w:r>
          </w:p>
          <w:p w14:paraId="7F306261" w14:textId="77777777" w:rsidR="006D5EB1" w:rsidRPr="00C07A57" w:rsidRDefault="006D5EB1" w:rsidP="002806E0">
            <w:pPr>
              <w:jc w:val="both"/>
              <w:rPr>
                <w:rFonts w:cs="Arial"/>
                <w:sz w:val="20"/>
                <w:szCs w:val="20"/>
              </w:rPr>
            </w:pPr>
          </w:p>
        </w:tc>
        <w:tc>
          <w:tcPr>
            <w:tcW w:w="1234" w:type="dxa"/>
            <w:shd w:val="clear" w:color="auto" w:fill="DBE5F1"/>
          </w:tcPr>
          <w:p w14:paraId="7E3B32B9" w14:textId="77777777" w:rsidR="006D5EB1" w:rsidRPr="00C07A57" w:rsidRDefault="006D5EB1" w:rsidP="006B22FE">
            <w:pPr>
              <w:jc w:val="center"/>
              <w:rPr>
                <w:rFonts w:cs="Arial"/>
                <w:sz w:val="20"/>
                <w:szCs w:val="20"/>
              </w:rPr>
            </w:pPr>
            <w:r w:rsidRPr="00C07A57">
              <w:rPr>
                <w:rFonts w:cs="Arial"/>
                <w:sz w:val="20"/>
                <w:szCs w:val="20"/>
              </w:rPr>
              <w:t>Module code</w:t>
            </w:r>
          </w:p>
        </w:tc>
        <w:tc>
          <w:tcPr>
            <w:tcW w:w="893" w:type="dxa"/>
            <w:shd w:val="clear" w:color="auto" w:fill="DBE5F1"/>
          </w:tcPr>
          <w:p w14:paraId="4015DD6A" w14:textId="77777777" w:rsidR="006D5EB1" w:rsidRPr="00C07A57" w:rsidRDefault="006D5EB1" w:rsidP="006B22FE">
            <w:pPr>
              <w:jc w:val="center"/>
              <w:rPr>
                <w:rFonts w:cs="Arial"/>
                <w:sz w:val="20"/>
                <w:szCs w:val="20"/>
              </w:rPr>
            </w:pPr>
            <w:r w:rsidRPr="00C07A57">
              <w:rPr>
                <w:rFonts w:cs="Arial"/>
                <w:sz w:val="20"/>
                <w:szCs w:val="20"/>
              </w:rPr>
              <w:t>Credit</w:t>
            </w:r>
          </w:p>
          <w:p w14:paraId="21DC0F3D" w14:textId="77777777" w:rsidR="006D5EB1" w:rsidRPr="00C07A57" w:rsidRDefault="006D5EB1" w:rsidP="006B22FE">
            <w:pPr>
              <w:jc w:val="center"/>
              <w:rPr>
                <w:rFonts w:cs="Arial"/>
                <w:sz w:val="20"/>
                <w:szCs w:val="20"/>
              </w:rPr>
            </w:pPr>
            <w:r w:rsidRPr="00C07A57">
              <w:rPr>
                <w:rFonts w:cs="Arial"/>
                <w:sz w:val="20"/>
                <w:szCs w:val="20"/>
              </w:rPr>
              <w:t>Value</w:t>
            </w:r>
          </w:p>
        </w:tc>
        <w:tc>
          <w:tcPr>
            <w:tcW w:w="992" w:type="dxa"/>
            <w:shd w:val="clear" w:color="auto" w:fill="DBE5F1"/>
          </w:tcPr>
          <w:p w14:paraId="124167F0" w14:textId="77777777" w:rsidR="006D5EB1" w:rsidRPr="00C07A57" w:rsidRDefault="006D5EB1" w:rsidP="006B22FE">
            <w:pPr>
              <w:jc w:val="center"/>
              <w:rPr>
                <w:rFonts w:cs="Arial"/>
                <w:sz w:val="20"/>
                <w:szCs w:val="20"/>
              </w:rPr>
            </w:pPr>
            <w:r w:rsidRPr="00C07A57">
              <w:rPr>
                <w:rFonts w:cs="Arial"/>
                <w:sz w:val="20"/>
                <w:szCs w:val="20"/>
              </w:rPr>
              <w:t>Level</w:t>
            </w:r>
          </w:p>
        </w:tc>
        <w:tc>
          <w:tcPr>
            <w:tcW w:w="1145" w:type="dxa"/>
            <w:shd w:val="clear" w:color="auto" w:fill="DBE5F1"/>
          </w:tcPr>
          <w:p w14:paraId="723D0E51" w14:textId="77777777" w:rsidR="006D5EB1" w:rsidRPr="00C07A57" w:rsidRDefault="006D5EB1" w:rsidP="006B22FE">
            <w:pPr>
              <w:jc w:val="center"/>
              <w:rPr>
                <w:rFonts w:cs="Arial"/>
                <w:sz w:val="20"/>
                <w:szCs w:val="20"/>
              </w:rPr>
            </w:pPr>
            <w:r w:rsidRPr="00C07A57">
              <w:rPr>
                <w:rFonts w:cs="Arial"/>
                <w:sz w:val="20"/>
                <w:szCs w:val="20"/>
              </w:rPr>
              <w:t>Teaching block</w:t>
            </w:r>
          </w:p>
        </w:tc>
      </w:tr>
      <w:tr w:rsidR="006D5EB1" w:rsidRPr="00092972" w14:paraId="65A237E3" w14:textId="77777777" w:rsidTr="006D1980">
        <w:tc>
          <w:tcPr>
            <w:tcW w:w="3402" w:type="dxa"/>
          </w:tcPr>
          <w:p w14:paraId="65AA8810" w14:textId="77777777" w:rsidR="006D5EB1" w:rsidRPr="00092972" w:rsidRDefault="006D5EB1" w:rsidP="002806E0">
            <w:pPr>
              <w:jc w:val="both"/>
              <w:rPr>
                <w:rFonts w:cs="Arial"/>
                <w:sz w:val="20"/>
                <w:szCs w:val="20"/>
              </w:rPr>
            </w:pPr>
            <w:r w:rsidRPr="00092972">
              <w:rPr>
                <w:rFonts w:cs="Arial"/>
                <w:sz w:val="20"/>
                <w:szCs w:val="20"/>
              </w:rPr>
              <w:t>Computing Fundamentals</w:t>
            </w:r>
          </w:p>
        </w:tc>
        <w:tc>
          <w:tcPr>
            <w:tcW w:w="1234" w:type="dxa"/>
          </w:tcPr>
          <w:p w14:paraId="5A32C40C" w14:textId="670C3B9E"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4250</w:t>
            </w:r>
          </w:p>
        </w:tc>
        <w:tc>
          <w:tcPr>
            <w:tcW w:w="893" w:type="dxa"/>
          </w:tcPr>
          <w:p w14:paraId="6897F253"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28383E8F" w14:textId="77777777" w:rsidR="006D5EB1" w:rsidRPr="00092972" w:rsidRDefault="006D5EB1" w:rsidP="006B22FE">
            <w:pPr>
              <w:jc w:val="center"/>
              <w:rPr>
                <w:rFonts w:cs="Arial"/>
                <w:sz w:val="20"/>
                <w:szCs w:val="20"/>
              </w:rPr>
            </w:pPr>
            <w:r>
              <w:rPr>
                <w:rFonts w:cs="Arial"/>
                <w:sz w:val="20"/>
                <w:szCs w:val="20"/>
              </w:rPr>
              <w:t>4</w:t>
            </w:r>
          </w:p>
        </w:tc>
        <w:tc>
          <w:tcPr>
            <w:tcW w:w="1145" w:type="dxa"/>
          </w:tcPr>
          <w:p w14:paraId="10C4B6B7" w14:textId="77777777" w:rsidR="006D5EB1" w:rsidRPr="00092972" w:rsidRDefault="006D5EB1" w:rsidP="006B22FE">
            <w:pPr>
              <w:jc w:val="center"/>
              <w:rPr>
                <w:rFonts w:cs="Arial"/>
                <w:sz w:val="20"/>
                <w:szCs w:val="20"/>
              </w:rPr>
            </w:pPr>
            <w:r>
              <w:rPr>
                <w:rFonts w:cs="Arial"/>
                <w:sz w:val="20"/>
                <w:szCs w:val="20"/>
              </w:rPr>
              <w:t>1 and 2</w:t>
            </w:r>
          </w:p>
        </w:tc>
      </w:tr>
      <w:tr w:rsidR="006D5EB1" w:rsidRPr="00092972" w14:paraId="65BA58BC" w14:textId="77777777" w:rsidTr="006D1980">
        <w:tc>
          <w:tcPr>
            <w:tcW w:w="3402" w:type="dxa"/>
          </w:tcPr>
          <w:p w14:paraId="1B46DC27" w14:textId="77777777" w:rsidR="006D5EB1" w:rsidRPr="00092972" w:rsidRDefault="00744A04" w:rsidP="006B22FE">
            <w:pPr>
              <w:rPr>
                <w:rFonts w:cs="Arial"/>
                <w:sz w:val="20"/>
                <w:szCs w:val="20"/>
              </w:rPr>
            </w:pPr>
            <w:r>
              <w:rPr>
                <w:rFonts w:cs="Arial"/>
                <w:sz w:val="20"/>
                <w:szCs w:val="20"/>
              </w:rPr>
              <w:t>Programming I</w:t>
            </w:r>
            <w:r w:rsidR="002871E2">
              <w:rPr>
                <w:rFonts w:cs="Arial"/>
                <w:sz w:val="20"/>
                <w:szCs w:val="20"/>
              </w:rPr>
              <w:t xml:space="preserve"> - </w:t>
            </w:r>
            <w:r w:rsidR="006D5EB1" w:rsidRPr="00092972">
              <w:rPr>
                <w:rFonts w:cs="Arial"/>
                <w:sz w:val="20"/>
                <w:szCs w:val="20"/>
              </w:rPr>
              <w:t>Thinking like a programmer</w:t>
            </w:r>
          </w:p>
        </w:tc>
        <w:tc>
          <w:tcPr>
            <w:tcW w:w="1234" w:type="dxa"/>
          </w:tcPr>
          <w:p w14:paraId="08789219" w14:textId="43AC9BFA"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410</w:t>
            </w:r>
            <w:r w:rsidR="00B752EA">
              <w:rPr>
                <w:rFonts w:cs="Arial"/>
                <w:sz w:val="20"/>
                <w:szCs w:val="20"/>
              </w:rPr>
              <w:t>5</w:t>
            </w:r>
          </w:p>
        </w:tc>
        <w:tc>
          <w:tcPr>
            <w:tcW w:w="893" w:type="dxa"/>
          </w:tcPr>
          <w:p w14:paraId="148978F7"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78F251D3" w14:textId="77777777" w:rsidR="006D5EB1" w:rsidRDefault="006D5EB1" w:rsidP="006B22FE">
            <w:pPr>
              <w:jc w:val="center"/>
            </w:pPr>
            <w:r w:rsidRPr="00D076A3">
              <w:rPr>
                <w:rFonts w:cs="Arial"/>
                <w:sz w:val="20"/>
                <w:szCs w:val="20"/>
              </w:rPr>
              <w:t>4</w:t>
            </w:r>
          </w:p>
        </w:tc>
        <w:tc>
          <w:tcPr>
            <w:tcW w:w="1145" w:type="dxa"/>
          </w:tcPr>
          <w:p w14:paraId="033A1167" w14:textId="77777777" w:rsidR="006D5EB1" w:rsidRDefault="006D5EB1" w:rsidP="006B22FE">
            <w:pPr>
              <w:jc w:val="center"/>
            </w:pPr>
            <w:r w:rsidRPr="00F9367D">
              <w:rPr>
                <w:rFonts w:cs="Arial"/>
                <w:sz w:val="20"/>
                <w:szCs w:val="20"/>
              </w:rPr>
              <w:t>1 and 2</w:t>
            </w:r>
          </w:p>
        </w:tc>
      </w:tr>
      <w:tr w:rsidR="006D5EB1" w:rsidRPr="00092972" w14:paraId="285ABE1E" w14:textId="77777777" w:rsidTr="006D1980">
        <w:tc>
          <w:tcPr>
            <w:tcW w:w="3402" w:type="dxa"/>
          </w:tcPr>
          <w:p w14:paraId="38EB069B" w14:textId="77777777" w:rsidR="006D5EB1" w:rsidRPr="00092972" w:rsidRDefault="006D5EB1" w:rsidP="002806E0">
            <w:pPr>
              <w:jc w:val="both"/>
              <w:rPr>
                <w:rFonts w:cs="Arial"/>
                <w:sz w:val="20"/>
                <w:szCs w:val="20"/>
              </w:rPr>
            </w:pPr>
            <w:r w:rsidRPr="00092972">
              <w:rPr>
                <w:rFonts w:cs="Arial"/>
                <w:sz w:val="20"/>
                <w:szCs w:val="20"/>
              </w:rPr>
              <w:t>Requirements Analysis and Design</w:t>
            </w:r>
          </w:p>
        </w:tc>
        <w:tc>
          <w:tcPr>
            <w:tcW w:w="1234" w:type="dxa"/>
          </w:tcPr>
          <w:p w14:paraId="2B693EC7" w14:textId="68C98F50"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430</w:t>
            </w:r>
            <w:r w:rsidR="00B752EA">
              <w:rPr>
                <w:rFonts w:cs="Arial"/>
                <w:sz w:val="20"/>
                <w:szCs w:val="20"/>
              </w:rPr>
              <w:t>5</w:t>
            </w:r>
          </w:p>
        </w:tc>
        <w:tc>
          <w:tcPr>
            <w:tcW w:w="893" w:type="dxa"/>
          </w:tcPr>
          <w:p w14:paraId="7F9A234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748EDA1" w14:textId="77777777" w:rsidR="006D5EB1" w:rsidRDefault="006D5EB1" w:rsidP="006B22FE">
            <w:pPr>
              <w:jc w:val="center"/>
            </w:pPr>
            <w:r w:rsidRPr="00D076A3">
              <w:rPr>
                <w:rFonts w:cs="Arial"/>
                <w:sz w:val="20"/>
                <w:szCs w:val="20"/>
              </w:rPr>
              <w:t>4</w:t>
            </w:r>
          </w:p>
        </w:tc>
        <w:tc>
          <w:tcPr>
            <w:tcW w:w="1145" w:type="dxa"/>
          </w:tcPr>
          <w:p w14:paraId="23D11D38" w14:textId="77777777" w:rsidR="006D5EB1" w:rsidRDefault="006D5EB1" w:rsidP="006B22FE">
            <w:pPr>
              <w:jc w:val="center"/>
            </w:pPr>
            <w:r w:rsidRPr="00F9367D">
              <w:rPr>
                <w:rFonts w:cs="Arial"/>
                <w:sz w:val="20"/>
                <w:szCs w:val="20"/>
              </w:rPr>
              <w:t>1 and 2</w:t>
            </w:r>
          </w:p>
        </w:tc>
      </w:tr>
      <w:tr w:rsidR="006D5EB1" w:rsidRPr="00092972" w14:paraId="0F69430A" w14:textId="77777777" w:rsidTr="006D1980">
        <w:tc>
          <w:tcPr>
            <w:tcW w:w="3402" w:type="dxa"/>
          </w:tcPr>
          <w:p w14:paraId="3C3C5765" w14:textId="77777777" w:rsidR="006D5EB1" w:rsidRPr="00092972" w:rsidRDefault="006D5EB1" w:rsidP="002806E0">
            <w:pPr>
              <w:jc w:val="both"/>
              <w:rPr>
                <w:rFonts w:cs="Arial"/>
                <w:sz w:val="20"/>
                <w:szCs w:val="20"/>
              </w:rPr>
            </w:pPr>
            <w:r w:rsidRPr="00092972">
              <w:rPr>
                <w:rFonts w:cs="Arial"/>
                <w:sz w:val="20"/>
                <w:szCs w:val="20"/>
              </w:rPr>
              <w:t>Professional Environments 1</w:t>
            </w:r>
          </w:p>
        </w:tc>
        <w:tc>
          <w:tcPr>
            <w:tcW w:w="1234" w:type="dxa"/>
          </w:tcPr>
          <w:p w14:paraId="71F19701" w14:textId="467361F4"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4450</w:t>
            </w:r>
          </w:p>
        </w:tc>
        <w:tc>
          <w:tcPr>
            <w:tcW w:w="893" w:type="dxa"/>
          </w:tcPr>
          <w:p w14:paraId="5C3AEEF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BEF097E" w14:textId="77777777" w:rsidR="006D5EB1" w:rsidRDefault="006D5EB1" w:rsidP="006B22FE">
            <w:pPr>
              <w:jc w:val="center"/>
            </w:pPr>
            <w:r w:rsidRPr="00D076A3">
              <w:rPr>
                <w:rFonts w:cs="Arial"/>
                <w:sz w:val="20"/>
                <w:szCs w:val="20"/>
              </w:rPr>
              <w:t>4</w:t>
            </w:r>
          </w:p>
        </w:tc>
        <w:tc>
          <w:tcPr>
            <w:tcW w:w="1145" w:type="dxa"/>
          </w:tcPr>
          <w:p w14:paraId="7C4C1FB4" w14:textId="77777777" w:rsidR="006D5EB1" w:rsidRDefault="006D5EB1" w:rsidP="006B22FE">
            <w:pPr>
              <w:jc w:val="center"/>
            </w:pPr>
            <w:r w:rsidRPr="00F9367D">
              <w:rPr>
                <w:rFonts w:cs="Arial"/>
                <w:sz w:val="20"/>
                <w:szCs w:val="20"/>
              </w:rPr>
              <w:t>1 and 2</w:t>
            </w:r>
          </w:p>
        </w:tc>
      </w:tr>
    </w:tbl>
    <w:p w14:paraId="543D99D8" w14:textId="77777777" w:rsidR="006D5EB1" w:rsidRPr="00092972" w:rsidRDefault="006D5EB1" w:rsidP="006D5EB1">
      <w:pPr>
        <w:rPr>
          <w:rFonts w:cs="Arial"/>
          <w:sz w:val="20"/>
          <w:szCs w:val="20"/>
        </w:rPr>
      </w:pPr>
    </w:p>
    <w:p w14:paraId="5A43CAAF" w14:textId="77777777" w:rsidR="006D5EB1" w:rsidRPr="00FF0CB3" w:rsidRDefault="006D5EB1" w:rsidP="00C07A57">
      <w:pPr>
        <w:jc w:val="both"/>
        <w:rPr>
          <w:rFonts w:cs="Arial"/>
        </w:rPr>
      </w:pPr>
      <w:r w:rsidRPr="00FF0CB3">
        <w:rPr>
          <w:rFonts w:cs="Arial"/>
        </w:rPr>
        <w:t>Progression to level 5 requires 120 credits including pa</w:t>
      </w:r>
      <w:r w:rsidR="00C07A57">
        <w:rPr>
          <w:rFonts w:cs="Arial"/>
        </w:rPr>
        <w:t xml:space="preserve">sses in the above 4 modules. </w:t>
      </w:r>
      <w:r w:rsidRPr="00FF0CB3">
        <w:rPr>
          <w:rFonts w:cs="Arial"/>
        </w:rPr>
        <w:t>Students exiting the programme at this point who have successfully completed 120 credits are eligible for the award of Certificate of Higher Education</w:t>
      </w:r>
      <w:r w:rsidR="002309B5" w:rsidRPr="00FF0CB3">
        <w:rPr>
          <w:rFonts w:cs="Arial"/>
        </w:rPr>
        <w:t xml:space="preserve"> in Computer Science.</w:t>
      </w:r>
    </w:p>
    <w:p w14:paraId="75C385E5" w14:textId="77777777" w:rsidR="005F75F1" w:rsidRPr="00092972" w:rsidRDefault="005F75F1" w:rsidP="006D5EB1">
      <w:pPr>
        <w:rPr>
          <w:rFonts w:cs="Arial"/>
          <w:sz w:val="20"/>
          <w:szCs w:val="20"/>
        </w:rPr>
      </w:pPr>
    </w:p>
    <w:p w14:paraId="68F498BA" w14:textId="77777777" w:rsidR="006B22FE" w:rsidRDefault="006379D7" w:rsidP="006B22FE">
      <w:pPr>
        <w:rPr>
          <w:rFonts w:cs="Arial"/>
          <w:b/>
          <w:i/>
          <w:szCs w:val="24"/>
        </w:rPr>
      </w:pPr>
      <w:r w:rsidRPr="006379D7">
        <w:rPr>
          <w:rFonts w:cs="Arial"/>
          <w:b/>
          <w:i/>
          <w:szCs w:val="24"/>
        </w:rPr>
        <w:t>Level 5</w:t>
      </w:r>
      <w:r w:rsidR="006B22FE" w:rsidRPr="006379D7">
        <w:rPr>
          <w:rFonts w:cs="Arial"/>
          <w:b/>
          <w:i/>
          <w:szCs w:val="24"/>
        </w:rPr>
        <w:t xml:space="preserve"> Modules</w:t>
      </w:r>
    </w:p>
    <w:p w14:paraId="0A93FF33" w14:textId="77777777" w:rsidR="006D1980" w:rsidRPr="006379D7" w:rsidRDefault="006D1980" w:rsidP="006B22FE">
      <w:pPr>
        <w:rPr>
          <w:rFonts w:cs="Arial"/>
          <w:b/>
          <w:i/>
          <w:szCs w:val="24"/>
        </w:rPr>
      </w:pPr>
    </w:p>
    <w:p w14:paraId="3F5D9783" w14:textId="77777777" w:rsidR="00B703D3" w:rsidRDefault="00B703D3" w:rsidP="00B703D3">
      <w:pPr>
        <w:rPr>
          <w:rFonts w:cs="Arial"/>
        </w:rPr>
      </w:pPr>
      <w:r>
        <w:rPr>
          <w:rFonts w:cs="Arial"/>
        </w:rPr>
        <w:t>All modules are core i.e. compulsory.</w:t>
      </w:r>
    </w:p>
    <w:p w14:paraId="46787051" w14:textId="77777777" w:rsidR="006B22FE" w:rsidRPr="00AC12B7"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AC12B7" w14:paraId="3E72DA71" w14:textId="77777777" w:rsidTr="00A97029">
        <w:tc>
          <w:tcPr>
            <w:tcW w:w="3402" w:type="dxa"/>
            <w:shd w:val="clear" w:color="auto" w:fill="DBE5F1"/>
          </w:tcPr>
          <w:p w14:paraId="1579A600" w14:textId="77777777" w:rsidR="006D5EB1" w:rsidRPr="00AC12B7" w:rsidRDefault="006B22FE" w:rsidP="002806E0">
            <w:pPr>
              <w:jc w:val="both"/>
              <w:rPr>
                <w:rFonts w:cs="Arial"/>
                <w:sz w:val="20"/>
                <w:szCs w:val="20"/>
              </w:rPr>
            </w:pPr>
            <w:r w:rsidRPr="00AC12B7">
              <w:rPr>
                <w:rFonts w:cs="Arial"/>
                <w:sz w:val="20"/>
                <w:szCs w:val="20"/>
              </w:rPr>
              <w:t>Module name</w:t>
            </w:r>
          </w:p>
          <w:p w14:paraId="76E207EB" w14:textId="77777777" w:rsidR="006D5EB1" w:rsidRPr="00AC12B7" w:rsidRDefault="006D5EB1" w:rsidP="002806E0">
            <w:pPr>
              <w:jc w:val="both"/>
              <w:rPr>
                <w:rFonts w:cs="Arial"/>
                <w:sz w:val="20"/>
                <w:szCs w:val="20"/>
              </w:rPr>
            </w:pPr>
          </w:p>
        </w:tc>
        <w:tc>
          <w:tcPr>
            <w:tcW w:w="1180" w:type="dxa"/>
            <w:shd w:val="clear" w:color="auto" w:fill="DBE5F1"/>
          </w:tcPr>
          <w:p w14:paraId="5856ABDE" w14:textId="77777777" w:rsidR="006D5EB1" w:rsidRPr="00AC12B7" w:rsidRDefault="006D5EB1" w:rsidP="002806E0">
            <w:pPr>
              <w:jc w:val="center"/>
              <w:rPr>
                <w:rFonts w:cs="Arial"/>
                <w:sz w:val="20"/>
                <w:szCs w:val="20"/>
              </w:rPr>
            </w:pPr>
            <w:r w:rsidRPr="00AC12B7">
              <w:rPr>
                <w:rFonts w:cs="Arial"/>
                <w:sz w:val="20"/>
                <w:szCs w:val="20"/>
              </w:rPr>
              <w:t>Module code</w:t>
            </w:r>
          </w:p>
        </w:tc>
        <w:tc>
          <w:tcPr>
            <w:tcW w:w="984" w:type="dxa"/>
            <w:shd w:val="clear" w:color="auto" w:fill="DBE5F1"/>
          </w:tcPr>
          <w:p w14:paraId="100C5A43" w14:textId="77777777" w:rsidR="006D5EB1" w:rsidRPr="00AC12B7" w:rsidRDefault="006D5EB1" w:rsidP="002806E0">
            <w:pPr>
              <w:jc w:val="center"/>
              <w:rPr>
                <w:rFonts w:cs="Arial"/>
                <w:sz w:val="20"/>
                <w:szCs w:val="20"/>
              </w:rPr>
            </w:pPr>
            <w:r w:rsidRPr="00AC12B7">
              <w:rPr>
                <w:rFonts w:cs="Arial"/>
                <w:sz w:val="20"/>
                <w:szCs w:val="20"/>
              </w:rPr>
              <w:t xml:space="preserve">Credit </w:t>
            </w:r>
          </w:p>
          <w:p w14:paraId="44EF846C" w14:textId="77777777" w:rsidR="006D5EB1" w:rsidRPr="00AC12B7" w:rsidRDefault="006D5EB1" w:rsidP="002806E0">
            <w:pPr>
              <w:jc w:val="center"/>
              <w:rPr>
                <w:rFonts w:cs="Arial"/>
                <w:sz w:val="20"/>
                <w:szCs w:val="20"/>
              </w:rPr>
            </w:pPr>
            <w:r w:rsidRPr="00AC12B7">
              <w:rPr>
                <w:rFonts w:cs="Arial"/>
                <w:sz w:val="20"/>
                <w:szCs w:val="20"/>
              </w:rPr>
              <w:t>Value</w:t>
            </w:r>
          </w:p>
        </w:tc>
        <w:tc>
          <w:tcPr>
            <w:tcW w:w="955" w:type="dxa"/>
            <w:shd w:val="clear" w:color="auto" w:fill="DBE5F1"/>
          </w:tcPr>
          <w:p w14:paraId="33B7F309" w14:textId="77777777" w:rsidR="006D5EB1" w:rsidRPr="00AC12B7" w:rsidRDefault="006D5EB1" w:rsidP="002806E0">
            <w:pPr>
              <w:jc w:val="center"/>
              <w:rPr>
                <w:rFonts w:cs="Arial"/>
                <w:sz w:val="20"/>
                <w:szCs w:val="20"/>
              </w:rPr>
            </w:pPr>
            <w:r w:rsidRPr="00AC12B7">
              <w:rPr>
                <w:rFonts w:cs="Arial"/>
                <w:sz w:val="20"/>
                <w:szCs w:val="20"/>
              </w:rPr>
              <w:t>Level</w:t>
            </w:r>
          </w:p>
        </w:tc>
        <w:tc>
          <w:tcPr>
            <w:tcW w:w="1134" w:type="dxa"/>
            <w:shd w:val="clear" w:color="auto" w:fill="DBE5F1"/>
          </w:tcPr>
          <w:p w14:paraId="32F364E8" w14:textId="77777777" w:rsidR="006D5EB1" w:rsidRPr="00AC12B7" w:rsidRDefault="006D5EB1" w:rsidP="002806E0">
            <w:pPr>
              <w:jc w:val="center"/>
              <w:rPr>
                <w:rFonts w:cs="Arial"/>
                <w:sz w:val="20"/>
                <w:szCs w:val="20"/>
              </w:rPr>
            </w:pPr>
            <w:r w:rsidRPr="00AC12B7">
              <w:rPr>
                <w:rFonts w:cs="Arial"/>
                <w:sz w:val="20"/>
                <w:szCs w:val="20"/>
              </w:rPr>
              <w:t>Teaching block</w:t>
            </w:r>
          </w:p>
        </w:tc>
      </w:tr>
      <w:tr w:rsidR="006D5EB1" w:rsidRPr="00AC12B7" w14:paraId="3A43AC77" w14:textId="77777777" w:rsidTr="00C07A57">
        <w:tc>
          <w:tcPr>
            <w:tcW w:w="3402" w:type="dxa"/>
          </w:tcPr>
          <w:p w14:paraId="573309CD" w14:textId="77777777" w:rsidR="006D5EB1" w:rsidRPr="00AC12B7" w:rsidRDefault="000B065A" w:rsidP="002806E0">
            <w:pPr>
              <w:rPr>
                <w:rFonts w:cs="Arial"/>
                <w:sz w:val="20"/>
                <w:szCs w:val="20"/>
              </w:rPr>
            </w:pPr>
            <w:r w:rsidRPr="00AC12B7">
              <w:rPr>
                <w:rFonts w:cs="Arial"/>
                <w:sz w:val="20"/>
                <w:szCs w:val="20"/>
              </w:rPr>
              <w:t>Computing Systems</w:t>
            </w:r>
          </w:p>
        </w:tc>
        <w:tc>
          <w:tcPr>
            <w:tcW w:w="1180" w:type="dxa"/>
          </w:tcPr>
          <w:p w14:paraId="5C0BD4C3" w14:textId="1336E1BB" w:rsidR="006D5EB1" w:rsidRPr="00AC12B7" w:rsidRDefault="00B80B4D" w:rsidP="002806E0">
            <w:pPr>
              <w:jc w:val="center"/>
              <w:rPr>
                <w:rFonts w:cs="Arial"/>
                <w:sz w:val="20"/>
                <w:szCs w:val="20"/>
              </w:rPr>
            </w:pPr>
            <w:r>
              <w:rPr>
                <w:rFonts w:cs="Arial"/>
                <w:sz w:val="20"/>
                <w:szCs w:val="20"/>
              </w:rPr>
              <w:t>EM</w:t>
            </w:r>
            <w:r w:rsidR="006D5EB1" w:rsidRPr="00AC12B7">
              <w:rPr>
                <w:rFonts w:cs="Arial"/>
                <w:sz w:val="20"/>
                <w:szCs w:val="20"/>
              </w:rPr>
              <w:t>5250</w:t>
            </w:r>
          </w:p>
        </w:tc>
        <w:tc>
          <w:tcPr>
            <w:tcW w:w="984" w:type="dxa"/>
          </w:tcPr>
          <w:p w14:paraId="4CEE2E22"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686C9A67"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296C4945" w14:textId="77777777" w:rsidR="006D5EB1" w:rsidRPr="00AC12B7" w:rsidRDefault="006D5EB1" w:rsidP="006379D7">
            <w:pPr>
              <w:jc w:val="center"/>
              <w:rPr>
                <w:rFonts w:cs="Arial"/>
                <w:sz w:val="20"/>
                <w:szCs w:val="20"/>
              </w:rPr>
            </w:pPr>
            <w:r w:rsidRPr="00AC12B7">
              <w:rPr>
                <w:rFonts w:cs="Arial"/>
                <w:sz w:val="20"/>
                <w:szCs w:val="20"/>
              </w:rPr>
              <w:t>1 and 2</w:t>
            </w:r>
          </w:p>
        </w:tc>
      </w:tr>
      <w:tr w:rsidR="006D5EB1" w:rsidRPr="00AC12B7" w14:paraId="2D8DB871" w14:textId="77777777" w:rsidTr="00C07A57">
        <w:tc>
          <w:tcPr>
            <w:tcW w:w="3402" w:type="dxa"/>
          </w:tcPr>
          <w:p w14:paraId="513C273F" w14:textId="77777777" w:rsidR="006D5EB1" w:rsidRPr="00AC12B7" w:rsidRDefault="006D5EB1" w:rsidP="002806E0">
            <w:pPr>
              <w:rPr>
                <w:rFonts w:cs="Arial"/>
                <w:sz w:val="20"/>
                <w:szCs w:val="20"/>
              </w:rPr>
            </w:pPr>
            <w:r w:rsidRPr="00AC12B7">
              <w:rPr>
                <w:rFonts w:cs="Arial"/>
                <w:sz w:val="20"/>
                <w:szCs w:val="20"/>
              </w:rPr>
              <w:t>Professional Environments 2</w:t>
            </w:r>
          </w:p>
        </w:tc>
        <w:tc>
          <w:tcPr>
            <w:tcW w:w="1180" w:type="dxa"/>
          </w:tcPr>
          <w:p w14:paraId="0BBA89CF" w14:textId="2EBB4A65" w:rsidR="006D5EB1" w:rsidRPr="00AC12B7" w:rsidRDefault="00B80B4D" w:rsidP="002806E0">
            <w:pPr>
              <w:jc w:val="center"/>
              <w:rPr>
                <w:rFonts w:cs="Arial"/>
                <w:sz w:val="20"/>
                <w:szCs w:val="20"/>
              </w:rPr>
            </w:pPr>
            <w:r>
              <w:rPr>
                <w:rFonts w:cs="Arial"/>
                <w:sz w:val="20"/>
                <w:szCs w:val="20"/>
              </w:rPr>
              <w:t>EM</w:t>
            </w:r>
            <w:r w:rsidR="006D5EB1" w:rsidRPr="00AC12B7">
              <w:rPr>
                <w:rFonts w:cs="Arial"/>
                <w:sz w:val="20"/>
                <w:szCs w:val="20"/>
              </w:rPr>
              <w:t>5450</w:t>
            </w:r>
          </w:p>
        </w:tc>
        <w:tc>
          <w:tcPr>
            <w:tcW w:w="984" w:type="dxa"/>
          </w:tcPr>
          <w:p w14:paraId="0E458F96"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1DA2289D"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70FCCE92" w14:textId="77777777" w:rsidR="006D5EB1" w:rsidRPr="00AC12B7" w:rsidRDefault="006D5EB1" w:rsidP="006379D7">
            <w:pPr>
              <w:jc w:val="center"/>
            </w:pPr>
            <w:r w:rsidRPr="00AC12B7">
              <w:rPr>
                <w:rFonts w:cs="Arial"/>
                <w:sz w:val="20"/>
                <w:szCs w:val="20"/>
              </w:rPr>
              <w:t>1 and 2</w:t>
            </w:r>
          </w:p>
        </w:tc>
      </w:tr>
      <w:tr w:rsidR="00B703D3" w:rsidRPr="00AC12B7" w14:paraId="44A807E8" w14:textId="77777777" w:rsidTr="00C07A57">
        <w:tc>
          <w:tcPr>
            <w:tcW w:w="3402" w:type="dxa"/>
          </w:tcPr>
          <w:p w14:paraId="28EA6F1E" w14:textId="1EC6C146" w:rsidR="00B703D3" w:rsidRPr="00AC12B7" w:rsidRDefault="00B703D3" w:rsidP="002806E0">
            <w:pPr>
              <w:rPr>
                <w:rFonts w:cs="Arial"/>
                <w:sz w:val="20"/>
                <w:szCs w:val="20"/>
              </w:rPr>
            </w:pPr>
            <w:r w:rsidRPr="00AC12B7">
              <w:rPr>
                <w:rFonts w:cs="Arial"/>
                <w:sz w:val="20"/>
                <w:szCs w:val="20"/>
              </w:rPr>
              <w:t>Programming II - Software Development</w:t>
            </w:r>
          </w:p>
        </w:tc>
        <w:tc>
          <w:tcPr>
            <w:tcW w:w="1180" w:type="dxa"/>
          </w:tcPr>
          <w:p w14:paraId="44B598A1" w14:textId="49F16F3D" w:rsidR="00B703D3" w:rsidRDefault="00B703D3" w:rsidP="002806E0">
            <w:pPr>
              <w:jc w:val="center"/>
              <w:rPr>
                <w:rFonts w:cs="Arial"/>
                <w:sz w:val="20"/>
                <w:szCs w:val="20"/>
              </w:rPr>
            </w:pPr>
            <w:r>
              <w:rPr>
                <w:rFonts w:cs="Arial"/>
                <w:sz w:val="20"/>
                <w:szCs w:val="20"/>
              </w:rPr>
              <w:t>EM</w:t>
            </w:r>
            <w:r w:rsidRPr="00AC12B7">
              <w:rPr>
                <w:rFonts w:cs="Arial"/>
                <w:sz w:val="20"/>
                <w:szCs w:val="20"/>
              </w:rPr>
              <w:t>5105</w:t>
            </w:r>
          </w:p>
        </w:tc>
        <w:tc>
          <w:tcPr>
            <w:tcW w:w="984" w:type="dxa"/>
          </w:tcPr>
          <w:p w14:paraId="05AD4450" w14:textId="4E45596E"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63227326" w14:textId="5584A029"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3BA85A96" w14:textId="5C011E82" w:rsidR="00B703D3" w:rsidRPr="00AC12B7" w:rsidRDefault="00B703D3" w:rsidP="006379D7">
            <w:pPr>
              <w:jc w:val="center"/>
              <w:rPr>
                <w:rFonts w:cs="Arial"/>
                <w:sz w:val="20"/>
                <w:szCs w:val="20"/>
              </w:rPr>
            </w:pPr>
            <w:r w:rsidRPr="00AC12B7">
              <w:rPr>
                <w:rFonts w:cs="Arial"/>
                <w:sz w:val="20"/>
                <w:szCs w:val="20"/>
              </w:rPr>
              <w:t>1 and 2</w:t>
            </w:r>
          </w:p>
        </w:tc>
      </w:tr>
      <w:tr w:rsidR="00B703D3" w:rsidRPr="00AC12B7" w14:paraId="471DA84C" w14:textId="77777777" w:rsidTr="00C07A57">
        <w:tc>
          <w:tcPr>
            <w:tcW w:w="3402" w:type="dxa"/>
          </w:tcPr>
          <w:p w14:paraId="043D79CB" w14:textId="31FC445C" w:rsidR="00B703D3" w:rsidRPr="00AC12B7" w:rsidRDefault="00B703D3" w:rsidP="002806E0">
            <w:pPr>
              <w:rPr>
                <w:rFonts w:cs="Arial"/>
                <w:sz w:val="20"/>
                <w:szCs w:val="20"/>
              </w:rPr>
            </w:pPr>
            <w:r w:rsidRPr="00AC12B7">
              <w:rPr>
                <w:sz w:val="20"/>
                <w:szCs w:val="20"/>
              </w:rPr>
              <w:t>Database-Driven Application Development</w:t>
            </w:r>
          </w:p>
        </w:tc>
        <w:tc>
          <w:tcPr>
            <w:tcW w:w="1180" w:type="dxa"/>
          </w:tcPr>
          <w:p w14:paraId="45761CC3" w14:textId="35D73CD0" w:rsidR="00B703D3" w:rsidRDefault="00B703D3" w:rsidP="002806E0">
            <w:pPr>
              <w:jc w:val="center"/>
              <w:rPr>
                <w:rFonts w:cs="Arial"/>
                <w:sz w:val="20"/>
                <w:szCs w:val="20"/>
              </w:rPr>
            </w:pPr>
            <w:r>
              <w:rPr>
                <w:rFonts w:cs="Arial"/>
                <w:sz w:val="20"/>
                <w:szCs w:val="20"/>
              </w:rPr>
              <w:t>EM</w:t>
            </w:r>
            <w:r w:rsidRPr="00AC12B7">
              <w:rPr>
                <w:rFonts w:cs="Arial"/>
                <w:sz w:val="20"/>
                <w:szCs w:val="20"/>
              </w:rPr>
              <w:t>5320</w:t>
            </w:r>
          </w:p>
        </w:tc>
        <w:tc>
          <w:tcPr>
            <w:tcW w:w="984" w:type="dxa"/>
          </w:tcPr>
          <w:p w14:paraId="5F3A51A2" w14:textId="1D44C4AB"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5B5AAA29" w14:textId="72398413"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403EDFD4" w14:textId="238CB056" w:rsidR="00B703D3" w:rsidRPr="00AC12B7" w:rsidRDefault="00B703D3" w:rsidP="006379D7">
            <w:pPr>
              <w:jc w:val="center"/>
              <w:rPr>
                <w:rFonts w:cs="Arial"/>
                <w:sz w:val="20"/>
                <w:szCs w:val="20"/>
              </w:rPr>
            </w:pPr>
            <w:r w:rsidRPr="00AC12B7">
              <w:rPr>
                <w:rFonts w:cs="Arial"/>
                <w:sz w:val="20"/>
                <w:szCs w:val="20"/>
              </w:rPr>
              <w:t>1 and 2</w:t>
            </w:r>
          </w:p>
        </w:tc>
      </w:tr>
    </w:tbl>
    <w:p w14:paraId="184C32A2" w14:textId="77777777" w:rsidR="006D5EB1" w:rsidRPr="00AC12B7" w:rsidRDefault="002309B5" w:rsidP="006D5EB1">
      <w:pPr>
        <w:jc w:val="both"/>
        <w:rPr>
          <w:rFonts w:cs="Arial"/>
        </w:rPr>
      </w:pPr>
      <w:r w:rsidRPr="00AC12B7">
        <w:rPr>
          <w:rFonts w:cs="Arial"/>
        </w:rPr>
        <w:t xml:space="preserve">Progression to level 6 requires 120 credits at level 5. </w:t>
      </w:r>
      <w:r w:rsidR="006D5EB1" w:rsidRPr="00AC12B7">
        <w:rPr>
          <w:rFonts w:cs="Arial"/>
        </w:rPr>
        <w:t xml:space="preserve">Students exiting the programme at this point who have successfully completed </w:t>
      </w:r>
      <w:r w:rsidR="007F7E7F" w:rsidRPr="00AC12B7">
        <w:rPr>
          <w:rFonts w:cs="Arial"/>
        </w:rPr>
        <w:t>240</w:t>
      </w:r>
      <w:r w:rsidR="006D5EB1" w:rsidRPr="00AC12B7">
        <w:rPr>
          <w:rFonts w:cs="Arial"/>
        </w:rPr>
        <w:t xml:space="preserve"> credits are eligible for the award of Diploma of Higher Education</w:t>
      </w:r>
      <w:r w:rsidRPr="00AC12B7">
        <w:rPr>
          <w:rFonts w:cs="Arial"/>
        </w:rPr>
        <w:t xml:space="preserve"> in Computer Science</w:t>
      </w:r>
      <w:r w:rsidR="006D5EB1" w:rsidRPr="00AC12B7">
        <w:rPr>
          <w:rFonts w:cs="Arial"/>
        </w:rPr>
        <w:t xml:space="preserve">. </w:t>
      </w:r>
    </w:p>
    <w:p w14:paraId="3E3F4273" w14:textId="77777777" w:rsidR="00C76CCE" w:rsidRPr="00AC12B7" w:rsidRDefault="00C76CCE" w:rsidP="006D5EB1">
      <w:pPr>
        <w:jc w:val="both"/>
        <w:rPr>
          <w:rFonts w:cs="Arial"/>
        </w:rPr>
      </w:pPr>
    </w:p>
    <w:p w14:paraId="1BE50833" w14:textId="77777777" w:rsidR="00C76CCE" w:rsidRPr="00AC12B7" w:rsidRDefault="00C76CCE" w:rsidP="006D5EB1">
      <w:pPr>
        <w:jc w:val="both"/>
        <w:rPr>
          <w:rFonts w:cs="Arial"/>
          <w:b/>
        </w:rPr>
      </w:pPr>
      <w:r w:rsidRPr="00AC12B7">
        <w:rPr>
          <w:rFonts w:cs="Arial"/>
          <w:b/>
        </w:rPr>
        <w:t>Placement Module</w:t>
      </w:r>
    </w:p>
    <w:p w14:paraId="3C785EE0" w14:textId="77777777" w:rsidR="00C76CCE" w:rsidRPr="00AC12B7" w:rsidRDefault="00C76CCE" w:rsidP="006D5EB1">
      <w:pPr>
        <w:jc w:val="both"/>
        <w:rPr>
          <w:rFonts w:cs="Arial"/>
          <w:b/>
        </w:rPr>
      </w:pPr>
    </w:p>
    <w:p w14:paraId="70DC82C0" w14:textId="1F7CF32E" w:rsidR="00C76CCE" w:rsidRPr="00AC12B7" w:rsidRDefault="00C76CCE" w:rsidP="006D5EB1">
      <w:pPr>
        <w:jc w:val="both"/>
        <w:rPr>
          <w:rFonts w:cs="Arial"/>
        </w:rPr>
      </w:pPr>
      <w:r w:rsidRPr="00AC12B7">
        <w:rPr>
          <w:rFonts w:cs="Arial"/>
        </w:rPr>
        <w:t xml:space="preserve">Students on the sandwich route take the module </w:t>
      </w:r>
      <w:r w:rsidR="00B80B4D">
        <w:rPr>
          <w:rFonts w:cs="Arial"/>
        </w:rPr>
        <w:t>EM</w:t>
      </w:r>
      <w:r w:rsidRPr="00AC12B7">
        <w:rPr>
          <w:rFonts w:cs="Arial"/>
        </w:rPr>
        <w:t>5999 Industrial Placement</w:t>
      </w:r>
    </w:p>
    <w:p w14:paraId="5690F59C" w14:textId="77777777" w:rsidR="00C76CCE" w:rsidRPr="00AC12B7" w:rsidRDefault="00C76CCE" w:rsidP="00C76CCE">
      <w:pPr>
        <w:rPr>
          <w:rFonts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76CCE" w:rsidRPr="00AC12B7"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AC12B7" w:rsidRDefault="00C76CCE" w:rsidP="00590E36">
            <w:pPr>
              <w:rPr>
                <w:rFonts w:cs="Arial"/>
                <w:szCs w:val="24"/>
              </w:rPr>
            </w:pPr>
            <w:r w:rsidRPr="00AC12B7">
              <w:rPr>
                <w:rFonts w:cs="Arial"/>
                <w:b/>
                <w:szCs w:val="24"/>
              </w:rPr>
              <w:t xml:space="preserve">Industrial Placement </w:t>
            </w:r>
            <w:r w:rsidRPr="00AC12B7">
              <w:rPr>
                <w:rFonts w:cs="Arial"/>
                <w:szCs w:val="24"/>
              </w:rPr>
              <w:t>(60 credit) for students on sandwich course</w:t>
            </w:r>
          </w:p>
        </w:tc>
      </w:tr>
      <w:tr w:rsidR="00C76CCE" w:rsidRPr="00AC12B7"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AC12B7" w:rsidRDefault="00C76CCE" w:rsidP="00590E36">
            <w:pPr>
              <w:rPr>
                <w:rFonts w:cs="Arial"/>
                <w:b/>
                <w:sz w:val="20"/>
                <w:szCs w:val="24"/>
              </w:rPr>
            </w:pPr>
            <w:r w:rsidRPr="00AC12B7">
              <w:rPr>
                <w:rFonts w:cs="Arial"/>
                <w:b/>
                <w:sz w:val="20"/>
                <w:szCs w:val="24"/>
              </w:rPr>
              <w:t>Compulsory modules</w:t>
            </w:r>
          </w:p>
          <w:p w14:paraId="6CC8A82E" w14:textId="77777777" w:rsidR="00C76CCE" w:rsidRPr="00AC12B7" w:rsidRDefault="00C76CCE"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AC12B7" w:rsidRDefault="00C76CCE" w:rsidP="00590E36">
            <w:pPr>
              <w:jc w:val="center"/>
              <w:rPr>
                <w:rFonts w:cs="Arial"/>
                <w:b/>
                <w:sz w:val="20"/>
                <w:szCs w:val="24"/>
              </w:rPr>
            </w:pPr>
            <w:r w:rsidRPr="00AC12B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AC12B7" w:rsidRDefault="00C76CCE" w:rsidP="00590E36">
            <w:pPr>
              <w:jc w:val="center"/>
              <w:rPr>
                <w:rFonts w:cs="Arial"/>
                <w:b/>
                <w:sz w:val="20"/>
                <w:szCs w:val="24"/>
              </w:rPr>
            </w:pPr>
            <w:r w:rsidRPr="00AC12B7">
              <w:rPr>
                <w:rFonts w:cs="Arial"/>
                <w:b/>
                <w:sz w:val="20"/>
                <w:szCs w:val="24"/>
              </w:rPr>
              <w:t xml:space="preserve">Credit </w:t>
            </w:r>
          </w:p>
          <w:p w14:paraId="4575E10F" w14:textId="77777777" w:rsidR="00C76CCE" w:rsidRPr="00AC12B7" w:rsidRDefault="00C76CCE" w:rsidP="00590E36">
            <w:pPr>
              <w:jc w:val="center"/>
              <w:rPr>
                <w:rFonts w:cs="Arial"/>
                <w:b/>
                <w:sz w:val="20"/>
                <w:szCs w:val="24"/>
              </w:rPr>
            </w:pPr>
            <w:r w:rsidRPr="00AC12B7">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AC12B7" w:rsidRDefault="00C76CCE" w:rsidP="00590E36">
            <w:pPr>
              <w:ind w:right="-108"/>
              <w:jc w:val="center"/>
              <w:rPr>
                <w:rFonts w:cs="Arial"/>
                <w:b/>
                <w:sz w:val="20"/>
                <w:szCs w:val="24"/>
              </w:rPr>
            </w:pPr>
            <w:r w:rsidRPr="00AC12B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AC12B7" w:rsidRDefault="00C76CCE" w:rsidP="00590E36">
            <w:pPr>
              <w:jc w:val="center"/>
              <w:rPr>
                <w:rFonts w:cs="Arial"/>
                <w:b/>
                <w:sz w:val="20"/>
                <w:szCs w:val="24"/>
              </w:rPr>
            </w:pPr>
            <w:r w:rsidRPr="00AC12B7">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AC12B7" w:rsidRDefault="00C76CCE" w:rsidP="00590E36">
            <w:pPr>
              <w:jc w:val="center"/>
              <w:rPr>
                <w:rFonts w:cs="Arial"/>
                <w:b/>
                <w:sz w:val="20"/>
                <w:szCs w:val="24"/>
              </w:rPr>
            </w:pPr>
          </w:p>
        </w:tc>
      </w:tr>
      <w:tr w:rsidR="00C76CCE" w:rsidRPr="00AC12B7"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AC12B7" w:rsidRDefault="00C76CCE" w:rsidP="00590E36">
            <w:pPr>
              <w:rPr>
                <w:rFonts w:cs="Arial"/>
                <w:sz w:val="20"/>
                <w:szCs w:val="24"/>
              </w:rPr>
            </w:pPr>
            <w:r w:rsidRPr="00AC12B7">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1F2C14E5" w:rsidR="00C76CCE" w:rsidRPr="00AC12B7" w:rsidRDefault="00B80B4D" w:rsidP="00590E36">
            <w:pPr>
              <w:jc w:val="center"/>
              <w:rPr>
                <w:rFonts w:cs="Arial"/>
                <w:sz w:val="20"/>
                <w:szCs w:val="24"/>
              </w:rPr>
            </w:pPr>
            <w:r>
              <w:rPr>
                <w:rFonts w:cs="Arial"/>
                <w:sz w:val="20"/>
                <w:szCs w:val="24"/>
              </w:rPr>
              <w:t>EM</w:t>
            </w:r>
            <w:r w:rsidR="00C76CCE" w:rsidRPr="00AC12B7">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AC12B7" w:rsidRDefault="00C76CCE" w:rsidP="00590E36">
            <w:pPr>
              <w:jc w:val="center"/>
              <w:rPr>
                <w:rFonts w:cs="Arial"/>
                <w:sz w:val="20"/>
                <w:szCs w:val="24"/>
              </w:rPr>
            </w:pPr>
            <w:r w:rsidRPr="00AC12B7">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AC12B7" w:rsidRDefault="00C76CCE" w:rsidP="00590E36">
            <w:pPr>
              <w:jc w:val="center"/>
              <w:rPr>
                <w:rFonts w:cs="Arial"/>
                <w:sz w:val="20"/>
                <w:szCs w:val="24"/>
              </w:rPr>
            </w:pPr>
            <w:r w:rsidRPr="00AC12B7">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AC12B7" w:rsidRDefault="00C76CCE" w:rsidP="00590E36">
            <w:pPr>
              <w:jc w:val="center"/>
            </w:pPr>
            <w:r w:rsidRPr="00AC12B7">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AC12B7" w:rsidRDefault="00C76CCE" w:rsidP="00590E36">
            <w:pPr>
              <w:jc w:val="center"/>
              <w:rPr>
                <w:rFonts w:cs="Arial"/>
                <w:sz w:val="20"/>
                <w:szCs w:val="24"/>
              </w:rPr>
            </w:pPr>
          </w:p>
        </w:tc>
      </w:tr>
    </w:tbl>
    <w:p w14:paraId="3BAB3AA0" w14:textId="77777777" w:rsidR="003758E6" w:rsidRPr="00AC12B7" w:rsidRDefault="003758E6" w:rsidP="006379D7">
      <w:pPr>
        <w:rPr>
          <w:rFonts w:cs="Arial"/>
          <w:b/>
          <w:i/>
          <w:szCs w:val="24"/>
        </w:rPr>
      </w:pPr>
    </w:p>
    <w:p w14:paraId="32F4DF5F" w14:textId="77777777" w:rsidR="003758E6" w:rsidRPr="00AC12B7" w:rsidRDefault="003758E6" w:rsidP="006379D7">
      <w:pPr>
        <w:rPr>
          <w:rFonts w:cs="Arial"/>
          <w:b/>
          <w:i/>
          <w:szCs w:val="24"/>
        </w:rPr>
      </w:pPr>
    </w:p>
    <w:p w14:paraId="772A11C8" w14:textId="77777777" w:rsidR="003758E6" w:rsidRPr="00AC12B7" w:rsidRDefault="003758E6" w:rsidP="006379D7">
      <w:pPr>
        <w:rPr>
          <w:rFonts w:cs="Arial"/>
          <w:b/>
          <w:i/>
          <w:szCs w:val="24"/>
        </w:rPr>
      </w:pPr>
    </w:p>
    <w:p w14:paraId="23F9106E" w14:textId="77777777" w:rsidR="003758E6" w:rsidRPr="00AC12B7" w:rsidRDefault="003758E6" w:rsidP="006379D7">
      <w:pPr>
        <w:rPr>
          <w:rFonts w:cs="Arial"/>
          <w:b/>
          <w:i/>
          <w:szCs w:val="24"/>
        </w:rPr>
      </w:pPr>
    </w:p>
    <w:p w14:paraId="24F81FA8" w14:textId="77777777" w:rsidR="003758E6" w:rsidRPr="00AC12B7" w:rsidRDefault="003758E6" w:rsidP="006379D7">
      <w:pPr>
        <w:rPr>
          <w:rFonts w:cs="Arial"/>
          <w:b/>
          <w:i/>
          <w:szCs w:val="24"/>
        </w:rPr>
      </w:pPr>
    </w:p>
    <w:p w14:paraId="562D9061" w14:textId="77777777" w:rsidR="006379D7" w:rsidRPr="00AC12B7" w:rsidRDefault="006379D7" w:rsidP="006379D7">
      <w:pPr>
        <w:rPr>
          <w:rFonts w:cs="Arial"/>
          <w:b/>
          <w:i/>
          <w:szCs w:val="24"/>
        </w:rPr>
      </w:pPr>
      <w:r w:rsidRPr="00AC12B7">
        <w:rPr>
          <w:rFonts w:cs="Arial"/>
          <w:b/>
          <w:i/>
          <w:szCs w:val="24"/>
        </w:rPr>
        <w:t>Level 6 Modules</w:t>
      </w:r>
    </w:p>
    <w:p w14:paraId="2D08C6EF" w14:textId="77777777" w:rsidR="006379D7" w:rsidRPr="00AC12B7" w:rsidRDefault="006379D7" w:rsidP="006379D7">
      <w:pPr>
        <w:rPr>
          <w:rFonts w:cs="Arial"/>
          <w:i/>
          <w:szCs w:val="24"/>
        </w:rPr>
      </w:pPr>
    </w:p>
    <w:p w14:paraId="44C495AB" w14:textId="446F0AE0"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AE889A" w14:textId="77777777" w:rsidR="006379D7" w:rsidRPr="00AC12B7" w:rsidRDefault="006379D7" w:rsidP="006379D7">
      <w:pPr>
        <w:rPr>
          <w:rFonts w:cs="Arial"/>
          <w:i/>
          <w:szCs w:val="24"/>
        </w:rPr>
      </w:pPr>
    </w:p>
    <w:p w14:paraId="76BB60B9"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0D7A7ED0"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5ED45860" w14:textId="77777777" w:rsidTr="00A44B5B">
        <w:tc>
          <w:tcPr>
            <w:tcW w:w="3261" w:type="dxa"/>
            <w:shd w:val="clear" w:color="auto" w:fill="DBE5F1"/>
          </w:tcPr>
          <w:p w14:paraId="2F5FB0BA" w14:textId="77777777" w:rsidR="003758E6" w:rsidRPr="00AC12B7" w:rsidRDefault="003758E6" w:rsidP="006379D7">
            <w:pPr>
              <w:jc w:val="both"/>
              <w:rPr>
                <w:rFonts w:cs="Arial"/>
                <w:sz w:val="20"/>
                <w:szCs w:val="20"/>
              </w:rPr>
            </w:pPr>
            <w:r w:rsidRPr="00AC12B7">
              <w:rPr>
                <w:rFonts w:cs="Arial"/>
                <w:sz w:val="20"/>
                <w:szCs w:val="20"/>
              </w:rPr>
              <w:t>Module name</w:t>
            </w:r>
          </w:p>
          <w:p w14:paraId="050BAE22" w14:textId="77777777" w:rsidR="003758E6" w:rsidRPr="00AC12B7" w:rsidRDefault="003758E6" w:rsidP="002806E0">
            <w:pPr>
              <w:jc w:val="both"/>
              <w:rPr>
                <w:rFonts w:cs="Arial"/>
                <w:sz w:val="20"/>
                <w:szCs w:val="20"/>
              </w:rPr>
            </w:pPr>
          </w:p>
        </w:tc>
        <w:tc>
          <w:tcPr>
            <w:tcW w:w="1134" w:type="dxa"/>
            <w:shd w:val="clear" w:color="auto" w:fill="DBE5F1"/>
          </w:tcPr>
          <w:p w14:paraId="2C240AAC"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7DBA246C"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69144F6C"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4B37DCBE"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391C3E30"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0B8A9720"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21C10E76" w14:textId="77777777" w:rsidTr="00A44B5B">
        <w:tc>
          <w:tcPr>
            <w:tcW w:w="3261" w:type="dxa"/>
          </w:tcPr>
          <w:p w14:paraId="134F4C18"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6426F9CD" w14:textId="37B99B1C" w:rsidR="003758E6" w:rsidRPr="00AC12B7" w:rsidRDefault="00B80B4D" w:rsidP="002806E0">
            <w:pPr>
              <w:jc w:val="center"/>
              <w:rPr>
                <w:rFonts w:cs="Arial"/>
                <w:sz w:val="20"/>
                <w:szCs w:val="20"/>
              </w:rPr>
            </w:pPr>
            <w:r>
              <w:rPr>
                <w:rFonts w:cs="Arial"/>
                <w:sz w:val="20"/>
                <w:szCs w:val="20"/>
              </w:rPr>
              <w:t>EM</w:t>
            </w:r>
            <w:r w:rsidR="003758E6" w:rsidRPr="00AC12B7">
              <w:rPr>
                <w:rFonts w:cs="Arial"/>
                <w:sz w:val="20"/>
                <w:szCs w:val="20"/>
              </w:rPr>
              <w:t>6100</w:t>
            </w:r>
          </w:p>
        </w:tc>
        <w:tc>
          <w:tcPr>
            <w:tcW w:w="1134" w:type="dxa"/>
          </w:tcPr>
          <w:p w14:paraId="464A1972"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23BEFA71"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709A7439"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069B13B"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2165C931" w14:textId="77777777" w:rsidTr="00A44B5B">
        <w:tc>
          <w:tcPr>
            <w:tcW w:w="3261" w:type="dxa"/>
          </w:tcPr>
          <w:p w14:paraId="3E782762" w14:textId="3113C5E4" w:rsidR="00B703D3" w:rsidRPr="00AC12B7" w:rsidRDefault="00107817" w:rsidP="002806E0">
            <w:pPr>
              <w:rPr>
                <w:rFonts w:cs="Arial"/>
                <w:sz w:val="20"/>
                <w:szCs w:val="20"/>
              </w:rPr>
            </w:pPr>
            <w:r w:rsidRPr="00107817">
              <w:rPr>
                <w:rFonts w:cs="Arial"/>
                <w:sz w:val="20"/>
                <w:szCs w:val="20"/>
              </w:rPr>
              <w:t>Mobile Application Development</w:t>
            </w:r>
          </w:p>
        </w:tc>
        <w:tc>
          <w:tcPr>
            <w:tcW w:w="1134" w:type="dxa"/>
          </w:tcPr>
          <w:p w14:paraId="228BB664" w14:textId="1EDBD182" w:rsidR="00B703D3" w:rsidRDefault="00107817" w:rsidP="00986ED2">
            <w:pPr>
              <w:rPr>
                <w:rFonts w:cs="Arial"/>
                <w:sz w:val="20"/>
                <w:szCs w:val="20"/>
              </w:rPr>
            </w:pPr>
            <w:r>
              <w:rPr>
                <w:rFonts w:cs="Arial"/>
                <w:sz w:val="20"/>
                <w:szCs w:val="20"/>
              </w:rPr>
              <w:t xml:space="preserve"> </w:t>
            </w:r>
            <w:r w:rsidRPr="00107817">
              <w:rPr>
                <w:rFonts w:cs="Arial"/>
                <w:sz w:val="20"/>
                <w:szCs w:val="20"/>
              </w:rPr>
              <w:t>EM6330</w:t>
            </w:r>
          </w:p>
        </w:tc>
        <w:tc>
          <w:tcPr>
            <w:tcW w:w="1134" w:type="dxa"/>
          </w:tcPr>
          <w:p w14:paraId="61956662" w14:textId="7618D7A5" w:rsidR="00B703D3" w:rsidRPr="00AC12B7" w:rsidRDefault="00B703D3" w:rsidP="00B703D3">
            <w:pPr>
              <w:jc w:val="center"/>
              <w:rPr>
                <w:rFonts w:cs="Arial"/>
                <w:sz w:val="20"/>
                <w:szCs w:val="20"/>
              </w:rPr>
            </w:pPr>
            <w:r>
              <w:rPr>
                <w:rFonts w:cs="Arial"/>
                <w:sz w:val="20"/>
                <w:szCs w:val="20"/>
              </w:rPr>
              <w:t>30</w:t>
            </w:r>
          </w:p>
          <w:p w14:paraId="64E0E15C" w14:textId="77777777" w:rsidR="00B703D3" w:rsidRPr="00AC12B7" w:rsidRDefault="00B703D3" w:rsidP="002806E0">
            <w:pPr>
              <w:jc w:val="center"/>
              <w:rPr>
                <w:rFonts w:cs="Arial"/>
                <w:sz w:val="20"/>
                <w:szCs w:val="20"/>
              </w:rPr>
            </w:pPr>
          </w:p>
        </w:tc>
        <w:tc>
          <w:tcPr>
            <w:tcW w:w="992" w:type="dxa"/>
          </w:tcPr>
          <w:p w14:paraId="223267C2" w14:textId="3215BF31" w:rsidR="00B703D3" w:rsidRPr="00AC12B7" w:rsidRDefault="00B703D3" w:rsidP="002806E0">
            <w:pPr>
              <w:jc w:val="center"/>
              <w:rPr>
                <w:rFonts w:cs="Arial"/>
                <w:sz w:val="20"/>
                <w:szCs w:val="20"/>
              </w:rPr>
            </w:pPr>
            <w:r>
              <w:rPr>
                <w:rFonts w:cs="Arial"/>
                <w:sz w:val="20"/>
                <w:szCs w:val="20"/>
              </w:rPr>
              <w:t>6</w:t>
            </w:r>
          </w:p>
        </w:tc>
        <w:tc>
          <w:tcPr>
            <w:tcW w:w="1134" w:type="dxa"/>
          </w:tcPr>
          <w:p w14:paraId="02C32F15" w14:textId="505905F6"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14F1F58C" w14:textId="2B34E0AD" w:rsidR="00B703D3" w:rsidRPr="00AC12B7" w:rsidRDefault="00B703D3" w:rsidP="002806E0">
            <w:pPr>
              <w:jc w:val="center"/>
              <w:rPr>
                <w:rFonts w:cs="Arial"/>
                <w:sz w:val="20"/>
                <w:szCs w:val="20"/>
              </w:rPr>
            </w:pPr>
            <w:r>
              <w:rPr>
                <w:rFonts w:cs="Arial"/>
                <w:sz w:val="20"/>
                <w:szCs w:val="20"/>
              </w:rPr>
              <w:t>EM</w:t>
            </w:r>
            <w:r w:rsidRPr="00AC12B7">
              <w:rPr>
                <w:rFonts w:cs="Arial"/>
                <w:sz w:val="20"/>
                <w:szCs w:val="20"/>
              </w:rPr>
              <w:t>5105</w:t>
            </w:r>
          </w:p>
        </w:tc>
      </w:tr>
      <w:tr w:rsidR="00B703D3" w:rsidRPr="00AC12B7" w14:paraId="05473259" w14:textId="77777777" w:rsidTr="00A44B5B">
        <w:tc>
          <w:tcPr>
            <w:tcW w:w="3261" w:type="dxa"/>
          </w:tcPr>
          <w:p w14:paraId="7F0297A4" w14:textId="7551AA1C" w:rsidR="00B703D3" w:rsidRPr="00AC12B7" w:rsidRDefault="00DD0655" w:rsidP="00DD0655">
            <w:pPr>
              <w:rPr>
                <w:rFonts w:cs="Arial"/>
                <w:sz w:val="20"/>
                <w:szCs w:val="20"/>
              </w:rPr>
            </w:pPr>
            <w:r w:rsidRPr="00AC12B7">
              <w:rPr>
                <w:rFonts w:cs="Arial"/>
                <w:sz w:val="20"/>
                <w:szCs w:val="20"/>
              </w:rPr>
              <w:t>Software Development Practice</w:t>
            </w:r>
            <w:r w:rsidRPr="00107817">
              <w:rPr>
                <w:rFonts w:cs="Arial"/>
                <w:sz w:val="20"/>
                <w:szCs w:val="20"/>
              </w:rPr>
              <w:t xml:space="preserve"> </w:t>
            </w:r>
          </w:p>
        </w:tc>
        <w:tc>
          <w:tcPr>
            <w:tcW w:w="1134" w:type="dxa"/>
          </w:tcPr>
          <w:p w14:paraId="2180790C" w14:textId="6D152C01" w:rsidR="00B703D3" w:rsidRDefault="00DD0655" w:rsidP="00122E37">
            <w:pPr>
              <w:jc w:val="center"/>
              <w:rPr>
                <w:rFonts w:cs="Arial"/>
                <w:sz w:val="20"/>
                <w:szCs w:val="20"/>
              </w:rPr>
            </w:pPr>
            <w:r>
              <w:rPr>
                <w:rFonts w:cs="Arial"/>
                <w:sz w:val="20"/>
                <w:szCs w:val="20"/>
              </w:rPr>
              <w:t>EM</w:t>
            </w:r>
            <w:r w:rsidRPr="00AC12B7">
              <w:rPr>
                <w:rFonts w:cs="Arial"/>
                <w:sz w:val="20"/>
                <w:szCs w:val="20"/>
              </w:rPr>
              <w:t>6125</w:t>
            </w:r>
          </w:p>
        </w:tc>
        <w:tc>
          <w:tcPr>
            <w:tcW w:w="1134" w:type="dxa"/>
          </w:tcPr>
          <w:p w14:paraId="58B08E9C" w14:textId="1B881AD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085BDAEE" w14:textId="4F7A7D46"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46EA9149" w14:textId="2924D819"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FD47988" w14:textId="0582FF9E" w:rsidR="00B703D3" w:rsidRPr="00AC12B7" w:rsidRDefault="00B703D3" w:rsidP="002806E0">
            <w:pPr>
              <w:jc w:val="center"/>
              <w:rPr>
                <w:rFonts w:cs="Arial"/>
                <w:sz w:val="20"/>
                <w:szCs w:val="20"/>
              </w:rPr>
            </w:pPr>
            <w:r w:rsidRPr="00AC12B7">
              <w:rPr>
                <w:rFonts w:cs="Arial"/>
                <w:sz w:val="20"/>
                <w:szCs w:val="20"/>
              </w:rPr>
              <w:t>None</w:t>
            </w:r>
          </w:p>
        </w:tc>
      </w:tr>
    </w:tbl>
    <w:p w14:paraId="613DEDC5" w14:textId="77777777" w:rsidR="00260DEA" w:rsidRPr="00AC12B7" w:rsidRDefault="00260DEA" w:rsidP="006379D7">
      <w:pPr>
        <w:rPr>
          <w:rFonts w:cs="Arial"/>
          <w:u w:val="single"/>
        </w:rPr>
      </w:pPr>
    </w:p>
    <w:p w14:paraId="1FD786A5" w14:textId="73010EEF"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2A5526E2"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612A74A8" w14:textId="77777777" w:rsidTr="00A44B5B">
        <w:tc>
          <w:tcPr>
            <w:tcW w:w="3261" w:type="dxa"/>
            <w:shd w:val="clear" w:color="auto" w:fill="DBE5F1"/>
          </w:tcPr>
          <w:p w14:paraId="1FC175C2" w14:textId="77777777" w:rsidR="006379D7" w:rsidRPr="00AC12B7" w:rsidRDefault="006379D7" w:rsidP="006379D7">
            <w:pPr>
              <w:jc w:val="both"/>
              <w:rPr>
                <w:rFonts w:cs="Arial"/>
                <w:sz w:val="20"/>
                <w:szCs w:val="20"/>
              </w:rPr>
            </w:pPr>
            <w:r w:rsidRPr="00AC12B7">
              <w:rPr>
                <w:rFonts w:cs="Arial"/>
                <w:sz w:val="20"/>
                <w:szCs w:val="20"/>
              </w:rPr>
              <w:t>Module name</w:t>
            </w:r>
          </w:p>
          <w:p w14:paraId="5BCF5C28" w14:textId="77777777" w:rsidR="00901B85" w:rsidRPr="00AC12B7" w:rsidRDefault="00901B85" w:rsidP="002806E0">
            <w:pPr>
              <w:jc w:val="both"/>
              <w:rPr>
                <w:rFonts w:cs="Arial"/>
                <w:sz w:val="20"/>
                <w:szCs w:val="20"/>
              </w:rPr>
            </w:pPr>
          </w:p>
        </w:tc>
        <w:tc>
          <w:tcPr>
            <w:tcW w:w="1134" w:type="dxa"/>
            <w:shd w:val="clear" w:color="auto" w:fill="DBE5F1"/>
          </w:tcPr>
          <w:p w14:paraId="3D0F4BB7"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0ED87583"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2120E7C0"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06677D55"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4B3FCB6B"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96BA1C8"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77D23A62" w14:textId="548E70CD" w:rsidTr="00A44B5B">
        <w:tc>
          <w:tcPr>
            <w:tcW w:w="3261" w:type="dxa"/>
          </w:tcPr>
          <w:p w14:paraId="27A465A8" w14:textId="0AA6E5AE" w:rsidR="00901B85" w:rsidRPr="00AC12B7" w:rsidRDefault="00DD0655" w:rsidP="004D58FD">
            <w:pPr>
              <w:rPr>
                <w:rFonts w:cs="Arial"/>
                <w:sz w:val="20"/>
                <w:szCs w:val="20"/>
              </w:rPr>
            </w:pPr>
            <w:r w:rsidRPr="00107817">
              <w:rPr>
                <w:rFonts w:cs="Arial"/>
                <w:sz w:val="20"/>
                <w:szCs w:val="20"/>
              </w:rPr>
              <w:t>Advanced Data Modelling</w:t>
            </w:r>
          </w:p>
        </w:tc>
        <w:tc>
          <w:tcPr>
            <w:tcW w:w="1134" w:type="dxa"/>
          </w:tcPr>
          <w:p w14:paraId="68DC9567" w14:textId="2BB88A36" w:rsidR="00901B85" w:rsidRPr="00AC12B7" w:rsidRDefault="00122E37" w:rsidP="002806E0">
            <w:pPr>
              <w:jc w:val="center"/>
              <w:rPr>
                <w:rFonts w:cs="Arial"/>
                <w:sz w:val="20"/>
                <w:szCs w:val="20"/>
              </w:rPr>
            </w:pPr>
            <w:r w:rsidRPr="00107817">
              <w:rPr>
                <w:rFonts w:cs="Arial"/>
                <w:sz w:val="20"/>
                <w:szCs w:val="20"/>
              </w:rPr>
              <w:t>EM6320</w:t>
            </w:r>
          </w:p>
        </w:tc>
        <w:tc>
          <w:tcPr>
            <w:tcW w:w="1134" w:type="dxa"/>
          </w:tcPr>
          <w:p w14:paraId="715C732C" w14:textId="2C0D55F6"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02BB4843" w14:textId="16A77C30"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65CFEDC2" w14:textId="3253EB4B"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74E106E3" w14:textId="58767C61" w:rsidR="00901B85" w:rsidRPr="00AC12B7" w:rsidRDefault="009F2B86" w:rsidP="002806E0">
            <w:pPr>
              <w:jc w:val="center"/>
              <w:rPr>
                <w:rFonts w:cs="Arial"/>
                <w:sz w:val="20"/>
                <w:szCs w:val="20"/>
              </w:rPr>
            </w:pPr>
            <w:r w:rsidRPr="00AC12B7">
              <w:rPr>
                <w:rFonts w:cs="Arial"/>
                <w:sz w:val="20"/>
                <w:szCs w:val="20"/>
              </w:rPr>
              <w:t>None</w:t>
            </w:r>
          </w:p>
        </w:tc>
      </w:tr>
      <w:tr w:rsidR="0034427E" w:rsidRPr="00AC12B7" w14:paraId="3F905266" w14:textId="77777777" w:rsidTr="00A44B5B">
        <w:tc>
          <w:tcPr>
            <w:tcW w:w="3261" w:type="dxa"/>
          </w:tcPr>
          <w:p w14:paraId="2F4B722B" w14:textId="45B24ED4" w:rsidR="0034427E" w:rsidRPr="00AC12B7" w:rsidRDefault="0034427E" w:rsidP="004D58FD">
            <w:pPr>
              <w:rPr>
                <w:rFonts w:cs="Arial"/>
                <w:sz w:val="20"/>
                <w:szCs w:val="20"/>
              </w:rPr>
            </w:pPr>
            <w:r w:rsidRPr="00AC12B7">
              <w:rPr>
                <w:rFonts w:cs="Arial"/>
                <w:sz w:val="20"/>
                <w:szCs w:val="20"/>
              </w:rPr>
              <w:t>Programming III – Patterns and Algorithms</w:t>
            </w:r>
          </w:p>
        </w:tc>
        <w:tc>
          <w:tcPr>
            <w:tcW w:w="1134" w:type="dxa"/>
          </w:tcPr>
          <w:p w14:paraId="22332A6A" w14:textId="77777777" w:rsidR="0034427E" w:rsidRPr="00AC12B7" w:rsidRDefault="0034427E" w:rsidP="0034427E">
            <w:pPr>
              <w:jc w:val="center"/>
              <w:rPr>
                <w:rFonts w:cs="Arial"/>
                <w:sz w:val="20"/>
                <w:szCs w:val="20"/>
              </w:rPr>
            </w:pPr>
            <w:r>
              <w:rPr>
                <w:rFonts w:cs="Arial"/>
                <w:sz w:val="20"/>
                <w:szCs w:val="20"/>
              </w:rPr>
              <w:t>EM</w:t>
            </w:r>
            <w:r w:rsidRPr="00AC12B7">
              <w:rPr>
                <w:rFonts w:cs="Arial"/>
                <w:sz w:val="20"/>
                <w:szCs w:val="20"/>
              </w:rPr>
              <w:t>6115</w:t>
            </w:r>
          </w:p>
          <w:p w14:paraId="7C679576" w14:textId="77777777" w:rsidR="0034427E" w:rsidRDefault="0034427E" w:rsidP="002806E0">
            <w:pPr>
              <w:jc w:val="center"/>
              <w:rPr>
                <w:rFonts w:cs="Arial"/>
                <w:sz w:val="20"/>
                <w:szCs w:val="20"/>
              </w:rPr>
            </w:pPr>
          </w:p>
        </w:tc>
        <w:tc>
          <w:tcPr>
            <w:tcW w:w="1134" w:type="dxa"/>
          </w:tcPr>
          <w:p w14:paraId="2CDDD8C3" w14:textId="2079CEC2"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5D18548" w14:textId="7BFD9AFA"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1F31031" w14:textId="4B2F52FE"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44C11D5D" w14:textId="44EEA58F" w:rsidR="0034427E" w:rsidRPr="00AC12B7" w:rsidRDefault="0034427E" w:rsidP="002806E0">
            <w:pPr>
              <w:jc w:val="center"/>
              <w:rPr>
                <w:rFonts w:cs="Arial"/>
                <w:sz w:val="20"/>
                <w:szCs w:val="20"/>
              </w:rPr>
            </w:pPr>
            <w:r>
              <w:rPr>
                <w:rFonts w:cs="Arial"/>
                <w:sz w:val="20"/>
                <w:szCs w:val="20"/>
              </w:rPr>
              <w:t>EM</w:t>
            </w:r>
            <w:r w:rsidRPr="00AC12B7">
              <w:rPr>
                <w:rFonts w:cs="Arial"/>
                <w:sz w:val="20"/>
                <w:szCs w:val="20"/>
              </w:rPr>
              <w:t>5105</w:t>
            </w:r>
          </w:p>
        </w:tc>
      </w:tr>
      <w:tr w:rsidR="0034427E" w:rsidRPr="00AC12B7" w14:paraId="6F2EDC1C" w14:textId="77777777" w:rsidTr="00A44B5B">
        <w:tc>
          <w:tcPr>
            <w:tcW w:w="3261" w:type="dxa"/>
          </w:tcPr>
          <w:p w14:paraId="705F8CAD" w14:textId="11F3ECF5" w:rsidR="0034427E" w:rsidRPr="00AC12B7" w:rsidRDefault="0034427E" w:rsidP="004D58FD">
            <w:pPr>
              <w:rPr>
                <w:rFonts w:cs="Arial"/>
                <w:sz w:val="20"/>
                <w:szCs w:val="20"/>
              </w:rPr>
            </w:pPr>
            <w:r w:rsidRPr="00AC12B7">
              <w:rPr>
                <w:rFonts w:cs="Arial"/>
                <w:sz w:val="20"/>
                <w:szCs w:val="20"/>
              </w:rPr>
              <w:t>Cyber Security</w:t>
            </w:r>
          </w:p>
        </w:tc>
        <w:tc>
          <w:tcPr>
            <w:tcW w:w="1134" w:type="dxa"/>
          </w:tcPr>
          <w:p w14:paraId="1CA4CEE6" w14:textId="2F4C3C5B" w:rsidR="0034427E" w:rsidRDefault="0034427E" w:rsidP="0034427E">
            <w:pPr>
              <w:jc w:val="center"/>
              <w:rPr>
                <w:rFonts w:cs="Arial"/>
                <w:sz w:val="20"/>
                <w:szCs w:val="20"/>
              </w:rPr>
            </w:pPr>
            <w:r>
              <w:rPr>
                <w:rFonts w:cs="Arial"/>
                <w:sz w:val="20"/>
                <w:szCs w:val="20"/>
              </w:rPr>
              <w:t>EM</w:t>
            </w:r>
            <w:r w:rsidRPr="00AC12B7">
              <w:rPr>
                <w:rFonts w:cs="Arial"/>
                <w:sz w:val="20"/>
                <w:szCs w:val="20"/>
              </w:rPr>
              <w:t>6245</w:t>
            </w:r>
          </w:p>
        </w:tc>
        <w:tc>
          <w:tcPr>
            <w:tcW w:w="1134" w:type="dxa"/>
          </w:tcPr>
          <w:p w14:paraId="79A1FF61" w14:textId="3336B49A"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6CF246C" w14:textId="54BB46FE"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3B52A8F" w14:textId="2F9F7051"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382E9C4C" w14:textId="12A49870" w:rsidR="0034427E" w:rsidRPr="00AC12B7" w:rsidRDefault="0034427E" w:rsidP="002806E0">
            <w:pPr>
              <w:jc w:val="center"/>
              <w:rPr>
                <w:rFonts w:cs="Arial"/>
                <w:sz w:val="20"/>
                <w:szCs w:val="20"/>
              </w:rPr>
            </w:pPr>
            <w:r w:rsidRPr="00AC12B7">
              <w:rPr>
                <w:rFonts w:cs="Arial"/>
                <w:sz w:val="20"/>
                <w:szCs w:val="20"/>
              </w:rPr>
              <w:t>None</w:t>
            </w:r>
          </w:p>
        </w:tc>
      </w:tr>
      <w:tr w:rsidR="00107817" w:rsidRPr="00AC12B7" w14:paraId="3707B79C" w14:textId="77777777" w:rsidTr="00A44B5B">
        <w:tc>
          <w:tcPr>
            <w:tcW w:w="3261" w:type="dxa"/>
          </w:tcPr>
          <w:p w14:paraId="0FFDDC6A" w14:textId="5D852D49"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18FD982A" w14:textId="592743BA" w:rsidR="00107817" w:rsidRDefault="00107817" w:rsidP="002806E0">
            <w:pPr>
              <w:jc w:val="center"/>
              <w:rPr>
                <w:rFonts w:cs="Arial"/>
                <w:sz w:val="20"/>
                <w:szCs w:val="20"/>
              </w:rPr>
            </w:pPr>
            <w:r>
              <w:rPr>
                <w:rFonts w:cs="Arial"/>
                <w:sz w:val="20"/>
                <w:szCs w:val="20"/>
              </w:rPr>
              <w:t>EM</w:t>
            </w:r>
            <w:r w:rsidRPr="00AC12B7">
              <w:rPr>
                <w:rFonts w:cs="Arial"/>
                <w:sz w:val="20"/>
                <w:szCs w:val="20"/>
              </w:rPr>
              <w:t>6415</w:t>
            </w:r>
          </w:p>
        </w:tc>
        <w:tc>
          <w:tcPr>
            <w:tcW w:w="1134" w:type="dxa"/>
          </w:tcPr>
          <w:p w14:paraId="53C34BF0" w14:textId="525E1A39"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06451760" w14:textId="7F20ECDF"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239E618B" w14:textId="2D2C23FE"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0E10D6A9" w14:textId="116DA037" w:rsidR="00107817" w:rsidRDefault="00107817" w:rsidP="002806E0">
            <w:pPr>
              <w:jc w:val="center"/>
              <w:rPr>
                <w:rFonts w:cs="Arial"/>
                <w:sz w:val="20"/>
                <w:szCs w:val="20"/>
              </w:rPr>
            </w:pPr>
            <w:r w:rsidRPr="00AC12B7">
              <w:rPr>
                <w:rFonts w:cs="Arial"/>
                <w:sz w:val="20"/>
                <w:szCs w:val="20"/>
              </w:rPr>
              <w:t>None</w:t>
            </w:r>
          </w:p>
        </w:tc>
      </w:tr>
    </w:tbl>
    <w:p w14:paraId="0D7A8289" w14:textId="77777777" w:rsidR="006D5EB1" w:rsidRPr="00AC12B7" w:rsidRDefault="006D5EB1" w:rsidP="006D5EB1">
      <w:pPr>
        <w:rPr>
          <w:rFonts w:cs="Arial"/>
          <w:sz w:val="20"/>
          <w:szCs w:val="20"/>
        </w:rPr>
      </w:pPr>
    </w:p>
    <w:p w14:paraId="3B54B10D" w14:textId="0D69080F"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B80B4D">
        <w:rPr>
          <w:rFonts w:cs="Arial"/>
          <w:szCs w:val="24"/>
        </w:rPr>
        <w:t>EM</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Part time students take the </w:t>
      </w:r>
      <w:r w:rsidR="00B80B4D">
        <w:rPr>
          <w:rFonts w:cs="Arial"/>
          <w:szCs w:val="24"/>
        </w:rPr>
        <w:t>EM</w:t>
      </w:r>
      <w:r w:rsidR="00AE6AA3" w:rsidRPr="00AC12B7">
        <w:rPr>
          <w:rFonts w:cs="Arial"/>
          <w:szCs w:val="24"/>
        </w:rPr>
        <w:t>6100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r>
      <w:r>
        <w:lastRenderedPageBreak/>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35038D">
      <w:pPr>
        <w:jc w:val="both"/>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B823357" w14:textId="77777777" w:rsidR="00B41172" w:rsidRPr="001D2F5D" w:rsidRDefault="00B41172" w:rsidP="00B41172">
      <w:pPr>
        <w:pStyle w:val="Heading4"/>
      </w:pPr>
      <w:r w:rsidRPr="001D2F5D">
        <w:t>Programming knowledge and skills (software engineering and the profession)</w:t>
      </w:r>
    </w:p>
    <w:p w14:paraId="6CF85F34" w14:textId="76EF1218" w:rsidR="00B41172" w:rsidRPr="001D2F5D" w:rsidRDefault="00B41172" w:rsidP="0035038D">
      <w:pPr>
        <w:keepNext/>
        <w:jc w:val="both"/>
      </w:pPr>
      <w:r w:rsidRPr="001D2F5D">
        <w:t xml:space="preserve">The development of experience writing code in subject- and employment-specific software environments, together with the ability to design applications and manage projects, starts with </w:t>
      </w:r>
      <w:r w:rsidR="00B80B4D">
        <w:t>EM</w:t>
      </w:r>
      <w:r w:rsidRPr="001D2F5D">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t xml:space="preserve">Level 5 </w:t>
      </w:r>
      <w:r w:rsidRPr="001D2F5D">
        <w:t xml:space="preserve"> modules build on the Level 4 core (</w:t>
      </w:r>
      <w:r w:rsidR="00B80B4D">
        <w:t>EM</w:t>
      </w:r>
      <w:r w:rsidRPr="001D2F5D">
        <w:t xml:space="preserve">4105, </w:t>
      </w:r>
      <w:r w:rsidR="00B80B4D">
        <w:t>EM</w:t>
      </w:r>
      <w:r w:rsidRPr="001D2F5D">
        <w:t xml:space="preserve">4305, </w:t>
      </w:r>
      <w:r w:rsidR="00B80B4D">
        <w:t>EM</w:t>
      </w:r>
      <w:r w:rsidRPr="001D2F5D">
        <w:t xml:space="preserve">4450, </w:t>
      </w:r>
      <w:r w:rsidR="00B80B4D">
        <w:t>EM</w:t>
      </w:r>
      <w:r w:rsidRPr="001D2F5D">
        <w:t xml:space="preserve">5450) in preparation for more sophisticated capstone application in </w:t>
      </w:r>
      <w:r w:rsidR="00B80B4D">
        <w:t>EM</w:t>
      </w:r>
      <w:r w:rsidRPr="001D2F5D">
        <w:t>6100</w:t>
      </w:r>
      <w:r w:rsidR="00D45D11">
        <w:t>. G</w:t>
      </w:r>
      <w:r w:rsidRPr="001D2F5D">
        <w:t xml:space="preserve">uided by a member of staff, students choose a project showcasing the gamut of skills and knowledge acquired by producing a “product” suited for publication in the student’s portfolio (which in itself was introduced and curated through </w:t>
      </w:r>
      <w:r w:rsidR="00B80B4D">
        <w:t>EM</w:t>
      </w:r>
      <w:r w:rsidRPr="001D2F5D">
        <w:t xml:space="preserve">4450 and </w:t>
      </w:r>
      <w:r w:rsidR="00B80B4D">
        <w:t>EM</w:t>
      </w:r>
      <w:r w:rsidRPr="001D2F5D">
        <w:t>5450).</w:t>
      </w:r>
    </w:p>
    <w:p w14:paraId="0F693C7D" w14:textId="77777777" w:rsidR="00B41172" w:rsidRPr="001D2F5D" w:rsidRDefault="00B41172" w:rsidP="0035038D">
      <w:pPr>
        <w:keepNext/>
        <w:jc w:val="both"/>
      </w:pPr>
    </w:p>
    <w:p w14:paraId="502AB74A" w14:textId="77777777" w:rsidR="00B41172" w:rsidRPr="001D2F5D" w:rsidRDefault="00B41172" w:rsidP="00B41172">
      <w:pPr>
        <w:pStyle w:val="Heading4"/>
      </w:pPr>
      <w:r w:rsidRPr="001D2F5D">
        <w:t>Communication skills (presenting work; giving, receiving and acting on feedback)</w:t>
      </w:r>
    </w:p>
    <w:p w14:paraId="06612FE3" w14:textId="4753F70E" w:rsidR="00B41172" w:rsidRPr="001D2F5D" w:rsidRDefault="00B41172" w:rsidP="0035038D">
      <w:pPr>
        <w:keepNext/>
        <w:keepLines/>
        <w:jc w:val="both"/>
      </w:pPr>
      <w:r w:rsidRPr="001D2F5D">
        <w:t xml:space="preserve">Software, presentations, reports, database models and posters feature across the programme. The use of presentation and document-writing software to create </w:t>
      </w:r>
      <w:r>
        <w:t xml:space="preserve">or document </w:t>
      </w:r>
      <w:r w:rsidRPr="001D2F5D">
        <w:t xml:space="preserve">these artefacts is guided through workshops in </w:t>
      </w:r>
      <w:r w:rsidR="00B80B4D">
        <w:t>EM</w:t>
      </w:r>
      <w:r w:rsidRPr="001D2F5D">
        <w:t xml:space="preserve">4450 and </w:t>
      </w:r>
      <w:r w:rsidR="00B80B4D">
        <w:t>EM</w:t>
      </w:r>
      <w:r w:rsidRPr="001D2F5D">
        <w:t>5450, whilst the information being prese</w:t>
      </w:r>
      <w:r>
        <w:t xml:space="preserve">nted increases in sophistication. In </w:t>
      </w:r>
      <w:r w:rsidR="00B80B4D">
        <w:t>EM</w:t>
      </w:r>
      <w:r>
        <w:t xml:space="preserve">4305 students work in </w:t>
      </w:r>
      <w:r w:rsidR="00D45D11">
        <w:t>groups</w:t>
      </w:r>
      <w:r>
        <w:t xml:space="preserve"> and are encouraged to use mobile communication tools as they learn to communicate with each-other in the design and use of a “brief” towards the presentation of a prototype. </w:t>
      </w:r>
      <w:r w:rsidR="00B80B4D">
        <w:t>EM</w:t>
      </w:r>
      <w:r>
        <w:t>5250 develops experience presenting technical information in reports (from architectures to algorithm complexity) which are incorporated by students into their (</w:t>
      </w:r>
      <w:r w:rsidR="00B80B4D">
        <w:t>EM</w:t>
      </w:r>
      <w:r>
        <w:t xml:space="preserve">5450) professional portfolios and discussed with Personal Tutors. These activities culminate in the capstone dissertation in </w:t>
      </w:r>
      <w:r w:rsidR="00B80B4D">
        <w:t>EM</w:t>
      </w:r>
      <w:r>
        <w:t>6100 which is assessed summatively by a significant written dissertation, its oral presentation and accompanying project demo</w:t>
      </w:r>
      <w:r w:rsidRPr="001D2F5D">
        <w:t xml:space="preserve">. </w:t>
      </w:r>
      <w:r>
        <w:t xml:space="preserve">The </w:t>
      </w:r>
      <w:r w:rsidR="00B80B4D">
        <w:t>EM</w:t>
      </w:r>
      <w:r>
        <w:t>6100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35038D">
      <w:pPr>
        <w:spacing w:after="60"/>
        <w:jc w:val="both"/>
        <w:rPr>
          <w:rFonts w:cs="Arial"/>
        </w:rPr>
      </w:pPr>
      <w:r w:rsidRPr="001D2F5D">
        <w:rPr>
          <w:rFonts w:cs="Arial"/>
        </w:rPr>
        <w:t xml:space="preserve">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w:t>
      </w:r>
      <w:r w:rsidRPr="001D2F5D">
        <w:rPr>
          <w:rFonts w:cs="Arial"/>
        </w:rPr>
        <w:lastRenderedPageBreak/>
        <w:t>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315502C"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4450 introduces the practice and process of group work; </w:t>
      </w:r>
      <w:r w:rsidR="00B41172">
        <w:rPr>
          <w:rFonts w:cs="Arial"/>
        </w:rPr>
        <w:t>group</w:t>
      </w:r>
      <w:r w:rsidR="00B41172" w:rsidRPr="001D2F5D">
        <w:rPr>
          <w:rFonts w:cs="Arial"/>
        </w:rPr>
        <w:t xml:space="preserve"> working skills are demonstrated, taught and assessed in collaboration</w:t>
      </w:r>
      <w:r w:rsidR="00F859F8">
        <w:rPr>
          <w:rFonts w:cs="Arial"/>
        </w:rPr>
        <w:t xml:space="preserve"> </w:t>
      </w:r>
      <w:r w:rsidR="00B41172" w:rsidRPr="001D2F5D">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Default="00B80B4D" w:rsidP="00DF66C7">
      <w:pPr>
        <w:pStyle w:val="ListParagraph"/>
        <w:numPr>
          <w:ilvl w:val="0"/>
          <w:numId w:val="17"/>
        </w:numPr>
        <w:spacing w:after="60"/>
        <w:rPr>
          <w:rFonts w:cs="Arial"/>
        </w:rPr>
      </w:pPr>
      <w:r>
        <w:rPr>
          <w:rFonts w:cs="Arial"/>
        </w:rPr>
        <w:t>EM</w:t>
      </w:r>
      <w:r w:rsidR="00B41172" w:rsidRPr="001D2F5D">
        <w:rPr>
          <w:rFonts w:cs="Arial"/>
        </w:rPr>
        <w:t>4105 simu</w:t>
      </w:r>
      <w:r w:rsidR="00B41172">
        <w:rPr>
          <w:rFonts w:cs="Arial"/>
        </w:rPr>
        <w:t>lates</w:t>
      </w:r>
      <w:r w:rsidR="00B41172" w:rsidRPr="001D2F5D">
        <w:rPr>
          <w:rFonts w:cs="Arial"/>
        </w:rPr>
        <w:t xml:space="preserve"> professional software development practices, reinforcing the employability message without overburdening students with large group activities</w:t>
      </w:r>
    </w:p>
    <w:p w14:paraId="04B5F9B4" w14:textId="429C54F6" w:rsidR="00B41172" w:rsidRPr="001D2F5D" w:rsidRDefault="00B80B4D" w:rsidP="00DF66C7">
      <w:pPr>
        <w:pStyle w:val="ListParagraph"/>
        <w:numPr>
          <w:ilvl w:val="0"/>
          <w:numId w:val="17"/>
        </w:numPr>
        <w:spacing w:after="60"/>
        <w:rPr>
          <w:rFonts w:cs="Arial"/>
        </w:rPr>
      </w:pPr>
      <w:r>
        <w:rPr>
          <w:rFonts w:cs="Arial"/>
        </w:rPr>
        <w:t>EM</w:t>
      </w:r>
      <w:r w:rsidR="00B41172">
        <w:rPr>
          <w:rFonts w:cs="Arial"/>
        </w:rPr>
        <w:t xml:space="preserve">4305 uses a simulated studio approach where students work and are assessed in teams </w:t>
      </w:r>
    </w:p>
    <w:p w14:paraId="5439192C" w14:textId="27297854"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5450 continues the professional emphasis with </w:t>
      </w:r>
      <w:r w:rsidR="00B41172">
        <w:rPr>
          <w:rFonts w:cs="Arial"/>
        </w:rPr>
        <w:t>multi</w:t>
      </w:r>
      <w:r w:rsidR="00B41172" w:rsidRPr="001D2F5D">
        <w:rPr>
          <w:rFonts w:cs="Arial"/>
        </w:rPr>
        <w:t>-discipline</w:t>
      </w:r>
      <w:r w:rsidR="00B41172">
        <w:rPr>
          <w:rFonts w:cs="Arial"/>
        </w:rPr>
        <w:t xml:space="preserve"> teams working on </w:t>
      </w:r>
      <w:r w:rsidR="00B41172" w:rsidRPr="001D2F5D">
        <w:rPr>
          <w:rFonts w:cs="Arial"/>
        </w:rPr>
        <w:t>industry-driven projects</w:t>
      </w:r>
      <w:r w:rsidR="00B41172">
        <w:rPr>
          <w:rFonts w:cs="Arial"/>
        </w:rPr>
        <w:t xml:space="preserve"> simulating a professional environment,</w:t>
      </w:r>
      <w:r w:rsidR="00B41172" w:rsidRPr="001D2F5D">
        <w:rPr>
          <w:rFonts w:cs="Arial"/>
        </w:rPr>
        <w:t xml:space="preserve"> with summatively assessed project management skills being developed to build on the group experience in </w:t>
      </w:r>
      <w:r>
        <w:rPr>
          <w:rFonts w:cs="Arial"/>
        </w:rPr>
        <w:t>EM</w:t>
      </w:r>
      <w:r w:rsidR="00B41172" w:rsidRPr="001D2F5D">
        <w:rPr>
          <w:rFonts w:cs="Arial"/>
        </w:rPr>
        <w:t>4450</w:t>
      </w:r>
    </w:p>
    <w:p w14:paraId="2D87A253" w14:textId="55616860"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5320 further develops the industry simulation with assessed group work built-in to workshops, close monitoring and feedback from the teaching staff as simulated “employers” in the second half of the module</w:t>
      </w:r>
      <w:bookmarkStart w:id="0" w:name="_GoBack"/>
      <w:bookmarkEnd w:id="0"/>
    </w:p>
    <w:p w14:paraId="476B0EDD" w14:textId="15833C4E" w:rsidR="00B41172" w:rsidRDefault="00B80B4D" w:rsidP="00DF66C7">
      <w:pPr>
        <w:pStyle w:val="ListParagraph"/>
        <w:numPr>
          <w:ilvl w:val="0"/>
          <w:numId w:val="17"/>
        </w:numPr>
        <w:spacing w:after="60"/>
        <w:rPr>
          <w:rFonts w:cs="Arial"/>
        </w:rPr>
      </w:pPr>
      <w:r>
        <w:rPr>
          <w:rFonts w:cs="Arial"/>
        </w:rPr>
        <w:t>EM</w:t>
      </w:r>
      <w:r w:rsidR="00B41172" w:rsidRPr="001D2F5D">
        <w:rPr>
          <w:rFonts w:cs="Arial"/>
        </w:rPr>
        <w:t>6100 (the capstone project) give</w:t>
      </w:r>
      <w:r w:rsidR="00B41172">
        <w:rPr>
          <w:rFonts w:cs="Arial"/>
        </w:rPr>
        <w:t>s</w:t>
      </w:r>
      <w:r w:rsidR="00B41172" w:rsidRPr="001D2F5D">
        <w:rPr>
          <w:rFonts w:cs="Arial"/>
        </w:rPr>
        <w:t xml:space="preserve"> opportunities to celebrate student’s work and to receive feedback from peers, </w:t>
      </w:r>
      <w:r w:rsidR="00D06838">
        <w:rPr>
          <w:rFonts w:cs="Arial"/>
        </w:rPr>
        <w:t>Campus</w:t>
      </w:r>
      <w:r w:rsidR="00B41172" w:rsidRPr="001D2F5D">
        <w:rPr>
          <w:rFonts w:cs="Arial"/>
        </w:rPr>
        <w:t xml:space="preserve">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75"/>
        <w:gridCol w:w="740"/>
        <w:gridCol w:w="2564"/>
        <w:gridCol w:w="740"/>
        <w:gridCol w:w="2640"/>
      </w:tblGrid>
      <w:tr w:rsidR="00B41172" w:rsidRPr="001D2F5D" w14:paraId="4A31DE4C" w14:textId="77777777" w:rsidTr="00DF66C7">
        <w:trPr>
          <w:jc w:val="center"/>
        </w:trPr>
        <w:tc>
          <w:tcPr>
            <w:tcW w:w="2474" w:type="dxa"/>
            <w:shd w:val="clear" w:color="auto" w:fill="EAF1DD"/>
            <w:vAlign w:val="center"/>
          </w:tcPr>
          <w:p w14:paraId="5977B023" w14:textId="4CE5CB63" w:rsidR="00B41172" w:rsidRPr="00DF66C7" w:rsidRDefault="00B80B4D" w:rsidP="00AA241F">
            <w:pPr>
              <w:keepNext/>
              <w:keepLines/>
              <w:spacing w:before="120" w:after="120"/>
              <w:jc w:val="center"/>
            </w:pPr>
            <w:r>
              <w:rPr>
                <w:lang w:val="en-US"/>
              </w:rPr>
              <w:t>EM</w:t>
            </w:r>
            <w:r w:rsidR="00B41172" w:rsidRPr="00DF66C7">
              <w:rPr>
                <w:lang w:val="en-US"/>
              </w:rPr>
              <w:t>4105</w:t>
            </w:r>
            <w:r w:rsidR="00B41172"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61E74000" w:rsidR="00B41172" w:rsidRPr="00DF66C7" w:rsidRDefault="00B80B4D" w:rsidP="00AA241F">
            <w:pPr>
              <w:keepNext/>
              <w:keepLines/>
              <w:spacing w:before="120" w:after="120"/>
              <w:jc w:val="center"/>
            </w:pPr>
            <w:r>
              <w:t>EM</w:t>
            </w:r>
            <w:r w:rsidR="00B41172" w:rsidRPr="00DF66C7">
              <w:t>4305</w:t>
            </w:r>
            <w:r w:rsidR="00B41172"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01792657" w:rsidR="00B41172" w:rsidRPr="00DF66C7" w:rsidRDefault="00B80B4D" w:rsidP="00AA241F">
            <w:pPr>
              <w:keepNext/>
              <w:keepLines/>
              <w:spacing w:before="120" w:after="120"/>
              <w:jc w:val="center"/>
            </w:pPr>
            <w:r>
              <w:t>EM</w:t>
            </w:r>
            <w:r w:rsidR="00B41172" w:rsidRPr="00DF66C7">
              <w:t>5320</w:t>
            </w:r>
            <w:r w:rsidR="00B41172"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26922AC2" w:rsidR="00B41172" w:rsidRPr="00DF66C7" w:rsidRDefault="00F7608C" w:rsidP="00107817">
            <w:pPr>
              <w:keepNext/>
              <w:keepLines/>
              <w:spacing w:before="120" w:after="120"/>
              <w:jc w:val="center"/>
            </w:pPr>
            <w:r w:rsidRPr="00DF66C7">
              <w:br/>
            </w:r>
            <w:r w:rsidR="00DC2FEB">
              <w:t xml:space="preserve"> </w:t>
            </w:r>
            <w:r w:rsidR="00B80B4D">
              <w:t>EM</w:t>
            </w:r>
            <w:r w:rsidR="00B41172" w:rsidRPr="00DF66C7">
              <w:t>6330</w:t>
            </w:r>
            <w:r w:rsidR="00B41172"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0A3CF98C" w:rsidR="00B41172" w:rsidRPr="00DF66C7" w:rsidRDefault="00B80B4D" w:rsidP="00AA241F">
            <w:pPr>
              <w:keepLines/>
              <w:spacing w:before="120" w:after="120"/>
              <w:jc w:val="center"/>
            </w:pPr>
            <w:r>
              <w:t>EM</w:t>
            </w:r>
            <w:r w:rsidR="00B41172" w:rsidRPr="00DF66C7">
              <w:t>4450</w:t>
            </w:r>
            <w:r w:rsidR="00B41172"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65F52352" w:rsidR="00B41172" w:rsidRPr="00DF66C7" w:rsidRDefault="00B80B4D" w:rsidP="00AA241F">
            <w:pPr>
              <w:keepLines/>
              <w:spacing w:before="120" w:after="120"/>
              <w:jc w:val="center"/>
            </w:pPr>
            <w:r>
              <w:t>EM</w:t>
            </w:r>
            <w:r w:rsidR="00B41172" w:rsidRPr="00DF66C7">
              <w:t>5450</w:t>
            </w:r>
            <w:r w:rsidR="00B41172"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485D56F" w:rsidR="00B41172" w:rsidRPr="00DF66C7" w:rsidRDefault="00B80B4D" w:rsidP="00AA241F">
            <w:pPr>
              <w:keepLines/>
              <w:spacing w:before="120" w:after="120"/>
              <w:jc w:val="center"/>
            </w:pPr>
            <w:r>
              <w:t>EM</w:t>
            </w:r>
            <w:r w:rsidR="00B41172" w:rsidRPr="00DF66C7">
              <w:t>6100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35038D">
      <w:pPr>
        <w:jc w:val="both"/>
        <w:rPr>
          <w:rFonts w:cs="Arial"/>
        </w:rPr>
      </w:pPr>
    </w:p>
    <w:p w14:paraId="5190C8C2" w14:textId="507F23E6" w:rsidR="001E52D6" w:rsidRPr="009F2B86" w:rsidRDefault="001E52D6" w:rsidP="0035038D">
      <w:pPr>
        <w:jc w:val="both"/>
        <w:rPr>
          <w:rFonts w:cs="Arial"/>
        </w:rPr>
      </w:pPr>
      <w:r w:rsidRPr="006B6606">
        <w:rPr>
          <w:rFonts w:cs="Arial"/>
        </w:rPr>
        <w:lastRenderedPageBreak/>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35038D">
      <w:pPr>
        <w:jc w:val="both"/>
        <w:rPr>
          <w:rFonts w:cs="Arial"/>
        </w:rPr>
      </w:pPr>
    </w:p>
    <w:p w14:paraId="5A124930"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35038D">
      <w:pPr>
        <w:jc w:val="both"/>
        <w:rPr>
          <w:rFonts w:cs="Arial"/>
        </w:rPr>
      </w:pPr>
    </w:p>
    <w:p w14:paraId="1EB6F220" w14:textId="77777777" w:rsidR="001E52D6" w:rsidRPr="006B6606" w:rsidRDefault="001E52D6" w:rsidP="0035038D">
      <w:pPr>
        <w:jc w:val="both"/>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3692A73B" w14:textId="14C20A12" w:rsidR="006B6606" w:rsidRPr="006B6606" w:rsidRDefault="001E52D6" w:rsidP="0035038D">
      <w:pPr>
        <w:jc w:val="both"/>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5432FEED" w14:textId="77777777" w:rsidR="00761390" w:rsidRPr="006B6606" w:rsidRDefault="00761390" w:rsidP="00761390">
      <w:pPr>
        <w:jc w:val="both"/>
        <w:rPr>
          <w:rFonts w:cs="Arial"/>
        </w:rPr>
      </w:pPr>
    </w:p>
    <w:p w14:paraId="6FE3200B" w14:textId="7A080A20" w:rsidR="00761390" w:rsidRPr="0082025E" w:rsidRDefault="004053B2" w:rsidP="00761390">
      <w:pPr>
        <w:jc w:val="both"/>
        <w:rPr>
          <w:rFonts w:cs="Arial"/>
          <w:color w:val="FF0000"/>
        </w:rPr>
      </w:pPr>
      <w:r w:rsidRPr="0082025E">
        <w:rPr>
          <w:rFonts w:cs="Arial"/>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p>
    <w:p w14:paraId="475D625E" w14:textId="77777777" w:rsidR="00AB63A7" w:rsidRPr="0082025E" w:rsidRDefault="00AB63A7" w:rsidP="00761390">
      <w:pPr>
        <w:jc w:val="both"/>
        <w:rPr>
          <w:rFonts w:cs="Arial"/>
        </w:rPr>
      </w:pPr>
    </w:p>
    <w:p w14:paraId="7F9627C7" w14:textId="42FA9D24" w:rsidR="009671F6" w:rsidRPr="0082025E" w:rsidRDefault="00761390" w:rsidP="009671F6">
      <w:pPr>
        <w:jc w:val="both"/>
        <w:rPr>
          <w:rFonts w:cs="Arial"/>
        </w:rPr>
      </w:pPr>
      <w:r w:rsidRPr="0082025E">
        <w:rPr>
          <w:rFonts w:cs="Arial"/>
        </w:rPr>
        <w:t>ESOFT</w:t>
      </w:r>
      <w:r w:rsidR="009671F6" w:rsidRPr="0082025E">
        <w:rPr>
          <w:rFonts w:cs="Arial"/>
        </w:rPr>
        <w:t xml:space="preserve"> Learning Management System (ELMS), the </w:t>
      </w:r>
      <w:r w:rsidR="00190344" w:rsidRPr="0082025E">
        <w:rPr>
          <w:rFonts w:cs="Arial"/>
        </w:rPr>
        <w:t>Campus’</w:t>
      </w:r>
      <w:r w:rsidR="009671F6" w:rsidRPr="0082025E">
        <w:rPr>
          <w:rFonts w:cs="Arial"/>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w:t>
      </w:r>
      <w:r w:rsidR="009671F6" w:rsidRPr="0082025E">
        <w:rPr>
          <w:rFonts w:cs="Arial"/>
        </w:rPr>
        <w:lastRenderedPageBreak/>
        <w:t>formatively and summatively. For example in the Professional Environment modules students are introduced to the group collaboration features of ELMS  and are encouraged to use the ELMS’s  features to mediate discussion and to collaborate on coursework “artefacts” which can be formatively assessed in the group workshops while the record of collaboration contributes, summatively, to the module’s assessment outcomes.</w:t>
      </w:r>
    </w:p>
    <w:p w14:paraId="3E80E96A" w14:textId="77777777" w:rsidR="009671F6" w:rsidRPr="0082025E" w:rsidRDefault="009671F6" w:rsidP="009671F6">
      <w:pPr>
        <w:jc w:val="both"/>
        <w:rPr>
          <w:rFonts w:cs="Arial"/>
        </w:rPr>
      </w:pPr>
    </w:p>
    <w:p w14:paraId="7287658A" w14:textId="77777777" w:rsidR="009671F6" w:rsidRPr="006B6606" w:rsidRDefault="009671F6" w:rsidP="009671F6">
      <w:pPr>
        <w:jc w:val="both"/>
        <w:rPr>
          <w:rFonts w:cs="Arial"/>
        </w:rPr>
      </w:pPr>
      <w:r w:rsidRPr="0082025E">
        <w:rPr>
          <w:rFonts w:cs="Arial"/>
        </w:rPr>
        <w:t>Study materials, including examples and exercises, are published on ELMS in advance of the time-tabled sessions, to allow students to prepare and fully benefit from classroom time. The availability of this material assists students from various backgrounds to</w:t>
      </w:r>
      <w:r w:rsidRPr="006B6606">
        <w:rPr>
          <w:rFonts w:cs="Arial"/>
        </w:rPr>
        <w:t xml:space="preserve"> achieve a common level at the start of the session or to highlight any deficiencies which they can then address with the lecturer. </w:t>
      </w:r>
    </w:p>
    <w:p w14:paraId="5DA3D25F" w14:textId="77777777" w:rsidR="001E52D6" w:rsidRPr="006B6606" w:rsidRDefault="001E52D6" w:rsidP="0035038D">
      <w:pPr>
        <w:jc w:val="both"/>
        <w:rPr>
          <w:rFonts w:cs="Arial"/>
        </w:rPr>
      </w:pPr>
    </w:p>
    <w:p w14:paraId="70CA751A" w14:textId="77777777" w:rsidR="001E52D6" w:rsidRPr="006B6606" w:rsidRDefault="001E52D6" w:rsidP="0035038D">
      <w:pPr>
        <w:jc w:val="both"/>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76D0BD9" w14:textId="77777777" w:rsidR="0006766B" w:rsidRDefault="0006766B" w:rsidP="00B41172">
      <w:pPr>
        <w:pStyle w:val="Heading3"/>
      </w:pPr>
    </w:p>
    <w:p w14:paraId="45333954" w14:textId="2154A5E5"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1D50A97B"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3A829865" w14:textId="77777777" w:rsidR="00441418" w:rsidRPr="006B6606" w:rsidRDefault="00441418" w:rsidP="0035038D">
      <w:pPr>
        <w:jc w:val="both"/>
        <w:rPr>
          <w:rFonts w:cs="Arial"/>
        </w:rPr>
      </w:pPr>
    </w:p>
    <w:p w14:paraId="1897F59D"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7366BD3B" w14:textId="48D40E98"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35038D">
      <w:pPr>
        <w:jc w:val="both"/>
        <w:rPr>
          <w:rFonts w:cs="Arial"/>
        </w:rPr>
      </w:pPr>
    </w:p>
    <w:p w14:paraId="2609D7CB" w14:textId="3B54D934" w:rsidR="001E52D6" w:rsidRDefault="001E52D6" w:rsidP="0035038D">
      <w:pPr>
        <w:jc w:val="both"/>
        <w:rPr>
          <w:rFonts w:cs="Arial"/>
        </w:rPr>
      </w:pPr>
      <w:r w:rsidRPr="006B6606">
        <w:rPr>
          <w:rFonts w:cs="Arial"/>
        </w:rPr>
        <w:lastRenderedPageBreak/>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6B6606" w:rsidRDefault="00803D22" w:rsidP="0035038D">
      <w:pPr>
        <w:jc w:val="both"/>
        <w:rPr>
          <w:rFonts w:cs="Arial"/>
        </w:rPr>
      </w:pPr>
    </w:p>
    <w:p w14:paraId="6F6059BE" w14:textId="77777777" w:rsidR="001E52D6" w:rsidRPr="006B6606" w:rsidRDefault="001E52D6" w:rsidP="0035038D">
      <w:pPr>
        <w:jc w:val="both"/>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35038D">
      <w:pPr>
        <w:jc w:val="both"/>
        <w:rPr>
          <w:rFonts w:cs="Arial"/>
        </w:rPr>
      </w:pPr>
    </w:p>
    <w:p w14:paraId="1841693E" w14:textId="77777777" w:rsidR="001E52D6" w:rsidRDefault="001E52D6" w:rsidP="0035038D">
      <w:pPr>
        <w:jc w:val="both"/>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35038D">
      <w:pPr>
        <w:jc w:val="both"/>
        <w:rPr>
          <w:rFonts w:cs="Arial"/>
        </w:rPr>
      </w:pPr>
    </w:p>
    <w:p w14:paraId="642E16B2"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lastRenderedPageBreak/>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69C77A7F"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4100119D" w:rsidR="006B6606" w:rsidRPr="00593411" w:rsidRDefault="006B6606" w:rsidP="0035038D">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Pr>
          <w:rFonts w:cs="Arial"/>
        </w:rPr>
        <w:t>ESOFT Career Guidance Unit</w:t>
      </w:r>
      <w:r w:rsidRPr="008844E0">
        <w:rPr>
          <w:rFonts w:cs="Arial"/>
        </w:rPr>
        <w:t xml:space="preserve">.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3A23A2B4"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w:t>
      </w:r>
      <w:r w:rsidRPr="00310FFD">
        <w:rPr>
          <w:rFonts w:cs="Arial"/>
        </w:rPr>
        <w:lastRenderedPageBreak/>
        <w:t>provides an inclusive and outward looking environment for research development, fostering interdisciplinary and multidisciplinary research to achieve maximum impact in real-world applications.</w:t>
      </w:r>
    </w:p>
    <w:p w14:paraId="6D779778" w14:textId="75D1D3DC"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0DB9A4AC" w:rsidR="00762DF0" w:rsidRPr="00310FFD" w:rsidRDefault="00A33D2D"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3ECCE4E3" w14:textId="77777777" w:rsidR="00825094" w:rsidRPr="00310FFD" w:rsidRDefault="00825094" w:rsidP="0035038D">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35038D">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76A587A5" w14:textId="6EEA65EE"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2645BEB3" w14:textId="5CF9CFCB"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0D38E776"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lastRenderedPageBreak/>
        <w:t>A virtual learning environment (VLE) a</w:t>
      </w:r>
      <w:r w:rsidRPr="00B91BF0">
        <w:rPr>
          <w:rFonts w:cs="Arial"/>
          <w:color w:val="000000"/>
          <w:lang w:eastAsia="en-GB"/>
        </w:rPr>
        <w:t xml:space="preserve">vailable on the </w:t>
      </w:r>
      <w:r w:rsidR="00190344">
        <w:rPr>
          <w:rFonts w:cs="Arial"/>
          <w:color w:val="000000"/>
          <w:lang w:eastAsia="en-GB"/>
        </w:rPr>
        <w:t>Campus’</w:t>
      </w:r>
      <w:r w:rsidRPr="00B91BF0">
        <w:rPr>
          <w:rFonts w:cs="Arial"/>
          <w:color w:val="000000"/>
          <w:lang w:eastAsia="en-GB"/>
        </w:rPr>
        <w:t xml:space="preserve">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0921A61D"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190344">
        <w:rPr>
          <w:rFonts w:cs="Arial"/>
          <w:color w:val="000000"/>
          <w:lang w:eastAsia="en-GB"/>
        </w:rPr>
        <w:t>Campus’</w:t>
      </w:r>
      <w:r w:rsidRPr="00B91BF0">
        <w:rPr>
          <w:rFonts w:cs="Arial"/>
          <w:color w:val="000000"/>
          <w:lang w:eastAsia="en-GB"/>
        </w:rPr>
        <w:t xml:space="preserve"> computer network, which includes their personal access </w:t>
      </w:r>
      <w:r w:rsidRPr="0082025E">
        <w:rPr>
          <w:rFonts w:cs="Arial"/>
          <w:color w:val="000000"/>
          <w:lang w:eastAsia="en-GB"/>
        </w:rPr>
        <w:t xml:space="preserve">to </w:t>
      </w:r>
      <w:r w:rsidR="00AE7527" w:rsidRPr="0082025E">
        <w:rPr>
          <w:rFonts w:cs="Arial"/>
          <w:color w:val="000000"/>
          <w:lang w:eastAsia="en-GB"/>
        </w:rPr>
        <w:t>the ELMS</w:t>
      </w:r>
      <w:r w:rsidRPr="0082025E">
        <w:rPr>
          <w:rFonts w:cs="Arial"/>
          <w:color w:val="000000"/>
          <w:lang w:eastAsia="en-GB"/>
        </w:rPr>
        <w:t xml:space="preserve"> and</w:t>
      </w:r>
      <w:r w:rsidRPr="00B91BF0">
        <w:rPr>
          <w:rFonts w:cs="Arial"/>
          <w:color w:val="000000"/>
          <w:lang w:eastAsia="en-GB"/>
        </w:rPr>
        <w:t xml:space="preserve"> how to use it as a learning environment. </w:t>
      </w:r>
    </w:p>
    <w:p w14:paraId="5A29CF95"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A90484" w:rsidRDefault="00310FFD" w:rsidP="00B41172">
      <w:pPr>
        <w:pStyle w:val="Heading3"/>
      </w:pPr>
      <w:r w:rsidRPr="00A90484">
        <w:t>Support for Academic Skills</w:t>
      </w:r>
    </w:p>
    <w:p w14:paraId="61785DCE"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25EF16CE"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A33D2D">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t>Level 4 [settling in and building confidence]</w:t>
      </w:r>
    </w:p>
    <w:p w14:paraId="7DF67355" w14:textId="77777777"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589623BD" w14:textId="35AD9ECA" w:rsidR="00A17A19" w:rsidRDefault="00A17A19" w:rsidP="0035038D">
      <w:pPr>
        <w:pStyle w:val="PlainText"/>
        <w:spacing w:after="120"/>
        <w:jc w:val="both"/>
        <w:rPr>
          <w:rFonts w:ascii="Arial" w:hAnsi="Arial" w:cs="Arial"/>
          <w:color w:val="000000"/>
          <w:sz w:val="22"/>
          <w:szCs w:val="22"/>
        </w:rPr>
      </w:pPr>
      <w:r w:rsidRPr="0082025E">
        <w:rPr>
          <w:rFonts w:ascii="Arial" w:hAnsi="Arial" w:cs="Arial"/>
          <w:sz w:val="22"/>
          <w:szCs w:val="22"/>
        </w:rPr>
        <w:t xml:space="preserve">Throughout the first teaching block, </w:t>
      </w:r>
      <w:r w:rsidR="000031F8" w:rsidRPr="0082025E">
        <w:rPr>
          <w:rFonts w:ascii="Arial" w:hAnsi="Arial" w:cs="Arial"/>
          <w:sz w:val="22"/>
          <w:szCs w:val="22"/>
        </w:rPr>
        <w:t>dedicated</w:t>
      </w:r>
      <w:r w:rsidRPr="0082025E">
        <w:rPr>
          <w:rFonts w:ascii="Arial" w:hAnsi="Arial" w:cs="Arial"/>
          <w:sz w:val="22"/>
          <w:szCs w:val="22"/>
        </w:rPr>
        <w:t xml:space="preserve"> academic sessions encourage the students to work together in their tutor groups in formative assessments to facilitate the bonding of these individuals into self-supporting</w:t>
      </w:r>
      <w:r>
        <w:rPr>
          <w:rFonts w:ascii="Arial" w:hAnsi="Arial" w:cs="Arial"/>
          <w:sz w:val="22"/>
          <w:szCs w:val="22"/>
        </w:rPr>
        <w:t xml:space="preserve">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35038D">
      <w:pPr>
        <w:pStyle w:val="PlainText"/>
        <w:spacing w:after="120"/>
        <w:jc w:val="both"/>
        <w:rPr>
          <w:rFonts w:ascii="Arial" w:hAnsi="Arial" w:cs="Arial"/>
        </w:rPr>
      </w:pPr>
      <w:r>
        <w:rPr>
          <w:rFonts w:ascii="Arial" w:hAnsi="Arial" w:cs="Arial"/>
          <w:color w:val="000000"/>
          <w:sz w:val="22"/>
          <w:szCs w:val="22"/>
        </w:rPr>
        <w:lastRenderedPageBreak/>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Default="00766161" w:rsidP="0035038D">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w:t>
      </w:r>
      <w:r>
        <w:rPr>
          <w:rFonts w:cs="Arial"/>
          <w:color w:val="000000"/>
          <w:lang w:eastAsia="en-GB"/>
        </w:rPr>
        <w:t xml:space="preserve">Where problems exist, both PTs and the module team(s) will direct students to </w:t>
      </w:r>
      <w:r w:rsidR="005E0260">
        <w:rPr>
          <w:rFonts w:cs="Arial"/>
          <w:color w:val="000000"/>
          <w:lang w:eastAsia="en-GB"/>
        </w:rPr>
        <w:t>relevant support programmes.</w:t>
      </w:r>
    </w:p>
    <w:p w14:paraId="59E87B79" w14:textId="77777777" w:rsidR="00766161" w:rsidRDefault="00766161" w:rsidP="00B41172">
      <w:pPr>
        <w:pStyle w:val="Heading4"/>
      </w:pPr>
      <w:r>
        <w:t>Level 5 [‘stepping it up’ and broadening horizons]</w:t>
      </w:r>
    </w:p>
    <w:p w14:paraId="46D5C2EC" w14:textId="32DD9ECF"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Pr>
          <w:rFonts w:ascii="Arial" w:hAnsi="Arial" w:cs="Arial"/>
          <w:sz w:val="22"/>
          <w:szCs w:val="22"/>
        </w:rPr>
        <w:t>ESOFT Career Guidance Unit</w:t>
      </w:r>
      <w:r>
        <w:rPr>
          <w:rFonts w:ascii="Arial" w:hAnsi="Arial" w:cs="Arial"/>
          <w:sz w:val="22"/>
          <w:szCs w:val="22"/>
        </w:rPr>
        <w:t xml:space="preserve"> team on the process and opportunities before the winter vacation.</w:t>
      </w:r>
    </w:p>
    <w:p w14:paraId="11A3BC24" w14:textId="77777777" w:rsidR="00766161" w:rsidRDefault="00766161" w:rsidP="0035038D">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Pr>
          <w:rFonts w:ascii="Arial" w:hAnsi="Arial" w:cs="Arial"/>
          <w:sz w:val="22"/>
          <w:szCs w:val="22"/>
        </w:rPr>
        <w:t>ESOFT Career Guidance Unit</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Default="00766161" w:rsidP="0035038D">
      <w:pPr>
        <w:pStyle w:val="PlainText"/>
        <w:spacing w:after="120"/>
        <w:jc w:val="both"/>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14E3A562" w14:textId="604A98C7"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7C4C599E" w14:textId="77777777" w:rsidR="00195F7B" w:rsidRPr="0059721B" w:rsidRDefault="006642E1" w:rsidP="00B41172">
      <w:pPr>
        <w:pStyle w:val="Heading2"/>
      </w:pPr>
      <w:r>
        <w:br w:type="page"/>
      </w:r>
      <w:r w:rsidR="00195F7B" w:rsidRPr="0059721B">
        <w:lastRenderedPageBreak/>
        <w:t>Ensuring and Enhancing the Quality of the Course</w:t>
      </w:r>
    </w:p>
    <w:p w14:paraId="18170B5F" w14:textId="77777777" w:rsidR="00195F7B" w:rsidRPr="0059721B" w:rsidRDefault="00195F7B" w:rsidP="00195F7B">
      <w:pPr>
        <w:rPr>
          <w:rFonts w:cs="Arial"/>
          <w:szCs w:val="24"/>
        </w:rPr>
      </w:pPr>
    </w:p>
    <w:p w14:paraId="471BF07C" w14:textId="7FAC4EA7" w:rsidR="00902E49" w:rsidRPr="0059721B" w:rsidRDefault="00902E49" w:rsidP="00902E49">
      <w:pPr>
        <w:spacing w:after="120"/>
        <w:rPr>
          <w:rFonts w:cs="Arial"/>
          <w:szCs w:val="24"/>
        </w:rPr>
      </w:pPr>
      <w:r w:rsidRPr="0059721B">
        <w:rPr>
          <w:rFonts w:cs="Arial"/>
          <w:szCs w:val="24"/>
        </w:rPr>
        <w:t xml:space="preserve">The </w:t>
      </w:r>
      <w:r w:rsidR="00761390">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7E1210" w:rsidRDefault="00195F7B" w:rsidP="00B41172">
      <w:pPr>
        <w:pStyle w:val="Heading2"/>
      </w:pPr>
      <w:r w:rsidRPr="007E1210">
        <w:t xml:space="preserve">Employability Statement </w:t>
      </w:r>
    </w:p>
    <w:p w14:paraId="217337B9" w14:textId="77777777" w:rsidR="003A1B1A" w:rsidRDefault="003A1B1A" w:rsidP="003A1B1A">
      <w:pPr>
        <w:spacing w:after="120"/>
        <w:rPr>
          <w:rFonts w:cs="Arial"/>
          <w:sz w:val="20"/>
        </w:rPr>
      </w:pPr>
    </w:p>
    <w:p w14:paraId="5C2D6BBA" w14:textId="6D220F8A" w:rsidR="00902E49" w:rsidRPr="0082025E" w:rsidRDefault="00902E49" w:rsidP="0035038D">
      <w:pPr>
        <w:spacing w:after="120"/>
        <w:jc w:val="both"/>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w:t>
      </w:r>
      <w:r w:rsidRPr="0082025E">
        <w:rPr>
          <w:rFonts w:cs="Arial"/>
        </w:rPr>
        <w:t xml:space="preserve">public and private sector industries.  </w:t>
      </w:r>
    </w:p>
    <w:p w14:paraId="558AAF43" w14:textId="537EAC12" w:rsidR="00902E49" w:rsidRPr="0082025E" w:rsidRDefault="004E3110" w:rsidP="0035038D">
      <w:pPr>
        <w:spacing w:after="120"/>
        <w:jc w:val="both"/>
        <w:rPr>
          <w:rFonts w:cs="Arial"/>
        </w:rPr>
      </w:pPr>
      <w:r w:rsidRPr="0082025E">
        <w:rPr>
          <w:rFonts w:cs="Arial"/>
        </w:rPr>
        <w:t xml:space="preserve">ESOFT curriculum, like Kingston University’s, </w:t>
      </w:r>
      <w:r w:rsidR="00902E49" w:rsidRPr="0082025E">
        <w:rPr>
          <w:rFonts w:cs="Arial"/>
        </w:rPr>
        <w:t xml:space="preserve">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w:t>
      </w:r>
      <w:r w:rsidR="00A33D2D" w:rsidRPr="0082025E">
        <w:rPr>
          <w:rFonts w:cs="Arial"/>
        </w:rPr>
        <w:t>skills;</w:t>
      </w:r>
      <w:r w:rsidR="00902E49" w:rsidRPr="0082025E">
        <w:rPr>
          <w:rFonts w:cs="Arial"/>
        </w:rPr>
        <w:t xml:space="preserve"> learn time management and the value of prioritising and planning by involvement in the learning activities outlined in section F above.</w:t>
      </w:r>
    </w:p>
    <w:p w14:paraId="44727E5F" w14:textId="4B75F6EF" w:rsidR="00902E49" w:rsidRPr="00B91BF0" w:rsidRDefault="00902E49" w:rsidP="0035038D">
      <w:pPr>
        <w:spacing w:after="120"/>
        <w:jc w:val="both"/>
        <w:rPr>
          <w:rFonts w:cs="Arial"/>
        </w:rPr>
      </w:pPr>
      <w:r w:rsidRPr="0082025E">
        <w:rPr>
          <w:rFonts w:cs="Arial"/>
        </w:rPr>
        <w:t xml:space="preserve">In preparation for their future employment we make extensive use of industry standard software such as Oracle J Developer, Oracle SQL Developer, Eclipse, Adobe, MS Visual Studio, </w:t>
      </w:r>
      <w:r w:rsidR="00A33D2D" w:rsidRPr="0082025E">
        <w:rPr>
          <w:rFonts w:cs="Arial"/>
        </w:rPr>
        <w:t>NetBeans</w:t>
      </w:r>
      <w:r w:rsidR="00190344" w:rsidRPr="0082025E">
        <w:rPr>
          <w:rFonts w:cs="Arial"/>
        </w:rPr>
        <w:t xml:space="preserve"> etc </w:t>
      </w:r>
      <w:r w:rsidRPr="0082025E">
        <w:rPr>
          <w:rFonts w:cs="Arial"/>
        </w:rPr>
        <w:t>throughout</w:t>
      </w:r>
      <w:r w:rsidRPr="00B91BF0">
        <w:rPr>
          <w:rFonts w:cs="Arial"/>
        </w:rPr>
        <w:t xml:space="preserve"> the course. The </w:t>
      </w:r>
      <w:r w:rsidR="00727D5E">
        <w:rPr>
          <w:rFonts w:cs="Arial"/>
        </w:rPr>
        <w:t>use of the guided option routes enable students to specialise in their chosen domains.</w:t>
      </w:r>
    </w:p>
    <w:p w14:paraId="7766E4F7" w14:textId="77777777" w:rsidR="00902E49" w:rsidRPr="00B91BF0" w:rsidRDefault="00902E49" w:rsidP="00B41172">
      <w:pPr>
        <w:pStyle w:val="Heading3"/>
      </w:pPr>
      <w:r w:rsidRPr="00B91BF0">
        <w:t xml:space="preserve">Personal Development Portfolio (PDP) </w:t>
      </w:r>
    </w:p>
    <w:p w14:paraId="416ACB7F" w14:textId="77777777" w:rsidR="00C45404" w:rsidRPr="00FF0CB3" w:rsidRDefault="00C45404" w:rsidP="0035038D">
      <w:pPr>
        <w:spacing w:after="120"/>
        <w:jc w:val="both"/>
        <w:rPr>
          <w:rFonts w:cs="Arial"/>
        </w:rPr>
      </w:pPr>
      <w:r w:rsidRPr="00FF0CB3">
        <w:rPr>
          <w:rFonts w:cs="Arial"/>
        </w:rPr>
        <w:t xml:space="preserve">PDP is centred on student learning and development to encourage the student to </w:t>
      </w:r>
      <w:r w:rsidRPr="00FF0CB3">
        <w:rPr>
          <w:rFonts w:cs="Arial"/>
          <w:lang w:eastAsia="en-GB"/>
        </w:rPr>
        <w:t xml:space="preserve">become a more effective, </w:t>
      </w:r>
      <w:r w:rsidRPr="00FF0CB3">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w:t>
      </w:r>
      <w:r w:rsidRPr="00FF0CB3">
        <w:rPr>
          <w:rFonts w:cs="Arial"/>
        </w:rPr>
        <w:lastRenderedPageBreak/>
        <w:t xml:space="preserve">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B91BF0" w:rsidRDefault="00902E49" w:rsidP="00B41172">
      <w:pPr>
        <w:pStyle w:val="Heading3"/>
      </w:pPr>
      <w:r w:rsidRPr="00B91BF0">
        <w:t xml:space="preserve">Industrial Placement (IP) and its Importance to Student Employability </w:t>
      </w:r>
    </w:p>
    <w:p w14:paraId="58CEC08C" w14:textId="15E6D5A0" w:rsidR="00902E49" w:rsidRDefault="00902E49" w:rsidP="0032374B">
      <w:pPr>
        <w:spacing w:after="120"/>
        <w:jc w:val="both"/>
        <w:rPr>
          <w:rFonts w:cs="Arial"/>
        </w:rPr>
      </w:pPr>
      <w:r w:rsidRPr="00B231F3">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Pr>
          <w:rFonts w:cs="Arial"/>
        </w:rPr>
        <w:t xml:space="preserve">in career guidance unit </w:t>
      </w:r>
      <w:r w:rsidRPr="00B231F3">
        <w:rPr>
          <w:rFonts w:cs="Arial"/>
        </w:rPr>
        <w:t>in securing a position and while in the workplace, although ultimately the responsibility for the placement remains with the student.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Board of </w:t>
      </w:r>
      <w:r w:rsidRPr="0082025E">
        <w:rPr>
          <w:rFonts w:cs="Arial"/>
        </w:rPr>
        <w:t>Study and Faculty Board),</w:t>
      </w:r>
      <w:r w:rsidRPr="00B231F3">
        <w:rPr>
          <w:rFonts w:cs="Arial"/>
        </w:rPr>
        <w:t xml:space="preserve"> through volunteering, which the </w:t>
      </w:r>
      <w:r w:rsidR="000D6F6D">
        <w:rPr>
          <w:rFonts w:cs="Arial"/>
        </w:rPr>
        <w:t>ESOFT student council</w:t>
      </w:r>
      <w:r w:rsidRPr="00B231F3">
        <w:rPr>
          <w:rFonts w:cs="Arial"/>
        </w:rPr>
        <w:t xml:space="preserve">, as Student Ambassadors, where </w:t>
      </w:r>
      <w:r w:rsidR="004E59C8">
        <w:rPr>
          <w:rFonts w:cs="Arial"/>
        </w:rPr>
        <w:t>computer science</w:t>
      </w:r>
      <w:r w:rsidR="004E59C8" w:rsidRPr="00B231F3">
        <w:rPr>
          <w:rFonts w:cs="Arial"/>
        </w:rPr>
        <w:t xml:space="preserve"> </w:t>
      </w:r>
      <w:r w:rsidRPr="00B231F3">
        <w:rPr>
          <w:rFonts w:cs="Arial"/>
        </w:rPr>
        <w:t xml:space="preserve">students have been excellent ambassadors for our courses at Open Days, Enrolment and Induction events and through the </w:t>
      </w:r>
      <w:r w:rsidR="000D6F6D">
        <w:rPr>
          <w:rFonts w:cs="Arial"/>
        </w:rPr>
        <w:t>ESOFT career guidance unit</w:t>
      </w:r>
      <w:r w:rsidRPr="00B231F3">
        <w:rPr>
          <w:rFonts w:cs="Arial"/>
        </w:rPr>
        <w:t xml:space="preserve"> which offers a range of different on-campus employment opportunities to students. </w:t>
      </w:r>
    </w:p>
    <w:p w14:paraId="0EBD9381" w14:textId="131BB1C3" w:rsidR="00902E49" w:rsidRPr="00B231F3" w:rsidRDefault="00902E49" w:rsidP="0032374B">
      <w:pPr>
        <w:jc w:val="both"/>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w:t>
      </w:r>
      <w:r w:rsidRPr="00B231F3">
        <w:rPr>
          <w:rFonts w:cs="Arial"/>
        </w:rPr>
        <w:lastRenderedPageBreak/>
        <w:t xml:space="preserve">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190344">
        <w:rPr>
          <w:rFonts w:cs="Arial"/>
        </w:rPr>
        <w:t>Campus’</w:t>
      </w:r>
      <w:r w:rsidRPr="00B231F3">
        <w:rPr>
          <w:rFonts w:cs="Arial"/>
        </w:rPr>
        <w:t xml:space="preserve"> Careers Service.  </w:t>
      </w:r>
    </w:p>
    <w:p w14:paraId="19D06AC5" w14:textId="77777777" w:rsidR="00902E49" w:rsidRPr="00B231F3" w:rsidRDefault="00902E49" w:rsidP="0032374B">
      <w:pPr>
        <w:jc w:val="both"/>
        <w:rPr>
          <w:rFonts w:cs="Arial"/>
        </w:rPr>
      </w:pPr>
    </w:p>
    <w:p w14:paraId="6B9CD62A"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B231F3" w:rsidRDefault="00902E49" w:rsidP="0032374B">
      <w:pPr>
        <w:jc w:val="both"/>
        <w:rPr>
          <w:rFonts w:cs="Arial"/>
        </w:rPr>
      </w:pPr>
    </w:p>
    <w:p w14:paraId="3DC143EE"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32374B">
      <w:pPr>
        <w:pStyle w:val="NoSpacing"/>
        <w:jc w:val="both"/>
        <w:rPr>
          <w:lang w:eastAsia="en-GB"/>
        </w:rPr>
      </w:pPr>
    </w:p>
    <w:p w14:paraId="22029B3E" w14:textId="372F5512" w:rsidR="0076584E" w:rsidRDefault="00DB699C" w:rsidP="0032374B">
      <w:pPr>
        <w:spacing w:after="120"/>
        <w:jc w:val="both"/>
        <w:rPr>
          <w:rFonts w:cs="Arial"/>
        </w:rPr>
      </w:pPr>
      <w:r w:rsidRPr="0082025E">
        <w:rPr>
          <w:rFonts w:cs="Arial"/>
          <w:color w:val="000000" w:themeColor="text1"/>
        </w:rPr>
        <w:t>The ESOFT course is vocational and curriculum developments are discussed with the Kingston University CSM School’s Industrial Advisory Panel. Both CSM and ESOFT have strong links with industry and with the professional body, the BCS Chartered Institute for IT</w:t>
      </w:r>
      <w:r w:rsidRPr="0082025E">
        <w:rPr>
          <w:rFonts w:cs="Arial"/>
        </w:rPr>
        <w:t>.</w:t>
      </w:r>
      <w:r>
        <w:rPr>
          <w:rFonts w:cs="Arial"/>
        </w:rPr>
        <w:t xml:space="preserve"> </w:t>
      </w:r>
      <w:r w:rsidR="003A1B1A" w:rsidRPr="00902E49">
        <w:rPr>
          <w:rFonts w:cs="Arial"/>
        </w:rPr>
        <w:t>It 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58DDDB20" w14:textId="1B0A85CA" w:rsidR="009F2B86" w:rsidRDefault="003A1B1A" w:rsidP="0032374B">
      <w:pPr>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2314"/>
        <w:gridCol w:w="2263"/>
        <w:gridCol w:w="2370"/>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17E60508" w:rsidR="00742135" w:rsidRPr="00583EF6" w:rsidRDefault="00742135" w:rsidP="002806E0">
            <w:pPr>
              <w:rPr>
                <w:rFonts w:cs="Arial"/>
                <w:sz w:val="20"/>
                <w:szCs w:val="20"/>
              </w:rPr>
            </w:pPr>
            <w:r w:rsidRPr="00583EF6">
              <w:rPr>
                <w:rFonts w:cs="Arial"/>
                <w:sz w:val="20"/>
                <w:szCs w:val="20"/>
              </w:rPr>
              <w:t xml:space="preserve">Network support / Network </w:t>
            </w:r>
            <w:r w:rsidR="00A33D2D" w:rsidRPr="00583EF6">
              <w:rPr>
                <w:rFonts w:cs="Arial"/>
                <w:sz w:val="20"/>
                <w:szCs w:val="20"/>
              </w:rPr>
              <w:t>Engineer 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6E7EE4C2" w14:textId="0AC99871" w:rsidR="002A7547" w:rsidRPr="002D1333" w:rsidRDefault="002A7547" w:rsidP="002A7547">
      <w:pPr>
        <w:widowControl w:val="0"/>
        <w:numPr>
          <w:ilvl w:val="0"/>
          <w:numId w:val="11"/>
        </w:numPr>
        <w:ind w:left="1080"/>
        <w:rPr>
          <w:rFonts w:cs="Arial"/>
          <w:sz w:val="20"/>
          <w:szCs w:val="24"/>
        </w:rPr>
      </w:pPr>
      <w:r w:rsidRPr="002A7547">
        <w:rPr>
          <w:rFonts w:cs="Arial"/>
          <w:sz w:val="20"/>
          <w:szCs w:val="24"/>
          <w:u w:val="single"/>
        </w:rPr>
        <w:t xml:space="preserve"> </w:t>
      </w:r>
      <w:r>
        <w:rPr>
          <w:rFonts w:cs="Arial"/>
          <w:sz w:val="20"/>
          <w:szCs w:val="24"/>
          <w:u w:val="single"/>
        </w:rPr>
        <w:t>Not applicable</w:t>
      </w:r>
    </w:p>
    <w:p w14:paraId="7110AEF6" w14:textId="5E153429" w:rsidR="002D1333" w:rsidRPr="002D1333" w:rsidRDefault="002D1333" w:rsidP="00986ED2">
      <w:pPr>
        <w:widowControl w:val="0"/>
        <w:ind w:left="1080"/>
        <w:rPr>
          <w:rFonts w:cs="Arial"/>
          <w:sz w:val="20"/>
          <w:szCs w:val="24"/>
        </w:rPr>
      </w:pP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15"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16"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82025E" w:rsidP="002D1333">
      <w:pPr>
        <w:rPr>
          <w:rFonts w:cs="Arial"/>
          <w:sz w:val="20"/>
        </w:rPr>
      </w:pPr>
      <w:hyperlink r:id="rId17"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82025E" w:rsidP="00DE18BC">
      <w:pPr>
        <w:rPr>
          <w:rFonts w:cs="Arial"/>
          <w:b/>
          <w:color w:val="FF0000"/>
          <w:szCs w:val="24"/>
        </w:rPr>
      </w:pPr>
      <w:hyperlink r:id="rId18"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1759"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3"/>
        <w:gridCol w:w="472"/>
        <w:gridCol w:w="473"/>
        <w:gridCol w:w="472"/>
        <w:gridCol w:w="473"/>
        <w:gridCol w:w="472"/>
        <w:gridCol w:w="473"/>
      </w:tblGrid>
      <w:tr w:rsidR="00986ED2" w:rsidRPr="00986ED2" w14:paraId="20ED2489" w14:textId="77777777" w:rsidTr="00986ED2">
        <w:trPr>
          <w:cantSplit/>
          <w:trHeight w:val="3109"/>
          <w:tblHeader/>
        </w:trPr>
        <w:tc>
          <w:tcPr>
            <w:tcW w:w="494" w:type="dxa"/>
            <w:tcBorders>
              <w:bottom w:val="single" w:sz="4" w:space="0" w:color="auto"/>
            </w:tcBorders>
          </w:tcPr>
          <w:p w14:paraId="3801D9DF" w14:textId="77777777" w:rsidR="00FA3E23" w:rsidRPr="00986ED2" w:rsidRDefault="00FA3E23" w:rsidP="00243EC4">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A10155B"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61019A1" w14:textId="77777777" w:rsidR="00FA3E23" w:rsidRPr="00986ED2" w:rsidRDefault="00FA3E23" w:rsidP="00243EC4">
            <w:pPr>
              <w:tabs>
                <w:tab w:val="left" w:pos="426"/>
              </w:tabs>
              <w:jc w:val="both"/>
              <w:rPr>
                <w:rFonts w:cs="Arial"/>
                <w:color w:val="000000" w:themeColor="text1"/>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2B3F99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7B40B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C6DA58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574647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3E1D9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301075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298348E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CI5105 Programming II - Software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7D133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48BDBE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47FFC6B"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5D0363FE"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6620004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4B7B16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 xml:space="preserve">CI6415 Digital Entrepreneurship </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61DC8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949D9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CI6320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36E9BC0"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CI6245 Cyber Security</w:t>
            </w:r>
          </w:p>
        </w:tc>
      </w:tr>
      <w:tr w:rsidR="00986ED2" w:rsidRPr="00986ED2" w14:paraId="656EE1F8" w14:textId="77777777" w:rsidTr="00986ED2">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49F6F2A" w14:textId="77777777" w:rsidR="00FA3E23" w:rsidRPr="00986ED2" w:rsidRDefault="00FA3E23" w:rsidP="00243EC4">
            <w:pPr>
              <w:tabs>
                <w:tab w:val="left" w:pos="426"/>
              </w:tabs>
              <w:ind w:left="113" w:right="113"/>
              <w:jc w:val="center"/>
              <w:rPr>
                <w:rFonts w:cs="Arial"/>
                <w:color w:val="000000" w:themeColor="text1"/>
                <w:sz w:val="20"/>
                <w:szCs w:val="20"/>
              </w:rPr>
            </w:pPr>
            <w:r w:rsidRPr="00986ED2">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33787E78" w14:textId="77777777" w:rsidR="00FA3E23" w:rsidRPr="00986ED2" w:rsidRDefault="00FA3E23" w:rsidP="00243EC4">
            <w:pPr>
              <w:pBdr>
                <w:top w:val="single" w:sz="4" w:space="1" w:color="auto"/>
              </w:pBdr>
              <w:tabs>
                <w:tab w:val="left" w:pos="426"/>
              </w:tabs>
              <w:rPr>
                <w:rFonts w:cs="Arial"/>
                <w:b/>
                <w:color w:val="000000" w:themeColor="text1"/>
                <w:sz w:val="20"/>
                <w:szCs w:val="20"/>
              </w:rPr>
            </w:pPr>
            <w:r w:rsidRPr="00986ED2">
              <w:rPr>
                <w:rFonts w:cs="Arial"/>
                <w:b/>
                <w:color w:val="000000" w:themeColor="text1"/>
                <w:sz w:val="20"/>
                <w:szCs w:val="20"/>
              </w:rPr>
              <w:t>Knowledge &amp; Understanding</w:t>
            </w:r>
          </w:p>
          <w:p w14:paraId="30987DC3" w14:textId="77777777" w:rsidR="00FA3E23" w:rsidRPr="00986ED2" w:rsidRDefault="00FA3E23" w:rsidP="00243EC4">
            <w:pPr>
              <w:tabs>
                <w:tab w:val="left" w:pos="426"/>
              </w:tabs>
              <w:jc w:val="both"/>
              <w:rPr>
                <w:rFonts w:cs="Arial"/>
                <w:b/>
                <w:color w:val="000000" w:themeColor="text1"/>
                <w:sz w:val="20"/>
                <w:szCs w:val="20"/>
              </w:rPr>
            </w:pPr>
          </w:p>
          <w:p w14:paraId="651D763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4CBD5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07EC7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07B73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30BDFD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9628E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CB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E18DDC2"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01DB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5EAF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F3B55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81338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3C41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5DF8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7DE51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3CB488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AB19D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70B5E6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1EC0A70D" w14:textId="77777777" w:rsidTr="00986ED2">
        <w:trPr>
          <w:trHeight w:val="148"/>
        </w:trPr>
        <w:tc>
          <w:tcPr>
            <w:tcW w:w="494" w:type="dxa"/>
            <w:vMerge/>
            <w:tcBorders>
              <w:left w:val="single" w:sz="4" w:space="0" w:color="auto"/>
              <w:right w:val="single" w:sz="4" w:space="0" w:color="auto"/>
            </w:tcBorders>
            <w:shd w:val="clear" w:color="auto" w:fill="DBE5F1"/>
          </w:tcPr>
          <w:p w14:paraId="69DFE45F"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D49055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5E21D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43E82E"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2EE85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94B50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F118A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44B42A5"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648591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F3E3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401F6"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BC472E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A7A2C7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9A64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DD194"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39E136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5B1AD3"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C210AA3"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0AA1DDF8" w14:textId="77777777" w:rsidR="00FA3E23" w:rsidRPr="00986ED2" w:rsidRDefault="00FA3E23" w:rsidP="00243EC4">
            <w:pPr>
              <w:tabs>
                <w:tab w:val="left" w:pos="426"/>
              </w:tabs>
              <w:jc w:val="center"/>
              <w:rPr>
                <w:rFonts w:cs="Arial"/>
                <w:color w:val="000000" w:themeColor="text1"/>
                <w:sz w:val="16"/>
                <w:szCs w:val="16"/>
              </w:rPr>
            </w:pPr>
          </w:p>
        </w:tc>
      </w:tr>
      <w:tr w:rsidR="00986ED2" w:rsidRPr="00986ED2" w14:paraId="1DCD8043" w14:textId="77777777" w:rsidTr="00986ED2">
        <w:trPr>
          <w:trHeight w:val="148"/>
        </w:trPr>
        <w:tc>
          <w:tcPr>
            <w:tcW w:w="494" w:type="dxa"/>
            <w:vMerge/>
            <w:tcBorders>
              <w:left w:val="single" w:sz="4" w:space="0" w:color="auto"/>
              <w:right w:val="single" w:sz="4" w:space="0" w:color="auto"/>
            </w:tcBorders>
            <w:shd w:val="clear" w:color="auto" w:fill="DBE5F1"/>
          </w:tcPr>
          <w:p w14:paraId="5FD55AF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70E9264"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512BAB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9163F4"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7C4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118F0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A9FA4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CF4639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69D8F3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C187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63DB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E90F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0499C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B95C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D8ECB"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25BCE9F"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4712918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6624A4"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F98625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21ADDD02" w14:textId="77777777" w:rsidTr="00986ED2">
        <w:trPr>
          <w:trHeight w:val="148"/>
        </w:trPr>
        <w:tc>
          <w:tcPr>
            <w:tcW w:w="494" w:type="dxa"/>
            <w:vMerge/>
            <w:tcBorders>
              <w:left w:val="single" w:sz="4" w:space="0" w:color="auto"/>
              <w:right w:val="single" w:sz="4" w:space="0" w:color="auto"/>
            </w:tcBorders>
            <w:shd w:val="clear" w:color="auto" w:fill="DBE5F1"/>
          </w:tcPr>
          <w:p w14:paraId="6FBE568A"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40AE1EB"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89E2E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D21B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7C5C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75482"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D41E4D3"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3F47E8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5A7792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ED0A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BBE5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31CF486"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8DD9EB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F54E9"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9347B"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62F1140"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6B5916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98DFE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D1C07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6F008881" w14:textId="77777777" w:rsidTr="00986ED2">
        <w:trPr>
          <w:trHeight w:val="148"/>
        </w:trPr>
        <w:tc>
          <w:tcPr>
            <w:tcW w:w="494" w:type="dxa"/>
            <w:vMerge/>
            <w:tcBorders>
              <w:left w:val="single" w:sz="4" w:space="0" w:color="auto"/>
              <w:right w:val="single" w:sz="4" w:space="0" w:color="auto"/>
            </w:tcBorders>
            <w:shd w:val="clear" w:color="auto" w:fill="DBE5F1"/>
          </w:tcPr>
          <w:p w14:paraId="2604595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0FE325C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2C593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66A53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DCDE7D"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501B0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29CF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30B7524"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999AC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1AD4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20F15"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7B40A9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107CE8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9D771"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B0D2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AD54C3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3DAB8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8EA6EC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4A8A43B"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201D025" w14:textId="77777777" w:rsidTr="00986ED2">
        <w:trPr>
          <w:trHeight w:val="148"/>
        </w:trPr>
        <w:tc>
          <w:tcPr>
            <w:tcW w:w="494" w:type="dxa"/>
            <w:vMerge/>
            <w:tcBorders>
              <w:left w:val="single" w:sz="4" w:space="0" w:color="auto"/>
              <w:right w:val="single" w:sz="4" w:space="0" w:color="auto"/>
            </w:tcBorders>
            <w:shd w:val="clear" w:color="auto" w:fill="DBE5F1"/>
          </w:tcPr>
          <w:p w14:paraId="0281BBF2"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4613E8CA"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04D657DE"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598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F75A5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518A9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3E3AD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664133C"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842C96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6324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069F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675C86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F972C6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F79B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CEC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3E130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06CDDB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29E1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CF754F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36B7EBEE" w14:textId="77777777" w:rsidTr="00986ED2">
        <w:trPr>
          <w:trHeight w:val="148"/>
        </w:trPr>
        <w:tc>
          <w:tcPr>
            <w:tcW w:w="494" w:type="dxa"/>
            <w:vMerge/>
            <w:tcBorders>
              <w:left w:val="single" w:sz="4" w:space="0" w:color="auto"/>
              <w:right w:val="single" w:sz="4" w:space="0" w:color="auto"/>
            </w:tcBorders>
            <w:shd w:val="clear" w:color="auto" w:fill="DBE5F1"/>
          </w:tcPr>
          <w:p w14:paraId="2A9B0A56"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8E8587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9785A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F04EF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512ED2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21596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6E67A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A8C53B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47403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64A6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4A0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31FA88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0923BE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20C5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FB773"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8DD94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7A2C7D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D8E8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E680A1E"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43A190BA" w14:textId="77777777" w:rsidTr="00986ED2">
        <w:trPr>
          <w:trHeight w:val="148"/>
        </w:trPr>
        <w:tc>
          <w:tcPr>
            <w:tcW w:w="494" w:type="dxa"/>
            <w:vMerge/>
            <w:tcBorders>
              <w:left w:val="single" w:sz="4" w:space="0" w:color="auto"/>
              <w:right w:val="single" w:sz="4" w:space="0" w:color="auto"/>
            </w:tcBorders>
            <w:shd w:val="clear" w:color="auto" w:fill="DBE5F1"/>
          </w:tcPr>
          <w:p w14:paraId="48E2E08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2CC776E"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90E8F61"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E9F3C99"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E4BA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E343C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AB050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ED979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7DC795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77BA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393B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2633EE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470CA2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7464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F058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123E4A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08E2D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4F34712"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3FA45C6"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67457E6A" w14:textId="77777777" w:rsidTr="00986ED2">
        <w:trPr>
          <w:trHeight w:val="148"/>
        </w:trPr>
        <w:tc>
          <w:tcPr>
            <w:tcW w:w="494" w:type="dxa"/>
            <w:vMerge/>
            <w:tcBorders>
              <w:left w:val="single" w:sz="4" w:space="0" w:color="auto"/>
              <w:right w:val="single" w:sz="4" w:space="0" w:color="auto"/>
            </w:tcBorders>
            <w:shd w:val="clear" w:color="auto" w:fill="DBE5F1"/>
          </w:tcPr>
          <w:p w14:paraId="283A18D9"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7D7F82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58AACB"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9CFC6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8C8A6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A79DF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62E35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BB7802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9BD31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CCEF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DC3C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0CD2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A005CA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FBD3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A26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DFB48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81C7B1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7AB5D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3A54A4"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F8C2F34" w14:textId="77777777" w:rsidTr="00986ED2">
        <w:trPr>
          <w:trHeight w:val="148"/>
        </w:trPr>
        <w:tc>
          <w:tcPr>
            <w:tcW w:w="494" w:type="dxa"/>
            <w:vMerge/>
            <w:tcBorders>
              <w:left w:val="single" w:sz="4" w:space="0" w:color="auto"/>
              <w:right w:val="single" w:sz="4" w:space="0" w:color="auto"/>
            </w:tcBorders>
            <w:shd w:val="clear" w:color="auto" w:fill="DBE5F1"/>
          </w:tcPr>
          <w:p w14:paraId="700FA21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2CB2B2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3FB6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102550"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743C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A4DCDB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DA546D"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3E5BD1B"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F9470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7BB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A63B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B1621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90D98A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6E9C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37B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D0D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512C56"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EBE55"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7786340"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1532804F" w14:textId="77777777" w:rsidTr="00986ED2">
        <w:trPr>
          <w:trHeight w:val="226"/>
        </w:trPr>
        <w:tc>
          <w:tcPr>
            <w:tcW w:w="494" w:type="dxa"/>
            <w:vMerge/>
            <w:tcBorders>
              <w:left w:val="single" w:sz="4" w:space="0" w:color="auto"/>
              <w:right w:val="single" w:sz="4" w:space="0" w:color="auto"/>
            </w:tcBorders>
            <w:shd w:val="clear" w:color="auto" w:fill="DBE5F1"/>
          </w:tcPr>
          <w:p w14:paraId="1FFBBFA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17F504E6"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2DC9B61C"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5C1FB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F3AB87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AC4153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F6E79E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C468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D93F9A"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9BD60"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7BE1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6E5271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01A7A8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B2B3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6A4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8B9FB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1FA9BD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3919F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7A6D00F"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01821C90" w14:textId="77777777" w:rsidTr="00986ED2">
        <w:trPr>
          <w:trHeight w:val="70"/>
        </w:trPr>
        <w:tc>
          <w:tcPr>
            <w:tcW w:w="494" w:type="dxa"/>
            <w:vMerge/>
            <w:tcBorders>
              <w:left w:val="single" w:sz="4" w:space="0" w:color="auto"/>
              <w:right w:val="single" w:sz="4" w:space="0" w:color="auto"/>
            </w:tcBorders>
            <w:shd w:val="clear" w:color="auto" w:fill="DBE5F1"/>
          </w:tcPr>
          <w:p w14:paraId="4D711FE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7E1CC8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6FB77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4DF714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B09B17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E937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04436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99BC9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89C53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106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9483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661B4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D4AB3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0B2E9"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C553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0EA8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A5B73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15AAF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F12EE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1921BC3C" w14:textId="77777777" w:rsidTr="00986ED2">
        <w:trPr>
          <w:trHeight w:val="293"/>
        </w:trPr>
        <w:tc>
          <w:tcPr>
            <w:tcW w:w="494" w:type="dxa"/>
            <w:vMerge/>
            <w:tcBorders>
              <w:left w:val="single" w:sz="4" w:space="0" w:color="auto"/>
              <w:right w:val="single" w:sz="4" w:space="0" w:color="auto"/>
            </w:tcBorders>
            <w:shd w:val="clear" w:color="auto" w:fill="DBE5F1"/>
          </w:tcPr>
          <w:p w14:paraId="778E658C"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CDAB6A1"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9D0CC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00741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572F7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94161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204852"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3551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06360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E9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E30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C3397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F53D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0CE0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DAC3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B50F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818DBD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B6529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98A7CDD"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704F3999" w14:textId="77777777" w:rsidTr="00986ED2">
        <w:trPr>
          <w:trHeight w:val="293"/>
        </w:trPr>
        <w:tc>
          <w:tcPr>
            <w:tcW w:w="494" w:type="dxa"/>
            <w:vMerge/>
            <w:tcBorders>
              <w:left w:val="single" w:sz="4" w:space="0" w:color="auto"/>
              <w:right w:val="single" w:sz="4" w:space="0" w:color="auto"/>
            </w:tcBorders>
            <w:shd w:val="clear" w:color="auto" w:fill="DBE5F1"/>
          </w:tcPr>
          <w:p w14:paraId="3E3F164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15474CE9"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5E3E5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98981B2"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413C1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AB2190"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3357A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CB72A7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E4EDED"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856A5"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D86F"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2CD6099"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BFFAC85"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A231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71DD3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12E8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EA1A6F6"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8F09A1"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12C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r w:rsidR="00986ED2" w:rsidRPr="00986ED2" w14:paraId="783BB3BB" w14:textId="77777777" w:rsidTr="00986ED2">
        <w:trPr>
          <w:trHeight w:val="293"/>
        </w:trPr>
        <w:tc>
          <w:tcPr>
            <w:tcW w:w="494" w:type="dxa"/>
            <w:tcBorders>
              <w:left w:val="single" w:sz="4" w:space="0" w:color="auto"/>
              <w:bottom w:val="single" w:sz="4" w:space="0" w:color="auto"/>
              <w:right w:val="single" w:sz="4" w:space="0" w:color="auto"/>
            </w:tcBorders>
            <w:shd w:val="clear" w:color="auto" w:fill="DBE5F1"/>
          </w:tcPr>
          <w:p w14:paraId="2A6184B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7A2E1E8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6E38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63D037"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37B8D4"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BA779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8B3FF1" w14:textId="77777777" w:rsidR="00FA3E23" w:rsidRPr="00986ED2" w:rsidDel="00FC5F9B"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720B0BA"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C28C7E8"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9DE2F"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1152E"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45C4622"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FB625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F965B9"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C03F40"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475A4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8605D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3E7E2E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1F9B8C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lastRenderedPageBreak/>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7E8376D" w14:textId="3D99553A"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449D1124" w14:textId="6F2AB3E6" w:rsidR="00492425" w:rsidRPr="00516837" w:rsidRDefault="00492425" w:rsidP="00A01147">
            <w:pPr>
              <w:rPr>
                <w:rFonts w:cs="Arial"/>
                <w:i/>
                <w:sz w:val="24"/>
                <w:szCs w:val="24"/>
              </w:rPr>
            </w:pP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516837" w:rsidRDefault="00195F7B" w:rsidP="00BA216C">
            <w:pPr>
              <w:rPr>
                <w:rFonts w:cs="Arial"/>
                <w:b/>
                <w:sz w:val="24"/>
                <w:szCs w:val="24"/>
              </w:rPr>
            </w:pPr>
            <w:r w:rsidRPr="00516837">
              <w:rPr>
                <w:rFonts w:cs="Arial"/>
                <w:b/>
                <w:sz w:val="24"/>
                <w:szCs w:val="24"/>
              </w:rPr>
              <w:t>Modes of Delivery:</w:t>
            </w:r>
          </w:p>
          <w:p w14:paraId="2E8688CE" w14:textId="77777777" w:rsidR="00F23AD2" w:rsidRPr="00516837" w:rsidRDefault="00F23AD2" w:rsidP="00BA216C">
            <w:pPr>
              <w:rPr>
                <w:rFonts w:cs="Arial"/>
                <w:b/>
                <w:sz w:val="24"/>
                <w:szCs w:val="24"/>
              </w:rPr>
            </w:pPr>
          </w:p>
        </w:tc>
        <w:tc>
          <w:tcPr>
            <w:tcW w:w="5306" w:type="dxa"/>
          </w:tcPr>
          <w:p w14:paraId="7A3B23AC" w14:textId="1EB5ED9C" w:rsidR="00195F7B" w:rsidRPr="0082025E" w:rsidRDefault="00A17A19" w:rsidP="00BA216C">
            <w:pPr>
              <w:rPr>
                <w:rFonts w:cs="Arial"/>
                <w:i/>
                <w:sz w:val="24"/>
                <w:szCs w:val="24"/>
              </w:rPr>
            </w:pPr>
            <w:r w:rsidRPr="0082025E">
              <w:rPr>
                <w:rFonts w:cs="Arial"/>
                <w:sz w:val="24"/>
                <w:szCs w:val="24"/>
              </w:rPr>
              <w:t>Full-time, part-time, sandwich</w:t>
            </w:r>
          </w:p>
        </w:tc>
      </w:tr>
      <w:tr w:rsidR="00195F7B" w:rsidRPr="009044FD" w14:paraId="5AD74BE8" w14:textId="77777777" w:rsidTr="00BA216C">
        <w:tc>
          <w:tcPr>
            <w:tcW w:w="3936" w:type="dxa"/>
          </w:tcPr>
          <w:p w14:paraId="75E6F1B4" w14:textId="77777777" w:rsidR="00195F7B" w:rsidRPr="00516837" w:rsidRDefault="00195F7B" w:rsidP="00BA216C">
            <w:pPr>
              <w:rPr>
                <w:rFonts w:cs="Arial"/>
                <w:b/>
                <w:sz w:val="24"/>
                <w:szCs w:val="24"/>
              </w:rPr>
            </w:pPr>
            <w:r w:rsidRPr="00516837">
              <w:rPr>
                <w:rFonts w:cs="Arial"/>
                <w:b/>
                <w:sz w:val="24"/>
                <w:szCs w:val="24"/>
              </w:rPr>
              <w:t>Language of Delivery:</w:t>
            </w:r>
          </w:p>
          <w:p w14:paraId="37D36B65" w14:textId="77777777" w:rsidR="00F23AD2" w:rsidRPr="00516837" w:rsidRDefault="00F23AD2" w:rsidP="00BA216C">
            <w:pPr>
              <w:rPr>
                <w:rFonts w:cs="Arial"/>
                <w:b/>
                <w:sz w:val="24"/>
                <w:szCs w:val="24"/>
              </w:rPr>
            </w:pPr>
          </w:p>
        </w:tc>
        <w:tc>
          <w:tcPr>
            <w:tcW w:w="5306" w:type="dxa"/>
          </w:tcPr>
          <w:p w14:paraId="44CBD5D6" w14:textId="77777777" w:rsidR="00195F7B" w:rsidRPr="0082025E" w:rsidRDefault="00760B7A" w:rsidP="00BA216C">
            <w:pPr>
              <w:rPr>
                <w:rFonts w:cs="Arial"/>
                <w:i/>
                <w:sz w:val="24"/>
                <w:szCs w:val="24"/>
              </w:rPr>
            </w:pPr>
            <w:r w:rsidRPr="0082025E">
              <w:rPr>
                <w:rFonts w:cs="Arial"/>
                <w:sz w:val="24"/>
                <w:szCs w:val="24"/>
              </w:rPr>
              <w:t>English</w:t>
            </w:r>
          </w:p>
        </w:tc>
      </w:tr>
      <w:tr w:rsidR="00195F7B" w:rsidRPr="009044FD" w14:paraId="03623507" w14:textId="77777777" w:rsidTr="00BA216C">
        <w:tc>
          <w:tcPr>
            <w:tcW w:w="3936" w:type="dxa"/>
          </w:tcPr>
          <w:p w14:paraId="1087E2F8" w14:textId="77777777" w:rsidR="00195F7B" w:rsidRPr="00516837" w:rsidRDefault="00195F7B" w:rsidP="00BA216C">
            <w:pPr>
              <w:rPr>
                <w:rFonts w:cs="Arial"/>
                <w:b/>
                <w:sz w:val="24"/>
                <w:szCs w:val="24"/>
              </w:rPr>
            </w:pPr>
            <w:r w:rsidRPr="00516837">
              <w:rPr>
                <w:rFonts w:cs="Arial"/>
                <w:b/>
                <w:sz w:val="24"/>
                <w:szCs w:val="24"/>
              </w:rPr>
              <w:t>Faculty:</w:t>
            </w:r>
          </w:p>
          <w:p w14:paraId="481AF5D9" w14:textId="77777777" w:rsidR="00F23AD2" w:rsidRPr="00516837" w:rsidRDefault="00F23AD2" w:rsidP="00BA216C">
            <w:pPr>
              <w:rPr>
                <w:rFonts w:cs="Arial"/>
                <w:b/>
                <w:sz w:val="24"/>
                <w:szCs w:val="24"/>
              </w:rPr>
            </w:pPr>
          </w:p>
        </w:tc>
        <w:tc>
          <w:tcPr>
            <w:tcW w:w="5306" w:type="dxa"/>
          </w:tcPr>
          <w:p w14:paraId="4D5650AF" w14:textId="127F6C8F" w:rsidR="00195F7B" w:rsidRPr="0082025E" w:rsidRDefault="000D6F6D" w:rsidP="00BA216C">
            <w:pPr>
              <w:rPr>
                <w:rFonts w:cs="Arial"/>
                <w:i/>
                <w:sz w:val="24"/>
                <w:szCs w:val="24"/>
              </w:rPr>
            </w:pPr>
            <w:r w:rsidRPr="0082025E">
              <w:rPr>
                <w:rFonts w:cs="Arial"/>
                <w:sz w:val="24"/>
                <w:szCs w:val="24"/>
              </w:rPr>
              <w:t>ESOFT Metro Campus (EMC)</w:t>
            </w:r>
          </w:p>
        </w:tc>
      </w:tr>
      <w:tr w:rsidR="00195F7B" w:rsidRPr="009044FD" w14:paraId="079891F4" w14:textId="77777777" w:rsidTr="00BA216C">
        <w:tc>
          <w:tcPr>
            <w:tcW w:w="3936" w:type="dxa"/>
          </w:tcPr>
          <w:p w14:paraId="6998ECC9" w14:textId="77777777" w:rsidR="00195F7B" w:rsidRPr="00516837" w:rsidRDefault="00195F7B" w:rsidP="00BA216C">
            <w:pPr>
              <w:rPr>
                <w:rFonts w:cs="Arial"/>
                <w:b/>
                <w:sz w:val="24"/>
                <w:szCs w:val="24"/>
              </w:rPr>
            </w:pPr>
            <w:r w:rsidRPr="00516837">
              <w:rPr>
                <w:rFonts w:cs="Arial"/>
                <w:b/>
                <w:sz w:val="24"/>
                <w:szCs w:val="24"/>
              </w:rPr>
              <w:t>School:</w:t>
            </w:r>
          </w:p>
          <w:p w14:paraId="2AC0D168" w14:textId="77777777" w:rsidR="00F23AD2" w:rsidRPr="00516837" w:rsidRDefault="00F23AD2" w:rsidP="00BA216C">
            <w:pPr>
              <w:rPr>
                <w:rFonts w:cs="Arial"/>
                <w:b/>
                <w:sz w:val="24"/>
                <w:szCs w:val="24"/>
              </w:rPr>
            </w:pPr>
          </w:p>
        </w:tc>
        <w:tc>
          <w:tcPr>
            <w:tcW w:w="5306" w:type="dxa"/>
          </w:tcPr>
          <w:p w14:paraId="422E5C52" w14:textId="67AA4DD8" w:rsidR="00195F7B" w:rsidRPr="0082025E" w:rsidRDefault="000D6F6D" w:rsidP="00BA216C">
            <w:pPr>
              <w:rPr>
                <w:rFonts w:cs="Arial"/>
                <w:i/>
                <w:sz w:val="24"/>
                <w:szCs w:val="24"/>
              </w:rPr>
            </w:pPr>
            <w:r w:rsidRPr="0082025E">
              <w:rPr>
                <w:rFonts w:cs="Arial"/>
                <w:sz w:val="24"/>
                <w:szCs w:val="24"/>
              </w:rPr>
              <w:t>EMC School of Computing</w:t>
            </w:r>
          </w:p>
        </w:tc>
      </w:tr>
      <w:tr w:rsidR="00F23AD2" w:rsidRPr="009044FD" w14:paraId="5FC58394" w14:textId="77777777" w:rsidTr="00BA216C">
        <w:tc>
          <w:tcPr>
            <w:tcW w:w="3936" w:type="dxa"/>
          </w:tcPr>
          <w:p w14:paraId="03240128" w14:textId="77777777" w:rsidR="00F23AD2" w:rsidRPr="00516837" w:rsidRDefault="00F23AD2" w:rsidP="00BA216C">
            <w:pPr>
              <w:rPr>
                <w:rFonts w:cs="Arial"/>
                <w:b/>
                <w:sz w:val="24"/>
                <w:szCs w:val="24"/>
              </w:rPr>
            </w:pPr>
            <w:r w:rsidRPr="00516837">
              <w:rPr>
                <w:rFonts w:cs="Arial"/>
                <w:b/>
                <w:sz w:val="24"/>
                <w:szCs w:val="24"/>
              </w:rPr>
              <w:t>Department:</w:t>
            </w:r>
          </w:p>
          <w:p w14:paraId="174D01E6" w14:textId="77777777" w:rsidR="00F23AD2" w:rsidRPr="00516837" w:rsidRDefault="00F23AD2" w:rsidP="00BA216C">
            <w:pPr>
              <w:rPr>
                <w:rFonts w:cs="Arial"/>
                <w:b/>
                <w:sz w:val="24"/>
                <w:szCs w:val="24"/>
              </w:rPr>
            </w:pPr>
          </w:p>
        </w:tc>
        <w:tc>
          <w:tcPr>
            <w:tcW w:w="5306" w:type="dxa"/>
          </w:tcPr>
          <w:p w14:paraId="004E8809" w14:textId="77777777" w:rsidR="00F23AD2" w:rsidRPr="0082025E" w:rsidRDefault="00760B7A" w:rsidP="00BA216C">
            <w:pPr>
              <w:rPr>
                <w:rFonts w:cs="Arial"/>
                <w:iCs/>
                <w:sz w:val="24"/>
                <w:szCs w:val="24"/>
              </w:rPr>
            </w:pPr>
            <w:r w:rsidRPr="0082025E">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516837" w:rsidRDefault="00195F7B" w:rsidP="00BA216C">
            <w:pPr>
              <w:rPr>
                <w:rFonts w:cs="Arial"/>
                <w:b/>
                <w:sz w:val="24"/>
                <w:szCs w:val="24"/>
              </w:rPr>
            </w:pPr>
            <w:r w:rsidRPr="00516837">
              <w:rPr>
                <w:rFonts w:cs="Arial"/>
                <w:b/>
                <w:sz w:val="24"/>
                <w:szCs w:val="24"/>
              </w:rPr>
              <w:t>JACS code:</w:t>
            </w:r>
          </w:p>
        </w:tc>
        <w:tc>
          <w:tcPr>
            <w:tcW w:w="5306" w:type="dxa"/>
          </w:tcPr>
          <w:p w14:paraId="1DE8B806" w14:textId="77777777" w:rsidR="00A17A19" w:rsidRPr="0082025E" w:rsidRDefault="00A17A19" w:rsidP="00A17A19">
            <w:pPr>
              <w:rPr>
                <w:rFonts w:cs="Arial"/>
                <w:sz w:val="24"/>
                <w:szCs w:val="24"/>
              </w:rPr>
            </w:pPr>
            <w:r w:rsidRPr="0082025E">
              <w:rPr>
                <w:rFonts w:cs="Arial"/>
                <w:sz w:val="24"/>
                <w:szCs w:val="24"/>
              </w:rPr>
              <w:t>I100</w:t>
            </w:r>
          </w:p>
          <w:p w14:paraId="34D8AAA6" w14:textId="49110BF5" w:rsidR="000D6F6D" w:rsidRPr="0082025E" w:rsidRDefault="000D6F6D" w:rsidP="000D6F6D">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536276FF" w14:textId="77777777" w:rsidR="00237E88" w:rsidRPr="00243EC4" w:rsidRDefault="00237E88" w:rsidP="00237E88">
            <w:pPr>
              <w:rPr>
                <w:rFonts w:cs="Arial"/>
                <w:sz w:val="24"/>
                <w:szCs w:val="24"/>
              </w:rPr>
            </w:pPr>
            <w:r>
              <w:rPr>
                <w:rFonts w:cs="Arial"/>
                <w:sz w:val="24"/>
                <w:szCs w:val="24"/>
              </w:rPr>
              <w:t>N/A</w:t>
            </w:r>
          </w:p>
          <w:p w14:paraId="07AAB97F" w14:textId="77777777" w:rsidR="00E30633" w:rsidRPr="00516837" w:rsidRDefault="00E30633" w:rsidP="000D6F6D">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037C08EE" w14:textId="77777777" w:rsidR="00237E88" w:rsidRPr="00243EC4" w:rsidRDefault="00237E88" w:rsidP="00237E88">
            <w:pPr>
              <w:rPr>
                <w:rFonts w:cs="Arial"/>
                <w:sz w:val="24"/>
                <w:szCs w:val="24"/>
              </w:rPr>
            </w:pPr>
            <w:r>
              <w:rPr>
                <w:rFonts w:cs="Arial"/>
                <w:sz w:val="24"/>
                <w:szCs w:val="24"/>
              </w:rPr>
              <w:t>N/A</w:t>
            </w:r>
          </w:p>
          <w:p w14:paraId="455B2F00" w14:textId="70A00196" w:rsidR="00195F7B" w:rsidRPr="00516837" w:rsidRDefault="00195F7B" w:rsidP="00BA216C">
            <w:pPr>
              <w:rPr>
                <w:rFonts w:cs="Arial"/>
                <w:sz w:val="24"/>
                <w:szCs w:val="24"/>
              </w:rPr>
            </w:pP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007BC" w14:textId="77777777" w:rsidR="004E790F" w:rsidRDefault="004E790F" w:rsidP="00C16E1D">
      <w:r>
        <w:separator/>
      </w:r>
    </w:p>
  </w:endnote>
  <w:endnote w:type="continuationSeparator" w:id="0">
    <w:p w14:paraId="1785899A" w14:textId="77777777" w:rsidR="004E790F" w:rsidRDefault="004E790F"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29A9" w14:textId="7D79CED4" w:rsidR="0082025E" w:rsidRDefault="0082025E" w:rsidP="0082025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23</w:t>
    </w:r>
    <w:r w:rsidRPr="009D2840">
      <w:rPr>
        <w:rFonts w:ascii="Arial" w:hAnsi="Arial" w:cs="Arial"/>
        <w:b/>
        <w:sz w:val="16"/>
        <w:szCs w:val="16"/>
      </w:rPr>
      <w:fldChar w:fldCharType="end"/>
    </w:r>
  </w:p>
  <w:p w14:paraId="4B8B7772" w14:textId="77777777" w:rsidR="004B69CC" w:rsidRPr="00165D50" w:rsidRDefault="004B69CC"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68362" w14:textId="77777777" w:rsidR="004E790F" w:rsidRDefault="004E790F" w:rsidP="00C16E1D">
      <w:r>
        <w:separator/>
      </w:r>
    </w:p>
  </w:footnote>
  <w:footnote w:type="continuationSeparator" w:id="0">
    <w:p w14:paraId="55AE143C" w14:textId="77777777" w:rsidR="004E790F" w:rsidRDefault="004E790F"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31F8"/>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7BA"/>
    <w:rsid w:val="00063A37"/>
    <w:rsid w:val="00064350"/>
    <w:rsid w:val="000648FD"/>
    <w:rsid w:val="00066E6E"/>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6214"/>
    <w:rsid w:val="000C6BCB"/>
    <w:rsid w:val="000C7E3E"/>
    <w:rsid w:val="000D1E0E"/>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AC8"/>
    <w:rsid w:val="000E60DF"/>
    <w:rsid w:val="000E6BF2"/>
    <w:rsid w:val="000E73B7"/>
    <w:rsid w:val="000E7E28"/>
    <w:rsid w:val="000F124B"/>
    <w:rsid w:val="000F38C3"/>
    <w:rsid w:val="000F4EC5"/>
    <w:rsid w:val="000F57A6"/>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20275"/>
    <w:rsid w:val="00120C8C"/>
    <w:rsid w:val="00121301"/>
    <w:rsid w:val="00122E37"/>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0344"/>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1CF0"/>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37E88"/>
    <w:rsid w:val="00241DCB"/>
    <w:rsid w:val="002421F8"/>
    <w:rsid w:val="0024291C"/>
    <w:rsid w:val="00243B7B"/>
    <w:rsid w:val="0024644D"/>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A7547"/>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053B2"/>
    <w:rsid w:val="00410BEE"/>
    <w:rsid w:val="00411C1A"/>
    <w:rsid w:val="00413E3C"/>
    <w:rsid w:val="004143B7"/>
    <w:rsid w:val="004146C9"/>
    <w:rsid w:val="00414DF4"/>
    <w:rsid w:val="004160DA"/>
    <w:rsid w:val="00416AE2"/>
    <w:rsid w:val="00420B33"/>
    <w:rsid w:val="00421569"/>
    <w:rsid w:val="00422320"/>
    <w:rsid w:val="00424B0F"/>
    <w:rsid w:val="00424BC6"/>
    <w:rsid w:val="0042527C"/>
    <w:rsid w:val="0042572B"/>
    <w:rsid w:val="00426298"/>
    <w:rsid w:val="00426D4B"/>
    <w:rsid w:val="004319E0"/>
    <w:rsid w:val="0043276E"/>
    <w:rsid w:val="004346D2"/>
    <w:rsid w:val="00437580"/>
    <w:rsid w:val="0043796E"/>
    <w:rsid w:val="00441418"/>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3110"/>
    <w:rsid w:val="004E477E"/>
    <w:rsid w:val="004E54E1"/>
    <w:rsid w:val="004E59C8"/>
    <w:rsid w:val="004E6270"/>
    <w:rsid w:val="004E6E92"/>
    <w:rsid w:val="004E790F"/>
    <w:rsid w:val="004F0CF9"/>
    <w:rsid w:val="004F1061"/>
    <w:rsid w:val="004F1498"/>
    <w:rsid w:val="004F238B"/>
    <w:rsid w:val="004F486D"/>
    <w:rsid w:val="004F606A"/>
    <w:rsid w:val="00505260"/>
    <w:rsid w:val="0050528F"/>
    <w:rsid w:val="00507F2C"/>
    <w:rsid w:val="00511B47"/>
    <w:rsid w:val="005139EF"/>
    <w:rsid w:val="00516837"/>
    <w:rsid w:val="00517772"/>
    <w:rsid w:val="00524C00"/>
    <w:rsid w:val="0052669E"/>
    <w:rsid w:val="00526F9B"/>
    <w:rsid w:val="00527063"/>
    <w:rsid w:val="00527F60"/>
    <w:rsid w:val="00530714"/>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3626"/>
    <w:rsid w:val="006550A0"/>
    <w:rsid w:val="00655908"/>
    <w:rsid w:val="00657CE2"/>
    <w:rsid w:val="006603B9"/>
    <w:rsid w:val="00660D43"/>
    <w:rsid w:val="00662FFF"/>
    <w:rsid w:val="00663091"/>
    <w:rsid w:val="006642E1"/>
    <w:rsid w:val="00665058"/>
    <w:rsid w:val="00665579"/>
    <w:rsid w:val="006663F7"/>
    <w:rsid w:val="00667905"/>
    <w:rsid w:val="00670932"/>
    <w:rsid w:val="00671182"/>
    <w:rsid w:val="00671EE7"/>
    <w:rsid w:val="00672ABC"/>
    <w:rsid w:val="00675AFB"/>
    <w:rsid w:val="00675BAC"/>
    <w:rsid w:val="00676CB0"/>
    <w:rsid w:val="0068111F"/>
    <w:rsid w:val="00682679"/>
    <w:rsid w:val="0068372C"/>
    <w:rsid w:val="00683B64"/>
    <w:rsid w:val="00684DD2"/>
    <w:rsid w:val="00693615"/>
    <w:rsid w:val="00694278"/>
    <w:rsid w:val="006947A2"/>
    <w:rsid w:val="006964F4"/>
    <w:rsid w:val="0069771F"/>
    <w:rsid w:val="006A01A2"/>
    <w:rsid w:val="006A01B7"/>
    <w:rsid w:val="006A18D0"/>
    <w:rsid w:val="006A5CEC"/>
    <w:rsid w:val="006A6241"/>
    <w:rsid w:val="006A70BC"/>
    <w:rsid w:val="006A71C0"/>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16EBB"/>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4CE0"/>
    <w:rsid w:val="00755976"/>
    <w:rsid w:val="00756747"/>
    <w:rsid w:val="007569C9"/>
    <w:rsid w:val="00760B7A"/>
    <w:rsid w:val="00761390"/>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25E"/>
    <w:rsid w:val="00820577"/>
    <w:rsid w:val="008228FF"/>
    <w:rsid w:val="008239ED"/>
    <w:rsid w:val="00825094"/>
    <w:rsid w:val="00826C54"/>
    <w:rsid w:val="008275D6"/>
    <w:rsid w:val="0083054A"/>
    <w:rsid w:val="00830B9F"/>
    <w:rsid w:val="008317AD"/>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95466"/>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4639F"/>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1F6"/>
    <w:rsid w:val="00967ADD"/>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86ED2"/>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5FB2"/>
    <w:rsid w:val="009D699E"/>
    <w:rsid w:val="009E131A"/>
    <w:rsid w:val="009E572B"/>
    <w:rsid w:val="009E5A35"/>
    <w:rsid w:val="009E621A"/>
    <w:rsid w:val="009F093A"/>
    <w:rsid w:val="009F2B86"/>
    <w:rsid w:val="009F53D3"/>
    <w:rsid w:val="009F6738"/>
    <w:rsid w:val="00A01147"/>
    <w:rsid w:val="00A01793"/>
    <w:rsid w:val="00A0204F"/>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17A19"/>
    <w:rsid w:val="00A20811"/>
    <w:rsid w:val="00A20B25"/>
    <w:rsid w:val="00A22369"/>
    <w:rsid w:val="00A22F42"/>
    <w:rsid w:val="00A23AC9"/>
    <w:rsid w:val="00A24F0A"/>
    <w:rsid w:val="00A2569C"/>
    <w:rsid w:val="00A27A13"/>
    <w:rsid w:val="00A3172F"/>
    <w:rsid w:val="00A31D64"/>
    <w:rsid w:val="00A31EBC"/>
    <w:rsid w:val="00A33D2D"/>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63A7"/>
    <w:rsid w:val="00AB7347"/>
    <w:rsid w:val="00AB73AD"/>
    <w:rsid w:val="00AB73E5"/>
    <w:rsid w:val="00AC06BF"/>
    <w:rsid w:val="00AC12B7"/>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27"/>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6CA1"/>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2B7C"/>
    <w:rsid w:val="00BF334C"/>
    <w:rsid w:val="00BF67E2"/>
    <w:rsid w:val="00C00DDB"/>
    <w:rsid w:val="00C02EC3"/>
    <w:rsid w:val="00C038AE"/>
    <w:rsid w:val="00C05363"/>
    <w:rsid w:val="00C05E5D"/>
    <w:rsid w:val="00C06420"/>
    <w:rsid w:val="00C067A0"/>
    <w:rsid w:val="00C07A57"/>
    <w:rsid w:val="00C10089"/>
    <w:rsid w:val="00C10B34"/>
    <w:rsid w:val="00C11A8A"/>
    <w:rsid w:val="00C12087"/>
    <w:rsid w:val="00C1484C"/>
    <w:rsid w:val="00C15385"/>
    <w:rsid w:val="00C16E1D"/>
    <w:rsid w:val="00C173C1"/>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5F6B"/>
    <w:rsid w:val="00D8625D"/>
    <w:rsid w:val="00D878A1"/>
    <w:rsid w:val="00D92427"/>
    <w:rsid w:val="00D973BC"/>
    <w:rsid w:val="00DA184F"/>
    <w:rsid w:val="00DA2A40"/>
    <w:rsid w:val="00DA32AC"/>
    <w:rsid w:val="00DA58F8"/>
    <w:rsid w:val="00DA7807"/>
    <w:rsid w:val="00DB0820"/>
    <w:rsid w:val="00DB1660"/>
    <w:rsid w:val="00DB2F72"/>
    <w:rsid w:val="00DB4B2F"/>
    <w:rsid w:val="00DB699C"/>
    <w:rsid w:val="00DB6D2E"/>
    <w:rsid w:val="00DB719D"/>
    <w:rsid w:val="00DB7613"/>
    <w:rsid w:val="00DC1014"/>
    <w:rsid w:val="00DC1942"/>
    <w:rsid w:val="00DC2FEB"/>
    <w:rsid w:val="00DC33B9"/>
    <w:rsid w:val="00DC4C03"/>
    <w:rsid w:val="00DC5F37"/>
    <w:rsid w:val="00DD00DC"/>
    <w:rsid w:val="00DD0655"/>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3358"/>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EEA"/>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5ABF"/>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0DA"/>
    <w:rsid w:val="00ED1130"/>
    <w:rsid w:val="00ED236D"/>
    <w:rsid w:val="00ED449E"/>
    <w:rsid w:val="00ED45E4"/>
    <w:rsid w:val="00ED4D6B"/>
    <w:rsid w:val="00ED5E9D"/>
    <w:rsid w:val="00ED6C51"/>
    <w:rsid w:val="00EE2AF3"/>
    <w:rsid w:val="00EE2B7E"/>
    <w:rsid w:val="00EE365F"/>
    <w:rsid w:val="00EE4995"/>
    <w:rsid w:val="00EE563A"/>
    <w:rsid w:val="00EE5D95"/>
    <w:rsid w:val="00EE7ED8"/>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BAE"/>
    <w:rsid w:val="00FB148B"/>
    <w:rsid w:val="00FB26F8"/>
    <w:rsid w:val="00FB3D1F"/>
    <w:rsid w:val="00FC07C0"/>
    <w:rsid w:val="00FC0BD6"/>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410865"/>
  <w15:docId w15:val="{CF236DD1-5F8D-4126-B0D0-F10415EB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gov.uk/government/uploads/system/uploads/attachment_data/file/518575/ind-16-5-shadbolt-review-computer-science-graduate-employability.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Publications/InformationAndGuidance/Documents/EE_Draft_Guidance.pdf" TargetMode="External"/><Relationship Id="rId2" Type="http://schemas.openxmlformats.org/officeDocument/2006/relationships/customXml" Target="../customXml/item2.xml"/><Relationship Id="rId16" Type="http://schemas.openxmlformats.org/officeDocument/2006/relationships/hyperlink" Target="http://www.bc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en/Publications/Documents/SBS-Computing-16.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2.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3.xml><?xml version="1.0" encoding="utf-8"?>
<ds:datastoreItem xmlns:ds="http://schemas.openxmlformats.org/officeDocument/2006/customXml" ds:itemID="{66C64812-9DFC-415A-923F-3625427D9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317A6C-72A9-49BE-BB15-E404B231A6F7}">
  <ds:schemaRefs>
    <ds:schemaRef ds:uri="http://schemas.openxmlformats.org/package/2006/metadata/core-properties"/>
    <ds:schemaRef ds:uri="aecd4273-0d56-430f-bd52-977836de9101"/>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A914CA8-4211-4DDB-BC3B-25BE649E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8083</Words>
  <Characters>46076</Characters>
  <Application>Microsoft Office Word</Application>
  <DocSecurity>4</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54051</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Harrison, Zoe</cp:lastModifiedBy>
  <cp:revision>2</cp:revision>
  <cp:lastPrinted>2017-08-02T15:47:00Z</cp:lastPrinted>
  <dcterms:created xsi:type="dcterms:W3CDTF">2018-11-13T16:06:00Z</dcterms:created>
  <dcterms:modified xsi:type="dcterms:W3CDTF">2018-11-13T16:06:00Z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