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DD2" w:rsidRPr="001B39AA" w:rsidRDefault="00846DD2" w:rsidP="00846DD2">
      <w:pPr>
        <w:rPr>
          <w:rFonts w:ascii="Arial" w:hAnsi="Arial" w:cs="Arial"/>
          <w:noProof/>
          <w:sz w:val="22"/>
          <w:szCs w:val="22"/>
          <w:lang w:val="en-GB"/>
        </w:rPr>
      </w:pPr>
    </w:p>
    <w:p w:rsidR="00846DD2" w:rsidRPr="001B39AA" w:rsidRDefault="00846DD2" w:rsidP="00846DD2">
      <w:pPr>
        <w:rPr>
          <w:rFonts w:ascii="Arial" w:hAnsi="Arial" w:cs="Arial"/>
          <w:noProof/>
          <w:sz w:val="22"/>
          <w:szCs w:val="22"/>
          <w:lang w:val="en-GB"/>
        </w:rPr>
      </w:pPr>
      <w:r w:rsidRPr="001B39AA">
        <w:rPr>
          <w:rFonts w:ascii="Arial" w:hAnsi="Arial" w:cs="Arial"/>
          <w:noProof/>
          <w:lang w:val="en-GB" w:eastAsia="en-GB"/>
        </w:rPr>
        <w:drawing>
          <wp:anchor distT="0" distB="0" distL="114300" distR="114300" simplePos="0" relativeHeight="251659264" behindDoc="0" locked="0" layoutInCell="1" allowOverlap="1" wp14:anchorId="4F9B7372" wp14:editId="19A8ACF7">
            <wp:simplePos x="0" y="0"/>
            <wp:positionH relativeFrom="column">
              <wp:posOffset>4542155</wp:posOffset>
            </wp:positionH>
            <wp:positionV relativeFrom="paragraph">
              <wp:posOffset>80010</wp:posOffset>
            </wp:positionV>
            <wp:extent cx="939165" cy="1095375"/>
            <wp:effectExtent l="0" t="0" r="0" b="9525"/>
            <wp:wrapNone/>
            <wp:docPr id="11" name="Picture 11" descr="HIGH QUALITY ICC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GH QUALITY ICCIP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9165" cy="1095375"/>
                    </a:xfrm>
                    <a:prstGeom prst="rect">
                      <a:avLst/>
                    </a:prstGeom>
                    <a:noFill/>
                  </pic:spPr>
                </pic:pic>
              </a:graphicData>
            </a:graphic>
            <wp14:sizeRelH relativeFrom="page">
              <wp14:pctWidth>0</wp14:pctWidth>
            </wp14:sizeRelH>
            <wp14:sizeRelV relativeFrom="page">
              <wp14:pctHeight>0</wp14:pctHeight>
            </wp14:sizeRelV>
          </wp:anchor>
        </w:drawing>
      </w:r>
    </w:p>
    <w:p w:rsidR="00846DD2" w:rsidRPr="001B39AA" w:rsidRDefault="00846DD2" w:rsidP="00846DD2">
      <w:pPr>
        <w:rPr>
          <w:rFonts w:ascii="Arial" w:hAnsi="Arial" w:cs="Arial"/>
          <w:b/>
          <w:noProof/>
          <w:sz w:val="22"/>
          <w:szCs w:val="22"/>
          <w:lang w:val="en-GB" w:eastAsia="en-GB"/>
        </w:rPr>
      </w:pPr>
      <w:r w:rsidRPr="001B39AA">
        <w:rPr>
          <w:rFonts w:ascii="Arial" w:hAnsi="Arial" w:cs="Arial"/>
          <w:b/>
          <w:noProof/>
          <w:sz w:val="22"/>
          <w:szCs w:val="22"/>
          <w:lang w:val="en-GB" w:eastAsia="en-GB"/>
        </w:rPr>
        <w:drawing>
          <wp:inline distT="0" distB="0" distL="0" distR="0" wp14:anchorId="77003D52" wp14:editId="5F3D5877">
            <wp:extent cx="2762250" cy="904875"/>
            <wp:effectExtent l="0" t="0" r="0" b="9525"/>
            <wp:docPr id="1" name="Picture 1" descr="KU_SGUL_Faculty-logo_colour_290x95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_SGUL_Faculty-logo_colour_290x95_72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0" cy="904875"/>
                    </a:xfrm>
                    <a:prstGeom prst="rect">
                      <a:avLst/>
                    </a:prstGeom>
                    <a:noFill/>
                    <a:ln>
                      <a:noFill/>
                    </a:ln>
                  </pic:spPr>
                </pic:pic>
              </a:graphicData>
            </a:graphic>
          </wp:inline>
        </w:drawing>
      </w:r>
    </w:p>
    <w:p w:rsidR="00846DD2" w:rsidRPr="001B39AA" w:rsidRDefault="00846DD2" w:rsidP="00846DD2">
      <w:pPr>
        <w:jc w:val="right"/>
        <w:rPr>
          <w:rFonts w:ascii="Arial" w:hAnsi="Arial" w:cs="Arial"/>
          <w:b/>
          <w:sz w:val="22"/>
          <w:szCs w:val="22"/>
          <w:lang w:val="en-GB"/>
        </w:rPr>
      </w:pPr>
    </w:p>
    <w:p w:rsidR="00846DD2" w:rsidRPr="001B39AA" w:rsidRDefault="00846DD2" w:rsidP="00846DD2">
      <w:pPr>
        <w:tabs>
          <w:tab w:val="left" w:pos="1134"/>
        </w:tabs>
        <w:jc w:val="both"/>
        <w:rPr>
          <w:rFonts w:ascii="Arial" w:hAnsi="Arial" w:cs="Arial"/>
          <w:b/>
          <w:color w:val="548DD4"/>
          <w:sz w:val="22"/>
          <w:szCs w:val="22"/>
          <w:lang w:val="en-GB"/>
        </w:rPr>
      </w:pPr>
      <w:r w:rsidRPr="001B39AA">
        <w:rPr>
          <w:rFonts w:ascii="Arial" w:hAnsi="Arial" w:cs="Arial"/>
          <w:b/>
          <w:color w:val="548DD4"/>
          <w:sz w:val="22"/>
          <w:szCs w:val="22"/>
          <w:lang w:val="en-GB"/>
        </w:rPr>
        <w:t>Faculty of Health, Social Care and Education</w:t>
      </w:r>
    </w:p>
    <w:p w:rsidR="00846DD2" w:rsidRPr="001B39AA" w:rsidRDefault="00846DD2" w:rsidP="00846DD2">
      <w:pPr>
        <w:rPr>
          <w:rFonts w:ascii="Arial" w:hAnsi="Arial" w:cs="Arial"/>
          <w:b/>
          <w:sz w:val="22"/>
          <w:szCs w:val="22"/>
          <w:lang w:val="en-GB"/>
        </w:rPr>
      </w:pPr>
    </w:p>
    <w:p w:rsidR="00846DD2" w:rsidRPr="001B39AA" w:rsidRDefault="00846DD2" w:rsidP="00846DD2">
      <w:pPr>
        <w:rPr>
          <w:rFonts w:ascii="Arial" w:hAnsi="Arial" w:cs="Arial"/>
          <w:b/>
          <w:sz w:val="22"/>
          <w:szCs w:val="22"/>
          <w:lang w:val="en-GB"/>
        </w:rPr>
      </w:pPr>
    </w:p>
    <w:p w:rsidR="00846DD2" w:rsidRPr="001B39AA" w:rsidRDefault="00846DD2" w:rsidP="00846DD2">
      <w:pPr>
        <w:rPr>
          <w:rFonts w:ascii="Arial" w:hAnsi="Arial" w:cs="Arial"/>
          <w:b/>
          <w:sz w:val="22"/>
          <w:szCs w:val="22"/>
          <w:lang w:val="en-GB"/>
        </w:rPr>
      </w:pPr>
    </w:p>
    <w:p w:rsidR="00846DD2" w:rsidRPr="001B39AA" w:rsidRDefault="00846DD2" w:rsidP="00846DD2">
      <w:pPr>
        <w:rPr>
          <w:rFonts w:ascii="Arial" w:hAnsi="Arial" w:cs="Arial"/>
          <w:b/>
          <w:sz w:val="28"/>
          <w:szCs w:val="28"/>
          <w:lang w:val="en-GB"/>
        </w:rPr>
      </w:pPr>
      <w:r w:rsidRPr="001B39AA">
        <w:rPr>
          <w:rFonts w:ascii="Arial" w:hAnsi="Arial" w:cs="Arial"/>
          <w:b/>
          <w:sz w:val="28"/>
          <w:szCs w:val="28"/>
          <w:lang w:val="en-GB"/>
        </w:rPr>
        <w:t>Programme Specification</w:t>
      </w:r>
      <w:r w:rsidRPr="001B39AA">
        <w:rPr>
          <w:rFonts w:ascii="Arial" w:hAnsi="Arial" w:cs="Arial"/>
          <w:b/>
          <w:sz w:val="28"/>
          <w:szCs w:val="28"/>
          <w:lang w:val="en-GB"/>
        </w:rPr>
        <w:fldChar w:fldCharType="begin"/>
      </w:r>
      <w:r w:rsidRPr="001B39AA">
        <w:rPr>
          <w:rFonts w:ascii="Arial" w:hAnsi="Arial" w:cs="Arial"/>
          <w:sz w:val="28"/>
          <w:szCs w:val="28"/>
          <w:lang w:val="en-GB"/>
        </w:rPr>
        <w:instrText xml:space="preserve"> XE "</w:instrText>
      </w:r>
      <w:r w:rsidRPr="001B39AA">
        <w:rPr>
          <w:rFonts w:ascii="Arial" w:hAnsi="Arial" w:cs="Arial"/>
          <w:noProof/>
          <w:sz w:val="28"/>
          <w:szCs w:val="28"/>
          <w:lang w:val="en-GB"/>
        </w:rPr>
        <w:instrText>Programme Specification</w:instrText>
      </w:r>
      <w:r w:rsidRPr="001B39AA">
        <w:rPr>
          <w:rFonts w:ascii="Arial" w:hAnsi="Arial" w:cs="Arial"/>
          <w:sz w:val="28"/>
          <w:szCs w:val="28"/>
          <w:lang w:val="en-GB"/>
        </w:rPr>
        <w:instrText xml:space="preserve">" </w:instrText>
      </w:r>
      <w:r w:rsidRPr="001B39AA">
        <w:rPr>
          <w:rFonts w:ascii="Arial" w:hAnsi="Arial" w:cs="Arial"/>
          <w:b/>
          <w:sz w:val="28"/>
          <w:szCs w:val="28"/>
          <w:lang w:val="en-GB"/>
        </w:rPr>
        <w:fldChar w:fldCharType="end"/>
      </w:r>
    </w:p>
    <w:p w:rsidR="00846DD2" w:rsidRPr="001B39AA" w:rsidRDefault="00846DD2" w:rsidP="00846DD2">
      <w:pPr>
        <w:rPr>
          <w:rFonts w:ascii="Arial" w:hAnsi="Arial" w:cs="Arial"/>
          <w:b/>
          <w:sz w:val="28"/>
          <w:szCs w:val="28"/>
          <w:lang w:val="en-GB"/>
        </w:rPr>
      </w:pPr>
    </w:p>
    <w:p w:rsidR="00846DD2" w:rsidRPr="001B39AA" w:rsidRDefault="00846DD2" w:rsidP="00846DD2">
      <w:pPr>
        <w:rPr>
          <w:rFonts w:ascii="Arial" w:hAnsi="Arial" w:cs="Arial"/>
          <w:b/>
          <w:sz w:val="28"/>
          <w:szCs w:val="28"/>
          <w:lang w:val="en-GB"/>
        </w:rPr>
      </w:pPr>
    </w:p>
    <w:p w:rsidR="00846DD2" w:rsidRPr="001B39AA" w:rsidRDefault="001B39AA" w:rsidP="001B39AA">
      <w:pPr>
        <w:ind w:left="4320" w:hanging="4320"/>
        <w:rPr>
          <w:rFonts w:ascii="Arial" w:hAnsi="Arial" w:cs="Arial"/>
          <w:b/>
          <w:sz w:val="28"/>
          <w:szCs w:val="28"/>
          <w:lang w:val="en-GB"/>
        </w:rPr>
      </w:pPr>
      <w:r>
        <w:rPr>
          <w:rFonts w:ascii="Arial" w:hAnsi="Arial" w:cs="Arial"/>
          <w:b/>
          <w:sz w:val="28"/>
          <w:szCs w:val="28"/>
          <w:lang w:val="en-GB"/>
        </w:rPr>
        <w:t>Title of Course:</w:t>
      </w:r>
      <w:r>
        <w:rPr>
          <w:rFonts w:ascii="Arial" w:hAnsi="Arial" w:cs="Arial"/>
          <w:b/>
          <w:sz w:val="28"/>
          <w:szCs w:val="28"/>
          <w:lang w:val="en-GB"/>
        </w:rPr>
        <w:tab/>
      </w:r>
      <w:r w:rsidR="00846DD2" w:rsidRPr="001B39AA">
        <w:rPr>
          <w:rFonts w:ascii="Arial" w:hAnsi="Arial" w:cs="Arial"/>
          <w:sz w:val="28"/>
          <w:szCs w:val="28"/>
          <w:lang w:val="en-GB"/>
        </w:rPr>
        <w:t>BA (Hon</w:t>
      </w:r>
      <w:r>
        <w:rPr>
          <w:rFonts w:ascii="Arial" w:hAnsi="Arial" w:cs="Arial"/>
          <w:sz w:val="28"/>
          <w:szCs w:val="28"/>
          <w:lang w:val="en-GB"/>
        </w:rPr>
        <w:t xml:space="preserve">s) Working with Children and </w:t>
      </w:r>
      <w:r w:rsidR="00846DD2" w:rsidRPr="001B39AA">
        <w:rPr>
          <w:rFonts w:ascii="Arial" w:hAnsi="Arial" w:cs="Arial"/>
          <w:sz w:val="28"/>
          <w:szCs w:val="28"/>
          <w:lang w:val="en-GB"/>
        </w:rPr>
        <w:t>Young People</w:t>
      </w:r>
    </w:p>
    <w:p w:rsidR="00846DD2" w:rsidRPr="001B39AA" w:rsidRDefault="00846DD2" w:rsidP="00846DD2">
      <w:pPr>
        <w:ind w:left="2880" w:hanging="2880"/>
        <w:rPr>
          <w:rFonts w:ascii="Arial" w:hAnsi="Arial" w:cs="Arial"/>
          <w:b/>
          <w:sz w:val="28"/>
          <w:szCs w:val="28"/>
          <w:lang w:val="en-GB"/>
        </w:rPr>
      </w:pPr>
    </w:p>
    <w:p w:rsidR="00846DD2" w:rsidRPr="001B39AA" w:rsidRDefault="00846DD2" w:rsidP="00846DD2">
      <w:pPr>
        <w:rPr>
          <w:rFonts w:ascii="Arial" w:hAnsi="Arial" w:cs="Arial"/>
          <w:sz w:val="28"/>
          <w:szCs w:val="28"/>
          <w:lang w:val="en-GB"/>
        </w:rPr>
      </w:pPr>
      <w:r w:rsidRPr="001B39AA">
        <w:rPr>
          <w:rFonts w:ascii="Arial" w:hAnsi="Arial" w:cs="Arial"/>
          <w:b/>
          <w:sz w:val="28"/>
          <w:szCs w:val="28"/>
          <w:lang w:val="en-GB"/>
        </w:rPr>
        <w:t>Date Specification Produced:</w:t>
      </w:r>
      <w:r w:rsidR="001B39AA">
        <w:rPr>
          <w:rFonts w:ascii="Arial" w:hAnsi="Arial" w:cs="Arial"/>
          <w:b/>
          <w:sz w:val="28"/>
          <w:szCs w:val="28"/>
          <w:lang w:val="en-GB"/>
        </w:rPr>
        <w:tab/>
      </w:r>
      <w:r w:rsidR="001B39AA">
        <w:rPr>
          <w:rFonts w:ascii="Arial" w:hAnsi="Arial" w:cs="Arial"/>
          <w:b/>
          <w:sz w:val="28"/>
          <w:szCs w:val="28"/>
          <w:lang w:val="en-GB"/>
        </w:rPr>
        <w:tab/>
      </w:r>
      <w:r w:rsidRPr="001B39AA">
        <w:rPr>
          <w:rFonts w:ascii="Arial" w:hAnsi="Arial" w:cs="Arial"/>
          <w:sz w:val="28"/>
          <w:szCs w:val="28"/>
          <w:lang w:val="en-GB"/>
        </w:rPr>
        <w:t>February</w:t>
      </w:r>
      <w:r w:rsidRPr="001B39AA">
        <w:rPr>
          <w:rFonts w:ascii="Arial" w:hAnsi="Arial" w:cs="Arial"/>
          <w:b/>
          <w:sz w:val="28"/>
          <w:szCs w:val="28"/>
          <w:lang w:val="en-GB"/>
        </w:rPr>
        <w:t xml:space="preserve"> </w:t>
      </w:r>
      <w:r w:rsidRPr="001B39AA">
        <w:rPr>
          <w:rFonts w:ascii="Arial" w:hAnsi="Arial" w:cs="Arial"/>
          <w:sz w:val="28"/>
          <w:szCs w:val="28"/>
          <w:lang w:val="en-GB"/>
        </w:rPr>
        <w:t>2013</w:t>
      </w:r>
    </w:p>
    <w:p w:rsidR="00846DD2" w:rsidRPr="001B39AA" w:rsidRDefault="00846DD2" w:rsidP="00846DD2">
      <w:pPr>
        <w:rPr>
          <w:rFonts w:ascii="Arial" w:hAnsi="Arial" w:cs="Arial"/>
          <w:b/>
          <w:sz w:val="28"/>
          <w:szCs w:val="28"/>
          <w:lang w:val="en-GB"/>
        </w:rPr>
      </w:pPr>
    </w:p>
    <w:p w:rsidR="00846DD2" w:rsidRPr="001B39AA" w:rsidRDefault="00846DD2" w:rsidP="00846DD2">
      <w:pPr>
        <w:rPr>
          <w:rFonts w:ascii="Arial" w:hAnsi="Arial" w:cs="Arial"/>
          <w:sz w:val="28"/>
          <w:szCs w:val="28"/>
          <w:lang w:val="en-GB"/>
        </w:rPr>
      </w:pPr>
      <w:r w:rsidRPr="001B39AA">
        <w:rPr>
          <w:rFonts w:ascii="Arial" w:hAnsi="Arial" w:cs="Arial"/>
          <w:b/>
          <w:sz w:val="28"/>
          <w:szCs w:val="28"/>
          <w:lang w:val="en-GB"/>
        </w:rPr>
        <w:t xml:space="preserve">Date Specification Last </w:t>
      </w:r>
      <w:r w:rsidR="001B39AA">
        <w:rPr>
          <w:rFonts w:ascii="Arial" w:hAnsi="Arial" w:cs="Arial"/>
          <w:b/>
          <w:sz w:val="28"/>
          <w:szCs w:val="28"/>
          <w:lang w:val="en-GB"/>
        </w:rPr>
        <w:t>Revised:</w:t>
      </w:r>
      <w:r w:rsidR="001B39AA">
        <w:rPr>
          <w:rFonts w:ascii="Arial" w:hAnsi="Arial" w:cs="Arial"/>
          <w:b/>
          <w:sz w:val="28"/>
          <w:szCs w:val="28"/>
          <w:lang w:val="en-GB"/>
        </w:rPr>
        <w:tab/>
      </w:r>
      <w:r w:rsidR="0078036E" w:rsidRPr="001B39AA">
        <w:rPr>
          <w:rFonts w:ascii="Arial" w:hAnsi="Arial" w:cs="Arial"/>
          <w:sz w:val="28"/>
          <w:szCs w:val="28"/>
          <w:lang w:val="en-GB"/>
        </w:rPr>
        <w:t>July</w:t>
      </w:r>
      <w:r w:rsidR="009E1FB2" w:rsidRPr="001B39AA">
        <w:rPr>
          <w:rFonts w:ascii="Arial" w:hAnsi="Arial" w:cs="Arial"/>
          <w:sz w:val="28"/>
          <w:szCs w:val="28"/>
          <w:lang w:val="en-GB"/>
        </w:rPr>
        <w:t xml:space="preserve"> 2017</w:t>
      </w:r>
    </w:p>
    <w:p w:rsidR="00846DD2" w:rsidRPr="001B39AA" w:rsidRDefault="00846DD2" w:rsidP="00846DD2">
      <w:pPr>
        <w:rPr>
          <w:rFonts w:ascii="Arial" w:hAnsi="Arial" w:cs="Arial"/>
          <w:b/>
          <w:sz w:val="28"/>
          <w:szCs w:val="28"/>
          <w:lang w:val="en-GB"/>
        </w:rPr>
      </w:pPr>
    </w:p>
    <w:p w:rsidR="00846DD2" w:rsidRPr="001B39AA" w:rsidRDefault="00846DD2" w:rsidP="00846DD2">
      <w:pPr>
        <w:jc w:val="right"/>
        <w:rPr>
          <w:rFonts w:ascii="Arial" w:hAnsi="Arial" w:cs="Arial"/>
          <w:b/>
          <w:sz w:val="22"/>
          <w:szCs w:val="22"/>
          <w:lang w:val="en-GB"/>
        </w:rPr>
      </w:pPr>
    </w:p>
    <w:p w:rsidR="00846DD2" w:rsidRPr="001B39AA" w:rsidRDefault="00846DD2" w:rsidP="00846DD2">
      <w:pPr>
        <w:rPr>
          <w:rFonts w:ascii="Arial" w:hAnsi="Arial" w:cs="Arial"/>
          <w:sz w:val="22"/>
          <w:szCs w:val="22"/>
          <w:lang w:val="en-GB"/>
        </w:rPr>
      </w:pPr>
    </w:p>
    <w:p w:rsidR="00846DD2" w:rsidRPr="001B39AA" w:rsidRDefault="00846DD2" w:rsidP="00846DD2">
      <w:pPr>
        <w:jc w:val="both"/>
        <w:rPr>
          <w:rFonts w:ascii="Arial" w:hAnsi="Arial" w:cs="Arial"/>
          <w:sz w:val="22"/>
          <w:szCs w:val="22"/>
          <w:lang w:val="en-GB"/>
        </w:rPr>
      </w:pPr>
    </w:p>
    <w:p w:rsidR="00846DD2" w:rsidRPr="001B39AA" w:rsidRDefault="00846DD2" w:rsidP="00846DD2">
      <w:pPr>
        <w:jc w:val="both"/>
        <w:rPr>
          <w:rFonts w:ascii="Arial" w:hAnsi="Arial" w:cs="Arial"/>
          <w:sz w:val="22"/>
          <w:szCs w:val="22"/>
          <w:lang w:val="en-GB"/>
        </w:rPr>
      </w:pPr>
    </w:p>
    <w:p w:rsidR="00846DD2" w:rsidRPr="001B39AA" w:rsidRDefault="00846DD2" w:rsidP="00846DD2">
      <w:pPr>
        <w:jc w:val="both"/>
        <w:rPr>
          <w:rFonts w:ascii="Arial" w:hAnsi="Arial" w:cs="Arial"/>
          <w:sz w:val="22"/>
          <w:szCs w:val="22"/>
          <w:lang w:val="en-GB"/>
        </w:rPr>
      </w:pPr>
    </w:p>
    <w:p w:rsidR="00846DD2" w:rsidRPr="001B39AA" w:rsidRDefault="00846DD2" w:rsidP="00846DD2">
      <w:pPr>
        <w:jc w:val="both"/>
        <w:rPr>
          <w:rFonts w:ascii="Arial" w:hAnsi="Arial" w:cs="Arial"/>
          <w:sz w:val="22"/>
          <w:szCs w:val="22"/>
          <w:lang w:val="en-GB"/>
        </w:rPr>
      </w:pPr>
    </w:p>
    <w:p w:rsidR="00846DD2" w:rsidRPr="001B39AA" w:rsidRDefault="00846DD2" w:rsidP="00846DD2">
      <w:pPr>
        <w:jc w:val="both"/>
        <w:rPr>
          <w:rFonts w:ascii="Arial" w:hAnsi="Arial" w:cs="Arial"/>
          <w:sz w:val="22"/>
          <w:szCs w:val="22"/>
          <w:lang w:val="en-GB"/>
        </w:rPr>
      </w:pPr>
    </w:p>
    <w:p w:rsidR="00846DD2" w:rsidRPr="001B39AA" w:rsidRDefault="00846DD2" w:rsidP="00846DD2">
      <w:pPr>
        <w:jc w:val="both"/>
        <w:rPr>
          <w:rFonts w:ascii="Arial" w:hAnsi="Arial" w:cs="Arial"/>
          <w:sz w:val="22"/>
          <w:szCs w:val="22"/>
          <w:lang w:val="en-GB"/>
        </w:rPr>
      </w:pPr>
    </w:p>
    <w:p w:rsidR="00846DD2" w:rsidRPr="001B39AA" w:rsidRDefault="00846DD2" w:rsidP="00846DD2">
      <w:pPr>
        <w:jc w:val="both"/>
        <w:rPr>
          <w:rFonts w:ascii="Arial" w:hAnsi="Arial" w:cs="Arial"/>
          <w:sz w:val="22"/>
          <w:szCs w:val="22"/>
          <w:lang w:val="en-GB"/>
        </w:rPr>
      </w:pPr>
    </w:p>
    <w:p w:rsidR="00846DD2" w:rsidRPr="001B39AA" w:rsidRDefault="00846DD2" w:rsidP="00846DD2">
      <w:pPr>
        <w:jc w:val="both"/>
        <w:rPr>
          <w:rFonts w:ascii="Arial" w:hAnsi="Arial" w:cs="Arial"/>
          <w:sz w:val="22"/>
          <w:szCs w:val="22"/>
          <w:lang w:val="en-GB"/>
        </w:rPr>
      </w:pPr>
    </w:p>
    <w:p w:rsidR="00846DD2" w:rsidRPr="001B39AA" w:rsidRDefault="00846DD2" w:rsidP="00846DD2">
      <w:pPr>
        <w:jc w:val="both"/>
        <w:rPr>
          <w:rFonts w:ascii="Arial" w:hAnsi="Arial" w:cs="Arial"/>
          <w:sz w:val="22"/>
          <w:szCs w:val="22"/>
          <w:lang w:val="en-GB"/>
        </w:rPr>
      </w:pPr>
    </w:p>
    <w:p w:rsidR="00846DD2" w:rsidRPr="001B39AA" w:rsidRDefault="00846DD2" w:rsidP="00846DD2">
      <w:pPr>
        <w:jc w:val="both"/>
        <w:rPr>
          <w:rFonts w:ascii="Arial" w:hAnsi="Arial" w:cs="Arial"/>
          <w:sz w:val="22"/>
          <w:szCs w:val="22"/>
          <w:lang w:val="en-GB"/>
        </w:rPr>
      </w:pPr>
    </w:p>
    <w:p w:rsidR="00846DD2" w:rsidRPr="001B39AA" w:rsidRDefault="00846DD2" w:rsidP="00846DD2">
      <w:pPr>
        <w:jc w:val="both"/>
        <w:rPr>
          <w:rFonts w:ascii="Arial" w:hAnsi="Arial" w:cs="Arial"/>
          <w:sz w:val="22"/>
          <w:szCs w:val="22"/>
          <w:lang w:val="en-GB"/>
        </w:rPr>
      </w:pPr>
    </w:p>
    <w:p w:rsidR="00846DD2" w:rsidRPr="001B39AA" w:rsidRDefault="00846DD2" w:rsidP="00846DD2">
      <w:pPr>
        <w:jc w:val="both"/>
        <w:rPr>
          <w:rFonts w:ascii="Arial" w:hAnsi="Arial" w:cs="Arial"/>
          <w:sz w:val="22"/>
          <w:szCs w:val="22"/>
          <w:lang w:val="en-GB"/>
        </w:rPr>
      </w:pPr>
    </w:p>
    <w:p w:rsidR="00846DD2" w:rsidRPr="001B39AA" w:rsidRDefault="00846DD2" w:rsidP="00846DD2">
      <w:pPr>
        <w:jc w:val="both"/>
        <w:rPr>
          <w:rFonts w:ascii="Arial" w:hAnsi="Arial" w:cs="Arial"/>
          <w:sz w:val="22"/>
          <w:szCs w:val="22"/>
          <w:lang w:val="en-GB"/>
        </w:rPr>
      </w:pPr>
    </w:p>
    <w:p w:rsidR="00846DD2" w:rsidRPr="001B39AA" w:rsidRDefault="00846DD2" w:rsidP="00846DD2">
      <w:pPr>
        <w:jc w:val="both"/>
        <w:rPr>
          <w:rFonts w:ascii="Arial" w:hAnsi="Arial" w:cs="Arial"/>
          <w:sz w:val="22"/>
          <w:szCs w:val="22"/>
          <w:lang w:val="en-GB"/>
        </w:rPr>
      </w:pPr>
    </w:p>
    <w:p w:rsidR="00846DD2" w:rsidRPr="001B39AA" w:rsidRDefault="00846DD2" w:rsidP="00846DD2">
      <w:pPr>
        <w:jc w:val="both"/>
        <w:rPr>
          <w:rFonts w:ascii="Arial" w:hAnsi="Arial" w:cs="Arial"/>
          <w:sz w:val="22"/>
          <w:szCs w:val="22"/>
          <w:lang w:val="en-GB"/>
        </w:rPr>
      </w:pPr>
    </w:p>
    <w:p w:rsidR="00846DD2" w:rsidRPr="001B39AA" w:rsidRDefault="00846DD2" w:rsidP="00846DD2">
      <w:pPr>
        <w:jc w:val="both"/>
        <w:rPr>
          <w:rFonts w:ascii="Arial" w:hAnsi="Arial" w:cs="Arial"/>
          <w:sz w:val="22"/>
          <w:szCs w:val="22"/>
          <w:lang w:val="en-GB"/>
        </w:rPr>
      </w:pPr>
    </w:p>
    <w:p w:rsidR="00846DD2" w:rsidRPr="001B39AA" w:rsidRDefault="00846DD2" w:rsidP="00846DD2">
      <w:pPr>
        <w:jc w:val="both"/>
        <w:rPr>
          <w:rFonts w:ascii="Arial" w:hAnsi="Arial" w:cs="Arial"/>
          <w:sz w:val="22"/>
          <w:szCs w:val="22"/>
          <w:lang w:val="en-GB"/>
        </w:rPr>
      </w:pPr>
    </w:p>
    <w:p w:rsidR="00846DD2" w:rsidRPr="001B39AA" w:rsidRDefault="00846DD2" w:rsidP="00846DD2">
      <w:pPr>
        <w:jc w:val="both"/>
        <w:rPr>
          <w:rFonts w:ascii="Arial" w:hAnsi="Arial" w:cs="Arial"/>
          <w:sz w:val="22"/>
          <w:szCs w:val="22"/>
          <w:lang w:val="en-GB"/>
        </w:rPr>
      </w:pPr>
    </w:p>
    <w:p w:rsidR="00846DD2" w:rsidRPr="001B39AA" w:rsidRDefault="00846DD2" w:rsidP="00846DD2">
      <w:pPr>
        <w:jc w:val="both"/>
        <w:rPr>
          <w:rFonts w:ascii="Arial" w:hAnsi="Arial" w:cs="Arial"/>
          <w:sz w:val="22"/>
          <w:szCs w:val="22"/>
          <w:lang w:val="en-GB"/>
        </w:rPr>
      </w:pPr>
    </w:p>
    <w:p w:rsidR="00846DD2" w:rsidRPr="001B39AA" w:rsidRDefault="00846DD2" w:rsidP="00846DD2">
      <w:pPr>
        <w:jc w:val="both"/>
        <w:rPr>
          <w:rFonts w:ascii="Arial" w:hAnsi="Arial" w:cs="Arial"/>
          <w:sz w:val="22"/>
          <w:szCs w:val="22"/>
          <w:lang w:val="en-GB"/>
        </w:rPr>
      </w:pPr>
    </w:p>
    <w:p w:rsidR="00846DD2" w:rsidRPr="001B39AA" w:rsidRDefault="00846DD2" w:rsidP="00846DD2">
      <w:pPr>
        <w:jc w:val="both"/>
        <w:rPr>
          <w:rFonts w:ascii="Arial" w:hAnsi="Arial" w:cs="Arial"/>
          <w:sz w:val="22"/>
          <w:szCs w:val="22"/>
          <w:lang w:val="en-GB"/>
        </w:rPr>
      </w:pPr>
    </w:p>
    <w:p w:rsidR="00846DD2" w:rsidRPr="001B39AA" w:rsidRDefault="00846DD2" w:rsidP="00846DD2">
      <w:pPr>
        <w:jc w:val="both"/>
        <w:rPr>
          <w:rFonts w:ascii="Arial" w:hAnsi="Arial" w:cs="Arial"/>
          <w:sz w:val="22"/>
          <w:szCs w:val="22"/>
          <w:lang w:val="en-GB"/>
        </w:rPr>
      </w:pPr>
      <w:r w:rsidRPr="001B39AA">
        <w:rPr>
          <w:rFonts w:ascii="Arial" w:hAnsi="Arial" w:cs="Arial"/>
          <w:sz w:val="22"/>
          <w:szCs w:val="22"/>
          <w:lang w:val="en-GB"/>
        </w:rPr>
        <w:t>This Programme Specification</w:t>
      </w:r>
      <w:r w:rsidRPr="001B39AA">
        <w:rPr>
          <w:rFonts w:ascii="Arial" w:hAnsi="Arial" w:cs="Arial"/>
          <w:sz w:val="22"/>
          <w:szCs w:val="22"/>
          <w:lang w:val="en-GB"/>
        </w:rPr>
        <w:fldChar w:fldCharType="begin"/>
      </w:r>
      <w:r w:rsidRPr="001B39AA">
        <w:rPr>
          <w:rFonts w:ascii="Arial" w:hAnsi="Arial" w:cs="Arial"/>
          <w:sz w:val="22"/>
          <w:szCs w:val="22"/>
          <w:lang w:val="en-GB"/>
        </w:rPr>
        <w:instrText xml:space="preserve"> XE "</w:instrText>
      </w:r>
      <w:r w:rsidRPr="001B39AA">
        <w:rPr>
          <w:rFonts w:ascii="Arial" w:hAnsi="Arial" w:cs="Arial"/>
          <w:noProof/>
          <w:sz w:val="22"/>
          <w:szCs w:val="22"/>
          <w:lang w:val="en-GB"/>
        </w:rPr>
        <w:instrText>Programme Specification</w:instrText>
      </w:r>
      <w:r w:rsidRPr="001B39AA">
        <w:rPr>
          <w:rFonts w:ascii="Arial" w:hAnsi="Arial" w:cs="Arial"/>
          <w:sz w:val="22"/>
          <w:szCs w:val="22"/>
          <w:lang w:val="en-GB"/>
        </w:rPr>
        <w:instrText xml:space="preserve">" </w:instrText>
      </w:r>
      <w:r w:rsidRPr="001B39AA">
        <w:rPr>
          <w:rFonts w:ascii="Arial" w:hAnsi="Arial" w:cs="Arial"/>
          <w:sz w:val="22"/>
          <w:szCs w:val="22"/>
          <w:lang w:val="en-GB"/>
        </w:rPr>
        <w:fldChar w:fldCharType="end"/>
      </w:r>
      <w:r w:rsidRPr="001B39AA">
        <w:rPr>
          <w:rFonts w:ascii="Arial" w:hAnsi="Arial" w:cs="Arial"/>
          <w:sz w:val="22"/>
          <w:szCs w:val="22"/>
          <w:lang w:val="en-GB"/>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00846DD2" w:rsidRPr="001B39AA" w:rsidRDefault="00846DD2" w:rsidP="00846DD2">
      <w:pPr>
        <w:rPr>
          <w:rFonts w:ascii="Arial" w:hAnsi="Arial" w:cs="Arial"/>
          <w:b/>
          <w:sz w:val="22"/>
          <w:szCs w:val="22"/>
          <w:lang w:val="en-GB"/>
        </w:rPr>
      </w:pPr>
      <w:r w:rsidRPr="001B39AA">
        <w:rPr>
          <w:rFonts w:ascii="Arial" w:hAnsi="Arial" w:cs="Arial"/>
          <w:snapToGrid w:val="0"/>
          <w:sz w:val="22"/>
          <w:szCs w:val="22"/>
          <w:lang w:val="en-GB"/>
        </w:rPr>
        <w:br w:type="page"/>
      </w:r>
      <w:r w:rsidRPr="001B39AA">
        <w:rPr>
          <w:rFonts w:ascii="Arial" w:hAnsi="Arial" w:cs="Arial"/>
          <w:b/>
          <w:sz w:val="22"/>
          <w:szCs w:val="22"/>
          <w:lang w:val="en-GB"/>
        </w:rPr>
        <w:lastRenderedPageBreak/>
        <w:t>SECTION 1:</w:t>
      </w:r>
      <w:r w:rsidRPr="001B39AA">
        <w:rPr>
          <w:rFonts w:ascii="Arial" w:hAnsi="Arial" w:cs="Arial"/>
          <w:b/>
          <w:sz w:val="22"/>
          <w:szCs w:val="22"/>
          <w:lang w:val="en-GB"/>
        </w:rPr>
        <w:tab/>
        <w:t>GENERAL INFORMATION</w:t>
      </w:r>
    </w:p>
    <w:p w:rsidR="00846DD2" w:rsidRPr="001B39AA" w:rsidRDefault="00846DD2" w:rsidP="00846DD2">
      <w:pPr>
        <w:rPr>
          <w:rFonts w:ascii="Arial" w:hAnsi="Arial" w:cs="Arial"/>
          <w:b/>
          <w:sz w:val="22"/>
          <w:szCs w:val="22"/>
          <w:lang w:val="en-GB"/>
        </w:rPr>
      </w:pPr>
    </w:p>
    <w:tbl>
      <w:tblPr>
        <w:tblW w:w="0" w:type="auto"/>
        <w:tblLook w:val="04A0" w:firstRow="1" w:lastRow="0" w:firstColumn="1" w:lastColumn="0" w:noHBand="0" w:noVBand="1"/>
      </w:tblPr>
      <w:tblGrid>
        <w:gridCol w:w="3936"/>
        <w:gridCol w:w="5306"/>
      </w:tblGrid>
      <w:tr w:rsidR="00846DD2" w:rsidRPr="001B39AA" w:rsidTr="00B1586A">
        <w:tc>
          <w:tcPr>
            <w:tcW w:w="3936" w:type="dxa"/>
            <w:hideMark/>
          </w:tcPr>
          <w:p w:rsidR="00846DD2" w:rsidRPr="001B39AA" w:rsidRDefault="00846DD2" w:rsidP="00B1586A">
            <w:pPr>
              <w:rPr>
                <w:rFonts w:ascii="Arial" w:hAnsi="Arial" w:cs="Arial"/>
                <w:b/>
                <w:sz w:val="22"/>
                <w:szCs w:val="22"/>
                <w:lang w:val="en-GB"/>
              </w:rPr>
            </w:pPr>
            <w:r w:rsidRPr="001B39AA">
              <w:rPr>
                <w:rFonts w:ascii="Arial" w:hAnsi="Arial" w:cs="Arial"/>
                <w:b/>
                <w:sz w:val="22"/>
                <w:szCs w:val="22"/>
                <w:lang w:val="en-GB"/>
              </w:rPr>
              <w:t>Title:</w:t>
            </w:r>
          </w:p>
        </w:tc>
        <w:tc>
          <w:tcPr>
            <w:tcW w:w="5306" w:type="dxa"/>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 xml:space="preserve">BA (Hons) Working with Children and Young People </w:t>
            </w:r>
          </w:p>
          <w:p w:rsidR="00846DD2" w:rsidRPr="001B39AA" w:rsidRDefault="00846DD2" w:rsidP="00B1586A">
            <w:pPr>
              <w:rPr>
                <w:rFonts w:ascii="Arial" w:hAnsi="Arial" w:cs="Arial"/>
                <w:sz w:val="22"/>
                <w:szCs w:val="22"/>
                <w:lang w:val="en-GB"/>
              </w:rPr>
            </w:pPr>
          </w:p>
        </w:tc>
      </w:tr>
      <w:tr w:rsidR="00846DD2" w:rsidRPr="001B39AA" w:rsidTr="00B1586A">
        <w:tc>
          <w:tcPr>
            <w:tcW w:w="3936" w:type="dxa"/>
          </w:tcPr>
          <w:p w:rsidR="00846DD2" w:rsidRPr="001B39AA" w:rsidRDefault="00846DD2" w:rsidP="00B1586A">
            <w:pPr>
              <w:rPr>
                <w:rFonts w:ascii="Arial" w:hAnsi="Arial" w:cs="Arial"/>
                <w:b/>
                <w:sz w:val="22"/>
                <w:szCs w:val="22"/>
                <w:lang w:val="en-GB"/>
              </w:rPr>
            </w:pPr>
            <w:r w:rsidRPr="001B39AA">
              <w:rPr>
                <w:rFonts w:ascii="Arial" w:hAnsi="Arial" w:cs="Arial"/>
                <w:b/>
                <w:sz w:val="22"/>
                <w:szCs w:val="22"/>
                <w:lang w:val="en-GB"/>
              </w:rPr>
              <w:t>Awarding Institution:</w:t>
            </w:r>
          </w:p>
          <w:p w:rsidR="00846DD2" w:rsidRPr="001B39AA" w:rsidRDefault="00846DD2" w:rsidP="00B1586A">
            <w:pPr>
              <w:rPr>
                <w:rFonts w:ascii="Arial" w:hAnsi="Arial" w:cs="Arial"/>
                <w:b/>
                <w:sz w:val="22"/>
                <w:szCs w:val="22"/>
                <w:lang w:val="en-GB"/>
              </w:rPr>
            </w:pPr>
          </w:p>
        </w:tc>
        <w:tc>
          <w:tcPr>
            <w:tcW w:w="5306" w:type="dxa"/>
            <w:hideMark/>
          </w:tcPr>
          <w:p w:rsidR="00846DD2" w:rsidRPr="001B39AA" w:rsidRDefault="00846DD2" w:rsidP="00B1586A">
            <w:pPr>
              <w:rPr>
                <w:rFonts w:ascii="Arial" w:hAnsi="Arial" w:cs="Arial"/>
                <w:sz w:val="22"/>
                <w:szCs w:val="22"/>
                <w:lang w:val="en-GB"/>
              </w:rPr>
            </w:pPr>
            <w:smartTag w:uri="urn:schemas-microsoft-com:office:smarttags" w:element="place">
              <w:smartTag w:uri="urn:schemas-microsoft-com:office:smarttags" w:element="PlaceName">
                <w:r w:rsidRPr="001B39AA">
                  <w:rPr>
                    <w:rFonts w:ascii="Arial" w:hAnsi="Arial" w:cs="Arial"/>
                    <w:sz w:val="22"/>
                    <w:szCs w:val="22"/>
                    <w:lang w:val="en-GB"/>
                  </w:rPr>
                  <w:t>Kingston</w:t>
                </w:r>
              </w:smartTag>
              <w:r w:rsidRPr="001B39AA">
                <w:rPr>
                  <w:rFonts w:ascii="Arial" w:hAnsi="Arial" w:cs="Arial"/>
                  <w:sz w:val="22"/>
                  <w:szCs w:val="22"/>
                  <w:lang w:val="en-GB"/>
                </w:rPr>
                <w:t xml:space="preserve"> </w:t>
              </w:r>
              <w:smartTag w:uri="urn:schemas-microsoft-com:office:smarttags" w:element="PlaceType">
                <w:r w:rsidRPr="001B39AA">
                  <w:rPr>
                    <w:rFonts w:ascii="Arial" w:hAnsi="Arial" w:cs="Arial"/>
                    <w:sz w:val="22"/>
                    <w:szCs w:val="22"/>
                    <w:lang w:val="en-GB"/>
                  </w:rPr>
                  <w:t>University</w:t>
                </w:r>
              </w:smartTag>
            </w:smartTag>
          </w:p>
        </w:tc>
      </w:tr>
      <w:tr w:rsidR="00846DD2" w:rsidRPr="001B39AA" w:rsidTr="00B1586A">
        <w:tc>
          <w:tcPr>
            <w:tcW w:w="3936" w:type="dxa"/>
          </w:tcPr>
          <w:p w:rsidR="00846DD2" w:rsidRPr="001B39AA" w:rsidRDefault="00846DD2" w:rsidP="00B1586A">
            <w:pPr>
              <w:rPr>
                <w:rFonts w:ascii="Arial" w:hAnsi="Arial" w:cs="Arial"/>
                <w:b/>
                <w:sz w:val="22"/>
                <w:szCs w:val="22"/>
                <w:lang w:val="en-GB"/>
              </w:rPr>
            </w:pPr>
            <w:r w:rsidRPr="001B39AA">
              <w:rPr>
                <w:rFonts w:ascii="Arial" w:hAnsi="Arial" w:cs="Arial"/>
                <w:b/>
                <w:sz w:val="22"/>
                <w:szCs w:val="22"/>
                <w:lang w:val="en-GB"/>
              </w:rPr>
              <w:t>Teaching Institution:</w:t>
            </w:r>
          </w:p>
          <w:p w:rsidR="00846DD2" w:rsidRPr="001B39AA" w:rsidRDefault="00846DD2" w:rsidP="00B1586A">
            <w:pPr>
              <w:rPr>
                <w:rFonts w:ascii="Arial" w:hAnsi="Arial" w:cs="Arial"/>
                <w:b/>
                <w:sz w:val="22"/>
                <w:szCs w:val="22"/>
                <w:lang w:val="en-GB"/>
              </w:rPr>
            </w:pPr>
          </w:p>
        </w:tc>
        <w:tc>
          <w:tcPr>
            <w:tcW w:w="5306" w:type="dxa"/>
            <w:hideMark/>
          </w:tcPr>
          <w:p w:rsidR="00846DD2" w:rsidRPr="001B39AA" w:rsidRDefault="00846DD2" w:rsidP="00B1586A">
            <w:pPr>
              <w:rPr>
                <w:rFonts w:ascii="Arial" w:hAnsi="Arial" w:cs="Arial"/>
                <w:sz w:val="22"/>
                <w:szCs w:val="22"/>
                <w:lang w:val="en-GB"/>
              </w:rPr>
            </w:pPr>
            <w:smartTag w:uri="urn:schemas-microsoft-com:office:smarttags" w:element="place">
              <w:smartTag w:uri="urn:schemas-microsoft-com:office:smarttags" w:element="PlaceName">
                <w:r w:rsidRPr="001B39AA">
                  <w:rPr>
                    <w:rFonts w:ascii="Arial" w:hAnsi="Arial" w:cs="Arial"/>
                    <w:sz w:val="22"/>
                    <w:szCs w:val="22"/>
                    <w:lang w:val="en-GB"/>
                  </w:rPr>
                  <w:t>Kingston</w:t>
                </w:r>
              </w:smartTag>
              <w:r w:rsidRPr="001B39AA">
                <w:rPr>
                  <w:rFonts w:ascii="Arial" w:hAnsi="Arial" w:cs="Arial"/>
                  <w:sz w:val="22"/>
                  <w:szCs w:val="22"/>
                  <w:lang w:val="en-GB"/>
                </w:rPr>
                <w:t xml:space="preserve"> </w:t>
              </w:r>
              <w:smartTag w:uri="urn:schemas-microsoft-com:office:smarttags" w:element="PlaceType">
                <w:r w:rsidRPr="001B39AA">
                  <w:rPr>
                    <w:rFonts w:ascii="Arial" w:hAnsi="Arial" w:cs="Arial"/>
                    <w:sz w:val="22"/>
                    <w:szCs w:val="22"/>
                    <w:lang w:val="en-GB"/>
                  </w:rPr>
                  <w:t>University</w:t>
                </w:r>
              </w:smartTag>
            </w:smartTag>
          </w:p>
        </w:tc>
      </w:tr>
      <w:tr w:rsidR="00846DD2" w:rsidRPr="001B39AA" w:rsidTr="00B1586A">
        <w:tc>
          <w:tcPr>
            <w:tcW w:w="3936" w:type="dxa"/>
            <w:hideMark/>
          </w:tcPr>
          <w:p w:rsidR="00846DD2" w:rsidRPr="001B39AA" w:rsidRDefault="00846DD2" w:rsidP="00B1586A">
            <w:pPr>
              <w:rPr>
                <w:rFonts w:ascii="Arial" w:hAnsi="Arial" w:cs="Arial"/>
                <w:b/>
                <w:sz w:val="22"/>
                <w:szCs w:val="22"/>
                <w:lang w:val="en-GB"/>
              </w:rPr>
            </w:pPr>
            <w:r w:rsidRPr="001B39AA">
              <w:rPr>
                <w:rFonts w:ascii="Arial" w:hAnsi="Arial" w:cs="Arial"/>
                <w:b/>
                <w:sz w:val="22"/>
                <w:szCs w:val="22"/>
                <w:lang w:val="en-GB"/>
              </w:rPr>
              <w:t>Location:</w:t>
            </w:r>
          </w:p>
        </w:tc>
        <w:tc>
          <w:tcPr>
            <w:tcW w:w="5306" w:type="dxa"/>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Kingston Hill Campus</w:t>
            </w:r>
          </w:p>
          <w:p w:rsidR="00846DD2" w:rsidRPr="001B39AA" w:rsidRDefault="00846DD2" w:rsidP="00B1586A">
            <w:pPr>
              <w:rPr>
                <w:rFonts w:ascii="Arial" w:hAnsi="Arial" w:cs="Arial"/>
                <w:sz w:val="22"/>
                <w:szCs w:val="22"/>
                <w:lang w:val="en-GB"/>
              </w:rPr>
            </w:pPr>
          </w:p>
        </w:tc>
      </w:tr>
      <w:tr w:rsidR="00846DD2" w:rsidRPr="001B39AA" w:rsidTr="00B1586A">
        <w:tc>
          <w:tcPr>
            <w:tcW w:w="3936" w:type="dxa"/>
            <w:hideMark/>
          </w:tcPr>
          <w:p w:rsidR="00846DD2" w:rsidRPr="001B39AA" w:rsidRDefault="00846DD2" w:rsidP="00B1586A">
            <w:pPr>
              <w:rPr>
                <w:rFonts w:ascii="Arial" w:hAnsi="Arial" w:cs="Arial"/>
                <w:b/>
                <w:sz w:val="22"/>
                <w:szCs w:val="22"/>
                <w:lang w:val="en-GB"/>
              </w:rPr>
            </w:pPr>
            <w:r w:rsidRPr="001B39AA">
              <w:rPr>
                <w:rFonts w:ascii="Arial" w:hAnsi="Arial" w:cs="Arial"/>
                <w:b/>
                <w:sz w:val="22"/>
                <w:szCs w:val="22"/>
                <w:lang w:val="en-GB"/>
              </w:rPr>
              <w:t>Programme Accredited by:</w:t>
            </w:r>
          </w:p>
        </w:tc>
        <w:tc>
          <w:tcPr>
            <w:tcW w:w="5306" w:type="dxa"/>
            <w:hideMark/>
          </w:tcPr>
          <w:p w:rsidR="00846DD2" w:rsidRPr="001B39AA" w:rsidRDefault="00846DD2" w:rsidP="00B1586A">
            <w:pPr>
              <w:rPr>
                <w:rFonts w:ascii="Arial" w:hAnsi="Arial" w:cs="Arial"/>
                <w:sz w:val="22"/>
                <w:szCs w:val="22"/>
                <w:lang w:val="en-GB"/>
              </w:rPr>
            </w:pPr>
            <w:smartTag w:uri="urn:schemas-microsoft-com:office:smarttags" w:element="place">
              <w:smartTag w:uri="urn:schemas-microsoft-com:office:smarttags" w:element="PlaceName">
                <w:r w:rsidRPr="001B39AA">
                  <w:rPr>
                    <w:rFonts w:ascii="Arial" w:hAnsi="Arial" w:cs="Arial"/>
                    <w:sz w:val="22"/>
                    <w:szCs w:val="22"/>
                    <w:lang w:val="en-GB"/>
                  </w:rPr>
                  <w:t>Kingston</w:t>
                </w:r>
              </w:smartTag>
              <w:r w:rsidRPr="001B39AA">
                <w:rPr>
                  <w:rFonts w:ascii="Arial" w:hAnsi="Arial" w:cs="Arial"/>
                  <w:sz w:val="22"/>
                  <w:szCs w:val="22"/>
                  <w:lang w:val="en-GB"/>
                </w:rPr>
                <w:t xml:space="preserve"> </w:t>
              </w:r>
              <w:smartTag w:uri="urn:schemas-microsoft-com:office:smarttags" w:element="PlaceType">
                <w:r w:rsidRPr="001B39AA">
                  <w:rPr>
                    <w:rFonts w:ascii="Arial" w:hAnsi="Arial" w:cs="Arial"/>
                    <w:sz w:val="22"/>
                    <w:szCs w:val="22"/>
                    <w:lang w:val="en-GB"/>
                  </w:rPr>
                  <w:t>University</w:t>
                </w:r>
              </w:smartTag>
            </w:smartTag>
          </w:p>
        </w:tc>
      </w:tr>
    </w:tbl>
    <w:p w:rsidR="00846DD2" w:rsidRPr="001B39AA" w:rsidRDefault="00846DD2" w:rsidP="00846DD2">
      <w:pPr>
        <w:rPr>
          <w:rFonts w:ascii="Arial" w:hAnsi="Arial" w:cs="Arial"/>
          <w:b/>
          <w:sz w:val="22"/>
          <w:szCs w:val="22"/>
          <w:lang w:val="en-GB"/>
        </w:rPr>
      </w:pPr>
    </w:p>
    <w:p w:rsidR="00846DD2" w:rsidRPr="001B39AA" w:rsidRDefault="00846DD2" w:rsidP="00846DD2">
      <w:pPr>
        <w:rPr>
          <w:rFonts w:ascii="Arial" w:hAnsi="Arial" w:cs="Arial"/>
          <w:b/>
          <w:sz w:val="22"/>
          <w:szCs w:val="22"/>
          <w:lang w:val="en-GB"/>
        </w:rPr>
      </w:pPr>
      <w:r w:rsidRPr="001B39AA">
        <w:rPr>
          <w:rFonts w:ascii="Arial" w:hAnsi="Arial" w:cs="Arial"/>
          <w:b/>
          <w:sz w:val="22"/>
          <w:szCs w:val="22"/>
          <w:lang w:val="en-GB"/>
        </w:rPr>
        <w:t>SECTION 2: THE PROGRAMME</w:t>
      </w:r>
    </w:p>
    <w:p w:rsidR="00846DD2" w:rsidRPr="001B39AA" w:rsidRDefault="00846DD2" w:rsidP="00846DD2">
      <w:pPr>
        <w:rPr>
          <w:rFonts w:ascii="Arial" w:hAnsi="Arial" w:cs="Arial"/>
          <w:b/>
          <w:sz w:val="22"/>
          <w:szCs w:val="22"/>
          <w:lang w:val="en-GB"/>
        </w:rPr>
      </w:pPr>
    </w:p>
    <w:p w:rsidR="00846DD2" w:rsidRPr="001B39AA" w:rsidRDefault="00846DD2" w:rsidP="00846DD2">
      <w:pPr>
        <w:pStyle w:val="ListParagraph"/>
        <w:numPr>
          <w:ilvl w:val="0"/>
          <w:numId w:val="1"/>
        </w:numPr>
        <w:autoSpaceDE/>
        <w:contextualSpacing/>
        <w:rPr>
          <w:rFonts w:cs="Arial"/>
        </w:rPr>
      </w:pPr>
      <w:r w:rsidRPr="001B39AA">
        <w:rPr>
          <w:rFonts w:cs="Arial"/>
          <w:b/>
        </w:rPr>
        <w:t>Programme Introduction</w:t>
      </w:r>
    </w:p>
    <w:p w:rsidR="00846DD2" w:rsidRPr="001B39AA" w:rsidRDefault="00846DD2" w:rsidP="00846DD2">
      <w:pPr>
        <w:pStyle w:val="ListParagraph"/>
        <w:autoSpaceDE/>
        <w:jc w:val="both"/>
        <w:rPr>
          <w:rFonts w:cs="Arial"/>
          <w:b/>
        </w:rPr>
      </w:pPr>
    </w:p>
    <w:p w:rsidR="00846DD2" w:rsidRPr="001B39AA" w:rsidRDefault="00846DD2" w:rsidP="00846DD2">
      <w:pPr>
        <w:pStyle w:val="ListParagraph"/>
        <w:ind w:left="0"/>
        <w:jc w:val="both"/>
        <w:rPr>
          <w:rFonts w:cs="Arial"/>
        </w:rPr>
      </w:pPr>
      <w:r w:rsidRPr="001B39AA">
        <w:rPr>
          <w:rFonts w:cs="Arial"/>
        </w:rPr>
        <w:t xml:space="preserve">The BA (Hons) Working with Children and Young People is a full time 3 year undergraduate degree that offers students a unique opportunity to learn different approaches to work creatively and positively with children, young people, families and carers. The course is one of a suite of courses offered by Kingston University’s Institute for Child Centred Interprofessional Practice (ICCIP) within the Faculty of Health, Social Care and Education and is managed by the School of Social Work. </w:t>
      </w:r>
    </w:p>
    <w:p w:rsidR="00846DD2" w:rsidRPr="001B39AA" w:rsidRDefault="00846DD2" w:rsidP="00846DD2">
      <w:pPr>
        <w:pStyle w:val="ListParagraph"/>
        <w:ind w:left="0"/>
        <w:jc w:val="both"/>
        <w:rPr>
          <w:rFonts w:cs="Arial"/>
        </w:rPr>
      </w:pPr>
    </w:p>
    <w:p w:rsidR="00846DD2" w:rsidRPr="001B39AA" w:rsidRDefault="00846DD2" w:rsidP="00846DD2">
      <w:pPr>
        <w:pStyle w:val="ListParagraph"/>
        <w:ind w:left="0"/>
        <w:jc w:val="both"/>
        <w:rPr>
          <w:rFonts w:cs="Arial"/>
        </w:rPr>
      </w:pPr>
      <w:r w:rsidRPr="001B39AA">
        <w:rPr>
          <w:rFonts w:cs="Arial"/>
        </w:rPr>
        <w:t xml:space="preserve">The course falls within the remit of the ICCIP. ICCIP was established in 2008 to provide the lead for all Kingston University’s activities feeding into the global, national and local agendas of improving the health, welfare, and potential of children, young people and families and carers. ICCIP’s other provisions include award-bearing courses in child centred interprofessional practice from Foundation to </w:t>
      </w:r>
      <w:proofErr w:type="spellStart"/>
      <w:r w:rsidRPr="001B39AA">
        <w:rPr>
          <w:rFonts w:cs="Arial"/>
        </w:rPr>
        <w:t>Masters</w:t>
      </w:r>
      <w:proofErr w:type="spellEnd"/>
      <w:r w:rsidRPr="001B39AA">
        <w:rPr>
          <w:rFonts w:cs="Arial"/>
        </w:rPr>
        <w:t xml:space="preserve"> Degree level for work based learners enabling them to earn as they learn; short courses in leadership and management for interprofessional working; community outreach activities; opportunities for volunteering; and a programme of conferences, seminars and research.</w:t>
      </w:r>
    </w:p>
    <w:p w:rsidR="00846DD2" w:rsidRPr="001B39AA" w:rsidRDefault="00846DD2" w:rsidP="00846DD2">
      <w:pPr>
        <w:widowControl/>
        <w:spacing w:before="100" w:beforeAutospacing="1" w:after="100" w:afterAutospacing="1"/>
        <w:jc w:val="both"/>
        <w:rPr>
          <w:rFonts w:ascii="Arial" w:hAnsi="Arial" w:cs="Arial"/>
          <w:sz w:val="22"/>
          <w:szCs w:val="22"/>
          <w:lang w:val="en" w:eastAsia="en-GB"/>
        </w:rPr>
      </w:pPr>
      <w:r w:rsidRPr="001B39AA">
        <w:rPr>
          <w:rFonts w:ascii="Arial" w:hAnsi="Arial" w:cs="Arial"/>
          <w:sz w:val="22"/>
          <w:szCs w:val="22"/>
          <w:lang w:val="en" w:eastAsia="en-GB"/>
        </w:rPr>
        <w:t xml:space="preserve">This innovative degree, delivered by a multidisciplinary Faculty team modeling sound interprofessional practice is ideal for those who want to </w:t>
      </w:r>
      <w:r w:rsidRPr="001B39AA">
        <w:rPr>
          <w:rFonts w:ascii="Arial" w:hAnsi="Arial" w:cs="Arial"/>
          <w:sz w:val="22"/>
          <w:szCs w:val="22"/>
          <w:lang w:val="en-GB"/>
        </w:rPr>
        <w:t xml:space="preserve">work with children, young people and their families but who are not yet sure which career pathway to choose for example; </w:t>
      </w:r>
      <w:r w:rsidRPr="001B39AA">
        <w:rPr>
          <w:rFonts w:ascii="Arial" w:hAnsi="Arial" w:cs="Arial"/>
          <w:sz w:val="22"/>
          <w:szCs w:val="22"/>
          <w:lang w:val="en" w:eastAsia="en-GB"/>
        </w:rPr>
        <w:t xml:space="preserve">social work, early years, nursing, youth justice, social pedagogy or teaching. The course is equally ideal for sixth form and further education college students with A-levels or relevant qualifications, and those looking for a career change. </w:t>
      </w:r>
      <w:r w:rsidRPr="001B39AA">
        <w:rPr>
          <w:rFonts w:ascii="Arial" w:hAnsi="Arial" w:cs="Arial"/>
          <w:sz w:val="22"/>
          <w:szCs w:val="22"/>
        </w:rPr>
        <w:t xml:space="preserve">The course offers opportunities for </w:t>
      </w:r>
      <w:r w:rsidRPr="001B39AA">
        <w:rPr>
          <w:rFonts w:ascii="Arial" w:hAnsi="Arial" w:cs="Arial"/>
          <w:sz w:val="22"/>
          <w:szCs w:val="22"/>
          <w:lang w:val="en" w:eastAsia="en-GB"/>
        </w:rPr>
        <w:t xml:space="preserve">experiential learning through the innovative </w:t>
      </w:r>
      <w:r w:rsidRPr="001B39AA">
        <w:rPr>
          <w:rFonts w:ascii="Arial" w:hAnsi="Arial" w:cs="Arial"/>
          <w:sz w:val="22"/>
          <w:szCs w:val="22"/>
        </w:rPr>
        <w:t xml:space="preserve">Practice Learning Suite using simulation and recording facilities; and opportunities to contribute to society through constructive challenge such as volunteering, undertaking </w:t>
      </w:r>
      <w:r w:rsidRPr="001B39AA">
        <w:rPr>
          <w:rFonts w:ascii="Arial" w:hAnsi="Arial" w:cs="Arial"/>
          <w:sz w:val="22"/>
          <w:szCs w:val="22"/>
          <w:lang w:val="en" w:eastAsia="en-GB"/>
        </w:rPr>
        <w:t xml:space="preserve">practical field trips and a placement which can be taken either locally, nationally or internationally. Opportunities to develop international perspectives of work with children, young people, families and </w:t>
      </w:r>
      <w:proofErr w:type="spellStart"/>
      <w:r w:rsidRPr="001B39AA">
        <w:rPr>
          <w:rFonts w:ascii="Arial" w:hAnsi="Arial" w:cs="Arial"/>
          <w:sz w:val="22"/>
          <w:szCs w:val="22"/>
          <w:lang w:val="en" w:eastAsia="en-GB"/>
        </w:rPr>
        <w:t>carers</w:t>
      </w:r>
      <w:proofErr w:type="spellEnd"/>
      <w:r w:rsidRPr="001B39AA">
        <w:rPr>
          <w:rFonts w:ascii="Arial" w:hAnsi="Arial" w:cs="Arial"/>
          <w:sz w:val="22"/>
          <w:szCs w:val="22"/>
          <w:lang w:val="en" w:eastAsia="en-GB"/>
        </w:rPr>
        <w:t xml:space="preserve"> are an integral part of the </w:t>
      </w:r>
      <w:bookmarkStart w:id="0" w:name="_GoBack"/>
      <w:r w:rsidRPr="001B39AA">
        <w:rPr>
          <w:rFonts w:ascii="Arial" w:hAnsi="Arial" w:cs="Arial"/>
          <w:sz w:val="22"/>
          <w:szCs w:val="22"/>
          <w:lang w:val="en" w:eastAsia="en-GB"/>
        </w:rPr>
        <w:t xml:space="preserve">programme which is informed by clear strands of research evidence and practice-led </w:t>
      </w:r>
      <w:bookmarkEnd w:id="0"/>
      <w:r w:rsidRPr="001B39AA">
        <w:rPr>
          <w:rFonts w:ascii="Arial" w:hAnsi="Arial" w:cs="Arial"/>
          <w:sz w:val="22"/>
          <w:szCs w:val="22"/>
          <w:lang w:val="en" w:eastAsia="en-GB"/>
        </w:rPr>
        <w:t xml:space="preserve">teaching delivered by a cross disciplinary team. </w:t>
      </w:r>
      <w:r w:rsidRPr="001B39AA">
        <w:rPr>
          <w:rFonts w:ascii="Arial" w:hAnsi="Arial" w:cs="Arial"/>
          <w:sz w:val="22"/>
          <w:szCs w:val="22"/>
        </w:rPr>
        <w:t xml:space="preserve"> Students will also learn about the diverse range of professional groups who work with children and young people across the Private, Voluntary and Independent (PVI) sectors as well as the state maintained sector and how they work together inter-professionally.</w:t>
      </w:r>
    </w:p>
    <w:p w:rsidR="00846DD2" w:rsidRPr="001B39AA" w:rsidRDefault="00846DD2" w:rsidP="00846DD2">
      <w:pPr>
        <w:widowControl/>
        <w:spacing w:before="100" w:beforeAutospacing="1" w:after="100" w:afterAutospacing="1"/>
        <w:jc w:val="both"/>
        <w:rPr>
          <w:rFonts w:ascii="Arial" w:hAnsi="Arial" w:cs="Arial"/>
          <w:sz w:val="22"/>
          <w:szCs w:val="22"/>
          <w:lang w:val="en-GB"/>
        </w:rPr>
      </w:pPr>
      <w:r w:rsidRPr="001B39AA">
        <w:rPr>
          <w:rFonts w:ascii="Arial" w:hAnsi="Arial" w:cs="Arial"/>
          <w:sz w:val="22"/>
          <w:szCs w:val="22"/>
        </w:rPr>
        <w:t xml:space="preserve">This ground breaking course will enable and encourage students to use the knowledge and skills gained on the programme to engage in a range of activities with children, young people and </w:t>
      </w:r>
      <w:proofErr w:type="spellStart"/>
      <w:r w:rsidRPr="001B39AA">
        <w:rPr>
          <w:rFonts w:ascii="Arial" w:hAnsi="Arial" w:cs="Arial"/>
          <w:sz w:val="22"/>
          <w:szCs w:val="22"/>
        </w:rPr>
        <w:t>carers</w:t>
      </w:r>
      <w:proofErr w:type="spellEnd"/>
      <w:r w:rsidRPr="001B39AA">
        <w:rPr>
          <w:rFonts w:ascii="Arial" w:hAnsi="Arial" w:cs="Arial"/>
          <w:sz w:val="22"/>
          <w:szCs w:val="22"/>
        </w:rPr>
        <w:t xml:space="preserve">. </w:t>
      </w:r>
      <w:r w:rsidRPr="001B39AA">
        <w:rPr>
          <w:rFonts w:ascii="Arial" w:hAnsi="Arial" w:cs="Arial"/>
          <w:sz w:val="22"/>
          <w:szCs w:val="22"/>
          <w:lang w:val="en" w:eastAsia="en-GB"/>
        </w:rPr>
        <w:t xml:space="preserve">In the first year, students will study two modules with students on the BA (Hons) Social Work thus setting precedence for interprofessional practice at the outset of any chosen career. </w:t>
      </w:r>
      <w:r w:rsidRPr="001B39AA">
        <w:rPr>
          <w:rFonts w:ascii="Arial" w:hAnsi="Arial" w:cs="Arial"/>
          <w:sz w:val="22"/>
          <w:szCs w:val="22"/>
          <w:lang w:val="en-GB"/>
        </w:rPr>
        <w:t xml:space="preserve">The focus is on developing knowledge and transferable practice skills relevant for future career development. Students will learn the theories and concepts of human growth, development and learning and life transitions; and how they affect children </w:t>
      </w:r>
      <w:r w:rsidRPr="001B39AA">
        <w:rPr>
          <w:rFonts w:ascii="Arial" w:hAnsi="Arial" w:cs="Arial"/>
          <w:sz w:val="22"/>
          <w:szCs w:val="22"/>
          <w:lang w:val="en-GB"/>
        </w:rPr>
        <w:lastRenderedPageBreak/>
        <w:t>and young people’s worlds. Students will be introduced to the relevant legal and statutory requirements that underpin the provision of services. They will go on to study ethics and diversity, learning how to recognise and challenge discrimination and oppression and how to work within ethical frameworks.</w:t>
      </w:r>
      <w:r w:rsidRPr="001B39AA">
        <w:rPr>
          <w:rFonts w:ascii="Arial" w:hAnsi="Arial" w:cs="Arial"/>
          <w:sz w:val="22"/>
          <w:szCs w:val="22"/>
        </w:rPr>
        <w:t xml:space="preserve"> As part of the first year, </w:t>
      </w:r>
      <w:r w:rsidRPr="001B39AA">
        <w:rPr>
          <w:rFonts w:ascii="Arial" w:hAnsi="Arial" w:cs="Arial"/>
          <w:sz w:val="22"/>
          <w:szCs w:val="22"/>
          <w:lang w:val="en-GB"/>
        </w:rPr>
        <w:t xml:space="preserve">students will undertake voluntary work with </w:t>
      </w:r>
      <w:r w:rsidRPr="001B39AA">
        <w:rPr>
          <w:rFonts w:ascii="Arial" w:hAnsi="Arial" w:cs="Arial"/>
          <w:sz w:val="22"/>
          <w:szCs w:val="22"/>
        </w:rPr>
        <w:t xml:space="preserve">non statutory agencies working with </w:t>
      </w:r>
      <w:r w:rsidRPr="001B39AA">
        <w:rPr>
          <w:rFonts w:ascii="Arial" w:hAnsi="Arial" w:cs="Arial"/>
          <w:sz w:val="22"/>
          <w:szCs w:val="22"/>
          <w:lang w:val="en-GB"/>
        </w:rPr>
        <w:t>children</w:t>
      </w:r>
      <w:r w:rsidRPr="001B39AA">
        <w:rPr>
          <w:rFonts w:ascii="Arial" w:hAnsi="Arial" w:cs="Arial"/>
          <w:sz w:val="22"/>
          <w:szCs w:val="22"/>
        </w:rPr>
        <w:t xml:space="preserve">, </w:t>
      </w:r>
      <w:r w:rsidRPr="001B39AA">
        <w:rPr>
          <w:rFonts w:ascii="Arial" w:hAnsi="Arial" w:cs="Arial"/>
          <w:sz w:val="22"/>
          <w:szCs w:val="22"/>
          <w:lang w:val="en-GB"/>
        </w:rPr>
        <w:t>young people</w:t>
      </w:r>
      <w:r w:rsidRPr="001B39AA">
        <w:rPr>
          <w:rFonts w:ascii="Arial" w:hAnsi="Arial" w:cs="Arial"/>
          <w:sz w:val="22"/>
          <w:szCs w:val="22"/>
        </w:rPr>
        <w:t xml:space="preserve"> and </w:t>
      </w:r>
      <w:proofErr w:type="spellStart"/>
      <w:r w:rsidRPr="001B39AA">
        <w:rPr>
          <w:rFonts w:ascii="Arial" w:hAnsi="Arial" w:cs="Arial"/>
          <w:sz w:val="22"/>
          <w:szCs w:val="22"/>
        </w:rPr>
        <w:t>carers</w:t>
      </w:r>
      <w:proofErr w:type="spellEnd"/>
      <w:r w:rsidRPr="001B39AA">
        <w:rPr>
          <w:rFonts w:ascii="Arial" w:hAnsi="Arial" w:cs="Arial"/>
          <w:sz w:val="22"/>
          <w:szCs w:val="22"/>
          <w:lang w:val="en-GB"/>
        </w:rPr>
        <w:t>.</w:t>
      </w:r>
      <w:r w:rsidRPr="001B39AA">
        <w:rPr>
          <w:rFonts w:ascii="Arial" w:hAnsi="Arial" w:cs="Arial"/>
          <w:sz w:val="22"/>
          <w:szCs w:val="22"/>
          <w:lang w:val="en" w:eastAsia="en-GB"/>
        </w:rPr>
        <w:t xml:space="preserve"> </w:t>
      </w:r>
      <w:r w:rsidRPr="001B39AA">
        <w:rPr>
          <w:rFonts w:ascii="Arial" w:hAnsi="Arial" w:cs="Arial"/>
          <w:sz w:val="22"/>
          <w:szCs w:val="22"/>
          <w:lang w:val="en-GB"/>
        </w:rPr>
        <w:t xml:space="preserve">In the second year, </w:t>
      </w:r>
      <w:r w:rsidRPr="001B39AA">
        <w:rPr>
          <w:rFonts w:ascii="Arial" w:hAnsi="Arial" w:cs="Arial"/>
          <w:sz w:val="22"/>
          <w:szCs w:val="22"/>
        </w:rPr>
        <w:t>delivered as a joint collaboration across the disciplines of social work, education, health, and early years,</w:t>
      </w:r>
      <w:r w:rsidRPr="001B39AA">
        <w:rPr>
          <w:rFonts w:ascii="Arial" w:hAnsi="Arial" w:cs="Arial"/>
          <w:sz w:val="22"/>
          <w:szCs w:val="22"/>
          <w:lang w:val="en-GB"/>
        </w:rPr>
        <w:t xml:space="preserve"> students pursue a multidisciplinary programme aimed at enabling them to develop in-depth social pedagogic knowledge and practice in relevant settings both locally and internationally. Students will gain awareness of the issues affecting children and young people, their families and their </w:t>
      </w:r>
      <w:proofErr w:type="spellStart"/>
      <w:r w:rsidRPr="001B39AA">
        <w:rPr>
          <w:rFonts w:ascii="Arial" w:hAnsi="Arial" w:cs="Arial"/>
          <w:sz w:val="22"/>
          <w:szCs w:val="22"/>
          <w:lang w:val="en-GB"/>
        </w:rPr>
        <w:t>carers</w:t>
      </w:r>
      <w:proofErr w:type="spellEnd"/>
      <w:r w:rsidRPr="001B39AA">
        <w:rPr>
          <w:rFonts w:ascii="Arial" w:hAnsi="Arial" w:cs="Arial"/>
          <w:sz w:val="22"/>
          <w:szCs w:val="22"/>
          <w:lang w:val="en-GB"/>
        </w:rPr>
        <w:t xml:space="preserve">, and of the range of interventions and service provisions; and understanding of and responding to risk, across the children and young people’s workforce embodying legal and statutory requirements. There will be opportunities offered to visit and undertake a placement in a range of settings locally and across Europe that demonstrate excellent innovative and cutting edge practice.  </w:t>
      </w:r>
    </w:p>
    <w:p w:rsidR="00846DD2" w:rsidRPr="001B39AA" w:rsidRDefault="00846DD2" w:rsidP="00846DD2">
      <w:pPr>
        <w:widowControl/>
        <w:spacing w:before="100" w:beforeAutospacing="1" w:after="100" w:afterAutospacing="1"/>
        <w:jc w:val="both"/>
        <w:rPr>
          <w:rFonts w:ascii="Arial" w:hAnsi="Arial" w:cs="Arial"/>
          <w:sz w:val="22"/>
          <w:szCs w:val="22"/>
          <w:lang w:val="en-GB"/>
        </w:rPr>
      </w:pPr>
      <w:r w:rsidRPr="001B39AA">
        <w:rPr>
          <w:rFonts w:ascii="Arial" w:hAnsi="Arial" w:cs="Arial"/>
          <w:sz w:val="22"/>
          <w:szCs w:val="22"/>
        </w:rPr>
        <w:t xml:space="preserve">The final year is </w:t>
      </w:r>
      <w:r w:rsidRPr="001B39AA">
        <w:rPr>
          <w:rFonts w:ascii="Arial" w:hAnsi="Arial" w:cs="Arial"/>
          <w:sz w:val="22"/>
          <w:szCs w:val="22"/>
          <w:lang w:val="en" w:eastAsia="en-GB"/>
        </w:rPr>
        <w:t xml:space="preserve">specifically designed to help prepare students for future employment or undertaking professional training at post-graduate level. Students will take </w:t>
      </w:r>
      <w:r w:rsidRPr="001B39AA">
        <w:rPr>
          <w:rFonts w:ascii="Arial" w:hAnsi="Arial" w:cs="Arial"/>
          <w:sz w:val="22"/>
          <w:szCs w:val="22"/>
        </w:rPr>
        <w:t xml:space="preserve">a </w:t>
      </w:r>
      <w:r w:rsidRPr="001B39AA">
        <w:rPr>
          <w:rFonts w:ascii="Arial" w:hAnsi="Arial" w:cs="Arial"/>
          <w:sz w:val="22"/>
          <w:szCs w:val="22"/>
          <w:lang w:val="en" w:eastAsia="en-GB"/>
        </w:rPr>
        <w:t xml:space="preserve">careers and employability module </w:t>
      </w:r>
      <w:r w:rsidRPr="001B39AA">
        <w:rPr>
          <w:rFonts w:ascii="Arial" w:hAnsi="Arial" w:cs="Arial"/>
          <w:sz w:val="22"/>
          <w:szCs w:val="22"/>
          <w:lang w:val="en-GB"/>
        </w:rPr>
        <w:t>including work shadowing. They will also gain confidence, skills and knowledge to respond to critical issues creatively, practically and through enhanced technology that will support independent learning. Students will also complete an extended study project on a relevant topic which will support their career progression.</w:t>
      </w:r>
    </w:p>
    <w:p w:rsidR="00846DD2" w:rsidRPr="001B39AA" w:rsidRDefault="00846DD2" w:rsidP="00846DD2">
      <w:pPr>
        <w:tabs>
          <w:tab w:val="right" w:pos="8222"/>
        </w:tabs>
        <w:jc w:val="both"/>
        <w:rPr>
          <w:rFonts w:ascii="Arial" w:hAnsi="Arial" w:cs="Arial"/>
          <w:sz w:val="22"/>
          <w:szCs w:val="22"/>
          <w:lang w:val="en-GB"/>
        </w:rPr>
      </w:pPr>
      <w:r w:rsidRPr="001B39AA">
        <w:rPr>
          <w:rFonts w:ascii="Arial" w:hAnsi="Arial" w:cs="Arial"/>
          <w:sz w:val="22"/>
          <w:szCs w:val="22"/>
          <w:lang w:val="en-GB"/>
        </w:rPr>
        <w:t>Upon successful completion of the course, graduates will be well equipped to make informed career choices about professional work with children and young people.  They may elect to pursue a professional qualification by undertaking a master’s level professional qualifying programmes within the faculty. The range of options includes professional studies in social work, education, interprofessional practice, children’s nursing and early years programmes.</w:t>
      </w:r>
    </w:p>
    <w:p w:rsidR="00846DD2" w:rsidRPr="001B39AA" w:rsidRDefault="00846DD2" w:rsidP="00846DD2">
      <w:pPr>
        <w:tabs>
          <w:tab w:val="right" w:pos="8222"/>
        </w:tabs>
        <w:jc w:val="both"/>
        <w:rPr>
          <w:rFonts w:ascii="Arial" w:hAnsi="Arial" w:cs="Arial"/>
          <w:sz w:val="22"/>
          <w:szCs w:val="22"/>
          <w:lang w:val="en-GB"/>
        </w:rPr>
      </w:pPr>
    </w:p>
    <w:p w:rsidR="00846DD2" w:rsidRPr="001B39AA" w:rsidRDefault="00846DD2" w:rsidP="00846DD2">
      <w:pPr>
        <w:tabs>
          <w:tab w:val="right" w:pos="8222"/>
        </w:tabs>
        <w:jc w:val="both"/>
        <w:rPr>
          <w:rFonts w:ascii="Arial" w:hAnsi="Arial" w:cs="Arial"/>
          <w:sz w:val="22"/>
          <w:szCs w:val="22"/>
          <w:lang w:val="en-GB"/>
        </w:rPr>
      </w:pPr>
    </w:p>
    <w:p w:rsidR="00846DD2" w:rsidRPr="001B39AA" w:rsidRDefault="00846DD2" w:rsidP="00846DD2">
      <w:pPr>
        <w:pStyle w:val="ListParagraph"/>
        <w:numPr>
          <w:ilvl w:val="0"/>
          <w:numId w:val="1"/>
        </w:numPr>
        <w:autoSpaceDE/>
        <w:spacing w:after="240"/>
        <w:contextualSpacing/>
        <w:rPr>
          <w:rFonts w:cs="Arial"/>
        </w:rPr>
      </w:pPr>
      <w:r w:rsidRPr="001B39AA">
        <w:rPr>
          <w:rFonts w:cs="Arial"/>
          <w:b/>
        </w:rPr>
        <w:t>Aims of the Programme are to:</w:t>
      </w:r>
    </w:p>
    <w:p w:rsidR="00846DD2" w:rsidRPr="001B39AA" w:rsidRDefault="00846DD2" w:rsidP="00846DD2">
      <w:pPr>
        <w:widowControl/>
        <w:numPr>
          <w:ilvl w:val="0"/>
          <w:numId w:val="2"/>
        </w:numPr>
        <w:spacing w:after="240"/>
        <w:jc w:val="both"/>
        <w:rPr>
          <w:rFonts w:ascii="Arial" w:hAnsi="Arial" w:cs="Arial"/>
          <w:sz w:val="22"/>
          <w:szCs w:val="22"/>
          <w:lang w:val="en-GB"/>
        </w:rPr>
      </w:pPr>
      <w:r w:rsidRPr="001B39AA">
        <w:rPr>
          <w:rFonts w:ascii="Arial" w:hAnsi="Arial" w:cs="Arial"/>
          <w:sz w:val="22"/>
          <w:szCs w:val="22"/>
          <w:lang w:val="en-GB"/>
        </w:rPr>
        <w:t>enable students to develop and use relevant skills and knowledge for working with children and young people; including knowledge of relevant theory, research, social policy, regulatory and legislative frameworks; and ethics and values</w:t>
      </w:r>
    </w:p>
    <w:p w:rsidR="00846DD2" w:rsidRPr="001B39AA" w:rsidRDefault="00846DD2" w:rsidP="00846DD2">
      <w:pPr>
        <w:widowControl/>
        <w:numPr>
          <w:ilvl w:val="0"/>
          <w:numId w:val="2"/>
        </w:numPr>
        <w:spacing w:after="240"/>
        <w:jc w:val="both"/>
        <w:rPr>
          <w:rFonts w:ascii="Arial" w:hAnsi="Arial" w:cs="Arial"/>
          <w:sz w:val="22"/>
          <w:szCs w:val="22"/>
          <w:lang w:val="en-GB"/>
        </w:rPr>
      </w:pPr>
      <w:r w:rsidRPr="001B39AA">
        <w:rPr>
          <w:rFonts w:ascii="Arial" w:hAnsi="Arial" w:cs="Arial"/>
          <w:sz w:val="22"/>
          <w:szCs w:val="22"/>
          <w:lang w:val="en-GB"/>
        </w:rPr>
        <w:t>understand the perspectives, remit and cultures of different professions working with children and young people;</w:t>
      </w:r>
    </w:p>
    <w:p w:rsidR="00846DD2" w:rsidRPr="001B39AA" w:rsidRDefault="00846DD2" w:rsidP="00846DD2">
      <w:pPr>
        <w:widowControl/>
        <w:numPr>
          <w:ilvl w:val="0"/>
          <w:numId w:val="2"/>
        </w:numPr>
        <w:spacing w:after="240"/>
        <w:jc w:val="both"/>
        <w:rPr>
          <w:rFonts w:ascii="Arial" w:hAnsi="Arial" w:cs="Arial"/>
          <w:sz w:val="22"/>
          <w:szCs w:val="22"/>
          <w:lang w:val="en-GB"/>
        </w:rPr>
      </w:pPr>
      <w:r w:rsidRPr="001B39AA">
        <w:rPr>
          <w:rFonts w:ascii="Arial" w:hAnsi="Arial" w:cs="Arial"/>
          <w:sz w:val="22"/>
          <w:szCs w:val="22"/>
          <w:lang w:val="en-GB"/>
        </w:rPr>
        <w:t>develop and implement theoretical knowledge and skills for working effectively in interprofessional teams, and able to explore the dynamics of interprofessional practice and consider the contributions of each profession</w:t>
      </w:r>
    </w:p>
    <w:p w:rsidR="00846DD2" w:rsidRPr="001B39AA" w:rsidRDefault="00846DD2" w:rsidP="00846DD2">
      <w:pPr>
        <w:widowControl/>
        <w:numPr>
          <w:ilvl w:val="0"/>
          <w:numId w:val="2"/>
        </w:numPr>
        <w:spacing w:after="240"/>
        <w:jc w:val="both"/>
        <w:rPr>
          <w:rFonts w:ascii="Arial" w:hAnsi="Arial" w:cs="Arial"/>
          <w:sz w:val="22"/>
          <w:szCs w:val="22"/>
          <w:lang w:val="en-GB"/>
        </w:rPr>
      </w:pPr>
      <w:r w:rsidRPr="001B39AA">
        <w:rPr>
          <w:rFonts w:ascii="Arial" w:hAnsi="Arial" w:cs="Arial"/>
          <w:sz w:val="22"/>
          <w:szCs w:val="22"/>
          <w:lang w:val="en-GB"/>
        </w:rPr>
        <w:t xml:space="preserve">develop autonomy, </w:t>
      </w:r>
      <w:proofErr w:type="spellStart"/>
      <w:r w:rsidRPr="001B39AA">
        <w:rPr>
          <w:rFonts w:ascii="Arial" w:hAnsi="Arial" w:cs="Arial"/>
          <w:sz w:val="22"/>
          <w:szCs w:val="22"/>
          <w:lang w:val="en-GB"/>
        </w:rPr>
        <w:t>self awareness</w:t>
      </w:r>
      <w:proofErr w:type="spellEnd"/>
      <w:r w:rsidRPr="001B39AA">
        <w:rPr>
          <w:rFonts w:ascii="Arial" w:hAnsi="Arial" w:cs="Arial"/>
          <w:sz w:val="22"/>
          <w:szCs w:val="22"/>
          <w:lang w:val="en-GB"/>
        </w:rPr>
        <w:t xml:space="preserve">, reflective ability, resilience, organisational skills, ability to work inter-professionally and the appreciation of the perspectives and voice of children and young people; </w:t>
      </w:r>
    </w:p>
    <w:p w:rsidR="00846DD2" w:rsidRPr="001B39AA" w:rsidRDefault="00846DD2" w:rsidP="00846DD2">
      <w:pPr>
        <w:widowControl/>
        <w:numPr>
          <w:ilvl w:val="0"/>
          <w:numId w:val="2"/>
        </w:numPr>
        <w:spacing w:after="240"/>
        <w:jc w:val="both"/>
        <w:rPr>
          <w:rFonts w:ascii="Arial" w:hAnsi="Arial" w:cs="Arial"/>
          <w:sz w:val="22"/>
          <w:szCs w:val="22"/>
          <w:lang w:val="en-GB"/>
        </w:rPr>
      </w:pPr>
      <w:r w:rsidRPr="001B39AA">
        <w:rPr>
          <w:rFonts w:ascii="Arial" w:hAnsi="Arial" w:cs="Arial"/>
          <w:sz w:val="22"/>
          <w:szCs w:val="22"/>
          <w:lang w:val="en-GB"/>
        </w:rPr>
        <w:t>understand and apply the principles of evidence based practice, information and theoretical perspectives relevant to interprofessional practice with children and young people;</w:t>
      </w:r>
    </w:p>
    <w:p w:rsidR="00846DD2" w:rsidRPr="001B39AA" w:rsidRDefault="00846DD2" w:rsidP="00846DD2">
      <w:pPr>
        <w:widowControl/>
        <w:numPr>
          <w:ilvl w:val="0"/>
          <w:numId w:val="2"/>
        </w:numPr>
        <w:spacing w:after="240"/>
        <w:jc w:val="both"/>
        <w:rPr>
          <w:rFonts w:ascii="Arial" w:hAnsi="Arial" w:cs="Arial"/>
          <w:sz w:val="22"/>
          <w:szCs w:val="22"/>
          <w:lang w:val="en-GB"/>
        </w:rPr>
      </w:pPr>
      <w:r w:rsidRPr="001B39AA">
        <w:rPr>
          <w:rFonts w:ascii="Arial" w:hAnsi="Arial" w:cs="Arial"/>
          <w:sz w:val="22"/>
          <w:szCs w:val="22"/>
          <w:lang w:val="en-GB"/>
        </w:rPr>
        <w:t xml:space="preserve">produce capable honours graduates who have a sound knowledge of the principles and practice of interprofessional practice with children and young people and a suitable basis of transferable skills necessary for employment in interprofessional contexts and possible progression to a professional qualification. </w:t>
      </w:r>
    </w:p>
    <w:p w:rsidR="00846DD2" w:rsidRPr="001B39AA" w:rsidRDefault="00846DD2" w:rsidP="00846DD2">
      <w:pPr>
        <w:widowControl/>
        <w:spacing w:after="240"/>
        <w:ind w:left="720"/>
        <w:jc w:val="both"/>
        <w:rPr>
          <w:rFonts w:ascii="Arial" w:hAnsi="Arial" w:cs="Arial"/>
          <w:sz w:val="22"/>
          <w:szCs w:val="22"/>
          <w:lang w:val="en-GB"/>
        </w:rPr>
      </w:pPr>
    </w:p>
    <w:p w:rsidR="00846DD2" w:rsidRPr="001B39AA" w:rsidRDefault="00846DD2" w:rsidP="00846DD2">
      <w:pPr>
        <w:pStyle w:val="ListParagraph"/>
        <w:numPr>
          <w:ilvl w:val="0"/>
          <w:numId w:val="1"/>
        </w:numPr>
        <w:autoSpaceDE/>
        <w:contextualSpacing/>
        <w:rPr>
          <w:rFonts w:cs="Arial"/>
        </w:rPr>
      </w:pPr>
      <w:r w:rsidRPr="001B39AA">
        <w:rPr>
          <w:rFonts w:cs="Arial"/>
          <w:b/>
        </w:rPr>
        <w:lastRenderedPageBreak/>
        <w:t>Intended Learning Outcomes</w:t>
      </w:r>
    </w:p>
    <w:p w:rsidR="00846DD2" w:rsidRPr="001B39AA" w:rsidRDefault="00846DD2" w:rsidP="00846DD2">
      <w:pPr>
        <w:pStyle w:val="ListParagraph"/>
        <w:autoSpaceDE/>
        <w:rPr>
          <w:rFonts w:cs="Arial"/>
          <w:b/>
        </w:rPr>
      </w:pPr>
    </w:p>
    <w:p w:rsidR="00846DD2" w:rsidRPr="001B39AA" w:rsidRDefault="00846DD2" w:rsidP="00846DD2">
      <w:pPr>
        <w:rPr>
          <w:rFonts w:ascii="Arial" w:hAnsi="Arial" w:cs="Arial"/>
          <w:sz w:val="22"/>
          <w:szCs w:val="22"/>
          <w:lang w:val="en-GB"/>
        </w:rPr>
      </w:pPr>
      <w:r w:rsidRPr="001B39AA">
        <w:rPr>
          <w:rFonts w:ascii="Arial" w:hAnsi="Arial" w:cs="Arial"/>
          <w:sz w:val="22"/>
          <w:szCs w:val="22"/>
          <w:lang w:val="en-GB"/>
        </w:rPr>
        <w:t>The programme provides opportunities for students to develop and demonstrate knowledge and understanding, skills and other attributes in the following area. Framework for Higher Education Qualifications in England, Wales and Northern Ireland (2008), and relate to the typical student.</w:t>
      </w:r>
    </w:p>
    <w:p w:rsidR="00846DD2" w:rsidRPr="001B39AA" w:rsidRDefault="00846DD2" w:rsidP="00846DD2">
      <w:pPr>
        <w:rPr>
          <w:rFonts w:ascii="Arial" w:hAnsi="Arial" w:cs="Arial"/>
          <w:b/>
          <w:sz w:val="22"/>
          <w:szCs w:val="22"/>
          <w:lang w:val="en-GB"/>
        </w:rPr>
      </w:pPr>
    </w:p>
    <w:p w:rsidR="00846DD2" w:rsidRPr="001B39AA" w:rsidRDefault="00846DD2" w:rsidP="00846DD2">
      <w:pPr>
        <w:ind w:left="360"/>
        <w:rPr>
          <w:rFonts w:ascii="Arial" w:hAnsi="Arial" w:cs="Arial"/>
          <w:b/>
          <w:sz w:val="22"/>
          <w:szCs w:val="22"/>
          <w:lang w:val="en-GB"/>
        </w:rPr>
      </w:pPr>
    </w:p>
    <w:p w:rsidR="00846DD2" w:rsidRPr="001B39AA" w:rsidRDefault="00846DD2" w:rsidP="00846DD2">
      <w:pPr>
        <w:widowControl/>
        <w:snapToGrid/>
        <w:rPr>
          <w:rFonts w:ascii="Arial" w:hAnsi="Arial" w:cs="Arial"/>
          <w:snapToGrid w:val="0"/>
          <w:sz w:val="22"/>
          <w:szCs w:val="22"/>
          <w:lang w:val="en-GB"/>
        </w:rPr>
        <w:sectPr w:rsidR="00846DD2" w:rsidRPr="001B39AA">
          <w:footerReference w:type="default" r:id="rId10"/>
          <w:pgSz w:w="11906" w:h="16838"/>
          <w:pgMar w:top="1135" w:right="1440" w:bottom="1440" w:left="1440" w:header="708" w:footer="708" w:gutter="0"/>
          <w:cols w:space="720"/>
        </w:sectPr>
      </w:pPr>
    </w:p>
    <w:p w:rsidR="00846DD2" w:rsidRPr="001B39AA" w:rsidRDefault="00846DD2" w:rsidP="00846DD2">
      <w:pPr>
        <w:rPr>
          <w:rFonts w:ascii="Arial" w:hAnsi="Arial" w:cs="Arial"/>
          <w:sz w:val="22"/>
          <w:szCs w:val="22"/>
          <w:lang w:val="en-GB"/>
        </w:rPr>
      </w:pPr>
    </w:p>
    <w:tbl>
      <w:tblPr>
        <w:tblpPr w:leftFromText="180" w:rightFromText="180" w:horzAnchor="margin" w:tblpY="525"/>
        <w:tblW w:w="14283" w:type="dxa"/>
        <w:tblLayout w:type="fixed"/>
        <w:tblLook w:val="04A0" w:firstRow="1" w:lastRow="0" w:firstColumn="1" w:lastColumn="0" w:noHBand="0" w:noVBand="1"/>
      </w:tblPr>
      <w:tblGrid>
        <w:gridCol w:w="675"/>
        <w:gridCol w:w="4086"/>
        <w:gridCol w:w="708"/>
        <w:gridCol w:w="1639"/>
        <w:gridCol w:w="2448"/>
        <w:gridCol w:w="617"/>
        <w:gridCol w:w="27"/>
        <w:gridCol w:w="4083"/>
      </w:tblGrid>
      <w:tr w:rsidR="00846DD2" w:rsidRPr="001B39AA" w:rsidTr="001B39AA">
        <w:tc>
          <w:tcPr>
            <w:tcW w:w="14283" w:type="dxa"/>
            <w:gridSpan w:val="8"/>
            <w:tcBorders>
              <w:top w:val="single" w:sz="4" w:space="0" w:color="auto"/>
              <w:left w:val="single" w:sz="4" w:space="0" w:color="auto"/>
              <w:bottom w:val="single" w:sz="4" w:space="0" w:color="auto"/>
              <w:right w:val="single" w:sz="4" w:space="0" w:color="auto"/>
            </w:tcBorders>
            <w:shd w:val="clear" w:color="auto" w:fill="DBE5F1"/>
            <w:hideMark/>
          </w:tcPr>
          <w:p w:rsidR="00846DD2" w:rsidRPr="001B39AA" w:rsidRDefault="00846DD2" w:rsidP="00B1586A">
            <w:pPr>
              <w:jc w:val="center"/>
              <w:rPr>
                <w:rFonts w:ascii="Arial" w:hAnsi="Arial" w:cs="Arial"/>
                <w:b/>
                <w:sz w:val="22"/>
                <w:szCs w:val="22"/>
                <w:lang w:val="en-GB"/>
              </w:rPr>
            </w:pPr>
            <w:r w:rsidRPr="001B39AA">
              <w:rPr>
                <w:rFonts w:ascii="Arial" w:hAnsi="Arial" w:cs="Arial"/>
                <w:b/>
                <w:sz w:val="22"/>
                <w:szCs w:val="22"/>
                <w:lang w:val="en-GB"/>
              </w:rPr>
              <w:t>Programme Learning Outcomes</w:t>
            </w:r>
          </w:p>
        </w:tc>
      </w:tr>
      <w:tr w:rsidR="00846DD2" w:rsidRPr="001B39AA" w:rsidTr="001B39AA">
        <w:tc>
          <w:tcPr>
            <w:tcW w:w="675" w:type="dxa"/>
            <w:tcBorders>
              <w:top w:val="nil"/>
              <w:left w:val="single" w:sz="4" w:space="0" w:color="auto"/>
              <w:bottom w:val="single" w:sz="4" w:space="0" w:color="auto"/>
              <w:right w:val="single" w:sz="4" w:space="0" w:color="auto"/>
            </w:tcBorders>
            <w:shd w:val="clear" w:color="auto" w:fill="DBE5F1"/>
          </w:tcPr>
          <w:p w:rsidR="00846DD2" w:rsidRPr="001B39AA" w:rsidRDefault="00846DD2" w:rsidP="00B1586A">
            <w:pPr>
              <w:rPr>
                <w:rFonts w:ascii="Arial" w:hAnsi="Arial" w:cs="Arial"/>
                <w:sz w:val="22"/>
                <w:szCs w:val="22"/>
                <w:lang w:val="en-GB"/>
              </w:rPr>
            </w:pPr>
          </w:p>
        </w:tc>
        <w:tc>
          <w:tcPr>
            <w:tcW w:w="4086" w:type="dxa"/>
            <w:tcBorders>
              <w:top w:val="nil"/>
              <w:left w:val="single" w:sz="4" w:space="0" w:color="auto"/>
              <w:bottom w:val="single" w:sz="4" w:space="0" w:color="auto"/>
              <w:right w:val="single" w:sz="4" w:space="0" w:color="auto"/>
            </w:tcBorders>
            <w:shd w:val="clear" w:color="auto" w:fill="DBE5F1"/>
          </w:tcPr>
          <w:p w:rsidR="00846DD2" w:rsidRPr="001B39AA" w:rsidRDefault="00846DD2" w:rsidP="00B1586A">
            <w:pPr>
              <w:rPr>
                <w:rFonts w:ascii="Arial" w:hAnsi="Arial" w:cs="Arial"/>
                <w:b/>
                <w:sz w:val="22"/>
                <w:szCs w:val="22"/>
                <w:lang w:val="en-GB"/>
              </w:rPr>
            </w:pPr>
            <w:r w:rsidRPr="001B39AA">
              <w:rPr>
                <w:rFonts w:ascii="Arial" w:hAnsi="Arial" w:cs="Arial"/>
                <w:b/>
                <w:sz w:val="22"/>
                <w:szCs w:val="22"/>
                <w:lang w:val="en-GB"/>
              </w:rPr>
              <w:t>Knowledge and Understanding</w:t>
            </w:r>
          </w:p>
          <w:p w:rsidR="00846DD2" w:rsidRPr="001B39AA" w:rsidRDefault="00846DD2" w:rsidP="00B1586A">
            <w:pPr>
              <w:rPr>
                <w:rFonts w:ascii="Arial" w:hAnsi="Arial" w:cs="Arial"/>
                <w:b/>
                <w:sz w:val="22"/>
                <w:szCs w:val="22"/>
                <w:lang w:val="en-GB"/>
              </w:rPr>
            </w:pPr>
          </w:p>
          <w:p w:rsidR="00846DD2" w:rsidRPr="001B39AA" w:rsidRDefault="00846DD2" w:rsidP="00B1586A">
            <w:pPr>
              <w:rPr>
                <w:rFonts w:ascii="Arial" w:hAnsi="Arial" w:cs="Arial"/>
                <w:sz w:val="22"/>
                <w:szCs w:val="22"/>
                <w:lang w:val="en-GB"/>
              </w:rPr>
            </w:pPr>
            <w:r w:rsidRPr="001B39AA">
              <w:rPr>
                <w:rFonts w:ascii="Arial" w:hAnsi="Arial" w:cs="Arial"/>
                <w:b/>
                <w:sz w:val="22"/>
                <w:szCs w:val="22"/>
                <w:lang w:val="en-GB"/>
              </w:rPr>
              <w:t>On completion of the course students will have knowledge and understanding of:</w:t>
            </w:r>
          </w:p>
        </w:tc>
        <w:tc>
          <w:tcPr>
            <w:tcW w:w="708" w:type="dxa"/>
            <w:tcBorders>
              <w:top w:val="nil"/>
              <w:left w:val="single" w:sz="4" w:space="0" w:color="auto"/>
              <w:bottom w:val="single" w:sz="4" w:space="0" w:color="auto"/>
              <w:right w:val="single" w:sz="4" w:space="0" w:color="auto"/>
            </w:tcBorders>
            <w:shd w:val="clear" w:color="auto" w:fill="DBE5F1"/>
          </w:tcPr>
          <w:p w:rsidR="00846DD2" w:rsidRPr="001B39AA" w:rsidRDefault="00846DD2" w:rsidP="00B1586A">
            <w:pPr>
              <w:rPr>
                <w:rFonts w:ascii="Arial" w:hAnsi="Arial" w:cs="Arial"/>
                <w:sz w:val="22"/>
                <w:szCs w:val="22"/>
                <w:lang w:val="en-GB"/>
              </w:rPr>
            </w:pPr>
          </w:p>
        </w:tc>
        <w:tc>
          <w:tcPr>
            <w:tcW w:w="4087" w:type="dxa"/>
            <w:gridSpan w:val="2"/>
            <w:tcBorders>
              <w:top w:val="nil"/>
              <w:left w:val="single" w:sz="4" w:space="0" w:color="auto"/>
              <w:bottom w:val="single" w:sz="4" w:space="0" w:color="auto"/>
              <w:right w:val="single" w:sz="4" w:space="0" w:color="auto"/>
            </w:tcBorders>
            <w:shd w:val="clear" w:color="auto" w:fill="DBE5F1"/>
          </w:tcPr>
          <w:p w:rsidR="00846DD2" w:rsidRPr="001B39AA" w:rsidRDefault="00846DD2" w:rsidP="00B1586A">
            <w:pPr>
              <w:rPr>
                <w:rFonts w:ascii="Arial" w:hAnsi="Arial" w:cs="Arial"/>
                <w:b/>
                <w:sz w:val="22"/>
                <w:szCs w:val="22"/>
                <w:lang w:val="en-GB"/>
              </w:rPr>
            </w:pPr>
            <w:r w:rsidRPr="001B39AA">
              <w:rPr>
                <w:rFonts w:ascii="Arial" w:hAnsi="Arial" w:cs="Arial"/>
                <w:b/>
                <w:sz w:val="22"/>
                <w:szCs w:val="22"/>
                <w:lang w:val="en-GB"/>
              </w:rPr>
              <w:t>Intellectual skills – able to:</w:t>
            </w:r>
          </w:p>
          <w:p w:rsidR="00846DD2" w:rsidRPr="001B39AA" w:rsidRDefault="00846DD2" w:rsidP="00B1586A">
            <w:pPr>
              <w:rPr>
                <w:rFonts w:ascii="Arial" w:hAnsi="Arial" w:cs="Arial"/>
                <w:b/>
                <w:sz w:val="22"/>
                <w:szCs w:val="22"/>
                <w:lang w:val="en-GB"/>
              </w:rPr>
            </w:pPr>
          </w:p>
          <w:p w:rsidR="00846DD2" w:rsidRPr="001B39AA" w:rsidRDefault="00846DD2" w:rsidP="00B1586A">
            <w:pPr>
              <w:rPr>
                <w:rFonts w:ascii="Arial" w:hAnsi="Arial" w:cs="Arial"/>
                <w:b/>
                <w:sz w:val="22"/>
                <w:szCs w:val="22"/>
                <w:lang w:val="en-GB"/>
              </w:rPr>
            </w:pPr>
            <w:r w:rsidRPr="001B39AA">
              <w:rPr>
                <w:rFonts w:ascii="Arial" w:hAnsi="Arial" w:cs="Arial"/>
                <w:b/>
                <w:sz w:val="22"/>
                <w:szCs w:val="22"/>
                <w:lang w:val="en-GB"/>
              </w:rPr>
              <w:t>On completion of the course students will be able to:</w:t>
            </w:r>
          </w:p>
        </w:tc>
        <w:tc>
          <w:tcPr>
            <w:tcW w:w="617" w:type="dxa"/>
            <w:tcBorders>
              <w:top w:val="nil"/>
              <w:left w:val="single" w:sz="4" w:space="0" w:color="auto"/>
              <w:bottom w:val="single" w:sz="4" w:space="0" w:color="auto"/>
              <w:right w:val="single" w:sz="4" w:space="0" w:color="auto"/>
            </w:tcBorders>
            <w:shd w:val="clear" w:color="auto" w:fill="DBE5F1"/>
          </w:tcPr>
          <w:p w:rsidR="00846DD2" w:rsidRPr="001B39AA" w:rsidRDefault="00846DD2" w:rsidP="00B1586A">
            <w:pPr>
              <w:rPr>
                <w:rFonts w:ascii="Arial" w:hAnsi="Arial" w:cs="Arial"/>
                <w:sz w:val="22"/>
                <w:szCs w:val="22"/>
                <w:lang w:val="en-GB"/>
              </w:rPr>
            </w:pPr>
          </w:p>
        </w:tc>
        <w:tc>
          <w:tcPr>
            <w:tcW w:w="4110" w:type="dxa"/>
            <w:gridSpan w:val="2"/>
            <w:tcBorders>
              <w:top w:val="nil"/>
              <w:left w:val="single" w:sz="4" w:space="0" w:color="auto"/>
              <w:bottom w:val="single" w:sz="4" w:space="0" w:color="auto"/>
              <w:right w:val="single" w:sz="4" w:space="0" w:color="auto"/>
            </w:tcBorders>
            <w:shd w:val="clear" w:color="auto" w:fill="DBE5F1"/>
          </w:tcPr>
          <w:p w:rsidR="00846DD2" w:rsidRPr="001B39AA" w:rsidRDefault="00846DD2" w:rsidP="00B1586A">
            <w:pPr>
              <w:rPr>
                <w:rFonts w:ascii="Arial" w:hAnsi="Arial" w:cs="Arial"/>
                <w:b/>
                <w:sz w:val="22"/>
                <w:szCs w:val="22"/>
                <w:lang w:val="en-GB"/>
              </w:rPr>
            </w:pPr>
            <w:r w:rsidRPr="001B39AA">
              <w:rPr>
                <w:rFonts w:ascii="Arial" w:hAnsi="Arial" w:cs="Arial"/>
                <w:b/>
                <w:sz w:val="22"/>
                <w:szCs w:val="22"/>
                <w:lang w:val="en-GB"/>
              </w:rPr>
              <w:t xml:space="preserve">Subject Practical skills </w:t>
            </w:r>
          </w:p>
          <w:p w:rsidR="00846DD2" w:rsidRPr="001B39AA" w:rsidRDefault="00846DD2" w:rsidP="00B1586A">
            <w:pPr>
              <w:rPr>
                <w:rFonts w:ascii="Arial" w:hAnsi="Arial" w:cs="Arial"/>
                <w:b/>
                <w:sz w:val="22"/>
                <w:szCs w:val="22"/>
                <w:lang w:val="en-GB"/>
              </w:rPr>
            </w:pPr>
          </w:p>
          <w:p w:rsidR="00846DD2" w:rsidRPr="001B39AA" w:rsidRDefault="00846DD2" w:rsidP="00B1586A">
            <w:pPr>
              <w:rPr>
                <w:rFonts w:ascii="Arial" w:hAnsi="Arial" w:cs="Arial"/>
                <w:sz w:val="22"/>
                <w:szCs w:val="22"/>
                <w:lang w:val="en-GB"/>
              </w:rPr>
            </w:pPr>
            <w:r w:rsidRPr="001B39AA">
              <w:rPr>
                <w:rFonts w:ascii="Arial" w:hAnsi="Arial" w:cs="Arial"/>
                <w:b/>
                <w:sz w:val="22"/>
                <w:szCs w:val="22"/>
                <w:lang w:val="en-GB"/>
              </w:rPr>
              <w:t>On completion of the course students will be able to:</w:t>
            </w:r>
          </w:p>
        </w:tc>
      </w:tr>
      <w:tr w:rsidR="00846DD2" w:rsidRPr="001B39AA" w:rsidTr="001B39AA">
        <w:tc>
          <w:tcPr>
            <w:tcW w:w="675"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A1</w:t>
            </w:r>
          </w:p>
        </w:tc>
        <w:tc>
          <w:tcPr>
            <w:tcW w:w="4086"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pStyle w:val="ListParagraph"/>
              <w:ind w:left="0"/>
              <w:rPr>
                <w:rFonts w:cs="Arial"/>
              </w:rPr>
            </w:pPr>
            <w:r w:rsidRPr="001B39AA">
              <w:rPr>
                <w:rFonts w:cs="Arial"/>
              </w:rPr>
              <w:t>The social and human sciences relating to working with children and young people, including law and policy</w:t>
            </w:r>
          </w:p>
        </w:tc>
        <w:tc>
          <w:tcPr>
            <w:tcW w:w="708"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B1</w:t>
            </w:r>
          </w:p>
        </w:tc>
        <w:tc>
          <w:tcPr>
            <w:tcW w:w="4087" w:type="dxa"/>
            <w:gridSpan w:val="2"/>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Gather information, critically evaluate and synthesise it and form coherent plans based on that evaluation</w:t>
            </w:r>
          </w:p>
        </w:tc>
        <w:tc>
          <w:tcPr>
            <w:tcW w:w="617"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C1</w:t>
            </w:r>
          </w:p>
        </w:tc>
        <w:tc>
          <w:tcPr>
            <w:tcW w:w="4110" w:type="dxa"/>
            <w:gridSpan w:val="2"/>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Communicate with and establish effective working relationships with children and young people</w:t>
            </w:r>
          </w:p>
        </w:tc>
      </w:tr>
      <w:tr w:rsidR="00846DD2" w:rsidRPr="001B39AA" w:rsidTr="001B39AA">
        <w:tc>
          <w:tcPr>
            <w:tcW w:w="675"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A2</w:t>
            </w:r>
          </w:p>
        </w:tc>
        <w:tc>
          <w:tcPr>
            <w:tcW w:w="4086"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 xml:space="preserve">The role and remit of a range of professionals who work with children and young people and what promotes effective interprofessional work </w:t>
            </w:r>
          </w:p>
        </w:tc>
        <w:tc>
          <w:tcPr>
            <w:tcW w:w="708"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B2</w:t>
            </w:r>
          </w:p>
        </w:tc>
        <w:tc>
          <w:tcPr>
            <w:tcW w:w="4087" w:type="dxa"/>
            <w:gridSpan w:val="2"/>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Apply knowledge to problem-solve and to develop coherent and creative plans to work with  children and young people in complex situations</w:t>
            </w:r>
          </w:p>
        </w:tc>
        <w:tc>
          <w:tcPr>
            <w:tcW w:w="617"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C2</w:t>
            </w:r>
          </w:p>
        </w:tc>
        <w:tc>
          <w:tcPr>
            <w:tcW w:w="4110" w:type="dxa"/>
            <w:gridSpan w:val="2"/>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Assess complex situations, make decisions, form plans and develop creative responses</w:t>
            </w:r>
          </w:p>
        </w:tc>
      </w:tr>
      <w:tr w:rsidR="00846DD2" w:rsidRPr="001B39AA" w:rsidTr="001B39AA">
        <w:tc>
          <w:tcPr>
            <w:tcW w:w="675"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A3</w:t>
            </w:r>
          </w:p>
        </w:tc>
        <w:tc>
          <w:tcPr>
            <w:tcW w:w="4086"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Effective intervention with children and young people</w:t>
            </w:r>
          </w:p>
          <w:p w:rsidR="00846DD2" w:rsidRPr="001B39AA" w:rsidRDefault="00846DD2" w:rsidP="00B1586A">
            <w:pPr>
              <w:rPr>
                <w:rFonts w:ascii="Arial" w:hAnsi="Arial" w:cs="Arial"/>
                <w:sz w:val="22"/>
                <w:szCs w:val="22"/>
                <w:lang w:val="en-GB"/>
              </w:rPr>
            </w:pPr>
          </w:p>
        </w:tc>
        <w:tc>
          <w:tcPr>
            <w:tcW w:w="708"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B3</w:t>
            </w:r>
          </w:p>
        </w:tc>
        <w:tc>
          <w:tcPr>
            <w:tcW w:w="4087" w:type="dxa"/>
            <w:gridSpan w:val="2"/>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 xml:space="preserve">Use knowledge to address ethical problems and dilemmas </w:t>
            </w:r>
          </w:p>
        </w:tc>
        <w:tc>
          <w:tcPr>
            <w:tcW w:w="617"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C3</w:t>
            </w:r>
          </w:p>
        </w:tc>
        <w:tc>
          <w:tcPr>
            <w:tcW w:w="4110" w:type="dxa"/>
            <w:gridSpan w:val="2"/>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Evaluate risk and need and act to create increased safety and wellbeing</w:t>
            </w:r>
          </w:p>
        </w:tc>
      </w:tr>
      <w:tr w:rsidR="00846DD2" w:rsidRPr="001B39AA" w:rsidTr="001B39AA">
        <w:tc>
          <w:tcPr>
            <w:tcW w:w="675"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A4</w:t>
            </w:r>
          </w:p>
        </w:tc>
        <w:tc>
          <w:tcPr>
            <w:tcW w:w="4086"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Ethical theory and concepts and principles governing equality and anti-oppressive practices</w:t>
            </w:r>
          </w:p>
        </w:tc>
        <w:tc>
          <w:tcPr>
            <w:tcW w:w="708"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B4</w:t>
            </w:r>
          </w:p>
        </w:tc>
        <w:tc>
          <w:tcPr>
            <w:tcW w:w="4087" w:type="dxa"/>
            <w:gridSpan w:val="2"/>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Use knowledge to address ethical problems and dilemmas and use reflection to learn from their practice experiences and to manage their personal responses</w:t>
            </w:r>
          </w:p>
        </w:tc>
        <w:tc>
          <w:tcPr>
            <w:tcW w:w="617"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C4</w:t>
            </w:r>
          </w:p>
        </w:tc>
        <w:tc>
          <w:tcPr>
            <w:tcW w:w="4110" w:type="dxa"/>
            <w:gridSpan w:val="2"/>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Collaborate and negotiate with relevant professionals and advocate effectively and appropriately for children and young people</w:t>
            </w:r>
          </w:p>
        </w:tc>
      </w:tr>
      <w:tr w:rsidR="00846DD2" w:rsidRPr="001B39AA" w:rsidTr="001B39AA">
        <w:tc>
          <w:tcPr>
            <w:tcW w:w="14283" w:type="dxa"/>
            <w:gridSpan w:val="8"/>
            <w:tcBorders>
              <w:top w:val="single" w:sz="4" w:space="0" w:color="auto"/>
              <w:left w:val="single" w:sz="4" w:space="0" w:color="auto"/>
              <w:bottom w:val="single" w:sz="4" w:space="0" w:color="auto"/>
              <w:right w:val="single" w:sz="4" w:space="0" w:color="auto"/>
            </w:tcBorders>
            <w:shd w:val="clear" w:color="auto" w:fill="DBE5F1"/>
            <w:hideMark/>
          </w:tcPr>
          <w:p w:rsidR="00846DD2" w:rsidRPr="001B39AA" w:rsidRDefault="00846DD2" w:rsidP="00B1586A">
            <w:pPr>
              <w:jc w:val="center"/>
              <w:rPr>
                <w:rFonts w:ascii="Arial" w:hAnsi="Arial" w:cs="Arial"/>
                <w:b/>
                <w:sz w:val="22"/>
                <w:szCs w:val="22"/>
                <w:lang w:val="en-GB"/>
              </w:rPr>
            </w:pPr>
            <w:r w:rsidRPr="001B39AA">
              <w:rPr>
                <w:rFonts w:ascii="Arial" w:hAnsi="Arial" w:cs="Arial"/>
                <w:b/>
                <w:sz w:val="22"/>
                <w:szCs w:val="22"/>
                <w:lang w:val="en-GB"/>
              </w:rPr>
              <w:t>Key Skills</w:t>
            </w:r>
          </w:p>
        </w:tc>
      </w:tr>
      <w:tr w:rsidR="00846DD2" w:rsidRPr="001B39AA" w:rsidTr="001B39AA">
        <w:tc>
          <w:tcPr>
            <w:tcW w:w="675" w:type="dxa"/>
            <w:tcBorders>
              <w:top w:val="single" w:sz="4" w:space="0" w:color="auto"/>
              <w:left w:val="single" w:sz="4" w:space="0" w:color="auto"/>
              <w:bottom w:val="single" w:sz="4" w:space="0" w:color="auto"/>
              <w:right w:val="single" w:sz="4" w:space="0" w:color="auto"/>
            </w:tcBorders>
            <w:shd w:val="clear" w:color="auto" w:fill="DBE5F1"/>
          </w:tcPr>
          <w:p w:rsidR="00846DD2" w:rsidRPr="001B39AA" w:rsidRDefault="00846DD2" w:rsidP="00B1586A">
            <w:pPr>
              <w:rPr>
                <w:rFonts w:ascii="Arial" w:hAnsi="Arial" w:cs="Arial"/>
                <w:b/>
                <w:sz w:val="22"/>
                <w:szCs w:val="22"/>
                <w:lang w:val="en-GB"/>
              </w:rPr>
            </w:pPr>
          </w:p>
        </w:tc>
        <w:tc>
          <w:tcPr>
            <w:tcW w:w="4086" w:type="dxa"/>
            <w:tcBorders>
              <w:top w:val="single" w:sz="4" w:space="0" w:color="auto"/>
              <w:left w:val="single" w:sz="4" w:space="0" w:color="auto"/>
              <w:bottom w:val="single" w:sz="4" w:space="0" w:color="auto"/>
              <w:right w:val="single" w:sz="4" w:space="0" w:color="auto"/>
            </w:tcBorders>
            <w:shd w:val="clear" w:color="auto" w:fill="DBE5F1"/>
            <w:hideMark/>
          </w:tcPr>
          <w:p w:rsidR="00846DD2" w:rsidRPr="001B39AA" w:rsidRDefault="00846DD2" w:rsidP="00B1586A">
            <w:pPr>
              <w:rPr>
                <w:rFonts w:ascii="Arial" w:hAnsi="Arial" w:cs="Arial"/>
                <w:b/>
                <w:sz w:val="22"/>
                <w:szCs w:val="22"/>
                <w:lang w:val="en-GB"/>
              </w:rPr>
            </w:pPr>
            <w:proofErr w:type="spellStart"/>
            <w:r w:rsidRPr="001B39AA">
              <w:rPr>
                <w:rFonts w:ascii="Arial" w:hAnsi="Arial" w:cs="Arial"/>
                <w:b/>
                <w:sz w:val="22"/>
                <w:szCs w:val="22"/>
                <w:lang w:val="en-GB"/>
              </w:rPr>
              <w:t>Self Awareness</w:t>
            </w:r>
            <w:proofErr w:type="spellEnd"/>
            <w:r w:rsidRPr="001B39AA">
              <w:rPr>
                <w:rFonts w:ascii="Arial" w:hAnsi="Arial" w:cs="Arial"/>
                <w:b/>
                <w:sz w:val="22"/>
                <w:szCs w:val="22"/>
                <w:lang w:val="en-GB"/>
              </w:rPr>
              <w:t xml:space="preserve">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846DD2" w:rsidRPr="001B39AA" w:rsidRDefault="00846DD2" w:rsidP="00B1586A">
            <w:pPr>
              <w:rPr>
                <w:rFonts w:ascii="Arial" w:hAnsi="Arial" w:cs="Arial"/>
                <w:b/>
                <w:sz w:val="22"/>
                <w:szCs w:val="22"/>
                <w:lang w:val="en-GB"/>
              </w:rPr>
            </w:pPr>
          </w:p>
        </w:tc>
        <w:tc>
          <w:tcPr>
            <w:tcW w:w="4087" w:type="dxa"/>
            <w:gridSpan w:val="2"/>
            <w:tcBorders>
              <w:top w:val="single" w:sz="4" w:space="0" w:color="auto"/>
              <w:left w:val="single" w:sz="4" w:space="0" w:color="auto"/>
              <w:bottom w:val="single" w:sz="4" w:space="0" w:color="auto"/>
              <w:right w:val="single" w:sz="4" w:space="0" w:color="auto"/>
            </w:tcBorders>
            <w:shd w:val="clear" w:color="auto" w:fill="DBE5F1"/>
            <w:hideMark/>
          </w:tcPr>
          <w:p w:rsidR="00846DD2" w:rsidRPr="001B39AA" w:rsidRDefault="00846DD2" w:rsidP="00B1586A">
            <w:pPr>
              <w:rPr>
                <w:rFonts w:ascii="Arial" w:hAnsi="Arial" w:cs="Arial"/>
                <w:b/>
                <w:sz w:val="22"/>
                <w:szCs w:val="22"/>
                <w:lang w:val="en-GB"/>
              </w:rPr>
            </w:pPr>
            <w:r w:rsidRPr="001B39AA">
              <w:rPr>
                <w:rFonts w:ascii="Arial" w:hAnsi="Arial" w:cs="Arial"/>
                <w:b/>
                <w:sz w:val="22"/>
                <w:szCs w:val="22"/>
                <w:lang w:val="en-GB"/>
              </w:rPr>
              <w:t>Communication Skills</w:t>
            </w:r>
          </w:p>
        </w:tc>
        <w:tc>
          <w:tcPr>
            <w:tcW w:w="644" w:type="dxa"/>
            <w:gridSpan w:val="2"/>
            <w:tcBorders>
              <w:top w:val="single" w:sz="4" w:space="0" w:color="auto"/>
              <w:left w:val="single" w:sz="4" w:space="0" w:color="auto"/>
              <w:bottom w:val="single" w:sz="4" w:space="0" w:color="auto"/>
              <w:right w:val="single" w:sz="4" w:space="0" w:color="auto"/>
            </w:tcBorders>
            <w:shd w:val="clear" w:color="auto" w:fill="DBE5F1"/>
          </w:tcPr>
          <w:p w:rsidR="00846DD2" w:rsidRPr="001B39AA" w:rsidRDefault="00846DD2" w:rsidP="00B1586A">
            <w:pPr>
              <w:rPr>
                <w:rFonts w:ascii="Arial" w:hAnsi="Arial" w:cs="Arial"/>
                <w:b/>
                <w:sz w:val="22"/>
                <w:szCs w:val="22"/>
                <w:lang w:val="en-GB"/>
              </w:rPr>
            </w:pPr>
          </w:p>
        </w:tc>
        <w:tc>
          <w:tcPr>
            <w:tcW w:w="4083" w:type="dxa"/>
            <w:tcBorders>
              <w:top w:val="single" w:sz="4" w:space="0" w:color="auto"/>
              <w:left w:val="single" w:sz="4" w:space="0" w:color="auto"/>
              <w:bottom w:val="single" w:sz="4" w:space="0" w:color="auto"/>
              <w:right w:val="single" w:sz="4" w:space="0" w:color="auto"/>
            </w:tcBorders>
            <w:shd w:val="clear" w:color="auto" w:fill="DBE5F1"/>
            <w:hideMark/>
          </w:tcPr>
          <w:p w:rsidR="00846DD2" w:rsidRPr="001B39AA" w:rsidRDefault="00846DD2" w:rsidP="00B1586A">
            <w:pPr>
              <w:rPr>
                <w:rFonts w:ascii="Arial" w:hAnsi="Arial" w:cs="Arial"/>
                <w:b/>
                <w:sz w:val="22"/>
                <w:szCs w:val="22"/>
                <w:lang w:val="en-GB"/>
              </w:rPr>
            </w:pPr>
            <w:r w:rsidRPr="001B39AA">
              <w:rPr>
                <w:rFonts w:ascii="Arial" w:hAnsi="Arial" w:cs="Arial"/>
                <w:b/>
                <w:sz w:val="22"/>
                <w:szCs w:val="22"/>
                <w:lang w:val="en-GB"/>
              </w:rPr>
              <w:t>Interpersonal Skills</w:t>
            </w:r>
          </w:p>
        </w:tc>
      </w:tr>
      <w:tr w:rsidR="00846DD2" w:rsidRPr="001B39AA" w:rsidTr="001B39AA">
        <w:tc>
          <w:tcPr>
            <w:tcW w:w="675"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AK1</w:t>
            </w:r>
          </w:p>
        </w:tc>
        <w:tc>
          <w:tcPr>
            <w:tcW w:w="4086"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Take responsibility for  own learning and plan for and record own personal development</w:t>
            </w:r>
          </w:p>
        </w:tc>
        <w:tc>
          <w:tcPr>
            <w:tcW w:w="708"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BK1</w:t>
            </w:r>
          </w:p>
        </w:tc>
        <w:tc>
          <w:tcPr>
            <w:tcW w:w="4087" w:type="dxa"/>
            <w:gridSpan w:val="2"/>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Express ideas clearly and unambiguously in writing and the spoken word</w:t>
            </w:r>
          </w:p>
        </w:tc>
        <w:tc>
          <w:tcPr>
            <w:tcW w:w="644" w:type="dxa"/>
            <w:gridSpan w:val="2"/>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CK1</w:t>
            </w:r>
          </w:p>
        </w:tc>
        <w:tc>
          <w:tcPr>
            <w:tcW w:w="408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Work well  with others in a group or team</w:t>
            </w:r>
          </w:p>
        </w:tc>
      </w:tr>
      <w:tr w:rsidR="00846DD2" w:rsidRPr="001B39AA" w:rsidTr="001B39AA">
        <w:tc>
          <w:tcPr>
            <w:tcW w:w="675"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AK2</w:t>
            </w:r>
          </w:p>
        </w:tc>
        <w:tc>
          <w:tcPr>
            <w:tcW w:w="4086"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Recognise their own academic strengths and weaknesses, reflect on performance and progress and respond to feedback</w:t>
            </w:r>
          </w:p>
        </w:tc>
        <w:tc>
          <w:tcPr>
            <w:tcW w:w="708"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BK2</w:t>
            </w:r>
          </w:p>
        </w:tc>
        <w:tc>
          <w:tcPr>
            <w:tcW w:w="4087" w:type="dxa"/>
            <w:gridSpan w:val="2"/>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Present, challenge and defend  ideas and results effectively orally and in writing</w:t>
            </w:r>
          </w:p>
        </w:tc>
        <w:tc>
          <w:tcPr>
            <w:tcW w:w="644" w:type="dxa"/>
            <w:gridSpan w:val="2"/>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CK2</w:t>
            </w:r>
          </w:p>
        </w:tc>
        <w:tc>
          <w:tcPr>
            <w:tcW w:w="408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Work flexibly and respond to change</w:t>
            </w:r>
          </w:p>
        </w:tc>
      </w:tr>
      <w:tr w:rsidR="00846DD2" w:rsidRPr="001B39AA" w:rsidTr="001B39AA">
        <w:tc>
          <w:tcPr>
            <w:tcW w:w="675"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AK3</w:t>
            </w:r>
          </w:p>
        </w:tc>
        <w:tc>
          <w:tcPr>
            <w:tcW w:w="4086"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Organise self effectively,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BK3</w:t>
            </w:r>
          </w:p>
        </w:tc>
        <w:tc>
          <w:tcPr>
            <w:tcW w:w="4087" w:type="dxa"/>
            <w:gridSpan w:val="2"/>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Actively listen and respond appropriately to the ideas of others</w:t>
            </w:r>
          </w:p>
        </w:tc>
        <w:tc>
          <w:tcPr>
            <w:tcW w:w="644" w:type="dxa"/>
            <w:gridSpan w:val="2"/>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CK3</w:t>
            </w:r>
          </w:p>
        </w:tc>
        <w:tc>
          <w:tcPr>
            <w:tcW w:w="408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Discuss and debate with others and make concessions to reach agreement</w:t>
            </w:r>
          </w:p>
        </w:tc>
      </w:tr>
      <w:tr w:rsidR="00846DD2" w:rsidRPr="001B39AA" w:rsidTr="001B39AA">
        <w:tc>
          <w:tcPr>
            <w:tcW w:w="675"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lastRenderedPageBreak/>
              <w:t>AK4</w:t>
            </w:r>
          </w:p>
        </w:tc>
        <w:tc>
          <w:tcPr>
            <w:tcW w:w="4086"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Work effectively with limited supervision in unfamiliar contexts</w:t>
            </w:r>
          </w:p>
        </w:tc>
        <w:tc>
          <w:tcPr>
            <w:tcW w:w="708"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rPr>
                <w:rFonts w:ascii="Arial" w:hAnsi="Arial" w:cs="Arial"/>
                <w:sz w:val="22"/>
                <w:szCs w:val="22"/>
                <w:lang w:val="en-GB"/>
              </w:rPr>
            </w:pPr>
          </w:p>
        </w:tc>
        <w:tc>
          <w:tcPr>
            <w:tcW w:w="4087" w:type="dxa"/>
            <w:gridSpan w:val="2"/>
            <w:tcBorders>
              <w:top w:val="single" w:sz="4" w:space="0" w:color="auto"/>
              <w:left w:val="single" w:sz="4" w:space="0" w:color="auto"/>
              <w:bottom w:val="single" w:sz="4" w:space="0" w:color="auto"/>
              <w:right w:val="single" w:sz="4" w:space="0" w:color="auto"/>
            </w:tcBorders>
          </w:tcPr>
          <w:p w:rsidR="00846DD2" w:rsidRPr="001B39AA" w:rsidRDefault="00846DD2" w:rsidP="00B1586A">
            <w:pPr>
              <w:rPr>
                <w:rFonts w:ascii="Arial" w:hAnsi="Arial" w:cs="Arial"/>
                <w:sz w:val="22"/>
                <w:szCs w:val="22"/>
                <w:lang w:val="en-GB"/>
              </w:rPr>
            </w:pPr>
          </w:p>
        </w:tc>
        <w:tc>
          <w:tcPr>
            <w:tcW w:w="644" w:type="dxa"/>
            <w:gridSpan w:val="2"/>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CK4</w:t>
            </w:r>
          </w:p>
        </w:tc>
        <w:tc>
          <w:tcPr>
            <w:tcW w:w="408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Give, accept and respond to constructive feedback</w:t>
            </w:r>
          </w:p>
        </w:tc>
      </w:tr>
      <w:tr w:rsidR="00846DD2" w:rsidRPr="001B39AA" w:rsidTr="001B39AA">
        <w:tc>
          <w:tcPr>
            <w:tcW w:w="675"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rPr>
                <w:rFonts w:ascii="Arial" w:hAnsi="Arial" w:cs="Arial"/>
                <w:sz w:val="22"/>
                <w:szCs w:val="22"/>
                <w:lang w:val="en-GB"/>
              </w:rPr>
            </w:pPr>
          </w:p>
        </w:tc>
        <w:tc>
          <w:tcPr>
            <w:tcW w:w="4086"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rPr>
                <w:rFonts w:ascii="Arial" w:hAnsi="Arial" w:cs="Arial"/>
                <w:sz w:val="22"/>
                <w:szCs w:val="22"/>
                <w:lang w:val="en-GB"/>
              </w:rPr>
            </w:pPr>
          </w:p>
        </w:tc>
        <w:tc>
          <w:tcPr>
            <w:tcW w:w="708"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rPr>
                <w:rFonts w:ascii="Arial" w:hAnsi="Arial" w:cs="Arial"/>
                <w:sz w:val="22"/>
                <w:szCs w:val="22"/>
                <w:lang w:val="en-GB"/>
              </w:rPr>
            </w:pPr>
          </w:p>
        </w:tc>
        <w:tc>
          <w:tcPr>
            <w:tcW w:w="4087" w:type="dxa"/>
            <w:gridSpan w:val="2"/>
            <w:tcBorders>
              <w:top w:val="single" w:sz="4" w:space="0" w:color="auto"/>
              <w:left w:val="single" w:sz="4" w:space="0" w:color="auto"/>
              <w:bottom w:val="single" w:sz="4" w:space="0" w:color="auto"/>
              <w:right w:val="single" w:sz="4" w:space="0" w:color="auto"/>
            </w:tcBorders>
          </w:tcPr>
          <w:p w:rsidR="00846DD2" w:rsidRPr="001B39AA" w:rsidRDefault="00846DD2" w:rsidP="00B1586A">
            <w:pPr>
              <w:rPr>
                <w:rFonts w:ascii="Arial" w:hAnsi="Arial" w:cs="Arial"/>
                <w:sz w:val="22"/>
                <w:szCs w:val="22"/>
                <w:lang w:val="en-GB"/>
              </w:rPr>
            </w:pPr>
          </w:p>
        </w:tc>
        <w:tc>
          <w:tcPr>
            <w:tcW w:w="644" w:type="dxa"/>
            <w:gridSpan w:val="2"/>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CK5</w:t>
            </w:r>
          </w:p>
        </w:tc>
        <w:tc>
          <w:tcPr>
            <w:tcW w:w="408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Show sensitivity and respect for diverse values and beliefs</w:t>
            </w:r>
          </w:p>
        </w:tc>
      </w:tr>
      <w:tr w:rsidR="00846DD2" w:rsidRPr="001B39AA" w:rsidTr="001B39AA">
        <w:tc>
          <w:tcPr>
            <w:tcW w:w="675" w:type="dxa"/>
            <w:tcBorders>
              <w:top w:val="single" w:sz="4" w:space="0" w:color="auto"/>
              <w:left w:val="single" w:sz="4" w:space="0" w:color="auto"/>
              <w:bottom w:val="single" w:sz="4" w:space="0" w:color="auto"/>
              <w:right w:val="single" w:sz="4" w:space="0" w:color="auto"/>
            </w:tcBorders>
            <w:shd w:val="clear" w:color="auto" w:fill="DBE5F1"/>
          </w:tcPr>
          <w:p w:rsidR="00846DD2" w:rsidRPr="001B39AA" w:rsidRDefault="00846DD2" w:rsidP="00B1586A">
            <w:pPr>
              <w:rPr>
                <w:rFonts w:ascii="Arial" w:hAnsi="Arial" w:cs="Arial"/>
                <w:sz w:val="22"/>
                <w:szCs w:val="22"/>
                <w:lang w:val="en-GB"/>
              </w:rPr>
            </w:pPr>
          </w:p>
        </w:tc>
        <w:tc>
          <w:tcPr>
            <w:tcW w:w="4086" w:type="dxa"/>
            <w:tcBorders>
              <w:top w:val="single" w:sz="4" w:space="0" w:color="auto"/>
              <w:left w:val="single" w:sz="4" w:space="0" w:color="auto"/>
              <w:bottom w:val="single" w:sz="4" w:space="0" w:color="auto"/>
              <w:right w:val="single" w:sz="4" w:space="0" w:color="auto"/>
            </w:tcBorders>
            <w:shd w:val="clear" w:color="auto" w:fill="DBE5F1"/>
            <w:hideMark/>
          </w:tcPr>
          <w:p w:rsidR="00846DD2" w:rsidRPr="001B39AA" w:rsidRDefault="00846DD2" w:rsidP="00B1586A">
            <w:pPr>
              <w:rPr>
                <w:rFonts w:ascii="Arial" w:hAnsi="Arial" w:cs="Arial"/>
                <w:b/>
                <w:sz w:val="22"/>
                <w:szCs w:val="22"/>
                <w:lang w:val="en-GB"/>
              </w:rPr>
            </w:pPr>
            <w:r w:rsidRPr="001B39AA">
              <w:rPr>
                <w:rFonts w:ascii="Arial" w:hAnsi="Arial" w:cs="Arial"/>
                <w:b/>
                <w:sz w:val="22"/>
                <w:szCs w:val="22"/>
                <w:lang w:val="en-GB"/>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846DD2" w:rsidRPr="001B39AA" w:rsidRDefault="00846DD2" w:rsidP="00B1586A">
            <w:pPr>
              <w:rPr>
                <w:rFonts w:ascii="Arial" w:hAnsi="Arial" w:cs="Arial"/>
                <w:sz w:val="22"/>
                <w:szCs w:val="22"/>
                <w:lang w:val="en-GB"/>
              </w:rPr>
            </w:pPr>
          </w:p>
        </w:tc>
        <w:tc>
          <w:tcPr>
            <w:tcW w:w="4087" w:type="dxa"/>
            <w:gridSpan w:val="2"/>
            <w:tcBorders>
              <w:top w:val="single" w:sz="4" w:space="0" w:color="auto"/>
              <w:left w:val="single" w:sz="4" w:space="0" w:color="auto"/>
              <w:bottom w:val="single" w:sz="4" w:space="0" w:color="auto"/>
              <w:right w:val="single" w:sz="4" w:space="0" w:color="auto"/>
            </w:tcBorders>
            <w:shd w:val="clear" w:color="auto" w:fill="DBE5F1"/>
            <w:hideMark/>
          </w:tcPr>
          <w:p w:rsidR="00846DD2" w:rsidRPr="001B39AA" w:rsidRDefault="00846DD2" w:rsidP="00B1586A">
            <w:pPr>
              <w:rPr>
                <w:rFonts w:ascii="Arial" w:hAnsi="Arial" w:cs="Arial"/>
                <w:b/>
                <w:sz w:val="22"/>
                <w:szCs w:val="22"/>
                <w:lang w:val="en-GB"/>
              </w:rPr>
            </w:pPr>
            <w:r w:rsidRPr="001B39AA">
              <w:rPr>
                <w:rFonts w:ascii="Arial" w:hAnsi="Arial" w:cs="Arial"/>
                <w:b/>
                <w:sz w:val="22"/>
                <w:szCs w:val="22"/>
                <w:lang w:val="en-GB"/>
              </w:rPr>
              <w:t>Numeracy Skills</w:t>
            </w:r>
          </w:p>
        </w:tc>
        <w:tc>
          <w:tcPr>
            <w:tcW w:w="644" w:type="dxa"/>
            <w:gridSpan w:val="2"/>
            <w:tcBorders>
              <w:top w:val="single" w:sz="4" w:space="0" w:color="auto"/>
              <w:left w:val="single" w:sz="4" w:space="0" w:color="auto"/>
              <w:bottom w:val="single" w:sz="4" w:space="0" w:color="auto"/>
              <w:right w:val="single" w:sz="4" w:space="0" w:color="auto"/>
            </w:tcBorders>
            <w:shd w:val="clear" w:color="auto" w:fill="DBE5F1"/>
          </w:tcPr>
          <w:p w:rsidR="00846DD2" w:rsidRPr="001B39AA" w:rsidRDefault="00846DD2" w:rsidP="00B1586A">
            <w:pPr>
              <w:rPr>
                <w:rFonts w:ascii="Arial" w:hAnsi="Arial" w:cs="Arial"/>
                <w:sz w:val="22"/>
                <w:szCs w:val="22"/>
                <w:lang w:val="en-GB"/>
              </w:rPr>
            </w:pPr>
          </w:p>
        </w:tc>
        <w:tc>
          <w:tcPr>
            <w:tcW w:w="4083" w:type="dxa"/>
            <w:tcBorders>
              <w:top w:val="single" w:sz="4" w:space="0" w:color="auto"/>
              <w:left w:val="single" w:sz="4" w:space="0" w:color="auto"/>
              <w:bottom w:val="single" w:sz="4" w:space="0" w:color="auto"/>
              <w:right w:val="single" w:sz="4" w:space="0" w:color="auto"/>
            </w:tcBorders>
            <w:shd w:val="clear" w:color="auto" w:fill="DBE5F1"/>
            <w:hideMark/>
          </w:tcPr>
          <w:p w:rsidR="00846DD2" w:rsidRPr="001B39AA" w:rsidRDefault="00846DD2" w:rsidP="00B1586A">
            <w:pPr>
              <w:rPr>
                <w:rFonts w:ascii="Arial" w:hAnsi="Arial" w:cs="Arial"/>
                <w:sz w:val="22"/>
                <w:szCs w:val="22"/>
                <w:lang w:val="en-GB"/>
              </w:rPr>
            </w:pPr>
            <w:r w:rsidRPr="001B39AA">
              <w:rPr>
                <w:rFonts w:ascii="Arial" w:hAnsi="Arial" w:cs="Arial"/>
                <w:b/>
                <w:sz w:val="22"/>
                <w:szCs w:val="22"/>
                <w:lang w:val="en-GB"/>
              </w:rPr>
              <w:t>Management &amp; Leadership Skills</w:t>
            </w:r>
          </w:p>
        </w:tc>
      </w:tr>
      <w:tr w:rsidR="00846DD2" w:rsidRPr="001B39AA" w:rsidTr="001B39AA">
        <w:tc>
          <w:tcPr>
            <w:tcW w:w="675" w:type="dxa"/>
            <w:tcBorders>
              <w:top w:val="single" w:sz="4" w:space="0" w:color="auto"/>
              <w:left w:val="single" w:sz="4" w:space="0" w:color="auto"/>
              <w:bottom w:val="single" w:sz="4" w:space="0" w:color="auto"/>
              <w:right w:val="single" w:sz="4" w:space="0" w:color="auto"/>
            </w:tcBorders>
            <w:shd w:val="clear" w:color="auto" w:fill="FFFFFF"/>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DK1</w:t>
            </w:r>
          </w:p>
        </w:tc>
        <w:tc>
          <w:tcPr>
            <w:tcW w:w="4086" w:type="dxa"/>
            <w:tcBorders>
              <w:top w:val="single" w:sz="4" w:space="0" w:color="auto"/>
              <w:left w:val="single" w:sz="4" w:space="0" w:color="auto"/>
              <w:bottom w:val="single" w:sz="4" w:space="0" w:color="auto"/>
              <w:right w:val="single" w:sz="4" w:space="0" w:color="auto"/>
            </w:tcBorders>
            <w:shd w:val="clear" w:color="auto" w:fill="FFFFFF"/>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Search for and select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EK1</w:t>
            </w:r>
          </w:p>
        </w:tc>
        <w:tc>
          <w:tcPr>
            <w:tcW w:w="408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Collect data from primary and secondary sources and use appropriate methods to manipulate and analyse this data</w:t>
            </w:r>
          </w:p>
        </w:tc>
        <w:tc>
          <w:tcPr>
            <w:tcW w:w="64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FK1</w:t>
            </w:r>
          </w:p>
        </w:tc>
        <w:tc>
          <w:tcPr>
            <w:tcW w:w="4083" w:type="dxa"/>
            <w:tcBorders>
              <w:top w:val="single" w:sz="4" w:space="0" w:color="auto"/>
              <w:left w:val="single" w:sz="4" w:space="0" w:color="auto"/>
              <w:bottom w:val="single" w:sz="4" w:space="0" w:color="auto"/>
              <w:right w:val="single" w:sz="4" w:space="0" w:color="auto"/>
            </w:tcBorders>
            <w:shd w:val="clear" w:color="auto" w:fill="FFFFFF"/>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Determine the scope of a task (or project)</w:t>
            </w:r>
          </w:p>
        </w:tc>
      </w:tr>
      <w:tr w:rsidR="00846DD2" w:rsidRPr="001B39AA" w:rsidTr="001B39AA">
        <w:tc>
          <w:tcPr>
            <w:tcW w:w="675" w:type="dxa"/>
            <w:tcBorders>
              <w:top w:val="single" w:sz="4" w:space="0" w:color="auto"/>
              <w:left w:val="single" w:sz="4" w:space="0" w:color="auto"/>
              <w:bottom w:val="single" w:sz="4" w:space="0" w:color="auto"/>
              <w:right w:val="single" w:sz="4" w:space="0" w:color="auto"/>
            </w:tcBorders>
            <w:shd w:val="clear" w:color="auto" w:fill="FFFFFF"/>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DK2</w:t>
            </w:r>
          </w:p>
        </w:tc>
        <w:tc>
          <w:tcPr>
            <w:tcW w:w="4086" w:type="dxa"/>
            <w:tcBorders>
              <w:top w:val="single" w:sz="4" w:space="0" w:color="auto"/>
              <w:left w:val="single" w:sz="4" w:space="0" w:color="auto"/>
              <w:bottom w:val="single" w:sz="4" w:space="0" w:color="auto"/>
              <w:right w:val="single" w:sz="4" w:space="0" w:color="auto"/>
            </w:tcBorders>
            <w:shd w:val="clear" w:color="auto" w:fill="FFFFFF"/>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Critically evaluate information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EK2</w:t>
            </w:r>
          </w:p>
        </w:tc>
        <w:tc>
          <w:tcPr>
            <w:tcW w:w="408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Present and record data in appropriate formats</w:t>
            </w:r>
          </w:p>
        </w:tc>
        <w:tc>
          <w:tcPr>
            <w:tcW w:w="64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FK2</w:t>
            </w:r>
          </w:p>
        </w:tc>
        <w:tc>
          <w:tcPr>
            <w:tcW w:w="4083" w:type="dxa"/>
            <w:tcBorders>
              <w:top w:val="single" w:sz="4" w:space="0" w:color="auto"/>
              <w:left w:val="single" w:sz="4" w:space="0" w:color="auto"/>
              <w:bottom w:val="single" w:sz="4" w:space="0" w:color="auto"/>
              <w:right w:val="single" w:sz="4" w:space="0" w:color="auto"/>
            </w:tcBorders>
            <w:shd w:val="clear" w:color="auto" w:fill="FFFFFF"/>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Identify resources needed to undertake the task (or project) and to schedule and manage the resources</w:t>
            </w:r>
          </w:p>
        </w:tc>
      </w:tr>
      <w:tr w:rsidR="00846DD2" w:rsidRPr="001B39AA" w:rsidTr="001B39AA">
        <w:tc>
          <w:tcPr>
            <w:tcW w:w="675" w:type="dxa"/>
            <w:tcBorders>
              <w:top w:val="single" w:sz="4" w:space="0" w:color="auto"/>
              <w:left w:val="single" w:sz="4" w:space="0" w:color="auto"/>
              <w:bottom w:val="single" w:sz="4" w:space="0" w:color="auto"/>
              <w:right w:val="single" w:sz="4" w:space="0" w:color="auto"/>
            </w:tcBorders>
            <w:shd w:val="clear" w:color="auto" w:fill="FFFFFF"/>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DK3</w:t>
            </w:r>
          </w:p>
        </w:tc>
        <w:tc>
          <w:tcPr>
            <w:tcW w:w="4086" w:type="dxa"/>
            <w:tcBorders>
              <w:top w:val="single" w:sz="4" w:space="0" w:color="auto"/>
              <w:left w:val="single" w:sz="4" w:space="0" w:color="auto"/>
              <w:bottom w:val="single" w:sz="4" w:space="0" w:color="auto"/>
              <w:right w:val="single" w:sz="4" w:space="0" w:color="auto"/>
            </w:tcBorders>
            <w:shd w:val="clear" w:color="auto" w:fill="FFFFFF"/>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EK3</w:t>
            </w:r>
          </w:p>
        </w:tc>
        <w:tc>
          <w:tcPr>
            <w:tcW w:w="408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Interpret and evaluate data to inform and justify arguments</w:t>
            </w:r>
          </w:p>
        </w:tc>
        <w:tc>
          <w:tcPr>
            <w:tcW w:w="64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FK3</w:t>
            </w:r>
          </w:p>
        </w:tc>
        <w:tc>
          <w:tcPr>
            <w:tcW w:w="4083" w:type="dxa"/>
            <w:tcBorders>
              <w:top w:val="single" w:sz="4" w:space="0" w:color="auto"/>
              <w:left w:val="single" w:sz="4" w:space="0" w:color="auto"/>
              <w:bottom w:val="single" w:sz="4" w:space="0" w:color="auto"/>
              <w:right w:val="single" w:sz="4" w:space="0" w:color="auto"/>
            </w:tcBorders>
            <w:shd w:val="clear" w:color="auto" w:fill="FFFFFF"/>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Evidence ability to successfully complete and evaluate a task (or project), revising the plan where necessary</w:t>
            </w:r>
          </w:p>
        </w:tc>
      </w:tr>
      <w:tr w:rsidR="00846DD2" w:rsidRPr="001B39AA" w:rsidTr="001B39AA">
        <w:tc>
          <w:tcPr>
            <w:tcW w:w="675" w:type="dxa"/>
            <w:tcBorders>
              <w:top w:val="single" w:sz="4" w:space="0" w:color="auto"/>
              <w:left w:val="single" w:sz="4" w:space="0" w:color="auto"/>
              <w:bottom w:val="single" w:sz="4" w:space="0" w:color="auto"/>
              <w:right w:val="single" w:sz="4" w:space="0" w:color="auto"/>
            </w:tcBorders>
            <w:shd w:val="clear" w:color="auto" w:fill="FFFFFF"/>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DK4</w:t>
            </w:r>
          </w:p>
        </w:tc>
        <w:tc>
          <w:tcPr>
            <w:tcW w:w="4086" w:type="dxa"/>
            <w:tcBorders>
              <w:top w:val="single" w:sz="4" w:space="0" w:color="auto"/>
              <w:left w:val="single" w:sz="4" w:space="0" w:color="auto"/>
              <w:bottom w:val="single" w:sz="4" w:space="0" w:color="auto"/>
              <w:right w:val="single" w:sz="4" w:space="0" w:color="auto"/>
            </w:tcBorders>
            <w:shd w:val="clear" w:color="auto" w:fill="FFFFFF"/>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Accurately cite and reference information sources</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EK4</w:t>
            </w:r>
          </w:p>
        </w:tc>
        <w:tc>
          <w:tcPr>
            <w:tcW w:w="408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Be aware of issues of selection, accuracy and uncertainty in the collection and analysis of data</w:t>
            </w:r>
          </w:p>
        </w:tc>
        <w:tc>
          <w:tcPr>
            <w:tcW w:w="64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FK4</w:t>
            </w:r>
          </w:p>
        </w:tc>
        <w:tc>
          <w:tcPr>
            <w:tcW w:w="4083" w:type="dxa"/>
            <w:tcBorders>
              <w:top w:val="single" w:sz="4" w:space="0" w:color="auto"/>
              <w:left w:val="single" w:sz="4" w:space="0" w:color="auto"/>
              <w:bottom w:val="single" w:sz="4" w:space="0" w:color="auto"/>
              <w:right w:val="single" w:sz="4" w:space="0" w:color="auto"/>
            </w:tcBorders>
            <w:shd w:val="clear" w:color="auto" w:fill="FFFFFF"/>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Motivate and direct others to enable an effective contribution from all participants</w:t>
            </w:r>
          </w:p>
        </w:tc>
      </w:tr>
      <w:tr w:rsidR="00846DD2" w:rsidRPr="001B39AA" w:rsidTr="001B39AA">
        <w:tc>
          <w:tcPr>
            <w:tcW w:w="675" w:type="dxa"/>
            <w:tcBorders>
              <w:top w:val="single" w:sz="4" w:space="0" w:color="auto"/>
              <w:left w:val="single" w:sz="4" w:space="0" w:color="auto"/>
              <w:bottom w:val="single" w:sz="4" w:space="0" w:color="auto"/>
              <w:right w:val="single" w:sz="4" w:space="0" w:color="auto"/>
            </w:tcBorders>
            <w:shd w:val="clear" w:color="auto" w:fill="FFFFFF"/>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DK5</w:t>
            </w:r>
          </w:p>
        </w:tc>
        <w:tc>
          <w:tcPr>
            <w:tcW w:w="4086" w:type="dxa"/>
            <w:tcBorders>
              <w:top w:val="single" w:sz="4" w:space="0" w:color="auto"/>
              <w:left w:val="single" w:sz="4" w:space="0" w:color="auto"/>
              <w:bottom w:val="single" w:sz="4" w:space="0" w:color="auto"/>
              <w:right w:val="single" w:sz="4" w:space="0" w:color="auto"/>
            </w:tcBorders>
            <w:shd w:val="clear" w:color="auto" w:fill="FFFFFF"/>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Use software and IT technology as appropriate</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46DD2" w:rsidRPr="001B39AA" w:rsidRDefault="00846DD2" w:rsidP="00B1586A">
            <w:pPr>
              <w:rPr>
                <w:rFonts w:ascii="Arial" w:hAnsi="Arial" w:cs="Arial"/>
                <w:sz w:val="22"/>
                <w:szCs w:val="22"/>
                <w:lang w:val="en-GB"/>
              </w:rPr>
            </w:pPr>
          </w:p>
        </w:tc>
        <w:tc>
          <w:tcPr>
            <w:tcW w:w="4087" w:type="dxa"/>
            <w:gridSpan w:val="2"/>
            <w:tcBorders>
              <w:top w:val="single" w:sz="4" w:space="0" w:color="auto"/>
              <w:left w:val="single" w:sz="4" w:space="0" w:color="auto"/>
              <w:bottom w:val="single" w:sz="4" w:space="0" w:color="auto"/>
              <w:right w:val="single" w:sz="4" w:space="0" w:color="auto"/>
            </w:tcBorders>
            <w:shd w:val="clear" w:color="auto" w:fill="FFFFFF"/>
          </w:tcPr>
          <w:p w:rsidR="00846DD2" w:rsidRPr="001B39AA" w:rsidRDefault="00846DD2" w:rsidP="00B1586A">
            <w:pPr>
              <w:rPr>
                <w:rFonts w:ascii="Arial" w:hAnsi="Arial" w:cs="Arial"/>
                <w:sz w:val="22"/>
                <w:szCs w:val="22"/>
                <w:lang w:val="en-GB"/>
              </w:rPr>
            </w:pPr>
          </w:p>
        </w:tc>
        <w:tc>
          <w:tcPr>
            <w:tcW w:w="644" w:type="dxa"/>
            <w:gridSpan w:val="2"/>
            <w:tcBorders>
              <w:top w:val="single" w:sz="4" w:space="0" w:color="auto"/>
              <w:left w:val="single" w:sz="4" w:space="0" w:color="auto"/>
              <w:bottom w:val="single" w:sz="4" w:space="0" w:color="auto"/>
              <w:right w:val="single" w:sz="4" w:space="0" w:color="auto"/>
            </w:tcBorders>
            <w:shd w:val="clear" w:color="auto" w:fill="FFFFFF"/>
          </w:tcPr>
          <w:p w:rsidR="00846DD2" w:rsidRPr="001B39AA" w:rsidRDefault="00846DD2" w:rsidP="00B1586A">
            <w:pPr>
              <w:rPr>
                <w:rFonts w:ascii="Arial" w:hAnsi="Arial" w:cs="Arial"/>
                <w:sz w:val="22"/>
                <w:szCs w:val="22"/>
                <w:lang w:val="en-GB"/>
              </w:rPr>
            </w:pPr>
          </w:p>
        </w:tc>
        <w:tc>
          <w:tcPr>
            <w:tcW w:w="4083" w:type="dxa"/>
            <w:tcBorders>
              <w:top w:val="single" w:sz="4" w:space="0" w:color="auto"/>
              <w:left w:val="single" w:sz="4" w:space="0" w:color="auto"/>
              <w:bottom w:val="single" w:sz="4" w:space="0" w:color="auto"/>
              <w:right w:val="single" w:sz="4" w:space="0" w:color="auto"/>
            </w:tcBorders>
            <w:shd w:val="clear" w:color="auto" w:fill="FFFFFF"/>
          </w:tcPr>
          <w:p w:rsidR="00846DD2" w:rsidRPr="001B39AA" w:rsidRDefault="00846DD2" w:rsidP="00B1586A">
            <w:pPr>
              <w:rPr>
                <w:rFonts w:ascii="Arial" w:hAnsi="Arial" w:cs="Arial"/>
                <w:sz w:val="22"/>
                <w:szCs w:val="22"/>
                <w:lang w:val="en-GB"/>
              </w:rPr>
            </w:pPr>
          </w:p>
        </w:tc>
      </w:tr>
      <w:tr w:rsidR="00846DD2" w:rsidRPr="001B39AA" w:rsidTr="001B39AA">
        <w:tc>
          <w:tcPr>
            <w:tcW w:w="675" w:type="dxa"/>
            <w:tcBorders>
              <w:top w:val="single" w:sz="4" w:space="0" w:color="auto"/>
              <w:left w:val="single" w:sz="4" w:space="0" w:color="auto"/>
              <w:bottom w:val="single" w:sz="4" w:space="0" w:color="auto"/>
              <w:right w:val="single" w:sz="4" w:space="0" w:color="auto"/>
            </w:tcBorders>
            <w:shd w:val="clear" w:color="auto" w:fill="DBE5F1"/>
          </w:tcPr>
          <w:p w:rsidR="00846DD2" w:rsidRPr="001B39AA" w:rsidRDefault="00846DD2" w:rsidP="00B1586A">
            <w:pPr>
              <w:rPr>
                <w:rFonts w:ascii="Arial" w:hAnsi="Arial" w:cs="Arial"/>
                <w:sz w:val="22"/>
                <w:szCs w:val="22"/>
                <w:lang w:val="en-GB"/>
              </w:rPr>
            </w:pPr>
          </w:p>
        </w:tc>
        <w:tc>
          <w:tcPr>
            <w:tcW w:w="4086" w:type="dxa"/>
            <w:tcBorders>
              <w:top w:val="single" w:sz="4" w:space="0" w:color="auto"/>
              <w:left w:val="single" w:sz="4" w:space="0" w:color="auto"/>
              <w:bottom w:val="single" w:sz="4" w:space="0" w:color="auto"/>
              <w:right w:val="single" w:sz="4" w:space="0" w:color="auto"/>
            </w:tcBorders>
            <w:shd w:val="clear" w:color="auto" w:fill="DBE5F1"/>
            <w:hideMark/>
          </w:tcPr>
          <w:p w:rsidR="00846DD2" w:rsidRPr="001B39AA" w:rsidRDefault="00846DD2" w:rsidP="00B1586A">
            <w:pPr>
              <w:rPr>
                <w:rFonts w:ascii="Arial" w:hAnsi="Arial" w:cs="Arial"/>
                <w:b/>
                <w:sz w:val="22"/>
                <w:szCs w:val="22"/>
                <w:lang w:val="en-GB"/>
              </w:rPr>
            </w:pPr>
            <w:r w:rsidRPr="001B39AA">
              <w:rPr>
                <w:rFonts w:ascii="Arial" w:hAnsi="Arial" w:cs="Arial"/>
                <w:b/>
                <w:sz w:val="22"/>
                <w:szCs w:val="22"/>
                <w:lang w:val="en-GB"/>
              </w:rPr>
              <w:t>Creativity and Problem Solving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846DD2" w:rsidRPr="001B39AA" w:rsidRDefault="00846DD2" w:rsidP="00B1586A">
            <w:pPr>
              <w:rPr>
                <w:rFonts w:ascii="Arial" w:hAnsi="Arial" w:cs="Arial"/>
                <w:sz w:val="22"/>
                <w:szCs w:val="22"/>
                <w:lang w:val="en-GB"/>
              </w:rPr>
            </w:pPr>
          </w:p>
        </w:tc>
        <w:tc>
          <w:tcPr>
            <w:tcW w:w="4087" w:type="dxa"/>
            <w:gridSpan w:val="2"/>
            <w:tcBorders>
              <w:top w:val="single" w:sz="4" w:space="0" w:color="auto"/>
              <w:left w:val="single" w:sz="4" w:space="0" w:color="auto"/>
              <w:bottom w:val="single" w:sz="4" w:space="0" w:color="auto"/>
              <w:right w:val="single" w:sz="4" w:space="0" w:color="auto"/>
            </w:tcBorders>
            <w:shd w:val="clear" w:color="auto" w:fill="DBE5F1"/>
          </w:tcPr>
          <w:p w:rsidR="00846DD2" w:rsidRPr="001B39AA" w:rsidRDefault="00846DD2" w:rsidP="00B1586A">
            <w:pPr>
              <w:rPr>
                <w:rFonts w:ascii="Arial" w:hAnsi="Arial" w:cs="Arial"/>
                <w:sz w:val="22"/>
                <w:szCs w:val="22"/>
                <w:lang w:val="en-GB"/>
              </w:rPr>
            </w:pPr>
          </w:p>
        </w:tc>
        <w:tc>
          <w:tcPr>
            <w:tcW w:w="644" w:type="dxa"/>
            <w:gridSpan w:val="2"/>
            <w:tcBorders>
              <w:top w:val="single" w:sz="4" w:space="0" w:color="auto"/>
              <w:left w:val="single" w:sz="4" w:space="0" w:color="auto"/>
              <w:bottom w:val="single" w:sz="4" w:space="0" w:color="auto"/>
              <w:right w:val="single" w:sz="4" w:space="0" w:color="auto"/>
            </w:tcBorders>
            <w:shd w:val="clear" w:color="auto" w:fill="DBE5F1"/>
          </w:tcPr>
          <w:p w:rsidR="00846DD2" w:rsidRPr="001B39AA" w:rsidRDefault="00846DD2" w:rsidP="00B1586A">
            <w:pPr>
              <w:rPr>
                <w:rFonts w:ascii="Arial" w:hAnsi="Arial" w:cs="Arial"/>
                <w:sz w:val="22"/>
                <w:szCs w:val="22"/>
                <w:lang w:val="en-GB"/>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rsidR="00846DD2" w:rsidRPr="001B39AA" w:rsidRDefault="00846DD2" w:rsidP="00B1586A">
            <w:pPr>
              <w:rPr>
                <w:rFonts w:ascii="Arial" w:hAnsi="Arial" w:cs="Arial"/>
                <w:sz w:val="22"/>
                <w:szCs w:val="22"/>
                <w:lang w:val="en-GB"/>
              </w:rPr>
            </w:pPr>
          </w:p>
        </w:tc>
      </w:tr>
      <w:tr w:rsidR="00846DD2" w:rsidRPr="001B39AA" w:rsidTr="001B39AA">
        <w:tc>
          <w:tcPr>
            <w:tcW w:w="675"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GK1</w:t>
            </w:r>
          </w:p>
        </w:tc>
        <w:tc>
          <w:tcPr>
            <w:tcW w:w="4086"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Apply scientific and other knowledge to analyse and evaluate information and data and to find solutions to problems</w:t>
            </w:r>
          </w:p>
        </w:tc>
        <w:tc>
          <w:tcPr>
            <w:tcW w:w="708"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rPr>
                <w:rFonts w:ascii="Arial" w:hAnsi="Arial" w:cs="Arial"/>
                <w:sz w:val="22"/>
                <w:szCs w:val="22"/>
                <w:lang w:val="en-GB"/>
              </w:rPr>
            </w:pPr>
          </w:p>
        </w:tc>
        <w:tc>
          <w:tcPr>
            <w:tcW w:w="4087" w:type="dxa"/>
            <w:gridSpan w:val="2"/>
            <w:tcBorders>
              <w:top w:val="single" w:sz="4" w:space="0" w:color="auto"/>
              <w:left w:val="single" w:sz="4" w:space="0" w:color="auto"/>
              <w:bottom w:val="single" w:sz="4" w:space="0" w:color="auto"/>
              <w:right w:val="single" w:sz="4" w:space="0" w:color="auto"/>
            </w:tcBorders>
          </w:tcPr>
          <w:p w:rsidR="00846DD2" w:rsidRPr="001B39AA" w:rsidRDefault="00846DD2" w:rsidP="00B1586A">
            <w:pPr>
              <w:rPr>
                <w:rFonts w:ascii="Arial" w:hAnsi="Arial" w:cs="Arial"/>
                <w:sz w:val="22"/>
                <w:szCs w:val="22"/>
                <w:lang w:val="en-GB"/>
              </w:rPr>
            </w:pPr>
          </w:p>
        </w:tc>
        <w:tc>
          <w:tcPr>
            <w:tcW w:w="644" w:type="dxa"/>
            <w:gridSpan w:val="2"/>
            <w:tcBorders>
              <w:top w:val="single" w:sz="4" w:space="0" w:color="auto"/>
              <w:left w:val="single" w:sz="4" w:space="0" w:color="auto"/>
              <w:bottom w:val="single" w:sz="4" w:space="0" w:color="auto"/>
              <w:right w:val="single" w:sz="4" w:space="0" w:color="auto"/>
            </w:tcBorders>
          </w:tcPr>
          <w:p w:rsidR="00846DD2" w:rsidRPr="001B39AA" w:rsidRDefault="00846DD2" w:rsidP="00B1586A">
            <w:pPr>
              <w:rPr>
                <w:rFonts w:ascii="Arial" w:hAnsi="Arial" w:cs="Arial"/>
                <w:sz w:val="22"/>
                <w:szCs w:val="22"/>
                <w:lang w:val="en-GB"/>
              </w:rPr>
            </w:pPr>
          </w:p>
        </w:tc>
        <w:tc>
          <w:tcPr>
            <w:tcW w:w="408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rPr>
                <w:rFonts w:ascii="Arial" w:hAnsi="Arial" w:cs="Arial"/>
                <w:sz w:val="22"/>
                <w:szCs w:val="22"/>
                <w:lang w:val="en-GB"/>
              </w:rPr>
            </w:pPr>
          </w:p>
        </w:tc>
      </w:tr>
      <w:tr w:rsidR="00846DD2" w:rsidRPr="001B39AA" w:rsidTr="001B39AA">
        <w:tc>
          <w:tcPr>
            <w:tcW w:w="675"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GK2</w:t>
            </w:r>
          </w:p>
        </w:tc>
        <w:tc>
          <w:tcPr>
            <w:tcW w:w="4086"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Work with complex ideas and justify judgements made through effective use of evidence</w:t>
            </w:r>
          </w:p>
        </w:tc>
        <w:tc>
          <w:tcPr>
            <w:tcW w:w="708"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rPr>
                <w:rFonts w:ascii="Arial" w:hAnsi="Arial" w:cs="Arial"/>
                <w:sz w:val="22"/>
                <w:szCs w:val="22"/>
                <w:lang w:val="en-GB"/>
              </w:rPr>
            </w:pPr>
          </w:p>
        </w:tc>
        <w:tc>
          <w:tcPr>
            <w:tcW w:w="4087" w:type="dxa"/>
            <w:gridSpan w:val="2"/>
            <w:tcBorders>
              <w:top w:val="single" w:sz="4" w:space="0" w:color="auto"/>
              <w:left w:val="single" w:sz="4" w:space="0" w:color="auto"/>
              <w:bottom w:val="single" w:sz="4" w:space="0" w:color="auto"/>
              <w:right w:val="single" w:sz="4" w:space="0" w:color="auto"/>
            </w:tcBorders>
          </w:tcPr>
          <w:p w:rsidR="00846DD2" w:rsidRPr="001B39AA" w:rsidRDefault="00846DD2" w:rsidP="00B1586A">
            <w:pPr>
              <w:rPr>
                <w:rFonts w:ascii="Arial" w:hAnsi="Arial" w:cs="Arial"/>
                <w:sz w:val="22"/>
                <w:szCs w:val="22"/>
                <w:lang w:val="en-GB"/>
              </w:rPr>
            </w:pPr>
          </w:p>
        </w:tc>
        <w:tc>
          <w:tcPr>
            <w:tcW w:w="644" w:type="dxa"/>
            <w:gridSpan w:val="2"/>
            <w:tcBorders>
              <w:top w:val="single" w:sz="4" w:space="0" w:color="auto"/>
              <w:left w:val="single" w:sz="4" w:space="0" w:color="auto"/>
              <w:bottom w:val="single" w:sz="4" w:space="0" w:color="auto"/>
              <w:right w:val="single" w:sz="4" w:space="0" w:color="auto"/>
            </w:tcBorders>
          </w:tcPr>
          <w:p w:rsidR="00846DD2" w:rsidRPr="001B39AA" w:rsidRDefault="00846DD2" w:rsidP="00B1586A">
            <w:pPr>
              <w:rPr>
                <w:rFonts w:ascii="Arial" w:hAnsi="Arial" w:cs="Arial"/>
                <w:sz w:val="22"/>
                <w:szCs w:val="22"/>
                <w:lang w:val="en-GB"/>
              </w:rPr>
            </w:pPr>
          </w:p>
        </w:tc>
        <w:tc>
          <w:tcPr>
            <w:tcW w:w="408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rPr>
                <w:rFonts w:ascii="Arial" w:hAnsi="Arial" w:cs="Arial"/>
                <w:sz w:val="22"/>
                <w:szCs w:val="22"/>
                <w:lang w:val="en-GB"/>
              </w:rPr>
            </w:pPr>
          </w:p>
        </w:tc>
      </w:tr>
      <w:tr w:rsidR="00846DD2" w:rsidRPr="001B39AA" w:rsidTr="001B39AA">
        <w:tc>
          <w:tcPr>
            <w:tcW w:w="14283" w:type="dxa"/>
            <w:gridSpan w:val="8"/>
            <w:tcBorders>
              <w:top w:val="single" w:sz="4" w:space="0" w:color="auto"/>
              <w:left w:val="single" w:sz="4" w:space="0" w:color="auto"/>
              <w:bottom w:val="single" w:sz="4" w:space="0" w:color="auto"/>
              <w:right w:val="single" w:sz="4" w:space="0" w:color="auto"/>
            </w:tcBorders>
            <w:shd w:val="clear" w:color="auto" w:fill="DBE5F1"/>
            <w:hideMark/>
          </w:tcPr>
          <w:p w:rsidR="00846DD2" w:rsidRPr="001B39AA" w:rsidRDefault="00846DD2" w:rsidP="00B1586A">
            <w:pPr>
              <w:rPr>
                <w:rFonts w:ascii="Arial" w:hAnsi="Arial" w:cs="Arial"/>
                <w:sz w:val="22"/>
                <w:szCs w:val="22"/>
                <w:lang w:val="en-GB"/>
              </w:rPr>
            </w:pPr>
            <w:r w:rsidRPr="001B39AA">
              <w:rPr>
                <w:rFonts w:ascii="Arial" w:hAnsi="Arial" w:cs="Arial"/>
                <w:b/>
                <w:sz w:val="22"/>
                <w:szCs w:val="22"/>
                <w:lang w:val="en-GB"/>
              </w:rPr>
              <w:t>Teaching/learning methods and strategies</w:t>
            </w:r>
          </w:p>
        </w:tc>
      </w:tr>
      <w:tr w:rsidR="00846DD2" w:rsidRPr="001B39AA" w:rsidTr="001B39AA">
        <w:tc>
          <w:tcPr>
            <w:tcW w:w="14283" w:type="dxa"/>
            <w:gridSpan w:val="8"/>
            <w:tcBorders>
              <w:top w:val="single" w:sz="4" w:space="0" w:color="auto"/>
              <w:left w:val="single" w:sz="4" w:space="0" w:color="auto"/>
              <w:bottom w:val="nil"/>
              <w:right w:val="single" w:sz="4" w:space="0" w:color="auto"/>
            </w:tcBorders>
          </w:tcPr>
          <w:p w:rsidR="00846DD2" w:rsidRPr="001B39AA" w:rsidRDefault="00846DD2" w:rsidP="00B1586A">
            <w:pPr>
              <w:suppressAutoHyphens/>
              <w:jc w:val="both"/>
              <w:outlineLvl w:val="0"/>
              <w:rPr>
                <w:rFonts w:ascii="Arial" w:hAnsi="Arial" w:cs="Arial"/>
                <w:spacing w:val="-3"/>
                <w:sz w:val="22"/>
                <w:szCs w:val="22"/>
                <w:lang w:val="en-GB"/>
              </w:rPr>
            </w:pPr>
            <w:r w:rsidRPr="001B39AA">
              <w:rPr>
                <w:rFonts w:ascii="Arial" w:hAnsi="Arial" w:cs="Arial"/>
                <w:spacing w:val="-3"/>
                <w:sz w:val="22"/>
                <w:szCs w:val="22"/>
                <w:lang w:val="en-GB"/>
              </w:rPr>
              <w:t>The range of learning and teaching strategies includes:</w:t>
            </w:r>
          </w:p>
          <w:p w:rsidR="00846DD2" w:rsidRPr="001B39AA" w:rsidRDefault="00846DD2" w:rsidP="00B1586A">
            <w:pPr>
              <w:suppressAutoHyphens/>
              <w:jc w:val="both"/>
              <w:outlineLvl w:val="0"/>
              <w:rPr>
                <w:rFonts w:ascii="Arial" w:hAnsi="Arial" w:cs="Arial"/>
                <w:spacing w:val="-3"/>
                <w:sz w:val="22"/>
                <w:szCs w:val="22"/>
                <w:lang w:val="en-GB"/>
              </w:rPr>
            </w:pPr>
          </w:p>
          <w:p w:rsidR="00846DD2" w:rsidRPr="001B39AA" w:rsidRDefault="00846DD2" w:rsidP="00B1586A">
            <w:pPr>
              <w:suppressAutoHyphens/>
              <w:jc w:val="both"/>
              <w:outlineLvl w:val="0"/>
              <w:rPr>
                <w:rFonts w:ascii="Arial" w:hAnsi="Arial" w:cs="Arial"/>
                <w:spacing w:val="-3"/>
                <w:sz w:val="22"/>
                <w:szCs w:val="22"/>
                <w:lang w:val="en-GB"/>
              </w:rPr>
            </w:pPr>
            <w:r w:rsidRPr="001B39AA">
              <w:rPr>
                <w:rFonts w:ascii="Arial" w:hAnsi="Arial" w:cs="Arial"/>
                <w:spacing w:val="-3"/>
                <w:sz w:val="22"/>
                <w:szCs w:val="22"/>
                <w:lang w:val="en-GB"/>
              </w:rPr>
              <w:t xml:space="preserve">Formal lectures with questions and discussion, Workshops and seminars (staff and student led); Personal and professional development planning;  Simulation activities in the Practice Learning Suite; On-line activity; Case Studies; Group work activities and Tutorials.  Work experience including an </w:t>
            </w:r>
            <w:r w:rsidRPr="001B39AA">
              <w:rPr>
                <w:rFonts w:ascii="Arial" w:hAnsi="Arial" w:cs="Arial"/>
                <w:spacing w:val="-3"/>
                <w:sz w:val="22"/>
                <w:szCs w:val="22"/>
                <w:lang w:val="en-GB"/>
              </w:rPr>
              <w:lastRenderedPageBreak/>
              <w:t xml:space="preserve">international option </w:t>
            </w:r>
          </w:p>
        </w:tc>
      </w:tr>
      <w:tr w:rsidR="00846DD2" w:rsidRPr="001B39AA" w:rsidTr="001B39AA">
        <w:trPr>
          <w:trHeight w:val="74"/>
        </w:trPr>
        <w:tc>
          <w:tcPr>
            <w:tcW w:w="7108" w:type="dxa"/>
            <w:gridSpan w:val="4"/>
            <w:tcBorders>
              <w:top w:val="nil"/>
              <w:left w:val="single" w:sz="4" w:space="0" w:color="auto"/>
              <w:bottom w:val="nil"/>
              <w:right w:val="nil"/>
            </w:tcBorders>
          </w:tcPr>
          <w:p w:rsidR="00846DD2" w:rsidRPr="001B39AA" w:rsidRDefault="00846DD2" w:rsidP="00B1586A">
            <w:pPr>
              <w:suppressAutoHyphens/>
              <w:jc w:val="both"/>
              <w:outlineLvl w:val="0"/>
              <w:rPr>
                <w:rFonts w:ascii="Arial" w:hAnsi="Arial" w:cs="Arial"/>
                <w:spacing w:val="-3"/>
                <w:sz w:val="22"/>
                <w:szCs w:val="22"/>
                <w:lang w:val="en-GB"/>
              </w:rPr>
            </w:pPr>
          </w:p>
        </w:tc>
        <w:tc>
          <w:tcPr>
            <w:tcW w:w="7175" w:type="dxa"/>
            <w:gridSpan w:val="4"/>
            <w:tcBorders>
              <w:top w:val="nil"/>
              <w:left w:val="nil"/>
              <w:bottom w:val="nil"/>
              <w:right w:val="single" w:sz="4" w:space="0" w:color="auto"/>
            </w:tcBorders>
            <w:hideMark/>
          </w:tcPr>
          <w:p w:rsidR="00846DD2" w:rsidRPr="001B39AA" w:rsidRDefault="00846DD2" w:rsidP="00B1586A">
            <w:pPr>
              <w:suppressAutoHyphens/>
              <w:jc w:val="both"/>
              <w:outlineLvl w:val="0"/>
              <w:rPr>
                <w:rFonts w:ascii="Arial" w:hAnsi="Arial" w:cs="Arial"/>
                <w:sz w:val="22"/>
                <w:szCs w:val="22"/>
                <w:lang w:val="en-GB"/>
              </w:rPr>
            </w:pPr>
            <w:r w:rsidRPr="001B39AA">
              <w:rPr>
                <w:rFonts w:ascii="Arial" w:hAnsi="Arial" w:cs="Arial"/>
                <w:spacing w:val="-3"/>
                <w:sz w:val="22"/>
                <w:szCs w:val="22"/>
                <w:lang w:val="en-GB"/>
              </w:rPr>
              <w:t xml:space="preserve"> </w:t>
            </w:r>
          </w:p>
        </w:tc>
      </w:tr>
      <w:tr w:rsidR="00846DD2" w:rsidRPr="001B39AA" w:rsidTr="001B39AA">
        <w:tc>
          <w:tcPr>
            <w:tcW w:w="14283" w:type="dxa"/>
            <w:gridSpan w:val="8"/>
            <w:tcBorders>
              <w:top w:val="nil"/>
              <w:left w:val="single" w:sz="4" w:space="0" w:color="auto"/>
              <w:bottom w:val="single" w:sz="4" w:space="0" w:color="auto"/>
              <w:right w:val="single" w:sz="4" w:space="0" w:color="auto"/>
            </w:tcBorders>
            <w:shd w:val="clear" w:color="auto" w:fill="DBE5F1"/>
            <w:hideMark/>
          </w:tcPr>
          <w:p w:rsidR="00846DD2" w:rsidRPr="001B39AA" w:rsidRDefault="00846DD2" w:rsidP="00B1586A">
            <w:pPr>
              <w:rPr>
                <w:rFonts w:ascii="Arial" w:hAnsi="Arial" w:cs="Arial"/>
                <w:b/>
                <w:sz w:val="22"/>
                <w:szCs w:val="22"/>
                <w:lang w:val="en-GB"/>
              </w:rPr>
            </w:pPr>
            <w:r w:rsidRPr="001B39AA">
              <w:rPr>
                <w:rFonts w:ascii="Arial" w:hAnsi="Arial" w:cs="Arial"/>
                <w:b/>
                <w:sz w:val="22"/>
                <w:szCs w:val="22"/>
                <w:lang w:val="en-GB"/>
              </w:rPr>
              <w:t>Assessment strategies</w:t>
            </w:r>
          </w:p>
        </w:tc>
      </w:tr>
      <w:tr w:rsidR="00846DD2" w:rsidRPr="001B39AA" w:rsidTr="001B39AA">
        <w:tc>
          <w:tcPr>
            <w:tcW w:w="14283" w:type="dxa"/>
            <w:gridSpan w:val="8"/>
            <w:tcBorders>
              <w:top w:val="single" w:sz="4" w:space="0" w:color="auto"/>
              <w:left w:val="single" w:sz="4" w:space="0" w:color="auto"/>
              <w:bottom w:val="nil"/>
              <w:right w:val="single" w:sz="4" w:space="0" w:color="auto"/>
            </w:tcBorders>
          </w:tcPr>
          <w:p w:rsidR="00846DD2" w:rsidRPr="001B39AA" w:rsidRDefault="00846DD2" w:rsidP="00B1586A">
            <w:pPr>
              <w:suppressAutoHyphens/>
              <w:jc w:val="both"/>
              <w:rPr>
                <w:rFonts w:ascii="Arial" w:hAnsi="Arial" w:cs="Arial"/>
                <w:spacing w:val="-3"/>
                <w:sz w:val="22"/>
                <w:szCs w:val="22"/>
                <w:lang w:val="en-GB"/>
              </w:rPr>
            </w:pPr>
            <w:r w:rsidRPr="001B39AA">
              <w:rPr>
                <w:rFonts w:ascii="Arial" w:hAnsi="Arial" w:cs="Arial"/>
                <w:spacing w:val="-3"/>
                <w:sz w:val="22"/>
                <w:szCs w:val="22"/>
                <w:lang w:val="en-GB"/>
              </w:rPr>
              <w:t>The assessment strategies employed in the Fields include the following:</w:t>
            </w:r>
          </w:p>
          <w:p w:rsidR="00846DD2" w:rsidRPr="001B39AA" w:rsidRDefault="00846DD2" w:rsidP="00B1586A">
            <w:pPr>
              <w:suppressAutoHyphens/>
              <w:jc w:val="both"/>
              <w:rPr>
                <w:rFonts w:ascii="Arial" w:hAnsi="Arial" w:cs="Arial"/>
                <w:spacing w:val="-3"/>
                <w:sz w:val="22"/>
                <w:szCs w:val="22"/>
                <w:lang w:val="en-GB"/>
              </w:rPr>
            </w:pPr>
          </w:p>
          <w:p w:rsidR="00846DD2" w:rsidRPr="001B39AA" w:rsidRDefault="00846DD2" w:rsidP="00B1586A">
            <w:pPr>
              <w:rPr>
                <w:rFonts w:ascii="Arial" w:hAnsi="Arial" w:cs="Arial"/>
                <w:sz w:val="22"/>
                <w:szCs w:val="22"/>
                <w:lang w:val="en-GB"/>
              </w:rPr>
            </w:pPr>
            <w:r w:rsidRPr="001B39AA">
              <w:rPr>
                <w:rFonts w:ascii="Arial" w:hAnsi="Arial" w:cs="Arial"/>
                <w:sz w:val="22"/>
                <w:szCs w:val="22"/>
                <w:lang w:val="en-GB"/>
              </w:rPr>
              <w:t xml:space="preserve"> Essays; Poster presenta</w:t>
            </w:r>
            <w:r w:rsidR="0031043E" w:rsidRPr="001B39AA">
              <w:rPr>
                <w:rFonts w:ascii="Arial" w:hAnsi="Arial" w:cs="Arial"/>
                <w:sz w:val="22"/>
                <w:szCs w:val="22"/>
                <w:lang w:val="en-GB"/>
              </w:rPr>
              <w:t>tion; Capstone project; Reports</w:t>
            </w:r>
            <w:r w:rsidRPr="001B39AA">
              <w:rPr>
                <w:rFonts w:ascii="Arial" w:hAnsi="Arial" w:cs="Arial"/>
                <w:sz w:val="22"/>
                <w:szCs w:val="22"/>
                <w:lang w:val="en-GB"/>
              </w:rPr>
              <w:t>; Self-assessment; Peer assessment</w:t>
            </w:r>
          </w:p>
        </w:tc>
      </w:tr>
      <w:tr w:rsidR="00846DD2" w:rsidRPr="001B39AA" w:rsidTr="001B39AA">
        <w:trPr>
          <w:trHeight w:val="74"/>
        </w:trPr>
        <w:tc>
          <w:tcPr>
            <w:tcW w:w="7108" w:type="dxa"/>
            <w:gridSpan w:val="4"/>
            <w:tcBorders>
              <w:top w:val="nil"/>
              <w:left w:val="single" w:sz="4" w:space="0" w:color="auto"/>
              <w:bottom w:val="single" w:sz="4" w:space="0" w:color="auto"/>
              <w:right w:val="nil"/>
            </w:tcBorders>
          </w:tcPr>
          <w:p w:rsidR="00846DD2" w:rsidRPr="001B39AA" w:rsidRDefault="00846DD2" w:rsidP="00B1586A">
            <w:pPr>
              <w:suppressAutoHyphens/>
              <w:ind w:left="360"/>
              <w:jc w:val="both"/>
              <w:outlineLvl w:val="0"/>
              <w:rPr>
                <w:rFonts w:ascii="Arial" w:hAnsi="Arial" w:cs="Arial"/>
                <w:spacing w:val="-3"/>
                <w:sz w:val="22"/>
                <w:szCs w:val="22"/>
                <w:lang w:val="en-GB"/>
              </w:rPr>
            </w:pPr>
          </w:p>
        </w:tc>
        <w:tc>
          <w:tcPr>
            <w:tcW w:w="7175" w:type="dxa"/>
            <w:gridSpan w:val="4"/>
            <w:tcBorders>
              <w:top w:val="nil"/>
              <w:left w:val="nil"/>
              <w:bottom w:val="single" w:sz="4" w:space="0" w:color="auto"/>
              <w:right w:val="single" w:sz="4" w:space="0" w:color="auto"/>
            </w:tcBorders>
          </w:tcPr>
          <w:p w:rsidR="00846DD2" w:rsidRPr="001B39AA" w:rsidRDefault="00846DD2" w:rsidP="00B1586A">
            <w:pPr>
              <w:suppressAutoHyphens/>
              <w:jc w:val="both"/>
              <w:outlineLvl w:val="0"/>
              <w:rPr>
                <w:rFonts w:ascii="Arial" w:hAnsi="Arial" w:cs="Arial"/>
                <w:spacing w:val="-3"/>
                <w:sz w:val="22"/>
                <w:szCs w:val="22"/>
                <w:lang w:val="en-GB"/>
              </w:rPr>
            </w:pPr>
          </w:p>
        </w:tc>
      </w:tr>
    </w:tbl>
    <w:p w:rsidR="00846DD2" w:rsidRPr="001B39AA" w:rsidRDefault="00846DD2" w:rsidP="00846DD2">
      <w:pPr>
        <w:widowControl/>
        <w:snapToGrid/>
        <w:rPr>
          <w:rFonts w:ascii="Arial" w:hAnsi="Arial" w:cs="Arial"/>
          <w:snapToGrid w:val="0"/>
          <w:sz w:val="22"/>
          <w:szCs w:val="22"/>
          <w:lang w:val="en-GB"/>
        </w:rPr>
        <w:sectPr w:rsidR="00846DD2" w:rsidRPr="001B39AA">
          <w:pgSz w:w="16838" w:h="11906" w:orient="landscape"/>
          <w:pgMar w:top="1440" w:right="1134" w:bottom="1440" w:left="1440" w:header="708" w:footer="708" w:gutter="0"/>
          <w:cols w:space="720"/>
        </w:sectPr>
      </w:pPr>
    </w:p>
    <w:p w:rsidR="00846DD2" w:rsidRPr="001B39AA" w:rsidRDefault="00846DD2" w:rsidP="00846DD2">
      <w:pPr>
        <w:widowControl/>
        <w:rPr>
          <w:rFonts w:ascii="Arial" w:hAnsi="Arial" w:cs="Arial"/>
          <w:sz w:val="22"/>
          <w:szCs w:val="22"/>
          <w:lang w:val="en-GB"/>
        </w:rPr>
      </w:pPr>
      <w:r w:rsidRPr="001B39AA">
        <w:rPr>
          <w:rFonts w:ascii="Arial" w:hAnsi="Arial" w:cs="Arial"/>
          <w:b/>
          <w:sz w:val="22"/>
          <w:szCs w:val="22"/>
          <w:lang w:val="en-GB"/>
        </w:rPr>
        <w:lastRenderedPageBreak/>
        <w:t>D.</w:t>
      </w:r>
      <w:r w:rsidRPr="001B39AA">
        <w:rPr>
          <w:rFonts w:ascii="Arial" w:hAnsi="Arial" w:cs="Arial"/>
          <w:b/>
          <w:sz w:val="22"/>
          <w:szCs w:val="22"/>
          <w:lang w:val="en-GB"/>
        </w:rPr>
        <w:tab/>
        <w:t>Entry Requirements</w:t>
      </w:r>
    </w:p>
    <w:p w:rsidR="00846DD2" w:rsidRPr="001B39AA" w:rsidRDefault="00846DD2" w:rsidP="00846DD2">
      <w:pPr>
        <w:rPr>
          <w:rFonts w:ascii="Arial" w:hAnsi="Arial" w:cs="Arial"/>
          <w:b/>
          <w:sz w:val="22"/>
          <w:szCs w:val="22"/>
          <w:lang w:val="en-GB"/>
        </w:rPr>
      </w:pPr>
    </w:p>
    <w:p w:rsidR="00846DD2" w:rsidRPr="001B39AA" w:rsidRDefault="00846DD2" w:rsidP="00846DD2">
      <w:pPr>
        <w:jc w:val="both"/>
        <w:rPr>
          <w:rFonts w:ascii="Arial" w:hAnsi="Arial" w:cs="Arial"/>
          <w:sz w:val="22"/>
          <w:szCs w:val="22"/>
          <w:lang w:val="en-GB"/>
        </w:rPr>
      </w:pPr>
      <w:r w:rsidRPr="001B39AA">
        <w:rPr>
          <w:rFonts w:ascii="Arial" w:hAnsi="Arial" w:cs="Arial"/>
          <w:sz w:val="22"/>
          <w:szCs w:val="22"/>
          <w:lang w:val="en-GB"/>
        </w:rPr>
        <w:t>The minimum entry qualifications for the programme are:</w:t>
      </w:r>
    </w:p>
    <w:p w:rsidR="00846DD2" w:rsidRPr="001B39AA" w:rsidRDefault="00846DD2" w:rsidP="00846DD2">
      <w:pPr>
        <w:jc w:val="both"/>
        <w:rPr>
          <w:rFonts w:ascii="Arial" w:hAnsi="Arial" w:cs="Arial"/>
          <w:sz w:val="22"/>
          <w:szCs w:val="22"/>
          <w:lang w:val="en-GB"/>
        </w:rPr>
      </w:pPr>
    </w:p>
    <w:p w:rsidR="00846DD2" w:rsidRPr="001B39AA" w:rsidRDefault="00846DD2" w:rsidP="00846DD2">
      <w:pPr>
        <w:jc w:val="both"/>
        <w:rPr>
          <w:rFonts w:ascii="Arial" w:hAnsi="Arial" w:cs="Arial"/>
          <w:b/>
          <w:bCs/>
          <w:sz w:val="22"/>
          <w:szCs w:val="22"/>
          <w:lang w:val="en-GB"/>
        </w:rPr>
      </w:pPr>
      <w:r w:rsidRPr="001B39AA">
        <w:rPr>
          <w:rFonts w:ascii="Arial" w:hAnsi="Arial" w:cs="Arial"/>
          <w:b/>
          <w:sz w:val="22"/>
          <w:szCs w:val="22"/>
          <w:lang w:val="en-GB"/>
        </w:rPr>
        <w:t>From A levels:</w:t>
      </w:r>
      <w:r w:rsidR="001B39AA">
        <w:rPr>
          <w:rFonts w:ascii="Arial" w:hAnsi="Arial" w:cs="Arial"/>
          <w:sz w:val="22"/>
          <w:szCs w:val="22"/>
          <w:lang w:val="en-GB"/>
        </w:rPr>
        <w:tab/>
      </w:r>
      <w:r w:rsidRPr="001B39AA">
        <w:rPr>
          <w:rFonts w:ascii="Arial" w:hAnsi="Arial" w:cs="Arial"/>
          <w:sz w:val="22"/>
          <w:szCs w:val="22"/>
          <w:lang w:val="en-GB"/>
        </w:rPr>
        <w:t>280 points from three A-levels (or equivalent)</w:t>
      </w:r>
      <w:r w:rsidRPr="001B39AA">
        <w:rPr>
          <w:rFonts w:ascii="Arial" w:hAnsi="Arial" w:cs="Arial"/>
          <w:b/>
          <w:bCs/>
          <w:sz w:val="22"/>
          <w:szCs w:val="22"/>
          <w:lang w:val="en-GB"/>
        </w:rPr>
        <w:t xml:space="preserve"> </w:t>
      </w:r>
    </w:p>
    <w:p w:rsidR="00846DD2" w:rsidRPr="001B39AA" w:rsidRDefault="00846DD2" w:rsidP="00846DD2">
      <w:pPr>
        <w:jc w:val="both"/>
        <w:rPr>
          <w:rFonts w:ascii="Arial" w:hAnsi="Arial" w:cs="Arial"/>
          <w:sz w:val="22"/>
          <w:szCs w:val="22"/>
          <w:lang w:val="en-GB"/>
        </w:rPr>
      </w:pPr>
    </w:p>
    <w:p w:rsidR="00846DD2" w:rsidRPr="001B39AA" w:rsidRDefault="00846DD2" w:rsidP="00846DD2">
      <w:pPr>
        <w:ind w:left="2160" w:hanging="2160"/>
        <w:jc w:val="both"/>
        <w:rPr>
          <w:rFonts w:ascii="Arial" w:hAnsi="Arial" w:cs="Arial"/>
          <w:sz w:val="22"/>
          <w:szCs w:val="22"/>
          <w:lang w:val="en-GB"/>
        </w:rPr>
      </w:pPr>
      <w:r w:rsidRPr="001B39AA">
        <w:rPr>
          <w:rFonts w:ascii="Arial" w:hAnsi="Arial" w:cs="Arial"/>
          <w:b/>
          <w:sz w:val="22"/>
          <w:szCs w:val="22"/>
          <w:lang w:val="en-GB"/>
        </w:rPr>
        <w:t>BTEC:</w:t>
      </w:r>
      <w:r w:rsidRPr="001B39AA">
        <w:rPr>
          <w:rFonts w:ascii="Arial" w:hAnsi="Arial" w:cs="Arial"/>
          <w:sz w:val="22"/>
          <w:szCs w:val="22"/>
          <w:lang w:val="en-GB"/>
        </w:rPr>
        <w:tab/>
        <w:t>BTEC National Diploma in Health and Social Care or other relevant National Diplomas (Distinction, Merit, Merit)</w:t>
      </w:r>
    </w:p>
    <w:p w:rsidR="00846DD2" w:rsidRPr="001B39AA" w:rsidRDefault="00846DD2" w:rsidP="00846DD2">
      <w:pPr>
        <w:ind w:left="2160" w:hanging="2160"/>
        <w:jc w:val="both"/>
        <w:rPr>
          <w:rFonts w:ascii="Arial" w:hAnsi="Arial" w:cs="Arial"/>
          <w:sz w:val="22"/>
          <w:szCs w:val="22"/>
          <w:lang w:val="en-GB"/>
        </w:rPr>
      </w:pPr>
    </w:p>
    <w:p w:rsidR="00846DD2" w:rsidRPr="001B39AA" w:rsidRDefault="00846DD2" w:rsidP="00846DD2">
      <w:pPr>
        <w:ind w:left="2160" w:hanging="2160"/>
        <w:jc w:val="both"/>
        <w:rPr>
          <w:rFonts w:ascii="Arial" w:hAnsi="Arial" w:cs="Arial"/>
          <w:sz w:val="22"/>
          <w:szCs w:val="22"/>
          <w:lang w:val="en-GB"/>
        </w:rPr>
      </w:pPr>
      <w:r w:rsidRPr="001B39AA">
        <w:rPr>
          <w:rFonts w:ascii="Arial" w:hAnsi="Arial" w:cs="Arial"/>
          <w:b/>
          <w:sz w:val="22"/>
          <w:szCs w:val="22"/>
          <w:lang w:val="en-GB"/>
        </w:rPr>
        <w:t>Access Diplom</w:t>
      </w:r>
      <w:r w:rsidRPr="001B39AA">
        <w:rPr>
          <w:rFonts w:ascii="Arial" w:hAnsi="Arial" w:cs="Arial"/>
          <w:sz w:val="22"/>
          <w:szCs w:val="22"/>
          <w:lang w:val="en-GB"/>
        </w:rPr>
        <w:t>a:</w:t>
      </w:r>
      <w:r w:rsidR="001B39AA">
        <w:rPr>
          <w:rFonts w:ascii="Arial" w:hAnsi="Arial" w:cs="Arial"/>
          <w:sz w:val="22"/>
          <w:szCs w:val="22"/>
          <w:lang w:val="en-GB"/>
        </w:rPr>
        <w:t xml:space="preserve">      </w:t>
      </w:r>
      <w:r w:rsidRPr="001B39AA">
        <w:rPr>
          <w:rFonts w:ascii="Arial" w:hAnsi="Arial" w:cs="Arial"/>
          <w:sz w:val="22"/>
          <w:szCs w:val="22"/>
          <w:lang w:val="en-GB"/>
        </w:rPr>
        <w:t>Access Diploma (30 credits at merit at Level 3), including Key Skills 2 equivalent in English and Maths</w:t>
      </w:r>
    </w:p>
    <w:p w:rsidR="00846DD2" w:rsidRPr="001B39AA" w:rsidRDefault="00846DD2" w:rsidP="00846DD2">
      <w:pPr>
        <w:jc w:val="both"/>
        <w:rPr>
          <w:rFonts w:ascii="Arial" w:hAnsi="Arial" w:cs="Arial"/>
          <w:sz w:val="22"/>
          <w:szCs w:val="22"/>
          <w:lang w:val="en-GB"/>
        </w:rPr>
      </w:pPr>
    </w:p>
    <w:p w:rsidR="00846DD2" w:rsidRPr="001B39AA" w:rsidRDefault="00846DD2" w:rsidP="00846DD2">
      <w:pPr>
        <w:ind w:left="2160" w:hanging="2160"/>
        <w:jc w:val="both"/>
        <w:rPr>
          <w:rFonts w:ascii="Arial" w:hAnsi="Arial" w:cs="Arial"/>
          <w:sz w:val="22"/>
          <w:szCs w:val="22"/>
          <w:lang w:val="en-GB"/>
        </w:rPr>
      </w:pPr>
      <w:r w:rsidRPr="001B39AA">
        <w:rPr>
          <w:rFonts w:ascii="Arial" w:hAnsi="Arial" w:cs="Arial"/>
          <w:b/>
          <w:sz w:val="22"/>
          <w:szCs w:val="22"/>
          <w:lang w:val="en-GB"/>
        </w:rPr>
        <w:t>Plus:</w:t>
      </w:r>
      <w:r w:rsidRPr="001B39AA">
        <w:rPr>
          <w:rFonts w:ascii="Arial" w:hAnsi="Arial" w:cs="Arial"/>
          <w:sz w:val="22"/>
          <w:szCs w:val="22"/>
          <w:lang w:val="en-GB"/>
        </w:rPr>
        <w:tab/>
      </w:r>
      <w:r w:rsidRPr="001B39AA">
        <w:rPr>
          <w:rFonts w:ascii="Arial" w:hAnsi="Arial" w:cs="Arial"/>
          <w:color w:val="000000"/>
          <w:sz w:val="22"/>
          <w:szCs w:val="22"/>
          <w:lang w:val="en-GB"/>
        </w:rPr>
        <w:t xml:space="preserve"> </w:t>
      </w:r>
      <w:r w:rsidRPr="001B39AA">
        <w:rPr>
          <w:rFonts w:ascii="Arial" w:hAnsi="Arial" w:cs="Arial"/>
          <w:sz w:val="22"/>
          <w:szCs w:val="22"/>
          <w:lang w:val="en-GB"/>
        </w:rPr>
        <w:t>GCSE A-C in five subjects, including English Language and Mathematics equivalent qualification e.g. Key skills level 2 in numeracy and literacy</w:t>
      </w:r>
    </w:p>
    <w:p w:rsidR="00846DD2" w:rsidRPr="001B39AA" w:rsidRDefault="00846DD2" w:rsidP="00846DD2">
      <w:pPr>
        <w:ind w:left="2160"/>
        <w:jc w:val="both"/>
        <w:rPr>
          <w:rFonts w:ascii="Arial" w:hAnsi="Arial" w:cs="Arial"/>
          <w:sz w:val="22"/>
          <w:szCs w:val="22"/>
          <w:lang w:val="en-GB"/>
        </w:rPr>
      </w:pPr>
      <w:r w:rsidRPr="001B39AA">
        <w:rPr>
          <w:rFonts w:ascii="Arial" w:hAnsi="Arial" w:cs="Arial"/>
          <w:bCs/>
          <w:sz w:val="22"/>
          <w:szCs w:val="22"/>
          <w:lang w:val="en-GB"/>
        </w:rPr>
        <w:t xml:space="preserve">All </w:t>
      </w:r>
      <w:r w:rsidRPr="001B39AA">
        <w:rPr>
          <w:rFonts w:ascii="Arial" w:hAnsi="Arial" w:cs="Arial"/>
          <w:sz w:val="22"/>
          <w:szCs w:val="22"/>
          <w:lang w:val="en-GB"/>
        </w:rPr>
        <w:t>applicants must confirm prior to interview that they have the ability to use basic IT facilities, including word processing, internet browsing and use of email.</w:t>
      </w:r>
    </w:p>
    <w:p w:rsidR="00846DD2" w:rsidRPr="001B39AA" w:rsidRDefault="00846DD2" w:rsidP="00846DD2">
      <w:pPr>
        <w:ind w:left="2160"/>
        <w:jc w:val="both"/>
        <w:rPr>
          <w:rFonts w:ascii="Arial" w:hAnsi="Arial" w:cs="Arial"/>
          <w:sz w:val="22"/>
          <w:szCs w:val="22"/>
          <w:lang w:val="en-GB"/>
        </w:rPr>
      </w:pPr>
    </w:p>
    <w:p w:rsidR="00846DD2" w:rsidRPr="001B39AA" w:rsidRDefault="00846DD2" w:rsidP="00846DD2">
      <w:pPr>
        <w:ind w:left="2160"/>
        <w:jc w:val="both"/>
        <w:rPr>
          <w:rFonts w:ascii="Arial" w:hAnsi="Arial" w:cs="Arial"/>
          <w:sz w:val="22"/>
          <w:szCs w:val="22"/>
          <w:lang w:val="en-GB"/>
        </w:rPr>
      </w:pPr>
      <w:r w:rsidRPr="001B39AA">
        <w:rPr>
          <w:rFonts w:ascii="Arial" w:hAnsi="Arial" w:cs="Arial"/>
          <w:sz w:val="22"/>
          <w:szCs w:val="22"/>
          <w:lang w:val="en-GB"/>
        </w:rPr>
        <w:t>A minimum IELTS score of 7 (Reading, Writing, Listening), TOEFL 88 (with a minimum of 22 in all areas) or equivalent is required for those for whom English is not their first language.</w:t>
      </w:r>
    </w:p>
    <w:p w:rsidR="00846DD2" w:rsidRPr="001B39AA" w:rsidRDefault="00846DD2" w:rsidP="00846DD2">
      <w:pPr>
        <w:rPr>
          <w:rFonts w:ascii="Arial" w:hAnsi="Arial" w:cs="Arial"/>
          <w:sz w:val="22"/>
          <w:szCs w:val="22"/>
          <w:lang w:val="en-GB"/>
        </w:rPr>
      </w:pPr>
    </w:p>
    <w:p w:rsidR="00846DD2" w:rsidRPr="001B39AA" w:rsidRDefault="00846DD2" w:rsidP="00846DD2">
      <w:pPr>
        <w:jc w:val="both"/>
        <w:rPr>
          <w:rFonts w:ascii="Arial" w:hAnsi="Arial" w:cs="Arial"/>
          <w:sz w:val="22"/>
          <w:szCs w:val="22"/>
        </w:rPr>
      </w:pPr>
      <w:r w:rsidRPr="001B39AA">
        <w:rPr>
          <w:rFonts w:ascii="Arial" w:hAnsi="Arial" w:cs="Arial"/>
          <w:sz w:val="22"/>
          <w:szCs w:val="22"/>
          <w:lang w:val="en-GB"/>
        </w:rPr>
        <w:t xml:space="preserve">A Home Office Disclosure and Barring Check at enhanced level and a </w:t>
      </w:r>
      <w:r w:rsidRPr="001B39AA">
        <w:rPr>
          <w:rFonts w:ascii="Arial" w:hAnsi="Arial" w:cs="Arial"/>
          <w:sz w:val="22"/>
          <w:szCs w:val="22"/>
        </w:rPr>
        <w:t>Self-Declaration of Health Status to confirm that the applicant does not have a health condition that would affect their ability to work with children and young people are also required.</w:t>
      </w:r>
    </w:p>
    <w:p w:rsidR="00846DD2" w:rsidRPr="001B39AA" w:rsidRDefault="00846DD2" w:rsidP="00846DD2">
      <w:pPr>
        <w:jc w:val="both"/>
        <w:rPr>
          <w:rFonts w:ascii="Arial" w:hAnsi="Arial" w:cs="Arial"/>
          <w:sz w:val="22"/>
          <w:szCs w:val="22"/>
        </w:rPr>
      </w:pPr>
    </w:p>
    <w:p w:rsidR="00846DD2" w:rsidRPr="001B39AA" w:rsidRDefault="00846DD2" w:rsidP="00846DD2">
      <w:pPr>
        <w:rPr>
          <w:rFonts w:ascii="Arial" w:hAnsi="Arial" w:cs="Arial"/>
          <w:sz w:val="22"/>
          <w:szCs w:val="22"/>
          <w:lang w:val="en-GB"/>
        </w:rPr>
      </w:pPr>
    </w:p>
    <w:p w:rsidR="00846DD2" w:rsidRPr="001B39AA" w:rsidRDefault="00846DD2" w:rsidP="00846DD2">
      <w:pPr>
        <w:widowControl/>
        <w:rPr>
          <w:rFonts w:ascii="Arial" w:hAnsi="Arial" w:cs="Arial"/>
          <w:b/>
          <w:sz w:val="22"/>
          <w:szCs w:val="22"/>
          <w:lang w:val="en-GB"/>
        </w:rPr>
      </w:pPr>
      <w:r w:rsidRPr="001B39AA">
        <w:rPr>
          <w:rFonts w:ascii="Arial" w:hAnsi="Arial" w:cs="Arial"/>
          <w:b/>
          <w:sz w:val="22"/>
          <w:szCs w:val="22"/>
          <w:lang w:val="en-GB"/>
        </w:rPr>
        <w:t>E.    Programme Structure</w:t>
      </w:r>
    </w:p>
    <w:p w:rsidR="00846DD2" w:rsidRPr="001B39AA" w:rsidRDefault="00846DD2" w:rsidP="00846DD2">
      <w:pPr>
        <w:rPr>
          <w:rFonts w:ascii="Arial" w:hAnsi="Arial" w:cs="Arial"/>
          <w:b/>
          <w:sz w:val="22"/>
          <w:szCs w:val="22"/>
          <w:lang w:val="en-GB"/>
        </w:rPr>
      </w:pPr>
    </w:p>
    <w:p w:rsidR="00846DD2" w:rsidRPr="001B39AA" w:rsidRDefault="00846DD2" w:rsidP="00846DD2">
      <w:pPr>
        <w:jc w:val="both"/>
        <w:rPr>
          <w:rFonts w:ascii="Arial" w:hAnsi="Arial" w:cs="Arial"/>
          <w:color w:val="FF0000"/>
          <w:sz w:val="22"/>
          <w:szCs w:val="22"/>
          <w:lang w:val="en-GB"/>
        </w:rPr>
      </w:pPr>
      <w:r w:rsidRPr="001B39AA">
        <w:rPr>
          <w:rFonts w:ascii="Arial" w:hAnsi="Arial" w:cs="Arial"/>
          <w:sz w:val="22"/>
          <w:szCs w:val="22"/>
          <w:lang w:val="en-GB"/>
        </w:rPr>
        <w:t xml:space="preserve">This programme is offered in full-time mode, and leads to the award of BA (Hons) Working with Children and Young People.  Intake is normally in September. </w:t>
      </w:r>
    </w:p>
    <w:p w:rsidR="00846DD2" w:rsidRPr="001B39AA" w:rsidRDefault="00846DD2" w:rsidP="00846DD2">
      <w:pPr>
        <w:rPr>
          <w:rFonts w:ascii="Arial" w:hAnsi="Arial" w:cs="Arial"/>
          <w:sz w:val="22"/>
          <w:szCs w:val="22"/>
          <w:lang w:val="en-GB"/>
        </w:rPr>
      </w:pPr>
    </w:p>
    <w:p w:rsidR="00846DD2" w:rsidRPr="001B39AA" w:rsidRDefault="00846DD2" w:rsidP="00846DD2">
      <w:pPr>
        <w:rPr>
          <w:rFonts w:ascii="Arial" w:hAnsi="Arial" w:cs="Arial"/>
          <w:b/>
          <w:sz w:val="22"/>
          <w:szCs w:val="22"/>
          <w:lang w:val="en-GB"/>
        </w:rPr>
      </w:pPr>
      <w:r w:rsidRPr="001B39AA">
        <w:rPr>
          <w:rFonts w:ascii="Arial" w:hAnsi="Arial" w:cs="Arial"/>
          <w:b/>
          <w:sz w:val="22"/>
          <w:szCs w:val="22"/>
          <w:lang w:val="en-GB"/>
        </w:rPr>
        <w:t>E3.</w:t>
      </w:r>
      <w:r w:rsidRPr="001B39AA">
        <w:rPr>
          <w:rFonts w:ascii="Arial" w:hAnsi="Arial" w:cs="Arial"/>
          <w:b/>
          <w:sz w:val="22"/>
          <w:szCs w:val="22"/>
          <w:lang w:val="en-GB"/>
        </w:rPr>
        <w:tab/>
        <w:t>Outline Programme Structure</w:t>
      </w:r>
    </w:p>
    <w:p w:rsidR="00846DD2" w:rsidRPr="001B39AA" w:rsidRDefault="00846DD2" w:rsidP="00846DD2">
      <w:pPr>
        <w:rPr>
          <w:rFonts w:ascii="Arial" w:hAnsi="Arial" w:cs="Arial"/>
          <w:i/>
          <w:sz w:val="22"/>
          <w:szCs w:val="22"/>
          <w:lang w:val="en-GB"/>
        </w:rPr>
      </w:pPr>
    </w:p>
    <w:p w:rsidR="00846DD2" w:rsidRPr="001B39AA" w:rsidRDefault="00846DD2" w:rsidP="00846DD2">
      <w:pPr>
        <w:jc w:val="both"/>
        <w:rPr>
          <w:rFonts w:ascii="Arial" w:hAnsi="Arial" w:cs="Arial"/>
          <w:sz w:val="22"/>
          <w:szCs w:val="22"/>
          <w:lang w:val="en-GB"/>
        </w:rPr>
      </w:pPr>
      <w:r w:rsidRPr="001B39AA">
        <w:rPr>
          <w:rFonts w:ascii="Arial" w:hAnsi="Arial" w:cs="Arial"/>
          <w:sz w:val="22"/>
          <w:szCs w:val="22"/>
          <w:lang w:val="en-GB"/>
        </w:rPr>
        <w:t>Levels 4</w:t>
      </w:r>
      <w:r w:rsidR="009E1FB2" w:rsidRPr="001B39AA">
        <w:rPr>
          <w:rFonts w:ascii="Arial" w:hAnsi="Arial" w:cs="Arial"/>
          <w:sz w:val="22"/>
          <w:szCs w:val="22"/>
          <w:lang w:val="en-GB"/>
        </w:rPr>
        <w:t>,</w:t>
      </w:r>
      <w:r w:rsidRPr="001B39AA">
        <w:rPr>
          <w:rFonts w:ascii="Arial" w:hAnsi="Arial" w:cs="Arial"/>
          <w:sz w:val="22"/>
          <w:szCs w:val="22"/>
          <w:lang w:val="en-GB"/>
        </w:rPr>
        <w:t xml:space="preserve"> 5</w:t>
      </w:r>
      <w:r w:rsidR="009E1FB2" w:rsidRPr="001B39AA">
        <w:rPr>
          <w:rFonts w:ascii="Arial" w:hAnsi="Arial" w:cs="Arial"/>
          <w:sz w:val="22"/>
          <w:szCs w:val="22"/>
          <w:lang w:val="en-GB"/>
        </w:rPr>
        <w:t xml:space="preserve"> and 6</w:t>
      </w:r>
      <w:r w:rsidRPr="001B39AA">
        <w:rPr>
          <w:rFonts w:ascii="Arial" w:hAnsi="Arial" w:cs="Arial"/>
          <w:sz w:val="22"/>
          <w:szCs w:val="22"/>
          <w:lang w:val="en-GB"/>
        </w:rPr>
        <w:t xml:space="preserve"> are made up of four modules each worth 30 credit points.  A student must complete 120 credits at each level. </w:t>
      </w:r>
    </w:p>
    <w:p w:rsidR="00846DD2" w:rsidRPr="001B39AA" w:rsidRDefault="00846DD2" w:rsidP="00846DD2">
      <w:pPr>
        <w:jc w:val="both"/>
        <w:rPr>
          <w:rFonts w:ascii="Arial" w:hAnsi="Arial" w:cs="Arial"/>
          <w:sz w:val="22"/>
          <w:szCs w:val="22"/>
          <w:lang w:val="en-GB"/>
        </w:rPr>
      </w:pPr>
    </w:p>
    <w:p w:rsidR="009E1115" w:rsidRPr="001B39AA" w:rsidRDefault="009E1115" w:rsidP="009E1115">
      <w:pPr>
        <w:rPr>
          <w:rFonts w:ascii="Arial" w:eastAsia="Calibri" w:hAnsi="Arial" w:cs="Arial"/>
          <w:sz w:val="22"/>
          <w:szCs w:val="22"/>
          <w:lang w:val="en-GB"/>
        </w:rPr>
      </w:pPr>
      <w:r w:rsidRPr="001B39AA">
        <w:rPr>
          <w:rFonts w:ascii="Arial" w:hAnsi="Arial" w:cs="Arial"/>
        </w:rPr>
        <w:t xml:space="preserve">‘This course permits progression from level 4 to level 5 with 90 credits at level 4 or above </w:t>
      </w:r>
      <w:r w:rsidRPr="001B39AA">
        <w:rPr>
          <w:rFonts w:ascii="Arial" w:eastAsia="Calibri" w:hAnsi="Arial" w:cs="Arial"/>
          <w:sz w:val="22"/>
          <w:szCs w:val="22"/>
          <w:lang w:val="en-GB"/>
        </w:rPr>
        <w:t xml:space="preserve"> and both DBS and OH clearance.’</w:t>
      </w:r>
    </w:p>
    <w:p w:rsidR="00846DD2" w:rsidRPr="001B39AA" w:rsidRDefault="00846DD2" w:rsidP="00846DD2">
      <w:pPr>
        <w:widowControl/>
        <w:rPr>
          <w:rFonts w:ascii="Arial" w:eastAsia="Calibri" w:hAnsi="Arial" w:cs="Arial"/>
          <w:sz w:val="22"/>
          <w:szCs w:val="22"/>
          <w:lang w:val="en-GB"/>
        </w:rPr>
      </w:pPr>
    </w:p>
    <w:p w:rsidR="00846DD2" w:rsidRPr="001B39AA" w:rsidRDefault="00846DD2" w:rsidP="00846DD2">
      <w:pPr>
        <w:rPr>
          <w:rFonts w:ascii="Arial" w:eastAsia="Calibri" w:hAnsi="Arial" w:cs="Arial"/>
          <w:sz w:val="22"/>
          <w:szCs w:val="22"/>
          <w:lang w:val="en-GB"/>
        </w:rPr>
      </w:pPr>
      <w:r w:rsidRPr="001B39AA">
        <w:rPr>
          <w:rFonts w:ascii="Arial" w:eastAsia="Calibri" w:hAnsi="Arial" w:cs="Arial"/>
          <w:sz w:val="22"/>
          <w:szCs w:val="22"/>
          <w:lang w:val="en-GB"/>
        </w:rPr>
        <w:t xml:space="preserve">‘Progression to level 6 requires 120 credits at Level 5 including passes in all Level 5 modules and both DBS and OH clearance.’ </w:t>
      </w:r>
    </w:p>
    <w:p w:rsidR="00846DD2" w:rsidRPr="001B39AA" w:rsidRDefault="00846DD2" w:rsidP="00846DD2">
      <w:pPr>
        <w:widowControl/>
        <w:rPr>
          <w:rFonts w:ascii="Arial" w:eastAsia="Calibri" w:hAnsi="Arial" w:cs="Arial"/>
          <w:sz w:val="22"/>
          <w:szCs w:val="22"/>
          <w:lang w:val="en-GB"/>
        </w:rPr>
      </w:pPr>
    </w:p>
    <w:p w:rsidR="00846DD2" w:rsidRPr="001B39AA" w:rsidRDefault="00846DD2" w:rsidP="00846DD2">
      <w:pPr>
        <w:jc w:val="both"/>
        <w:rPr>
          <w:rFonts w:ascii="Arial" w:hAnsi="Arial" w:cs="Arial"/>
          <w:color w:val="FF0000"/>
          <w:sz w:val="22"/>
          <w:szCs w:val="22"/>
          <w:lang w:val="en-GB"/>
        </w:rPr>
      </w:pPr>
      <w:r w:rsidRPr="001B39AA">
        <w:rPr>
          <w:rFonts w:ascii="Arial" w:hAnsi="Arial" w:cs="Arial"/>
          <w:sz w:val="22"/>
          <w:szCs w:val="22"/>
          <w:lang w:val="en-GB"/>
        </w:rPr>
        <w:t xml:space="preserve">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The programme of study has been tailored to enable students both to learn about diverse approaches to working with children and young people, and focus, in their final year of study, in an area of practice which is of particular interest to them personally in their capstone project.</w:t>
      </w:r>
    </w:p>
    <w:p w:rsidR="00846DD2" w:rsidRPr="001B39AA" w:rsidRDefault="00846DD2" w:rsidP="00846DD2">
      <w:pPr>
        <w:rPr>
          <w:rFonts w:ascii="Arial" w:hAnsi="Arial" w:cs="Arial"/>
          <w:sz w:val="22"/>
          <w:szCs w:val="22"/>
          <w:lang w:val="en-GB"/>
        </w:rPr>
      </w:pPr>
    </w:p>
    <w:p w:rsidR="009E1FB2" w:rsidRPr="001B39AA" w:rsidRDefault="00846DD2" w:rsidP="009E1FB2">
      <w:pPr>
        <w:rPr>
          <w:rFonts w:ascii="Arial" w:hAnsi="Arial" w:cs="Arial"/>
          <w:sz w:val="22"/>
          <w:szCs w:val="22"/>
          <w:lang w:val="en-GB"/>
        </w:rPr>
      </w:pPr>
      <w:r w:rsidRPr="001B39AA">
        <w:rPr>
          <w:rFonts w:ascii="Arial" w:hAnsi="Arial" w:cs="Arial"/>
          <w:b/>
          <w:snapToGrid w:val="0"/>
          <w:sz w:val="22"/>
          <w:szCs w:val="22"/>
          <w:lang w:val="en-GB"/>
        </w:rPr>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060"/>
        <w:gridCol w:w="852"/>
        <w:gridCol w:w="779"/>
        <w:gridCol w:w="974"/>
        <w:gridCol w:w="1121"/>
        <w:gridCol w:w="1011"/>
        <w:gridCol w:w="1182"/>
      </w:tblGrid>
      <w:tr w:rsidR="009E1FB2" w:rsidRPr="001B39AA" w:rsidTr="00EC75D1">
        <w:tc>
          <w:tcPr>
            <w:tcW w:w="9215" w:type="dxa"/>
            <w:gridSpan w:val="8"/>
            <w:tcBorders>
              <w:top w:val="single" w:sz="4" w:space="0" w:color="auto"/>
              <w:left w:val="single" w:sz="4" w:space="0" w:color="auto"/>
              <w:bottom w:val="single" w:sz="4" w:space="0" w:color="auto"/>
              <w:right w:val="single" w:sz="4" w:space="0" w:color="auto"/>
            </w:tcBorders>
            <w:shd w:val="clear" w:color="auto" w:fill="DBE5F1"/>
            <w:hideMark/>
          </w:tcPr>
          <w:p w:rsidR="009E1FB2" w:rsidRPr="001B39AA" w:rsidRDefault="009E1FB2" w:rsidP="00EC75D1">
            <w:pPr>
              <w:spacing w:line="276" w:lineRule="auto"/>
              <w:rPr>
                <w:rFonts w:ascii="Arial" w:hAnsi="Arial" w:cs="Arial"/>
                <w:b/>
                <w:sz w:val="22"/>
                <w:szCs w:val="22"/>
                <w:lang w:val="en-GB"/>
              </w:rPr>
            </w:pPr>
            <w:r w:rsidRPr="001B39AA">
              <w:rPr>
                <w:rFonts w:ascii="Arial" w:hAnsi="Arial" w:cs="Arial"/>
                <w:b/>
                <w:sz w:val="22"/>
                <w:szCs w:val="22"/>
                <w:lang w:val="en-GB"/>
              </w:rPr>
              <w:lastRenderedPageBreak/>
              <w:t xml:space="preserve">Outline Programme Structure </w:t>
            </w:r>
          </w:p>
          <w:p w:rsidR="009E1FB2" w:rsidRPr="001B39AA" w:rsidRDefault="009E1FB2" w:rsidP="00EC75D1">
            <w:pPr>
              <w:spacing w:line="276" w:lineRule="auto"/>
              <w:rPr>
                <w:rFonts w:ascii="Arial" w:hAnsi="Arial" w:cs="Arial"/>
                <w:sz w:val="22"/>
                <w:szCs w:val="22"/>
                <w:lang w:val="en-GB"/>
              </w:rPr>
            </w:pPr>
            <w:r w:rsidRPr="001B39AA">
              <w:rPr>
                <w:rFonts w:ascii="Arial" w:hAnsi="Arial" w:cs="Arial"/>
                <w:b/>
                <w:sz w:val="22"/>
                <w:szCs w:val="22"/>
                <w:lang w:val="en-GB"/>
              </w:rPr>
              <w:t xml:space="preserve">Level 4 </w:t>
            </w:r>
            <w:r w:rsidRPr="001B39AA">
              <w:rPr>
                <w:rFonts w:ascii="Arial" w:hAnsi="Arial" w:cs="Arial"/>
                <w:sz w:val="22"/>
                <w:szCs w:val="22"/>
                <w:lang w:val="en-GB"/>
              </w:rPr>
              <w:t>(all core)</w:t>
            </w:r>
          </w:p>
        </w:tc>
      </w:tr>
      <w:tr w:rsidR="009E1FB2" w:rsidRPr="001B39AA" w:rsidTr="00EC75D1">
        <w:trPr>
          <w:trHeight w:val="809"/>
        </w:trPr>
        <w:tc>
          <w:tcPr>
            <w:tcW w:w="3403" w:type="dxa"/>
            <w:tcBorders>
              <w:top w:val="single" w:sz="4" w:space="0" w:color="auto"/>
              <w:left w:val="single" w:sz="4" w:space="0" w:color="auto"/>
              <w:bottom w:val="single" w:sz="4" w:space="0" w:color="auto"/>
              <w:right w:val="single" w:sz="4" w:space="0" w:color="auto"/>
            </w:tcBorders>
          </w:tcPr>
          <w:p w:rsidR="009E1FB2" w:rsidRPr="001B39AA" w:rsidRDefault="009E1FB2" w:rsidP="00EC75D1">
            <w:pPr>
              <w:spacing w:line="276" w:lineRule="auto"/>
              <w:rPr>
                <w:rFonts w:ascii="Arial" w:hAnsi="Arial" w:cs="Arial"/>
                <w:b/>
                <w:sz w:val="22"/>
                <w:szCs w:val="22"/>
                <w:lang w:val="en-GB"/>
              </w:rPr>
            </w:pPr>
            <w:r w:rsidRPr="001B39AA">
              <w:rPr>
                <w:rFonts w:ascii="Arial" w:hAnsi="Arial" w:cs="Arial"/>
                <w:b/>
                <w:sz w:val="22"/>
                <w:szCs w:val="22"/>
                <w:lang w:val="en-GB"/>
              </w:rPr>
              <w:t>Compulsory modules</w:t>
            </w:r>
          </w:p>
          <w:p w:rsidR="009E1FB2" w:rsidRPr="001B39AA" w:rsidRDefault="009E1FB2" w:rsidP="00EC75D1">
            <w:pPr>
              <w:spacing w:line="276" w:lineRule="auto"/>
              <w:rPr>
                <w:rFonts w:ascii="Arial" w:hAnsi="Arial" w:cs="Arial"/>
                <w:sz w:val="22"/>
                <w:szCs w:val="22"/>
                <w:lang w:val="en-GB"/>
              </w:rPr>
            </w:pPr>
          </w:p>
        </w:tc>
        <w:tc>
          <w:tcPr>
            <w:tcW w:w="850" w:type="dxa"/>
            <w:tcBorders>
              <w:top w:val="single" w:sz="4" w:space="0" w:color="auto"/>
              <w:left w:val="single" w:sz="4" w:space="0" w:color="auto"/>
              <w:bottom w:val="single" w:sz="4" w:space="0" w:color="auto"/>
              <w:right w:val="single" w:sz="4" w:space="0" w:color="auto"/>
            </w:tcBorders>
          </w:tcPr>
          <w:p w:rsidR="009E1FB2" w:rsidRPr="001B39AA" w:rsidRDefault="009E1FB2" w:rsidP="00EC75D1">
            <w:pPr>
              <w:spacing w:line="276" w:lineRule="auto"/>
              <w:jc w:val="center"/>
              <w:rPr>
                <w:rFonts w:ascii="Arial" w:hAnsi="Arial" w:cs="Arial"/>
                <w:b/>
                <w:sz w:val="22"/>
                <w:szCs w:val="22"/>
                <w:lang w:val="en-GB"/>
              </w:rPr>
            </w:pPr>
            <w:r w:rsidRPr="001B39AA">
              <w:rPr>
                <w:rFonts w:ascii="Arial" w:hAnsi="Arial" w:cs="Arial"/>
                <w:b/>
                <w:sz w:val="22"/>
                <w:szCs w:val="22"/>
                <w:lang w:val="en-GB"/>
              </w:rPr>
              <w:t>Module code</w:t>
            </w:r>
          </w:p>
          <w:p w:rsidR="009E1FB2" w:rsidRPr="001B39AA" w:rsidRDefault="009E1FB2" w:rsidP="00EC75D1">
            <w:pPr>
              <w:spacing w:line="276" w:lineRule="auto"/>
              <w:rPr>
                <w:rFonts w:ascii="Arial" w:hAnsi="Arial" w:cs="Arial"/>
                <w:b/>
                <w:sz w:val="22"/>
                <w:szCs w:val="22"/>
                <w:lang w:val="en-GB"/>
              </w:rPr>
            </w:pPr>
          </w:p>
        </w:tc>
        <w:tc>
          <w:tcPr>
            <w:tcW w:w="709" w:type="dxa"/>
            <w:tcBorders>
              <w:top w:val="single" w:sz="4" w:space="0" w:color="auto"/>
              <w:left w:val="single" w:sz="4" w:space="0" w:color="auto"/>
              <w:bottom w:val="single" w:sz="4" w:space="0" w:color="auto"/>
              <w:right w:val="single" w:sz="4" w:space="0" w:color="auto"/>
            </w:tcBorders>
          </w:tcPr>
          <w:p w:rsidR="009E1FB2" w:rsidRPr="001B39AA" w:rsidRDefault="009E1FB2" w:rsidP="00EC75D1">
            <w:pPr>
              <w:spacing w:line="276" w:lineRule="auto"/>
              <w:jc w:val="center"/>
              <w:rPr>
                <w:rFonts w:ascii="Arial" w:hAnsi="Arial" w:cs="Arial"/>
                <w:b/>
                <w:sz w:val="22"/>
                <w:szCs w:val="22"/>
                <w:lang w:val="en-GB"/>
              </w:rPr>
            </w:pPr>
            <w:r w:rsidRPr="001B39AA">
              <w:rPr>
                <w:rFonts w:ascii="Arial" w:hAnsi="Arial" w:cs="Arial"/>
                <w:b/>
                <w:sz w:val="22"/>
                <w:szCs w:val="22"/>
                <w:lang w:val="en-GB"/>
              </w:rPr>
              <w:t xml:space="preserve">Credit </w:t>
            </w:r>
          </w:p>
          <w:p w:rsidR="009E1FB2" w:rsidRPr="001B39AA" w:rsidRDefault="009E1FB2" w:rsidP="00EC75D1">
            <w:pPr>
              <w:spacing w:line="276" w:lineRule="auto"/>
              <w:jc w:val="center"/>
              <w:rPr>
                <w:rFonts w:ascii="Arial" w:hAnsi="Arial" w:cs="Arial"/>
                <w:b/>
                <w:sz w:val="22"/>
                <w:szCs w:val="22"/>
                <w:lang w:val="en-GB"/>
              </w:rPr>
            </w:pPr>
            <w:r w:rsidRPr="001B39AA">
              <w:rPr>
                <w:rFonts w:ascii="Arial" w:hAnsi="Arial" w:cs="Arial"/>
                <w:b/>
                <w:sz w:val="22"/>
                <w:szCs w:val="22"/>
                <w:lang w:val="en-GB"/>
              </w:rPr>
              <w:t>Value</w:t>
            </w:r>
          </w:p>
          <w:p w:rsidR="009E1FB2" w:rsidRPr="001B39AA" w:rsidRDefault="009E1FB2" w:rsidP="00EC75D1">
            <w:pPr>
              <w:spacing w:line="276" w:lineRule="auto"/>
              <w:rPr>
                <w:rFonts w:ascii="Arial" w:hAnsi="Arial" w:cs="Arial"/>
                <w:b/>
                <w:sz w:val="22"/>
                <w:szCs w:val="22"/>
                <w:lang w:val="en-GB"/>
              </w:rPr>
            </w:pPr>
          </w:p>
        </w:tc>
        <w:tc>
          <w:tcPr>
            <w:tcW w:w="709" w:type="dxa"/>
            <w:tcBorders>
              <w:top w:val="single" w:sz="4" w:space="0" w:color="auto"/>
              <w:left w:val="single" w:sz="4" w:space="0" w:color="auto"/>
              <w:bottom w:val="single" w:sz="4" w:space="0" w:color="auto"/>
              <w:right w:val="single" w:sz="4" w:space="0" w:color="auto"/>
            </w:tcBorders>
          </w:tcPr>
          <w:p w:rsidR="009E1FB2" w:rsidRPr="001B39AA" w:rsidRDefault="009E1FB2" w:rsidP="00EC75D1">
            <w:pPr>
              <w:spacing w:line="276" w:lineRule="auto"/>
              <w:jc w:val="center"/>
              <w:rPr>
                <w:rFonts w:ascii="Arial" w:hAnsi="Arial" w:cs="Arial"/>
                <w:b/>
                <w:sz w:val="22"/>
                <w:szCs w:val="22"/>
                <w:lang w:val="en-GB"/>
              </w:rPr>
            </w:pPr>
            <w:r w:rsidRPr="001B39AA">
              <w:rPr>
                <w:rFonts w:ascii="Arial" w:hAnsi="Arial" w:cs="Arial"/>
                <w:b/>
                <w:sz w:val="22"/>
                <w:szCs w:val="22"/>
                <w:lang w:val="en-GB"/>
              </w:rPr>
              <w:t>Level</w:t>
            </w:r>
          </w:p>
          <w:p w:rsidR="009E1FB2" w:rsidRPr="001B39AA" w:rsidRDefault="009E1FB2" w:rsidP="00EC75D1">
            <w:pPr>
              <w:spacing w:line="276" w:lineRule="auto"/>
              <w:jc w:val="center"/>
              <w:rPr>
                <w:rFonts w:ascii="Arial" w:hAnsi="Arial" w:cs="Arial"/>
                <w:b/>
                <w:sz w:val="22"/>
                <w:szCs w:val="22"/>
                <w:lang w:val="en-GB"/>
              </w:rPr>
            </w:pPr>
          </w:p>
          <w:p w:rsidR="009E1FB2" w:rsidRPr="001B39AA" w:rsidRDefault="009E1FB2" w:rsidP="00EC75D1">
            <w:pPr>
              <w:spacing w:line="276" w:lineRule="auto"/>
              <w:rPr>
                <w:rFonts w:ascii="Arial" w:hAnsi="Arial" w:cs="Arial"/>
                <w:b/>
                <w:sz w:val="22"/>
                <w:szCs w:val="22"/>
                <w:lang w:val="en-GB"/>
              </w:rPr>
            </w:pPr>
          </w:p>
        </w:tc>
        <w:tc>
          <w:tcPr>
            <w:tcW w:w="810" w:type="dxa"/>
            <w:tcBorders>
              <w:top w:val="single" w:sz="4" w:space="0" w:color="auto"/>
              <w:left w:val="single" w:sz="4" w:space="0" w:color="auto"/>
              <w:bottom w:val="single" w:sz="4" w:space="0" w:color="auto"/>
              <w:right w:val="single" w:sz="4" w:space="0" w:color="auto"/>
            </w:tcBorders>
          </w:tcPr>
          <w:p w:rsidR="009E1FB2" w:rsidRPr="001B39AA" w:rsidRDefault="009E1FB2" w:rsidP="00EC75D1">
            <w:pPr>
              <w:spacing w:line="276" w:lineRule="auto"/>
              <w:jc w:val="center"/>
              <w:rPr>
                <w:rFonts w:ascii="Arial" w:hAnsi="Arial" w:cs="Arial"/>
                <w:b/>
                <w:sz w:val="22"/>
                <w:szCs w:val="22"/>
                <w:lang w:val="en-GB"/>
              </w:rPr>
            </w:pPr>
            <w:r w:rsidRPr="001B39AA">
              <w:rPr>
                <w:rFonts w:ascii="Arial" w:hAnsi="Arial" w:cs="Arial"/>
                <w:b/>
                <w:sz w:val="22"/>
                <w:szCs w:val="22"/>
                <w:lang w:val="en-GB"/>
              </w:rPr>
              <w:t xml:space="preserve">% </w:t>
            </w:r>
          </w:p>
          <w:p w:rsidR="009E1FB2" w:rsidRPr="001B39AA" w:rsidRDefault="009E1FB2" w:rsidP="001B39AA">
            <w:pPr>
              <w:spacing w:line="276" w:lineRule="auto"/>
              <w:jc w:val="center"/>
              <w:rPr>
                <w:rFonts w:ascii="Arial" w:hAnsi="Arial" w:cs="Arial"/>
                <w:b/>
                <w:sz w:val="22"/>
                <w:szCs w:val="22"/>
                <w:lang w:val="en-GB"/>
              </w:rPr>
            </w:pPr>
            <w:r w:rsidRPr="001B39AA">
              <w:rPr>
                <w:rFonts w:ascii="Arial" w:hAnsi="Arial" w:cs="Arial"/>
                <w:b/>
                <w:sz w:val="22"/>
                <w:szCs w:val="22"/>
                <w:lang w:val="en-GB"/>
              </w:rPr>
              <w:t>Written exam</w:t>
            </w:r>
          </w:p>
        </w:tc>
        <w:tc>
          <w:tcPr>
            <w:tcW w:w="891" w:type="dxa"/>
            <w:tcBorders>
              <w:top w:val="single" w:sz="4" w:space="0" w:color="auto"/>
              <w:left w:val="single" w:sz="4" w:space="0" w:color="auto"/>
              <w:bottom w:val="single" w:sz="4" w:space="0" w:color="auto"/>
              <w:right w:val="single" w:sz="4" w:space="0" w:color="auto"/>
            </w:tcBorders>
          </w:tcPr>
          <w:p w:rsidR="009E1FB2" w:rsidRPr="001B39AA" w:rsidRDefault="009E1FB2" w:rsidP="001B39AA">
            <w:pPr>
              <w:spacing w:line="276" w:lineRule="auto"/>
              <w:jc w:val="center"/>
              <w:rPr>
                <w:rFonts w:ascii="Arial" w:hAnsi="Arial" w:cs="Arial"/>
                <w:b/>
                <w:sz w:val="22"/>
                <w:szCs w:val="22"/>
                <w:lang w:val="en-GB"/>
              </w:rPr>
            </w:pPr>
            <w:r w:rsidRPr="001B39AA">
              <w:rPr>
                <w:rFonts w:ascii="Arial" w:hAnsi="Arial" w:cs="Arial"/>
                <w:b/>
                <w:sz w:val="22"/>
                <w:szCs w:val="22"/>
                <w:lang w:val="en-GB"/>
              </w:rPr>
              <w:t>% practical exam</w:t>
            </w:r>
          </w:p>
        </w:tc>
        <w:tc>
          <w:tcPr>
            <w:tcW w:w="850" w:type="dxa"/>
            <w:tcBorders>
              <w:top w:val="single" w:sz="4" w:space="0" w:color="auto"/>
              <w:left w:val="single" w:sz="4" w:space="0" w:color="auto"/>
              <w:bottom w:val="single" w:sz="4" w:space="0" w:color="auto"/>
              <w:right w:val="single" w:sz="4" w:space="0" w:color="auto"/>
            </w:tcBorders>
          </w:tcPr>
          <w:p w:rsidR="009E1FB2" w:rsidRPr="001B39AA" w:rsidRDefault="009E1FB2" w:rsidP="00EC75D1">
            <w:pPr>
              <w:spacing w:line="276" w:lineRule="auto"/>
              <w:jc w:val="center"/>
              <w:rPr>
                <w:rFonts w:ascii="Arial" w:hAnsi="Arial" w:cs="Arial"/>
                <w:b/>
                <w:sz w:val="22"/>
                <w:szCs w:val="22"/>
                <w:lang w:val="en-GB"/>
              </w:rPr>
            </w:pPr>
            <w:r w:rsidRPr="001B39AA">
              <w:rPr>
                <w:rFonts w:ascii="Arial" w:hAnsi="Arial" w:cs="Arial"/>
                <w:b/>
                <w:sz w:val="22"/>
                <w:szCs w:val="22"/>
                <w:lang w:val="en-GB"/>
              </w:rPr>
              <w:t xml:space="preserve">% </w:t>
            </w:r>
          </w:p>
          <w:p w:rsidR="009E1FB2" w:rsidRPr="001B39AA" w:rsidRDefault="009E1FB2" w:rsidP="001B39AA">
            <w:pPr>
              <w:spacing w:line="276" w:lineRule="auto"/>
              <w:jc w:val="center"/>
              <w:rPr>
                <w:rFonts w:ascii="Arial" w:hAnsi="Arial" w:cs="Arial"/>
                <w:b/>
                <w:sz w:val="22"/>
                <w:szCs w:val="22"/>
                <w:lang w:val="en-GB"/>
              </w:rPr>
            </w:pPr>
            <w:r w:rsidRPr="001B39AA">
              <w:rPr>
                <w:rFonts w:ascii="Arial" w:hAnsi="Arial" w:cs="Arial"/>
                <w:b/>
                <w:sz w:val="22"/>
                <w:szCs w:val="22"/>
                <w:lang w:val="en-GB"/>
              </w:rPr>
              <w:t>course-work</w:t>
            </w:r>
          </w:p>
        </w:tc>
        <w:tc>
          <w:tcPr>
            <w:tcW w:w="993" w:type="dxa"/>
            <w:tcBorders>
              <w:top w:val="single" w:sz="4" w:space="0" w:color="auto"/>
              <w:left w:val="single" w:sz="4" w:space="0" w:color="auto"/>
              <w:bottom w:val="single" w:sz="4" w:space="0" w:color="auto"/>
              <w:right w:val="single" w:sz="4" w:space="0" w:color="auto"/>
            </w:tcBorders>
          </w:tcPr>
          <w:p w:rsidR="009E1FB2" w:rsidRPr="001B39AA" w:rsidRDefault="009E1FB2" w:rsidP="00EC75D1">
            <w:pPr>
              <w:spacing w:line="276" w:lineRule="auto"/>
              <w:jc w:val="center"/>
              <w:rPr>
                <w:rFonts w:ascii="Arial" w:hAnsi="Arial" w:cs="Arial"/>
                <w:b/>
                <w:sz w:val="22"/>
                <w:szCs w:val="22"/>
                <w:lang w:val="en-GB"/>
              </w:rPr>
            </w:pPr>
            <w:r w:rsidRPr="001B39AA">
              <w:rPr>
                <w:rFonts w:ascii="Arial" w:hAnsi="Arial" w:cs="Arial"/>
                <w:b/>
                <w:sz w:val="22"/>
                <w:szCs w:val="22"/>
                <w:lang w:val="en-GB"/>
              </w:rPr>
              <w:t>Teaching Block</w:t>
            </w:r>
          </w:p>
          <w:p w:rsidR="009E1FB2" w:rsidRPr="001B39AA" w:rsidRDefault="009E1FB2" w:rsidP="001B39AA">
            <w:pPr>
              <w:spacing w:line="276" w:lineRule="auto"/>
              <w:rPr>
                <w:rFonts w:ascii="Arial" w:hAnsi="Arial" w:cs="Arial"/>
                <w:b/>
                <w:sz w:val="22"/>
                <w:szCs w:val="22"/>
                <w:lang w:val="en-GB"/>
              </w:rPr>
            </w:pPr>
          </w:p>
        </w:tc>
      </w:tr>
      <w:tr w:rsidR="009E1FB2" w:rsidRPr="001B39AA" w:rsidTr="00EC75D1">
        <w:tc>
          <w:tcPr>
            <w:tcW w:w="3403"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rPr>
                <w:rFonts w:ascii="Arial" w:hAnsi="Arial" w:cs="Arial"/>
                <w:sz w:val="22"/>
                <w:szCs w:val="22"/>
                <w:lang w:val="en-GB"/>
              </w:rPr>
            </w:pPr>
            <w:r w:rsidRPr="001B39AA">
              <w:rPr>
                <w:rFonts w:ascii="Arial" w:hAnsi="Arial" w:cs="Arial"/>
                <w:sz w:val="22"/>
                <w:szCs w:val="22"/>
                <w:lang w:val="en-GB"/>
              </w:rPr>
              <w:t xml:space="preserve">Working with Children and Young People: Roles and Professional Contexts </w:t>
            </w:r>
          </w:p>
        </w:tc>
        <w:tc>
          <w:tcPr>
            <w:tcW w:w="850"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SW4005</w:t>
            </w:r>
          </w:p>
        </w:tc>
        <w:tc>
          <w:tcPr>
            <w:tcW w:w="709"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30</w:t>
            </w:r>
          </w:p>
        </w:tc>
        <w:tc>
          <w:tcPr>
            <w:tcW w:w="709"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4</w:t>
            </w:r>
          </w:p>
        </w:tc>
        <w:tc>
          <w:tcPr>
            <w:tcW w:w="810" w:type="dxa"/>
            <w:tcBorders>
              <w:top w:val="single" w:sz="4" w:space="0" w:color="auto"/>
              <w:left w:val="single" w:sz="4" w:space="0" w:color="auto"/>
              <w:bottom w:val="single" w:sz="4" w:space="0" w:color="auto"/>
              <w:right w:val="single" w:sz="4" w:space="0" w:color="auto"/>
            </w:tcBorders>
          </w:tcPr>
          <w:p w:rsidR="009E1FB2" w:rsidRPr="001B39AA" w:rsidRDefault="009E1FB2" w:rsidP="00EC75D1">
            <w:pPr>
              <w:spacing w:line="276" w:lineRule="auto"/>
              <w:jc w:val="center"/>
              <w:rPr>
                <w:rFonts w:ascii="Arial" w:hAnsi="Arial" w:cs="Arial"/>
                <w:sz w:val="22"/>
                <w:szCs w:val="22"/>
                <w:lang w:val="en-GB"/>
              </w:rPr>
            </w:pPr>
          </w:p>
        </w:tc>
        <w:tc>
          <w:tcPr>
            <w:tcW w:w="891" w:type="dxa"/>
            <w:tcBorders>
              <w:top w:val="single" w:sz="4" w:space="0" w:color="auto"/>
              <w:left w:val="single" w:sz="4" w:space="0" w:color="auto"/>
              <w:bottom w:val="single" w:sz="4" w:space="0" w:color="auto"/>
              <w:right w:val="single" w:sz="4" w:space="0" w:color="auto"/>
            </w:tcBorders>
          </w:tcPr>
          <w:p w:rsidR="009E1FB2" w:rsidRPr="001B39AA" w:rsidRDefault="009E1FB2" w:rsidP="00EC75D1">
            <w:pPr>
              <w:spacing w:line="276" w:lineRule="auto"/>
              <w:rPr>
                <w:rFonts w:ascii="Arial" w:hAnsi="Arial" w:cs="Arial"/>
                <w:color w:val="FF0000"/>
                <w:sz w:val="22"/>
                <w:szCs w:val="22"/>
                <w:lang w:val="en-GB"/>
              </w:rPr>
            </w:pPr>
          </w:p>
        </w:tc>
        <w:tc>
          <w:tcPr>
            <w:tcW w:w="850"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100</w:t>
            </w:r>
          </w:p>
        </w:tc>
        <w:tc>
          <w:tcPr>
            <w:tcW w:w="993"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1&amp;2</w:t>
            </w:r>
          </w:p>
        </w:tc>
      </w:tr>
      <w:tr w:rsidR="009E1FB2" w:rsidRPr="001B39AA" w:rsidTr="00EC75D1">
        <w:tc>
          <w:tcPr>
            <w:tcW w:w="3403"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rPr>
                <w:rFonts w:ascii="Arial" w:hAnsi="Arial" w:cs="Arial"/>
                <w:sz w:val="22"/>
                <w:szCs w:val="22"/>
                <w:lang w:val="en-GB"/>
              </w:rPr>
            </w:pPr>
            <w:proofErr w:type="spellStart"/>
            <w:r w:rsidRPr="001B39AA">
              <w:rPr>
                <w:rFonts w:ascii="Arial" w:hAnsi="Arial" w:cs="Arial"/>
                <w:sz w:val="22"/>
                <w:szCs w:val="22"/>
                <w:lang w:val="en-GB"/>
              </w:rPr>
              <w:t>Chidren</w:t>
            </w:r>
            <w:proofErr w:type="spellEnd"/>
            <w:r w:rsidRPr="001B39AA">
              <w:rPr>
                <w:rFonts w:ascii="Arial" w:hAnsi="Arial" w:cs="Arial"/>
                <w:sz w:val="22"/>
                <w:szCs w:val="22"/>
                <w:lang w:val="en-GB"/>
              </w:rPr>
              <w:t xml:space="preserve"> and Young People’s Development, Different Relationships and Social Contexts</w:t>
            </w:r>
          </w:p>
        </w:tc>
        <w:tc>
          <w:tcPr>
            <w:tcW w:w="850"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SW4007</w:t>
            </w:r>
          </w:p>
        </w:tc>
        <w:tc>
          <w:tcPr>
            <w:tcW w:w="709"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30</w:t>
            </w:r>
          </w:p>
        </w:tc>
        <w:tc>
          <w:tcPr>
            <w:tcW w:w="709"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4</w:t>
            </w:r>
          </w:p>
        </w:tc>
        <w:tc>
          <w:tcPr>
            <w:tcW w:w="810" w:type="dxa"/>
            <w:tcBorders>
              <w:top w:val="single" w:sz="4" w:space="0" w:color="auto"/>
              <w:left w:val="single" w:sz="4" w:space="0" w:color="auto"/>
              <w:bottom w:val="single" w:sz="4" w:space="0" w:color="auto"/>
              <w:right w:val="single" w:sz="4" w:space="0" w:color="auto"/>
            </w:tcBorders>
          </w:tcPr>
          <w:p w:rsidR="009E1FB2" w:rsidRPr="001B39AA" w:rsidRDefault="009E1FB2" w:rsidP="00EC75D1">
            <w:pPr>
              <w:spacing w:line="276" w:lineRule="auto"/>
              <w:jc w:val="center"/>
              <w:rPr>
                <w:rFonts w:ascii="Arial" w:hAnsi="Arial" w:cs="Arial"/>
                <w:sz w:val="22"/>
                <w:szCs w:val="22"/>
                <w:lang w:val="en-GB"/>
              </w:rPr>
            </w:pPr>
          </w:p>
        </w:tc>
        <w:tc>
          <w:tcPr>
            <w:tcW w:w="891" w:type="dxa"/>
            <w:tcBorders>
              <w:top w:val="single" w:sz="4" w:space="0" w:color="auto"/>
              <w:left w:val="single" w:sz="4" w:space="0" w:color="auto"/>
              <w:bottom w:val="single" w:sz="4" w:space="0" w:color="auto"/>
              <w:right w:val="single" w:sz="4" w:space="0" w:color="auto"/>
            </w:tcBorders>
          </w:tcPr>
          <w:p w:rsidR="009E1FB2" w:rsidRPr="001B39AA" w:rsidRDefault="009E1FB2" w:rsidP="00EC75D1">
            <w:pPr>
              <w:spacing w:line="276" w:lineRule="auto"/>
              <w:jc w:val="center"/>
              <w:rPr>
                <w:rFonts w:ascii="Arial" w:hAnsi="Arial" w:cs="Arial"/>
                <w:sz w:val="22"/>
                <w:szCs w:val="22"/>
                <w:lang w:val="en-GB"/>
              </w:rPr>
            </w:pPr>
          </w:p>
        </w:tc>
        <w:tc>
          <w:tcPr>
            <w:tcW w:w="850"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100</w:t>
            </w:r>
          </w:p>
        </w:tc>
        <w:tc>
          <w:tcPr>
            <w:tcW w:w="993"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1&amp; 2</w:t>
            </w:r>
          </w:p>
        </w:tc>
      </w:tr>
      <w:tr w:rsidR="009E1FB2" w:rsidRPr="001B39AA" w:rsidTr="00EC75D1">
        <w:tc>
          <w:tcPr>
            <w:tcW w:w="3403"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rPr>
                <w:rFonts w:ascii="Arial" w:hAnsi="Arial" w:cs="Arial"/>
                <w:sz w:val="22"/>
                <w:szCs w:val="22"/>
                <w:lang w:val="en-GB"/>
              </w:rPr>
            </w:pPr>
            <w:r w:rsidRPr="001B39AA">
              <w:rPr>
                <w:rFonts w:ascii="Arial" w:hAnsi="Arial" w:cs="Arial"/>
                <w:sz w:val="22"/>
                <w:szCs w:val="22"/>
                <w:lang w:val="en-GB"/>
              </w:rPr>
              <w:t>Working with Ethics and Diversity in Professional Practice</w:t>
            </w:r>
          </w:p>
        </w:tc>
        <w:tc>
          <w:tcPr>
            <w:tcW w:w="850"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SW4003</w:t>
            </w:r>
          </w:p>
        </w:tc>
        <w:tc>
          <w:tcPr>
            <w:tcW w:w="709"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30</w:t>
            </w:r>
          </w:p>
        </w:tc>
        <w:tc>
          <w:tcPr>
            <w:tcW w:w="709"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4</w:t>
            </w:r>
          </w:p>
        </w:tc>
        <w:tc>
          <w:tcPr>
            <w:tcW w:w="810" w:type="dxa"/>
            <w:tcBorders>
              <w:top w:val="single" w:sz="4" w:space="0" w:color="auto"/>
              <w:left w:val="single" w:sz="4" w:space="0" w:color="auto"/>
              <w:bottom w:val="single" w:sz="4" w:space="0" w:color="auto"/>
              <w:right w:val="single" w:sz="4" w:space="0" w:color="auto"/>
            </w:tcBorders>
          </w:tcPr>
          <w:p w:rsidR="009E1FB2" w:rsidRPr="001B39AA" w:rsidRDefault="009E1FB2" w:rsidP="00EC75D1">
            <w:pPr>
              <w:spacing w:line="276" w:lineRule="auto"/>
              <w:jc w:val="center"/>
              <w:rPr>
                <w:rFonts w:ascii="Arial" w:hAnsi="Arial" w:cs="Arial"/>
                <w:sz w:val="22"/>
                <w:szCs w:val="22"/>
                <w:lang w:val="en-GB"/>
              </w:rPr>
            </w:pPr>
          </w:p>
        </w:tc>
        <w:tc>
          <w:tcPr>
            <w:tcW w:w="891" w:type="dxa"/>
            <w:tcBorders>
              <w:top w:val="single" w:sz="4" w:space="0" w:color="auto"/>
              <w:left w:val="single" w:sz="4" w:space="0" w:color="auto"/>
              <w:bottom w:val="single" w:sz="4" w:space="0" w:color="auto"/>
              <w:right w:val="single" w:sz="4" w:space="0" w:color="auto"/>
            </w:tcBorders>
          </w:tcPr>
          <w:p w:rsidR="009E1FB2" w:rsidRPr="001B39AA" w:rsidRDefault="009E1FB2" w:rsidP="00EC75D1">
            <w:pPr>
              <w:spacing w:line="276" w:lineRule="auto"/>
              <w:jc w:val="center"/>
              <w:rPr>
                <w:rFonts w:ascii="Arial" w:hAnsi="Arial" w:cs="Arial"/>
                <w:sz w:val="22"/>
                <w:szCs w:val="22"/>
                <w:lang w:val="en-GB"/>
              </w:rPr>
            </w:pPr>
          </w:p>
        </w:tc>
        <w:tc>
          <w:tcPr>
            <w:tcW w:w="850"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100</w:t>
            </w:r>
          </w:p>
        </w:tc>
        <w:tc>
          <w:tcPr>
            <w:tcW w:w="993"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1&amp;2</w:t>
            </w:r>
          </w:p>
        </w:tc>
      </w:tr>
      <w:tr w:rsidR="009E1FB2" w:rsidRPr="001B39AA" w:rsidTr="00EC75D1">
        <w:tc>
          <w:tcPr>
            <w:tcW w:w="3403"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rPr>
                <w:rFonts w:ascii="Arial" w:hAnsi="Arial" w:cs="Arial"/>
                <w:sz w:val="22"/>
                <w:szCs w:val="22"/>
                <w:lang w:val="en-GB"/>
              </w:rPr>
            </w:pPr>
            <w:r w:rsidRPr="001B39AA">
              <w:rPr>
                <w:rFonts w:ascii="Arial" w:hAnsi="Arial" w:cs="Arial"/>
                <w:sz w:val="22"/>
                <w:szCs w:val="22"/>
                <w:lang w:val="en-GB"/>
              </w:rPr>
              <w:t xml:space="preserve">Developing the personal and professional self </w:t>
            </w:r>
          </w:p>
        </w:tc>
        <w:tc>
          <w:tcPr>
            <w:tcW w:w="850"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SW4006</w:t>
            </w:r>
          </w:p>
        </w:tc>
        <w:tc>
          <w:tcPr>
            <w:tcW w:w="709"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30</w:t>
            </w:r>
          </w:p>
        </w:tc>
        <w:tc>
          <w:tcPr>
            <w:tcW w:w="709"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4</w:t>
            </w:r>
          </w:p>
        </w:tc>
        <w:tc>
          <w:tcPr>
            <w:tcW w:w="810" w:type="dxa"/>
            <w:tcBorders>
              <w:top w:val="single" w:sz="4" w:space="0" w:color="auto"/>
              <w:left w:val="single" w:sz="4" w:space="0" w:color="auto"/>
              <w:bottom w:val="single" w:sz="4" w:space="0" w:color="auto"/>
              <w:right w:val="single" w:sz="4" w:space="0" w:color="auto"/>
            </w:tcBorders>
          </w:tcPr>
          <w:p w:rsidR="009E1FB2" w:rsidRPr="001B39AA" w:rsidRDefault="009E1FB2" w:rsidP="00EC75D1">
            <w:pPr>
              <w:spacing w:line="276" w:lineRule="auto"/>
              <w:jc w:val="center"/>
              <w:rPr>
                <w:rFonts w:ascii="Arial" w:hAnsi="Arial" w:cs="Arial"/>
                <w:sz w:val="22"/>
                <w:szCs w:val="22"/>
                <w:lang w:val="en-GB"/>
              </w:rPr>
            </w:pPr>
          </w:p>
        </w:tc>
        <w:tc>
          <w:tcPr>
            <w:tcW w:w="891" w:type="dxa"/>
            <w:tcBorders>
              <w:top w:val="single" w:sz="4" w:space="0" w:color="auto"/>
              <w:left w:val="single" w:sz="4" w:space="0" w:color="auto"/>
              <w:bottom w:val="single" w:sz="4" w:space="0" w:color="auto"/>
              <w:right w:val="single" w:sz="4" w:space="0" w:color="auto"/>
            </w:tcBorders>
          </w:tcPr>
          <w:p w:rsidR="009E1FB2" w:rsidRPr="001B39AA" w:rsidRDefault="009E1FB2" w:rsidP="00EC75D1">
            <w:pPr>
              <w:spacing w:line="276" w:lineRule="auto"/>
              <w:jc w:val="center"/>
              <w:rPr>
                <w:rFonts w:ascii="Arial" w:hAnsi="Arial" w:cs="Arial"/>
                <w:sz w:val="22"/>
                <w:szCs w:val="22"/>
                <w:lang w:val="en-GB"/>
              </w:rPr>
            </w:pPr>
          </w:p>
        </w:tc>
        <w:tc>
          <w:tcPr>
            <w:tcW w:w="850"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100</w:t>
            </w:r>
          </w:p>
        </w:tc>
        <w:tc>
          <w:tcPr>
            <w:tcW w:w="993"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1&amp;2</w:t>
            </w:r>
          </w:p>
        </w:tc>
      </w:tr>
    </w:tbl>
    <w:p w:rsidR="009E1FB2" w:rsidRPr="001B39AA" w:rsidRDefault="009E1FB2" w:rsidP="009E1FB2">
      <w:pPr>
        <w:rPr>
          <w:rFonts w:ascii="Arial" w:hAnsi="Arial" w:cs="Arial"/>
          <w:sz w:val="22"/>
          <w:szCs w:val="22"/>
          <w:lang w:val="en-GB"/>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060"/>
        <w:gridCol w:w="852"/>
        <w:gridCol w:w="779"/>
        <w:gridCol w:w="974"/>
        <w:gridCol w:w="1121"/>
        <w:gridCol w:w="1139"/>
        <w:gridCol w:w="1276"/>
      </w:tblGrid>
      <w:tr w:rsidR="009E1FB2" w:rsidRPr="001B39AA" w:rsidTr="001B39AA">
        <w:tc>
          <w:tcPr>
            <w:tcW w:w="9640" w:type="dxa"/>
            <w:gridSpan w:val="8"/>
            <w:tcBorders>
              <w:top w:val="single" w:sz="4" w:space="0" w:color="auto"/>
              <w:left w:val="single" w:sz="4" w:space="0" w:color="auto"/>
              <w:bottom w:val="single" w:sz="4" w:space="0" w:color="auto"/>
              <w:right w:val="single" w:sz="4" w:space="0" w:color="auto"/>
            </w:tcBorders>
            <w:shd w:val="clear" w:color="auto" w:fill="DBE5F1"/>
            <w:hideMark/>
          </w:tcPr>
          <w:p w:rsidR="009E1FB2" w:rsidRPr="001B39AA" w:rsidRDefault="009E1FB2" w:rsidP="00EC75D1">
            <w:pPr>
              <w:spacing w:line="276" w:lineRule="auto"/>
              <w:rPr>
                <w:rFonts w:ascii="Arial" w:hAnsi="Arial" w:cs="Arial"/>
                <w:sz w:val="22"/>
                <w:szCs w:val="22"/>
                <w:lang w:val="en-GB"/>
              </w:rPr>
            </w:pPr>
            <w:r w:rsidRPr="001B39AA">
              <w:rPr>
                <w:rFonts w:ascii="Arial" w:hAnsi="Arial" w:cs="Arial"/>
                <w:b/>
                <w:sz w:val="22"/>
                <w:szCs w:val="22"/>
                <w:lang w:val="en-GB"/>
              </w:rPr>
              <w:t xml:space="preserve">Level 5 </w:t>
            </w:r>
            <w:r w:rsidRPr="001B39AA">
              <w:rPr>
                <w:rFonts w:ascii="Arial" w:hAnsi="Arial" w:cs="Arial"/>
                <w:sz w:val="22"/>
                <w:szCs w:val="22"/>
                <w:lang w:val="en-GB"/>
              </w:rPr>
              <w:t>(at least 60 credits = core)</w:t>
            </w:r>
          </w:p>
        </w:tc>
      </w:tr>
      <w:tr w:rsidR="009E1FB2" w:rsidRPr="001B39AA" w:rsidTr="001B39AA">
        <w:tc>
          <w:tcPr>
            <w:tcW w:w="2439" w:type="dxa"/>
            <w:tcBorders>
              <w:top w:val="single" w:sz="4" w:space="0" w:color="auto"/>
              <w:left w:val="single" w:sz="4" w:space="0" w:color="auto"/>
              <w:bottom w:val="single" w:sz="4" w:space="0" w:color="auto"/>
              <w:right w:val="single" w:sz="4" w:space="0" w:color="auto"/>
            </w:tcBorders>
          </w:tcPr>
          <w:p w:rsidR="009E1FB2" w:rsidRPr="001B39AA" w:rsidRDefault="009E1FB2" w:rsidP="00EC75D1">
            <w:pPr>
              <w:spacing w:line="276" w:lineRule="auto"/>
              <w:rPr>
                <w:rFonts w:ascii="Arial" w:hAnsi="Arial" w:cs="Arial"/>
                <w:b/>
                <w:sz w:val="22"/>
                <w:szCs w:val="22"/>
                <w:lang w:val="en-GB"/>
              </w:rPr>
            </w:pPr>
            <w:r w:rsidRPr="001B39AA">
              <w:rPr>
                <w:rFonts w:ascii="Arial" w:hAnsi="Arial" w:cs="Arial"/>
                <w:b/>
                <w:sz w:val="22"/>
                <w:szCs w:val="22"/>
                <w:lang w:val="en-GB"/>
              </w:rPr>
              <w:t>Compulsory modules</w:t>
            </w:r>
          </w:p>
          <w:p w:rsidR="009E1FB2" w:rsidRPr="001B39AA" w:rsidRDefault="009E1FB2" w:rsidP="00EC75D1">
            <w:pPr>
              <w:spacing w:line="276" w:lineRule="auto"/>
              <w:rPr>
                <w:rFonts w:ascii="Arial" w:hAnsi="Arial" w:cs="Arial"/>
                <w:b/>
                <w:sz w:val="22"/>
                <w:szCs w:val="22"/>
                <w:lang w:val="en-GB"/>
              </w:rPr>
            </w:pPr>
          </w:p>
        </w:tc>
        <w:tc>
          <w:tcPr>
            <w:tcW w:w="1060"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b/>
                <w:sz w:val="22"/>
                <w:szCs w:val="22"/>
                <w:lang w:val="en-GB"/>
              </w:rPr>
            </w:pPr>
            <w:r w:rsidRPr="001B39AA">
              <w:rPr>
                <w:rFonts w:ascii="Arial" w:hAnsi="Arial" w:cs="Arial"/>
                <w:b/>
                <w:sz w:val="22"/>
                <w:szCs w:val="22"/>
                <w:lang w:val="en-GB"/>
              </w:rPr>
              <w:t>Module code</w:t>
            </w:r>
          </w:p>
        </w:tc>
        <w:tc>
          <w:tcPr>
            <w:tcW w:w="852"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b/>
                <w:sz w:val="22"/>
                <w:szCs w:val="22"/>
                <w:lang w:val="en-GB"/>
              </w:rPr>
            </w:pPr>
            <w:r w:rsidRPr="001B39AA">
              <w:rPr>
                <w:rFonts w:ascii="Arial" w:hAnsi="Arial" w:cs="Arial"/>
                <w:b/>
                <w:sz w:val="22"/>
                <w:szCs w:val="22"/>
                <w:lang w:val="en-GB"/>
              </w:rPr>
              <w:t xml:space="preserve">Credit </w:t>
            </w:r>
          </w:p>
          <w:p w:rsidR="009E1FB2" w:rsidRPr="001B39AA" w:rsidRDefault="009E1FB2" w:rsidP="00EC75D1">
            <w:pPr>
              <w:spacing w:line="276" w:lineRule="auto"/>
              <w:jc w:val="center"/>
              <w:rPr>
                <w:rFonts w:ascii="Arial" w:hAnsi="Arial" w:cs="Arial"/>
                <w:b/>
                <w:sz w:val="22"/>
                <w:szCs w:val="22"/>
                <w:lang w:val="en-GB"/>
              </w:rPr>
            </w:pPr>
            <w:r w:rsidRPr="001B39AA">
              <w:rPr>
                <w:rFonts w:ascii="Arial" w:hAnsi="Arial" w:cs="Arial"/>
                <w:b/>
                <w:sz w:val="22"/>
                <w:szCs w:val="22"/>
                <w:lang w:val="en-GB"/>
              </w:rPr>
              <w:t>Value</w:t>
            </w:r>
          </w:p>
        </w:tc>
        <w:tc>
          <w:tcPr>
            <w:tcW w:w="779"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b/>
                <w:sz w:val="22"/>
                <w:szCs w:val="22"/>
                <w:lang w:val="en-GB"/>
              </w:rPr>
            </w:pPr>
            <w:r w:rsidRPr="001B39AA">
              <w:rPr>
                <w:rFonts w:ascii="Arial" w:hAnsi="Arial" w:cs="Arial"/>
                <w:b/>
                <w:sz w:val="22"/>
                <w:szCs w:val="22"/>
                <w:lang w:val="en-GB"/>
              </w:rPr>
              <w:t xml:space="preserve">Level </w:t>
            </w:r>
          </w:p>
        </w:tc>
        <w:tc>
          <w:tcPr>
            <w:tcW w:w="974" w:type="dxa"/>
            <w:tcBorders>
              <w:top w:val="single" w:sz="4" w:space="0" w:color="auto"/>
              <w:left w:val="single" w:sz="4" w:space="0" w:color="auto"/>
              <w:bottom w:val="single" w:sz="4" w:space="0" w:color="auto"/>
              <w:right w:val="single" w:sz="4" w:space="0" w:color="auto"/>
            </w:tcBorders>
          </w:tcPr>
          <w:p w:rsidR="009E1FB2" w:rsidRPr="001B39AA" w:rsidRDefault="009E1FB2" w:rsidP="00EC75D1">
            <w:pPr>
              <w:spacing w:line="276" w:lineRule="auto"/>
              <w:jc w:val="center"/>
              <w:rPr>
                <w:rFonts w:ascii="Arial" w:hAnsi="Arial" w:cs="Arial"/>
                <w:b/>
                <w:sz w:val="22"/>
                <w:szCs w:val="22"/>
                <w:lang w:val="en-GB"/>
              </w:rPr>
            </w:pPr>
            <w:r w:rsidRPr="001B39AA">
              <w:rPr>
                <w:rFonts w:ascii="Arial" w:hAnsi="Arial" w:cs="Arial"/>
                <w:b/>
                <w:sz w:val="22"/>
                <w:szCs w:val="22"/>
                <w:lang w:val="en-GB"/>
              </w:rPr>
              <w:t xml:space="preserve">% </w:t>
            </w:r>
          </w:p>
          <w:p w:rsidR="009E1FB2" w:rsidRPr="001B39AA" w:rsidRDefault="009E1FB2" w:rsidP="001B39AA">
            <w:pPr>
              <w:spacing w:line="276" w:lineRule="auto"/>
              <w:jc w:val="center"/>
              <w:rPr>
                <w:rFonts w:ascii="Arial" w:hAnsi="Arial" w:cs="Arial"/>
                <w:b/>
                <w:sz w:val="22"/>
                <w:szCs w:val="22"/>
                <w:lang w:val="en-GB"/>
              </w:rPr>
            </w:pPr>
            <w:r w:rsidRPr="001B39AA">
              <w:rPr>
                <w:rFonts w:ascii="Arial" w:hAnsi="Arial" w:cs="Arial"/>
                <w:b/>
                <w:sz w:val="22"/>
                <w:szCs w:val="22"/>
                <w:lang w:val="en-GB"/>
              </w:rPr>
              <w:t>Written exam</w:t>
            </w:r>
          </w:p>
        </w:tc>
        <w:tc>
          <w:tcPr>
            <w:tcW w:w="1121"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b/>
                <w:sz w:val="22"/>
                <w:szCs w:val="22"/>
                <w:lang w:val="en-GB"/>
              </w:rPr>
            </w:pPr>
            <w:r w:rsidRPr="001B39AA">
              <w:rPr>
                <w:rFonts w:ascii="Arial" w:hAnsi="Arial" w:cs="Arial"/>
                <w:b/>
                <w:sz w:val="22"/>
                <w:szCs w:val="22"/>
                <w:lang w:val="en-GB"/>
              </w:rPr>
              <w:t>% practical exam</w:t>
            </w:r>
          </w:p>
        </w:tc>
        <w:tc>
          <w:tcPr>
            <w:tcW w:w="1139"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b/>
                <w:sz w:val="22"/>
                <w:szCs w:val="22"/>
                <w:lang w:val="en-GB"/>
              </w:rPr>
            </w:pPr>
            <w:r w:rsidRPr="001B39AA">
              <w:rPr>
                <w:rFonts w:ascii="Arial" w:hAnsi="Arial" w:cs="Arial"/>
                <w:b/>
                <w:sz w:val="22"/>
                <w:szCs w:val="22"/>
                <w:lang w:val="en-GB"/>
              </w:rPr>
              <w:t xml:space="preserve">% </w:t>
            </w:r>
          </w:p>
          <w:p w:rsidR="009E1FB2" w:rsidRPr="001B39AA" w:rsidRDefault="009E1FB2" w:rsidP="00EC75D1">
            <w:pPr>
              <w:spacing w:line="276" w:lineRule="auto"/>
              <w:jc w:val="center"/>
              <w:rPr>
                <w:rFonts w:ascii="Arial" w:hAnsi="Arial" w:cs="Arial"/>
                <w:b/>
                <w:sz w:val="22"/>
                <w:szCs w:val="22"/>
                <w:lang w:val="en-GB"/>
              </w:rPr>
            </w:pPr>
            <w:r w:rsidRPr="001B39AA">
              <w:rPr>
                <w:rFonts w:ascii="Arial" w:hAnsi="Arial" w:cs="Arial"/>
                <w:b/>
                <w:sz w:val="22"/>
                <w:szCs w:val="22"/>
                <w:lang w:val="en-GB"/>
              </w:rPr>
              <w:t>course-work</w:t>
            </w:r>
          </w:p>
        </w:tc>
        <w:tc>
          <w:tcPr>
            <w:tcW w:w="1276"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b/>
                <w:sz w:val="22"/>
                <w:szCs w:val="22"/>
                <w:lang w:val="en-GB"/>
              </w:rPr>
            </w:pPr>
            <w:r w:rsidRPr="001B39AA">
              <w:rPr>
                <w:rFonts w:ascii="Arial" w:hAnsi="Arial" w:cs="Arial"/>
                <w:b/>
                <w:sz w:val="22"/>
                <w:szCs w:val="22"/>
                <w:lang w:val="en-GB"/>
              </w:rPr>
              <w:t>Teaching Block</w:t>
            </w:r>
          </w:p>
        </w:tc>
      </w:tr>
      <w:tr w:rsidR="009E1FB2" w:rsidRPr="001B39AA" w:rsidTr="001B39AA">
        <w:tc>
          <w:tcPr>
            <w:tcW w:w="2439"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rPr>
                <w:rFonts w:ascii="Arial" w:hAnsi="Arial" w:cs="Arial"/>
                <w:sz w:val="22"/>
                <w:szCs w:val="22"/>
                <w:lang w:val="en-GB"/>
              </w:rPr>
            </w:pPr>
            <w:r w:rsidRPr="001B39AA">
              <w:rPr>
                <w:rFonts w:ascii="Arial" w:hAnsi="Arial" w:cs="Arial"/>
                <w:sz w:val="22"/>
                <w:szCs w:val="22"/>
                <w:lang w:val="en-GB"/>
              </w:rPr>
              <w:t xml:space="preserve">Children and Young People: Rights and responsibilities </w:t>
            </w:r>
          </w:p>
        </w:tc>
        <w:tc>
          <w:tcPr>
            <w:tcW w:w="1060"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SW5005</w:t>
            </w:r>
          </w:p>
        </w:tc>
        <w:tc>
          <w:tcPr>
            <w:tcW w:w="852"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30</w:t>
            </w:r>
          </w:p>
        </w:tc>
        <w:tc>
          <w:tcPr>
            <w:tcW w:w="779"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5</w:t>
            </w:r>
          </w:p>
        </w:tc>
        <w:tc>
          <w:tcPr>
            <w:tcW w:w="974" w:type="dxa"/>
            <w:tcBorders>
              <w:top w:val="single" w:sz="4" w:space="0" w:color="auto"/>
              <w:left w:val="single" w:sz="4" w:space="0" w:color="auto"/>
              <w:bottom w:val="single" w:sz="4" w:space="0" w:color="auto"/>
              <w:right w:val="single" w:sz="4" w:space="0" w:color="auto"/>
            </w:tcBorders>
          </w:tcPr>
          <w:p w:rsidR="009E1FB2" w:rsidRPr="001B39AA" w:rsidRDefault="009E1FB2" w:rsidP="00EC75D1">
            <w:pPr>
              <w:spacing w:line="276" w:lineRule="auto"/>
              <w:jc w:val="center"/>
              <w:rPr>
                <w:rFonts w:ascii="Arial" w:hAnsi="Arial" w:cs="Arial"/>
                <w:sz w:val="22"/>
                <w:szCs w:val="22"/>
                <w:lang w:val="en-GB"/>
              </w:rPr>
            </w:pPr>
          </w:p>
        </w:tc>
        <w:tc>
          <w:tcPr>
            <w:tcW w:w="1121" w:type="dxa"/>
            <w:tcBorders>
              <w:top w:val="single" w:sz="4" w:space="0" w:color="auto"/>
              <w:left w:val="single" w:sz="4" w:space="0" w:color="auto"/>
              <w:bottom w:val="single" w:sz="4" w:space="0" w:color="auto"/>
              <w:right w:val="single" w:sz="4" w:space="0" w:color="auto"/>
            </w:tcBorders>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40</w:t>
            </w:r>
          </w:p>
        </w:tc>
        <w:tc>
          <w:tcPr>
            <w:tcW w:w="1139"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60</w:t>
            </w:r>
          </w:p>
        </w:tc>
        <w:tc>
          <w:tcPr>
            <w:tcW w:w="1276"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1</w:t>
            </w:r>
          </w:p>
        </w:tc>
      </w:tr>
      <w:tr w:rsidR="009E1FB2" w:rsidRPr="001B39AA" w:rsidTr="001B39AA">
        <w:tc>
          <w:tcPr>
            <w:tcW w:w="2439"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rPr>
                <w:rFonts w:ascii="Arial" w:hAnsi="Arial" w:cs="Arial"/>
                <w:sz w:val="22"/>
                <w:szCs w:val="22"/>
                <w:lang w:val="en-GB"/>
              </w:rPr>
            </w:pPr>
            <w:r w:rsidRPr="001B39AA">
              <w:rPr>
                <w:rFonts w:ascii="Arial" w:hAnsi="Arial" w:cs="Arial"/>
                <w:sz w:val="22"/>
                <w:szCs w:val="22"/>
                <w:lang w:val="en-GB"/>
              </w:rPr>
              <w:t>Inter-professional perspectives: safeguarding and critical decision making for children and young people</w:t>
            </w:r>
          </w:p>
        </w:tc>
        <w:tc>
          <w:tcPr>
            <w:tcW w:w="1060"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SW5006</w:t>
            </w:r>
          </w:p>
        </w:tc>
        <w:tc>
          <w:tcPr>
            <w:tcW w:w="852"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30</w:t>
            </w:r>
          </w:p>
        </w:tc>
        <w:tc>
          <w:tcPr>
            <w:tcW w:w="779"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5</w:t>
            </w:r>
          </w:p>
        </w:tc>
        <w:tc>
          <w:tcPr>
            <w:tcW w:w="974" w:type="dxa"/>
            <w:tcBorders>
              <w:top w:val="single" w:sz="4" w:space="0" w:color="auto"/>
              <w:left w:val="single" w:sz="4" w:space="0" w:color="auto"/>
              <w:bottom w:val="single" w:sz="4" w:space="0" w:color="auto"/>
              <w:right w:val="single" w:sz="4" w:space="0" w:color="auto"/>
            </w:tcBorders>
          </w:tcPr>
          <w:p w:rsidR="009E1FB2" w:rsidRPr="001B39AA" w:rsidRDefault="009E1FB2" w:rsidP="00EC75D1">
            <w:pPr>
              <w:spacing w:line="276" w:lineRule="auto"/>
              <w:jc w:val="center"/>
              <w:rPr>
                <w:rFonts w:ascii="Arial" w:hAnsi="Arial" w:cs="Arial"/>
                <w:sz w:val="22"/>
                <w:szCs w:val="22"/>
                <w:lang w:val="en-GB"/>
              </w:rPr>
            </w:pPr>
          </w:p>
        </w:tc>
        <w:tc>
          <w:tcPr>
            <w:tcW w:w="1121"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p>
        </w:tc>
        <w:tc>
          <w:tcPr>
            <w:tcW w:w="1139"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100</w:t>
            </w:r>
          </w:p>
        </w:tc>
        <w:tc>
          <w:tcPr>
            <w:tcW w:w="1276"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1</w:t>
            </w:r>
          </w:p>
        </w:tc>
      </w:tr>
      <w:tr w:rsidR="009E1FB2" w:rsidRPr="001B39AA" w:rsidTr="001B39AA">
        <w:tc>
          <w:tcPr>
            <w:tcW w:w="2439" w:type="dxa"/>
            <w:tcBorders>
              <w:top w:val="single" w:sz="4" w:space="0" w:color="auto"/>
              <w:left w:val="single" w:sz="4" w:space="0" w:color="auto"/>
              <w:bottom w:val="single" w:sz="4" w:space="0" w:color="auto"/>
              <w:right w:val="single" w:sz="4" w:space="0" w:color="auto"/>
            </w:tcBorders>
            <w:shd w:val="clear" w:color="auto" w:fill="FFFFFF"/>
            <w:hideMark/>
          </w:tcPr>
          <w:p w:rsidR="009E1FB2" w:rsidRPr="001B39AA" w:rsidRDefault="009E1FB2" w:rsidP="00EC75D1">
            <w:pPr>
              <w:spacing w:line="276" w:lineRule="auto"/>
              <w:rPr>
                <w:rFonts w:ascii="Arial" w:hAnsi="Arial" w:cs="Arial"/>
                <w:sz w:val="22"/>
                <w:szCs w:val="22"/>
                <w:lang w:val="en-GB"/>
              </w:rPr>
            </w:pPr>
            <w:r w:rsidRPr="001B39AA">
              <w:rPr>
                <w:rFonts w:ascii="Arial" w:hAnsi="Arial" w:cs="Arial"/>
                <w:sz w:val="22"/>
                <w:szCs w:val="22"/>
                <w:lang w:val="en-GB"/>
              </w:rPr>
              <w:t>Social Pedagogy</w:t>
            </w:r>
          </w:p>
        </w:tc>
        <w:tc>
          <w:tcPr>
            <w:tcW w:w="1060" w:type="dxa"/>
            <w:tcBorders>
              <w:top w:val="single" w:sz="4" w:space="0" w:color="auto"/>
              <w:left w:val="single" w:sz="4" w:space="0" w:color="auto"/>
              <w:bottom w:val="single" w:sz="4" w:space="0" w:color="auto"/>
              <w:right w:val="single" w:sz="4" w:space="0" w:color="auto"/>
            </w:tcBorders>
            <w:shd w:val="clear" w:color="auto" w:fill="FFFFFF"/>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SW5007</w:t>
            </w:r>
          </w:p>
        </w:tc>
        <w:tc>
          <w:tcPr>
            <w:tcW w:w="852" w:type="dxa"/>
            <w:tcBorders>
              <w:top w:val="single" w:sz="4" w:space="0" w:color="auto"/>
              <w:left w:val="single" w:sz="4" w:space="0" w:color="auto"/>
              <w:bottom w:val="single" w:sz="4" w:space="0" w:color="auto"/>
              <w:right w:val="single" w:sz="4" w:space="0" w:color="auto"/>
            </w:tcBorders>
            <w:shd w:val="clear" w:color="auto" w:fill="FFFFFF"/>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30</w:t>
            </w:r>
          </w:p>
        </w:tc>
        <w:tc>
          <w:tcPr>
            <w:tcW w:w="779" w:type="dxa"/>
            <w:tcBorders>
              <w:top w:val="single" w:sz="4" w:space="0" w:color="auto"/>
              <w:left w:val="single" w:sz="4" w:space="0" w:color="auto"/>
              <w:bottom w:val="single" w:sz="4" w:space="0" w:color="auto"/>
              <w:right w:val="single" w:sz="4" w:space="0" w:color="auto"/>
            </w:tcBorders>
            <w:shd w:val="clear" w:color="auto" w:fill="FFFFFF"/>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5</w:t>
            </w:r>
          </w:p>
        </w:tc>
        <w:tc>
          <w:tcPr>
            <w:tcW w:w="974" w:type="dxa"/>
            <w:tcBorders>
              <w:top w:val="single" w:sz="4" w:space="0" w:color="auto"/>
              <w:left w:val="single" w:sz="4" w:space="0" w:color="auto"/>
              <w:bottom w:val="single" w:sz="4" w:space="0" w:color="auto"/>
              <w:right w:val="single" w:sz="4" w:space="0" w:color="auto"/>
            </w:tcBorders>
            <w:shd w:val="clear" w:color="auto" w:fill="FFFFFF"/>
          </w:tcPr>
          <w:p w:rsidR="009E1FB2" w:rsidRPr="001B39AA" w:rsidRDefault="009E1FB2" w:rsidP="00EC75D1">
            <w:pPr>
              <w:spacing w:line="276" w:lineRule="auto"/>
              <w:jc w:val="center"/>
              <w:rPr>
                <w:rFonts w:ascii="Arial" w:hAnsi="Arial" w:cs="Arial"/>
                <w:sz w:val="22"/>
                <w:szCs w:val="22"/>
                <w:lang w:val="en-GB"/>
              </w:rPr>
            </w:pPr>
          </w:p>
        </w:tc>
        <w:tc>
          <w:tcPr>
            <w:tcW w:w="1121" w:type="dxa"/>
            <w:tcBorders>
              <w:top w:val="single" w:sz="4" w:space="0" w:color="auto"/>
              <w:left w:val="single" w:sz="4" w:space="0" w:color="auto"/>
              <w:bottom w:val="single" w:sz="4" w:space="0" w:color="auto"/>
              <w:right w:val="single" w:sz="4" w:space="0" w:color="auto"/>
            </w:tcBorders>
            <w:shd w:val="clear" w:color="auto" w:fill="FFFFFF"/>
          </w:tcPr>
          <w:p w:rsidR="009E1FB2" w:rsidRPr="001B39AA" w:rsidRDefault="009E1FB2" w:rsidP="00EC75D1">
            <w:pPr>
              <w:spacing w:line="276" w:lineRule="auto"/>
              <w:jc w:val="center"/>
              <w:rPr>
                <w:rFonts w:ascii="Arial" w:hAnsi="Arial" w:cs="Arial"/>
                <w:sz w:val="22"/>
                <w:szCs w:val="22"/>
                <w:lang w:val="en-GB"/>
              </w:rPr>
            </w:pPr>
          </w:p>
        </w:tc>
        <w:tc>
          <w:tcPr>
            <w:tcW w:w="1139" w:type="dxa"/>
            <w:tcBorders>
              <w:top w:val="single" w:sz="4" w:space="0" w:color="auto"/>
              <w:left w:val="single" w:sz="4" w:space="0" w:color="auto"/>
              <w:bottom w:val="single" w:sz="4" w:space="0" w:color="auto"/>
              <w:right w:val="single" w:sz="4" w:space="0" w:color="auto"/>
            </w:tcBorders>
            <w:shd w:val="clear" w:color="auto" w:fill="FFFFFF"/>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1</w:t>
            </w:r>
          </w:p>
        </w:tc>
      </w:tr>
      <w:tr w:rsidR="009E1FB2" w:rsidRPr="001B39AA" w:rsidTr="001B39AA">
        <w:tc>
          <w:tcPr>
            <w:tcW w:w="2439"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rPr>
                <w:rFonts w:ascii="Arial" w:hAnsi="Arial" w:cs="Arial"/>
                <w:sz w:val="22"/>
                <w:szCs w:val="22"/>
                <w:lang w:val="en-GB"/>
              </w:rPr>
            </w:pPr>
            <w:r w:rsidRPr="001B39AA">
              <w:rPr>
                <w:rFonts w:ascii="Arial" w:hAnsi="Arial" w:cs="Arial"/>
                <w:sz w:val="22"/>
                <w:szCs w:val="22"/>
                <w:lang w:val="en-GB"/>
              </w:rPr>
              <w:t>Practice Experience: Local and international contexts</w:t>
            </w:r>
          </w:p>
        </w:tc>
        <w:tc>
          <w:tcPr>
            <w:tcW w:w="1060"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SW5008</w:t>
            </w:r>
          </w:p>
        </w:tc>
        <w:tc>
          <w:tcPr>
            <w:tcW w:w="852"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30</w:t>
            </w:r>
          </w:p>
        </w:tc>
        <w:tc>
          <w:tcPr>
            <w:tcW w:w="779"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5</w:t>
            </w:r>
          </w:p>
        </w:tc>
        <w:tc>
          <w:tcPr>
            <w:tcW w:w="974" w:type="dxa"/>
            <w:tcBorders>
              <w:top w:val="single" w:sz="4" w:space="0" w:color="auto"/>
              <w:left w:val="single" w:sz="4" w:space="0" w:color="auto"/>
              <w:bottom w:val="single" w:sz="4" w:space="0" w:color="auto"/>
              <w:right w:val="single" w:sz="4" w:space="0" w:color="auto"/>
            </w:tcBorders>
          </w:tcPr>
          <w:p w:rsidR="009E1FB2" w:rsidRPr="001B39AA" w:rsidRDefault="009E1FB2" w:rsidP="00EC75D1">
            <w:pPr>
              <w:spacing w:line="276" w:lineRule="auto"/>
              <w:jc w:val="center"/>
              <w:rPr>
                <w:rFonts w:ascii="Arial" w:hAnsi="Arial" w:cs="Arial"/>
                <w:sz w:val="22"/>
                <w:szCs w:val="22"/>
                <w:lang w:val="en-GB"/>
              </w:rPr>
            </w:pPr>
          </w:p>
        </w:tc>
        <w:tc>
          <w:tcPr>
            <w:tcW w:w="1121"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40</w:t>
            </w:r>
          </w:p>
        </w:tc>
        <w:tc>
          <w:tcPr>
            <w:tcW w:w="1139"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60</w:t>
            </w:r>
          </w:p>
        </w:tc>
        <w:tc>
          <w:tcPr>
            <w:tcW w:w="1276"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2</w:t>
            </w:r>
          </w:p>
        </w:tc>
      </w:tr>
    </w:tbl>
    <w:p w:rsidR="009E1FB2" w:rsidRPr="001B39AA" w:rsidRDefault="009E1FB2" w:rsidP="009E1FB2">
      <w:pPr>
        <w:rPr>
          <w:rFonts w:ascii="Arial" w:hAnsi="Arial" w:cs="Arial"/>
          <w:sz w:val="22"/>
          <w:szCs w:val="22"/>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134"/>
        <w:gridCol w:w="993"/>
        <w:gridCol w:w="850"/>
        <w:gridCol w:w="992"/>
        <w:gridCol w:w="1134"/>
        <w:gridCol w:w="993"/>
        <w:gridCol w:w="1134"/>
      </w:tblGrid>
      <w:tr w:rsidR="009E1FB2" w:rsidRPr="001B39AA" w:rsidTr="001B39AA">
        <w:tc>
          <w:tcPr>
            <w:tcW w:w="9498" w:type="dxa"/>
            <w:gridSpan w:val="8"/>
            <w:tcBorders>
              <w:top w:val="single" w:sz="4" w:space="0" w:color="auto"/>
              <w:left w:val="single" w:sz="4" w:space="0" w:color="auto"/>
              <w:bottom w:val="single" w:sz="4" w:space="0" w:color="auto"/>
              <w:right w:val="single" w:sz="4" w:space="0" w:color="auto"/>
            </w:tcBorders>
            <w:shd w:val="clear" w:color="auto" w:fill="DBE5F1"/>
            <w:hideMark/>
          </w:tcPr>
          <w:p w:rsidR="009E1FB2" w:rsidRPr="001B39AA" w:rsidRDefault="009E1FB2" w:rsidP="00EC75D1">
            <w:pPr>
              <w:spacing w:line="276" w:lineRule="auto"/>
              <w:rPr>
                <w:rFonts w:ascii="Arial" w:hAnsi="Arial" w:cs="Arial"/>
                <w:sz w:val="22"/>
                <w:szCs w:val="22"/>
                <w:lang w:val="en-GB"/>
              </w:rPr>
            </w:pPr>
            <w:r w:rsidRPr="001B39AA">
              <w:rPr>
                <w:rFonts w:ascii="Arial" w:hAnsi="Arial" w:cs="Arial"/>
                <w:b/>
                <w:sz w:val="22"/>
                <w:szCs w:val="22"/>
                <w:lang w:val="en-GB"/>
              </w:rPr>
              <w:t xml:space="preserve">Level 6 </w:t>
            </w:r>
            <w:r w:rsidRPr="001B39AA">
              <w:rPr>
                <w:rFonts w:ascii="Arial" w:hAnsi="Arial" w:cs="Arial"/>
                <w:sz w:val="22"/>
                <w:szCs w:val="22"/>
                <w:lang w:val="en-GB"/>
              </w:rPr>
              <w:t>(at least 60 credits = core)</w:t>
            </w:r>
          </w:p>
        </w:tc>
      </w:tr>
      <w:tr w:rsidR="001B39AA" w:rsidRPr="001B39AA" w:rsidTr="001B39AA">
        <w:tc>
          <w:tcPr>
            <w:tcW w:w="2268" w:type="dxa"/>
            <w:tcBorders>
              <w:top w:val="single" w:sz="4" w:space="0" w:color="auto"/>
              <w:left w:val="single" w:sz="4" w:space="0" w:color="auto"/>
              <w:bottom w:val="single" w:sz="4" w:space="0" w:color="auto"/>
              <w:right w:val="single" w:sz="4" w:space="0" w:color="auto"/>
            </w:tcBorders>
          </w:tcPr>
          <w:p w:rsidR="009E1FB2" w:rsidRPr="001B39AA" w:rsidRDefault="009E1FB2" w:rsidP="00EC75D1">
            <w:pPr>
              <w:spacing w:line="276" w:lineRule="auto"/>
              <w:rPr>
                <w:rFonts w:ascii="Arial" w:hAnsi="Arial" w:cs="Arial"/>
                <w:b/>
                <w:sz w:val="22"/>
                <w:szCs w:val="22"/>
                <w:lang w:val="en-GB"/>
              </w:rPr>
            </w:pPr>
            <w:r w:rsidRPr="001B39AA">
              <w:rPr>
                <w:rFonts w:ascii="Arial" w:hAnsi="Arial" w:cs="Arial"/>
                <w:b/>
                <w:sz w:val="22"/>
                <w:szCs w:val="22"/>
                <w:lang w:val="en-GB"/>
              </w:rPr>
              <w:t>Compulsory modules</w:t>
            </w:r>
          </w:p>
          <w:p w:rsidR="009E1FB2" w:rsidRPr="001B39AA" w:rsidRDefault="009E1FB2" w:rsidP="00EC75D1">
            <w:pPr>
              <w:spacing w:line="276" w:lineRule="auto"/>
              <w:rPr>
                <w:rFonts w:ascii="Arial" w:hAnsi="Arial" w:cs="Arial"/>
                <w:b/>
                <w:sz w:val="22"/>
                <w:szCs w:val="22"/>
                <w:lang w:val="en-GB"/>
              </w:rPr>
            </w:pPr>
          </w:p>
        </w:tc>
        <w:tc>
          <w:tcPr>
            <w:tcW w:w="1134"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b/>
                <w:sz w:val="22"/>
                <w:szCs w:val="22"/>
                <w:lang w:val="en-GB"/>
              </w:rPr>
            </w:pPr>
            <w:r w:rsidRPr="001B39AA">
              <w:rPr>
                <w:rFonts w:ascii="Arial" w:hAnsi="Arial" w:cs="Arial"/>
                <w:b/>
                <w:sz w:val="22"/>
                <w:szCs w:val="22"/>
                <w:lang w:val="en-GB"/>
              </w:rPr>
              <w:t>Module code</w:t>
            </w:r>
          </w:p>
        </w:tc>
        <w:tc>
          <w:tcPr>
            <w:tcW w:w="993"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b/>
                <w:sz w:val="22"/>
                <w:szCs w:val="22"/>
                <w:lang w:val="en-GB"/>
              </w:rPr>
            </w:pPr>
            <w:r w:rsidRPr="001B39AA">
              <w:rPr>
                <w:rFonts w:ascii="Arial" w:hAnsi="Arial" w:cs="Arial"/>
                <w:b/>
                <w:sz w:val="22"/>
                <w:szCs w:val="22"/>
                <w:lang w:val="en-GB"/>
              </w:rPr>
              <w:t xml:space="preserve">Credit </w:t>
            </w:r>
          </w:p>
          <w:p w:rsidR="009E1FB2" w:rsidRPr="001B39AA" w:rsidRDefault="009E1FB2" w:rsidP="00EC75D1">
            <w:pPr>
              <w:spacing w:line="276" w:lineRule="auto"/>
              <w:jc w:val="center"/>
              <w:rPr>
                <w:rFonts w:ascii="Arial" w:hAnsi="Arial" w:cs="Arial"/>
                <w:b/>
                <w:sz w:val="22"/>
                <w:szCs w:val="22"/>
                <w:lang w:val="en-GB"/>
              </w:rPr>
            </w:pPr>
            <w:r w:rsidRPr="001B39AA">
              <w:rPr>
                <w:rFonts w:ascii="Arial" w:hAnsi="Arial" w:cs="Arial"/>
                <w:b/>
                <w:sz w:val="22"/>
                <w:szCs w:val="22"/>
                <w:lang w:val="en-GB"/>
              </w:rPr>
              <w:t>Value</w:t>
            </w:r>
          </w:p>
        </w:tc>
        <w:tc>
          <w:tcPr>
            <w:tcW w:w="850"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b/>
                <w:sz w:val="22"/>
                <w:szCs w:val="22"/>
                <w:lang w:val="en-GB"/>
              </w:rPr>
            </w:pPr>
            <w:r w:rsidRPr="001B39AA">
              <w:rPr>
                <w:rFonts w:ascii="Arial" w:hAnsi="Arial" w:cs="Arial"/>
                <w:b/>
                <w:sz w:val="22"/>
                <w:szCs w:val="22"/>
                <w:lang w:val="en-GB"/>
              </w:rPr>
              <w:t xml:space="preserve">Level </w:t>
            </w:r>
          </w:p>
        </w:tc>
        <w:tc>
          <w:tcPr>
            <w:tcW w:w="992" w:type="dxa"/>
            <w:tcBorders>
              <w:top w:val="single" w:sz="4" w:space="0" w:color="auto"/>
              <w:left w:val="single" w:sz="4" w:space="0" w:color="auto"/>
              <w:bottom w:val="single" w:sz="4" w:space="0" w:color="auto"/>
              <w:right w:val="single" w:sz="4" w:space="0" w:color="auto"/>
            </w:tcBorders>
          </w:tcPr>
          <w:p w:rsidR="009E1FB2" w:rsidRPr="001B39AA" w:rsidRDefault="009E1FB2" w:rsidP="00EC75D1">
            <w:pPr>
              <w:spacing w:line="276" w:lineRule="auto"/>
              <w:jc w:val="center"/>
              <w:rPr>
                <w:rFonts w:ascii="Arial" w:hAnsi="Arial" w:cs="Arial"/>
                <w:b/>
                <w:sz w:val="22"/>
                <w:szCs w:val="22"/>
                <w:lang w:val="en-GB"/>
              </w:rPr>
            </w:pPr>
            <w:r w:rsidRPr="001B39AA">
              <w:rPr>
                <w:rFonts w:ascii="Arial" w:hAnsi="Arial" w:cs="Arial"/>
                <w:b/>
                <w:sz w:val="22"/>
                <w:szCs w:val="22"/>
                <w:lang w:val="en-GB"/>
              </w:rPr>
              <w:t xml:space="preserve">% </w:t>
            </w:r>
          </w:p>
          <w:p w:rsidR="009E1FB2" w:rsidRPr="001B39AA" w:rsidRDefault="001B39AA" w:rsidP="001B39AA">
            <w:pPr>
              <w:spacing w:line="276" w:lineRule="auto"/>
              <w:jc w:val="center"/>
              <w:rPr>
                <w:rFonts w:ascii="Arial" w:hAnsi="Arial" w:cs="Arial"/>
                <w:b/>
                <w:sz w:val="22"/>
                <w:szCs w:val="22"/>
                <w:lang w:val="en-GB"/>
              </w:rPr>
            </w:pPr>
            <w:r>
              <w:rPr>
                <w:rFonts w:ascii="Arial" w:hAnsi="Arial" w:cs="Arial"/>
                <w:b/>
                <w:sz w:val="22"/>
                <w:szCs w:val="22"/>
                <w:lang w:val="en-GB"/>
              </w:rPr>
              <w:t xml:space="preserve">Written </w:t>
            </w:r>
            <w:r w:rsidR="009E1FB2" w:rsidRPr="001B39AA">
              <w:rPr>
                <w:rFonts w:ascii="Arial" w:hAnsi="Arial" w:cs="Arial"/>
                <w:b/>
                <w:sz w:val="22"/>
                <w:szCs w:val="22"/>
                <w:lang w:val="en-GB"/>
              </w:rPr>
              <w:t>exam</w:t>
            </w:r>
          </w:p>
        </w:tc>
        <w:tc>
          <w:tcPr>
            <w:tcW w:w="1134"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b/>
                <w:sz w:val="22"/>
                <w:szCs w:val="22"/>
                <w:lang w:val="en-GB"/>
              </w:rPr>
            </w:pPr>
            <w:r w:rsidRPr="001B39AA">
              <w:rPr>
                <w:rFonts w:ascii="Arial" w:hAnsi="Arial" w:cs="Arial"/>
                <w:b/>
                <w:sz w:val="22"/>
                <w:szCs w:val="22"/>
                <w:lang w:val="en-GB"/>
              </w:rPr>
              <w:t>% practical exam</w:t>
            </w:r>
          </w:p>
        </w:tc>
        <w:tc>
          <w:tcPr>
            <w:tcW w:w="993"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b/>
                <w:sz w:val="22"/>
                <w:szCs w:val="22"/>
                <w:lang w:val="en-GB"/>
              </w:rPr>
            </w:pPr>
            <w:r w:rsidRPr="001B39AA">
              <w:rPr>
                <w:rFonts w:ascii="Arial" w:hAnsi="Arial" w:cs="Arial"/>
                <w:b/>
                <w:sz w:val="22"/>
                <w:szCs w:val="22"/>
                <w:lang w:val="en-GB"/>
              </w:rPr>
              <w:t xml:space="preserve">% </w:t>
            </w:r>
          </w:p>
          <w:p w:rsidR="009E1FB2" w:rsidRPr="001B39AA" w:rsidRDefault="001B39AA" w:rsidP="00EC75D1">
            <w:pPr>
              <w:spacing w:line="276" w:lineRule="auto"/>
              <w:jc w:val="center"/>
              <w:rPr>
                <w:rFonts w:ascii="Arial" w:hAnsi="Arial" w:cs="Arial"/>
                <w:b/>
                <w:sz w:val="22"/>
                <w:szCs w:val="22"/>
                <w:lang w:val="en-GB"/>
              </w:rPr>
            </w:pPr>
            <w:r>
              <w:rPr>
                <w:rFonts w:ascii="Arial" w:hAnsi="Arial" w:cs="Arial"/>
                <w:b/>
                <w:sz w:val="22"/>
                <w:szCs w:val="22"/>
                <w:lang w:val="en-GB"/>
              </w:rPr>
              <w:t>c</w:t>
            </w:r>
            <w:r w:rsidR="009E1FB2" w:rsidRPr="001B39AA">
              <w:rPr>
                <w:rFonts w:ascii="Arial" w:hAnsi="Arial" w:cs="Arial"/>
                <w:b/>
                <w:sz w:val="22"/>
                <w:szCs w:val="22"/>
                <w:lang w:val="en-GB"/>
              </w:rPr>
              <w:t>ourse work</w:t>
            </w:r>
          </w:p>
        </w:tc>
        <w:tc>
          <w:tcPr>
            <w:tcW w:w="1134"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b/>
                <w:sz w:val="22"/>
                <w:szCs w:val="22"/>
                <w:lang w:val="en-GB"/>
              </w:rPr>
            </w:pPr>
            <w:r w:rsidRPr="001B39AA">
              <w:rPr>
                <w:rFonts w:ascii="Arial" w:hAnsi="Arial" w:cs="Arial"/>
                <w:b/>
                <w:sz w:val="22"/>
                <w:szCs w:val="22"/>
                <w:lang w:val="en-GB"/>
              </w:rPr>
              <w:t>Teaching Block</w:t>
            </w:r>
          </w:p>
        </w:tc>
      </w:tr>
      <w:tr w:rsidR="001B39AA" w:rsidRPr="001B39AA" w:rsidTr="001B39AA">
        <w:tc>
          <w:tcPr>
            <w:tcW w:w="2268"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rPr>
                <w:rFonts w:ascii="Arial" w:hAnsi="Arial" w:cs="Arial"/>
                <w:sz w:val="22"/>
                <w:szCs w:val="22"/>
                <w:lang w:val="en-GB"/>
              </w:rPr>
            </w:pPr>
            <w:r w:rsidRPr="001B39AA">
              <w:rPr>
                <w:rFonts w:ascii="Arial" w:hAnsi="Arial" w:cs="Arial"/>
                <w:sz w:val="22"/>
                <w:szCs w:val="22"/>
                <w:lang w:val="en-GB"/>
              </w:rPr>
              <w:t xml:space="preserve">Working with children and young people in context: research, systems, and professional </w:t>
            </w:r>
            <w:r w:rsidRPr="001B39AA">
              <w:rPr>
                <w:rFonts w:ascii="Arial" w:hAnsi="Arial" w:cs="Arial"/>
                <w:sz w:val="22"/>
                <w:szCs w:val="22"/>
                <w:lang w:val="en-GB"/>
              </w:rPr>
              <w:lastRenderedPageBreak/>
              <w:t>practice</w:t>
            </w:r>
          </w:p>
        </w:tc>
        <w:tc>
          <w:tcPr>
            <w:tcW w:w="1134"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lastRenderedPageBreak/>
              <w:t>SW6004</w:t>
            </w:r>
          </w:p>
        </w:tc>
        <w:tc>
          <w:tcPr>
            <w:tcW w:w="993"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30</w:t>
            </w:r>
          </w:p>
        </w:tc>
        <w:tc>
          <w:tcPr>
            <w:tcW w:w="850"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6</w:t>
            </w:r>
          </w:p>
        </w:tc>
        <w:tc>
          <w:tcPr>
            <w:tcW w:w="992" w:type="dxa"/>
            <w:tcBorders>
              <w:top w:val="single" w:sz="4" w:space="0" w:color="auto"/>
              <w:left w:val="single" w:sz="4" w:space="0" w:color="auto"/>
              <w:bottom w:val="single" w:sz="4" w:space="0" w:color="auto"/>
              <w:right w:val="single" w:sz="4" w:space="0" w:color="auto"/>
            </w:tcBorders>
          </w:tcPr>
          <w:p w:rsidR="009E1FB2" w:rsidRPr="001B39AA" w:rsidRDefault="009E1FB2" w:rsidP="00EC75D1">
            <w:pPr>
              <w:spacing w:line="276" w:lineRule="auto"/>
              <w:jc w:val="center"/>
              <w:rPr>
                <w:rFonts w:ascii="Arial" w:hAnsi="Arial" w:cs="Arial"/>
                <w:sz w:val="22"/>
                <w:szCs w:val="22"/>
                <w:lang w:val="en-GB"/>
              </w:rPr>
            </w:pPr>
          </w:p>
        </w:tc>
        <w:tc>
          <w:tcPr>
            <w:tcW w:w="1134" w:type="dxa"/>
            <w:tcBorders>
              <w:top w:val="single" w:sz="4" w:space="0" w:color="auto"/>
              <w:left w:val="single" w:sz="4" w:space="0" w:color="auto"/>
              <w:bottom w:val="single" w:sz="4" w:space="0" w:color="auto"/>
              <w:right w:val="single" w:sz="4" w:space="0" w:color="auto"/>
            </w:tcBorders>
          </w:tcPr>
          <w:p w:rsidR="009E1FB2" w:rsidRPr="001B39AA" w:rsidRDefault="009E1FB2" w:rsidP="00EC75D1">
            <w:pPr>
              <w:spacing w:line="276" w:lineRule="auto"/>
              <w:jc w:val="center"/>
              <w:rPr>
                <w:rFonts w:ascii="Arial" w:hAnsi="Arial" w:cs="Arial"/>
                <w:sz w:val="22"/>
                <w:szCs w:val="22"/>
                <w:lang w:val="en-GB"/>
              </w:rPr>
            </w:pPr>
          </w:p>
        </w:tc>
        <w:tc>
          <w:tcPr>
            <w:tcW w:w="993"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100</w:t>
            </w:r>
          </w:p>
        </w:tc>
        <w:tc>
          <w:tcPr>
            <w:tcW w:w="1134"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2</w:t>
            </w:r>
          </w:p>
        </w:tc>
      </w:tr>
      <w:tr w:rsidR="001B39AA" w:rsidRPr="001B39AA" w:rsidTr="001B39AA">
        <w:tc>
          <w:tcPr>
            <w:tcW w:w="2268"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rPr>
                <w:rFonts w:ascii="Arial" w:hAnsi="Arial" w:cs="Arial"/>
                <w:sz w:val="22"/>
                <w:szCs w:val="22"/>
                <w:lang w:val="en-GB"/>
              </w:rPr>
            </w:pPr>
            <w:r w:rsidRPr="001B39AA">
              <w:rPr>
                <w:rFonts w:ascii="Arial" w:hAnsi="Arial" w:cs="Arial"/>
                <w:sz w:val="22"/>
                <w:szCs w:val="22"/>
                <w:lang w:val="en-GB"/>
              </w:rPr>
              <w:lastRenderedPageBreak/>
              <w:t>Practice experience 2: planning for your future career</w:t>
            </w:r>
          </w:p>
        </w:tc>
        <w:tc>
          <w:tcPr>
            <w:tcW w:w="1134"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SW6005</w:t>
            </w:r>
          </w:p>
        </w:tc>
        <w:tc>
          <w:tcPr>
            <w:tcW w:w="993"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30</w:t>
            </w:r>
          </w:p>
        </w:tc>
        <w:tc>
          <w:tcPr>
            <w:tcW w:w="850"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6</w:t>
            </w:r>
          </w:p>
        </w:tc>
        <w:tc>
          <w:tcPr>
            <w:tcW w:w="992" w:type="dxa"/>
            <w:tcBorders>
              <w:top w:val="single" w:sz="4" w:space="0" w:color="auto"/>
              <w:left w:val="single" w:sz="4" w:space="0" w:color="auto"/>
              <w:bottom w:val="single" w:sz="4" w:space="0" w:color="auto"/>
              <w:right w:val="single" w:sz="4" w:space="0" w:color="auto"/>
            </w:tcBorders>
          </w:tcPr>
          <w:p w:rsidR="009E1FB2" w:rsidRPr="001B39AA" w:rsidRDefault="009E1FB2" w:rsidP="00EC75D1">
            <w:pPr>
              <w:spacing w:line="276" w:lineRule="auto"/>
              <w:jc w:val="center"/>
              <w:rPr>
                <w:rFonts w:ascii="Arial" w:hAnsi="Arial" w:cs="Arial"/>
                <w:sz w:val="22"/>
                <w:szCs w:val="22"/>
                <w:lang w:val="en-GB"/>
              </w:rPr>
            </w:pPr>
          </w:p>
        </w:tc>
        <w:tc>
          <w:tcPr>
            <w:tcW w:w="1134" w:type="dxa"/>
            <w:tcBorders>
              <w:top w:val="single" w:sz="4" w:space="0" w:color="auto"/>
              <w:left w:val="single" w:sz="4" w:space="0" w:color="auto"/>
              <w:bottom w:val="single" w:sz="4" w:space="0" w:color="auto"/>
              <w:right w:val="single" w:sz="4" w:space="0" w:color="auto"/>
            </w:tcBorders>
          </w:tcPr>
          <w:p w:rsidR="009E1FB2" w:rsidRPr="001B39AA" w:rsidRDefault="009E1FB2" w:rsidP="00EC75D1">
            <w:pPr>
              <w:spacing w:line="276" w:lineRule="auto"/>
              <w:jc w:val="center"/>
              <w:rPr>
                <w:rFonts w:ascii="Arial" w:hAnsi="Arial" w:cs="Arial"/>
                <w:sz w:val="22"/>
                <w:szCs w:val="22"/>
                <w:lang w:val="en-GB"/>
              </w:rPr>
            </w:pPr>
          </w:p>
        </w:tc>
        <w:tc>
          <w:tcPr>
            <w:tcW w:w="993"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100</w:t>
            </w:r>
          </w:p>
        </w:tc>
        <w:tc>
          <w:tcPr>
            <w:tcW w:w="1134" w:type="dxa"/>
            <w:tcBorders>
              <w:top w:val="single" w:sz="4" w:space="0" w:color="auto"/>
              <w:left w:val="single" w:sz="4" w:space="0" w:color="auto"/>
              <w:bottom w:val="single" w:sz="4" w:space="0" w:color="auto"/>
              <w:right w:val="single" w:sz="4" w:space="0" w:color="auto"/>
            </w:tcBorders>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1</w:t>
            </w:r>
          </w:p>
        </w:tc>
      </w:tr>
      <w:tr w:rsidR="001B39AA" w:rsidRPr="001B39AA" w:rsidTr="001B39AA">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9E1FB2" w:rsidRPr="001B39AA" w:rsidRDefault="009E1FB2" w:rsidP="00EC75D1">
            <w:pPr>
              <w:spacing w:line="276" w:lineRule="auto"/>
              <w:rPr>
                <w:rFonts w:ascii="Arial" w:hAnsi="Arial" w:cs="Arial"/>
                <w:sz w:val="22"/>
                <w:szCs w:val="22"/>
                <w:lang w:val="en-GB"/>
              </w:rPr>
            </w:pPr>
            <w:r w:rsidRPr="001B39AA">
              <w:rPr>
                <w:rFonts w:ascii="Arial" w:hAnsi="Arial" w:cs="Arial"/>
                <w:sz w:val="22"/>
                <w:szCs w:val="22"/>
                <w:lang w:val="en-GB"/>
              </w:rPr>
              <w:t>Working with Children and Young People: Capstone project</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SW6006</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30</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E1FB2" w:rsidRPr="001B39AA" w:rsidRDefault="009E1FB2" w:rsidP="00EC75D1">
            <w:pPr>
              <w:spacing w:line="276" w:lineRule="auto"/>
              <w:jc w:val="center"/>
              <w:rPr>
                <w:rFonts w:ascii="Arial" w:hAnsi="Arial" w:cs="Arial"/>
                <w:sz w:val="22"/>
                <w:szCs w:val="22"/>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30</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70</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2</w:t>
            </w:r>
          </w:p>
        </w:tc>
      </w:tr>
      <w:tr w:rsidR="001B39AA" w:rsidRPr="001B39AA" w:rsidTr="001B39AA">
        <w:tc>
          <w:tcPr>
            <w:tcW w:w="2268" w:type="dxa"/>
            <w:tcBorders>
              <w:top w:val="single" w:sz="4" w:space="0" w:color="auto"/>
              <w:left w:val="single" w:sz="4" w:space="0" w:color="auto"/>
              <w:bottom w:val="single" w:sz="4" w:space="0" w:color="auto"/>
              <w:right w:val="single" w:sz="4" w:space="0" w:color="auto"/>
            </w:tcBorders>
            <w:shd w:val="clear" w:color="auto" w:fill="FFFFFF"/>
          </w:tcPr>
          <w:p w:rsidR="009E1FB2" w:rsidRPr="001B39AA" w:rsidRDefault="009E1FB2" w:rsidP="00EC75D1">
            <w:pPr>
              <w:spacing w:line="276" w:lineRule="auto"/>
              <w:rPr>
                <w:rFonts w:ascii="Arial" w:hAnsi="Arial" w:cs="Arial"/>
                <w:sz w:val="22"/>
                <w:szCs w:val="22"/>
                <w:lang w:val="en-GB"/>
              </w:rPr>
            </w:pPr>
            <w:r w:rsidRPr="001B39AA">
              <w:rPr>
                <w:rFonts w:ascii="Arial" w:hAnsi="Arial" w:cs="Arial"/>
                <w:sz w:val="22"/>
                <w:szCs w:val="22"/>
                <w:lang w:val="en-GB"/>
              </w:rPr>
              <w:t>Developing Creative approaches to working with children and young people</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SW6009</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E1FB2" w:rsidRPr="001B39AA" w:rsidDel="00554E4F"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30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E1FB2" w:rsidRPr="001B39AA" w:rsidRDefault="009E1FB2" w:rsidP="00EC75D1">
            <w:pPr>
              <w:spacing w:line="276" w:lineRule="auto"/>
              <w:jc w:val="center"/>
              <w:rPr>
                <w:rFonts w:ascii="Arial" w:hAnsi="Arial" w:cs="Arial"/>
                <w:sz w:val="22"/>
                <w:szCs w:val="22"/>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50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E1FB2" w:rsidRPr="001B39AA" w:rsidRDefault="009E1FB2" w:rsidP="00EC75D1">
            <w:pPr>
              <w:spacing w:line="276" w:lineRule="auto"/>
              <w:jc w:val="center"/>
              <w:rPr>
                <w:rFonts w:ascii="Arial" w:hAnsi="Arial" w:cs="Arial"/>
                <w:sz w:val="22"/>
                <w:szCs w:val="22"/>
                <w:lang w:val="en-GB"/>
              </w:rPr>
            </w:pPr>
            <w:r w:rsidRPr="001B39AA">
              <w:rPr>
                <w:rFonts w:ascii="Arial" w:hAnsi="Arial" w:cs="Arial"/>
                <w:sz w:val="22"/>
                <w:szCs w:val="22"/>
                <w:lang w:val="en-GB"/>
              </w:rPr>
              <w:t>2</w:t>
            </w:r>
          </w:p>
        </w:tc>
      </w:tr>
    </w:tbl>
    <w:p w:rsidR="00846DD2" w:rsidRPr="001B39AA" w:rsidRDefault="00846DD2" w:rsidP="00846DD2">
      <w:pPr>
        <w:rPr>
          <w:rFonts w:ascii="Arial" w:hAnsi="Arial" w:cs="Arial"/>
          <w:sz w:val="22"/>
          <w:szCs w:val="22"/>
          <w:lang w:val="en-GB"/>
        </w:rPr>
      </w:pPr>
      <w:r w:rsidRPr="001B39AA">
        <w:rPr>
          <w:rFonts w:ascii="Arial" w:hAnsi="Arial" w:cs="Arial"/>
          <w:b/>
          <w:sz w:val="22"/>
          <w:szCs w:val="22"/>
          <w:lang w:val="en-GB"/>
        </w:rPr>
        <w:tab/>
      </w:r>
      <w:r w:rsidRPr="001B39AA">
        <w:rPr>
          <w:rFonts w:ascii="Arial" w:hAnsi="Arial" w:cs="Arial"/>
          <w:b/>
          <w:sz w:val="22"/>
          <w:szCs w:val="22"/>
          <w:lang w:val="en-GB"/>
        </w:rPr>
        <w:tab/>
      </w:r>
    </w:p>
    <w:p w:rsidR="00846DD2" w:rsidRPr="001B39AA" w:rsidRDefault="00846DD2" w:rsidP="00846DD2">
      <w:pPr>
        <w:widowControl/>
        <w:rPr>
          <w:rFonts w:ascii="Arial" w:hAnsi="Arial" w:cs="Arial"/>
          <w:b/>
          <w:sz w:val="22"/>
          <w:szCs w:val="22"/>
          <w:lang w:val="en-GB"/>
        </w:rPr>
      </w:pPr>
    </w:p>
    <w:p w:rsidR="00846DD2" w:rsidRPr="001B39AA" w:rsidRDefault="00846DD2" w:rsidP="00846DD2">
      <w:pPr>
        <w:widowControl/>
        <w:rPr>
          <w:rFonts w:ascii="Arial" w:hAnsi="Arial" w:cs="Arial"/>
          <w:b/>
          <w:sz w:val="22"/>
          <w:szCs w:val="22"/>
          <w:lang w:val="en-GB"/>
        </w:rPr>
      </w:pPr>
      <w:r w:rsidRPr="001B39AA">
        <w:rPr>
          <w:rFonts w:ascii="Arial" w:hAnsi="Arial" w:cs="Arial"/>
          <w:b/>
          <w:sz w:val="22"/>
          <w:szCs w:val="22"/>
          <w:lang w:val="en-GB"/>
        </w:rPr>
        <w:t xml:space="preserve">F.  Principles of Teaching Learning and Assessment </w:t>
      </w:r>
    </w:p>
    <w:p w:rsidR="00846DD2" w:rsidRPr="001B39AA" w:rsidRDefault="00846DD2" w:rsidP="00846DD2">
      <w:pPr>
        <w:ind w:left="360"/>
        <w:rPr>
          <w:rFonts w:ascii="Arial" w:hAnsi="Arial" w:cs="Arial"/>
          <w:i/>
          <w:sz w:val="22"/>
          <w:szCs w:val="22"/>
          <w:lang w:val="en-GB"/>
        </w:rPr>
      </w:pPr>
    </w:p>
    <w:p w:rsidR="00846DD2" w:rsidRPr="001B39AA" w:rsidRDefault="00846DD2" w:rsidP="00846DD2">
      <w:pPr>
        <w:pStyle w:val="NoSpacing"/>
        <w:jc w:val="both"/>
        <w:rPr>
          <w:rFonts w:ascii="Arial" w:hAnsi="Arial" w:cs="Arial"/>
        </w:rPr>
      </w:pPr>
      <w:r w:rsidRPr="001B39AA">
        <w:rPr>
          <w:rFonts w:ascii="Arial" w:hAnsi="Arial" w:cs="Arial"/>
        </w:rPr>
        <w:t>This field has been designed to take account of Kingston University Curriculum Design Principles</w:t>
      </w:r>
      <w:r w:rsidRPr="001B39AA">
        <w:rPr>
          <w:rFonts w:ascii="Arial" w:hAnsi="Arial" w:cs="Arial"/>
        </w:rPr>
        <w:fldChar w:fldCharType="begin"/>
      </w:r>
      <w:r w:rsidRPr="001B39AA">
        <w:rPr>
          <w:rFonts w:ascii="Arial" w:hAnsi="Arial" w:cs="Arial"/>
        </w:rPr>
        <w:instrText xml:space="preserve"> XE "</w:instrText>
      </w:r>
      <w:r w:rsidRPr="001B39AA">
        <w:rPr>
          <w:rFonts w:ascii="Arial" w:hAnsi="Arial" w:cs="Arial"/>
          <w:noProof/>
        </w:rPr>
        <w:instrText>Curriculum Design Principles:</w:instrText>
      </w:r>
      <w:r w:rsidRPr="001B39AA">
        <w:rPr>
          <w:rFonts w:ascii="Arial" w:hAnsi="Arial" w:cs="Arial"/>
        </w:rPr>
        <w:instrText xml:space="preserve">CDP" </w:instrText>
      </w:r>
      <w:r w:rsidRPr="001B39AA">
        <w:rPr>
          <w:rFonts w:ascii="Arial" w:hAnsi="Arial" w:cs="Arial"/>
        </w:rPr>
        <w:fldChar w:fldCharType="end"/>
      </w:r>
      <w:r w:rsidRPr="001B39AA">
        <w:rPr>
          <w:rFonts w:ascii="Arial" w:hAnsi="Arial" w:cs="Arial"/>
        </w:rPr>
        <w:t xml:space="preserve">. The course contains a wide range of teaching and learning approaches that will enable all students to be actively engaged throughout the programme, and designed to support and extend students’ transferable knowledge and skills in order for them to graduate as independent learners and thinkers. Teaching and learning sessions, delivered by a multidisciplinary, </w:t>
      </w:r>
      <w:proofErr w:type="spellStart"/>
      <w:r w:rsidRPr="001B39AA">
        <w:rPr>
          <w:rFonts w:ascii="Arial" w:hAnsi="Arial" w:cs="Arial"/>
        </w:rPr>
        <w:t>multiprofessional</w:t>
      </w:r>
      <w:proofErr w:type="spellEnd"/>
      <w:r w:rsidRPr="001B39AA">
        <w:rPr>
          <w:rFonts w:ascii="Arial" w:hAnsi="Arial" w:cs="Arial"/>
        </w:rPr>
        <w:t xml:space="preserve"> team of Faculty academics who have practical, professional and research experience are carefully planned offering an integrated set of opportunities for students to learn through engagement with concepts and research findings in classroom, group workshops, problem solving activities seminars, library and on-line environments, and practice experience in the workplace and simulation in the Practice Learning Suite. Learning in each setting is informed and reinforced by learning in the others. This variety of learning opportunities enables different learning styles whilst also reflecting the sorts of learning needed for effective interprofessional practice. </w:t>
      </w:r>
    </w:p>
    <w:p w:rsidR="00846DD2" w:rsidRPr="001B39AA" w:rsidRDefault="00846DD2" w:rsidP="00846DD2">
      <w:pPr>
        <w:jc w:val="both"/>
        <w:rPr>
          <w:rFonts w:ascii="Arial" w:hAnsi="Arial" w:cs="Arial"/>
          <w:sz w:val="22"/>
          <w:szCs w:val="22"/>
          <w:lang w:val="en-GB"/>
        </w:rPr>
      </w:pPr>
    </w:p>
    <w:p w:rsidR="00846DD2" w:rsidRPr="001B39AA" w:rsidRDefault="00846DD2" w:rsidP="00846DD2">
      <w:pPr>
        <w:jc w:val="both"/>
        <w:rPr>
          <w:rFonts w:ascii="Arial" w:hAnsi="Arial" w:cs="Arial"/>
          <w:sz w:val="22"/>
          <w:szCs w:val="22"/>
          <w:lang w:val="en-GB"/>
        </w:rPr>
      </w:pPr>
      <w:r w:rsidRPr="001B39AA">
        <w:rPr>
          <w:rFonts w:ascii="Arial" w:eastAsia="Calibri" w:hAnsi="Arial" w:cs="Arial"/>
          <w:sz w:val="22"/>
          <w:szCs w:val="22"/>
          <w:lang w:val="en-GB"/>
        </w:rPr>
        <w:t xml:space="preserve">Preparation for teaching sessions and consolidation afterwards take place generally through e-learning and guided private study whilst concepts may be introduced most often through formal lecture. Knowledge of research methods is fostered incrementally and critical thinking is supported along with debate and the exploration of diverse views. A strong emphasis is placed on equal opportunities, valuing diversity and challenging discrimination. Through volunteering and field placements students provide an important practical contribution to local communities. </w:t>
      </w:r>
    </w:p>
    <w:p w:rsidR="00846DD2" w:rsidRPr="001B39AA" w:rsidRDefault="00846DD2" w:rsidP="00846DD2">
      <w:pPr>
        <w:jc w:val="both"/>
        <w:rPr>
          <w:rFonts w:ascii="Arial" w:hAnsi="Arial" w:cs="Arial"/>
          <w:sz w:val="22"/>
          <w:szCs w:val="22"/>
          <w:lang w:val="en-GB"/>
        </w:rPr>
      </w:pPr>
    </w:p>
    <w:p w:rsidR="00846DD2" w:rsidRPr="001B39AA" w:rsidRDefault="00846DD2" w:rsidP="00846DD2">
      <w:pPr>
        <w:jc w:val="both"/>
        <w:rPr>
          <w:rFonts w:ascii="Arial" w:hAnsi="Arial" w:cs="Arial"/>
          <w:sz w:val="22"/>
          <w:szCs w:val="22"/>
          <w:lang w:val="en-GB"/>
        </w:rPr>
      </w:pPr>
      <w:r w:rsidRPr="001B39AA">
        <w:rPr>
          <w:rFonts w:ascii="Arial" w:hAnsi="Arial" w:cs="Arial"/>
          <w:sz w:val="22"/>
          <w:szCs w:val="22"/>
          <w:lang w:val="en-GB"/>
        </w:rPr>
        <w:t>The Virtual Learning Environment (</w:t>
      </w:r>
      <w:proofErr w:type="spellStart"/>
      <w:r w:rsidRPr="001B39AA">
        <w:rPr>
          <w:rFonts w:ascii="Arial" w:hAnsi="Arial" w:cs="Arial"/>
          <w:sz w:val="22"/>
          <w:szCs w:val="22"/>
          <w:lang w:val="en-GB"/>
        </w:rPr>
        <w:t>Studyspace</w:t>
      </w:r>
      <w:proofErr w:type="spellEnd"/>
      <w:r w:rsidRPr="001B39AA">
        <w:rPr>
          <w:rFonts w:ascii="Arial" w:hAnsi="Arial" w:cs="Arial"/>
          <w:sz w:val="22"/>
          <w:szCs w:val="22"/>
          <w:lang w:val="en-GB"/>
        </w:rPr>
        <w:t xml:space="preserve">) will be used in various ways in all modules and students will be introduced to and share new technologies to enhance learning as these become available. Internet, web-based and personal technologies will be used to develop students’ skills, foster learning communities and personalise the curriculum. </w:t>
      </w:r>
    </w:p>
    <w:p w:rsidR="00846DD2" w:rsidRPr="001B39AA" w:rsidRDefault="00846DD2" w:rsidP="00846DD2">
      <w:pPr>
        <w:jc w:val="both"/>
        <w:rPr>
          <w:rFonts w:ascii="Arial" w:hAnsi="Arial" w:cs="Arial"/>
          <w:sz w:val="22"/>
          <w:szCs w:val="22"/>
          <w:lang w:val="en-GB"/>
        </w:rPr>
      </w:pPr>
    </w:p>
    <w:p w:rsidR="00846DD2" w:rsidRPr="001B39AA" w:rsidRDefault="00846DD2" w:rsidP="00846DD2">
      <w:pPr>
        <w:jc w:val="both"/>
        <w:rPr>
          <w:rFonts w:ascii="Arial" w:hAnsi="Arial" w:cs="Arial"/>
          <w:sz w:val="22"/>
          <w:szCs w:val="22"/>
          <w:lang w:val="en-GB"/>
        </w:rPr>
      </w:pPr>
      <w:r w:rsidRPr="001B39AA">
        <w:rPr>
          <w:rStyle w:val="apple-style-span"/>
          <w:color w:val="auto"/>
          <w:lang w:val="en-GB"/>
        </w:rPr>
        <w:t xml:space="preserve">A virtual café will be used where students and staff provide discussion threads around critical issues in relation to a seminar paper or current dilemmas. This will also provide opportunities for staff to take part in formative feed forward discussions to enable students to consider aspects from different perspectives. </w:t>
      </w:r>
      <w:r w:rsidRPr="001B39AA">
        <w:rPr>
          <w:rFonts w:ascii="Arial" w:hAnsi="Arial" w:cs="Arial"/>
          <w:sz w:val="22"/>
          <w:szCs w:val="22"/>
          <w:lang w:val="en-GB"/>
        </w:rPr>
        <w:t xml:space="preserve"> Emphasis is placed throughout the programme on developing group work skills, written and oral communication and presentation skills, analysis skills, and independent learning skills giving the basis for students to enhance their personal objectives after graduation whether these relate to further research and/or training, careers, lifelong learning or personal and professional development plans.</w:t>
      </w:r>
    </w:p>
    <w:p w:rsidR="00846DD2" w:rsidRPr="001B39AA" w:rsidRDefault="00846DD2" w:rsidP="00846DD2">
      <w:pPr>
        <w:jc w:val="both"/>
        <w:rPr>
          <w:rFonts w:ascii="Arial" w:hAnsi="Arial" w:cs="Arial"/>
          <w:sz w:val="22"/>
          <w:szCs w:val="22"/>
          <w:lang w:val="en-GB"/>
        </w:rPr>
      </w:pPr>
    </w:p>
    <w:p w:rsidR="00846DD2" w:rsidRPr="001B39AA" w:rsidRDefault="00846DD2" w:rsidP="00846DD2">
      <w:pPr>
        <w:widowControl/>
        <w:jc w:val="both"/>
        <w:rPr>
          <w:rFonts w:ascii="Arial" w:eastAsia="Calibri" w:hAnsi="Arial" w:cs="Arial"/>
          <w:sz w:val="22"/>
          <w:szCs w:val="22"/>
          <w:lang w:val="en-GB"/>
        </w:rPr>
      </w:pPr>
      <w:r w:rsidRPr="001B39AA">
        <w:rPr>
          <w:rFonts w:ascii="Arial" w:hAnsi="Arial" w:cs="Arial"/>
          <w:sz w:val="22"/>
          <w:szCs w:val="22"/>
          <w:lang w:val="en-GB"/>
        </w:rPr>
        <w:lastRenderedPageBreak/>
        <w:t xml:space="preserve">Flexibility and choice is built into the assessment programme so that wherever possible student’s individual interests can be reflected in the assessments. Methods include course work, oral presentations, group workshops, reports, posters and presentations.  The assessment regime for each module has been designed to provide formative opportunities that allow students to practice and to receive feed forward on their performance in preparation for the summative assessment. </w:t>
      </w:r>
      <w:r w:rsidRPr="001B39AA">
        <w:rPr>
          <w:rFonts w:ascii="Arial" w:eastAsia="Calibri" w:hAnsi="Arial" w:cs="Arial"/>
          <w:sz w:val="22"/>
          <w:szCs w:val="22"/>
          <w:lang w:val="en-GB"/>
        </w:rPr>
        <w:t>Quality is assured through careful moderation processes, external examination, student feedback and systematic module review at School and Faculty level whilst assessment processes are open to appeal.</w:t>
      </w:r>
    </w:p>
    <w:p w:rsidR="00846DD2" w:rsidRPr="001B39AA" w:rsidRDefault="00846DD2" w:rsidP="00846DD2">
      <w:pPr>
        <w:jc w:val="both"/>
        <w:rPr>
          <w:rFonts w:ascii="Arial" w:hAnsi="Arial" w:cs="Arial"/>
          <w:sz w:val="22"/>
          <w:szCs w:val="22"/>
          <w:lang w:val="en-GB"/>
        </w:rPr>
      </w:pPr>
    </w:p>
    <w:p w:rsidR="00846DD2" w:rsidRPr="001B39AA" w:rsidRDefault="00846DD2" w:rsidP="00846DD2">
      <w:pPr>
        <w:jc w:val="both"/>
        <w:rPr>
          <w:rFonts w:ascii="Arial" w:hAnsi="Arial" w:cs="Arial"/>
          <w:sz w:val="22"/>
          <w:szCs w:val="22"/>
          <w:lang w:val="en-GB"/>
        </w:rPr>
      </w:pPr>
      <w:r w:rsidRPr="001B39AA">
        <w:rPr>
          <w:rFonts w:ascii="Arial" w:hAnsi="Arial" w:cs="Arial"/>
          <w:sz w:val="22"/>
          <w:szCs w:val="22"/>
          <w:lang w:val="en-GB"/>
        </w:rPr>
        <w:t>Students are supported in their learning by personal tutor, who will help them to draw together the themes of the curriculum. The development of academic research skills is threaded throughout the course and assessed on a formative and summative basis.  An initial needs analysis will support tutors and students to show progress in the development of skills. However, additional support may come via the Academic Skills Centre or other tailored support. Employability skills are embedded throughout the course and designed in such a way as to enable students to relate the knowledge and skills they are learning to the reality of practice in the contexts in which they may work in their future career choice.</w:t>
      </w:r>
    </w:p>
    <w:p w:rsidR="00846DD2" w:rsidRPr="001B39AA" w:rsidRDefault="00846DD2" w:rsidP="00846DD2">
      <w:pPr>
        <w:jc w:val="both"/>
        <w:rPr>
          <w:rFonts w:ascii="Arial" w:hAnsi="Arial" w:cs="Arial"/>
          <w:color w:val="00B050"/>
          <w:sz w:val="22"/>
          <w:szCs w:val="22"/>
          <w:lang w:val="en-GB"/>
        </w:rPr>
      </w:pPr>
    </w:p>
    <w:p w:rsidR="00846DD2" w:rsidRPr="001B39AA" w:rsidRDefault="00846DD2" w:rsidP="00846DD2">
      <w:pPr>
        <w:widowControl/>
        <w:rPr>
          <w:rFonts w:ascii="Arial" w:hAnsi="Arial" w:cs="Arial"/>
          <w:b/>
          <w:sz w:val="22"/>
          <w:szCs w:val="22"/>
          <w:lang w:val="en-GB"/>
        </w:rPr>
      </w:pPr>
      <w:r w:rsidRPr="001B39AA">
        <w:rPr>
          <w:rFonts w:ascii="Arial" w:hAnsi="Arial" w:cs="Arial"/>
          <w:b/>
          <w:sz w:val="22"/>
          <w:szCs w:val="22"/>
          <w:lang w:val="en-GB"/>
        </w:rPr>
        <w:t>G. Support for Students and their Learning</w:t>
      </w:r>
    </w:p>
    <w:p w:rsidR="00846DD2" w:rsidRPr="001B39AA" w:rsidRDefault="00846DD2" w:rsidP="00846DD2">
      <w:pPr>
        <w:widowControl/>
        <w:rPr>
          <w:rFonts w:ascii="Arial" w:hAnsi="Arial" w:cs="Arial"/>
          <w:b/>
          <w:sz w:val="22"/>
          <w:szCs w:val="22"/>
          <w:lang w:val="en-GB"/>
        </w:rPr>
      </w:pPr>
    </w:p>
    <w:p w:rsidR="00846DD2" w:rsidRPr="001B39AA" w:rsidRDefault="00846DD2" w:rsidP="00846DD2">
      <w:pPr>
        <w:jc w:val="both"/>
        <w:rPr>
          <w:rFonts w:ascii="Arial" w:hAnsi="Arial" w:cs="Arial"/>
          <w:sz w:val="22"/>
          <w:szCs w:val="22"/>
        </w:rPr>
      </w:pPr>
      <w:r w:rsidRPr="001B39AA">
        <w:rPr>
          <w:rFonts w:ascii="Arial" w:hAnsi="Arial" w:cs="Arial"/>
          <w:sz w:val="22"/>
          <w:szCs w:val="22"/>
        </w:rPr>
        <w:t>On this programme there is a strong emphasis placed on student support whilst encouraging self-directed learning. Students are supported to develop skills that reflect professional values and tradition of supervision key to inter-professional practice. Students are supported by:</w:t>
      </w:r>
    </w:p>
    <w:p w:rsidR="00846DD2" w:rsidRPr="001B39AA" w:rsidRDefault="00846DD2" w:rsidP="00846DD2">
      <w:pPr>
        <w:widowControl/>
        <w:numPr>
          <w:ilvl w:val="0"/>
          <w:numId w:val="3"/>
        </w:numPr>
        <w:rPr>
          <w:rFonts w:ascii="Arial" w:hAnsi="Arial" w:cs="Arial"/>
          <w:sz w:val="22"/>
          <w:szCs w:val="22"/>
        </w:rPr>
      </w:pPr>
      <w:r w:rsidRPr="001B39AA">
        <w:rPr>
          <w:rFonts w:ascii="Arial" w:hAnsi="Arial" w:cs="Arial"/>
          <w:sz w:val="22"/>
          <w:szCs w:val="22"/>
        </w:rPr>
        <w:t>Regular meetings with a personal tutor to assist them in planning their course of study, consider career development options and support them in developing and achieving their personal and professional development plans. Wherever possible, students will retain their personal tutor as they progress through the course, building up a supportive working relationship. Tutors help students to trace and to enhance their personal and professional development over the three years and are a resource when the learning process is challenging.</w:t>
      </w:r>
    </w:p>
    <w:p w:rsidR="00846DD2" w:rsidRPr="001B39AA" w:rsidRDefault="00846DD2" w:rsidP="00846DD2">
      <w:pPr>
        <w:widowControl/>
        <w:numPr>
          <w:ilvl w:val="0"/>
          <w:numId w:val="3"/>
        </w:numPr>
        <w:rPr>
          <w:rFonts w:ascii="Arial" w:hAnsi="Arial" w:cs="Arial"/>
          <w:sz w:val="22"/>
          <w:szCs w:val="22"/>
        </w:rPr>
      </w:pPr>
      <w:r w:rsidRPr="001B39AA">
        <w:rPr>
          <w:rFonts w:ascii="Arial" w:hAnsi="Arial" w:cs="Arial"/>
          <w:sz w:val="22"/>
          <w:szCs w:val="22"/>
        </w:rPr>
        <w:t xml:space="preserve">Group tutorials whereby the experience and contributions of fellow students enhance learning and support. </w:t>
      </w:r>
    </w:p>
    <w:p w:rsidR="00846DD2" w:rsidRPr="001B39AA" w:rsidRDefault="00846DD2" w:rsidP="00846DD2">
      <w:pPr>
        <w:widowControl/>
        <w:numPr>
          <w:ilvl w:val="0"/>
          <w:numId w:val="3"/>
        </w:numPr>
        <w:rPr>
          <w:rFonts w:ascii="Arial" w:hAnsi="Arial" w:cs="Arial"/>
          <w:sz w:val="22"/>
          <w:szCs w:val="22"/>
        </w:rPr>
      </w:pPr>
      <w:r w:rsidRPr="001B39AA">
        <w:rPr>
          <w:rFonts w:ascii="Arial" w:hAnsi="Arial" w:cs="Arial"/>
          <w:sz w:val="22"/>
          <w:szCs w:val="22"/>
        </w:rPr>
        <w:t xml:space="preserve">Members of Staff acting as Year Leads in each year and coordinating the dialogue with and support of the larger group. </w:t>
      </w:r>
    </w:p>
    <w:p w:rsidR="00846DD2" w:rsidRPr="001B39AA" w:rsidRDefault="00846DD2" w:rsidP="00846DD2">
      <w:pPr>
        <w:widowControl/>
        <w:numPr>
          <w:ilvl w:val="0"/>
          <w:numId w:val="3"/>
        </w:numPr>
        <w:rPr>
          <w:rFonts w:ascii="Arial" w:hAnsi="Arial" w:cs="Arial"/>
          <w:sz w:val="22"/>
          <w:szCs w:val="22"/>
        </w:rPr>
      </w:pPr>
      <w:r w:rsidRPr="001B39AA">
        <w:rPr>
          <w:rFonts w:ascii="Arial" w:hAnsi="Arial" w:cs="Arial"/>
          <w:sz w:val="22"/>
          <w:szCs w:val="22"/>
        </w:rPr>
        <w:t>A Student Academic Mentor allocated to each tutor group. This unusual and much appreciated facility gives each student access to a student in the year above them who can offer advice and encouragement on the basis of personal experience. In this way, Student Academic Mentors add to the variety, quality and richness of support for students on this course.</w:t>
      </w:r>
    </w:p>
    <w:p w:rsidR="00846DD2" w:rsidRPr="001B39AA" w:rsidRDefault="00846DD2" w:rsidP="00846DD2">
      <w:pPr>
        <w:widowControl/>
        <w:numPr>
          <w:ilvl w:val="0"/>
          <w:numId w:val="4"/>
        </w:numPr>
        <w:jc w:val="both"/>
        <w:rPr>
          <w:rFonts w:ascii="Arial" w:hAnsi="Arial" w:cs="Arial"/>
          <w:sz w:val="22"/>
          <w:szCs w:val="22"/>
          <w:lang w:val="en-GB"/>
        </w:rPr>
      </w:pPr>
      <w:r w:rsidRPr="001B39AA">
        <w:rPr>
          <w:rFonts w:ascii="Arial" w:hAnsi="Arial" w:cs="Arial"/>
          <w:sz w:val="22"/>
          <w:szCs w:val="22"/>
          <w:lang w:val="en-GB" w:eastAsia="en-GB"/>
        </w:rPr>
        <w:t xml:space="preserve">VLE </w:t>
      </w:r>
      <w:proofErr w:type="spellStart"/>
      <w:r w:rsidRPr="001B39AA">
        <w:rPr>
          <w:rFonts w:ascii="Arial" w:hAnsi="Arial" w:cs="Arial"/>
          <w:sz w:val="22"/>
          <w:szCs w:val="22"/>
          <w:lang w:val="en-GB"/>
        </w:rPr>
        <w:t>StudySpace</w:t>
      </w:r>
      <w:proofErr w:type="spellEnd"/>
      <w:r w:rsidRPr="001B39AA">
        <w:rPr>
          <w:rFonts w:ascii="Arial" w:hAnsi="Arial" w:cs="Arial"/>
          <w:sz w:val="22"/>
          <w:szCs w:val="22"/>
          <w:lang w:val="en-GB"/>
        </w:rPr>
        <w:t xml:space="preserve"> – a versatile on-line interactive intranet and enhanced learning environment for example; podcasts of interviews with current practitioners from a variety disciplines </w:t>
      </w:r>
    </w:p>
    <w:p w:rsidR="00846DD2" w:rsidRPr="001B39AA" w:rsidRDefault="00846DD2" w:rsidP="00846DD2">
      <w:pPr>
        <w:widowControl/>
        <w:numPr>
          <w:ilvl w:val="0"/>
          <w:numId w:val="5"/>
        </w:numPr>
        <w:jc w:val="both"/>
        <w:rPr>
          <w:rFonts w:ascii="Arial" w:hAnsi="Arial" w:cs="Arial"/>
          <w:sz w:val="22"/>
          <w:szCs w:val="22"/>
          <w:lang w:val="en-GB"/>
        </w:rPr>
      </w:pPr>
      <w:r w:rsidRPr="001B39AA">
        <w:rPr>
          <w:rFonts w:ascii="Arial" w:hAnsi="Arial" w:cs="Arial"/>
          <w:sz w:val="22"/>
          <w:szCs w:val="22"/>
          <w:lang w:val="en-GB"/>
        </w:rPr>
        <w:t>Student staff consultative committee and opportunities to undertake a range of representative roles to put forward student views.</w:t>
      </w:r>
    </w:p>
    <w:p w:rsidR="00846DD2" w:rsidRPr="001B39AA" w:rsidRDefault="00846DD2" w:rsidP="00846DD2">
      <w:pPr>
        <w:widowControl/>
        <w:numPr>
          <w:ilvl w:val="0"/>
          <w:numId w:val="5"/>
        </w:numPr>
        <w:jc w:val="both"/>
        <w:rPr>
          <w:rFonts w:ascii="Arial" w:hAnsi="Arial" w:cs="Arial"/>
          <w:sz w:val="22"/>
          <w:szCs w:val="22"/>
          <w:lang w:val="en-GB"/>
        </w:rPr>
      </w:pPr>
      <w:r w:rsidRPr="001B39AA">
        <w:rPr>
          <w:rFonts w:ascii="Arial" w:hAnsi="Arial" w:cs="Arial"/>
          <w:sz w:val="22"/>
          <w:szCs w:val="22"/>
          <w:lang w:val="en-GB"/>
        </w:rPr>
        <w:t>The student union</w:t>
      </w:r>
    </w:p>
    <w:p w:rsidR="00846DD2" w:rsidRPr="001B39AA" w:rsidRDefault="00846DD2" w:rsidP="00846DD2">
      <w:pPr>
        <w:pStyle w:val="ListParagraph"/>
        <w:numPr>
          <w:ilvl w:val="0"/>
          <w:numId w:val="6"/>
        </w:numPr>
        <w:autoSpaceDE/>
        <w:spacing w:after="200" w:line="276" w:lineRule="auto"/>
        <w:contextualSpacing/>
        <w:jc w:val="both"/>
        <w:rPr>
          <w:rFonts w:cs="Arial"/>
          <w:color w:val="000000"/>
          <w:lang w:eastAsia="en-GB"/>
        </w:rPr>
      </w:pPr>
      <w:r w:rsidRPr="001B39AA">
        <w:rPr>
          <w:rFonts w:cs="Arial"/>
          <w:color w:val="000000"/>
          <w:lang w:eastAsia="en-GB"/>
        </w:rPr>
        <w:t>Kingston University offers a wide range of student services which can be accessed through the Student Hub. Services include</w:t>
      </w:r>
      <w:r w:rsidRPr="001B39AA">
        <w:rPr>
          <w:rFonts w:cs="Arial"/>
        </w:rPr>
        <w:t xml:space="preserve"> KUSU, Counselling Service, Chaplaincy, Disability and Dyslexia Support Service, Learning Resources Centre  Support Staff </w:t>
      </w:r>
      <w:r w:rsidRPr="001B39AA">
        <w:rPr>
          <w:rFonts w:cs="Arial"/>
          <w:color w:val="000000"/>
          <w:lang w:eastAsia="en-GB"/>
        </w:rPr>
        <w:t xml:space="preserve">  Details can be found on </w:t>
      </w:r>
      <w:hyperlink r:id="rId11" w:history="1">
        <w:r w:rsidRPr="001B39AA">
          <w:rPr>
            <w:rStyle w:val="Hyperlink"/>
            <w:rFonts w:cs="Arial"/>
            <w:lang w:eastAsia="en-GB"/>
          </w:rPr>
          <w:t>https://mykingston.kingston.ac.uk/mysupport/Pages/StudentHUB.aspx</w:t>
        </w:r>
      </w:hyperlink>
    </w:p>
    <w:p w:rsidR="00846DD2" w:rsidRPr="001B39AA" w:rsidRDefault="00846DD2" w:rsidP="00846DD2">
      <w:pPr>
        <w:rPr>
          <w:rFonts w:ascii="Arial" w:hAnsi="Arial" w:cs="Arial"/>
          <w:b/>
          <w:sz w:val="22"/>
          <w:szCs w:val="22"/>
          <w:lang w:val="en-GB"/>
        </w:rPr>
      </w:pPr>
      <w:r w:rsidRPr="001B39AA">
        <w:rPr>
          <w:rFonts w:ascii="Arial" w:hAnsi="Arial" w:cs="Arial"/>
          <w:color w:val="000000"/>
          <w:sz w:val="22"/>
          <w:szCs w:val="22"/>
          <w:lang w:val="en-GB" w:eastAsia="en-GB"/>
        </w:rPr>
        <w:t xml:space="preserve"> </w:t>
      </w:r>
      <w:r w:rsidRPr="001B39AA">
        <w:rPr>
          <w:rFonts w:ascii="Arial" w:hAnsi="Arial" w:cs="Arial"/>
          <w:b/>
          <w:sz w:val="22"/>
          <w:szCs w:val="22"/>
          <w:lang w:val="en-GB"/>
        </w:rPr>
        <w:t>H. Ensuring and Enhancing the Quality of the Course</w:t>
      </w:r>
    </w:p>
    <w:p w:rsidR="00846DD2" w:rsidRPr="001B39AA" w:rsidRDefault="00846DD2" w:rsidP="00846DD2">
      <w:pPr>
        <w:rPr>
          <w:rFonts w:ascii="Arial" w:hAnsi="Arial" w:cs="Arial"/>
          <w:sz w:val="22"/>
          <w:szCs w:val="22"/>
          <w:lang w:val="en-GB"/>
        </w:rPr>
      </w:pPr>
    </w:p>
    <w:p w:rsidR="00846DD2" w:rsidRPr="001B39AA" w:rsidRDefault="00846DD2" w:rsidP="00846DD2">
      <w:pPr>
        <w:rPr>
          <w:rFonts w:ascii="Arial" w:hAnsi="Arial" w:cs="Arial"/>
          <w:sz w:val="22"/>
          <w:szCs w:val="22"/>
          <w:lang w:val="en-GB"/>
        </w:rPr>
      </w:pPr>
      <w:r w:rsidRPr="001B39AA">
        <w:rPr>
          <w:rFonts w:ascii="Arial" w:hAnsi="Arial" w:cs="Arial"/>
          <w:sz w:val="22"/>
          <w:szCs w:val="22"/>
          <w:lang w:val="en-GB"/>
        </w:rPr>
        <w:t xml:space="preserve">The University has several methods for evaluating and improving the quality and standards </w:t>
      </w:r>
      <w:r w:rsidRPr="001B39AA">
        <w:rPr>
          <w:rFonts w:ascii="Arial" w:hAnsi="Arial" w:cs="Arial"/>
          <w:sz w:val="22"/>
          <w:szCs w:val="22"/>
          <w:lang w:val="en-GB"/>
        </w:rPr>
        <w:lastRenderedPageBreak/>
        <w:t>of its provision.  These include:</w:t>
      </w:r>
    </w:p>
    <w:p w:rsidR="00846DD2" w:rsidRPr="001B39AA" w:rsidRDefault="00846DD2" w:rsidP="00846DD2">
      <w:pPr>
        <w:ind w:left="360"/>
        <w:rPr>
          <w:rFonts w:ascii="Arial" w:hAnsi="Arial" w:cs="Arial"/>
          <w:sz w:val="22"/>
          <w:szCs w:val="22"/>
          <w:lang w:val="en-GB"/>
        </w:rPr>
      </w:pPr>
    </w:p>
    <w:p w:rsidR="00846DD2" w:rsidRPr="001B39AA" w:rsidRDefault="00846DD2" w:rsidP="00846DD2">
      <w:pPr>
        <w:widowControl/>
        <w:numPr>
          <w:ilvl w:val="0"/>
          <w:numId w:val="7"/>
        </w:numPr>
        <w:rPr>
          <w:rFonts w:ascii="Arial" w:hAnsi="Arial" w:cs="Arial"/>
          <w:sz w:val="22"/>
          <w:szCs w:val="22"/>
          <w:lang w:val="en-GB"/>
        </w:rPr>
      </w:pPr>
      <w:r w:rsidRPr="001B39AA">
        <w:rPr>
          <w:rFonts w:ascii="Arial" w:hAnsi="Arial" w:cs="Arial"/>
          <w:sz w:val="22"/>
          <w:szCs w:val="22"/>
          <w:lang w:val="en-GB"/>
        </w:rPr>
        <w:t>External examiners</w:t>
      </w:r>
    </w:p>
    <w:p w:rsidR="00846DD2" w:rsidRPr="001B39AA" w:rsidRDefault="00846DD2" w:rsidP="00846DD2">
      <w:pPr>
        <w:widowControl/>
        <w:numPr>
          <w:ilvl w:val="0"/>
          <w:numId w:val="7"/>
        </w:numPr>
        <w:rPr>
          <w:rFonts w:ascii="Arial" w:hAnsi="Arial" w:cs="Arial"/>
          <w:sz w:val="22"/>
          <w:szCs w:val="22"/>
          <w:lang w:val="en-GB"/>
        </w:rPr>
      </w:pPr>
      <w:r w:rsidRPr="001B39AA">
        <w:rPr>
          <w:rFonts w:ascii="Arial" w:hAnsi="Arial" w:cs="Arial"/>
          <w:sz w:val="22"/>
          <w:szCs w:val="22"/>
          <w:lang w:val="en-GB"/>
        </w:rPr>
        <w:t>Boards of Study (</w:t>
      </w:r>
      <w:proofErr w:type="spellStart"/>
      <w:r w:rsidRPr="001B39AA">
        <w:rPr>
          <w:rFonts w:ascii="Arial" w:hAnsi="Arial" w:cs="Arial"/>
          <w:sz w:val="22"/>
          <w:szCs w:val="22"/>
          <w:lang w:val="en-GB"/>
        </w:rPr>
        <w:t>BoS</w:t>
      </w:r>
      <w:proofErr w:type="spellEnd"/>
      <w:r w:rsidRPr="001B39AA">
        <w:rPr>
          <w:rFonts w:ascii="Arial" w:hAnsi="Arial" w:cs="Arial"/>
          <w:sz w:val="22"/>
          <w:szCs w:val="22"/>
          <w:lang w:val="en-GB"/>
        </w:rPr>
        <w:t>) with student representation</w:t>
      </w:r>
    </w:p>
    <w:p w:rsidR="00846DD2" w:rsidRPr="001B39AA" w:rsidRDefault="00846DD2" w:rsidP="00846DD2">
      <w:pPr>
        <w:widowControl/>
        <w:numPr>
          <w:ilvl w:val="0"/>
          <w:numId w:val="7"/>
        </w:numPr>
        <w:rPr>
          <w:rFonts w:ascii="Arial" w:hAnsi="Arial" w:cs="Arial"/>
          <w:sz w:val="22"/>
          <w:szCs w:val="22"/>
          <w:lang w:val="en-GB"/>
        </w:rPr>
      </w:pPr>
      <w:r w:rsidRPr="001B39AA">
        <w:rPr>
          <w:rFonts w:ascii="Arial" w:hAnsi="Arial" w:cs="Arial"/>
          <w:sz w:val="22"/>
          <w:szCs w:val="22"/>
          <w:lang w:val="en-GB"/>
        </w:rPr>
        <w:t>Annual review and development</w:t>
      </w:r>
    </w:p>
    <w:p w:rsidR="00846DD2" w:rsidRPr="001B39AA" w:rsidRDefault="00846DD2" w:rsidP="00846DD2">
      <w:pPr>
        <w:widowControl/>
        <w:numPr>
          <w:ilvl w:val="0"/>
          <w:numId w:val="7"/>
        </w:numPr>
        <w:rPr>
          <w:rFonts w:ascii="Arial" w:hAnsi="Arial" w:cs="Arial"/>
          <w:sz w:val="22"/>
          <w:szCs w:val="22"/>
          <w:lang w:val="en-GB"/>
        </w:rPr>
      </w:pPr>
      <w:r w:rsidRPr="001B39AA">
        <w:rPr>
          <w:rFonts w:ascii="Arial" w:hAnsi="Arial" w:cs="Arial"/>
          <w:sz w:val="22"/>
          <w:szCs w:val="22"/>
          <w:lang w:val="en-GB"/>
        </w:rPr>
        <w:t>Periodic review undertaken at the subject level</w:t>
      </w:r>
    </w:p>
    <w:p w:rsidR="00846DD2" w:rsidRPr="001B39AA" w:rsidRDefault="00846DD2" w:rsidP="00846DD2">
      <w:pPr>
        <w:widowControl/>
        <w:numPr>
          <w:ilvl w:val="0"/>
          <w:numId w:val="7"/>
        </w:numPr>
        <w:rPr>
          <w:rFonts w:ascii="Arial" w:hAnsi="Arial" w:cs="Arial"/>
          <w:sz w:val="22"/>
          <w:szCs w:val="22"/>
          <w:lang w:val="en-GB"/>
        </w:rPr>
      </w:pPr>
      <w:r w:rsidRPr="001B39AA">
        <w:rPr>
          <w:rFonts w:ascii="Arial" w:hAnsi="Arial" w:cs="Arial"/>
          <w:sz w:val="22"/>
          <w:szCs w:val="22"/>
          <w:lang w:val="en-GB"/>
        </w:rPr>
        <w:t>Student evaluation</w:t>
      </w:r>
    </w:p>
    <w:p w:rsidR="00846DD2" w:rsidRPr="001B39AA" w:rsidRDefault="00846DD2" w:rsidP="00846DD2">
      <w:pPr>
        <w:widowControl/>
        <w:numPr>
          <w:ilvl w:val="0"/>
          <w:numId w:val="7"/>
        </w:numPr>
        <w:rPr>
          <w:rFonts w:ascii="Arial" w:hAnsi="Arial" w:cs="Arial"/>
          <w:sz w:val="22"/>
          <w:szCs w:val="22"/>
          <w:lang w:val="en-GB"/>
        </w:rPr>
      </w:pPr>
      <w:r w:rsidRPr="001B39AA">
        <w:rPr>
          <w:rFonts w:ascii="Arial" w:hAnsi="Arial" w:cs="Arial"/>
          <w:sz w:val="22"/>
          <w:szCs w:val="22"/>
          <w:lang w:val="en-GB"/>
        </w:rPr>
        <w:t>Moderation</w:t>
      </w:r>
      <w:r w:rsidRPr="001B39AA">
        <w:rPr>
          <w:rFonts w:ascii="Arial" w:hAnsi="Arial" w:cs="Arial"/>
          <w:sz w:val="22"/>
          <w:szCs w:val="22"/>
          <w:lang w:val="en-GB"/>
        </w:rPr>
        <w:fldChar w:fldCharType="begin"/>
      </w:r>
      <w:r w:rsidRPr="001B39AA">
        <w:rPr>
          <w:rFonts w:ascii="Arial" w:hAnsi="Arial" w:cs="Arial"/>
          <w:sz w:val="22"/>
          <w:szCs w:val="22"/>
          <w:lang w:val="en-GB"/>
        </w:rPr>
        <w:instrText xml:space="preserve"> XE "</w:instrText>
      </w:r>
      <w:r w:rsidRPr="001B39AA">
        <w:rPr>
          <w:rFonts w:ascii="Arial" w:hAnsi="Arial" w:cs="Arial"/>
          <w:b/>
          <w:noProof/>
          <w:sz w:val="22"/>
          <w:szCs w:val="22"/>
          <w:lang w:val="en-GB"/>
        </w:rPr>
        <w:instrText>Moderation</w:instrText>
      </w:r>
      <w:r w:rsidRPr="001B39AA">
        <w:rPr>
          <w:rFonts w:ascii="Arial" w:hAnsi="Arial" w:cs="Arial"/>
          <w:sz w:val="22"/>
          <w:szCs w:val="22"/>
          <w:lang w:val="en-GB"/>
        </w:rPr>
        <w:instrText xml:space="preserve">" </w:instrText>
      </w:r>
      <w:r w:rsidRPr="001B39AA">
        <w:rPr>
          <w:rFonts w:ascii="Arial" w:hAnsi="Arial" w:cs="Arial"/>
          <w:sz w:val="22"/>
          <w:szCs w:val="22"/>
          <w:lang w:val="en-GB"/>
        </w:rPr>
        <w:fldChar w:fldCharType="end"/>
      </w:r>
      <w:r w:rsidRPr="001B39AA">
        <w:rPr>
          <w:rFonts w:ascii="Arial" w:hAnsi="Arial" w:cs="Arial"/>
          <w:sz w:val="22"/>
          <w:szCs w:val="22"/>
          <w:lang w:val="en-GB"/>
        </w:rPr>
        <w:t xml:space="preserve"> processes</w:t>
      </w:r>
    </w:p>
    <w:p w:rsidR="00846DD2" w:rsidRPr="001B39AA" w:rsidRDefault="00846DD2" w:rsidP="00846DD2">
      <w:pPr>
        <w:rPr>
          <w:rFonts w:ascii="Arial" w:hAnsi="Arial" w:cs="Arial"/>
          <w:sz w:val="22"/>
          <w:szCs w:val="22"/>
          <w:lang w:val="en-GB"/>
        </w:rPr>
      </w:pPr>
    </w:p>
    <w:p w:rsidR="00846DD2" w:rsidRPr="001B39AA" w:rsidRDefault="00846DD2" w:rsidP="00846DD2">
      <w:pPr>
        <w:widowControl/>
        <w:rPr>
          <w:rFonts w:ascii="Arial" w:hAnsi="Arial" w:cs="Arial"/>
          <w:b/>
          <w:sz w:val="22"/>
          <w:szCs w:val="22"/>
          <w:lang w:val="en-GB"/>
        </w:rPr>
      </w:pPr>
      <w:r w:rsidRPr="001B39AA">
        <w:rPr>
          <w:rFonts w:ascii="Arial" w:hAnsi="Arial" w:cs="Arial"/>
          <w:b/>
          <w:sz w:val="22"/>
          <w:szCs w:val="22"/>
          <w:lang w:val="en-GB"/>
        </w:rPr>
        <w:t xml:space="preserve">I.  Employability Statement </w:t>
      </w:r>
    </w:p>
    <w:p w:rsidR="00846DD2" w:rsidRPr="001B39AA" w:rsidRDefault="00846DD2" w:rsidP="00846DD2">
      <w:pPr>
        <w:jc w:val="both"/>
        <w:rPr>
          <w:rFonts w:ascii="Arial" w:hAnsi="Arial" w:cs="Arial"/>
          <w:sz w:val="22"/>
          <w:szCs w:val="22"/>
          <w:lang w:val="en-GB"/>
        </w:rPr>
      </w:pPr>
    </w:p>
    <w:p w:rsidR="00846DD2" w:rsidRPr="001B39AA" w:rsidRDefault="00846DD2" w:rsidP="00846DD2">
      <w:pPr>
        <w:jc w:val="both"/>
        <w:rPr>
          <w:rFonts w:ascii="Arial" w:hAnsi="Arial" w:cs="Arial"/>
          <w:sz w:val="22"/>
          <w:szCs w:val="22"/>
          <w:lang w:val="en-GB"/>
        </w:rPr>
      </w:pPr>
      <w:r w:rsidRPr="001B39AA">
        <w:rPr>
          <w:rFonts w:ascii="Arial" w:hAnsi="Arial" w:cs="Arial"/>
          <w:sz w:val="22"/>
          <w:szCs w:val="22"/>
          <w:lang w:val="en-GB"/>
        </w:rPr>
        <w:t xml:space="preserve">Students graduating with this BA (Hons) degree will be well equipped with knowledge and skills to work creatively and positively with children, young people, families and carers in a range of roles within the social care sector. They will have gained a more detailed understanding of the knowledge, skills and experience of interprofessional practice from a variety of perspectives, making them attractive to a wide range of employers. Additionally, those who choose to pursue a professional career will be able to progress to undertake professional qualification at post-graduate level in a variety of careers working with children and young people.  These include social work, teaching, child nursing, early years practice and youth justice. See also diagram on page 11. The module ‘Practice experience 2: preparing for your future’ will provide opportunities for reflection on their career choices and give practical experience of a possible career choice. The </w:t>
      </w:r>
      <w:r w:rsidRPr="001B39AA">
        <w:rPr>
          <w:rFonts w:ascii="Arial" w:hAnsi="Arial" w:cs="Arial"/>
          <w:color w:val="000000"/>
          <w:sz w:val="22"/>
          <w:szCs w:val="22"/>
        </w:rPr>
        <w:t xml:space="preserve">course also fosters a range of more broadly transferable skills that graduates could take to any workplace or further study. </w:t>
      </w:r>
    </w:p>
    <w:p w:rsidR="00846DD2" w:rsidRPr="001B39AA" w:rsidRDefault="00846DD2" w:rsidP="00846DD2">
      <w:pPr>
        <w:rPr>
          <w:rFonts w:ascii="Arial" w:hAnsi="Arial" w:cs="Arial"/>
          <w:sz w:val="22"/>
          <w:szCs w:val="22"/>
          <w:lang w:val="en-GB"/>
        </w:rPr>
      </w:pPr>
    </w:p>
    <w:p w:rsidR="00846DD2" w:rsidRPr="001B39AA" w:rsidRDefault="00846DD2" w:rsidP="00846DD2">
      <w:pPr>
        <w:widowControl/>
        <w:rPr>
          <w:rFonts w:ascii="Arial" w:hAnsi="Arial" w:cs="Arial"/>
          <w:b/>
          <w:sz w:val="22"/>
          <w:szCs w:val="22"/>
          <w:lang w:val="en-GB"/>
        </w:rPr>
      </w:pPr>
      <w:r w:rsidRPr="001B39AA">
        <w:rPr>
          <w:rFonts w:ascii="Arial" w:hAnsi="Arial" w:cs="Arial"/>
          <w:b/>
          <w:sz w:val="22"/>
          <w:szCs w:val="22"/>
          <w:lang w:val="en-GB"/>
        </w:rPr>
        <w:t>J.  Approved Variants from the UMS/PCF</w:t>
      </w:r>
    </w:p>
    <w:p w:rsidR="00846DD2" w:rsidRPr="001B39AA" w:rsidRDefault="00846DD2" w:rsidP="00846DD2">
      <w:pPr>
        <w:rPr>
          <w:rFonts w:ascii="Arial" w:hAnsi="Arial" w:cs="Arial"/>
          <w:b/>
          <w:sz w:val="22"/>
          <w:szCs w:val="22"/>
          <w:lang w:val="en-GB"/>
        </w:rPr>
      </w:pPr>
    </w:p>
    <w:p w:rsidR="00846DD2" w:rsidRPr="001B39AA" w:rsidRDefault="00846DD2" w:rsidP="00846DD2">
      <w:pPr>
        <w:ind w:left="360"/>
        <w:rPr>
          <w:rFonts w:ascii="Arial" w:hAnsi="Arial" w:cs="Arial"/>
          <w:sz w:val="22"/>
          <w:szCs w:val="22"/>
          <w:lang w:val="en-GB"/>
        </w:rPr>
      </w:pPr>
      <w:r w:rsidRPr="001B39AA">
        <w:rPr>
          <w:rFonts w:ascii="Arial" w:hAnsi="Arial" w:cs="Arial"/>
          <w:sz w:val="22"/>
          <w:szCs w:val="22"/>
          <w:lang w:val="en-GB"/>
        </w:rPr>
        <w:t>There are no variants to the UMS.</w:t>
      </w:r>
    </w:p>
    <w:p w:rsidR="00846DD2" w:rsidRPr="001B39AA" w:rsidRDefault="00846DD2" w:rsidP="00846DD2">
      <w:pPr>
        <w:rPr>
          <w:rFonts w:ascii="Arial" w:hAnsi="Arial" w:cs="Arial"/>
          <w:b/>
          <w:sz w:val="22"/>
          <w:szCs w:val="22"/>
          <w:lang w:val="en-GB"/>
        </w:rPr>
      </w:pPr>
    </w:p>
    <w:p w:rsidR="00846DD2" w:rsidRPr="001B39AA" w:rsidRDefault="00846DD2" w:rsidP="009E1FB2">
      <w:pPr>
        <w:widowControl/>
        <w:rPr>
          <w:rFonts w:ascii="Arial" w:hAnsi="Arial" w:cs="Arial"/>
          <w:b/>
          <w:color w:val="0070C0"/>
          <w:sz w:val="22"/>
          <w:szCs w:val="22"/>
          <w:u w:val="single"/>
          <w:lang w:val="en-GB"/>
        </w:rPr>
      </w:pPr>
      <w:r w:rsidRPr="001B39AA">
        <w:rPr>
          <w:rFonts w:ascii="Arial" w:hAnsi="Arial" w:cs="Arial"/>
          <w:b/>
          <w:sz w:val="22"/>
          <w:szCs w:val="22"/>
          <w:lang w:val="en-GB"/>
        </w:rPr>
        <w:t>K.  Other sources of information that you may wish to consult</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60"/>
      </w:tblGrid>
      <w:tr w:rsidR="00846DD2" w:rsidRPr="001B39AA" w:rsidTr="00B1586A">
        <w:tc>
          <w:tcPr>
            <w:tcW w:w="9560" w:type="dxa"/>
            <w:tcBorders>
              <w:top w:val="single" w:sz="4" w:space="0" w:color="000000"/>
              <w:left w:val="single" w:sz="4" w:space="0" w:color="000000"/>
              <w:bottom w:val="single" w:sz="4" w:space="0" w:color="000000"/>
              <w:right w:val="single" w:sz="4" w:space="0" w:color="000000"/>
            </w:tcBorders>
          </w:tcPr>
          <w:p w:rsidR="00846DD2" w:rsidRPr="001B39AA" w:rsidRDefault="00846DD2" w:rsidP="00B1586A">
            <w:pPr>
              <w:rPr>
                <w:rFonts w:ascii="Arial" w:hAnsi="Arial" w:cs="Arial"/>
                <w:sz w:val="22"/>
                <w:szCs w:val="22"/>
              </w:rPr>
            </w:pPr>
          </w:p>
          <w:p w:rsidR="00846DD2" w:rsidRPr="001B39AA" w:rsidRDefault="00846DD2" w:rsidP="00B1586A">
            <w:pPr>
              <w:jc w:val="center"/>
              <w:rPr>
                <w:rFonts w:ascii="Arial" w:hAnsi="Arial" w:cs="Arial"/>
                <w:sz w:val="22"/>
                <w:szCs w:val="22"/>
                <w:u w:val="single"/>
              </w:rPr>
            </w:pPr>
            <w:r w:rsidRPr="001B39AA">
              <w:rPr>
                <w:rFonts w:ascii="Arial" w:hAnsi="Arial" w:cs="Arial"/>
                <w:sz w:val="22"/>
                <w:szCs w:val="22"/>
                <w:u w:val="single"/>
              </w:rPr>
              <w:t>POTENTIAL ROUTES</w:t>
            </w:r>
          </w:p>
          <w:p w:rsidR="00846DD2" w:rsidRPr="001B39AA" w:rsidRDefault="00846DD2" w:rsidP="00B1586A">
            <w:pPr>
              <w:jc w:val="center"/>
              <w:rPr>
                <w:rFonts w:ascii="Arial" w:hAnsi="Arial" w:cs="Arial"/>
                <w:sz w:val="22"/>
                <w:szCs w:val="22"/>
                <w:u w:val="single"/>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7"/>
              <w:gridCol w:w="236"/>
              <w:gridCol w:w="2058"/>
              <w:gridCol w:w="279"/>
              <w:gridCol w:w="2164"/>
              <w:gridCol w:w="279"/>
              <w:gridCol w:w="2219"/>
            </w:tblGrid>
            <w:tr w:rsidR="00846DD2" w:rsidRPr="001B39AA" w:rsidTr="00B1586A">
              <w:tc>
                <w:tcPr>
                  <w:tcW w:w="2087" w:type="dxa"/>
                  <w:tcBorders>
                    <w:top w:val="single" w:sz="4" w:space="0" w:color="auto"/>
                    <w:left w:val="single" w:sz="4" w:space="0" w:color="000000"/>
                    <w:bottom w:val="single" w:sz="4" w:space="0" w:color="000000"/>
                    <w:right w:val="single" w:sz="4" w:space="0" w:color="000000"/>
                  </w:tcBorders>
                  <w:shd w:val="clear" w:color="auto" w:fill="F2DBDB"/>
                </w:tcPr>
                <w:p w:rsidR="00846DD2" w:rsidRPr="001B39AA" w:rsidRDefault="00846DD2" w:rsidP="00B1586A">
                  <w:pPr>
                    <w:spacing w:before="240"/>
                    <w:rPr>
                      <w:rFonts w:ascii="Arial" w:hAnsi="Arial" w:cs="Arial"/>
                      <w:b/>
                      <w:sz w:val="22"/>
                      <w:szCs w:val="22"/>
                    </w:rPr>
                  </w:pPr>
                  <w:r w:rsidRPr="001B39AA">
                    <w:rPr>
                      <w:rFonts w:ascii="Arial" w:hAnsi="Arial" w:cs="Arial"/>
                      <w:b/>
                      <w:sz w:val="22"/>
                      <w:szCs w:val="22"/>
                    </w:rPr>
                    <w:t>MA Early Years</w:t>
                  </w:r>
                </w:p>
                <w:p w:rsidR="00846DD2" w:rsidRPr="001B39AA" w:rsidRDefault="00846DD2" w:rsidP="00B1586A">
                  <w:pPr>
                    <w:spacing w:before="240"/>
                    <w:rPr>
                      <w:rFonts w:ascii="Arial" w:hAnsi="Arial" w:cs="Arial"/>
                      <w:sz w:val="22"/>
                      <w:szCs w:val="22"/>
                    </w:rPr>
                  </w:pPr>
                </w:p>
                <w:p w:rsidR="00846DD2" w:rsidRPr="001B39AA" w:rsidRDefault="00846DD2" w:rsidP="00B1586A">
                  <w:pPr>
                    <w:spacing w:before="240"/>
                    <w:rPr>
                      <w:rFonts w:ascii="Arial" w:hAnsi="Arial" w:cs="Arial"/>
                      <w:sz w:val="22"/>
                      <w:szCs w:val="22"/>
                    </w:rPr>
                  </w:pPr>
                  <w:smartTag w:uri="urn:schemas-microsoft-com:office:smarttags" w:element="place">
                    <w:smartTag w:uri="urn:schemas-microsoft-com:office:smarttags" w:element="PlaceType">
                      <w:r w:rsidRPr="001B39AA">
                        <w:rPr>
                          <w:rFonts w:ascii="Arial" w:hAnsi="Arial" w:cs="Arial"/>
                          <w:sz w:val="22"/>
                          <w:szCs w:val="22"/>
                        </w:rPr>
                        <w:t>School</w:t>
                      </w:r>
                    </w:smartTag>
                    <w:r w:rsidRPr="001B39AA">
                      <w:rPr>
                        <w:rFonts w:ascii="Arial" w:hAnsi="Arial" w:cs="Arial"/>
                        <w:sz w:val="22"/>
                        <w:szCs w:val="22"/>
                      </w:rPr>
                      <w:t xml:space="preserve"> of </w:t>
                    </w:r>
                    <w:smartTag w:uri="urn:schemas-microsoft-com:office:smarttags" w:element="PlaceName">
                      <w:r w:rsidRPr="001B39AA">
                        <w:rPr>
                          <w:rFonts w:ascii="Arial" w:hAnsi="Arial" w:cs="Arial"/>
                          <w:sz w:val="22"/>
                          <w:szCs w:val="22"/>
                        </w:rPr>
                        <w:t>Education</w:t>
                      </w:r>
                    </w:smartTag>
                  </w:smartTag>
                </w:p>
              </w:tc>
              <w:tc>
                <w:tcPr>
                  <w:tcW w:w="236" w:type="dxa"/>
                  <w:tcBorders>
                    <w:top w:val="nil"/>
                    <w:left w:val="single" w:sz="4" w:space="0" w:color="000000"/>
                    <w:bottom w:val="nil"/>
                    <w:right w:val="single" w:sz="4" w:space="0" w:color="auto"/>
                  </w:tcBorders>
                </w:tcPr>
                <w:p w:rsidR="00846DD2" w:rsidRPr="001B39AA" w:rsidRDefault="00846DD2" w:rsidP="00B1586A">
                  <w:pPr>
                    <w:spacing w:before="240"/>
                    <w:rPr>
                      <w:rFonts w:ascii="Arial" w:hAnsi="Arial" w:cs="Arial"/>
                      <w:sz w:val="22"/>
                      <w:szCs w:val="22"/>
                    </w:rPr>
                  </w:pPr>
                </w:p>
              </w:tc>
              <w:tc>
                <w:tcPr>
                  <w:tcW w:w="2058" w:type="dxa"/>
                  <w:tcBorders>
                    <w:top w:val="single" w:sz="4" w:space="0" w:color="auto"/>
                    <w:left w:val="single" w:sz="4" w:space="0" w:color="000000"/>
                    <w:bottom w:val="single" w:sz="4" w:space="0" w:color="auto"/>
                    <w:right w:val="single" w:sz="4" w:space="0" w:color="auto"/>
                  </w:tcBorders>
                  <w:shd w:val="clear" w:color="auto" w:fill="C6D9F1"/>
                </w:tcPr>
                <w:p w:rsidR="00846DD2" w:rsidRPr="001B39AA" w:rsidRDefault="00846DD2" w:rsidP="00B1586A">
                  <w:pPr>
                    <w:spacing w:before="240"/>
                    <w:rPr>
                      <w:rFonts w:ascii="Arial" w:hAnsi="Arial" w:cs="Arial"/>
                      <w:b/>
                      <w:sz w:val="22"/>
                      <w:szCs w:val="22"/>
                    </w:rPr>
                  </w:pPr>
                  <w:r w:rsidRPr="001B39AA">
                    <w:rPr>
                      <w:rFonts w:ascii="Arial" w:hAnsi="Arial" w:cs="Arial"/>
                      <w:b/>
                      <w:sz w:val="22"/>
                      <w:szCs w:val="22"/>
                    </w:rPr>
                    <w:t>Master of Social Work (MSW)</w:t>
                  </w:r>
                </w:p>
                <w:p w:rsidR="00846DD2" w:rsidRPr="001B39AA" w:rsidRDefault="00846DD2" w:rsidP="00B1586A">
                  <w:pPr>
                    <w:spacing w:before="240"/>
                    <w:rPr>
                      <w:rFonts w:ascii="Arial" w:hAnsi="Arial" w:cs="Arial"/>
                      <w:sz w:val="22"/>
                      <w:szCs w:val="22"/>
                    </w:rPr>
                  </w:pPr>
                </w:p>
                <w:p w:rsidR="00846DD2" w:rsidRPr="001B39AA" w:rsidRDefault="00846DD2" w:rsidP="00B1586A">
                  <w:pPr>
                    <w:spacing w:before="240"/>
                    <w:rPr>
                      <w:rFonts w:ascii="Arial" w:hAnsi="Arial" w:cs="Arial"/>
                      <w:sz w:val="22"/>
                      <w:szCs w:val="22"/>
                    </w:rPr>
                  </w:pPr>
                  <w:smartTag w:uri="urn:schemas-microsoft-com:office:smarttags" w:element="place">
                    <w:smartTag w:uri="urn:schemas-microsoft-com:office:smarttags" w:element="PlaceType">
                      <w:r w:rsidRPr="001B39AA">
                        <w:rPr>
                          <w:rFonts w:ascii="Arial" w:hAnsi="Arial" w:cs="Arial"/>
                          <w:sz w:val="22"/>
                          <w:szCs w:val="22"/>
                        </w:rPr>
                        <w:t>School</w:t>
                      </w:r>
                    </w:smartTag>
                    <w:r w:rsidRPr="001B39AA">
                      <w:rPr>
                        <w:rFonts w:ascii="Arial" w:hAnsi="Arial" w:cs="Arial"/>
                        <w:sz w:val="22"/>
                        <w:szCs w:val="22"/>
                      </w:rPr>
                      <w:t xml:space="preserve"> of </w:t>
                    </w:r>
                    <w:smartTag w:uri="urn:schemas-microsoft-com:office:smarttags" w:element="PlaceName">
                      <w:r w:rsidRPr="001B39AA">
                        <w:rPr>
                          <w:rFonts w:ascii="Arial" w:hAnsi="Arial" w:cs="Arial"/>
                          <w:sz w:val="22"/>
                          <w:szCs w:val="22"/>
                        </w:rPr>
                        <w:t>Social Work</w:t>
                      </w:r>
                    </w:smartTag>
                  </w:smartTag>
                </w:p>
              </w:tc>
              <w:tc>
                <w:tcPr>
                  <w:tcW w:w="279" w:type="dxa"/>
                  <w:tcBorders>
                    <w:top w:val="nil"/>
                    <w:left w:val="single" w:sz="4" w:space="0" w:color="000000"/>
                    <w:bottom w:val="nil"/>
                    <w:right w:val="single" w:sz="4" w:space="0" w:color="auto"/>
                  </w:tcBorders>
                </w:tcPr>
                <w:p w:rsidR="00846DD2" w:rsidRPr="001B39AA" w:rsidRDefault="00846DD2" w:rsidP="00B1586A">
                  <w:pPr>
                    <w:spacing w:before="240"/>
                    <w:rPr>
                      <w:rFonts w:ascii="Arial" w:hAnsi="Arial" w:cs="Arial"/>
                      <w:sz w:val="22"/>
                      <w:szCs w:val="22"/>
                    </w:rPr>
                  </w:pPr>
                </w:p>
              </w:tc>
              <w:tc>
                <w:tcPr>
                  <w:tcW w:w="2164" w:type="dxa"/>
                  <w:tcBorders>
                    <w:top w:val="single" w:sz="4" w:space="0" w:color="auto"/>
                    <w:left w:val="single" w:sz="4" w:space="0" w:color="000000"/>
                    <w:bottom w:val="single" w:sz="4" w:space="0" w:color="auto"/>
                    <w:right w:val="single" w:sz="4" w:space="0" w:color="auto"/>
                  </w:tcBorders>
                  <w:shd w:val="clear" w:color="auto" w:fill="EAF1DD"/>
                  <w:hideMark/>
                </w:tcPr>
                <w:p w:rsidR="00846DD2" w:rsidRPr="001B39AA" w:rsidRDefault="00846DD2" w:rsidP="00B1586A">
                  <w:pPr>
                    <w:spacing w:before="240"/>
                    <w:rPr>
                      <w:rFonts w:ascii="Arial" w:hAnsi="Arial" w:cs="Arial"/>
                      <w:b/>
                      <w:sz w:val="22"/>
                      <w:szCs w:val="22"/>
                    </w:rPr>
                  </w:pPr>
                  <w:r w:rsidRPr="001B39AA">
                    <w:rPr>
                      <w:rFonts w:ascii="Arial" w:hAnsi="Arial" w:cs="Arial"/>
                      <w:b/>
                      <w:sz w:val="22"/>
                      <w:szCs w:val="22"/>
                    </w:rPr>
                    <w:t>MA - Child</w:t>
                  </w:r>
                  <w:r w:rsidRPr="001B39AA">
                    <w:rPr>
                      <w:rFonts w:ascii="Arial" w:hAnsi="Arial" w:cs="Arial"/>
                      <w:b/>
                      <w:sz w:val="22"/>
                      <w:szCs w:val="22"/>
                      <w:lang w:val="en-GB"/>
                    </w:rPr>
                    <w:t xml:space="preserve"> Centred</w:t>
                  </w:r>
                  <w:r w:rsidRPr="001B39AA">
                    <w:rPr>
                      <w:rFonts w:ascii="Arial" w:hAnsi="Arial" w:cs="Arial"/>
                      <w:b/>
                      <w:sz w:val="22"/>
                      <w:szCs w:val="22"/>
                    </w:rPr>
                    <w:t xml:space="preserve"> Interprofessional Practice</w:t>
                  </w:r>
                </w:p>
                <w:p w:rsidR="00846DD2" w:rsidRPr="001B39AA" w:rsidRDefault="00846DD2" w:rsidP="00B1586A">
                  <w:pPr>
                    <w:spacing w:before="240"/>
                    <w:rPr>
                      <w:rFonts w:ascii="Arial" w:hAnsi="Arial" w:cs="Arial"/>
                      <w:sz w:val="22"/>
                      <w:szCs w:val="22"/>
                    </w:rPr>
                  </w:pPr>
                  <w:r w:rsidRPr="001B39AA">
                    <w:rPr>
                      <w:rFonts w:ascii="Arial" w:hAnsi="Arial" w:cs="Arial"/>
                      <w:sz w:val="22"/>
                      <w:szCs w:val="22"/>
                    </w:rPr>
                    <w:t>ICCIP</w:t>
                  </w:r>
                </w:p>
              </w:tc>
              <w:tc>
                <w:tcPr>
                  <w:tcW w:w="279" w:type="dxa"/>
                  <w:tcBorders>
                    <w:top w:val="nil"/>
                    <w:left w:val="single" w:sz="4" w:space="0" w:color="000000"/>
                    <w:bottom w:val="nil"/>
                    <w:right w:val="single" w:sz="4" w:space="0" w:color="auto"/>
                  </w:tcBorders>
                </w:tcPr>
                <w:p w:rsidR="00846DD2" w:rsidRPr="001B39AA" w:rsidRDefault="00846DD2" w:rsidP="00B1586A">
                  <w:pPr>
                    <w:spacing w:before="240"/>
                    <w:rPr>
                      <w:rFonts w:ascii="Arial" w:hAnsi="Arial" w:cs="Arial"/>
                      <w:sz w:val="22"/>
                      <w:szCs w:val="22"/>
                    </w:rPr>
                  </w:pPr>
                </w:p>
              </w:tc>
              <w:tc>
                <w:tcPr>
                  <w:tcW w:w="2219" w:type="dxa"/>
                  <w:tcBorders>
                    <w:top w:val="single" w:sz="4" w:space="0" w:color="auto"/>
                    <w:left w:val="single" w:sz="4" w:space="0" w:color="000000"/>
                    <w:bottom w:val="single" w:sz="4" w:space="0" w:color="auto"/>
                    <w:right w:val="single" w:sz="4" w:space="0" w:color="auto"/>
                  </w:tcBorders>
                  <w:shd w:val="clear" w:color="auto" w:fill="DAEEF3"/>
                </w:tcPr>
                <w:p w:rsidR="00846DD2" w:rsidRPr="001B39AA" w:rsidRDefault="00846DD2" w:rsidP="00B1586A">
                  <w:pPr>
                    <w:spacing w:before="240"/>
                    <w:rPr>
                      <w:rFonts w:ascii="Arial" w:hAnsi="Arial" w:cs="Arial"/>
                      <w:b/>
                      <w:sz w:val="22"/>
                      <w:szCs w:val="22"/>
                    </w:rPr>
                  </w:pPr>
                  <w:r w:rsidRPr="001B39AA">
                    <w:rPr>
                      <w:rFonts w:ascii="Arial" w:hAnsi="Arial" w:cs="Arial"/>
                      <w:b/>
                      <w:sz w:val="22"/>
                      <w:szCs w:val="22"/>
                    </w:rPr>
                    <w:t>Nursing  / Registered Nurse (</w:t>
                  </w:r>
                  <w:proofErr w:type="spellStart"/>
                  <w:r w:rsidRPr="001B39AA">
                    <w:rPr>
                      <w:rFonts w:ascii="Arial" w:hAnsi="Arial" w:cs="Arial"/>
                      <w:b/>
                      <w:sz w:val="22"/>
                      <w:szCs w:val="22"/>
                    </w:rPr>
                    <w:t>PgDip</w:t>
                  </w:r>
                  <w:proofErr w:type="spellEnd"/>
                  <w:r w:rsidRPr="001B39AA">
                    <w:rPr>
                      <w:rFonts w:ascii="Arial" w:hAnsi="Arial" w:cs="Arial"/>
                      <w:b/>
                      <w:sz w:val="22"/>
                      <w:szCs w:val="22"/>
                    </w:rPr>
                    <w:t>)</w:t>
                  </w:r>
                </w:p>
                <w:p w:rsidR="00846DD2" w:rsidRPr="001B39AA" w:rsidRDefault="00846DD2" w:rsidP="00B1586A">
                  <w:pPr>
                    <w:spacing w:before="240"/>
                    <w:rPr>
                      <w:rFonts w:ascii="Arial" w:hAnsi="Arial" w:cs="Arial"/>
                      <w:sz w:val="22"/>
                      <w:szCs w:val="22"/>
                    </w:rPr>
                  </w:pPr>
                </w:p>
                <w:p w:rsidR="00846DD2" w:rsidRPr="001B39AA" w:rsidRDefault="00846DD2" w:rsidP="00B1586A">
                  <w:pPr>
                    <w:spacing w:before="240"/>
                    <w:rPr>
                      <w:rFonts w:ascii="Arial" w:hAnsi="Arial" w:cs="Arial"/>
                      <w:sz w:val="22"/>
                      <w:szCs w:val="22"/>
                    </w:rPr>
                  </w:pPr>
                  <w:smartTag w:uri="urn:schemas-microsoft-com:office:smarttags" w:element="place">
                    <w:smartTag w:uri="urn:schemas-microsoft-com:office:smarttags" w:element="PlaceType">
                      <w:r w:rsidRPr="001B39AA">
                        <w:rPr>
                          <w:rFonts w:ascii="Arial" w:hAnsi="Arial" w:cs="Arial"/>
                          <w:sz w:val="22"/>
                          <w:szCs w:val="22"/>
                        </w:rPr>
                        <w:t>School</w:t>
                      </w:r>
                    </w:smartTag>
                    <w:r w:rsidRPr="001B39AA">
                      <w:rPr>
                        <w:rFonts w:ascii="Arial" w:hAnsi="Arial" w:cs="Arial"/>
                        <w:sz w:val="22"/>
                        <w:szCs w:val="22"/>
                      </w:rPr>
                      <w:t xml:space="preserve"> of </w:t>
                    </w:r>
                    <w:smartTag w:uri="urn:schemas-microsoft-com:office:smarttags" w:element="PlaceName">
                      <w:r w:rsidRPr="001B39AA">
                        <w:rPr>
                          <w:rFonts w:ascii="Arial" w:hAnsi="Arial" w:cs="Arial"/>
                          <w:sz w:val="22"/>
                          <w:szCs w:val="22"/>
                        </w:rPr>
                        <w:t>Nursing</w:t>
                      </w:r>
                    </w:smartTag>
                  </w:smartTag>
                </w:p>
              </w:tc>
            </w:tr>
          </w:tbl>
          <w:p w:rsidR="00846DD2" w:rsidRPr="001B39AA" w:rsidRDefault="00846DD2" w:rsidP="00B1586A">
            <w:pPr>
              <w:rPr>
                <w:rFonts w:ascii="Arial" w:hAnsi="Arial" w:cs="Arial"/>
                <w:sz w:val="22"/>
                <w:szCs w:val="22"/>
              </w:rPr>
            </w:pPr>
            <w:r w:rsidRPr="001B39AA">
              <w:rPr>
                <w:rFonts w:ascii="Arial" w:hAnsi="Arial" w:cs="Arial"/>
                <w:noProof/>
                <w:lang w:val="en-GB" w:eastAsia="en-GB"/>
              </w:rPr>
              <mc:AlternateContent>
                <mc:Choice Requires="wps">
                  <w:drawing>
                    <wp:anchor distT="0" distB="0" distL="114300" distR="114300" simplePos="0" relativeHeight="251660288" behindDoc="0" locked="0" layoutInCell="1" allowOverlap="1" wp14:anchorId="4F77B9CD" wp14:editId="3F1FCEE1">
                      <wp:simplePos x="0" y="0"/>
                      <wp:positionH relativeFrom="column">
                        <wp:posOffset>991235</wp:posOffset>
                      </wp:positionH>
                      <wp:positionV relativeFrom="paragraph">
                        <wp:posOffset>60325</wp:posOffset>
                      </wp:positionV>
                      <wp:extent cx="304165" cy="1552575"/>
                      <wp:effectExtent l="362585" t="0" r="295275" b="0"/>
                      <wp:wrapNone/>
                      <wp:docPr id="10" name="Up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68300">
                                <a:off x="0" y="0"/>
                                <a:ext cx="304165" cy="1552575"/>
                              </a:xfrm>
                              <a:prstGeom prst="upArrow">
                                <a:avLst>
                                  <a:gd name="adj1" fmla="val 58574"/>
                                  <a:gd name="adj2" fmla="val 257748"/>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846DD2" w:rsidRDefault="00846DD2" w:rsidP="00846DD2">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0" o:spid="_x0000_s1026" type="#_x0000_t68" style="position:absolute;margin-left:78.05pt;margin-top:4.75pt;width:23.95pt;height:122.25pt;rotation:2149908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" adj="10907,4474" strokecolor="#666" strokeweight="1pt">
                      <v:fill color2="#999" focus="100%" type="gradient"/>
                      <v:shadow on="t" color="#7f7f7f" opacity=".5" offset="1pt"/>
                      <v:textbox>
                        <w:txbxContent>
                          <w:p w:rsidR="00846DD2" w:rsidRDefault="00846DD2" w:rsidP="00846DD2">
                            <w:pPr>
                              <w:jc w:val="center"/>
                              <w:rPr>
                                <w:b/>
                              </w:rPr>
                            </w:pPr>
                          </w:p>
                        </w:txbxContent>
                      </v:textbox>
                    </v:shape>
                  </w:pict>
                </mc:Fallback>
              </mc:AlternateContent>
            </w:r>
            <w:r w:rsidRPr="001B39AA">
              <w:rPr>
                <w:rFonts w:ascii="Arial" w:hAnsi="Arial" w:cs="Arial"/>
                <w:noProof/>
                <w:lang w:val="en-GB" w:eastAsia="en-GB"/>
              </w:rPr>
              <mc:AlternateContent>
                <mc:Choice Requires="wps">
                  <w:drawing>
                    <wp:anchor distT="0" distB="0" distL="114300" distR="114300" simplePos="0" relativeHeight="251661312" behindDoc="0" locked="0" layoutInCell="1" allowOverlap="1" wp14:anchorId="42506CAC" wp14:editId="2265E1A5">
                      <wp:simplePos x="0" y="0"/>
                      <wp:positionH relativeFrom="column">
                        <wp:posOffset>276225</wp:posOffset>
                      </wp:positionH>
                      <wp:positionV relativeFrom="paragraph">
                        <wp:posOffset>60325</wp:posOffset>
                      </wp:positionV>
                      <wp:extent cx="285750" cy="1447800"/>
                      <wp:effectExtent l="19050" t="41275" r="19050" b="25400"/>
                      <wp:wrapNone/>
                      <wp:docPr id="9" name="Up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447800"/>
                              </a:xfrm>
                              <a:prstGeom prst="upArrow">
                                <a:avLst>
                                  <a:gd name="adj1" fmla="val 58574"/>
                                  <a:gd name="adj2" fmla="val 255843"/>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846DD2" w:rsidRDefault="00846DD2" w:rsidP="00846DD2">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Up Arrow 9" o:spid="_x0000_s1027" type="#_x0000_t68" style="position:absolute;margin-left:21.75pt;margin-top:4.75pt;width:22.5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" adj="10907,4474" strokecolor="#666" strokeweight="1pt">
                      <v:fill color2="#999" focus="100%" type="gradient"/>
                      <v:shadow on="t" color="#7f7f7f" opacity=".5" offset="1pt"/>
                      <v:textbox>
                        <w:txbxContent>
                          <w:p w:rsidR="00846DD2" w:rsidRDefault="00846DD2" w:rsidP="00846DD2">
                            <w:pPr>
                              <w:jc w:val="center"/>
                              <w:rPr>
                                <w:b/>
                              </w:rPr>
                            </w:pPr>
                          </w:p>
                        </w:txbxContent>
                      </v:textbox>
                    </v:shape>
                  </w:pict>
                </mc:Fallback>
              </mc:AlternateContent>
            </w:r>
            <w:r w:rsidRPr="001B39AA">
              <w:rPr>
                <w:rFonts w:ascii="Arial" w:hAnsi="Arial" w:cs="Arial"/>
                <w:sz w:val="22"/>
                <w:szCs w:val="22"/>
              </w:rPr>
              <w:t xml:space="preserve"> </w:t>
            </w:r>
          </w:p>
          <w:p w:rsidR="00846DD2" w:rsidRPr="001B39AA" w:rsidRDefault="00846DD2" w:rsidP="00B1586A">
            <w:pPr>
              <w:spacing w:before="240"/>
              <w:rPr>
                <w:rFonts w:ascii="Arial" w:hAnsi="Arial" w:cs="Arial"/>
                <w:sz w:val="22"/>
                <w:szCs w:val="22"/>
              </w:rPr>
            </w:pPr>
            <w:r w:rsidRPr="001B39AA">
              <w:rPr>
                <w:rFonts w:ascii="Arial" w:hAnsi="Arial" w:cs="Arial"/>
                <w:noProof/>
                <w:lang w:val="en-GB" w:eastAsia="en-GB"/>
              </w:rPr>
              <mc:AlternateContent>
                <mc:Choice Requires="wps">
                  <w:drawing>
                    <wp:anchor distT="0" distB="0" distL="114300" distR="114300" simplePos="0" relativeHeight="251662336" behindDoc="0" locked="0" layoutInCell="1" allowOverlap="1" wp14:anchorId="398E44A5" wp14:editId="21EC2F48">
                      <wp:simplePos x="0" y="0"/>
                      <wp:positionH relativeFrom="column">
                        <wp:posOffset>1948815</wp:posOffset>
                      </wp:positionH>
                      <wp:positionV relativeFrom="paragraph">
                        <wp:posOffset>-885190</wp:posOffset>
                      </wp:positionV>
                      <wp:extent cx="325120" cy="2448560"/>
                      <wp:effectExtent l="0" t="567055" r="0" b="631825"/>
                      <wp:wrapNone/>
                      <wp:docPr id="8" name="Up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342998">
                                <a:off x="0" y="0"/>
                                <a:ext cx="325120" cy="2448560"/>
                              </a:xfrm>
                              <a:prstGeom prst="upArrow">
                                <a:avLst>
                                  <a:gd name="adj1" fmla="val 58574"/>
                                  <a:gd name="adj2" fmla="val 380293"/>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846DD2" w:rsidRDefault="00846DD2" w:rsidP="00846DD2">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Up Arrow 8" o:spid="_x0000_s1028" type="#_x0000_t68" style="position:absolute;margin-left:153.45pt;margin-top:-69.7pt;width:25.6pt;height:192.8pt;rotation:3651445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" adj="10907,4474" strokecolor="#666" strokeweight="1pt">
                      <v:fill color2="#999" focus="100%" type="gradient"/>
                      <v:shadow on="t" color="#7f7f7f" opacity=".5" offset="1pt"/>
                      <v:textbox>
                        <w:txbxContent>
                          <w:p w:rsidR="00846DD2" w:rsidRDefault="00846DD2" w:rsidP="00846DD2">
                            <w:pPr>
                              <w:jc w:val="center"/>
                              <w:rPr>
                                <w:b/>
                              </w:rPr>
                            </w:pPr>
                          </w:p>
                        </w:txbxContent>
                      </v:textbox>
                    </v:shape>
                  </w:pict>
                </mc:Fallback>
              </mc:AlternateContent>
            </w:r>
            <w:r w:rsidRPr="001B39AA">
              <w:rPr>
                <w:rFonts w:ascii="Arial" w:hAnsi="Arial" w:cs="Arial"/>
                <w:noProof/>
                <w:lang w:val="en-GB" w:eastAsia="en-GB"/>
              </w:rPr>
              <mc:AlternateContent>
                <mc:Choice Requires="wps">
                  <w:drawing>
                    <wp:anchor distT="0" distB="0" distL="114300" distR="114300" simplePos="0" relativeHeight="251663360" behindDoc="0" locked="0" layoutInCell="1" allowOverlap="1" wp14:anchorId="7CDE9F9D" wp14:editId="039E4EAA">
                      <wp:simplePos x="0" y="0"/>
                      <wp:positionH relativeFrom="column">
                        <wp:posOffset>3018790</wp:posOffset>
                      </wp:positionH>
                      <wp:positionV relativeFrom="paragraph">
                        <wp:posOffset>-1243965</wp:posOffset>
                      </wp:positionV>
                      <wp:extent cx="288290" cy="3212465"/>
                      <wp:effectExtent l="0" t="618490" r="0" b="683895"/>
                      <wp:wrapNone/>
                      <wp:docPr id="7" name="Up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799237">
                                <a:off x="0" y="0"/>
                                <a:ext cx="288290" cy="3212465"/>
                              </a:xfrm>
                              <a:prstGeom prst="upArrow">
                                <a:avLst>
                                  <a:gd name="adj1" fmla="val 58574"/>
                                  <a:gd name="adj2" fmla="val 562679"/>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846DD2" w:rsidRDefault="00846DD2" w:rsidP="00846DD2">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Up Arrow 7" o:spid="_x0000_s1029" type="#_x0000_t68" style="position:absolute;margin-left:237.7pt;margin-top:-97.95pt;width:22.7pt;height:252.95pt;rotation:4149780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" adj="10907,4474" strokecolor="#666" strokeweight="1pt">
                      <v:fill color2="#999" focus="100%" type="gradient"/>
                      <v:shadow on="t" color="#7f7f7f" opacity=".5" offset="1pt"/>
                      <v:textbox>
                        <w:txbxContent>
                          <w:p w:rsidR="00846DD2" w:rsidRDefault="00846DD2" w:rsidP="00846DD2">
                            <w:pPr>
                              <w:jc w:val="center"/>
                              <w:rPr>
                                <w:b/>
                              </w:rPr>
                            </w:pPr>
                          </w:p>
                        </w:txbxContent>
                      </v:textbox>
                    </v:shape>
                  </w:pict>
                </mc:Fallback>
              </mc:AlternateContent>
            </w:r>
          </w:p>
          <w:p w:rsidR="00846DD2" w:rsidRPr="001B39AA" w:rsidRDefault="00846DD2" w:rsidP="00B1586A">
            <w:pPr>
              <w:jc w:val="center"/>
              <w:rPr>
                <w:rFonts w:ascii="Arial" w:hAnsi="Arial" w:cs="Arial"/>
                <w:sz w:val="22"/>
                <w:szCs w:val="22"/>
              </w:rPr>
            </w:pPr>
            <w:r w:rsidRPr="001B39AA">
              <w:rPr>
                <w:rFonts w:ascii="Arial" w:hAnsi="Arial" w:cs="Arial"/>
                <w:sz w:val="22"/>
                <w:szCs w:val="22"/>
              </w:rPr>
              <w:tab/>
            </w:r>
            <w:r w:rsidRPr="001B39AA">
              <w:rPr>
                <w:rFonts w:ascii="Arial" w:hAnsi="Arial" w:cs="Arial"/>
                <w:sz w:val="22"/>
                <w:szCs w:val="22"/>
              </w:rPr>
              <w:tab/>
            </w:r>
            <w:r w:rsidRPr="001B39AA">
              <w:rPr>
                <w:rFonts w:ascii="Arial" w:hAnsi="Arial" w:cs="Arial"/>
                <w:sz w:val="22"/>
                <w:szCs w:val="22"/>
              </w:rPr>
              <w:tab/>
            </w:r>
            <w:r w:rsidRPr="001B39AA">
              <w:rPr>
                <w:rFonts w:ascii="Arial" w:hAnsi="Arial" w:cs="Arial"/>
                <w:sz w:val="22"/>
                <w:szCs w:val="22"/>
              </w:rPr>
              <w:tab/>
            </w:r>
            <w:r w:rsidRPr="001B39AA">
              <w:rPr>
                <w:rFonts w:ascii="Arial" w:hAnsi="Arial" w:cs="Arial"/>
                <w:sz w:val="22"/>
                <w:szCs w:val="22"/>
              </w:rPr>
              <w:tab/>
            </w:r>
            <w:r w:rsidRPr="001B39AA">
              <w:rPr>
                <w:rFonts w:ascii="Arial" w:hAnsi="Arial" w:cs="Arial"/>
                <w:sz w:val="22"/>
                <w:szCs w:val="22"/>
              </w:rPr>
              <w:tab/>
            </w:r>
            <w:r w:rsidRPr="001B39AA">
              <w:rPr>
                <w:rFonts w:ascii="Arial" w:hAnsi="Arial" w:cs="Arial"/>
                <w:sz w:val="22"/>
                <w:szCs w:val="22"/>
              </w:rPr>
              <w:tab/>
            </w:r>
            <w:r w:rsidRPr="001B39AA">
              <w:rPr>
                <w:rFonts w:ascii="Arial" w:hAnsi="Arial" w:cs="Arial"/>
                <w:sz w:val="22"/>
                <w:szCs w:val="22"/>
              </w:rPr>
              <w:tab/>
              <w:t xml:space="preserve">Opportunity for BA </w:t>
            </w:r>
            <w:r w:rsidRPr="001B39AA">
              <w:rPr>
                <w:rFonts w:ascii="Arial" w:hAnsi="Arial" w:cs="Arial"/>
                <w:sz w:val="22"/>
                <w:szCs w:val="22"/>
                <w:lang w:val="en-GB"/>
              </w:rPr>
              <w:t>(Hons</w:t>
            </w:r>
            <w:r w:rsidRPr="001B39AA">
              <w:rPr>
                <w:rFonts w:ascii="Arial" w:hAnsi="Arial" w:cs="Arial"/>
                <w:sz w:val="22"/>
                <w:szCs w:val="22"/>
              </w:rPr>
              <w:t xml:space="preserve">) </w:t>
            </w:r>
            <w:r w:rsidRPr="001B39AA">
              <w:rPr>
                <w:rFonts w:ascii="Arial" w:hAnsi="Arial" w:cs="Arial"/>
                <w:sz w:val="22"/>
                <w:szCs w:val="22"/>
              </w:rPr>
              <w:tab/>
            </w:r>
            <w:r w:rsidRPr="001B39AA">
              <w:rPr>
                <w:rFonts w:ascii="Arial" w:hAnsi="Arial" w:cs="Arial"/>
                <w:sz w:val="22"/>
                <w:szCs w:val="22"/>
              </w:rPr>
              <w:tab/>
            </w:r>
            <w:r w:rsidRPr="001B39AA">
              <w:rPr>
                <w:rFonts w:ascii="Arial" w:hAnsi="Arial" w:cs="Arial"/>
                <w:sz w:val="22"/>
                <w:szCs w:val="22"/>
              </w:rPr>
              <w:tab/>
            </w:r>
            <w:r w:rsidRPr="001B39AA">
              <w:rPr>
                <w:rFonts w:ascii="Arial" w:hAnsi="Arial" w:cs="Arial"/>
                <w:sz w:val="22"/>
                <w:szCs w:val="22"/>
              </w:rPr>
              <w:tab/>
            </w:r>
            <w:r w:rsidRPr="001B39AA">
              <w:rPr>
                <w:rFonts w:ascii="Arial" w:hAnsi="Arial" w:cs="Arial"/>
                <w:sz w:val="22"/>
                <w:szCs w:val="22"/>
              </w:rPr>
              <w:tab/>
            </w:r>
            <w:r w:rsidRPr="001B39AA">
              <w:rPr>
                <w:rFonts w:ascii="Arial" w:hAnsi="Arial" w:cs="Arial"/>
                <w:sz w:val="22"/>
                <w:szCs w:val="22"/>
              </w:rPr>
              <w:tab/>
            </w:r>
            <w:r w:rsidRPr="001B39AA">
              <w:rPr>
                <w:rFonts w:ascii="Arial" w:hAnsi="Arial" w:cs="Arial"/>
                <w:sz w:val="22"/>
                <w:szCs w:val="22"/>
              </w:rPr>
              <w:tab/>
            </w:r>
            <w:r w:rsidRPr="001B39AA">
              <w:rPr>
                <w:rFonts w:ascii="Arial" w:hAnsi="Arial" w:cs="Arial"/>
                <w:sz w:val="22"/>
                <w:szCs w:val="22"/>
              </w:rPr>
              <w:tab/>
            </w:r>
            <w:r w:rsidRPr="001B39AA">
              <w:rPr>
                <w:rFonts w:ascii="Arial" w:hAnsi="Arial" w:cs="Arial"/>
                <w:sz w:val="22"/>
                <w:szCs w:val="22"/>
              </w:rPr>
              <w:tab/>
              <w:t xml:space="preserve">WCYP graduates to apply to </w:t>
            </w:r>
            <w:r w:rsidRPr="001B39AA">
              <w:rPr>
                <w:rFonts w:ascii="Arial" w:hAnsi="Arial" w:cs="Arial"/>
                <w:sz w:val="22"/>
                <w:szCs w:val="22"/>
              </w:rPr>
              <w:tab/>
            </w:r>
            <w:r w:rsidRPr="001B39AA">
              <w:rPr>
                <w:rFonts w:ascii="Arial" w:hAnsi="Arial" w:cs="Arial"/>
                <w:sz w:val="22"/>
                <w:szCs w:val="22"/>
              </w:rPr>
              <w:tab/>
            </w:r>
            <w:r w:rsidRPr="001B39AA">
              <w:rPr>
                <w:rFonts w:ascii="Arial" w:hAnsi="Arial" w:cs="Arial"/>
                <w:sz w:val="22"/>
                <w:szCs w:val="22"/>
              </w:rPr>
              <w:tab/>
            </w:r>
            <w:r w:rsidRPr="001B39AA">
              <w:rPr>
                <w:rFonts w:ascii="Arial" w:hAnsi="Arial" w:cs="Arial"/>
                <w:sz w:val="22"/>
                <w:szCs w:val="22"/>
              </w:rPr>
              <w:tab/>
            </w:r>
            <w:r w:rsidRPr="001B39AA">
              <w:rPr>
                <w:rFonts w:ascii="Arial" w:hAnsi="Arial" w:cs="Arial"/>
                <w:sz w:val="22"/>
                <w:szCs w:val="22"/>
              </w:rPr>
              <w:tab/>
            </w:r>
            <w:r w:rsidRPr="001B39AA">
              <w:rPr>
                <w:rFonts w:ascii="Arial" w:hAnsi="Arial" w:cs="Arial"/>
                <w:sz w:val="22"/>
                <w:szCs w:val="22"/>
              </w:rPr>
              <w:tab/>
            </w:r>
            <w:r w:rsidRPr="001B39AA">
              <w:rPr>
                <w:rFonts w:ascii="Arial" w:hAnsi="Arial" w:cs="Arial"/>
                <w:sz w:val="22"/>
                <w:szCs w:val="22"/>
              </w:rPr>
              <w:tab/>
            </w:r>
            <w:r w:rsidRPr="001B39AA">
              <w:rPr>
                <w:rFonts w:ascii="Arial" w:hAnsi="Arial" w:cs="Arial"/>
                <w:sz w:val="22"/>
                <w:szCs w:val="22"/>
              </w:rPr>
              <w:tab/>
              <w:t>study on PG Courses</w:t>
            </w:r>
          </w:p>
          <w:p w:rsidR="00846DD2" w:rsidRPr="001B39AA" w:rsidRDefault="00846DD2" w:rsidP="00B1586A">
            <w:pPr>
              <w:jc w:val="center"/>
              <w:rPr>
                <w:rFonts w:ascii="Arial" w:hAnsi="Arial" w:cs="Arial"/>
                <w:sz w:val="22"/>
                <w:szCs w:val="22"/>
              </w:rPr>
            </w:pPr>
          </w:p>
          <w:p w:rsidR="00846DD2" w:rsidRPr="001B39AA" w:rsidRDefault="00846DD2" w:rsidP="00B1586A">
            <w:pPr>
              <w:jc w:val="center"/>
              <w:rPr>
                <w:rFonts w:ascii="Arial" w:hAnsi="Arial" w:cs="Arial"/>
                <w:sz w:val="22"/>
                <w:szCs w:val="22"/>
              </w:rPr>
            </w:pPr>
          </w:p>
          <w:p w:rsidR="00846DD2" w:rsidRPr="001B39AA" w:rsidRDefault="00846DD2" w:rsidP="00B1586A">
            <w:pPr>
              <w:jc w:val="center"/>
              <w:rPr>
                <w:rFonts w:ascii="Arial" w:hAnsi="Arial" w:cs="Arial"/>
                <w:b/>
                <w:sz w:val="22"/>
                <w:szCs w:val="22"/>
              </w:rPr>
            </w:pPr>
            <w:r w:rsidRPr="001B39AA">
              <w:rPr>
                <w:rFonts w:ascii="Arial" w:hAnsi="Arial" w:cs="Arial"/>
                <w:b/>
                <w:sz w:val="22"/>
                <w:szCs w:val="22"/>
              </w:rPr>
              <w:t>GRADUATION POINT</w:t>
            </w:r>
          </w:p>
          <w:p w:rsidR="00846DD2" w:rsidRPr="001B39AA" w:rsidRDefault="00846DD2" w:rsidP="00B1586A">
            <w:pPr>
              <w:jc w:val="center"/>
              <w:rPr>
                <w:rFonts w:ascii="Arial" w:hAnsi="Arial" w:cs="Arial"/>
                <w:b/>
                <w:sz w:val="22"/>
                <w:szCs w:val="22"/>
              </w:rPr>
            </w:pPr>
          </w:p>
          <w:tbl>
            <w:tblPr>
              <w:tblW w:w="5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851"/>
            </w:tblGrid>
            <w:tr w:rsidR="00846DD2" w:rsidRPr="001B39AA" w:rsidTr="00B1586A">
              <w:tc>
                <w:tcPr>
                  <w:tcW w:w="4219" w:type="dxa"/>
                  <w:tcBorders>
                    <w:top w:val="single" w:sz="4" w:space="0" w:color="000000"/>
                    <w:left w:val="single" w:sz="4" w:space="0" w:color="000000"/>
                    <w:bottom w:val="single" w:sz="4" w:space="0" w:color="000000"/>
                    <w:right w:val="single" w:sz="4" w:space="0" w:color="000000"/>
                  </w:tcBorders>
                  <w:shd w:val="clear" w:color="auto" w:fill="FDE9D9"/>
                  <w:hideMark/>
                </w:tcPr>
                <w:p w:rsidR="00846DD2" w:rsidRPr="001B39AA" w:rsidRDefault="00846DD2" w:rsidP="00B1586A">
                  <w:pPr>
                    <w:rPr>
                      <w:rFonts w:ascii="Arial" w:hAnsi="Arial" w:cs="Arial"/>
                      <w:b/>
                      <w:sz w:val="22"/>
                      <w:szCs w:val="22"/>
                    </w:rPr>
                  </w:pPr>
                  <w:r w:rsidRPr="001B39AA">
                    <w:rPr>
                      <w:rFonts w:ascii="Arial" w:hAnsi="Arial" w:cs="Arial"/>
                      <w:b/>
                      <w:sz w:val="22"/>
                      <w:szCs w:val="22"/>
                    </w:rPr>
                    <w:t>Level  6</w:t>
                  </w:r>
                </w:p>
                <w:p w:rsidR="00846DD2" w:rsidRPr="001B39AA" w:rsidRDefault="00846DD2" w:rsidP="00B1586A">
                  <w:pPr>
                    <w:jc w:val="center"/>
                    <w:rPr>
                      <w:rFonts w:ascii="Arial" w:hAnsi="Arial" w:cs="Arial"/>
                      <w:sz w:val="22"/>
                      <w:szCs w:val="22"/>
                    </w:rPr>
                  </w:pPr>
                  <w:r w:rsidRPr="001B39AA">
                    <w:rPr>
                      <w:rFonts w:ascii="Arial" w:hAnsi="Arial" w:cs="Arial"/>
                      <w:sz w:val="22"/>
                      <w:szCs w:val="22"/>
                    </w:rPr>
                    <w:t>BA (Hons) Working with Children and Young People</w:t>
                  </w:r>
                </w:p>
              </w:tc>
              <w:tc>
                <w:tcPr>
                  <w:tcW w:w="851" w:type="dxa"/>
                  <w:tcBorders>
                    <w:top w:val="nil"/>
                    <w:left w:val="single" w:sz="4" w:space="0" w:color="000000"/>
                    <w:bottom w:val="nil"/>
                    <w:right w:val="single" w:sz="4" w:space="0" w:color="auto"/>
                  </w:tcBorders>
                </w:tcPr>
                <w:p w:rsidR="00846DD2" w:rsidRPr="001B39AA" w:rsidRDefault="00846DD2" w:rsidP="00B1586A">
                  <w:pPr>
                    <w:rPr>
                      <w:rFonts w:ascii="Arial" w:hAnsi="Arial" w:cs="Arial"/>
                      <w:sz w:val="22"/>
                      <w:szCs w:val="22"/>
                    </w:rPr>
                  </w:pPr>
                </w:p>
              </w:tc>
            </w:tr>
          </w:tbl>
          <w:p w:rsidR="00846DD2" w:rsidRPr="001B39AA" w:rsidRDefault="00846DD2" w:rsidP="00B1586A">
            <w:pPr>
              <w:rPr>
                <w:rFonts w:ascii="Arial" w:hAnsi="Arial" w:cs="Arial"/>
                <w:sz w:val="22"/>
                <w:szCs w:val="22"/>
              </w:rPr>
            </w:pPr>
            <w:r w:rsidRPr="001B39AA">
              <w:rPr>
                <w:rFonts w:ascii="Arial" w:hAnsi="Arial" w:cs="Arial"/>
                <w:noProof/>
                <w:lang w:val="en-GB" w:eastAsia="en-GB"/>
              </w:rPr>
              <mc:AlternateContent>
                <mc:Choice Requires="wps">
                  <w:drawing>
                    <wp:anchor distT="0" distB="0" distL="114300" distR="114300" simplePos="0" relativeHeight="251664384" behindDoc="0" locked="0" layoutInCell="1" allowOverlap="1" wp14:anchorId="6B3C7033" wp14:editId="08A94752">
                      <wp:simplePos x="0" y="0"/>
                      <wp:positionH relativeFrom="column">
                        <wp:posOffset>763905</wp:posOffset>
                      </wp:positionH>
                      <wp:positionV relativeFrom="paragraph">
                        <wp:posOffset>90805</wp:posOffset>
                      </wp:positionV>
                      <wp:extent cx="904875" cy="447675"/>
                      <wp:effectExtent l="40005" t="14605" r="36195" b="33020"/>
                      <wp:wrapNone/>
                      <wp:docPr id="5" name="Up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447675"/>
                              </a:xfrm>
                              <a:prstGeom prst="upArrow">
                                <a:avLst>
                                  <a:gd name="adj1" fmla="val 58574"/>
                                  <a:gd name="adj2" fmla="val 50495"/>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846DD2" w:rsidRDefault="00846DD2" w:rsidP="00846DD2">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Up Arrow 5" o:spid="_x0000_s1030" type="#_x0000_t68" style="position:absolute;margin-left:60.15pt;margin-top:7.15pt;width:71.25pt;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" adj="10907,4474" strokecolor="#666" strokeweight="1pt">
                      <v:fill color2="#999" focus="100%" type="gradient"/>
                      <v:shadow on="t" color="#7f7f7f" opacity=".5" offset="1pt"/>
                      <v:textbox>
                        <w:txbxContent>
                          <w:p w:rsidR="00846DD2" w:rsidRDefault="00846DD2" w:rsidP="00846DD2">
                            <w:pPr>
                              <w:jc w:val="center"/>
                              <w:rPr>
                                <w:b/>
                              </w:rPr>
                            </w:pPr>
                          </w:p>
                        </w:txbxContent>
                      </v:textbox>
                    </v:shape>
                  </w:pict>
                </mc:Fallback>
              </mc:AlternateContent>
            </w:r>
          </w:p>
          <w:p w:rsidR="00846DD2" w:rsidRPr="001B39AA" w:rsidRDefault="00846DD2" w:rsidP="00B1586A">
            <w:pPr>
              <w:rPr>
                <w:rFonts w:ascii="Arial" w:hAnsi="Arial" w:cs="Arial"/>
                <w:sz w:val="22"/>
                <w:szCs w:val="22"/>
              </w:rPr>
            </w:pPr>
          </w:p>
          <w:p w:rsidR="00846DD2" w:rsidRPr="001B39AA" w:rsidRDefault="00846DD2" w:rsidP="00B1586A">
            <w:pPr>
              <w:rPr>
                <w:rFonts w:ascii="Arial" w:hAnsi="Arial" w:cs="Arial"/>
                <w:sz w:val="22"/>
                <w:szCs w:val="22"/>
              </w:rPr>
            </w:pPr>
          </w:p>
          <w:p w:rsidR="00846DD2" w:rsidRPr="001B39AA" w:rsidRDefault="00846DD2" w:rsidP="00B1586A">
            <w:pPr>
              <w:rPr>
                <w:rFonts w:ascii="Arial" w:hAnsi="Arial" w:cs="Arial"/>
                <w:sz w:val="22"/>
                <w:szCs w:val="22"/>
              </w:rPr>
            </w:pPr>
          </w:p>
          <w:tbl>
            <w:tblPr>
              <w:tblW w:w="9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4"/>
              <w:gridCol w:w="4950"/>
            </w:tblGrid>
            <w:tr w:rsidR="00846DD2" w:rsidRPr="001B39AA" w:rsidTr="00B1586A">
              <w:trPr>
                <w:trHeight w:val="1214"/>
              </w:trPr>
              <w:tc>
                <w:tcPr>
                  <w:tcW w:w="4294" w:type="dxa"/>
                  <w:tcBorders>
                    <w:top w:val="single" w:sz="4" w:space="0" w:color="000000"/>
                    <w:left w:val="single" w:sz="4" w:space="0" w:color="000000"/>
                    <w:bottom w:val="single" w:sz="4" w:space="0" w:color="000000"/>
                    <w:right w:val="single" w:sz="4" w:space="0" w:color="000000"/>
                  </w:tcBorders>
                  <w:shd w:val="clear" w:color="auto" w:fill="FDE9D9"/>
                  <w:hideMark/>
                </w:tcPr>
                <w:p w:rsidR="00846DD2" w:rsidRPr="001B39AA" w:rsidRDefault="00846DD2" w:rsidP="00B1586A">
                  <w:pPr>
                    <w:rPr>
                      <w:rFonts w:ascii="Arial" w:hAnsi="Arial" w:cs="Arial"/>
                      <w:b/>
                      <w:sz w:val="22"/>
                      <w:szCs w:val="22"/>
                    </w:rPr>
                  </w:pPr>
                  <w:r w:rsidRPr="001B39AA">
                    <w:rPr>
                      <w:rFonts w:ascii="Arial" w:hAnsi="Arial" w:cs="Arial"/>
                      <w:b/>
                      <w:sz w:val="22"/>
                      <w:szCs w:val="22"/>
                    </w:rPr>
                    <w:t>Level  5</w:t>
                  </w:r>
                </w:p>
                <w:p w:rsidR="00846DD2" w:rsidRPr="001B39AA" w:rsidRDefault="00846DD2" w:rsidP="00B1586A">
                  <w:pPr>
                    <w:jc w:val="center"/>
                    <w:rPr>
                      <w:rFonts w:ascii="Arial" w:hAnsi="Arial" w:cs="Arial"/>
                      <w:sz w:val="22"/>
                      <w:szCs w:val="22"/>
                    </w:rPr>
                  </w:pPr>
                  <w:r w:rsidRPr="001B39AA">
                    <w:rPr>
                      <w:rFonts w:ascii="Arial" w:hAnsi="Arial" w:cs="Arial"/>
                      <w:noProof/>
                      <w:lang w:val="en-GB" w:eastAsia="en-GB"/>
                    </w:rPr>
                    <mc:AlternateContent>
                      <mc:Choice Requires="wps">
                        <w:drawing>
                          <wp:anchor distT="0" distB="0" distL="114300" distR="114300" simplePos="0" relativeHeight="251665408" behindDoc="0" locked="0" layoutInCell="1" allowOverlap="1" wp14:anchorId="6121D2C1" wp14:editId="699F1844">
                            <wp:simplePos x="0" y="0"/>
                            <wp:positionH relativeFrom="column">
                              <wp:posOffset>-3175</wp:posOffset>
                            </wp:positionH>
                            <wp:positionV relativeFrom="paragraph">
                              <wp:posOffset>332740</wp:posOffset>
                            </wp:positionV>
                            <wp:extent cx="818515" cy="1524000"/>
                            <wp:effectExtent l="25400" t="27940" r="22860" b="29210"/>
                            <wp:wrapNone/>
                            <wp:docPr id="4" name="Up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515" cy="1524000"/>
                                    </a:xfrm>
                                    <a:prstGeom prst="upArrow">
                                      <a:avLst>
                                        <a:gd name="adj1" fmla="val 58574"/>
                                        <a:gd name="adj2" fmla="val 94018"/>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846DD2" w:rsidRDefault="00846DD2" w:rsidP="00846DD2">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Up Arrow 4" o:spid="_x0000_s1031" type="#_x0000_t68" style="position:absolute;left:0;text-align:left;margin-left:-.25pt;margin-top:26.2pt;width:64.45pt;height:1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" adj="10907,4474" strokecolor="#666" strokeweight="1pt">
                            <v:fill color2="#999" focus="100%" type="gradient"/>
                            <v:shadow on="t" color="#7f7f7f" opacity=".5" offset="1pt"/>
                            <v:textbox>
                              <w:txbxContent>
                                <w:p w:rsidR="00846DD2" w:rsidRDefault="00846DD2" w:rsidP="00846DD2">
                                  <w:pPr>
                                    <w:jc w:val="center"/>
                                    <w:rPr>
                                      <w:b/>
                                    </w:rPr>
                                  </w:pPr>
                                </w:p>
                              </w:txbxContent>
                            </v:textbox>
                          </v:shape>
                        </w:pict>
                      </mc:Fallback>
                    </mc:AlternateContent>
                  </w:r>
                  <w:r w:rsidRPr="001B39AA">
                    <w:rPr>
                      <w:rFonts w:ascii="Arial" w:hAnsi="Arial" w:cs="Arial"/>
                      <w:sz w:val="22"/>
                      <w:szCs w:val="22"/>
                    </w:rPr>
                    <w:t>BA (Hons) Working with Children and Young People</w:t>
                  </w:r>
                </w:p>
              </w:tc>
              <w:tc>
                <w:tcPr>
                  <w:tcW w:w="4950" w:type="dxa"/>
                  <w:tcBorders>
                    <w:top w:val="nil"/>
                    <w:left w:val="single" w:sz="4" w:space="0" w:color="000000"/>
                    <w:bottom w:val="nil"/>
                    <w:right w:val="single" w:sz="4" w:space="0" w:color="auto"/>
                  </w:tcBorders>
                </w:tcPr>
                <w:p w:rsidR="00846DD2" w:rsidRPr="001B39AA" w:rsidRDefault="00846DD2" w:rsidP="00B1586A">
                  <w:pPr>
                    <w:rPr>
                      <w:rFonts w:ascii="Arial" w:hAnsi="Arial" w:cs="Arial"/>
                      <w:sz w:val="22"/>
                      <w:szCs w:val="22"/>
                    </w:rPr>
                  </w:pPr>
                </w:p>
              </w:tc>
            </w:tr>
          </w:tbl>
          <w:p w:rsidR="00846DD2" w:rsidRPr="001B39AA" w:rsidRDefault="00846DD2" w:rsidP="00B1586A">
            <w:pPr>
              <w:rPr>
                <w:rFonts w:ascii="Arial" w:hAnsi="Arial" w:cs="Arial"/>
                <w:sz w:val="22"/>
                <w:szCs w:val="22"/>
              </w:rPr>
            </w:pPr>
          </w:p>
          <w:p w:rsidR="00846DD2" w:rsidRPr="001B39AA" w:rsidRDefault="00846DD2" w:rsidP="00B1586A">
            <w:pPr>
              <w:rPr>
                <w:rFonts w:ascii="Arial" w:hAnsi="Arial" w:cs="Arial"/>
                <w:sz w:val="22"/>
                <w:szCs w:val="22"/>
              </w:rPr>
            </w:pPr>
          </w:p>
          <w:p w:rsidR="00846DD2" w:rsidRPr="001B39AA" w:rsidRDefault="00846DD2" w:rsidP="00B1586A">
            <w:pPr>
              <w:jc w:val="center"/>
              <w:rPr>
                <w:rFonts w:ascii="Arial" w:hAnsi="Arial" w:cs="Arial"/>
                <w:sz w:val="22"/>
                <w:szCs w:val="22"/>
              </w:rPr>
            </w:pPr>
            <w:r w:rsidRPr="001B39AA">
              <w:rPr>
                <w:rFonts w:ascii="Arial" w:hAnsi="Arial" w:cs="Arial"/>
                <w:sz w:val="22"/>
                <w:szCs w:val="22"/>
              </w:rPr>
              <w:t xml:space="preserve"> </w:t>
            </w:r>
          </w:p>
          <w:p w:rsidR="00846DD2" w:rsidRPr="001B39AA" w:rsidRDefault="00846DD2" w:rsidP="00B1586A">
            <w:pPr>
              <w:jc w:val="center"/>
              <w:rPr>
                <w:rFonts w:ascii="Arial" w:hAnsi="Arial" w:cs="Arial"/>
                <w:sz w:val="22"/>
                <w:szCs w:val="22"/>
              </w:rPr>
            </w:pPr>
          </w:p>
          <w:p w:rsidR="00846DD2" w:rsidRPr="001B39AA" w:rsidRDefault="00846DD2" w:rsidP="00B1586A">
            <w:pPr>
              <w:jc w:val="center"/>
              <w:rPr>
                <w:rFonts w:ascii="Arial" w:hAnsi="Arial" w:cs="Arial"/>
                <w:sz w:val="22"/>
                <w:szCs w:val="22"/>
              </w:rPr>
            </w:pPr>
          </w:p>
          <w:p w:rsidR="00846DD2" w:rsidRPr="001B39AA" w:rsidRDefault="00846DD2" w:rsidP="00B1586A">
            <w:pPr>
              <w:jc w:val="center"/>
              <w:rPr>
                <w:rFonts w:ascii="Arial" w:hAnsi="Arial" w:cs="Arial"/>
                <w:sz w:val="22"/>
                <w:szCs w:val="22"/>
              </w:rPr>
            </w:pPr>
          </w:p>
          <w:p w:rsidR="00846DD2" w:rsidRPr="001B39AA" w:rsidRDefault="00846DD2" w:rsidP="00B1586A">
            <w:pPr>
              <w:jc w:val="center"/>
              <w:rPr>
                <w:rFonts w:ascii="Arial" w:hAnsi="Arial" w:cs="Arial"/>
                <w:sz w:val="22"/>
                <w:szCs w:val="22"/>
              </w:rPr>
            </w:pPr>
          </w:p>
          <w:p w:rsidR="00846DD2" w:rsidRPr="001B39AA" w:rsidRDefault="00846DD2" w:rsidP="00B1586A">
            <w:pPr>
              <w:jc w:val="center"/>
              <w:rPr>
                <w:rFonts w:ascii="Arial" w:hAnsi="Arial" w:cs="Arial"/>
                <w:sz w:val="22"/>
                <w:szCs w:val="22"/>
              </w:rPr>
            </w:pPr>
          </w:p>
          <w:p w:rsidR="00846DD2" w:rsidRPr="001B39AA" w:rsidRDefault="00846DD2" w:rsidP="00B1586A">
            <w:pPr>
              <w:jc w:val="center"/>
              <w:rPr>
                <w:rFonts w:ascii="Arial" w:hAnsi="Arial" w:cs="Arial"/>
                <w:sz w:val="22"/>
                <w:szCs w:val="22"/>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C0D9"/>
              <w:tblLook w:val="04A0" w:firstRow="1" w:lastRow="0" w:firstColumn="1" w:lastColumn="0" w:noHBand="0" w:noVBand="1"/>
            </w:tblPr>
            <w:tblGrid>
              <w:gridCol w:w="9322"/>
            </w:tblGrid>
            <w:tr w:rsidR="00846DD2" w:rsidRPr="001B39AA" w:rsidTr="00B1586A">
              <w:tc>
                <w:tcPr>
                  <w:tcW w:w="9322" w:type="dxa"/>
                  <w:tcBorders>
                    <w:top w:val="single" w:sz="4" w:space="0" w:color="000000"/>
                    <w:left w:val="single" w:sz="4" w:space="0" w:color="000000"/>
                    <w:bottom w:val="single" w:sz="4" w:space="0" w:color="000000"/>
                    <w:right w:val="single" w:sz="4" w:space="0" w:color="000000"/>
                  </w:tcBorders>
                  <w:shd w:val="clear" w:color="auto" w:fill="CCC0D9"/>
                </w:tcPr>
                <w:p w:rsidR="00846DD2" w:rsidRPr="001B39AA" w:rsidRDefault="00846DD2" w:rsidP="00B1586A">
                  <w:pPr>
                    <w:rPr>
                      <w:rFonts w:ascii="Arial" w:hAnsi="Arial" w:cs="Arial"/>
                      <w:b/>
                      <w:sz w:val="22"/>
                      <w:szCs w:val="22"/>
                    </w:rPr>
                  </w:pPr>
                </w:p>
                <w:p w:rsidR="00846DD2" w:rsidRPr="001B39AA" w:rsidRDefault="00846DD2" w:rsidP="00B1586A">
                  <w:pPr>
                    <w:rPr>
                      <w:rFonts w:ascii="Arial" w:hAnsi="Arial" w:cs="Arial"/>
                      <w:b/>
                      <w:sz w:val="22"/>
                      <w:szCs w:val="22"/>
                    </w:rPr>
                  </w:pPr>
                  <w:r w:rsidRPr="001B39AA">
                    <w:rPr>
                      <w:rFonts w:ascii="Arial" w:hAnsi="Arial" w:cs="Arial"/>
                      <w:b/>
                      <w:sz w:val="22"/>
                      <w:szCs w:val="22"/>
                    </w:rPr>
                    <w:t>LEVEL 4</w:t>
                  </w:r>
                </w:p>
                <w:p w:rsidR="00846DD2" w:rsidRPr="001B39AA" w:rsidRDefault="00846DD2" w:rsidP="00B1586A">
                  <w:pPr>
                    <w:spacing w:line="360" w:lineRule="auto"/>
                    <w:jc w:val="center"/>
                    <w:rPr>
                      <w:rFonts w:ascii="Arial" w:hAnsi="Arial" w:cs="Arial"/>
                      <w:sz w:val="22"/>
                      <w:szCs w:val="22"/>
                    </w:rPr>
                  </w:pPr>
                  <w:r w:rsidRPr="001B39AA">
                    <w:rPr>
                      <w:rFonts w:ascii="Arial" w:hAnsi="Arial" w:cs="Arial"/>
                      <w:sz w:val="22"/>
                      <w:szCs w:val="22"/>
                    </w:rPr>
                    <w:t>BA (Hons) Working with Children and Young People</w:t>
                  </w:r>
                </w:p>
              </w:tc>
            </w:tr>
          </w:tbl>
          <w:p w:rsidR="00846DD2" w:rsidRPr="001B39AA" w:rsidRDefault="00846DD2" w:rsidP="00B1586A">
            <w:pPr>
              <w:rPr>
                <w:rFonts w:ascii="Arial" w:hAnsi="Arial" w:cs="Arial"/>
                <w:sz w:val="22"/>
                <w:szCs w:val="22"/>
              </w:rPr>
            </w:pPr>
            <w:r w:rsidRPr="001B39AA">
              <w:rPr>
                <w:rFonts w:ascii="Arial" w:hAnsi="Arial" w:cs="Arial"/>
                <w:sz w:val="22"/>
                <w:szCs w:val="22"/>
              </w:rPr>
              <w:t>.</w:t>
            </w:r>
          </w:p>
          <w:p w:rsidR="00846DD2" w:rsidRPr="001B39AA" w:rsidRDefault="00846DD2" w:rsidP="00B1586A">
            <w:pPr>
              <w:rPr>
                <w:rFonts w:ascii="Arial" w:hAnsi="Arial" w:cs="Arial"/>
                <w:sz w:val="22"/>
                <w:szCs w:val="22"/>
              </w:rPr>
            </w:pPr>
          </w:p>
          <w:p w:rsidR="00846DD2" w:rsidRPr="001B39AA" w:rsidRDefault="00846DD2" w:rsidP="00B1586A">
            <w:pPr>
              <w:rPr>
                <w:rFonts w:ascii="Arial" w:hAnsi="Arial" w:cs="Arial"/>
                <w:sz w:val="22"/>
                <w:szCs w:val="22"/>
              </w:rPr>
            </w:pPr>
          </w:p>
        </w:tc>
      </w:tr>
    </w:tbl>
    <w:p w:rsidR="00846DD2" w:rsidRPr="001B39AA" w:rsidRDefault="00846DD2" w:rsidP="00846DD2">
      <w:pPr>
        <w:widowControl/>
        <w:snapToGrid/>
        <w:rPr>
          <w:rFonts w:ascii="Arial" w:hAnsi="Arial" w:cs="Arial"/>
          <w:b/>
          <w:snapToGrid w:val="0"/>
          <w:color w:val="0070C0"/>
          <w:sz w:val="22"/>
          <w:szCs w:val="22"/>
          <w:u w:val="single"/>
          <w:lang w:val="en-GB"/>
        </w:rPr>
        <w:sectPr w:rsidR="00846DD2" w:rsidRPr="001B39AA">
          <w:pgSz w:w="11906" w:h="16838"/>
          <w:pgMar w:top="1134" w:right="1440" w:bottom="1440" w:left="1440" w:header="708" w:footer="708" w:gutter="0"/>
          <w:cols w:space="720"/>
        </w:sectPr>
      </w:pPr>
    </w:p>
    <w:p w:rsidR="00846DD2" w:rsidRPr="001B39AA" w:rsidRDefault="00846DD2" w:rsidP="00846DD2">
      <w:pPr>
        <w:widowControl/>
        <w:rPr>
          <w:rFonts w:ascii="Arial" w:eastAsia="Calibri" w:hAnsi="Arial" w:cs="Arial"/>
          <w:b/>
          <w:sz w:val="22"/>
          <w:szCs w:val="22"/>
          <w:lang w:val="en-GB"/>
        </w:rPr>
      </w:pPr>
      <w:r w:rsidRPr="001B39AA">
        <w:rPr>
          <w:rFonts w:ascii="Arial" w:eastAsia="Calibri" w:hAnsi="Arial" w:cs="Arial"/>
          <w:b/>
          <w:sz w:val="22"/>
          <w:szCs w:val="22"/>
          <w:lang w:val="en-GB"/>
        </w:rPr>
        <w:lastRenderedPageBreak/>
        <w:t>Development of Programme Learning Outcomes in Modules</w:t>
      </w:r>
    </w:p>
    <w:p w:rsidR="00846DD2" w:rsidRPr="001B39AA" w:rsidRDefault="00846DD2" w:rsidP="00846DD2">
      <w:pPr>
        <w:widowControl/>
        <w:rPr>
          <w:rFonts w:ascii="Arial" w:eastAsia="Calibri" w:hAnsi="Arial" w:cs="Arial"/>
          <w:b/>
          <w:sz w:val="22"/>
          <w:szCs w:val="22"/>
          <w:lang w:val="en-GB"/>
        </w:rPr>
      </w:pPr>
    </w:p>
    <w:p w:rsidR="00846DD2" w:rsidRPr="001B39AA" w:rsidRDefault="00846DD2" w:rsidP="00846DD2">
      <w:pPr>
        <w:widowControl/>
        <w:rPr>
          <w:rFonts w:ascii="Arial" w:eastAsia="Calibri" w:hAnsi="Arial" w:cs="Arial"/>
          <w:sz w:val="22"/>
          <w:szCs w:val="22"/>
          <w:lang w:val="en-GB"/>
        </w:rPr>
      </w:pPr>
      <w:r w:rsidRPr="001B39AA">
        <w:rPr>
          <w:rFonts w:ascii="Arial" w:eastAsia="Calibri" w:hAnsi="Arial" w:cs="Arial"/>
          <w:sz w:val="22"/>
          <w:szCs w:val="22"/>
          <w:lang w:val="en-GB"/>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w:rsidR="00846DD2" w:rsidRPr="001B39AA" w:rsidRDefault="00846DD2" w:rsidP="00846DD2">
      <w:pPr>
        <w:widowControl/>
        <w:rPr>
          <w:rFonts w:ascii="Arial" w:eastAsia="Calibri" w:hAnsi="Arial" w:cs="Arial"/>
          <w:sz w:val="22"/>
          <w:szCs w:val="22"/>
          <w:lang w:val="en-GB"/>
        </w:rPr>
      </w:pPr>
    </w:p>
    <w:p w:rsidR="00846DD2" w:rsidRPr="001B39AA" w:rsidRDefault="00846DD2" w:rsidP="00846DD2">
      <w:pPr>
        <w:widowControl/>
        <w:rPr>
          <w:rFonts w:ascii="Arial" w:eastAsia="Calibri" w:hAnsi="Arial" w:cs="Arial"/>
          <w:sz w:val="22"/>
          <w:szCs w:val="22"/>
          <w:lang w:val="en-GB"/>
        </w:rPr>
      </w:pPr>
    </w:p>
    <w:tbl>
      <w:tblPr>
        <w:tblW w:w="0" w:type="auto"/>
        <w:tblLayout w:type="fixed"/>
        <w:tblLook w:val="04A0" w:firstRow="1" w:lastRow="0" w:firstColumn="1" w:lastColumn="0" w:noHBand="0" w:noVBand="1"/>
      </w:tblPr>
      <w:tblGrid>
        <w:gridCol w:w="682"/>
        <w:gridCol w:w="3799"/>
        <w:gridCol w:w="724"/>
        <w:gridCol w:w="717"/>
        <w:gridCol w:w="719"/>
        <w:gridCol w:w="717"/>
        <w:gridCol w:w="723"/>
        <w:gridCol w:w="723"/>
        <w:gridCol w:w="723"/>
        <w:gridCol w:w="723"/>
        <w:gridCol w:w="723"/>
        <w:gridCol w:w="723"/>
        <w:gridCol w:w="723"/>
        <w:gridCol w:w="723"/>
        <w:gridCol w:w="723"/>
      </w:tblGrid>
      <w:tr w:rsidR="00846DD2" w:rsidRPr="001B39AA" w:rsidTr="00B1586A">
        <w:trPr>
          <w:cantSplit/>
          <w:trHeight w:val="351"/>
        </w:trPr>
        <w:tc>
          <w:tcPr>
            <w:tcW w:w="682" w:type="dxa"/>
          </w:tcPr>
          <w:p w:rsidR="00846DD2" w:rsidRPr="001B39AA" w:rsidRDefault="00846DD2" w:rsidP="00B1586A">
            <w:pPr>
              <w:widowControl/>
              <w:rPr>
                <w:rFonts w:ascii="Arial" w:eastAsia="Calibri" w:hAnsi="Arial" w:cs="Arial"/>
                <w:b/>
                <w:sz w:val="22"/>
                <w:szCs w:val="22"/>
                <w:lang w:val="en-GB"/>
              </w:rPr>
            </w:pPr>
          </w:p>
        </w:tc>
        <w:tc>
          <w:tcPr>
            <w:tcW w:w="3799" w:type="dxa"/>
            <w:tcBorders>
              <w:top w:val="nil"/>
              <w:left w:val="nil"/>
              <w:bottom w:val="single" w:sz="4" w:space="0" w:color="auto"/>
              <w:right w:val="nil"/>
            </w:tcBorders>
          </w:tcPr>
          <w:p w:rsidR="00846DD2" w:rsidRPr="001B39AA" w:rsidRDefault="00846DD2" w:rsidP="00B1586A">
            <w:pPr>
              <w:widowControl/>
              <w:rPr>
                <w:rFonts w:ascii="Arial" w:eastAsia="Calibri" w:hAnsi="Arial" w:cs="Arial"/>
                <w:b/>
                <w:sz w:val="22"/>
                <w:szCs w:val="22"/>
                <w:lang w:val="en-GB"/>
              </w:rPr>
            </w:pPr>
          </w:p>
        </w:tc>
        <w:tc>
          <w:tcPr>
            <w:tcW w:w="724" w:type="dxa"/>
            <w:tcBorders>
              <w:top w:val="nil"/>
              <w:left w:val="nil"/>
              <w:bottom w:val="single" w:sz="4" w:space="0" w:color="auto"/>
              <w:right w:val="single" w:sz="4" w:space="0" w:color="auto"/>
            </w:tcBorders>
          </w:tcPr>
          <w:p w:rsidR="00846DD2" w:rsidRPr="001B39AA" w:rsidRDefault="00846DD2" w:rsidP="00B1586A">
            <w:pPr>
              <w:widowControl/>
              <w:rPr>
                <w:rFonts w:ascii="Arial" w:eastAsia="Calibri" w:hAnsi="Arial" w:cs="Arial"/>
                <w:b/>
                <w:sz w:val="22"/>
                <w:szCs w:val="22"/>
                <w:lang w:val="en-GB"/>
              </w:rPr>
            </w:pPr>
          </w:p>
        </w:tc>
        <w:tc>
          <w:tcPr>
            <w:tcW w:w="2876" w:type="dxa"/>
            <w:gridSpan w:val="4"/>
            <w:tcBorders>
              <w:top w:val="single" w:sz="4" w:space="0" w:color="auto"/>
              <w:left w:val="single" w:sz="4" w:space="0" w:color="auto"/>
              <w:bottom w:val="single" w:sz="4" w:space="0" w:color="auto"/>
              <w:right w:val="single" w:sz="4" w:space="0" w:color="auto"/>
            </w:tcBorders>
            <w:shd w:val="clear" w:color="auto" w:fill="DBE5F1"/>
            <w:hideMark/>
          </w:tcPr>
          <w:p w:rsidR="00846DD2" w:rsidRPr="001B39AA" w:rsidRDefault="00846DD2" w:rsidP="00B1586A">
            <w:pPr>
              <w:widowControl/>
              <w:jc w:val="center"/>
              <w:rPr>
                <w:rFonts w:ascii="Arial" w:eastAsia="Calibri" w:hAnsi="Arial" w:cs="Arial"/>
                <w:b/>
                <w:sz w:val="22"/>
                <w:szCs w:val="22"/>
                <w:lang w:val="en-GB"/>
              </w:rPr>
            </w:pPr>
            <w:r w:rsidRPr="001B39AA">
              <w:rPr>
                <w:rFonts w:ascii="Arial" w:eastAsia="Calibri" w:hAnsi="Arial" w:cs="Arial"/>
                <w:b/>
                <w:sz w:val="22"/>
                <w:szCs w:val="22"/>
                <w:lang w:val="en-GB"/>
              </w:rPr>
              <w:t>Level 4</w:t>
            </w:r>
          </w:p>
        </w:tc>
        <w:tc>
          <w:tcPr>
            <w:tcW w:w="2890" w:type="dxa"/>
            <w:gridSpan w:val="4"/>
            <w:tcBorders>
              <w:top w:val="single" w:sz="4" w:space="0" w:color="auto"/>
              <w:left w:val="single" w:sz="4" w:space="0" w:color="auto"/>
              <w:bottom w:val="single" w:sz="4" w:space="0" w:color="auto"/>
              <w:right w:val="single" w:sz="4" w:space="0" w:color="auto"/>
            </w:tcBorders>
            <w:shd w:val="clear" w:color="auto" w:fill="DBE5F1"/>
            <w:hideMark/>
          </w:tcPr>
          <w:p w:rsidR="00846DD2" w:rsidRPr="001B39AA" w:rsidRDefault="00846DD2" w:rsidP="00B1586A">
            <w:pPr>
              <w:widowControl/>
              <w:jc w:val="center"/>
              <w:rPr>
                <w:rFonts w:ascii="Arial" w:eastAsia="Calibri" w:hAnsi="Arial" w:cs="Arial"/>
                <w:b/>
                <w:sz w:val="22"/>
                <w:szCs w:val="22"/>
                <w:lang w:val="en-GB"/>
              </w:rPr>
            </w:pPr>
            <w:r w:rsidRPr="001B39AA">
              <w:rPr>
                <w:rFonts w:ascii="Arial" w:eastAsia="Calibri" w:hAnsi="Arial" w:cs="Arial"/>
                <w:b/>
                <w:sz w:val="22"/>
                <w:szCs w:val="22"/>
                <w:lang w:val="en-GB"/>
              </w:rPr>
              <w:t>Level 5</w:t>
            </w:r>
          </w:p>
        </w:tc>
        <w:tc>
          <w:tcPr>
            <w:tcW w:w="2890" w:type="dxa"/>
            <w:gridSpan w:val="4"/>
            <w:tcBorders>
              <w:top w:val="single" w:sz="4" w:space="0" w:color="auto"/>
              <w:left w:val="single" w:sz="4" w:space="0" w:color="auto"/>
              <w:bottom w:val="single" w:sz="4" w:space="0" w:color="auto"/>
              <w:right w:val="single" w:sz="4" w:space="0" w:color="auto"/>
            </w:tcBorders>
            <w:shd w:val="clear" w:color="auto" w:fill="DBE5F1"/>
            <w:hideMark/>
          </w:tcPr>
          <w:p w:rsidR="00846DD2" w:rsidRPr="001B39AA" w:rsidRDefault="00846DD2" w:rsidP="00B1586A">
            <w:pPr>
              <w:widowControl/>
              <w:jc w:val="center"/>
              <w:rPr>
                <w:rFonts w:ascii="Arial" w:eastAsia="Calibri" w:hAnsi="Arial" w:cs="Arial"/>
                <w:b/>
                <w:sz w:val="22"/>
                <w:szCs w:val="22"/>
                <w:lang w:val="en-GB"/>
              </w:rPr>
            </w:pPr>
            <w:r w:rsidRPr="001B39AA">
              <w:rPr>
                <w:rFonts w:ascii="Arial" w:eastAsia="Calibri" w:hAnsi="Arial" w:cs="Arial"/>
                <w:b/>
                <w:sz w:val="22"/>
                <w:szCs w:val="22"/>
                <w:lang w:val="en-GB"/>
              </w:rPr>
              <w:t>Level 6</w:t>
            </w:r>
          </w:p>
        </w:tc>
      </w:tr>
      <w:tr w:rsidR="00846DD2" w:rsidRPr="001B39AA" w:rsidTr="00B1586A">
        <w:trPr>
          <w:cantSplit/>
          <w:trHeight w:val="1274"/>
        </w:trPr>
        <w:tc>
          <w:tcPr>
            <w:tcW w:w="682" w:type="dxa"/>
            <w:tcBorders>
              <w:top w:val="nil"/>
              <w:left w:val="nil"/>
              <w:bottom w:val="single" w:sz="4" w:space="0" w:color="auto"/>
              <w:right w:val="single" w:sz="4" w:space="0" w:color="auto"/>
            </w:tcBorders>
          </w:tcPr>
          <w:p w:rsidR="00846DD2" w:rsidRPr="001B39AA" w:rsidRDefault="00846DD2" w:rsidP="00B1586A">
            <w:pPr>
              <w:widowControl/>
              <w:rPr>
                <w:rFonts w:ascii="Arial" w:eastAsia="Calibri" w:hAnsi="Arial" w:cs="Arial"/>
                <w:b/>
                <w:sz w:val="22"/>
                <w:szCs w:val="22"/>
                <w:lang w:val="en-GB"/>
              </w:rPr>
            </w:pPr>
          </w:p>
        </w:tc>
        <w:tc>
          <w:tcPr>
            <w:tcW w:w="3799"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846DD2" w:rsidRPr="001B39AA" w:rsidRDefault="00846DD2" w:rsidP="00B1586A">
            <w:pPr>
              <w:widowControl/>
              <w:rPr>
                <w:rFonts w:ascii="Arial" w:eastAsia="Calibri" w:hAnsi="Arial" w:cs="Arial"/>
                <w:b/>
                <w:sz w:val="22"/>
                <w:szCs w:val="22"/>
                <w:lang w:val="en-GB"/>
              </w:rPr>
            </w:pPr>
            <w:r w:rsidRPr="001B39AA">
              <w:rPr>
                <w:rFonts w:ascii="Arial" w:eastAsia="Calibri" w:hAnsi="Arial" w:cs="Arial"/>
                <w:b/>
                <w:sz w:val="22"/>
                <w:szCs w:val="22"/>
                <w:lang w:val="en-GB"/>
              </w:rPr>
              <w:t>Module Code</w:t>
            </w:r>
          </w:p>
        </w:tc>
        <w:tc>
          <w:tcPr>
            <w:tcW w:w="724"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extDirection w:val="btLr"/>
            <w:hideMark/>
          </w:tcPr>
          <w:p w:rsidR="00846DD2" w:rsidRPr="001B39AA" w:rsidRDefault="00846DD2" w:rsidP="00B1586A">
            <w:pPr>
              <w:widowControl/>
              <w:ind w:left="113" w:right="113"/>
              <w:rPr>
                <w:rFonts w:ascii="Arial" w:eastAsia="Calibri" w:hAnsi="Arial" w:cs="Arial"/>
                <w:sz w:val="22"/>
                <w:szCs w:val="22"/>
                <w:lang w:val="en-GB"/>
              </w:rPr>
            </w:pPr>
            <w:r w:rsidRPr="001B39AA">
              <w:rPr>
                <w:rFonts w:ascii="Arial" w:eastAsia="Calibri" w:hAnsi="Arial" w:cs="Arial"/>
                <w:sz w:val="22"/>
                <w:szCs w:val="22"/>
                <w:lang w:val="en-GB"/>
              </w:rPr>
              <w:t>SW4005</w:t>
            </w:r>
          </w:p>
        </w:tc>
        <w:tc>
          <w:tcPr>
            <w:tcW w:w="719" w:type="dxa"/>
            <w:tcBorders>
              <w:top w:val="single" w:sz="4" w:space="0" w:color="auto"/>
              <w:left w:val="single" w:sz="4" w:space="0" w:color="auto"/>
              <w:bottom w:val="single" w:sz="4" w:space="0" w:color="auto"/>
              <w:right w:val="single" w:sz="4" w:space="0" w:color="auto"/>
            </w:tcBorders>
            <w:textDirection w:val="btLr"/>
            <w:hideMark/>
          </w:tcPr>
          <w:p w:rsidR="00846DD2" w:rsidRPr="001B39AA" w:rsidRDefault="009E1FB2" w:rsidP="00B1586A">
            <w:pPr>
              <w:widowControl/>
              <w:ind w:left="113" w:right="113"/>
              <w:rPr>
                <w:rFonts w:ascii="Arial" w:eastAsia="Calibri" w:hAnsi="Arial" w:cs="Arial"/>
                <w:sz w:val="22"/>
                <w:szCs w:val="22"/>
                <w:lang w:val="en-GB"/>
              </w:rPr>
            </w:pPr>
            <w:r w:rsidRPr="001B39AA">
              <w:rPr>
                <w:rFonts w:ascii="Arial" w:eastAsia="Calibri" w:hAnsi="Arial" w:cs="Arial"/>
                <w:sz w:val="22"/>
                <w:szCs w:val="22"/>
                <w:lang w:val="en-GB"/>
              </w:rPr>
              <w:t>SW4007</w:t>
            </w:r>
          </w:p>
        </w:tc>
        <w:tc>
          <w:tcPr>
            <w:tcW w:w="717" w:type="dxa"/>
            <w:tcBorders>
              <w:top w:val="single" w:sz="4" w:space="0" w:color="auto"/>
              <w:left w:val="single" w:sz="4" w:space="0" w:color="auto"/>
              <w:bottom w:val="single" w:sz="4" w:space="0" w:color="auto"/>
              <w:right w:val="single" w:sz="4" w:space="0" w:color="auto"/>
            </w:tcBorders>
            <w:textDirection w:val="btLr"/>
            <w:hideMark/>
          </w:tcPr>
          <w:p w:rsidR="00846DD2" w:rsidRPr="001B39AA" w:rsidRDefault="00846DD2" w:rsidP="00B1586A">
            <w:pPr>
              <w:widowControl/>
              <w:ind w:left="113" w:right="113"/>
              <w:rPr>
                <w:rFonts w:ascii="Arial" w:eastAsia="Calibri" w:hAnsi="Arial" w:cs="Arial"/>
                <w:sz w:val="22"/>
                <w:szCs w:val="22"/>
                <w:lang w:val="en-GB"/>
              </w:rPr>
            </w:pPr>
            <w:r w:rsidRPr="001B39AA">
              <w:rPr>
                <w:rFonts w:ascii="Arial" w:eastAsia="Calibri" w:hAnsi="Arial" w:cs="Arial"/>
                <w:sz w:val="22"/>
                <w:szCs w:val="22"/>
                <w:lang w:val="en-GB"/>
              </w:rPr>
              <w:t>SW4003</w:t>
            </w:r>
          </w:p>
        </w:tc>
        <w:tc>
          <w:tcPr>
            <w:tcW w:w="723" w:type="dxa"/>
            <w:tcBorders>
              <w:top w:val="single" w:sz="4" w:space="0" w:color="auto"/>
              <w:left w:val="single" w:sz="4" w:space="0" w:color="auto"/>
              <w:bottom w:val="single" w:sz="4" w:space="0" w:color="auto"/>
              <w:right w:val="single" w:sz="4" w:space="0" w:color="auto"/>
            </w:tcBorders>
            <w:textDirection w:val="btLr"/>
            <w:hideMark/>
          </w:tcPr>
          <w:p w:rsidR="00846DD2" w:rsidRPr="001B39AA" w:rsidRDefault="00846DD2" w:rsidP="00B1586A">
            <w:pPr>
              <w:widowControl/>
              <w:ind w:left="113" w:right="113"/>
              <w:rPr>
                <w:rFonts w:ascii="Arial" w:eastAsia="Calibri" w:hAnsi="Arial" w:cs="Arial"/>
                <w:sz w:val="22"/>
                <w:szCs w:val="22"/>
                <w:lang w:val="en-GB"/>
              </w:rPr>
            </w:pPr>
            <w:r w:rsidRPr="001B39AA">
              <w:rPr>
                <w:rFonts w:ascii="Arial" w:eastAsia="Calibri" w:hAnsi="Arial" w:cs="Arial"/>
                <w:sz w:val="22"/>
                <w:szCs w:val="22"/>
                <w:lang w:val="en-GB"/>
              </w:rPr>
              <w:t>SW4006</w:t>
            </w:r>
          </w:p>
        </w:tc>
        <w:tc>
          <w:tcPr>
            <w:tcW w:w="723" w:type="dxa"/>
            <w:tcBorders>
              <w:top w:val="single" w:sz="4" w:space="0" w:color="auto"/>
              <w:left w:val="single" w:sz="4" w:space="0" w:color="auto"/>
              <w:bottom w:val="single" w:sz="4" w:space="0" w:color="auto"/>
              <w:right w:val="single" w:sz="4" w:space="0" w:color="auto"/>
            </w:tcBorders>
            <w:textDirection w:val="btLr"/>
            <w:hideMark/>
          </w:tcPr>
          <w:p w:rsidR="00846DD2" w:rsidRPr="001B39AA" w:rsidRDefault="00846DD2" w:rsidP="00B1586A">
            <w:pPr>
              <w:widowControl/>
              <w:ind w:left="113" w:right="113"/>
              <w:rPr>
                <w:rFonts w:ascii="Arial" w:eastAsia="Calibri" w:hAnsi="Arial" w:cs="Arial"/>
                <w:sz w:val="22"/>
                <w:szCs w:val="22"/>
                <w:lang w:val="en-GB"/>
              </w:rPr>
            </w:pPr>
            <w:r w:rsidRPr="001B39AA">
              <w:rPr>
                <w:rFonts w:ascii="Arial" w:eastAsia="Calibri" w:hAnsi="Arial" w:cs="Arial"/>
                <w:sz w:val="22"/>
                <w:szCs w:val="22"/>
                <w:lang w:val="en-GB"/>
              </w:rPr>
              <w:t>SW5005</w:t>
            </w:r>
          </w:p>
        </w:tc>
        <w:tc>
          <w:tcPr>
            <w:tcW w:w="723" w:type="dxa"/>
            <w:tcBorders>
              <w:top w:val="single" w:sz="4" w:space="0" w:color="auto"/>
              <w:left w:val="single" w:sz="4" w:space="0" w:color="auto"/>
              <w:bottom w:val="single" w:sz="4" w:space="0" w:color="auto"/>
              <w:right w:val="single" w:sz="4" w:space="0" w:color="auto"/>
            </w:tcBorders>
            <w:textDirection w:val="btLr"/>
            <w:hideMark/>
          </w:tcPr>
          <w:p w:rsidR="00846DD2" w:rsidRPr="001B39AA" w:rsidRDefault="00846DD2" w:rsidP="00B1586A">
            <w:pPr>
              <w:widowControl/>
              <w:ind w:left="113" w:right="113"/>
              <w:rPr>
                <w:rFonts w:ascii="Arial" w:eastAsia="Calibri" w:hAnsi="Arial" w:cs="Arial"/>
                <w:sz w:val="22"/>
                <w:szCs w:val="22"/>
                <w:lang w:val="en-GB"/>
              </w:rPr>
            </w:pPr>
            <w:r w:rsidRPr="001B39AA">
              <w:rPr>
                <w:rFonts w:ascii="Arial" w:eastAsia="Calibri" w:hAnsi="Arial" w:cs="Arial"/>
                <w:sz w:val="22"/>
                <w:szCs w:val="22"/>
                <w:lang w:val="en-GB"/>
              </w:rPr>
              <w:t>SW5006</w:t>
            </w:r>
          </w:p>
        </w:tc>
        <w:tc>
          <w:tcPr>
            <w:tcW w:w="723" w:type="dxa"/>
            <w:tcBorders>
              <w:top w:val="single" w:sz="4" w:space="0" w:color="auto"/>
              <w:left w:val="single" w:sz="4" w:space="0" w:color="auto"/>
              <w:bottom w:val="single" w:sz="4" w:space="0" w:color="auto"/>
              <w:right w:val="single" w:sz="4" w:space="0" w:color="auto"/>
            </w:tcBorders>
            <w:textDirection w:val="btLr"/>
            <w:hideMark/>
          </w:tcPr>
          <w:p w:rsidR="00846DD2" w:rsidRPr="001B39AA" w:rsidRDefault="00846DD2" w:rsidP="00B1586A">
            <w:pPr>
              <w:widowControl/>
              <w:ind w:left="113" w:right="113"/>
              <w:rPr>
                <w:rFonts w:ascii="Arial" w:eastAsia="Calibri" w:hAnsi="Arial" w:cs="Arial"/>
                <w:sz w:val="22"/>
                <w:szCs w:val="22"/>
                <w:lang w:val="en-GB"/>
              </w:rPr>
            </w:pPr>
            <w:r w:rsidRPr="001B39AA">
              <w:rPr>
                <w:rFonts w:ascii="Arial" w:eastAsia="Calibri" w:hAnsi="Arial" w:cs="Arial"/>
                <w:sz w:val="22"/>
                <w:szCs w:val="22"/>
                <w:lang w:val="en-GB"/>
              </w:rPr>
              <w:t>SW5007</w:t>
            </w:r>
          </w:p>
        </w:tc>
        <w:tc>
          <w:tcPr>
            <w:tcW w:w="723" w:type="dxa"/>
            <w:tcBorders>
              <w:top w:val="single" w:sz="4" w:space="0" w:color="auto"/>
              <w:left w:val="single" w:sz="4" w:space="0" w:color="auto"/>
              <w:bottom w:val="single" w:sz="4" w:space="0" w:color="auto"/>
              <w:right w:val="single" w:sz="4" w:space="0" w:color="auto"/>
            </w:tcBorders>
            <w:textDirection w:val="btLr"/>
            <w:hideMark/>
          </w:tcPr>
          <w:p w:rsidR="00846DD2" w:rsidRPr="001B39AA" w:rsidRDefault="00846DD2" w:rsidP="00B1586A">
            <w:pPr>
              <w:widowControl/>
              <w:ind w:left="113" w:right="113"/>
              <w:rPr>
                <w:rFonts w:ascii="Arial" w:eastAsia="Calibri" w:hAnsi="Arial" w:cs="Arial"/>
                <w:sz w:val="22"/>
                <w:szCs w:val="22"/>
                <w:lang w:val="en-GB"/>
              </w:rPr>
            </w:pPr>
            <w:r w:rsidRPr="001B39AA">
              <w:rPr>
                <w:rFonts w:ascii="Arial" w:eastAsia="Calibri" w:hAnsi="Arial" w:cs="Arial"/>
                <w:sz w:val="22"/>
                <w:szCs w:val="22"/>
                <w:lang w:val="en-GB"/>
              </w:rPr>
              <w:t>SW5008</w:t>
            </w:r>
          </w:p>
        </w:tc>
        <w:tc>
          <w:tcPr>
            <w:tcW w:w="723" w:type="dxa"/>
            <w:tcBorders>
              <w:top w:val="single" w:sz="4" w:space="0" w:color="auto"/>
              <w:left w:val="single" w:sz="4" w:space="0" w:color="auto"/>
              <w:bottom w:val="single" w:sz="4" w:space="0" w:color="auto"/>
              <w:right w:val="single" w:sz="4" w:space="0" w:color="auto"/>
            </w:tcBorders>
            <w:textDirection w:val="btLr"/>
            <w:hideMark/>
          </w:tcPr>
          <w:p w:rsidR="00846DD2" w:rsidRPr="001B39AA" w:rsidRDefault="00846DD2" w:rsidP="00B1586A">
            <w:pPr>
              <w:widowControl/>
              <w:ind w:left="113" w:right="113"/>
              <w:rPr>
                <w:rFonts w:ascii="Arial" w:eastAsia="Calibri" w:hAnsi="Arial" w:cs="Arial"/>
                <w:sz w:val="22"/>
                <w:szCs w:val="22"/>
                <w:lang w:val="en-GB"/>
              </w:rPr>
            </w:pPr>
            <w:r w:rsidRPr="001B39AA">
              <w:rPr>
                <w:rFonts w:ascii="Arial" w:eastAsia="Calibri" w:hAnsi="Arial" w:cs="Arial"/>
                <w:sz w:val="22"/>
                <w:szCs w:val="22"/>
                <w:lang w:val="en-GB"/>
              </w:rPr>
              <w:t>SW6004</w:t>
            </w:r>
          </w:p>
        </w:tc>
        <w:tc>
          <w:tcPr>
            <w:tcW w:w="723" w:type="dxa"/>
            <w:tcBorders>
              <w:top w:val="single" w:sz="4" w:space="0" w:color="auto"/>
              <w:left w:val="single" w:sz="4" w:space="0" w:color="auto"/>
              <w:bottom w:val="single" w:sz="4" w:space="0" w:color="auto"/>
              <w:right w:val="single" w:sz="4" w:space="0" w:color="auto"/>
            </w:tcBorders>
            <w:textDirection w:val="btLr"/>
            <w:hideMark/>
          </w:tcPr>
          <w:p w:rsidR="00846DD2" w:rsidRPr="001B39AA" w:rsidRDefault="00846DD2" w:rsidP="00B1586A">
            <w:pPr>
              <w:widowControl/>
              <w:ind w:left="113" w:right="113"/>
              <w:rPr>
                <w:rFonts w:ascii="Arial" w:eastAsia="Calibri" w:hAnsi="Arial" w:cs="Arial"/>
                <w:sz w:val="22"/>
                <w:szCs w:val="22"/>
                <w:lang w:val="en-GB"/>
              </w:rPr>
            </w:pPr>
            <w:r w:rsidRPr="001B39AA">
              <w:rPr>
                <w:rFonts w:ascii="Arial" w:eastAsia="Calibri" w:hAnsi="Arial" w:cs="Arial"/>
                <w:sz w:val="22"/>
                <w:szCs w:val="22"/>
                <w:lang w:val="en-GB"/>
              </w:rPr>
              <w:t>SW6005</w:t>
            </w:r>
          </w:p>
        </w:tc>
        <w:tc>
          <w:tcPr>
            <w:tcW w:w="723" w:type="dxa"/>
            <w:tcBorders>
              <w:top w:val="single" w:sz="4" w:space="0" w:color="auto"/>
              <w:left w:val="single" w:sz="4" w:space="0" w:color="auto"/>
              <w:bottom w:val="single" w:sz="4" w:space="0" w:color="auto"/>
              <w:right w:val="single" w:sz="4" w:space="0" w:color="auto"/>
            </w:tcBorders>
            <w:textDirection w:val="btLr"/>
            <w:hideMark/>
          </w:tcPr>
          <w:p w:rsidR="00846DD2" w:rsidRPr="001B39AA" w:rsidRDefault="006726C5" w:rsidP="00B1586A">
            <w:pPr>
              <w:widowControl/>
              <w:ind w:left="113" w:right="113"/>
              <w:rPr>
                <w:rFonts w:ascii="Arial" w:eastAsia="Calibri" w:hAnsi="Arial" w:cs="Arial"/>
                <w:sz w:val="22"/>
                <w:szCs w:val="22"/>
                <w:lang w:val="en-GB"/>
              </w:rPr>
            </w:pPr>
            <w:r w:rsidRPr="001B39AA">
              <w:rPr>
                <w:rFonts w:ascii="Arial" w:eastAsia="Calibri" w:hAnsi="Arial" w:cs="Arial"/>
                <w:sz w:val="22"/>
                <w:szCs w:val="22"/>
                <w:lang w:val="en-GB"/>
              </w:rPr>
              <w:t>SW6010</w:t>
            </w:r>
          </w:p>
        </w:tc>
        <w:tc>
          <w:tcPr>
            <w:tcW w:w="723" w:type="dxa"/>
            <w:tcBorders>
              <w:top w:val="single" w:sz="4" w:space="0" w:color="auto"/>
              <w:left w:val="single" w:sz="4" w:space="0" w:color="auto"/>
              <w:bottom w:val="single" w:sz="4" w:space="0" w:color="auto"/>
              <w:right w:val="single" w:sz="4" w:space="0" w:color="auto"/>
            </w:tcBorders>
            <w:textDirection w:val="btLr"/>
          </w:tcPr>
          <w:p w:rsidR="00846DD2" w:rsidRPr="001B39AA" w:rsidRDefault="00846DD2" w:rsidP="00B1586A">
            <w:pPr>
              <w:widowControl/>
              <w:ind w:left="113" w:right="113"/>
              <w:rPr>
                <w:rFonts w:ascii="Arial" w:eastAsia="Calibri" w:hAnsi="Arial" w:cs="Arial"/>
                <w:sz w:val="22"/>
                <w:szCs w:val="22"/>
                <w:lang w:val="en-GB"/>
              </w:rPr>
            </w:pPr>
            <w:r w:rsidRPr="001B39AA">
              <w:rPr>
                <w:rFonts w:ascii="Arial" w:eastAsia="Calibri" w:hAnsi="Arial" w:cs="Arial"/>
                <w:sz w:val="22"/>
                <w:szCs w:val="22"/>
                <w:lang w:val="en-GB"/>
              </w:rPr>
              <w:t>SW6009</w:t>
            </w:r>
          </w:p>
        </w:tc>
      </w:tr>
      <w:tr w:rsidR="00846DD2" w:rsidRPr="001B39AA" w:rsidTr="00B1586A">
        <w:trPr>
          <w:trHeight w:val="233"/>
        </w:trPr>
        <w:tc>
          <w:tcPr>
            <w:tcW w:w="682"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hideMark/>
          </w:tcPr>
          <w:p w:rsidR="00846DD2" w:rsidRPr="001B39AA" w:rsidRDefault="00846DD2" w:rsidP="00B1586A">
            <w:pPr>
              <w:widowControl/>
              <w:ind w:left="113" w:right="113"/>
              <w:jc w:val="center"/>
              <w:rPr>
                <w:rFonts w:ascii="Arial" w:eastAsia="Calibri" w:hAnsi="Arial" w:cs="Arial"/>
                <w:sz w:val="22"/>
                <w:szCs w:val="22"/>
                <w:lang w:val="en-GB"/>
              </w:rPr>
            </w:pPr>
            <w:r w:rsidRPr="001B39AA">
              <w:rPr>
                <w:rFonts w:ascii="Arial" w:eastAsia="Calibri" w:hAnsi="Arial" w:cs="Arial"/>
                <w:b/>
                <w:sz w:val="22"/>
                <w:szCs w:val="22"/>
                <w:lang w:val="en-GB"/>
              </w:rPr>
              <w:t>Programme Learning Outcomes</w:t>
            </w:r>
          </w:p>
        </w:tc>
        <w:tc>
          <w:tcPr>
            <w:tcW w:w="3799" w:type="dxa"/>
            <w:vMerge w:val="restart"/>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b/>
                <w:sz w:val="22"/>
                <w:szCs w:val="22"/>
                <w:lang w:val="en-GB"/>
              </w:rPr>
            </w:pPr>
            <w:r w:rsidRPr="001B39AA">
              <w:rPr>
                <w:rFonts w:ascii="Arial" w:eastAsia="Calibri" w:hAnsi="Arial" w:cs="Arial"/>
                <w:b/>
                <w:sz w:val="22"/>
                <w:szCs w:val="22"/>
                <w:lang w:val="en-GB"/>
              </w:rPr>
              <w:t>Knowledge &amp; Understanding</w:t>
            </w:r>
          </w:p>
        </w:tc>
        <w:tc>
          <w:tcPr>
            <w:tcW w:w="724"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A1</w:t>
            </w:r>
          </w:p>
        </w:tc>
        <w:tc>
          <w:tcPr>
            <w:tcW w:w="717"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color w:val="FF0000"/>
                <w:sz w:val="22"/>
                <w:szCs w:val="22"/>
                <w:lang w:val="en-GB"/>
              </w:rPr>
            </w:pPr>
          </w:p>
        </w:tc>
        <w:tc>
          <w:tcPr>
            <w:tcW w:w="719"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17"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r>
      <w:tr w:rsidR="00846DD2" w:rsidRPr="001B39AA" w:rsidTr="00B1586A">
        <w:trPr>
          <w:trHeight w:val="144"/>
        </w:trPr>
        <w:tc>
          <w:tcPr>
            <w:tcW w:w="682" w:type="dxa"/>
            <w:vMerge/>
            <w:tcBorders>
              <w:top w:val="single" w:sz="4" w:space="0" w:color="auto"/>
              <w:left w:val="single" w:sz="4" w:space="0" w:color="auto"/>
              <w:bottom w:val="single" w:sz="4" w:space="0" w:color="auto"/>
              <w:right w:val="single" w:sz="4" w:space="0" w:color="auto"/>
            </w:tcBorders>
            <w:vAlign w:val="center"/>
            <w:hideMark/>
          </w:tcPr>
          <w:p w:rsidR="00846DD2" w:rsidRPr="001B39AA" w:rsidRDefault="00846DD2" w:rsidP="00B1586A">
            <w:pPr>
              <w:widowControl/>
              <w:snapToGrid/>
              <w:rPr>
                <w:rFonts w:ascii="Arial" w:eastAsia="Calibri" w:hAnsi="Arial" w:cs="Arial"/>
                <w:sz w:val="22"/>
                <w:szCs w:val="22"/>
                <w:lang w:val="en-GB"/>
              </w:rPr>
            </w:pPr>
          </w:p>
        </w:tc>
        <w:tc>
          <w:tcPr>
            <w:tcW w:w="3799" w:type="dxa"/>
            <w:vMerge/>
            <w:tcBorders>
              <w:top w:val="single" w:sz="4" w:space="0" w:color="auto"/>
              <w:left w:val="single" w:sz="4" w:space="0" w:color="auto"/>
              <w:bottom w:val="single" w:sz="4" w:space="0" w:color="auto"/>
              <w:right w:val="single" w:sz="4" w:space="0" w:color="auto"/>
            </w:tcBorders>
            <w:vAlign w:val="center"/>
            <w:hideMark/>
          </w:tcPr>
          <w:p w:rsidR="00846DD2" w:rsidRPr="001B39AA" w:rsidRDefault="00846DD2" w:rsidP="00B1586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A2</w:t>
            </w:r>
          </w:p>
        </w:tc>
        <w:tc>
          <w:tcPr>
            <w:tcW w:w="717"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w:t>
            </w:r>
          </w:p>
        </w:tc>
        <w:tc>
          <w:tcPr>
            <w:tcW w:w="719"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r>
      <w:tr w:rsidR="00846DD2" w:rsidRPr="001B39AA" w:rsidTr="00B1586A">
        <w:trPr>
          <w:trHeight w:val="144"/>
        </w:trPr>
        <w:tc>
          <w:tcPr>
            <w:tcW w:w="682" w:type="dxa"/>
            <w:vMerge/>
            <w:tcBorders>
              <w:top w:val="single" w:sz="4" w:space="0" w:color="auto"/>
              <w:left w:val="single" w:sz="4" w:space="0" w:color="auto"/>
              <w:bottom w:val="single" w:sz="4" w:space="0" w:color="auto"/>
              <w:right w:val="single" w:sz="4" w:space="0" w:color="auto"/>
            </w:tcBorders>
            <w:vAlign w:val="center"/>
            <w:hideMark/>
          </w:tcPr>
          <w:p w:rsidR="00846DD2" w:rsidRPr="001B39AA" w:rsidRDefault="00846DD2" w:rsidP="00B1586A">
            <w:pPr>
              <w:widowControl/>
              <w:snapToGrid/>
              <w:rPr>
                <w:rFonts w:ascii="Arial" w:eastAsia="Calibri" w:hAnsi="Arial" w:cs="Arial"/>
                <w:sz w:val="22"/>
                <w:szCs w:val="22"/>
                <w:lang w:val="en-GB"/>
              </w:rPr>
            </w:pPr>
          </w:p>
        </w:tc>
        <w:tc>
          <w:tcPr>
            <w:tcW w:w="3799" w:type="dxa"/>
            <w:vMerge/>
            <w:tcBorders>
              <w:top w:val="single" w:sz="4" w:space="0" w:color="auto"/>
              <w:left w:val="single" w:sz="4" w:space="0" w:color="auto"/>
              <w:bottom w:val="single" w:sz="4" w:space="0" w:color="auto"/>
              <w:right w:val="single" w:sz="4" w:space="0" w:color="auto"/>
            </w:tcBorders>
            <w:vAlign w:val="center"/>
            <w:hideMark/>
          </w:tcPr>
          <w:p w:rsidR="00846DD2" w:rsidRPr="001B39AA" w:rsidRDefault="00846DD2" w:rsidP="00B1586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A3</w:t>
            </w:r>
          </w:p>
        </w:tc>
        <w:tc>
          <w:tcPr>
            <w:tcW w:w="717"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19"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r>
      <w:tr w:rsidR="00846DD2" w:rsidRPr="001B39AA" w:rsidTr="00B1586A">
        <w:trPr>
          <w:trHeight w:val="144"/>
        </w:trPr>
        <w:tc>
          <w:tcPr>
            <w:tcW w:w="682" w:type="dxa"/>
            <w:vMerge/>
            <w:tcBorders>
              <w:top w:val="single" w:sz="4" w:space="0" w:color="auto"/>
              <w:left w:val="single" w:sz="4" w:space="0" w:color="auto"/>
              <w:bottom w:val="single" w:sz="4" w:space="0" w:color="auto"/>
              <w:right w:val="single" w:sz="4" w:space="0" w:color="auto"/>
            </w:tcBorders>
            <w:vAlign w:val="center"/>
            <w:hideMark/>
          </w:tcPr>
          <w:p w:rsidR="00846DD2" w:rsidRPr="001B39AA" w:rsidRDefault="00846DD2" w:rsidP="00B1586A">
            <w:pPr>
              <w:widowControl/>
              <w:snapToGrid/>
              <w:rPr>
                <w:rFonts w:ascii="Arial" w:eastAsia="Calibri" w:hAnsi="Arial" w:cs="Arial"/>
                <w:sz w:val="22"/>
                <w:szCs w:val="22"/>
                <w:lang w:val="en-GB"/>
              </w:rPr>
            </w:pPr>
          </w:p>
        </w:tc>
        <w:tc>
          <w:tcPr>
            <w:tcW w:w="3799" w:type="dxa"/>
            <w:vMerge/>
            <w:tcBorders>
              <w:top w:val="single" w:sz="4" w:space="0" w:color="auto"/>
              <w:left w:val="single" w:sz="4" w:space="0" w:color="auto"/>
              <w:bottom w:val="single" w:sz="4" w:space="0" w:color="auto"/>
              <w:right w:val="single" w:sz="4" w:space="0" w:color="auto"/>
            </w:tcBorders>
            <w:vAlign w:val="center"/>
            <w:hideMark/>
          </w:tcPr>
          <w:p w:rsidR="00846DD2" w:rsidRPr="001B39AA" w:rsidRDefault="00846DD2" w:rsidP="00B1586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A4</w:t>
            </w:r>
          </w:p>
        </w:tc>
        <w:tc>
          <w:tcPr>
            <w:tcW w:w="717"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w:t>
            </w:r>
          </w:p>
        </w:tc>
        <w:tc>
          <w:tcPr>
            <w:tcW w:w="719"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r>
      <w:tr w:rsidR="00846DD2" w:rsidRPr="001B39AA" w:rsidTr="00B1586A">
        <w:trPr>
          <w:trHeight w:val="144"/>
        </w:trPr>
        <w:tc>
          <w:tcPr>
            <w:tcW w:w="682" w:type="dxa"/>
            <w:vMerge/>
            <w:tcBorders>
              <w:top w:val="single" w:sz="4" w:space="0" w:color="auto"/>
              <w:left w:val="single" w:sz="4" w:space="0" w:color="auto"/>
              <w:bottom w:val="single" w:sz="4" w:space="0" w:color="auto"/>
              <w:right w:val="single" w:sz="4" w:space="0" w:color="auto"/>
            </w:tcBorders>
            <w:vAlign w:val="center"/>
            <w:hideMark/>
          </w:tcPr>
          <w:p w:rsidR="00846DD2" w:rsidRPr="001B39AA" w:rsidRDefault="00846DD2" w:rsidP="00B1586A">
            <w:pPr>
              <w:widowControl/>
              <w:snapToGrid/>
              <w:rPr>
                <w:rFonts w:ascii="Arial" w:eastAsia="Calibri" w:hAnsi="Arial" w:cs="Arial"/>
                <w:sz w:val="22"/>
                <w:szCs w:val="22"/>
                <w:lang w:val="en-GB"/>
              </w:rPr>
            </w:pPr>
          </w:p>
        </w:tc>
        <w:tc>
          <w:tcPr>
            <w:tcW w:w="3799" w:type="dxa"/>
            <w:vMerge w:val="restart"/>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b/>
                <w:sz w:val="22"/>
                <w:szCs w:val="22"/>
                <w:lang w:val="en-GB"/>
              </w:rPr>
            </w:pPr>
            <w:r w:rsidRPr="001B39AA">
              <w:rPr>
                <w:rFonts w:ascii="Arial" w:eastAsia="Calibri" w:hAnsi="Arial" w:cs="Arial"/>
                <w:b/>
                <w:sz w:val="22"/>
                <w:szCs w:val="22"/>
                <w:lang w:val="en-GB"/>
              </w:rPr>
              <w:t>Intellectual Skills</w:t>
            </w:r>
          </w:p>
        </w:tc>
        <w:tc>
          <w:tcPr>
            <w:tcW w:w="724"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B1</w:t>
            </w:r>
          </w:p>
        </w:tc>
        <w:tc>
          <w:tcPr>
            <w:tcW w:w="717"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w:t>
            </w:r>
          </w:p>
        </w:tc>
        <w:tc>
          <w:tcPr>
            <w:tcW w:w="719"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17"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r>
      <w:tr w:rsidR="00846DD2" w:rsidRPr="001B39AA" w:rsidTr="00B1586A">
        <w:trPr>
          <w:trHeight w:val="144"/>
        </w:trPr>
        <w:tc>
          <w:tcPr>
            <w:tcW w:w="682" w:type="dxa"/>
            <w:vMerge/>
            <w:tcBorders>
              <w:top w:val="single" w:sz="4" w:space="0" w:color="auto"/>
              <w:left w:val="single" w:sz="4" w:space="0" w:color="auto"/>
              <w:bottom w:val="single" w:sz="4" w:space="0" w:color="auto"/>
              <w:right w:val="single" w:sz="4" w:space="0" w:color="auto"/>
            </w:tcBorders>
            <w:vAlign w:val="center"/>
            <w:hideMark/>
          </w:tcPr>
          <w:p w:rsidR="00846DD2" w:rsidRPr="001B39AA" w:rsidRDefault="00846DD2" w:rsidP="00B1586A">
            <w:pPr>
              <w:widowControl/>
              <w:snapToGrid/>
              <w:rPr>
                <w:rFonts w:ascii="Arial" w:eastAsia="Calibri" w:hAnsi="Arial" w:cs="Arial"/>
                <w:sz w:val="22"/>
                <w:szCs w:val="22"/>
                <w:lang w:val="en-GB"/>
              </w:rPr>
            </w:pPr>
          </w:p>
        </w:tc>
        <w:tc>
          <w:tcPr>
            <w:tcW w:w="3799" w:type="dxa"/>
            <w:vMerge/>
            <w:tcBorders>
              <w:top w:val="single" w:sz="4" w:space="0" w:color="auto"/>
              <w:left w:val="single" w:sz="4" w:space="0" w:color="auto"/>
              <w:bottom w:val="single" w:sz="4" w:space="0" w:color="auto"/>
              <w:right w:val="single" w:sz="4" w:space="0" w:color="auto"/>
            </w:tcBorders>
            <w:vAlign w:val="center"/>
            <w:hideMark/>
          </w:tcPr>
          <w:p w:rsidR="00846DD2" w:rsidRPr="001B39AA" w:rsidRDefault="00846DD2" w:rsidP="00B1586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B2</w:t>
            </w:r>
          </w:p>
        </w:tc>
        <w:tc>
          <w:tcPr>
            <w:tcW w:w="717"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w:t>
            </w:r>
          </w:p>
        </w:tc>
        <w:tc>
          <w:tcPr>
            <w:tcW w:w="719"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r>
      <w:tr w:rsidR="00846DD2" w:rsidRPr="001B39AA" w:rsidTr="00B1586A">
        <w:trPr>
          <w:trHeight w:val="144"/>
        </w:trPr>
        <w:tc>
          <w:tcPr>
            <w:tcW w:w="682" w:type="dxa"/>
            <w:vMerge/>
            <w:tcBorders>
              <w:top w:val="single" w:sz="4" w:space="0" w:color="auto"/>
              <w:left w:val="single" w:sz="4" w:space="0" w:color="auto"/>
              <w:bottom w:val="single" w:sz="4" w:space="0" w:color="auto"/>
              <w:right w:val="single" w:sz="4" w:space="0" w:color="auto"/>
            </w:tcBorders>
            <w:vAlign w:val="center"/>
            <w:hideMark/>
          </w:tcPr>
          <w:p w:rsidR="00846DD2" w:rsidRPr="001B39AA" w:rsidRDefault="00846DD2" w:rsidP="00B1586A">
            <w:pPr>
              <w:widowControl/>
              <w:snapToGrid/>
              <w:rPr>
                <w:rFonts w:ascii="Arial" w:eastAsia="Calibri" w:hAnsi="Arial" w:cs="Arial"/>
                <w:sz w:val="22"/>
                <w:szCs w:val="22"/>
                <w:lang w:val="en-GB"/>
              </w:rPr>
            </w:pPr>
          </w:p>
        </w:tc>
        <w:tc>
          <w:tcPr>
            <w:tcW w:w="3799" w:type="dxa"/>
            <w:vMerge/>
            <w:tcBorders>
              <w:top w:val="single" w:sz="4" w:space="0" w:color="auto"/>
              <w:left w:val="single" w:sz="4" w:space="0" w:color="auto"/>
              <w:bottom w:val="single" w:sz="4" w:space="0" w:color="auto"/>
              <w:right w:val="single" w:sz="4" w:space="0" w:color="auto"/>
            </w:tcBorders>
            <w:vAlign w:val="center"/>
            <w:hideMark/>
          </w:tcPr>
          <w:p w:rsidR="00846DD2" w:rsidRPr="001B39AA" w:rsidRDefault="00846DD2" w:rsidP="00B1586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B3</w:t>
            </w:r>
          </w:p>
        </w:tc>
        <w:tc>
          <w:tcPr>
            <w:tcW w:w="717"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19"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w:t>
            </w: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r>
      <w:tr w:rsidR="00846DD2" w:rsidRPr="001B39AA" w:rsidTr="00B1586A">
        <w:trPr>
          <w:trHeight w:val="144"/>
        </w:trPr>
        <w:tc>
          <w:tcPr>
            <w:tcW w:w="682" w:type="dxa"/>
            <w:vMerge/>
            <w:tcBorders>
              <w:top w:val="single" w:sz="4" w:space="0" w:color="auto"/>
              <w:left w:val="single" w:sz="4" w:space="0" w:color="auto"/>
              <w:bottom w:val="single" w:sz="4" w:space="0" w:color="auto"/>
              <w:right w:val="single" w:sz="4" w:space="0" w:color="auto"/>
            </w:tcBorders>
            <w:vAlign w:val="center"/>
            <w:hideMark/>
          </w:tcPr>
          <w:p w:rsidR="00846DD2" w:rsidRPr="001B39AA" w:rsidRDefault="00846DD2" w:rsidP="00B1586A">
            <w:pPr>
              <w:widowControl/>
              <w:snapToGrid/>
              <w:rPr>
                <w:rFonts w:ascii="Arial" w:eastAsia="Calibri" w:hAnsi="Arial" w:cs="Arial"/>
                <w:sz w:val="22"/>
                <w:szCs w:val="22"/>
                <w:lang w:val="en-GB"/>
              </w:rPr>
            </w:pPr>
          </w:p>
        </w:tc>
        <w:tc>
          <w:tcPr>
            <w:tcW w:w="3799" w:type="dxa"/>
            <w:vMerge/>
            <w:tcBorders>
              <w:top w:val="single" w:sz="4" w:space="0" w:color="auto"/>
              <w:left w:val="single" w:sz="4" w:space="0" w:color="auto"/>
              <w:bottom w:val="single" w:sz="4" w:space="0" w:color="auto"/>
              <w:right w:val="single" w:sz="4" w:space="0" w:color="auto"/>
            </w:tcBorders>
            <w:vAlign w:val="center"/>
            <w:hideMark/>
          </w:tcPr>
          <w:p w:rsidR="00846DD2" w:rsidRPr="001B39AA" w:rsidRDefault="00846DD2" w:rsidP="00B1586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B4</w:t>
            </w:r>
          </w:p>
        </w:tc>
        <w:tc>
          <w:tcPr>
            <w:tcW w:w="717"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w:t>
            </w:r>
          </w:p>
        </w:tc>
        <w:tc>
          <w:tcPr>
            <w:tcW w:w="719"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r>
      <w:tr w:rsidR="00846DD2" w:rsidRPr="001B39AA" w:rsidTr="00B1586A">
        <w:trPr>
          <w:trHeight w:val="144"/>
        </w:trPr>
        <w:tc>
          <w:tcPr>
            <w:tcW w:w="682" w:type="dxa"/>
            <w:vMerge/>
            <w:tcBorders>
              <w:top w:val="single" w:sz="4" w:space="0" w:color="auto"/>
              <w:left w:val="single" w:sz="4" w:space="0" w:color="auto"/>
              <w:bottom w:val="single" w:sz="4" w:space="0" w:color="auto"/>
              <w:right w:val="single" w:sz="4" w:space="0" w:color="auto"/>
            </w:tcBorders>
            <w:vAlign w:val="center"/>
            <w:hideMark/>
          </w:tcPr>
          <w:p w:rsidR="00846DD2" w:rsidRPr="001B39AA" w:rsidRDefault="00846DD2" w:rsidP="00B1586A">
            <w:pPr>
              <w:widowControl/>
              <w:snapToGrid/>
              <w:rPr>
                <w:rFonts w:ascii="Arial" w:eastAsia="Calibri" w:hAnsi="Arial" w:cs="Arial"/>
                <w:sz w:val="22"/>
                <w:szCs w:val="22"/>
                <w:lang w:val="en-GB"/>
              </w:rPr>
            </w:pPr>
          </w:p>
        </w:tc>
        <w:tc>
          <w:tcPr>
            <w:tcW w:w="3799" w:type="dxa"/>
            <w:vMerge w:val="restart"/>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b/>
                <w:sz w:val="22"/>
                <w:szCs w:val="22"/>
                <w:lang w:val="en-GB"/>
              </w:rPr>
            </w:pPr>
            <w:r w:rsidRPr="001B39AA">
              <w:rPr>
                <w:rFonts w:ascii="Arial" w:eastAsia="Calibri" w:hAnsi="Arial" w:cs="Arial"/>
                <w:b/>
                <w:sz w:val="22"/>
                <w:szCs w:val="22"/>
                <w:lang w:val="en-GB"/>
              </w:rPr>
              <w:t>Practical Skills</w:t>
            </w:r>
          </w:p>
        </w:tc>
        <w:tc>
          <w:tcPr>
            <w:tcW w:w="724"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C1</w:t>
            </w:r>
          </w:p>
        </w:tc>
        <w:tc>
          <w:tcPr>
            <w:tcW w:w="717"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19"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r>
      <w:tr w:rsidR="00846DD2" w:rsidRPr="001B39AA" w:rsidTr="00B1586A">
        <w:trPr>
          <w:trHeight w:val="144"/>
        </w:trPr>
        <w:tc>
          <w:tcPr>
            <w:tcW w:w="682" w:type="dxa"/>
            <w:vMerge/>
            <w:tcBorders>
              <w:top w:val="single" w:sz="4" w:space="0" w:color="auto"/>
              <w:left w:val="single" w:sz="4" w:space="0" w:color="auto"/>
              <w:bottom w:val="single" w:sz="4" w:space="0" w:color="auto"/>
              <w:right w:val="single" w:sz="4" w:space="0" w:color="auto"/>
            </w:tcBorders>
            <w:vAlign w:val="center"/>
            <w:hideMark/>
          </w:tcPr>
          <w:p w:rsidR="00846DD2" w:rsidRPr="001B39AA" w:rsidRDefault="00846DD2" w:rsidP="00B1586A">
            <w:pPr>
              <w:widowControl/>
              <w:snapToGrid/>
              <w:rPr>
                <w:rFonts w:ascii="Arial" w:eastAsia="Calibri" w:hAnsi="Arial" w:cs="Arial"/>
                <w:sz w:val="22"/>
                <w:szCs w:val="22"/>
                <w:lang w:val="en-GB"/>
              </w:rPr>
            </w:pPr>
          </w:p>
        </w:tc>
        <w:tc>
          <w:tcPr>
            <w:tcW w:w="3799" w:type="dxa"/>
            <w:vMerge/>
            <w:tcBorders>
              <w:top w:val="single" w:sz="4" w:space="0" w:color="auto"/>
              <w:left w:val="single" w:sz="4" w:space="0" w:color="auto"/>
              <w:bottom w:val="single" w:sz="4" w:space="0" w:color="auto"/>
              <w:right w:val="single" w:sz="4" w:space="0" w:color="auto"/>
            </w:tcBorders>
            <w:vAlign w:val="center"/>
            <w:hideMark/>
          </w:tcPr>
          <w:p w:rsidR="00846DD2" w:rsidRPr="001B39AA" w:rsidRDefault="00846DD2" w:rsidP="00B1586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C2</w:t>
            </w:r>
          </w:p>
        </w:tc>
        <w:tc>
          <w:tcPr>
            <w:tcW w:w="717"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19"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r>
      <w:tr w:rsidR="00846DD2" w:rsidRPr="001B39AA" w:rsidTr="00B1586A">
        <w:trPr>
          <w:trHeight w:val="144"/>
        </w:trPr>
        <w:tc>
          <w:tcPr>
            <w:tcW w:w="682" w:type="dxa"/>
            <w:vMerge/>
            <w:tcBorders>
              <w:top w:val="single" w:sz="4" w:space="0" w:color="auto"/>
              <w:left w:val="single" w:sz="4" w:space="0" w:color="auto"/>
              <w:bottom w:val="single" w:sz="4" w:space="0" w:color="auto"/>
              <w:right w:val="single" w:sz="4" w:space="0" w:color="auto"/>
            </w:tcBorders>
            <w:vAlign w:val="center"/>
            <w:hideMark/>
          </w:tcPr>
          <w:p w:rsidR="00846DD2" w:rsidRPr="001B39AA" w:rsidRDefault="00846DD2" w:rsidP="00B1586A">
            <w:pPr>
              <w:widowControl/>
              <w:snapToGrid/>
              <w:rPr>
                <w:rFonts w:ascii="Arial" w:eastAsia="Calibri" w:hAnsi="Arial" w:cs="Arial"/>
                <w:sz w:val="22"/>
                <w:szCs w:val="22"/>
                <w:lang w:val="en-GB"/>
              </w:rPr>
            </w:pPr>
          </w:p>
        </w:tc>
        <w:tc>
          <w:tcPr>
            <w:tcW w:w="3799" w:type="dxa"/>
            <w:vMerge/>
            <w:tcBorders>
              <w:top w:val="single" w:sz="4" w:space="0" w:color="auto"/>
              <w:left w:val="single" w:sz="4" w:space="0" w:color="auto"/>
              <w:bottom w:val="single" w:sz="4" w:space="0" w:color="auto"/>
              <w:right w:val="single" w:sz="4" w:space="0" w:color="auto"/>
            </w:tcBorders>
            <w:vAlign w:val="center"/>
            <w:hideMark/>
          </w:tcPr>
          <w:p w:rsidR="00846DD2" w:rsidRPr="001B39AA" w:rsidRDefault="00846DD2" w:rsidP="00B1586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C3</w:t>
            </w:r>
          </w:p>
        </w:tc>
        <w:tc>
          <w:tcPr>
            <w:tcW w:w="717"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w:t>
            </w:r>
          </w:p>
        </w:tc>
        <w:tc>
          <w:tcPr>
            <w:tcW w:w="719"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r>
      <w:tr w:rsidR="00846DD2" w:rsidRPr="001B39AA" w:rsidTr="00B1586A">
        <w:trPr>
          <w:trHeight w:val="144"/>
        </w:trPr>
        <w:tc>
          <w:tcPr>
            <w:tcW w:w="682" w:type="dxa"/>
            <w:vMerge/>
            <w:tcBorders>
              <w:top w:val="single" w:sz="4" w:space="0" w:color="auto"/>
              <w:left w:val="single" w:sz="4" w:space="0" w:color="auto"/>
              <w:bottom w:val="single" w:sz="4" w:space="0" w:color="auto"/>
              <w:right w:val="single" w:sz="4" w:space="0" w:color="auto"/>
            </w:tcBorders>
            <w:vAlign w:val="center"/>
            <w:hideMark/>
          </w:tcPr>
          <w:p w:rsidR="00846DD2" w:rsidRPr="001B39AA" w:rsidRDefault="00846DD2" w:rsidP="00B1586A">
            <w:pPr>
              <w:widowControl/>
              <w:snapToGrid/>
              <w:rPr>
                <w:rFonts w:ascii="Arial" w:eastAsia="Calibri" w:hAnsi="Arial" w:cs="Arial"/>
                <w:sz w:val="22"/>
                <w:szCs w:val="22"/>
                <w:lang w:val="en-GB"/>
              </w:rPr>
            </w:pPr>
          </w:p>
        </w:tc>
        <w:tc>
          <w:tcPr>
            <w:tcW w:w="3799" w:type="dxa"/>
            <w:vMerge/>
            <w:tcBorders>
              <w:top w:val="single" w:sz="4" w:space="0" w:color="auto"/>
              <w:left w:val="single" w:sz="4" w:space="0" w:color="auto"/>
              <w:bottom w:val="single" w:sz="4" w:space="0" w:color="auto"/>
              <w:right w:val="single" w:sz="4" w:space="0" w:color="auto"/>
            </w:tcBorders>
            <w:vAlign w:val="center"/>
            <w:hideMark/>
          </w:tcPr>
          <w:p w:rsidR="00846DD2" w:rsidRPr="001B39AA" w:rsidRDefault="00846DD2" w:rsidP="00B1586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C4</w:t>
            </w:r>
          </w:p>
        </w:tc>
        <w:tc>
          <w:tcPr>
            <w:tcW w:w="717"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w:t>
            </w:r>
          </w:p>
        </w:tc>
        <w:tc>
          <w:tcPr>
            <w:tcW w:w="719"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F/S</w:t>
            </w: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r>
      <w:tr w:rsidR="00846DD2" w:rsidRPr="001B39AA" w:rsidTr="00B1586A">
        <w:trPr>
          <w:trHeight w:val="144"/>
        </w:trPr>
        <w:tc>
          <w:tcPr>
            <w:tcW w:w="682" w:type="dxa"/>
            <w:vMerge/>
            <w:tcBorders>
              <w:top w:val="single" w:sz="4" w:space="0" w:color="auto"/>
              <w:left w:val="single" w:sz="4" w:space="0" w:color="auto"/>
              <w:bottom w:val="single" w:sz="4" w:space="0" w:color="auto"/>
              <w:right w:val="single" w:sz="4" w:space="0" w:color="auto"/>
            </w:tcBorders>
            <w:vAlign w:val="center"/>
            <w:hideMark/>
          </w:tcPr>
          <w:p w:rsidR="00846DD2" w:rsidRPr="001B39AA" w:rsidRDefault="00846DD2" w:rsidP="00B1586A">
            <w:pPr>
              <w:widowControl/>
              <w:snapToGrid/>
              <w:rPr>
                <w:rFonts w:ascii="Arial" w:eastAsia="Calibri" w:hAnsi="Arial" w:cs="Arial"/>
                <w:sz w:val="22"/>
                <w:szCs w:val="22"/>
                <w:lang w:val="en-GB"/>
              </w:rPr>
            </w:pPr>
          </w:p>
        </w:tc>
        <w:tc>
          <w:tcPr>
            <w:tcW w:w="3799" w:type="dxa"/>
            <w:vMerge w:val="restart"/>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b/>
                <w:sz w:val="22"/>
                <w:szCs w:val="22"/>
                <w:lang w:val="en-GB"/>
              </w:rPr>
            </w:pPr>
            <w:r w:rsidRPr="001B39AA">
              <w:rPr>
                <w:rFonts w:ascii="Arial" w:eastAsia="Calibri" w:hAnsi="Arial" w:cs="Arial"/>
                <w:b/>
                <w:sz w:val="22"/>
                <w:szCs w:val="22"/>
                <w:lang w:val="en-GB"/>
              </w:rPr>
              <w:t>Transferable Skills</w:t>
            </w:r>
          </w:p>
        </w:tc>
        <w:tc>
          <w:tcPr>
            <w:tcW w:w="724"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D1</w:t>
            </w:r>
          </w:p>
        </w:tc>
        <w:tc>
          <w:tcPr>
            <w:tcW w:w="717"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color w:val="FF0000"/>
                <w:sz w:val="22"/>
                <w:szCs w:val="22"/>
                <w:lang w:val="en-GB"/>
              </w:rPr>
            </w:pPr>
          </w:p>
        </w:tc>
        <w:tc>
          <w:tcPr>
            <w:tcW w:w="719"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w:t>
            </w: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r>
      <w:tr w:rsidR="00846DD2" w:rsidRPr="001B39AA" w:rsidTr="00B1586A">
        <w:trPr>
          <w:trHeight w:val="144"/>
        </w:trPr>
        <w:tc>
          <w:tcPr>
            <w:tcW w:w="682" w:type="dxa"/>
            <w:vMerge/>
            <w:tcBorders>
              <w:top w:val="single" w:sz="4" w:space="0" w:color="auto"/>
              <w:left w:val="single" w:sz="4" w:space="0" w:color="auto"/>
              <w:bottom w:val="single" w:sz="4" w:space="0" w:color="auto"/>
              <w:right w:val="single" w:sz="4" w:space="0" w:color="auto"/>
            </w:tcBorders>
            <w:vAlign w:val="center"/>
            <w:hideMark/>
          </w:tcPr>
          <w:p w:rsidR="00846DD2" w:rsidRPr="001B39AA" w:rsidRDefault="00846DD2" w:rsidP="00B1586A">
            <w:pPr>
              <w:widowControl/>
              <w:snapToGrid/>
              <w:rPr>
                <w:rFonts w:ascii="Arial" w:eastAsia="Calibri" w:hAnsi="Arial" w:cs="Arial"/>
                <w:sz w:val="22"/>
                <w:szCs w:val="22"/>
                <w:lang w:val="en-GB"/>
              </w:rPr>
            </w:pPr>
          </w:p>
        </w:tc>
        <w:tc>
          <w:tcPr>
            <w:tcW w:w="3799" w:type="dxa"/>
            <w:vMerge/>
            <w:tcBorders>
              <w:top w:val="single" w:sz="4" w:space="0" w:color="auto"/>
              <w:left w:val="single" w:sz="4" w:space="0" w:color="auto"/>
              <w:bottom w:val="single" w:sz="4" w:space="0" w:color="auto"/>
              <w:right w:val="single" w:sz="4" w:space="0" w:color="auto"/>
            </w:tcBorders>
            <w:vAlign w:val="center"/>
            <w:hideMark/>
          </w:tcPr>
          <w:p w:rsidR="00846DD2" w:rsidRPr="001B39AA" w:rsidRDefault="00846DD2" w:rsidP="00B1586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D2</w:t>
            </w:r>
          </w:p>
        </w:tc>
        <w:tc>
          <w:tcPr>
            <w:tcW w:w="717"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color w:val="FF0000"/>
                <w:sz w:val="22"/>
                <w:szCs w:val="22"/>
                <w:lang w:val="en-GB"/>
              </w:rPr>
            </w:pPr>
          </w:p>
        </w:tc>
        <w:tc>
          <w:tcPr>
            <w:tcW w:w="719"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w:t>
            </w: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r>
      <w:tr w:rsidR="00846DD2" w:rsidRPr="001B39AA" w:rsidTr="00B1586A">
        <w:trPr>
          <w:trHeight w:val="144"/>
        </w:trPr>
        <w:tc>
          <w:tcPr>
            <w:tcW w:w="682" w:type="dxa"/>
            <w:vMerge/>
            <w:tcBorders>
              <w:top w:val="single" w:sz="4" w:space="0" w:color="auto"/>
              <w:left w:val="single" w:sz="4" w:space="0" w:color="auto"/>
              <w:bottom w:val="single" w:sz="4" w:space="0" w:color="auto"/>
              <w:right w:val="single" w:sz="4" w:space="0" w:color="auto"/>
            </w:tcBorders>
            <w:vAlign w:val="center"/>
            <w:hideMark/>
          </w:tcPr>
          <w:p w:rsidR="00846DD2" w:rsidRPr="001B39AA" w:rsidRDefault="00846DD2" w:rsidP="00B1586A">
            <w:pPr>
              <w:widowControl/>
              <w:snapToGrid/>
              <w:rPr>
                <w:rFonts w:ascii="Arial" w:eastAsia="Calibri" w:hAnsi="Arial" w:cs="Arial"/>
                <w:sz w:val="22"/>
                <w:szCs w:val="22"/>
                <w:lang w:val="en-GB"/>
              </w:rPr>
            </w:pPr>
          </w:p>
        </w:tc>
        <w:tc>
          <w:tcPr>
            <w:tcW w:w="3799" w:type="dxa"/>
            <w:vMerge/>
            <w:tcBorders>
              <w:top w:val="single" w:sz="4" w:space="0" w:color="auto"/>
              <w:left w:val="single" w:sz="4" w:space="0" w:color="auto"/>
              <w:bottom w:val="single" w:sz="4" w:space="0" w:color="auto"/>
              <w:right w:val="single" w:sz="4" w:space="0" w:color="auto"/>
            </w:tcBorders>
            <w:vAlign w:val="center"/>
            <w:hideMark/>
          </w:tcPr>
          <w:p w:rsidR="00846DD2" w:rsidRPr="001B39AA" w:rsidRDefault="00846DD2" w:rsidP="00B1586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D3</w:t>
            </w:r>
          </w:p>
        </w:tc>
        <w:tc>
          <w:tcPr>
            <w:tcW w:w="717"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color w:val="FF0000"/>
                <w:sz w:val="22"/>
                <w:szCs w:val="22"/>
                <w:lang w:val="en-GB"/>
              </w:rPr>
            </w:pPr>
          </w:p>
        </w:tc>
        <w:tc>
          <w:tcPr>
            <w:tcW w:w="719"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w:t>
            </w: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r>
      <w:tr w:rsidR="00846DD2" w:rsidRPr="001B39AA" w:rsidTr="00B1586A">
        <w:trPr>
          <w:trHeight w:val="144"/>
        </w:trPr>
        <w:tc>
          <w:tcPr>
            <w:tcW w:w="682" w:type="dxa"/>
            <w:vMerge/>
            <w:tcBorders>
              <w:top w:val="single" w:sz="4" w:space="0" w:color="auto"/>
              <w:left w:val="single" w:sz="4" w:space="0" w:color="auto"/>
              <w:bottom w:val="single" w:sz="4" w:space="0" w:color="auto"/>
              <w:right w:val="single" w:sz="4" w:space="0" w:color="auto"/>
            </w:tcBorders>
            <w:vAlign w:val="center"/>
            <w:hideMark/>
          </w:tcPr>
          <w:p w:rsidR="00846DD2" w:rsidRPr="001B39AA" w:rsidRDefault="00846DD2" w:rsidP="00B1586A">
            <w:pPr>
              <w:widowControl/>
              <w:snapToGrid/>
              <w:rPr>
                <w:rFonts w:ascii="Arial" w:eastAsia="Calibri" w:hAnsi="Arial" w:cs="Arial"/>
                <w:sz w:val="22"/>
                <w:szCs w:val="22"/>
                <w:lang w:val="en-GB"/>
              </w:rPr>
            </w:pPr>
          </w:p>
        </w:tc>
        <w:tc>
          <w:tcPr>
            <w:tcW w:w="3799" w:type="dxa"/>
            <w:vMerge/>
            <w:tcBorders>
              <w:top w:val="single" w:sz="4" w:space="0" w:color="auto"/>
              <w:left w:val="single" w:sz="4" w:space="0" w:color="auto"/>
              <w:bottom w:val="single" w:sz="4" w:space="0" w:color="auto"/>
              <w:right w:val="single" w:sz="4" w:space="0" w:color="auto"/>
            </w:tcBorders>
            <w:vAlign w:val="center"/>
            <w:hideMark/>
          </w:tcPr>
          <w:p w:rsidR="00846DD2" w:rsidRPr="001B39AA" w:rsidRDefault="00846DD2" w:rsidP="00B1586A">
            <w:pPr>
              <w:widowControl/>
              <w:snapToGrid/>
              <w:rPr>
                <w:rFonts w:ascii="Arial" w:eastAsia="Calibri" w:hAnsi="Arial" w:cs="Arial"/>
                <w:b/>
                <w:sz w:val="22"/>
                <w:szCs w:val="22"/>
                <w:lang w:val="en-GB"/>
              </w:rPr>
            </w:pPr>
          </w:p>
        </w:tc>
        <w:tc>
          <w:tcPr>
            <w:tcW w:w="724"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D4</w:t>
            </w:r>
          </w:p>
        </w:tc>
        <w:tc>
          <w:tcPr>
            <w:tcW w:w="717"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color w:val="FF0000"/>
                <w:sz w:val="22"/>
                <w:szCs w:val="22"/>
                <w:lang w:val="en-GB"/>
              </w:rPr>
            </w:pPr>
          </w:p>
        </w:tc>
        <w:tc>
          <w:tcPr>
            <w:tcW w:w="719"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17"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hideMark/>
          </w:tcPr>
          <w:p w:rsidR="00846DD2" w:rsidRPr="001B39AA" w:rsidRDefault="00846DD2" w:rsidP="00B1586A">
            <w:pPr>
              <w:widowControl/>
              <w:rPr>
                <w:rFonts w:ascii="Arial" w:eastAsia="Calibri" w:hAnsi="Arial" w:cs="Arial"/>
                <w:sz w:val="22"/>
                <w:szCs w:val="22"/>
                <w:lang w:val="en-GB"/>
              </w:rPr>
            </w:pPr>
            <w:r w:rsidRPr="001B39AA">
              <w:rPr>
                <w:rFonts w:ascii="Arial" w:eastAsia="Calibri" w:hAnsi="Arial" w:cs="Arial"/>
                <w:sz w:val="22"/>
                <w:szCs w:val="22"/>
                <w:lang w:val="en-GB"/>
              </w:rPr>
              <w:t>F</w:t>
            </w: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c>
          <w:tcPr>
            <w:tcW w:w="723" w:type="dxa"/>
            <w:tcBorders>
              <w:top w:val="single" w:sz="4" w:space="0" w:color="auto"/>
              <w:left w:val="single" w:sz="4" w:space="0" w:color="auto"/>
              <w:bottom w:val="single" w:sz="4" w:space="0" w:color="auto"/>
              <w:right w:val="single" w:sz="4" w:space="0" w:color="auto"/>
            </w:tcBorders>
          </w:tcPr>
          <w:p w:rsidR="00846DD2" w:rsidRPr="001B39AA" w:rsidRDefault="00846DD2" w:rsidP="00B1586A">
            <w:pPr>
              <w:widowControl/>
              <w:rPr>
                <w:rFonts w:ascii="Arial" w:eastAsia="Calibri" w:hAnsi="Arial" w:cs="Arial"/>
                <w:sz w:val="22"/>
                <w:szCs w:val="22"/>
                <w:lang w:val="en-GB"/>
              </w:rPr>
            </w:pPr>
          </w:p>
        </w:tc>
      </w:tr>
    </w:tbl>
    <w:p w:rsidR="00846DD2" w:rsidRPr="001B39AA" w:rsidRDefault="00846DD2" w:rsidP="00846DD2">
      <w:pPr>
        <w:widowControl/>
        <w:rPr>
          <w:rFonts w:ascii="Arial" w:eastAsia="Calibri" w:hAnsi="Arial" w:cs="Arial"/>
          <w:sz w:val="22"/>
          <w:szCs w:val="22"/>
          <w:lang w:val="en-GB"/>
        </w:rPr>
      </w:pPr>
    </w:p>
    <w:p w:rsidR="00846DD2" w:rsidRPr="001B39AA" w:rsidRDefault="00846DD2" w:rsidP="00846DD2">
      <w:pPr>
        <w:widowControl/>
        <w:tabs>
          <w:tab w:val="left" w:pos="426"/>
        </w:tabs>
        <w:rPr>
          <w:rFonts w:ascii="Arial" w:eastAsia="Calibri" w:hAnsi="Arial" w:cs="Arial"/>
          <w:sz w:val="22"/>
          <w:szCs w:val="22"/>
          <w:lang w:val="en-GB"/>
        </w:rPr>
      </w:pPr>
      <w:r w:rsidRPr="001B39AA">
        <w:rPr>
          <w:rFonts w:ascii="Arial" w:eastAsia="Calibri" w:hAnsi="Arial" w:cs="Arial"/>
          <w:b/>
          <w:sz w:val="22"/>
          <w:szCs w:val="22"/>
          <w:lang w:val="en-GB"/>
        </w:rPr>
        <w:t xml:space="preserve">S </w:t>
      </w:r>
      <w:r w:rsidRPr="001B39AA">
        <w:rPr>
          <w:rFonts w:ascii="Arial" w:eastAsia="Calibri" w:hAnsi="Arial" w:cs="Arial"/>
          <w:sz w:val="22"/>
          <w:szCs w:val="22"/>
          <w:lang w:val="en-GB"/>
        </w:rPr>
        <w:tab/>
        <w:t xml:space="preserve">indicates where a summative assessment occurs.  </w:t>
      </w:r>
    </w:p>
    <w:p w:rsidR="00846DD2" w:rsidRPr="001B39AA" w:rsidRDefault="00846DD2" w:rsidP="00846DD2">
      <w:pPr>
        <w:widowControl/>
        <w:tabs>
          <w:tab w:val="left" w:pos="426"/>
        </w:tabs>
        <w:rPr>
          <w:rFonts w:ascii="Arial" w:eastAsia="Calibri" w:hAnsi="Arial" w:cs="Arial"/>
          <w:sz w:val="22"/>
          <w:szCs w:val="22"/>
          <w:lang w:val="en-GB"/>
        </w:rPr>
      </w:pPr>
      <w:r w:rsidRPr="001B39AA">
        <w:rPr>
          <w:rFonts w:ascii="Arial" w:eastAsia="Calibri" w:hAnsi="Arial" w:cs="Arial"/>
          <w:b/>
          <w:sz w:val="22"/>
          <w:szCs w:val="22"/>
          <w:lang w:val="en-GB"/>
        </w:rPr>
        <w:t>F</w:t>
      </w:r>
      <w:r w:rsidRPr="001B39AA">
        <w:rPr>
          <w:rFonts w:ascii="Arial" w:eastAsia="Calibri" w:hAnsi="Arial" w:cs="Arial"/>
          <w:sz w:val="22"/>
          <w:szCs w:val="22"/>
          <w:lang w:val="en-GB"/>
        </w:rPr>
        <w:tab/>
        <w:t xml:space="preserve">where formative assessment/feedback occurs  </w:t>
      </w:r>
    </w:p>
    <w:p w:rsidR="00846DD2" w:rsidRPr="001B39AA" w:rsidRDefault="00846DD2" w:rsidP="00846DD2">
      <w:pPr>
        <w:widowControl/>
        <w:rPr>
          <w:rFonts w:ascii="Arial" w:eastAsia="Calibri" w:hAnsi="Arial" w:cs="Arial"/>
          <w:b/>
          <w:sz w:val="22"/>
          <w:szCs w:val="22"/>
          <w:lang w:val="en-GB"/>
        </w:rPr>
      </w:pPr>
    </w:p>
    <w:p w:rsidR="009E1115" w:rsidRPr="001B39AA" w:rsidRDefault="009E1115" w:rsidP="009E1115">
      <w:pPr>
        <w:rPr>
          <w:rFonts w:ascii="Arial" w:hAnsi="Arial" w:cs="Arial"/>
          <w:sz w:val="22"/>
          <w:szCs w:val="22"/>
        </w:rPr>
      </w:pPr>
      <w:r w:rsidRPr="001B39AA">
        <w:rPr>
          <w:rFonts w:ascii="Arial" w:hAnsi="Arial" w:cs="Arial"/>
          <w:sz w:val="22"/>
          <w:szCs w:val="22"/>
        </w:rPr>
        <w:lastRenderedPageBreak/>
        <w:t>Indicative Module Summative Assessment Map: BA (Hons) Working with Children and Young People</w:t>
      </w:r>
    </w:p>
    <w:p w:rsidR="009E1115" w:rsidRPr="001B39AA" w:rsidRDefault="009E1115" w:rsidP="009E1115">
      <w:pPr>
        <w:rPr>
          <w:rFonts w:ascii="Arial" w:hAnsi="Arial" w:cs="Arial"/>
          <w:i/>
          <w:color w:val="FF0000"/>
          <w:szCs w:val="24"/>
        </w:rPr>
      </w:pPr>
    </w:p>
    <w:p w:rsidR="009E1115" w:rsidRPr="001B39AA" w:rsidRDefault="009E1115" w:rsidP="009E1115">
      <w:pPr>
        <w:rPr>
          <w:rFonts w:ascii="Arial" w:hAnsi="Arial" w:cs="Arial"/>
          <w:sz w:val="22"/>
          <w:szCs w:val="22"/>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851"/>
        <w:gridCol w:w="1452"/>
        <w:gridCol w:w="850"/>
        <w:gridCol w:w="816"/>
        <w:gridCol w:w="851"/>
        <w:gridCol w:w="1027"/>
        <w:gridCol w:w="992"/>
        <w:gridCol w:w="1099"/>
        <w:gridCol w:w="1027"/>
        <w:gridCol w:w="958"/>
        <w:gridCol w:w="1134"/>
        <w:gridCol w:w="1276"/>
        <w:gridCol w:w="1275"/>
        <w:gridCol w:w="1134"/>
      </w:tblGrid>
      <w:tr w:rsidR="009E1115" w:rsidRPr="001B39AA" w:rsidTr="00EA00EE">
        <w:tc>
          <w:tcPr>
            <w:tcW w:w="4820" w:type="dxa"/>
            <w:gridSpan w:val="5"/>
            <w:shd w:val="clear" w:color="auto" w:fill="FFFFFF"/>
          </w:tcPr>
          <w:p w:rsidR="009E1115" w:rsidRPr="001B39AA" w:rsidRDefault="009E1115" w:rsidP="00EA00EE">
            <w:pPr>
              <w:rPr>
                <w:rFonts w:ascii="Arial" w:hAnsi="Arial" w:cs="Arial"/>
                <w:b/>
                <w:sz w:val="22"/>
                <w:szCs w:val="22"/>
              </w:rPr>
            </w:pPr>
            <w:r w:rsidRPr="001B39AA">
              <w:rPr>
                <w:rFonts w:ascii="Arial" w:hAnsi="Arial" w:cs="Arial"/>
                <w:b/>
                <w:sz w:val="22"/>
                <w:szCs w:val="22"/>
              </w:rPr>
              <w:t xml:space="preserve">Module </w:t>
            </w:r>
          </w:p>
        </w:tc>
        <w:tc>
          <w:tcPr>
            <w:tcW w:w="3118" w:type="dxa"/>
            <w:gridSpan w:val="3"/>
            <w:shd w:val="clear" w:color="auto" w:fill="FFFFFF"/>
          </w:tcPr>
          <w:p w:rsidR="009E1115" w:rsidRPr="001B39AA" w:rsidRDefault="009E1115" w:rsidP="00EA00EE">
            <w:pPr>
              <w:jc w:val="center"/>
              <w:rPr>
                <w:rFonts w:ascii="Arial" w:hAnsi="Arial" w:cs="Arial"/>
                <w:b/>
                <w:sz w:val="22"/>
                <w:szCs w:val="22"/>
              </w:rPr>
            </w:pPr>
            <w:r w:rsidRPr="001B39AA">
              <w:rPr>
                <w:rFonts w:ascii="Arial" w:hAnsi="Arial" w:cs="Arial"/>
                <w:b/>
                <w:sz w:val="22"/>
                <w:szCs w:val="22"/>
              </w:rPr>
              <w:t>Assessment  Method 1</w:t>
            </w:r>
          </w:p>
        </w:tc>
        <w:tc>
          <w:tcPr>
            <w:tcW w:w="3119" w:type="dxa"/>
            <w:gridSpan w:val="3"/>
            <w:shd w:val="clear" w:color="auto" w:fill="FFFFFF"/>
          </w:tcPr>
          <w:p w:rsidR="009E1115" w:rsidRPr="001B39AA" w:rsidRDefault="009E1115" w:rsidP="00EA00EE">
            <w:pPr>
              <w:jc w:val="center"/>
              <w:rPr>
                <w:rFonts w:ascii="Arial" w:hAnsi="Arial" w:cs="Arial"/>
                <w:b/>
                <w:sz w:val="22"/>
                <w:szCs w:val="22"/>
              </w:rPr>
            </w:pPr>
            <w:r w:rsidRPr="001B39AA">
              <w:rPr>
                <w:rFonts w:ascii="Arial" w:hAnsi="Arial" w:cs="Arial"/>
                <w:b/>
                <w:sz w:val="22"/>
                <w:szCs w:val="22"/>
              </w:rPr>
              <w:t>Assessment Method 2</w:t>
            </w:r>
          </w:p>
        </w:tc>
        <w:tc>
          <w:tcPr>
            <w:tcW w:w="3685" w:type="dxa"/>
            <w:gridSpan w:val="3"/>
            <w:shd w:val="clear" w:color="auto" w:fill="FFFFFF"/>
          </w:tcPr>
          <w:p w:rsidR="009E1115" w:rsidRPr="001B39AA" w:rsidRDefault="009E1115" w:rsidP="00EA00EE">
            <w:pPr>
              <w:jc w:val="center"/>
              <w:rPr>
                <w:rFonts w:ascii="Arial" w:hAnsi="Arial" w:cs="Arial"/>
                <w:b/>
                <w:sz w:val="22"/>
                <w:szCs w:val="22"/>
              </w:rPr>
            </w:pPr>
            <w:r w:rsidRPr="001B39AA">
              <w:rPr>
                <w:rFonts w:ascii="Arial" w:hAnsi="Arial" w:cs="Arial"/>
                <w:b/>
                <w:sz w:val="22"/>
                <w:szCs w:val="22"/>
              </w:rPr>
              <w:t>Assessment Method 3</w:t>
            </w:r>
          </w:p>
          <w:p w:rsidR="009E1115" w:rsidRPr="001B39AA" w:rsidRDefault="009E1115" w:rsidP="00EA00EE">
            <w:pPr>
              <w:jc w:val="center"/>
              <w:rPr>
                <w:rFonts w:ascii="Arial" w:hAnsi="Arial" w:cs="Arial"/>
                <w:b/>
                <w:sz w:val="22"/>
                <w:szCs w:val="22"/>
              </w:rPr>
            </w:pPr>
          </w:p>
        </w:tc>
      </w:tr>
      <w:tr w:rsidR="009E1115" w:rsidRPr="001B39AA" w:rsidTr="00EA00EE">
        <w:tc>
          <w:tcPr>
            <w:tcW w:w="851" w:type="dxa"/>
            <w:shd w:val="clear" w:color="auto" w:fill="FFFFFF"/>
          </w:tcPr>
          <w:p w:rsidR="009E1115" w:rsidRPr="001B39AA" w:rsidRDefault="009E1115" w:rsidP="00EA00EE">
            <w:pPr>
              <w:rPr>
                <w:rFonts w:ascii="Arial" w:hAnsi="Arial" w:cs="Arial"/>
                <w:b/>
                <w:sz w:val="22"/>
                <w:szCs w:val="22"/>
              </w:rPr>
            </w:pPr>
            <w:r w:rsidRPr="001B39AA">
              <w:rPr>
                <w:rFonts w:ascii="Arial" w:hAnsi="Arial" w:cs="Arial"/>
                <w:b/>
                <w:sz w:val="22"/>
                <w:szCs w:val="22"/>
              </w:rPr>
              <w:t xml:space="preserve">Level </w:t>
            </w:r>
          </w:p>
        </w:tc>
        <w:tc>
          <w:tcPr>
            <w:tcW w:w="1452" w:type="dxa"/>
            <w:shd w:val="clear" w:color="auto" w:fill="FFFFFF"/>
          </w:tcPr>
          <w:p w:rsidR="009E1115" w:rsidRPr="001B39AA" w:rsidRDefault="009E1115" w:rsidP="00EA00EE">
            <w:pPr>
              <w:rPr>
                <w:rFonts w:ascii="Arial" w:hAnsi="Arial" w:cs="Arial"/>
                <w:b/>
                <w:sz w:val="22"/>
                <w:szCs w:val="22"/>
              </w:rPr>
            </w:pPr>
            <w:r w:rsidRPr="001B39AA">
              <w:rPr>
                <w:rFonts w:ascii="Arial" w:hAnsi="Arial" w:cs="Arial"/>
                <w:b/>
                <w:sz w:val="22"/>
                <w:szCs w:val="22"/>
              </w:rPr>
              <w:t>Module Name</w:t>
            </w:r>
          </w:p>
        </w:tc>
        <w:tc>
          <w:tcPr>
            <w:tcW w:w="850" w:type="dxa"/>
            <w:shd w:val="clear" w:color="auto" w:fill="FFFFFF"/>
          </w:tcPr>
          <w:p w:rsidR="009E1115" w:rsidRPr="001B39AA" w:rsidRDefault="009E1115" w:rsidP="00EA00EE">
            <w:pPr>
              <w:rPr>
                <w:rFonts w:ascii="Arial" w:hAnsi="Arial" w:cs="Arial"/>
                <w:b/>
                <w:sz w:val="22"/>
                <w:szCs w:val="22"/>
              </w:rPr>
            </w:pPr>
            <w:r w:rsidRPr="001B39AA">
              <w:rPr>
                <w:rFonts w:ascii="Arial" w:hAnsi="Arial" w:cs="Arial"/>
                <w:b/>
                <w:sz w:val="22"/>
                <w:szCs w:val="22"/>
              </w:rPr>
              <w:t>Module code</w:t>
            </w:r>
          </w:p>
        </w:tc>
        <w:tc>
          <w:tcPr>
            <w:tcW w:w="816" w:type="dxa"/>
            <w:shd w:val="clear" w:color="auto" w:fill="FFFFFF"/>
          </w:tcPr>
          <w:p w:rsidR="009E1115" w:rsidRPr="001B39AA" w:rsidRDefault="009E1115" w:rsidP="00EA00EE">
            <w:pPr>
              <w:rPr>
                <w:rFonts w:ascii="Arial" w:hAnsi="Arial" w:cs="Arial"/>
                <w:b/>
                <w:sz w:val="22"/>
                <w:szCs w:val="22"/>
              </w:rPr>
            </w:pPr>
            <w:r w:rsidRPr="001B39AA">
              <w:rPr>
                <w:rFonts w:ascii="Arial" w:hAnsi="Arial" w:cs="Arial"/>
                <w:b/>
                <w:sz w:val="22"/>
                <w:szCs w:val="22"/>
              </w:rPr>
              <w:t>Credit value</w:t>
            </w:r>
          </w:p>
        </w:tc>
        <w:tc>
          <w:tcPr>
            <w:tcW w:w="851" w:type="dxa"/>
            <w:shd w:val="clear" w:color="auto" w:fill="FFFFFF"/>
          </w:tcPr>
          <w:p w:rsidR="009E1115" w:rsidRPr="001B39AA" w:rsidRDefault="009E1115" w:rsidP="00EA00EE">
            <w:pPr>
              <w:rPr>
                <w:rFonts w:ascii="Arial" w:hAnsi="Arial" w:cs="Arial"/>
                <w:b/>
                <w:sz w:val="22"/>
                <w:szCs w:val="22"/>
              </w:rPr>
            </w:pPr>
            <w:r w:rsidRPr="001B39AA">
              <w:rPr>
                <w:rFonts w:ascii="Arial" w:hAnsi="Arial" w:cs="Arial"/>
                <w:b/>
                <w:sz w:val="22"/>
                <w:szCs w:val="22"/>
              </w:rPr>
              <w:t>Core/</w:t>
            </w:r>
          </w:p>
          <w:p w:rsidR="009E1115" w:rsidRPr="001B39AA" w:rsidRDefault="009E1115" w:rsidP="00EA00EE">
            <w:pPr>
              <w:rPr>
                <w:rFonts w:ascii="Arial" w:hAnsi="Arial" w:cs="Arial"/>
                <w:b/>
                <w:sz w:val="22"/>
                <w:szCs w:val="22"/>
              </w:rPr>
            </w:pPr>
            <w:r w:rsidRPr="001B39AA">
              <w:rPr>
                <w:rFonts w:ascii="Arial" w:hAnsi="Arial" w:cs="Arial"/>
                <w:b/>
                <w:sz w:val="22"/>
                <w:szCs w:val="22"/>
              </w:rPr>
              <w:t>option</w:t>
            </w:r>
          </w:p>
        </w:tc>
        <w:tc>
          <w:tcPr>
            <w:tcW w:w="1027" w:type="dxa"/>
            <w:shd w:val="clear" w:color="auto" w:fill="FFFFFF"/>
          </w:tcPr>
          <w:p w:rsidR="009E1115" w:rsidRPr="001B39AA" w:rsidRDefault="009E1115" w:rsidP="00EA00EE">
            <w:pPr>
              <w:rPr>
                <w:rFonts w:ascii="Arial" w:hAnsi="Arial" w:cs="Arial"/>
                <w:b/>
                <w:sz w:val="22"/>
                <w:szCs w:val="22"/>
              </w:rPr>
            </w:pPr>
            <w:r w:rsidRPr="001B39AA">
              <w:rPr>
                <w:rFonts w:ascii="Arial" w:hAnsi="Arial" w:cs="Arial"/>
                <w:b/>
                <w:sz w:val="22"/>
                <w:szCs w:val="22"/>
              </w:rPr>
              <w:t>Type</w:t>
            </w:r>
          </w:p>
        </w:tc>
        <w:tc>
          <w:tcPr>
            <w:tcW w:w="992" w:type="dxa"/>
            <w:shd w:val="clear" w:color="auto" w:fill="FFFFFF"/>
          </w:tcPr>
          <w:p w:rsidR="009E1115" w:rsidRPr="001B39AA" w:rsidRDefault="009E1115" w:rsidP="00EA00EE">
            <w:pPr>
              <w:rPr>
                <w:rFonts w:ascii="Arial" w:hAnsi="Arial" w:cs="Arial"/>
                <w:b/>
                <w:sz w:val="22"/>
                <w:szCs w:val="22"/>
              </w:rPr>
            </w:pPr>
            <w:r w:rsidRPr="001B39AA">
              <w:rPr>
                <w:rFonts w:ascii="Arial" w:hAnsi="Arial" w:cs="Arial"/>
                <w:b/>
                <w:sz w:val="22"/>
                <w:szCs w:val="22"/>
              </w:rPr>
              <w:t>Word length/</w:t>
            </w:r>
          </w:p>
          <w:p w:rsidR="009E1115" w:rsidRPr="001B39AA" w:rsidRDefault="009E1115" w:rsidP="00EA00EE">
            <w:pPr>
              <w:rPr>
                <w:rFonts w:ascii="Arial" w:hAnsi="Arial" w:cs="Arial"/>
                <w:b/>
                <w:sz w:val="22"/>
                <w:szCs w:val="22"/>
              </w:rPr>
            </w:pPr>
            <w:r w:rsidRPr="001B39AA">
              <w:rPr>
                <w:rFonts w:ascii="Arial" w:hAnsi="Arial" w:cs="Arial"/>
                <w:b/>
                <w:sz w:val="22"/>
                <w:szCs w:val="22"/>
              </w:rPr>
              <w:t>Duration</w:t>
            </w:r>
          </w:p>
        </w:tc>
        <w:tc>
          <w:tcPr>
            <w:tcW w:w="1099" w:type="dxa"/>
            <w:shd w:val="clear" w:color="auto" w:fill="FFFFFF"/>
          </w:tcPr>
          <w:p w:rsidR="009E1115" w:rsidRPr="001B39AA" w:rsidRDefault="009E1115" w:rsidP="00EA00EE">
            <w:pPr>
              <w:rPr>
                <w:rFonts w:ascii="Arial" w:hAnsi="Arial" w:cs="Arial"/>
                <w:b/>
                <w:sz w:val="22"/>
                <w:szCs w:val="22"/>
              </w:rPr>
            </w:pPr>
            <w:r w:rsidRPr="001B39AA">
              <w:rPr>
                <w:rFonts w:ascii="Arial" w:hAnsi="Arial" w:cs="Arial"/>
                <w:b/>
                <w:sz w:val="22"/>
                <w:szCs w:val="22"/>
              </w:rPr>
              <w:t>Weighting %</w:t>
            </w:r>
          </w:p>
        </w:tc>
        <w:tc>
          <w:tcPr>
            <w:tcW w:w="1027" w:type="dxa"/>
            <w:shd w:val="clear" w:color="auto" w:fill="FFFFFF"/>
          </w:tcPr>
          <w:p w:rsidR="009E1115" w:rsidRPr="001B39AA" w:rsidRDefault="009E1115" w:rsidP="00EA00EE">
            <w:pPr>
              <w:rPr>
                <w:rFonts w:ascii="Arial" w:hAnsi="Arial" w:cs="Arial"/>
                <w:b/>
                <w:sz w:val="22"/>
                <w:szCs w:val="22"/>
              </w:rPr>
            </w:pPr>
            <w:r w:rsidRPr="001B39AA">
              <w:rPr>
                <w:rFonts w:ascii="Arial" w:hAnsi="Arial" w:cs="Arial"/>
                <w:b/>
                <w:sz w:val="22"/>
                <w:szCs w:val="22"/>
              </w:rPr>
              <w:t xml:space="preserve">Type </w:t>
            </w:r>
          </w:p>
        </w:tc>
        <w:tc>
          <w:tcPr>
            <w:tcW w:w="958" w:type="dxa"/>
            <w:shd w:val="clear" w:color="auto" w:fill="FFFFFF"/>
          </w:tcPr>
          <w:p w:rsidR="009E1115" w:rsidRPr="001B39AA" w:rsidRDefault="009E1115" w:rsidP="00EA00EE">
            <w:pPr>
              <w:rPr>
                <w:rFonts w:ascii="Arial" w:hAnsi="Arial" w:cs="Arial"/>
                <w:b/>
                <w:sz w:val="22"/>
                <w:szCs w:val="22"/>
              </w:rPr>
            </w:pPr>
            <w:r w:rsidRPr="001B39AA">
              <w:rPr>
                <w:rFonts w:ascii="Arial" w:hAnsi="Arial" w:cs="Arial"/>
                <w:b/>
                <w:sz w:val="22"/>
                <w:szCs w:val="22"/>
              </w:rPr>
              <w:t>Word length/</w:t>
            </w:r>
          </w:p>
          <w:p w:rsidR="009E1115" w:rsidRPr="001B39AA" w:rsidRDefault="009E1115" w:rsidP="00EA00EE">
            <w:pPr>
              <w:rPr>
                <w:rFonts w:ascii="Arial" w:hAnsi="Arial" w:cs="Arial"/>
                <w:b/>
                <w:sz w:val="22"/>
                <w:szCs w:val="22"/>
              </w:rPr>
            </w:pPr>
            <w:r w:rsidRPr="001B39AA">
              <w:rPr>
                <w:rFonts w:ascii="Arial" w:hAnsi="Arial" w:cs="Arial"/>
                <w:b/>
                <w:sz w:val="22"/>
                <w:szCs w:val="22"/>
              </w:rPr>
              <w:t>Duration</w:t>
            </w:r>
          </w:p>
        </w:tc>
        <w:tc>
          <w:tcPr>
            <w:tcW w:w="1134" w:type="dxa"/>
            <w:shd w:val="clear" w:color="auto" w:fill="FFFFFF"/>
          </w:tcPr>
          <w:p w:rsidR="009E1115" w:rsidRPr="001B39AA" w:rsidRDefault="009E1115" w:rsidP="00EA00EE">
            <w:pPr>
              <w:rPr>
                <w:rFonts w:ascii="Arial" w:hAnsi="Arial" w:cs="Arial"/>
                <w:b/>
                <w:sz w:val="22"/>
                <w:szCs w:val="22"/>
              </w:rPr>
            </w:pPr>
            <w:r w:rsidRPr="001B39AA">
              <w:rPr>
                <w:rFonts w:ascii="Arial" w:hAnsi="Arial" w:cs="Arial"/>
                <w:b/>
                <w:sz w:val="22"/>
                <w:szCs w:val="22"/>
              </w:rPr>
              <w:t>Weighting %</w:t>
            </w:r>
          </w:p>
        </w:tc>
        <w:tc>
          <w:tcPr>
            <w:tcW w:w="1276" w:type="dxa"/>
            <w:shd w:val="clear" w:color="auto" w:fill="FFFFFF"/>
          </w:tcPr>
          <w:p w:rsidR="009E1115" w:rsidRPr="001B39AA" w:rsidRDefault="009E1115" w:rsidP="00EA00EE">
            <w:pPr>
              <w:rPr>
                <w:rFonts w:ascii="Arial" w:hAnsi="Arial" w:cs="Arial"/>
                <w:b/>
                <w:sz w:val="22"/>
                <w:szCs w:val="22"/>
              </w:rPr>
            </w:pPr>
            <w:r w:rsidRPr="001B39AA">
              <w:rPr>
                <w:rFonts w:ascii="Arial" w:hAnsi="Arial" w:cs="Arial"/>
                <w:b/>
                <w:sz w:val="22"/>
                <w:szCs w:val="22"/>
              </w:rPr>
              <w:t>Type</w:t>
            </w:r>
          </w:p>
        </w:tc>
        <w:tc>
          <w:tcPr>
            <w:tcW w:w="1275" w:type="dxa"/>
            <w:shd w:val="clear" w:color="auto" w:fill="FFFFFF"/>
          </w:tcPr>
          <w:p w:rsidR="009E1115" w:rsidRPr="001B39AA" w:rsidRDefault="009E1115" w:rsidP="00EA00EE">
            <w:pPr>
              <w:rPr>
                <w:rFonts w:ascii="Arial" w:hAnsi="Arial" w:cs="Arial"/>
                <w:b/>
                <w:sz w:val="22"/>
                <w:szCs w:val="22"/>
              </w:rPr>
            </w:pPr>
            <w:r w:rsidRPr="001B39AA">
              <w:rPr>
                <w:rFonts w:ascii="Arial" w:hAnsi="Arial" w:cs="Arial"/>
                <w:b/>
                <w:sz w:val="22"/>
                <w:szCs w:val="22"/>
              </w:rPr>
              <w:t>Word length/</w:t>
            </w:r>
          </w:p>
          <w:p w:rsidR="009E1115" w:rsidRPr="001B39AA" w:rsidRDefault="009E1115" w:rsidP="00EA00EE">
            <w:pPr>
              <w:rPr>
                <w:rFonts w:ascii="Arial" w:hAnsi="Arial" w:cs="Arial"/>
                <w:b/>
                <w:sz w:val="22"/>
                <w:szCs w:val="22"/>
              </w:rPr>
            </w:pPr>
            <w:r w:rsidRPr="001B39AA">
              <w:rPr>
                <w:rFonts w:ascii="Arial" w:hAnsi="Arial" w:cs="Arial"/>
                <w:b/>
                <w:sz w:val="22"/>
                <w:szCs w:val="22"/>
              </w:rPr>
              <w:t>Duration</w:t>
            </w:r>
          </w:p>
        </w:tc>
        <w:tc>
          <w:tcPr>
            <w:tcW w:w="1134" w:type="dxa"/>
            <w:shd w:val="clear" w:color="auto" w:fill="FFFFFF"/>
          </w:tcPr>
          <w:p w:rsidR="009E1115" w:rsidRPr="001B39AA" w:rsidRDefault="009E1115" w:rsidP="00EA00EE">
            <w:pPr>
              <w:rPr>
                <w:rFonts w:ascii="Arial" w:hAnsi="Arial" w:cs="Arial"/>
                <w:b/>
                <w:sz w:val="22"/>
                <w:szCs w:val="22"/>
              </w:rPr>
            </w:pPr>
            <w:r w:rsidRPr="001B39AA">
              <w:rPr>
                <w:rFonts w:ascii="Arial" w:hAnsi="Arial" w:cs="Arial"/>
                <w:b/>
                <w:sz w:val="22"/>
                <w:szCs w:val="22"/>
              </w:rPr>
              <w:t>Weighting %</w:t>
            </w:r>
          </w:p>
        </w:tc>
      </w:tr>
      <w:tr w:rsidR="009E1115" w:rsidRPr="001B39AA" w:rsidTr="00EA00EE">
        <w:tc>
          <w:tcPr>
            <w:tcW w:w="851"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4</w:t>
            </w:r>
          </w:p>
        </w:tc>
        <w:tc>
          <w:tcPr>
            <w:tcW w:w="1452"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Working with Ethics &amp; Diversity in Professional Practice</w:t>
            </w:r>
          </w:p>
        </w:tc>
        <w:tc>
          <w:tcPr>
            <w:tcW w:w="850"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SW4003</w:t>
            </w:r>
          </w:p>
        </w:tc>
        <w:tc>
          <w:tcPr>
            <w:tcW w:w="816"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30</w:t>
            </w:r>
          </w:p>
        </w:tc>
        <w:tc>
          <w:tcPr>
            <w:tcW w:w="851"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Core</w:t>
            </w:r>
          </w:p>
        </w:tc>
        <w:tc>
          <w:tcPr>
            <w:tcW w:w="1027" w:type="dxa"/>
            <w:shd w:val="clear" w:color="auto" w:fill="FFFFFF"/>
          </w:tcPr>
          <w:p w:rsidR="009E1115" w:rsidRPr="001B39AA" w:rsidRDefault="009E1115" w:rsidP="00EA00EE">
            <w:pPr>
              <w:snapToGrid/>
              <w:rPr>
                <w:rFonts w:ascii="Arial" w:hAnsi="Arial" w:cs="Arial"/>
                <w:snapToGrid w:val="0"/>
                <w:sz w:val="22"/>
                <w:szCs w:val="22"/>
              </w:rPr>
            </w:pPr>
            <w:r w:rsidRPr="001B39AA">
              <w:rPr>
                <w:rFonts w:ascii="Arial" w:hAnsi="Arial" w:cs="Arial"/>
                <w:snapToGrid w:val="0"/>
                <w:sz w:val="22"/>
                <w:szCs w:val="22"/>
              </w:rPr>
              <w:t>Reflective Commentary</w:t>
            </w:r>
          </w:p>
        </w:tc>
        <w:tc>
          <w:tcPr>
            <w:tcW w:w="992" w:type="dxa"/>
            <w:shd w:val="clear" w:color="auto" w:fill="FFFFFF"/>
          </w:tcPr>
          <w:p w:rsidR="009E1115" w:rsidRPr="001B39AA" w:rsidRDefault="009E1115" w:rsidP="00EA00EE">
            <w:pPr>
              <w:snapToGrid/>
              <w:rPr>
                <w:rFonts w:ascii="Arial" w:hAnsi="Arial" w:cs="Arial"/>
                <w:snapToGrid w:val="0"/>
                <w:sz w:val="22"/>
                <w:szCs w:val="22"/>
              </w:rPr>
            </w:pPr>
            <w:r w:rsidRPr="001B39AA">
              <w:rPr>
                <w:rFonts w:ascii="Arial" w:hAnsi="Arial" w:cs="Arial"/>
                <w:snapToGrid w:val="0"/>
                <w:sz w:val="22"/>
                <w:szCs w:val="22"/>
              </w:rPr>
              <w:t>1000</w:t>
            </w:r>
          </w:p>
        </w:tc>
        <w:tc>
          <w:tcPr>
            <w:tcW w:w="1099" w:type="dxa"/>
            <w:shd w:val="clear" w:color="auto" w:fill="FFFFFF"/>
          </w:tcPr>
          <w:p w:rsidR="009E1115" w:rsidRPr="001B39AA" w:rsidRDefault="009E1115" w:rsidP="00EA00EE">
            <w:pPr>
              <w:snapToGrid/>
              <w:rPr>
                <w:rFonts w:ascii="Arial" w:hAnsi="Arial" w:cs="Arial"/>
                <w:snapToGrid w:val="0"/>
                <w:sz w:val="22"/>
                <w:szCs w:val="22"/>
              </w:rPr>
            </w:pPr>
            <w:r w:rsidRPr="001B39AA">
              <w:rPr>
                <w:rFonts w:ascii="Arial" w:hAnsi="Arial" w:cs="Arial"/>
                <w:snapToGrid w:val="0"/>
                <w:sz w:val="22"/>
                <w:szCs w:val="22"/>
              </w:rPr>
              <w:t>50</w:t>
            </w:r>
          </w:p>
        </w:tc>
        <w:tc>
          <w:tcPr>
            <w:tcW w:w="1027" w:type="dxa"/>
            <w:shd w:val="clear" w:color="auto" w:fill="FFFFFF"/>
          </w:tcPr>
          <w:p w:rsidR="009E1115" w:rsidRPr="001B39AA" w:rsidRDefault="009E1115" w:rsidP="00EA00EE">
            <w:pPr>
              <w:snapToGrid/>
              <w:rPr>
                <w:rFonts w:ascii="Arial" w:hAnsi="Arial" w:cs="Arial"/>
                <w:snapToGrid w:val="0"/>
                <w:sz w:val="22"/>
                <w:szCs w:val="22"/>
              </w:rPr>
            </w:pPr>
            <w:r w:rsidRPr="001B39AA">
              <w:rPr>
                <w:rFonts w:ascii="Arial" w:hAnsi="Arial" w:cs="Arial"/>
                <w:snapToGrid w:val="0"/>
                <w:sz w:val="22"/>
                <w:szCs w:val="22"/>
              </w:rPr>
              <w:t>Case Study-based Essay</w:t>
            </w:r>
          </w:p>
        </w:tc>
        <w:tc>
          <w:tcPr>
            <w:tcW w:w="958" w:type="dxa"/>
            <w:shd w:val="clear" w:color="auto" w:fill="FFFFFF"/>
          </w:tcPr>
          <w:p w:rsidR="009E1115" w:rsidRPr="001B39AA" w:rsidRDefault="009E1115" w:rsidP="00EA00EE">
            <w:pPr>
              <w:snapToGrid/>
              <w:rPr>
                <w:rFonts w:ascii="Arial" w:hAnsi="Arial" w:cs="Arial"/>
                <w:snapToGrid w:val="0"/>
                <w:sz w:val="22"/>
                <w:szCs w:val="22"/>
              </w:rPr>
            </w:pPr>
            <w:r w:rsidRPr="001B39AA">
              <w:rPr>
                <w:rFonts w:ascii="Arial" w:hAnsi="Arial" w:cs="Arial"/>
                <w:snapToGrid w:val="0"/>
                <w:sz w:val="22"/>
                <w:szCs w:val="22"/>
              </w:rPr>
              <w:t>1500</w:t>
            </w:r>
          </w:p>
        </w:tc>
        <w:tc>
          <w:tcPr>
            <w:tcW w:w="1134" w:type="dxa"/>
            <w:shd w:val="clear" w:color="auto" w:fill="FFFFFF"/>
          </w:tcPr>
          <w:p w:rsidR="009E1115" w:rsidRPr="001B39AA" w:rsidRDefault="009E1115" w:rsidP="00EA00EE">
            <w:pPr>
              <w:snapToGrid/>
              <w:rPr>
                <w:rFonts w:ascii="Arial" w:hAnsi="Arial" w:cs="Arial"/>
                <w:snapToGrid w:val="0"/>
                <w:sz w:val="22"/>
                <w:szCs w:val="22"/>
              </w:rPr>
            </w:pPr>
            <w:r w:rsidRPr="001B39AA">
              <w:rPr>
                <w:rFonts w:ascii="Arial" w:hAnsi="Arial" w:cs="Arial"/>
                <w:snapToGrid w:val="0"/>
                <w:sz w:val="22"/>
                <w:szCs w:val="22"/>
              </w:rPr>
              <w:t>50</w:t>
            </w:r>
          </w:p>
        </w:tc>
        <w:tc>
          <w:tcPr>
            <w:tcW w:w="1276" w:type="dxa"/>
            <w:shd w:val="clear" w:color="auto" w:fill="FFFFFF"/>
          </w:tcPr>
          <w:p w:rsidR="009E1115" w:rsidRPr="001B39AA" w:rsidRDefault="009E1115" w:rsidP="00EA00EE">
            <w:pPr>
              <w:snapToGrid/>
              <w:rPr>
                <w:rFonts w:ascii="Arial" w:hAnsi="Arial" w:cs="Arial"/>
                <w:snapToGrid w:val="0"/>
                <w:sz w:val="22"/>
                <w:szCs w:val="22"/>
              </w:rPr>
            </w:pPr>
          </w:p>
        </w:tc>
        <w:tc>
          <w:tcPr>
            <w:tcW w:w="1275" w:type="dxa"/>
            <w:shd w:val="clear" w:color="auto" w:fill="FFFFFF"/>
          </w:tcPr>
          <w:p w:rsidR="009E1115" w:rsidRPr="001B39AA" w:rsidRDefault="009E1115" w:rsidP="00EA00EE">
            <w:pPr>
              <w:rPr>
                <w:rFonts w:ascii="Arial" w:hAnsi="Arial" w:cs="Arial"/>
                <w:sz w:val="22"/>
                <w:szCs w:val="22"/>
              </w:rPr>
            </w:pPr>
          </w:p>
        </w:tc>
        <w:tc>
          <w:tcPr>
            <w:tcW w:w="1134" w:type="dxa"/>
            <w:shd w:val="clear" w:color="auto" w:fill="FFFFFF"/>
          </w:tcPr>
          <w:p w:rsidR="009E1115" w:rsidRPr="001B39AA" w:rsidRDefault="009E1115" w:rsidP="00EA00EE">
            <w:pPr>
              <w:rPr>
                <w:rFonts w:ascii="Arial" w:hAnsi="Arial" w:cs="Arial"/>
                <w:sz w:val="22"/>
                <w:szCs w:val="22"/>
              </w:rPr>
            </w:pPr>
          </w:p>
        </w:tc>
      </w:tr>
      <w:tr w:rsidR="009E1115" w:rsidRPr="001B39AA" w:rsidTr="00EA00EE">
        <w:tc>
          <w:tcPr>
            <w:tcW w:w="851"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4</w:t>
            </w:r>
          </w:p>
        </w:tc>
        <w:tc>
          <w:tcPr>
            <w:tcW w:w="1452"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WWCYP: Roles &amp; Professional Contexts</w:t>
            </w:r>
          </w:p>
        </w:tc>
        <w:tc>
          <w:tcPr>
            <w:tcW w:w="850"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SW4005</w:t>
            </w:r>
          </w:p>
        </w:tc>
        <w:tc>
          <w:tcPr>
            <w:tcW w:w="816"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30</w:t>
            </w:r>
          </w:p>
        </w:tc>
        <w:tc>
          <w:tcPr>
            <w:tcW w:w="851"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Core</w:t>
            </w:r>
          </w:p>
        </w:tc>
        <w:tc>
          <w:tcPr>
            <w:tcW w:w="1027" w:type="dxa"/>
            <w:shd w:val="clear" w:color="auto" w:fill="FFFFFF"/>
          </w:tcPr>
          <w:p w:rsidR="009E1115" w:rsidRPr="001B39AA" w:rsidRDefault="009E1115" w:rsidP="00EA00EE">
            <w:pPr>
              <w:widowControl/>
              <w:snapToGrid/>
              <w:rPr>
                <w:rFonts w:ascii="Arial" w:eastAsia="Calibri" w:hAnsi="Arial" w:cs="Arial"/>
                <w:sz w:val="22"/>
                <w:szCs w:val="22"/>
                <w:lang w:val="en-GB"/>
              </w:rPr>
            </w:pPr>
            <w:r w:rsidRPr="001B39AA">
              <w:rPr>
                <w:rFonts w:ascii="Arial" w:eastAsia="Calibri" w:hAnsi="Arial" w:cs="Arial"/>
                <w:sz w:val="22"/>
                <w:szCs w:val="22"/>
                <w:lang w:val="en-GB"/>
              </w:rPr>
              <w:t>Essay</w:t>
            </w:r>
          </w:p>
        </w:tc>
        <w:tc>
          <w:tcPr>
            <w:tcW w:w="992" w:type="dxa"/>
            <w:shd w:val="clear" w:color="auto" w:fill="FFFFFF"/>
          </w:tcPr>
          <w:p w:rsidR="009E1115" w:rsidRPr="001B39AA" w:rsidRDefault="009E1115" w:rsidP="00EA00EE">
            <w:pPr>
              <w:widowControl/>
              <w:snapToGrid/>
              <w:rPr>
                <w:rFonts w:ascii="Arial" w:eastAsia="Calibri" w:hAnsi="Arial" w:cs="Arial"/>
                <w:sz w:val="22"/>
                <w:szCs w:val="22"/>
                <w:lang w:val="en-GB"/>
              </w:rPr>
            </w:pPr>
            <w:r w:rsidRPr="001B39AA">
              <w:rPr>
                <w:rFonts w:ascii="Arial" w:eastAsia="Calibri" w:hAnsi="Arial" w:cs="Arial"/>
                <w:sz w:val="22"/>
                <w:szCs w:val="22"/>
                <w:lang w:val="en-GB"/>
              </w:rPr>
              <w:t>500</w:t>
            </w:r>
          </w:p>
        </w:tc>
        <w:tc>
          <w:tcPr>
            <w:tcW w:w="1099" w:type="dxa"/>
            <w:shd w:val="clear" w:color="auto" w:fill="FFFFFF"/>
          </w:tcPr>
          <w:p w:rsidR="009E1115" w:rsidRPr="001B39AA" w:rsidRDefault="009E1115" w:rsidP="00EA00EE">
            <w:pPr>
              <w:widowControl/>
              <w:snapToGrid/>
              <w:rPr>
                <w:rFonts w:ascii="Arial" w:eastAsia="Calibri" w:hAnsi="Arial" w:cs="Arial"/>
                <w:sz w:val="22"/>
                <w:szCs w:val="22"/>
                <w:lang w:val="en-GB"/>
              </w:rPr>
            </w:pPr>
            <w:r w:rsidRPr="001B39AA">
              <w:rPr>
                <w:rFonts w:ascii="Arial" w:eastAsia="Calibri" w:hAnsi="Arial" w:cs="Arial"/>
                <w:sz w:val="22"/>
                <w:szCs w:val="22"/>
                <w:lang w:val="en-GB"/>
              </w:rPr>
              <w:t>20</w:t>
            </w:r>
          </w:p>
        </w:tc>
        <w:tc>
          <w:tcPr>
            <w:tcW w:w="1027" w:type="dxa"/>
            <w:shd w:val="clear" w:color="auto" w:fill="FFFFFF"/>
          </w:tcPr>
          <w:p w:rsidR="009E1115" w:rsidRPr="001B39AA" w:rsidRDefault="009E1115" w:rsidP="00EA00EE">
            <w:pPr>
              <w:widowControl/>
              <w:snapToGrid/>
              <w:rPr>
                <w:rFonts w:ascii="Arial" w:eastAsia="Calibri" w:hAnsi="Arial" w:cs="Arial"/>
                <w:sz w:val="22"/>
                <w:szCs w:val="22"/>
                <w:lang w:val="en-GB"/>
              </w:rPr>
            </w:pPr>
            <w:r w:rsidRPr="001B39AA">
              <w:rPr>
                <w:rFonts w:ascii="Arial" w:eastAsia="Calibri" w:hAnsi="Arial" w:cs="Arial"/>
                <w:sz w:val="22"/>
                <w:szCs w:val="22"/>
                <w:lang w:val="en-GB"/>
              </w:rPr>
              <w:t>Essay</w:t>
            </w:r>
          </w:p>
        </w:tc>
        <w:tc>
          <w:tcPr>
            <w:tcW w:w="958" w:type="dxa"/>
            <w:shd w:val="clear" w:color="auto" w:fill="FFFFFF"/>
          </w:tcPr>
          <w:p w:rsidR="009E1115" w:rsidRPr="001B39AA" w:rsidRDefault="009E1115" w:rsidP="00EA00EE">
            <w:pPr>
              <w:widowControl/>
              <w:snapToGrid/>
              <w:rPr>
                <w:rFonts w:ascii="Arial" w:eastAsia="Calibri" w:hAnsi="Arial" w:cs="Arial"/>
                <w:sz w:val="22"/>
                <w:szCs w:val="22"/>
                <w:lang w:val="en-GB"/>
              </w:rPr>
            </w:pPr>
            <w:r w:rsidRPr="001B39AA">
              <w:rPr>
                <w:rFonts w:ascii="Arial" w:eastAsia="Calibri" w:hAnsi="Arial" w:cs="Arial"/>
                <w:sz w:val="22"/>
                <w:szCs w:val="22"/>
                <w:lang w:val="en-GB"/>
              </w:rPr>
              <w:t>1,000</w:t>
            </w:r>
          </w:p>
        </w:tc>
        <w:tc>
          <w:tcPr>
            <w:tcW w:w="1134" w:type="dxa"/>
            <w:shd w:val="clear" w:color="auto" w:fill="FFFFFF"/>
          </w:tcPr>
          <w:p w:rsidR="009E1115" w:rsidRPr="001B39AA" w:rsidRDefault="009E1115" w:rsidP="00EA00EE">
            <w:pPr>
              <w:widowControl/>
              <w:snapToGrid/>
              <w:rPr>
                <w:rFonts w:ascii="Arial" w:eastAsia="Calibri" w:hAnsi="Arial" w:cs="Arial"/>
                <w:sz w:val="22"/>
                <w:szCs w:val="22"/>
                <w:lang w:val="en-GB"/>
              </w:rPr>
            </w:pPr>
            <w:r w:rsidRPr="001B39AA">
              <w:rPr>
                <w:rFonts w:ascii="Arial" w:hAnsi="Arial" w:cs="Arial"/>
                <w:sz w:val="22"/>
                <w:szCs w:val="22"/>
              </w:rPr>
              <w:t>40</w:t>
            </w:r>
          </w:p>
        </w:tc>
        <w:tc>
          <w:tcPr>
            <w:tcW w:w="1276" w:type="dxa"/>
            <w:shd w:val="clear" w:color="auto" w:fill="FFFFFF"/>
          </w:tcPr>
          <w:p w:rsidR="009E1115" w:rsidRPr="001B39AA" w:rsidRDefault="009E1115" w:rsidP="00EA00EE">
            <w:pPr>
              <w:widowControl/>
              <w:snapToGrid/>
              <w:rPr>
                <w:rFonts w:ascii="Arial" w:eastAsia="Calibri" w:hAnsi="Arial" w:cs="Arial"/>
                <w:sz w:val="22"/>
                <w:szCs w:val="22"/>
                <w:lang w:val="en-GB"/>
              </w:rPr>
            </w:pPr>
            <w:r w:rsidRPr="001B39AA">
              <w:rPr>
                <w:rFonts w:ascii="Arial" w:eastAsia="Calibri" w:hAnsi="Arial" w:cs="Arial"/>
                <w:sz w:val="22"/>
                <w:szCs w:val="22"/>
                <w:lang w:val="en-GB"/>
              </w:rPr>
              <w:t>Written course work - case study</w:t>
            </w:r>
          </w:p>
        </w:tc>
        <w:tc>
          <w:tcPr>
            <w:tcW w:w="1275" w:type="dxa"/>
            <w:shd w:val="clear" w:color="auto" w:fill="FFFFFF"/>
          </w:tcPr>
          <w:p w:rsidR="009E1115" w:rsidRPr="001B39AA" w:rsidRDefault="009E1115" w:rsidP="00EA00EE">
            <w:pPr>
              <w:widowControl/>
              <w:snapToGrid/>
              <w:rPr>
                <w:rFonts w:ascii="Arial" w:eastAsia="Calibri" w:hAnsi="Arial" w:cs="Arial"/>
                <w:sz w:val="22"/>
                <w:szCs w:val="22"/>
                <w:lang w:val="en-GB"/>
              </w:rPr>
            </w:pPr>
            <w:r w:rsidRPr="001B39AA">
              <w:rPr>
                <w:rFonts w:ascii="Arial" w:eastAsia="Calibri" w:hAnsi="Arial" w:cs="Arial"/>
                <w:sz w:val="22"/>
                <w:szCs w:val="22"/>
                <w:lang w:val="en-GB"/>
              </w:rPr>
              <w:t>1,000</w:t>
            </w:r>
          </w:p>
        </w:tc>
        <w:tc>
          <w:tcPr>
            <w:tcW w:w="1134" w:type="dxa"/>
            <w:shd w:val="clear" w:color="auto" w:fill="FFFFFF"/>
          </w:tcPr>
          <w:p w:rsidR="009E1115" w:rsidRPr="001B39AA" w:rsidRDefault="009E1115" w:rsidP="00EA00EE">
            <w:pPr>
              <w:widowControl/>
              <w:snapToGrid/>
              <w:rPr>
                <w:rFonts w:ascii="Arial" w:eastAsia="Calibri" w:hAnsi="Arial" w:cs="Arial"/>
                <w:sz w:val="22"/>
                <w:szCs w:val="22"/>
                <w:lang w:val="en-GB"/>
              </w:rPr>
            </w:pPr>
            <w:r w:rsidRPr="001B39AA">
              <w:rPr>
                <w:rFonts w:ascii="Arial" w:hAnsi="Arial" w:cs="Arial"/>
                <w:sz w:val="22"/>
                <w:szCs w:val="22"/>
              </w:rPr>
              <w:t>40</w:t>
            </w:r>
          </w:p>
        </w:tc>
      </w:tr>
      <w:tr w:rsidR="009E1115" w:rsidRPr="001B39AA" w:rsidTr="00EA00EE">
        <w:tc>
          <w:tcPr>
            <w:tcW w:w="851"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4</w:t>
            </w:r>
          </w:p>
        </w:tc>
        <w:tc>
          <w:tcPr>
            <w:tcW w:w="1452"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Developing the Personal &amp; Professional Self</w:t>
            </w:r>
          </w:p>
        </w:tc>
        <w:tc>
          <w:tcPr>
            <w:tcW w:w="850"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SW4006</w:t>
            </w:r>
          </w:p>
        </w:tc>
        <w:tc>
          <w:tcPr>
            <w:tcW w:w="816"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30</w:t>
            </w:r>
          </w:p>
        </w:tc>
        <w:tc>
          <w:tcPr>
            <w:tcW w:w="851"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Core</w:t>
            </w:r>
          </w:p>
        </w:tc>
        <w:tc>
          <w:tcPr>
            <w:tcW w:w="1027" w:type="dxa"/>
            <w:shd w:val="clear" w:color="auto" w:fill="FFFFFF"/>
          </w:tcPr>
          <w:p w:rsidR="009E1115" w:rsidRPr="001B39AA" w:rsidRDefault="009E1115" w:rsidP="00EA00EE">
            <w:pPr>
              <w:snapToGrid/>
              <w:rPr>
                <w:rFonts w:ascii="Arial" w:hAnsi="Arial" w:cs="Arial"/>
                <w:snapToGrid w:val="0"/>
                <w:sz w:val="22"/>
                <w:szCs w:val="22"/>
              </w:rPr>
            </w:pPr>
            <w:r w:rsidRPr="001B39AA">
              <w:rPr>
                <w:rFonts w:ascii="Arial" w:hAnsi="Arial" w:cs="Arial"/>
                <w:snapToGrid w:val="0"/>
                <w:sz w:val="22"/>
                <w:szCs w:val="22"/>
              </w:rPr>
              <w:t>Essay</w:t>
            </w:r>
          </w:p>
        </w:tc>
        <w:tc>
          <w:tcPr>
            <w:tcW w:w="992" w:type="dxa"/>
            <w:shd w:val="clear" w:color="auto" w:fill="FFFFFF"/>
          </w:tcPr>
          <w:p w:rsidR="009E1115" w:rsidRPr="001B39AA" w:rsidRDefault="009E1115" w:rsidP="00EA00EE">
            <w:pPr>
              <w:snapToGrid/>
              <w:rPr>
                <w:rFonts w:ascii="Arial" w:hAnsi="Arial" w:cs="Arial"/>
                <w:snapToGrid w:val="0"/>
                <w:sz w:val="22"/>
                <w:szCs w:val="22"/>
              </w:rPr>
            </w:pPr>
            <w:r w:rsidRPr="001B39AA">
              <w:rPr>
                <w:rFonts w:ascii="Arial" w:hAnsi="Arial" w:cs="Arial"/>
                <w:snapToGrid w:val="0"/>
                <w:sz w:val="22"/>
                <w:szCs w:val="22"/>
              </w:rPr>
              <w:t>2000</w:t>
            </w:r>
          </w:p>
        </w:tc>
        <w:tc>
          <w:tcPr>
            <w:tcW w:w="1099" w:type="dxa"/>
            <w:shd w:val="clear" w:color="auto" w:fill="FFFFFF"/>
          </w:tcPr>
          <w:p w:rsidR="009E1115" w:rsidRPr="001B39AA" w:rsidRDefault="009E1115" w:rsidP="00EA00EE">
            <w:pPr>
              <w:snapToGrid/>
              <w:rPr>
                <w:rFonts w:ascii="Arial" w:hAnsi="Arial" w:cs="Arial"/>
                <w:snapToGrid w:val="0"/>
                <w:sz w:val="22"/>
                <w:szCs w:val="22"/>
              </w:rPr>
            </w:pPr>
            <w:r w:rsidRPr="001B39AA">
              <w:rPr>
                <w:rFonts w:ascii="Arial" w:hAnsi="Arial" w:cs="Arial"/>
                <w:snapToGrid w:val="0"/>
                <w:sz w:val="22"/>
                <w:szCs w:val="22"/>
              </w:rPr>
              <w:t>70</w:t>
            </w:r>
          </w:p>
        </w:tc>
        <w:tc>
          <w:tcPr>
            <w:tcW w:w="1027" w:type="dxa"/>
            <w:shd w:val="clear" w:color="auto" w:fill="FFFFFF"/>
          </w:tcPr>
          <w:p w:rsidR="009E1115" w:rsidRPr="001B39AA" w:rsidRDefault="009E1115" w:rsidP="00EA00EE">
            <w:pPr>
              <w:snapToGrid/>
              <w:rPr>
                <w:rFonts w:ascii="Arial" w:hAnsi="Arial" w:cs="Arial"/>
                <w:snapToGrid w:val="0"/>
                <w:sz w:val="22"/>
                <w:szCs w:val="22"/>
              </w:rPr>
            </w:pPr>
            <w:r w:rsidRPr="001B39AA">
              <w:rPr>
                <w:rFonts w:ascii="Arial" w:hAnsi="Arial" w:cs="Arial"/>
                <w:snapToGrid w:val="0"/>
                <w:sz w:val="22"/>
                <w:szCs w:val="22"/>
              </w:rPr>
              <w:t>Poster Presentation</w:t>
            </w:r>
          </w:p>
        </w:tc>
        <w:tc>
          <w:tcPr>
            <w:tcW w:w="958" w:type="dxa"/>
            <w:shd w:val="clear" w:color="auto" w:fill="FFFFFF"/>
          </w:tcPr>
          <w:p w:rsidR="009E1115" w:rsidRPr="001B39AA" w:rsidRDefault="009E1115" w:rsidP="00EA00EE">
            <w:pPr>
              <w:snapToGrid/>
              <w:rPr>
                <w:rFonts w:ascii="Arial" w:hAnsi="Arial" w:cs="Arial"/>
                <w:snapToGrid w:val="0"/>
                <w:sz w:val="22"/>
                <w:szCs w:val="22"/>
              </w:rPr>
            </w:pPr>
            <w:r w:rsidRPr="001B39AA">
              <w:rPr>
                <w:rFonts w:ascii="Arial" w:hAnsi="Arial" w:cs="Arial"/>
                <w:snapToGrid w:val="0"/>
                <w:sz w:val="22"/>
                <w:szCs w:val="22"/>
              </w:rPr>
              <w:t>500</w:t>
            </w:r>
          </w:p>
        </w:tc>
        <w:tc>
          <w:tcPr>
            <w:tcW w:w="1134" w:type="dxa"/>
            <w:shd w:val="clear" w:color="auto" w:fill="FFFFFF"/>
          </w:tcPr>
          <w:p w:rsidR="009E1115" w:rsidRPr="001B39AA" w:rsidRDefault="009E1115" w:rsidP="00EA00EE">
            <w:pPr>
              <w:snapToGrid/>
              <w:rPr>
                <w:rFonts w:ascii="Arial" w:hAnsi="Arial" w:cs="Arial"/>
                <w:snapToGrid w:val="0"/>
                <w:sz w:val="22"/>
                <w:szCs w:val="22"/>
              </w:rPr>
            </w:pPr>
            <w:r w:rsidRPr="001B39AA">
              <w:rPr>
                <w:rFonts w:ascii="Arial" w:hAnsi="Arial" w:cs="Arial"/>
                <w:snapToGrid w:val="0"/>
                <w:sz w:val="22"/>
                <w:szCs w:val="22"/>
              </w:rPr>
              <w:t>30</w:t>
            </w:r>
          </w:p>
        </w:tc>
        <w:tc>
          <w:tcPr>
            <w:tcW w:w="1276" w:type="dxa"/>
            <w:shd w:val="clear" w:color="auto" w:fill="FFFFFF"/>
          </w:tcPr>
          <w:p w:rsidR="009E1115" w:rsidRPr="001B39AA" w:rsidRDefault="009E1115" w:rsidP="00EA00EE">
            <w:pPr>
              <w:snapToGrid/>
              <w:rPr>
                <w:rFonts w:ascii="Arial" w:hAnsi="Arial" w:cs="Arial"/>
                <w:snapToGrid w:val="0"/>
                <w:sz w:val="22"/>
                <w:szCs w:val="22"/>
              </w:rPr>
            </w:pPr>
          </w:p>
        </w:tc>
        <w:tc>
          <w:tcPr>
            <w:tcW w:w="1275" w:type="dxa"/>
            <w:shd w:val="clear" w:color="auto" w:fill="FFFFFF"/>
          </w:tcPr>
          <w:p w:rsidR="009E1115" w:rsidRPr="001B39AA" w:rsidRDefault="009E1115" w:rsidP="00EA00EE">
            <w:pPr>
              <w:snapToGrid/>
              <w:rPr>
                <w:rFonts w:ascii="Arial" w:hAnsi="Arial" w:cs="Arial"/>
                <w:snapToGrid w:val="0"/>
                <w:sz w:val="22"/>
                <w:szCs w:val="22"/>
              </w:rPr>
            </w:pPr>
          </w:p>
        </w:tc>
        <w:tc>
          <w:tcPr>
            <w:tcW w:w="1134" w:type="dxa"/>
            <w:shd w:val="clear" w:color="auto" w:fill="FFFFFF"/>
          </w:tcPr>
          <w:p w:rsidR="009E1115" w:rsidRPr="001B39AA" w:rsidRDefault="009E1115" w:rsidP="00EA00EE">
            <w:pPr>
              <w:rPr>
                <w:rFonts w:ascii="Arial" w:hAnsi="Arial" w:cs="Arial"/>
                <w:sz w:val="22"/>
                <w:szCs w:val="22"/>
              </w:rPr>
            </w:pPr>
          </w:p>
        </w:tc>
      </w:tr>
      <w:tr w:rsidR="009E1115" w:rsidRPr="001B39AA" w:rsidTr="00EA00EE">
        <w:tc>
          <w:tcPr>
            <w:tcW w:w="851"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4</w:t>
            </w:r>
          </w:p>
        </w:tc>
        <w:tc>
          <w:tcPr>
            <w:tcW w:w="1452"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Children’ and Young People’s Development, Different Relationships and Social Contexts</w:t>
            </w:r>
          </w:p>
        </w:tc>
        <w:tc>
          <w:tcPr>
            <w:tcW w:w="850"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SW4007</w:t>
            </w:r>
          </w:p>
        </w:tc>
        <w:tc>
          <w:tcPr>
            <w:tcW w:w="816"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30</w:t>
            </w:r>
          </w:p>
        </w:tc>
        <w:tc>
          <w:tcPr>
            <w:tcW w:w="851"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Core</w:t>
            </w:r>
          </w:p>
        </w:tc>
        <w:tc>
          <w:tcPr>
            <w:tcW w:w="1027"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 xml:space="preserve">Short essay </w:t>
            </w:r>
          </w:p>
        </w:tc>
        <w:tc>
          <w:tcPr>
            <w:tcW w:w="992"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750</w:t>
            </w:r>
          </w:p>
        </w:tc>
        <w:tc>
          <w:tcPr>
            <w:tcW w:w="1099"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20</w:t>
            </w:r>
          </w:p>
        </w:tc>
        <w:tc>
          <w:tcPr>
            <w:tcW w:w="1027"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Group presentation</w:t>
            </w:r>
          </w:p>
        </w:tc>
        <w:tc>
          <w:tcPr>
            <w:tcW w:w="958" w:type="dxa"/>
            <w:shd w:val="clear" w:color="auto" w:fill="FFFFFF"/>
          </w:tcPr>
          <w:p w:rsidR="009E1115" w:rsidRPr="001B39AA" w:rsidRDefault="009E1115" w:rsidP="00EA00EE">
            <w:pPr>
              <w:rPr>
                <w:rFonts w:ascii="Arial" w:hAnsi="Arial" w:cs="Arial"/>
                <w:sz w:val="22"/>
                <w:szCs w:val="22"/>
              </w:rPr>
            </w:pPr>
          </w:p>
        </w:tc>
        <w:tc>
          <w:tcPr>
            <w:tcW w:w="1134"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60</w:t>
            </w:r>
          </w:p>
        </w:tc>
        <w:tc>
          <w:tcPr>
            <w:tcW w:w="1276"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Written statement</w:t>
            </w:r>
          </w:p>
        </w:tc>
        <w:tc>
          <w:tcPr>
            <w:tcW w:w="1275"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500 words</w:t>
            </w:r>
          </w:p>
        </w:tc>
        <w:tc>
          <w:tcPr>
            <w:tcW w:w="1134"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20</w:t>
            </w:r>
          </w:p>
        </w:tc>
      </w:tr>
      <w:tr w:rsidR="009E1115" w:rsidRPr="001B39AA" w:rsidTr="00EA00EE">
        <w:tc>
          <w:tcPr>
            <w:tcW w:w="851"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5</w:t>
            </w:r>
          </w:p>
        </w:tc>
        <w:tc>
          <w:tcPr>
            <w:tcW w:w="1452"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 xml:space="preserve">Children &amp; Young People: </w:t>
            </w:r>
            <w:r w:rsidRPr="001B39AA">
              <w:rPr>
                <w:rFonts w:ascii="Arial" w:hAnsi="Arial" w:cs="Arial"/>
                <w:sz w:val="22"/>
                <w:szCs w:val="22"/>
              </w:rPr>
              <w:lastRenderedPageBreak/>
              <w:t>Rights and Responsibilities</w:t>
            </w:r>
          </w:p>
        </w:tc>
        <w:tc>
          <w:tcPr>
            <w:tcW w:w="850"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lastRenderedPageBreak/>
              <w:t>SW5005</w:t>
            </w:r>
          </w:p>
        </w:tc>
        <w:tc>
          <w:tcPr>
            <w:tcW w:w="816"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30</w:t>
            </w:r>
          </w:p>
        </w:tc>
        <w:tc>
          <w:tcPr>
            <w:tcW w:w="851"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Core</w:t>
            </w:r>
          </w:p>
        </w:tc>
        <w:tc>
          <w:tcPr>
            <w:tcW w:w="1027"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Group Presentation</w:t>
            </w:r>
          </w:p>
        </w:tc>
        <w:tc>
          <w:tcPr>
            <w:tcW w:w="992"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20mins</w:t>
            </w:r>
          </w:p>
        </w:tc>
        <w:tc>
          <w:tcPr>
            <w:tcW w:w="1099"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40</w:t>
            </w:r>
          </w:p>
        </w:tc>
        <w:tc>
          <w:tcPr>
            <w:tcW w:w="1027"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Essay</w:t>
            </w:r>
          </w:p>
        </w:tc>
        <w:tc>
          <w:tcPr>
            <w:tcW w:w="958"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1,500</w:t>
            </w:r>
          </w:p>
        </w:tc>
        <w:tc>
          <w:tcPr>
            <w:tcW w:w="1134"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60</w:t>
            </w:r>
          </w:p>
        </w:tc>
        <w:tc>
          <w:tcPr>
            <w:tcW w:w="1276" w:type="dxa"/>
            <w:shd w:val="clear" w:color="auto" w:fill="FFFFFF"/>
          </w:tcPr>
          <w:p w:rsidR="009E1115" w:rsidRPr="001B39AA" w:rsidRDefault="009E1115" w:rsidP="00EA00EE">
            <w:pPr>
              <w:rPr>
                <w:rFonts w:ascii="Arial" w:hAnsi="Arial" w:cs="Arial"/>
                <w:sz w:val="22"/>
                <w:szCs w:val="22"/>
              </w:rPr>
            </w:pPr>
          </w:p>
        </w:tc>
        <w:tc>
          <w:tcPr>
            <w:tcW w:w="1275" w:type="dxa"/>
            <w:shd w:val="clear" w:color="auto" w:fill="FFFFFF"/>
          </w:tcPr>
          <w:p w:rsidR="009E1115" w:rsidRPr="001B39AA" w:rsidRDefault="009E1115" w:rsidP="00EA00EE">
            <w:pPr>
              <w:rPr>
                <w:rFonts w:ascii="Arial" w:hAnsi="Arial" w:cs="Arial"/>
                <w:sz w:val="22"/>
                <w:szCs w:val="22"/>
              </w:rPr>
            </w:pPr>
          </w:p>
        </w:tc>
        <w:tc>
          <w:tcPr>
            <w:tcW w:w="1134" w:type="dxa"/>
            <w:shd w:val="clear" w:color="auto" w:fill="FFFFFF"/>
          </w:tcPr>
          <w:p w:rsidR="009E1115" w:rsidRPr="001B39AA" w:rsidRDefault="009E1115" w:rsidP="00EA00EE">
            <w:pPr>
              <w:rPr>
                <w:rFonts w:ascii="Arial" w:hAnsi="Arial" w:cs="Arial"/>
                <w:sz w:val="22"/>
                <w:szCs w:val="22"/>
              </w:rPr>
            </w:pPr>
          </w:p>
        </w:tc>
      </w:tr>
      <w:tr w:rsidR="009E1115" w:rsidRPr="001B39AA" w:rsidTr="00EA00EE">
        <w:tc>
          <w:tcPr>
            <w:tcW w:w="851"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lastRenderedPageBreak/>
              <w:t>5</w:t>
            </w:r>
          </w:p>
        </w:tc>
        <w:tc>
          <w:tcPr>
            <w:tcW w:w="1452"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Inter-professional Perspectives: Safe-guarding and critical Decision-making for Children &amp; Young People</w:t>
            </w:r>
          </w:p>
        </w:tc>
        <w:tc>
          <w:tcPr>
            <w:tcW w:w="850"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SW5006</w:t>
            </w:r>
          </w:p>
        </w:tc>
        <w:tc>
          <w:tcPr>
            <w:tcW w:w="816"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30</w:t>
            </w:r>
          </w:p>
        </w:tc>
        <w:tc>
          <w:tcPr>
            <w:tcW w:w="851"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Core</w:t>
            </w:r>
          </w:p>
        </w:tc>
        <w:tc>
          <w:tcPr>
            <w:tcW w:w="1027"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Case Study</w:t>
            </w:r>
          </w:p>
        </w:tc>
        <w:tc>
          <w:tcPr>
            <w:tcW w:w="992"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2,500</w:t>
            </w:r>
          </w:p>
        </w:tc>
        <w:tc>
          <w:tcPr>
            <w:tcW w:w="1099"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100</w:t>
            </w:r>
          </w:p>
        </w:tc>
        <w:tc>
          <w:tcPr>
            <w:tcW w:w="1027" w:type="dxa"/>
            <w:shd w:val="clear" w:color="auto" w:fill="FFFFFF"/>
          </w:tcPr>
          <w:p w:rsidR="009E1115" w:rsidRPr="001B39AA" w:rsidRDefault="009E1115" w:rsidP="00EA00EE">
            <w:pPr>
              <w:rPr>
                <w:rFonts w:ascii="Arial" w:hAnsi="Arial" w:cs="Arial"/>
                <w:sz w:val="22"/>
                <w:szCs w:val="22"/>
              </w:rPr>
            </w:pPr>
          </w:p>
        </w:tc>
        <w:tc>
          <w:tcPr>
            <w:tcW w:w="958" w:type="dxa"/>
            <w:shd w:val="clear" w:color="auto" w:fill="FFFFFF"/>
          </w:tcPr>
          <w:p w:rsidR="009E1115" w:rsidRPr="001B39AA" w:rsidRDefault="009E1115" w:rsidP="00EA00EE">
            <w:pPr>
              <w:rPr>
                <w:rFonts w:ascii="Arial" w:hAnsi="Arial" w:cs="Arial"/>
                <w:sz w:val="22"/>
                <w:szCs w:val="22"/>
              </w:rPr>
            </w:pPr>
          </w:p>
        </w:tc>
        <w:tc>
          <w:tcPr>
            <w:tcW w:w="1134" w:type="dxa"/>
            <w:shd w:val="clear" w:color="auto" w:fill="FFFFFF"/>
          </w:tcPr>
          <w:p w:rsidR="009E1115" w:rsidRPr="001B39AA" w:rsidRDefault="009E1115" w:rsidP="00EA00EE">
            <w:pPr>
              <w:rPr>
                <w:rFonts w:ascii="Arial" w:hAnsi="Arial" w:cs="Arial"/>
                <w:sz w:val="22"/>
                <w:szCs w:val="22"/>
              </w:rPr>
            </w:pPr>
          </w:p>
        </w:tc>
        <w:tc>
          <w:tcPr>
            <w:tcW w:w="1276" w:type="dxa"/>
            <w:shd w:val="clear" w:color="auto" w:fill="FFFFFF"/>
          </w:tcPr>
          <w:p w:rsidR="009E1115" w:rsidRPr="001B39AA" w:rsidRDefault="009E1115" w:rsidP="00EA00EE">
            <w:pPr>
              <w:rPr>
                <w:rFonts w:ascii="Arial" w:hAnsi="Arial" w:cs="Arial"/>
                <w:sz w:val="22"/>
                <w:szCs w:val="22"/>
              </w:rPr>
            </w:pPr>
          </w:p>
        </w:tc>
        <w:tc>
          <w:tcPr>
            <w:tcW w:w="1275" w:type="dxa"/>
            <w:shd w:val="clear" w:color="auto" w:fill="FFFFFF"/>
          </w:tcPr>
          <w:p w:rsidR="009E1115" w:rsidRPr="001B39AA" w:rsidRDefault="009E1115" w:rsidP="00EA00EE">
            <w:pPr>
              <w:rPr>
                <w:rFonts w:ascii="Arial" w:hAnsi="Arial" w:cs="Arial"/>
                <w:sz w:val="22"/>
                <w:szCs w:val="22"/>
              </w:rPr>
            </w:pPr>
          </w:p>
        </w:tc>
        <w:tc>
          <w:tcPr>
            <w:tcW w:w="1134" w:type="dxa"/>
            <w:shd w:val="clear" w:color="auto" w:fill="FFFFFF"/>
          </w:tcPr>
          <w:p w:rsidR="009E1115" w:rsidRPr="001B39AA" w:rsidRDefault="009E1115" w:rsidP="00EA00EE">
            <w:pPr>
              <w:rPr>
                <w:rFonts w:ascii="Arial" w:hAnsi="Arial" w:cs="Arial"/>
                <w:sz w:val="22"/>
                <w:szCs w:val="22"/>
              </w:rPr>
            </w:pPr>
          </w:p>
        </w:tc>
      </w:tr>
      <w:tr w:rsidR="009E1115" w:rsidRPr="001B39AA" w:rsidTr="00EA00EE">
        <w:tc>
          <w:tcPr>
            <w:tcW w:w="851"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5</w:t>
            </w:r>
          </w:p>
        </w:tc>
        <w:tc>
          <w:tcPr>
            <w:tcW w:w="1452"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Social Pedagogy</w:t>
            </w:r>
          </w:p>
        </w:tc>
        <w:tc>
          <w:tcPr>
            <w:tcW w:w="850"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SW5007</w:t>
            </w:r>
          </w:p>
        </w:tc>
        <w:tc>
          <w:tcPr>
            <w:tcW w:w="816"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30</w:t>
            </w:r>
          </w:p>
        </w:tc>
        <w:tc>
          <w:tcPr>
            <w:tcW w:w="851"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Core</w:t>
            </w:r>
          </w:p>
        </w:tc>
        <w:tc>
          <w:tcPr>
            <w:tcW w:w="1027"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Essay</w:t>
            </w:r>
          </w:p>
        </w:tc>
        <w:tc>
          <w:tcPr>
            <w:tcW w:w="992"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2500</w:t>
            </w:r>
          </w:p>
        </w:tc>
        <w:tc>
          <w:tcPr>
            <w:tcW w:w="1099"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100</w:t>
            </w:r>
          </w:p>
        </w:tc>
        <w:tc>
          <w:tcPr>
            <w:tcW w:w="1027" w:type="dxa"/>
            <w:shd w:val="clear" w:color="auto" w:fill="FFFFFF"/>
          </w:tcPr>
          <w:p w:rsidR="009E1115" w:rsidRPr="001B39AA" w:rsidRDefault="009E1115" w:rsidP="00EA00EE">
            <w:pPr>
              <w:rPr>
                <w:rFonts w:ascii="Arial" w:hAnsi="Arial" w:cs="Arial"/>
                <w:sz w:val="22"/>
                <w:szCs w:val="22"/>
              </w:rPr>
            </w:pPr>
          </w:p>
        </w:tc>
        <w:tc>
          <w:tcPr>
            <w:tcW w:w="958" w:type="dxa"/>
            <w:shd w:val="clear" w:color="auto" w:fill="FFFFFF"/>
          </w:tcPr>
          <w:p w:rsidR="009E1115" w:rsidRPr="001B39AA" w:rsidRDefault="009E1115" w:rsidP="00EA00EE">
            <w:pPr>
              <w:rPr>
                <w:rFonts w:ascii="Arial" w:hAnsi="Arial" w:cs="Arial"/>
                <w:sz w:val="22"/>
                <w:szCs w:val="22"/>
              </w:rPr>
            </w:pPr>
          </w:p>
        </w:tc>
        <w:tc>
          <w:tcPr>
            <w:tcW w:w="1134" w:type="dxa"/>
            <w:shd w:val="clear" w:color="auto" w:fill="FFFFFF"/>
          </w:tcPr>
          <w:p w:rsidR="009E1115" w:rsidRPr="001B39AA" w:rsidRDefault="009E1115" w:rsidP="00EA00EE">
            <w:pPr>
              <w:rPr>
                <w:rFonts w:ascii="Arial" w:hAnsi="Arial" w:cs="Arial"/>
                <w:sz w:val="22"/>
                <w:szCs w:val="22"/>
              </w:rPr>
            </w:pPr>
          </w:p>
        </w:tc>
        <w:tc>
          <w:tcPr>
            <w:tcW w:w="1276" w:type="dxa"/>
            <w:shd w:val="clear" w:color="auto" w:fill="FFFFFF"/>
          </w:tcPr>
          <w:p w:rsidR="009E1115" w:rsidRPr="001B39AA" w:rsidRDefault="009E1115" w:rsidP="00EA00EE">
            <w:pPr>
              <w:rPr>
                <w:rFonts w:ascii="Arial" w:hAnsi="Arial" w:cs="Arial"/>
                <w:sz w:val="22"/>
                <w:szCs w:val="22"/>
              </w:rPr>
            </w:pPr>
          </w:p>
        </w:tc>
        <w:tc>
          <w:tcPr>
            <w:tcW w:w="1275" w:type="dxa"/>
            <w:shd w:val="clear" w:color="auto" w:fill="FFFFFF"/>
          </w:tcPr>
          <w:p w:rsidR="009E1115" w:rsidRPr="001B39AA" w:rsidRDefault="009E1115" w:rsidP="00EA00EE">
            <w:pPr>
              <w:rPr>
                <w:rFonts w:ascii="Arial" w:hAnsi="Arial" w:cs="Arial"/>
                <w:sz w:val="22"/>
                <w:szCs w:val="22"/>
              </w:rPr>
            </w:pPr>
          </w:p>
        </w:tc>
        <w:tc>
          <w:tcPr>
            <w:tcW w:w="1134" w:type="dxa"/>
            <w:shd w:val="clear" w:color="auto" w:fill="FFFFFF"/>
          </w:tcPr>
          <w:p w:rsidR="009E1115" w:rsidRPr="001B39AA" w:rsidRDefault="009E1115" w:rsidP="00EA00EE">
            <w:pPr>
              <w:rPr>
                <w:rFonts w:ascii="Arial" w:hAnsi="Arial" w:cs="Arial"/>
                <w:sz w:val="22"/>
                <w:szCs w:val="22"/>
              </w:rPr>
            </w:pPr>
          </w:p>
        </w:tc>
      </w:tr>
      <w:tr w:rsidR="009E1115" w:rsidRPr="001B39AA" w:rsidTr="00EA00EE">
        <w:tc>
          <w:tcPr>
            <w:tcW w:w="851"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5</w:t>
            </w:r>
          </w:p>
        </w:tc>
        <w:tc>
          <w:tcPr>
            <w:tcW w:w="1452"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Practice Experience: Local &amp; International Contexts</w:t>
            </w:r>
          </w:p>
        </w:tc>
        <w:tc>
          <w:tcPr>
            <w:tcW w:w="850"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SW5008</w:t>
            </w:r>
          </w:p>
        </w:tc>
        <w:tc>
          <w:tcPr>
            <w:tcW w:w="816"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30</w:t>
            </w:r>
          </w:p>
        </w:tc>
        <w:tc>
          <w:tcPr>
            <w:tcW w:w="851"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Core</w:t>
            </w:r>
          </w:p>
        </w:tc>
        <w:tc>
          <w:tcPr>
            <w:tcW w:w="1027" w:type="dxa"/>
            <w:shd w:val="clear" w:color="auto" w:fill="FFFFFF"/>
          </w:tcPr>
          <w:p w:rsidR="009E1115" w:rsidRPr="001B39AA" w:rsidRDefault="009E1115" w:rsidP="00EA00EE">
            <w:pPr>
              <w:widowControl/>
              <w:snapToGrid/>
              <w:rPr>
                <w:rFonts w:ascii="Arial" w:eastAsia="Calibri" w:hAnsi="Arial" w:cs="Arial"/>
                <w:sz w:val="22"/>
                <w:szCs w:val="22"/>
                <w:lang w:val="en-GB"/>
              </w:rPr>
            </w:pPr>
            <w:r w:rsidRPr="001B39AA">
              <w:rPr>
                <w:rFonts w:ascii="Arial" w:hAnsi="Arial" w:cs="Arial"/>
                <w:sz w:val="22"/>
                <w:szCs w:val="22"/>
              </w:rPr>
              <w:t xml:space="preserve">Poster </w:t>
            </w:r>
            <w:r w:rsidRPr="001B39AA">
              <w:rPr>
                <w:rFonts w:ascii="Arial" w:eastAsia="Calibri" w:hAnsi="Arial" w:cs="Arial"/>
                <w:sz w:val="22"/>
                <w:szCs w:val="22"/>
                <w:lang w:val="en-GB"/>
              </w:rPr>
              <w:t>Presentation</w:t>
            </w:r>
          </w:p>
        </w:tc>
        <w:tc>
          <w:tcPr>
            <w:tcW w:w="992" w:type="dxa"/>
            <w:shd w:val="clear" w:color="auto" w:fill="FFFFFF"/>
          </w:tcPr>
          <w:p w:rsidR="009E1115" w:rsidRPr="001B39AA" w:rsidRDefault="009E1115" w:rsidP="00EA00EE">
            <w:pPr>
              <w:widowControl/>
              <w:snapToGrid/>
              <w:rPr>
                <w:rFonts w:ascii="Arial" w:eastAsia="Calibri" w:hAnsi="Arial" w:cs="Arial"/>
                <w:sz w:val="22"/>
                <w:szCs w:val="22"/>
                <w:lang w:val="en-GB"/>
              </w:rPr>
            </w:pPr>
            <w:r w:rsidRPr="001B39AA">
              <w:rPr>
                <w:rFonts w:ascii="Arial" w:hAnsi="Arial" w:cs="Arial"/>
                <w:sz w:val="22"/>
                <w:szCs w:val="22"/>
              </w:rPr>
              <w:t>10mins</w:t>
            </w:r>
          </w:p>
        </w:tc>
        <w:tc>
          <w:tcPr>
            <w:tcW w:w="1099" w:type="dxa"/>
            <w:shd w:val="clear" w:color="auto" w:fill="FFFFFF"/>
          </w:tcPr>
          <w:p w:rsidR="009E1115" w:rsidRPr="001B39AA" w:rsidRDefault="009E1115" w:rsidP="00EA00EE">
            <w:pPr>
              <w:widowControl/>
              <w:snapToGrid/>
              <w:rPr>
                <w:rFonts w:ascii="Arial" w:eastAsia="Calibri" w:hAnsi="Arial" w:cs="Arial"/>
                <w:sz w:val="22"/>
                <w:szCs w:val="22"/>
                <w:lang w:val="en-GB"/>
              </w:rPr>
            </w:pPr>
            <w:r w:rsidRPr="001B39AA">
              <w:rPr>
                <w:rFonts w:ascii="Arial" w:eastAsia="Calibri" w:hAnsi="Arial" w:cs="Arial"/>
                <w:sz w:val="22"/>
                <w:szCs w:val="22"/>
                <w:lang w:val="en-GB"/>
              </w:rPr>
              <w:t>40</w:t>
            </w:r>
          </w:p>
        </w:tc>
        <w:tc>
          <w:tcPr>
            <w:tcW w:w="1027" w:type="dxa"/>
            <w:shd w:val="clear" w:color="auto" w:fill="FFFFFF"/>
          </w:tcPr>
          <w:p w:rsidR="009E1115" w:rsidRPr="001B39AA" w:rsidRDefault="009E1115" w:rsidP="00EA00EE">
            <w:pPr>
              <w:widowControl/>
              <w:snapToGrid/>
              <w:rPr>
                <w:rFonts w:ascii="Arial" w:eastAsia="Calibri" w:hAnsi="Arial" w:cs="Arial"/>
                <w:color w:val="FF0000"/>
                <w:sz w:val="22"/>
                <w:szCs w:val="22"/>
                <w:lang w:val="en-GB"/>
              </w:rPr>
            </w:pPr>
            <w:r w:rsidRPr="001B39AA">
              <w:rPr>
                <w:rFonts w:ascii="Arial" w:eastAsia="Calibri" w:hAnsi="Arial" w:cs="Arial"/>
                <w:sz w:val="22"/>
                <w:szCs w:val="22"/>
                <w:lang w:val="en-GB"/>
              </w:rPr>
              <w:t>Portfolio</w:t>
            </w:r>
          </w:p>
        </w:tc>
        <w:tc>
          <w:tcPr>
            <w:tcW w:w="958" w:type="dxa"/>
            <w:shd w:val="clear" w:color="auto" w:fill="FFFFFF"/>
          </w:tcPr>
          <w:p w:rsidR="009E1115" w:rsidRPr="001B39AA" w:rsidRDefault="009E1115" w:rsidP="00EA00EE">
            <w:pPr>
              <w:widowControl/>
              <w:snapToGrid/>
              <w:rPr>
                <w:rFonts w:ascii="Arial" w:eastAsia="Calibri" w:hAnsi="Arial" w:cs="Arial"/>
                <w:sz w:val="22"/>
                <w:szCs w:val="22"/>
                <w:lang w:val="en-GB"/>
              </w:rPr>
            </w:pPr>
            <w:r w:rsidRPr="001B39AA">
              <w:rPr>
                <w:rFonts w:ascii="Arial" w:eastAsia="Calibri" w:hAnsi="Arial" w:cs="Arial"/>
                <w:sz w:val="22"/>
                <w:szCs w:val="22"/>
                <w:lang w:val="en-GB"/>
              </w:rPr>
              <w:t>2000</w:t>
            </w:r>
          </w:p>
        </w:tc>
        <w:tc>
          <w:tcPr>
            <w:tcW w:w="1134" w:type="dxa"/>
            <w:shd w:val="clear" w:color="auto" w:fill="FFFFFF"/>
          </w:tcPr>
          <w:p w:rsidR="009E1115" w:rsidRPr="001B39AA" w:rsidRDefault="009E1115" w:rsidP="00EA00EE">
            <w:pPr>
              <w:widowControl/>
              <w:snapToGrid/>
              <w:rPr>
                <w:rFonts w:ascii="Arial" w:eastAsia="Calibri" w:hAnsi="Arial" w:cs="Arial"/>
                <w:sz w:val="22"/>
                <w:szCs w:val="22"/>
                <w:lang w:val="en-GB"/>
              </w:rPr>
            </w:pPr>
            <w:r w:rsidRPr="001B39AA">
              <w:rPr>
                <w:rFonts w:ascii="Arial" w:eastAsia="Calibri" w:hAnsi="Arial" w:cs="Arial"/>
                <w:sz w:val="22"/>
                <w:szCs w:val="22"/>
                <w:lang w:val="en-GB"/>
              </w:rPr>
              <w:t>60</w:t>
            </w:r>
          </w:p>
        </w:tc>
        <w:tc>
          <w:tcPr>
            <w:tcW w:w="1276" w:type="dxa"/>
            <w:shd w:val="clear" w:color="auto" w:fill="FFFFFF"/>
          </w:tcPr>
          <w:p w:rsidR="009E1115" w:rsidRPr="001B39AA" w:rsidRDefault="009E1115" w:rsidP="00EA00EE">
            <w:pPr>
              <w:widowControl/>
              <w:snapToGrid/>
              <w:rPr>
                <w:rFonts w:ascii="Arial" w:eastAsia="Calibri" w:hAnsi="Arial" w:cs="Arial"/>
                <w:sz w:val="22"/>
                <w:szCs w:val="22"/>
                <w:lang w:val="en-GB"/>
              </w:rPr>
            </w:pPr>
          </w:p>
        </w:tc>
        <w:tc>
          <w:tcPr>
            <w:tcW w:w="1275" w:type="dxa"/>
            <w:shd w:val="clear" w:color="auto" w:fill="FFFFFF"/>
          </w:tcPr>
          <w:p w:rsidR="009E1115" w:rsidRPr="001B39AA" w:rsidRDefault="009E1115" w:rsidP="00EA00EE">
            <w:pPr>
              <w:widowControl/>
              <w:snapToGrid/>
              <w:rPr>
                <w:rFonts w:ascii="Arial" w:eastAsia="Calibri" w:hAnsi="Arial" w:cs="Arial"/>
                <w:sz w:val="22"/>
                <w:szCs w:val="22"/>
                <w:lang w:val="en-GB"/>
              </w:rPr>
            </w:pPr>
          </w:p>
        </w:tc>
        <w:tc>
          <w:tcPr>
            <w:tcW w:w="1134" w:type="dxa"/>
            <w:shd w:val="clear" w:color="auto" w:fill="FFFFFF"/>
          </w:tcPr>
          <w:p w:rsidR="009E1115" w:rsidRPr="001B39AA" w:rsidRDefault="009E1115" w:rsidP="00EA00EE">
            <w:pPr>
              <w:rPr>
                <w:rFonts w:ascii="Arial" w:hAnsi="Arial" w:cs="Arial"/>
                <w:sz w:val="22"/>
                <w:szCs w:val="22"/>
              </w:rPr>
            </w:pPr>
          </w:p>
        </w:tc>
      </w:tr>
      <w:tr w:rsidR="009E1115" w:rsidRPr="001B39AA" w:rsidTr="00EA00EE">
        <w:tc>
          <w:tcPr>
            <w:tcW w:w="851"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6</w:t>
            </w:r>
          </w:p>
        </w:tc>
        <w:tc>
          <w:tcPr>
            <w:tcW w:w="1452"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WWCYP in Context: Research, Systems, &amp; Professional Practice</w:t>
            </w:r>
          </w:p>
        </w:tc>
        <w:tc>
          <w:tcPr>
            <w:tcW w:w="850"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SW6004</w:t>
            </w:r>
          </w:p>
        </w:tc>
        <w:tc>
          <w:tcPr>
            <w:tcW w:w="816"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30</w:t>
            </w:r>
          </w:p>
        </w:tc>
        <w:tc>
          <w:tcPr>
            <w:tcW w:w="851"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Core</w:t>
            </w:r>
          </w:p>
        </w:tc>
        <w:tc>
          <w:tcPr>
            <w:tcW w:w="1027"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Essay</w:t>
            </w:r>
          </w:p>
        </w:tc>
        <w:tc>
          <w:tcPr>
            <w:tcW w:w="992"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3000</w:t>
            </w:r>
          </w:p>
        </w:tc>
        <w:tc>
          <w:tcPr>
            <w:tcW w:w="1099"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100</w:t>
            </w:r>
          </w:p>
        </w:tc>
        <w:tc>
          <w:tcPr>
            <w:tcW w:w="1027" w:type="dxa"/>
            <w:shd w:val="clear" w:color="auto" w:fill="FFFFFF"/>
          </w:tcPr>
          <w:p w:rsidR="009E1115" w:rsidRPr="001B39AA" w:rsidRDefault="009E1115" w:rsidP="00EA00EE">
            <w:pPr>
              <w:rPr>
                <w:rFonts w:ascii="Arial" w:hAnsi="Arial" w:cs="Arial"/>
                <w:sz w:val="22"/>
                <w:szCs w:val="22"/>
              </w:rPr>
            </w:pPr>
          </w:p>
        </w:tc>
        <w:tc>
          <w:tcPr>
            <w:tcW w:w="958" w:type="dxa"/>
            <w:shd w:val="clear" w:color="auto" w:fill="FFFFFF"/>
          </w:tcPr>
          <w:p w:rsidR="009E1115" w:rsidRPr="001B39AA" w:rsidRDefault="009E1115" w:rsidP="00EA00EE">
            <w:pPr>
              <w:rPr>
                <w:rFonts w:ascii="Arial" w:hAnsi="Arial" w:cs="Arial"/>
                <w:sz w:val="22"/>
                <w:szCs w:val="22"/>
              </w:rPr>
            </w:pPr>
          </w:p>
        </w:tc>
        <w:tc>
          <w:tcPr>
            <w:tcW w:w="1134" w:type="dxa"/>
            <w:shd w:val="clear" w:color="auto" w:fill="FFFFFF"/>
          </w:tcPr>
          <w:p w:rsidR="009E1115" w:rsidRPr="001B39AA" w:rsidRDefault="009E1115" w:rsidP="00EA00EE">
            <w:pPr>
              <w:rPr>
                <w:rFonts w:ascii="Arial" w:hAnsi="Arial" w:cs="Arial"/>
                <w:sz w:val="22"/>
                <w:szCs w:val="22"/>
              </w:rPr>
            </w:pPr>
          </w:p>
        </w:tc>
        <w:tc>
          <w:tcPr>
            <w:tcW w:w="1276" w:type="dxa"/>
            <w:shd w:val="clear" w:color="auto" w:fill="FFFFFF"/>
          </w:tcPr>
          <w:p w:rsidR="009E1115" w:rsidRPr="001B39AA" w:rsidRDefault="009E1115" w:rsidP="00EA00EE">
            <w:pPr>
              <w:rPr>
                <w:rFonts w:ascii="Arial" w:hAnsi="Arial" w:cs="Arial"/>
                <w:sz w:val="22"/>
                <w:szCs w:val="22"/>
              </w:rPr>
            </w:pPr>
          </w:p>
        </w:tc>
        <w:tc>
          <w:tcPr>
            <w:tcW w:w="1275" w:type="dxa"/>
            <w:shd w:val="clear" w:color="auto" w:fill="FFFFFF"/>
          </w:tcPr>
          <w:p w:rsidR="009E1115" w:rsidRPr="001B39AA" w:rsidRDefault="009E1115" w:rsidP="00EA00EE">
            <w:pPr>
              <w:rPr>
                <w:rFonts w:ascii="Arial" w:hAnsi="Arial" w:cs="Arial"/>
                <w:sz w:val="22"/>
                <w:szCs w:val="22"/>
              </w:rPr>
            </w:pPr>
          </w:p>
        </w:tc>
        <w:tc>
          <w:tcPr>
            <w:tcW w:w="1134" w:type="dxa"/>
            <w:shd w:val="clear" w:color="auto" w:fill="FFFFFF"/>
          </w:tcPr>
          <w:p w:rsidR="009E1115" w:rsidRPr="001B39AA" w:rsidRDefault="009E1115" w:rsidP="00EA00EE">
            <w:pPr>
              <w:rPr>
                <w:rFonts w:ascii="Arial" w:hAnsi="Arial" w:cs="Arial"/>
                <w:sz w:val="22"/>
                <w:szCs w:val="22"/>
              </w:rPr>
            </w:pPr>
          </w:p>
        </w:tc>
      </w:tr>
      <w:tr w:rsidR="009E1115" w:rsidRPr="001B39AA" w:rsidTr="00EA00EE">
        <w:tc>
          <w:tcPr>
            <w:tcW w:w="851"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6</w:t>
            </w:r>
          </w:p>
        </w:tc>
        <w:tc>
          <w:tcPr>
            <w:tcW w:w="1452"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Practice experience 2: Planning for your future career</w:t>
            </w:r>
          </w:p>
        </w:tc>
        <w:tc>
          <w:tcPr>
            <w:tcW w:w="850"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SW6005</w:t>
            </w:r>
          </w:p>
        </w:tc>
        <w:tc>
          <w:tcPr>
            <w:tcW w:w="816"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30</w:t>
            </w:r>
          </w:p>
        </w:tc>
        <w:tc>
          <w:tcPr>
            <w:tcW w:w="851"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Core</w:t>
            </w:r>
          </w:p>
        </w:tc>
        <w:tc>
          <w:tcPr>
            <w:tcW w:w="1027"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Portfolio</w:t>
            </w:r>
          </w:p>
        </w:tc>
        <w:tc>
          <w:tcPr>
            <w:tcW w:w="992"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3500</w:t>
            </w:r>
          </w:p>
        </w:tc>
        <w:tc>
          <w:tcPr>
            <w:tcW w:w="1099"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100</w:t>
            </w:r>
          </w:p>
        </w:tc>
        <w:tc>
          <w:tcPr>
            <w:tcW w:w="1027" w:type="dxa"/>
            <w:shd w:val="clear" w:color="auto" w:fill="FFFFFF"/>
          </w:tcPr>
          <w:p w:rsidR="009E1115" w:rsidRPr="001B39AA" w:rsidRDefault="009E1115" w:rsidP="00EA00EE">
            <w:pPr>
              <w:rPr>
                <w:rFonts w:ascii="Arial" w:hAnsi="Arial" w:cs="Arial"/>
                <w:sz w:val="22"/>
                <w:szCs w:val="22"/>
              </w:rPr>
            </w:pPr>
          </w:p>
        </w:tc>
        <w:tc>
          <w:tcPr>
            <w:tcW w:w="958" w:type="dxa"/>
            <w:shd w:val="clear" w:color="auto" w:fill="FFFFFF"/>
          </w:tcPr>
          <w:p w:rsidR="009E1115" w:rsidRPr="001B39AA" w:rsidRDefault="009E1115" w:rsidP="00EA00EE">
            <w:pPr>
              <w:rPr>
                <w:rFonts w:ascii="Arial" w:hAnsi="Arial" w:cs="Arial"/>
                <w:sz w:val="22"/>
                <w:szCs w:val="22"/>
              </w:rPr>
            </w:pPr>
          </w:p>
        </w:tc>
        <w:tc>
          <w:tcPr>
            <w:tcW w:w="1134" w:type="dxa"/>
            <w:shd w:val="clear" w:color="auto" w:fill="FFFFFF"/>
          </w:tcPr>
          <w:p w:rsidR="009E1115" w:rsidRPr="001B39AA" w:rsidRDefault="009E1115" w:rsidP="00EA00EE">
            <w:pPr>
              <w:rPr>
                <w:rFonts w:ascii="Arial" w:hAnsi="Arial" w:cs="Arial"/>
                <w:sz w:val="22"/>
                <w:szCs w:val="22"/>
              </w:rPr>
            </w:pPr>
          </w:p>
        </w:tc>
        <w:tc>
          <w:tcPr>
            <w:tcW w:w="1276" w:type="dxa"/>
            <w:shd w:val="clear" w:color="auto" w:fill="FFFFFF"/>
          </w:tcPr>
          <w:p w:rsidR="009E1115" w:rsidRPr="001B39AA" w:rsidRDefault="009E1115" w:rsidP="00EA00EE">
            <w:pPr>
              <w:rPr>
                <w:rFonts w:ascii="Arial" w:hAnsi="Arial" w:cs="Arial"/>
                <w:sz w:val="22"/>
                <w:szCs w:val="22"/>
              </w:rPr>
            </w:pPr>
          </w:p>
        </w:tc>
        <w:tc>
          <w:tcPr>
            <w:tcW w:w="1275" w:type="dxa"/>
            <w:shd w:val="clear" w:color="auto" w:fill="FFFFFF"/>
          </w:tcPr>
          <w:p w:rsidR="009E1115" w:rsidRPr="001B39AA" w:rsidRDefault="009E1115" w:rsidP="00EA00EE">
            <w:pPr>
              <w:rPr>
                <w:rFonts w:ascii="Arial" w:hAnsi="Arial" w:cs="Arial"/>
                <w:sz w:val="22"/>
                <w:szCs w:val="22"/>
              </w:rPr>
            </w:pPr>
          </w:p>
        </w:tc>
        <w:tc>
          <w:tcPr>
            <w:tcW w:w="1134" w:type="dxa"/>
            <w:shd w:val="clear" w:color="auto" w:fill="FFFFFF"/>
          </w:tcPr>
          <w:p w:rsidR="009E1115" w:rsidRPr="001B39AA" w:rsidRDefault="009E1115" w:rsidP="00EA00EE">
            <w:pPr>
              <w:rPr>
                <w:rFonts w:ascii="Arial" w:hAnsi="Arial" w:cs="Arial"/>
                <w:sz w:val="22"/>
                <w:szCs w:val="22"/>
              </w:rPr>
            </w:pPr>
          </w:p>
        </w:tc>
      </w:tr>
      <w:tr w:rsidR="009E1115" w:rsidRPr="001B39AA" w:rsidTr="00EA00EE">
        <w:tc>
          <w:tcPr>
            <w:tcW w:w="851"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6</w:t>
            </w:r>
          </w:p>
        </w:tc>
        <w:tc>
          <w:tcPr>
            <w:tcW w:w="1452"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 xml:space="preserve">Developing Creative </w:t>
            </w:r>
            <w:r w:rsidRPr="001B39AA">
              <w:rPr>
                <w:rFonts w:ascii="Arial" w:hAnsi="Arial" w:cs="Arial"/>
                <w:sz w:val="22"/>
                <w:szCs w:val="22"/>
              </w:rPr>
              <w:lastRenderedPageBreak/>
              <w:t>approaches to WWCYP</w:t>
            </w:r>
          </w:p>
        </w:tc>
        <w:tc>
          <w:tcPr>
            <w:tcW w:w="850"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lastRenderedPageBreak/>
              <w:t>SW6009</w:t>
            </w:r>
          </w:p>
        </w:tc>
        <w:tc>
          <w:tcPr>
            <w:tcW w:w="816"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30</w:t>
            </w:r>
          </w:p>
        </w:tc>
        <w:tc>
          <w:tcPr>
            <w:tcW w:w="851"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Core</w:t>
            </w:r>
          </w:p>
        </w:tc>
        <w:tc>
          <w:tcPr>
            <w:tcW w:w="1027"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 xml:space="preserve">Group or </w:t>
            </w:r>
            <w:r w:rsidRPr="001B39AA">
              <w:rPr>
                <w:rFonts w:ascii="Arial" w:hAnsi="Arial" w:cs="Arial"/>
                <w:sz w:val="22"/>
                <w:szCs w:val="22"/>
              </w:rPr>
              <w:lastRenderedPageBreak/>
              <w:t>individual  presentation and written statement</w:t>
            </w:r>
          </w:p>
        </w:tc>
        <w:tc>
          <w:tcPr>
            <w:tcW w:w="992"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lastRenderedPageBreak/>
              <w:t xml:space="preserve">20 mins/ </w:t>
            </w:r>
          </w:p>
          <w:p w:rsidR="009E1115" w:rsidRPr="001B39AA" w:rsidRDefault="009E1115" w:rsidP="00EA00EE">
            <w:pPr>
              <w:rPr>
                <w:rFonts w:ascii="Arial" w:hAnsi="Arial" w:cs="Arial"/>
                <w:sz w:val="22"/>
                <w:szCs w:val="22"/>
              </w:rPr>
            </w:pPr>
            <w:r w:rsidRPr="001B39AA">
              <w:rPr>
                <w:rFonts w:ascii="Arial" w:hAnsi="Arial" w:cs="Arial"/>
                <w:sz w:val="22"/>
                <w:szCs w:val="22"/>
              </w:rPr>
              <w:lastRenderedPageBreak/>
              <w:t>1500 words</w:t>
            </w:r>
          </w:p>
        </w:tc>
        <w:tc>
          <w:tcPr>
            <w:tcW w:w="1099"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lastRenderedPageBreak/>
              <w:t>100</w:t>
            </w:r>
          </w:p>
        </w:tc>
        <w:tc>
          <w:tcPr>
            <w:tcW w:w="1027" w:type="dxa"/>
            <w:shd w:val="clear" w:color="auto" w:fill="FFFFFF"/>
          </w:tcPr>
          <w:p w:rsidR="009E1115" w:rsidRPr="001B39AA" w:rsidRDefault="009E1115" w:rsidP="00EA00EE">
            <w:pPr>
              <w:rPr>
                <w:rFonts w:ascii="Arial" w:hAnsi="Arial" w:cs="Arial"/>
                <w:sz w:val="22"/>
                <w:szCs w:val="22"/>
              </w:rPr>
            </w:pPr>
          </w:p>
        </w:tc>
        <w:tc>
          <w:tcPr>
            <w:tcW w:w="958" w:type="dxa"/>
            <w:shd w:val="clear" w:color="auto" w:fill="FFFFFF"/>
          </w:tcPr>
          <w:p w:rsidR="009E1115" w:rsidRPr="001B39AA" w:rsidRDefault="009E1115" w:rsidP="00EA00EE">
            <w:pPr>
              <w:rPr>
                <w:rFonts w:ascii="Arial" w:hAnsi="Arial" w:cs="Arial"/>
                <w:sz w:val="22"/>
                <w:szCs w:val="22"/>
              </w:rPr>
            </w:pPr>
          </w:p>
        </w:tc>
        <w:tc>
          <w:tcPr>
            <w:tcW w:w="1134" w:type="dxa"/>
            <w:shd w:val="clear" w:color="auto" w:fill="FFFFFF"/>
          </w:tcPr>
          <w:p w:rsidR="009E1115" w:rsidRPr="001B39AA" w:rsidRDefault="009E1115" w:rsidP="00EA00EE">
            <w:pPr>
              <w:rPr>
                <w:rFonts w:ascii="Arial" w:hAnsi="Arial" w:cs="Arial"/>
                <w:sz w:val="22"/>
                <w:szCs w:val="22"/>
              </w:rPr>
            </w:pPr>
          </w:p>
        </w:tc>
        <w:tc>
          <w:tcPr>
            <w:tcW w:w="1276" w:type="dxa"/>
            <w:shd w:val="clear" w:color="auto" w:fill="FFFFFF"/>
          </w:tcPr>
          <w:p w:rsidR="009E1115" w:rsidRPr="001B39AA" w:rsidRDefault="009E1115" w:rsidP="00EA00EE">
            <w:pPr>
              <w:rPr>
                <w:rFonts w:ascii="Arial" w:hAnsi="Arial" w:cs="Arial"/>
                <w:sz w:val="22"/>
                <w:szCs w:val="22"/>
              </w:rPr>
            </w:pPr>
          </w:p>
        </w:tc>
        <w:tc>
          <w:tcPr>
            <w:tcW w:w="1275" w:type="dxa"/>
            <w:shd w:val="clear" w:color="auto" w:fill="FFFFFF"/>
          </w:tcPr>
          <w:p w:rsidR="009E1115" w:rsidRPr="001B39AA" w:rsidRDefault="009E1115" w:rsidP="00EA00EE">
            <w:pPr>
              <w:rPr>
                <w:rFonts w:ascii="Arial" w:hAnsi="Arial" w:cs="Arial"/>
                <w:sz w:val="22"/>
                <w:szCs w:val="22"/>
              </w:rPr>
            </w:pPr>
          </w:p>
        </w:tc>
        <w:tc>
          <w:tcPr>
            <w:tcW w:w="1134" w:type="dxa"/>
            <w:shd w:val="clear" w:color="auto" w:fill="FFFFFF"/>
          </w:tcPr>
          <w:p w:rsidR="009E1115" w:rsidRPr="001B39AA" w:rsidRDefault="009E1115" w:rsidP="00EA00EE">
            <w:pPr>
              <w:rPr>
                <w:rFonts w:ascii="Arial" w:hAnsi="Arial" w:cs="Arial"/>
                <w:sz w:val="22"/>
                <w:szCs w:val="22"/>
              </w:rPr>
            </w:pPr>
          </w:p>
        </w:tc>
      </w:tr>
      <w:tr w:rsidR="009E1115" w:rsidRPr="001B39AA" w:rsidTr="00EA00EE">
        <w:tc>
          <w:tcPr>
            <w:tcW w:w="851"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lastRenderedPageBreak/>
              <w:t>6</w:t>
            </w:r>
          </w:p>
        </w:tc>
        <w:tc>
          <w:tcPr>
            <w:tcW w:w="1452"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WWCYP: Capstone Project</w:t>
            </w:r>
          </w:p>
        </w:tc>
        <w:tc>
          <w:tcPr>
            <w:tcW w:w="850"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SW6010</w:t>
            </w:r>
          </w:p>
        </w:tc>
        <w:tc>
          <w:tcPr>
            <w:tcW w:w="816"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30</w:t>
            </w:r>
          </w:p>
        </w:tc>
        <w:tc>
          <w:tcPr>
            <w:tcW w:w="851"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Core</w:t>
            </w:r>
          </w:p>
        </w:tc>
        <w:tc>
          <w:tcPr>
            <w:tcW w:w="1027"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Poster presentation</w:t>
            </w:r>
          </w:p>
        </w:tc>
        <w:tc>
          <w:tcPr>
            <w:tcW w:w="992"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5 minutes</w:t>
            </w:r>
          </w:p>
        </w:tc>
        <w:tc>
          <w:tcPr>
            <w:tcW w:w="1099"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30</w:t>
            </w:r>
          </w:p>
        </w:tc>
        <w:tc>
          <w:tcPr>
            <w:tcW w:w="1027"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Study Report</w:t>
            </w:r>
          </w:p>
        </w:tc>
        <w:tc>
          <w:tcPr>
            <w:tcW w:w="958"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3000</w:t>
            </w:r>
          </w:p>
        </w:tc>
        <w:tc>
          <w:tcPr>
            <w:tcW w:w="1134" w:type="dxa"/>
            <w:shd w:val="clear" w:color="auto" w:fill="FFFFFF"/>
          </w:tcPr>
          <w:p w:rsidR="009E1115" w:rsidRPr="001B39AA" w:rsidRDefault="009E1115" w:rsidP="00EA00EE">
            <w:pPr>
              <w:rPr>
                <w:rFonts w:ascii="Arial" w:hAnsi="Arial" w:cs="Arial"/>
                <w:sz w:val="22"/>
                <w:szCs w:val="22"/>
              </w:rPr>
            </w:pPr>
            <w:r w:rsidRPr="001B39AA">
              <w:rPr>
                <w:rFonts w:ascii="Arial" w:hAnsi="Arial" w:cs="Arial"/>
                <w:sz w:val="22"/>
                <w:szCs w:val="22"/>
              </w:rPr>
              <w:t>70</w:t>
            </w:r>
          </w:p>
        </w:tc>
        <w:tc>
          <w:tcPr>
            <w:tcW w:w="1276" w:type="dxa"/>
            <w:shd w:val="clear" w:color="auto" w:fill="FFFFFF"/>
          </w:tcPr>
          <w:p w:rsidR="009E1115" w:rsidRPr="001B39AA" w:rsidRDefault="009E1115" w:rsidP="00EA00EE">
            <w:pPr>
              <w:rPr>
                <w:rFonts w:ascii="Arial" w:hAnsi="Arial" w:cs="Arial"/>
                <w:sz w:val="22"/>
                <w:szCs w:val="22"/>
              </w:rPr>
            </w:pPr>
          </w:p>
        </w:tc>
        <w:tc>
          <w:tcPr>
            <w:tcW w:w="1275" w:type="dxa"/>
            <w:shd w:val="clear" w:color="auto" w:fill="FFFFFF"/>
          </w:tcPr>
          <w:p w:rsidR="009E1115" w:rsidRPr="001B39AA" w:rsidRDefault="009E1115" w:rsidP="00EA00EE">
            <w:pPr>
              <w:rPr>
                <w:rFonts w:ascii="Arial" w:hAnsi="Arial" w:cs="Arial"/>
                <w:sz w:val="22"/>
                <w:szCs w:val="22"/>
              </w:rPr>
            </w:pPr>
          </w:p>
        </w:tc>
        <w:tc>
          <w:tcPr>
            <w:tcW w:w="1134" w:type="dxa"/>
            <w:shd w:val="clear" w:color="auto" w:fill="FFFFFF"/>
          </w:tcPr>
          <w:p w:rsidR="009E1115" w:rsidRPr="001B39AA" w:rsidRDefault="009E1115" w:rsidP="00EA00EE">
            <w:pPr>
              <w:rPr>
                <w:rFonts w:ascii="Arial" w:hAnsi="Arial" w:cs="Arial"/>
                <w:sz w:val="22"/>
                <w:szCs w:val="22"/>
              </w:rPr>
            </w:pPr>
          </w:p>
        </w:tc>
      </w:tr>
    </w:tbl>
    <w:p w:rsidR="001B39AA" w:rsidRDefault="001B39AA" w:rsidP="00846DD2">
      <w:pPr>
        <w:widowControl/>
        <w:rPr>
          <w:rFonts w:ascii="Arial" w:eastAsia="Calibri" w:hAnsi="Arial" w:cs="Arial"/>
          <w:b/>
          <w:sz w:val="22"/>
          <w:szCs w:val="22"/>
          <w:lang w:val="en-GB"/>
        </w:rPr>
      </w:pPr>
      <w:r>
        <w:rPr>
          <w:rFonts w:ascii="Arial" w:eastAsia="Calibri" w:hAnsi="Arial" w:cs="Arial"/>
          <w:b/>
          <w:sz w:val="22"/>
          <w:szCs w:val="22"/>
          <w:lang w:val="en-GB"/>
        </w:rPr>
        <w:br w:type="page"/>
      </w:r>
    </w:p>
    <w:p w:rsidR="001B39AA" w:rsidRDefault="001B39AA" w:rsidP="00846DD2">
      <w:pPr>
        <w:widowControl/>
        <w:rPr>
          <w:rFonts w:ascii="Arial" w:eastAsia="Calibri" w:hAnsi="Arial" w:cs="Arial"/>
          <w:b/>
          <w:sz w:val="22"/>
          <w:szCs w:val="22"/>
          <w:lang w:val="en-GB"/>
        </w:rPr>
      </w:pPr>
    </w:p>
    <w:p w:rsidR="00846DD2" w:rsidRPr="001B39AA" w:rsidRDefault="00846DD2" w:rsidP="00846DD2">
      <w:pPr>
        <w:widowControl/>
        <w:rPr>
          <w:rFonts w:ascii="Arial" w:eastAsia="Calibri" w:hAnsi="Arial" w:cs="Arial"/>
          <w:b/>
          <w:sz w:val="22"/>
          <w:szCs w:val="22"/>
          <w:lang w:val="en-GB"/>
        </w:rPr>
      </w:pPr>
      <w:r w:rsidRPr="001B39AA">
        <w:rPr>
          <w:rFonts w:ascii="Arial" w:eastAsia="Calibri" w:hAnsi="Arial" w:cs="Arial"/>
          <w:b/>
          <w:sz w:val="22"/>
          <w:szCs w:val="22"/>
          <w:lang w:val="en-GB"/>
        </w:rPr>
        <w:t>Technical Annex</w:t>
      </w:r>
    </w:p>
    <w:p w:rsidR="00846DD2" w:rsidRPr="001B39AA" w:rsidRDefault="00846DD2" w:rsidP="00846DD2">
      <w:pPr>
        <w:widowControl/>
        <w:rPr>
          <w:rFonts w:ascii="Arial" w:eastAsia="Calibri" w:hAnsi="Arial" w:cs="Arial"/>
          <w:b/>
          <w:sz w:val="22"/>
          <w:szCs w:val="22"/>
          <w:lang w:val="en-GB"/>
        </w:rPr>
      </w:pPr>
    </w:p>
    <w:tbl>
      <w:tblPr>
        <w:tblW w:w="0" w:type="auto"/>
        <w:tblLook w:val="04A0" w:firstRow="1" w:lastRow="0" w:firstColumn="1" w:lastColumn="0" w:noHBand="0" w:noVBand="1"/>
      </w:tblPr>
      <w:tblGrid>
        <w:gridCol w:w="3936"/>
        <w:gridCol w:w="5306"/>
      </w:tblGrid>
      <w:tr w:rsidR="00846DD2" w:rsidRPr="001B39AA" w:rsidTr="00B1586A">
        <w:tc>
          <w:tcPr>
            <w:tcW w:w="3936" w:type="dxa"/>
          </w:tcPr>
          <w:p w:rsidR="00846DD2" w:rsidRPr="001B39AA" w:rsidRDefault="00846DD2" w:rsidP="00B1586A">
            <w:pPr>
              <w:widowControl/>
              <w:rPr>
                <w:rFonts w:ascii="Arial" w:eastAsia="Calibri" w:hAnsi="Arial" w:cs="Arial"/>
                <w:b/>
                <w:sz w:val="22"/>
                <w:szCs w:val="22"/>
                <w:lang w:val="en-GB"/>
              </w:rPr>
            </w:pPr>
            <w:r w:rsidRPr="001B39AA">
              <w:rPr>
                <w:rFonts w:ascii="Arial" w:eastAsia="Calibri" w:hAnsi="Arial" w:cs="Arial"/>
                <w:b/>
                <w:sz w:val="22"/>
                <w:szCs w:val="22"/>
                <w:lang w:val="en-GB"/>
              </w:rPr>
              <w:t>Final Award(s):</w:t>
            </w:r>
          </w:p>
          <w:p w:rsidR="00846DD2" w:rsidRPr="001B39AA" w:rsidRDefault="00846DD2" w:rsidP="00B1586A">
            <w:pPr>
              <w:widowControl/>
              <w:rPr>
                <w:rFonts w:ascii="Arial" w:eastAsia="Calibri" w:hAnsi="Arial" w:cs="Arial"/>
                <w:b/>
                <w:sz w:val="22"/>
                <w:szCs w:val="22"/>
                <w:lang w:val="en-GB"/>
              </w:rPr>
            </w:pPr>
          </w:p>
        </w:tc>
        <w:tc>
          <w:tcPr>
            <w:tcW w:w="5306" w:type="dxa"/>
            <w:hideMark/>
          </w:tcPr>
          <w:p w:rsidR="00846DD2" w:rsidRPr="001B39AA" w:rsidRDefault="00846DD2" w:rsidP="00B1586A">
            <w:pPr>
              <w:widowControl/>
              <w:rPr>
                <w:rFonts w:ascii="Arial" w:eastAsia="Calibri" w:hAnsi="Arial" w:cs="Arial"/>
                <w:i/>
                <w:sz w:val="22"/>
                <w:szCs w:val="22"/>
                <w:lang w:val="en-GB"/>
              </w:rPr>
            </w:pPr>
            <w:r w:rsidRPr="001B39AA">
              <w:rPr>
                <w:rFonts w:ascii="Arial" w:eastAsia="Calibri" w:hAnsi="Arial" w:cs="Arial"/>
                <w:i/>
                <w:sz w:val="22"/>
                <w:szCs w:val="22"/>
                <w:lang w:val="en-GB"/>
              </w:rPr>
              <w:t>BA (Hons) Working with Children and Young People</w:t>
            </w:r>
          </w:p>
        </w:tc>
      </w:tr>
      <w:tr w:rsidR="00846DD2" w:rsidRPr="001B39AA" w:rsidTr="00B1586A">
        <w:tc>
          <w:tcPr>
            <w:tcW w:w="3936" w:type="dxa"/>
          </w:tcPr>
          <w:p w:rsidR="00846DD2" w:rsidRPr="001B39AA" w:rsidRDefault="00846DD2" w:rsidP="00B1586A">
            <w:pPr>
              <w:widowControl/>
              <w:rPr>
                <w:rFonts w:ascii="Arial" w:eastAsia="Calibri" w:hAnsi="Arial" w:cs="Arial"/>
                <w:b/>
                <w:sz w:val="22"/>
                <w:szCs w:val="22"/>
                <w:lang w:val="en-GB"/>
              </w:rPr>
            </w:pPr>
            <w:r w:rsidRPr="001B39AA">
              <w:rPr>
                <w:rFonts w:ascii="Arial" w:eastAsia="Calibri" w:hAnsi="Arial" w:cs="Arial"/>
                <w:b/>
                <w:sz w:val="22"/>
                <w:szCs w:val="22"/>
                <w:lang w:val="en-GB"/>
              </w:rPr>
              <w:t>Intermediate Award(s):</w:t>
            </w:r>
          </w:p>
          <w:p w:rsidR="00846DD2" w:rsidRPr="001B39AA" w:rsidRDefault="00846DD2" w:rsidP="00B1586A">
            <w:pPr>
              <w:widowControl/>
              <w:rPr>
                <w:rFonts w:ascii="Arial" w:eastAsia="Calibri" w:hAnsi="Arial" w:cs="Arial"/>
                <w:b/>
                <w:sz w:val="22"/>
                <w:szCs w:val="22"/>
                <w:lang w:val="en-GB"/>
              </w:rPr>
            </w:pPr>
          </w:p>
        </w:tc>
        <w:tc>
          <w:tcPr>
            <w:tcW w:w="5306" w:type="dxa"/>
            <w:hideMark/>
          </w:tcPr>
          <w:p w:rsidR="00846DD2" w:rsidRPr="001B39AA" w:rsidRDefault="00846DD2" w:rsidP="00B1586A">
            <w:pPr>
              <w:widowControl/>
              <w:rPr>
                <w:rFonts w:ascii="Arial" w:eastAsia="Calibri" w:hAnsi="Arial" w:cs="Arial"/>
                <w:i/>
                <w:sz w:val="22"/>
                <w:szCs w:val="22"/>
                <w:lang w:val="en-GB"/>
              </w:rPr>
            </w:pPr>
            <w:r w:rsidRPr="001B39AA">
              <w:rPr>
                <w:rFonts w:ascii="Arial" w:eastAsia="Calibri" w:hAnsi="Arial" w:cs="Arial"/>
                <w:i/>
                <w:sz w:val="22"/>
                <w:szCs w:val="22"/>
                <w:lang w:val="en-GB"/>
              </w:rPr>
              <w:t xml:space="preserve">Certificate of Higher Education in Working with Children and Young People </w:t>
            </w:r>
          </w:p>
          <w:p w:rsidR="00846DD2" w:rsidRPr="001B39AA" w:rsidRDefault="00846DD2" w:rsidP="00B1586A">
            <w:pPr>
              <w:widowControl/>
              <w:rPr>
                <w:rFonts w:ascii="Arial" w:eastAsia="Calibri" w:hAnsi="Arial" w:cs="Arial"/>
                <w:i/>
                <w:sz w:val="22"/>
                <w:szCs w:val="22"/>
                <w:lang w:val="en-GB"/>
              </w:rPr>
            </w:pPr>
            <w:r w:rsidRPr="001B39AA">
              <w:rPr>
                <w:rFonts w:ascii="Arial" w:eastAsia="Calibri" w:hAnsi="Arial" w:cs="Arial"/>
                <w:i/>
                <w:sz w:val="22"/>
                <w:szCs w:val="22"/>
                <w:lang w:val="en-GB"/>
              </w:rPr>
              <w:t>Diploma of Higher Education in Working with Children and Young People</w:t>
            </w:r>
          </w:p>
        </w:tc>
      </w:tr>
      <w:tr w:rsidR="00846DD2" w:rsidRPr="001B39AA" w:rsidTr="00B1586A">
        <w:tc>
          <w:tcPr>
            <w:tcW w:w="3936" w:type="dxa"/>
          </w:tcPr>
          <w:p w:rsidR="00846DD2" w:rsidRPr="001B39AA" w:rsidRDefault="00846DD2" w:rsidP="00B1586A">
            <w:pPr>
              <w:widowControl/>
              <w:rPr>
                <w:rFonts w:ascii="Arial" w:eastAsia="Calibri" w:hAnsi="Arial" w:cs="Arial"/>
                <w:b/>
                <w:sz w:val="22"/>
                <w:szCs w:val="22"/>
                <w:lang w:val="en-GB"/>
              </w:rPr>
            </w:pPr>
          </w:p>
          <w:p w:rsidR="00846DD2" w:rsidRPr="001B39AA" w:rsidRDefault="00846DD2" w:rsidP="00B1586A">
            <w:pPr>
              <w:widowControl/>
              <w:rPr>
                <w:rFonts w:ascii="Arial" w:eastAsia="Calibri" w:hAnsi="Arial" w:cs="Arial"/>
                <w:b/>
                <w:sz w:val="22"/>
                <w:szCs w:val="22"/>
                <w:lang w:val="en-GB"/>
              </w:rPr>
            </w:pPr>
            <w:r w:rsidRPr="001B39AA">
              <w:rPr>
                <w:rFonts w:ascii="Arial" w:eastAsia="Calibri" w:hAnsi="Arial" w:cs="Arial"/>
                <w:b/>
                <w:sz w:val="22"/>
                <w:szCs w:val="22"/>
                <w:lang w:val="en-GB"/>
              </w:rPr>
              <w:t xml:space="preserve">Minimum </w:t>
            </w:r>
            <w:r w:rsidRPr="001B39AA">
              <w:rPr>
                <w:rFonts w:ascii="Arial" w:eastAsia="Calibri" w:hAnsi="Arial" w:cs="Arial"/>
                <w:b/>
                <w:i/>
                <w:sz w:val="22"/>
                <w:szCs w:val="22"/>
                <w:lang w:val="en-GB"/>
              </w:rPr>
              <w:t>period of registration</w:t>
            </w:r>
            <w:r w:rsidRPr="001B39AA">
              <w:rPr>
                <w:rFonts w:ascii="Arial" w:eastAsia="Calibri" w:hAnsi="Arial" w:cs="Arial"/>
                <w:b/>
                <w:sz w:val="22"/>
                <w:szCs w:val="22"/>
                <w:lang w:val="en-GB"/>
              </w:rPr>
              <w:t>:</w:t>
            </w:r>
          </w:p>
        </w:tc>
        <w:tc>
          <w:tcPr>
            <w:tcW w:w="5306" w:type="dxa"/>
          </w:tcPr>
          <w:p w:rsidR="00846DD2" w:rsidRPr="001B39AA" w:rsidRDefault="00846DD2" w:rsidP="00B1586A">
            <w:pPr>
              <w:widowControl/>
              <w:rPr>
                <w:rFonts w:ascii="Arial" w:eastAsia="Calibri" w:hAnsi="Arial" w:cs="Arial"/>
                <w:i/>
                <w:sz w:val="22"/>
                <w:szCs w:val="22"/>
                <w:lang w:val="en-GB"/>
              </w:rPr>
            </w:pPr>
          </w:p>
          <w:p w:rsidR="00846DD2" w:rsidRPr="001B39AA" w:rsidRDefault="00846DD2" w:rsidP="00B1586A">
            <w:pPr>
              <w:widowControl/>
              <w:rPr>
                <w:rFonts w:ascii="Arial" w:eastAsia="Calibri" w:hAnsi="Arial" w:cs="Arial"/>
                <w:i/>
                <w:sz w:val="22"/>
                <w:szCs w:val="22"/>
                <w:lang w:val="en-GB"/>
              </w:rPr>
            </w:pPr>
            <w:r w:rsidRPr="001B39AA">
              <w:rPr>
                <w:rFonts w:ascii="Arial" w:eastAsia="Calibri" w:hAnsi="Arial" w:cs="Arial"/>
                <w:i/>
                <w:sz w:val="22"/>
                <w:szCs w:val="22"/>
                <w:lang w:val="en-GB"/>
              </w:rPr>
              <w:t>Three years</w:t>
            </w:r>
          </w:p>
        </w:tc>
      </w:tr>
      <w:tr w:rsidR="00846DD2" w:rsidRPr="001B39AA" w:rsidTr="00B1586A">
        <w:tc>
          <w:tcPr>
            <w:tcW w:w="3936" w:type="dxa"/>
            <w:hideMark/>
          </w:tcPr>
          <w:p w:rsidR="00846DD2" w:rsidRPr="001B39AA" w:rsidRDefault="00846DD2" w:rsidP="00B1586A">
            <w:pPr>
              <w:widowControl/>
              <w:rPr>
                <w:rFonts w:ascii="Arial" w:eastAsia="Calibri" w:hAnsi="Arial" w:cs="Arial"/>
                <w:b/>
                <w:sz w:val="22"/>
                <w:szCs w:val="22"/>
                <w:lang w:val="en-GB"/>
              </w:rPr>
            </w:pPr>
            <w:r w:rsidRPr="001B39AA">
              <w:rPr>
                <w:rFonts w:ascii="Arial" w:eastAsia="Calibri" w:hAnsi="Arial" w:cs="Arial"/>
                <w:b/>
                <w:sz w:val="22"/>
                <w:szCs w:val="22"/>
                <w:lang w:val="en-GB"/>
              </w:rPr>
              <w:t>Maximum period of registration:</w:t>
            </w:r>
          </w:p>
        </w:tc>
        <w:tc>
          <w:tcPr>
            <w:tcW w:w="5306" w:type="dxa"/>
            <w:hideMark/>
          </w:tcPr>
          <w:p w:rsidR="00846DD2" w:rsidRPr="001B39AA" w:rsidRDefault="00846DD2" w:rsidP="00B1586A">
            <w:pPr>
              <w:widowControl/>
              <w:rPr>
                <w:rFonts w:ascii="Arial" w:eastAsia="Calibri" w:hAnsi="Arial" w:cs="Arial"/>
                <w:i/>
                <w:sz w:val="22"/>
                <w:szCs w:val="22"/>
                <w:lang w:val="en-GB"/>
              </w:rPr>
            </w:pPr>
            <w:r w:rsidRPr="001B39AA">
              <w:rPr>
                <w:rFonts w:ascii="Arial" w:eastAsia="Calibri" w:hAnsi="Arial" w:cs="Arial"/>
                <w:i/>
                <w:sz w:val="22"/>
                <w:szCs w:val="22"/>
                <w:lang w:val="en-GB"/>
              </w:rPr>
              <w:t>Seven years</w:t>
            </w:r>
          </w:p>
        </w:tc>
      </w:tr>
      <w:tr w:rsidR="00846DD2" w:rsidRPr="001B39AA" w:rsidTr="00B1586A">
        <w:tc>
          <w:tcPr>
            <w:tcW w:w="3936" w:type="dxa"/>
          </w:tcPr>
          <w:p w:rsidR="00846DD2" w:rsidRPr="001B39AA" w:rsidRDefault="00846DD2" w:rsidP="00B1586A">
            <w:pPr>
              <w:widowControl/>
              <w:rPr>
                <w:rFonts w:ascii="Arial" w:eastAsia="Calibri" w:hAnsi="Arial" w:cs="Arial"/>
                <w:b/>
                <w:sz w:val="22"/>
                <w:szCs w:val="22"/>
                <w:lang w:val="en-GB"/>
              </w:rPr>
            </w:pPr>
            <w:r w:rsidRPr="001B39AA">
              <w:rPr>
                <w:rFonts w:ascii="Arial" w:eastAsia="Calibri" w:hAnsi="Arial" w:cs="Arial"/>
                <w:b/>
                <w:sz w:val="22"/>
                <w:szCs w:val="22"/>
                <w:lang w:val="en-GB"/>
              </w:rPr>
              <w:t>FHEQ Level for the Final Award:</w:t>
            </w:r>
          </w:p>
          <w:p w:rsidR="00846DD2" w:rsidRPr="001B39AA" w:rsidRDefault="00846DD2" w:rsidP="00B1586A">
            <w:pPr>
              <w:widowControl/>
              <w:rPr>
                <w:rFonts w:ascii="Arial" w:eastAsia="Calibri" w:hAnsi="Arial" w:cs="Arial"/>
                <w:b/>
                <w:sz w:val="22"/>
                <w:szCs w:val="22"/>
                <w:lang w:val="en-GB"/>
              </w:rPr>
            </w:pPr>
          </w:p>
        </w:tc>
        <w:tc>
          <w:tcPr>
            <w:tcW w:w="5306" w:type="dxa"/>
            <w:hideMark/>
          </w:tcPr>
          <w:p w:rsidR="00846DD2" w:rsidRPr="001B39AA" w:rsidRDefault="00846DD2" w:rsidP="00B1586A">
            <w:pPr>
              <w:widowControl/>
              <w:rPr>
                <w:rFonts w:ascii="Arial" w:eastAsia="Calibri" w:hAnsi="Arial" w:cs="Arial"/>
                <w:i/>
                <w:sz w:val="22"/>
                <w:szCs w:val="22"/>
                <w:lang w:val="en-GB"/>
              </w:rPr>
            </w:pPr>
            <w:r w:rsidRPr="001B39AA">
              <w:rPr>
                <w:rFonts w:ascii="Arial" w:eastAsia="Calibri" w:hAnsi="Arial" w:cs="Arial"/>
                <w:i/>
                <w:sz w:val="22"/>
                <w:szCs w:val="22"/>
                <w:lang w:val="en-GB"/>
              </w:rPr>
              <w:t>Level 6</w:t>
            </w:r>
          </w:p>
        </w:tc>
      </w:tr>
      <w:tr w:rsidR="00846DD2" w:rsidRPr="001B39AA" w:rsidTr="00B1586A">
        <w:tc>
          <w:tcPr>
            <w:tcW w:w="3936" w:type="dxa"/>
            <w:hideMark/>
          </w:tcPr>
          <w:p w:rsidR="00846DD2" w:rsidRPr="001B39AA" w:rsidRDefault="00846DD2" w:rsidP="00B1586A">
            <w:pPr>
              <w:widowControl/>
              <w:rPr>
                <w:rFonts w:ascii="Arial" w:eastAsia="Calibri" w:hAnsi="Arial" w:cs="Arial"/>
                <w:b/>
                <w:sz w:val="22"/>
                <w:szCs w:val="22"/>
                <w:lang w:val="en-GB"/>
              </w:rPr>
            </w:pPr>
            <w:r w:rsidRPr="001B39AA">
              <w:rPr>
                <w:rFonts w:ascii="Arial" w:eastAsia="Calibri" w:hAnsi="Arial" w:cs="Arial"/>
                <w:b/>
                <w:sz w:val="22"/>
                <w:szCs w:val="22"/>
                <w:lang w:val="en-GB"/>
              </w:rPr>
              <w:t>QAA Subject Benchmarks:</w:t>
            </w:r>
          </w:p>
        </w:tc>
        <w:tc>
          <w:tcPr>
            <w:tcW w:w="5306" w:type="dxa"/>
          </w:tcPr>
          <w:p w:rsidR="00846DD2" w:rsidRPr="001B39AA" w:rsidRDefault="00846DD2" w:rsidP="00B1586A">
            <w:pPr>
              <w:widowControl/>
              <w:rPr>
                <w:rFonts w:ascii="Arial" w:eastAsia="Calibri" w:hAnsi="Arial" w:cs="Arial"/>
                <w:i/>
                <w:sz w:val="22"/>
                <w:szCs w:val="22"/>
                <w:lang w:val="en-GB"/>
              </w:rPr>
            </w:pPr>
            <w:r w:rsidRPr="001B39AA">
              <w:rPr>
                <w:rFonts w:ascii="Arial" w:eastAsia="Calibri" w:hAnsi="Arial" w:cs="Arial"/>
                <w:i/>
                <w:sz w:val="22"/>
                <w:szCs w:val="22"/>
                <w:lang w:val="en-GB"/>
              </w:rPr>
              <w:t>Early Childhood Studies; Youth and Community Work;</w:t>
            </w:r>
          </w:p>
          <w:p w:rsidR="00846DD2" w:rsidRPr="001B39AA" w:rsidRDefault="00846DD2" w:rsidP="00B1586A">
            <w:pPr>
              <w:widowControl/>
              <w:rPr>
                <w:rFonts w:ascii="Arial" w:eastAsia="Calibri" w:hAnsi="Arial" w:cs="Arial"/>
                <w:i/>
                <w:sz w:val="22"/>
                <w:szCs w:val="22"/>
                <w:lang w:val="en-GB"/>
              </w:rPr>
            </w:pPr>
          </w:p>
        </w:tc>
      </w:tr>
      <w:tr w:rsidR="00846DD2" w:rsidRPr="001B39AA" w:rsidTr="00B1586A">
        <w:tc>
          <w:tcPr>
            <w:tcW w:w="3936" w:type="dxa"/>
            <w:hideMark/>
          </w:tcPr>
          <w:p w:rsidR="00846DD2" w:rsidRPr="001B39AA" w:rsidRDefault="00846DD2" w:rsidP="00B1586A">
            <w:pPr>
              <w:widowControl/>
              <w:rPr>
                <w:rFonts w:ascii="Arial" w:eastAsia="Calibri" w:hAnsi="Arial" w:cs="Arial"/>
                <w:b/>
                <w:sz w:val="22"/>
                <w:szCs w:val="22"/>
                <w:lang w:val="en-GB"/>
              </w:rPr>
            </w:pPr>
            <w:r w:rsidRPr="001B39AA">
              <w:rPr>
                <w:rFonts w:ascii="Arial" w:eastAsia="Calibri" w:hAnsi="Arial" w:cs="Arial"/>
                <w:b/>
                <w:sz w:val="22"/>
                <w:szCs w:val="22"/>
                <w:lang w:val="en-GB"/>
              </w:rPr>
              <w:t>Modes of Delivery:</w:t>
            </w:r>
          </w:p>
        </w:tc>
        <w:tc>
          <w:tcPr>
            <w:tcW w:w="5306" w:type="dxa"/>
            <w:hideMark/>
          </w:tcPr>
          <w:p w:rsidR="00846DD2" w:rsidRPr="001B39AA" w:rsidRDefault="00846DD2" w:rsidP="00B1586A">
            <w:pPr>
              <w:widowControl/>
              <w:rPr>
                <w:rFonts w:ascii="Arial" w:eastAsia="Calibri" w:hAnsi="Arial" w:cs="Arial"/>
                <w:i/>
                <w:sz w:val="22"/>
                <w:szCs w:val="22"/>
                <w:lang w:val="en-GB"/>
              </w:rPr>
            </w:pPr>
            <w:r w:rsidRPr="001B39AA">
              <w:rPr>
                <w:rFonts w:ascii="Arial" w:eastAsia="Calibri" w:hAnsi="Arial" w:cs="Arial"/>
                <w:i/>
                <w:sz w:val="22"/>
                <w:szCs w:val="22"/>
                <w:lang w:val="en-GB"/>
              </w:rPr>
              <w:t>Taught</w:t>
            </w:r>
          </w:p>
        </w:tc>
      </w:tr>
      <w:tr w:rsidR="00846DD2" w:rsidRPr="001B39AA" w:rsidTr="00B1586A">
        <w:tc>
          <w:tcPr>
            <w:tcW w:w="3936" w:type="dxa"/>
            <w:hideMark/>
          </w:tcPr>
          <w:p w:rsidR="00846DD2" w:rsidRPr="001B39AA" w:rsidRDefault="00846DD2" w:rsidP="00B1586A">
            <w:pPr>
              <w:widowControl/>
              <w:rPr>
                <w:rFonts w:ascii="Arial" w:eastAsia="Calibri" w:hAnsi="Arial" w:cs="Arial"/>
                <w:b/>
                <w:sz w:val="22"/>
                <w:szCs w:val="22"/>
                <w:lang w:val="en-GB"/>
              </w:rPr>
            </w:pPr>
            <w:r w:rsidRPr="001B39AA">
              <w:rPr>
                <w:rFonts w:ascii="Arial" w:eastAsia="Calibri" w:hAnsi="Arial" w:cs="Arial"/>
                <w:b/>
                <w:sz w:val="22"/>
                <w:szCs w:val="22"/>
                <w:lang w:val="en-GB"/>
              </w:rPr>
              <w:t>Language of Delivery:</w:t>
            </w:r>
          </w:p>
        </w:tc>
        <w:tc>
          <w:tcPr>
            <w:tcW w:w="5306" w:type="dxa"/>
            <w:hideMark/>
          </w:tcPr>
          <w:p w:rsidR="00846DD2" w:rsidRPr="001B39AA" w:rsidRDefault="00846DD2" w:rsidP="00B1586A">
            <w:pPr>
              <w:widowControl/>
              <w:rPr>
                <w:rFonts w:ascii="Arial" w:eastAsia="Calibri" w:hAnsi="Arial" w:cs="Arial"/>
                <w:i/>
                <w:sz w:val="22"/>
                <w:szCs w:val="22"/>
                <w:lang w:val="en-GB"/>
              </w:rPr>
            </w:pPr>
            <w:r w:rsidRPr="001B39AA">
              <w:rPr>
                <w:rFonts w:ascii="Arial" w:eastAsia="Calibri" w:hAnsi="Arial" w:cs="Arial"/>
                <w:i/>
                <w:sz w:val="22"/>
                <w:szCs w:val="22"/>
                <w:lang w:val="en-GB"/>
              </w:rPr>
              <w:t>English</w:t>
            </w:r>
          </w:p>
        </w:tc>
      </w:tr>
      <w:tr w:rsidR="00846DD2" w:rsidRPr="001B39AA" w:rsidTr="00B1586A">
        <w:tc>
          <w:tcPr>
            <w:tcW w:w="3936" w:type="dxa"/>
            <w:hideMark/>
          </w:tcPr>
          <w:p w:rsidR="00846DD2" w:rsidRPr="001B39AA" w:rsidRDefault="00846DD2" w:rsidP="00B1586A">
            <w:pPr>
              <w:widowControl/>
              <w:rPr>
                <w:rFonts w:ascii="Arial" w:eastAsia="Calibri" w:hAnsi="Arial" w:cs="Arial"/>
                <w:b/>
                <w:sz w:val="22"/>
                <w:szCs w:val="22"/>
                <w:lang w:val="en-GB"/>
              </w:rPr>
            </w:pPr>
            <w:r w:rsidRPr="001B39AA">
              <w:rPr>
                <w:rFonts w:ascii="Arial" w:eastAsia="Calibri" w:hAnsi="Arial" w:cs="Arial"/>
                <w:b/>
                <w:sz w:val="22"/>
                <w:szCs w:val="22"/>
                <w:lang w:val="en-GB"/>
              </w:rPr>
              <w:t>Faculty:</w:t>
            </w:r>
          </w:p>
        </w:tc>
        <w:tc>
          <w:tcPr>
            <w:tcW w:w="5306" w:type="dxa"/>
            <w:hideMark/>
          </w:tcPr>
          <w:p w:rsidR="00846DD2" w:rsidRPr="001B39AA" w:rsidRDefault="00846DD2" w:rsidP="00B1586A">
            <w:pPr>
              <w:widowControl/>
              <w:rPr>
                <w:rFonts w:ascii="Arial" w:eastAsia="Calibri" w:hAnsi="Arial" w:cs="Arial"/>
                <w:i/>
                <w:sz w:val="22"/>
                <w:szCs w:val="22"/>
                <w:lang w:val="en-GB"/>
              </w:rPr>
            </w:pPr>
            <w:r w:rsidRPr="001B39AA">
              <w:rPr>
                <w:rFonts w:ascii="Arial" w:eastAsia="Calibri" w:hAnsi="Arial" w:cs="Arial"/>
                <w:i/>
                <w:sz w:val="22"/>
                <w:szCs w:val="22"/>
                <w:lang w:val="en-GB"/>
              </w:rPr>
              <w:t>Health ,Social Care and Education</w:t>
            </w:r>
          </w:p>
        </w:tc>
      </w:tr>
      <w:tr w:rsidR="00846DD2" w:rsidRPr="001B39AA" w:rsidTr="00B1586A">
        <w:tc>
          <w:tcPr>
            <w:tcW w:w="3936" w:type="dxa"/>
            <w:hideMark/>
          </w:tcPr>
          <w:p w:rsidR="00846DD2" w:rsidRPr="001B39AA" w:rsidRDefault="00846DD2" w:rsidP="00B1586A">
            <w:pPr>
              <w:widowControl/>
              <w:rPr>
                <w:rFonts w:ascii="Arial" w:eastAsia="Calibri" w:hAnsi="Arial" w:cs="Arial"/>
                <w:b/>
                <w:sz w:val="22"/>
                <w:szCs w:val="22"/>
                <w:lang w:val="en-GB"/>
              </w:rPr>
            </w:pPr>
            <w:r w:rsidRPr="001B39AA">
              <w:rPr>
                <w:rFonts w:ascii="Arial" w:eastAsia="Calibri" w:hAnsi="Arial" w:cs="Arial"/>
                <w:b/>
                <w:sz w:val="22"/>
                <w:szCs w:val="22"/>
                <w:lang w:val="en-GB"/>
              </w:rPr>
              <w:t>School:</w:t>
            </w:r>
          </w:p>
        </w:tc>
        <w:tc>
          <w:tcPr>
            <w:tcW w:w="5306" w:type="dxa"/>
            <w:hideMark/>
          </w:tcPr>
          <w:p w:rsidR="00846DD2" w:rsidRPr="001B39AA" w:rsidRDefault="00846DD2" w:rsidP="00B1586A">
            <w:pPr>
              <w:widowControl/>
              <w:rPr>
                <w:rFonts w:ascii="Arial" w:eastAsia="Calibri" w:hAnsi="Arial" w:cs="Arial"/>
                <w:i/>
                <w:sz w:val="22"/>
                <w:szCs w:val="22"/>
                <w:lang w:val="en-GB"/>
              </w:rPr>
            </w:pPr>
            <w:r w:rsidRPr="001B39AA">
              <w:rPr>
                <w:rFonts w:ascii="Arial" w:eastAsia="Calibri" w:hAnsi="Arial" w:cs="Arial"/>
                <w:i/>
                <w:sz w:val="22"/>
                <w:szCs w:val="22"/>
                <w:lang w:val="en-GB"/>
              </w:rPr>
              <w:t>Social Work</w:t>
            </w:r>
          </w:p>
        </w:tc>
      </w:tr>
      <w:tr w:rsidR="00846DD2" w:rsidRPr="001B39AA" w:rsidTr="00B1586A">
        <w:tc>
          <w:tcPr>
            <w:tcW w:w="3936" w:type="dxa"/>
            <w:hideMark/>
          </w:tcPr>
          <w:p w:rsidR="00846DD2" w:rsidRPr="001B39AA" w:rsidRDefault="00846DD2" w:rsidP="00B1586A">
            <w:pPr>
              <w:widowControl/>
              <w:rPr>
                <w:rFonts w:ascii="Arial" w:eastAsia="Calibri" w:hAnsi="Arial" w:cs="Arial"/>
                <w:b/>
                <w:sz w:val="22"/>
                <w:szCs w:val="22"/>
                <w:lang w:val="en-GB"/>
              </w:rPr>
            </w:pPr>
            <w:r w:rsidRPr="001B39AA">
              <w:rPr>
                <w:rFonts w:ascii="Arial" w:eastAsia="Calibri" w:hAnsi="Arial" w:cs="Arial"/>
                <w:b/>
                <w:sz w:val="22"/>
                <w:szCs w:val="22"/>
                <w:lang w:val="en-GB"/>
              </w:rPr>
              <w:t>JACS code:</w:t>
            </w:r>
          </w:p>
        </w:tc>
        <w:tc>
          <w:tcPr>
            <w:tcW w:w="5306" w:type="dxa"/>
          </w:tcPr>
          <w:p w:rsidR="00846DD2" w:rsidRPr="001B39AA" w:rsidRDefault="00846DD2" w:rsidP="00B1586A">
            <w:pPr>
              <w:widowControl/>
              <w:rPr>
                <w:rFonts w:ascii="Arial" w:eastAsia="Calibri" w:hAnsi="Arial" w:cs="Arial"/>
                <w:i/>
                <w:sz w:val="22"/>
                <w:szCs w:val="22"/>
                <w:lang w:val="en-GB"/>
              </w:rPr>
            </w:pPr>
          </w:p>
          <w:p w:rsidR="00846DD2" w:rsidRPr="001B39AA" w:rsidRDefault="00846DD2" w:rsidP="00B1586A">
            <w:pPr>
              <w:widowControl/>
              <w:rPr>
                <w:rFonts w:ascii="Arial" w:eastAsia="Calibri" w:hAnsi="Arial" w:cs="Arial"/>
                <w:i/>
                <w:sz w:val="22"/>
                <w:szCs w:val="22"/>
                <w:lang w:val="en-GB"/>
              </w:rPr>
            </w:pPr>
          </w:p>
        </w:tc>
      </w:tr>
      <w:tr w:rsidR="00846DD2" w:rsidRPr="001B39AA" w:rsidTr="00B1586A">
        <w:tc>
          <w:tcPr>
            <w:tcW w:w="3936" w:type="dxa"/>
            <w:hideMark/>
          </w:tcPr>
          <w:p w:rsidR="00846DD2" w:rsidRPr="001B39AA" w:rsidRDefault="00846DD2" w:rsidP="00B1586A">
            <w:pPr>
              <w:widowControl/>
              <w:rPr>
                <w:rFonts w:ascii="Arial" w:eastAsia="Calibri" w:hAnsi="Arial" w:cs="Arial"/>
                <w:b/>
                <w:sz w:val="22"/>
                <w:szCs w:val="22"/>
                <w:lang w:val="en-GB"/>
              </w:rPr>
            </w:pPr>
            <w:r w:rsidRPr="001B39AA">
              <w:rPr>
                <w:rFonts w:ascii="Arial" w:eastAsia="Calibri" w:hAnsi="Arial" w:cs="Arial"/>
                <w:b/>
                <w:sz w:val="22"/>
                <w:szCs w:val="22"/>
                <w:lang w:val="en-GB"/>
              </w:rPr>
              <w:t>UCAS Code:</w:t>
            </w:r>
          </w:p>
        </w:tc>
        <w:tc>
          <w:tcPr>
            <w:tcW w:w="5306" w:type="dxa"/>
            <w:hideMark/>
          </w:tcPr>
          <w:p w:rsidR="00846DD2" w:rsidRPr="001B39AA" w:rsidRDefault="00846DD2" w:rsidP="00B1586A">
            <w:pPr>
              <w:widowControl/>
              <w:rPr>
                <w:rFonts w:ascii="Arial" w:eastAsia="Calibri" w:hAnsi="Arial" w:cs="Arial"/>
                <w:i/>
                <w:sz w:val="22"/>
                <w:szCs w:val="22"/>
                <w:lang w:val="en-GB"/>
              </w:rPr>
            </w:pPr>
            <w:r w:rsidRPr="001B39AA">
              <w:rPr>
                <w:rFonts w:ascii="Arial" w:eastAsia="Calibri" w:hAnsi="Arial" w:cs="Arial"/>
                <w:i/>
                <w:sz w:val="22"/>
                <w:szCs w:val="22"/>
                <w:lang w:val="en-GB"/>
              </w:rPr>
              <w:t>L593</w:t>
            </w:r>
          </w:p>
        </w:tc>
      </w:tr>
      <w:tr w:rsidR="00846DD2" w:rsidRPr="001B39AA" w:rsidTr="00B1586A">
        <w:tc>
          <w:tcPr>
            <w:tcW w:w="3936" w:type="dxa"/>
            <w:hideMark/>
          </w:tcPr>
          <w:p w:rsidR="00846DD2" w:rsidRPr="001B39AA" w:rsidRDefault="00846DD2" w:rsidP="00B1586A">
            <w:pPr>
              <w:widowControl/>
              <w:rPr>
                <w:rFonts w:ascii="Arial" w:eastAsia="Calibri" w:hAnsi="Arial" w:cs="Arial"/>
                <w:b/>
                <w:sz w:val="22"/>
                <w:szCs w:val="22"/>
                <w:lang w:val="en-GB"/>
              </w:rPr>
            </w:pPr>
            <w:r w:rsidRPr="001B39AA">
              <w:rPr>
                <w:rFonts w:ascii="Arial" w:eastAsia="Calibri" w:hAnsi="Arial" w:cs="Arial"/>
                <w:b/>
                <w:sz w:val="22"/>
                <w:szCs w:val="22"/>
                <w:lang w:val="en-GB"/>
              </w:rPr>
              <w:t>Course Code:</w:t>
            </w:r>
          </w:p>
        </w:tc>
        <w:tc>
          <w:tcPr>
            <w:tcW w:w="5306" w:type="dxa"/>
          </w:tcPr>
          <w:p w:rsidR="00846DD2" w:rsidRPr="001B39AA" w:rsidRDefault="00846DD2" w:rsidP="00B1586A">
            <w:pPr>
              <w:widowControl/>
              <w:rPr>
                <w:rFonts w:ascii="Arial" w:eastAsia="Calibri" w:hAnsi="Arial" w:cs="Arial"/>
                <w:i/>
                <w:sz w:val="22"/>
                <w:szCs w:val="22"/>
                <w:lang w:val="en-GB"/>
              </w:rPr>
            </w:pPr>
          </w:p>
        </w:tc>
      </w:tr>
      <w:tr w:rsidR="00846DD2" w:rsidRPr="001B39AA" w:rsidTr="00B1586A">
        <w:tc>
          <w:tcPr>
            <w:tcW w:w="3936" w:type="dxa"/>
            <w:hideMark/>
          </w:tcPr>
          <w:p w:rsidR="00846DD2" w:rsidRPr="001B39AA" w:rsidRDefault="00846DD2" w:rsidP="00B1586A">
            <w:pPr>
              <w:widowControl/>
              <w:rPr>
                <w:rFonts w:ascii="Arial" w:eastAsia="Calibri" w:hAnsi="Arial" w:cs="Arial"/>
                <w:b/>
                <w:sz w:val="22"/>
                <w:szCs w:val="22"/>
                <w:lang w:val="en-GB"/>
              </w:rPr>
            </w:pPr>
            <w:r w:rsidRPr="001B39AA">
              <w:rPr>
                <w:rFonts w:ascii="Arial" w:eastAsia="Calibri" w:hAnsi="Arial" w:cs="Arial"/>
                <w:b/>
                <w:sz w:val="22"/>
                <w:szCs w:val="22"/>
                <w:lang w:val="en-GB"/>
              </w:rPr>
              <w:t>Route Code:</w:t>
            </w:r>
          </w:p>
        </w:tc>
        <w:tc>
          <w:tcPr>
            <w:tcW w:w="5306" w:type="dxa"/>
          </w:tcPr>
          <w:p w:rsidR="00846DD2" w:rsidRPr="001B39AA" w:rsidRDefault="00846DD2" w:rsidP="00B1586A">
            <w:pPr>
              <w:widowControl/>
              <w:rPr>
                <w:rFonts w:ascii="Arial" w:eastAsia="Calibri" w:hAnsi="Arial" w:cs="Arial"/>
                <w:i/>
                <w:sz w:val="22"/>
                <w:szCs w:val="22"/>
                <w:lang w:val="en-GB"/>
              </w:rPr>
            </w:pPr>
          </w:p>
        </w:tc>
      </w:tr>
      <w:tr w:rsidR="00846DD2" w:rsidRPr="001B39AA" w:rsidTr="00B1586A">
        <w:tc>
          <w:tcPr>
            <w:tcW w:w="3936" w:type="dxa"/>
          </w:tcPr>
          <w:p w:rsidR="00846DD2" w:rsidRPr="001B39AA" w:rsidRDefault="00846DD2" w:rsidP="00B1586A">
            <w:pPr>
              <w:widowControl/>
              <w:rPr>
                <w:rFonts w:ascii="Arial" w:eastAsia="Calibri" w:hAnsi="Arial" w:cs="Arial"/>
                <w:b/>
                <w:sz w:val="22"/>
                <w:szCs w:val="22"/>
                <w:lang w:val="en-GB"/>
              </w:rPr>
            </w:pPr>
          </w:p>
        </w:tc>
        <w:tc>
          <w:tcPr>
            <w:tcW w:w="5306" w:type="dxa"/>
          </w:tcPr>
          <w:p w:rsidR="00846DD2" w:rsidRPr="001B39AA" w:rsidRDefault="00846DD2" w:rsidP="00B1586A">
            <w:pPr>
              <w:widowControl/>
              <w:rPr>
                <w:rFonts w:ascii="Arial" w:eastAsia="Calibri" w:hAnsi="Arial" w:cs="Arial"/>
                <w:i/>
                <w:sz w:val="22"/>
                <w:szCs w:val="22"/>
                <w:lang w:val="en-GB"/>
              </w:rPr>
            </w:pPr>
          </w:p>
        </w:tc>
      </w:tr>
    </w:tbl>
    <w:p w:rsidR="00846DD2" w:rsidRPr="001B39AA" w:rsidRDefault="00846DD2" w:rsidP="00846DD2">
      <w:pPr>
        <w:rPr>
          <w:rFonts w:ascii="Arial" w:hAnsi="Arial" w:cs="Arial"/>
          <w:b/>
          <w:sz w:val="22"/>
          <w:szCs w:val="22"/>
          <w:lang w:val="en-GB"/>
        </w:rPr>
      </w:pPr>
    </w:p>
    <w:p w:rsidR="00846DD2" w:rsidRPr="001B39AA" w:rsidRDefault="00846DD2" w:rsidP="00846DD2">
      <w:pPr>
        <w:rPr>
          <w:rFonts w:ascii="Arial" w:hAnsi="Arial" w:cs="Arial"/>
          <w:sz w:val="22"/>
          <w:szCs w:val="22"/>
          <w:lang w:val="en-GB"/>
        </w:rPr>
      </w:pPr>
    </w:p>
    <w:p w:rsidR="00846DD2" w:rsidRPr="001B39AA" w:rsidRDefault="00846DD2" w:rsidP="00846DD2">
      <w:pPr>
        <w:rPr>
          <w:rFonts w:ascii="Arial" w:hAnsi="Arial" w:cs="Arial"/>
        </w:rPr>
      </w:pPr>
    </w:p>
    <w:p w:rsidR="009E62CC" w:rsidRPr="001B39AA" w:rsidRDefault="009E62CC">
      <w:pPr>
        <w:rPr>
          <w:rFonts w:ascii="Arial" w:hAnsi="Arial" w:cs="Arial"/>
        </w:rPr>
      </w:pPr>
    </w:p>
    <w:sectPr w:rsidR="009E62CC" w:rsidRPr="001B39AA" w:rsidSect="00542D9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3D2" w:rsidRDefault="0031043E">
      <w:r>
        <w:separator/>
      </w:r>
    </w:p>
  </w:endnote>
  <w:endnote w:type="continuationSeparator" w:id="0">
    <w:p w:rsidR="008C63D2" w:rsidRDefault="00310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764119113"/>
      <w:docPartObj>
        <w:docPartGallery w:val="Page Numbers (Bottom of Page)"/>
        <w:docPartUnique/>
      </w:docPartObj>
    </w:sdtPr>
    <w:sdtContent>
      <w:sdt>
        <w:sdtPr>
          <w:rPr>
            <w:rFonts w:ascii="Arial" w:hAnsi="Arial" w:cs="Arial"/>
            <w:sz w:val="20"/>
          </w:rPr>
          <w:id w:val="860082579"/>
          <w:docPartObj>
            <w:docPartGallery w:val="Page Numbers (Top of Page)"/>
            <w:docPartUnique/>
          </w:docPartObj>
        </w:sdtPr>
        <w:sdtContent>
          <w:p w:rsidR="0014785F" w:rsidRPr="0014785F" w:rsidRDefault="0014785F">
            <w:pPr>
              <w:pStyle w:val="Footer"/>
              <w:jc w:val="right"/>
              <w:rPr>
                <w:rFonts w:ascii="Arial" w:hAnsi="Arial" w:cs="Arial"/>
                <w:sz w:val="20"/>
              </w:rPr>
            </w:pPr>
            <w:r w:rsidRPr="0014785F">
              <w:rPr>
                <w:rFonts w:ascii="Arial" w:hAnsi="Arial" w:cs="Arial"/>
                <w:sz w:val="20"/>
              </w:rPr>
              <w:t xml:space="preserve">Page </w:t>
            </w:r>
            <w:r w:rsidRPr="0014785F">
              <w:rPr>
                <w:rFonts w:ascii="Arial" w:hAnsi="Arial" w:cs="Arial"/>
                <w:b/>
                <w:bCs/>
                <w:sz w:val="20"/>
              </w:rPr>
              <w:fldChar w:fldCharType="begin"/>
            </w:r>
            <w:r w:rsidRPr="0014785F">
              <w:rPr>
                <w:rFonts w:ascii="Arial" w:hAnsi="Arial" w:cs="Arial"/>
                <w:b/>
                <w:bCs/>
                <w:sz w:val="20"/>
              </w:rPr>
              <w:instrText xml:space="preserve"> PAGE </w:instrText>
            </w:r>
            <w:r w:rsidRPr="0014785F">
              <w:rPr>
                <w:rFonts w:ascii="Arial" w:hAnsi="Arial" w:cs="Arial"/>
                <w:b/>
                <w:bCs/>
                <w:sz w:val="20"/>
              </w:rPr>
              <w:fldChar w:fldCharType="separate"/>
            </w:r>
            <w:r>
              <w:rPr>
                <w:rFonts w:ascii="Arial" w:hAnsi="Arial" w:cs="Arial"/>
                <w:b/>
                <w:bCs/>
                <w:noProof/>
                <w:sz w:val="20"/>
              </w:rPr>
              <w:t>1</w:t>
            </w:r>
            <w:r w:rsidRPr="0014785F">
              <w:rPr>
                <w:rFonts w:ascii="Arial" w:hAnsi="Arial" w:cs="Arial"/>
                <w:b/>
                <w:bCs/>
                <w:sz w:val="20"/>
              </w:rPr>
              <w:fldChar w:fldCharType="end"/>
            </w:r>
            <w:r w:rsidRPr="0014785F">
              <w:rPr>
                <w:rFonts w:ascii="Arial" w:hAnsi="Arial" w:cs="Arial"/>
                <w:sz w:val="20"/>
              </w:rPr>
              <w:t xml:space="preserve"> of </w:t>
            </w:r>
            <w:r w:rsidRPr="0014785F">
              <w:rPr>
                <w:rFonts w:ascii="Arial" w:hAnsi="Arial" w:cs="Arial"/>
                <w:b/>
                <w:bCs/>
                <w:sz w:val="20"/>
              </w:rPr>
              <w:fldChar w:fldCharType="begin"/>
            </w:r>
            <w:r w:rsidRPr="0014785F">
              <w:rPr>
                <w:rFonts w:ascii="Arial" w:hAnsi="Arial" w:cs="Arial"/>
                <w:b/>
                <w:bCs/>
                <w:sz w:val="20"/>
              </w:rPr>
              <w:instrText xml:space="preserve"> NUMPAGES  </w:instrText>
            </w:r>
            <w:r w:rsidRPr="0014785F">
              <w:rPr>
                <w:rFonts w:ascii="Arial" w:hAnsi="Arial" w:cs="Arial"/>
                <w:b/>
                <w:bCs/>
                <w:sz w:val="20"/>
              </w:rPr>
              <w:fldChar w:fldCharType="separate"/>
            </w:r>
            <w:r>
              <w:rPr>
                <w:rFonts w:ascii="Arial" w:hAnsi="Arial" w:cs="Arial"/>
                <w:b/>
                <w:bCs/>
                <w:noProof/>
                <w:sz w:val="20"/>
              </w:rPr>
              <w:t>18</w:t>
            </w:r>
            <w:r w:rsidRPr="0014785F">
              <w:rPr>
                <w:rFonts w:ascii="Arial" w:hAnsi="Arial" w:cs="Arial"/>
                <w:b/>
                <w:bCs/>
                <w:sz w:val="20"/>
              </w:rPr>
              <w:fldChar w:fldCharType="end"/>
            </w:r>
          </w:p>
        </w:sdtContent>
      </w:sdt>
    </w:sdtContent>
  </w:sdt>
  <w:p w:rsidR="00542D9D" w:rsidRPr="0014785F" w:rsidRDefault="0014785F" w:rsidP="0014785F">
    <w:pPr>
      <w:pStyle w:val="Footer"/>
      <w:tabs>
        <w:tab w:val="clear" w:pos="4513"/>
        <w:tab w:val="clear" w:pos="9026"/>
        <w:tab w:val="left" w:pos="2676"/>
      </w:tabs>
      <w:rPr>
        <w:sz w:val="20"/>
      </w:rPr>
    </w:pPr>
    <w:r w:rsidRPr="0014785F">
      <w:rPr>
        <w:rFonts w:ascii="Arial" w:hAnsi="Arial" w:cs="Arial"/>
        <w:sz w:val="20"/>
        <w:lang w:val="en-GB"/>
      </w:rPr>
      <w:t>BA (Hons) Working with Children and Young People</w:t>
    </w:r>
    <w:r>
      <w:rPr>
        <w:rFonts w:ascii="Arial" w:hAnsi="Arial" w:cs="Arial"/>
        <w:sz w:val="20"/>
        <w:lang w:val="en-GB"/>
      </w:rPr>
      <w:t xml:space="preserve"> </w:t>
    </w:r>
    <w:r>
      <w:rPr>
        <w:rFonts w:ascii="Arial" w:hAnsi="Arial" w:cs="Arial"/>
        <w:sz w:val="20"/>
        <w:lang w:val="en-GB"/>
      </w:rPr>
      <w:tab/>
    </w:r>
    <w:r>
      <w:rPr>
        <w:rFonts w:ascii="Arial" w:hAnsi="Arial" w:cs="Arial"/>
        <w:sz w:val="20"/>
        <w:lang w:val="en-GB"/>
      </w:rPr>
      <w:tab/>
    </w:r>
    <w:r>
      <w:rPr>
        <w:rFonts w:ascii="Arial" w:hAnsi="Arial" w:cs="Arial"/>
        <w:sz w:val="20"/>
        <w:lang w:val="en-GB"/>
      </w:rPr>
      <w:tab/>
      <w:t>2017-18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3D2" w:rsidRDefault="0031043E">
      <w:r>
        <w:separator/>
      </w:r>
    </w:p>
  </w:footnote>
  <w:footnote w:type="continuationSeparator" w:id="0">
    <w:p w:rsidR="008C63D2" w:rsidRDefault="003104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3508F"/>
    <w:multiLevelType w:val="hybridMultilevel"/>
    <w:tmpl w:val="8334E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F187149"/>
    <w:multiLevelType w:val="hybridMultilevel"/>
    <w:tmpl w:val="98A21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3DE41DA4"/>
    <w:multiLevelType w:val="hybridMultilevel"/>
    <w:tmpl w:val="D2DE1E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4B303FD4"/>
    <w:multiLevelType w:val="hybridMultilevel"/>
    <w:tmpl w:val="CD6AF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63075D41"/>
    <w:multiLevelType w:val="hybridMultilevel"/>
    <w:tmpl w:val="212E281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5">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nsid w:val="7F71649B"/>
    <w:multiLevelType w:val="hybridMultilevel"/>
    <w:tmpl w:val="B0C4EB54"/>
    <w:lvl w:ilvl="0" w:tplc="53B6EA88">
      <w:start w:val="1"/>
      <w:numFmt w:val="upperLetter"/>
      <w:lvlText w:val="%1."/>
      <w:lvlJc w:val="left"/>
      <w:pPr>
        <w:ind w:left="36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DD2"/>
    <w:rsid w:val="0014785F"/>
    <w:rsid w:val="001B39AA"/>
    <w:rsid w:val="0031043E"/>
    <w:rsid w:val="006726C5"/>
    <w:rsid w:val="0078036E"/>
    <w:rsid w:val="00846DD2"/>
    <w:rsid w:val="008C63D2"/>
    <w:rsid w:val="009D2B7A"/>
    <w:rsid w:val="009E1115"/>
    <w:rsid w:val="009E1FB2"/>
    <w:rsid w:val="009E62CC"/>
    <w:rsid w:val="00B65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DD2"/>
    <w:pPr>
      <w:widowControl w:val="0"/>
      <w:snapToGrid w:val="0"/>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46DD2"/>
    <w:rPr>
      <w:color w:val="0000FF"/>
      <w:u w:val="single"/>
    </w:rPr>
  </w:style>
  <w:style w:type="character" w:styleId="FollowedHyperlink">
    <w:name w:val="FollowedHyperlink"/>
    <w:basedOn w:val="DefaultParagraphFont"/>
    <w:uiPriority w:val="99"/>
    <w:semiHidden/>
    <w:unhideWhenUsed/>
    <w:rsid w:val="00846DD2"/>
    <w:rPr>
      <w:color w:val="800080" w:themeColor="followedHyperlink"/>
      <w:u w:val="single"/>
    </w:rPr>
  </w:style>
  <w:style w:type="character" w:styleId="HTMLCite">
    <w:name w:val="HTML Cite"/>
    <w:uiPriority w:val="99"/>
    <w:semiHidden/>
    <w:unhideWhenUsed/>
    <w:rsid w:val="00846DD2"/>
    <w:rPr>
      <w:i w:val="0"/>
      <w:iCs w:val="0"/>
      <w:color w:val="009933"/>
    </w:rPr>
  </w:style>
  <w:style w:type="paragraph" w:styleId="NormalWeb">
    <w:name w:val="Normal (Web)"/>
    <w:basedOn w:val="Normal"/>
    <w:uiPriority w:val="99"/>
    <w:semiHidden/>
    <w:unhideWhenUsed/>
    <w:rsid w:val="00846DD2"/>
    <w:pPr>
      <w:widowControl/>
      <w:snapToGrid/>
      <w:spacing w:before="100" w:beforeAutospacing="1" w:after="100" w:afterAutospacing="1"/>
    </w:pPr>
    <w:rPr>
      <w:szCs w:val="24"/>
    </w:rPr>
  </w:style>
  <w:style w:type="paragraph" w:styleId="FootnoteText">
    <w:name w:val="footnote text"/>
    <w:basedOn w:val="Normal"/>
    <w:link w:val="FootnoteTextChar"/>
    <w:uiPriority w:val="99"/>
    <w:semiHidden/>
    <w:unhideWhenUsed/>
    <w:rsid w:val="00846DD2"/>
    <w:pPr>
      <w:widowControl/>
      <w:snapToGrid/>
    </w:pPr>
    <w:rPr>
      <w:sz w:val="20"/>
      <w:lang w:val="en-GB" w:eastAsia="en-GB"/>
    </w:rPr>
  </w:style>
  <w:style w:type="character" w:customStyle="1" w:styleId="FootnoteTextChar">
    <w:name w:val="Footnote Text Char"/>
    <w:basedOn w:val="DefaultParagraphFont"/>
    <w:link w:val="FootnoteText"/>
    <w:uiPriority w:val="99"/>
    <w:semiHidden/>
    <w:rsid w:val="00846DD2"/>
    <w:rPr>
      <w:rFonts w:ascii="Times New Roman" w:eastAsia="Times New Roman" w:hAnsi="Times New Roman" w:cs="Times New Roman"/>
      <w:sz w:val="20"/>
      <w:szCs w:val="20"/>
      <w:lang w:eastAsia="en-GB"/>
    </w:rPr>
  </w:style>
  <w:style w:type="paragraph" w:styleId="CommentText">
    <w:name w:val="annotation text"/>
    <w:basedOn w:val="Normal"/>
    <w:link w:val="CommentTextChar"/>
    <w:uiPriority w:val="99"/>
    <w:semiHidden/>
    <w:unhideWhenUsed/>
    <w:rsid w:val="00846DD2"/>
    <w:pPr>
      <w:widowControl/>
      <w:snapToGrid/>
    </w:pPr>
    <w:rPr>
      <w:sz w:val="20"/>
      <w:lang w:val="en-GB" w:eastAsia="en-GB"/>
    </w:rPr>
  </w:style>
  <w:style w:type="character" w:customStyle="1" w:styleId="CommentTextChar">
    <w:name w:val="Comment Text Char"/>
    <w:basedOn w:val="DefaultParagraphFont"/>
    <w:link w:val="CommentText"/>
    <w:uiPriority w:val="99"/>
    <w:semiHidden/>
    <w:rsid w:val="00846DD2"/>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846DD2"/>
    <w:pPr>
      <w:tabs>
        <w:tab w:val="center" w:pos="4513"/>
        <w:tab w:val="right" w:pos="9026"/>
      </w:tabs>
    </w:pPr>
  </w:style>
  <w:style w:type="character" w:customStyle="1" w:styleId="HeaderChar">
    <w:name w:val="Header Char"/>
    <w:basedOn w:val="DefaultParagraphFont"/>
    <w:link w:val="Header"/>
    <w:uiPriority w:val="99"/>
    <w:rsid w:val="00846DD2"/>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846DD2"/>
    <w:pPr>
      <w:tabs>
        <w:tab w:val="center" w:pos="4513"/>
        <w:tab w:val="right" w:pos="9026"/>
      </w:tabs>
    </w:pPr>
  </w:style>
  <w:style w:type="character" w:customStyle="1" w:styleId="FooterChar">
    <w:name w:val="Footer Char"/>
    <w:basedOn w:val="DefaultParagraphFont"/>
    <w:link w:val="Footer"/>
    <w:uiPriority w:val="99"/>
    <w:rsid w:val="00846DD2"/>
    <w:rPr>
      <w:rFonts w:ascii="Times New Roman" w:eastAsia="Times New Roman" w:hAnsi="Times New Roman" w:cs="Times New Roman"/>
      <w:sz w:val="24"/>
      <w:szCs w:val="20"/>
      <w:lang w:val="en-US"/>
    </w:rPr>
  </w:style>
  <w:style w:type="paragraph" w:styleId="ListBullet">
    <w:name w:val="List Bullet"/>
    <w:basedOn w:val="Normal"/>
    <w:autoRedefine/>
    <w:uiPriority w:val="99"/>
    <w:semiHidden/>
    <w:unhideWhenUsed/>
    <w:rsid w:val="00846DD2"/>
    <w:pPr>
      <w:widowControl/>
      <w:snapToGrid/>
      <w:jc w:val="both"/>
    </w:pPr>
    <w:rPr>
      <w:rFonts w:ascii="Arial" w:hAnsi="Arial" w:cs="Arial"/>
      <w:sz w:val="22"/>
      <w:szCs w:val="22"/>
      <w:lang w:val="en-GB"/>
    </w:rPr>
  </w:style>
  <w:style w:type="paragraph" w:styleId="BodyText2">
    <w:name w:val="Body Text 2"/>
    <w:basedOn w:val="Normal"/>
    <w:link w:val="BodyText2Char"/>
    <w:uiPriority w:val="99"/>
    <w:semiHidden/>
    <w:unhideWhenUsed/>
    <w:rsid w:val="00846DD2"/>
    <w:pPr>
      <w:widowControl/>
      <w:snapToGrid/>
      <w:spacing w:after="120" w:line="480" w:lineRule="auto"/>
    </w:pPr>
    <w:rPr>
      <w:lang w:val="en-GB" w:eastAsia="en-GB"/>
    </w:rPr>
  </w:style>
  <w:style w:type="character" w:customStyle="1" w:styleId="BodyText2Char">
    <w:name w:val="Body Text 2 Char"/>
    <w:basedOn w:val="DefaultParagraphFont"/>
    <w:link w:val="BodyText2"/>
    <w:uiPriority w:val="99"/>
    <w:semiHidden/>
    <w:rsid w:val="00846DD2"/>
    <w:rPr>
      <w:rFonts w:ascii="Times New Roman" w:eastAsia="Times New Roman" w:hAnsi="Times New Roman" w:cs="Times New Roman"/>
      <w:sz w:val="24"/>
      <w:szCs w:val="20"/>
      <w:lang w:eastAsia="en-GB"/>
    </w:rPr>
  </w:style>
  <w:style w:type="paragraph" w:styleId="BodyTextIndent3">
    <w:name w:val="Body Text Indent 3"/>
    <w:basedOn w:val="Normal"/>
    <w:link w:val="BodyTextIndent3Char"/>
    <w:uiPriority w:val="99"/>
    <w:semiHidden/>
    <w:unhideWhenUsed/>
    <w:rsid w:val="00846DD2"/>
    <w:pPr>
      <w:widowControl/>
      <w:snapToGrid/>
      <w:spacing w:after="120"/>
      <w:ind w:left="283"/>
    </w:pPr>
    <w:rPr>
      <w:sz w:val="16"/>
      <w:szCs w:val="16"/>
      <w:lang w:val="en-GB" w:eastAsia="en-GB"/>
    </w:rPr>
  </w:style>
  <w:style w:type="character" w:customStyle="1" w:styleId="BodyTextIndent3Char">
    <w:name w:val="Body Text Indent 3 Char"/>
    <w:basedOn w:val="DefaultParagraphFont"/>
    <w:link w:val="BodyTextIndent3"/>
    <w:uiPriority w:val="99"/>
    <w:semiHidden/>
    <w:rsid w:val="00846DD2"/>
    <w:rPr>
      <w:rFonts w:ascii="Times New Roman" w:eastAsia="Times New Roman" w:hAnsi="Times New Roman" w:cs="Times New Roman"/>
      <w:sz w:val="16"/>
      <w:szCs w:val="16"/>
      <w:lang w:eastAsia="en-GB"/>
    </w:rPr>
  </w:style>
  <w:style w:type="paragraph" w:styleId="BalloonText">
    <w:name w:val="Balloon Text"/>
    <w:basedOn w:val="Normal"/>
    <w:link w:val="BalloonTextChar"/>
    <w:uiPriority w:val="99"/>
    <w:semiHidden/>
    <w:unhideWhenUsed/>
    <w:rsid w:val="00846DD2"/>
    <w:rPr>
      <w:rFonts w:ascii="Tahoma" w:hAnsi="Tahoma" w:cs="Tahoma"/>
      <w:sz w:val="16"/>
      <w:szCs w:val="16"/>
    </w:rPr>
  </w:style>
  <w:style w:type="character" w:customStyle="1" w:styleId="BalloonTextChar">
    <w:name w:val="Balloon Text Char"/>
    <w:basedOn w:val="DefaultParagraphFont"/>
    <w:link w:val="BalloonText"/>
    <w:uiPriority w:val="99"/>
    <w:semiHidden/>
    <w:rsid w:val="00846DD2"/>
    <w:rPr>
      <w:rFonts w:ascii="Tahoma" w:eastAsia="Times New Roman" w:hAnsi="Tahoma" w:cs="Tahoma"/>
      <w:sz w:val="16"/>
      <w:szCs w:val="16"/>
      <w:lang w:val="en-US"/>
    </w:rPr>
  </w:style>
  <w:style w:type="paragraph" w:styleId="NoSpacing">
    <w:name w:val="No Spacing"/>
    <w:uiPriority w:val="1"/>
    <w:qFormat/>
    <w:rsid w:val="00846DD2"/>
    <w:pPr>
      <w:spacing w:after="0" w:line="240" w:lineRule="auto"/>
    </w:pPr>
    <w:rPr>
      <w:rFonts w:ascii="Calibri" w:eastAsia="Calibri" w:hAnsi="Calibri" w:cs="Times New Roman"/>
    </w:rPr>
  </w:style>
  <w:style w:type="paragraph" w:styleId="ListParagraph">
    <w:name w:val="List Paragraph"/>
    <w:basedOn w:val="Normal"/>
    <w:uiPriority w:val="34"/>
    <w:qFormat/>
    <w:rsid w:val="00846DD2"/>
    <w:pPr>
      <w:widowControl/>
      <w:autoSpaceDE w:val="0"/>
      <w:autoSpaceDN w:val="0"/>
      <w:snapToGrid/>
      <w:ind w:left="720"/>
    </w:pPr>
    <w:rPr>
      <w:rFonts w:ascii="Arial" w:eastAsia="SimSun" w:hAnsi="Arial"/>
      <w:sz w:val="22"/>
      <w:szCs w:val="22"/>
      <w:lang w:val="en-GB" w:eastAsia="zh-CN"/>
    </w:rPr>
  </w:style>
  <w:style w:type="paragraph" w:customStyle="1" w:styleId="Default">
    <w:name w:val="Default"/>
    <w:uiPriority w:val="99"/>
    <w:rsid w:val="00846DD2"/>
    <w:pPr>
      <w:autoSpaceDE w:val="0"/>
      <w:autoSpaceDN w:val="0"/>
      <w:adjustRightInd w:val="0"/>
      <w:spacing w:after="0" w:line="240" w:lineRule="auto"/>
    </w:pPr>
    <w:rPr>
      <w:rFonts w:ascii="Arial" w:eastAsia="Calibri" w:hAnsi="Arial" w:cs="Arial"/>
      <w:color w:val="000000"/>
      <w:sz w:val="24"/>
      <w:szCs w:val="24"/>
      <w:lang w:eastAsia="en-GB"/>
    </w:rPr>
  </w:style>
  <w:style w:type="character" w:styleId="FootnoteReference">
    <w:name w:val="footnote reference"/>
    <w:uiPriority w:val="99"/>
    <w:semiHidden/>
    <w:unhideWhenUsed/>
    <w:rsid w:val="00846DD2"/>
    <w:rPr>
      <w:vertAlign w:val="superscript"/>
    </w:rPr>
  </w:style>
  <w:style w:type="character" w:styleId="CommentReference">
    <w:name w:val="annotation reference"/>
    <w:semiHidden/>
    <w:unhideWhenUsed/>
    <w:rsid w:val="00846DD2"/>
    <w:rPr>
      <w:sz w:val="16"/>
      <w:szCs w:val="16"/>
    </w:rPr>
  </w:style>
  <w:style w:type="character" w:customStyle="1" w:styleId="apple-style-span">
    <w:name w:val="apple-style-span"/>
    <w:rsid w:val="00846DD2"/>
    <w:rPr>
      <w:rFonts w:ascii="Arial" w:hAnsi="Arial" w:cs="Arial" w:hint="default"/>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DD2"/>
    <w:pPr>
      <w:widowControl w:val="0"/>
      <w:snapToGrid w:val="0"/>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46DD2"/>
    <w:rPr>
      <w:color w:val="0000FF"/>
      <w:u w:val="single"/>
    </w:rPr>
  </w:style>
  <w:style w:type="character" w:styleId="FollowedHyperlink">
    <w:name w:val="FollowedHyperlink"/>
    <w:basedOn w:val="DefaultParagraphFont"/>
    <w:uiPriority w:val="99"/>
    <w:semiHidden/>
    <w:unhideWhenUsed/>
    <w:rsid w:val="00846DD2"/>
    <w:rPr>
      <w:color w:val="800080" w:themeColor="followedHyperlink"/>
      <w:u w:val="single"/>
    </w:rPr>
  </w:style>
  <w:style w:type="character" w:styleId="HTMLCite">
    <w:name w:val="HTML Cite"/>
    <w:uiPriority w:val="99"/>
    <w:semiHidden/>
    <w:unhideWhenUsed/>
    <w:rsid w:val="00846DD2"/>
    <w:rPr>
      <w:i w:val="0"/>
      <w:iCs w:val="0"/>
      <w:color w:val="009933"/>
    </w:rPr>
  </w:style>
  <w:style w:type="paragraph" w:styleId="NormalWeb">
    <w:name w:val="Normal (Web)"/>
    <w:basedOn w:val="Normal"/>
    <w:uiPriority w:val="99"/>
    <w:semiHidden/>
    <w:unhideWhenUsed/>
    <w:rsid w:val="00846DD2"/>
    <w:pPr>
      <w:widowControl/>
      <w:snapToGrid/>
      <w:spacing w:before="100" w:beforeAutospacing="1" w:after="100" w:afterAutospacing="1"/>
    </w:pPr>
    <w:rPr>
      <w:szCs w:val="24"/>
    </w:rPr>
  </w:style>
  <w:style w:type="paragraph" w:styleId="FootnoteText">
    <w:name w:val="footnote text"/>
    <w:basedOn w:val="Normal"/>
    <w:link w:val="FootnoteTextChar"/>
    <w:uiPriority w:val="99"/>
    <w:semiHidden/>
    <w:unhideWhenUsed/>
    <w:rsid w:val="00846DD2"/>
    <w:pPr>
      <w:widowControl/>
      <w:snapToGrid/>
    </w:pPr>
    <w:rPr>
      <w:sz w:val="20"/>
      <w:lang w:val="en-GB" w:eastAsia="en-GB"/>
    </w:rPr>
  </w:style>
  <w:style w:type="character" w:customStyle="1" w:styleId="FootnoteTextChar">
    <w:name w:val="Footnote Text Char"/>
    <w:basedOn w:val="DefaultParagraphFont"/>
    <w:link w:val="FootnoteText"/>
    <w:uiPriority w:val="99"/>
    <w:semiHidden/>
    <w:rsid w:val="00846DD2"/>
    <w:rPr>
      <w:rFonts w:ascii="Times New Roman" w:eastAsia="Times New Roman" w:hAnsi="Times New Roman" w:cs="Times New Roman"/>
      <w:sz w:val="20"/>
      <w:szCs w:val="20"/>
      <w:lang w:eastAsia="en-GB"/>
    </w:rPr>
  </w:style>
  <w:style w:type="paragraph" w:styleId="CommentText">
    <w:name w:val="annotation text"/>
    <w:basedOn w:val="Normal"/>
    <w:link w:val="CommentTextChar"/>
    <w:uiPriority w:val="99"/>
    <w:semiHidden/>
    <w:unhideWhenUsed/>
    <w:rsid w:val="00846DD2"/>
    <w:pPr>
      <w:widowControl/>
      <w:snapToGrid/>
    </w:pPr>
    <w:rPr>
      <w:sz w:val="20"/>
      <w:lang w:val="en-GB" w:eastAsia="en-GB"/>
    </w:rPr>
  </w:style>
  <w:style w:type="character" w:customStyle="1" w:styleId="CommentTextChar">
    <w:name w:val="Comment Text Char"/>
    <w:basedOn w:val="DefaultParagraphFont"/>
    <w:link w:val="CommentText"/>
    <w:uiPriority w:val="99"/>
    <w:semiHidden/>
    <w:rsid w:val="00846DD2"/>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846DD2"/>
    <w:pPr>
      <w:tabs>
        <w:tab w:val="center" w:pos="4513"/>
        <w:tab w:val="right" w:pos="9026"/>
      </w:tabs>
    </w:pPr>
  </w:style>
  <w:style w:type="character" w:customStyle="1" w:styleId="HeaderChar">
    <w:name w:val="Header Char"/>
    <w:basedOn w:val="DefaultParagraphFont"/>
    <w:link w:val="Header"/>
    <w:uiPriority w:val="99"/>
    <w:rsid w:val="00846DD2"/>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846DD2"/>
    <w:pPr>
      <w:tabs>
        <w:tab w:val="center" w:pos="4513"/>
        <w:tab w:val="right" w:pos="9026"/>
      </w:tabs>
    </w:pPr>
  </w:style>
  <w:style w:type="character" w:customStyle="1" w:styleId="FooterChar">
    <w:name w:val="Footer Char"/>
    <w:basedOn w:val="DefaultParagraphFont"/>
    <w:link w:val="Footer"/>
    <w:uiPriority w:val="99"/>
    <w:rsid w:val="00846DD2"/>
    <w:rPr>
      <w:rFonts w:ascii="Times New Roman" w:eastAsia="Times New Roman" w:hAnsi="Times New Roman" w:cs="Times New Roman"/>
      <w:sz w:val="24"/>
      <w:szCs w:val="20"/>
      <w:lang w:val="en-US"/>
    </w:rPr>
  </w:style>
  <w:style w:type="paragraph" w:styleId="ListBullet">
    <w:name w:val="List Bullet"/>
    <w:basedOn w:val="Normal"/>
    <w:autoRedefine/>
    <w:uiPriority w:val="99"/>
    <w:semiHidden/>
    <w:unhideWhenUsed/>
    <w:rsid w:val="00846DD2"/>
    <w:pPr>
      <w:widowControl/>
      <w:snapToGrid/>
      <w:jc w:val="both"/>
    </w:pPr>
    <w:rPr>
      <w:rFonts w:ascii="Arial" w:hAnsi="Arial" w:cs="Arial"/>
      <w:sz w:val="22"/>
      <w:szCs w:val="22"/>
      <w:lang w:val="en-GB"/>
    </w:rPr>
  </w:style>
  <w:style w:type="paragraph" w:styleId="BodyText2">
    <w:name w:val="Body Text 2"/>
    <w:basedOn w:val="Normal"/>
    <w:link w:val="BodyText2Char"/>
    <w:uiPriority w:val="99"/>
    <w:semiHidden/>
    <w:unhideWhenUsed/>
    <w:rsid w:val="00846DD2"/>
    <w:pPr>
      <w:widowControl/>
      <w:snapToGrid/>
      <w:spacing w:after="120" w:line="480" w:lineRule="auto"/>
    </w:pPr>
    <w:rPr>
      <w:lang w:val="en-GB" w:eastAsia="en-GB"/>
    </w:rPr>
  </w:style>
  <w:style w:type="character" w:customStyle="1" w:styleId="BodyText2Char">
    <w:name w:val="Body Text 2 Char"/>
    <w:basedOn w:val="DefaultParagraphFont"/>
    <w:link w:val="BodyText2"/>
    <w:uiPriority w:val="99"/>
    <w:semiHidden/>
    <w:rsid w:val="00846DD2"/>
    <w:rPr>
      <w:rFonts w:ascii="Times New Roman" w:eastAsia="Times New Roman" w:hAnsi="Times New Roman" w:cs="Times New Roman"/>
      <w:sz w:val="24"/>
      <w:szCs w:val="20"/>
      <w:lang w:eastAsia="en-GB"/>
    </w:rPr>
  </w:style>
  <w:style w:type="paragraph" w:styleId="BodyTextIndent3">
    <w:name w:val="Body Text Indent 3"/>
    <w:basedOn w:val="Normal"/>
    <w:link w:val="BodyTextIndent3Char"/>
    <w:uiPriority w:val="99"/>
    <w:semiHidden/>
    <w:unhideWhenUsed/>
    <w:rsid w:val="00846DD2"/>
    <w:pPr>
      <w:widowControl/>
      <w:snapToGrid/>
      <w:spacing w:after="120"/>
      <w:ind w:left="283"/>
    </w:pPr>
    <w:rPr>
      <w:sz w:val="16"/>
      <w:szCs w:val="16"/>
      <w:lang w:val="en-GB" w:eastAsia="en-GB"/>
    </w:rPr>
  </w:style>
  <w:style w:type="character" w:customStyle="1" w:styleId="BodyTextIndent3Char">
    <w:name w:val="Body Text Indent 3 Char"/>
    <w:basedOn w:val="DefaultParagraphFont"/>
    <w:link w:val="BodyTextIndent3"/>
    <w:uiPriority w:val="99"/>
    <w:semiHidden/>
    <w:rsid w:val="00846DD2"/>
    <w:rPr>
      <w:rFonts w:ascii="Times New Roman" w:eastAsia="Times New Roman" w:hAnsi="Times New Roman" w:cs="Times New Roman"/>
      <w:sz w:val="16"/>
      <w:szCs w:val="16"/>
      <w:lang w:eastAsia="en-GB"/>
    </w:rPr>
  </w:style>
  <w:style w:type="paragraph" w:styleId="BalloonText">
    <w:name w:val="Balloon Text"/>
    <w:basedOn w:val="Normal"/>
    <w:link w:val="BalloonTextChar"/>
    <w:uiPriority w:val="99"/>
    <w:semiHidden/>
    <w:unhideWhenUsed/>
    <w:rsid w:val="00846DD2"/>
    <w:rPr>
      <w:rFonts w:ascii="Tahoma" w:hAnsi="Tahoma" w:cs="Tahoma"/>
      <w:sz w:val="16"/>
      <w:szCs w:val="16"/>
    </w:rPr>
  </w:style>
  <w:style w:type="character" w:customStyle="1" w:styleId="BalloonTextChar">
    <w:name w:val="Balloon Text Char"/>
    <w:basedOn w:val="DefaultParagraphFont"/>
    <w:link w:val="BalloonText"/>
    <w:uiPriority w:val="99"/>
    <w:semiHidden/>
    <w:rsid w:val="00846DD2"/>
    <w:rPr>
      <w:rFonts w:ascii="Tahoma" w:eastAsia="Times New Roman" w:hAnsi="Tahoma" w:cs="Tahoma"/>
      <w:sz w:val="16"/>
      <w:szCs w:val="16"/>
      <w:lang w:val="en-US"/>
    </w:rPr>
  </w:style>
  <w:style w:type="paragraph" w:styleId="NoSpacing">
    <w:name w:val="No Spacing"/>
    <w:uiPriority w:val="1"/>
    <w:qFormat/>
    <w:rsid w:val="00846DD2"/>
    <w:pPr>
      <w:spacing w:after="0" w:line="240" w:lineRule="auto"/>
    </w:pPr>
    <w:rPr>
      <w:rFonts w:ascii="Calibri" w:eastAsia="Calibri" w:hAnsi="Calibri" w:cs="Times New Roman"/>
    </w:rPr>
  </w:style>
  <w:style w:type="paragraph" w:styleId="ListParagraph">
    <w:name w:val="List Paragraph"/>
    <w:basedOn w:val="Normal"/>
    <w:uiPriority w:val="34"/>
    <w:qFormat/>
    <w:rsid w:val="00846DD2"/>
    <w:pPr>
      <w:widowControl/>
      <w:autoSpaceDE w:val="0"/>
      <w:autoSpaceDN w:val="0"/>
      <w:snapToGrid/>
      <w:ind w:left="720"/>
    </w:pPr>
    <w:rPr>
      <w:rFonts w:ascii="Arial" w:eastAsia="SimSun" w:hAnsi="Arial"/>
      <w:sz w:val="22"/>
      <w:szCs w:val="22"/>
      <w:lang w:val="en-GB" w:eastAsia="zh-CN"/>
    </w:rPr>
  </w:style>
  <w:style w:type="paragraph" w:customStyle="1" w:styleId="Default">
    <w:name w:val="Default"/>
    <w:uiPriority w:val="99"/>
    <w:rsid w:val="00846DD2"/>
    <w:pPr>
      <w:autoSpaceDE w:val="0"/>
      <w:autoSpaceDN w:val="0"/>
      <w:adjustRightInd w:val="0"/>
      <w:spacing w:after="0" w:line="240" w:lineRule="auto"/>
    </w:pPr>
    <w:rPr>
      <w:rFonts w:ascii="Arial" w:eastAsia="Calibri" w:hAnsi="Arial" w:cs="Arial"/>
      <w:color w:val="000000"/>
      <w:sz w:val="24"/>
      <w:szCs w:val="24"/>
      <w:lang w:eastAsia="en-GB"/>
    </w:rPr>
  </w:style>
  <w:style w:type="character" w:styleId="FootnoteReference">
    <w:name w:val="footnote reference"/>
    <w:uiPriority w:val="99"/>
    <w:semiHidden/>
    <w:unhideWhenUsed/>
    <w:rsid w:val="00846DD2"/>
    <w:rPr>
      <w:vertAlign w:val="superscript"/>
    </w:rPr>
  </w:style>
  <w:style w:type="character" w:styleId="CommentReference">
    <w:name w:val="annotation reference"/>
    <w:semiHidden/>
    <w:unhideWhenUsed/>
    <w:rsid w:val="00846DD2"/>
    <w:rPr>
      <w:sz w:val="16"/>
      <w:szCs w:val="16"/>
    </w:rPr>
  </w:style>
  <w:style w:type="character" w:customStyle="1" w:styleId="apple-style-span">
    <w:name w:val="apple-style-span"/>
    <w:rsid w:val="00846DD2"/>
    <w:rPr>
      <w:rFonts w:ascii="Arial" w:hAnsi="Arial" w:cs="Arial"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ykingston.kingston.ac.uk/mysupport/Pages/StudentHUB.aspx"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4348</Words>
  <Characters>24787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Susan</dc:creator>
  <cp:lastModifiedBy>Loughran, Riaghnach</cp:lastModifiedBy>
  <cp:revision>5</cp:revision>
  <dcterms:created xsi:type="dcterms:W3CDTF">2017-07-03T15:31:00Z</dcterms:created>
  <dcterms:modified xsi:type="dcterms:W3CDTF">2017-07-20T08:32:00Z</dcterms:modified>
</cp:coreProperties>
</file>