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B74" w:rsidRPr="000D169A" w:rsidRDefault="002E6B07" w:rsidP="006919A6">
      <w:pPr>
        <w:rPr>
          <w:rFonts w:ascii="Arial" w:hAnsi="Arial" w:cs="Arial"/>
          <w:b/>
        </w:rPr>
      </w:pPr>
      <w:r w:rsidRPr="006919A6">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C62B74" w:rsidRPr="000D169A" w:rsidRDefault="00C62B74" w:rsidP="005B1266">
      <w:pPr>
        <w:jc w:val="right"/>
        <w:rPr>
          <w:rFonts w:ascii="Arial" w:hAnsi="Arial" w:cs="Arial"/>
          <w:b/>
        </w:rPr>
      </w:pPr>
    </w:p>
    <w:p w:rsidR="00C62B74" w:rsidRDefault="00C62B74" w:rsidP="00441965">
      <w:pPr>
        <w:spacing w:line="240" w:lineRule="auto"/>
        <w:rPr>
          <w:rFonts w:ascii="Arial" w:hAnsi="Arial" w:cs="Arial"/>
          <w:b/>
          <w:sz w:val="36"/>
          <w:szCs w:val="36"/>
        </w:rPr>
      </w:pPr>
    </w:p>
    <w:p w:rsidR="00C62B74" w:rsidRPr="00AD6D1C" w:rsidRDefault="00C62B74" w:rsidP="005B1266">
      <w:pPr>
        <w:rPr>
          <w:rFonts w:ascii="Arial" w:hAnsi="Arial" w:cs="Arial"/>
          <w:b/>
          <w:sz w:val="36"/>
          <w:szCs w:val="36"/>
        </w:rPr>
      </w:pPr>
      <w:r w:rsidRPr="00AD6D1C">
        <w:rPr>
          <w:rFonts w:ascii="Arial" w:hAnsi="Arial" w:cs="Arial"/>
          <w:b/>
          <w:sz w:val="36"/>
          <w:szCs w:val="36"/>
        </w:rPr>
        <w:t>Programme Specification</w:t>
      </w:r>
    </w:p>
    <w:p w:rsidR="00C62B74" w:rsidRPr="00AE61F0" w:rsidRDefault="00C62B74" w:rsidP="005B1266">
      <w:pPr>
        <w:rPr>
          <w:rFonts w:ascii="Arial" w:hAnsi="Arial" w:cs="Arial"/>
          <w:b/>
          <w:sz w:val="24"/>
          <w:szCs w:val="24"/>
        </w:rPr>
      </w:pPr>
    </w:p>
    <w:p w:rsidR="00C62B74" w:rsidRPr="00AE61F0" w:rsidRDefault="00C62B74" w:rsidP="00441965">
      <w:pPr>
        <w:tabs>
          <w:tab w:val="left" w:pos="3969"/>
        </w:tabs>
        <w:spacing w:after="0" w:line="240" w:lineRule="auto"/>
        <w:rPr>
          <w:rFonts w:ascii="Arial" w:hAnsi="Arial" w:cs="Arial"/>
          <w:b/>
          <w:sz w:val="24"/>
          <w:szCs w:val="24"/>
        </w:rPr>
      </w:pPr>
      <w:r w:rsidRPr="00AE61F0">
        <w:rPr>
          <w:rFonts w:ascii="Arial" w:hAnsi="Arial" w:cs="Arial"/>
          <w:b/>
          <w:sz w:val="24"/>
          <w:szCs w:val="24"/>
        </w:rPr>
        <w:t xml:space="preserve">Title of Course: </w:t>
      </w:r>
      <w:r w:rsidR="00C71B1D" w:rsidRPr="00AE61F0">
        <w:rPr>
          <w:rFonts w:ascii="Arial" w:hAnsi="Arial" w:cs="Arial"/>
          <w:b/>
          <w:sz w:val="24"/>
          <w:szCs w:val="24"/>
        </w:rPr>
        <w:tab/>
      </w:r>
      <w:r w:rsidRPr="00AE61F0">
        <w:rPr>
          <w:rFonts w:ascii="Arial" w:hAnsi="Arial" w:cs="Arial"/>
          <w:b/>
          <w:sz w:val="24"/>
          <w:szCs w:val="24"/>
        </w:rPr>
        <w:t xml:space="preserve">MA </w:t>
      </w:r>
      <w:r w:rsidR="00FE191E" w:rsidRPr="00AE61F0">
        <w:rPr>
          <w:rFonts w:ascii="Arial" w:hAnsi="Arial" w:cs="Arial"/>
          <w:b/>
          <w:sz w:val="24"/>
          <w:szCs w:val="24"/>
        </w:rPr>
        <w:t>Art &amp; Design History</w:t>
      </w:r>
    </w:p>
    <w:p w:rsidR="00441965" w:rsidRDefault="00441965" w:rsidP="00441965">
      <w:pPr>
        <w:tabs>
          <w:tab w:val="left" w:pos="3969"/>
        </w:tabs>
        <w:spacing w:after="0" w:line="240" w:lineRule="auto"/>
        <w:rPr>
          <w:rFonts w:ascii="Arial" w:hAnsi="Arial" w:cs="Arial"/>
          <w:b/>
          <w:sz w:val="24"/>
          <w:szCs w:val="24"/>
        </w:rPr>
      </w:pPr>
    </w:p>
    <w:p w:rsidR="00441965" w:rsidRDefault="00441965" w:rsidP="00441965">
      <w:pPr>
        <w:tabs>
          <w:tab w:val="left" w:pos="3969"/>
        </w:tabs>
        <w:spacing w:after="0" w:line="240" w:lineRule="auto"/>
        <w:rPr>
          <w:rFonts w:ascii="Arial" w:hAnsi="Arial" w:cs="Arial"/>
          <w:b/>
          <w:sz w:val="24"/>
          <w:szCs w:val="24"/>
        </w:rPr>
      </w:pPr>
    </w:p>
    <w:p w:rsidR="00C62B74" w:rsidRDefault="00C62B74" w:rsidP="00441965">
      <w:pPr>
        <w:tabs>
          <w:tab w:val="left" w:pos="3969"/>
        </w:tabs>
        <w:spacing w:after="0" w:line="240" w:lineRule="auto"/>
        <w:rPr>
          <w:rFonts w:ascii="Arial" w:hAnsi="Arial" w:cs="Arial"/>
          <w:b/>
          <w:sz w:val="24"/>
          <w:szCs w:val="24"/>
        </w:rPr>
      </w:pPr>
      <w:r w:rsidRPr="00AE61F0">
        <w:rPr>
          <w:rFonts w:ascii="Arial" w:hAnsi="Arial" w:cs="Arial"/>
          <w:b/>
          <w:sz w:val="24"/>
          <w:szCs w:val="24"/>
        </w:rPr>
        <w:t xml:space="preserve">Date Specification Produced: </w:t>
      </w:r>
      <w:r w:rsidR="00060173" w:rsidRPr="00AE61F0">
        <w:rPr>
          <w:rFonts w:ascii="Arial" w:hAnsi="Arial" w:cs="Arial"/>
          <w:b/>
          <w:sz w:val="24"/>
          <w:szCs w:val="24"/>
        </w:rPr>
        <w:tab/>
        <w:t>13 April 2013</w:t>
      </w:r>
    </w:p>
    <w:p w:rsidR="00441965" w:rsidRDefault="00441965" w:rsidP="00441965">
      <w:pPr>
        <w:tabs>
          <w:tab w:val="left" w:pos="3969"/>
        </w:tabs>
        <w:spacing w:after="0" w:line="240" w:lineRule="auto"/>
        <w:rPr>
          <w:rFonts w:ascii="Arial" w:hAnsi="Arial" w:cs="Arial"/>
          <w:b/>
          <w:sz w:val="24"/>
          <w:szCs w:val="24"/>
        </w:rPr>
      </w:pPr>
    </w:p>
    <w:p w:rsidR="00C62B74" w:rsidRPr="00AE61F0" w:rsidRDefault="00C62B74" w:rsidP="00441965">
      <w:pPr>
        <w:tabs>
          <w:tab w:val="left" w:pos="3969"/>
        </w:tabs>
        <w:spacing w:after="0" w:line="240" w:lineRule="auto"/>
        <w:rPr>
          <w:rFonts w:ascii="Arial" w:hAnsi="Arial" w:cs="Arial"/>
          <w:b/>
          <w:sz w:val="24"/>
          <w:szCs w:val="24"/>
        </w:rPr>
      </w:pPr>
      <w:r w:rsidRPr="00AE61F0">
        <w:rPr>
          <w:rFonts w:ascii="Arial" w:hAnsi="Arial" w:cs="Arial"/>
          <w:b/>
          <w:sz w:val="24"/>
          <w:szCs w:val="24"/>
        </w:rPr>
        <w:t>Date Specification Last Revised:</w:t>
      </w:r>
      <w:r w:rsidR="00106BC9" w:rsidRPr="00AE61F0">
        <w:rPr>
          <w:rFonts w:ascii="Arial" w:hAnsi="Arial" w:cs="Arial"/>
          <w:b/>
          <w:sz w:val="24"/>
          <w:szCs w:val="24"/>
        </w:rPr>
        <w:t xml:space="preserve"> </w:t>
      </w:r>
      <w:r w:rsidR="006919A6">
        <w:rPr>
          <w:rFonts w:ascii="Arial" w:hAnsi="Arial" w:cs="Arial"/>
          <w:b/>
          <w:sz w:val="24"/>
          <w:szCs w:val="24"/>
        </w:rPr>
        <w:tab/>
      </w:r>
      <w:r w:rsidR="009152C7">
        <w:rPr>
          <w:rFonts w:ascii="Arial" w:hAnsi="Arial" w:cs="Arial"/>
          <w:b/>
          <w:sz w:val="24"/>
          <w:szCs w:val="24"/>
        </w:rPr>
        <w:t>August 2018</w:t>
      </w:r>
    </w:p>
    <w:p w:rsidR="00C62B74" w:rsidRPr="000D169A" w:rsidRDefault="00C62B74" w:rsidP="005B1266">
      <w:pPr>
        <w:rPr>
          <w:rFonts w:ascii="Arial" w:hAnsi="Arial" w:cs="Arial"/>
          <w:b/>
        </w:rPr>
      </w:pPr>
    </w:p>
    <w:p w:rsidR="00C62B74" w:rsidRPr="000D169A" w:rsidRDefault="00C62B74" w:rsidP="005B1266">
      <w:pPr>
        <w:rPr>
          <w:rFonts w:ascii="Arial" w:hAnsi="Arial" w:cs="Arial"/>
          <w:b/>
        </w:rPr>
      </w:pPr>
    </w:p>
    <w:p w:rsidR="00C62B74" w:rsidRPr="000D169A" w:rsidRDefault="00C62B74" w:rsidP="005B1266">
      <w:pPr>
        <w:rPr>
          <w:rFonts w:ascii="Arial" w:hAnsi="Arial" w:cs="Arial"/>
          <w:b/>
        </w:rPr>
      </w:pPr>
    </w:p>
    <w:p w:rsidR="00C62B74" w:rsidRPr="000D169A" w:rsidRDefault="00C62B74" w:rsidP="005B1266">
      <w:pPr>
        <w:rPr>
          <w:rFonts w:ascii="Arial" w:hAnsi="Arial" w:cs="Arial"/>
          <w:b/>
        </w:rPr>
      </w:pPr>
    </w:p>
    <w:p w:rsidR="00C62B74" w:rsidRPr="000D169A" w:rsidRDefault="00C62B74" w:rsidP="005B1266">
      <w:pPr>
        <w:spacing w:after="0" w:line="240" w:lineRule="auto"/>
        <w:jc w:val="right"/>
        <w:rPr>
          <w:rFonts w:ascii="Arial" w:hAnsi="Arial" w:cs="Arial"/>
          <w:b/>
        </w:rPr>
      </w:pPr>
    </w:p>
    <w:p w:rsidR="00C62B74" w:rsidRPr="000D169A" w:rsidRDefault="00C62B74" w:rsidP="005B1266">
      <w:pPr>
        <w:spacing w:after="0" w:line="240" w:lineRule="auto"/>
        <w:rPr>
          <w:rFonts w:ascii="Arial" w:hAnsi="Arial" w:cs="Arial"/>
        </w:rPr>
      </w:pPr>
    </w:p>
    <w:p w:rsidR="00C62B74" w:rsidRPr="000D169A" w:rsidRDefault="00C62B74" w:rsidP="005B1266">
      <w:pPr>
        <w:spacing w:after="0" w:line="240" w:lineRule="auto"/>
        <w:jc w:val="both"/>
        <w:rPr>
          <w:rFonts w:ascii="Arial" w:hAnsi="Arial" w:cs="Arial"/>
        </w:rPr>
      </w:pPr>
    </w:p>
    <w:p w:rsidR="00C62B74" w:rsidRPr="000D169A" w:rsidRDefault="00C62B74" w:rsidP="005B1266">
      <w:pPr>
        <w:spacing w:after="0" w:line="240" w:lineRule="auto"/>
        <w:jc w:val="both"/>
        <w:rPr>
          <w:rFonts w:ascii="Arial" w:hAnsi="Arial" w:cs="Arial"/>
        </w:rPr>
      </w:pPr>
    </w:p>
    <w:p w:rsidR="00C62B74" w:rsidRPr="000D169A" w:rsidRDefault="00C62B74" w:rsidP="005B1266">
      <w:pPr>
        <w:spacing w:after="0" w:line="240" w:lineRule="auto"/>
        <w:jc w:val="both"/>
        <w:rPr>
          <w:rFonts w:ascii="Arial" w:hAnsi="Arial" w:cs="Arial"/>
        </w:rPr>
      </w:pPr>
    </w:p>
    <w:p w:rsidR="00C62B74" w:rsidRPr="000D169A" w:rsidRDefault="00C62B74" w:rsidP="005B1266">
      <w:pPr>
        <w:spacing w:after="0" w:line="240" w:lineRule="auto"/>
        <w:jc w:val="both"/>
        <w:rPr>
          <w:rFonts w:ascii="Arial" w:hAnsi="Arial" w:cs="Arial"/>
        </w:rPr>
      </w:pPr>
    </w:p>
    <w:p w:rsidR="00C62B74" w:rsidRPr="000D169A" w:rsidRDefault="00C62B74" w:rsidP="005B1266">
      <w:pPr>
        <w:spacing w:after="0" w:line="240" w:lineRule="auto"/>
        <w:jc w:val="both"/>
        <w:rPr>
          <w:rFonts w:ascii="Arial" w:hAnsi="Arial" w:cs="Arial"/>
        </w:rPr>
      </w:pPr>
    </w:p>
    <w:p w:rsidR="00C62B74" w:rsidRPr="000D169A" w:rsidRDefault="00C62B74" w:rsidP="005B1266">
      <w:pPr>
        <w:spacing w:after="0" w:line="240" w:lineRule="auto"/>
        <w:jc w:val="both"/>
        <w:rPr>
          <w:rFonts w:ascii="Arial" w:hAnsi="Arial" w:cs="Arial"/>
        </w:rPr>
      </w:pPr>
    </w:p>
    <w:p w:rsidR="00C62B74" w:rsidRPr="000D169A" w:rsidRDefault="00C62B74" w:rsidP="005B1266">
      <w:pPr>
        <w:spacing w:after="0" w:line="240" w:lineRule="auto"/>
        <w:jc w:val="both"/>
        <w:rPr>
          <w:rFonts w:ascii="Arial" w:hAnsi="Arial" w:cs="Arial"/>
        </w:rPr>
      </w:pPr>
    </w:p>
    <w:p w:rsidR="00192620" w:rsidRPr="000D169A" w:rsidRDefault="00C62B74" w:rsidP="00192620">
      <w:pPr>
        <w:spacing w:after="0" w:line="240" w:lineRule="auto"/>
        <w:jc w:val="both"/>
        <w:rPr>
          <w:rFonts w:ascii="Arial" w:hAnsi="Arial" w:cs="Arial"/>
        </w:rPr>
      </w:pPr>
      <w:r w:rsidRPr="000D169A">
        <w:rPr>
          <w:rFonts w:ascii="Arial" w:hAnsi="Arial" w:cs="Arial"/>
        </w:rPr>
        <w:br w:type="page"/>
      </w:r>
      <w:r w:rsidR="00771F20" w:rsidRPr="005F413B">
        <w:rPr>
          <w:rFonts w:ascii="Arial" w:hAnsi="Arial" w:cs="Arial"/>
          <w:szCs w:val="24"/>
        </w:rPr>
        <w:lastRenderedPageBreak/>
        <w:t>This Programme Specification</w:t>
      </w:r>
      <w:r w:rsidR="00771F20" w:rsidRPr="005F413B">
        <w:rPr>
          <w:rFonts w:ascii="Arial" w:hAnsi="Arial" w:cs="Arial"/>
          <w:szCs w:val="24"/>
        </w:rPr>
        <w:fldChar w:fldCharType="begin"/>
      </w:r>
      <w:r w:rsidR="00771F20" w:rsidRPr="005F413B">
        <w:instrText xml:space="preserve"> XE "</w:instrText>
      </w:r>
      <w:r w:rsidR="00771F20" w:rsidRPr="005F413B">
        <w:rPr>
          <w:rFonts w:ascii="Arial" w:hAnsi="Arial" w:cs="Arial"/>
          <w:noProof/>
          <w:szCs w:val="24"/>
        </w:rPr>
        <w:instrText>Programme Specification</w:instrText>
      </w:r>
      <w:r w:rsidR="00771F20" w:rsidRPr="005F413B">
        <w:instrText xml:space="preserve">" </w:instrText>
      </w:r>
      <w:r w:rsidR="00771F20" w:rsidRPr="005F413B">
        <w:rPr>
          <w:rFonts w:ascii="Arial" w:hAnsi="Arial" w:cs="Arial"/>
          <w:szCs w:val="24"/>
        </w:rPr>
        <w:fldChar w:fldCharType="end"/>
      </w:r>
      <w:r w:rsidR="00771F2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2620" w:rsidRPr="000D169A" w:rsidRDefault="00192620" w:rsidP="00192620">
      <w:pPr>
        <w:spacing w:after="0" w:line="240" w:lineRule="auto"/>
        <w:jc w:val="both"/>
        <w:rPr>
          <w:rFonts w:ascii="Arial" w:hAnsi="Arial" w:cs="Arial"/>
        </w:rPr>
      </w:pPr>
    </w:p>
    <w:p w:rsidR="007124FA" w:rsidRPr="000D169A" w:rsidRDefault="007124FA" w:rsidP="00192620">
      <w:pPr>
        <w:spacing w:after="0" w:line="240" w:lineRule="auto"/>
        <w:jc w:val="both"/>
        <w:rPr>
          <w:rFonts w:ascii="Arial" w:hAnsi="Arial" w:cs="Arial"/>
          <w:b/>
        </w:rPr>
        <w:sectPr w:rsidR="007124FA" w:rsidRPr="000D169A" w:rsidSect="007124FA">
          <w:headerReference w:type="default" r:id="rId11"/>
          <w:footerReference w:type="even" r:id="rId12"/>
          <w:pgSz w:w="11906" w:h="16838"/>
          <w:pgMar w:top="1440" w:right="1440" w:bottom="1440" w:left="1440" w:header="708" w:footer="485" w:gutter="0"/>
          <w:pgNumType w:start="1"/>
          <w:cols w:space="708"/>
          <w:docGrid w:linePitch="360"/>
        </w:sectPr>
      </w:pPr>
    </w:p>
    <w:p w:rsidR="00C62B74" w:rsidRDefault="00C62B74" w:rsidP="00192620">
      <w:pPr>
        <w:spacing w:after="0" w:line="240" w:lineRule="auto"/>
        <w:jc w:val="both"/>
        <w:rPr>
          <w:rFonts w:ascii="Arial" w:hAnsi="Arial" w:cs="Arial"/>
          <w:b/>
        </w:rPr>
      </w:pPr>
      <w:r w:rsidRPr="000D169A">
        <w:rPr>
          <w:rFonts w:ascii="Arial" w:hAnsi="Arial" w:cs="Arial"/>
          <w:b/>
        </w:rPr>
        <w:lastRenderedPageBreak/>
        <w:t>SECTION 1:</w:t>
      </w:r>
      <w:r w:rsidRPr="000D169A">
        <w:rPr>
          <w:rFonts w:ascii="Arial" w:hAnsi="Arial" w:cs="Arial"/>
          <w:b/>
        </w:rPr>
        <w:tab/>
        <w:t>GENERAL INFORMATION</w:t>
      </w:r>
    </w:p>
    <w:p w:rsidR="00231E91" w:rsidRPr="000D169A" w:rsidRDefault="00231E91" w:rsidP="00192620">
      <w:pPr>
        <w:spacing w:after="0" w:line="240" w:lineRule="auto"/>
        <w:jc w:val="both"/>
        <w:rPr>
          <w:rFonts w:ascii="Arial" w:hAnsi="Arial" w:cs="Arial"/>
          <w:b/>
        </w:rPr>
      </w:pPr>
    </w:p>
    <w:tbl>
      <w:tblPr>
        <w:tblW w:w="0" w:type="auto"/>
        <w:tblLook w:val="00A0" w:firstRow="1" w:lastRow="0" w:firstColumn="1" w:lastColumn="0" w:noHBand="0" w:noVBand="0"/>
      </w:tblPr>
      <w:tblGrid>
        <w:gridCol w:w="3494"/>
        <w:gridCol w:w="5698"/>
      </w:tblGrid>
      <w:tr w:rsidR="00C62B74" w:rsidRPr="000D169A" w:rsidTr="00A36A2E">
        <w:tc>
          <w:tcPr>
            <w:tcW w:w="3510" w:type="dxa"/>
          </w:tcPr>
          <w:p w:rsidR="00CC17E6" w:rsidRPr="000D169A" w:rsidRDefault="00CC17E6" w:rsidP="00EB7B51">
            <w:pPr>
              <w:spacing w:after="0" w:line="240" w:lineRule="auto"/>
              <w:rPr>
                <w:rFonts w:ascii="Arial" w:hAnsi="Arial" w:cs="Arial"/>
                <w:b/>
              </w:rPr>
            </w:pPr>
          </w:p>
          <w:p w:rsidR="00C62B74" w:rsidRPr="000D169A" w:rsidRDefault="00C62B74" w:rsidP="00EB7B51">
            <w:pPr>
              <w:spacing w:after="0" w:line="240" w:lineRule="auto"/>
              <w:rPr>
                <w:rFonts w:ascii="Arial" w:hAnsi="Arial" w:cs="Arial"/>
                <w:b/>
              </w:rPr>
            </w:pPr>
            <w:r w:rsidRPr="000D169A">
              <w:rPr>
                <w:rFonts w:ascii="Arial" w:hAnsi="Arial" w:cs="Arial"/>
                <w:b/>
              </w:rPr>
              <w:t>Title:</w:t>
            </w:r>
          </w:p>
        </w:tc>
        <w:tc>
          <w:tcPr>
            <w:tcW w:w="5732" w:type="dxa"/>
          </w:tcPr>
          <w:p w:rsidR="00CC17E6" w:rsidRPr="00A36A2E" w:rsidRDefault="00CC17E6" w:rsidP="00EB7B51">
            <w:pPr>
              <w:spacing w:after="0" w:line="240" w:lineRule="auto"/>
              <w:rPr>
                <w:rFonts w:ascii="Arial" w:hAnsi="Arial" w:cs="Arial"/>
                <w:b/>
              </w:rPr>
            </w:pPr>
          </w:p>
          <w:p w:rsidR="00C62B74" w:rsidRPr="00A36A2E" w:rsidRDefault="00C62B74" w:rsidP="00EB7B51">
            <w:pPr>
              <w:spacing w:after="0" w:line="240" w:lineRule="auto"/>
              <w:rPr>
                <w:rFonts w:ascii="Arial" w:hAnsi="Arial" w:cs="Arial"/>
                <w:b/>
              </w:rPr>
            </w:pPr>
            <w:r w:rsidRPr="00A36A2E">
              <w:rPr>
                <w:rFonts w:ascii="Arial" w:hAnsi="Arial" w:cs="Arial"/>
                <w:b/>
              </w:rPr>
              <w:t xml:space="preserve">MA </w:t>
            </w:r>
            <w:r w:rsidR="0015136A" w:rsidRPr="00A36A2E">
              <w:rPr>
                <w:rFonts w:ascii="Arial" w:hAnsi="Arial" w:cs="Arial"/>
                <w:b/>
              </w:rPr>
              <w:t>Art &amp; Design History</w:t>
            </w:r>
          </w:p>
          <w:p w:rsidR="00C62B74" w:rsidRPr="00A36A2E" w:rsidRDefault="00C62B74" w:rsidP="00EB7B51">
            <w:pPr>
              <w:spacing w:after="0" w:line="240" w:lineRule="auto"/>
              <w:rPr>
                <w:rFonts w:ascii="Arial" w:hAnsi="Arial" w:cs="Arial"/>
                <w:b/>
              </w:rPr>
            </w:pPr>
          </w:p>
        </w:tc>
      </w:tr>
      <w:tr w:rsidR="00C62B74" w:rsidRPr="000D169A" w:rsidTr="00A36A2E">
        <w:tc>
          <w:tcPr>
            <w:tcW w:w="3510" w:type="dxa"/>
          </w:tcPr>
          <w:p w:rsidR="00C62B74" w:rsidRPr="000D169A" w:rsidRDefault="00C62B74" w:rsidP="00EB7B51">
            <w:pPr>
              <w:spacing w:after="0" w:line="240" w:lineRule="auto"/>
              <w:rPr>
                <w:rFonts w:ascii="Arial" w:hAnsi="Arial" w:cs="Arial"/>
                <w:b/>
              </w:rPr>
            </w:pPr>
            <w:r w:rsidRPr="000D169A">
              <w:rPr>
                <w:rFonts w:ascii="Arial" w:hAnsi="Arial" w:cs="Arial"/>
                <w:b/>
              </w:rPr>
              <w:t>Awarding Institution:</w:t>
            </w:r>
          </w:p>
          <w:p w:rsidR="00C62B74" w:rsidRPr="000D169A" w:rsidRDefault="00C62B74" w:rsidP="00EB7B51">
            <w:pPr>
              <w:spacing w:after="0" w:line="240" w:lineRule="auto"/>
              <w:rPr>
                <w:rFonts w:ascii="Arial" w:hAnsi="Arial" w:cs="Arial"/>
                <w:b/>
              </w:rPr>
            </w:pPr>
          </w:p>
        </w:tc>
        <w:tc>
          <w:tcPr>
            <w:tcW w:w="5732" w:type="dxa"/>
          </w:tcPr>
          <w:p w:rsidR="00C62B74" w:rsidRPr="00A36A2E" w:rsidRDefault="00C62B74" w:rsidP="00EB7B51">
            <w:pPr>
              <w:spacing w:after="0" w:line="240" w:lineRule="auto"/>
              <w:rPr>
                <w:rFonts w:ascii="Arial" w:hAnsi="Arial" w:cs="Arial"/>
                <w:b/>
              </w:rPr>
            </w:pPr>
            <w:r w:rsidRPr="00A36A2E">
              <w:rPr>
                <w:rFonts w:ascii="Arial" w:hAnsi="Arial" w:cs="Arial"/>
                <w:b/>
              </w:rPr>
              <w:t>Kingston University</w:t>
            </w:r>
          </w:p>
        </w:tc>
      </w:tr>
      <w:tr w:rsidR="00C62B74" w:rsidRPr="000D169A" w:rsidTr="00A36A2E">
        <w:tc>
          <w:tcPr>
            <w:tcW w:w="3510" w:type="dxa"/>
          </w:tcPr>
          <w:p w:rsidR="00C62B74" w:rsidRPr="000D169A" w:rsidRDefault="00C62B74" w:rsidP="00EB7B51">
            <w:pPr>
              <w:spacing w:after="0" w:line="240" w:lineRule="auto"/>
              <w:rPr>
                <w:rFonts w:ascii="Arial" w:hAnsi="Arial" w:cs="Arial"/>
                <w:b/>
              </w:rPr>
            </w:pPr>
            <w:r w:rsidRPr="000D169A">
              <w:rPr>
                <w:rFonts w:ascii="Arial" w:hAnsi="Arial" w:cs="Arial"/>
                <w:b/>
              </w:rPr>
              <w:t>Teaching Institution:</w:t>
            </w:r>
          </w:p>
          <w:p w:rsidR="00C62B74" w:rsidRPr="000D169A" w:rsidRDefault="00C62B74" w:rsidP="00EB7B51">
            <w:pPr>
              <w:spacing w:after="0" w:line="240" w:lineRule="auto"/>
              <w:rPr>
                <w:rFonts w:ascii="Arial" w:hAnsi="Arial" w:cs="Arial"/>
                <w:b/>
              </w:rPr>
            </w:pPr>
          </w:p>
        </w:tc>
        <w:tc>
          <w:tcPr>
            <w:tcW w:w="5732" w:type="dxa"/>
          </w:tcPr>
          <w:p w:rsidR="00C62B74" w:rsidRPr="00A36A2E" w:rsidRDefault="00C62B74" w:rsidP="00EB7B51">
            <w:pPr>
              <w:spacing w:after="0" w:line="240" w:lineRule="auto"/>
              <w:rPr>
                <w:rFonts w:ascii="Arial" w:hAnsi="Arial" w:cs="Arial"/>
                <w:b/>
                <w:smallCaps/>
              </w:rPr>
            </w:pPr>
            <w:r w:rsidRPr="00A36A2E">
              <w:rPr>
                <w:rFonts w:ascii="Arial" w:hAnsi="Arial" w:cs="Arial"/>
                <w:b/>
              </w:rPr>
              <w:t>Kingston University</w:t>
            </w:r>
          </w:p>
        </w:tc>
      </w:tr>
      <w:tr w:rsidR="00C62B74" w:rsidRPr="000D169A" w:rsidTr="00A36A2E">
        <w:tc>
          <w:tcPr>
            <w:tcW w:w="3510" w:type="dxa"/>
          </w:tcPr>
          <w:p w:rsidR="00C62B74" w:rsidRPr="000D169A" w:rsidRDefault="00C62B74" w:rsidP="00EB7B51">
            <w:pPr>
              <w:spacing w:after="0" w:line="240" w:lineRule="auto"/>
              <w:rPr>
                <w:rFonts w:ascii="Arial" w:hAnsi="Arial" w:cs="Arial"/>
                <w:b/>
              </w:rPr>
            </w:pPr>
            <w:r w:rsidRPr="000D169A">
              <w:rPr>
                <w:rFonts w:ascii="Arial" w:hAnsi="Arial" w:cs="Arial"/>
                <w:b/>
              </w:rPr>
              <w:t>Location:</w:t>
            </w:r>
          </w:p>
        </w:tc>
        <w:tc>
          <w:tcPr>
            <w:tcW w:w="5732" w:type="dxa"/>
          </w:tcPr>
          <w:p w:rsidR="00441965" w:rsidRDefault="00441965" w:rsidP="005B1266">
            <w:pPr>
              <w:spacing w:after="0" w:line="240" w:lineRule="auto"/>
              <w:rPr>
                <w:rFonts w:ascii="Arial" w:hAnsi="Arial" w:cs="Arial"/>
                <w:b/>
              </w:rPr>
            </w:pPr>
            <w:r w:rsidRPr="00A36A2E">
              <w:rPr>
                <w:rFonts w:ascii="Arial" w:hAnsi="Arial" w:cs="Arial"/>
                <w:b/>
              </w:rPr>
              <w:t>Department of Critical &amp; Historical Studies</w:t>
            </w:r>
            <w:r>
              <w:rPr>
                <w:rFonts w:ascii="Arial" w:hAnsi="Arial" w:cs="Arial"/>
                <w:b/>
              </w:rPr>
              <w:t xml:space="preserve">, </w:t>
            </w:r>
          </w:p>
          <w:p w:rsidR="00C62B74" w:rsidRPr="00A36A2E" w:rsidRDefault="00C62B74" w:rsidP="005B1266">
            <w:pPr>
              <w:spacing w:after="0" w:line="240" w:lineRule="auto"/>
              <w:rPr>
                <w:rFonts w:ascii="Arial" w:hAnsi="Arial" w:cs="Arial"/>
                <w:b/>
              </w:rPr>
            </w:pPr>
            <w:r w:rsidRPr="00A36A2E">
              <w:rPr>
                <w:rFonts w:ascii="Arial" w:hAnsi="Arial" w:cs="Arial"/>
                <w:b/>
              </w:rPr>
              <w:t xml:space="preserve">School of </w:t>
            </w:r>
            <w:r w:rsidR="00A36A2E" w:rsidRPr="00A36A2E">
              <w:rPr>
                <w:rFonts w:ascii="Arial" w:hAnsi="Arial" w:cs="Arial"/>
                <w:b/>
              </w:rPr>
              <w:t xml:space="preserve">Critical Studies &amp; Creative Industries, </w:t>
            </w:r>
            <w:r w:rsidR="006919A6">
              <w:rPr>
                <w:rFonts w:ascii="Arial" w:hAnsi="Arial" w:cs="Arial"/>
                <w:b/>
              </w:rPr>
              <w:t>Kingston School of Art</w:t>
            </w:r>
          </w:p>
          <w:p w:rsidR="00C62B74" w:rsidRPr="00A36A2E" w:rsidRDefault="00C62B74" w:rsidP="005B1266">
            <w:pPr>
              <w:spacing w:after="0" w:line="240" w:lineRule="auto"/>
              <w:rPr>
                <w:rFonts w:ascii="Arial" w:hAnsi="Arial" w:cs="Arial"/>
                <w:b/>
              </w:rPr>
            </w:pPr>
          </w:p>
        </w:tc>
      </w:tr>
      <w:tr w:rsidR="00C62B74" w:rsidRPr="000D169A" w:rsidTr="00A36A2E">
        <w:tc>
          <w:tcPr>
            <w:tcW w:w="3510" w:type="dxa"/>
          </w:tcPr>
          <w:p w:rsidR="00C62B74" w:rsidRPr="000D169A" w:rsidRDefault="00C62B74" w:rsidP="00EB7B51">
            <w:pPr>
              <w:spacing w:after="0" w:line="240" w:lineRule="auto"/>
              <w:rPr>
                <w:rFonts w:ascii="Arial" w:hAnsi="Arial" w:cs="Arial"/>
                <w:b/>
              </w:rPr>
            </w:pPr>
            <w:r w:rsidRPr="000D169A">
              <w:rPr>
                <w:rFonts w:ascii="Arial" w:hAnsi="Arial" w:cs="Arial"/>
                <w:b/>
              </w:rPr>
              <w:t>Programme Accredited by:</w:t>
            </w:r>
          </w:p>
          <w:p w:rsidR="00C62B74" w:rsidRPr="000D169A" w:rsidRDefault="00C62B74" w:rsidP="00EB7B51">
            <w:pPr>
              <w:spacing w:after="0" w:line="240" w:lineRule="auto"/>
              <w:rPr>
                <w:rFonts w:ascii="Arial" w:hAnsi="Arial" w:cs="Arial"/>
                <w:b/>
              </w:rPr>
            </w:pPr>
          </w:p>
        </w:tc>
        <w:tc>
          <w:tcPr>
            <w:tcW w:w="5732" w:type="dxa"/>
          </w:tcPr>
          <w:p w:rsidR="00C62B74" w:rsidRPr="00A36A2E" w:rsidRDefault="00C62B74" w:rsidP="00EB7B51">
            <w:pPr>
              <w:spacing w:after="0" w:line="240" w:lineRule="auto"/>
              <w:rPr>
                <w:rFonts w:ascii="Arial" w:hAnsi="Arial" w:cs="Arial"/>
                <w:b/>
              </w:rPr>
            </w:pPr>
            <w:r w:rsidRPr="00A36A2E">
              <w:rPr>
                <w:rFonts w:ascii="Arial" w:hAnsi="Arial" w:cs="Arial"/>
                <w:b/>
              </w:rPr>
              <w:t>N/A</w:t>
            </w:r>
          </w:p>
        </w:tc>
      </w:tr>
    </w:tbl>
    <w:p w:rsidR="00231E91" w:rsidRDefault="00231E91" w:rsidP="005B1266">
      <w:pPr>
        <w:spacing w:after="0" w:line="240" w:lineRule="auto"/>
        <w:rPr>
          <w:rFonts w:ascii="Arial" w:hAnsi="Arial" w:cs="Arial"/>
          <w:b/>
        </w:rPr>
      </w:pPr>
    </w:p>
    <w:p w:rsidR="00C62B74" w:rsidRPr="000D169A" w:rsidRDefault="00C62B74" w:rsidP="005B1266">
      <w:pPr>
        <w:spacing w:after="0" w:line="240" w:lineRule="auto"/>
        <w:rPr>
          <w:rFonts w:ascii="Arial" w:hAnsi="Arial" w:cs="Arial"/>
          <w:b/>
        </w:rPr>
      </w:pPr>
      <w:r w:rsidRPr="000D169A">
        <w:rPr>
          <w:rFonts w:ascii="Arial" w:hAnsi="Arial" w:cs="Arial"/>
          <w:b/>
        </w:rPr>
        <w:t>SECTION 2: THE PROGRAMME</w:t>
      </w:r>
    </w:p>
    <w:p w:rsidR="00C62B74" w:rsidRPr="000D169A" w:rsidRDefault="00C62B74" w:rsidP="005B1266">
      <w:pPr>
        <w:spacing w:after="0" w:line="240" w:lineRule="auto"/>
        <w:rPr>
          <w:rFonts w:ascii="Arial" w:hAnsi="Arial" w:cs="Arial"/>
          <w:b/>
        </w:rPr>
      </w:pPr>
    </w:p>
    <w:p w:rsidR="00C62B74" w:rsidRPr="000D169A" w:rsidRDefault="00C62B74" w:rsidP="005B1266">
      <w:pPr>
        <w:pStyle w:val="ColorfulShading-Accent31"/>
        <w:numPr>
          <w:ilvl w:val="0"/>
          <w:numId w:val="1"/>
        </w:numPr>
        <w:spacing w:after="0" w:line="240" w:lineRule="auto"/>
        <w:rPr>
          <w:rFonts w:ascii="Arial" w:hAnsi="Arial" w:cs="Arial"/>
        </w:rPr>
      </w:pPr>
      <w:r w:rsidRPr="000D169A">
        <w:rPr>
          <w:rFonts w:ascii="Arial" w:hAnsi="Arial" w:cs="Arial"/>
          <w:b/>
        </w:rPr>
        <w:t>Programme Introduction</w:t>
      </w:r>
      <w:r w:rsidR="002171E0" w:rsidRPr="000D169A">
        <w:rPr>
          <w:rFonts w:ascii="Arial" w:hAnsi="Arial" w:cs="Arial"/>
          <w:b/>
        </w:rPr>
        <w:t xml:space="preserve"> and History</w:t>
      </w:r>
    </w:p>
    <w:p w:rsidR="00C62B74" w:rsidRPr="000D169A" w:rsidRDefault="00C62B74" w:rsidP="005B1266">
      <w:pPr>
        <w:spacing w:after="0" w:line="240" w:lineRule="auto"/>
        <w:rPr>
          <w:rFonts w:ascii="Arial" w:hAnsi="Arial" w:cs="Arial"/>
          <w:i/>
          <w:sz w:val="18"/>
          <w:szCs w:val="18"/>
        </w:rPr>
      </w:pPr>
    </w:p>
    <w:p w:rsidR="00C81B2F" w:rsidRPr="000D169A" w:rsidRDefault="00C62B74" w:rsidP="00B35FB2">
      <w:pPr>
        <w:pStyle w:val="MediumShading1-Accent11"/>
        <w:jc w:val="both"/>
        <w:rPr>
          <w:rFonts w:ascii="Arial" w:hAnsi="Arial" w:cs="Arial"/>
        </w:rPr>
      </w:pPr>
      <w:r w:rsidRPr="000D169A">
        <w:rPr>
          <w:rFonts w:ascii="Arial" w:hAnsi="Arial" w:cs="Arial"/>
        </w:rPr>
        <w:t xml:space="preserve">MA </w:t>
      </w:r>
      <w:r w:rsidR="00106BC9" w:rsidRPr="000D169A">
        <w:rPr>
          <w:rFonts w:ascii="Arial" w:hAnsi="Arial" w:cs="Arial"/>
        </w:rPr>
        <w:t>Art &amp; Design History</w:t>
      </w:r>
      <w:r w:rsidRPr="000D169A">
        <w:rPr>
          <w:rFonts w:ascii="Arial" w:hAnsi="Arial" w:cs="Arial"/>
        </w:rPr>
        <w:t xml:space="preserve"> </w:t>
      </w:r>
      <w:r w:rsidR="00A36A2E">
        <w:rPr>
          <w:rFonts w:ascii="Arial" w:hAnsi="Arial" w:cs="Arial"/>
        </w:rPr>
        <w:t>is one of four</w:t>
      </w:r>
      <w:r w:rsidR="00106BC9" w:rsidRPr="000D169A">
        <w:rPr>
          <w:rFonts w:ascii="Arial" w:hAnsi="Arial" w:cs="Arial"/>
        </w:rPr>
        <w:t xml:space="preserve"> Masters of Arts courses in the S</w:t>
      </w:r>
      <w:r w:rsidR="00E37CF1" w:rsidRPr="000D169A">
        <w:rPr>
          <w:rFonts w:ascii="Arial" w:hAnsi="Arial" w:cs="Arial"/>
        </w:rPr>
        <w:t xml:space="preserve">chool of </w:t>
      </w:r>
      <w:r w:rsidR="00A36A2E">
        <w:rPr>
          <w:rFonts w:ascii="Arial" w:hAnsi="Arial" w:cs="Arial"/>
        </w:rPr>
        <w:t>Critical Studies &amp; Creative Industries</w:t>
      </w:r>
      <w:r w:rsidR="00E37CF1" w:rsidRPr="000D169A">
        <w:rPr>
          <w:rFonts w:ascii="Arial" w:hAnsi="Arial" w:cs="Arial"/>
        </w:rPr>
        <w:t>,</w:t>
      </w:r>
      <w:r w:rsidR="006919A6">
        <w:rPr>
          <w:rFonts w:ascii="Arial" w:hAnsi="Arial" w:cs="Arial"/>
        </w:rPr>
        <w:t xml:space="preserve"> Kingston School of Art</w:t>
      </w:r>
      <w:r w:rsidR="00E37CF1" w:rsidRPr="000D169A">
        <w:rPr>
          <w:rFonts w:ascii="Arial" w:hAnsi="Arial" w:cs="Arial"/>
        </w:rPr>
        <w:t xml:space="preserve">, </w:t>
      </w:r>
      <w:proofErr w:type="gramStart"/>
      <w:r w:rsidR="00E37CF1" w:rsidRPr="000D169A">
        <w:rPr>
          <w:rFonts w:ascii="Arial" w:hAnsi="Arial" w:cs="Arial"/>
        </w:rPr>
        <w:t>Kingston</w:t>
      </w:r>
      <w:proofErr w:type="gramEnd"/>
      <w:r w:rsidR="00E37CF1" w:rsidRPr="000D169A">
        <w:rPr>
          <w:rFonts w:ascii="Arial" w:hAnsi="Arial" w:cs="Arial"/>
        </w:rPr>
        <w:t xml:space="preserve"> University.</w:t>
      </w:r>
      <w:r w:rsidR="00106BC9" w:rsidRPr="000D169A">
        <w:rPr>
          <w:rFonts w:ascii="Arial" w:hAnsi="Arial" w:cs="Arial"/>
        </w:rPr>
        <w:t xml:space="preserve"> It is the only </w:t>
      </w:r>
      <w:r w:rsidR="008575A5" w:rsidRPr="000D169A">
        <w:rPr>
          <w:rFonts w:ascii="Arial" w:hAnsi="Arial" w:cs="Arial"/>
        </w:rPr>
        <w:t xml:space="preserve">Masters level </w:t>
      </w:r>
      <w:r w:rsidR="00E72E6F" w:rsidRPr="000D169A">
        <w:rPr>
          <w:rFonts w:ascii="Arial" w:hAnsi="Arial" w:cs="Arial"/>
        </w:rPr>
        <w:t xml:space="preserve">course in the UK </w:t>
      </w:r>
      <w:r w:rsidR="008575A5" w:rsidRPr="000D169A">
        <w:rPr>
          <w:rFonts w:ascii="Arial" w:hAnsi="Arial" w:cs="Arial"/>
        </w:rPr>
        <w:t>combining</w:t>
      </w:r>
      <w:r w:rsidR="00106BC9" w:rsidRPr="000D169A">
        <w:rPr>
          <w:rFonts w:ascii="Arial" w:hAnsi="Arial" w:cs="Arial"/>
        </w:rPr>
        <w:t xml:space="preserve"> art and design</w:t>
      </w:r>
      <w:r w:rsidR="00283624" w:rsidRPr="000D169A">
        <w:rPr>
          <w:rFonts w:ascii="Arial" w:hAnsi="Arial" w:cs="Arial"/>
        </w:rPr>
        <w:t xml:space="preserve"> history</w:t>
      </w:r>
      <w:r w:rsidR="00745952" w:rsidRPr="000D169A">
        <w:rPr>
          <w:rFonts w:ascii="Arial" w:hAnsi="Arial" w:cs="Arial"/>
        </w:rPr>
        <w:t>. This structure enables</w:t>
      </w:r>
      <w:r w:rsidR="004E657D" w:rsidRPr="000D169A">
        <w:rPr>
          <w:rFonts w:ascii="Arial" w:hAnsi="Arial" w:cs="Arial"/>
        </w:rPr>
        <w:t xml:space="preserve"> </w:t>
      </w:r>
      <w:r w:rsidR="00745952" w:rsidRPr="000D169A">
        <w:rPr>
          <w:rFonts w:ascii="Arial" w:hAnsi="Arial" w:cs="Arial"/>
        </w:rPr>
        <w:t>t</w:t>
      </w:r>
      <w:r w:rsidR="007B6B80" w:rsidRPr="000D169A">
        <w:rPr>
          <w:rFonts w:ascii="Arial" w:hAnsi="Arial" w:cs="Arial"/>
        </w:rPr>
        <w:t xml:space="preserve">he </w:t>
      </w:r>
      <w:r w:rsidR="00745952" w:rsidRPr="000D169A">
        <w:rPr>
          <w:rFonts w:ascii="Arial" w:hAnsi="Arial" w:cs="Arial"/>
        </w:rPr>
        <w:t xml:space="preserve">course to interrogate the interrelationships and convergences between the disciplines of art history and design history, and </w:t>
      </w:r>
      <w:r w:rsidR="00AB419D" w:rsidRPr="000D169A">
        <w:rPr>
          <w:rFonts w:ascii="Arial" w:hAnsi="Arial" w:cs="Arial"/>
        </w:rPr>
        <w:t>allows</w:t>
      </w:r>
      <w:r w:rsidR="00745952" w:rsidRPr="000D169A">
        <w:rPr>
          <w:rFonts w:ascii="Arial" w:hAnsi="Arial" w:cs="Arial"/>
        </w:rPr>
        <w:t xml:space="preserve"> students to develop a sophisticated awareness and understanding of the key c</w:t>
      </w:r>
      <w:r w:rsidR="00C81B2F" w:rsidRPr="000D169A">
        <w:rPr>
          <w:rFonts w:ascii="Arial" w:hAnsi="Arial" w:cs="Arial"/>
        </w:rPr>
        <w:t>ritical debates and themes with</w:t>
      </w:r>
      <w:r w:rsidR="00745952" w:rsidRPr="000D169A">
        <w:rPr>
          <w:rFonts w:ascii="Arial" w:hAnsi="Arial" w:cs="Arial"/>
        </w:rPr>
        <w:t xml:space="preserve">in historical and contemporary </w:t>
      </w:r>
      <w:r w:rsidR="00C81B2F" w:rsidRPr="000D169A">
        <w:rPr>
          <w:rFonts w:ascii="Arial" w:hAnsi="Arial" w:cs="Arial"/>
        </w:rPr>
        <w:t xml:space="preserve">contexts. </w:t>
      </w:r>
      <w:r w:rsidR="00AB419D" w:rsidRPr="000D169A">
        <w:rPr>
          <w:rFonts w:ascii="Arial" w:hAnsi="Arial" w:cs="Arial"/>
        </w:rPr>
        <w:t>The course content</w:t>
      </w:r>
      <w:r w:rsidR="00C81B2F" w:rsidRPr="000D169A">
        <w:rPr>
          <w:rFonts w:ascii="Arial" w:hAnsi="Arial" w:cs="Arial"/>
        </w:rPr>
        <w:t xml:space="preserve"> emphases a critical engagement with social and political histories and wider cultural issues. T</w:t>
      </w:r>
      <w:r w:rsidR="00745952" w:rsidRPr="000D169A">
        <w:rPr>
          <w:rFonts w:ascii="Arial" w:hAnsi="Arial" w:cs="Arial"/>
        </w:rPr>
        <w:t xml:space="preserve">hrough advanced study of works of art, objects of design, </w:t>
      </w:r>
      <w:r w:rsidR="00C81B2F" w:rsidRPr="000D169A">
        <w:rPr>
          <w:rFonts w:ascii="Arial" w:hAnsi="Arial" w:cs="Arial"/>
        </w:rPr>
        <w:t>graphic</w:t>
      </w:r>
      <w:r w:rsidR="00745952" w:rsidRPr="000D169A">
        <w:rPr>
          <w:rFonts w:ascii="Arial" w:hAnsi="Arial" w:cs="Arial"/>
        </w:rPr>
        <w:t xml:space="preserve"> images, </w:t>
      </w:r>
      <w:r w:rsidR="00AB419D" w:rsidRPr="000D169A">
        <w:rPr>
          <w:rFonts w:ascii="Arial" w:hAnsi="Arial" w:cs="Arial"/>
        </w:rPr>
        <w:t xml:space="preserve">and </w:t>
      </w:r>
      <w:r w:rsidR="00745952" w:rsidRPr="000D169A">
        <w:rPr>
          <w:rFonts w:ascii="Arial" w:hAnsi="Arial" w:cs="Arial"/>
        </w:rPr>
        <w:t>architectural spaces</w:t>
      </w:r>
      <w:r w:rsidR="007B6B80" w:rsidRPr="000D169A">
        <w:rPr>
          <w:rFonts w:ascii="Arial" w:hAnsi="Arial" w:cs="Arial"/>
        </w:rPr>
        <w:t>,</w:t>
      </w:r>
      <w:r w:rsidR="00745952" w:rsidRPr="000D169A">
        <w:rPr>
          <w:rFonts w:ascii="Arial" w:hAnsi="Arial" w:cs="Arial"/>
        </w:rPr>
        <w:t xml:space="preserve"> </w:t>
      </w:r>
      <w:r w:rsidR="00C81B2F" w:rsidRPr="000D169A">
        <w:rPr>
          <w:rFonts w:ascii="Arial" w:hAnsi="Arial" w:cs="Arial"/>
        </w:rPr>
        <w:t>students develop the means to generate and sustain methods of research and outcomes in response to the specificities of the material they investigate.</w:t>
      </w:r>
      <w:r w:rsidR="00745952" w:rsidRPr="000D169A">
        <w:rPr>
          <w:rFonts w:ascii="Arial" w:hAnsi="Arial" w:cs="Arial"/>
        </w:rPr>
        <w:t xml:space="preserve"> </w:t>
      </w:r>
      <w:r w:rsidR="00283624" w:rsidRPr="000D169A">
        <w:rPr>
          <w:rFonts w:ascii="Arial" w:hAnsi="Arial" w:cs="Arial"/>
        </w:rPr>
        <w:t xml:space="preserve"> </w:t>
      </w:r>
    </w:p>
    <w:p w:rsidR="00C81B2F" w:rsidRPr="000D169A" w:rsidRDefault="00C81B2F" w:rsidP="00B35FB2">
      <w:pPr>
        <w:pStyle w:val="MediumShading1-Accent11"/>
        <w:jc w:val="both"/>
        <w:rPr>
          <w:rFonts w:ascii="Arial" w:hAnsi="Arial" w:cs="Arial"/>
        </w:rPr>
      </w:pPr>
    </w:p>
    <w:p w:rsidR="00E3616A" w:rsidRPr="000D169A" w:rsidRDefault="00E3616A" w:rsidP="00B35FB2">
      <w:pPr>
        <w:pStyle w:val="MediumShading1-Accent11"/>
        <w:jc w:val="both"/>
        <w:rPr>
          <w:rFonts w:ascii="Arial" w:hAnsi="Arial" w:cs="Arial"/>
        </w:rPr>
      </w:pPr>
      <w:r w:rsidRPr="000D169A">
        <w:rPr>
          <w:rFonts w:ascii="Arial" w:hAnsi="Arial" w:cs="Arial"/>
        </w:rPr>
        <w:t>The course is situated in a School that em</w:t>
      </w:r>
      <w:r w:rsidR="004E657D" w:rsidRPr="000D169A">
        <w:rPr>
          <w:rFonts w:ascii="Arial" w:hAnsi="Arial" w:cs="Arial"/>
        </w:rPr>
        <w:t>phasises the histor</w:t>
      </w:r>
      <w:r w:rsidR="00850142" w:rsidRPr="000D169A">
        <w:rPr>
          <w:rFonts w:ascii="Arial" w:hAnsi="Arial" w:cs="Arial"/>
        </w:rPr>
        <w:t>ies</w:t>
      </w:r>
      <w:r w:rsidR="00344293" w:rsidRPr="000D169A">
        <w:rPr>
          <w:rFonts w:ascii="Arial" w:hAnsi="Arial" w:cs="Arial"/>
        </w:rPr>
        <w:t xml:space="preserve"> </w:t>
      </w:r>
      <w:r w:rsidRPr="000D169A">
        <w:rPr>
          <w:rFonts w:ascii="Arial" w:hAnsi="Arial" w:cs="Arial"/>
        </w:rPr>
        <w:t xml:space="preserve">of modernity and modernism and their legacy as the driving dynamic of art and design, and reflects on </w:t>
      </w:r>
      <w:r w:rsidR="007B6B80" w:rsidRPr="000D169A">
        <w:rPr>
          <w:rFonts w:ascii="Arial" w:hAnsi="Arial" w:cs="Arial"/>
        </w:rPr>
        <w:t xml:space="preserve">the </w:t>
      </w:r>
      <w:r w:rsidRPr="000D169A">
        <w:rPr>
          <w:rFonts w:ascii="Arial" w:hAnsi="Arial" w:cs="Arial"/>
        </w:rPr>
        <w:t>relationship of students’ cultural background</w:t>
      </w:r>
      <w:r w:rsidR="004E657D" w:rsidRPr="000D169A">
        <w:rPr>
          <w:rFonts w:ascii="Arial" w:hAnsi="Arial" w:cs="Arial"/>
        </w:rPr>
        <w:t>s</w:t>
      </w:r>
      <w:r w:rsidRPr="000D169A">
        <w:rPr>
          <w:rFonts w:ascii="Arial" w:hAnsi="Arial" w:cs="Arial"/>
        </w:rPr>
        <w:t xml:space="preserve"> to the globalised context of art and design.</w:t>
      </w:r>
      <w:r w:rsidR="007B6B80" w:rsidRPr="000D169A">
        <w:rPr>
          <w:rFonts w:ascii="Arial" w:hAnsi="Arial" w:cs="Arial"/>
        </w:rPr>
        <w:t xml:space="preserve"> The School</w:t>
      </w:r>
      <w:r w:rsidRPr="000D169A">
        <w:rPr>
          <w:rFonts w:ascii="Arial" w:hAnsi="Arial" w:cs="Arial"/>
        </w:rPr>
        <w:t xml:space="preserve"> is well placed to link these concerns with the ‘art school’ environment of the Faculty, and with the creative and practical approaches to generating knowledge and culture</w:t>
      </w:r>
      <w:r w:rsidR="00B66EA6" w:rsidRPr="000D169A">
        <w:rPr>
          <w:rFonts w:ascii="Arial" w:hAnsi="Arial" w:cs="Arial"/>
        </w:rPr>
        <w:t>s</w:t>
      </w:r>
      <w:r w:rsidRPr="000D169A">
        <w:rPr>
          <w:rFonts w:ascii="Arial" w:hAnsi="Arial" w:cs="Arial"/>
        </w:rPr>
        <w:t xml:space="preserve"> therein. </w:t>
      </w:r>
    </w:p>
    <w:p w:rsidR="00E3616A" w:rsidRPr="000D169A" w:rsidRDefault="00E3616A" w:rsidP="00B35FB2">
      <w:pPr>
        <w:pStyle w:val="MediumShading1-Accent11"/>
        <w:jc w:val="both"/>
        <w:rPr>
          <w:rFonts w:ascii="Arial" w:hAnsi="Arial" w:cs="Arial"/>
        </w:rPr>
      </w:pPr>
    </w:p>
    <w:p w:rsidR="0008468B" w:rsidRPr="000D169A" w:rsidRDefault="00E3616A" w:rsidP="00E3616A">
      <w:pPr>
        <w:pStyle w:val="MediumShading1-Accent11"/>
        <w:jc w:val="both"/>
        <w:rPr>
          <w:rFonts w:ascii="Arial" w:hAnsi="Arial" w:cs="Arial"/>
        </w:rPr>
      </w:pPr>
      <w:r w:rsidRPr="000D169A">
        <w:rPr>
          <w:rFonts w:ascii="Arial" w:hAnsi="Arial" w:cs="Arial"/>
        </w:rPr>
        <w:t>MA Art &amp; Design History offers an ambitious and innovative curriculum, and is designed to provide a coherent experience that enables students to engage with periods, themes and ideas and develop and deliver research that is both original and challenging.</w:t>
      </w:r>
      <w:r w:rsidR="00405867" w:rsidRPr="000D169A">
        <w:rPr>
          <w:rFonts w:ascii="Arial" w:hAnsi="Arial" w:cs="Arial"/>
        </w:rPr>
        <w:t xml:space="preserve"> </w:t>
      </w:r>
    </w:p>
    <w:p w:rsidR="004B1F2B" w:rsidRPr="000D169A" w:rsidRDefault="004B1F2B" w:rsidP="00E3616A">
      <w:pPr>
        <w:pStyle w:val="MediumShading1-Accent11"/>
        <w:jc w:val="both"/>
        <w:rPr>
          <w:rFonts w:ascii="Arial" w:hAnsi="Arial" w:cs="Arial"/>
        </w:rPr>
      </w:pPr>
    </w:p>
    <w:p w:rsidR="0008468B" w:rsidRPr="000D169A" w:rsidRDefault="0008468B" w:rsidP="00E3616A">
      <w:pPr>
        <w:pStyle w:val="MediumShading1-Accent11"/>
        <w:jc w:val="both"/>
        <w:rPr>
          <w:rFonts w:ascii="Arial" w:hAnsi="Arial" w:cs="Arial"/>
        </w:rPr>
      </w:pPr>
      <w:r w:rsidRPr="000D169A">
        <w:rPr>
          <w:rFonts w:ascii="Arial" w:hAnsi="Arial" w:cs="Arial"/>
        </w:rPr>
        <w:t>The course structure is designed to provide compleme</w:t>
      </w:r>
      <w:r w:rsidR="00E55D1D" w:rsidRPr="000D169A">
        <w:rPr>
          <w:rFonts w:ascii="Arial" w:hAnsi="Arial" w:cs="Arial"/>
        </w:rPr>
        <w:t>ntary approaches to its content in terms of ta</w:t>
      </w:r>
      <w:r w:rsidR="004B1F2B" w:rsidRPr="000D169A">
        <w:rPr>
          <w:rFonts w:ascii="Arial" w:hAnsi="Arial" w:cs="Arial"/>
        </w:rPr>
        <w:t xml:space="preserve">ilored </w:t>
      </w:r>
      <w:r w:rsidR="00161ADC" w:rsidRPr="000D169A">
        <w:rPr>
          <w:rFonts w:ascii="Arial" w:hAnsi="Arial" w:cs="Arial"/>
        </w:rPr>
        <w:t xml:space="preserve">lengths of module. </w:t>
      </w:r>
      <w:r w:rsidRPr="000D169A">
        <w:rPr>
          <w:rFonts w:ascii="Arial" w:hAnsi="Arial" w:cs="Arial"/>
        </w:rPr>
        <w:t xml:space="preserve">Two </w:t>
      </w:r>
      <w:r w:rsidR="00161ADC" w:rsidRPr="000D169A">
        <w:rPr>
          <w:rFonts w:ascii="Arial" w:hAnsi="Arial" w:cs="Arial"/>
        </w:rPr>
        <w:t>long modules involving</w:t>
      </w:r>
      <w:r w:rsidRPr="000D169A">
        <w:rPr>
          <w:rFonts w:ascii="Arial" w:hAnsi="Arial" w:cs="Arial"/>
        </w:rPr>
        <w:t xml:space="preserve"> team teaching across the disciplines of art and design will enable students to have a sustained and multivalent engagement with different approaches to methods, concepts and ideas, in order to encourage them to interrogate the interrelationship between art and design. </w:t>
      </w:r>
      <w:r w:rsidR="00161ADC" w:rsidRPr="000D169A">
        <w:rPr>
          <w:rFonts w:ascii="Arial" w:hAnsi="Arial" w:cs="Arial"/>
        </w:rPr>
        <w:t>Two shorter</w:t>
      </w:r>
      <w:r w:rsidRPr="000D169A">
        <w:rPr>
          <w:rFonts w:ascii="Arial" w:hAnsi="Arial" w:cs="Arial"/>
        </w:rPr>
        <w:t xml:space="preserve"> modules are designed to be led by a singular voice with a focus on specific case studies, research specialisms and </w:t>
      </w:r>
      <w:r w:rsidR="00E55D1D" w:rsidRPr="000D169A">
        <w:rPr>
          <w:rFonts w:ascii="Arial" w:hAnsi="Arial" w:cs="Arial"/>
        </w:rPr>
        <w:t xml:space="preserve">relevant </w:t>
      </w:r>
      <w:r w:rsidRPr="000D169A">
        <w:rPr>
          <w:rFonts w:ascii="Arial" w:hAnsi="Arial" w:cs="Arial"/>
        </w:rPr>
        <w:t>contextual material.</w:t>
      </w:r>
    </w:p>
    <w:p w:rsidR="004B1F2B" w:rsidRPr="000D169A" w:rsidRDefault="004B1F2B" w:rsidP="00E3616A">
      <w:pPr>
        <w:pStyle w:val="MediumShading1-Accent11"/>
        <w:jc w:val="both"/>
        <w:rPr>
          <w:rFonts w:ascii="Arial" w:hAnsi="Arial" w:cs="Arial"/>
        </w:rPr>
      </w:pPr>
    </w:p>
    <w:p w:rsidR="00405867" w:rsidRPr="000D169A" w:rsidRDefault="00B66EA6" w:rsidP="00E3616A">
      <w:pPr>
        <w:pStyle w:val="MediumShading1-Accent11"/>
        <w:jc w:val="both"/>
        <w:rPr>
          <w:rFonts w:ascii="Arial" w:hAnsi="Arial" w:cs="Arial"/>
        </w:rPr>
      </w:pPr>
      <w:r w:rsidRPr="000D169A">
        <w:rPr>
          <w:rFonts w:ascii="Arial" w:hAnsi="Arial" w:cs="Arial"/>
        </w:rPr>
        <w:t>In this respect the course is unique in providing students with the opportunity to pursue modes of research involving creative practice</w:t>
      </w:r>
      <w:r w:rsidR="004C445D" w:rsidRPr="000D169A">
        <w:rPr>
          <w:rFonts w:ascii="Arial" w:hAnsi="Arial" w:cs="Arial"/>
        </w:rPr>
        <w:t>.</w:t>
      </w:r>
      <w:r w:rsidRPr="000D169A">
        <w:rPr>
          <w:rFonts w:ascii="Arial" w:hAnsi="Arial" w:cs="Arial"/>
        </w:rPr>
        <w:t xml:space="preserve"> </w:t>
      </w:r>
      <w:r w:rsidR="00445466" w:rsidRPr="000D169A">
        <w:rPr>
          <w:rFonts w:ascii="Arial" w:hAnsi="Arial" w:cs="Arial"/>
        </w:rPr>
        <w:t xml:space="preserve">This element enables students to conduct research through different modes of delivery; for example by submitting work involving moving image, mobile media apps, blogs, websites </w:t>
      </w:r>
      <w:r w:rsidR="00186253" w:rsidRPr="000D169A">
        <w:rPr>
          <w:rFonts w:ascii="Arial" w:hAnsi="Arial" w:cs="Arial"/>
        </w:rPr>
        <w:t>or</w:t>
      </w:r>
      <w:r w:rsidR="00445466" w:rsidRPr="000D169A">
        <w:rPr>
          <w:rFonts w:ascii="Arial" w:hAnsi="Arial" w:cs="Arial"/>
        </w:rPr>
        <w:t xml:space="preserve"> other appropriate forms subject to consultation with tutors. </w:t>
      </w:r>
      <w:r w:rsidRPr="000D169A">
        <w:rPr>
          <w:rFonts w:ascii="Arial" w:hAnsi="Arial" w:cs="Arial"/>
        </w:rPr>
        <w:t>M</w:t>
      </w:r>
      <w:r w:rsidR="00405867" w:rsidRPr="000D169A">
        <w:rPr>
          <w:rFonts w:ascii="Arial" w:hAnsi="Arial" w:cs="Arial"/>
        </w:rPr>
        <w:t xml:space="preserve">odules </w:t>
      </w:r>
      <w:r w:rsidRPr="000D169A">
        <w:rPr>
          <w:rFonts w:ascii="Arial" w:hAnsi="Arial" w:cs="Arial"/>
        </w:rPr>
        <w:t xml:space="preserve">therefore </w:t>
      </w:r>
      <w:r w:rsidR="00405867" w:rsidRPr="000D169A">
        <w:rPr>
          <w:rFonts w:ascii="Arial" w:hAnsi="Arial" w:cs="Arial"/>
        </w:rPr>
        <w:t xml:space="preserve">comprise research </w:t>
      </w:r>
      <w:r w:rsidRPr="000D169A">
        <w:rPr>
          <w:rFonts w:ascii="Arial" w:hAnsi="Arial" w:cs="Arial"/>
        </w:rPr>
        <w:t>outcomes</w:t>
      </w:r>
      <w:r w:rsidR="00405867" w:rsidRPr="000D169A">
        <w:rPr>
          <w:rFonts w:ascii="Arial" w:hAnsi="Arial" w:cs="Arial"/>
        </w:rPr>
        <w:t xml:space="preserve"> using essay and portfolio submissions</w:t>
      </w:r>
      <w:r w:rsidRPr="000D169A">
        <w:rPr>
          <w:rFonts w:ascii="Arial" w:hAnsi="Arial" w:cs="Arial"/>
        </w:rPr>
        <w:t>, the latter inviting research using media other than writing, including moving image or social media approaches. The course culminates in</w:t>
      </w:r>
      <w:r w:rsidR="00283624" w:rsidRPr="000D169A">
        <w:rPr>
          <w:rFonts w:ascii="Arial" w:hAnsi="Arial" w:cs="Arial"/>
        </w:rPr>
        <w:t xml:space="preserve"> the capstone </w:t>
      </w:r>
      <w:r w:rsidRPr="000D169A">
        <w:rPr>
          <w:rFonts w:ascii="Arial" w:hAnsi="Arial" w:cs="Arial"/>
        </w:rPr>
        <w:t>Major</w:t>
      </w:r>
      <w:r w:rsidR="00283624" w:rsidRPr="000D169A">
        <w:rPr>
          <w:rFonts w:ascii="Arial" w:hAnsi="Arial" w:cs="Arial"/>
        </w:rPr>
        <w:t xml:space="preserve"> Project</w:t>
      </w:r>
      <w:r w:rsidRPr="000D169A">
        <w:rPr>
          <w:rFonts w:ascii="Arial" w:hAnsi="Arial" w:cs="Arial"/>
        </w:rPr>
        <w:t xml:space="preserve">, which enables </w:t>
      </w:r>
      <w:r w:rsidRPr="000D169A">
        <w:rPr>
          <w:rFonts w:ascii="Arial" w:hAnsi="Arial" w:cs="Arial"/>
        </w:rPr>
        <w:lastRenderedPageBreak/>
        <w:t xml:space="preserve">students to research either by dissertation or by submitting a portfolio of practical </w:t>
      </w:r>
      <w:r w:rsidR="00445466" w:rsidRPr="000D169A">
        <w:rPr>
          <w:rFonts w:ascii="Arial" w:hAnsi="Arial" w:cs="Arial"/>
        </w:rPr>
        <w:t xml:space="preserve">and creative </w:t>
      </w:r>
      <w:r w:rsidRPr="000D169A">
        <w:rPr>
          <w:rFonts w:ascii="Arial" w:hAnsi="Arial" w:cs="Arial"/>
        </w:rPr>
        <w:t xml:space="preserve">work with an accompanying critical commentary. </w:t>
      </w:r>
    </w:p>
    <w:p w:rsidR="00405867" w:rsidRPr="000D169A" w:rsidRDefault="00405867" w:rsidP="00E3616A">
      <w:pPr>
        <w:pStyle w:val="MediumShading1-Accent11"/>
        <w:jc w:val="both"/>
        <w:rPr>
          <w:rFonts w:ascii="Arial" w:hAnsi="Arial" w:cs="Arial"/>
        </w:rPr>
      </w:pPr>
    </w:p>
    <w:p w:rsidR="00B35FB2" w:rsidRDefault="00405867" w:rsidP="00693BE7">
      <w:pPr>
        <w:pStyle w:val="MediumShading1-Accent11"/>
        <w:jc w:val="both"/>
        <w:rPr>
          <w:rFonts w:ascii="Arial" w:hAnsi="Arial" w:cs="Arial"/>
        </w:rPr>
      </w:pPr>
      <w:r w:rsidRPr="000D169A">
        <w:rPr>
          <w:rFonts w:ascii="Arial" w:hAnsi="Arial" w:cs="Arial"/>
        </w:rPr>
        <w:t>Research-informed teaching lies at the heart of what we do, and the course emphasises its contribution to developing students’ own research skills, and a sense of themselves as reflective practitioners. The MA</w:t>
      </w:r>
      <w:r w:rsidR="00283624" w:rsidRPr="000D169A">
        <w:rPr>
          <w:rFonts w:ascii="Arial" w:hAnsi="Arial" w:cs="Arial"/>
        </w:rPr>
        <w:t xml:space="preserve"> </w:t>
      </w:r>
      <w:r w:rsidR="00C81B2F" w:rsidRPr="000D169A">
        <w:rPr>
          <w:rFonts w:ascii="Arial" w:hAnsi="Arial" w:cs="Arial"/>
        </w:rPr>
        <w:t>is taught by nationally and internationally recognised active research staff from the disciplines of art and design history.</w:t>
      </w:r>
      <w:r w:rsidR="005A22E7" w:rsidRPr="000D169A">
        <w:rPr>
          <w:rFonts w:ascii="Arial" w:hAnsi="Arial" w:cs="Arial"/>
        </w:rPr>
        <w:t xml:space="preserve"> Their expertise feeds directly into course content at module level, relating to students as co-workers in research, and enabling the latter to develop and refine their own research interest.</w:t>
      </w:r>
      <w:r w:rsidR="00C81B2F" w:rsidRPr="000D169A">
        <w:rPr>
          <w:rFonts w:ascii="Arial" w:hAnsi="Arial" w:cs="Arial"/>
        </w:rPr>
        <w:t xml:space="preserve"> </w:t>
      </w:r>
      <w:r w:rsidR="00445466" w:rsidRPr="000D169A">
        <w:rPr>
          <w:rFonts w:ascii="Arial" w:hAnsi="Arial" w:cs="Arial"/>
        </w:rPr>
        <w:t xml:space="preserve">The course therefore </w:t>
      </w:r>
      <w:r w:rsidR="004B1F2B" w:rsidRPr="000D169A">
        <w:rPr>
          <w:rFonts w:ascii="Arial" w:hAnsi="Arial" w:cs="Arial"/>
        </w:rPr>
        <w:t xml:space="preserve">involves a rich combination of </w:t>
      </w:r>
      <w:r w:rsidR="00445466" w:rsidRPr="000D169A">
        <w:rPr>
          <w:rFonts w:ascii="Arial" w:hAnsi="Arial" w:cs="Arial"/>
        </w:rPr>
        <w:t>provision through lectures, workshops, p</w:t>
      </w:r>
      <w:r w:rsidR="00DE79EB" w:rsidRPr="000D169A">
        <w:rPr>
          <w:rFonts w:ascii="Arial" w:hAnsi="Arial" w:cs="Arial"/>
        </w:rPr>
        <w:t>resentations, tutorials, visits delivered by specialists in the disciplines of art history and design history,</w:t>
      </w:r>
      <w:r w:rsidR="00445466" w:rsidRPr="000D169A">
        <w:rPr>
          <w:rFonts w:ascii="Arial" w:hAnsi="Arial" w:cs="Arial"/>
        </w:rPr>
        <w:t xml:space="preserve"> and </w:t>
      </w:r>
      <w:r w:rsidR="00DE79EB" w:rsidRPr="000D169A">
        <w:rPr>
          <w:rFonts w:ascii="Arial" w:hAnsi="Arial" w:cs="Arial"/>
        </w:rPr>
        <w:t xml:space="preserve">through </w:t>
      </w:r>
      <w:r w:rsidR="00445466" w:rsidRPr="000D169A">
        <w:rPr>
          <w:rFonts w:ascii="Arial" w:hAnsi="Arial" w:cs="Arial"/>
        </w:rPr>
        <w:t>guidance with essay-led or self-generated creative projects</w:t>
      </w:r>
      <w:r w:rsidR="00DE79EB" w:rsidRPr="000D169A">
        <w:rPr>
          <w:rFonts w:ascii="Arial" w:hAnsi="Arial" w:cs="Arial"/>
        </w:rPr>
        <w:t xml:space="preserve"> of increasing length and sophistication.</w:t>
      </w:r>
      <w:r w:rsidR="004B1F2B" w:rsidRPr="000D169A">
        <w:rPr>
          <w:rFonts w:ascii="Arial" w:hAnsi="Arial" w:cs="Arial"/>
        </w:rPr>
        <w:t xml:space="preserve">  </w:t>
      </w:r>
      <w:r w:rsidR="00283624" w:rsidRPr="000D169A">
        <w:rPr>
          <w:rFonts w:ascii="Arial" w:hAnsi="Arial" w:cs="Arial"/>
        </w:rPr>
        <w:t>The course</w:t>
      </w:r>
      <w:r w:rsidR="004A4CC8" w:rsidRPr="000D169A">
        <w:rPr>
          <w:rFonts w:ascii="Arial" w:hAnsi="Arial" w:cs="Arial"/>
        </w:rPr>
        <w:t xml:space="preserve"> </w:t>
      </w:r>
      <w:r w:rsidR="00283624" w:rsidRPr="000D169A">
        <w:rPr>
          <w:rFonts w:ascii="Arial" w:hAnsi="Arial" w:cs="Arial"/>
        </w:rPr>
        <w:t xml:space="preserve">attracts </w:t>
      </w:r>
      <w:r w:rsidR="004A4CC8" w:rsidRPr="000D169A">
        <w:rPr>
          <w:rFonts w:ascii="Arial" w:hAnsi="Arial" w:cs="Arial"/>
        </w:rPr>
        <w:t xml:space="preserve">international students, </w:t>
      </w:r>
      <w:r w:rsidR="00E72E6F" w:rsidRPr="000D169A">
        <w:rPr>
          <w:rFonts w:ascii="Arial" w:hAnsi="Arial" w:cs="Arial"/>
        </w:rPr>
        <w:t>domestic students returning to education</w:t>
      </w:r>
      <w:r w:rsidR="00B66EA6" w:rsidRPr="000D169A">
        <w:rPr>
          <w:rFonts w:ascii="Arial" w:hAnsi="Arial" w:cs="Arial"/>
        </w:rPr>
        <w:t>,</w:t>
      </w:r>
      <w:r w:rsidR="004A4CC8" w:rsidRPr="000D169A">
        <w:rPr>
          <w:rFonts w:ascii="Arial" w:hAnsi="Arial" w:cs="Arial"/>
        </w:rPr>
        <w:t xml:space="preserve"> </w:t>
      </w:r>
      <w:r w:rsidR="00B66EA6" w:rsidRPr="000D169A">
        <w:rPr>
          <w:rFonts w:ascii="Arial" w:hAnsi="Arial" w:cs="Arial"/>
        </w:rPr>
        <w:t>and</w:t>
      </w:r>
      <w:r w:rsidR="004A4CC8" w:rsidRPr="000D169A">
        <w:rPr>
          <w:rFonts w:ascii="Arial" w:hAnsi="Arial" w:cs="Arial"/>
        </w:rPr>
        <w:t xml:space="preserve"> students from undergraduate courses in KU and UK.</w:t>
      </w:r>
      <w:r w:rsidR="00B66EA6" w:rsidRPr="000D169A">
        <w:rPr>
          <w:rFonts w:ascii="Arial" w:hAnsi="Arial" w:cs="Arial"/>
        </w:rPr>
        <w:t xml:space="preserve"> Students are given the flexibility to study either part- or full-time.</w:t>
      </w:r>
      <w:r w:rsidR="008575A5" w:rsidRPr="000D169A">
        <w:rPr>
          <w:rFonts w:ascii="Arial" w:hAnsi="Arial" w:cs="Arial"/>
        </w:rPr>
        <w:t xml:space="preserve"> </w:t>
      </w:r>
      <w:r w:rsidR="00B66EA6" w:rsidRPr="000D169A">
        <w:rPr>
          <w:rFonts w:ascii="Arial" w:hAnsi="Arial" w:cs="Arial"/>
        </w:rPr>
        <w:t xml:space="preserve">The course </w:t>
      </w:r>
      <w:r w:rsidR="008575A5" w:rsidRPr="000D169A">
        <w:rPr>
          <w:rFonts w:ascii="Arial" w:hAnsi="Arial" w:cs="Arial"/>
        </w:rPr>
        <w:t xml:space="preserve">provides a setting in which students from a wide variety of cultures are able to connect with the teaching of discourses on art and design, bring to them their own experiences and knowledge of art and design and quickly and effectively generate new, original and critical </w:t>
      </w:r>
      <w:r w:rsidR="00C200CE" w:rsidRPr="000D169A">
        <w:rPr>
          <w:rFonts w:ascii="Arial" w:hAnsi="Arial" w:cs="Arial"/>
        </w:rPr>
        <w:t>approaches that will lead to future careers in research and work in the UK and abroad.</w:t>
      </w:r>
    </w:p>
    <w:p w:rsidR="00B75AC5" w:rsidRDefault="00B75AC5" w:rsidP="00693BE7">
      <w:pPr>
        <w:pStyle w:val="MediumShading1-Accent11"/>
        <w:jc w:val="both"/>
        <w:rPr>
          <w:rFonts w:ascii="Arial" w:hAnsi="Arial" w:cs="Arial"/>
        </w:rPr>
      </w:pPr>
    </w:p>
    <w:p w:rsidR="00693BE7" w:rsidRDefault="00693BE7" w:rsidP="00693BE7">
      <w:pPr>
        <w:pStyle w:val="NormalWeb"/>
        <w:spacing w:before="0" w:beforeAutospacing="0" w:after="0" w:afterAutospacing="0"/>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w:t>
      </w:r>
      <w:proofErr w:type="spellStart"/>
      <w:r w:rsidRPr="004E7549">
        <w:rPr>
          <w:rFonts w:ascii="Arial" w:hAnsi="Arial" w:cs="Arial"/>
          <w:sz w:val="22"/>
          <w:szCs w:val="22"/>
          <w:lang w:eastAsia="en-US"/>
        </w:rPr>
        <w:t>VLE</w:t>
      </w:r>
      <w:proofErr w:type="spellEnd"/>
      <w:r w:rsidRPr="004E7549">
        <w:rPr>
          <w:rFonts w:ascii="Arial" w:hAnsi="Arial" w:cs="Arial"/>
          <w:sz w:val="22"/>
          <w:szCs w:val="22"/>
          <w:lang w:eastAsia="en-US"/>
        </w:rPr>
        <w:t>)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693BE7" w:rsidRPr="004E7549" w:rsidRDefault="00693BE7" w:rsidP="00693BE7">
      <w:pPr>
        <w:pStyle w:val="NormalWeb"/>
        <w:spacing w:before="0" w:beforeAutospacing="0" w:after="0" w:afterAutospacing="0"/>
        <w:rPr>
          <w:rFonts w:ascii="Arial" w:hAnsi="Arial" w:cs="Arial"/>
          <w:sz w:val="22"/>
          <w:szCs w:val="22"/>
          <w:lang w:eastAsia="en-US"/>
        </w:rPr>
      </w:pPr>
    </w:p>
    <w:p w:rsidR="00B35FB2" w:rsidRDefault="00B75AC5" w:rsidP="0076329C">
      <w:pPr>
        <w:spacing w:after="120" w:line="240" w:lineRule="auto"/>
        <w:jc w:val="both"/>
        <w:rPr>
          <w:rFonts w:ascii="Arial" w:hAnsi="Arial" w:cs="Arial"/>
        </w:rPr>
      </w:pPr>
      <w:r w:rsidRPr="00B75AC5">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B75AC5" w:rsidRPr="000D169A" w:rsidRDefault="00B75AC5" w:rsidP="00B75AC5">
      <w:pPr>
        <w:spacing w:after="0" w:line="240" w:lineRule="auto"/>
        <w:rPr>
          <w:rFonts w:ascii="Arial" w:hAnsi="Arial" w:cs="Arial"/>
        </w:rPr>
      </w:pPr>
    </w:p>
    <w:p w:rsidR="00B35FB2" w:rsidRPr="000D169A" w:rsidRDefault="00C62B74" w:rsidP="00B35FB2">
      <w:pPr>
        <w:pStyle w:val="MediumShading1-Accent11"/>
        <w:jc w:val="both"/>
        <w:rPr>
          <w:rFonts w:ascii="Arial" w:hAnsi="Arial" w:cs="Arial"/>
        </w:rPr>
      </w:pPr>
      <w:r w:rsidRPr="000D169A">
        <w:rPr>
          <w:rFonts w:ascii="Arial" w:hAnsi="Arial" w:cs="Arial"/>
          <w:b/>
        </w:rPr>
        <w:t>B</w:t>
      </w:r>
      <w:r w:rsidR="00B35FB2" w:rsidRPr="000D169A">
        <w:rPr>
          <w:rFonts w:ascii="Arial" w:hAnsi="Arial" w:cs="Arial"/>
          <w:b/>
        </w:rPr>
        <w:t>.</w:t>
      </w:r>
      <w:r w:rsidR="00BF6C18" w:rsidRPr="000D169A">
        <w:rPr>
          <w:rFonts w:ascii="Arial" w:hAnsi="Arial" w:cs="Arial"/>
          <w:b/>
        </w:rPr>
        <w:t xml:space="preserve"> </w:t>
      </w:r>
      <w:r w:rsidR="00B35FB2" w:rsidRPr="000D169A">
        <w:rPr>
          <w:rFonts w:ascii="Arial" w:hAnsi="Arial" w:cs="Arial"/>
          <w:b/>
        </w:rPr>
        <w:t>Aims of the Programme</w:t>
      </w:r>
    </w:p>
    <w:p w:rsidR="00C62B74" w:rsidRPr="000D169A" w:rsidRDefault="00C62B74" w:rsidP="002171E0">
      <w:pPr>
        <w:pStyle w:val="ColorfulShading-Accent31"/>
        <w:spacing w:after="0"/>
        <w:ind w:left="0"/>
        <w:rPr>
          <w:rFonts w:ascii="Arial" w:hAnsi="Arial" w:cs="Arial"/>
        </w:rPr>
      </w:pPr>
    </w:p>
    <w:p w:rsidR="00C62B74" w:rsidRPr="000D169A" w:rsidRDefault="00C62B74" w:rsidP="002171E0">
      <w:pPr>
        <w:pStyle w:val="MediumShading1-Accent11"/>
        <w:jc w:val="both"/>
        <w:rPr>
          <w:rFonts w:ascii="Arial" w:hAnsi="Arial" w:cs="Arial"/>
        </w:rPr>
      </w:pPr>
      <w:r w:rsidRPr="000D169A">
        <w:rPr>
          <w:rFonts w:ascii="Arial" w:hAnsi="Arial" w:cs="Arial"/>
        </w:rPr>
        <w:t xml:space="preserve">The MA </w:t>
      </w:r>
      <w:r w:rsidR="00BF6C18" w:rsidRPr="000D169A">
        <w:rPr>
          <w:rFonts w:ascii="Arial" w:hAnsi="Arial" w:cs="Arial"/>
        </w:rPr>
        <w:t xml:space="preserve">Art &amp; Design History </w:t>
      </w:r>
      <w:r w:rsidRPr="000D169A">
        <w:rPr>
          <w:rFonts w:ascii="Arial" w:hAnsi="Arial" w:cs="Arial"/>
        </w:rPr>
        <w:t xml:space="preserve">offers a progressive </w:t>
      </w:r>
      <w:r w:rsidR="00BF6C18" w:rsidRPr="000D169A">
        <w:rPr>
          <w:rFonts w:ascii="Arial" w:hAnsi="Arial" w:cs="Arial"/>
        </w:rPr>
        <w:t>written and practice-based</w:t>
      </w:r>
      <w:r w:rsidRPr="000D169A">
        <w:rPr>
          <w:rFonts w:ascii="Arial" w:hAnsi="Arial" w:cs="Arial"/>
        </w:rPr>
        <w:t xml:space="preserve"> approach to </w:t>
      </w:r>
      <w:r w:rsidR="00BF6C18" w:rsidRPr="000D169A">
        <w:rPr>
          <w:rFonts w:ascii="Arial" w:hAnsi="Arial" w:cs="Arial"/>
        </w:rPr>
        <w:t xml:space="preserve">the history and theory of art and design. </w:t>
      </w:r>
      <w:r w:rsidRPr="000D169A">
        <w:rPr>
          <w:rFonts w:ascii="Arial" w:hAnsi="Arial" w:cs="Arial"/>
        </w:rPr>
        <w:t xml:space="preserve"> Within this context the </w:t>
      </w:r>
      <w:r w:rsidR="00BF6C18" w:rsidRPr="000D169A">
        <w:rPr>
          <w:rFonts w:ascii="Arial" w:hAnsi="Arial" w:cs="Arial"/>
        </w:rPr>
        <w:t>course’s purpose</w:t>
      </w:r>
      <w:r w:rsidRPr="000D169A">
        <w:rPr>
          <w:rFonts w:ascii="Arial" w:hAnsi="Arial" w:cs="Arial"/>
        </w:rPr>
        <w:t xml:space="preserve"> is to provide a supportive and creative learning environment for full</w:t>
      </w:r>
      <w:r w:rsidR="00BF6C18" w:rsidRPr="000D169A">
        <w:rPr>
          <w:rFonts w:ascii="Arial" w:hAnsi="Arial" w:cs="Arial"/>
        </w:rPr>
        <w:t xml:space="preserve"> and</w:t>
      </w:r>
      <w:r w:rsidRPr="000D169A">
        <w:rPr>
          <w:rFonts w:ascii="Arial" w:hAnsi="Arial" w:cs="Arial"/>
        </w:rPr>
        <w:t xml:space="preserve"> part-</w:t>
      </w:r>
      <w:r w:rsidR="00BF6C18" w:rsidRPr="000D169A">
        <w:rPr>
          <w:rFonts w:ascii="Arial" w:hAnsi="Arial" w:cs="Arial"/>
        </w:rPr>
        <w:t>time</w:t>
      </w:r>
      <w:r w:rsidR="004D0EFD" w:rsidRPr="000D169A">
        <w:rPr>
          <w:rFonts w:ascii="Arial" w:hAnsi="Arial" w:cs="Arial"/>
        </w:rPr>
        <w:t xml:space="preserve"> students </w:t>
      </w:r>
      <w:r w:rsidR="00BF6C18" w:rsidRPr="000D169A">
        <w:rPr>
          <w:rFonts w:ascii="Arial" w:hAnsi="Arial" w:cs="Arial"/>
        </w:rPr>
        <w:t xml:space="preserve">from a variety of backgrounds in order to provide them with the means to realize the necessary and </w:t>
      </w:r>
      <w:r w:rsidR="00B33BCA" w:rsidRPr="000D169A">
        <w:rPr>
          <w:rFonts w:ascii="Arial" w:hAnsi="Arial" w:cs="Arial"/>
        </w:rPr>
        <w:t>additional</w:t>
      </w:r>
      <w:r w:rsidR="00BF6C18" w:rsidRPr="000D169A">
        <w:rPr>
          <w:rFonts w:ascii="Arial" w:hAnsi="Arial" w:cs="Arial"/>
        </w:rPr>
        <w:t xml:space="preserve"> skills and knowledge they require or might encounter after completion</w:t>
      </w:r>
      <w:r w:rsidR="00B33BCA" w:rsidRPr="000D169A">
        <w:rPr>
          <w:rFonts w:ascii="Arial" w:hAnsi="Arial" w:cs="Arial"/>
        </w:rPr>
        <w:t xml:space="preserve"> of the course</w:t>
      </w:r>
      <w:r w:rsidR="00BF6C18" w:rsidRPr="000D169A">
        <w:rPr>
          <w:rFonts w:ascii="Arial" w:hAnsi="Arial" w:cs="Arial"/>
        </w:rPr>
        <w:t>.</w:t>
      </w:r>
    </w:p>
    <w:p w:rsidR="00BF6C18" w:rsidRPr="000D169A" w:rsidRDefault="00BF6C18" w:rsidP="002171E0">
      <w:pPr>
        <w:pStyle w:val="MediumShading1-Accent11"/>
        <w:jc w:val="both"/>
        <w:rPr>
          <w:rFonts w:ascii="Arial" w:hAnsi="Arial" w:cs="Arial"/>
        </w:rPr>
      </w:pPr>
    </w:p>
    <w:p w:rsidR="00B35FB2" w:rsidRPr="000D169A" w:rsidRDefault="00B35FB2" w:rsidP="002171E0">
      <w:pPr>
        <w:pStyle w:val="MediumShading1-Accent11"/>
        <w:jc w:val="both"/>
        <w:rPr>
          <w:rFonts w:ascii="Arial" w:hAnsi="Arial" w:cs="Arial"/>
        </w:rPr>
      </w:pPr>
      <w:r w:rsidRPr="000D169A">
        <w:rPr>
          <w:rFonts w:ascii="Arial" w:hAnsi="Arial" w:cs="Arial"/>
        </w:rPr>
        <w:t>The aims of the course are:</w:t>
      </w:r>
    </w:p>
    <w:p w:rsidR="00BE701A" w:rsidRPr="000D169A" w:rsidRDefault="00BE701A" w:rsidP="00BE701A">
      <w:pPr>
        <w:numPr>
          <w:ilvl w:val="0"/>
          <w:numId w:val="13"/>
        </w:numPr>
        <w:spacing w:after="0" w:line="240" w:lineRule="auto"/>
        <w:ind w:left="426" w:hanging="426"/>
        <w:jc w:val="both"/>
        <w:rPr>
          <w:rFonts w:ascii="Arial" w:hAnsi="Arial" w:cs="Arial"/>
          <w:lang w:val="en-US"/>
        </w:rPr>
      </w:pPr>
      <w:r w:rsidRPr="000D169A">
        <w:rPr>
          <w:rFonts w:ascii="Arial" w:hAnsi="Arial" w:cs="Arial"/>
          <w:lang w:val="en-US"/>
        </w:rPr>
        <w:t xml:space="preserve">To offer students a comparative inter-disciplinary exploration of the </w:t>
      </w:r>
      <w:r w:rsidRPr="000D169A">
        <w:rPr>
          <w:rFonts w:ascii="Arial" w:hAnsi="Arial" w:cs="Arial"/>
        </w:rPr>
        <w:t>critical, methodological, and historiographical practices of academic research in Art and Design History;</w:t>
      </w:r>
    </w:p>
    <w:p w:rsidR="00BE701A" w:rsidRPr="000D169A" w:rsidRDefault="00BE701A" w:rsidP="00E55D1D">
      <w:pPr>
        <w:numPr>
          <w:ilvl w:val="0"/>
          <w:numId w:val="13"/>
        </w:numPr>
        <w:spacing w:after="0" w:line="240" w:lineRule="auto"/>
        <w:ind w:left="426" w:hanging="426"/>
        <w:jc w:val="both"/>
        <w:rPr>
          <w:rFonts w:ascii="Arial" w:hAnsi="Arial" w:cs="Arial"/>
        </w:rPr>
      </w:pPr>
      <w:r w:rsidRPr="000D169A">
        <w:rPr>
          <w:rFonts w:ascii="Arial" w:hAnsi="Arial" w:cs="Arial"/>
        </w:rPr>
        <w:t xml:space="preserve">To consider </w:t>
      </w:r>
      <w:r w:rsidR="00B37FEA" w:rsidRPr="000D169A">
        <w:rPr>
          <w:rFonts w:ascii="Arial" w:hAnsi="Arial" w:cs="Arial"/>
        </w:rPr>
        <w:t xml:space="preserve">critically </w:t>
      </w:r>
      <w:r w:rsidRPr="000D169A">
        <w:rPr>
          <w:rFonts w:ascii="Arial" w:hAnsi="Arial" w:cs="Arial"/>
        </w:rPr>
        <w:t>how and why the disciplines of Art History and Design History and their points of convergence convey meaning and value, to learn how to analyse and interpret them as meaningful and valuable, and to create appropriate research responses to key issues and themes.</w:t>
      </w:r>
    </w:p>
    <w:p w:rsidR="00775A2E" w:rsidRPr="000D169A" w:rsidRDefault="00775A2E" w:rsidP="00E55D1D">
      <w:pPr>
        <w:numPr>
          <w:ilvl w:val="0"/>
          <w:numId w:val="13"/>
        </w:numPr>
        <w:spacing w:after="0" w:line="240" w:lineRule="auto"/>
        <w:ind w:left="426" w:hanging="426"/>
        <w:jc w:val="both"/>
        <w:rPr>
          <w:rFonts w:ascii="Arial" w:hAnsi="Arial" w:cs="Arial"/>
        </w:rPr>
      </w:pPr>
      <w:r w:rsidRPr="000D169A">
        <w:rPr>
          <w:rFonts w:ascii="Arial" w:hAnsi="Arial" w:cs="Arial"/>
        </w:rPr>
        <w:t xml:space="preserve">To enable students to demonstrate skills of analysis and synthesis both orally and in writing, and in special project work. </w:t>
      </w:r>
    </w:p>
    <w:p w:rsidR="00B37FEA" w:rsidRPr="000D169A" w:rsidRDefault="00B37FEA" w:rsidP="00E55D1D">
      <w:pPr>
        <w:numPr>
          <w:ilvl w:val="0"/>
          <w:numId w:val="13"/>
        </w:numPr>
        <w:spacing w:after="0" w:line="240" w:lineRule="auto"/>
        <w:ind w:left="426" w:hanging="426"/>
        <w:jc w:val="both"/>
        <w:rPr>
          <w:rFonts w:ascii="Arial" w:hAnsi="Arial" w:cs="Arial"/>
        </w:rPr>
      </w:pPr>
      <w:r w:rsidRPr="000D169A">
        <w:rPr>
          <w:rFonts w:ascii="Arial" w:hAnsi="Arial" w:cs="Arial"/>
        </w:rPr>
        <w:t xml:space="preserve">To utilise staff research expertise across the School of </w:t>
      </w:r>
      <w:r w:rsidR="00A36A2E">
        <w:rPr>
          <w:rFonts w:ascii="Arial" w:hAnsi="Arial" w:cs="Arial"/>
        </w:rPr>
        <w:t>Critical Studies &amp; Creative Industries</w:t>
      </w:r>
      <w:r w:rsidR="00A36A2E" w:rsidRPr="000D169A">
        <w:rPr>
          <w:rFonts w:ascii="Arial" w:hAnsi="Arial" w:cs="Arial"/>
        </w:rPr>
        <w:t xml:space="preserve"> </w:t>
      </w:r>
      <w:r w:rsidRPr="000D169A">
        <w:rPr>
          <w:rFonts w:ascii="Arial" w:hAnsi="Arial" w:cs="Arial"/>
        </w:rPr>
        <w:t xml:space="preserve">and the </w:t>
      </w:r>
      <w:r w:rsidR="006A569F">
        <w:rPr>
          <w:rFonts w:ascii="Arial" w:hAnsi="Arial" w:cs="Arial"/>
        </w:rPr>
        <w:t>Kingston School of Art</w:t>
      </w:r>
      <w:r w:rsidRPr="000D169A">
        <w:rPr>
          <w:rFonts w:ascii="Arial" w:hAnsi="Arial" w:cs="Arial"/>
        </w:rPr>
        <w:t>;</w:t>
      </w:r>
    </w:p>
    <w:p w:rsidR="00B37FEA" w:rsidRPr="000D169A" w:rsidRDefault="00B37FEA" w:rsidP="00E55D1D">
      <w:pPr>
        <w:numPr>
          <w:ilvl w:val="0"/>
          <w:numId w:val="13"/>
        </w:numPr>
        <w:spacing w:after="0" w:line="240" w:lineRule="auto"/>
        <w:ind w:left="426" w:hanging="426"/>
        <w:jc w:val="both"/>
        <w:rPr>
          <w:rFonts w:ascii="Arial" w:hAnsi="Arial" w:cs="Arial"/>
        </w:rPr>
      </w:pPr>
      <w:r w:rsidRPr="000D169A">
        <w:rPr>
          <w:rFonts w:ascii="Arial" w:hAnsi="Arial" w:cs="Arial"/>
        </w:rPr>
        <w:t>To use case studies – of subjects, objects, media, and environments - as instances of research practice to examine a specific historical and theoretical instance or convergence of Design History;</w:t>
      </w:r>
    </w:p>
    <w:p w:rsidR="00B75AC5" w:rsidRDefault="00B37FEA" w:rsidP="0076329C">
      <w:pPr>
        <w:numPr>
          <w:ilvl w:val="0"/>
          <w:numId w:val="13"/>
        </w:numPr>
        <w:spacing w:after="0" w:line="240" w:lineRule="auto"/>
        <w:ind w:left="426" w:right="-22" w:hanging="426"/>
        <w:jc w:val="both"/>
        <w:rPr>
          <w:rFonts w:ascii="Arial" w:hAnsi="Arial" w:cs="Arial"/>
        </w:rPr>
      </w:pPr>
      <w:r w:rsidRPr="000D169A">
        <w:rPr>
          <w:rFonts w:ascii="Arial" w:hAnsi="Arial" w:cs="Arial"/>
        </w:rPr>
        <w:t>To empower students to develop and deliver creative, practice-based research projects.</w:t>
      </w:r>
    </w:p>
    <w:p w:rsidR="00B75AC5" w:rsidRPr="00B75AC5" w:rsidRDefault="00B75AC5" w:rsidP="0076329C">
      <w:pPr>
        <w:numPr>
          <w:ilvl w:val="0"/>
          <w:numId w:val="13"/>
        </w:numPr>
        <w:spacing w:after="0" w:line="240" w:lineRule="auto"/>
        <w:ind w:left="426" w:right="-22" w:hanging="426"/>
        <w:jc w:val="both"/>
        <w:rPr>
          <w:rFonts w:ascii="Arial" w:hAnsi="Arial" w:cs="Arial"/>
        </w:rPr>
      </w:pPr>
      <w:r w:rsidRPr="00B75AC5">
        <w:rPr>
          <w:rFonts w:ascii="Arial" w:hAnsi="Arial" w:cs="Arial"/>
        </w:rPr>
        <w:t xml:space="preserve">The </w:t>
      </w:r>
      <w:r w:rsidR="004B016D">
        <w:rPr>
          <w:rFonts w:ascii="Arial" w:hAnsi="Arial" w:cs="Arial"/>
        </w:rPr>
        <w:t>2-year</w:t>
      </w:r>
      <w:r w:rsidRPr="00B75AC5">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rsidR="00BC6746" w:rsidRPr="000D169A" w:rsidRDefault="00BC6746" w:rsidP="002171E0">
      <w:pPr>
        <w:pStyle w:val="ColorfulShading-Accent31"/>
        <w:spacing w:after="0" w:line="240" w:lineRule="auto"/>
        <w:ind w:left="0"/>
        <w:rPr>
          <w:rFonts w:ascii="Arial" w:hAnsi="Arial" w:cs="Arial"/>
          <w:b/>
        </w:rPr>
      </w:pPr>
    </w:p>
    <w:p w:rsidR="00C62B74" w:rsidRPr="000D169A" w:rsidRDefault="00C62B74" w:rsidP="002171E0">
      <w:pPr>
        <w:pStyle w:val="ColorfulShading-Accent31"/>
        <w:spacing w:after="0" w:line="240" w:lineRule="auto"/>
        <w:ind w:left="0"/>
        <w:rPr>
          <w:rFonts w:ascii="Arial" w:hAnsi="Arial" w:cs="Arial"/>
        </w:rPr>
      </w:pPr>
      <w:r w:rsidRPr="000D169A">
        <w:rPr>
          <w:rFonts w:ascii="Arial" w:hAnsi="Arial" w:cs="Arial"/>
          <w:b/>
        </w:rPr>
        <w:t>C. Intended Learning Outcomes</w:t>
      </w:r>
    </w:p>
    <w:p w:rsidR="00C62B74" w:rsidRPr="000D169A" w:rsidRDefault="00C62B74" w:rsidP="002171E0">
      <w:pPr>
        <w:spacing w:after="0" w:line="240" w:lineRule="auto"/>
        <w:rPr>
          <w:rFonts w:ascii="Arial" w:hAnsi="Arial" w:cs="Arial"/>
        </w:rPr>
      </w:pPr>
    </w:p>
    <w:p w:rsidR="00C62B74" w:rsidRPr="000D169A" w:rsidRDefault="00BD7C7A" w:rsidP="00646DB5">
      <w:pPr>
        <w:spacing w:after="0" w:line="240" w:lineRule="auto"/>
        <w:jc w:val="both"/>
        <w:rPr>
          <w:rFonts w:ascii="Arial" w:hAnsi="Arial" w:cs="Arial"/>
        </w:rPr>
      </w:pPr>
      <w:r w:rsidRPr="008F7BA3">
        <w:rPr>
          <w:rFonts w:ascii="Arial" w:hAnsi="Arial" w:cs="Arial"/>
        </w:rPr>
        <w:t xml:space="preserve">The programme outcomes are referenced to the </w:t>
      </w:r>
      <w:r>
        <w:rPr>
          <w:rFonts w:ascii="Arial" w:hAnsi="Arial" w:cs="Arial"/>
        </w:rPr>
        <w:t>UK</w:t>
      </w:r>
      <w:r w:rsidRPr="008F7BA3">
        <w:rPr>
          <w:rFonts w:ascii="Arial" w:hAnsi="Arial" w:cs="Arial"/>
        </w:rPr>
        <w:t xml:space="preserve"> Quality Code for Higher Education, including the </w:t>
      </w:r>
      <w:r w:rsidR="009152C7" w:rsidRPr="009152C7">
        <w:rPr>
          <w:rFonts w:ascii="Arial" w:hAnsi="Arial" w:cs="Arial"/>
        </w:rPr>
        <w:t>Frameworks for Higher Educat</w:t>
      </w:r>
      <w:r w:rsidR="009152C7">
        <w:rPr>
          <w:rFonts w:ascii="Arial" w:hAnsi="Arial" w:cs="Arial"/>
        </w:rPr>
        <w:t>ion Qualifications of UK Degree-</w:t>
      </w:r>
      <w:r w:rsidR="009152C7" w:rsidRPr="009152C7">
        <w:rPr>
          <w:rFonts w:ascii="Arial" w:hAnsi="Arial" w:cs="Arial"/>
        </w:rPr>
        <w:t>Awarding Bodies (2014)</w:t>
      </w:r>
      <w:r w:rsidR="009152C7">
        <w:rPr>
          <w:rFonts w:ascii="Arial" w:hAnsi="Arial" w:cs="Arial"/>
        </w:rPr>
        <w:t xml:space="preserve"> </w:t>
      </w:r>
      <w:r w:rsidRPr="008F7BA3">
        <w:rPr>
          <w:rFonts w:ascii="Arial" w:hAnsi="Arial" w:cs="Arial"/>
        </w:rPr>
        <w:t>and the QAA Master’s Degree Characteristics 2015, an awareness of the undergraduate subject benchmarks for Art &amp; Design</w:t>
      </w:r>
      <w:r>
        <w:rPr>
          <w:rFonts w:ascii="Arial" w:hAnsi="Arial" w:cs="Arial"/>
        </w:rPr>
        <w:t xml:space="preserve"> </w:t>
      </w:r>
      <w:r w:rsidRPr="00BD7C7A">
        <w:rPr>
          <w:rFonts w:ascii="Arial" w:hAnsi="Arial" w:cs="Arial"/>
          <w:u w:val="single"/>
        </w:rPr>
        <w:t>and</w:t>
      </w:r>
      <w:r>
        <w:rPr>
          <w:rFonts w:ascii="Arial" w:hAnsi="Arial" w:cs="Arial"/>
        </w:rPr>
        <w:t xml:space="preserve"> History of Art, Architecture and Design</w:t>
      </w:r>
      <w:r w:rsidRPr="008F7BA3">
        <w:rPr>
          <w:rFonts w:ascii="Arial" w:hAnsi="Arial" w:cs="Arial"/>
        </w:rPr>
        <w:t>, and</w:t>
      </w:r>
      <w:r>
        <w:rPr>
          <w:rFonts w:ascii="Arial" w:hAnsi="Arial" w:cs="Arial"/>
        </w:rPr>
        <w:t xml:space="preserve"> relate to the typical student. </w:t>
      </w:r>
      <w:r w:rsidR="00C62B74" w:rsidRPr="000D169A">
        <w:rPr>
          <w:rFonts w:ascii="Arial" w:hAnsi="Arial" w:cs="Arial"/>
          <w:lang w:eastAsia="en-GB"/>
        </w:rPr>
        <w:t xml:space="preserve">The programme provides opportunities for students to develop and demonstrate knowledge and understanding, skills and other attributes in the following areas.  </w:t>
      </w:r>
    </w:p>
    <w:p w:rsidR="00C62B74" w:rsidRPr="000D169A" w:rsidRDefault="00C62B74" w:rsidP="00E77E84">
      <w:pPr>
        <w:ind w:left="720"/>
        <w:contextualSpacing/>
        <w:rPr>
          <w:rFonts w:ascii="Arial" w:hAnsi="Arial" w:cs="Arial"/>
          <w:sz w:val="20"/>
          <w:szCs w:val="20"/>
        </w:rPr>
        <w:sectPr w:rsidR="00C62B74" w:rsidRPr="000D169A" w:rsidSect="00231E91">
          <w:headerReference w:type="default" r:id="rId13"/>
          <w:footerReference w:type="default" r:id="rId14"/>
          <w:pgSz w:w="11906" w:h="16838"/>
          <w:pgMar w:top="1440" w:right="1274" w:bottom="1276" w:left="1440" w:header="708" w:footer="26"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C62B74" w:rsidRPr="000D169A" w:rsidTr="00554A18">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62B74" w:rsidRPr="000D169A" w:rsidRDefault="00C62B74" w:rsidP="00BC6746">
            <w:pPr>
              <w:spacing w:before="120" w:after="120" w:line="240" w:lineRule="auto"/>
              <w:jc w:val="center"/>
              <w:rPr>
                <w:rFonts w:ascii="Arial" w:hAnsi="Arial" w:cs="Arial"/>
                <w:b/>
                <w:sz w:val="20"/>
                <w:szCs w:val="20"/>
              </w:rPr>
            </w:pPr>
            <w:r w:rsidRPr="000D169A">
              <w:rPr>
                <w:rFonts w:ascii="Arial" w:hAnsi="Arial" w:cs="Arial"/>
                <w:b/>
                <w:sz w:val="20"/>
                <w:szCs w:val="20"/>
              </w:rPr>
              <w:lastRenderedPageBreak/>
              <w:t>Programme Learning Outcomes</w:t>
            </w:r>
          </w:p>
        </w:tc>
      </w:tr>
      <w:tr w:rsidR="00C62B74" w:rsidRPr="000D169A" w:rsidTr="004A1B70">
        <w:tc>
          <w:tcPr>
            <w:tcW w:w="675" w:type="dxa"/>
            <w:tcBorders>
              <w:left w:val="single" w:sz="4" w:space="0" w:color="auto"/>
              <w:bottom w:val="single" w:sz="4" w:space="0" w:color="auto"/>
              <w:right w:val="single" w:sz="4" w:space="0" w:color="auto"/>
            </w:tcBorders>
            <w:shd w:val="clear" w:color="auto" w:fill="DBE5F1"/>
          </w:tcPr>
          <w:p w:rsidR="00C62B74" w:rsidRPr="000D169A" w:rsidRDefault="00C62B74"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C62B74" w:rsidRPr="000D169A" w:rsidRDefault="00C62B74" w:rsidP="00CA6EC8">
            <w:pPr>
              <w:spacing w:after="0" w:line="240" w:lineRule="auto"/>
              <w:rPr>
                <w:rFonts w:ascii="Arial" w:hAnsi="Arial" w:cs="Arial"/>
                <w:b/>
                <w:sz w:val="20"/>
                <w:szCs w:val="20"/>
              </w:rPr>
            </w:pPr>
            <w:r w:rsidRPr="000D169A">
              <w:rPr>
                <w:rFonts w:ascii="Arial" w:hAnsi="Arial" w:cs="Arial"/>
                <w:b/>
                <w:sz w:val="20"/>
                <w:szCs w:val="20"/>
              </w:rPr>
              <w:t>Knowledge and Understanding</w:t>
            </w:r>
          </w:p>
          <w:p w:rsidR="00C62B74" w:rsidRPr="000D169A" w:rsidRDefault="00C62B74" w:rsidP="00CA6EC8">
            <w:pPr>
              <w:spacing w:after="0" w:line="240" w:lineRule="auto"/>
              <w:rPr>
                <w:rFonts w:ascii="Arial" w:hAnsi="Arial" w:cs="Arial"/>
                <w:b/>
                <w:sz w:val="20"/>
                <w:szCs w:val="20"/>
              </w:rPr>
            </w:pPr>
          </w:p>
          <w:p w:rsidR="00C62B74" w:rsidRPr="000D169A" w:rsidRDefault="00C62B74" w:rsidP="0048142E">
            <w:pPr>
              <w:spacing w:after="0" w:line="240" w:lineRule="auto"/>
              <w:rPr>
                <w:rFonts w:ascii="Arial" w:hAnsi="Arial" w:cs="Arial"/>
                <w:sz w:val="20"/>
                <w:szCs w:val="20"/>
              </w:rPr>
            </w:pPr>
            <w:r w:rsidRPr="000D169A">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C62B74" w:rsidRPr="000D169A" w:rsidRDefault="00C62B74"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C62B74" w:rsidRPr="000D169A" w:rsidRDefault="00C62B74" w:rsidP="00CA6EC8">
            <w:pPr>
              <w:spacing w:after="0" w:line="240" w:lineRule="auto"/>
              <w:rPr>
                <w:rFonts w:ascii="Arial" w:hAnsi="Arial" w:cs="Arial"/>
                <w:b/>
                <w:sz w:val="20"/>
                <w:szCs w:val="20"/>
              </w:rPr>
            </w:pPr>
            <w:r w:rsidRPr="000D169A">
              <w:rPr>
                <w:rFonts w:ascii="Arial" w:hAnsi="Arial" w:cs="Arial"/>
                <w:b/>
                <w:sz w:val="20"/>
                <w:szCs w:val="20"/>
              </w:rPr>
              <w:t>Intellectual skills:</w:t>
            </w:r>
          </w:p>
          <w:p w:rsidR="00C62B74" w:rsidRPr="000D169A" w:rsidRDefault="00C62B74" w:rsidP="00CA6EC8">
            <w:pPr>
              <w:spacing w:after="0" w:line="240" w:lineRule="auto"/>
              <w:rPr>
                <w:rFonts w:ascii="Arial" w:hAnsi="Arial" w:cs="Arial"/>
                <w:b/>
                <w:sz w:val="20"/>
                <w:szCs w:val="20"/>
              </w:rPr>
            </w:pPr>
          </w:p>
          <w:p w:rsidR="00C62B74" w:rsidRPr="000D169A" w:rsidRDefault="00C62B74" w:rsidP="00CA6EC8">
            <w:pPr>
              <w:spacing w:after="0" w:line="240" w:lineRule="auto"/>
              <w:rPr>
                <w:rFonts w:ascii="Arial" w:hAnsi="Arial" w:cs="Arial"/>
                <w:b/>
                <w:sz w:val="20"/>
                <w:szCs w:val="20"/>
              </w:rPr>
            </w:pPr>
            <w:r w:rsidRPr="000D169A">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C62B74" w:rsidRPr="000D169A" w:rsidRDefault="00C62B74" w:rsidP="00CA6EC8">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C62B74" w:rsidRPr="000D169A" w:rsidRDefault="00C62B74" w:rsidP="00CA6EC8">
            <w:pPr>
              <w:spacing w:after="0" w:line="240" w:lineRule="auto"/>
              <w:rPr>
                <w:rFonts w:ascii="Arial" w:hAnsi="Arial" w:cs="Arial"/>
                <w:b/>
                <w:sz w:val="20"/>
                <w:szCs w:val="20"/>
              </w:rPr>
            </w:pPr>
            <w:r w:rsidRPr="000D169A">
              <w:rPr>
                <w:rFonts w:ascii="Arial" w:hAnsi="Arial" w:cs="Arial"/>
                <w:b/>
                <w:sz w:val="20"/>
                <w:szCs w:val="20"/>
              </w:rPr>
              <w:t xml:space="preserve">Subject Practical skills </w:t>
            </w:r>
          </w:p>
          <w:p w:rsidR="00C62B74" w:rsidRPr="000D169A" w:rsidRDefault="00C62B74" w:rsidP="00CA6EC8">
            <w:pPr>
              <w:spacing w:after="0" w:line="240" w:lineRule="auto"/>
              <w:rPr>
                <w:rFonts w:ascii="Arial" w:hAnsi="Arial" w:cs="Arial"/>
                <w:b/>
                <w:sz w:val="20"/>
                <w:szCs w:val="20"/>
              </w:rPr>
            </w:pPr>
          </w:p>
          <w:p w:rsidR="00C62B74" w:rsidRPr="000D169A" w:rsidRDefault="00C62B74" w:rsidP="00CA6EC8">
            <w:pPr>
              <w:spacing w:after="0" w:line="240" w:lineRule="auto"/>
              <w:rPr>
                <w:rFonts w:ascii="Arial" w:hAnsi="Arial" w:cs="Arial"/>
                <w:sz w:val="20"/>
                <w:szCs w:val="20"/>
              </w:rPr>
            </w:pPr>
            <w:r w:rsidRPr="000D169A">
              <w:rPr>
                <w:rFonts w:ascii="Arial" w:hAnsi="Arial" w:cs="Arial"/>
                <w:b/>
                <w:sz w:val="20"/>
                <w:szCs w:val="20"/>
              </w:rPr>
              <w:t>On completion of the course students will be able to:</w:t>
            </w:r>
          </w:p>
        </w:tc>
      </w:tr>
      <w:tr w:rsidR="00C62B74" w:rsidRPr="000D169A" w:rsidTr="004A1B70">
        <w:tc>
          <w:tcPr>
            <w:tcW w:w="675"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C62B74" w:rsidRPr="000D169A" w:rsidRDefault="00C62B74" w:rsidP="00395DD0">
            <w:pPr>
              <w:spacing w:after="0" w:line="240" w:lineRule="auto"/>
              <w:rPr>
                <w:rFonts w:ascii="Arial" w:hAnsi="Arial" w:cs="Arial"/>
                <w:color w:val="000000"/>
                <w:sz w:val="20"/>
                <w:szCs w:val="20"/>
              </w:rPr>
            </w:pPr>
            <w:r w:rsidRPr="000D169A">
              <w:rPr>
                <w:rFonts w:ascii="Arial" w:hAnsi="Arial" w:cs="Arial"/>
                <w:color w:val="000000"/>
                <w:sz w:val="20"/>
                <w:szCs w:val="20"/>
              </w:rPr>
              <w:t xml:space="preserve">Demonstrate a high level of knowledge and understanding of </w:t>
            </w:r>
            <w:r w:rsidR="00395DD0" w:rsidRPr="000D169A">
              <w:rPr>
                <w:rFonts w:ascii="Arial" w:hAnsi="Arial" w:cs="Arial"/>
                <w:color w:val="000000"/>
                <w:sz w:val="20"/>
                <w:szCs w:val="20"/>
              </w:rPr>
              <w:t>art and design as historically linked.</w:t>
            </w:r>
            <w:r w:rsidRPr="000D169A">
              <w:rPr>
                <w:rFonts w:ascii="Arial" w:hAnsi="Arial" w:cs="Arial"/>
                <w:color w:val="000000"/>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C62B74" w:rsidRPr="000D169A" w:rsidRDefault="00C62B74" w:rsidP="007F579D">
            <w:pPr>
              <w:spacing w:after="0" w:line="240" w:lineRule="auto"/>
              <w:ind w:left="5"/>
              <w:rPr>
                <w:rFonts w:ascii="Arial" w:hAnsi="Arial" w:cs="Arial"/>
                <w:color w:val="000000"/>
                <w:sz w:val="20"/>
                <w:szCs w:val="20"/>
              </w:rPr>
            </w:pPr>
            <w:r w:rsidRPr="000D169A">
              <w:rPr>
                <w:rFonts w:ascii="Arial" w:hAnsi="Arial" w:cs="Arial"/>
                <w:color w:val="000000"/>
                <w:sz w:val="20"/>
                <w:szCs w:val="20"/>
              </w:rPr>
              <w:t>Develop skills in assembling research materials from a variety of relevant primary and secondary sources, and in discerning and making connections between them.</w:t>
            </w:r>
          </w:p>
        </w:tc>
        <w:tc>
          <w:tcPr>
            <w:tcW w:w="606"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C62B74" w:rsidRPr="000D169A" w:rsidRDefault="00C62B74" w:rsidP="004248D9">
            <w:pPr>
              <w:spacing w:after="0" w:line="240" w:lineRule="auto"/>
              <w:rPr>
                <w:rFonts w:ascii="Arial" w:hAnsi="Arial" w:cs="Arial"/>
                <w:color w:val="000000"/>
                <w:sz w:val="20"/>
                <w:szCs w:val="20"/>
              </w:rPr>
            </w:pPr>
            <w:r w:rsidRPr="000D169A">
              <w:rPr>
                <w:rFonts w:ascii="Arial" w:hAnsi="Arial" w:cs="Arial"/>
                <w:color w:val="000000"/>
                <w:sz w:val="20"/>
                <w:szCs w:val="20"/>
              </w:rPr>
              <w:t xml:space="preserve">Pursue </w:t>
            </w:r>
            <w:r w:rsidR="00395DD0" w:rsidRPr="000D169A">
              <w:rPr>
                <w:rFonts w:ascii="Arial" w:hAnsi="Arial" w:cs="Arial"/>
                <w:color w:val="000000"/>
                <w:sz w:val="20"/>
                <w:szCs w:val="20"/>
              </w:rPr>
              <w:t xml:space="preserve">written and </w:t>
            </w:r>
            <w:r w:rsidRPr="000D169A">
              <w:rPr>
                <w:rFonts w:ascii="Arial" w:hAnsi="Arial" w:cs="Arial"/>
                <w:color w:val="000000"/>
                <w:sz w:val="20"/>
                <w:szCs w:val="20"/>
              </w:rPr>
              <w:t>creative, practic</w:t>
            </w:r>
            <w:r w:rsidR="00395DD0" w:rsidRPr="000D169A">
              <w:rPr>
                <w:rFonts w:ascii="Arial" w:hAnsi="Arial" w:cs="Arial"/>
                <w:color w:val="000000"/>
                <w:sz w:val="20"/>
                <w:szCs w:val="20"/>
              </w:rPr>
              <w:t>e-based research p</w:t>
            </w:r>
            <w:r w:rsidR="004248D9" w:rsidRPr="000D169A">
              <w:rPr>
                <w:rFonts w:ascii="Arial" w:hAnsi="Arial" w:cs="Arial"/>
                <w:color w:val="000000"/>
                <w:sz w:val="20"/>
                <w:szCs w:val="20"/>
              </w:rPr>
              <w:t>rojects in relation to the imbricated histories and theories</w:t>
            </w:r>
            <w:r w:rsidR="00395DD0" w:rsidRPr="000D169A">
              <w:rPr>
                <w:rFonts w:ascii="Arial" w:hAnsi="Arial" w:cs="Arial"/>
                <w:color w:val="000000"/>
                <w:sz w:val="20"/>
                <w:szCs w:val="20"/>
              </w:rPr>
              <w:t xml:space="preserve"> </w:t>
            </w:r>
            <w:r w:rsidR="004248D9" w:rsidRPr="000D169A">
              <w:rPr>
                <w:rFonts w:ascii="Arial" w:hAnsi="Arial" w:cs="Arial"/>
                <w:color w:val="000000"/>
                <w:sz w:val="20"/>
                <w:szCs w:val="20"/>
              </w:rPr>
              <w:t>(</w:t>
            </w:r>
            <w:r w:rsidR="00395DD0" w:rsidRPr="000D169A">
              <w:rPr>
                <w:rFonts w:ascii="Arial" w:hAnsi="Arial" w:cs="Arial"/>
                <w:color w:val="000000"/>
                <w:sz w:val="20"/>
                <w:szCs w:val="20"/>
              </w:rPr>
              <w:t>discourses</w:t>
            </w:r>
            <w:r w:rsidR="004248D9" w:rsidRPr="000D169A">
              <w:rPr>
                <w:rFonts w:ascii="Arial" w:hAnsi="Arial" w:cs="Arial"/>
                <w:color w:val="000000"/>
                <w:sz w:val="20"/>
                <w:szCs w:val="20"/>
              </w:rPr>
              <w:t>)</w:t>
            </w:r>
            <w:r w:rsidR="00395DD0" w:rsidRPr="000D169A">
              <w:rPr>
                <w:rFonts w:ascii="Arial" w:hAnsi="Arial" w:cs="Arial"/>
                <w:color w:val="000000"/>
                <w:sz w:val="20"/>
                <w:szCs w:val="20"/>
              </w:rPr>
              <w:t xml:space="preserve">, practices and economies of </w:t>
            </w:r>
            <w:r w:rsidR="004314F0" w:rsidRPr="000D169A">
              <w:rPr>
                <w:rFonts w:ascii="Arial" w:hAnsi="Arial" w:cs="Arial"/>
                <w:color w:val="000000"/>
                <w:sz w:val="20"/>
                <w:szCs w:val="20"/>
              </w:rPr>
              <w:t>art and d</w:t>
            </w:r>
            <w:r w:rsidR="004248D9" w:rsidRPr="000D169A">
              <w:rPr>
                <w:rFonts w:ascii="Arial" w:hAnsi="Arial" w:cs="Arial"/>
                <w:color w:val="000000"/>
                <w:sz w:val="20"/>
                <w:szCs w:val="20"/>
              </w:rPr>
              <w:t>es</w:t>
            </w:r>
            <w:r w:rsidR="004314F0" w:rsidRPr="000D169A">
              <w:rPr>
                <w:rFonts w:ascii="Arial" w:hAnsi="Arial" w:cs="Arial"/>
                <w:color w:val="000000"/>
                <w:sz w:val="20"/>
                <w:szCs w:val="20"/>
              </w:rPr>
              <w:t>ig</w:t>
            </w:r>
            <w:r w:rsidR="004248D9" w:rsidRPr="000D169A">
              <w:rPr>
                <w:rFonts w:ascii="Arial" w:hAnsi="Arial" w:cs="Arial"/>
                <w:color w:val="000000"/>
                <w:sz w:val="20"/>
                <w:szCs w:val="20"/>
              </w:rPr>
              <w:t>n</w:t>
            </w:r>
          </w:p>
        </w:tc>
      </w:tr>
      <w:tr w:rsidR="00C62B74" w:rsidRPr="000D169A" w:rsidTr="004A1B70">
        <w:tc>
          <w:tcPr>
            <w:tcW w:w="675"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C62B74" w:rsidRPr="000D169A" w:rsidRDefault="00C62B74" w:rsidP="00937F3D">
            <w:pPr>
              <w:spacing w:after="0" w:line="240" w:lineRule="auto"/>
              <w:rPr>
                <w:rFonts w:ascii="Arial" w:hAnsi="Arial" w:cs="Arial"/>
                <w:color w:val="000000"/>
                <w:sz w:val="20"/>
                <w:szCs w:val="20"/>
              </w:rPr>
            </w:pPr>
            <w:r w:rsidRPr="000D169A">
              <w:rPr>
                <w:rFonts w:ascii="Arial" w:hAnsi="Arial" w:cs="Arial"/>
                <w:color w:val="000000"/>
                <w:sz w:val="20"/>
                <w:szCs w:val="20"/>
              </w:rPr>
              <w:t xml:space="preserve">Demonstrate in-depth </w:t>
            </w:r>
            <w:r w:rsidR="00937F3D" w:rsidRPr="000D169A">
              <w:rPr>
                <w:rFonts w:ascii="Arial" w:hAnsi="Arial" w:cs="Arial"/>
                <w:color w:val="000000"/>
                <w:sz w:val="20"/>
                <w:szCs w:val="20"/>
              </w:rPr>
              <w:t xml:space="preserve">and original </w:t>
            </w:r>
            <w:r w:rsidRPr="000D169A">
              <w:rPr>
                <w:rFonts w:ascii="Arial" w:hAnsi="Arial" w:cs="Arial"/>
                <w:color w:val="000000"/>
                <w:sz w:val="20"/>
                <w:szCs w:val="20"/>
              </w:rPr>
              <w:t xml:space="preserve">knowledge and understanding of </w:t>
            </w:r>
            <w:r w:rsidR="00937F3D" w:rsidRPr="000D169A">
              <w:rPr>
                <w:rFonts w:ascii="Arial" w:hAnsi="Arial" w:cs="Arial"/>
                <w:color w:val="000000"/>
                <w:sz w:val="20"/>
                <w:szCs w:val="20"/>
              </w:rPr>
              <w:t>art and design history and theory.</w:t>
            </w:r>
          </w:p>
        </w:tc>
        <w:tc>
          <w:tcPr>
            <w:tcW w:w="708"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C62B74" w:rsidRPr="000D169A" w:rsidRDefault="004E657D" w:rsidP="00AF5A51">
            <w:pPr>
              <w:spacing w:after="0" w:line="240" w:lineRule="auto"/>
              <w:rPr>
                <w:rFonts w:ascii="Arial" w:hAnsi="Arial" w:cs="Arial"/>
                <w:color w:val="000000"/>
                <w:sz w:val="20"/>
                <w:szCs w:val="20"/>
              </w:rPr>
            </w:pPr>
            <w:r w:rsidRPr="000D169A">
              <w:rPr>
                <w:rFonts w:ascii="Arial" w:hAnsi="Arial" w:cs="Arial"/>
                <w:color w:val="000000"/>
                <w:sz w:val="20"/>
                <w:szCs w:val="20"/>
              </w:rPr>
              <w:t>B</w:t>
            </w:r>
            <w:r w:rsidR="00C62B74" w:rsidRPr="000D169A">
              <w:rPr>
                <w:rFonts w:ascii="Arial" w:hAnsi="Arial" w:cs="Arial"/>
                <w:color w:val="000000"/>
                <w:sz w:val="20"/>
                <w:szCs w:val="20"/>
              </w:rPr>
              <w:t>ecome critical, independent, autonomous and creative learners</w:t>
            </w:r>
          </w:p>
        </w:tc>
        <w:tc>
          <w:tcPr>
            <w:tcW w:w="606"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C62B74" w:rsidRPr="000D169A" w:rsidRDefault="00C62B74" w:rsidP="007F579D">
            <w:pPr>
              <w:spacing w:after="0" w:line="240" w:lineRule="auto"/>
              <w:rPr>
                <w:rFonts w:ascii="Arial" w:hAnsi="Arial" w:cs="Arial"/>
                <w:color w:val="000000"/>
                <w:sz w:val="20"/>
                <w:szCs w:val="20"/>
              </w:rPr>
            </w:pPr>
            <w:r w:rsidRPr="000D169A">
              <w:rPr>
                <w:rFonts w:ascii="Arial" w:hAnsi="Arial" w:cs="Arial"/>
                <w:color w:val="000000"/>
                <w:sz w:val="20"/>
                <w:szCs w:val="20"/>
              </w:rPr>
              <w:t>Demonstrate self-confidence and skill in presenting their work and ideas alongside those of others.</w:t>
            </w:r>
          </w:p>
        </w:tc>
      </w:tr>
      <w:tr w:rsidR="00C62B74" w:rsidRPr="000D169A" w:rsidTr="004A1B70">
        <w:tc>
          <w:tcPr>
            <w:tcW w:w="675"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C62B74" w:rsidRPr="000D169A" w:rsidRDefault="00C62B74" w:rsidP="00937F3D">
            <w:pPr>
              <w:spacing w:after="0" w:line="240" w:lineRule="auto"/>
              <w:rPr>
                <w:rFonts w:ascii="Arial" w:hAnsi="Arial" w:cs="Arial"/>
                <w:color w:val="000000"/>
                <w:sz w:val="20"/>
                <w:szCs w:val="20"/>
              </w:rPr>
            </w:pPr>
            <w:r w:rsidRPr="000D169A">
              <w:rPr>
                <w:rFonts w:ascii="Arial" w:hAnsi="Arial" w:cs="Arial"/>
                <w:color w:val="000000"/>
                <w:sz w:val="20"/>
                <w:szCs w:val="20"/>
              </w:rPr>
              <w:t>Demonstrate a sophisticated visual, material, spatial and critical awareness</w:t>
            </w:r>
            <w:r w:rsidR="00937F3D" w:rsidRPr="000D169A">
              <w:rPr>
                <w:rFonts w:ascii="Arial" w:hAnsi="Arial" w:cs="Arial"/>
                <w:color w:val="000000"/>
                <w:sz w:val="20"/>
                <w:szCs w:val="20"/>
              </w:rPr>
              <w:t xml:space="preserve">, and an ability to place ideas, images, objects and constellations of these in </w:t>
            </w:r>
            <w:r w:rsidRPr="000D169A">
              <w:rPr>
                <w:rFonts w:ascii="Arial" w:hAnsi="Arial" w:cs="Arial"/>
                <w:color w:val="000000"/>
                <w:sz w:val="20"/>
                <w:szCs w:val="20"/>
              </w:rPr>
              <w:t>their cultural, historical, and political contexts.</w:t>
            </w:r>
          </w:p>
        </w:tc>
        <w:tc>
          <w:tcPr>
            <w:tcW w:w="708"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C62B74" w:rsidRPr="000D169A" w:rsidRDefault="00C62B74" w:rsidP="007F579D">
            <w:pPr>
              <w:spacing w:after="0" w:line="240" w:lineRule="auto"/>
              <w:ind w:left="5"/>
              <w:rPr>
                <w:rFonts w:ascii="Arial" w:hAnsi="Arial" w:cs="Arial"/>
                <w:color w:val="000000"/>
                <w:sz w:val="20"/>
                <w:szCs w:val="20"/>
              </w:rPr>
            </w:pPr>
            <w:r w:rsidRPr="000D169A">
              <w:rPr>
                <w:rFonts w:ascii="Arial" w:hAnsi="Arial" w:cs="Arial"/>
                <w:color w:val="000000"/>
                <w:sz w:val="20"/>
                <w:szCs w:val="20"/>
              </w:rPr>
              <w:t>Demonstrate a detailed understanding and appreciation of different viewpoints.</w:t>
            </w:r>
          </w:p>
          <w:p w:rsidR="00C62B74" w:rsidRPr="000D169A" w:rsidRDefault="00C62B74" w:rsidP="007F579D">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C62B74" w:rsidRPr="000D169A" w:rsidRDefault="00C62B74" w:rsidP="007F579D">
            <w:pPr>
              <w:spacing w:after="0" w:line="240" w:lineRule="auto"/>
              <w:rPr>
                <w:rFonts w:ascii="Arial" w:hAnsi="Arial" w:cs="Arial"/>
                <w:sz w:val="20"/>
                <w:szCs w:val="20"/>
              </w:rPr>
            </w:pPr>
            <w:r w:rsidRPr="000D169A">
              <w:rPr>
                <w:rFonts w:ascii="Arial" w:hAnsi="Arial" w:cs="Arial"/>
                <w:color w:val="000000"/>
                <w:sz w:val="20"/>
                <w:szCs w:val="20"/>
              </w:rPr>
              <w:t>Research and identify the range of professional opportunities available to them and develop their work for professional development.</w:t>
            </w:r>
          </w:p>
        </w:tc>
      </w:tr>
      <w:tr w:rsidR="00C62B74" w:rsidRPr="000D169A" w:rsidTr="004A1B70">
        <w:tc>
          <w:tcPr>
            <w:tcW w:w="675" w:type="dxa"/>
            <w:tcBorders>
              <w:top w:val="single" w:sz="4" w:space="0" w:color="auto"/>
              <w:left w:val="single" w:sz="4" w:space="0" w:color="auto"/>
              <w:bottom w:val="single" w:sz="4" w:space="0" w:color="auto"/>
              <w:right w:val="single" w:sz="4" w:space="0" w:color="auto"/>
            </w:tcBorders>
          </w:tcPr>
          <w:p w:rsidR="00C62B74" w:rsidRPr="000D169A" w:rsidRDefault="00C62B74" w:rsidP="00CA6EC8">
            <w:pPr>
              <w:spacing w:after="0" w:line="240" w:lineRule="auto"/>
              <w:rPr>
                <w:rFonts w:ascii="Arial" w:hAnsi="Arial" w:cs="Arial"/>
                <w:sz w:val="20"/>
                <w:szCs w:val="20"/>
              </w:rPr>
            </w:pPr>
            <w:r w:rsidRPr="000D169A">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C62B74" w:rsidRPr="000D169A" w:rsidRDefault="00C62B74" w:rsidP="00937F3D">
            <w:pPr>
              <w:spacing w:after="0" w:line="240" w:lineRule="auto"/>
              <w:rPr>
                <w:rFonts w:ascii="Arial" w:hAnsi="Arial" w:cs="Arial"/>
                <w:color w:val="000000"/>
                <w:sz w:val="20"/>
                <w:szCs w:val="20"/>
              </w:rPr>
            </w:pPr>
            <w:r w:rsidRPr="000D169A">
              <w:rPr>
                <w:rFonts w:ascii="Arial" w:hAnsi="Arial" w:cs="Arial"/>
                <w:color w:val="000000"/>
                <w:sz w:val="20"/>
                <w:szCs w:val="20"/>
              </w:rPr>
              <w:t xml:space="preserve">Critically engage with concepts across a spectrum of visual and material cultures, </w:t>
            </w:r>
            <w:r w:rsidR="00937F3D" w:rsidRPr="000D169A">
              <w:rPr>
                <w:rFonts w:ascii="Arial" w:hAnsi="Arial" w:cs="Arial"/>
                <w:color w:val="000000"/>
                <w:sz w:val="20"/>
                <w:szCs w:val="20"/>
              </w:rPr>
              <w:t>in relation to the history and historiography of art and design history.</w:t>
            </w:r>
          </w:p>
        </w:tc>
        <w:tc>
          <w:tcPr>
            <w:tcW w:w="708" w:type="dxa"/>
            <w:tcBorders>
              <w:top w:val="single" w:sz="4" w:space="0" w:color="auto"/>
              <w:left w:val="single" w:sz="4" w:space="0" w:color="auto"/>
              <w:bottom w:val="single" w:sz="4" w:space="0" w:color="auto"/>
              <w:right w:val="single" w:sz="4" w:space="0" w:color="auto"/>
            </w:tcBorders>
          </w:tcPr>
          <w:p w:rsidR="00C62B74" w:rsidRPr="000D169A" w:rsidRDefault="00344293" w:rsidP="00CA6EC8">
            <w:pPr>
              <w:spacing w:after="0" w:line="240" w:lineRule="auto"/>
              <w:rPr>
                <w:rFonts w:ascii="Arial" w:hAnsi="Arial" w:cs="Arial"/>
                <w:sz w:val="20"/>
                <w:szCs w:val="20"/>
              </w:rPr>
            </w:pPr>
            <w:r w:rsidRPr="000D169A">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C62B74" w:rsidRPr="000D169A" w:rsidRDefault="004E657D" w:rsidP="007F579D">
            <w:pPr>
              <w:spacing w:after="0" w:line="240" w:lineRule="auto"/>
              <w:ind w:left="34"/>
              <w:rPr>
                <w:rFonts w:ascii="Arial" w:hAnsi="Arial" w:cs="Arial"/>
                <w:color w:val="000000"/>
                <w:sz w:val="20"/>
                <w:szCs w:val="20"/>
              </w:rPr>
            </w:pPr>
            <w:r w:rsidRPr="000D169A">
              <w:rPr>
                <w:rFonts w:ascii="Arial" w:hAnsi="Arial" w:cs="Arial"/>
                <w:color w:val="000000"/>
                <w:sz w:val="20"/>
                <w:szCs w:val="20"/>
              </w:rPr>
              <w:t xml:space="preserve">Familiarise themselves </w:t>
            </w:r>
            <w:r w:rsidR="00937F3D" w:rsidRPr="000D169A">
              <w:rPr>
                <w:rFonts w:ascii="Arial" w:hAnsi="Arial" w:cs="Arial"/>
                <w:color w:val="000000"/>
                <w:sz w:val="20"/>
                <w:szCs w:val="20"/>
              </w:rPr>
              <w:t>with the relation of the discourses with previous and</w:t>
            </w:r>
            <w:r w:rsidR="00117EBD" w:rsidRPr="000D169A">
              <w:rPr>
                <w:rFonts w:ascii="Arial" w:hAnsi="Arial" w:cs="Arial"/>
                <w:color w:val="000000"/>
                <w:sz w:val="20"/>
                <w:szCs w:val="20"/>
              </w:rPr>
              <w:t xml:space="preserve"> current developments in the fie</w:t>
            </w:r>
            <w:r w:rsidR="00937F3D" w:rsidRPr="000D169A">
              <w:rPr>
                <w:rFonts w:ascii="Arial" w:hAnsi="Arial" w:cs="Arial"/>
                <w:color w:val="000000"/>
                <w:sz w:val="20"/>
                <w:szCs w:val="20"/>
              </w:rPr>
              <w:t>ld</w:t>
            </w:r>
            <w:r w:rsidR="00117EBD" w:rsidRPr="000D169A">
              <w:rPr>
                <w:rFonts w:ascii="Arial" w:hAnsi="Arial" w:cs="Arial"/>
                <w:color w:val="000000"/>
                <w:sz w:val="20"/>
                <w:szCs w:val="20"/>
              </w:rPr>
              <w:t>.</w:t>
            </w:r>
          </w:p>
        </w:tc>
        <w:tc>
          <w:tcPr>
            <w:tcW w:w="606" w:type="dxa"/>
            <w:tcBorders>
              <w:top w:val="single" w:sz="4" w:space="0" w:color="auto"/>
              <w:left w:val="single" w:sz="4" w:space="0" w:color="auto"/>
              <w:bottom w:val="single" w:sz="4" w:space="0" w:color="auto"/>
              <w:right w:val="single" w:sz="4" w:space="0" w:color="auto"/>
            </w:tcBorders>
          </w:tcPr>
          <w:p w:rsidR="00C62B74" w:rsidRPr="000D169A" w:rsidRDefault="00344293" w:rsidP="00CA6EC8">
            <w:pPr>
              <w:spacing w:after="0" w:line="240" w:lineRule="auto"/>
              <w:rPr>
                <w:rFonts w:ascii="Arial" w:hAnsi="Arial" w:cs="Arial"/>
                <w:sz w:val="20"/>
                <w:szCs w:val="20"/>
              </w:rPr>
            </w:pPr>
            <w:r w:rsidRPr="000D169A">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C62B74" w:rsidRPr="000D169A" w:rsidRDefault="004E657D" w:rsidP="00300DDC">
            <w:pPr>
              <w:spacing w:after="0" w:line="240" w:lineRule="auto"/>
              <w:rPr>
                <w:rFonts w:ascii="Arial" w:hAnsi="Arial" w:cs="Arial"/>
                <w:color w:val="000000"/>
                <w:sz w:val="20"/>
                <w:szCs w:val="20"/>
              </w:rPr>
            </w:pPr>
            <w:r w:rsidRPr="000D169A">
              <w:rPr>
                <w:rFonts w:ascii="Arial" w:hAnsi="Arial" w:cs="Arial"/>
                <w:color w:val="000000"/>
                <w:sz w:val="20"/>
                <w:szCs w:val="20"/>
              </w:rPr>
              <w:t>P</w:t>
            </w:r>
            <w:r w:rsidR="00937F3D" w:rsidRPr="000D169A">
              <w:rPr>
                <w:rFonts w:ascii="Arial" w:hAnsi="Arial" w:cs="Arial"/>
                <w:color w:val="000000"/>
                <w:sz w:val="20"/>
                <w:szCs w:val="20"/>
              </w:rPr>
              <w:t>resent such familiarity through writing and presentation skills already acquired.</w:t>
            </w:r>
          </w:p>
        </w:tc>
      </w:tr>
      <w:tr w:rsidR="00AF5A51" w:rsidRPr="000D169A" w:rsidTr="004A1B70">
        <w:tc>
          <w:tcPr>
            <w:tcW w:w="675"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sz w:val="20"/>
                <w:szCs w:val="20"/>
              </w:rPr>
            </w:pPr>
            <w:r w:rsidRPr="000D169A">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color w:val="000000"/>
                <w:sz w:val="20"/>
                <w:szCs w:val="20"/>
              </w:rPr>
            </w:pPr>
            <w:r w:rsidRPr="000D169A">
              <w:rPr>
                <w:rFonts w:ascii="Arial" w:hAnsi="Arial" w:cs="Arial"/>
                <w:color w:val="000000"/>
                <w:sz w:val="20"/>
                <w:szCs w:val="20"/>
              </w:rPr>
              <w:t>Complete a substantial independent research project in the form of a Major Project.</w:t>
            </w:r>
          </w:p>
        </w:tc>
        <w:tc>
          <w:tcPr>
            <w:tcW w:w="708"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sz w:val="20"/>
                <w:szCs w:val="20"/>
              </w:rPr>
            </w:pPr>
            <w:r w:rsidRPr="000D169A">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ind w:left="5"/>
              <w:rPr>
                <w:rFonts w:ascii="Arial" w:hAnsi="Arial" w:cs="Arial"/>
                <w:color w:val="000000"/>
                <w:sz w:val="20"/>
                <w:szCs w:val="20"/>
              </w:rPr>
            </w:pPr>
            <w:r w:rsidRPr="000D169A">
              <w:rPr>
                <w:rFonts w:ascii="Arial" w:hAnsi="Arial" w:cs="Arial"/>
                <w:color w:val="000000"/>
                <w:sz w:val="20"/>
                <w:szCs w:val="20"/>
              </w:rPr>
              <w:t>Develop extensive research skills of a high level.</w:t>
            </w:r>
          </w:p>
          <w:p w:rsidR="00AF5A51" w:rsidRPr="000D169A" w:rsidRDefault="00AF5A51" w:rsidP="00AF5A51">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sz w:val="20"/>
                <w:szCs w:val="20"/>
              </w:rPr>
            </w:pPr>
            <w:r w:rsidRPr="000D169A">
              <w:rPr>
                <w:rFonts w:ascii="Arial" w:hAnsi="Arial" w:cs="Arial"/>
                <w:sz w:val="20"/>
                <w:szCs w:val="20"/>
              </w:rPr>
              <w:t>C5</w:t>
            </w:r>
          </w:p>
        </w:tc>
        <w:tc>
          <w:tcPr>
            <w:tcW w:w="4097"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color w:val="000000"/>
                <w:sz w:val="20"/>
                <w:szCs w:val="20"/>
              </w:rPr>
            </w:pPr>
            <w:r w:rsidRPr="000D169A">
              <w:rPr>
                <w:rFonts w:ascii="Arial" w:hAnsi="Arial" w:cs="Arial"/>
                <w:color w:val="000000"/>
                <w:sz w:val="20"/>
                <w:szCs w:val="20"/>
              </w:rPr>
              <w:t xml:space="preserve">Demonstrate a high level of skill in delivering a substantial research project. </w:t>
            </w:r>
          </w:p>
        </w:tc>
      </w:tr>
      <w:tr w:rsidR="00AF5A51" w:rsidRPr="000D169A" w:rsidTr="004A1B70">
        <w:tc>
          <w:tcPr>
            <w:tcW w:w="675"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sz w:val="20"/>
                <w:szCs w:val="20"/>
              </w:rPr>
            </w:pPr>
            <w:r w:rsidRPr="000D169A">
              <w:rPr>
                <w:rFonts w:ascii="Arial" w:hAnsi="Arial" w:cs="Arial"/>
                <w:sz w:val="20"/>
                <w:szCs w:val="20"/>
              </w:rPr>
              <w:t>B6</w:t>
            </w:r>
          </w:p>
        </w:tc>
        <w:tc>
          <w:tcPr>
            <w:tcW w:w="4099"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ind w:left="5"/>
              <w:rPr>
                <w:rFonts w:ascii="Arial" w:hAnsi="Arial" w:cs="Arial"/>
                <w:color w:val="000000"/>
                <w:sz w:val="20"/>
                <w:szCs w:val="20"/>
              </w:rPr>
            </w:pPr>
            <w:r w:rsidRPr="000D169A">
              <w:rPr>
                <w:rFonts w:ascii="Arial" w:hAnsi="Arial" w:cs="Arial"/>
                <w:color w:val="000000"/>
                <w:sz w:val="20"/>
                <w:szCs w:val="20"/>
              </w:rPr>
              <w:t>Research and present substantial self-initiated work of a high level in response to the curriculum.</w:t>
            </w:r>
          </w:p>
        </w:tc>
        <w:tc>
          <w:tcPr>
            <w:tcW w:w="606"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sz w:val="20"/>
                <w:szCs w:val="20"/>
              </w:rPr>
            </w:pPr>
            <w:r w:rsidRPr="000D169A">
              <w:rPr>
                <w:rFonts w:ascii="Arial" w:hAnsi="Arial" w:cs="Arial"/>
                <w:sz w:val="20"/>
                <w:szCs w:val="20"/>
              </w:rPr>
              <w:t>C6</w:t>
            </w:r>
          </w:p>
        </w:tc>
        <w:tc>
          <w:tcPr>
            <w:tcW w:w="4097" w:type="dxa"/>
            <w:tcBorders>
              <w:top w:val="single" w:sz="4" w:space="0" w:color="auto"/>
              <w:left w:val="single" w:sz="4" w:space="0" w:color="auto"/>
              <w:bottom w:val="single" w:sz="4" w:space="0" w:color="auto"/>
              <w:right w:val="single" w:sz="4" w:space="0" w:color="auto"/>
            </w:tcBorders>
          </w:tcPr>
          <w:p w:rsidR="00AF5A51" w:rsidRPr="000D169A" w:rsidRDefault="00AF5A51" w:rsidP="00AF5A51">
            <w:pPr>
              <w:spacing w:after="0" w:line="240" w:lineRule="auto"/>
              <w:rPr>
                <w:rFonts w:ascii="Arial" w:hAnsi="Arial" w:cs="Arial"/>
                <w:sz w:val="20"/>
                <w:szCs w:val="20"/>
              </w:rPr>
            </w:pPr>
            <w:r w:rsidRPr="000D169A">
              <w:rPr>
                <w:rFonts w:ascii="Arial" w:hAnsi="Arial" w:cs="Arial"/>
                <w:sz w:val="20"/>
                <w:szCs w:val="20"/>
              </w:rPr>
              <w:t>Present and represent research in more than one medium or format, according to context.</w:t>
            </w:r>
          </w:p>
        </w:tc>
      </w:tr>
    </w:tbl>
    <w:p w:rsidR="00D264FE" w:rsidRDefault="00D264FE">
      <w:r>
        <w:br w:type="page"/>
      </w: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B75AC5" w:rsidRPr="000D169A" w:rsidTr="00D264FE">
        <w:tc>
          <w:tcPr>
            <w:tcW w:w="675" w:type="dxa"/>
            <w:tcBorders>
              <w:top w:val="single" w:sz="4" w:space="0" w:color="auto"/>
              <w:left w:val="single" w:sz="4" w:space="0" w:color="auto"/>
              <w:bottom w:val="single" w:sz="4" w:space="0" w:color="auto"/>
              <w:right w:val="single" w:sz="4" w:space="0" w:color="auto"/>
            </w:tcBorders>
          </w:tcPr>
          <w:p w:rsidR="00B75AC5" w:rsidRPr="000D169A" w:rsidRDefault="00B75AC5" w:rsidP="00AF5A51">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B75AC5" w:rsidRPr="000D169A" w:rsidRDefault="00B75AC5" w:rsidP="00AF5A51">
            <w:pPr>
              <w:spacing w:after="0" w:line="240" w:lineRule="auto"/>
              <w:rPr>
                <w:rFonts w:ascii="Arial" w:hAnsi="Arial" w:cs="Arial"/>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B75AC5" w:rsidRPr="000D169A" w:rsidRDefault="00B75AC5" w:rsidP="00AF5A51">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rsidR="00B75AC5" w:rsidRPr="000D169A" w:rsidRDefault="00B75AC5" w:rsidP="00AF5A51">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B75AC5" w:rsidRPr="000D169A" w:rsidRDefault="00B75AC5" w:rsidP="00AF5A51">
            <w:pPr>
              <w:spacing w:after="0" w:line="240" w:lineRule="auto"/>
              <w:rPr>
                <w:rFonts w:ascii="Arial" w:hAnsi="Arial" w:cs="Arial"/>
                <w:sz w:val="20"/>
                <w:szCs w:val="20"/>
              </w:rPr>
            </w:pPr>
            <w:r>
              <w:rPr>
                <w:rFonts w:ascii="Arial" w:hAnsi="Arial" w:cs="Arial"/>
                <w:sz w:val="20"/>
                <w:szCs w:val="20"/>
              </w:rPr>
              <w:t>C7</w:t>
            </w:r>
          </w:p>
        </w:tc>
        <w:tc>
          <w:tcPr>
            <w:tcW w:w="4097" w:type="dxa"/>
            <w:tcBorders>
              <w:top w:val="single" w:sz="4" w:space="0" w:color="auto"/>
              <w:left w:val="single" w:sz="4" w:space="0" w:color="auto"/>
              <w:bottom w:val="single" w:sz="4" w:space="0" w:color="auto"/>
              <w:right w:val="single" w:sz="4" w:space="0" w:color="auto"/>
            </w:tcBorders>
          </w:tcPr>
          <w:p w:rsidR="00B75AC5" w:rsidRPr="000D169A" w:rsidRDefault="00B75AC5" w:rsidP="00B75AC5">
            <w:pPr>
              <w:rPr>
                <w:rFonts w:ascii="Arial" w:hAnsi="Arial" w:cs="Arial"/>
                <w:sz w:val="20"/>
                <w:szCs w:val="20"/>
              </w:rPr>
            </w:pPr>
            <w:r w:rsidRPr="00B75AC5">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rsidR="002F5890" w:rsidRDefault="00C62B74" w:rsidP="002F5890">
      <w:pPr>
        <w:spacing w:after="0" w:line="240" w:lineRule="auto"/>
        <w:rPr>
          <w:rFonts w:ascii="Arial" w:hAnsi="Arial" w:cs="Arial"/>
        </w:rPr>
      </w:pPr>
      <w:r w:rsidRPr="000D169A">
        <w:rPr>
          <w:rFonts w:ascii="Arial" w:hAnsi="Arial" w:cs="Arial"/>
        </w:rPr>
        <w:br w:type="page"/>
      </w:r>
      <w:r w:rsidR="002F5890" w:rsidRPr="000B54AF">
        <w:rPr>
          <w:rFonts w:ascii="Arial" w:hAnsi="Arial" w:cs="Arial"/>
        </w:rPr>
        <w:lastRenderedPageBreak/>
        <w:t>In addition</w:t>
      </w:r>
      <w:r w:rsidR="002F5890">
        <w:rPr>
          <w:rFonts w:ascii="Arial" w:hAnsi="Arial" w:cs="Arial"/>
        </w:rPr>
        <w:t xml:space="preserve"> to the programme learning outcomes identified overleaf</w:t>
      </w:r>
      <w:r w:rsidR="002F5890" w:rsidRPr="000B54AF">
        <w:rPr>
          <w:rFonts w:ascii="Arial" w:hAnsi="Arial" w:cs="Arial"/>
        </w:rPr>
        <w:t xml:space="preserve">, the </w:t>
      </w:r>
      <w:r w:rsidR="002F5890">
        <w:rPr>
          <w:rFonts w:ascii="Arial" w:hAnsi="Arial" w:cs="Arial"/>
        </w:rPr>
        <w:t>programme of study defined in this programme specification will allow students to develop a range of Key Skills as follows:</w:t>
      </w:r>
    </w:p>
    <w:p w:rsidR="002F5890" w:rsidRDefault="002F5890" w:rsidP="002F5890">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F5890" w:rsidRPr="00B55861" w:rsidTr="001573F9">
        <w:tc>
          <w:tcPr>
            <w:tcW w:w="15417" w:type="dxa"/>
            <w:gridSpan w:val="7"/>
            <w:shd w:val="clear" w:color="auto" w:fill="DBE5F1"/>
          </w:tcPr>
          <w:p w:rsidR="002F5890" w:rsidRPr="00B55861" w:rsidRDefault="002F5890" w:rsidP="002F5890">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F5890" w:rsidRPr="00B55861" w:rsidTr="001573F9">
        <w:tc>
          <w:tcPr>
            <w:tcW w:w="2202" w:type="dxa"/>
            <w:shd w:val="clear" w:color="auto" w:fill="DBE5F1"/>
            <w:vAlign w:val="center"/>
          </w:tcPr>
          <w:p w:rsidR="002F5890" w:rsidRPr="00B55861" w:rsidRDefault="002F5890" w:rsidP="002F5890">
            <w:pPr>
              <w:spacing w:after="0" w:line="240" w:lineRule="auto"/>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rsidR="002F5890" w:rsidRPr="00B55861" w:rsidRDefault="002F5890" w:rsidP="002F5890">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2F5890" w:rsidRPr="00B55861" w:rsidRDefault="002F5890" w:rsidP="002F5890">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2F5890" w:rsidRPr="00B55861" w:rsidRDefault="002F5890" w:rsidP="002F5890">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2F5890" w:rsidRPr="00B55861" w:rsidRDefault="002F5890" w:rsidP="002F5890">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2F5890" w:rsidRPr="00B55861" w:rsidRDefault="002F5890" w:rsidP="002F5890">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2F5890" w:rsidRPr="00B55861" w:rsidTr="001573F9">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F5890" w:rsidRPr="00B55861" w:rsidTr="001573F9">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F5890" w:rsidRPr="00B55861" w:rsidTr="001573F9">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r>
      <w:tr w:rsidR="002F5890" w:rsidRPr="00B55861" w:rsidTr="001573F9">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r>
      <w:tr w:rsidR="002F5890" w:rsidRPr="00B55861" w:rsidTr="001573F9">
        <w:trPr>
          <w:trHeight w:val="564"/>
        </w:trPr>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2F5890" w:rsidRPr="00B55861" w:rsidRDefault="002F5890" w:rsidP="002F5890">
            <w:pPr>
              <w:spacing w:after="0" w:line="240" w:lineRule="auto"/>
              <w:rPr>
                <w:rFonts w:ascii="Arial" w:hAnsi="Arial" w:cs="Arial"/>
                <w:sz w:val="20"/>
                <w:szCs w:val="20"/>
              </w:rPr>
            </w:pP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c>
          <w:tcPr>
            <w:tcW w:w="2202"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c>
          <w:tcPr>
            <w:tcW w:w="2203" w:type="dxa"/>
            <w:shd w:val="clear" w:color="auto" w:fill="auto"/>
            <w:vAlign w:val="center"/>
          </w:tcPr>
          <w:p w:rsidR="002F5890" w:rsidRPr="00B55861" w:rsidRDefault="002F5890" w:rsidP="002F5890">
            <w:pPr>
              <w:spacing w:after="0" w:line="240" w:lineRule="auto"/>
              <w:jc w:val="center"/>
              <w:rPr>
                <w:rFonts w:ascii="Arial" w:hAnsi="Arial" w:cs="Arial"/>
                <w:sz w:val="20"/>
                <w:szCs w:val="20"/>
              </w:rPr>
            </w:pPr>
          </w:p>
        </w:tc>
      </w:tr>
    </w:tbl>
    <w:p w:rsidR="00C62B74" w:rsidRPr="000D169A" w:rsidRDefault="00C62B74" w:rsidP="005B1266">
      <w:pPr>
        <w:spacing w:after="0" w:line="240" w:lineRule="auto"/>
        <w:rPr>
          <w:rFonts w:ascii="Arial" w:hAnsi="Arial" w:cs="Arial"/>
          <w:b/>
        </w:rPr>
        <w:sectPr w:rsidR="00C62B74" w:rsidRPr="000D169A" w:rsidSect="002F5890">
          <w:pgSz w:w="16838" w:h="11906" w:orient="landscape"/>
          <w:pgMar w:top="1440" w:right="1440" w:bottom="1135" w:left="1440" w:header="709" w:footer="204" w:gutter="0"/>
          <w:cols w:space="708"/>
          <w:docGrid w:linePitch="360"/>
        </w:sectPr>
      </w:pPr>
    </w:p>
    <w:p w:rsidR="00C62B74" w:rsidRPr="000D169A" w:rsidRDefault="00C62B74" w:rsidP="00CC19AB">
      <w:pPr>
        <w:spacing w:after="0" w:line="240" w:lineRule="auto"/>
        <w:rPr>
          <w:rFonts w:ascii="Arial" w:hAnsi="Arial" w:cs="Arial"/>
        </w:rPr>
      </w:pPr>
      <w:r w:rsidRPr="000D169A">
        <w:rPr>
          <w:rFonts w:ascii="Arial" w:hAnsi="Arial" w:cs="Arial"/>
          <w:b/>
        </w:rPr>
        <w:lastRenderedPageBreak/>
        <w:t>D. Entry Requirements</w:t>
      </w:r>
    </w:p>
    <w:p w:rsidR="00C62B74" w:rsidRPr="000D169A" w:rsidRDefault="00C62B74" w:rsidP="005B1266">
      <w:pPr>
        <w:spacing w:after="0" w:line="240" w:lineRule="auto"/>
        <w:rPr>
          <w:rFonts w:ascii="Arial" w:hAnsi="Arial" w:cs="Arial"/>
          <w:b/>
        </w:rPr>
      </w:pPr>
    </w:p>
    <w:p w:rsidR="006919A6" w:rsidRPr="006919A6" w:rsidRDefault="006919A6" w:rsidP="006919A6">
      <w:pPr>
        <w:spacing w:after="0" w:line="240" w:lineRule="auto"/>
        <w:contextualSpacing/>
        <w:jc w:val="both"/>
        <w:rPr>
          <w:rFonts w:ascii="Arial" w:eastAsia="Times New Roman" w:hAnsi="Arial" w:cs="Arial"/>
          <w:color w:val="000000"/>
          <w:lang w:eastAsia="en-GB"/>
        </w:rPr>
      </w:pPr>
      <w:r w:rsidRPr="006919A6">
        <w:rPr>
          <w:rFonts w:ascii="Arial" w:eastAsia="Times New Roman" w:hAnsi="Arial" w:cs="Arial"/>
          <w:color w:val="000000"/>
          <w:lang w:eastAsia="en-GB"/>
        </w:rPr>
        <w:t>Applicants should have a good BA (Hons) degree or equivalent qualification in:</w:t>
      </w:r>
    </w:p>
    <w:p w:rsidR="006919A6" w:rsidRPr="006919A6" w:rsidRDefault="006919A6" w:rsidP="006919A6">
      <w:pPr>
        <w:numPr>
          <w:ilvl w:val="0"/>
          <w:numId w:val="31"/>
        </w:numPr>
        <w:spacing w:after="0" w:line="240" w:lineRule="auto"/>
        <w:contextualSpacing/>
        <w:jc w:val="both"/>
        <w:rPr>
          <w:rFonts w:ascii="Arial" w:eastAsia="Times New Roman" w:hAnsi="Arial" w:cs="Arial"/>
          <w:color w:val="000000"/>
          <w:lang w:eastAsia="en-GB"/>
        </w:rPr>
      </w:pPr>
      <w:r w:rsidRPr="006919A6">
        <w:rPr>
          <w:rFonts w:ascii="Arial" w:eastAsia="Times New Roman" w:hAnsi="Arial" w:cs="Arial"/>
          <w:color w:val="000000"/>
          <w:lang w:eastAsia="en-GB"/>
        </w:rPr>
        <w:t>art history; or</w:t>
      </w:r>
    </w:p>
    <w:p w:rsidR="006919A6" w:rsidRPr="006919A6" w:rsidRDefault="006919A6" w:rsidP="006919A6">
      <w:pPr>
        <w:numPr>
          <w:ilvl w:val="0"/>
          <w:numId w:val="31"/>
        </w:numPr>
        <w:spacing w:after="0" w:line="240" w:lineRule="auto"/>
        <w:contextualSpacing/>
        <w:jc w:val="both"/>
        <w:rPr>
          <w:rFonts w:ascii="Arial" w:eastAsia="Times New Roman" w:hAnsi="Arial" w:cs="Arial"/>
          <w:color w:val="000000"/>
          <w:lang w:eastAsia="en-GB"/>
        </w:rPr>
      </w:pPr>
      <w:r w:rsidRPr="006919A6">
        <w:rPr>
          <w:rFonts w:ascii="Arial" w:eastAsia="Times New Roman" w:hAnsi="Arial" w:cs="Arial"/>
          <w:color w:val="000000"/>
          <w:lang w:eastAsia="en-GB"/>
        </w:rPr>
        <w:t>design history; or</w:t>
      </w:r>
    </w:p>
    <w:p w:rsidR="006919A6" w:rsidRPr="006919A6" w:rsidRDefault="006919A6" w:rsidP="006919A6">
      <w:pPr>
        <w:numPr>
          <w:ilvl w:val="0"/>
          <w:numId w:val="31"/>
        </w:numPr>
        <w:spacing w:after="0" w:line="240" w:lineRule="auto"/>
        <w:contextualSpacing/>
        <w:jc w:val="both"/>
        <w:rPr>
          <w:rFonts w:ascii="Arial" w:eastAsia="Times New Roman" w:hAnsi="Arial" w:cs="Arial"/>
          <w:color w:val="000000"/>
          <w:lang w:eastAsia="en-GB"/>
        </w:rPr>
      </w:pPr>
      <w:r w:rsidRPr="006919A6">
        <w:rPr>
          <w:rFonts w:ascii="Arial" w:eastAsia="Times New Roman" w:hAnsi="Arial" w:cs="Arial"/>
          <w:color w:val="000000"/>
          <w:lang w:eastAsia="en-GB"/>
        </w:rPr>
        <w:t>a humanities subject, such as English literature, film and media studies or sociology; or</w:t>
      </w:r>
    </w:p>
    <w:p w:rsidR="006919A6" w:rsidRPr="006919A6" w:rsidRDefault="006919A6" w:rsidP="006919A6">
      <w:pPr>
        <w:numPr>
          <w:ilvl w:val="0"/>
          <w:numId w:val="31"/>
        </w:numPr>
        <w:spacing w:after="0" w:line="240" w:lineRule="auto"/>
        <w:contextualSpacing/>
        <w:jc w:val="both"/>
        <w:rPr>
          <w:rFonts w:ascii="Arial" w:eastAsia="Times New Roman" w:hAnsi="Arial" w:cs="Arial"/>
          <w:color w:val="000000"/>
          <w:lang w:eastAsia="en-GB"/>
        </w:rPr>
      </w:pPr>
      <w:proofErr w:type="gramStart"/>
      <w:r w:rsidRPr="006919A6">
        <w:rPr>
          <w:rFonts w:ascii="Arial" w:eastAsia="Times New Roman" w:hAnsi="Arial" w:cs="Arial"/>
          <w:color w:val="000000"/>
          <w:lang w:eastAsia="en-GB"/>
        </w:rPr>
        <w:t>a</w:t>
      </w:r>
      <w:proofErr w:type="gramEnd"/>
      <w:r w:rsidRPr="006919A6">
        <w:rPr>
          <w:rFonts w:ascii="Arial" w:eastAsia="Times New Roman" w:hAnsi="Arial" w:cs="Arial"/>
          <w:color w:val="000000"/>
          <w:lang w:eastAsia="en-GB"/>
        </w:rPr>
        <w:t xml:space="preserve"> practice-based degree in an area such as fine art with some art history.</w:t>
      </w:r>
    </w:p>
    <w:p w:rsidR="006919A6" w:rsidRDefault="006919A6" w:rsidP="00920FA7">
      <w:pPr>
        <w:pStyle w:val="MediumShading1-Accent11"/>
        <w:jc w:val="both"/>
        <w:rPr>
          <w:rFonts w:ascii="Arial" w:hAnsi="Arial" w:cs="Arial"/>
        </w:rPr>
      </w:pPr>
    </w:p>
    <w:p w:rsidR="00C62B74" w:rsidRPr="000D169A" w:rsidRDefault="00C62B74" w:rsidP="00920FA7">
      <w:pPr>
        <w:pStyle w:val="MediumShading1-Accent11"/>
        <w:jc w:val="both"/>
        <w:rPr>
          <w:rFonts w:ascii="Arial" w:hAnsi="Arial" w:cs="Arial"/>
        </w:rPr>
      </w:pPr>
      <w:r w:rsidRPr="000D169A">
        <w:rPr>
          <w:rFonts w:ascii="Arial" w:hAnsi="Arial" w:cs="Arial"/>
        </w:rPr>
        <w:t>Applications from international and mature students with relevant qualifications, interest and commitment are welcomed. We do not expect students to have previous work or volunteer experience in museums and galleries. Each application is considered on its own merits and the balance of each candidate’s academic attainment and other relevant knowledge and experience.</w:t>
      </w:r>
    </w:p>
    <w:p w:rsidR="00C62B74" w:rsidRPr="000D169A" w:rsidRDefault="00C62B74" w:rsidP="00920FA7">
      <w:pPr>
        <w:pStyle w:val="MediumShading1-Accent11"/>
        <w:jc w:val="both"/>
        <w:rPr>
          <w:rFonts w:ascii="Arial" w:hAnsi="Arial" w:cs="Arial"/>
        </w:rPr>
      </w:pPr>
    </w:p>
    <w:p w:rsidR="00C62B74" w:rsidRPr="000D169A" w:rsidRDefault="00C62B74" w:rsidP="00920FA7">
      <w:pPr>
        <w:pStyle w:val="MediumShading1-Accent11"/>
        <w:jc w:val="both"/>
        <w:rPr>
          <w:rFonts w:ascii="Arial" w:hAnsi="Arial" w:cs="Arial"/>
        </w:rPr>
      </w:pPr>
      <w:r w:rsidRPr="000D169A">
        <w:rPr>
          <w:rFonts w:ascii="Arial" w:hAnsi="Arial" w:cs="Arial"/>
        </w:rPr>
        <w:t xml:space="preserve">A minimum </w:t>
      </w:r>
      <w:proofErr w:type="spellStart"/>
      <w:r w:rsidRPr="000D169A">
        <w:rPr>
          <w:rFonts w:ascii="Arial" w:hAnsi="Arial" w:cs="Arial"/>
        </w:rPr>
        <w:t>IELTS</w:t>
      </w:r>
      <w:proofErr w:type="spellEnd"/>
      <w:r w:rsidRPr="000D169A">
        <w:rPr>
          <w:rFonts w:ascii="Arial" w:hAnsi="Arial" w:cs="Arial"/>
        </w:rPr>
        <w:t xml:space="preserve"> score of 6.5, </w:t>
      </w:r>
      <w:proofErr w:type="spellStart"/>
      <w:r w:rsidRPr="000D169A">
        <w:rPr>
          <w:rFonts w:ascii="Arial" w:hAnsi="Arial" w:cs="Arial"/>
        </w:rPr>
        <w:t>TOEFL</w:t>
      </w:r>
      <w:proofErr w:type="spellEnd"/>
      <w:r w:rsidRPr="000D169A">
        <w:rPr>
          <w:rFonts w:ascii="Arial" w:hAnsi="Arial" w:cs="Arial"/>
        </w:rPr>
        <w:t xml:space="preserve"> 88 or equivalent is required for those for whom English is not their first language. Candidates need to achieve at least 6.0 </w:t>
      </w:r>
      <w:proofErr w:type="spellStart"/>
      <w:r w:rsidRPr="000D169A">
        <w:rPr>
          <w:rFonts w:ascii="Arial" w:hAnsi="Arial" w:cs="Arial"/>
        </w:rPr>
        <w:t>IELTS</w:t>
      </w:r>
      <w:proofErr w:type="spellEnd"/>
      <w:r w:rsidRPr="000D169A">
        <w:rPr>
          <w:rFonts w:ascii="Arial" w:hAnsi="Arial" w:cs="Arial"/>
        </w:rPr>
        <w:t xml:space="preserve"> in Reading, Listening and Speaking, and 6.5 in Writing.</w:t>
      </w:r>
    </w:p>
    <w:p w:rsidR="00C62B74" w:rsidRPr="000D169A" w:rsidRDefault="00C62B74" w:rsidP="005B1266">
      <w:pPr>
        <w:spacing w:after="0" w:line="240" w:lineRule="auto"/>
        <w:rPr>
          <w:rFonts w:ascii="Arial" w:hAnsi="Arial" w:cs="Arial"/>
        </w:rPr>
      </w:pPr>
    </w:p>
    <w:p w:rsidR="00C62B74" w:rsidRPr="000D169A" w:rsidRDefault="00C62B74" w:rsidP="00CC19AB">
      <w:pPr>
        <w:spacing w:after="0" w:line="240" w:lineRule="auto"/>
        <w:rPr>
          <w:rFonts w:ascii="Arial" w:hAnsi="Arial" w:cs="Arial"/>
          <w:b/>
        </w:rPr>
      </w:pPr>
      <w:r w:rsidRPr="000D169A">
        <w:rPr>
          <w:rFonts w:ascii="Arial" w:hAnsi="Arial" w:cs="Arial"/>
          <w:b/>
        </w:rPr>
        <w:t>E. Programme Structure</w:t>
      </w:r>
    </w:p>
    <w:p w:rsidR="00C62B74" w:rsidRPr="000D169A" w:rsidRDefault="00C62B74" w:rsidP="005B1266">
      <w:pPr>
        <w:spacing w:after="0" w:line="240" w:lineRule="auto"/>
        <w:rPr>
          <w:rFonts w:ascii="Arial" w:hAnsi="Arial" w:cs="Arial"/>
          <w:b/>
        </w:rPr>
      </w:pPr>
    </w:p>
    <w:p w:rsidR="00C62B74" w:rsidRPr="000D169A" w:rsidRDefault="00C62B74" w:rsidP="00231E91">
      <w:pPr>
        <w:pStyle w:val="MediumShading1-Accent11"/>
        <w:jc w:val="both"/>
        <w:rPr>
          <w:rFonts w:ascii="Arial" w:hAnsi="Arial" w:cs="Arial"/>
          <w:color w:val="FF0000"/>
        </w:rPr>
      </w:pPr>
      <w:r w:rsidRPr="000D169A">
        <w:rPr>
          <w:rFonts w:ascii="Arial" w:hAnsi="Arial" w:cs="Arial"/>
        </w:rPr>
        <w:t>This p</w:t>
      </w:r>
      <w:r w:rsidR="00C64A40" w:rsidRPr="000D169A">
        <w:rPr>
          <w:rFonts w:ascii="Arial" w:hAnsi="Arial" w:cs="Arial"/>
        </w:rPr>
        <w:t>rogramme is offered as</w:t>
      </w:r>
      <w:r w:rsidR="004E657D" w:rsidRPr="000D169A">
        <w:rPr>
          <w:rFonts w:ascii="Arial" w:hAnsi="Arial" w:cs="Arial"/>
        </w:rPr>
        <w:t xml:space="preserve"> a full field in</w:t>
      </w:r>
      <w:r w:rsidRPr="000D169A">
        <w:rPr>
          <w:rFonts w:ascii="Arial" w:hAnsi="Arial" w:cs="Arial"/>
        </w:rPr>
        <w:t xml:space="preserve"> full-time</w:t>
      </w:r>
      <w:r w:rsidR="00277589">
        <w:rPr>
          <w:rFonts w:ascii="Arial" w:hAnsi="Arial" w:cs="Arial"/>
        </w:rPr>
        <w:t xml:space="preserve">, </w:t>
      </w:r>
      <w:r w:rsidRPr="000D169A">
        <w:rPr>
          <w:rFonts w:ascii="Arial" w:hAnsi="Arial" w:cs="Arial"/>
        </w:rPr>
        <w:t xml:space="preserve">part-time </w:t>
      </w:r>
      <w:r w:rsidR="00277589">
        <w:rPr>
          <w:rFonts w:ascii="Arial" w:hAnsi="Arial" w:cs="Arial"/>
        </w:rPr>
        <w:t xml:space="preserve">and ‘with professional placement’ </w:t>
      </w:r>
      <w:r w:rsidRPr="000D169A">
        <w:rPr>
          <w:rFonts w:ascii="Arial" w:hAnsi="Arial" w:cs="Arial"/>
        </w:rPr>
        <w:t xml:space="preserve">modes of study and leads to the award of MA </w:t>
      </w:r>
      <w:r w:rsidR="00117EBD" w:rsidRPr="000D169A">
        <w:rPr>
          <w:rFonts w:ascii="Arial" w:hAnsi="Arial" w:cs="Arial"/>
        </w:rPr>
        <w:t>Art &amp; Design History</w:t>
      </w:r>
      <w:r w:rsidRPr="000D169A">
        <w:rPr>
          <w:rFonts w:ascii="Arial" w:hAnsi="Arial" w:cs="Arial"/>
        </w:rPr>
        <w:t xml:space="preserve">. </w:t>
      </w:r>
      <w:r w:rsidR="00117EBD" w:rsidRPr="000D169A">
        <w:rPr>
          <w:rFonts w:ascii="Arial" w:hAnsi="Arial" w:cs="Arial"/>
        </w:rPr>
        <w:t>Full-time is one</w:t>
      </w:r>
      <w:r w:rsidR="00A53841">
        <w:rPr>
          <w:rFonts w:ascii="Arial" w:hAnsi="Arial" w:cs="Arial"/>
        </w:rPr>
        <w:t xml:space="preserve"> </w:t>
      </w:r>
      <w:r w:rsidR="00117EBD" w:rsidRPr="000D169A">
        <w:rPr>
          <w:rFonts w:ascii="Arial" w:hAnsi="Arial" w:cs="Arial"/>
        </w:rPr>
        <w:t>year; part-time is two years</w:t>
      </w:r>
      <w:r w:rsidR="00A53841">
        <w:rPr>
          <w:rFonts w:ascii="Arial" w:hAnsi="Arial" w:cs="Arial"/>
        </w:rPr>
        <w:t xml:space="preserve"> and ‘with professional placement’ is two years full-time</w:t>
      </w:r>
      <w:r w:rsidR="00117EBD" w:rsidRPr="000D169A">
        <w:rPr>
          <w:rFonts w:ascii="Arial" w:hAnsi="Arial" w:cs="Arial"/>
        </w:rPr>
        <w:t>.</w:t>
      </w:r>
      <w:r w:rsidR="00231E91">
        <w:rPr>
          <w:rFonts w:ascii="Arial" w:hAnsi="Arial" w:cs="Arial"/>
        </w:rPr>
        <w:t xml:space="preserve">  Intake is normally in September.</w:t>
      </w:r>
    </w:p>
    <w:p w:rsidR="00C62B74" w:rsidRPr="000D169A" w:rsidRDefault="00C62B74" w:rsidP="00231E91">
      <w:pPr>
        <w:spacing w:after="0" w:line="240" w:lineRule="auto"/>
        <w:jc w:val="both"/>
        <w:rPr>
          <w:rFonts w:ascii="Arial" w:hAnsi="Arial" w:cs="Arial"/>
        </w:rPr>
      </w:pPr>
    </w:p>
    <w:p w:rsidR="00C62B74" w:rsidRPr="000D169A" w:rsidRDefault="00C62B74" w:rsidP="00231E91">
      <w:pPr>
        <w:spacing w:after="0" w:line="240" w:lineRule="auto"/>
        <w:jc w:val="both"/>
        <w:rPr>
          <w:rFonts w:ascii="Arial" w:hAnsi="Arial" w:cs="Arial"/>
          <w:b/>
        </w:rPr>
      </w:pPr>
      <w:r w:rsidRPr="000D169A">
        <w:rPr>
          <w:rFonts w:ascii="Arial" w:hAnsi="Arial" w:cs="Arial"/>
          <w:b/>
        </w:rPr>
        <w:t>E1.</w:t>
      </w:r>
      <w:r w:rsidRPr="000D169A">
        <w:rPr>
          <w:rFonts w:ascii="Arial" w:hAnsi="Arial" w:cs="Arial"/>
          <w:b/>
        </w:rPr>
        <w:tab/>
        <w:t>Professional and Statutory Regulatory Bodies</w:t>
      </w:r>
    </w:p>
    <w:p w:rsidR="00C62B74" w:rsidRPr="000D169A" w:rsidRDefault="00C62B74" w:rsidP="00231E91">
      <w:pPr>
        <w:spacing w:after="0" w:line="240" w:lineRule="auto"/>
        <w:jc w:val="both"/>
        <w:rPr>
          <w:rFonts w:ascii="Arial" w:hAnsi="Arial" w:cs="Arial"/>
        </w:rPr>
      </w:pPr>
    </w:p>
    <w:p w:rsidR="00C62B74" w:rsidRPr="000D169A" w:rsidRDefault="00BC6746" w:rsidP="00231E91">
      <w:pPr>
        <w:spacing w:after="0" w:line="240" w:lineRule="auto"/>
        <w:jc w:val="both"/>
        <w:rPr>
          <w:rFonts w:ascii="Arial" w:hAnsi="Arial" w:cs="Arial"/>
        </w:rPr>
      </w:pPr>
      <w:r w:rsidRPr="000D169A">
        <w:rPr>
          <w:rFonts w:ascii="Arial" w:hAnsi="Arial" w:cs="Arial"/>
        </w:rPr>
        <w:t>None.</w:t>
      </w:r>
    </w:p>
    <w:p w:rsidR="000E1EA7" w:rsidRPr="000D169A" w:rsidRDefault="000E1EA7" w:rsidP="00231E91">
      <w:pPr>
        <w:spacing w:after="0" w:line="240" w:lineRule="auto"/>
        <w:jc w:val="both"/>
        <w:rPr>
          <w:rFonts w:ascii="Arial" w:hAnsi="Arial" w:cs="Arial"/>
        </w:rPr>
      </w:pPr>
    </w:p>
    <w:p w:rsidR="00565FCC" w:rsidRPr="000D169A" w:rsidRDefault="00565FCC" w:rsidP="00231E91">
      <w:pPr>
        <w:spacing w:after="0" w:line="240" w:lineRule="auto"/>
        <w:jc w:val="both"/>
        <w:rPr>
          <w:rFonts w:ascii="Arial" w:hAnsi="Arial" w:cs="Arial"/>
          <w:b/>
        </w:rPr>
      </w:pPr>
      <w:r w:rsidRPr="000D169A">
        <w:rPr>
          <w:rFonts w:ascii="Arial" w:hAnsi="Arial" w:cs="Arial"/>
          <w:b/>
        </w:rPr>
        <w:t>E2.</w:t>
      </w:r>
      <w:r w:rsidRPr="000D169A">
        <w:rPr>
          <w:rFonts w:ascii="Arial" w:hAnsi="Arial" w:cs="Arial"/>
          <w:b/>
        </w:rPr>
        <w:tab/>
        <w:t>Work-based learning</w:t>
      </w:r>
    </w:p>
    <w:p w:rsidR="00565FCC" w:rsidRPr="000D169A" w:rsidRDefault="00565FCC" w:rsidP="00231E91">
      <w:pPr>
        <w:spacing w:after="0" w:line="240" w:lineRule="auto"/>
        <w:jc w:val="both"/>
        <w:rPr>
          <w:rFonts w:ascii="Arial" w:hAnsi="Arial" w:cs="Arial"/>
        </w:rPr>
      </w:pPr>
    </w:p>
    <w:p w:rsidR="00565FCC" w:rsidRDefault="001165C5" w:rsidP="004B016D">
      <w:pPr>
        <w:spacing w:after="0" w:line="240" w:lineRule="auto"/>
        <w:jc w:val="both"/>
        <w:rPr>
          <w:rFonts w:ascii="Arial" w:hAnsi="Arial" w:cs="Arial"/>
        </w:rPr>
      </w:pPr>
      <w:r w:rsidRPr="000D169A">
        <w:rPr>
          <w:rFonts w:ascii="Arial" w:hAnsi="Arial" w:cs="Arial"/>
        </w:rPr>
        <w:t>Work placements are actively encouraged</w:t>
      </w:r>
      <w:r w:rsidR="009152C7">
        <w:rPr>
          <w:rFonts w:ascii="Arial" w:hAnsi="Arial" w:cs="Arial"/>
        </w:rPr>
        <w:t xml:space="preserve">, </w:t>
      </w:r>
      <w:r w:rsidRPr="000D169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B75AC5" w:rsidRDefault="00B75AC5" w:rsidP="004B016D">
      <w:pPr>
        <w:spacing w:after="0" w:line="240" w:lineRule="auto"/>
        <w:jc w:val="both"/>
        <w:rPr>
          <w:rFonts w:ascii="Arial" w:hAnsi="Arial" w:cs="Arial"/>
        </w:rPr>
      </w:pPr>
    </w:p>
    <w:p w:rsidR="00B75AC5" w:rsidRDefault="00B75AC5" w:rsidP="004B016D">
      <w:pPr>
        <w:spacing w:after="0" w:line="240" w:lineRule="auto"/>
        <w:jc w:val="both"/>
        <w:rPr>
          <w:rFonts w:ascii="Arial" w:hAnsi="Arial" w:cs="Arial"/>
        </w:rPr>
      </w:pPr>
      <w:r w:rsidRPr="00B75AC5">
        <w:rPr>
          <w:rFonts w:ascii="Arial" w:hAnsi="Arial" w:cs="Arial"/>
        </w:rPr>
        <w:t>Work placement is an integral part of the 2</w:t>
      </w:r>
      <w:r w:rsidR="004B016D">
        <w:rPr>
          <w:rFonts w:ascii="Arial" w:hAnsi="Arial" w:cs="Arial"/>
        </w:rPr>
        <w:t>-</w:t>
      </w:r>
      <w:r w:rsidRPr="00B75AC5">
        <w:rPr>
          <w:rFonts w:ascii="Arial" w:hAnsi="Arial" w:cs="Arial"/>
        </w:rPr>
        <w:t xml:space="preserve">year programme and students will receive support </w:t>
      </w:r>
      <w:r w:rsidR="00AC336F">
        <w:rPr>
          <w:rFonts w:ascii="Arial" w:hAnsi="Arial" w:cs="Arial"/>
        </w:rPr>
        <w:t xml:space="preserve">from the award winning </w:t>
      </w:r>
      <w:r w:rsidR="00AC336F" w:rsidRPr="00AC336F">
        <w:rPr>
          <w:rFonts w:ascii="Arial" w:hAnsi="Arial" w:cs="Arial"/>
        </w:rPr>
        <w:t>Careers and Employability Services</w:t>
      </w:r>
      <w:r w:rsidR="00AC336F">
        <w:rPr>
          <w:rFonts w:ascii="Arial" w:hAnsi="Arial" w:cs="Arial"/>
        </w:rPr>
        <w:t xml:space="preserve"> </w:t>
      </w:r>
      <w:r w:rsidRPr="00B75AC5">
        <w:rPr>
          <w:rFonts w:ascii="Arial" w:hAnsi="Arial" w:cs="Arial"/>
        </w:rPr>
        <w:t>team.</w:t>
      </w:r>
    </w:p>
    <w:p w:rsidR="004B016D" w:rsidRPr="00B75AC5" w:rsidRDefault="004B016D" w:rsidP="004B016D">
      <w:pPr>
        <w:spacing w:after="0" w:line="240" w:lineRule="auto"/>
        <w:jc w:val="both"/>
        <w:rPr>
          <w:rFonts w:ascii="Arial" w:hAnsi="Arial" w:cs="Arial"/>
        </w:rPr>
      </w:pPr>
    </w:p>
    <w:p w:rsidR="00B75AC5" w:rsidRDefault="00B75AC5" w:rsidP="004B016D">
      <w:pPr>
        <w:spacing w:after="0" w:line="240" w:lineRule="auto"/>
        <w:jc w:val="both"/>
        <w:rPr>
          <w:rFonts w:ascii="Arial" w:hAnsi="Arial" w:cs="Arial"/>
        </w:rPr>
      </w:pPr>
      <w:r w:rsidRPr="00B75AC5">
        <w:rPr>
          <w:rFonts w:ascii="Arial" w:hAnsi="Arial" w:cs="Arial"/>
        </w:rPr>
        <w:t>While it is the responsibility of individual students to secure appr</w:t>
      </w:r>
      <w:r w:rsidR="00AC336F">
        <w:rPr>
          <w:rFonts w:ascii="Arial" w:hAnsi="Arial" w:cs="Arial"/>
        </w:rPr>
        <w:t xml:space="preserve">opriate placements, the </w:t>
      </w:r>
      <w:r w:rsidR="00AC336F" w:rsidRPr="00AC336F">
        <w:rPr>
          <w:rFonts w:ascii="Arial" w:hAnsi="Arial" w:cs="Arial"/>
        </w:rPr>
        <w:t>Careers and Employability Services</w:t>
      </w:r>
      <w:r w:rsidR="00516944">
        <w:rPr>
          <w:rFonts w:ascii="Arial" w:hAnsi="Arial" w:cs="Arial"/>
        </w:rPr>
        <w:t xml:space="preserve"> team offer</w:t>
      </w:r>
      <w:r w:rsidRPr="00B75AC5">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4B016D" w:rsidRPr="00B75AC5" w:rsidRDefault="004B016D" w:rsidP="004B016D">
      <w:pPr>
        <w:spacing w:after="0" w:line="240" w:lineRule="auto"/>
        <w:jc w:val="both"/>
        <w:rPr>
          <w:rFonts w:ascii="Arial" w:hAnsi="Arial" w:cs="Arial"/>
        </w:rPr>
      </w:pPr>
    </w:p>
    <w:p w:rsidR="00B75AC5" w:rsidRPr="00B75AC5" w:rsidRDefault="00B75AC5" w:rsidP="004B016D">
      <w:pPr>
        <w:spacing w:after="0" w:line="240" w:lineRule="auto"/>
        <w:jc w:val="both"/>
        <w:rPr>
          <w:rFonts w:ascii="Arial" w:hAnsi="Arial" w:cs="Arial"/>
        </w:rPr>
      </w:pPr>
      <w:r w:rsidRPr="00B75AC5">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1165C5" w:rsidRPr="000D169A" w:rsidRDefault="001165C5" w:rsidP="00B470AE">
      <w:pPr>
        <w:spacing w:after="0" w:line="240" w:lineRule="auto"/>
        <w:rPr>
          <w:rFonts w:ascii="Arial" w:hAnsi="Arial" w:cs="Arial"/>
        </w:rPr>
      </w:pPr>
    </w:p>
    <w:p w:rsidR="00C62B74" w:rsidRPr="000D169A" w:rsidRDefault="009152C7" w:rsidP="005B1266">
      <w:pPr>
        <w:spacing w:after="0" w:line="240" w:lineRule="auto"/>
        <w:rPr>
          <w:rFonts w:ascii="Arial" w:hAnsi="Arial" w:cs="Arial"/>
          <w:b/>
        </w:rPr>
      </w:pPr>
      <w:r>
        <w:rPr>
          <w:rFonts w:ascii="Arial" w:hAnsi="Arial" w:cs="Arial"/>
          <w:b/>
        </w:rPr>
        <w:br w:type="page"/>
      </w:r>
      <w:r w:rsidR="00C62B74" w:rsidRPr="000D169A">
        <w:rPr>
          <w:rFonts w:ascii="Arial" w:hAnsi="Arial" w:cs="Arial"/>
          <w:b/>
        </w:rPr>
        <w:lastRenderedPageBreak/>
        <w:t>E3.</w:t>
      </w:r>
      <w:r w:rsidR="00C62B74" w:rsidRPr="000D169A">
        <w:rPr>
          <w:rFonts w:ascii="Arial" w:hAnsi="Arial" w:cs="Arial"/>
          <w:b/>
        </w:rPr>
        <w:tab/>
        <w:t>Outline Programme Structure</w:t>
      </w:r>
    </w:p>
    <w:p w:rsidR="00C62B74" w:rsidRPr="000D169A" w:rsidRDefault="00C62B74" w:rsidP="005B1266">
      <w:pPr>
        <w:spacing w:after="0" w:line="240" w:lineRule="auto"/>
        <w:rPr>
          <w:rFonts w:ascii="Arial" w:hAnsi="Arial" w:cs="Arial"/>
          <w:i/>
        </w:rPr>
      </w:pPr>
    </w:p>
    <w:p w:rsidR="00C62B74" w:rsidRDefault="00C62B74" w:rsidP="00920FA7">
      <w:pPr>
        <w:pStyle w:val="MediumShading1-Accent11"/>
        <w:jc w:val="both"/>
        <w:rPr>
          <w:rFonts w:ascii="Arial" w:hAnsi="Arial" w:cs="Arial"/>
        </w:rPr>
      </w:pPr>
      <w:r w:rsidRPr="000D169A">
        <w:rPr>
          <w:rFonts w:ascii="Arial" w:hAnsi="Arial" w:cs="Arial"/>
        </w:rPr>
        <w:t xml:space="preserve">The programme is made up of four modules each worth 30 credits and the Major Project module worth 60 credits. </w:t>
      </w:r>
      <w:r w:rsidR="00AD430E" w:rsidRPr="000D169A">
        <w:rPr>
          <w:rFonts w:ascii="Arial" w:hAnsi="Arial" w:cs="Arial"/>
        </w:rPr>
        <w:t>This totals 180 credits.</w:t>
      </w:r>
      <w:r w:rsidRPr="000D169A">
        <w:rPr>
          <w:rFonts w:ascii="Arial" w:hAnsi="Arial" w:cs="Arial"/>
        </w:rPr>
        <w:t xml:space="preserve"> All students will be provided with the University’s Postgraduate </w:t>
      </w:r>
      <w:r w:rsidR="007E2F96" w:rsidRPr="000D169A">
        <w:rPr>
          <w:rFonts w:ascii="Arial" w:hAnsi="Arial" w:cs="Arial"/>
        </w:rPr>
        <w:t xml:space="preserve">Regulations (PR) </w:t>
      </w:r>
      <w:r w:rsidRPr="000D169A">
        <w:rPr>
          <w:rFonts w:ascii="Arial" w:hAnsi="Arial" w:cs="Arial"/>
        </w:rPr>
        <w:t xml:space="preserve">and relevant </w:t>
      </w:r>
      <w:r w:rsidR="0098253B">
        <w:rPr>
          <w:rFonts w:ascii="Arial" w:hAnsi="Arial" w:cs="Arial"/>
        </w:rPr>
        <w:t xml:space="preserve">Course </w:t>
      </w:r>
      <w:r w:rsidRPr="000D169A">
        <w:rPr>
          <w:rFonts w:ascii="Arial" w:hAnsi="Arial" w:cs="Arial"/>
        </w:rPr>
        <w:t xml:space="preserve">Handbook.  Full details of each module will be provided in module descriptors and student module guides. </w:t>
      </w:r>
    </w:p>
    <w:p w:rsidR="00B75AC5" w:rsidRDefault="00B75AC5" w:rsidP="00920FA7">
      <w:pPr>
        <w:pStyle w:val="MediumShading1-Accent11"/>
        <w:jc w:val="both"/>
        <w:rPr>
          <w:rFonts w:ascii="Arial" w:hAnsi="Arial" w:cs="Arial"/>
        </w:rPr>
      </w:pPr>
    </w:p>
    <w:p w:rsidR="00B75AC5" w:rsidRPr="000D169A" w:rsidRDefault="00B75AC5" w:rsidP="0076329C">
      <w:pPr>
        <w:spacing w:line="240" w:lineRule="auto"/>
        <w:jc w:val="both"/>
        <w:rPr>
          <w:rFonts w:ascii="Arial" w:hAnsi="Arial" w:cs="Arial"/>
        </w:rPr>
      </w:pPr>
      <w:r w:rsidRPr="00B75AC5">
        <w:rPr>
          <w:rFonts w:ascii="Arial" w:hAnsi="Arial" w:cs="Arial"/>
        </w:rPr>
        <w:t xml:space="preserve">Students on the </w:t>
      </w:r>
      <w:r w:rsidR="004B016D">
        <w:rPr>
          <w:rFonts w:ascii="Arial" w:hAnsi="Arial" w:cs="Arial"/>
        </w:rPr>
        <w:t>2-year</w:t>
      </w:r>
      <w:r w:rsidRPr="00B75AC5">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117EBD" w:rsidRPr="000D169A" w:rsidRDefault="00117EBD" w:rsidP="00920FA7">
      <w:pPr>
        <w:pStyle w:val="MediumShading1-Accent11"/>
        <w:jc w:val="both"/>
        <w:rPr>
          <w:rFonts w:ascii="Arial" w:hAnsi="Arial" w:cs="Arial"/>
        </w:rPr>
      </w:pPr>
    </w:p>
    <w:p w:rsidR="00C62B74" w:rsidRPr="000D169A" w:rsidRDefault="00C62B74" w:rsidP="004539B5">
      <w:pPr>
        <w:spacing w:after="0" w:line="240" w:lineRule="auto"/>
        <w:rPr>
          <w:rFonts w:ascii="Arial" w:hAnsi="Arial" w:cs="Arial"/>
          <w:b/>
        </w:rPr>
      </w:pPr>
      <w:r w:rsidRPr="000D169A">
        <w:rPr>
          <w:rFonts w:ascii="Arial" w:hAnsi="Arial" w:cs="Arial"/>
          <w:b/>
        </w:rPr>
        <w:t>FULL TIME</w:t>
      </w:r>
    </w:p>
    <w:p w:rsidR="00C62B74" w:rsidRPr="000D169A" w:rsidRDefault="00C62B74" w:rsidP="004539B5">
      <w:pPr>
        <w:spacing w:after="0" w:line="240" w:lineRule="auto"/>
        <w:rPr>
          <w:rFonts w:ascii="Arial" w:hAnsi="Arial" w:cs="Arial"/>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1134"/>
        <w:gridCol w:w="1134"/>
        <w:gridCol w:w="993"/>
        <w:gridCol w:w="1559"/>
      </w:tblGrid>
      <w:tr w:rsidR="00C62B74" w:rsidRPr="000D169A" w:rsidTr="0076329C">
        <w:trPr>
          <w:trHeight w:val="90"/>
        </w:trPr>
        <w:tc>
          <w:tcPr>
            <w:tcW w:w="9464" w:type="dxa"/>
            <w:gridSpan w:val="5"/>
            <w:tcBorders>
              <w:bottom w:val="nil"/>
            </w:tcBorders>
            <w:shd w:val="clear" w:color="auto" w:fill="C6D9F1"/>
          </w:tcPr>
          <w:p w:rsidR="00C62B74" w:rsidRPr="000D169A" w:rsidRDefault="00C62B74" w:rsidP="00B63A2C">
            <w:pPr>
              <w:spacing w:after="0" w:line="240" w:lineRule="auto"/>
              <w:rPr>
                <w:rFonts w:ascii="Arial" w:hAnsi="Arial" w:cs="Arial"/>
                <w:b/>
              </w:rPr>
            </w:pPr>
            <w:r w:rsidRPr="000D169A">
              <w:rPr>
                <w:rFonts w:ascii="Arial" w:hAnsi="Arial" w:cs="Arial"/>
                <w:b/>
              </w:rPr>
              <w:t>Level 7</w:t>
            </w:r>
          </w:p>
        </w:tc>
      </w:tr>
      <w:tr w:rsidR="00860DF0" w:rsidRPr="000D169A" w:rsidTr="0076329C">
        <w:trPr>
          <w:trHeight w:val="263"/>
        </w:trPr>
        <w:tc>
          <w:tcPr>
            <w:tcW w:w="4644" w:type="dxa"/>
          </w:tcPr>
          <w:p w:rsidR="00860DF0" w:rsidRPr="000D169A" w:rsidRDefault="00860DF0" w:rsidP="00B63A2C">
            <w:pPr>
              <w:spacing w:after="0" w:line="240" w:lineRule="auto"/>
              <w:rPr>
                <w:rFonts w:ascii="Arial" w:hAnsi="Arial" w:cs="Arial"/>
                <w:b/>
              </w:rPr>
            </w:pPr>
            <w:r w:rsidRPr="000D169A">
              <w:rPr>
                <w:rFonts w:ascii="Arial" w:hAnsi="Arial" w:cs="Arial"/>
                <w:b/>
              </w:rPr>
              <w:t>Compulsory modules</w:t>
            </w:r>
          </w:p>
          <w:p w:rsidR="00860DF0" w:rsidRPr="000D169A" w:rsidRDefault="00860DF0" w:rsidP="00B63A2C">
            <w:pPr>
              <w:spacing w:after="0" w:line="240" w:lineRule="auto"/>
              <w:rPr>
                <w:rFonts w:ascii="Arial" w:hAnsi="Arial" w:cs="Arial"/>
                <w:b/>
              </w:rPr>
            </w:pPr>
          </w:p>
        </w:tc>
        <w:tc>
          <w:tcPr>
            <w:tcW w:w="1134" w:type="dxa"/>
          </w:tcPr>
          <w:p w:rsidR="00860DF0" w:rsidRPr="000D169A" w:rsidRDefault="00860DF0" w:rsidP="00B63A2C">
            <w:pPr>
              <w:spacing w:after="0" w:line="240" w:lineRule="auto"/>
              <w:jc w:val="center"/>
              <w:rPr>
                <w:rFonts w:ascii="Arial" w:hAnsi="Arial" w:cs="Arial"/>
                <w:b/>
              </w:rPr>
            </w:pPr>
            <w:r w:rsidRPr="000D169A">
              <w:rPr>
                <w:rFonts w:ascii="Arial" w:hAnsi="Arial" w:cs="Arial"/>
                <w:b/>
              </w:rPr>
              <w:t>Module code</w:t>
            </w:r>
          </w:p>
        </w:tc>
        <w:tc>
          <w:tcPr>
            <w:tcW w:w="1134" w:type="dxa"/>
          </w:tcPr>
          <w:p w:rsidR="00860DF0" w:rsidRPr="000D169A" w:rsidRDefault="00860DF0" w:rsidP="00B63A2C">
            <w:pPr>
              <w:spacing w:after="0" w:line="240" w:lineRule="auto"/>
              <w:jc w:val="center"/>
              <w:rPr>
                <w:rFonts w:ascii="Arial" w:hAnsi="Arial" w:cs="Arial"/>
                <w:b/>
              </w:rPr>
            </w:pPr>
            <w:r w:rsidRPr="000D169A">
              <w:rPr>
                <w:rFonts w:ascii="Arial" w:hAnsi="Arial" w:cs="Arial"/>
                <w:b/>
              </w:rPr>
              <w:t xml:space="preserve">Credit </w:t>
            </w:r>
          </w:p>
          <w:p w:rsidR="00860DF0" w:rsidRPr="000D169A" w:rsidRDefault="00860DF0" w:rsidP="00B63A2C">
            <w:pPr>
              <w:spacing w:after="0" w:line="240" w:lineRule="auto"/>
              <w:jc w:val="center"/>
              <w:rPr>
                <w:rFonts w:ascii="Arial" w:hAnsi="Arial" w:cs="Arial"/>
                <w:b/>
              </w:rPr>
            </w:pPr>
            <w:r>
              <w:rPr>
                <w:rFonts w:ascii="Arial" w:hAnsi="Arial" w:cs="Arial"/>
                <w:b/>
              </w:rPr>
              <w:t>v</w:t>
            </w:r>
            <w:r w:rsidRPr="000D169A">
              <w:rPr>
                <w:rFonts w:ascii="Arial" w:hAnsi="Arial" w:cs="Arial"/>
                <w:b/>
              </w:rPr>
              <w:t>alue</w:t>
            </w:r>
          </w:p>
        </w:tc>
        <w:tc>
          <w:tcPr>
            <w:tcW w:w="993" w:type="dxa"/>
          </w:tcPr>
          <w:p w:rsidR="00860DF0" w:rsidRPr="000D169A" w:rsidRDefault="00860DF0" w:rsidP="00B63A2C">
            <w:pPr>
              <w:spacing w:after="0" w:line="240" w:lineRule="auto"/>
              <w:jc w:val="center"/>
              <w:rPr>
                <w:rFonts w:ascii="Arial" w:hAnsi="Arial" w:cs="Arial"/>
                <w:b/>
              </w:rPr>
            </w:pPr>
            <w:r w:rsidRPr="000D169A">
              <w:rPr>
                <w:rFonts w:ascii="Arial" w:hAnsi="Arial" w:cs="Arial"/>
                <w:b/>
              </w:rPr>
              <w:t xml:space="preserve">Level </w:t>
            </w:r>
          </w:p>
        </w:tc>
        <w:tc>
          <w:tcPr>
            <w:tcW w:w="1559" w:type="dxa"/>
          </w:tcPr>
          <w:p w:rsidR="00860DF0" w:rsidRPr="000D169A" w:rsidRDefault="00860DF0" w:rsidP="00F47B2A">
            <w:pPr>
              <w:spacing w:after="0" w:line="240" w:lineRule="auto"/>
              <w:jc w:val="center"/>
              <w:rPr>
                <w:rFonts w:ascii="Arial" w:hAnsi="Arial" w:cs="Arial"/>
                <w:b/>
              </w:rPr>
            </w:pPr>
            <w:r w:rsidRPr="000D169A">
              <w:rPr>
                <w:rFonts w:ascii="Arial" w:hAnsi="Arial" w:cs="Arial"/>
                <w:b/>
              </w:rPr>
              <w:t>Teaching Block</w:t>
            </w:r>
          </w:p>
        </w:tc>
      </w:tr>
      <w:tr w:rsidR="00860DF0" w:rsidRPr="000D169A" w:rsidTr="0076329C">
        <w:trPr>
          <w:trHeight w:val="20"/>
        </w:trPr>
        <w:tc>
          <w:tcPr>
            <w:tcW w:w="4644" w:type="dxa"/>
          </w:tcPr>
          <w:p w:rsidR="00860DF0" w:rsidRPr="000D169A" w:rsidRDefault="00860DF0" w:rsidP="00B63A2C">
            <w:pPr>
              <w:spacing w:after="0" w:line="240" w:lineRule="auto"/>
              <w:rPr>
                <w:rFonts w:ascii="Arial" w:hAnsi="Arial" w:cs="Arial"/>
              </w:rPr>
            </w:pPr>
            <w:r w:rsidRPr="000D169A">
              <w:rPr>
                <w:rFonts w:ascii="Arial" w:hAnsi="Arial" w:cs="Arial"/>
              </w:rPr>
              <w:t>Interrogating Art and Design:  Critical Perspectives and Creative Practices</w:t>
            </w:r>
          </w:p>
        </w:tc>
        <w:tc>
          <w:tcPr>
            <w:tcW w:w="1134" w:type="dxa"/>
          </w:tcPr>
          <w:p w:rsidR="00860DF0" w:rsidRPr="000D169A" w:rsidRDefault="00860DF0" w:rsidP="00B35FB2">
            <w:pPr>
              <w:spacing w:after="0" w:line="240" w:lineRule="auto"/>
              <w:jc w:val="center"/>
              <w:rPr>
                <w:rFonts w:ascii="Arial" w:hAnsi="Arial" w:cs="Arial"/>
              </w:rPr>
            </w:pPr>
            <w:r w:rsidRPr="000D169A">
              <w:rPr>
                <w:rFonts w:ascii="Arial" w:hAnsi="Arial" w:cs="Arial"/>
                <w:lang w:val="en-US"/>
              </w:rPr>
              <w:t>HA7300</w:t>
            </w:r>
          </w:p>
        </w:tc>
        <w:tc>
          <w:tcPr>
            <w:tcW w:w="1134" w:type="dxa"/>
          </w:tcPr>
          <w:p w:rsidR="00860DF0" w:rsidRPr="000D169A" w:rsidRDefault="00860DF0" w:rsidP="00B63A2C">
            <w:pPr>
              <w:spacing w:after="0" w:line="240" w:lineRule="auto"/>
              <w:jc w:val="center"/>
              <w:rPr>
                <w:rFonts w:ascii="Arial" w:hAnsi="Arial" w:cs="Arial"/>
              </w:rPr>
            </w:pPr>
            <w:r w:rsidRPr="000D169A">
              <w:rPr>
                <w:rFonts w:ascii="Arial" w:hAnsi="Arial" w:cs="Arial"/>
              </w:rPr>
              <w:t>30</w:t>
            </w:r>
          </w:p>
        </w:tc>
        <w:tc>
          <w:tcPr>
            <w:tcW w:w="993" w:type="dxa"/>
          </w:tcPr>
          <w:p w:rsidR="00860DF0" w:rsidRPr="000D169A" w:rsidRDefault="00860DF0" w:rsidP="00B63A2C">
            <w:pPr>
              <w:spacing w:after="0" w:line="240" w:lineRule="auto"/>
              <w:jc w:val="center"/>
              <w:rPr>
                <w:rFonts w:ascii="Arial" w:hAnsi="Arial" w:cs="Arial"/>
              </w:rPr>
            </w:pPr>
            <w:r w:rsidRPr="000D169A">
              <w:rPr>
                <w:rFonts w:ascii="Arial" w:hAnsi="Arial" w:cs="Arial"/>
              </w:rPr>
              <w:t>7</w:t>
            </w:r>
          </w:p>
        </w:tc>
        <w:tc>
          <w:tcPr>
            <w:tcW w:w="1559" w:type="dxa"/>
          </w:tcPr>
          <w:p w:rsidR="00860DF0" w:rsidRPr="000D169A" w:rsidRDefault="00860DF0" w:rsidP="00F47B2A">
            <w:pPr>
              <w:spacing w:after="0" w:line="240" w:lineRule="auto"/>
              <w:jc w:val="center"/>
              <w:rPr>
                <w:rFonts w:ascii="Arial" w:hAnsi="Arial" w:cs="Arial"/>
              </w:rPr>
            </w:pPr>
            <w:r w:rsidRPr="000D169A">
              <w:rPr>
                <w:rFonts w:ascii="Arial" w:hAnsi="Arial" w:cs="Arial"/>
              </w:rPr>
              <w:t>1</w:t>
            </w:r>
            <w:r w:rsidR="00B811A7">
              <w:rPr>
                <w:rFonts w:ascii="Arial" w:hAnsi="Arial" w:cs="Arial"/>
              </w:rPr>
              <w:t xml:space="preserve"> </w:t>
            </w:r>
            <w:r w:rsidRPr="000D169A">
              <w:rPr>
                <w:rFonts w:ascii="Arial" w:hAnsi="Arial" w:cs="Arial"/>
              </w:rPr>
              <w:t>&amp;</w:t>
            </w:r>
            <w:r w:rsidR="00B811A7">
              <w:rPr>
                <w:rFonts w:ascii="Arial" w:hAnsi="Arial" w:cs="Arial"/>
              </w:rPr>
              <w:t xml:space="preserve"> </w:t>
            </w:r>
            <w:r w:rsidRPr="000D169A">
              <w:rPr>
                <w:rFonts w:ascii="Arial" w:hAnsi="Arial" w:cs="Arial"/>
              </w:rPr>
              <w:t>2</w:t>
            </w:r>
          </w:p>
        </w:tc>
      </w:tr>
      <w:tr w:rsidR="00860DF0" w:rsidRPr="000D169A" w:rsidTr="0076329C">
        <w:trPr>
          <w:trHeight w:val="20"/>
        </w:trPr>
        <w:tc>
          <w:tcPr>
            <w:tcW w:w="4644" w:type="dxa"/>
          </w:tcPr>
          <w:p w:rsidR="00860DF0" w:rsidRPr="006A569F" w:rsidRDefault="002F5890" w:rsidP="00B63A2C">
            <w:pPr>
              <w:spacing w:after="0" w:line="240" w:lineRule="auto"/>
              <w:rPr>
                <w:rFonts w:ascii="Arial" w:hAnsi="Arial" w:cs="Arial"/>
              </w:rPr>
            </w:pPr>
            <w:r w:rsidRPr="006A569F">
              <w:rPr>
                <w:rFonts w:ascii="Arial" w:hAnsi="Arial" w:cs="Arial"/>
                <w:noProof/>
              </w:rPr>
              <w:t>Special Topics in Art and Design</w:t>
            </w:r>
          </w:p>
        </w:tc>
        <w:tc>
          <w:tcPr>
            <w:tcW w:w="1134" w:type="dxa"/>
          </w:tcPr>
          <w:p w:rsidR="00860DF0" w:rsidRPr="000D169A" w:rsidRDefault="002F5890" w:rsidP="00B35FB2">
            <w:pPr>
              <w:spacing w:after="0" w:line="240" w:lineRule="auto"/>
              <w:jc w:val="center"/>
              <w:rPr>
                <w:rFonts w:ascii="Arial" w:hAnsi="Arial" w:cs="Arial"/>
              </w:rPr>
            </w:pPr>
            <w:r>
              <w:rPr>
                <w:rFonts w:ascii="Arial" w:hAnsi="Arial" w:cs="Arial"/>
              </w:rPr>
              <w:t>HA7306</w:t>
            </w:r>
          </w:p>
        </w:tc>
        <w:tc>
          <w:tcPr>
            <w:tcW w:w="1134" w:type="dxa"/>
          </w:tcPr>
          <w:p w:rsidR="00860DF0" w:rsidRPr="000D169A" w:rsidRDefault="00860DF0" w:rsidP="00B63A2C">
            <w:pPr>
              <w:spacing w:after="0" w:line="240" w:lineRule="auto"/>
              <w:jc w:val="center"/>
              <w:rPr>
                <w:rFonts w:ascii="Arial" w:hAnsi="Arial" w:cs="Arial"/>
              </w:rPr>
            </w:pPr>
            <w:r w:rsidRPr="000D169A">
              <w:rPr>
                <w:rFonts w:ascii="Arial" w:hAnsi="Arial" w:cs="Arial"/>
              </w:rPr>
              <w:t>30</w:t>
            </w:r>
          </w:p>
        </w:tc>
        <w:tc>
          <w:tcPr>
            <w:tcW w:w="993" w:type="dxa"/>
          </w:tcPr>
          <w:p w:rsidR="00860DF0" w:rsidRPr="000D169A" w:rsidRDefault="00860DF0" w:rsidP="00B63A2C">
            <w:pPr>
              <w:spacing w:after="0" w:line="240" w:lineRule="auto"/>
              <w:jc w:val="center"/>
              <w:rPr>
                <w:rFonts w:ascii="Arial" w:hAnsi="Arial" w:cs="Arial"/>
              </w:rPr>
            </w:pPr>
            <w:r w:rsidRPr="000D169A">
              <w:rPr>
                <w:rFonts w:ascii="Arial" w:hAnsi="Arial" w:cs="Arial"/>
              </w:rPr>
              <w:t>7</w:t>
            </w:r>
          </w:p>
        </w:tc>
        <w:tc>
          <w:tcPr>
            <w:tcW w:w="1559" w:type="dxa"/>
          </w:tcPr>
          <w:p w:rsidR="00860DF0" w:rsidRPr="000D169A" w:rsidRDefault="00860DF0" w:rsidP="00F47B2A">
            <w:pPr>
              <w:spacing w:after="0" w:line="240" w:lineRule="auto"/>
              <w:jc w:val="center"/>
              <w:rPr>
                <w:rFonts w:ascii="Arial" w:hAnsi="Arial" w:cs="Arial"/>
              </w:rPr>
            </w:pPr>
            <w:r w:rsidRPr="000D169A">
              <w:rPr>
                <w:rFonts w:ascii="Arial" w:hAnsi="Arial" w:cs="Arial"/>
              </w:rPr>
              <w:t>1</w:t>
            </w:r>
            <w:r w:rsidR="00B811A7">
              <w:rPr>
                <w:rFonts w:ascii="Arial" w:hAnsi="Arial" w:cs="Arial"/>
              </w:rPr>
              <w:t xml:space="preserve"> </w:t>
            </w:r>
            <w:r w:rsidRPr="000D169A">
              <w:rPr>
                <w:rFonts w:ascii="Arial" w:hAnsi="Arial" w:cs="Arial"/>
              </w:rPr>
              <w:t>&amp;</w:t>
            </w:r>
            <w:r w:rsidR="00B811A7">
              <w:rPr>
                <w:rFonts w:ascii="Arial" w:hAnsi="Arial" w:cs="Arial"/>
              </w:rPr>
              <w:t xml:space="preserve"> </w:t>
            </w:r>
            <w:r w:rsidRPr="000D169A">
              <w:rPr>
                <w:rFonts w:ascii="Arial" w:hAnsi="Arial" w:cs="Arial"/>
              </w:rPr>
              <w:t>2</w:t>
            </w:r>
          </w:p>
        </w:tc>
      </w:tr>
      <w:tr w:rsidR="00860DF0" w:rsidRPr="000D169A" w:rsidTr="0076329C">
        <w:trPr>
          <w:trHeight w:val="20"/>
        </w:trPr>
        <w:tc>
          <w:tcPr>
            <w:tcW w:w="4644" w:type="dxa"/>
          </w:tcPr>
          <w:p w:rsidR="00860DF0" w:rsidRPr="006A569F" w:rsidRDefault="006A569F" w:rsidP="00031A06">
            <w:pPr>
              <w:spacing w:after="0" w:line="240" w:lineRule="auto"/>
              <w:rPr>
                <w:rFonts w:ascii="Arial" w:hAnsi="Arial" w:cs="Arial"/>
              </w:rPr>
            </w:pPr>
            <w:r w:rsidRPr="006A569F">
              <w:rPr>
                <w:rFonts w:ascii="Arial" w:hAnsi="Arial" w:cs="Arial"/>
              </w:rPr>
              <w:t>Cultural Heritage: Ethics, Trade and Globalisation</w:t>
            </w:r>
          </w:p>
        </w:tc>
        <w:tc>
          <w:tcPr>
            <w:tcW w:w="1134" w:type="dxa"/>
          </w:tcPr>
          <w:p w:rsidR="00860DF0" w:rsidRPr="000D169A" w:rsidRDefault="00860DF0" w:rsidP="006A569F">
            <w:pPr>
              <w:spacing w:after="0" w:line="240" w:lineRule="auto"/>
              <w:jc w:val="center"/>
              <w:rPr>
                <w:rFonts w:ascii="Arial" w:hAnsi="Arial" w:cs="Arial"/>
              </w:rPr>
            </w:pPr>
            <w:r w:rsidRPr="000D169A">
              <w:rPr>
                <w:rFonts w:ascii="Arial" w:hAnsi="Arial" w:cs="Arial"/>
              </w:rPr>
              <w:t>HA7</w:t>
            </w:r>
            <w:r w:rsidR="006A569F">
              <w:rPr>
                <w:rFonts w:ascii="Arial" w:hAnsi="Arial" w:cs="Arial"/>
              </w:rPr>
              <w:t>404</w:t>
            </w:r>
          </w:p>
        </w:tc>
        <w:tc>
          <w:tcPr>
            <w:tcW w:w="1134" w:type="dxa"/>
          </w:tcPr>
          <w:p w:rsidR="00860DF0" w:rsidRPr="000D169A" w:rsidRDefault="00860DF0" w:rsidP="00031A06">
            <w:pPr>
              <w:spacing w:after="0" w:line="240" w:lineRule="auto"/>
              <w:jc w:val="center"/>
              <w:rPr>
                <w:rFonts w:ascii="Arial" w:hAnsi="Arial" w:cs="Arial"/>
              </w:rPr>
            </w:pPr>
            <w:r w:rsidRPr="000D169A">
              <w:rPr>
                <w:rFonts w:ascii="Arial" w:hAnsi="Arial" w:cs="Arial"/>
              </w:rPr>
              <w:t>30</w:t>
            </w:r>
          </w:p>
        </w:tc>
        <w:tc>
          <w:tcPr>
            <w:tcW w:w="993" w:type="dxa"/>
          </w:tcPr>
          <w:p w:rsidR="00860DF0" w:rsidRPr="000D169A" w:rsidRDefault="00860DF0" w:rsidP="00031A06">
            <w:pPr>
              <w:spacing w:after="0" w:line="240" w:lineRule="auto"/>
              <w:jc w:val="center"/>
              <w:rPr>
                <w:rFonts w:ascii="Arial" w:hAnsi="Arial" w:cs="Arial"/>
              </w:rPr>
            </w:pPr>
            <w:r w:rsidRPr="000D169A">
              <w:rPr>
                <w:rFonts w:ascii="Arial" w:hAnsi="Arial" w:cs="Arial"/>
              </w:rPr>
              <w:t>7</w:t>
            </w:r>
          </w:p>
        </w:tc>
        <w:tc>
          <w:tcPr>
            <w:tcW w:w="1559" w:type="dxa"/>
          </w:tcPr>
          <w:p w:rsidR="00860DF0" w:rsidRPr="000D169A" w:rsidRDefault="00860DF0" w:rsidP="00F47B2A">
            <w:pPr>
              <w:spacing w:after="0" w:line="240" w:lineRule="auto"/>
              <w:jc w:val="center"/>
              <w:rPr>
                <w:rFonts w:ascii="Arial" w:hAnsi="Arial" w:cs="Arial"/>
              </w:rPr>
            </w:pPr>
            <w:r w:rsidRPr="000D169A">
              <w:rPr>
                <w:rFonts w:ascii="Arial" w:hAnsi="Arial" w:cs="Arial"/>
              </w:rPr>
              <w:t>1</w:t>
            </w:r>
          </w:p>
        </w:tc>
      </w:tr>
      <w:tr w:rsidR="00860DF0" w:rsidRPr="000D169A" w:rsidTr="0076329C">
        <w:trPr>
          <w:trHeight w:val="20"/>
        </w:trPr>
        <w:tc>
          <w:tcPr>
            <w:tcW w:w="4644" w:type="dxa"/>
          </w:tcPr>
          <w:p w:rsidR="00860DF0" w:rsidRPr="000D169A" w:rsidRDefault="00860DF0" w:rsidP="00B63A2C">
            <w:pPr>
              <w:spacing w:after="0" w:line="240" w:lineRule="auto"/>
              <w:rPr>
                <w:rFonts w:ascii="Arial" w:hAnsi="Arial" w:cs="Arial"/>
              </w:rPr>
            </w:pPr>
            <w:r w:rsidRPr="000D169A">
              <w:rPr>
                <w:rFonts w:ascii="Arial" w:hAnsi="Arial" w:cs="Arial"/>
              </w:rPr>
              <w:t>The Politics of Design: Artefacts, Identity and Protest</w:t>
            </w:r>
          </w:p>
        </w:tc>
        <w:tc>
          <w:tcPr>
            <w:tcW w:w="1134" w:type="dxa"/>
          </w:tcPr>
          <w:p w:rsidR="00860DF0" w:rsidRPr="000D169A" w:rsidRDefault="00860DF0" w:rsidP="00B35FB2">
            <w:pPr>
              <w:spacing w:after="0" w:line="240" w:lineRule="auto"/>
              <w:jc w:val="center"/>
              <w:rPr>
                <w:rFonts w:ascii="Arial" w:hAnsi="Arial" w:cs="Arial"/>
              </w:rPr>
            </w:pPr>
            <w:r w:rsidRPr="000D169A">
              <w:rPr>
                <w:rFonts w:ascii="Arial" w:hAnsi="Arial" w:cs="Arial"/>
              </w:rPr>
              <w:t>HA7303</w:t>
            </w:r>
          </w:p>
        </w:tc>
        <w:tc>
          <w:tcPr>
            <w:tcW w:w="1134" w:type="dxa"/>
          </w:tcPr>
          <w:p w:rsidR="00860DF0" w:rsidRPr="000D169A" w:rsidRDefault="00860DF0" w:rsidP="00B63A2C">
            <w:pPr>
              <w:spacing w:after="0" w:line="240" w:lineRule="auto"/>
              <w:jc w:val="center"/>
              <w:rPr>
                <w:rFonts w:ascii="Arial" w:hAnsi="Arial" w:cs="Arial"/>
              </w:rPr>
            </w:pPr>
            <w:r w:rsidRPr="000D169A">
              <w:rPr>
                <w:rFonts w:ascii="Arial" w:hAnsi="Arial" w:cs="Arial"/>
              </w:rPr>
              <w:t>30</w:t>
            </w:r>
          </w:p>
        </w:tc>
        <w:tc>
          <w:tcPr>
            <w:tcW w:w="993" w:type="dxa"/>
          </w:tcPr>
          <w:p w:rsidR="00860DF0" w:rsidRPr="000D169A" w:rsidRDefault="00860DF0" w:rsidP="00B63A2C">
            <w:pPr>
              <w:spacing w:after="0" w:line="240" w:lineRule="auto"/>
              <w:jc w:val="center"/>
              <w:rPr>
                <w:rFonts w:ascii="Arial" w:hAnsi="Arial" w:cs="Arial"/>
              </w:rPr>
            </w:pPr>
            <w:r w:rsidRPr="000D169A">
              <w:rPr>
                <w:rFonts w:ascii="Arial" w:hAnsi="Arial" w:cs="Arial"/>
              </w:rPr>
              <w:t>7</w:t>
            </w:r>
          </w:p>
        </w:tc>
        <w:tc>
          <w:tcPr>
            <w:tcW w:w="1559" w:type="dxa"/>
          </w:tcPr>
          <w:p w:rsidR="00860DF0" w:rsidRPr="000D169A" w:rsidRDefault="00860DF0" w:rsidP="00F47B2A">
            <w:pPr>
              <w:spacing w:after="0" w:line="240" w:lineRule="auto"/>
              <w:jc w:val="center"/>
              <w:rPr>
                <w:rFonts w:ascii="Arial" w:hAnsi="Arial" w:cs="Arial"/>
              </w:rPr>
            </w:pPr>
            <w:r w:rsidRPr="000D169A">
              <w:rPr>
                <w:rFonts w:ascii="Arial" w:hAnsi="Arial" w:cs="Arial"/>
              </w:rPr>
              <w:t>2</w:t>
            </w:r>
          </w:p>
        </w:tc>
      </w:tr>
      <w:tr w:rsidR="00860DF0" w:rsidRPr="000D169A" w:rsidTr="0076329C">
        <w:trPr>
          <w:trHeight w:val="20"/>
        </w:trPr>
        <w:tc>
          <w:tcPr>
            <w:tcW w:w="4644" w:type="dxa"/>
          </w:tcPr>
          <w:p w:rsidR="00860DF0" w:rsidRPr="000D169A" w:rsidRDefault="00860DF0" w:rsidP="00B63A2C">
            <w:pPr>
              <w:spacing w:after="0" w:line="240" w:lineRule="auto"/>
              <w:rPr>
                <w:rFonts w:ascii="Arial" w:hAnsi="Arial" w:cs="Arial"/>
              </w:rPr>
            </w:pPr>
            <w:r w:rsidRPr="000D169A">
              <w:rPr>
                <w:rFonts w:ascii="Arial" w:hAnsi="Arial" w:cs="Arial"/>
                <w:lang w:val="en-US"/>
              </w:rPr>
              <w:t>Major Project</w:t>
            </w:r>
          </w:p>
        </w:tc>
        <w:tc>
          <w:tcPr>
            <w:tcW w:w="1134" w:type="dxa"/>
          </w:tcPr>
          <w:p w:rsidR="00860DF0" w:rsidRPr="000D169A" w:rsidRDefault="00860DF0" w:rsidP="00B811A7">
            <w:pPr>
              <w:spacing w:after="0" w:line="240" w:lineRule="auto"/>
              <w:jc w:val="center"/>
              <w:rPr>
                <w:rFonts w:ascii="Arial" w:hAnsi="Arial" w:cs="Arial"/>
              </w:rPr>
            </w:pPr>
            <w:r w:rsidRPr="000D169A">
              <w:rPr>
                <w:rFonts w:ascii="Arial" w:hAnsi="Arial" w:cs="Arial"/>
              </w:rPr>
              <w:t>HA7</w:t>
            </w:r>
            <w:r w:rsidR="00B811A7">
              <w:rPr>
                <w:rFonts w:ascii="Arial" w:hAnsi="Arial" w:cs="Arial"/>
              </w:rPr>
              <w:t>201</w:t>
            </w:r>
          </w:p>
        </w:tc>
        <w:tc>
          <w:tcPr>
            <w:tcW w:w="1134" w:type="dxa"/>
          </w:tcPr>
          <w:p w:rsidR="00860DF0" w:rsidRPr="000D169A" w:rsidRDefault="00860DF0" w:rsidP="00B63A2C">
            <w:pPr>
              <w:spacing w:after="0" w:line="240" w:lineRule="auto"/>
              <w:jc w:val="center"/>
              <w:rPr>
                <w:rFonts w:ascii="Arial" w:hAnsi="Arial" w:cs="Arial"/>
              </w:rPr>
            </w:pPr>
            <w:r w:rsidRPr="000D169A">
              <w:rPr>
                <w:rFonts w:ascii="Arial" w:hAnsi="Arial" w:cs="Arial"/>
              </w:rPr>
              <w:t>60</w:t>
            </w:r>
          </w:p>
        </w:tc>
        <w:tc>
          <w:tcPr>
            <w:tcW w:w="993" w:type="dxa"/>
          </w:tcPr>
          <w:p w:rsidR="00860DF0" w:rsidRPr="000D169A" w:rsidRDefault="00860DF0" w:rsidP="00B63A2C">
            <w:pPr>
              <w:spacing w:after="0" w:line="240" w:lineRule="auto"/>
              <w:jc w:val="center"/>
              <w:rPr>
                <w:rFonts w:ascii="Arial" w:hAnsi="Arial" w:cs="Arial"/>
              </w:rPr>
            </w:pPr>
            <w:r w:rsidRPr="000D169A">
              <w:rPr>
                <w:rFonts w:ascii="Arial" w:hAnsi="Arial" w:cs="Arial"/>
              </w:rPr>
              <w:t>7</w:t>
            </w:r>
          </w:p>
        </w:tc>
        <w:tc>
          <w:tcPr>
            <w:tcW w:w="1559" w:type="dxa"/>
          </w:tcPr>
          <w:p w:rsidR="00860DF0" w:rsidRPr="000D169A" w:rsidRDefault="00B811A7" w:rsidP="00A85A36">
            <w:pPr>
              <w:spacing w:after="0" w:line="240" w:lineRule="auto"/>
              <w:jc w:val="center"/>
              <w:rPr>
                <w:rFonts w:ascii="Arial" w:hAnsi="Arial" w:cs="Arial"/>
              </w:rPr>
            </w:pPr>
            <w:r>
              <w:rPr>
                <w:rFonts w:ascii="Arial" w:hAnsi="Arial" w:cs="Arial"/>
              </w:rPr>
              <w:t xml:space="preserve">1, </w:t>
            </w:r>
            <w:r w:rsidR="00860DF0">
              <w:rPr>
                <w:rFonts w:ascii="Arial" w:hAnsi="Arial" w:cs="Arial"/>
              </w:rPr>
              <w:t>2</w:t>
            </w:r>
            <w:r>
              <w:rPr>
                <w:rFonts w:ascii="Arial" w:hAnsi="Arial" w:cs="Arial"/>
              </w:rPr>
              <w:t xml:space="preserve"> </w:t>
            </w:r>
            <w:r w:rsidR="00860DF0">
              <w:rPr>
                <w:rFonts w:ascii="Arial" w:hAnsi="Arial" w:cs="Arial"/>
              </w:rPr>
              <w:t>&amp;</w:t>
            </w:r>
            <w:r>
              <w:rPr>
                <w:rFonts w:ascii="Arial" w:hAnsi="Arial" w:cs="Arial"/>
              </w:rPr>
              <w:t xml:space="preserve"> </w:t>
            </w:r>
            <w:r w:rsidR="00A85A36">
              <w:rPr>
                <w:rFonts w:ascii="Arial" w:hAnsi="Arial" w:cs="Arial"/>
              </w:rPr>
              <w:t>3</w:t>
            </w:r>
          </w:p>
        </w:tc>
      </w:tr>
      <w:tr w:rsidR="0076329C" w:rsidRPr="000D169A" w:rsidTr="0076329C">
        <w:trPr>
          <w:trHeight w:val="20"/>
        </w:trPr>
        <w:tc>
          <w:tcPr>
            <w:tcW w:w="4644" w:type="dxa"/>
          </w:tcPr>
          <w:p w:rsidR="0076329C" w:rsidRPr="000D169A" w:rsidRDefault="0076329C" w:rsidP="00836AE2">
            <w:pPr>
              <w:spacing w:after="0" w:line="240" w:lineRule="auto"/>
              <w:rPr>
                <w:rFonts w:ascii="Arial" w:hAnsi="Arial" w:cs="Arial"/>
                <w:lang w:val="en-US"/>
              </w:rPr>
            </w:pPr>
            <w:r>
              <w:rPr>
                <w:rFonts w:ascii="Arial" w:hAnsi="Arial" w:cs="Arial"/>
                <w:lang w:val="en-US"/>
              </w:rPr>
              <w:t>Professional Placement</w:t>
            </w:r>
          </w:p>
        </w:tc>
        <w:tc>
          <w:tcPr>
            <w:tcW w:w="1134" w:type="dxa"/>
          </w:tcPr>
          <w:p w:rsidR="0076329C" w:rsidRPr="000D169A" w:rsidRDefault="0076329C" w:rsidP="00836AE2">
            <w:pPr>
              <w:spacing w:after="0" w:line="240" w:lineRule="auto"/>
              <w:jc w:val="center"/>
              <w:rPr>
                <w:rFonts w:ascii="Arial" w:hAnsi="Arial" w:cs="Arial"/>
              </w:rPr>
            </w:pPr>
            <w:r>
              <w:rPr>
                <w:rFonts w:ascii="Arial" w:hAnsi="Arial" w:cs="Arial"/>
              </w:rPr>
              <w:t>WP7000</w:t>
            </w:r>
          </w:p>
        </w:tc>
        <w:tc>
          <w:tcPr>
            <w:tcW w:w="1134" w:type="dxa"/>
          </w:tcPr>
          <w:p w:rsidR="0076329C" w:rsidRPr="000D169A" w:rsidRDefault="0076329C" w:rsidP="00836AE2">
            <w:pPr>
              <w:spacing w:after="0" w:line="240" w:lineRule="auto"/>
              <w:jc w:val="center"/>
              <w:rPr>
                <w:rFonts w:ascii="Arial" w:hAnsi="Arial" w:cs="Arial"/>
              </w:rPr>
            </w:pPr>
            <w:r>
              <w:rPr>
                <w:rFonts w:ascii="Arial" w:hAnsi="Arial" w:cs="Arial"/>
              </w:rPr>
              <w:t>120</w:t>
            </w:r>
          </w:p>
        </w:tc>
        <w:tc>
          <w:tcPr>
            <w:tcW w:w="993" w:type="dxa"/>
          </w:tcPr>
          <w:p w:rsidR="0076329C" w:rsidRPr="000D169A" w:rsidRDefault="0076329C" w:rsidP="00836AE2">
            <w:pPr>
              <w:spacing w:after="0" w:line="240" w:lineRule="auto"/>
              <w:jc w:val="center"/>
              <w:rPr>
                <w:rFonts w:ascii="Arial" w:hAnsi="Arial" w:cs="Arial"/>
              </w:rPr>
            </w:pPr>
            <w:r>
              <w:rPr>
                <w:rFonts w:ascii="Arial" w:hAnsi="Arial" w:cs="Arial"/>
              </w:rPr>
              <w:t>7</w:t>
            </w:r>
          </w:p>
        </w:tc>
        <w:tc>
          <w:tcPr>
            <w:tcW w:w="1559" w:type="dxa"/>
          </w:tcPr>
          <w:p w:rsidR="0076329C" w:rsidRPr="00B75AC5" w:rsidRDefault="0076329C" w:rsidP="00836AE2">
            <w:pPr>
              <w:spacing w:after="0" w:line="240" w:lineRule="auto"/>
              <w:contextualSpacing/>
              <w:jc w:val="center"/>
              <w:rPr>
                <w:rFonts w:ascii="Arial" w:hAnsi="Arial" w:cs="Arial"/>
              </w:rPr>
            </w:pPr>
            <w:r w:rsidRPr="00B75AC5">
              <w:rPr>
                <w:rFonts w:ascii="Arial" w:hAnsi="Arial" w:cs="Arial"/>
              </w:rPr>
              <w:t>3 (</w:t>
            </w:r>
            <w:proofErr w:type="spellStart"/>
            <w:r w:rsidRPr="00B75AC5">
              <w:rPr>
                <w:rFonts w:ascii="Arial" w:hAnsi="Arial" w:cs="Arial"/>
              </w:rPr>
              <w:t>Yr</w:t>
            </w:r>
            <w:proofErr w:type="spellEnd"/>
            <w:r w:rsidRPr="00B75AC5">
              <w:rPr>
                <w:rFonts w:ascii="Arial" w:hAnsi="Arial" w:cs="Arial"/>
              </w:rPr>
              <w:t xml:space="preserve"> 1) and</w:t>
            </w:r>
          </w:p>
          <w:p w:rsidR="00693BE7" w:rsidRPr="00693BE7" w:rsidRDefault="00F62F83" w:rsidP="00F62F83">
            <w:pPr>
              <w:spacing w:after="0" w:line="240" w:lineRule="auto"/>
              <w:contextualSpacing/>
              <w:jc w:val="center"/>
              <w:rPr>
                <w:rFonts w:ascii="Arial" w:hAnsi="Arial" w:cs="Arial"/>
              </w:rPr>
            </w:pPr>
            <w:r>
              <w:rPr>
                <w:rFonts w:ascii="Arial" w:hAnsi="Arial" w:cs="Arial"/>
              </w:rPr>
              <w:t>1 &amp;</w:t>
            </w:r>
            <w:r w:rsidR="00693BE7">
              <w:rPr>
                <w:rFonts w:ascii="Arial" w:hAnsi="Arial" w:cs="Arial"/>
              </w:rPr>
              <w:t xml:space="preserve"> </w:t>
            </w:r>
            <w:r w:rsidR="0076329C" w:rsidRPr="00B75AC5">
              <w:rPr>
                <w:rFonts w:ascii="Arial" w:hAnsi="Arial" w:cs="Arial"/>
              </w:rPr>
              <w:t>2 (</w:t>
            </w:r>
            <w:proofErr w:type="spellStart"/>
            <w:r w:rsidR="0076329C" w:rsidRPr="00B75AC5">
              <w:rPr>
                <w:rFonts w:ascii="Arial" w:hAnsi="Arial" w:cs="Arial"/>
              </w:rPr>
              <w:t>Yr</w:t>
            </w:r>
            <w:proofErr w:type="spellEnd"/>
            <w:r w:rsidR="0076329C" w:rsidRPr="00B75AC5">
              <w:rPr>
                <w:rFonts w:ascii="Arial" w:hAnsi="Arial" w:cs="Arial"/>
              </w:rPr>
              <w:t xml:space="preserve"> 2)</w:t>
            </w:r>
            <w:r w:rsidR="00693BE7">
              <w:rPr>
                <w:rFonts w:ascii="Arial" w:hAnsi="Arial" w:cs="Arial"/>
              </w:rPr>
              <w:t xml:space="preserve"> </w:t>
            </w:r>
          </w:p>
        </w:tc>
      </w:tr>
    </w:tbl>
    <w:p w:rsidR="00C62B74" w:rsidRPr="000D169A" w:rsidRDefault="00C62B74" w:rsidP="004539B5">
      <w:pPr>
        <w:spacing w:after="0" w:line="240" w:lineRule="auto"/>
        <w:rPr>
          <w:rFonts w:ascii="Arial" w:hAnsi="Arial" w:cs="Arial"/>
        </w:rPr>
      </w:pPr>
    </w:p>
    <w:p w:rsidR="00C62B74" w:rsidRPr="000D169A" w:rsidRDefault="00C62B74" w:rsidP="004539B5">
      <w:pPr>
        <w:spacing w:after="0" w:line="240" w:lineRule="auto"/>
        <w:rPr>
          <w:rFonts w:ascii="Arial" w:hAnsi="Arial" w:cs="Arial"/>
          <w:u w:val="single"/>
        </w:rPr>
      </w:pPr>
    </w:p>
    <w:p w:rsidR="0060076D" w:rsidRPr="000D169A" w:rsidRDefault="00C62B74" w:rsidP="004539B5">
      <w:pPr>
        <w:spacing w:after="0" w:line="240" w:lineRule="auto"/>
        <w:rPr>
          <w:rFonts w:ascii="Arial" w:hAnsi="Arial" w:cs="Arial"/>
          <w:b/>
        </w:rPr>
      </w:pPr>
      <w:r w:rsidRPr="000D169A">
        <w:rPr>
          <w:rFonts w:ascii="Arial" w:hAnsi="Arial" w:cs="Arial"/>
          <w:b/>
        </w:rPr>
        <w:t>PART TIME</w:t>
      </w:r>
    </w:p>
    <w:p w:rsidR="00BC6746" w:rsidRPr="000D169A" w:rsidRDefault="00BC6746" w:rsidP="004539B5">
      <w:pPr>
        <w:spacing w:after="0" w:line="240" w:lineRule="auto"/>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1134"/>
        <w:gridCol w:w="1134"/>
        <w:gridCol w:w="992"/>
        <w:gridCol w:w="1560"/>
      </w:tblGrid>
      <w:tr w:rsidR="00BC6746" w:rsidRPr="000D169A" w:rsidTr="0076329C">
        <w:trPr>
          <w:trHeight w:val="109"/>
        </w:trPr>
        <w:tc>
          <w:tcPr>
            <w:tcW w:w="9464" w:type="dxa"/>
            <w:gridSpan w:val="5"/>
            <w:tcBorders>
              <w:bottom w:val="nil"/>
            </w:tcBorders>
            <w:shd w:val="clear" w:color="auto" w:fill="C6D9F1"/>
          </w:tcPr>
          <w:p w:rsidR="00BC6746" w:rsidRPr="000D169A" w:rsidRDefault="00BC6746" w:rsidP="00BC6746">
            <w:pPr>
              <w:spacing w:after="0" w:line="240" w:lineRule="auto"/>
              <w:rPr>
                <w:rFonts w:ascii="Arial" w:hAnsi="Arial" w:cs="Arial"/>
                <w:b/>
              </w:rPr>
            </w:pPr>
            <w:r w:rsidRPr="000D169A">
              <w:rPr>
                <w:rFonts w:ascii="Arial" w:hAnsi="Arial" w:cs="Arial"/>
                <w:b/>
              </w:rPr>
              <w:t>Level 7</w:t>
            </w:r>
          </w:p>
        </w:tc>
      </w:tr>
      <w:tr w:rsidR="00860DF0" w:rsidRPr="000D169A" w:rsidTr="0076329C">
        <w:trPr>
          <w:trHeight w:val="320"/>
        </w:trPr>
        <w:tc>
          <w:tcPr>
            <w:tcW w:w="4644" w:type="dxa"/>
          </w:tcPr>
          <w:p w:rsidR="00860DF0" w:rsidRPr="000D169A" w:rsidRDefault="00860DF0" w:rsidP="00E86859">
            <w:pPr>
              <w:spacing w:after="0" w:line="240" w:lineRule="auto"/>
              <w:rPr>
                <w:rFonts w:ascii="Arial" w:hAnsi="Arial" w:cs="Arial"/>
                <w:b/>
              </w:rPr>
            </w:pPr>
            <w:r w:rsidRPr="000D169A">
              <w:rPr>
                <w:rFonts w:ascii="Arial" w:hAnsi="Arial" w:cs="Arial"/>
                <w:b/>
              </w:rPr>
              <w:t>Compulsory modules</w:t>
            </w:r>
          </w:p>
          <w:p w:rsidR="00860DF0" w:rsidRPr="000D169A" w:rsidRDefault="00860DF0" w:rsidP="00E86859">
            <w:pPr>
              <w:spacing w:after="0" w:line="240" w:lineRule="auto"/>
              <w:rPr>
                <w:rFonts w:ascii="Arial" w:hAnsi="Arial" w:cs="Arial"/>
                <w:b/>
              </w:rPr>
            </w:pPr>
          </w:p>
        </w:tc>
        <w:tc>
          <w:tcPr>
            <w:tcW w:w="1134" w:type="dxa"/>
          </w:tcPr>
          <w:p w:rsidR="00860DF0" w:rsidRPr="000D169A" w:rsidRDefault="00860DF0" w:rsidP="00E86859">
            <w:pPr>
              <w:spacing w:after="0" w:line="240" w:lineRule="auto"/>
              <w:jc w:val="center"/>
              <w:rPr>
                <w:rFonts w:ascii="Arial" w:hAnsi="Arial" w:cs="Arial"/>
                <w:b/>
              </w:rPr>
            </w:pPr>
            <w:r w:rsidRPr="000D169A">
              <w:rPr>
                <w:rFonts w:ascii="Arial" w:hAnsi="Arial" w:cs="Arial"/>
                <w:b/>
              </w:rPr>
              <w:t>Module code</w:t>
            </w:r>
          </w:p>
        </w:tc>
        <w:tc>
          <w:tcPr>
            <w:tcW w:w="1134" w:type="dxa"/>
          </w:tcPr>
          <w:p w:rsidR="00860DF0" w:rsidRPr="000D169A" w:rsidRDefault="00860DF0" w:rsidP="00E86859">
            <w:pPr>
              <w:spacing w:after="0" w:line="240" w:lineRule="auto"/>
              <w:jc w:val="center"/>
              <w:rPr>
                <w:rFonts w:ascii="Arial" w:hAnsi="Arial" w:cs="Arial"/>
                <w:b/>
              </w:rPr>
            </w:pPr>
            <w:r w:rsidRPr="000D169A">
              <w:rPr>
                <w:rFonts w:ascii="Arial" w:hAnsi="Arial" w:cs="Arial"/>
                <w:b/>
              </w:rPr>
              <w:t xml:space="preserve">Credit </w:t>
            </w:r>
          </w:p>
          <w:p w:rsidR="00860DF0" w:rsidRPr="000D169A" w:rsidRDefault="00860DF0" w:rsidP="00E86859">
            <w:pPr>
              <w:spacing w:after="0" w:line="240" w:lineRule="auto"/>
              <w:jc w:val="center"/>
              <w:rPr>
                <w:rFonts w:ascii="Arial" w:hAnsi="Arial" w:cs="Arial"/>
                <w:b/>
              </w:rPr>
            </w:pPr>
            <w:r>
              <w:rPr>
                <w:rFonts w:ascii="Arial" w:hAnsi="Arial" w:cs="Arial"/>
                <w:b/>
              </w:rPr>
              <w:t>v</w:t>
            </w:r>
            <w:r w:rsidRPr="000D169A">
              <w:rPr>
                <w:rFonts w:ascii="Arial" w:hAnsi="Arial" w:cs="Arial"/>
                <w:b/>
              </w:rPr>
              <w:t>alue</w:t>
            </w:r>
          </w:p>
        </w:tc>
        <w:tc>
          <w:tcPr>
            <w:tcW w:w="992" w:type="dxa"/>
          </w:tcPr>
          <w:p w:rsidR="00860DF0" w:rsidRPr="000D169A" w:rsidRDefault="00860DF0" w:rsidP="00E86859">
            <w:pPr>
              <w:spacing w:after="0" w:line="240" w:lineRule="auto"/>
              <w:jc w:val="center"/>
              <w:rPr>
                <w:rFonts w:ascii="Arial" w:hAnsi="Arial" w:cs="Arial"/>
                <w:b/>
              </w:rPr>
            </w:pPr>
            <w:r w:rsidRPr="000D169A">
              <w:rPr>
                <w:rFonts w:ascii="Arial" w:hAnsi="Arial" w:cs="Arial"/>
                <w:b/>
              </w:rPr>
              <w:t xml:space="preserve">Level </w:t>
            </w:r>
          </w:p>
        </w:tc>
        <w:tc>
          <w:tcPr>
            <w:tcW w:w="1560" w:type="dxa"/>
          </w:tcPr>
          <w:p w:rsidR="00860DF0" w:rsidRPr="000D169A" w:rsidRDefault="00860DF0" w:rsidP="00E86859">
            <w:pPr>
              <w:spacing w:after="0" w:line="240" w:lineRule="auto"/>
              <w:jc w:val="center"/>
              <w:rPr>
                <w:rFonts w:ascii="Arial" w:hAnsi="Arial" w:cs="Arial"/>
                <w:b/>
              </w:rPr>
            </w:pPr>
            <w:r w:rsidRPr="000D169A">
              <w:rPr>
                <w:rFonts w:ascii="Arial" w:hAnsi="Arial" w:cs="Arial"/>
                <w:b/>
              </w:rPr>
              <w:t xml:space="preserve">Teaching Block </w:t>
            </w:r>
          </w:p>
        </w:tc>
      </w:tr>
      <w:tr w:rsidR="000E1EA7" w:rsidRPr="000D169A" w:rsidTr="0076329C">
        <w:trPr>
          <w:trHeight w:val="115"/>
        </w:trPr>
        <w:tc>
          <w:tcPr>
            <w:tcW w:w="9464" w:type="dxa"/>
            <w:gridSpan w:val="5"/>
            <w:tcBorders>
              <w:top w:val="nil"/>
              <w:bottom w:val="nil"/>
            </w:tcBorders>
          </w:tcPr>
          <w:p w:rsidR="000E1EA7" w:rsidRPr="000D169A" w:rsidRDefault="000E1EA7" w:rsidP="000E1EA7">
            <w:pPr>
              <w:spacing w:after="0" w:line="240" w:lineRule="auto"/>
              <w:rPr>
                <w:rFonts w:ascii="Arial" w:hAnsi="Arial" w:cs="Arial"/>
              </w:rPr>
            </w:pPr>
            <w:r w:rsidRPr="000D169A">
              <w:rPr>
                <w:rFonts w:ascii="Arial" w:hAnsi="Arial" w:cs="Arial"/>
                <w:b/>
                <w:sz w:val="24"/>
                <w:szCs w:val="24"/>
                <w:lang w:val="en-US"/>
              </w:rPr>
              <w:t>YEAR 1</w:t>
            </w:r>
          </w:p>
        </w:tc>
      </w:tr>
      <w:tr w:rsidR="00860DF0" w:rsidRPr="000D169A" w:rsidTr="0076329C">
        <w:trPr>
          <w:trHeight w:val="428"/>
        </w:trPr>
        <w:tc>
          <w:tcPr>
            <w:tcW w:w="4644" w:type="dxa"/>
          </w:tcPr>
          <w:p w:rsidR="00860DF0" w:rsidRPr="000D169A" w:rsidRDefault="00860DF0" w:rsidP="00E86859">
            <w:pPr>
              <w:spacing w:after="0" w:line="240" w:lineRule="auto"/>
              <w:rPr>
                <w:rFonts w:ascii="Arial" w:hAnsi="Arial" w:cs="Arial"/>
              </w:rPr>
            </w:pPr>
            <w:r w:rsidRPr="000D169A">
              <w:rPr>
                <w:rFonts w:ascii="Arial" w:hAnsi="Arial" w:cs="Arial"/>
              </w:rPr>
              <w:t>Interrogating Art and Design:  Critical Perspectives and Creative Practices</w:t>
            </w:r>
          </w:p>
        </w:tc>
        <w:tc>
          <w:tcPr>
            <w:tcW w:w="1134" w:type="dxa"/>
          </w:tcPr>
          <w:p w:rsidR="00860DF0" w:rsidRPr="000D169A" w:rsidRDefault="00860DF0" w:rsidP="00B35FB2">
            <w:pPr>
              <w:spacing w:after="0" w:line="240" w:lineRule="auto"/>
              <w:jc w:val="center"/>
              <w:rPr>
                <w:rFonts w:ascii="Arial" w:hAnsi="Arial" w:cs="Arial"/>
              </w:rPr>
            </w:pPr>
            <w:r w:rsidRPr="000D169A">
              <w:rPr>
                <w:rFonts w:ascii="Arial" w:hAnsi="Arial" w:cs="Arial"/>
                <w:lang w:val="en-US"/>
              </w:rPr>
              <w:t>HA7300</w:t>
            </w:r>
          </w:p>
        </w:tc>
        <w:tc>
          <w:tcPr>
            <w:tcW w:w="1134" w:type="dxa"/>
          </w:tcPr>
          <w:p w:rsidR="00860DF0" w:rsidRPr="000D169A" w:rsidRDefault="00860DF0" w:rsidP="00E86859">
            <w:pPr>
              <w:spacing w:after="0" w:line="240" w:lineRule="auto"/>
              <w:jc w:val="center"/>
              <w:rPr>
                <w:rFonts w:ascii="Arial" w:hAnsi="Arial" w:cs="Arial"/>
              </w:rPr>
            </w:pPr>
            <w:r w:rsidRPr="000D169A">
              <w:rPr>
                <w:rFonts w:ascii="Arial" w:hAnsi="Arial" w:cs="Arial"/>
              </w:rPr>
              <w:t>30</w:t>
            </w:r>
          </w:p>
        </w:tc>
        <w:tc>
          <w:tcPr>
            <w:tcW w:w="992" w:type="dxa"/>
          </w:tcPr>
          <w:p w:rsidR="00860DF0" w:rsidRPr="000D169A" w:rsidRDefault="00860DF0" w:rsidP="00E86859">
            <w:pPr>
              <w:spacing w:after="0" w:line="240" w:lineRule="auto"/>
              <w:jc w:val="center"/>
              <w:rPr>
                <w:rFonts w:ascii="Arial" w:hAnsi="Arial" w:cs="Arial"/>
              </w:rPr>
            </w:pPr>
            <w:r w:rsidRPr="000D169A">
              <w:rPr>
                <w:rFonts w:ascii="Arial" w:hAnsi="Arial" w:cs="Arial"/>
              </w:rPr>
              <w:t>7</w:t>
            </w:r>
          </w:p>
        </w:tc>
        <w:tc>
          <w:tcPr>
            <w:tcW w:w="1560" w:type="dxa"/>
          </w:tcPr>
          <w:p w:rsidR="00860DF0" w:rsidRPr="000D169A" w:rsidRDefault="00860DF0" w:rsidP="00F47B2A">
            <w:pPr>
              <w:spacing w:after="0" w:line="240" w:lineRule="auto"/>
              <w:jc w:val="center"/>
              <w:rPr>
                <w:rFonts w:ascii="Arial" w:hAnsi="Arial" w:cs="Arial"/>
              </w:rPr>
            </w:pPr>
            <w:r w:rsidRPr="000D169A">
              <w:rPr>
                <w:rFonts w:ascii="Arial" w:hAnsi="Arial" w:cs="Arial"/>
              </w:rPr>
              <w:t>1</w:t>
            </w:r>
            <w:r w:rsidR="00B811A7">
              <w:rPr>
                <w:rFonts w:ascii="Arial" w:hAnsi="Arial" w:cs="Arial"/>
              </w:rPr>
              <w:t xml:space="preserve"> </w:t>
            </w:r>
            <w:r w:rsidRPr="000D169A">
              <w:rPr>
                <w:rFonts w:ascii="Arial" w:hAnsi="Arial" w:cs="Arial"/>
              </w:rPr>
              <w:t>&amp;</w:t>
            </w:r>
            <w:r w:rsidR="00B811A7">
              <w:rPr>
                <w:rFonts w:ascii="Arial" w:hAnsi="Arial" w:cs="Arial"/>
              </w:rPr>
              <w:t xml:space="preserve"> </w:t>
            </w:r>
            <w:r w:rsidRPr="000D169A">
              <w:rPr>
                <w:rFonts w:ascii="Arial" w:hAnsi="Arial" w:cs="Arial"/>
              </w:rPr>
              <w:t>2</w:t>
            </w:r>
          </w:p>
        </w:tc>
      </w:tr>
      <w:tr w:rsidR="00860DF0" w:rsidRPr="000D169A" w:rsidTr="0076329C">
        <w:trPr>
          <w:trHeight w:val="320"/>
        </w:trPr>
        <w:tc>
          <w:tcPr>
            <w:tcW w:w="4644" w:type="dxa"/>
            <w:shd w:val="clear" w:color="auto" w:fill="auto"/>
          </w:tcPr>
          <w:p w:rsidR="00860DF0" w:rsidRPr="000D169A" w:rsidRDefault="006A569F" w:rsidP="00167BF5">
            <w:pPr>
              <w:spacing w:after="0" w:line="240" w:lineRule="auto"/>
              <w:rPr>
                <w:rFonts w:ascii="Arial" w:hAnsi="Arial" w:cs="Arial"/>
              </w:rPr>
            </w:pPr>
            <w:r w:rsidRPr="006A569F">
              <w:rPr>
                <w:rFonts w:ascii="Arial" w:hAnsi="Arial" w:cs="Arial"/>
              </w:rPr>
              <w:t>Cultural Heritage: Ethics, Trade and Globalisation</w:t>
            </w:r>
          </w:p>
        </w:tc>
        <w:tc>
          <w:tcPr>
            <w:tcW w:w="1134" w:type="dxa"/>
          </w:tcPr>
          <w:p w:rsidR="00860DF0" w:rsidRPr="000D169A" w:rsidRDefault="00860DF0" w:rsidP="006A569F">
            <w:pPr>
              <w:spacing w:after="0" w:line="240" w:lineRule="auto"/>
              <w:jc w:val="center"/>
              <w:rPr>
                <w:rFonts w:ascii="Arial" w:hAnsi="Arial" w:cs="Arial"/>
              </w:rPr>
            </w:pPr>
            <w:r w:rsidRPr="000D169A">
              <w:rPr>
                <w:rFonts w:ascii="Arial" w:hAnsi="Arial" w:cs="Arial"/>
              </w:rPr>
              <w:t>HA7</w:t>
            </w:r>
            <w:r w:rsidR="006A569F">
              <w:rPr>
                <w:rFonts w:ascii="Arial" w:hAnsi="Arial" w:cs="Arial"/>
              </w:rPr>
              <w:t>404</w:t>
            </w:r>
          </w:p>
        </w:tc>
        <w:tc>
          <w:tcPr>
            <w:tcW w:w="1134" w:type="dxa"/>
          </w:tcPr>
          <w:p w:rsidR="00860DF0" w:rsidRPr="000D169A" w:rsidRDefault="00860DF0" w:rsidP="00167BF5">
            <w:pPr>
              <w:spacing w:after="0" w:line="240" w:lineRule="auto"/>
              <w:jc w:val="center"/>
              <w:rPr>
                <w:rFonts w:ascii="Arial" w:hAnsi="Arial" w:cs="Arial"/>
              </w:rPr>
            </w:pPr>
            <w:r w:rsidRPr="000D169A">
              <w:rPr>
                <w:rFonts w:ascii="Arial" w:hAnsi="Arial" w:cs="Arial"/>
              </w:rPr>
              <w:t>30</w:t>
            </w:r>
          </w:p>
        </w:tc>
        <w:tc>
          <w:tcPr>
            <w:tcW w:w="992" w:type="dxa"/>
          </w:tcPr>
          <w:p w:rsidR="00860DF0" w:rsidRPr="000D169A" w:rsidRDefault="00860DF0" w:rsidP="00167BF5">
            <w:pPr>
              <w:spacing w:after="0" w:line="240" w:lineRule="auto"/>
              <w:jc w:val="center"/>
              <w:rPr>
                <w:rFonts w:ascii="Arial" w:hAnsi="Arial" w:cs="Arial"/>
              </w:rPr>
            </w:pPr>
            <w:r w:rsidRPr="000D169A">
              <w:rPr>
                <w:rFonts w:ascii="Arial" w:hAnsi="Arial" w:cs="Arial"/>
              </w:rPr>
              <w:t>7</w:t>
            </w:r>
          </w:p>
        </w:tc>
        <w:tc>
          <w:tcPr>
            <w:tcW w:w="1560" w:type="dxa"/>
          </w:tcPr>
          <w:p w:rsidR="00860DF0" w:rsidRPr="000D169A" w:rsidRDefault="00860DF0" w:rsidP="00F47B2A">
            <w:pPr>
              <w:spacing w:after="0" w:line="240" w:lineRule="auto"/>
              <w:jc w:val="center"/>
              <w:rPr>
                <w:rFonts w:ascii="Arial" w:hAnsi="Arial" w:cs="Arial"/>
              </w:rPr>
            </w:pPr>
            <w:r w:rsidRPr="000D169A">
              <w:rPr>
                <w:rFonts w:ascii="Arial" w:hAnsi="Arial" w:cs="Arial"/>
              </w:rPr>
              <w:t>1</w:t>
            </w:r>
          </w:p>
        </w:tc>
      </w:tr>
      <w:tr w:rsidR="000E1EA7" w:rsidRPr="000D169A" w:rsidTr="0076329C">
        <w:trPr>
          <w:trHeight w:val="115"/>
        </w:trPr>
        <w:tc>
          <w:tcPr>
            <w:tcW w:w="9464" w:type="dxa"/>
            <w:gridSpan w:val="5"/>
            <w:tcBorders>
              <w:top w:val="nil"/>
              <w:bottom w:val="nil"/>
            </w:tcBorders>
          </w:tcPr>
          <w:p w:rsidR="000E1EA7" w:rsidRPr="000D169A" w:rsidRDefault="000E1EA7" w:rsidP="000E1EA7">
            <w:pPr>
              <w:spacing w:after="0" w:line="240" w:lineRule="auto"/>
              <w:rPr>
                <w:rFonts w:ascii="Arial" w:hAnsi="Arial" w:cs="Arial"/>
              </w:rPr>
            </w:pPr>
            <w:r w:rsidRPr="000D169A">
              <w:rPr>
                <w:rFonts w:ascii="Arial" w:hAnsi="Arial" w:cs="Arial"/>
                <w:b/>
                <w:sz w:val="24"/>
                <w:szCs w:val="24"/>
                <w:lang w:val="en-US"/>
              </w:rPr>
              <w:t>YEAR 2</w:t>
            </w:r>
          </w:p>
        </w:tc>
      </w:tr>
      <w:tr w:rsidR="00860DF0" w:rsidRPr="000D169A" w:rsidTr="0076329C">
        <w:trPr>
          <w:trHeight w:val="428"/>
        </w:trPr>
        <w:tc>
          <w:tcPr>
            <w:tcW w:w="4644" w:type="dxa"/>
          </w:tcPr>
          <w:p w:rsidR="00860DF0" w:rsidRPr="000D169A" w:rsidRDefault="002F5890" w:rsidP="00167BF5">
            <w:pPr>
              <w:spacing w:after="0" w:line="240" w:lineRule="auto"/>
              <w:rPr>
                <w:rFonts w:ascii="Arial" w:hAnsi="Arial" w:cs="Arial"/>
              </w:rPr>
            </w:pPr>
            <w:r>
              <w:rPr>
                <w:rFonts w:ascii="Arial" w:hAnsi="Arial" w:cs="Arial"/>
                <w:noProof/>
              </w:rPr>
              <w:t>Special Topics in Art and Design</w:t>
            </w:r>
          </w:p>
        </w:tc>
        <w:tc>
          <w:tcPr>
            <w:tcW w:w="1134" w:type="dxa"/>
          </w:tcPr>
          <w:p w:rsidR="00860DF0" w:rsidRPr="000D169A" w:rsidRDefault="002F5890" w:rsidP="00167BF5">
            <w:pPr>
              <w:spacing w:after="0" w:line="240" w:lineRule="auto"/>
              <w:jc w:val="center"/>
              <w:rPr>
                <w:rFonts w:ascii="Arial" w:hAnsi="Arial" w:cs="Arial"/>
              </w:rPr>
            </w:pPr>
            <w:r>
              <w:rPr>
                <w:rFonts w:ascii="Arial" w:hAnsi="Arial" w:cs="Arial"/>
              </w:rPr>
              <w:t>HA7306</w:t>
            </w:r>
          </w:p>
        </w:tc>
        <w:tc>
          <w:tcPr>
            <w:tcW w:w="1134" w:type="dxa"/>
          </w:tcPr>
          <w:p w:rsidR="00860DF0" w:rsidRPr="000D169A" w:rsidRDefault="00860DF0" w:rsidP="00167BF5">
            <w:pPr>
              <w:spacing w:after="0" w:line="240" w:lineRule="auto"/>
              <w:jc w:val="center"/>
              <w:rPr>
                <w:rFonts w:ascii="Arial" w:hAnsi="Arial" w:cs="Arial"/>
              </w:rPr>
            </w:pPr>
            <w:r w:rsidRPr="000D169A">
              <w:rPr>
                <w:rFonts w:ascii="Arial" w:hAnsi="Arial" w:cs="Arial"/>
              </w:rPr>
              <w:t>30</w:t>
            </w:r>
          </w:p>
        </w:tc>
        <w:tc>
          <w:tcPr>
            <w:tcW w:w="992" w:type="dxa"/>
          </w:tcPr>
          <w:p w:rsidR="00860DF0" w:rsidRPr="000D169A" w:rsidRDefault="00860DF0" w:rsidP="00167BF5">
            <w:pPr>
              <w:spacing w:after="0" w:line="240" w:lineRule="auto"/>
              <w:jc w:val="center"/>
              <w:rPr>
                <w:rFonts w:ascii="Arial" w:hAnsi="Arial" w:cs="Arial"/>
              </w:rPr>
            </w:pPr>
            <w:r w:rsidRPr="000D169A">
              <w:rPr>
                <w:rFonts w:ascii="Arial" w:hAnsi="Arial" w:cs="Arial"/>
              </w:rPr>
              <w:t>7</w:t>
            </w:r>
          </w:p>
        </w:tc>
        <w:tc>
          <w:tcPr>
            <w:tcW w:w="1560" w:type="dxa"/>
          </w:tcPr>
          <w:p w:rsidR="00860DF0" w:rsidRPr="000D169A" w:rsidRDefault="00860DF0" w:rsidP="00F47B2A">
            <w:pPr>
              <w:spacing w:after="0" w:line="240" w:lineRule="auto"/>
              <w:jc w:val="center"/>
              <w:rPr>
                <w:rFonts w:ascii="Arial" w:hAnsi="Arial" w:cs="Arial"/>
              </w:rPr>
            </w:pPr>
            <w:r w:rsidRPr="000D169A">
              <w:rPr>
                <w:rFonts w:ascii="Arial" w:hAnsi="Arial" w:cs="Arial"/>
              </w:rPr>
              <w:t>1</w:t>
            </w:r>
            <w:r w:rsidR="00B811A7">
              <w:rPr>
                <w:rFonts w:ascii="Arial" w:hAnsi="Arial" w:cs="Arial"/>
              </w:rPr>
              <w:t xml:space="preserve"> </w:t>
            </w:r>
            <w:r w:rsidRPr="000D169A">
              <w:rPr>
                <w:rFonts w:ascii="Arial" w:hAnsi="Arial" w:cs="Arial"/>
              </w:rPr>
              <w:t>&amp;</w:t>
            </w:r>
            <w:r w:rsidR="00B811A7">
              <w:rPr>
                <w:rFonts w:ascii="Arial" w:hAnsi="Arial" w:cs="Arial"/>
              </w:rPr>
              <w:t xml:space="preserve"> </w:t>
            </w:r>
            <w:r w:rsidRPr="000D169A">
              <w:rPr>
                <w:rFonts w:ascii="Arial" w:hAnsi="Arial" w:cs="Arial"/>
              </w:rPr>
              <w:t>2</w:t>
            </w:r>
          </w:p>
        </w:tc>
      </w:tr>
      <w:tr w:rsidR="00860DF0" w:rsidRPr="000D169A" w:rsidTr="0076329C">
        <w:trPr>
          <w:trHeight w:val="326"/>
        </w:trPr>
        <w:tc>
          <w:tcPr>
            <w:tcW w:w="4644" w:type="dxa"/>
          </w:tcPr>
          <w:p w:rsidR="00860DF0" w:rsidRPr="000D169A" w:rsidRDefault="00860DF0" w:rsidP="00E86859">
            <w:pPr>
              <w:spacing w:after="0" w:line="240" w:lineRule="auto"/>
              <w:rPr>
                <w:rFonts w:ascii="Arial" w:hAnsi="Arial" w:cs="Arial"/>
              </w:rPr>
            </w:pPr>
            <w:r w:rsidRPr="000D169A">
              <w:rPr>
                <w:rFonts w:ascii="Arial" w:hAnsi="Arial" w:cs="Arial"/>
              </w:rPr>
              <w:t>The Politics of Design: Artefacts, Identity and Protest</w:t>
            </w:r>
          </w:p>
        </w:tc>
        <w:tc>
          <w:tcPr>
            <w:tcW w:w="1134" w:type="dxa"/>
          </w:tcPr>
          <w:p w:rsidR="00860DF0" w:rsidRPr="000D169A" w:rsidRDefault="00860DF0" w:rsidP="00E86859">
            <w:pPr>
              <w:spacing w:after="0" w:line="240" w:lineRule="auto"/>
              <w:jc w:val="center"/>
              <w:rPr>
                <w:rFonts w:ascii="Arial" w:hAnsi="Arial" w:cs="Arial"/>
              </w:rPr>
            </w:pPr>
            <w:r w:rsidRPr="000D169A">
              <w:rPr>
                <w:rFonts w:ascii="Arial" w:hAnsi="Arial" w:cs="Arial"/>
              </w:rPr>
              <w:t>HA7303</w:t>
            </w:r>
          </w:p>
        </w:tc>
        <w:tc>
          <w:tcPr>
            <w:tcW w:w="1134" w:type="dxa"/>
          </w:tcPr>
          <w:p w:rsidR="00860DF0" w:rsidRPr="000D169A" w:rsidRDefault="00860DF0" w:rsidP="00E86859">
            <w:pPr>
              <w:spacing w:after="0" w:line="240" w:lineRule="auto"/>
              <w:jc w:val="center"/>
              <w:rPr>
                <w:rFonts w:ascii="Arial" w:hAnsi="Arial" w:cs="Arial"/>
              </w:rPr>
            </w:pPr>
            <w:r w:rsidRPr="000D169A">
              <w:rPr>
                <w:rFonts w:ascii="Arial" w:hAnsi="Arial" w:cs="Arial"/>
              </w:rPr>
              <w:t>30</w:t>
            </w:r>
          </w:p>
        </w:tc>
        <w:tc>
          <w:tcPr>
            <w:tcW w:w="992" w:type="dxa"/>
          </w:tcPr>
          <w:p w:rsidR="00860DF0" w:rsidRPr="000D169A" w:rsidRDefault="00860DF0" w:rsidP="00E86859">
            <w:pPr>
              <w:spacing w:after="0" w:line="240" w:lineRule="auto"/>
              <w:jc w:val="center"/>
              <w:rPr>
                <w:rFonts w:ascii="Arial" w:hAnsi="Arial" w:cs="Arial"/>
              </w:rPr>
            </w:pPr>
            <w:r w:rsidRPr="000D169A">
              <w:rPr>
                <w:rFonts w:ascii="Arial" w:hAnsi="Arial" w:cs="Arial"/>
              </w:rPr>
              <w:t>7</w:t>
            </w:r>
          </w:p>
        </w:tc>
        <w:tc>
          <w:tcPr>
            <w:tcW w:w="1560" w:type="dxa"/>
          </w:tcPr>
          <w:p w:rsidR="00860DF0" w:rsidRPr="000D169A" w:rsidRDefault="00860DF0" w:rsidP="00F47B2A">
            <w:pPr>
              <w:spacing w:after="0" w:line="240" w:lineRule="auto"/>
              <w:jc w:val="center"/>
              <w:rPr>
                <w:rFonts w:ascii="Arial" w:hAnsi="Arial" w:cs="Arial"/>
              </w:rPr>
            </w:pPr>
            <w:r w:rsidRPr="000D169A">
              <w:rPr>
                <w:rFonts w:ascii="Arial" w:hAnsi="Arial" w:cs="Arial"/>
              </w:rPr>
              <w:t>2</w:t>
            </w:r>
          </w:p>
        </w:tc>
      </w:tr>
      <w:tr w:rsidR="00860DF0" w:rsidRPr="000D169A" w:rsidTr="0076329C">
        <w:trPr>
          <w:trHeight w:val="217"/>
        </w:trPr>
        <w:tc>
          <w:tcPr>
            <w:tcW w:w="4644" w:type="dxa"/>
          </w:tcPr>
          <w:p w:rsidR="00860DF0" w:rsidRPr="000D169A" w:rsidRDefault="00860DF0" w:rsidP="00E86859">
            <w:pPr>
              <w:spacing w:after="0" w:line="240" w:lineRule="auto"/>
              <w:rPr>
                <w:rFonts w:ascii="Arial" w:hAnsi="Arial" w:cs="Arial"/>
              </w:rPr>
            </w:pPr>
            <w:r w:rsidRPr="000D169A">
              <w:rPr>
                <w:rFonts w:ascii="Arial" w:hAnsi="Arial" w:cs="Arial"/>
                <w:lang w:val="en-US"/>
              </w:rPr>
              <w:t>Major Project</w:t>
            </w:r>
          </w:p>
        </w:tc>
        <w:tc>
          <w:tcPr>
            <w:tcW w:w="1134" w:type="dxa"/>
          </w:tcPr>
          <w:p w:rsidR="00860DF0" w:rsidRPr="000D169A" w:rsidRDefault="00860DF0" w:rsidP="00B811A7">
            <w:pPr>
              <w:spacing w:after="0" w:line="240" w:lineRule="auto"/>
              <w:jc w:val="center"/>
              <w:rPr>
                <w:rFonts w:ascii="Arial" w:hAnsi="Arial" w:cs="Arial"/>
              </w:rPr>
            </w:pPr>
            <w:r w:rsidRPr="000D169A">
              <w:rPr>
                <w:rFonts w:ascii="Arial" w:hAnsi="Arial" w:cs="Arial"/>
              </w:rPr>
              <w:t>HA7</w:t>
            </w:r>
            <w:r w:rsidR="00B811A7">
              <w:rPr>
                <w:rFonts w:ascii="Arial" w:hAnsi="Arial" w:cs="Arial"/>
              </w:rPr>
              <w:t>201</w:t>
            </w:r>
          </w:p>
        </w:tc>
        <w:tc>
          <w:tcPr>
            <w:tcW w:w="1134" w:type="dxa"/>
          </w:tcPr>
          <w:p w:rsidR="00860DF0" w:rsidRPr="000D169A" w:rsidRDefault="00860DF0" w:rsidP="00E86859">
            <w:pPr>
              <w:spacing w:after="0" w:line="240" w:lineRule="auto"/>
              <w:jc w:val="center"/>
              <w:rPr>
                <w:rFonts w:ascii="Arial" w:hAnsi="Arial" w:cs="Arial"/>
              </w:rPr>
            </w:pPr>
            <w:r w:rsidRPr="000D169A">
              <w:rPr>
                <w:rFonts w:ascii="Arial" w:hAnsi="Arial" w:cs="Arial"/>
              </w:rPr>
              <w:t>60</w:t>
            </w:r>
          </w:p>
        </w:tc>
        <w:tc>
          <w:tcPr>
            <w:tcW w:w="992" w:type="dxa"/>
          </w:tcPr>
          <w:p w:rsidR="00860DF0" w:rsidRPr="000D169A" w:rsidRDefault="00860DF0" w:rsidP="00E86859">
            <w:pPr>
              <w:spacing w:after="0" w:line="240" w:lineRule="auto"/>
              <w:jc w:val="center"/>
              <w:rPr>
                <w:rFonts w:ascii="Arial" w:hAnsi="Arial" w:cs="Arial"/>
              </w:rPr>
            </w:pPr>
            <w:r w:rsidRPr="000D169A">
              <w:rPr>
                <w:rFonts w:ascii="Arial" w:hAnsi="Arial" w:cs="Arial"/>
              </w:rPr>
              <w:t>7</w:t>
            </w:r>
          </w:p>
        </w:tc>
        <w:tc>
          <w:tcPr>
            <w:tcW w:w="1560" w:type="dxa"/>
          </w:tcPr>
          <w:p w:rsidR="00860DF0" w:rsidRPr="000D169A" w:rsidRDefault="00860DF0" w:rsidP="00F47B2A">
            <w:pPr>
              <w:spacing w:after="0" w:line="240" w:lineRule="auto"/>
              <w:jc w:val="center"/>
              <w:rPr>
                <w:rFonts w:ascii="Arial" w:hAnsi="Arial" w:cs="Arial"/>
              </w:rPr>
            </w:pPr>
            <w:r>
              <w:rPr>
                <w:rFonts w:ascii="Arial" w:hAnsi="Arial" w:cs="Arial"/>
              </w:rPr>
              <w:t>2</w:t>
            </w:r>
            <w:r w:rsidR="00B811A7">
              <w:rPr>
                <w:rFonts w:ascii="Arial" w:hAnsi="Arial" w:cs="Arial"/>
              </w:rPr>
              <w:t xml:space="preserve"> </w:t>
            </w:r>
            <w:r>
              <w:rPr>
                <w:rFonts w:ascii="Arial" w:hAnsi="Arial" w:cs="Arial"/>
              </w:rPr>
              <w:t>&amp;</w:t>
            </w:r>
            <w:r w:rsidR="00B811A7">
              <w:rPr>
                <w:rFonts w:ascii="Arial" w:hAnsi="Arial" w:cs="Arial"/>
              </w:rPr>
              <w:t xml:space="preserve"> </w:t>
            </w:r>
            <w:r w:rsidRPr="000D169A">
              <w:rPr>
                <w:rFonts w:ascii="Arial" w:hAnsi="Arial" w:cs="Arial"/>
              </w:rPr>
              <w:t>3</w:t>
            </w:r>
          </w:p>
          <w:p w:rsidR="00860DF0" w:rsidRPr="000D169A" w:rsidRDefault="00860DF0" w:rsidP="00F47B2A">
            <w:pPr>
              <w:spacing w:after="0" w:line="240" w:lineRule="auto"/>
              <w:jc w:val="center"/>
              <w:rPr>
                <w:rFonts w:ascii="Arial" w:hAnsi="Arial" w:cs="Arial"/>
              </w:rPr>
            </w:pPr>
          </w:p>
        </w:tc>
      </w:tr>
    </w:tbl>
    <w:p w:rsidR="00BC6746" w:rsidRPr="000D169A" w:rsidRDefault="00BC6746" w:rsidP="00BC6746">
      <w:pPr>
        <w:spacing w:after="0" w:line="240" w:lineRule="auto"/>
        <w:rPr>
          <w:rFonts w:ascii="Arial" w:hAnsi="Arial" w:cs="Arial"/>
        </w:rPr>
      </w:pPr>
    </w:p>
    <w:p w:rsidR="00BC6746" w:rsidRPr="000D169A" w:rsidRDefault="00BC6746" w:rsidP="00BC6746">
      <w:pPr>
        <w:spacing w:after="0" w:line="240" w:lineRule="auto"/>
        <w:rPr>
          <w:rFonts w:ascii="Arial" w:hAnsi="Arial" w:cs="Arial"/>
        </w:rPr>
      </w:pPr>
      <w:r w:rsidRPr="000D169A">
        <w:rPr>
          <w:rFonts w:ascii="Arial" w:hAnsi="Arial" w:cs="Arial"/>
        </w:rPr>
        <w:t>Students exiting the programme with 60 credits are eligible for the award of PG Cert. in Art &amp; Design History.</w:t>
      </w:r>
    </w:p>
    <w:p w:rsidR="00C62B74" w:rsidRPr="000D169A" w:rsidRDefault="00C62B74" w:rsidP="004539B5">
      <w:pPr>
        <w:spacing w:after="0" w:line="240" w:lineRule="auto"/>
        <w:rPr>
          <w:rFonts w:ascii="Arial" w:hAnsi="Arial" w:cs="Arial"/>
          <w:b/>
        </w:rPr>
      </w:pPr>
    </w:p>
    <w:p w:rsidR="00C62B74" w:rsidRPr="000D169A" w:rsidRDefault="00C62B74" w:rsidP="004539B5">
      <w:pPr>
        <w:spacing w:after="0" w:line="240" w:lineRule="auto"/>
        <w:rPr>
          <w:rFonts w:ascii="Arial" w:hAnsi="Arial" w:cs="Arial"/>
        </w:rPr>
      </w:pPr>
      <w:r w:rsidRPr="000D169A">
        <w:rPr>
          <w:rFonts w:ascii="Arial" w:hAnsi="Arial" w:cs="Arial"/>
        </w:rPr>
        <w:lastRenderedPageBreak/>
        <w:t xml:space="preserve">Students exiting the programme with 120 credits </w:t>
      </w:r>
      <w:r w:rsidR="0012540D" w:rsidRPr="000D169A">
        <w:rPr>
          <w:rFonts w:ascii="Arial" w:hAnsi="Arial" w:cs="Arial"/>
        </w:rPr>
        <w:t xml:space="preserve">are eligible for the award of PG </w:t>
      </w:r>
      <w:r w:rsidRPr="000D169A">
        <w:rPr>
          <w:rFonts w:ascii="Arial" w:hAnsi="Arial" w:cs="Arial"/>
        </w:rPr>
        <w:t>Dip.</w:t>
      </w:r>
      <w:r w:rsidR="0012540D" w:rsidRPr="000D169A">
        <w:rPr>
          <w:rFonts w:ascii="Arial" w:hAnsi="Arial" w:cs="Arial"/>
        </w:rPr>
        <w:t xml:space="preserve"> </w:t>
      </w:r>
      <w:proofErr w:type="gramStart"/>
      <w:r w:rsidR="0012540D" w:rsidRPr="000D169A">
        <w:rPr>
          <w:rFonts w:ascii="Arial" w:hAnsi="Arial" w:cs="Arial"/>
        </w:rPr>
        <w:t>in</w:t>
      </w:r>
      <w:proofErr w:type="gramEnd"/>
      <w:r w:rsidR="0012540D" w:rsidRPr="000D169A">
        <w:rPr>
          <w:rFonts w:ascii="Arial" w:hAnsi="Arial" w:cs="Arial"/>
        </w:rPr>
        <w:t xml:space="preserve"> </w:t>
      </w:r>
      <w:r w:rsidR="00565036" w:rsidRPr="000D169A">
        <w:rPr>
          <w:rFonts w:ascii="Arial" w:hAnsi="Arial" w:cs="Arial"/>
        </w:rPr>
        <w:t>Art &amp; Design History.</w:t>
      </w:r>
    </w:p>
    <w:p w:rsidR="00C62B74" w:rsidRPr="000D169A" w:rsidRDefault="00C62B74" w:rsidP="004539B5">
      <w:pPr>
        <w:spacing w:after="0" w:line="240" w:lineRule="auto"/>
        <w:rPr>
          <w:rFonts w:ascii="Arial" w:hAnsi="Arial" w:cs="Arial"/>
        </w:rPr>
      </w:pPr>
    </w:p>
    <w:p w:rsidR="00C62B74" w:rsidRPr="000D169A" w:rsidRDefault="0076329C" w:rsidP="00491A67">
      <w:pPr>
        <w:spacing w:after="0" w:line="240" w:lineRule="auto"/>
        <w:rPr>
          <w:rFonts w:ascii="Arial" w:hAnsi="Arial" w:cs="Arial"/>
          <w:b/>
        </w:rPr>
      </w:pPr>
      <w:r w:rsidRPr="000D169A">
        <w:rPr>
          <w:rFonts w:ascii="Arial" w:hAnsi="Arial" w:cs="Arial"/>
          <w:b/>
        </w:rPr>
        <w:t xml:space="preserve">F. </w:t>
      </w:r>
      <w:r>
        <w:rPr>
          <w:rFonts w:ascii="Arial" w:hAnsi="Arial" w:cs="Arial"/>
          <w:b/>
        </w:rPr>
        <w:t xml:space="preserve"> </w:t>
      </w:r>
      <w:r w:rsidR="00C62B74" w:rsidRPr="000D169A">
        <w:rPr>
          <w:rFonts w:ascii="Arial" w:hAnsi="Arial" w:cs="Arial"/>
          <w:b/>
        </w:rPr>
        <w:t xml:space="preserve">Principles of Teaching, Learning and Assessment </w:t>
      </w:r>
    </w:p>
    <w:p w:rsidR="00C62B74" w:rsidRPr="000D169A" w:rsidRDefault="00C62B74" w:rsidP="005B1266">
      <w:pPr>
        <w:spacing w:after="0" w:line="240" w:lineRule="auto"/>
        <w:rPr>
          <w:rFonts w:ascii="Arial" w:hAnsi="Arial" w:cs="Arial"/>
        </w:rPr>
      </w:pPr>
    </w:p>
    <w:p w:rsidR="00C62B74" w:rsidRDefault="00C62B74" w:rsidP="0058469C">
      <w:pPr>
        <w:spacing w:after="0" w:line="240" w:lineRule="auto"/>
        <w:jc w:val="both"/>
        <w:rPr>
          <w:rFonts w:ascii="Arial" w:hAnsi="Arial" w:cs="Arial"/>
        </w:rPr>
      </w:pPr>
      <w:r w:rsidRPr="000D169A">
        <w:rPr>
          <w:rFonts w:ascii="Arial" w:hAnsi="Arial" w:cs="Arial"/>
        </w:rPr>
        <w:t xml:space="preserve">The programme delivers fully on the University’s Curriculum Design Principles within the teaching learning and assessment regimes for the course. </w:t>
      </w:r>
    </w:p>
    <w:p w:rsidR="00B75AC5" w:rsidRDefault="00B75AC5" w:rsidP="0058469C">
      <w:pPr>
        <w:spacing w:after="0" w:line="240" w:lineRule="auto"/>
        <w:jc w:val="both"/>
        <w:rPr>
          <w:rFonts w:ascii="Arial" w:hAnsi="Arial" w:cs="Arial"/>
        </w:rPr>
      </w:pPr>
    </w:p>
    <w:p w:rsidR="00C62B74" w:rsidRPr="000D169A" w:rsidRDefault="00C62B74" w:rsidP="004C7DB9">
      <w:pPr>
        <w:spacing w:after="0" w:line="240" w:lineRule="auto"/>
        <w:rPr>
          <w:rFonts w:ascii="Arial" w:hAnsi="Arial" w:cs="Arial"/>
          <w:b/>
        </w:rPr>
      </w:pPr>
      <w:r w:rsidRPr="000D169A">
        <w:rPr>
          <w:rFonts w:ascii="Arial" w:hAnsi="Arial" w:cs="Arial"/>
          <w:b/>
        </w:rPr>
        <w:t>Academic Coherence</w:t>
      </w:r>
    </w:p>
    <w:p w:rsidR="00C62B74" w:rsidRPr="000D169A" w:rsidRDefault="00C62B74" w:rsidP="0058469C">
      <w:pPr>
        <w:spacing w:after="0" w:line="240" w:lineRule="auto"/>
        <w:jc w:val="both"/>
        <w:rPr>
          <w:rFonts w:ascii="Arial" w:hAnsi="Arial" w:cs="Arial"/>
        </w:rPr>
      </w:pPr>
      <w:r w:rsidRPr="000D169A">
        <w:rPr>
          <w:rFonts w:ascii="Arial" w:hAnsi="Arial" w:cs="Arial"/>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rsidR="00C62B74" w:rsidRPr="000D169A" w:rsidRDefault="00C62B74" w:rsidP="0058469C">
      <w:pPr>
        <w:spacing w:after="0" w:line="240" w:lineRule="auto"/>
        <w:jc w:val="both"/>
        <w:rPr>
          <w:rFonts w:ascii="Arial" w:hAnsi="Arial" w:cs="Arial"/>
        </w:rPr>
      </w:pPr>
    </w:p>
    <w:p w:rsidR="00C62B74" w:rsidRPr="000D169A" w:rsidRDefault="00C62B74" w:rsidP="00D75748">
      <w:pPr>
        <w:spacing w:after="0" w:line="240" w:lineRule="auto"/>
        <w:rPr>
          <w:rFonts w:ascii="Arial" w:hAnsi="Arial" w:cs="Arial"/>
          <w:b/>
        </w:rPr>
      </w:pPr>
      <w:r w:rsidRPr="000D169A">
        <w:rPr>
          <w:rFonts w:ascii="Arial" w:hAnsi="Arial" w:cs="Arial"/>
          <w:b/>
        </w:rPr>
        <w:t>Learning and Teaching</w:t>
      </w:r>
    </w:p>
    <w:p w:rsidR="00E918C7" w:rsidRDefault="00C62B74" w:rsidP="00D75748">
      <w:pPr>
        <w:spacing w:after="0" w:line="240" w:lineRule="auto"/>
        <w:jc w:val="both"/>
        <w:rPr>
          <w:rFonts w:ascii="Arial" w:hAnsi="Arial" w:cs="Arial"/>
        </w:rPr>
      </w:pPr>
      <w:r w:rsidRPr="000D169A">
        <w:rPr>
          <w:rFonts w:ascii="Arial" w:hAnsi="Arial" w:cs="Arial"/>
        </w:rPr>
        <w:t xml:space="preserve">The course uses a range of teaching methods explicitly designed to engage students and ensure that their experience is active and diverse. </w:t>
      </w:r>
      <w:r w:rsidR="00C64A40" w:rsidRPr="000D169A">
        <w:rPr>
          <w:rFonts w:ascii="Arial" w:hAnsi="Arial" w:cs="Arial"/>
        </w:rPr>
        <w:t xml:space="preserve">It draws on the teaching experience and research of tutors within the School of </w:t>
      </w:r>
      <w:r w:rsidR="00A36A2E">
        <w:rPr>
          <w:rFonts w:ascii="Arial" w:hAnsi="Arial" w:cs="Arial"/>
        </w:rPr>
        <w:t xml:space="preserve">Critical Studies &amp; Creative Industries. </w:t>
      </w:r>
      <w:r w:rsidR="00C64A40" w:rsidRPr="000D169A">
        <w:rPr>
          <w:rFonts w:ascii="Arial" w:hAnsi="Arial" w:cs="Arial"/>
        </w:rPr>
        <w:t xml:space="preserve"> In combining art and design history</w:t>
      </w:r>
      <w:r w:rsidRPr="000D169A">
        <w:rPr>
          <w:rFonts w:ascii="Arial" w:hAnsi="Arial" w:cs="Arial"/>
        </w:rPr>
        <w:t xml:space="preserve"> and therefore actively encourages students to explore and extend previous experience in a new context relevant to the needs of the field. </w:t>
      </w:r>
    </w:p>
    <w:p w:rsidR="00E918C7" w:rsidRDefault="00E918C7" w:rsidP="00D75748">
      <w:pPr>
        <w:spacing w:after="0" w:line="240" w:lineRule="auto"/>
        <w:jc w:val="both"/>
        <w:rPr>
          <w:rFonts w:ascii="Arial" w:hAnsi="Arial" w:cs="Arial"/>
        </w:rPr>
      </w:pPr>
    </w:p>
    <w:p w:rsidR="00C62B74" w:rsidRDefault="00E918C7" w:rsidP="00D75748">
      <w:pPr>
        <w:spacing w:after="0" w:line="240" w:lineRule="auto"/>
        <w:jc w:val="both"/>
        <w:rPr>
          <w:rFonts w:ascii="Arial" w:hAnsi="Arial" w:cs="Arial"/>
        </w:rPr>
      </w:pPr>
      <w:r w:rsidRPr="009C2CD7">
        <w:rPr>
          <w:rFonts w:ascii="Arial" w:hAnsi="Arial" w:cs="Arial"/>
        </w:rPr>
        <w:t>The School uses the virtual learning environment (Canvas/</w:t>
      </w:r>
      <w:proofErr w:type="spellStart"/>
      <w:r w:rsidRPr="009C2CD7">
        <w:rPr>
          <w:rFonts w:ascii="Arial" w:hAnsi="Arial" w:cs="Arial"/>
        </w:rPr>
        <w:t>VLE</w:t>
      </w:r>
      <w:proofErr w:type="spellEnd"/>
      <w:r w:rsidRPr="009C2CD7">
        <w:rPr>
          <w:rFonts w:ascii="Arial" w:hAnsi="Arial" w:cs="Arial"/>
        </w:rPr>
        <w:t xml:space="preserve">), which acts as the main online location and portal for course and School information and news. Course materials such as handbooks, module guides, timetables and information on </w:t>
      </w:r>
      <w:proofErr w:type="gramStart"/>
      <w:r w:rsidRPr="009C2CD7">
        <w:rPr>
          <w:rFonts w:ascii="Arial" w:hAnsi="Arial" w:cs="Arial"/>
        </w:rPr>
        <w:t>talks</w:t>
      </w:r>
      <w:proofErr w:type="gramEnd"/>
      <w:r w:rsidRPr="009C2CD7">
        <w:rPr>
          <w:rFonts w:ascii="Arial" w:hAnsi="Arial" w:cs="Arial"/>
        </w:rPr>
        <w:t xml:space="preserve"> programmes, lectures and events are all accessible through the </w:t>
      </w:r>
      <w:proofErr w:type="spellStart"/>
      <w:r w:rsidRPr="009C2CD7">
        <w:rPr>
          <w:rFonts w:ascii="Arial" w:hAnsi="Arial" w:cs="Arial"/>
        </w:rPr>
        <w:t>VLE</w:t>
      </w:r>
      <w:proofErr w:type="spellEnd"/>
      <w:r w:rsidRPr="009C2CD7">
        <w:rPr>
          <w:rFonts w:ascii="Arial" w:hAnsi="Arial" w:cs="Arial"/>
        </w:rPr>
        <w:t xml:space="preserve">.  </w:t>
      </w:r>
      <w:r w:rsidR="00C62B74" w:rsidRPr="000D169A">
        <w:rPr>
          <w:rFonts w:ascii="Arial" w:hAnsi="Arial" w:cs="Arial"/>
        </w:rPr>
        <w:t xml:space="preserve">Discussion groups are also set up on </w:t>
      </w:r>
      <w:r w:rsidR="00626C79">
        <w:rPr>
          <w:rFonts w:ascii="Arial" w:hAnsi="Arial" w:cs="Arial"/>
        </w:rPr>
        <w:t xml:space="preserve">the </w:t>
      </w:r>
      <w:proofErr w:type="spellStart"/>
      <w:r w:rsidR="00626C79">
        <w:rPr>
          <w:rFonts w:ascii="Arial" w:hAnsi="Arial" w:cs="Arial"/>
        </w:rPr>
        <w:t>VLE</w:t>
      </w:r>
      <w:proofErr w:type="spellEnd"/>
      <w:r w:rsidR="00C62B74" w:rsidRPr="000D169A">
        <w:rPr>
          <w:rFonts w:ascii="Arial" w:hAnsi="Arial" w:cs="Arial"/>
        </w:rPr>
        <w:t xml:space="preserve"> specifically focused on assessments. Tutorials are scheduled both in class through sign-up sheets and through email.</w:t>
      </w:r>
      <w:r w:rsidR="004D0EFD" w:rsidRPr="000D169A">
        <w:rPr>
          <w:rFonts w:ascii="Arial" w:hAnsi="Arial" w:cs="Arial"/>
        </w:rPr>
        <w:t xml:space="preserve"> Students have the opportunity to contribute to the development of their course through Staff Student Consultative Committee and Board of Study.</w:t>
      </w:r>
    </w:p>
    <w:p w:rsidR="00691297" w:rsidRDefault="00691297" w:rsidP="00D75748">
      <w:pPr>
        <w:spacing w:after="0" w:line="240" w:lineRule="auto"/>
        <w:jc w:val="both"/>
        <w:rPr>
          <w:rFonts w:ascii="Arial" w:hAnsi="Arial" w:cs="Arial"/>
        </w:rPr>
      </w:pPr>
    </w:p>
    <w:p w:rsidR="004B016D" w:rsidRDefault="00691297" w:rsidP="0076329C">
      <w:pPr>
        <w:spacing w:after="0" w:line="240" w:lineRule="auto"/>
        <w:jc w:val="both"/>
        <w:rPr>
          <w:rFonts w:ascii="Arial" w:hAnsi="Arial" w:cs="Arial"/>
          <w:lang w:eastAsia="ja-JP"/>
        </w:rPr>
      </w:pPr>
      <w:r w:rsidRPr="004A0AD8">
        <w:rPr>
          <w:rFonts w:ascii="Arial" w:hAnsi="Arial" w:cs="Arial"/>
          <w:b/>
          <w:lang w:eastAsia="ja-JP"/>
        </w:rPr>
        <w:t>Lynda.com</w:t>
      </w:r>
      <w:r w:rsidR="004B016D">
        <w:rPr>
          <w:rFonts w:ascii="Arial" w:hAnsi="Arial" w:cs="Arial"/>
          <w:lang w:eastAsia="ja-JP"/>
        </w:rPr>
        <w:t xml:space="preserve"> </w:t>
      </w:r>
    </w:p>
    <w:p w:rsidR="00691297" w:rsidRPr="00EC4FAF" w:rsidRDefault="004B016D" w:rsidP="0076329C">
      <w:pPr>
        <w:spacing w:after="0" w:line="240" w:lineRule="auto"/>
        <w:jc w:val="both"/>
        <w:rPr>
          <w:rFonts w:ascii="Arial" w:hAnsi="Arial" w:cs="Arial"/>
        </w:rPr>
      </w:pPr>
      <w:r>
        <w:rPr>
          <w:rFonts w:ascii="Arial" w:hAnsi="Arial" w:cs="Arial"/>
        </w:rPr>
        <w:t>A</w:t>
      </w:r>
      <w:r w:rsidR="00691297" w:rsidRPr="00EC4FAF">
        <w:rPr>
          <w:rFonts w:ascii="Arial" w:hAnsi="Arial" w:cs="Arial"/>
        </w:rPr>
        <w:t>ll</w:t>
      </w:r>
      <w:r w:rsidR="00691297">
        <w:rPr>
          <w:rFonts w:ascii="Arial" w:hAnsi="Arial" w:cs="Arial"/>
        </w:rPr>
        <w:t xml:space="preserve"> </w:t>
      </w:r>
      <w:r w:rsidR="00691297"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691297" w:rsidRPr="000D169A" w:rsidRDefault="00691297" w:rsidP="00D75748">
      <w:pPr>
        <w:spacing w:after="0" w:line="240" w:lineRule="auto"/>
        <w:jc w:val="both"/>
        <w:rPr>
          <w:rFonts w:ascii="Arial" w:hAnsi="Arial" w:cs="Arial"/>
        </w:rPr>
      </w:pPr>
    </w:p>
    <w:p w:rsidR="00C62B74" w:rsidRPr="000D169A" w:rsidRDefault="00C62B74" w:rsidP="005B1266">
      <w:pPr>
        <w:spacing w:after="0" w:line="240" w:lineRule="auto"/>
        <w:rPr>
          <w:rFonts w:ascii="Arial" w:hAnsi="Arial" w:cs="Arial"/>
          <w:b/>
        </w:rPr>
      </w:pPr>
      <w:r w:rsidRPr="000D169A">
        <w:rPr>
          <w:rFonts w:ascii="Arial" w:hAnsi="Arial" w:cs="Arial"/>
          <w:b/>
        </w:rPr>
        <w:t>Assessment</w:t>
      </w:r>
    </w:p>
    <w:p w:rsidR="00C62B74" w:rsidRPr="000D169A" w:rsidRDefault="007F4148" w:rsidP="00EA60A9">
      <w:pPr>
        <w:spacing w:after="0" w:line="240" w:lineRule="auto"/>
        <w:jc w:val="both"/>
        <w:rPr>
          <w:rFonts w:ascii="Arial" w:hAnsi="Arial" w:cs="Arial"/>
        </w:rPr>
      </w:pPr>
      <w:r w:rsidRPr="000D169A">
        <w:rPr>
          <w:rFonts w:ascii="Arial" w:hAnsi="Arial" w:cs="Arial"/>
        </w:rPr>
        <w:t>Two</w:t>
      </w:r>
      <w:r w:rsidR="00B77A31" w:rsidRPr="000D169A">
        <w:rPr>
          <w:rFonts w:ascii="Arial" w:hAnsi="Arial" w:cs="Arial"/>
        </w:rPr>
        <w:t xml:space="preserve"> modules are assessed through presentation and essay. </w:t>
      </w:r>
      <w:r w:rsidRPr="000D169A">
        <w:rPr>
          <w:rFonts w:ascii="Arial" w:hAnsi="Arial" w:cs="Arial"/>
        </w:rPr>
        <w:t>Two</w:t>
      </w:r>
      <w:r w:rsidR="00B77A31" w:rsidRPr="000D169A">
        <w:rPr>
          <w:rFonts w:ascii="Arial" w:hAnsi="Arial" w:cs="Arial"/>
        </w:rPr>
        <w:t xml:space="preserve"> are assessed through essay and portfolio.</w:t>
      </w:r>
      <w:r w:rsidRPr="000D169A">
        <w:rPr>
          <w:rFonts w:ascii="Arial" w:hAnsi="Arial" w:cs="Arial"/>
        </w:rPr>
        <w:t xml:space="preserve"> One is assessed by dissertation or creative project and commentary.</w:t>
      </w:r>
      <w:r w:rsidR="00B77A31" w:rsidRPr="000D169A">
        <w:rPr>
          <w:rFonts w:ascii="Arial" w:hAnsi="Arial" w:cs="Arial"/>
        </w:rPr>
        <w:t xml:space="preserve"> Portfolio is defined as a coherent body of work in any medium that delivers on a specific brief. </w:t>
      </w:r>
      <w:r w:rsidRPr="000D169A">
        <w:rPr>
          <w:rFonts w:ascii="Arial" w:hAnsi="Arial" w:cs="Arial"/>
        </w:rPr>
        <w:t>Creative project describes research submitted in any medium appropriate to the thesis. C</w:t>
      </w:r>
      <w:r w:rsidR="00B77A31" w:rsidRPr="000D169A">
        <w:rPr>
          <w:rFonts w:ascii="Arial" w:hAnsi="Arial" w:cs="Arial"/>
        </w:rPr>
        <w:t xml:space="preserve">ritical commentary </w:t>
      </w:r>
      <w:r w:rsidRPr="000D169A">
        <w:rPr>
          <w:rFonts w:ascii="Arial" w:hAnsi="Arial" w:cs="Arial"/>
        </w:rPr>
        <w:t xml:space="preserve">entails a written appraisal of the context, process, development and conclusion of the creative project. </w:t>
      </w:r>
      <w:r w:rsidR="00B77A31" w:rsidRPr="000D169A">
        <w:rPr>
          <w:rFonts w:ascii="Arial" w:hAnsi="Arial" w:cs="Arial"/>
        </w:rPr>
        <w:t xml:space="preserve">This </w:t>
      </w:r>
      <w:r w:rsidR="00C62B74" w:rsidRPr="000D169A">
        <w:rPr>
          <w:rFonts w:ascii="Arial" w:hAnsi="Arial" w:cs="Arial"/>
        </w:rPr>
        <w:t>approach to assessment enables students to use knowledge, practices and skills developed within one individual module to inform and support another module. This is particularly the case with the Major Project</w:t>
      </w:r>
      <w:r w:rsidR="00E43DA9" w:rsidRPr="000D169A">
        <w:rPr>
          <w:rFonts w:ascii="Arial" w:hAnsi="Arial" w:cs="Arial"/>
        </w:rPr>
        <w:t>,</w:t>
      </w:r>
      <w:r w:rsidR="00C62B74" w:rsidRPr="000D169A">
        <w:rPr>
          <w:rFonts w:ascii="Arial" w:hAnsi="Arial" w:cs="Arial"/>
        </w:rPr>
        <w:t xml:space="preserve"> whic</w:t>
      </w:r>
      <w:r w:rsidR="00E43DA9" w:rsidRPr="000D169A">
        <w:rPr>
          <w:rFonts w:ascii="Arial" w:hAnsi="Arial" w:cs="Arial"/>
        </w:rPr>
        <w:t xml:space="preserve">h students begin exploring mid-way in teaching block 2, </w:t>
      </w:r>
      <w:r w:rsidR="00C62B74" w:rsidRPr="000D169A">
        <w:rPr>
          <w:rFonts w:ascii="Arial" w:hAnsi="Arial" w:cs="Arial"/>
        </w:rPr>
        <w:t xml:space="preserve">with all of the </w:t>
      </w:r>
      <w:r w:rsidR="00E43DA9" w:rsidRPr="000D169A">
        <w:rPr>
          <w:rFonts w:ascii="Arial" w:hAnsi="Arial" w:cs="Arial"/>
        </w:rPr>
        <w:t xml:space="preserve">previous and current </w:t>
      </w:r>
      <w:r w:rsidR="00C62B74" w:rsidRPr="000D169A">
        <w:rPr>
          <w:rFonts w:ascii="Arial" w:hAnsi="Arial" w:cs="Arial"/>
        </w:rPr>
        <w:t>taught modules contributing t</w:t>
      </w:r>
      <w:r w:rsidR="00B77A31" w:rsidRPr="000D169A">
        <w:rPr>
          <w:rFonts w:ascii="Arial" w:hAnsi="Arial" w:cs="Arial"/>
        </w:rPr>
        <w:t xml:space="preserve">o its development and delivery. </w:t>
      </w:r>
      <w:r w:rsidR="00C62B74" w:rsidRPr="000D169A">
        <w:rPr>
          <w:rFonts w:ascii="Arial" w:hAnsi="Arial" w:cs="Arial"/>
        </w:rPr>
        <w:t>Formative assessment, which accommodates both feedback in oral and written form, is used within all modules and between teaching blocks to ensure that students continue to learn from their experience and develop their skills throughout the course towards the delivery of the Major Project.</w:t>
      </w:r>
    </w:p>
    <w:p w:rsidR="00C62B74" w:rsidRPr="000D169A" w:rsidRDefault="00C62B74" w:rsidP="00D75748">
      <w:pPr>
        <w:spacing w:after="0" w:line="240" w:lineRule="auto"/>
        <w:rPr>
          <w:rFonts w:ascii="Arial" w:hAnsi="Arial" w:cs="Arial"/>
          <w:b/>
        </w:rPr>
      </w:pPr>
    </w:p>
    <w:p w:rsidR="00C62B74" w:rsidRPr="000D169A" w:rsidRDefault="00C62B74" w:rsidP="00D75748">
      <w:pPr>
        <w:spacing w:after="0" w:line="240" w:lineRule="auto"/>
        <w:rPr>
          <w:rFonts w:ascii="Arial" w:hAnsi="Arial" w:cs="Arial"/>
          <w:b/>
        </w:rPr>
      </w:pPr>
      <w:r w:rsidRPr="000D169A">
        <w:rPr>
          <w:rFonts w:ascii="Arial" w:hAnsi="Arial" w:cs="Arial"/>
          <w:b/>
        </w:rPr>
        <w:lastRenderedPageBreak/>
        <w:t>Development of Academic Skills</w:t>
      </w:r>
    </w:p>
    <w:p w:rsidR="00C62B74" w:rsidRPr="000D169A" w:rsidRDefault="00C62B74" w:rsidP="00D75748">
      <w:pPr>
        <w:spacing w:after="0" w:line="240" w:lineRule="auto"/>
        <w:jc w:val="both"/>
        <w:rPr>
          <w:rFonts w:ascii="Arial" w:hAnsi="Arial" w:cs="Arial"/>
        </w:rPr>
      </w:pPr>
      <w:r w:rsidRPr="000D169A">
        <w:rPr>
          <w:rFonts w:ascii="Arial" w:hAnsi="Arial" w:cs="Arial"/>
        </w:rPr>
        <w:t xml:space="preserve">Academic and practice-based skills are developed throughout the programme, the central feature of which is the Major Project. </w:t>
      </w:r>
      <w:r w:rsidR="00E918C7">
        <w:rPr>
          <w:rFonts w:ascii="Arial" w:hAnsi="Arial" w:cs="Arial"/>
        </w:rPr>
        <w:t xml:space="preserve"> </w:t>
      </w:r>
      <w:r w:rsidRPr="000D169A">
        <w:rPr>
          <w:rFonts w:ascii="Arial" w:hAnsi="Arial" w:cs="Arial"/>
        </w:rPr>
        <w:t xml:space="preserve">Beginning </w:t>
      </w:r>
      <w:r w:rsidR="00184AC7" w:rsidRPr="000D169A">
        <w:rPr>
          <w:rFonts w:ascii="Arial" w:hAnsi="Arial" w:cs="Arial"/>
        </w:rPr>
        <w:t>midway in teaching</w:t>
      </w:r>
      <w:r w:rsidRPr="000D169A">
        <w:rPr>
          <w:rFonts w:ascii="Arial" w:hAnsi="Arial" w:cs="Arial"/>
        </w:rPr>
        <w:t xml:space="preserve"> block </w:t>
      </w:r>
      <w:r w:rsidR="00184AC7" w:rsidRPr="000D169A">
        <w:rPr>
          <w:rFonts w:ascii="Arial" w:hAnsi="Arial" w:cs="Arial"/>
        </w:rPr>
        <w:t>two</w:t>
      </w:r>
      <w:r w:rsidRPr="000D169A">
        <w:rPr>
          <w:rFonts w:ascii="Arial" w:hAnsi="Arial" w:cs="Arial"/>
        </w:rPr>
        <w:t xml:space="preserv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and thought, culminating in the Major Project, the subject of which is chosen by the individual student. The programme supports students developing KU key skills and the ten graduate attributes.  </w:t>
      </w:r>
    </w:p>
    <w:p w:rsidR="00C62B74" w:rsidRPr="000D169A" w:rsidRDefault="00C62B74" w:rsidP="00D75748">
      <w:pPr>
        <w:spacing w:after="0" w:line="240" w:lineRule="auto"/>
        <w:jc w:val="both"/>
        <w:rPr>
          <w:rFonts w:ascii="Arial" w:hAnsi="Arial" w:cs="Arial"/>
        </w:rPr>
      </w:pPr>
    </w:p>
    <w:p w:rsidR="00C62B74" w:rsidRPr="000D169A" w:rsidRDefault="00C62B74" w:rsidP="00D75748">
      <w:pPr>
        <w:spacing w:after="0" w:line="240" w:lineRule="auto"/>
        <w:rPr>
          <w:rFonts w:ascii="Arial" w:hAnsi="Arial" w:cs="Arial"/>
          <w:b/>
        </w:rPr>
      </w:pPr>
      <w:r w:rsidRPr="000D169A">
        <w:rPr>
          <w:rFonts w:ascii="Arial" w:hAnsi="Arial" w:cs="Arial"/>
          <w:b/>
        </w:rPr>
        <w:t>Research and Practice-Led Teaching</w:t>
      </w:r>
    </w:p>
    <w:p w:rsidR="00C62B74" w:rsidRPr="000D169A" w:rsidRDefault="00C62B74" w:rsidP="00D75748">
      <w:pPr>
        <w:spacing w:after="0" w:line="240" w:lineRule="auto"/>
        <w:jc w:val="both"/>
        <w:rPr>
          <w:rFonts w:ascii="Arial" w:hAnsi="Arial" w:cs="Arial"/>
        </w:rPr>
      </w:pPr>
      <w:r w:rsidRPr="000D169A">
        <w:rPr>
          <w:rFonts w:ascii="Arial" w:hAnsi="Arial" w:cs="Arial"/>
        </w:rPr>
        <w:t>The curriculum is linked to and informed by research in museum and gallery s</w:t>
      </w:r>
      <w:r w:rsidR="007B6B80" w:rsidRPr="000D169A">
        <w:rPr>
          <w:rFonts w:ascii="Arial" w:hAnsi="Arial" w:cs="Arial"/>
        </w:rPr>
        <w:t xml:space="preserve">tudies throughout, particularly consideration of </w:t>
      </w:r>
      <w:r w:rsidRPr="000D169A">
        <w:rPr>
          <w:rFonts w:ascii="Arial" w:hAnsi="Arial" w:cs="Arial"/>
        </w:rPr>
        <w:t>more progressive, practice-based research. This includes the research practice of lecturers, but also professionals from the field that students encounter and interact with during the course. Students have the opportunity to develop their own research and practice through each module and the Major Project.</w:t>
      </w:r>
    </w:p>
    <w:p w:rsidR="00C62B74" w:rsidRDefault="00C62B74" w:rsidP="005B1266">
      <w:pPr>
        <w:spacing w:after="0" w:line="240" w:lineRule="auto"/>
        <w:rPr>
          <w:rFonts w:ascii="Arial" w:hAnsi="Arial" w:cs="Arial"/>
        </w:rPr>
      </w:pPr>
    </w:p>
    <w:p w:rsidR="004B016D" w:rsidRPr="004B016D" w:rsidRDefault="004B016D" w:rsidP="005B1266">
      <w:pPr>
        <w:spacing w:after="0" w:line="240" w:lineRule="auto"/>
        <w:rPr>
          <w:rFonts w:ascii="Arial" w:hAnsi="Arial" w:cs="Arial"/>
          <w:b/>
        </w:rPr>
      </w:pPr>
      <w:r w:rsidRPr="004B016D">
        <w:rPr>
          <w:rFonts w:ascii="Arial" w:hAnsi="Arial" w:cs="Arial"/>
          <w:b/>
        </w:rPr>
        <w:t>Work Placement</w:t>
      </w:r>
    </w:p>
    <w:p w:rsidR="004B016D" w:rsidRPr="00B75AC5" w:rsidRDefault="004B016D" w:rsidP="004B016D">
      <w:pPr>
        <w:spacing w:line="240" w:lineRule="auto"/>
        <w:jc w:val="both"/>
      </w:pPr>
      <w:r w:rsidRPr="00B75AC5">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B75AC5">
        <w:rPr>
          <w:rFonts w:ascii="Arial" w:hAnsi="Arial" w:cs="Arial"/>
        </w:rPr>
        <w:t>VLE</w:t>
      </w:r>
      <w:proofErr w:type="spellEnd"/>
      <w:r w:rsidRPr="00B75AC5">
        <w:rPr>
          <w:rFonts w:ascii="Arial" w:hAnsi="Arial" w:cs="Arial"/>
        </w:rPr>
        <w:t>) Canvas for communication and dissemination of information between students and staff as well as making online learning materials available.</w:t>
      </w:r>
    </w:p>
    <w:p w:rsidR="00C62B74" w:rsidRPr="000D169A" w:rsidRDefault="00C62B74" w:rsidP="005B1266">
      <w:pPr>
        <w:spacing w:after="0" w:line="240" w:lineRule="auto"/>
        <w:rPr>
          <w:rFonts w:ascii="Arial" w:hAnsi="Arial" w:cs="Arial"/>
          <w:b/>
        </w:rPr>
      </w:pPr>
      <w:r w:rsidRPr="000D169A">
        <w:rPr>
          <w:rFonts w:ascii="Arial" w:hAnsi="Arial" w:cs="Arial"/>
          <w:b/>
        </w:rPr>
        <w:t>Accessibility and Inclusiveness</w:t>
      </w:r>
    </w:p>
    <w:p w:rsidR="00C62B74" w:rsidRPr="000D169A" w:rsidRDefault="00C62B74" w:rsidP="003078E3">
      <w:pPr>
        <w:spacing w:after="0" w:line="240" w:lineRule="auto"/>
        <w:jc w:val="both"/>
        <w:rPr>
          <w:rFonts w:ascii="Arial" w:hAnsi="Arial" w:cs="Arial"/>
        </w:rPr>
      </w:pPr>
      <w:r w:rsidRPr="000D169A">
        <w:rPr>
          <w:rFonts w:ascii="Arial" w:hAnsi="Arial" w:cs="Arial"/>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w:t>
      </w:r>
    </w:p>
    <w:p w:rsidR="00C62B74" w:rsidRPr="000D169A" w:rsidRDefault="00C62B74" w:rsidP="005B1266">
      <w:pPr>
        <w:spacing w:after="0" w:line="240" w:lineRule="auto"/>
        <w:rPr>
          <w:rFonts w:ascii="Arial" w:hAnsi="Arial" w:cs="Arial"/>
        </w:rPr>
      </w:pPr>
    </w:p>
    <w:p w:rsidR="00C62B74" w:rsidRPr="000D169A" w:rsidRDefault="00C62B74" w:rsidP="00491A67">
      <w:pPr>
        <w:spacing w:after="0" w:line="240" w:lineRule="auto"/>
        <w:rPr>
          <w:rFonts w:ascii="Arial" w:hAnsi="Arial" w:cs="Arial"/>
          <w:b/>
        </w:rPr>
      </w:pPr>
      <w:r w:rsidRPr="000D169A">
        <w:rPr>
          <w:rFonts w:ascii="Arial" w:hAnsi="Arial" w:cs="Arial"/>
          <w:b/>
        </w:rPr>
        <w:t>G. S</w:t>
      </w:r>
      <w:r w:rsidR="004D0EFD" w:rsidRPr="000D169A">
        <w:rPr>
          <w:rFonts w:ascii="Arial" w:hAnsi="Arial" w:cs="Arial"/>
          <w:b/>
        </w:rPr>
        <w:t xml:space="preserve">upport for Students and their </w:t>
      </w:r>
      <w:r w:rsidRPr="000D169A">
        <w:rPr>
          <w:rFonts w:ascii="Arial" w:hAnsi="Arial" w:cs="Arial"/>
          <w:b/>
        </w:rPr>
        <w:t>Learning</w:t>
      </w:r>
    </w:p>
    <w:p w:rsidR="00C62B74" w:rsidRPr="000D169A" w:rsidRDefault="00C62B74" w:rsidP="00D75748">
      <w:pPr>
        <w:spacing w:after="0" w:line="240" w:lineRule="auto"/>
        <w:jc w:val="both"/>
        <w:rPr>
          <w:rFonts w:ascii="Arial" w:hAnsi="Arial" w:cs="Arial"/>
        </w:rPr>
      </w:pPr>
    </w:p>
    <w:p w:rsidR="00C62B74" w:rsidRPr="000D169A" w:rsidRDefault="007B6B80" w:rsidP="00D75748">
      <w:pPr>
        <w:spacing w:after="0" w:line="240" w:lineRule="auto"/>
        <w:jc w:val="both"/>
        <w:rPr>
          <w:rFonts w:ascii="Arial" w:hAnsi="Arial" w:cs="Arial"/>
        </w:rPr>
      </w:pPr>
      <w:r w:rsidRPr="000D169A">
        <w:rPr>
          <w:rFonts w:ascii="Arial" w:hAnsi="Arial" w:cs="Arial"/>
        </w:rPr>
        <w:t>There will be a personal tutor for all new students</w:t>
      </w:r>
      <w:r w:rsidR="00C62B74" w:rsidRPr="000D169A">
        <w:rPr>
          <w:rFonts w:ascii="Arial" w:hAnsi="Arial" w:cs="Arial"/>
        </w:rPr>
        <w:t>.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w:t>
      </w:r>
      <w:r w:rsidR="004D0EFD" w:rsidRPr="000D169A">
        <w:rPr>
          <w:rFonts w:ascii="Arial" w:hAnsi="Arial" w:cs="Arial"/>
        </w:rPr>
        <w:t xml:space="preserve">, and to discuss and mentor on </w:t>
      </w:r>
      <w:r w:rsidR="00C62B74" w:rsidRPr="000D169A">
        <w:rPr>
          <w:rFonts w:ascii="Arial" w:hAnsi="Arial" w:cs="Arial"/>
        </w:rPr>
        <w:t>issues of professional development, employability and field-specific careers advice.</w:t>
      </w:r>
    </w:p>
    <w:p w:rsidR="00C62B74" w:rsidRPr="000D169A" w:rsidRDefault="00C62B74" w:rsidP="005B1266">
      <w:pPr>
        <w:spacing w:after="0" w:line="240" w:lineRule="auto"/>
        <w:rPr>
          <w:rFonts w:ascii="Arial" w:hAnsi="Arial" w:cs="Arial"/>
          <w:b/>
        </w:rPr>
      </w:pPr>
    </w:p>
    <w:p w:rsidR="00C62B74" w:rsidRPr="000D169A" w:rsidRDefault="00C62B74" w:rsidP="00D75748">
      <w:pPr>
        <w:spacing w:after="0" w:line="240" w:lineRule="auto"/>
        <w:jc w:val="both"/>
        <w:rPr>
          <w:rFonts w:ascii="Arial" w:hAnsi="Arial" w:cs="Arial"/>
        </w:rPr>
      </w:pPr>
      <w:r w:rsidRPr="000D169A">
        <w:rPr>
          <w:rFonts w:ascii="Arial" w:hAnsi="Arial" w:cs="Arial"/>
        </w:rPr>
        <w:t xml:space="preserve">Students are encouraged to become a part of the wider postgraduate culture of the School of </w:t>
      </w:r>
      <w:r w:rsidR="00A36A2E">
        <w:rPr>
          <w:rFonts w:ascii="Arial" w:hAnsi="Arial" w:cs="Arial"/>
        </w:rPr>
        <w:t xml:space="preserve">Critical Studies &amp; Creative Industries, </w:t>
      </w:r>
      <w:r w:rsidRPr="000D169A">
        <w:rPr>
          <w:rFonts w:ascii="Arial" w:hAnsi="Arial" w:cs="Arial"/>
        </w:rPr>
        <w:t xml:space="preserve">which includes MA </w:t>
      </w:r>
      <w:r w:rsidR="008A1C50" w:rsidRPr="000D169A">
        <w:rPr>
          <w:rFonts w:ascii="Arial" w:hAnsi="Arial" w:cs="Arial"/>
        </w:rPr>
        <w:t xml:space="preserve">Museum </w:t>
      </w:r>
      <w:r w:rsidR="00A36A2E">
        <w:rPr>
          <w:rFonts w:ascii="Arial" w:hAnsi="Arial" w:cs="Arial"/>
        </w:rPr>
        <w:t>&amp;</w:t>
      </w:r>
      <w:r w:rsidR="008A1C50" w:rsidRPr="000D169A">
        <w:rPr>
          <w:rFonts w:ascii="Arial" w:hAnsi="Arial" w:cs="Arial"/>
        </w:rPr>
        <w:t xml:space="preserve"> Gallery Studies</w:t>
      </w:r>
      <w:r w:rsidRPr="000D169A">
        <w:rPr>
          <w:rFonts w:ascii="Arial" w:hAnsi="Arial" w:cs="Arial"/>
        </w:rPr>
        <w:t xml:space="preserve">, MA </w:t>
      </w:r>
      <w:r w:rsidR="00A36A2E">
        <w:rPr>
          <w:rFonts w:ascii="Arial" w:hAnsi="Arial" w:cs="Arial"/>
        </w:rPr>
        <w:t>Curating Contemporary Design, MA Art Market Appraisal (Professional Practice),</w:t>
      </w:r>
      <w:r w:rsidRPr="000D169A">
        <w:rPr>
          <w:rFonts w:ascii="Arial" w:hAnsi="Arial" w:cs="Arial"/>
        </w:rPr>
        <w:t xml:space="preserve"> and doctoral students through participation in research seminars and other events that help to support their broader learning and development. </w:t>
      </w:r>
    </w:p>
    <w:p w:rsidR="00810EBA" w:rsidRPr="000D169A" w:rsidRDefault="00810EBA" w:rsidP="00D75748">
      <w:pPr>
        <w:spacing w:after="0" w:line="240" w:lineRule="auto"/>
        <w:jc w:val="both"/>
        <w:rPr>
          <w:rFonts w:ascii="Arial" w:hAnsi="Arial" w:cs="Arial"/>
        </w:rPr>
      </w:pPr>
    </w:p>
    <w:p w:rsidR="00C62B74" w:rsidRPr="000D169A" w:rsidRDefault="00C62B74" w:rsidP="00D75748">
      <w:pPr>
        <w:spacing w:after="0" w:line="240" w:lineRule="auto"/>
        <w:jc w:val="both"/>
        <w:rPr>
          <w:rFonts w:ascii="Arial" w:hAnsi="Arial" w:cs="Arial"/>
        </w:rPr>
      </w:pPr>
      <w:r w:rsidRPr="000D169A">
        <w:rPr>
          <w:rFonts w:ascii="Arial" w:hAnsi="Arial" w:cs="Arial"/>
        </w:rPr>
        <w:t>Wider Faculty- and University-level support for students and their learning comes from:</w:t>
      </w:r>
    </w:p>
    <w:p w:rsidR="00C62B74" w:rsidRPr="000D169A" w:rsidRDefault="00C62B74" w:rsidP="00D75748">
      <w:pPr>
        <w:spacing w:after="0" w:line="240" w:lineRule="auto"/>
        <w:jc w:val="both"/>
        <w:rPr>
          <w:rFonts w:ascii="Arial" w:hAnsi="Arial" w:cs="Arial"/>
        </w:rPr>
      </w:pPr>
    </w:p>
    <w:p w:rsidR="00D55D9E" w:rsidRPr="000D169A" w:rsidRDefault="00D55D9E" w:rsidP="00D55D9E">
      <w:pPr>
        <w:pStyle w:val="LightGrid-Accent31"/>
        <w:numPr>
          <w:ilvl w:val="0"/>
          <w:numId w:val="20"/>
        </w:numPr>
        <w:spacing w:after="0" w:line="240" w:lineRule="auto"/>
        <w:contextualSpacing w:val="0"/>
        <w:rPr>
          <w:rFonts w:ascii="Arial" w:hAnsi="Arial" w:cs="Arial"/>
        </w:rPr>
      </w:pPr>
      <w:r w:rsidRPr="000D169A">
        <w:rPr>
          <w:rFonts w:ascii="Arial" w:hAnsi="Arial" w:cs="Arial"/>
        </w:rPr>
        <w:t xml:space="preserve">Academic Study Skills Centre which provides academic skills support </w:t>
      </w:r>
      <w:r w:rsidR="006E0651" w:rsidRPr="000D169A">
        <w:rPr>
          <w:rFonts w:ascii="Arial" w:hAnsi="Arial" w:cs="Arial"/>
        </w:rPr>
        <w:t xml:space="preserve">for </w:t>
      </w:r>
      <w:r w:rsidRPr="000D169A">
        <w:rPr>
          <w:rFonts w:ascii="Arial" w:hAnsi="Arial" w:cs="Arial"/>
        </w:rPr>
        <w:t>both U</w:t>
      </w:r>
      <w:r w:rsidR="006E0651" w:rsidRPr="000D169A">
        <w:rPr>
          <w:rFonts w:ascii="Arial" w:hAnsi="Arial" w:cs="Arial"/>
        </w:rPr>
        <w:t xml:space="preserve">ndergraduate </w:t>
      </w:r>
      <w:r w:rsidRPr="000D169A">
        <w:rPr>
          <w:rFonts w:ascii="Arial" w:hAnsi="Arial" w:cs="Arial"/>
        </w:rPr>
        <w:t>and P</w:t>
      </w:r>
      <w:r w:rsidR="007B6B80" w:rsidRPr="000D169A">
        <w:rPr>
          <w:rFonts w:ascii="Arial" w:hAnsi="Arial" w:cs="Arial"/>
        </w:rPr>
        <w:t xml:space="preserve">ostgraduate </w:t>
      </w:r>
      <w:r w:rsidR="0085606C">
        <w:rPr>
          <w:rFonts w:ascii="Arial" w:hAnsi="Arial" w:cs="Arial"/>
        </w:rPr>
        <w:t xml:space="preserve">students </w:t>
      </w:r>
    </w:p>
    <w:p w:rsidR="00C62B74" w:rsidRDefault="009152C7" w:rsidP="00AC336F">
      <w:pPr>
        <w:numPr>
          <w:ilvl w:val="0"/>
          <w:numId w:val="20"/>
        </w:numPr>
        <w:spacing w:after="0" w:line="240" w:lineRule="auto"/>
        <w:jc w:val="both"/>
        <w:rPr>
          <w:rFonts w:ascii="Arial" w:hAnsi="Arial" w:cs="Arial"/>
        </w:rPr>
      </w:pPr>
      <w:r>
        <w:rPr>
          <w:rFonts w:ascii="Arial" w:hAnsi="Arial" w:cs="Arial"/>
        </w:rPr>
        <w:t xml:space="preserve">Faculty </w:t>
      </w:r>
      <w:r w:rsidR="00AC336F" w:rsidRPr="00AC336F">
        <w:rPr>
          <w:rFonts w:ascii="Arial" w:hAnsi="Arial" w:cs="Arial"/>
        </w:rPr>
        <w:t>Student Achievement Officer</w:t>
      </w:r>
      <w:r w:rsidR="00AC336F">
        <w:rPr>
          <w:rFonts w:ascii="Arial" w:hAnsi="Arial" w:cs="Arial"/>
        </w:rPr>
        <w:t xml:space="preserve"> </w:t>
      </w:r>
      <w:r w:rsidR="00A36A2E" w:rsidRPr="002832D9">
        <w:rPr>
          <w:rFonts w:ascii="Arial" w:hAnsi="Arial" w:cs="Arial"/>
        </w:rPr>
        <w:t>who provides additional pastoral and practical support, especially to students new to higher education studies</w:t>
      </w:r>
    </w:p>
    <w:p w:rsidR="006A569F" w:rsidRPr="00B75AC5" w:rsidRDefault="006A569F" w:rsidP="006A569F">
      <w:pPr>
        <w:numPr>
          <w:ilvl w:val="0"/>
          <w:numId w:val="20"/>
        </w:numPr>
        <w:tabs>
          <w:tab w:val="left" w:pos="426"/>
        </w:tabs>
        <w:spacing w:after="0" w:line="240" w:lineRule="auto"/>
        <w:jc w:val="both"/>
        <w:rPr>
          <w:rFonts w:ascii="Arial" w:hAnsi="Arial" w:cs="Arial"/>
        </w:rPr>
      </w:pPr>
      <w:r w:rsidRPr="00515A3C">
        <w:rPr>
          <w:rFonts w:ascii="Arial" w:hAnsi="Arial" w:cs="Arial"/>
        </w:rPr>
        <w:lastRenderedPageBreak/>
        <w:t xml:space="preserve">The </w:t>
      </w:r>
      <w:proofErr w:type="spellStart"/>
      <w:r w:rsidRPr="00515A3C">
        <w:rPr>
          <w:rFonts w:ascii="Arial" w:hAnsi="Arial" w:cs="Arial"/>
        </w:rPr>
        <w:t>VLE</w:t>
      </w:r>
      <w:proofErr w:type="spellEnd"/>
      <w:r>
        <w:rPr>
          <w:rFonts w:ascii="Arial" w:hAnsi="Arial" w:cs="Arial"/>
        </w:rPr>
        <w:t>/Canvas</w:t>
      </w:r>
      <w:r w:rsidRPr="00515A3C">
        <w:rPr>
          <w:rFonts w:ascii="Arial" w:hAnsi="Arial" w:cs="Arial"/>
        </w:rPr>
        <w:t xml:space="preserve"> – a versatile online interactive intranet and learning environment </w:t>
      </w:r>
      <w:r w:rsidRPr="00B75AC5">
        <w:rPr>
          <w:rFonts w:ascii="Arial" w:hAnsi="Arial" w:cs="Arial"/>
        </w:rPr>
        <w:t>accessible both on and off-site</w:t>
      </w:r>
    </w:p>
    <w:p w:rsidR="00B75AC5" w:rsidRPr="00B75AC5" w:rsidRDefault="00AC336F" w:rsidP="00AC336F">
      <w:pPr>
        <w:numPr>
          <w:ilvl w:val="0"/>
          <w:numId w:val="20"/>
        </w:numPr>
        <w:spacing w:after="0" w:line="240" w:lineRule="auto"/>
        <w:rPr>
          <w:rFonts w:ascii="Arial" w:hAnsi="Arial" w:cs="Arial"/>
        </w:rPr>
      </w:pPr>
      <w:r w:rsidRPr="00AC336F">
        <w:rPr>
          <w:rFonts w:ascii="Arial" w:hAnsi="Arial" w:cs="Arial"/>
        </w:rPr>
        <w:t>Careers and Employability Services</w:t>
      </w:r>
      <w:r w:rsidR="009152C7">
        <w:rPr>
          <w:rFonts w:ascii="Arial" w:hAnsi="Arial" w:cs="Arial"/>
        </w:rPr>
        <w:t xml:space="preserve"> Team</w:t>
      </w:r>
      <w:r w:rsidR="00B75AC5" w:rsidRPr="00B75AC5">
        <w:rPr>
          <w:rFonts w:ascii="Arial" w:hAnsi="Arial" w:cs="Arial"/>
        </w:rPr>
        <w:t xml:space="preserve"> will provide support for students prior to undertaking work placement(s)</w:t>
      </w:r>
    </w:p>
    <w:p w:rsidR="006A569F" w:rsidRPr="005402F5" w:rsidRDefault="006A569F" w:rsidP="006A569F">
      <w:pPr>
        <w:numPr>
          <w:ilvl w:val="0"/>
          <w:numId w:val="20"/>
        </w:numPr>
        <w:tabs>
          <w:tab w:val="left" w:pos="426"/>
        </w:tabs>
        <w:spacing w:after="0" w:line="240" w:lineRule="auto"/>
        <w:jc w:val="both"/>
        <w:rPr>
          <w:rFonts w:ascii="Arial" w:hAnsi="Arial" w:cs="Arial"/>
        </w:rPr>
      </w:pPr>
      <w:r w:rsidRPr="005402F5">
        <w:rPr>
          <w:rFonts w:ascii="Arial" w:hAnsi="Arial" w:cs="Arial"/>
        </w:rPr>
        <w:t>Lynda.com – an online platform offering self-paced software tutorials</w:t>
      </w:r>
    </w:p>
    <w:p w:rsidR="00C62B74" w:rsidRPr="000D169A" w:rsidRDefault="00C62B74" w:rsidP="00F52533">
      <w:pPr>
        <w:numPr>
          <w:ilvl w:val="0"/>
          <w:numId w:val="20"/>
        </w:numPr>
        <w:spacing w:after="0" w:line="240" w:lineRule="auto"/>
        <w:jc w:val="both"/>
        <w:rPr>
          <w:rFonts w:ascii="Arial" w:hAnsi="Arial" w:cs="Arial"/>
        </w:rPr>
      </w:pPr>
      <w:r w:rsidRPr="000D169A">
        <w:rPr>
          <w:rFonts w:ascii="Arial" w:hAnsi="Arial" w:cs="Arial"/>
        </w:rPr>
        <w:t>Information Services and L</w:t>
      </w:r>
      <w:r w:rsidR="007B6B80" w:rsidRPr="000D169A">
        <w:rPr>
          <w:rFonts w:ascii="Arial" w:hAnsi="Arial" w:cs="Arial"/>
        </w:rPr>
        <w:t>earning Resources Centre</w:t>
      </w:r>
    </w:p>
    <w:p w:rsidR="00C62B74" w:rsidRPr="000D169A" w:rsidRDefault="00C62B74" w:rsidP="00F52533">
      <w:pPr>
        <w:numPr>
          <w:ilvl w:val="0"/>
          <w:numId w:val="20"/>
        </w:numPr>
        <w:spacing w:after="0" w:line="240" w:lineRule="auto"/>
        <w:jc w:val="both"/>
        <w:rPr>
          <w:rFonts w:ascii="Arial" w:hAnsi="Arial" w:cs="Arial"/>
        </w:rPr>
      </w:pPr>
      <w:r w:rsidRPr="000D169A">
        <w:rPr>
          <w:rFonts w:ascii="Arial" w:hAnsi="Arial" w:cs="Arial"/>
        </w:rPr>
        <w:t>Language Support</w:t>
      </w:r>
      <w:r w:rsidR="00810EBA" w:rsidRPr="000D169A">
        <w:rPr>
          <w:rFonts w:ascii="Arial" w:hAnsi="Arial" w:cs="Arial"/>
        </w:rPr>
        <w:t xml:space="preserve"> for international students</w:t>
      </w:r>
    </w:p>
    <w:p w:rsidR="00C62B74" w:rsidRPr="000D169A" w:rsidRDefault="00C62B74" w:rsidP="00201E4E">
      <w:pPr>
        <w:numPr>
          <w:ilvl w:val="0"/>
          <w:numId w:val="20"/>
        </w:numPr>
        <w:spacing w:after="0" w:line="240" w:lineRule="auto"/>
        <w:jc w:val="both"/>
        <w:rPr>
          <w:rFonts w:ascii="Arial" w:hAnsi="Arial" w:cs="Arial"/>
        </w:rPr>
      </w:pPr>
      <w:r w:rsidRPr="000D169A">
        <w:rPr>
          <w:rFonts w:ascii="Arial" w:hAnsi="Arial" w:cs="Arial"/>
        </w:rPr>
        <w:t>Union</w:t>
      </w:r>
      <w:r w:rsidR="00810EBA" w:rsidRPr="000D169A">
        <w:rPr>
          <w:rFonts w:ascii="Arial" w:hAnsi="Arial" w:cs="Arial"/>
        </w:rPr>
        <w:t xml:space="preserve"> </w:t>
      </w:r>
      <w:r w:rsidR="00A36A2E">
        <w:rPr>
          <w:rFonts w:ascii="Arial" w:hAnsi="Arial" w:cs="Arial"/>
        </w:rPr>
        <w:t>of Kingston Students</w:t>
      </w:r>
    </w:p>
    <w:p w:rsidR="00C62B74" w:rsidRPr="000D169A" w:rsidRDefault="00C62B74" w:rsidP="00201E4E">
      <w:pPr>
        <w:numPr>
          <w:ilvl w:val="0"/>
          <w:numId w:val="20"/>
        </w:numPr>
        <w:spacing w:after="0" w:line="240" w:lineRule="auto"/>
        <w:jc w:val="both"/>
        <w:rPr>
          <w:rFonts w:ascii="Arial" w:hAnsi="Arial" w:cs="Arial"/>
        </w:rPr>
      </w:pPr>
      <w:r w:rsidRPr="000D169A">
        <w:rPr>
          <w:rFonts w:ascii="Arial" w:hAnsi="Arial" w:cs="Arial"/>
        </w:rPr>
        <w:t>Student Office with dedicated course administration</w:t>
      </w:r>
    </w:p>
    <w:p w:rsidR="00C62B74" w:rsidRPr="000D169A" w:rsidRDefault="00C62B74" w:rsidP="00201E4E">
      <w:pPr>
        <w:numPr>
          <w:ilvl w:val="0"/>
          <w:numId w:val="20"/>
        </w:numPr>
        <w:spacing w:after="0" w:line="240" w:lineRule="auto"/>
        <w:jc w:val="both"/>
        <w:rPr>
          <w:rFonts w:ascii="Arial" w:hAnsi="Arial" w:cs="Arial"/>
        </w:rPr>
      </w:pPr>
      <w:r w:rsidRPr="000D169A">
        <w:rPr>
          <w:rFonts w:ascii="Arial" w:hAnsi="Arial" w:cs="Arial"/>
        </w:rPr>
        <w:t>School Office</w:t>
      </w:r>
    </w:p>
    <w:p w:rsidR="00C62B74" w:rsidRPr="000D169A" w:rsidRDefault="00C62B74" w:rsidP="00201E4E">
      <w:pPr>
        <w:numPr>
          <w:ilvl w:val="0"/>
          <w:numId w:val="20"/>
        </w:numPr>
        <w:spacing w:after="0" w:line="240" w:lineRule="auto"/>
        <w:jc w:val="both"/>
        <w:rPr>
          <w:rFonts w:ascii="Arial" w:hAnsi="Arial" w:cs="Arial"/>
        </w:rPr>
      </w:pPr>
      <w:r w:rsidRPr="000D169A">
        <w:rPr>
          <w:rFonts w:ascii="Arial" w:hAnsi="Arial" w:cs="Arial"/>
        </w:rPr>
        <w:t>Staff Student Consultative Committee and Board of Study</w:t>
      </w:r>
    </w:p>
    <w:p w:rsidR="00810EBA" w:rsidRPr="000D169A" w:rsidRDefault="00810EBA" w:rsidP="00201E4E">
      <w:pPr>
        <w:numPr>
          <w:ilvl w:val="0"/>
          <w:numId w:val="20"/>
        </w:numPr>
        <w:spacing w:after="0" w:line="240" w:lineRule="auto"/>
        <w:jc w:val="both"/>
        <w:rPr>
          <w:rFonts w:ascii="Arial" w:hAnsi="Arial" w:cs="Arial"/>
        </w:rPr>
      </w:pPr>
      <w:r w:rsidRPr="000D169A">
        <w:rPr>
          <w:rFonts w:ascii="Arial" w:hAnsi="Arial" w:cs="Arial"/>
        </w:rPr>
        <w:t>Support for students with disabilities</w:t>
      </w:r>
    </w:p>
    <w:p w:rsidR="00C62B74" w:rsidRPr="000D169A" w:rsidRDefault="00C62B74" w:rsidP="005B1266">
      <w:pPr>
        <w:spacing w:after="0" w:line="240" w:lineRule="auto"/>
        <w:rPr>
          <w:rFonts w:ascii="Arial" w:hAnsi="Arial" w:cs="Arial"/>
        </w:rPr>
      </w:pPr>
    </w:p>
    <w:p w:rsidR="00C62B74" w:rsidRPr="000D169A" w:rsidRDefault="00C62B74" w:rsidP="005B1266">
      <w:pPr>
        <w:spacing w:after="0" w:line="240" w:lineRule="auto"/>
        <w:rPr>
          <w:rFonts w:ascii="Arial" w:hAnsi="Arial" w:cs="Arial"/>
        </w:rPr>
      </w:pPr>
      <w:r w:rsidRPr="000D169A">
        <w:rPr>
          <w:rFonts w:ascii="Arial" w:hAnsi="Arial" w:cs="Arial"/>
        </w:rPr>
        <w:t xml:space="preserve">Orientation to the course, School and Faculty-level support is provided in the </w:t>
      </w:r>
      <w:r w:rsidR="0098253B">
        <w:rPr>
          <w:rFonts w:ascii="Arial" w:hAnsi="Arial" w:cs="Arial"/>
        </w:rPr>
        <w:t>Course</w:t>
      </w:r>
      <w:r w:rsidRPr="000D169A">
        <w:rPr>
          <w:rFonts w:ascii="Arial" w:hAnsi="Arial" w:cs="Arial"/>
        </w:rPr>
        <w:t xml:space="preserve"> Handbook.</w:t>
      </w:r>
    </w:p>
    <w:p w:rsidR="00C62B74" w:rsidRPr="000D169A" w:rsidRDefault="00C62B74" w:rsidP="005B1266">
      <w:pPr>
        <w:spacing w:after="0" w:line="240" w:lineRule="auto"/>
        <w:rPr>
          <w:rFonts w:ascii="Arial" w:hAnsi="Arial" w:cs="Arial"/>
          <w:b/>
        </w:rPr>
      </w:pPr>
    </w:p>
    <w:p w:rsidR="00C62B74" w:rsidRPr="000D169A" w:rsidRDefault="00C62B74" w:rsidP="005B1266">
      <w:pPr>
        <w:spacing w:after="0" w:line="240" w:lineRule="auto"/>
        <w:rPr>
          <w:rFonts w:ascii="Arial" w:hAnsi="Arial" w:cs="Arial"/>
          <w:b/>
        </w:rPr>
      </w:pPr>
      <w:r w:rsidRPr="000D169A">
        <w:rPr>
          <w:rFonts w:ascii="Arial" w:hAnsi="Arial" w:cs="Arial"/>
          <w:b/>
        </w:rPr>
        <w:t>H. Ensuring and Enhancing the Quality of the Course</w:t>
      </w:r>
    </w:p>
    <w:p w:rsidR="00C62B74" w:rsidRPr="000D169A" w:rsidRDefault="00C62B74" w:rsidP="005B1266">
      <w:pPr>
        <w:spacing w:after="0" w:line="240" w:lineRule="auto"/>
        <w:rPr>
          <w:rFonts w:ascii="Arial" w:hAnsi="Arial" w:cs="Arial"/>
        </w:rPr>
      </w:pPr>
    </w:p>
    <w:p w:rsidR="00C62B74" w:rsidRDefault="00C62B74" w:rsidP="005B1266">
      <w:pPr>
        <w:spacing w:after="0" w:line="240" w:lineRule="auto"/>
        <w:rPr>
          <w:rFonts w:ascii="Arial" w:hAnsi="Arial" w:cs="Arial"/>
        </w:rPr>
      </w:pPr>
      <w:r w:rsidRPr="000D169A">
        <w:rPr>
          <w:rFonts w:ascii="Arial" w:hAnsi="Arial" w:cs="Arial"/>
        </w:rPr>
        <w:t>The University has several methods for evaluating and improving the quality and standards of its provision.  These include:</w:t>
      </w:r>
    </w:p>
    <w:p w:rsidR="00C62B74" w:rsidRPr="000D169A" w:rsidRDefault="00C62B74" w:rsidP="005B1266">
      <w:pPr>
        <w:spacing w:after="0" w:line="240" w:lineRule="auto"/>
        <w:ind w:left="360"/>
        <w:rPr>
          <w:rFonts w:ascii="Arial" w:hAnsi="Arial" w:cs="Arial"/>
        </w:rPr>
      </w:pPr>
    </w:p>
    <w:p w:rsidR="009152C7" w:rsidRPr="009152C7" w:rsidRDefault="009152C7" w:rsidP="009152C7">
      <w:pPr>
        <w:numPr>
          <w:ilvl w:val="0"/>
          <w:numId w:val="20"/>
        </w:numPr>
        <w:spacing w:after="0" w:line="240" w:lineRule="auto"/>
        <w:jc w:val="both"/>
        <w:rPr>
          <w:rFonts w:ascii="Arial" w:hAnsi="Arial" w:cs="Arial"/>
        </w:rPr>
      </w:pPr>
      <w:r>
        <w:rPr>
          <w:rFonts w:ascii="Arial" w:hAnsi="Arial" w:cs="Arial"/>
          <w:szCs w:val="24"/>
        </w:rPr>
        <w:t xml:space="preserve">External </w:t>
      </w:r>
      <w:r w:rsidRPr="009152C7">
        <w:rPr>
          <w:rFonts w:ascii="Arial" w:hAnsi="Arial" w:cs="Arial"/>
        </w:rPr>
        <w:t>Examiners</w:t>
      </w:r>
    </w:p>
    <w:p w:rsidR="009152C7" w:rsidRPr="009152C7" w:rsidRDefault="009152C7" w:rsidP="009152C7">
      <w:pPr>
        <w:numPr>
          <w:ilvl w:val="0"/>
          <w:numId w:val="20"/>
        </w:numPr>
        <w:spacing w:after="0" w:line="240" w:lineRule="auto"/>
        <w:jc w:val="both"/>
        <w:rPr>
          <w:rFonts w:ascii="Arial" w:hAnsi="Arial" w:cs="Arial"/>
        </w:rPr>
      </w:pPr>
      <w:r w:rsidRPr="009152C7">
        <w:rPr>
          <w:rFonts w:ascii="Arial" w:hAnsi="Arial" w:cs="Arial"/>
        </w:rPr>
        <w:t>Boards of Study with student representation</w:t>
      </w:r>
    </w:p>
    <w:p w:rsidR="009152C7" w:rsidRPr="009152C7" w:rsidRDefault="009152C7" w:rsidP="009152C7">
      <w:pPr>
        <w:numPr>
          <w:ilvl w:val="0"/>
          <w:numId w:val="20"/>
        </w:numPr>
        <w:spacing w:after="0" w:line="240" w:lineRule="auto"/>
        <w:jc w:val="both"/>
        <w:rPr>
          <w:rFonts w:ascii="Arial" w:hAnsi="Arial" w:cs="Arial"/>
        </w:rPr>
      </w:pPr>
      <w:r w:rsidRPr="009152C7">
        <w:rPr>
          <w:rFonts w:ascii="Arial" w:hAnsi="Arial" w:cs="Arial"/>
        </w:rPr>
        <w:t>Annual Monitoring and Enhancement</w:t>
      </w:r>
    </w:p>
    <w:p w:rsidR="009152C7" w:rsidRPr="009152C7" w:rsidRDefault="009152C7" w:rsidP="009152C7">
      <w:pPr>
        <w:numPr>
          <w:ilvl w:val="0"/>
          <w:numId w:val="20"/>
        </w:numPr>
        <w:spacing w:after="0" w:line="240" w:lineRule="auto"/>
        <w:jc w:val="both"/>
        <w:rPr>
          <w:rFonts w:ascii="Arial" w:hAnsi="Arial" w:cs="Arial"/>
        </w:rPr>
      </w:pPr>
      <w:r w:rsidRPr="009152C7">
        <w:rPr>
          <w:rFonts w:ascii="Arial" w:hAnsi="Arial" w:cs="Arial"/>
        </w:rPr>
        <w:t>Periodic review undertaken at subject level</w:t>
      </w:r>
    </w:p>
    <w:p w:rsidR="009152C7" w:rsidRPr="009152C7" w:rsidRDefault="009152C7" w:rsidP="009152C7">
      <w:pPr>
        <w:numPr>
          <w:ilvl w:val="0"/>
          <w:numId w:val="20"/>
        </w:numPr>
        <w:spacing w:after="0" w:line="240" w:lineRule="auto"/>
        <w:jc w:val="both"/>
        <w:rPr>
          <w:rFonts w:ascii="Arial" w:hAnsi="Arial" w:cs="Arial"/>
        </w:rPr>
      </w:pPr>
      <w:r w:rsidRPr="009152C7">
        <w:rPr>
          <w:rFonts w:ascii="Arial" w:hAnsi="Arial" w:cs="Arial"/>
        </w:rPr>
        <w:t xml:space="preserve">Student evaluation including </w:t>
      </w:r>
      <w:proofErr w:type="spellStart"/>
      <w:r w:rsidRPr="009152C7">
        <w:rPr>
          <w:rFonts w:ascii="Arial" w:hAnsi="Arial" w:cs="Arial"/>
        </w:rPr>
        <w:t>MEQs</w:t>
      </w:r>
      <w:proofErr w:type="spellEnd"/>
      <w:r w:rsidRPr="009152C7">
        <w:rPr>
          <w:rFonts w:ascii="Arial" w:hAnsi="Arial" w:cs="Arial"/>
        </w:rPr>
        <w:t xml:space="preserve">, Level Surveys and the </w:t>
      </w:r>
      <w:proofErr w:type="spellStart"/>
      <w:r w:rsidRPr="009152C7">
        <w:rPr>
          <w:rFonts w:ascii="Arial" w:hAnsi="Arial" w:cs="Arial"/>
        </w:rPr>
        <w:t>NSS</w:t>
      </w:r>
      <w:proofErr w:type="spellEnd"/>
    </w:p>
    <w:p w:rsidR="009152C7" w:rsidRPr="009152C7" w:rsidRDefault="009152C7" w:rsidP="009152C7">
      <w:pPr>
        <w:numPr>
          <w:ilvl w:val="0"/>
          <w:numId w:val="20"/>
        </w:numPr>
        <w:spacing w:after="0" w:line="240" w:lineRule="auto"/>
        <w:jc w:val="both"/>
        <w:rPr>
          <w:rFonts w:ascii="Arial" w:hAnsi="Arial" w:cs="Arial"/>
        </w:rPr>
      </w:pPr>
      <w:r w:rsidRPr="009152C7">
        <w:rPr>
          <w:rFonts w:ascii="Arial" w:hAnsi="Arial" w:cs="Arial"/>
        </w:rPr>
        <w:t>Moderation</w:t>
      </w:r>
      <w:r w:rsidRPr="009152C7">
        <w:rPr>
          <w:rFonts w:ascii="Arial" w:hAnsi="Arial" w:cs="Arial"/>
        </w:rPr>
        <w:fldChar w:fldCharType="begin"/>
      </w:r>
      <w:r w:rsidRPr="009152C7">
        <w:rPr>
          <w:rFonts w:ascii="Arial" w:hAnsi="Arial" w:cs="Arial"/>
        </w:rPr>
        <w:instrText xml:space="preserve"> XE "Moderation" </w:instrText>
      </w:r>
      <w:r w:rsidRPr="009152C7">
        <w:rPr>
          <w:rFonts w:ascii="Arial" w:hAnsi="Arial" w:cs="Arial"/>
        </w:rPr>
        <w:fldChar w:fldCharType="end"/>
      </w:r>
      <w:r w:rsidRPr="009152C7">
        <w:rPr>
          <w:rFonts w:ascii="Arial" w:hAnsi="Arial" w:cs="Arial"/>
        </w:rPr>
        <w:t xml:space="preserve"> policies</w:t>
      </w:r>
    </w:p>
    <w:p w:rsidR="009152C7" w:rsidRPr="009152C7" w:rsidRDefault="009152C7" w:rsidP="009152C7">
      <w:pPr>
        <w:numPr>
          <w:ilvl w:val="0"/>
          <w:numId w:val="20"/>
        </w:numPr>
        <w:spacing w:after="0" w:line="240" w:lineRule="auto"/>
        <w:jc w:val="both"/>
        <w:rPr>
          <w:rFonts w:ascii="Arial" w:hAnsi="Arial" w:cs="Arial"/>
        </w:rPr>
      </w:pPr>
      <w:r w:rsidRPr="009152C7">
        <w:rPr>
          <w:rFonts w:ascii="Arial" w:hAnsi="Arial" w:cs="Arial"/>
        </w:rPr>
        <w:t>Feedback from employers</w:t>
      </w:r>
    </w:p>
    <w:p w:rsidR="00C62B74" w:rsidRPr="000D169A" w:rsidRDefault="00C62B74" w:rsidP="00C91129">
      <w:pPr>
        <w:spacing w:after="0" w:line="240" w:lineRule="auto"/>
        <w:rPr>
          <w:rFonts w:ascii="Arial" w:hAnsi="Arial" w:cs="Arial"/>
        </w:rPr>
      </w:pPr>
    </w:p>
    <w:p w:rsidR="00C62B74" w:rsidRPr="000D169A" w:rsidRDefault="00C62B74" w:rsidP="00C91129">
      <w:pPr>
        <w:spacing w:after="0" w:line="240" w:lineRule="auto"/>
        <w:rPr>
          <w:rFonts w:ascii="Arial" w:hAnsi="Arial" w:cs="Arial"/>
          <w:b/>
        </w:rPr>
      </w:pPr>
      <w:r w:rsidRPr="000D169A">
        <w:rPr>
          <w:rFonts w:ascii="Arial" w:hAnsi="Arial" w:cs="Arial"/>
          <w:b/>
        </w:rPr>
        <w:t xml:space="preserve">I. Employability Statement </w:t>
      </w:r>
    </w:p>
    <w:p w:rsidR="00C62B74" w:rsidRPr="000D169A" w:rsidRDefault="00C62B74" w:rsidP="005B1266">
      <w:pPr>
        <w:spacing w:after="0" w:line="240" w:lineRule="auto"/>
        <w:rPr>
          <w:rFonts w:ascii="Arial" w:hAnsi="Arial" w:cs="Arial"/>
        </w:rPr>
      </w:pPr>
    </w:p>
    <w:p w:rsidR="00C62B74" w:rsidRPr="000D169A" w:rsidRDefault="00C62B74" w:rsidP="00D75748">
      <w:pPr>
        <w:spacing w:after="0" w:line="240" w:lineRule="auto"/>
        <w:jc w:val="both"/>
        <w:rPr>
          <w:rFonts w:ascii="Arial" w:hAnsi="Arial" w:cs="Arial"/>
        </w:rPr>
      </w:pPr>
      <w:r w:rsidRPr="000D169A">
        <w:rPr>
          <w:rFonts w:ascii="Arial" w:hAnsi="Arial" w:cs="Arial"/>
        </w:rPr>
        <w:t>As all assessment on the course is practice-based, each module provides an opportunity for students to develop a unique and engaging portfolio of work that will compete well with early-career professionals beyond the course. Students are successfully finding work</w:t>
      </w:r>
      <w:r w:rsidR="00745952" w:rsidRPr="000D169A">
        <w:rPr>
          <w:rFonts w:ascii="Arial" w:hAnsi="Arial" w:cs="Arial"/>
        </w:rPr>
        <w:t xml:space="preserve"> nationally and internationally. Examples include employment in the education sector</w:t>
      </w:r>
      <w:r w:rsidR="00167F9C" w:rsidRPr="000D169A">
        <w:rPr>
          <w:rFonts w:ascii="Arial" w:hAnsi="Arial" w:cs="Arial"/>
        </w:rPr>
        <w:t xml:space="preserve"> (further and higher education, the museums sector (public and private), graphic design and fine art practice.</w:t>
      </w:r>
      <w:r w:rsidR="00745952" w:rsidRPr="000D169A">
        <w:rPr>
          <w:rFonts w:ascii="Arial" w:hAnsi="Arial" w:cs="Arial"/>
        </w:rPr>
        <w:t xml:space="preserve"> </w:t>
      </w:r>
    </w:p>
    <w:p w:rsidR="00EA41EB" w:rsidRPr="000D169A" w:rsidRDefault="00EA41EB" w:rsidP="00D75748">
      <w:pPr>
        <w:spacing w:after="0" w:line="240" w:lineRule="auto"/>
        <w:jc w:val="both"/>
        <w:rPr>
          <w:rFonts w:ascii="Arial" w:hAnsi="Arial" w:cs="Arial"/>
        </w:rPr>
      </w:pPr>
    </w:p>
    <w:p w:rsidR="00C62B74" w:rsidRDefault="00C62B74" w:rsidP="00B75AC5">
      <w:pPr>
        <w:spacing w:after="0" w:line="240" w:lineRule="auto"/>
        <w:jc w:val="both"/>
        <w:rPr>
          <w:rFonts w:ascii="Arial" w:hAnsi="Arial" w:cs="Arial"/>
        </w:rPr>
      </w:pPr>
      <w:r w:rsidRPr="000D169A">
        <w:rPr>
          <w:rFonts w:ascii="Arial" w:hAnsi="Arial" w:cs="Arial"/>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w:t>
      </w:r>
      <w:r w:rsidR="00167F9C" w:rsidRPr="000D169A">
        <w:rPr>
          <w:rFonts w:ascii="Arial" w:hAnsi="Arial" w:cs="Arial"/>
        </w:rPr>
        <w:t xml:space="preserve"> the challenge of change facing the cultural industries</w:t>
      </w:r>
      <w:r w:rsidRPr="000D169A">
        <w:rPr>
          <w:rFonts w:ascii="Arial" w:hAnsi="Arial" w:cs="Arial"/>
        </w:rPr>
        <w:t xml:space="preserve">. The students have also </w:t>
      </w:r>
      <w:r w:rsidR="00167F9C" w:rsidRPr="000D169A">
        <w:rPr>
          <w:rFonts w:ascii="Arial" w:hAnsi="Arial" w:cs="Arial"/>
        </w:rPr>
        <w:t>created their own film</w:t>
      </w:r>
      <w:r w:rsidRPr="000D169A">
        <w:rPr>
          <w:rFonts w:ascii="Arial" w:hAnsi="Arial" w:cs="Arial"/>
        </w:rPr>
        <w:t xml:space="preserve"> as a showcase for their work to aid both academic and professional development.</w:t>
      </w:r>
    </w:p>
    <w:p w:rsidR="00B75AC5" w:rsidRDefault="00B75AC5" w:rsidP="00B75AC5">
      <w:pPr>
        <w:spacing w:after="120" w:line="240" w:lineRule="auto"/>
        <w:rPr>
          <w:rFonts w:ascii="Arial" w:hAnsi="Arial" w:cs="Arial"/>
        </w:rPr>
      </w:pPr>
    </w:p>
    <w:p w:rsidR="00B75AC5" w:rsidRPr="00F564A0" w:rsidRDefault="00B75AC5" w:rsidP="0076329C">
      <w:pPr>
        <w:spacing w:after="120" w:line="240" w:lineRule="auto"/>
        <w:jc w:val="both"/>
        <w:rPr>
          <w:rFonts w:ascii="Arial" w:hAnsi="Arial" w:cs="Arial"/>
        </w:rPr>
      </w:pPr>
      <w:r w:rsidRPr="00B75AC5">
        <w:rPr>
          <w:rFonts w:ascii="Arial" w:hAnsi="Arial" w:cs="Arial"/>
        </w:rPr>
        <w:t xml:space="preserve">The </w:t>
      </w:r>
      <w:r w:rsidR="004B016D">
        <w:rPr>
          <w:rFonts w:ascii="Arial" w:hAnsi="Arial" w:cs="Arial"/>
        </w:rPr>
        <w:t>2-year</w:t>
      </w:r>
      <w:r w:rsidRPr="00B75AC5">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AC336F">
        <w:rPr>
          <w:rFonts w:ascii="Arial" w:hAnsi="Arial" w:cs="Arial"/>
        </w:rPr>
        <w:t xml:space="preserve"> by the </w:t>
      </w:r>
      <w:r w:rsidR="00AC336F" w:rsidRPr="00AC336F">
        <w:rPr>
          <w:rFonts w:ascii="Arial" w:hAnsi="Arial" w:cs="Arial"/>
        </w:rPr>
        <w:t>Careers and Employability Services</w:t>
      </w:r>
      <w:r w:rsidRPr="00B75AC5">
        <w:rPr>
          <w:rFonts w:ascii="Arial" w:hAnsi="Arial" w:cs="Arial"/>
        </w:rPr>
        <w:t xml:space="preserve"> team, providing drop-in and scheduled events to support students in the preparation of CVs, applications, and preparation for interviews and assessment centres.</w:t>
      </w:r>
    </w:p>
    <w:p w:rsidR="00B75AC5" w:rsidRPr="000D169A" w:rsidRDefault="00B75AC5" w:rsidP="00B75AC5">
      <w:pPr>
        <w:spacing w:after="0" w:line="240" w:lineRule="auto"/>
        <w:jc w:val="both"/>
        <w:rPr>
          <w:rFonts w:ascii="Arial" w:hAnsi="Arial" w:cs="Arial"/>
        </w:rPr>
      </w:pPr>
    </w:p>
    <w:p w:rsidR="00C62B74" w:rsidRPr="000D169A" w:rsidRDefault="00C62B74" w:rsidP="00C91129">
      <w:pPr>
        <w:spacing w:after="0" w:line="240" w:lineRule="auto"/>
        <w:rPr>
          <w:rFonts w:ascii="Arial" w:hAnsi="Arial" w:cs="Arial"/>
          <w:b/>
        </w:rPr>
      </w:pPr>
      <w:r w:rsidRPr="000D169A">
        <w:rPr>
          <w:rFonts w:ascii="Arial" w:hAnsi="Arial" w:cs="Arial"/>
          <w:b/>
        </w:rPr>
        <w:t xml:space="preserve">J. Approved Variants from the </w:t>
      </w:r>
      <w:r w:rsidR="008F3129">
        <w:rPr>
          <w:rFonts w:ascii="Arial" w:hAnsi="Arial" w:cs="Arial"/>
          <w:b/>
        </w:rPr>
        <w:t xml:space="preserve">Postgraduate Regulations </w:t>
      </w:r>
    </w:p>
    <w:p w:rsidR="00C62B74" w:rsidRPr="000D169A" w:rsidRDefault="00C62B74" w:rsidP="005B1266">
      <w:pPr>
        <w:spacing w:after="0" w:line="240" w:lineRule="auto"/>
        <w:rPr>
          <w:rFonts w:ascii="Arial" w:hAnsi="Arial" w:cs="Arial"/>
          <w:b/>
        </w:rPr>
      </w:pPr>
    </w:p>
    <w:p w:rsidR="00C62B74" w:rsidRPr="000D169A" w:rsidRDefault="00C62B74" w:rsidP="005B1266">
      <w:pPr>
        <w:spacing w:after="0" w:line="240" w:lineRule="auto"/>
        <w:rPr>
          <w:rFonts w:ascii="Arial" w:hAnsi="Arial" w:cs="Arial"/>
        </w:rPr>
      </w:pPr>
      <w:r w:rsidRPr="000D169A">
        <w:rPr>
          <w:rFonts w:ascii="Arial" w:hAnsi="Arial" w:cs="Arial"/>
        </w:rPr>
        <w:t>None</w:t>
      </w:r>
    </w:p>
    <w:p w:rsidR="00D216B1" w:rsidRPr="000D169A" w:rsidRDefault="00D216B1" w:rsidP="005B1266">
      <w:pPr>
        <w:spacing w:after="0" w:line="240" w:lineRule="auto"/>
        <w:rPr>
          <w:rFonts w:ascii="Arial" w:hAnsi="Arial" w:cs="Arial"/>
          <w:b/>
        </w:rPr>
      </w:pPr>
    </w:p>
    <w:p w:rsidR="00D216B1" w:rsidRPr="000D169A" w:rsidRDefault="00D216B1" w:rsidP="00D216B1">
      <w:pPr>
        <w:spacing w:after="0" w:line="240" w:lineRule="auto"/>
        <w:rPr>
          <w:rFonts w:ascii="Arial" w:hAnsi="Arial" w:cs="Arial"/>
          <w:b/>
        </w:rPr>
      </w:pPr>
      <w:r w:rsidRPr="000D169A">
        <w:rPr>
          <w:rFonts w:ascii="Arial" w:hAnsi="Arial" w:cs="Arial"/>
          <w:b/>
        </w:rPr>
        <w:lastRenderedPageBreak/>
        <w:t>K. Other sources of information that you may wish to consult</w:t>
      </w:r>
    </w:p>
    <w:p w:rsidR="00FA21F6" w:rsidRDefault="00FA21F6" w:rsidP="00FA21F6">
      <w:pPr>
        <w:spacing w:after="0" w:line="240" w:lineRule="auto"/>
        <w:rPr>
          <w:rFonts w:ascii="Arial" w:hAnsi="Arial" w:cs="Arial"/>
        </w:rPr>
      </w:pPr>
    </w:p>
    <w:p w:rsidR="0073099E" w:rsidRDefault="0073099E" w:rsidP="006A569F">
      <w:pPr>
        <w:spacing w:after="0" w:line="240" w:lineRule="auto"/>
        <w:rPr>
          <w:rFonts w:ascii="Arial" w:hAnsi="Arial" w:cs="Arial"/>
        </w:rPr>
      </w:pPr>
      <w:r w:rsidRPr="000D169A">
        <w:rPr>
          <w:rFonts w:ascii="Arial" w:hAnsi="Arial" w:cs="Arial"/>
        </w:rPr>
        <w:t>URL for the QAA Mast</w:t>
      </w:r>
      <w:r w:rsidR="008F3129">
        <w:rPr>
          <w:rFonts w:ascii="Arial" w:hAnsi="Arial" w:cs="Arial"/>
        </w:rPr>
        <w:t>er’s Degree Characteristics 2015</w:t>
      </w:r>
      <w:r w:rsidRPr="000D169A">
        <w:rPr>
          <w:rFonts w:ascii="Arial" w:hAnsi="Arial" w:cs="Arial"/>
        </w:rPr>
        <w:t xml:space="preserve">: </w:t>
      </w:r>
    </w:p>
    <w:p w:rsidR="006A569F" w:rsidRDefault="00392DEF" w:rsidP="009152C7">
      <w:pPr>
        <w:spacing w:after="0" w:line="240" w:lineRule="auto"/>
        <w:rPr>
          <w:rFonts w:ascii="Arial" w:hAnsi="Arial" w:cs="Arial"/>
        </w:rPr>
      </w:pPr>
      <w:hyperlink r:id="rId15" w:history="1">
        <w:r w:rsidR="009152C7" w:rsidRPr="001D2BD6">
          <w:rPr>
            <w:rStyle w:val="Hyperlink"/>
            <w:rFonts w:ascii="Arial" w:hAnsi="Arial" w:cs="Arial"/>
          </w:rPr>
          <w:t>http://www.qaa.ac.uk/docs/qaa/quality-code/master's-degree-characteristics-statement.pdf?sfvrsn=6ca2f981_10</w:t>
        </w:r>
      </w:hyperlink>
    </w:p>
    <w:p w:rsidR="009152C7" w:rsidRDefault="009152C7" w:rsidP="009152C7">
      <w:pPr>
        <w:spacing w:after="0" w:line="240" w:lineRule="auto"/>
        <w:rPr>
          <w:rFonts w:ascii="Arial" w:hAnsi="Arial" w:cs="Arial"/>
        </w:rPr>
      </w:pPr>
    </w:p>
    <w:p w:rsidR="00D216B1" w:rsidRPr="000D169A" w:rsidRDefault="00D216B1" w:rsidP="009152C7">
      <w:pPr>
        <w:spacing w:after="0" w:line="240" w:lineRule="auto"/>
        <w:rPr>
          <w:rFonts w:ascii="Arial" w:hAnsi="Arial" w:cs="Arial"/>
        </w:rPr>
      </w:pPr>
      <w:r w:rsidRPr="000D169A">
        <w:rPr>
          <w:rFonts w:ascii="Arial" w:hAnsi="Arial" w:cs="Arial"/>
        </w:rPr>
        <w:t xml:space="preserve">Course page on </w:t>
      </w:r>
      <w:r w:rsidR="007E2F96" w:rsidRPr="000D169A">
        <w:rPr>
          <w:rFonts w:ascii="Arial" w:hAnsi="Arial" w:cs="Arial"/>
        </w:rPr>
        <w:t>University</w:t>
      </w:r>
      <w:r w:rsidRPr="000D169A">
        <w:rPr>
          <w:rFonts w:ascii="Arial" w:hAnsi="Arial" w:cs="Arial"/>
        </w:rPr>
        <w:t xml:space="preserve"> website</w:t>
      </w:r>
      <w:r w:rsidR="0073099E" w:rsidRPr="000D169A">
        <w:rPr>
          <w:rFonts w:ascii="Arial" w:hAnsi="Arial" w:cs="Arial"/>
        </w:rPr>
        <w:t>:</w:t>
      </w:r>
    </w:p>
    <w:p w:rsidR="0073099E" w:rsidRPr="00B60CF2" w:rsidRDefault="00B60CF2" w:rsidP="009152C7">
      <w:pPr>
        <w:spacing w:after="0" w:line="240" w:lineRule="auto"/>
        <w:rPr>
          <w:rStyle w:val="Hyperlink"/>
          <w:rFonts w:ascii="Arial" w:hAnsi="Arial" w:cs="Arial"/>
        </w:rPr>
      </w:pPr>
      <w:r>
        <w:rPr>
          <w:rFonts w:ascii="Arial" w:hAnsi="Arial" w:cs="Arial"/>
          <w:color w:val="FF0000"/>
        </w:rPr>
        <w:fldChar w:fldCharType="begin"/>
      </w:r>
      <w:r w:rsidR="006A569F">
        <w:rPr>
          <w:rFonts w:ascii="Arial" w:hAnsi="Arial" w:cs="Arial"/>
          <w:color w:val="FF0000"/>
        </w:rPr>
        <w:instrText>HYPERLINK "http://www.kingston.ac.uk/postgraduate-course/art-design-history-ma/"</w:instrText>
      </w:r>
      <w:r>
        <w:rPr>
          <w:rFonts w:ascii="Arial" w:hAnsi="Arial" w:cs="Arial"/>
          <w:color w:val="FF0000"/>
        </w:rPr>
        <w:fldChar w:fldCharType="separate"/>
      </w:r>
      <w:r w:rsidR="0073099E" w:rsidRPr="00B60CF2">
        <w:rPr>
          <w:rStyle w:val="Hyperlink"/>
          <w:rFonts w:ascii="Arial" w:hAnsi="Arial" w:cs="Arial"/>
        </w:rPr>
        <w:t>http://www.kingston.ac.uk/postgraduate-course/art-design-history-ma/</w:t>
      </w:r>
    </w:p>
    <w:p w:rsidR="0073099E" w:rsidRPr="000D169A" w:rsidRDefault="00B60CF2" w:rsidP="009152C7">
      <w:pPr>
        <w:spacing w:after="0" w:line="240" w:lineRule="auto"/>
        <w:rPr>
          <w:rFonts w:ascii="Arial" w:hAnsi="Arial" w:cs="Arial"/>
          <w:b/>
          <w:color w:val="FF0000"/>
        </w:rPr>
      </w:pPr>
      <w:r>
        <w:rPr>
          <w:rFonts w:ascii="Arial" w:hAnsi="Arial" w:cs="Arial"/>
          <w:color w:val="FF0000"/>
        </w:rPr>
        <w:fldChar w:fldCharType="end"/>
      </w:r>
    </w:p>
    <w:p w:rsidR="00D216B1" w:rsidRPr="000D169A" w:rsidRDefault="00D216B1" w:rsidP="005B1266">
      <w:pPr>
        <w:spacing w:after="0" w:line="240" w:lineRule="auto"/>
        <w:rPr>
          <w:rFonts w:ascii="Arial" w:hAnsi="Arial" w:cs="Arial"/>
          <w:b/>
          <w:color w:val="FF0000"/>
        </w:rPr>
      </w:pPr>
    </w:p>
    <w:p w:rsidR="00BC6746" w:rsidRPr="000D169A" w:rsidRDefault="00BC6746" w:rsidP="005B1266">
      <w:pPr>
        <w:spacing w:after="0" w:line="240" w:lineRule="auto"/>
        <w:rPr>
          <w:rFonts w:ascii="Arial" w:hAnsi="Arial" w:cs="Arial"/>
          <w:b/>
        </w:rPr>
        <w:sectPr w:rsidR="00BC6746" w:rsidRPr="000D169A" w:rsidSect="00E918C7">
          <w:pgSz w:w="11906" w:h="16838"/>
          <w:pgMar w:top="1440" w:right="1133" w:bottom="1134" w:left="1440" w:header="709" w:footer="144" w:gutter="0"/>
          <w:cols w:space="708"/>
          <w:docGrid w:linePitch="360"/>
        </w:sectPr>
      </w:pPr>
    </w:p>
    <w:p w:rsidR="002F5890" w:rsidRDefault="002F5890" w:rsidP="005B1266">
      <w:pPr>
        <w:spacing w:after="0" w:line="240" w:lineRule="auto"/>
        <w:rPr>
          <w:rFonts w:ascii="Arial" w:hAnsi="Arial" w:cs="Arial"/>
          <w:b/>
        </w:rPr>
      </w:pPr>
    </w:p>
    <w:p w:rsidR="00C62B74" w:rsidRDefault="00C62B74" w:rsidP="005B1266">
      <w:pPr>
        <w:spacing w:after="0" w:line="240" w:lineRule="auto"/>
        <w:rPr>
          <w:rFonts w:ascii="Arial" w:hAnsi="Arial" w:cs="Arial"/>
          <w:b/>
        </w:rPr>
      </w:pPr>
      <w:r w:rsidRPr="000D169A">
        <w:rPr>
          <w:rFonts w:ascii="Arial" w:hAnsi="Arial" w:cs="Arial"/>
          <w:b/>
        </w:rPr>
        <w:t>Development of Programme Learning Outcomes in Modules</w:t>
      </w:r>
    </w:p>
    <w:p w:rsidR="002F5890" w:rsidRPr="000D169A" w:rsidRDefault="002F5890" w:rsidP="005B1266">
      <w:pPr>
        <w:spacing w:after="0" w:line="240" w:lineRule="auto"/>
        <w:rPr>
          <w:rFonts w:ascii="Arial" w:hAnsi="Arial" w:cs="Arial"/>
          <w:b/>
        </w:rPr>
      </w:pPr>
    </w:p>
    <w:p w:rsidR="00C62B74" w:rsidRDefault="002F5890" w:rsidP="004539B5">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2F5890" w:rsidRDefault="002F5890" w:rsidP="004539B5">
      <w:pPr>
        <w:spacing w:after="0" w:line="240" w:lineRule="auto"/>
        <w:jc w:val="both"/>
        <w:rPr>
          <w:rFonts w:ascii="Arial" w:hAnsi="Arial" w:cs="Arial"/>
          <w:szCs w:val="24"/>
        </w:rPr>
      </w:pPr>
    </w:p>
    <w:p w:rsidR="002F5890" w:rsidRPr="000D169A" w:rsidRDefault="002F5890" w:rsidP="004539B5">
      <w:pPr>
        <w:spacing w:after="0" w:line="240" w:lineRule="auto"/>
        <w:jc w:val="both"/>
        <w:rPr>
          <w:rFonts w:ascii="Arial" w:hAnsi="Arial" w:cs="Arial"/>
          <w:b/>
          <w:sz w:val="20"/>
          <w:szCs w:val="20"/>
        </w:rPr>
      </w:pPr>
    </w:p>
    <w:tbl>
      <w:tblPr>
        <w:tblW w:w="0" w:type="auto"/>
        <w:tblInd w:w="108" w:type="dxa"/>
        <w:tblLayout w:type="fixed"/>
        <w:tblLook w:val="00A0" w:firstRow="1" w:lastRow="0" w:firstColumn="1" w:lastColumn="0" w:noHBand="0" w:noVBand="0"/>
      </w:tblPr>
      <w:tblGrid>
        <w:gridCol w:w="534"/>
        <w:gridCol w:w="4144"/>
        <w:gridCol w:w="662"/>
        <w:gridCol w:w="566"/>
        <w:gridCol w:w="566"/>
        <w:gridCol w:w="566"/>
        <w:gridCol w:w="566"/>
        <w:gridCol w:w="566"/>
        <w:gridCol w:w="566"/>
      </w:tblGrid>
      <w:tr w:rsidR="0076329C" w:rsidRPr="000D169A" w:rsidTr="00836AE2">
        <w:trPr>
          <w:cantSplit/>
          <w:trHeight w:val="352"/>
        </w:trPr>
        <w:tc>
          <w:tcPr>
            <w:tcW w:w="5340" w:type="dxa"/>
            <w:gridSpan w:val="3"/>
            <w:tcBorders>
              <w:right w:val="single" w:sz="4" w:space="0" w:color="auto"/>
            </w:tcBorders>
          </w:tcPr>
          <w:p w:rsidR="0076329C" w:rsidRPr="000D169A" w:rsidRDefault="0076329C" w:rsidP="00DF55EA">
            <w:pPr>
              <w:spacing w:after="0" w:line="240" w:lineRule="auto"/>
              <w:rPr>
                <w:rFonts w:ascii="Arial" w:hAnsi="Arial" w:cs="Arial"/>
                <w:b/>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rsidR="0076329C" w:rsidRPr="000D169A" w:rsidRDefault="0076329C" w:rsidP="00DF55EA">
            <w:pPr>
              <w:spacing w:after="0" w:line="240" w:lineRule="auto"/>
              <w:jc w:val="center"/>
              <w:rPr>
                <w:rFonts w:ascii="Arial" w:hAnsi="Arial" w:cs="Arial"/>
                <w:b/>
                <w:sz w:val="20"/>
                <w:szCs w:val="20"/>
              </w:rPr>
            </w:pPr>
            <w:r w:rsidRPr="000D169A">
              <w:rPr>
                <w:rFonts w:ascii="Arial" w:hAnsi="Arial" w:cs="Arial"/>
                <w:b/>
                <w:sz w:val="20"/>
                <w:szCs w:val="20"/>
              </w:rPr>
              <w:t>Level 7</w:t>
            </w:r>
          </w:p>
        </w:tc>
      </w:tr>
      <w:tr w:rsidR="0076329C" w:rsidRPr="000D169A" w:rsidTr="00836AE2">
        <w:trPr>
          <w:cantSplit/>
          <w:trHeight w:val="1134"/>
        </w:trPr>
        <w:tc>
          <w:tcPr>
            <w:tcW w:w="534" w:type="dxa"/>
            <w:tcBorders>
              <w:bottom w:val="single" w:sz="4" w:space="0" w:color="auto"/>
              <w:right w:val="single" w:sz="4" w:space="0" w:color="auto"/>
            </w:tcBorders>
          </w:tcPr>
          <w:p w:rsidR="0076329C" w:rsidRPr="000D169A" w:rsidRDefault="0076329C" w:rsidP="00DF55EA">
            <w:pPr>
              <w:spacing w:after="0" w:line="240" w:lineRule="auto"/>
              <w:rPr>
                <w:rFonts w:ascii="Arial" w:hAnsi="Arial" w:cs="Arial"/>
                <w:b/>
                <w:sz w:val="20"/>
                <w:szCs w:val="2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6329C" w:rsidRPr="002F5890" w:rsidRDefault="0076329C" w:rsidP="00DF55EA">
            <w:pPr>
              <w:spacing w:after="0" w:line="240" w:lineRule="auto"/>
              <w:rPr>
                <w:rFonts w:ascii="Arial" w:hAnsi="Arial" w:cs="Arial"/>
              </w:rPr>
            </w:pPr>
            <w:r w:rsidRPr="002F5890">
              <w:rPr>
                <w:rFonts w:ascii="Arial" w:hAnsi="Arial" w:cs="Arial"/>
                <w:b/>
              </w:rPr>
              <w:t>Module Code</w:t>
            </w:r>
          </w:p>
        </w:tc>
        <w:tc>
          <w:tcPr>
            <w:tcW w:w="566" w:type="dxa"/>
            <w:tcBorders>
              <w:top w:val="single" w:sz="4" w:space="0" w:color="auto"/>
              <w:left w:val="single" w:sz="4" w:space="0" w:color="auto"/>
              <w:bottom w:val="single" w:sz="4" w:space="0" w:color="auto"/>
              <w:right w:val="single" w:sz="4" w:space="0" w:color="auto"/>
            </w:tcBorders>
            <w:textDirection w:val="btLr"/>
          </w:tcPr>
          <w:p w:rsidR="0076329C" w:rsidRPr="002F5890" w:rsidRDefault="0076329C" w:rsidP="00243F1C">
            <w:pPr>
              <w:spacing w:after="0" w:line="240" w:lineRule="auto"/>
              <w:ind w:left="113" w:right="113"/>
              <w:rPr>
                <w:rFonts w:ascii="Arial" w:hAnsi="Arial" w:cs="Arial"/>
              </w:rPr>
            </w:pPr>
            <w:r w:rsidRPr="002F5890">
              <w:rPr>
                <w:rFonts w:ascii="Arial" w:hAnsi="Arial" w:cs="Arial"/>
              </w:rPr>
              <w:t>HA7300</w:t>
            </w:r>
          </w:p>
        </w:tc>
        <w:tc>
          <w:tcPr>
            <w:tcW w:w="566" w:type="dxa"/>
            <w:tcBorders>
              <w:top w:val="single" w:sz="4" w:space="0" w:color="auto"/>
              <w:left w:val="single" w:sz="4" w:space="0" w:color="auto"/>
              <w:bottom w:val="single" w:sz="4" w:space="0" w:color="auto"/>
              <w:right w:val="single" w:sz="4" w:space="0" w:color="auto"/>
            </w:tcBorders>
            <w:textDirection w:val="btLr"/>
          </w:tcPr>
          <w:p w:rsidR="0076329C" w:rsidRPr="002F5890" w:rsidRDefault="0076329C" w:rsidP="00243F1C">
            <w:pPr>
              <w:spacing w:after="0" w:line="240" w:lineRule="auto"/>
              <w:ind w:left="113" w:right="113"/>
              <w:rPr>
                <w:rFonts w:ascii="Arial" w:hAnsi="Arial" w:cs="Arial"/>
              </w:rPr>
            </w:pPr>
            <w:r w:rsidRPr="002F5890">
              <w:rPr>
                <w:rFonts w:ascii="Arial" w:hAnsi="Arial" w:cs="Arial"/>
              </w:rPr>
              <w:t>HA7306</w:t>
            </w:r>
          </w:p>
        </w:tc>
        <w:tc>
          <w:tcPr>
            <w:tcW w:w="566" w:type="dxa"/>
            <w:tcBorders>
              <w:top w:val="single" w:sz="4" w:space="0" w:color="auto"/>
              <w:left w:val="single" w:sz="4" w:space="0" w:color="auto"/>
              <w:bottom w:val="single" w:sz="4" w:space="0" w:color="auto"/>
              <w:right w:val="single" w:sz="4" w:space="0" w:color="auto"/>
            </w:tcBorders>
            <w:textDirection w:val="btLr"/>
          </w:tcPr>
          <w:p w:rsidR="0076329C" w:rsidRPr="002F5890" w:rsidRDefault="0076329C" w:rsidP="006A569F">
            <w:pPr>
              <w:spacing w:after="0" w:line="240" w:lineRule="auto"/>
              <w:ind w:left="113" w:right="113"/>
              <w:rPr>
                <w:rFonts w:ascii="Arial" w:hAnsi="Arial" w:cs="Arial"/>
              </w:rPr>
            </w:pPr>
            <w:r w:rsidRPr="002F5890">
              <w:rPr>
                <w:rFonts w:ascii="Arial" w:hAnsi="Arial" w:cs="Arial"/>
              </w:rPr>
              <w:t>HA7</w:t>
            </w:r>
            <w:r>
              <w:rPr>
                <w:rFonts w:ascii="Arial" w:hAnsi="Arial" w:cs="Arial"/>
              </w:rPr>
              <w:t>404</w:t>
            </w:r>
          </w:p>
        </w:tc>
        <w:tc>
          <w:tcPr>
            <w:tcW w:w="566" w:type="dxa"/>
            <w:tcBorders>
              <w:top w:val="single" w:sz="4" w:space="0" w:color="auto"/>
              <w:left w:val="single" w:sz="4" w:space="0" w:color="auto"/>
              <w:bottom w:val="single" w:sz="4" w:space="0" w:color="auto"/>
              <w:right w:val="single" w:sz="4" w:space="0" w:color="auto"/>
            </w:tcBorders>
            <w:textDirection w:val="btLr"/>
          </w:tcPr>
          <w:p w:rsidR="0076329C" w:rsidRPr="002F5890" w:rsidRDefault="0076329C" w:rsidP="00243F1C">
            <w:pPr>
              <w:spacing w:after="0" w:line="240" w:lineRule="auto"/>
              <w:ind w:left="113" w:right="113"/>
              <w:rPr>
                <w:rFonts w:ascii="Arial" w:hAnsi="Arial" w:cs="Arial"/>
              </w:rPr>
            </w:pPr>
            <w:r w:rsidRPr="002F5890">
              <w:rPr>
                <w:rFonts w:ascii="Arial" w:hAnsi="Arial" w:cs="Arial"/>
              </w:rPr>
              <w:t>HA7303</w:t>
            </w:r>
          </w:p>
        </w:tc>
        <w:tc>
          <w:tcPr>
            <w:tcW w:w="566" w:type="dxa"/>
            <w:tcBorders>
              <w:top w:val="single" w:sz="4" w:space="0" w:color="auto"/>
              <w:left w:val="single" w:sz="4" w:space="0" w:color="auto"/>
              <w:bottom w:val="single" w:sz="4" w:space="0" w:color="auto"/>
              <w:right w:val="single" w:sz="4" w:space="0" w:color="auto"/>
            </w:tcBorders>
            <w:textDirection w:val="btLr"/>
          </w:tcPr>
          <w:p w:rsidR="0076329C" w:rsidRPr="002F5890" w:rsidRDefault="0076329C" w:rsidP="00392DEF">
            <w:pPr>
              <w:spacing w:after="0" w:line="240" w:lineRule="auto"/>
              <w:ind w:left="113" w:right="113"/>
              <w:rPr>
                <w:rFonts w:ascii="Arial" w:hAnsi="Arial" w:cs="Arial"/>
              </w:rPr>
            </w:pPr>
            <w:r w:rsidRPr="002F5890">
              <w:rPr>
                <w:rFonts w:ascii="Arial" w:hAnsi="Arial" w:cs="Arial"/>
              </w:rPr>
              <w:t>HA7</w:t>
            </w:r>
            <w:r w:rsidR="00392DEF">
              <w:rPr>
                <w:rFonts w:ascii="Arial" w:hAnsi="Arial" w:cs="Arial"/>
              </w:rPr>
              <w:t>201</w:t>
            </w:r>
            <w:bookmarkStart w:id="0" w:name="_GoBack"/>
            <w:bookmarkEnd w:id="0"/>
          </w:p>
        </w:tc>
        <w:tc>
          <w:tcPr>
            <w:tcW w:w="566" w:type="dxa"/>
            <w:tcBorders>
              <w:top w:val="single" w:sz="4" w:space="0" w:color="auto"/>
              <w:left w:val="single" w:sz="4" w:space="0" w:color="auto"/>
              <w:bottom w:val="single" w:sz="4" w:space="0" w:color="auto"/>
              <w:right w:val="single" w:sz="4" w:space="0" w:color="auto"/>
            </w:tcBorders>
            <w:textDirection w:val="btLr"/>
          </w:tcPr>
          <w:p w:rsidR="0076329C" w:rsidRPr="002F5890" w:rsidRDefault="0076329C" w:rsidP="00243F1C">
            <w:pPr>
              <w:spacing w:after="0" w:line="240" w:lineRule="auto"/>
              <w:ind w:left="113" w:right="113"/>
              <w:rPr>
                <w:rFonts w:ascii="Arial" w:hAnsi="Arial" w:cs="Arial"/>
              </w:rPr>
            </w:pPr>
            <w:r>
              <w:rPr>
                <w:rFonts w:ascii="Arial" w:hAnsi="Arial" w:cs="Arial"/>
              </w:rPr>
              <w:t>WP7000</w:t>
            </w:r>
          </w:p>
        </w:tc>
      </w:tr>
      <w:tr w:rsidR="0076329C" w:rsidRPr="000D169A" w:rsidTr="00836AE2">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76329C" w:rsidRPr="000D169A" w:rsidRDefault="0076329C" w:rsidP="007E2F96">
            <w:pPr>
              <w:spacing w:after="0" w:line="240" w:lineRule="auto"/>
              <w:ind w:left="113" w:right="113"/>
              <w:jc w:val="center"/>
              <w:rPr>
                <w:rFonts w:ascii="Arial" w:hAnsi="Arial" w:cs="Arial"/>
                <w:b/>
                <w:sz w:val="20"/>
                <w:szCs w:val="20"/>
              </w:rPr>
            </w:pPr>
            <w:r w:rsidRPr="000D169A">
              <w:rPr>
                <w:rFonts w:ascii="Arial" w:hAnsi="Arial" w:cs="Arial"/>
                <w:b/>
                <w:sz w:val="20"/>
                <w:szCs w:val="20"/>
              </w:rPr>
              <w:t>Programme Learning Outcomes</w:t>
            </w:r>
          </w:p>
        </w:tc>
        <w:tc>
          <w:tcPr>
            <w:tcW w:w="4144" w:type="dxa"/>
            <w:vMerge w:val="restart"/>
            <w:tcBorders>
              <w:top w:val="single" w:sz="4" w:space="0" w:color="auto"/>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r w:rsidRPr="002F5890">
              <w:rPr>
                <w:rFonts w:ascii="Arial" w:hAnsi="Arial" w:cs="Arial"/>
                <w:b/>
              </w:rPr>
              <w:t>Knowledge &amp; Understanding</w:t>
            </w: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A5</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val="restart"/>
            <w:tcBorders>
              <w:top w:val="single" w:sz="4" w:space="0" w:color="auto"/>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r w:rsidRPr="002F5890">
              <w:rPr>
                <w:rFonts w:ascii="Arial" w:hAnsi="Arial" w:cs="Arial"/>
                <w:b/>
              </w:rPr>
              <w:t>Intellectual Skills</w:t>
            </w: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DF55EA">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B6</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val="restart"/>
            <w:tcBorders>
              <w:top w:val="single" w:sz="4" w:space="0" w:color="auto"/>
              <w:left w:val="single" w:sz="4" w:space="0" w:color="auto"/>
              <w:right w:val="single" w:sz="4" w:space="0" w:color="auto"/>
            </w:tcBorders>
          </w:tcPr>
          <w:p w:rsidR="0076329C" w:rsidRPr="002F5890" w:rsidRDefault="0076329C" w:rsidP="00541FCE">
            <w:pPr>
              <w:spacing w:after="0" w:line="240" w:lineRule="auto"/>
              <w:rPr>
                <w:rFonts w:ascii="Arial" w:hAnsi="Arial" w:cs="Arial"/>
                <w:b/>
              </w:rPr>
            </w:pPr>
            <w:r w:rsidRPr="002F5890">
              <w:rPr>
                <w:rFonts w:ascii="Arial" w:hAnsi="Arial" w:cs="Arial"/>
                <w:b/>
              </w:rPr>
              <w:t>Practical Skills</w:t>
            </w: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right w:val="single" w:sz="4" w:space="0" w:color="auto"/>
            </w:tcBorders>
          </w:tcPr>
          <w:p w:rsidR="0076329C" w:rsidRPr="002F5890" w:rsidRDefault="0076329C" w:rsidP="00541FCE">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682D67" w:rsidRDefault="0076329C" w:rsidP="002F5890">
            <w:pPr>
              <w:spacing w:beforeLines="40" w:before="96" w:after="0" w:line="240" w:lineRule="auto"/>
              <w:rPr>
                <w:rFonts w:ascii="Arial" w:hAnsi="Arial" w:cs="Arial"/>
              </w:rPr>
            </w:pPr>
            <w:r w:rsidRPr="00682D67">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682D67" w:rsidRDefault="0076329C" w:rsidP="00A85A36">
            <w:pPr>
              <w:spacing w:beforeLines="40" w:before="96" w:after="0"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682D67"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682D67"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682D67"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682D67" w:rsidRDefault="0076329C" w:rsidP="00A85A36">
            <w:pPr>
              <w:spacing w:beforeLines="40" w:before="96" w:after="0" w:line="240" w:lineRule="auto"/>
              <w:jc w:val="center"/>
              <w:rPr>
                <w:rFonts w:ascii="Arial" w:hAnsi="Arial" w:cs="Arial"/>
              </w:rPr>
            </w:pPr>
            <w:r w:rsidRPr="00682D6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682D67"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right w:val="single" w:sz="4" w:space="0" w:color="auto"/>
            </w:tcBorders>
          </w:tcPr>
          <w:p w:rsidR="0076329C" w:rsidRPr="002F5890" w:rsidRDefault="0076329C" w:rsidP="00541FCE">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right w:val="single" w:sz="4" w:space="0" w:color="auto"/>
            </w:tcBorders>
          </w:tcPr>
          <w:p w:rsidR="0076329C" w:rsidRPr="002F5890" w:rsidRDefault="0076329C" w:rsidP="00541FCE">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line="240" w:lineRule="auto"/>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line="240" w:lineRule="auto"/>
              <w:jc w:val="center"/>
              <w:rPr>
                <w:rFonts w:ascii="Arial" w:hAnsi="Arial" w:cs="Arial"/>
              </w:rPr>
            </w:pPr>
          </w:p>
        </w:tc>
      </w:tr>
      <w:tr w:rsidR="0076329C" w:rsidRPr="000D169A" w:rsidTr="00836AE2">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right w:val="single" w:sz="4" w:space="0" w:color="auto"/>
            </w:tcBorders>
          </w:tcPr>
          <w:p w:rsidR="0076329C" w:rsidRPr="002F5890" w:rsidRDefault="0076329C" w:rsidP="00541FCE">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jc w:val="center"/>
              <w:rPr>
                <w:rFonts w:ascii="Arial" w:hAnsi="Arial" w:cs="Arial"/>
              </w:rPr>
            </w:pPr>
          </w:p>
        </w:tc>
      </w:tr>
      <w:tr w:rsidR="0076329C" w:rsidRPr="000D169A" w:rsidTr="0076329C">
        <w:tc>
          <w:tcPr>
            <w:tcW w:w="534" w:type="dxa"/>
            <w:vMerge/>
            <w:tcBorders>
              <w:left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right w:val="single" w:sz="4" w:space="0" w:color="auto"/>
            </w:tcBorders>
          </w:tcPr>
          <w:p w:rsidR="0076329C" w:rsidRPr="002F5890" w:rsidRDefault="0076329C" w:rsidP="00541FCE">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sidRPr="002F5890">
              <w:rPr>
                <w:rFonts w:ascii="Arial" w:hAnsi="Arial" w:cs="Arial"/>
              </w:rPr>
              <w:t>C6</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r w:rsidRPr="002F589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jc w:val="center"/>
              <w:rPr>
                <w:rFonts w:ascii="Arial" w:hAnsi="Arial" w:cs="Arial"/>
              </w:rPr>
            </w:pPr>
          </w:p>
        </w:tc>
      </w:tr>
      <w:tr w:rsidR="0076329C" w:rsidRPr="000D169A" w:rsidTr="00836AE2">
        <w:tc>
          <w:tcPr>
            <w:tcW w:w="534" w:type="dxa"/>
            <w:vMerge/>
            <w:tcBorders>
              <w:left w:val="single" w:sz="4" w:space="0" w:color="auto"/>
              <w:bottom w:val="single" w:sz="4" w:space="0" w:color="auto"/>
              <w:right w:val="single" w:sz="4" w:space="0" w:color="auto"/>
            </w:tcBorders>
            <w:shd w:val="clear" w:color="auto" w:fill="DBE5F1"/>
            <w:textDirection w:val="btLr"/>
            <w:vAlign w:val="center"/>
          </w:tcPr>
          <w:p w:rsidR="0076329C" w:rsidRPr="000D169A" w:rsidRDefault="0076329C" w:rsidP="00DF55EA">
            <w:pPr>
              <w:ind w:left="113" w:right="113"/>
              <w:jc w:val="center"/>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76329C" w:rsidRPr="002F5890" w:rsidRDefault="0076329C" w:rsidP="00541FCE">
            <w:pPr>
              <w:spacing w:after="0" w:line="240" w:lineRule="auto"/>
              <w:rPr>
                <w:rFonts w:ascii="Arial" w:hAnsi="Arial" w:cs="Arial"/>
                <w:b/>
              </w:rPr>
            </w:pPr>
          </w:p>
        </w:tc>
        <w:tc>
          <w:tcPr>
            <w:tcW w:w="662" w:type="dxa"/>
            <w:tcBorders>
              <w:top w:val="single" w:sz="4" w:space="0" w:color="auto"/>
              <w:left w:val="single" w:sz="4" w:space="0" w:color="auto"/>
              <w:bottom w:val="single" w:sz="4" w:space="0" w:color="auto"/>
              <w:right w:val="single" w:sz="4" w:space="0" w:color="auto"/>
            </w:tcBorders>
          </w:tcPr>
          <w:p w:rsidR="0076329C" w:rsidRPr="002F5890" w:rsidRDefault="0076329C" w:rsidP="002F5890">
            <w:pPr>
              <w:spacing w:beforeLines="40" w:before="96" w:after="0" w:line="240" w:lineRule="auto"/>
              <w:rPr>
                <w:rFonts w:ascii="Arial" w:hAnsi="Arial" w:cs="Arial"/>
              </w:rPr>
            </w:pPr>
            <w:r>
              <w:rPr>
                <w:rFonts w:ascii="Arial" w:hAnsi="Arial" w:cs="Arial"/>
              </w:rPr>
              <w:t>C7</w:t>
            </w: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6329C" w:rsidRPr="002F5890" w:rsidRDefault="0076329C" w:rsidP="00A85A36">
            <w:pPr>
              <w:spacing w:beforeLines="40" w:before="96" w:after="0"/>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76329C" w:rsidRPr="002F5890" w:rsidRDefault="0076329C" w:rsidP="00A85A36">
            <w:pPr>
              <w:spacing w:beforeLines="40" w:before="96" w:after="0"/>
              <w:jc w:val="center"/>
              <w:rPr>
                <w:rFonts w:ascii="Arial" w:hAnsi="Arial" w:cs="Arial"/>
              </w:rPr>
            </w:pPr>
            <w:r>
              <w:rPr>
                <w:rFonts w:ascii="Arial" w:hAnsi="Arial" w:cs="Arial"/>
              </w:rPr>
              <w:t>S</w:t>
            </w:r>
          </w:p>
        </w:tc>
      </w:tr>
    </w:tbl>
    <w:p w:rsidR="002F5890" w:rsidRDefault="002F5890" w:rsidP="002F5890">
      <w:pPr>
        <w:tabs>
          <w:tab w:val="left" w:pos="426"/>
          <w:tab w:val="left" w:pos="1418"/>
          <w:tab w:val="left" w:pos="1843"/>
        </w:tabs>
        <w:spacing w:before="120" w:after="0" w:line="240" w:lineRule="auto"/>
        <w:rPr>
          <w:rFonts w:ascii="Arial" w:hAnsi="Arial" w:cs="Arial"/>
          <w:b/>
        </w:rPr>
      </w:pPr>
    </w:p>
    <w:p w:rsidR="002F5890" w:rsidRDefault="002F5890" w:rsidP="004B016D">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2F5890" w:rsidRPr="000D169A" w:rsidRDefault="002F5890" w:rsidP="002F5890">
      <w:pPr>
        <w:tabs>
          <w:tab w:val="left" w:pos="426"/>
          <w:tab w:val="left" w:pos="1418"/>
          <w:tab w:val="left" w:pos="1843"/>
        </w:tabs>
        <w:spacing w:before="120" w:after="0" w:line="240" w:lineRule="auto"/>
        <w:rPr>
          <w:rFonts w:ascii="Arial" w:hAnsi="Arial" w:cs="Arial"/>
          <w:sz w:val="20"/>
          <w:szCs w:val="20"/>
        </w:rPr>
      </w:pPr>
    </w:p>
    <w:p w:rsidR="00646DB5" w:rsidRPr="00175FD1" w:rsidRDefault="00C62B74" w:rsidP="00175FD1">
      <w:pPr>
        <w:tabs>
          <w:tab w:val="left" w:pos="426"/>
          <w:tab w:val="left" w:pos="1418"/>
          <w:tab w:val="left" w:pos="1843"/>
        </w:tabs>
        <w:spacing w:after="0" w:line="240" w:lineRule="auto"/>
        <w:rPr>
          <w:rFonts w:ascii="Arial" w:hAnsi="Arial" w:cs="Arial"/>
          <w:b/>
          <w:sz w:val="20"/>
          <w:szCs w:val="20"/>
        </w:rPr>
        <w:sectPr w:rsidR="00646DB5" w:rsidRPr="00175FD1" w:rsidSect="00646DB5">
          <w:pgSz w:w="11906" w:h="16838"/>
          <w:pgMar w:top="993" w:right="1440" w:bottom="993" w:left="1440" w:header="709" w:footer="144" w:gutter="0"/>
          <w:cols w:space="708"/>
          <w:docGrid w:linePitch="360"/>
        </w:sectPr>
      </w:pPr>
      <w:r w:rsidRPr="000D169A">
        <w:rPr>
          <w:rFonts w:ascii="Arial" w:hAnsi="Arial" w:cs="Arial"/>
          <w:sz w:val="20"/>
          <w:szCs w:val="20"/>
        </w:rPr>
        <w:t xml:space="preserve">.  </w:t>
      </w:r>
    </w:p>
    <w:p w:rsidR="00626C79" w:rsidRDefault="00626C79" w:rsidP="00F8093B">
      <w:pPr>
        <w:spacing w:after="0" w:line="240" w:lineRule="auto"/>
        <w:outlineLvl w:val="0"/>
        <w:rPr>
          <w:rFonts w:ascii="Arial" w:hAnsi="Arial" w:cs="Arial"/>
          <w:b/>
        </w:rPr>
      </w:pPr>
    </w:p>
    <w:p w:rsidR="00F8093B" w:rsidRPr="000D169A" w:rsidRDefault="00F8093B" w:rsidP="00F8093B">
      <w:pPr>
        <w:spacing w:after="0" w:line="240" w:lineRule="auto"/>
        <w:outlineLvl w:val="0"/>
        <w:rPr>
          <w:rFonts w:ascii="Arial" w:hAnsi="Arial" w:cs="Arial"/>
          <w:b/>
        </w:rPr>
      </w:pPr>
      <w:r w:rsidRPr="000D169A">
        <w:rPr>
          <w:rFonts w:ascii="Arial" w:hAnsi="Arial" w:cs="Arial"/>
          <w:b/>
        </w:rPr>
        <w:t>MA Art &amp; Design History</w:t>
      </w:r>
      <w:r w:rsidRPr="000D169A">
        <w:rPr>
          <w:rFonts w:ascii="Arial" w:hAnsi="Arial" w:cs="Arial"/>
        </w:rPr>
        <w:t xml:space="preserve"> (180 Credits)</w:t>
      </w:r>
    </w:p>
    <w:p w:rsidR="00F8093B" w:rsidRPr="000D169A" w:rsidRDefault="00F8093B" w:rsidP="00F8093B">
      <w:pPr>
        <w:spacing w:after="0" w:line="240" w:lineRule="auto"/>
        <w:outlineLvl w:val="0"/>
        <w:rPr>
          <w:rFonts w:ascii="Arial" w:hAnsi="Arial" w:cs="Arial"/>
          <w:b/>
        </w:rPr>
      </w:pPr>
      <w:r w:rsidRPr="000D169A">
        <w:rPr>
          <w:rFonts w:ascii="Arial" w:hAnsi="Arial" w:cs="Arial"/>
          <w:b/>
        </w:rPr>
        <w:t>Course Structure Diagram</w:t>
      </w:r>
    </w:p>
    <w:p w:rsidR="00F8093B" w:rsidRPr="000D169A" w:rsidRDefault="00F8093B" w:rsidP="00F8093B">
      <w:pPr>
        <w:spacing w:after="0" w:line="240" w:lineRule="auto"/>
        <w:rPr>
          <w:rFonts w:ascii="Arial" w:hAnsi="Arial" w:cs="Arial"/>
        </w:rPr>
      </w:pPr>
    </w:p>
    <w:p w:rsidR="00F8093B" w:rsidRPr="000D169A" w:rsidRDefault="00F8093B" w:rsidP="00F8093B">
      <w:pPr>
        <w:spacing w:after="0" w:line="240" w:lineRule="auto"/>
        <w:rPr>
          <w:rFonts w:ascii="Arial" w:hAnsi="Arial" w:cs="Arial"/>
          <w:b/>
          <w:u w:val="single"/>
        </w:rPr>
      </w:pPr>
      <w:r w:rsidRPr="000D169A">
        <w:rPr>
          <w:rFonts w:ascii="Arial" w:hAnsi="Arial" w:cs="Arial"/>
          <w:b/>
          <w:u w:val="single"/>
        </w:rPr>
        <w:t>FULL TIME</w:t>
      </w:r>
    </w:p>
    <w:p w:rsidR="00C62B74" w:rsidRPr="000D169A" w:rsidRDefault="002E6B07" w:rsidP="005B1266">
      <w:pPr>
        <w:spacing w:after="0" w:line="240" w:lineRule="auto"/>
        <w:rPr>
          <w:rFonts w:ascii="Arial" w:hAnsi="Arial" w:cs="Arial"/>
        </w:rPr>
      </w:pPr>
      <w:r>
        <w:rPr>
          <w:rFonts w:ascii="Arial" w:hAnsi="Arial" w:cs="Arial"/>
          <w:noProof/>
          <w:lang w:eastAsia="en-GB"/>
        </w:rPr>
        <mc:AlternateContent>
          <mc:Choice Requires="wps">
            <w:drawing>
              <wp:anchor distT="0" distB="0" distL="114299" distR="114299" simplePos="0" relativeHeight="251670016" behindDoc="0" locked="0" layoutInCell="1" allowOverlap="1">
                <wp:simplePos x="0" y="0"/>
                <wp:positionH relativeFrom="column">
                  <wp:posOffset>5551169</wp:posOffset>
                </wp:positionH>
                <wp:positionV relativeFrom="paragraph">
                  <wp:posOffset>111125</wp:posOffset>
                </wp:positionV>
                <wp:extent cx="60960" cy="5149215"/>
                <wp:effectExtent l="0" t="0" r="15240" b="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 cy="514921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38FB5" id="Line 8" o:spid="_x0000_s1026" style="position:absolute;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1pt,8.75pt" to="441.9pt,4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">
                <v:stroke dashstyle="longDashDot"/>
              </v:line>
            </w:pict>
          </mc:Fallback>
        </mc:AlternateContent>
      </w:r>
      <w:r w:rsidRPr="000D169A">
        <w:rPr>
          <w:rFonts w:ascii="Arial" w:hAnsi="Arial" w:cs="Arial"/>
          <w:noProof/>
          <w:lang w:eastAsia="en-GB"/>
        </w:rPr>
        <mc:AlternateContent>
          <mc:Choice Requires="wps">
            <w:drawing>
              <wp:anchor distT="0" distB="0" distL="114299" distR="114299" simplePos="0" relativeHeight="251648512" behindDoc="0" locked="0" layoutInCell="1" allowOverlap="1">
                <wp:simplePos x="0" y="0"/>
                <wp:positionH relativeFrom="column">
                  <wp:posOffset>3557269</wp:posOffset>
                </wp:positionH>
                <wp:positionV relativeFrom="paragraph">
                  <wp:posOffset>111125</wp:posOffset>
                </wp:positionV>
                <wp:extent cx="60960" cy="5149215"/>
                <wp:effectExtent l="0" t="0" r="15240" b="0"/>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 cy="514921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38D10" id="Line 8" o:spid="_x0000_s1026" style="position:absolute;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0.1pt,8.75pt" to="284.9pt,4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">
                <v:stroke dashstyle="longDashDot"/>
              </v:line>
            </w:pict>
          </mc:Fallback>
        </mc:AlternateContent>
      </w:r>
      <w:r w:rsidRPr="000D169A">
        <w:rPr>
          <w:rFonts w:ascii="Arial" w:hAnsi="Arial" w:cs="Arial"/>
          <w:noProof/>
          <w:lang w:eastAsia="en-GB"/>
        </w:rPr>
        <mc:AlternateContent>
          <mc:Choice Requires="wps">
            <w:drawing>
              <wp:anchor distT="0" distB="0" distL="114299" distR="114299" simplePos="0" relativeHeight="251647488" behindDoc="0" locked="0" layoutInCell="1" allowOverlap="1">
                <wp:simplePos x="0" y="0"/>
                <wp:positionH relativeFrom="column">
                  <wp:posOffset>1816099</wp:posOffset>
                </wp:positionH>
                <wp:positionV relativeFrom="paragraph">
                  <wp:posOffset>111125</wp:posOffset>
                </wp:positionV>
                <wp:extent cx="0" cy="5149215"/>
                <wp:effectExtent l="0" t="0" r="0" b="0"/>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921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2592F" id="Line 9"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pt,8.75pt" to="143pt,4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">
                <v:stroke dashstyle="longDashDot"/>
              </v:line>
            </w:pict>
          </mc:Fallback>
        </mc:AlternateContent>
      </w:r>
    </w:p>
    <w:p w:rsidR="00C62B74" w:rsidRPr="000D169A" w:rsidRDefault="002E6B07" w:rsidP="005B1266">
      <w:pPr>
        <w:spacing w:after="0" w:line="240" w:lineRule="auto"/>
        <w:rPr>
          <w:rFonts w:ascii="Arial" w:hAnsi="Arial" w:cs="Arial"/>
        </w:rPr>
      </w:pPr>
      <w:r w:rsidRPr="000D169A">
        <w:rPr>
          <w:rFonts w:ascii="Arial" w:hAnsi="Arial" w:cs="Arial"/>
          <w:noProof/>
          <w:lang w:eastAsia="en-GB"/>
        </w:rPr>
        <mc:AlternateContent>
          <mc:Choice Requires="wps">
            <w:drawing>
              <wp:anchor distT="0" distB="0" distL="114300" distR="114300" simplePos="0" relativeHeight="251653632" behindDoc="0" locked="0" layoutInCell="1" allowOverlap="1">
                <wp:simplePos x="0" y="0"/>
                <wp:positionH relativeFrom="column">
                  <wp:posOffset>3981450</wp:posOffset>
                </wp:positionH>
                <wp:positionV relativeFrom="paragraph">
                  <wp:posOffset>64770</wp:posOffset>
                </wp:positionV>
                <wp:extent cx="1301750" cy="342900"/>
                <wp:effectExtent l="0" t="0" r="0" b="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9526A3" w:rsidRDefault="00BC6746" w:rsidP="00201E4E">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13.5pt;margin-top:5.1pt;width:102.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" filled="f" stroked="f">
                <v:textbox>
                  <w:txbxContent>
                    <w:p w:rsidR="00BC6746" w:rsidRPr="009526A3" w:rsidRDefault="00BC6746" w:rsidP="00201E4E">
                      <w:pPr>
                        <w:jc w:val="center"/>
                        <w:rPr>
                          <w:b/>
                        </w:rPr>
                      </w:pPr>
                      <w:r>
                        <w:rPr>
                          <w:b/>
                        </w:rPr>
                        <w:t>Teaching Block 3</w:t>
                      </w:r>
                    </w:p>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52608" behindDoc="0" locked="0" layoutInCell="1" allowOverlap="1">
                <wp:simplePos x="0" y="0"/>
                <wp:positionH relativeFrom="column">
                  <wp:posOffset>1955800</wp:posOffset>
                </wp:positionH>
                <wp:positionV relativeFrom="paragraph">
                  <wp:posOffset>64770</wp:posOffset>
                </wp:positionV>
                <wp:extent cx="1348740" cy="342900"/>
                <wp:effectExtent l="0" t="0" r="0" b="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9526A3" w:rsidRDefault="00BC6746" w:rsidP="00201E4E">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4pt;margin-top:5.1pt;width:106.2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" filled="f" stroked="f">
                <v:textbox>
                  <w:txbxContent>
                    <w:p w:rsidR="00BC6746" w:rsidRPr="009526A3" w:rsidRDefault="00BC6746" w:rsidP="00201E4E">
                      <w:pPr>
                        <w:jc w:val="center"/>
                        <w:rPr>
                          <w:b/>
                        </w:rPr>
                      </w:pPr>
                      <w:r>
                        <w:rPr>
                          <w:b/>
                        </w:rPr>
                        <w:t>Teaching Block 2</w:t>
                      </w:r>
                    </w:p>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51584" behindDoc="0" locked="0" layoutInCell="1" allowOverlap="1">
                <wp:simplePos x="0" y="0"/>
                <wp:positionH relativeFrom="column">
                  <wp:posOffset>349250</wp:posOffset>
                </wp:positionH>
                <wp:positionV relativeFrom="paragraph">
                  <wp:posOffset>64770</wp:posOffset>
                </wp:positionV>
                <wp:extent cx="1257300" cy="342900"/>
                <wp:effectExtent l="0" t="0"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9526A3" w:rsidRDefault="00BC6746" w:rsidP="00201E4E">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7.5pt;margin-top:5.1pt;width:99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" filled="f" stroked="f">
                <v:textbox>
                  <w:txbxContent>
                    <w:p w:rsidR="00BC6746" w:rsidRPr="009526A3" w:rsidRDefault="00BC6746" w:rsidP="00201E4E">
                      <w:pPr>
                        <w:jc w:val="center"/>
                        <w:rPr>
                          <w:b/>
                        </w:rPr>
                      </w:pPr>
                      <w:r>
                        <w:rPr>
                          <w:b/>
                        </w:rPr>
                        <w:t>Teaching Block 1</w:t>
                      </w:r>
                    </w:p>
                  </w:txbxContent>
                </v:textbox>
              </v:shape>
            </w:pict>
          </mc:Fallback>
        </mc:AlternateContent>
      </w:r>
    </w:p>
    <w:p w:rsidR="00C62B74" w:rsidRPr="000D169A" w:rsidRDefault="00C62B74" w:rsidP="005B1266">
      <w:pPr>
        <w:spacing w:after="0" w:line="240" w:lineRule="auto"/>
        <w:rPr>
          <w:rFonts w:ascii="Arial" w:hAnsi="Arial" w:cs="Arial"/>
        </w:rPr>
      </w:pPr>
    </w:p>
    <w:p w:rsidR="00C62B74" w:rsidRPr="000D169A" w:rsidRDefault="00C62B74" w:rsidP="005B1266">
      <w:pPr>
        <w:spacing w:after="0" w:line="240" w:lineRule="auto"/>
        <w:rPr>
          <w:rFonts w:ascii="Arial" w:hAnsi="Arial" w:cs="Arial"/>
        </w:rPr>
      </w:pPr>
    </w:p>
    <w:p w:rsidR="00584648" w:rsidRPr="000D169A" w:rsidRDefault="002E6B07" w:rsidP="00201E4E">
      <w:pPr>
        <w:spacing w:after="0" w:line="240" w:lineRule="auto"/>
        <w:outlineLvl w:val="0"/>
        <w:rPr>
          <w:rFonts w:ascii="Arial" w:hAnsi="Arial" w:cs="Arial"/>
        </w:rPr>
      </w:pPr>
      <w:r w:rsidRPr="000D169A">
        <w:rPr>
          <w:rFonts w:ascii="Arial" w:hAnsi="Arial" w:cs="Arial"/>
          <w:noProof/>
          <w:lang w:eastAsia="en-GB"/>
        </w:rPr>
        <mc:AlternateContent>
          <mc:Choice Requires="wps">
            <w:drawing>
              <wp:anchor distT="0" distB="0" distL="114300" distR="114300" simplePos="0" relativeHeight="251649536" behindDoc="0" locked="0" layoutInCell="1" allowOverlap="1">
                <wp:simplePos x="0" y="0"/>
                <wp:positionH relativeFrom="column">
                  <wp:posOffset>139700</wp:posOffset>
                </wp:positionH>
                <wp:positionV relativeFrom="paragraph">
                  <wp:posOffset>58420</wp:posOffset>
                </wp:positionV>
                <wp:extent cx="3413125" cy="875665"/>
                <wp:effectExtent l="0" t="0" r="0" b="63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875665"/>
                        </a:xfrm>
                        <a:prstGeom prst="rect">
                          <a:avLst/>
                        </a:prstGeom>
                        <a:solidFill>
                          <a:srgbClr val="FFFFFF"/>
                        </a:solidFill>
                        <a:ln w="9525">
                          <a:solidFill>
                            <a:srgbClr val="000000"/>
                          </a:solidFill>
                          <a:miter lim="800000"/>
                          <a:headEnd/>
                          <a:tailEnd/>
                        </a:ln>
                      </wps:spPr>
                      <wps:txbx>
                        <w:txbxContent>
                          <w:p w:rsidR="00BC6746" w:rsidRPr="00D31431" w:rsidRDefault="00BC6746" w:rsidP="00D31431">
                            <w:pPr>
                              <w:spacing w:line="240" w:lineRule="auto"/>
                              <w:jc w:val="center"/>
                              <w:rPr>
                                <w:rFonts w:ascii="Arial" w:hAnsi="Arial" w:cs="Arial"/>
                                <w:sz w:val="18"/>
                                <w:szCs w:val="18"/>
                              </w:rPr>
                            </w:pPr>
                            <w:r w:rsidRPr="00D31431">
                              <w:rPr>
                                <w:rFonts w:ascii="Arial" w:hAnsi="Arial" w:cs="Arial"/>
                                <w:sz w:val="18"/>
                                <w:szCs w:val="18"/>
                              </w:rPr>
                              <w:t>Interrogating Art and Design History</w:t>
                            </w:r>
                            <w:r>
                              <w:rPr>
                                <w:rFonts w:ascii="Arial" w:hAnsi="Arial" w:cs="Arial"/>
                                <w:sz w:val="18"/>
                                <w:szCs w:val="18"/>
                              </w:rPr>
                              <w:t>:</w:t>
                            </w:r>
                            <w:r w:rsidR="00C8096A">
                              <w:rPr>
                                <w:rFonts w:ascii="Arial" w:hAnsi="Arial" w:cs="Arial"/>
                                <w:sz w:val="18"/>
                                <w:szCs w:val="18"/>
                              </w:rPr>
                              <w:t xml:space="preserve"> </w:t>
                            </w:r>
                            <w:r>
                              <w:rPr>
                                <w:rFonts w:ascii="Arial" w:hAnsi="Arial" w:cs="Arial"/>
                                <w:sz w:val="18"/>
                                <w:szCs w:val="18"/>
                              </w:rPr>
                              <w:t>critical perspectives and creative practices</w:t>
                            </w:r>
                          </w:p>
                          <w:p w:rsidR="00BC6746" w:rsidRPr="00D31431" w:rsidRDefault="00BC6746" w:rsidP="00D31431">
                            <w:pPr>
                              <w:spacing w:line="240" w:lineRule="auto"/>
                              <w:jc w:val="center"/>
                              <w:rPr>
                                <w:rFonts w:ascii="Arial" w:hAnsi="Arial" w:cs="Arial"/>
                                <w:sz w:val="18"/>
                                <w:szCs w:val="18"/>
                              </w:rPr>
                            </w:pPr>
                            <w:r>
                              <w:rPr>
                                <w:rFonts w:ascii="Arial" w:hAnsi="Arial" w:cs="Arial"/>
                                <w:sz w:val="18"/>
                                <w:szCs w:val="18"/>
                              </w:rPr>
                              <w:t>HA7300</w:t>
                            </w:r>
                          </w:p>
                          <w:p w:rsidR="00BC6746" w:rsidRPr="00D31431" w:rsidRDefault="00BC6746" w:rsidP="00D31431">
                            <w:pPr>
                              <w:spacing w:line="240" w:lineRule="auto"/>
                              <w:jc w:val="center"/>
                              <w:rPr>
                                <w:rFonts w:ascii="Arial" w:hAnsi="Arial" w:cs="Arial"/>
                                <w:sz w:val="18"/>
                                <w:szCs w:val="18"/>
                              </w:rPr>
                            </w:pPr>
                            <w:r w:rsidRPr="00D31431">
                              <w:rPr>
                                <w:rFonts w:ascii="Arial" w:hAnsi="Arial" w:cs="Arial"/>
                                <w:sz w:val="18"/>
                                <w:szCs w:val="18"/>
                              </w:rPr>
                              <w:t>30 Credits</w:t>
                            </w:r>
                          </w:p>
                          <w:p w:rsidR="00BC6746" w:rsidRDefault="00BC6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1pt;margin-top:4.6pt;width:268.75pt;height:6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">
                <v:textbox>
                  <w:txbxContent>
                    <w:p w:rsidR="00BC6746" w:rsidRPr="00D31431" w:rsidRDefault="00BC6746" w:rsidP="00D31431">
                      <w:pPr>
                        <w:spacing w:line="240" w:lineRule="auto"/>
                        <w:jc w:val="center"/>
                        <w:rPr>
                          <w:rFonts w:ascii="Arial" w:hAnsi="Arial" w:cs="Arial"/>
                          <w:sz w:val="18"/>
                          <w:szCs w:val="18"/>
                        </w:rPr>
                      </w:pPr>
                      <w:r w:rsidRPr="00D31431">
                        <w:rPr>
                          <w:rFonts w:ascii="Arial" w:hAnsi="Arial" w:cs="Arial"/>
                          <w:sz w:val="18"/>
                          <w:szCs w:val="18"/>
                        </w:rPr>
                        <w:t>Interrogating Art and Design History</w:t>
                      </w:r>
                      <w:r>
                        <w:rPr>
                          <w:rFonts w:ascii="Arial" w:hAnsi="Arial" w:cs="Arial"/>
                          <w:sz w:val="18"/>
                          <w:szCs w:val="18"/>
                        </w:rPr>
                        <w:t>:</w:t>
                      </w:r>
                      <w:r w:rsidR="00C8096A">
                        <w:rPr>
                          <w:rFonts w:ascii="Arial" w:hAnsi="Arial" w:cs="Arial"/>
                          <w:sz w:val="18"/>
                          <w:szCs w:val="18"/>
                        </w:rPr>
                        <w:t xml:space="preserve"> </w:t>
                      </w:r>
                      <w:r>
                        <w:rPr>
                          <w:rFonts w:ascii="Arial" w:hAnsi="Arial" w:cs="Arial"/>
                          <w:sz w:val="18"/>
                          <w:szCs w:val="18"/>
                        </w:rPr>
                        <w:t>critical perspectives and creative practices</w:t>
                      </w:r>
                    </w:p>
                    <w:p w:rsidR="00BC6746" w:rsidRPr="00D31431" w:rsidRDefault="00BC6746" w:rsidP="00D31431">
                      <w:pPr>
                        <w:spacing w:line="240" w:lineRule="auto"/>
                        <w:jc w:val="center"/>
                        <w:rPr>
                          <w:rFonts w:ascii="Arial" w:hAnsi="Arial" w:cs="Arial"/>
                          <w:sz w:val="18"/>
                          <w:szCs w:val="18"/>
                        </w:rPr>
                      </w:pPr>
                      <w:r>
                        <w:rPr>
                          <w:rFonts w:ascii="Arial" w:hAnsi="Arial" w:cs="Arial"/>
                          <w:sz w:val="18"/>
                          <w:szCs w:val="18"/>
                        </w:rPr>
                        <w:t>HA7300</w:t>
                      </w:r>
                    </w:p>
                    <w:p w:rsidR="00BC6746" w:rsidRPr="00D31431" w:rsidRDefault="00BC6746" w:rsidP="00D31431">
                      <w:pPr>
                        <w:spacing w:line="240" w:lineRule="auto"/>
                        <w:jc w:val="center"/>
                        <w:rPr>
                          <w:rFonts w:ascii="Arial" w:hAnsi="Arial" w:cs="Arial"/>
                          <w:sz w:val="18"/>
                          <w:szCs w:val="18"/>
                        </w:rPr>
                      </w:pPr>
                      <w:r w:rsidRPr="00D31431">
                        <w:rPr>
                          <w:rFonts w:ascii="Arial" w:hAnsi="Arial" w:cs="Arial"/>
                          <w:sz w:val="18"/>
                          <w:szCs w:val="18"/>
                        </w:rPr>
                        <w:t>30 Credits</w:t>
                      </w:r>
                    </w:p>
                    <w:p w:rsidR="00BC6746" w:rsidRDefault="00BC6746"/>
                  </w:txbxContent>
                </v:textbox>
              </v:shape>
            </w:pict>
          </mc:Fallback>
        </mc:AlternateContent>
      </w:r>
    </w:p>
    <w:p w:rsidR="00584648" w:rsidRPr="000D169A" w:rsidRDefault="00584648" w:rsidP="00201E4E">
      <w:pPr>
        <w:spacing w:after="0" w:line="240" w:lineRule="auto"/>
        <w:outlineLvl w:val="0"/>
        <w:rPr>
          <w:rFonts w:ascii="Arial" w:hAnsi="Arial" w:cs="Arial"/>
        </w:rPr>
      </w:pPr>
    </w:p>
    <w:p w:rsidR="00584648" w:rsidRPr="000D169A" w:rsidRDefault="00584648" w:rsidP="00201E4E">
      <w:pPr>
        <w:spacing w:after="0" w:line="240" w:lineRule="auto"/>
        <w:outlineLvl w:val="0"/>
        <w:rPr>
          <w:rFonts w:ascii="Arial" w:hAnsi="Arial" w:cs="Arial"/>
        </w:rPr>
      </w:pPr>
    </w:p>
    <w:p w:rsidR="00584648" w:rsidRPr="000D169A" w:rsidRDefault="00584648" w:rsidP="00201E4E">
      <w:pPr>
        <w:spacing w:after="0" w:line="240" w:lineRule="auto"/>
        <w:outlineLvl w:val="0"/>
        <w:rPr>
          <w:rFonts w:ascii="Arial" w:hAnsi="Arial" w:cs="Arial"/>
        </w:rPr>
      </w:pPr>
    </w:p>
    <w:p w:rsidR="00584648" w:rsidRPr="000D169A" w:rsidRDefault="00584648" w:rsidP="00201E4E">
      <w:pPr>
        <w:spacing w:after="0" w:line="240" w:lineRule="auto"/>
        <w:outlineLvl w:val="0"/>
        <w:rPr>
          <w:rFonts w:ascii="Arial" w:hAnsi="Arial" w:cs="Arial"/>
        </w:rPr>
      </w:pPr>
    </w:p>
    <w:p w:rsidR="00C62B74" w:rsidRPr="000D169A" w:rsidRDefault="002E6B07" w:rsidP="00201E4E">
      <w:pPr>
        <w:spacing w:after="0" w:line="240" w:lineRule="auto"/>
        <w:outlineLvl w:val="0"/>
        <w:rPr>
          <w:rFonts w:ascii="Arial" w:hAnsi="Arial" w:cs="Arial"/>
        </w:rPr>
      </w:pPr>
      <w:r w:rsidRPr="000D169A">
        <w:rPr>
          <w:rFonts w:ascii="Arial" w:hAnsi="Arial" w:cs="Arial"/>
          <w:noProof/>
          <w:lang w:eastAsia="en-GB"/>
        </w:rPr>
        <mc:AlternateContent>
          <mc:Choice Requires="wps">
            <w:drawing>
              <wp:anchor distT="0" distB="0" distL="114300" distR="114300" simplePos="0" relativeHeight="251650560" behindDoc="0" locked="0" layoutInCell="1" allowOverlap="1">
                <wp:simplePos x="0" y="0"/>
                <wp:positionH relativeFrom="column">
                  <wp:posOffset>69850</wp:posOffset>
                </wp:positionH>
                <wp:positionV relativeFrom="paragraph">
                  <wp:posOffset>2495550</wp:posOffset>
                </wp:positionV>
                <wp:extent cx="5481320" cy="884555"/>
                <wp:effectExtent l="0" t="0" r="508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884555"/>
                        </a:xfrm>
                        <a:prstGeom prst="rect">
                          <a:avLst/>
                        </a:prstGeom>
                        <a:solidFill>
                          <a:srgbClr val="FFFFFF"/>
                        </a:solidFill>
                        <a:ln w="9525">
                          <a:solidFill>
                            <a:srgbClr val="000000"/>
                          </a:solidFill>
                          <a:miter lim="800000"/>
                          <a:headEnd/>
                          <a:tailEnd/>
                        </a:ln>
                      </wps:spPr>
                      <wps:txbx>
                        <w:txbxContent>
                          <w:p w:rsidR="00BC6746" w:rsidRPr="003A70BC" w:rsidRDefault="00BC6746" w:rsidP="00201E4E">
                            <w:pPr>
                              <w:jc w:val="center"/>
                              <w:rPr>
                                <w:sz w:val="20"/>
                                <w:szCs w:val="20"/>
                              </w:rPr>
                            </w:pPr>
                            <w:r>
                              <w:rPr>
                                <w:sz w:val="20"/>
                                <w:szCs w:val="20"/>
                              </w:rPr>
                              <w:t>Major Project</w:t>
                            </w:r>
                          </w:p>
                          <w:p w:rsidR="00BC6746" w:rsidRDefault="00BC6746" w:rsidP="00201E4E">
                            <w:pPr>
                              <w:spacing w:after="0" w:line="240" w:lineRule="auto"/>
                              <w:jc w:val="center"/>
                              <w:rPr>
                                <w:sz w:val="20"/>
                                <w:szCs w:val="20"/>
                              </w:rPr>
                            </w:pPr>
                            <w:r>
                              <w:rPr>
                                <w:sz w:val="20"/>
                                <w:szCs w:val="20"/>
                              </w:rPr>
                              <w:t>HA</w:t>
                            </w:r>
                            <w:r w:rsidR="00B811A7">
                              <w:rPr>
                                <w:sz w:val="20"/>
                                <w:szCs w:val="20"/>
                              </w:rPr>
                              <w:t>7201</w:t>
                            </w:r>
                          </w:p>
                          <w:p w:rsidR="000D169A" w:rsidRPr="00306461" w:rsidRDefault="000D169A" w:rsidP="00201E4E">
                            <w:pPr>
                              <w:spacing w:after="0" w:line="240" w:lineRule="auto"/>
                              <w:jc w:val="center"/>
                              <w:rPr>
                                <w:sz w:val="20"/>
                                <w:szCs w:val="20"/>
                              </w:rPr>
                            </w:pPr>
                          </w:p>
                          <w:p w:rsidR="00BC6746" w:rsidRPr="003A70BC" w:rsidRDefault="00BC6746"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BC6746" w:rsidRPr="00D521C9" w:rsidRDefault="00BC6746" w:rsidP="00201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5.5pt;margin-top:196.5pt;width:431.6pt;height:69.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">
                <v:textbox>
                  <w:txbxContent>
                    <w:p w:rsidR="00BC6746" w:rsidRPr="003A70BC" w:rsidRDefault="00BC6746" w:rsidP="00201E4E">
                      <w:pPr>
                        <w:jc w:val="center"/>
                        <w:rPr>
                          <w:sz w:val="20"/>
                          <w:szCs w:val="20"/>
                        </w:rPr>
                      </w:pPr>
                      <w:r>
                        <w:rPr>
                          <w:sz w:val="20"/>
                          <w:szCs w:val="20"/>
                        </w:rPr>
                        <w:t>Major Project</w:t>
                      </w:r>
                    </w:p>
                    <w:p w:rsidR="00BC6746" w:rsidRDefault="00BC6746" w:rsidP="00201E4E">
                      <w:pPr>
                        <w:spacing w:after="0" w:line="240" w:lineRule="auto"/>
                        <w:jc w:val="center"/>
                        <w:rPr>
                          <w:sz w:val="20"/>
                          <w:szCs w:val="20"/>
                        </w:rPr>
                      </w:pPr>
                      <w:r>
                        <w:rPr>
                          <w:sz w:val="20"/>
                          <w:szCs w:val="20"/>
                        </w:rPr>
                        <w:t>HA</w:t>
                      </w:r>
                      <w:r w:rsidR="00B811A7">
                        <w:rPr>
                          <w:sz w:val="20"/>
                          <w:szCs w:val="20"/>
                        </w:rPr>
                        <w:t>7201</w:t>
                      </w:r>
                    </w:p>
                    <w:p w:rsidR="000D169A" w:rsidRPr="00306461" w:rsidRDefault="000D169A" w:rsidP="00201E4E">
                      <w:pPr>
                        <w:spacing w:after="0" w:line="240" w:lineRule="auto"/>
                        <w:jc w:val="center"/>
                        <w:rPr>
                          <w:sz w:val="20"/>
                          <w:szCs w:val="20"/>
                        </w:rPr>
                      </w:pPr>
                    </w:p>
                    <w:p w:rsidR="00BC6746" w:rsidRPr="003A70BC" w:rsidRDefault="00BC6746"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BC6746" w:rsidRPr="00D521C9" w:rsidRDefault="00BC6746" w:rsidP="00201E4E"/>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69850</wp:posOffset>
                </wp:positionH>
                <wp:positionV relativeFrom="paragraph">
                  <wp:posOffset>1331595</wp:posOffset>
                </wp:positionV>
                <wp:extent cx="1736725" cy="1011555"/>
                <wp:effectExtent l="0" t="0" r="0" b="0"/>
                <wp:wrapThrough wrapText="bothSides">
                  <wp:wrapPolygon edited="0">
                    <wp:start x="0" y="0"/>
                    <wp:lineTo x="0" y="21559"/>
                    <wp:lineTo x="21561" y="21559"/>
                    <wp:lineTo x="21561" y="0"/>
                    <wp:lineTo x="0" y="0"/>
                  </wp:wrapPolygon>
                </wp:wrapThrough>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011555"/>
                        </a:xfrm>
                        <a:prstGeom prst="rect">
                          <a:avLst/>
                        </a:prstGeom>
                        <a:solidFill>
                          <a:srgbClr val="FFFFFF"/>
                        </a:solidFill>
                        <a:ln w="9525">
                          <a:solidFill>
                            <a:srgbClr val="000000"/>
                          </a:solidFill>
                          <a:miter lim="800000"/>
                          <a:headEnd/>
                          <a:tailEnd/>
                        </a:ln>
                      </wps:spPr>
                      <wps:txbx>
                        <w:txbxContent>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Cultural Heritage: Ethics, Trade and Globalisation</w:t>
                            </w:r>
                          </w:p>
                          <w:p w:rsidR="006A569F" w:rsidRPr="006A569F" w:rsidRDefault="006A569F" w:rsidP="006A569F">
                            <w:pPr>
                              <w:spacing w:after="0" w:line="240" w:lineRule="auto"/>
                              <w:jc w:val="center"/>
                              <w:rPr>
                                <w:rFonts w:ascii="Arial" w:hAnsi="Arial" w:cs="Arial"/>
                                <w:sz w:val="18"/>
                                <w:szCs w:val="18"/>
                              </w:rPr>
                            </w:pPr>
                          </w:p>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HA7404</w:t>
                            </w:r>
                          </w:p>
                          <w:p w:rsidR="006A569F" w:rsidRPr="006A569F" w:rsidRDefault="006A569F" w:rsidP="006A569F">
                            <w:pPr>
                              <w:spacing w:after="0" w:line="240" w:lineRule="auto"/>
                              <w:jc w:val="center"/>
                              <w:rPr>
                                <w:rFonts w:ascii="Arial" w:hAnsi="Arial" w:cs="Arial"/>
                                <w:sz w:val="18"/>
                                <w:szCs w:val="18"/>
                              </w:rPr>
                            </w:pPr>
                          </w:p>
                          <w:p w:rsidR="00BC6746" w:rsidRPr="000D24D3" w:rsidRDefault="00BC6746" w:rsidP="000D24D3">
                            <w:pPr>
                              <w:jc w:val="center"/>
                              <w:rPr>
                                <w:rFonts w:ascii="Arial" w:hAnsi="Arial" w:cs="Arial"/>
                                <w:sz w:val="18"/>
                                <w:szCs w:val="18"/>
                              </w:rPr>
                            </w:pPr>
                            <w:r w:rsidRPr="000D24D3">
                              <w:rPr>
                                <w:rFonts w:ascii="Arial" w:hAnsi="Arial" w:cs="Arial"/>
                                <w:sz w:val="18"/>
                                <w:szCs w:val="18"/>
                              </w:rPr>
                              <w:t>30 Credits</w:t>
                            </w:r>
                          </w:p>
                          <w:p w:rsidR="00BC6746" w:rsidRDefault="00BC6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5pt;margin-top:104.85pt;width:136.75pt;height:7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">
                <v:textbox>
                  <w:txbxContent>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Cultural Heritage: Ethics, Trade and Globalisation</w:t>
                      </w:r>
                    </w:p>
                    <w:p w:rsidR="006A569F" w:rsidRPr="006A569F" w:rsidRDefault="006A569F" w:rsidP="006A569F">
                      <w:pPr>
                        <w:spacing w:after="0" w:line="240" w:lineRule="auto"/>
                        <w:jc w:val="center"/>
                        <w:rPr>
                          <w:rFonts w:ascii="Arial" w:hAnsi="Arial" w:cs="Arial"/>
                          <w:sz w:val="18"/>
                          <w:szCs w:val="18"/>
                        </w:rPr>
                      </w:pPr>
                    </w:p>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HA7404</w:t>
                      </w:r>
                    </w:p>
                    <w:p w:rsidR="006A569F" w:rsidRPr="006A569F" w:rsidRDefault="006A569F" w:rsidP="006A569F">
                      <w:pPr>
                        <w:spacing w:after="0" w:line="240" w:lineRule="auto"/>
                        <w:jc w:val="center"/>
                        <w:rPr>
                          <w:rFonts w:ascii="Arial" w:hAnsi="Arial" w:cs="Arial"/>
                          <w:sz w:val="18"/>
                          <w:szCs w:val="18"/>
                        </w:rPr>
                      </w:pPr>
                    </w:p>
                    <w:p w:rsidR="00BC6746" w:rsidRPr="000D24D3" w:rsidRDefault="00BC6746" w:rsidP="000D24D3">
                      <w:pPr>
                        <w:jc w:val="center"/>
                        <w:rPr>
                          <w:rFonts w:ascii="Arial" w:hAnsi="Arial" w:cs="Arial"/>
                          <w:sz w:val="18"/>
                          <w:szCs w:val="18"/>
                        </w:rPr>
                      </w:pPr>
                      <w:r w:rsidRPr="000D24D3">
                        <w:rPr>
                          <w:rFonts w:ascii="Arial" w:hAnsi="Arial" w:cs="Arial"/>
                          <w:sz w:val="18"/>
                          <w:szCs w:val="18"/>
                        </w:rPr>
                        <w:t>30 Credits</w:t>
                      </w:r>
                    </w:p>
                    <w:p w:rsidR="00BC6746" w:rsidRDefault="00BC6746"/>
                  </w:txbxContent>
                </v:textbox>
                <w10:wrap type="through"/>
              </v:shape>
            </w:pict>
          </mc:Fallback>
        </mc:AlternateContent>
      </w:r>
      <w:r w:rsidRPr="000D169A">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1825625</wp:posOffset>
                </wp:positionH>
                <wp:positionV relativeFrom="paragraph">
                  <wp:posOffset>1331595</wp:posOffset>
                </wp:positionV>
                <wp:extent cx="1746250" cy="1011555"/>
                <wp:effectExtent l="0" t="0" r="6350" b="0"/>
                <wp:wrapThrough wrapText="bothSides">
                  <wp:wrapPolygon edited="0">
                    <wp:start x="0" y="0"/>
                    <wp:lineTo x="0" y="21559"/>
                    <wp:lineTo x="21679" y="21559"/>
                    <wp:lineTo x="21679" y="0"/>
                    <wp:lineTo x="0" y="0"/>
                  </wp:wrapPolygon>
                </wp:wrapThrough>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011555"/>
                        </a:xfrm>
                        <a:prstGeom prst="rect">
                          <a:avLst/>
                        </a:prstGeom>
                        <a:solidFill>
                          <a:srgbClr val="FFFFFF"/>
                        </a:solidFill>
                        <a:ln w="9525">
                          <a:solidFill>
                            <a:srgbClr val="000000"/>
                          </a:solidFill>
                          <a:miter lim="800000"/>
                          <a:headEnd/>
                          <a:tailEnd/>
                        </a:ln>
                      </wps:spPr>
                      <wps:txbx>
                        <w:txbxContent>
                          <w:p w:rsidR="00D10CBB" w:rsidRPr="000D169A" w:rsidRDefault="00D10CBB" w:rsidP="000D169A">
                            <w:pPr>
                              <w:spacing w:after="0" w:line="240" w:lineRule="auto"/>
                              <w:jc w:val="center"/>
                              <w:rPr>
                                <w:rFonts w:ascii="Arial" w:hAnsi="Arial" w:cs="Arial"/>
                                <w:sz w:val="18"/>
                                <w:szCs w:val="18"/>
                                <w:lang w:val="en-US"/>
                              </w:rPr>
                            </w:pPr>
                            <w:r w:rsidRPr="000D169A">
                              <w:rPr>
                                <w:rFonts w:ascii="Arial" w:hAnsi="Arial" w:cs="Arial"/>
                                <w:sz w:val="18"/>
                                <w:szCs w:val="18"/>
                                <w:lang w:val="en-US"/>
                              </w:rPr>
                              <w:t xml:space="preserve">The Politics of Design: </w:t>
                            </w:r>
                          </w:p>
                          <w:p w:rsidR="00D10CBB" w:rsidRDefault="00D10CBB" w:rsidP="000D24D3">
                            <w:pPr>
                              <w:jc w:val="center"/>
                              <w:rPr>
                                <w:rFonts w:ascii="Arial" w:hAnsi="Arial" w:cs="Arial"/>
                                <w:sz w:val="18"/>
                                <w:szCs w:val="18"/>
                                <w:lang w:val="en-US"/>
                              </w:rPr>
                            </w:pPr>
                            <w:r w:rsidRPr="000D169A">
                              <w:rPr>
                                <w:rFonts w:ascii="Arial" w:hAnsi="Arial" w:cs="Arial"/>
                                <w:sz w:val="18"/>
                                <w:szCs w:val="18"/>
                                <w:lang w:val="en-US"/>
                              </w:rPr>
                              <w:t>Artefacts, Identity and Protest</w:t>
                            </w:r>
                            <w:r>
                              <w:rPr>
                                <w:rFonts w:ascii="Arial" w:hAnsi="Arial" w:cs="Arial"/>
                                <w:sz w:val="18"/>
                                <w:szCs w:val="18"/>
                                <w:lang w:val="en-US"/>
                              </w:rPr>
                              <w:t xml:space="preserve"> </w:t>
                            </w:r>
                          </w:p>
                          <w:p w:rsidR="00BC6746" w:rsidRPr="000D24D3" w:rsidRDefault="00BC6746" w:rsidP="000D24D3">
                            <w:pPr>
                              <w:jc w:val="center"/>
                              <w:rPr>
                                <w:rFonts w:ascii="Arial" w:hAnsi="Arial" w:cs="Arial"/>
                                <w:sz w:val="18"/>
                                <w:szCs w:val="18"/>
                              </w:rPr>
                            </w:pPr>
                            <w:r>
                              <w:rPr>
                                <w:rFonts w:ascii="Arial" w:hAnsi="Arial" w:cs="Arial"/>
                                <w:sz w:val="18"/>
                                <w:szCs w:val="18"/>
                                <w:lang w:val="en-US"/>
                              </w:rPr>
                              <w:t>HA7303</w:t>
                            </w:r>
                          </w:p>
                          <w:p w:rsidR="00BC6746" w:rsidRPr="000D24D3" w:rsidRDefault="00BC6746" w:rsidP="00D31431">
                            <w:pPr>
                              <w:jc w:val="center"/>
                              <w:rPr>
                                <w:rFonts w:ascii="Arial" w:hAnsi="Arial" w:cs="Arial"/>
                                <w:sz w:val="18"/>
                                <w:szCs w:val="18"/>
                                <w:lang w:val="en-US"/>
                              </w:rPr>
                            </w:pPr>
                            <w:r w:rsidRPr="000D24D3">
                              <w:rPr>
                                <w:rFonts w:ascii="Arial" w:hAnsi="Arial" w:cs="Arial"/>
                                <w:sz w:val="18"/>
                                <w:szCs w:val="18"/>
                              </w:rPr>
                              <w:t>30 Credits</w:t>
                            </w:r>
                            <w:r w:rsidRPr="000D24D3">
                              <w:rPr>
                                <w:rFonts w:ascii="Arial" w:hAnsi="Arial" w:cs="Arial"/>
                                <w:sz w:val="18"/>
                                <w:szCs w:val="18"/>
                                <w:lang w:val="en-US"/>
                              </w:rPr>
                              <w:t xml:space="preserve"> </w:t>
                            </w:r>
                          </w:p>
                          <w:p w:rsidR="00BC6746" w:rsidRDefault="00BC6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43.75pt;margin-top:104.85pt;width:137.5pt;height:7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">
                <v:textbox>
                  <w:txbxContent>
                    <w:p w:rsidR="00D10CBB" w:rsidRPr="000D169A" w:rsidRDefault="00D10CBB" w:rsidP="000D169A">
                      <w:pPr>
                        <w:spacing w:after="0" w:line="240" w:lineRule="auto"/>
                        <w:jc w:val="center"/>
                        <w:rPr>
                          <w:rFonts w:ascii="Arial" w:hAnsi="Arial" w:cs="Arial"/>
                          <w:sz w:val="18"/>
                          <w:szCs w:val="18"/>
                          <w:lang w:val="en-US"/>
                        </w:rPr>
                      </w:pPr>
                      <w:r w:rsidRPr="000D169A">
                        <w:rPr>
                          <w:rFonts w:ascii="Arial" w:hAnsi="Arial" w:cs="Arial"/>
                          <w:sz w:val="18"/>
                          <w:szCs w:val="18"/>
                          <w:lang w:val="en-US"/>
                        </w:rPr>
                        <w:t xml:space="preserve">The Politics of Design: </w:t>
                      </w:r>
                    </w:p>
                    <w:p w:rsidR="00D10CBB" w:rsidRDefault="00D10CBB" w:rsidP="000D24D3">
                      <w:pPr>
                        <w:jc w:val="center"/>
                        <w:rPr>
                          <w:rFonts w:ascii="Arial" w:hAnsi="Arial" w:cs="Arial"/>
                          <w:sz w:val="18"/>
                          <w:szCs w:val="18"/>
                          <w:lang w:val="en-US"/>
                        </w:rPr>
                      </w:pPr>
                      <w:r w:rsidRPr="000D169A">
                        <w:rPr>
                          <w:rFonts w:ascii="Arial" w:hAnsi="Arial" w:cs="Arial"/>
                          <w:sz w:val="18"/>
                          <w:szCs w:val="18"/>
                          <w:lang w:val="en-US"/>
                        </w:rPr>
                        <w:t>Artefacts, Identity and Protest</w:t>
                      </w:r>
                      <w:r>
                        <w:rPr>
                          <w:rFonts w:ascii="Arial" w:hAnsi="Arial" w:cs="Arial"/>
                          <w:sz w:val="18"/>
                          <w:szCs w:val="18"/>
                          <w:lang w:val="en-US"/>
                        </w:rPr>
                        <w:t xml:space="preserve"> </w:t>
                      </w:r>
                    </w:p>
                    <w:p w:rsidR="00BC6746" w:rsidRPr="000D24D3" w:rsidRDefault="00BC6746" w:rsidP="000D24D3">
                      <w:pPr>
                        <w:jc w:val="center"/>
                        <w:rPr>
                          <w:rFonts w:ascii="Arial" w:hAnsi="Arial" w:cs="Arial"/>
                          <w:sz w:val="18"/>
                          <w:szCs w:val="18"/>
                        </w:rPr>
                      </w:pPr>
                      <w:r>
                        <w:rPr>
                          <w:rFonts w:ascii="Arial" w:hAnsi="Arial" w:cs="Arial"/>
                          <w:sz w:val="18"/>
                          <w:szCs w:val="18"/>
                          <w:lang w:val="en-US"/>
                        </w:rPr>
                        <w:t>HA7303</w:t>
                      </w:r>
                    </w:p>
                    <w:p w:rsidR="00BC6746" w:rsidRPr="000D24D3" w:rsidRDefault="00BC6746" w:rsidP="00D31431">
                      <w:pPr>
                        <w:jc w:val="center"/>
                        <w:rPr>
                          <w:rFonts w:ascii="Arial" w:hAnsi="Arial" w:cs="Arial"/>
                          <w:sz w:val="18"/>
                          <w:szCs w:val="18"/>
                          <w:lang w:val="en-US"/>
                        </w:rPr>
                      </w:pPr>
                      <w:r w:rsidRPr="000D24D3">
                        <w:rPr>
                          <w:rFonts w:ascii="Arial" w:hAnsi="Arial" w:cs="Arial"/>
                          <w:sz w:val="18"/>
                          <w:szCs w:val="18"/>
                        </w:rPr>
                        <w:t>30 Credits</w:t>
                      </w:r>
                      <w:r w:rsidRPr="000D24D3">
                        <w:rPr>
                          <w:rFonts w:ascii="Arial" w:hAnsi="Arial" w:cs="Arial"/>
                          <w:sz w:val="18"/>
                          <w:szCs w:val="18"/>
                          <w:lang w:val="en-US"/>
                        </w:rPr>
                        <w:t xml:space="preserve"> </w:t>
                      </w:r>
                    </w:p>
                    <w:p w:rsidR="00BC6746" w:rsidRDefault="00BC6746"/>
                  </w:txbxContent>
                </v:textbox>
                <w10:wrap type="through"/>
              </v:shape>
            </w:pict>
          </mc:Fallback>
        </mc:AlternateContent>
      </w:r>
      <w:r w:rsidRPr="000D169A">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139700</wp:posOffset>
                </wp:positionH>
                <wp:positionV relativeFrom="paragraph">
                  <wp:posOffset>283845</wp:posOffset>
                </wp:positionV>
                <wp:extent cx="3417570" cy="901065"/>
                <wp:effectExtent l="0" t="0" r="0" b="0"/>
                <wp:wrapThrough wrapText="bothSides">
                  <wp:wrapPolygon edited="0">
                    <wp:start x="0" y="0"/>
                    <wp:lineTo x="0" y="21463"/>
                    <wp:lineTo x="21552" y="21463"/>
                    <wp:lineTo x="21552" y="0"/>
                    <wp:lineTo x="0" y="0"/>
                  </wp:wrapPolygon>
                </wp:wrapThrough>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901065"/>
                        </a:xfrm>
                        <a:prstGeom prst="rect">
                          <a:avLst/>
                        </a:prstGeom>
                        <a:solidFill>
                          <a:srgbClr val="FFFFFF"/>
                        </a:solidFill>
                        <a:ln w="9525">
                          <a:solidFill>
                            <a:srgbClr val="000000"/>
                          </a:solidFill>
                          <a:miter lim="800000"/>
                          <a:headEnd/>
                          <a:tailEnd/>
                        </a:ln>
                      </wps:spPr>
                      <wps:txbx>
                        <w:txbxContent>
                          <w:p w:rsidR="002F5890" w:rsidRPr="001573F9" w:rsidRDefault="002F5890" w:rsidP="002F5890">
                            <w:pPr>
                              <w:jc w:val="center"/>
                              <w:rPr>
                                <w:rFonts w:ascii="Arial" w:hAnsi="Arial" w:cs="Arial"/>
                                <w:sz w:val="18"/>
                                <w:szCs w:val="18"/>
                              </w:rPr>
                            </w:pPr>
                            <w:r w:rsidRPr="001573F9">
                              <w:rPr>
                                <w:rFonts w:ascii="Arial" w:hAnsi="Arial" w:cs="Arial"/>
                                <w:sz w:val="18"/>
                                <w:szCs w:val="18"/>
                              </w:rPr>
                              <w:t>Special Topics in Art and Design History</w:t>
                            </w:r>
                          </w:p>
                          <w:p w:rsidR="00BC6746" w:rsidRPr="00D31431" w:rsidRDefault="002F5890" w:rsidP="00584648">
                            <w:pPr>
                              <w:jc w:val="center"/>
                              <w:rPr>
                                <w:rFonts w:ascii="Arial" w:hAnsi="Arial" w:cs="Arial"/>
                                <w:sz w:val="18"/>
                                <w:szCs w:val="18"/>
                              </w:rPr>
                            </w:pPr>
                            <w:r>
                              <w:rPr>
                                <w:rFonts w:ascii="Arial" w:hAnsi="Arial" w:cs="Arial"/>
                                <w:sz w:val="18"/>
                                <w:szCs w:val="18"/>
                              </w:rPr>
                              <w:t>HA7306</w:t>
                            </w:r>
                          </w:p>
                          <w:p w:rsidR="00BC6746" w:rsidRPr="00D31431" w:rsidRDefault="00BC6746" w:rsidP="00584648">
                            <w:pPr>
                              <w:jc w:val="center"/>
                              <w:rPr>
                                <w:rFonts w:ascii="Arial" w:hAnsi="Arial" w:cs="Arial"/>
                                <w:sz w:val="18"/>
                                <w:szCs w:val="18"/>
                              </w:rPr>
                            </w:pPr>
                            <w:r w:rsidRPr="00D31431">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pt;margin-top:22.35pt;width:269.1pt;height:7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">
                <v:textbox>
                  <w:txbxContent>
                    <w:p w:rsidR="002F5890" w:rsidRPr="001573F9" w:rsidRDefault="002F5890" w:rsidP="002F5890">
                      <w:pPr>
                        <w:jc w:val="center"/>
                        <w:rPr>
                          <w:rFonts w:ascii="Arial" w:hAnsi="Arial" w:cs="Arial"/>
                          <w:sz w:val="18"/>
                          <w:szCs w:val="18"/>
                        </w:rPr>
                      </w:pPr>
                      <w:r w:rsidRPr="001573F9">
                        <w:rPr>
                          <w:rFonts w:ascii="Arial" w:hAnsi="Arial" w:cs="Arial"/>
                          <w:sz w:val="18"/>
                          <w:szCs w:val="18"/>
                        </w:rPr>
                        <w:t>Special Topics in Art and Design History</w:t>
                      </w:r>
                    </w:p>
                    <w:p w:rsidR="00BC6746" w:rsidRPr="00D31431" w:rsidRDefault="002F5890" w:rsidP="00584648">
                      <w:pPr>
                        <w:jc w:val="center"/>
                        <w:rPr>
                          <w:rFonts w:ascii="Arial" w:hAnsi="Arial" w:cs="Arial"/>
                          <w:sz w:val="18"/>
                          <w:szCs w:val="18"/>
                        </w:rPr>
                      </w:pPr>
                      <w:r>
                        <w:rPr>
                          <w:rFonts w:ascii="Arial" w:hAnsi="Arial" w:cs="Arial"/>
                          <w:sz w:val="18"/>
                          <w:szCs w:val="18"/>
                        </w:rPr>
                        <w:t>HA7306</w:t>
                      </w:r>
                    </w:p>
                    <w:p w:rsidR="00BC6746" w:rsidRPr="00D31431" w:rsidRDefault="00BC6746" w:rsidP="00584648">
                      <w:pPr>
                        <w:jc w:val="center"/>
                        <w:rPr>
                          <w:rFonts w:ascii="Arial" w:hAnsi="Arial" w:cs="Arial"/>
                          <w:sz w:val="18"/>
                          <w:szCs w:val="18"/>
                        </w:rPr>
                      </w:pPr>
                      <w:r w:rsidRPr="00D31431">
                        <w:rPr>
                          <w:rFonts w:ascii="Arial" w:hAnsi="Arial" w:cs="Arial"/>
                          <w:sz w:val="18"/>
                          <w:szCs w:val="18"/>
                        </w:rPr>
                        <w:t>30 Credits</w:t>
                      </w:r>
                    </w:p>
                  </w:txbxContent>
                </v:textbox>
                <w10:wrap type="through"/>
              </v:shape>
            </w:pict>
          </mc:Fallback>
        </mc:AlternateContent>
      </w:r>
      <w:r w:rsidR="00C62B74" w:rsidRPr="000D169A">
        <w:rPr>
          <w:rFonts w:ascii="Arial" w:hAnsi="Arial" w:cs="Arial"/>
        </w:rPr>
        <w:br w:type="page"/>
      </w:r>
      <w:r w:rsidR="00C62B74" w:rsidRPr="000D169A">
        <w:rPr>
          <w:rFonts w:ascii="Arial" w:hAnsi="Arial" w:cs="Arial"/>
          <w:b/>
        </w:rPr>
        <w:lastRenderedPageBreak/>
        <w:t xml:space="preserve">MA </w:t>
      </w:r>
      <w:r w:rsidR="00FF38A7" w:rsidRPr="000D169A">
        <w:rPr>
          <w:rFonts w:ascii="Arial" w:hAnsi="Arial" w:cs="Arial"/>
          <w:b/>
        </w:rPr>
        <w:t>Art &amp; Design History</w:t>
      </w:r>
      <w:r w:rsidR="00C62B74" w:rsidRPr="000D169A">
        <w:rPr>
          <w:rFonts w:ascii="Arial" w:hAnsi="Arial" w:cs="Arial"/>
        </w:rPr>
        <w:t xml:space="preserve"> (180 Credits)</w:t>
      </w:r>
    </w:p>
    <w:p w:rsidR="00C62B74" w:rsidRDefault="002E6B07" w:rsidP="00201E4E">
      <w:pPr>
        <w:spacing w:after="0" w:line="240" w:lineRule="auto"/>
        <w:outlineLvl w:val="0"/>
        <w:rPr>
          <w:rFonts w:ascii="Arial" w:hAnsi="Arial" w:cs="Arial"/>
          <w:b/>
        </w:rPr>
      </w:pPr>
      <w:r w:rsidRPr="000D169A">
        <w:rPr>
          <w:rFonts w:ascii="Arial" w:hAnsi="Arial" w:cs="Arial"/>
          <w:noProof/>
          <w:lang w:eastAsia="en-GB"/>
        </w:rPr>
        <mc:AlternateContent>
          <mc:Choice Requires="wps">
            <w:drawing>
              <wp:anchor distT="0" distB="0" distL="114300" distR="114300" simplePos="0" relativeHeight="251646464" behindDoc="0" locked="0" layoutInCell="1" allowOverlap="1">
                <wp:simplePos x="0" y="0"/>
                <wp:positionH relativeFrom="column">
                  <wp:posOffset>982980</wp:posOffset>
                </wp:positionH>
                <wp:positionV relativeFrom="paragraph">
                  <wp:posOffset>2986405</wp:posOffset>
                </wp:positionV>
                <wp:extent cx="5846445" cy="10160"/>
                <wp:effectExtent l="5715" t="9525" r="12700" b="1143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846445" cy="10160"/>
                        </a:xfrm>
                        <a:prstGeom prst="bentConnector3">
                          <a:avLst>
                            <a:gd name="adj1" fmla="val 49995"/>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F2DD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77.4pt;margin-top:235.15pt;width:460.35pt;height:.8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" adj="10799">
                <v:stroke dashstyle="dashDot"/>
              </v:shape>
            </w:pict>
          </mc:Fallback>
        </mc:AlternateContent>
      </w:r>
      <w:r w:rsidR="00C62B74" w:rsidRPr="000D169A">
        <w:rPr>
          <w:rFonts w:ascii="Arial" w:hAnsi="Arial" w:cs="Arial"/>
          <w:b/>
        </w:rPr>
        <w:t>Course Structure Diagram</w:t>
      </w:r>
    </w:p>
    <w:p w:rsidR="00D264FE" w:rsidRDefault="00D264FE" w:rsidP="00201E4E">
      <w:pPr>
        <w:spacing w:after="0" w:line="240" w:lineRule="auto"/>
        <w:outlineLvl w:val="0"/>
        <w:rPr>
          <w:rFonts w:ascii="Arial" w:hAnsi="Arial" w:cs="Arial"/>
          <w:b/>
        </w:rPr>
      </w:pPr>
    </w:p>
    <w:p w:rsidR="00D264FE" w:rsidRPr="000D169A" w:rsidRDefault="00D264FE" w:rsidP="00201E4E">
      <w:pPr>
        <w:spacing w:after="0" w:line="240" w:lineRule="auto"/>
        <w:outlineLvl w:val="0"/>
        <w:rPr>
          <w:rFonts w:ascii="Arial" w:hAnsi="Arial" w:cs="Arial"/>
          <w:b/>
        </w:rPr>
      </w:pPr>
    </w:p>
    <w:p w:rsidR="00C62B74" w:rsidRPr="000D169A" w:rsidRDefault="00C62B74" w:rsidP="00201E4E">
      <w:pPr>
        <w:spacing w:after="0" w:line="240" w:lineRule="auto"/>
        <w:rPr>
          <w:rFonts w:ascii="Arial" w:hAnsi="Arial" w:cs="Arial"/>
        </w:rPr>
      </w:pPr>
    </w:p>
    <w:p w:rsidR="00C62B74" w:rsidRPr="000D169A" w:rsidRDefault="002E6B07" w:rsidP="00201E4E">
      <w:pPr>
        <w:spacing w:after="0" w:line="240" w:lineRule="auto"/>
        <w:rPr>
          <w:rFonts w:ascii="Arial" w:hAnsi="Arial" w:cs="Arial"/>
          <w:b/>
          <w:u w:val="single"/>
        </w:rPr>
      </w:pPr>
      <w:r w:rsidRPr="000D169A">
        <w:rPr>
          <w:rFonts w:ascii="Arial" w:hAnsi="Arial" w:cs="Arial"/>
          <w:noProof/>
          <w:lang w:eastAsia="en-GB"/>
        </w:rPr>
        <mc:AlternateContent>
          <mc:Choice Requires="wps">
            <w:drawing>
              <wp:anchor distT="0" distB="0" distL="114300" distR="114300" simplePos="0" relativeHeight="251645440" behindDoc="0" locked="0" layoutInCell="1" allowOverlap="1">
                <wp:simplePos x="0" y="0"/>
                <wp:positionH relativeFrom="column">
                  <wp:posOffset>-610235</wp:posOffset>
                </wp:positionH>
                <wp:positionV relativeFrom="paragraph">
                  <wp:posOffset>2810510</wp:posOffset>
                </wp:positionV>
                <wp:extent cx="5553075" cy="12065"/>
                <wp:effectExtent l="7620" t="7620" r="8890" b="1143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553075" cy="12065"/>
                        </a:xfrm>
                        <a:prstGeom prst="bentConnector3">
                          <a:avLst>
                            <a:gd name="adj1" fmla="val 49995"/>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E26FC" id="AutoShape 17" o:spid="_x0000_s1026" type="#_x0000_t34" style="position:absolute;margin-left:-48.05pt;margin-top:221.3pt;width:437.25pt;height:.95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" adj="10799">
                <v:stroke dashstyle="dashDot"/>
              </v:shape>
            </w:pict>
          </mc:Fallback>
        </mc:AlternateContent>
      </w:r>
      <w:r w:rsidR="00C62B74" w:rsidRPr="000D169A">
        <w:rPr>
          <w:rFonts w:ascii="Arial" w:hAnsi="Arial" w:cs="Arial"/>
          <w:b/>
          <w:u w:val="single"/>
        </w:rPr>
        <w:t>PART TIME</w:t>
      </w:r>
      <w:r w:rsidR="00C8096A" w:rsidRPr="000D169A">
        <w:rPr>
          <w:rFonts w:ascii="Arial" w:hAnsi="Arial" w:cs="Arial"/>
          <w:b/>
          <w:u w:val="single"/>
        </w:rPr>
        <w:t xml:space="preserve"> – YEAR ONE</w:t>
      </w:r>
    </w:p>
    <w:p w:rsidR="00C62B74" w:rsidRPr="000D169A" w:rsidRDefault="002E6B07" w:rsidP="005B1266">
      <w:pPr>
        <w:spacing w:after="0" w:line="240" w:lineRule="auto"/>
        <w:rPr>
          <w:rFonts w:ascii="Arial" w:hAnsi="Arial" w:cs="Arial"/>
        </w:rPr>
      </w:pPr>
      <w:r w:rsidRPr="000D169A">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4121150</wp:posOffset>
                </wp:positionH>
                <wp:positionV relativeFrom="paragraph">
                  <wp:posOffset>43180</wp:posOffset>
                </wp:positionV>
                <wp:extent cx="1468120" cy="34290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9526A3" w:rsidRDefault="00BC6746"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324.5pt;margin-top:3.4pt;width:115.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" filled="f" stroked="f">
                <v:textbox>
                  <w:txbxContent>
                    <w:p w:rsidR="00BC6746" w:rsidRPr="009526A3" w:rsidRDefault="00BC6746" w:rsidP="00812DF6">
                      <w:pPr>
                        <w:jc w:val="center"/>
                        <w:rPr>
                          <w:b/>
                        </w:rPr>
                      </w:pPr>
                      <w:r>
                        <w:rPr>
                          <w:b/>
                        </w:rPr>
                        <w:t>Teaching Block 3</w:t>
                      </w:r>
                    </w:p>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2374900</wp:posOffset>
                </wp:positionH>
                <wp:positionV relativeFrom="paragraph">
                  <wp:posOffset>107950</wp:posOffset>
                </wp:positionV>
                <wp:extent cx="1485900"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9526A3" w:rsidRDefault="00BC6746"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187pt;margin-top:8.5pt;width:11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" filled="f" stroked="f">
                <v:textbox>
                  <w:txbxContent>
                    <w:p w:rsidR="00BC6746" w:rsidRPr="009526A3" w:rsidRDefault="00BC6746" w:rsidP="00812DF6">
                      <w:pPr>
                        <w:jc w:val="center"/>
                        <w:rPr>
                          <w:b/>
                        </w:rPr>
                      </w:pPr>
                      <w:r>
                        <w:rPr>
                          <w:b/>
                        </w:rPr>
                        <w:t>Teaching Block 2</w:t>
                      </w:r>
                    </w:p>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209550</wp:posOffset>
                </wp:positionH>
                <wp:positionV relativeFrom="paragraph">
                  <wp:posOffset>107950</wp:posOffset>
                </wp:positionV>
                <wp:extent cx="1676400" cy="34290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Default="00BC6746" w:rsidP="00812DF6">
                            <w:pPr>
                              <w:jc w:val="center"/>
                              <w:rPr>
                                <w:b/>
                              </w:rPr>
                            </w:pPr>
                            <w:r>
                              <w:rPr>
                                <w:b/>
                              </w:rPr>
                              <w:t>Teaching Block 1</w:t>
                            </w:r>
                          </w:p>
                          <w:p w:rsidR="00BC6746" w:rsidRPr="009526A3" w:rsidRDefault="00BC6746"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16.5pt;margin-top:8.5pt;width:132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" filled="f" stroked="f">
                <v:textbox>
                  <w:txbxContent>
                    <w:p w:rsidR="00BC6746" w:rsidRDefault="00BC6746" w:rsidP="00812DF6">
                      <w:pPr>
                        <w:jc w:val="center"/>
                        <w:rPr>
                          <w:b/>
                        </w:rPr>
                      </w:pPr>
                      <w:r>
                        <w:rPr>
                          <w:b/>
                        </w:rPr>
                        <w:t>Teaching Block 1</w:t>
                      </w:r>
                    </w:p>
                    <w:p w:rsidR="00BC6746" w:rsidRPr="009526A3" w:rsidRDefault="00BC6746" w:rsidP="00812DF6">
                      <w:pPr>
                        <w:jc w:val="center"/>
                        <w:rPr>
                          <w:b/>
                        </w:rPr>
                      </w:pPr>
                    </w:p>
                  </w:txbxContent>
                </v:textbox>
              </v:shape>
            </w:pict>
          </mc:Fallback>
        </mc:AlternateContent>
      </w:r>
    </w:p>
    <w:p w:rsidR="00C62B74" w:rsidRPr="000D169A" w:rsidRDefault="00C62B74" w:rsidP="005B1266">
      <w:pPr>
        <w:spacing w:after="0" w:line="240" w:lineRule="auto"/>
        <w:rPr>
          <w:rFonts w:ascii="Arial" w:hAnsi="Arial" w:cs="Arial"/>
        </w:rPr>
      </w:pPr>
    </w:p>
    <w:p w:rsidR="00C62B74" w:rsidRPr="000D169A" w:rsidRDefault="002E6B07" w:rsidP="006F10B0">
      <w:pPr>
        <w:spacing w:after="0" w:line="240" w:lineRule="auto"/>
        <w:outlineLvl w:val="0"/>
        <w:rPr>
          <w:rFonts w:ascii="Arial" w:hAnsi="Arial" w:cs="Arial"/>
          <w:b/>
        </w:rPr>
        <w:sectPr w:rsidR="00C62B74" w:rsidRPr="000D169A" w:rsidSect="00B811A7">
          <w:pgSz w:w="11906" w:h="16838"/>
          <w:pgMar w:top="1440" w:right="1440" w:bottom="1440" w:left="1440" w:header="709" w:footer="175" w:gutter="0"/>
          <w:cols w:space="708"/>
          <w:docGrid w:linePitch="360"/>
        </w:sectPr>
      </w:pPr>
      <w:r w:rsidRPr="000D169A">
        <w:rPr>
          <w:rFonts w:ascii="Arial" w:hAnsi="Arial" w:cs="Arial"/>
          <w:noProof/>
          <w:lang w:eastAsia="en-GB"/>
        </w:rPr>
        <mc:AlternateContent>
          <mc:Choice Requires="wps">
            <w:drawing>
              <wp:anchor distT="0" distB="0" distL="114300" distR="114300" simplePos="0" relativeHeight="251668992" behindDoc="0" locked="0" layoutInCell="1" allowOverlap="1">
                <wp:simplePos x="0" y="0"/>
                <wp:positionH relativeFrom="column">
                  <wp:posOffset>63500</wp:posOffset>
                </wp:positionH>
                <wp:positionV relativeFrom="paragraph">
                  <wp:posOffset>4070350</wp:posOffset>
                </wp:positionV>
                <wp:extent cx="5743575" cy="795655"/>
                <wp:effectExtent l="0" t="0" r="9525" b="4445"/>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5655"/>
                        </a:xfrm>
                        <a:prstGeom prst="rect">
                          <a:avLst/>
                        </a:prstGeom>
                        <a:solidFill>
                          <a:srgbClr val="FFFFFF"/>
                        </a:solidFill>
                        <a:ln w="9525">
                          <a:solidFill>
                            <a:srgbClr val="000000"/>
                          </a:solidFill>
                          <a:miter lim="800000"/>
                          <a:headEnd/>
                          <a:tailEnd/>
                        </a:ln>
                      </wps:spPr>
                      <wps:txbx>
                        <w:txbxContent>
                          <w:p w:rsidR="00BC6746" w:rsidRPr="003A70BC" w:rsidRDefault="00BC6746" w:rsidP="00A661B7">
                            <w:pPr>
                              <w:jc w:val="center"/>
                              <w:rPr>
                                <w:sz w:val="20"/>
                                <w:szCs w:val="20"/>
                              </w:rPr>
                            </w:pPr>
                            <w:r>
                              <w:rPr>
                                <w:sz w:val="20"/>
                                <w:szCs w:val="20"/>
                              </w:rPr>
                              <w:t>Major Project</w:t>
                            </w:r>
                          </w:p>
                          <w:p w:rsidR="00BC6746" w:rsidRPr="00306461" w:rsidRDefault="00BC6746" w:rsidP="00A661B7">
                            <w:pPr>
                              <w:spacing w:after="0" w:line="240" w:lineRule="auto"/>
                              <w:jc w:val="center"/>
                              <w:rPr>
                                <w:sz w:val="20"/>
                                <w:szCs w:val="20"/>
                              </w:rPr>
                            </w:pPr>
                            <w:r>
                              <w:rPr>
                                <w:sz w:val="20"/>
                                <w:szCs w:val="20"/>
                              </w:rPr>
                              <w:t>HA7</w:t>
                            </w:r>
                            <w:r w:rsidR="00B811A7">
                              <w:rPr>
                                <w:sz w:val="20"/>
                                <w:szCs w:val="20"/>
                              </w:rPr>
                              <w:t>201</w:t>
                            </w:r>
                          </w:p>
                          <w:p w:rsidR="00BC6746" w:rsidRPr="003A70BC" w:rsidRDefault="00BC6746" w:rsidP="00A661B7">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BC6746" w:rsidRPr="00D521C9" w:rsidRDefault="00BC6746" w:rsidP="00A661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5pt;margin-top:320.5pt;width:452.25pt;height:6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GzLwIAAFo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">
                <v:textbox>
                  <w:txbxContent>
                    <w:p w:rsidR="00BC6746" w:rsidRPr="003A70BC" w:rsidRDefault="00BC6746" w:rsidP="00A661B7">
                      <w:pPr>
                        <w:jc w:val="center"/>
                        <w:rPr>
                          <w:sz w:val="20"/>
                          <w:szCs w:val="20"/>
                        </w:rPr>
                      </w:pPr>
                      <w:r>
                        <w:rPr>
                          <w:sz w:val="20"/>
                          <w:szCs w:val="20"/>
                        </w:rPr>
                        <w:t>Major Project</w:t>
                      </w:r>
                    </w:p>
                    <w:p w:rsidR="00BC6746" w:rsidRPr="00306461" w:rsidRDefault="00BC6746" w:rsidP="00A661B7">
                      <w:pPr>
                        <w:spacing w:after="0" w:line="240" w:lineRule="auto"/>
                        <w:jc w:val="center"/>
                        <w:rPr>
                          <w:sz w:val="20"/>
                          <w:szCs w:val="20"/>
                        </w:rPr>
                      </w:pPr>
                      <w:r>
                        <w:rPr>
                          <w:sz w:val="20"/>
                          <w:szCs w:val="20"/>
                        </w:rPr>
                        <w:t>HA7</w:t>
                      </w:r>
                      <w:r w:rsidR="00B811A7">
                        <w:rPr>
                          <w:sz w:val="20"/>
                          <w:szCs w:val="20"/>
                        </w:rPr>
                        <w:t>201</w:t>
                      </w:r>
                    </w:p>
                    <w:p w:rsidR="00BC6746" w:rsidRPr="003A70BC" w:rsidRDefault="00BC6746" w:rsidP="00A661B7">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BC6746" w:rsidRPr="00D521C9" w:rsidRDefault="00BC6746" w:rsidP="00A661B7"/>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67968" behindDoc="0" locked="0" layoutInCell="1" allowOverlap="1">
                <wp:simplePos x="0" y="0"/>
                <wp:positionH relativeFrom="column">
                  <wp:posOffset>4121150</wp:posOffset>
                </wp:positionH>
                <wp:positionV relativeFrom="paragraph">
                  <wp:posOffset>2245995</wp:posOffset>
                </wp:positionV>
                <wp:extent cx="146812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9526A3" w:rsidRDefault="00BC6746"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24.5pt;margin-top:176.85pt;width:115.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" filled="f" stroked="f">
                <v:textbox>
                  <w:txbxContent>
                    <w:p w:rsidR="00BC6746" w:rsidRPr="009526A3" w:rsidRDefault="00BC6746" w:rsidP="00812DF6">
                      <w:pPr>
                        <w:jc w:val="center"/>
                        <w:rPr>
                          <w:b/>
                        </w:rPr>
                      </w:pPr>
                      <w:r>
                        <w:rPr>
                          <w:b/>
                        </w:rPr>
                        <w:t>Teaching Block 3</w:t>
                      </w:r>
                    </w:p>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65920" behindDoc="0" locked="0" layoutInCell="1" allowOverlap="1">
                <wp:simplePos x="0" y="0"/>
                <wp:positionH relativeFrom="column">
                  <wp:posOffset>209550</wp:posOffset>
                </wp:positionH>
                <wp:positionV relativeFrom="paragraph">
                  <wp:posOffset>2310765</wp:posOffset>
                </wp:positionV>
                <wp:extent cx="1676400" cy="34290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Default="00BC6746" w:rsidP="00812DF6">
                            <w:pPr>
                              <w:jc w:val="center"/>
                              <w:rPr>
                                <w:b/>
                              </w:rPr>
                            </w:pPr>
                            <w:r>
                              <w:rPr>
                                <w:b/>
                              </w:rPr>
                              <w:t>Teaching Block 1</w:t>
                            </w:r>
                          </w:p>
                          <w:p w:rsidR="00BC6746" w:rsidRPr="009526A3" w:rsidRDefault="00BC6746"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6.5pt;margin-top:181.95pt;width:132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" filled="f" stroked="f">
                <v:textbox>
                  <w:txbxContent>
                    <w:p w:rsidR="00BC6746" w:rsidRDefault="00BC6746" w:rsidP="00812DF6">
                      <w:pPr>
                        <w:jc w:val="center"/>
                        <w:rPr>
                          <w:b/>
                        </w:rPr>
                      </w:pPr>
                      <w:r>
                        <w:rPr>
                          <w:b/>
                        </w:rPr>
                        <w:t>Teaching Block 1</w:t>
                      </w:r>
                    </w:p>
                    <w:p w:rsidR="00BC6746" w:rsidRPr="009526A3" w:rsidRDefault="00BC6746" w:rsidP="00812DF6">
                      <w:pPr>
                        <w:jc w:val="center"/>
                        <w:rPr>
                          <w:b/>
                        </w:rPr>
                      </w:pPr>
                    </w:p>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63872" behindDoc="0" locked="0" layoutInCell="1" allowOverlap="1">
                <wp:simplePos x="0" y="0"/>
                <wp:positionH relativeFrom="column">
                  <wp:posOffset>2160270</wp:posOffset>
                </wp:positionH>
                <wp:positionV relativeFrom="paragraph">
                  <wp:posOffset>3244215</wp:posOffset>
                </wp:positionV>
                <wp:extent cx="1741170" cy="774700"/>
                <wp:effectExtent l="0" t="0" r="0" b="6350"/>
                <wp:wrapThrough wrapText="bothSides">
                  <wp:wrapPolygon edited="0">
                    <wp:start x="0" y="0"/>
                    <wp:lineTo x="0" y="21777"/>
                    <wp:lineTo x="21505" y="21777"/>
                    <wp:lineTo x="21505" y="0"/>
                    <wp:lineTo x="0" y="0"/>
                  </wp:wrapPolygon>
                </wp:wrapThrough>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774700"/>
                        </a:xfrm>
                        <a:prstGeom prst="rect">
                          <a:avLst/>
                        </a:prstGeom>
                        <a:solidFill>
                          <a:srgbClr val="FFFFFF"/>
                        </a:solidFill>
                        <a:ln w="9525">
                          <a:solidFill>
                            <a:srgbClr val="000000"/>
                          </a:solidFill>
                          <a:miter lim="800000"/>
                          <a:headEnd/>
                          <a:tailEnd/>
                        </a:ln>
                      </wps:spPr>
                      <wps:txbx>
                        <w:txbxContent>
                          <w:p w:rsidR="00BC6746" w:rsidRPr="000D24D3" w:rsidRDefault="00D10CBB" w:rsidP="00A661B7">
                            <w:pPr>
                              <w:spacing w:after="80" w:line="240" w:lineRule="auto"/>
                              <w:jc w:val="center"/>
                              <w:rPr>
                                <w:rFonts w:ascii="Arial" w:hAnsi="Arial" w:cs="Arial"/>
                                <w:sz w:val="18"/>
                                <w:szCs w:val="18"/>
                              </w:rPr>
                            </w:pPr>
                            <w:r w:rsidRPr="000D169A">
                              <w:rPr>
                                <w:rFonts w:ascii="Arial" w:hAnsi="Arial" w:cs="Arial"/>
                                <w:sz w:val="18"/>
                                <w:szCs w:val="18"/>
                              </w:rPr>
                              <w:t>The Politics of Design: Artefacts, Identity and Protest</w:t>
                            </w:r>
                            <w:r>
                              <w:rPr>
                                <w:rFonts w:ascii="Arial" w:hAnsi="Arial" w:cs="Arial"/>
                                <w:sz w:val="18"/>
                                <w:szCs w:val="18"/>
                                <w:lang w:val="en-US"/>
                              </w:rPr>
                              <w:t xml:space="preserve"> </w:t>
                            </w:r>
                            <w:r w:rsidR="00BC6746">
                              <w:rPr>
                                <w:rFonts w:ascii="Arial" w:hAnsi="Arial" w:cs="Arial"/>
                                <w:sz w:val="18"/>
                                <w:szCs w:val="18"/>
                                <w:lang w:val="en-US"/>
                              </w:rPr>
                              <w:t>HA7303</w:t>
                            </w:r>
                          </w:p>
                          <w:p w:rsidR="00BC6746" w:rsidRPr="00A661B7" w:rsidRDefault="00BC6746" w:rsidP="00A661B7">
                            <w:pPr>
                              <w:spacing w:after="80" w:line="240" w:lineRule="auto"/>
                              <w:jc w:val="center"/>
                              <w:rPr>
                                <w:rFonts w:ascii="Arial" w:hAnsi="Arial" w:cs="Arial"/>
                                <w:sz w:val="18"/>
                                <w:szCs w:val="18"/>
                                <w:lang w:val="en-US"/>
                              </w:rPr>
                            </w:pPr>
                            <w:r w:rsidRPr="000D24D3">
                              <w:rPr>
                                <w:rFonts w:ascii="Arial" w:hAnsi="Arial" w:cs="Arial"/>
                                <w:sz w:val="18"/>
                                <w:szCs w:val="18"/>
                              </w:rPr>
                              <w:t>30 Credits</w:t>
                            </w:r>
                            <w:r>
                              <w:rPr>
                                <w:rFonts w:ascii="Arial" w:hAnsi="Arial"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70.1pt;margin-top:255.45pt;width:137.1pt;height: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">
                <v:textbox>
                  <w:txbxContent>
                    <w:p w:rsidR="00BC6746" w:rsidRPr="000D24D3" w:rsidRDefault="00D10CBB" w:rsidP="00A661B7">
                      <w:pPr>
                        <w:spacing w:after="80" w:line="240" w:lineRule="auto"/>
                        <w:jc w:val="center"/>
                        <w:rPr>
                          <w:rFonts w:ascii="Arial" w:hAnsi="Arial" w:cs="Arial"/>
                          <w:sz w:val="18"/>
                          <w:szCs w:val="18"/>
                        </w:rPr>
                      </w:pPr>
                      <w:r w:rsidRPr="000D169A">
                        <w:rPr>
                          <w:rFonts w:ascii="Arial" w:hAnsi="Arial" w:cs="Arial"/>
                          <w:sz w:val="18"/>
                          <w:szCs w:val="18"/>
                        </w:rPr>
                        <w:t>The Politics of Design: Artefacts, Identity and Protest</w:t>
                      </w:r>
                      <w:r>
                        <w:rPr>
                          <w:rFonts w:ascii="Arial" w:hAnsi="Arial" w:cs="Arial"/>
                          <w:sz w:val="18"/>
                          <w:szCs w:val="18"/>
                          <w:lang w:val="en-US"/>
                        </w:rPr>
                        <w:t xml:space="preserve"> </w:t>
                      </w:r>
                      <w:r w:rsidR="00BC6746">
                        <w:rPr>
                          <w:rFonts w:ascii="Arial" w:hAnsi="Arial" w:cs="Arial"/>
                          <w:sz w:val="18"/>
                          <w:szCs w:val="18"/>
                          <w:lang w:val="en-US"/>
                        </w:rPr>
                        <w:t>HA7303</w:t>
                      </w:r>
                    </w:p>
                    <w:p w:rsidR="00BC6746" w:rsidRPr="00A661B7" w:rsidRDefault="00BC6746" w:rsidP="00A661B7">
                      <w:pPr>
                        <w:spacing w:after="80" w:line="240" w:lineRule="auto"/>
                        <w:jc w:val="center"/>
                        <w:rPr>
                          <w:rFonts w:ascii="Arial" w:hAnsi="Arial" w:cs="Arial"/>
                          <w:sz w:val="18"/>
                          <w:szCs w:val="18"/>
                          <w:lang w:val="en-US"/>
                        </w:rPr>
                      </w:pPr>
                      <w:r w:rsidRPr="000D24D3">
                        <w:rPr>
                          <w:rFonts w:ascii="Arial" w:hAnsi="Arial" w:cs="Arial"/>
                          <w:sz w:val="18"/>
                          <w:szCs w:val="18"/>
                        </w:rPr>
                        <w:t>30 Credits</w:t>
                      </w:r>
                      <w:r>
                        <w:rPr>
                          <w:rFonts w:ascii="Arial" w:hAnsi="Arial" w:cs="Arial"/>
                          <w:sz w:val="18"/>
                          <w:szCs w:val="18"/>
                          <w:lang w:val="en-US"/>
                        </w:rPr>
                        <w:t xml:space="preserve"> </w:t>
                      </w:r>
                    </w:p>
                  </w:txbxContent>
                </v:textbox>
                <w10:wrap type="through"/>
              </v:shape>
            </w:pict>
          </mc:Fallback>
        </mc:AlternateContent>
      </w:r>
      <w:r w:rsidRPr="000D169A">
        <w:rPr>
          <w:rFonts w:ascii="Arial"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-47625</wp:posOffset>
                </wp:positionH>
                <wp:positionV relativeFrom="paragraph">
                  <wp:posOffset>1997710</wp:posOffset>
                </wp:positionV>
                <wp:extent cx="1028700" cy="3429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D05553" w:rsidRDefault="00C8096A" w:rsidP="00812DF6">
                            <w:pPr>
                              <w:rPr>
                                <w:b/>
                                <w:sz w:val="28"/>
                                <w:szCs w:val="28"/>
                              </w:rPr>
                            </w:pPr>
                            <w:r>
                              <w:rPr>
                                <w:b/>
                                <w:sz w:val="28"/>
                                <w:szCs w:val="28"/>
                              </w:rPr>
                              <w:t>Y</w:t>
                            </w:r>
                            <w:r w:rsidR="00BC6746" w:rsidRPr="00D05553">
                              <w:rPr>
                                <w:b/>
                                <w:sz w:val="28"/>
                                <w:szCs w:val="28"/>
                              </w:rPr>
                              <w:t>EAR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3.75pt;margin-top:157.3pt;width:8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" filled="f" stroked="f">
                <v:textbox>
                  <w:txbxContent>
                    <w:p w:rsidR="00BC6746" w:rsidRPr="00D05553" w:rsidRDefault="00C8096A" w:rsidP="00812DF6">
                      <w:pPr>
                        <w:rPr>
                          <w:b/>
                          <w:sz w:val="28"/>
                          <w:szCs w:val="28"/>
                        </w:rPr>
                      </w:pPr>
                      <w:r>
                        <w:rPr>
                          <w:b/>
                          <w:sz w:val="28"/>
                          <w:szCs w:val="28"/>
                        </w:rPr>
                        <w:t>Y</w:t>
                      </w:r>
                      <w:r w:rsidR="00BC6746" w:rsidRPr="00D05553">
                        <w:rPr>
                          <w:b/>
                          <w:sz w:val="28"/>
                          <w:szCs w:val="28"/>
                        </w:rPr>
                        <w:t>EAR TWO</w:t>
                      </w:r>
                    </w:p>
                  </w:txbxContent>
                </v:textbox>
              </v:shape>
            </w:pict>
          </mc:Fallback>
        </mc:AlternateContent>
      </w:r>
      <w:r w:rsidRPr="000D169A">
        <w:rPr>
          <w:rFonts w:ascii="Arial" w:hAnsi="Arial" w:cs="Arial"/>
          <w:noProof/>
          <w:lang w:eastAsia="en-GB"/>
        </w:rPr>
        <mc:AlternateContent>
          <mc:Choice Requires="wps">
            <w:drawing>
              <wp:anchor distT="0" distB="0" distL="114300" distR="114300" simplePos="0" relativeHeight="251664896" behindDoc="0" locked="0" layoutInCell="1" allowOverlap="1">
                <wp:simplePos x="0" y="0"/>
                <wp:positionH relativeFrom="column">
                  <wp:posOffset>63500</wp:posOffset>
                </wp:positionH>
                <wp:positionV relativeFrom="paragraph">
                  <wp:posOffset>2552065</wp:posOffset>
                </wp:positionV>
                <wp:extent cx="3848100" cy="628650"/>
                <wp:effectExtent l="0" t="0" r="0" b="0"/>
                <wp:wrapThrough wrapText="bothSides">
                  <wp:wrapPolygon edited="0">
                    <wp:start x="0" y="0"/>
                    <wp:lineTo x="0" y="21600"/>
                    <wp:lineTo x="21600" y="21600"/>
                    <wp:lineTo x="21600" y="0"/>
                    <wp:lineTo x="0" y="0"/>
                  </wp:wrapPolygon>
                </wp:wrapThrough>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28650"/>
                        </a:xfrm>
                        <a:prstGeom prst="rect">
                          <a:avLst/>
                        </a:prstGeom>
                        <a:solidFill>
                          <a:srgbClr val="FFFFFF"/>
                        </a:solidFill>
                        <a:ln w="9525">
                          <a:solidFill>
                            <a:srgbClr val="000000"/>
                          </a:solidFill>
                          <a:miter lim="800000"/>
                          <a:headEnd/>
                          <a:tailEnd/>
                        </a:ln>
                      </wps:spPr>
                      <wps:txbx>
                        <w:txbxContent>
                          <w:p w:rsidR="001573F9" w:rsidRPr="001573F9" w:rsidRDefault="001573F9" w:rsidP="001573F9">
                            <w:pPr>
                              <w:spacing w:after="0" w:line="240" w:lineRule="auto"/>
                              <w:jc w:val="center"/>
                              <w:rPr>
                                <w:rFonts w:ascii="Arial" w:hAnsi="Arial" w:cs="Arial"/>
                                <w:sz w:val="18"/>
                                <w:szCs w:val="18"/>
                              </w:rPr>
                            </w:pPr>
                            <w:r w:rsidRPr="001573F9">
                              <w:rPr>
                                <w:rFonts w:ascii="Arial" w:hAnsi="Arial" w:cs="Arial"/>
                                <w:sz w:val="18"/>
                                <w:szCs w:val="18"/>
                              </w:rPr>
                              <w:t>Special Topics in Art and Design History</w:t>
                            </w:r>
                          </w:p>
                          <w:p w:rsidR="00BC6746" w:rsidRPr="00D31431" w:rsidRDefault="00BC6746" w:rsidP="00A661B7">
                            <w:pPr>
                              <w:spacing w:after="80" w:line="240" w:lineRule="auto"/>
                              <w:jc w:val="center"/>
                              <w:rPr>
                                <w:rFonts w:ascii="Arial" w:hAnsi="Arial" w:cs="Arial"/>
                                <w:sz w:val="18"/>
                                <w:szCs w:val="18"/>
                              </w:rPr>
                            </w:pPr>
                            <w:r>
                              <w:rPr>
                                <w:rFonts w:ascii="Arial" w:hAnsi="Arial" w:cs="Arial"/>
                                <w:sz w:val="18"/>
                                <w:szCs w:val="18"/>
                              </w:rPr>
                              <w:t>HA730</w:t>
                            </w:r>
                            <w:r w:rsidR="001573F9">
                              <w:rPr>
                                <w:rFonts w:ascii="Arial" w:hAnsi="Arial" w:cs="Arial"/>
                                <w:sz w:val="18"/>
                                <w:szCs w:val="18"/>
                              </w:rPr>
                              <w:t>6</w:t>
                            </w:r>
                          </w:p>
                          <w:p w:rsidR="00BC6746" w:rsidRPr="00D31431" w:rsidRDefault="00BC6746" w:rsidP="00A661B7">
                            <w:pPr>
                              <w:spacing w:after="80" w:line="240" w:lineRule="auto"/>
                              <w:jc w:val="center"/>
                              <w:rPr>
                                <w:rFonts w:ascii="Arial" w:hAnsi="Arial" w:cs="Arial"/>
                                <w:sz w:val="18"/>
                                <w:szCs w:val="18"/>
                              </w:rPr>
                            </w:pPr>
                            <w:r w:rsidRPr="00D31431">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5pt;margin-top:200.95pt;width:303pt;height: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">
                <v:textbox>
                  <w:txbxContent>
                    <w:p w:rsidR="001573F9" w:rsidRPr="001573F9" w:rsidRDefault="001573F9" w:rsidP="001573F9">
                      <w:pPr>
                        <w:spacing w:after="0" w:line="240" w:lineRule="auto"/>
                        <w:jc w:val="center"/>
                        <w:rPr>
                          <w:rFonts w:ascii="Arial" w:hAnsi="Arial" w:cs="Arial"/>
                          <w:sz w:val="18"/>
                          <w:szCs w:val="18"/>
                        </w:rPr>
                      </w:pPr>
                      <w:r w:rsidRPr="001573F9">
                        <w:rPr>
                          <w:rFonts w:ascii="Arial" w:hAnsi="Arial" w:cs="Arial"/>
                          <w:sz w:val="18"/>
                          <w:szCs w:val="18"/>
                        </w:rPr>
                        <w:t>Special Topics in Art and Design History</w:t>
                      </w:r>
                    </w:p>
                    <w:p w:rsidR="00BC6746" w:rsidRPr="00D31431" w:rsidRDefault="00BC6746" w:rsidP="00A661B7">
                      <w:pPr>
                        <w:spacing w:after="80" w:line="240" w:lineRule="auto"/>
                        <w:jc w:val="center"/>
                        <w:rPr>
                          <w:rFonts w:ascii="Arial" w:hAnsi="Arial" w:cs="Arial"/>
                          <w:sz w:val="18"/>
                          <w:szCs w:val="18"/>
                        </w:rPr>
                      </w:pPr>
                      <w:r>
                        <w:rPr>
                          <w:rFonts w:ascii="Arial" w:hAnsi="Arial" w:cs="Arial"/>
                          <w:sz w:val="18"/>
                          <w:szCs w:val="18"/>
                        </w:rPr>
                        <w:t>HA730</w:t>
                      </w:r>
                      <w:r w:rsidR="001573F9">
                        <w:rPr>
                          <w:rFonts w:ascii="Arial" w:hAnsi="Arial" w:cs="Arial"/>
                          <w:sz w:val="18"/>
                          <w:szCs w:val="18"/>
                        </w:rPr>
                        <w:t>6</w:t>
                      </w:r>
                    </w:p>
                    <w:p w:rsidR="00BC6746" w:rsidRPr="00D31431" w:rsidRDefault="00BC6746" w:rsidP="00A661B7">
                      <w:pPr>
                        <w:spacing w:after="80" w:line="240" w:lineRule="auto"/>
                        <w:jc w:val="center"/>
                        <w:rPr>
                          <w:rFonts w:ascii="Arial" w:hAnsi="Arial" w:cs="Arial"/>
                          <w:sz w:val="18"/>
                          <w:szCs w:val="18"/>
                        </w:rPr>
                      </w:pPr>
                      <w:r w:rsidRPr="00D31431">
                        <w:rPr>
                          <w:rFonts w:ascii="Arial" w:hAnsi="Arial" w:cs="Arial"/>
                          <w:sz w:val="18"/>
                          <w:szCs w:val="18"/>
                        </w:rPr>
                        <w:t>30 Credits</w:t>
                      </w:r>
                    </w:p>
                  </w:txbxContent>
                </v:textbox>
                <w10:wrap type="through"/>
              </v:shape>
            </w:pict>
          </mc:Fallback>
        </mc:AlternateContent>
      </w:r>
      <w:r w:rsidRPr="000D169A">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63500</wp:posOffset>
                </wp:positionH>
                <wp:positionV relativeFrom="paragraph">
                  <wp:posOffset>975360</wp:posOffset>
                </wp:positionV>
                <wp:extent cx="2096770" cy="891540"/>
                <wp:effectExtent l="0" t="0" r="0" b="3810"/>
                <wp:wrapThrough wrapText="bothSides">
                  <wp:wrapPolygon edited="0">
                    <wp:start x="0" y="0"/>
                    <wp:lineTo x="0" y="21692"/>
                    <wp:lineTo x="21587" y="21692"/>
                    <wp:lineTo x="21587" y="0"/>
                    <wp:lineTo x="0" y="0"/>
                  </wp:wrapPolygon>
                </wp:wrapThrough>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891540"/>
                        </a:xfrm>
                        <a:prstGeom prst="rect">
                          <a:avLst/>
                        </a:prstGeom>
                        <a:solidFill>
                          <a:srgbClr val="FFFFFF"/>
                        </a:solidFill>
                        <a:ln w="9525">
                          <a:solidFill>
                            <a:srgbClr val="000000"/>
                          </a:solidFill>
                          <a:miter lim="800000"/>
                          <a:headEnd/>
                          <a:tailEnd/>
                        </a:ln>
                      </wps:spPr>
                      <wps:txbx>
                        <w:txbxContent>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Cultural Heritage: Ethics, Trade and Globalisation</w:t>
                            </w:r>
                          </w:p>
                          <w:p w:rsidR="006A569F" w:rsidRPr="006A569F" w:rsidRDefault="006A569F" w:rsidP="006A569F">
                            <w:pPr>
                              <w:spacing w:after="0" w:line="240" w:lineRule="auto"/>
                              <w:jc w:val="center"/>
                              <w:rPr>
                                <w:rFonts w:ascii="Arial" w:hAnsi="Arial" w:cs="Arial"/>
                                <w:sz w:val="18"/>
                                <w:szCs w:val="18"/>
                              </w:rPr>
                            </w:pPr>
                          </w:p>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HA7404</w:t>
                            </w:r>
                          </w:p>
                          <w:p w:rsidR="006A569F" w:rsidRPr="006A569F" w:rsidRDefault="006A569F" w:rsidP="006A569F">
                            <w:pPr>
                              <w:spacing w:after="0" w:line="240" w:lineRule="auto"/>
                              <w:jc w:val="center"/>
                              <w:rPr>
                                <w:rFonts w:ascii="Arial" w:hAnsi="Arial" w:cs="Arial"/>
                                <w:sz w:val="18"/>
                                <w:szCs w:val="18"/>
                              </w:rPr>
                            </w:pPr>
                          </w:p>
                          <w:p w:rsidR="006A569F" w:rsidRPr="000D24D3" w:rsidRDefault="006A569F" w:rsidP="006A569F">
                            <w:pPr>
                              <w:jc w:val="center"/>
                              <w:rPr>
                                <w:rFonts w:ascii="Arial" w:hAnsi="Arial" w:cs="Arial"/>
                                <w:sz w:val="18"/>
                                <w:szCs w:val="18"/>
                              </w:rPr>
                            </w:pPr>
                            <w:r w:rsidRPr="000D24D3">
                              <w:rPr>
                                <w:rFonts w:ascii="Arial" w:hAnsi="Arial" w:cs="Arial"/>
                                <w:sz w:val="18"/>
                                <w:szCs w:val="18"/>
                              </w:rPr>
                              <w:t>30 Credits</w:t>
                            </w:r>
                          </w:p>
                          <w:p w:rsidR="00BC6746" w:rsidRPr="00A661B7" w:rsidRDefault="00BC6746" w:rsidP="00A661B7">
                            <w:pPr>
                              <w:spacing w:after="80" w:line="240" w:lineRule="auto"/>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5pt;margin-top:76.8pt;width:165.1pt;height:7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">
                <v:textbox>
                  <w:txbxContent>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Cultural Heritage: Ethics, Trade and Globalisation</w:t>
                      </w:r>
                    </w:p>
                    <w:p w:rsidR="006A569F" w:rsidRPr="006A569F" w:rsidRDefault="006A569F" w:rsidP="006A569F">
                      <w:pPr>
                        <w:spacing w:after="0" w:line="240" w:lineRule="auto"/>
                        <w:jc w:val="center"/>
                        <w:rPr>
                          <w:rFonts w:ascii="Arial" w:hAnsi="Arial" w:cs="Arial"/>
                          <w:sz w:val="18"/>
                          <w:szCs w:val="18"/>
                        </w:rPr>
                      </w:pPr>
                    </w:p>
                    <w:p w:rsidR="006A569F" w:rsidRDefault="006A569F" w:rsidP="006A569F">
                      <w:pPr>
                        <w:spacing w:after="0" w:line="240" w:lineRule="auto"/>
                        <w:jc w:val="center"/>
                        <w:rPr>
                          <w:rFonts w:ascii="Arial" w:hAnsi="Arial" w:cs="Arial"/>
                          <w:sz w:val="18"/>
                          <w:szCs w:val="18"/>
                        </w:rPr>
                      </w:pPr>
                      <w:r w:rsidRPr="006A569F">
                        <w:rPr>
                          <w:rFonts w:ascii="Arial" w:hAnsi="Arial" w:cs="Arial"/>
                          <w:sz w:val="18"/>
                          <w:szCs w:val="18"/>
                        </w:rPr>
                        <w:t>HA7404</w:t>
                      </w:r>
                    </w:p>
                    <w:p w:rsidR="006A569F" w:rsidRPr="006A569F" w:rsidRDefault="006A569F" w:rsidP="006A569F">
                      <w:pPr>
                        <w:spacing w:after="0" w:line="240" w:lineRule="auto"/>
                        <w:jc w:val="center"/>
                        <w:rPr>
                          <w:rFonts w:ascii="Arial" w:hAnsi="Arial" w:cs="Arial"/>
                          <w:sz w:val="18"/>
                          <w:szCs w:val="18"/>
                        </w:rPr>
                      </w:pPr>
                    </w:p>
                    <w:p w:rsidR="006A569F" w:rsidRPr="000D24D3" w:rsidRDefault="006A569F" w:rsidP="006A569F">
                      <w:pPr>
                        <w:jc w:val="center"/>
                        <w:rPr>
                          <w:rFonts w:ascii="Arial" w:hAnsi="Arial" w:cs="Arial"/>
                          <w:sz w:val="18"/>
                          <w:szCs w:val="18"/>
                        </w:rPr>
                      </w:pPr>
                      <w:r w:rsidRPr="000D24D3">
                        <w:rPr>
                          <w:rFonts w:ascii="Arial" w:hAnsi="Arial" w:cs="Arial"/>
                          <w:sz w:val="18"/>
                          <w:szCs w:val="18"/>
                        </w:rPr>
                        <w:t>30 Credits</w:t>
                      </w:r>
                    </w:p>
                    <w:p w:rsidR="00BC6746" w:rsidRPr="00A661B7" w:rsidRDefault="00BC6746" w:rsidP="00A661B7">
                      <w:pPr>
                        <w:spacing w:after="80" w:line="240" w:lineRule="auto"/>
                        <w:jc w:val="center"/>
                        <w:rPr>
                          <w:rFonts w:ascii="Arial" w:hAnsi="Arial" w:cs="Arial"/>
                          <w:sz w:val="18"/>
                          <w:szCs w:val="18"/>
                        </w:rPr>
                      </w:pPr>
                    </w:p>
                  </w:txbxContent>
                </v:textbox>
                <w10:wrap type="through"/>
              </v:shape>
            </w:pict>
          </mc:Fallback>
        </mc:AlternateContent>
      </w:r>
      <w:r w:rsidRPr="000D169A">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63500</wp:posOffset>
                </wp:positionH>
                <wp:positionV relativeFrom="paragraph">
                  <wp:posOffset>129540</wp:posOffset>
                </wp:positionV>
                <wp:extent cx="3843020" cy="795020"/>
                <wp:effectExtent l="0" t="0" r="5080" b="5080"/>
                <wp:wrapThrough wrapText="bothSides">
                  <wp:wrapPolygon edited="0">
                    <wp:start x="0" y="0"/>
                    <wp:lineTo x="0" y="21738"/>
                    <wp:lineTo x="21629" y="21738"/>
                    <wp:lineTo x="21629" y="0"/>
                    <wp:lineTo x="0" y="0"/>
                  </wp:wrapPolygon>
                </wp:wrapThrough>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020" cy="795020"/>
                        </a:xfrm>
                        <a:prstGeom prst="rect">
                          <a:avLst/>
                        </a:prstGeom>
                        <a:solidFill>
                          <a:srgbClr val="FFFFFF"/>
                        </a:solidFill>
                        <a:ln w="9525">
                          <a:solidFill>
                            <a:srgbClr val="000000"/>
                          </a:solidFill>
                          <a:miter lim="800000"/>
                          <a:headEnd/>
                          <a:tailEnd/>
                        </a:ln>
                      </wps:spPr>
                      <wps:txbx>
                        <w:txbxContent>
                          <w:p w:rsidR="00BC6746" w:rsidRDefault="00BC6746" w:rsidP="00A661B7">
                            <w:pPr>
                              <w:spacing w:after="80" w:line="240" w:lineRule="auto"/>
                              <w:jc w:val="center"/>
                              <w:rPr>
                                <w:rFonts w:ascii="Arial" w:hAnsi="Arial" w:cs="Arial"/>
                                <w:sz w:val="18"/>
                                <w:szCs w:val="18"/>
                              </w:rPr>
                            </w:pPr>
                            <w:r w:rsidRPr="00D31431">
                              <w:rPr>
                                <w:rFonts w:ascii="Arial" w:hAnsi="Arial" w:cs="Arial"/>
                                <w:sz w:val="18"/>
                                <w:szCs w:val="18"/>
                              </w:rPr>
                              <w:t>Interrogating Art and Design History</w:t>
                            </w:r>
                            <w:r>
                              <w:rPr>
                                <w:rFonts w:ascii="Arial" w:hAnsi="Arial" w:cs="Arial"/>
                                <w:sz w:val="18"/>
                                <w:szCs w:val="18"/>
                              </w:rPr>
                              <w:t>:</w:t>
                            </w:r>
                          </w:p>
                          <w:p w:rsidR="00BC6746" w:rsidRPr="00D31431" w:rsidRDefault="00BC6746" w:rsidP="00A661B7">
                            <w:pPr>
                              <w:spacing w:after="80" w:line="240" w:lineRule="auto"/>
                              <w:jc w:val="center"/>
                              <w:rPr>
                                <w:rFonts w:ascii="Arial" w:hAnsi="Arial" w:cs="Arial"/>
                                <w:sz w:val="18"/>
                                <w:szCs w:val="18"/>
                              </w:rPr>
                            </w:pPr>
                            <w:proofErr w:type="gramStart"/>
                            <w:r>
                              <w:rPr>
                                <w:rFonts w:ascii="Arial" w:hAnsi="Arial" w:cs="Arial"/>
                                <w:sz w:val="18"/>
                                <w:szCs w:val="18"/>
                              </w:rPr>
                              <w:t>critical</w:t>
                            </w:r>
                            <w:proofErr w:type="gramEnd"/>
                            <w:r>
                              <w:rPr>
                                <w:rFonts w:ascii="Arial" w:hAnsi="Arial" w:cs="Arial"/>
                                <w:sz w:val="18"/>
                                <w:szCs w:val="18"/>
                              </w:rPr>
                              <w:t xml:space="preserve"> perspectives and creative practices</w:t>
                            </w:r>
                          </w:p>
                          <w:p w:rsidR="00BC6746" w:rsidRPr="00D31431" w:rsidRDefault="00BC6746" w:rsidP="00A661B7">
                            <w:pPr>
                              <w:spacing w:after="80" w:line="240" w:lineRule="auto"/>
                              <w:jc w:val="center"/>
                              <w:rPr>
                                <w:rFonts w:ascii="Arial" w:hAnsi="Arial" w:cs="Arial"/>
                                <w:sz w:val="18"/>
                                <w:szCs w:val="18"/>
                              </w:rPr>
                            </w:pPr>
                            <w:r>
                              <w:rPr>
                                <w:rFonts w:ascii="Arial" w:hAnsi="Arial" w:cs="Arial"/>
                                <w:sz w:val="18"/>
                                <w:szCs w:val="18"/>
                              </w:rPr>
                              <w:t>HA7300</w:t>
                            </w:r>
                          </w:p>
                          <w:p w:rsidR="00BC6746" w:rsidRPr="00D31431" w:rsidRDefault="00BC6746" w:rsidP="00A661B7">
                            <w:pPr>
                              <w:spacing w:after="80" w:line="240" w:lineRule="auto"/>
                              <w:jc w:val="center"/>
                              <w:rPr>
                                <w:rFonts w:ascii="Arial" w:hAnsi="Arial" w:cs="Arial"/>
                                <w:sz w:val="18"/>
                                <w:szCs w:val="18"/>
                              </w:rPr>
                            </w:pPr>
                            <w:r w:rsidRPr="00D31431">
                              <w:rPr>
                                <w:rFonts w:ascii="Arial" w:hAnsi="Arial" w:cs="Arial"/>
                                <w:sz w:val="18"/>
                                <w:szCs w:val="18"/>
                              </w:rPr>
                              <w:t>30 Credits</w:t>
                            </w:r>
                          </w:p>
                          <w:p w:rsidR="00BC6746" w:rsidRDefault="00BC6746" w:rsidP="00117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5pt;margin-top:10.2pt;width:302.6pt;height:6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9sLAIAAFk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">
                <v:textbox>
                  <w:txbxContent>
                    <w:p w:rsidR="00BC6746" w:rsidRDefault="00BC6746" w:rsidP="00A661B7">
                      <w:pPr>
                        <w:spacing w:after="80" w:line="240" w:lineRule="auto"/>
                        <w:jc w:val="center"/>
                        <w:rPr>
                          <w:rFonts w:ascii="Arial" w:hAnsi="Arial" w:cs="Arial"/>
                          <w:sz w:val="18"/>
                          <w:szCs w:val="18"/>
                        </w:rPr>
                      </w:pPr>
                      <w:r w:rsidRPr="00D31431">
                        <w:rPr>
                          <w:rFonts w:ascii="Arial" w:hAnsi="Arial" w:cs="Arial"/>
                          <w:sz w:val="18"/>
                          <w:szCs w:val="18"/>
                        </w:rPr>
                        <w:t>Interrogating Art and Design History</w:t>
                      </w:r>
                      <w:r>
                        <w:rPr>
                          <w:rFonts w:ascii="Arial" w:hAnsi="Arial" w:cs="Arial"/>
                          <w:sz w:val="18"/>
                          <w:szCs w:val="18"/>
                        </w:rPr>
                        <w:t>:</w:t>
                      </w:r>
                    </w:p>
                    <w:p w:rsidR="00BC6746" w:rsidRPr="00D31431" w:rsidRDefault="00BC6746" w:rsidP="00A661B7">
                      <w:pPr>
                        <w:spacing w:after="80" w:line="240" w:lineRule="auto"/>
                        <w:jc w:val="center"/>
                        <w:rPr>
                          <w:rFonts w:ascii="Arial" w:hAnsi="Arial" w:cs="Arial"/>
                          <w:sz w:val="18"/>
                          <w:szCs w:val="18"/>
                        </w:rPr>
                      </w:pPr>
                      <w:proofErr w:type="gramStart"/>
                      <w:r>
                        <w:rPr>
                          <w:rFonts w:ascii="Arial" w:hAnsi="Arial" w:cs="Arial"/>
                          <w:sz w:val="18"/>
                          <w:szCs w:val="18"/>
                        </w:rPr>
                        <w:t>critical</w:t>
                      </w:r>
                      <w:proofErr w:type="gramEnd"/>
                      <w:r>
                        <w:rPr>
                          <w:rFonts w:ascii="Arial" w:hAnsi="Arial" w:cs="Arial"/>
                          <w:sz w:val="18"/>
                          <w:szCs w:val="18"/>
                        </w:rPr>
                        <w:t xml:space="preserve"> perspectives and creative practices</w:t>
                      </w:r>
                    </w:p>
                    <w:p w:rsidR="00BC6746" w:rsidRPr="00D31431" w:rsidRDefault="00BC6746" w:rsidP="00A661B7">
                      <w:pPr>
                        <w:spacing w:after="80" w:line="240" w:lineRule="auto"/>
                        <w:jc w:val="center"/>
                        <w:rPr>
                          <w:rFonts w:ascii="Arial" w:hAnsi="Arial" w:cs="Arial"/>
                          <w:sz w:val="18"/>
                          <w:szCs w:val="18"/>
                        </w:rPr>
                      </w:pPr>
                      <w:r>
                        <w:rPr>
                          <w:rFonts w:ascii="Arial" w:hAnsi="Arial" w:cs="Arial"/>
                          <w:sz w:val="18"/>
                          <w:szCs w:val="18"/>
                        </w:rPr>
                        <w:t>HA7300</w:t>
                      </w:r>
                    </w:p>
                    <w:p w:rsidR="00BC6746" w:rsidRPr="00D31431" w:rsidRDefault="00BC6746" w:rsidP="00A661B7">
                      <w:pPr>
                        <w:spacing w:after="80" w:line="240" w:lineRule="auto"/>
                        <w:jc w:val="center"/>
                        <w:rPr>
                          <w:rFonts w:ascii="Arial" w:hAnsi="Arial" w:cs="Arial"/>
                          <w:sz w:val="18"/>
                          <w:szCs w:val="18"/>
                        </w:rPr>
                      </w:pPr>
                      <w:r w:rsidRPr="00D31431">
                        <w:rPr>
                          <w:rFonts w:ascii="Arial" w:hAnsi="Arial" w:cs="Arial"/>
                          <w:sz w:val="18"/>
                          <w:szCs w:val="18"/>
                        </w:rPr>
                        <w:t>30 Credits</w:t>
                      </w:r>
                    </w:p>
                    <w:p w:rsidR="00BC6746" w:rsidRDefault="00BC6746" w:rsidP="00117854"/>
                  </w:txbxContent>
                </v:textbox>
                <w10:wrap type="through"/>
              </v:shape>
            </w:pict>
          </mc:Fallback>
        </mc:AlternateContent>
      </w:r>
      <w:r w:rsidRPr="000D169A">
        <w:rPr>
          <w:rFonts w:ascii="Arial" w:hAnsi="Arial" w:cs="Arial"/>
          <w:noProof/>
          <w:lang w:eastAsia="en-GB"/>
        </w:rPr>
        <mc:AlternateContent>
          <mc:Choice Requires="wps">
            <w:drawing>
              <wp:anchor distT="0" distB="0" distL="114300" distR="114300" simplePos="0" relativeHeight="251666944" behindDoc="0" locked="0" layoutInCell="1" allowOverlap="1">
                <wp:simplePos x="0" y="0"/>
                <wp:positionH relativeFrom="column">
                  <wp:posOffset>2374900</wp:posOffset>
                </wp:positionH>
                <wp:positionV relativeFrom="paragraph">
                  <wp:posOffset>2236470</wp:posOffset>
                </wp:positionV>
                <wp:extent cx="1485900" cy="34290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C6746" w:rsidRPr="009526A3" w:rsidRDefault="00BC6746"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87pt;margin-top:176.1pt;width:11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" filled="f" stroked="f">
                <v:textbox>
                  <w:txbxContent>
                    <w:p w:rsidR="00BC6746" w:rsidRPr="009526A3" w:rsidRDefault="00BC6746" w:rsidP="00812DF6">
                      <w:pPr>
                        <w:jc w:val="center"/>
                        <w:rPr>
                          <w:b/>
                        </w:rPr>
                      </w:pPr>
                      <w:r>
                        <w:rPr>
                          <w:b/>
                        </w:rPr>
                        <w:t>Teaching Block 2</w:t>
                      </w:r>
                    </w:p>
                  </w:txbxContent>
                </v:textbox>
              </v:shape>
            </w:pict>
          </mc:Fallback>
        </mc:AlternateContent>
      </w:r>
    </w:p>
    <w:p w:rsidR="00C62B74" w:rsidRPr="000D169A" w:rsidRDefault="00C62B74" w:rsidP="005B1266">
      <w:pPr>
        <w:spacing w:after="0" w:line="240" w:lineRule="auto"/>
        <w:rPr>
          <w:rFonts w:ascii="Arial" w:hAnsi="Arial" w:cs="Arial"/>
          <w:b/>
        </w:rPr>
      </w:pPr>
      <w:r w:rsidRPr="000D169A">
        <w:rPr>
          <w:rFonts w:ascii="Arial" w:hAnsi="Arial" w:cs="Arial"/>
          <w:b/>
        </w:rPr>
        <w:lastRenderedPageBreak/>
        <w:t>Technical Annex</w:t>
      </w:r>
    </w:p>
    <w:p w:rsidR="00C62B74" w:rsidRPr="000D169A" w:rsidRDefault="00C62B74" w:rsidP="005B1266">
      <w:pPr>
        <w:spacing w:after="0" w:line="240" w:lineRule="auto"/>
        <w:rPr>
          <w:rFonts w:ascii="Arial" w:hAnsi="Arial" w:cs="Arial"/>
          <w:b/>
        </w:rPr>
      </w:pPr>
    </w:p>
    <w:tbl>
      <w:tblPr>
        <w:tblW w:w="0" w:type="auto"/>
        <w:tblLook w:val="00A0" w:firstRow="1" w:lastRow="0" w:firstColumn="1" w:lastColumn="0" w:noHBand="0" w:noVBand="0"/>
      </w:tblPr>
      <w:tblGrid>
        <w:gridCol w:w="3851"/>
        <w:gridCol w:w="5175"/>
      </w:tblGrid>
      <w:tr w:rsidR="00C62B74" w:rsidRPr="000D169A" w:rsidTr="002962A8">
        <w:tc>
          <w:tcPr>
            <w:tcW w:w="3851" w:type="dxa"/>
          </w:tcPr>
          <w:p w:rsidR="00C62B74" w:rsidRPr="000D169A" w:rsidRDefault="00C62B74" w:rsidP="00EB7B51">
            <w:pPr>
              <w:spacing w:after="0" w:line="240" w:lineRule="auto"/>
              <w:rPr>
                <w:rFonts w:ascii="Arial" w:hAnsi="Arial" w:cs="Arial"/>
                <w:b/>
              </w:rPr>
            </w:pPr>
            <w:r w:rsidRPr="000D169A">
              <w:rPr>
                <w:rFonts w:ascii="Arial" w:hAnsi="Arial" w:cs="Arial"/>
                <w:b/>
              </w:rPr>
              <w:t>Final Award(s):</w:t>
            </w:r>
          </w:p>
          <w:p w:rsidR="00C62B74" w:rsidRPr="000D169A" w:rsidRDefault="00C62B74" w:rsidP="00EB7B51">
            <w:pPr>
              <w:spacing w:after="0" w:line="240" w:lineRule="auto"/>
              <w:rPr>
                <w:rFonts w:ascii="Arial" w:hAnsi="Arial" w:cs="Arial"/>
                <w:b/>
              </w:rPr>
            </w:pPr>
          </w:p>
        </w:tc>
        <w:tc>
          <w:tcPr>
            <w:tcW w:w="5175" w:type="dxa"/>
          </w:tcPr>
          <w:p w:rsidR="00C62B74" w:rsidRPr="000D169A" w:rsidRDefault="00C62B74" w:rsidP="00D53FBF">
            <w:pPr>
              <w:spacing w:after="0" w:line="240" w:lineRule="auto"/>
              <w:rPr>
                <w:rFonts w:ascii="Arial" w:hAnsi="Arial" w:cs="Arial"/>
              </w:rPr>
            </w:pPr>
            <w:r w:rsidRPr="000D169A">
              <w:rPr>
                <w:rFonts w:ascii="Arial" w:hAnsi="Arial" w:cs="Arial"/>
              </w:rPr>
              <w:t xml:space="preserve">MA </w:t>
            </w:r>
            <w:r w:rsidR="00D53FBF" w:rsidRPr="000D169A">
              <w:rPr>
                <w:rFonts w:ascii="Arial" w:hAnsi="Arial" w:cs="Arial"/>
              </w:rPr>
              <w:t>Art &amp; Design History</w:t>
            </w:r>
          </w:p>
        </w:tc>
      </w:tr>
      <w:tr w:rsidR="00C62B74" w:rsidRPr="000D169A" w:rsidTr="002962A8">
        <w:tc>
          <w:tcPr>
            <w:tcW w:w="3851" w:type="dxa"/>
          </w:tcPr>
          <w:p w:rsidR="00C62B74" w:rsidRPr="000D169A" w:rsidRDefault="00C62B74" w:rsidP="00EB7B51">
            <w:pPr>
              <w:spacing w:after="0" w:line="240" w:lineRule="auto"/>
              <w:rPr>
                <w:rFonts w:ascii="Arial" w:hAnsi="Arial" w:cs="Arial"/>
                <w:b/>
              </w:rPr>
            </w:pPr>
            <w:r w:rsidRPr="000D169A">
              <w:rPr>
                <w:rFonts w:ascii="Arial" w:hAnsi="Arial" w:cs="Arial"/>
                <w:b/>
              </w:rPr>
              <w:t>Intermediate Award(s):</w:t>
            </w:r>
          </w:p>
          <w:p w:rsidR="00C62B74" w:rsidRPr="000D169A" w:rsidRDefault="00C62B74" w:rsidP="00EB7B51">
            <w:pPr>
              <w:spacing w:after="0" w:line="240" w:lineRule="auto"/>
              <w:rPr>
                <w:rFonts w:ascii="Arial" w:hAnsi="Arial" w:cs="Arial"/>
                <w:b/>
              </w:rPr>
            </w:pPr>
          </w:p>
        </w:tc>
        <w:tc>
          <w:tcPr>
            <w:tcW w:w="5175" w:type="dxa"/>
          </w:tcPr>
          <w:p w:rsidR="00FA21F6" w:rsidRDefault="00FA21F6" w:rsidP="00EB7B51">
            <w:pPr>
              <w:spacing w:after="0" w:line="240" w:lineRule="auto"/>
              <w:rPr>
                <w:rFonts w:ascii="Arial" w:hAnsi="Arial" w:cs="Arial"/>
              </w:rPr>
            </w:pPr>
            <w:r>
              <w:rPr>
                <w:rFonts w:ascii="Arial" w:hAnsi="Arial" w:cs="Arial"/>
              </w:rPr>
              <w:t>Postgraduate Certificate</w:t>
            </w:r>
          </w:p>
          <w:p w:rsidR="00C62B74" w:rsidRDefault="00C62B74" w:rsidP="00EB7B51">
            <w:pPr>
              <w:spacing w:after="0" w:line="240" w:lineRule="auto"/>
              <w:rPr>
                <w:rFonts w:ascii="Arial" w:hAnsi="Arial" w:cs="Arial"/>
              </w:rPr>
            </w:pPr>
            <w:r w:rsidRPr="000D169A">
              <w:rPr>
                <w:rFonts w:ascii="Arial" w:hAnsi="Arial" w:cs="Arial"/>
              </w:rPr>
              <w:t>Postgraduate Diploma</w:t>
            </w:r>
          </w:p>
          <w:p w:rsidR="00FA21F6" w:rsidRPr="000D169A" w:rsidRDefault="00FA21F6" w:rsidP="00EB7B51">
            <w:pPr>
              <w:spacing w:after="0" w:line="240" w:lineRule="auto"/>
              <w:rPr>
                <w:rFonts w:ascii="Arial" w:hAnsi="Arial" w:cs="Arial"/>
              </w:rPr>
            </w:pPr>
          </w:p>
        </w:tc>
      </w:tr>
      <w:tr w:rsidR="00C62B74" w:rsidRPr="000D169A" w:rsidTr="002962A8">
        <w:tc>
          <w:tcPr>
            <w:tcW w:w="3851" w:type="dxa"/>
          </w:tcPr>
          <w:p w:rsidR="00C62B74" w:rsidRPr="000D169A" w:rsidRDefault="00C62B74" w:rsidP="00EB7B51">
            <w:pPr>
              <w:spacing w:after="0" w:line="240" w:lineRule="auto"/>
              <w:rPr>
                <w:rFonts w:ascii="Arial" w:hAnsi="Arial" w:cs="Arial"/>
                <w:b/>
              </w:rPr>
            </w:pPr>
            <w:r w:rsidRPr="000D169A">
              <w:rPr>
                <w:rFonts w:ascii="Arial" w:hAnsi="Arial" w:cs="Arial"/>
                <w:b/>
              </w:rPr>
              <w:t>Minimum period of registration:</w:t>
            </w:r>
          </w:p>
        </w:tc>
        <w:tc>
          <w:tcPr>
            <w:tcW w:w="5175" w:type="dxa"/>
          </w:tcPr>
          <w:p w:rsidR="004B016D" w:rsidRDefault="00C62B74" w:rsidP="000D169A">
            <w:pPr>
              <w:tabs>
                <w:tab w:val="left" w:pos="1599"/>
              </w:tabs>
              <w:spacing w:after="0" w:line="240" w:lineRule="auto"/>
              <w:rPr>
                <w:rFonts w:ascii="Arial" w:hAnsi="Arial" w:cs="Arial"/>
              </w:rPr>
            </w:pPr>
            <w:r w:rsidRPr="000D169A">
              <w:rPr>
                <w:rFonts w:ascii="Arial" w:hAnsi="Arial" w:cs="Arial"/>
              </w:rPr>
              <w:t xml:space="preserve">FT – 1 year </w:t>
            </w:r>
            <w:r w:rsidR="000D169A" w:rsidRPr="000D169A">
              <w:rPr>
                <w:rFonts w:ascii="Arial" w:hAnsi="Arial" w:cs="Arial"/>
              </w:rPr>
              <w:tab/>
            </w:r>
          </w:p>
          <w:p w:rsidR="004B016D" w:rsidRDefault="004B016D" w:rsidP="000D169A">
            <w:pPr>
              <w:tabs>
                <w:tab w:val="left" w:pos="1599"/>
              </w:tabs>
              <w:spacing w:after="0" w:line="240" w:lineRule="auto"/>
              <w:rPr>
                <w:rFonts w:ascii="Arial" w:hAnsi="Arial" w:cs="Arial"/>
              </w:rPr>
            </w:pPr>
            <w:r>
              <w:rPr>
                <w:rFonts w:ascii="Arial" w:hAnsi="Arial" w:cs="Arial"/>
              </w:rPr>
              <w:t>FT – 2 years (with Professional Placement)</w:t>
            </w:r>
          </w:p>
          <w:p w:rsidR="00C62B74" w:rsidRPr="000D169A" w:rsidRDefault="00C62B74" w:rsidP="000D169A">
            <w:pPr>
              <w:tabs>
                <w:tab w:val="left" w:pos="1599"/>
              </w:tabs>
              <w:spacing w:after="0" w:line="240" w:lineRule="auto"/>
              <w:rPr>
                <w:rFonts w:ascii="Arial" w:hAnsi="Arial" w:cs="Arial"/>
              </w:rPr>
            </w:pPr>
            <w:r w:rsidRPr="000D169A">
              <w:rPr>
                <w:rFonts w:ascii="Arial" w:hAnsi="Arial" w:cs="Arial"/>
              </w:rPr>
              <w:t>PT – 2 years</w:t>
            </w:r>
          </w:p>
        </w:tc>
      </w:tr>
      <w:tr w:rsidR="00C62B74" w:rsidRPr="000D169A" w:rsidTr="002962A8">
        <w:tc>
          <w:tcPr>
            <w:tcW w:w="3851" w:type="dxa"/>
          </w:tcPr>
          <w:p w:rsidR="00C62B74" w:rsidRPr="000D169A" w:rsidRDefault="00C62B74" w:rsidP="00EB7B51">
            <w:pPr>
              <w:spacing w:after="0" w:line="240" w:lineRule="auto"/>
              <w:rPr>
                <w:rFonts w:ascii="Arial" w:hAnsi="Arial" w:cs="Arial"/>
                <w:b/>
              </w:rPr>
            </w:pPr>
            <w:r w:rsidRPr="000D169A">
              <w:rPr>
                <w:rFonts w:ascii="Arial" w:hAnsi="Arial" w:cs="Arial"/>
                <w:b/>
              </w:rPr>
              <w:t>Maximum period of registration:</w:t>
            </w:r>
          </w:p>
        </w:tc>
        <w:tc>
          <w:tcPr>
            <w:tcW w:w="5175" w:type="dxa"/>
          </w:tcPr>
          <w:p w:rsidR="004B016D" w:rsidRDefault="00C62B74" w:rsidP="000D169A">
            <w:pPr>
              <w:tabs>
                <w:tab w:val="left" w:pos="1593"/>
              </w:tabs>
              <w:spacing w:after="0" w:line="240" w:lineRule="auto"/>
              <w:rPr>
                <w:rFonts w:ascii="Arial" w:hAnsi="Arial" w:cs="Arial"/>
              </w:rPr>
            </w:pPr>
            <w:r w:rsidRPr="000D169A">
              <w:rPr>
                <w:rFonts w:ascii="Arial" w:hAnsi="Arial" w:cs="Arial"/>
              </w:rPr>
              <w:t xml:space="preserve">FT – 2 years </w:t>
            </w:r>
            <w:r w:rsidR="000D169A" w:rsidRPr="000D169A">
              <w:rPr>
                <w:rFonts w:ascii="Arial" w:hAnsi="Arial" w:cs="Arial"/>
              </w:rPr>
              <w:tab/>
            </w:r>
          </w:p>
          <w:p w:rsidR="00C62B74" w:rsidRDefault="00C62B74" w:rsidP="000D169A">
            <w:pPr>
              <w:tabs>
                <w:tab w:val="left" w:pos="1593"/>
              </w:tabs>
              <w:spacing w:after="0" w:line="240" w:lineRule="auto"/>
              <w:rPr>
                <w:rFonts w:ascii="Arial" w:hAnsi="Arial" w:cs="Arial"/>
              </w:rPr>
            </w:pPr>
            <w:r w:rsidRPr="000D169A">
              <w:rPr>
                <w:rFonts w:ascii="Arial" w:hAnsi="Arial" w:cs="Arial"/>
              </w:rPr>
              <w:t>PT – 4 years</w:t>
            </w:r>
          </w:p>
          <w:p w:rsidR="00FA21F6" w:rsidRPr="000D169A" w:rsidRDefault="00FA21F6" w:rsidP="000D169A">
            <w:pPr>
              <w:tabs>
                <w:tab w:val="left" w:pos="1593"/>
              </w:tabs>
              <w:spacing w:after="0" w:line="240" w:lineRule="auto"/>
              <w:rPr>
                <w:rFonts w:ascii="Arial" w:hAnsi="Arial" w:cs="Arial"/>
              </w:rPr>
            </w:pPr>
          </w:p>
        </w:tc>
      </w:tr>
      <w:tr w:rsidR="00C62B74" w:rsidRPr="000D169A" w:rsidTr="002962A8">
        <w:tc>
          <w:tcPr>
            <w:tcW w:w="3851" w:type="dxa"/>
          </w:tcPr>
          <w:p w:rsidR="00C62B74" w:rsidRPr="000D169A" w:rsidRDefault="00C62B74" w:rsidP="00EB7B51">
            <w:pPr>
              <w:spacing w:after="0" w:line="240" w:lineRule="auto"/>
              <w:rPr>
                <w:rFonts w:ascii="Arial" w:hAnsi="Arial" w:cs="Arial"/>
                <w:b/>
              </w:rPr>
            </w:pPr>
            <w:proofErr w:type="spellStart"/>
            <w:r w:rsidRPr="000D169A">
              <w:rPr>
                <w:rFonts w:ascii="Arial" w:hAnsi="Arial" w:cs="Arial"/>
                <w:b/>
              </w:rPr>
              <w:t>FHEQ</w:t>
            </w:r>
            <w:proofErr w:type="spellEnd"/>
            <w:r w:rsidRPr="000D169A">
              <w:rPr>
                <w:rFonts w:ascii="Arial" w:hAnsi="Arial" w:cs="Arial"/>
                <w:b/>
              </w:rPr>
              <w:t xml:space="preserve"> Level for the Final Award:</w:t>
            </w:r>
          </w:p>
          <w:p w:rsidR="00C62B74" w:rsidRPr="000D169A" w:rsidRDefault="00C62B74" w:rsidP="00EB7B51">
            <w:pPr>
              <w:spacing w:after="0" w:line="240" w:lineRule="auto"/>
              <w:rPr>
                <w:rFonts w:ascii="Arial" w:hAnsi="Arial" w:cs="Arial"/>
                <w:b/>
              </w:rPr>
            </w:pPr>
          </w:p>
        </w:tc>
        <w:tc>
          <w:tcPr>
            <w:tcW w:w="5175" w:type="dxa"/>
          </w:tcPr>
          <w:p w:rsidR="00C62B74" w:rsidRPr="000D169A" w:rsidRDefault="00C62B74" w:rsidP="00EB7B51">
            <w:pPr>
              <w:spacing w:after="0" w:line="240" w:lineRule="auto"/>
              <w:rPr>
                <w:rFonts w:ascii="Arial" w:hAnsi="Arial" w:cs="Arial"/>
              </w:rPr>
            </w:pPr>
            <w:r w:rsidRPr="000D169A">
              <w:rPr>
                <w:rFonts w:ascii="Arial" w:hAnsi="Arial" w:cs="Arial"/>
              </w:rPr>
              <w:t>Masters</w:t>
            </w:r>
          </w:p>
        </w:tc>
      </w:tr>
      <w:tr w:rsidR="00C62B74" w:rsidRPr="000D169A" w:rsidTr="002962A8">
        <w:tc>
          <w:tcPr>
            <w:tcW w:w="3851" w:type="dxa"/>
          </w:tcPr>
          <w:p w:rsidR="00C62B74" w:rsidRPr="000D169A" w:rsidRDefault="00C62B74" w:rsidP="00EB7B51">
            <w:pPr>
              <w:spacing w:after="0" w:line="240" w:lineRule="auto"/>
              <w:rPr>
                <w:rFonts w:ascii="Arial" w:hAnsi="Arial" w:cs="Arial"/>
                <w:b/>
              </w:rPr>
            </w:pPr>
            <w:r w:rsidRPr="000D169A">
              <w:rPr>
                <w:rFonts w:ascii="Arial" w:hAnsi="Arial" w:cs="Arial"/>
                <w:b/>
              </w:rPr>
              <w:t>QAA Subject Benchmark:</w:t>
            </w:r>
          </w:p>
        </w:tc>
        <w:tc>
          <w:tcPr>
            <w:tcW w:w="5175" w:type="dxa"/>
          </w:tcPr>
          <w:p w:rsidR="00C62B74" w:rsidRPr="000D169A" w:rsidRDefault="00C62B74" w:rsidP="00EB7B51">
            <w:pPr>
              <w:spacing w:after="0" w:line="240" w:lineRule="auto"/>
              <w:rPr>
                <w:rFonts w:ascii="Arial" w:hAnsi="Arial" w:cs="Arial"/>
              </w:rPr>
            </w:pPr>
            <w:r w:rsidRPr="000D169A">
              <w:rPr>
                <w:rFonts w:ascii="Arial" w:hAnsi="Arial" w:cs="Arial"/>
              </w:rPr>
              <w:t>None at PG level but aware of U/G Benchmarks in History of Art, Architecture and Design</w:t>
            </w:r>
          </w:p>
        </w:tc>
      </w:tr>
      <w:tr w:rsidR="00C62B74" w:rsidRPr="000D169A" w:rsidTr="002962A8">
        <w:tc>
          <w:tcPr>
            <w:tcW w:w="3851" w:type="dxa"/>
          </w:tcPr>
          <w:p w:rsidR="00C62B74" w:rsidRPr="000D169A" w:rsidRDefault="00C62B74" w:rsidP="00EB7B51">
            <w:pPr>
              <w:spacing w:after="0" w:line="240" w:lineRule="auto"/>
              <w:rPr>
                <w:rFonts w:ascii="Arial" w:hAnsi="Arial" w:cs="Arial"/>
                <w:b/>
              </w:rPr>
            </w:pPr>
          </w:p>
          <w:p w:rsidR="00C62B74" w:rsidRPr="000D169A" w:rsidRDefault="00C62B74" w:rsidP="00EB7B51">
            <w:pPr>
              <w:spacing w:after="0" w:line="240" w:lineRule="auto"/>
              <w:rPr>
                <w:rFonts w:ascii="Arial" w:hAnsi="Arial" w:cs="Arial"/>
                <w:b/>
              </w:rPr>
            </w:pPr>
            <w:r w:rsidRPr="000D169A">
              <w:rPr>
                <w:rFonts w:ascii="Arial" w:hAnsi="Arial" w:cs="Arial"/>
                <w:b/>
              </w:rPr>
              <w:t>Modes of Delivery:</w:t>
            </w:r>
          </w:p>
        </w:tc>
        <w:tc>
          <w:tcPr>
            <w:tcW w:w="5175" w:type="dxa"/>
          </w:tcPr>
          <w:p w:rsidR="00C62B74" w:rsidRPr="000D169A" w:rsidRDefault="00C62B74" w:rsidP="00EB7B51">
            <w:pPr>
              <w:spacing w:after="0" w:line="240" w:lineRule="auto"/>
              <w:rPr>
                <w:rFonts w:ascii="Arial" w:hAnsi="Arial" w:cs="Arial"/>
                <w:i/>
              </w:rPr>
            </w:pPr>
          </w:p>
          <w:p w:rsidR="00C62B74" w:rsidRPr="000D169A" w:rsidRDefault="00930F27" w:rsidP="00D53FBF">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tc>
      </w:tr>
      <w:tr w:rsidR="00C62B74" w:rsidRPr="000D169A" w:rsidTr="002962A8">
        <w:tc>
          <w:tcPr>
            <w:tcW w:w="3851" w:type="dxa"/>
          </w:tcPr>
          <w:p w:rsidR="00C62B74" w:rsidRPr="000D169A" w:rsidRDefault="00C62B74" w:rsidP="00EB7B51">
            <w:pPr>
              <w:spacing w:after="0" w:line="240" w:lineRule="auto"/>
              <w:rPr>
                <w:rFonts w:ascii="Arial" w:hAnsi="Arial" w:cs="Arial"/>
                <w:b/>
              </w:rPr>
            </w:pPr>
          </w:p>
          <w:p w:rsidR="00C62B74" w:rsidRPr="000D169A" w:rsidRDefault="00C62B74" w:rsidP="00EB7B51">
            <w:pPr>
              <w:spacing w:after="0" w:line="240" w:lineRule="auto"/>
              <w:rPr>
                <w:rFonts w:ascii="Arial" w:hAnsi="Arial" w:cs="Arial"/>
                <w:b/>
              </w:rPr>
            </w:pPr>
            <w:r w:rsidRPr="000D169A">
              <w:rPr>
                <w:rFonts w:ascii="Arial" w:hAnsi="Arial" w:cs="Arial"/>
                <w:b/>
              </w:rPr>
              <w:t>Language of Delivery:</w:t>
            </w:r>
          </w:p>
        </w:tc>
        <w:tc>
          <w:tcPr>
            <w:tcW w:w="5175" w:type="dxa"/>
          </w:tcPr>
          <w:p w:rsidR="00C62B74" w:rsidRPr="000D169A" w:rsidRDefault="00C62B74" w:rsidP="00EB7B51">
            <w:pPr>
              <w:spacing w:after="0" w:line="240" w:lineRule="auto"/>
              <w:rPr>
                <w:rFonts w:ascii="Arial" w:hAnsi="Arial" w:cs="Arial"/>
                <w:i/>
              </w:rPr>
            </w:pPr>
          </w:p>
          <w:p w:rsidR="00C62B74" w:rsidRPr="000D169A" w:rsidRDefault="00C62B74" w:rsidP="00EB7B51">
            <w:pPr>
              <w:spacing w:after="0" w:line="240" w:lineRule="auto"/>
              <w:rPr>
                <w:rFonts w:ascii="Arial" w:hAnsi="Arial" w:cs="Arial"/>
              </w:rPr>
            </w:pPr>
            <w:r w:rsidRPr="000D169A">
              <w:rPr>
                <w:rFonts w:ascii="Arial" w:hAnsi="Arial" w:cs="Arial"/>
              </w:rPr>
              <w:t>English</w:t>
            </w:r>
          </w:p>
        </w:tc>
      </w:tr>
      <w:tr w:rsidR="00C62B74" w:rsidRPr="000D169A" w:rsidTr="002962A8">
        <w:tc>
          <w:tcPr>
            <w:tcW w:w="3851" w:type="dxa"/>
          </w:tcPr>
          <w:p w:rsidR="00C62B74" w:rsidRPr="000D169A" w:rsidRDefault="00C62B74" w:rsidP="00EB7B51">
            <w:pPr>
              <w:spacing w:after="0" w:line="240" w:lineRule="auto"/>
              <w:rPr>
                <w:rFonts w:ascii="Arial" w:hAnsi="Arial" w:cs="Arial"/>
                <w:b/>
              </w:rPr>
            </w:pPr>
          </w:p>
          <w:p w:rsidR="00C62B74" w:rsidRPr="000D169A" w:rsidRDefault="00C62B74" w:rsidP="00EB7B51">
            <w:pPr>
              <w:spacing w:after="0" w:line="240" w:lineRule="auto"/>
              <w:rPr>
                <w:rFonts w:ascii="Arial" w:hAnsi="Arial" w:cs="Arial"/>
                <w:b/>
              </w:rPr>
            </w:pPr>
            <w:r w:rsidRPr="000D169A">
              <w:rPr>
                <w:rFonts w:ascii="Arial" w:hAnsi="Arial" w:cs="Arial"/>
                <w:b/>
              </w:rPr>
              <w:t>Faculty:</w:t>
            </w:r>
          </w:p>
        </w:tc>
        <w:tc>
          <w:tcPr>
            <w:tcW w:w="5175" w:type="dxa"/>
          </w:tcPr>
          <w:p w:rsidR="00C62B74" w:rsidRPr="000D169A" w:rsidRDefault="00C62B74" w:rsidP="00EB7B51">
            <w:pPr>
              <w:spacing w:after="0" w:line="240" w:lineRule="auto"/>
              <w:rPr>
                <w:rFonts w:ascii="Arial" w:hAnsi="Arial" w:cs="Arial"/>
                <w:i/>
              </w:rPr>
            </w:pPr>
          </w:p>
          <w:p w:rsidR="00C62B74" w:rsidRPr="000D169A" w:rsidRDefault="006919A6" w:rsidP="00EB7B51">
            <w:pPr>
              <w:spacing w:after="0" w:line="240" w:lineRule="auto"/>
              <w:rPr>
                <w:rFonts w:ascii="Arial" w:hAnsi="Arial" w:cs="Arial"/>
              </w:rPr>
            </w:pPr>
            <w:r>
              <w:rPr>
                <w:rFonts w:ascii="Arial" w:hAnsi="Arial" w:cs="Arial"/>
              </w:rPr>
              <w:t>Kingston School of Art</w:t>
            </w:r>
          </w:p>
          <w:p w:rsidR="00C62B74" w:rsidRPr="000D169A" w:rsidRDefault="00C62B74" w:rsidP="00EB7B51">
            <w:pPr>
              <w:spacing w:after="0" w:line="240" w:lineRule="auto"/>
              <w:rPr>
                <w:rFonts w:ascii="Arial" w:hAnsi="Arial" w:cs="Arial"/>
              </w:rPr>
            </w:pPr>
          </w:p>
        </w:tc>
      </w:tr>
      <w:tr w:rsidR="00C62B74" w:rsidRPr="000D169A" w:rsidTr="002962A8">
        <w:tc>
          <w:tcPr>
            <w:tcW w:w="3851" w:type="dxa"/>
          </w:tcPr>
          <w:p w:rsidR="00C62B74" w:rsidRPr="000D169A" w:rsidRDefault="00C62B74" w:rsidP="00EB7B51">
            <w:pPr>
              <w:spacing w:after="0" w:line="240" w:lineRule="auto"/>
              <w:rPr>
                <w:rFonts w:ascii="Arial" w:hAnsi="Arial" w:cs="Arial"/>
                <w:b/>
              </w:rPr>
            </w:pPr>
            <w:r w:rsidRPr="000D169A">
              <w:rPr>
                <w:rFonts w:ascii="Arial" w:hAnsi="Arial" w:cs="Arial"/>
                <w:b/>
              </w:rPr>
              <w:t>School:</w:t>
            </w:r>
          </w:p>
        </w:tc>
        <w:tc>
          <w:tcPr>
            <w:tcW w:w="5175" w:type="dxa"/>
          </w:tcPr>
          <w:p w:rsidR="00C62B74" w:rsidRPr="000D169A" w:rsidRDefault="001573F9" w:rsidP="00EB7B51">
            <w:pPr>
              <w:spacing w:after="0" w:line="240" w:lineRule="auto"/>
              <w:rPr>
                <w:rFonts w:ascii="Arial" w:hAnsi="Arial" w:cs="Arial"/>
              </w:rPr>
            </w:pPr>
            <w:r>
              <w:rPr>
                <w:rFonts w:ascii="Arial" w:hAnsi="Arial" w:cs="Arial"/>
              </w:rPr>
              <w:t>Critical Studies &amp; Creative Industries</w:t>
            </w:r>
          </w:p>
          <w:p w:rsidR="00C62B74" w:rsidRPr="000D169A" w:rsidRDefault="00C62B74" w:rsidP="00EB7B51">
            <w:pPr>
              <w:spacing w:after="0" w:line="240" w:lineRule="auto"/>
              <w:rPr>
                <w:rFonts w:ascii="Arial" w:hAnsi="Arial" w:cs="Arial"/>
                <w:i/>
              </w:rPr>
            </w:pPr>
          </w:p>
        </w:tc>
      </w:tr>
      <w:tr w:rsidR="001573F9" w:rsidRPr="000D169A" w:rsidTr="002962A8">
        <w:tc>
          <w:tcPr>
            <w:tcW w:w="3851" w:type="dxa"/>
          </w:tcPr>
          <w:p w:rsidR="001573F9" w:rsidRPr="000D169A" w:rsidRDefault="00A85A36" w:rsidP="00EB7B51">
            <w:pPr>
              <w:spacing w:after="0" w:line="240" w:lineRule="auto"/>
              <w:rPr>
                <w:rFonts w:ascii="Arial" w:hAnsi="Arial" w:cs="Arial"/>
                <w:b/>
              </w:rPr>
            </w:pPr>
            <w:r>
              <w:rPr>
                <w:rFonts w:ascii="Arial" w:hAnsi="Arial" w:cs="Arial"/>
                <w:b/>
              </w:rPr>
              <w:t>Department:</w:t>
            </w:r>
          </w:p>
        </w:tc>
        <w:tc>
          <w:tcPr>
            <w:tcW w:w="5175" w:type="dxa"/>
          </w:tcPr>
          <w:p w:rsidR="001573F9" w:rsidRDefault="001573F9" w:rsidP="00EB7B51">
            <w:pPr>
              <w:spacing w:after="0" w:line="240" w:lineRule="auto"/>
              <w:rPr>
                <w:rFonts w:ascii="Arial" w:hAnsi="Arial" w:cs="Arial"/>
              </w:rPr>
            </w:pPr>
            <w:r>
              <w:rPr>
                <w:rFonts w:ascii="Arial" w:hAnsi="Arial" w:cs="Arial"/>
              </w:rPr>
              <w:t>Critical &amp; Historical Studies</w:t>
            </w:r>
          </w:p>
          <w:p w:rsidR="001573F9" w:rsidRPr="000D169A" w:rsidRDefault="001573F9" w:rsidP="00EB7B51">
            <w:pPr>
              <w:spacing w:after="0" w:line="240" w:lineRule="auto"/>
              <w:rPr>
                <w:rFonts w:ascii="Arial" w:hAnsi="Arial" w:cs="Arial"/>
              </w:rPr>
            </w:pPr>
          </w:p>
        </w:tc>
      </w:tr>
      <w:tr w:rsidR="00C62B74" w:rsidRPr="000D169A" w:rsidTr="002962A8">
        <w:trPr>
          <w:trHeight w:val="80"/>
        </w:trPr>
        <w:tc>
          <w:tcPr>
            <w:tcW w:w="3851" w:type="dxa"/>
          </w:tcPr>
          <w:p w:rsidR="00C62B74" w:rsidRPr="000D169A" w:rsidRDefault="00C62B74" w:rsidP="00EB7B51">
            <w:pPr>
              <w:spacing w:after="0" w:line="240" w:lineRule="auto"/>
              <w:rPr>
                <w:rFonts w:ascii="Arial" w:hAnsi="Arial" w:cs="Arial"/>
                <w:b/>
              </w:rPr>
            </w:pPr>
            <w:r w:rsidRPr="000D169A">
              <w:rPr>
                <w:rFonts w:ascii="Arial" w:hAnsi="Arial" w:cs="Arial"/>
                <w:b/>
              </w:rPr>
              <w:t>Course</w:t>
            </w:r>
            <w:r w:rsidR="00B811A7">
              <w:rPr>
                <w:rFonts w:ascii="Arial" w:hAnsi="Arial" w:cs="Arial"/>
                <w:b/>
              </w:rPr>
              <w:t>/Route</w:t>
            </w:r>
            <w:r w:rsidRPr="000D169A">
              <w:rPr>
                <w:rFonts w:ascii="Arial" w:hAnsi="Arial" w:cs="Arial"/>
                <w:b/>
              </w:rPr>
              <w:t xml:space="preserve"> Code:</w:t>
            </w:r>
          </w:p>
          <w:p w:rsidR="00C62B74" w:rsidRPr="000D169A" w:rsidRDefault="00C62B74" w:rsidP="00EB7B51">
            <w:pPr>
              <w:spacing w:after="0" w:line="240" w:lineRule="auto"/>
              <w:rPr>
                <w:rFonts w:ascii="Arial" w:hAnsi="Arial" w:cs="Arial"/>
                <w:b/>
              </w:rPr>
            </w:pPr>
          </w:p>
        </w:tc>
        <w:tc>
          <w:tcPr>
            <w:tcW w:w="5175" w:type="dxa"/>
          </w:tcPr>
          <w:p w:rsidR="00C8096A" w:rsidRPr="000D169A" w:rsidRDefault="009B38D8" w:rsidP="00C8096A">
            <w:pPr>
              <w:spacing w:after="0" w:line="240" w:lineRule="auto"/>
              <w:rPr>
                <w:rFonts w:ascii="Arial" w:hAnsi="Arial" w:cs="Arial"/>
              </w:rPr>
            </w:pPr>
            <w:r w:rsidRPr="009B38D8">
              <w:rPr>
                <w:rFonts w:ascii="Arial" w:hAnsi="Arial" w:cs="Arial"/>
              </w:rPr>
              <w:t xml:space="preserve">PFADH1ADH01 </w:t>
            </w:r>
            <w:r w:rsidR="00315E42" w:rsidRPr="000D169A">
              <w:rPr>
                <w:rFonts w:ascii="Arial" w:hAnsi="Arial" w:cs="Arial"/>
              </w:rPr>
              <w:t>(Full-time)</w:t>
            </w:r>
          </w:p>
          <w:p w:rsidR="00315E42" w:rsidRDefault="009B38D8" w:rsidP="00C8096A">
            <w:pPr>
              <w:spacing w:after="0" w:line="240" w:lineRule="auto"/>
              <w:rPr>
                <w:rFonts w:ascii="Arial" w:hAnsi="Arial" w:cs="Arial"/>
              </w:rPr>
            </w:pPr>
            <w:r w:rsidRPr="009B38D8">
              <w:rPr>
                <w:rFonts w:ascii="Arial" w:hAnsi="Arial" w:cs="Arial"/>
              </w:rPr>
              <w:t xml:space="preserve">PPADH1ADH01 </w:t>
            </w:r>
            <w:r w:rsidR="00315E42" w:rsidRPr="000D169A">
              <w:rPr>
                <w:rFonts w:ascii="Arial" w:hAnsi="Arial" w:cs="Arial"/>
              </w:rPr>
              <w:t>(Part-time)</w:t>
            </w:r>
          </w:p>
          <w:p w:rsidR="00E918C7" w:rsidRPr="000D169A" w:rsidRDefault="00E918C7" w:rsidP="00C8096A">
            <w:pPr>
              <w:spacing w:after="0" w:line="240" w:lineRule="auto"/>
              <w:rPr>
                <w:rFonts w:ascii="Arial" w:hAnsi="Arial" w:cs="Arial"/>
              </w:rPr>
            </w:pPr>
            <w:r w:rsidRPr="00E918C7">
              <w:rPr>
                <w:rFonts w:ascii="Arial" w:hAnsi="Arial" w:cs="Arial"/>
              </w:rPr>
              <w:t>PFADH1ADH99</w:t>
            </w:r>
            <w:r>
              <w:rPr>
                <w:rFonts w:ascii="Arial" w:hAnsi="Arial" w:cs="Arial"/>
              </w:rPr>
              <w:t xml:space="preserve"> (with Professional Placement)</w:t>
            </w:r>
          </w:p>
          <w:p w:rsidR="00094929" w:rsidRPr="000D169A" w:rsidRDefault="00094929" w:rsidP="00C8096A">
            <w:pPr>
              <w:spacing w:after="0" w:line="240" w:lineRule="auto"/>
              <w:rPr>
                <w:rFonts w:ascii="Arial" w:hAnsi="Arial" w:cs="Arial"/>
              </w:rPr>
            </w:pPr>
          </w:p>
        </w:tc>
      </w:tr>
      <w:tr w:rsidR="00C62B74" w:rsidRPr="00AF5A51" w:rsidTr="002962A8">
        <w:tc>
          <w:tcPr>
            <w:tcW w:w="3851" w:type="dxa"/>
          </w:tcPr>
          <w:p w:rsidR="00C62B74" w:rsidRPr="000D169A" w:rsidRDefault="00C62B74" w:rsidP="00EB7B51">
            <w:pPr>
              <w:spacing w:after="0" w:line="240" w:lineRule="auto"/>
              <w:rPr>
                <w:rFonts w:ascii="Arial" w:hAnsi="Arial" w:cs="Arial"/>
                <w:b/>
              </w:rPr>
            </w:pPr>
          </w:p>
        </w:tc>
        <w:tc>
          <w:tcPr>
            <w:tcW w:w="5175" w:type="dxa"/>
          </w:tcPr>
          <w:p w:rsidR="00C8096A" w:rsidRPr="00AF5A51" w:rsidRDefault="00C8096A" w:rsidP="00C8096A">
            <w:pPr>
              <w:spacing w:after="0" w:line="240" w:lineRule="auto"/>
              <w:rPr>
                <w:rFonts w:ascii="Arial" w:hAnsi="Arial" w:cs="Arial"/>
                <w:i/>
              </w:rPr>
            </w:pPr>
          </w:p>
        </w:tc>
      </w:tr>
    </w:tbl>
    <w:p w:rsidR="00C62B74" w:rsidRPr="00AF5A51" w:rsidRDefault="00C62B74" w:rsidP="00666A96">
      <w:pPr>
        <w:rPr>
          <w:rFonts w:ascii="Arial" w:hAnsi="Arial" w:cs="Arial"/>
        </w:rPr>
      </w:pPr>
    </w:p>
    <w:p w:rsidR="00315E42" w:rsidRPr="00AF5A51" w:rsidRDefault="00315E42" w:rsidP="00666A96">
      <w:pPr>
        <w:rPr>
          <w:rFonts w:ascii="Arial" w:hAnsi="Arial" w:cs="Arial"/>
        </w:rPr>
      </w:pPr>
    </w:p>
    <w:p w:rsidR="00315E42" w:rsidRPr="00AF5A51" w:rsidRDefault="00315E42" w:rsidP="00315E42">
      <w:pPr>
        <w:rPr>
          <w:rFonts w:ascii="Arial" w:hAnsi="Arial" w:cs="Arial"/>
        </w:rPr>
      </w:pPr>
    </w:p>
    <w:p w:rsidR="00315E42" w:rsidRPr="00AF5A51" w:rsidRDefault="00315E42" w:rsidP="00666A96">
      <w:pPr>
        <w:rPr>
          <w:rFonts w:ascii="Arial" w:hAnsi="Arial" w:cs="Arial"/>
        </w:rPr>
      </w:pPr>
    </w:p>
    <w:sectPr w:rsidR="00315E42" w:rsidRPr="00AF5A51" w:rsidSect="00C8096A">
      <w:pgSz w:w="11906" w:h="16838"/>
      <w:pgMar w:top="1440" w:right="1440" w:bottom="1440" w:left="1440" w:header="708" w:footer="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793" w:rsidRDefault="007B6793">
      <w:r>
        <w:separator/>
      </w:r>
    </w:p>
  </w:endnote>
  <w:endnote w:type="continuationSeparator" w:id="0">
    <w:p w:rsidR="007B6793" w:rsidRDefault="007B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46" w:rsidRDefault="00BC6746" w:rsidP="00E11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746" w:rsidRDefault="00BC6746" w:rsidP="00C91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DB5" w:rsidRPr="00646DB5" w:rsidRDefault="00646DB5">
    <w:pPr>
      <w:pStyle w:val="Footer"/>
      <w:jc w:val="right"/>
      <w:rPr>
        <w:sz w:val="18"/>
        <w:szCs w:val="18"/>
      </w:rPr>
    </w:pPr>
    <w:r w:rsidRPr="00646DB5">
      <w:rPr>
        <w:sz w:val="18"/>
        <w:szCs w:val="18"/>
      </w:rPr>
      <w:t xml:space="preserve">Page | </w:t>
    </w:r>
    <w:r w:rsidRPr="00646DB5">
      <w:rPr>
        <w:sz w:val="18"/>
        <w:szCs w:val="18"/>
      </w:rPr>
      <w:fldChar w:fldCharType="begin"/>
    </w:r>
    <w:r w:rsidRPr="00646DB5">
      <w:rPr>
        <w:sz w:val="18"/>
        <w:szCs w:val="18"/>
      </w:rPr>
      <w:instrText xml:space="preserve"> PAGE   \* MERGEFORMAT </w:instrText>
    </w:r>
    <w:r w:rsidRPr="00646DB5">
      <w:rPr>
        <w:sz w:val="18"/>
        <w:szCs w:val="18"/>
      </w:rPr>
      <w:fldChar w:fldCharType="separate"/>
    </w:r>
    <w:r w:rsidR="00392DEF">
      <w:rPr>
        <w:noProof/>
        <w:sz w:val="18"/>
        <w:szCs w:val="18"/>
      </w:rPr>
      <w:t>16</w:t>
    </w:r>
    <w:r w:rsidRPr="00646DB5">
      <w:rPr>
        <w:noProof/>
        <w:sz w:val="18"/>
        <w:szCs w:val="18"/>
      </w:rPr>
      <w:fldChar w:fldCharType="end"/>
    </w:r>
    <w:r w:rsidRPr="00646DB5">
      <w:rPr>
        <w:sz w:val="18"/>
        <w:szCs w:val="18"/>
      </w:rPr>
      <w:t xml:space="preserve"> </w:t>
    </w:r>
  </w:p>
  <w:p w:rsidR="007124FA" w:rsidRDefault="007124FA" w:rsidP="00C911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793" w:rsidRDefault="007B6793">
      <w:r>
        <w:separator/>
      </w:r>
    </w:p>
  </w:footnote>
  <w:footnote w:type="continuationSeparator" w:id="0">
    <w:p w:rsidR="007B6793" w:rsidRDefault="007B6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BAC" w:rsidRDefault="00124BAC" w:rsidP="00124BAC">
    <w:pPr>
      <w:pStyle w:val="Header"/>
      <w:tabs>
        <w:tab w:val="clear" w:pos="4513"/>
        <w:tab w:val="clear" w:pos="9026"/>
        <w:tab w:val="left" w:pos="307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BAC" w:rsidRPr="004754FF" w:rsidRDefault="00124BAC" w:rsidP="00124BAC">
    <w:pPr>
      <w:pStyle w:val="Header"/>
      <w:spacing w:after="0" w:line="240" w:lineRule="auto"/>
      <w:rPr>
        <w:b/>
        <w:sz w:val="18"/>
        <w:szCs w:val="18"/>
      </w:rPr>
    </w:pPr>
    <w:r w:rsidRPr="004754FF">
      <w:rPr>
        <w:b/>
        <w:sz w:val="18"/>
        <w:szCs w:val="18"/>
      </w:rPr>
      <w:t>PROGRAMME SPECIFICATION</w:t>
    </w:r>
  </w:p>
  <w:p w:rsidR="00124BAC" w:rsidRPr="001B130D" w:rsidRDefault="00F14612" w:rsidP="00124BAC">
    <w:pPr>
      <w:pStyle w:val="Header"/>
      <w:pBdr>
        <w:bottom w:val="single" w:sz="4" w:space="1" w:color="auto"/>
      </w:pBdr>
      <w:spacing w:after="0" w:line="360" w:lineRule="auto"/>
      <w:rPr>
        <w:sz w:val="18"/>
        <w:szCs w:val="18"/>
        <w:lang w:val="en-GB"/>
      </w:rPr>
    </w:pPr>
    <w:r>
      <w:rPr>
        <w:sz w:val="18"/>
        <w:szCs w:val="18"/>
        <w:lang w:val="en-GB"/>
      </w:rPr>
      <w:t xml:space="preserve">MA </w:t>
    </w:r>
    <w:r w:rsidR="00124BAC">
      <w:rPr>
        <w:sz w:val="18"/>
        <w:szCs w:val="18"/>
        <w:lang w:val="en-GB"/>
      </w:rPr>
      <w:t>Art &amp; Design History</w:t>
    </w:r>
    <w:r w:rsidR="001B130D">
      <w:rPr>
        <w:sz w:val="18"/>
        <w:szCs w:val="18"/>
      </w:rPr>
      <w:t xml:space="preserve"> – 201</w:t>
    </w:r>
    <w:r w:rsidR="009152C7">
      <w:rPr>
        <w:sz w:val="18"/>
        <w:szCs w:val="18"/>
        <w:lang w:val="en-GB"/>
      </w:rPr>
      <w:t>8</w:t>
    </w:r>
    <w:r w:rsidR="0085606C">
      <w:rPr>
        <w:sz w:val="18"/>
        <w:szCs w:val="18"/>
        <w:lang w:val="en-GB"/>
      </w:rPr>
      <w:t>-1</w:t>
    </w:r>
    <w:r w:rsidR="009152C7">
      <w:rPr>
        <w:sz w:val="18"/>
        <w:szCs w:val="18"/>
        <w:lang w:val="en-GB"/>
      </w:rPr>
      <w:t>9</w:t>
    </w:r>
    <w:r w:rsidR="00124BA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CC2D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0890"/>
    <w:multiLevelType w:val="hybridMultilevel"/>
    <w:tmpl w:val="413891A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7766A5"/>
    <w:multiLevelType w:val="hybridMultilevel"/>
    <w:tmpl w:val="491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B0798"/>
    <w:multiLevelType w:val="hybridMultilevel"/>
    <w:tmpl w:val="914E010E"/>
    <w:lvl w:ilvl="0" w:tplc="08090015">
      <w:start w:val="9"/>
      <w:numFmt w:val="upperLetter"/>
      <w:lvlText w:val="%1."/>
      <w:lvlJc w:val="left"/>
      <w:pPr>
        <w:tabs>
          <w:tab w:val="num" w:pos="690"/>
        </w:tabs>
        <w:ind w:left="690" w:hanging="360"/>
      </w:pPr>
      <w:rPr>
        <w:rFonts w:cs="Times New Roman" w:hint="default"/>
      </w:rPr>
    </w:lvl>
    <w:lvl w:ilvl="1" w:tplc="08090019" w:tentative="1">
      <w:start w:val="1"/>
      <w:numFmt w:val="lowerLetter"/>
      <w:lvlText w:val="%2."/>
      <w:lvlJc w:val="left"/>
      <w:pPr>
        <w:tabs>
          <w:tab w:val="num" w:pos="1410"/>
        </w:tabs>
        <w:ind w:left="1410" w:hanging="360"/>
      </w:pPr>
      <w:rPr>
        <w:rFonts w:cs="Times New Roman"/>
      </w:rPr>
    </w:lvl>
    <w:lvl w:ilvl="2" w:tplc="0809001B" w:tentative="1">
      <w:start w:val="1"/>
      <w:numFmt w:val="lowerRoman"/>
      <w:lvlText w:val="%3."/>
      <w:lvlJc w:val="right"/>
      <w:pPr>
        <w:tabs>
          <w:tab w:val="num" w:pos="2130"/>
        </w:tabs>
        <w:ind w:left="2130" w:hanging="180"/>
      </w:pPr>
      <w:rPr>
        <w:rFonts w:cs="Times New Roman"/>
      </w:rPr>
    </w:lvl>
    <w:lvl w:ilvl="3" w:tplc="0809000F" w:tentative="1">
      <w:start w:val="1"/>
      <w:numFmt w:val="decimal"/>
      <w:lvlText w:val="%4."/>
      <w:lvlJc w:val="left"/>
      <w:pPr>
        <w:tabs>
          <w:tab w:val="num" w:pos="2850"/>
        </w:tabs>
        <w:ind w:left="2850" w:hanging="360"/>
      </w:pPr>
      <w:rPr>
        <w:rFonts w:cs="Times New Roman"/>
      </w:rPr>
    </w:lvl>
    <w:lvl w:ilvl="4" w:tplc="08090019" w:tentative="1">
      <w:start w:val="1"/>
      <w:numFmt w:val="lowerLetter"/>
      <w:lvlText w:val="%5."/>
      <w:lvlJc w:val="left"/>
      <w:pPr>
        <w:tabs>
          <w:tab w:val="num" w:pos="3570"/>
        </w:tabs>
        <w:ind w:left="3570" w:hanging="360"/>
      </w:pPr>
      <w:rPr>
        <w:rFonts w:cs="Times New Roman"/>
      </w:rPr>
    </w:lvl>
    <w:lvl w:ilvl="5" w:tplc="0809001B" w:tentative="1">
      <w:start w:val="1"/>
      <w:numFmt w:val="lowerRoman"/>
      <w:lvlText w:val="%6."/>
      <w:lvlJc w:val="right"/>
      <w:pPr>
        <w:tabs>
          <w:tab w:val="num" w:pos="4290"/>
        </w:tabs>
        <w:ind w:left="4290" w:hanging="180"/>
      </w:pPr>
      <w:rPr>
        <w:rFonts w:cs="Times New Roman"/>
      </w:rPr>
    </w:lvl>
    <w:lvl w:ilvl="6" w:tplc="0809000F" w:tentative="1">
      <w:start w:val="1"/>
      <w:numFmt w:val="decimal"/>
      <w:lvlText w:val="%7."/>
      <w:lvlJc w:val="left"/>
      <w:pPr>
        <w:tabs>
          <w:tab w:val="num" w:pos="5010"/>
        </w:tabs>
        <w:ind w:left="5010" w:hanging="360"/>
      </w:pPr>
      <w:rPr>
        <w:rFonts w:cs="Times New Roman"/>
      </w:rPr>
    </w:lvl>
    <w:lvl w:ilvl="7" w:tplc="08090019" w:tentative="1">
      <w:start w:val="1"/>
      <w:numFmt w:val="lowerLetter"/>
      <w:lvlText w:val="%8."/>
      <w:lvlJc w:val="left"/>
      <w:pPr>
        <w:tabs>
          <w:tab w:val="num" w:pos="5730"/>
        </w:tabs>
        <w:ind w:left="5730" w:hanging="360"/>
      </w:pPr>
      <w:rPr>
        <w:rFonts w:cs="Times New Roman"/>
      </w:rPr>
    </w:lvl>
    <w:lvl w:ilvl="8" w:tplc="0809001B" w:tentative="1">
      <w:start w:val="1"/>
      <w:numFmt w:val="lowerRoman"/>
      <w:lvlText w:val="%9."/>
      <w:lvlJc w:val="right"/>
      <w:pPr>
        <w:tabs>
          <w:tab w:val="num" w:pos="6450"/>
        </w:tabs>
        <w:ind w:left="6450" w:hanging="180"/>
      </w:pPr>
      <w:rPr>
        <w:rFonts w:cs="Times New Roman"/>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291BF7"/>
    <w:multiLevelType w:val="hybridMultilevel"/>
    <w:tmpl w:val="144E5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5887"/>
    <w:multiLevelType w:val="hybridMultilevel"/>
    <w:tmpl w:val="BF3AC372"/>
    <w:lvl w:ilvl="0" w:tplc="3F7024A2">
      <w:start w:val="3"/>
      <w:numFmt w:val="upp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3A1373"/>
    <w:multiLevelType w:val="hybridMultilevel"/>
    <w:tmpl w:val="38AEBBD8"/>
    <w:lvl w:ilvl="0" w:tplc="AAEA45D8">
      <w:start w:val="1"/>
      <w:numFmt w:val="upperLetter"/>
      <w:lvlText w:val="%1."/>
      <w:lvlJc w:val="left"/>
      <w:pPr>
        <w:ind w:left="360" w:hanging="36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321129"/>
    <w:multiLevelType w:val="hybridMultilevel"/>
    <w:tmpl w:val="B0D2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296DA0"/>
    <w:multiLevelType w:val="hybridMultilevel"/>
    <w:tmpl w:val="B8C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1D4E15"/>
    <w:multiLevelType w:val="hybridMultilevel"/>
    <w:tmpl w:val="01AEF21A"/>
    <w:lvl w:ilvl="0" w:tplc="00010809">
      <w:start w:val="1"/>
      <w:numFmt w:val="bullet"/>
      <w:lvlText w:val=""/>
      <w:lvlJc w:val="left"/>
      <w:pPr>
        <w:tabs>
          <w:tab w:val="num" w:pos="720"/>
        </w:tabs>
        <w:ind w:left="720" w:hanging="360"/>
      </w:pPr>
      <w:rPr>
        <w:rFonts w:ascii="Symbol" w:eastAsia="Times New Roman" w:hAnsi="Symbol" w:hint="default"/>
      </w:rPr>
    </w:lvl>
    <w:lvl w:ilvl="1" w:tplc="00030809">
      <w:start w:val="1"/>
      <w:numFmt w:val="bullet"/>
      <w:lvlText w:val="o"/>
      <w:lvlJc w:val="left"/>
      <w:pPr>
        <w:tabs>
          <w:tab w:val="num" w:pos="1440"/>
        </w:tabs>
        <w:ind w:left="1440" w:hanging="360"/>
      </w:pPr>
      <w:rPr>
        <w:rFonts w:ascii="Courier New" w:hAnsi="Courier New" w:cs="Courier New" w:hint="default"/>
      </w:rPr>
    </w:lvl>
    <w:lvl w:ilvl="2" w:tplc="00050809">
      <w:start w:val="1"/>
      <w:numFmt w:val="bullet"/>
      <w:lvlText w:val=""/>
      <w:lvlJc w:val="left"/>
      <w:pPr>
        <w:tabs>
          <w:tab w:val="num" w:pos="2160"/>
        </w:tabs>
        <w:ind w:left="2160" w:hanging="360"/>
      </w:pPr>
      <w:rPr>
        <w:rFonts w:ascii="Wingdings" w:hAnsi="Wingdings" w:cs="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Courier New" w:hint="default"/>
      </w:rPr>
    </w:lvl>
    <w:lvl w:ilvl="5" w:tplc="00050809">
      <w:start w:val="1"/>
      <w:numFmt w:val="bullet"/>
      <w:lvlText w:val=""/>
      <w:lvlJc w:val="left"/>
      <w:pPr>
        <w:tabs>
          <w:tab w:val="num" w:pos="4320"/>
        </w:tabs>
        <w:ind w:left="4320" w:hanging="360"/>
      </w:pPr>
      <w:rPr>
        <w:rFonts w:ascii="Wingdings" w:hAnsi="Wingdings" w:cs="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Courier New" w:hint="default"/>
      </w:rPr>
    </w:lvl>
    <w:lvl w:ilvl="8" w:tplc="00050809">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FFA5D67"/>
    <w:multiLevelType w:val="hybridMultilevel"/>
    <w:tmpl w:val="1A4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8495F"/>
    <w:multiLevelType w:val="hybridMultilevel"/>
    <w:tmpl w:val="995C0C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5B020D"/>
    <w:multiLevelType w:val="hybridMultilevel"/>
    <w:tmpl w:val="C2E8EF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A255E04"/>
    <w:multiLevelType w:val="hybridMultilevel"/>
    <w:tmpl w:val="E350F548"/>
    <w:lvl w:ilvl="0" w:tplc="08090015">
      <w:start w:val="9"/>
      <w:numFmt w:val="upperLetter"/>
      <w:lvlText w:val="%1."/>
      <w:lvlJc w:val="left"/>
      <w:pPr>
        <w:tabs>
          <w:tab w:val="num" w:pos="720"/>
        </w:tabs>
        <w:ind w:left="72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165718"/>
    <w:multiLevelType w:val="hybridMultilevel"/>
    <w:tmpl w:val="793A0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7BD86F1F"/>
    <w:multiLevelType w:val="multilevel"/>
    <w:tmpl w:val="3CC0E94E"/>
    <w:lvl w:ilvl="0">
      <w:start w:val="2"/>
      <w:numFmt w:val="decimal"/>
      <w:lvlText w:val="%1."/>
      <w:lvlJc w:val="left"/>
      <w:pPr>
        <w:tabs>
          <w:tab w:val="num" w:pos="737"/>
        </w:tabs>
        <w:ind w:left="737" w:hanging="737"/>
      </w:pPr>
      <w:rPr>
        <w:rFonts w:ascii="Arial" w:hAnsi="Arial" w:hint="default"/>
        <w:b/>
        <w:i w:val="0"/>
        <w:sz w:val="22"/>
        <w:szCs w:val="22"/>
      </w:rPr>
    </w:lvl>
    <w:lvl w:ilvl="1">
      <w:start w:val="1"/>
      <w:numFmt w:val="decimal"/>
      <w:lvlText w:val="%1.%2"/>
      <w:lvlJc w:val="left"/>
      <w:pPr>
        <w:tabs>
          <w:tab w:val="num" w:pos="737"/>
        </w:tabs>
        <w:ind w:left="737" w:hanging="737"/>
      </w:pPr>
      <w:rPr>
        <w:rFonts w:ascii="Arial" w:hAnsi="Arial" w:hint="default"/>
        <w:b w:val="0"/>
        <w:i w:val="0"/>
        <w:sz w:val="22"/>
        <w:szCs w:val="22"/>
      </w:rPr>
    </w:lvl>
    <w:lvl w:ilvl="2">
      <w:start w:val="1"/>
      <w:numFmt w:val="decimal"/>
      <w:lvlText w:val="%1.%2.%3"/>
      <w:lvlJc w:val="left"/>
      <w:pPr>
        <w:tabs>
          <w:tab w:val="num" w:pos="737"/>
        </w:tabs>
        <w:ind w:left="737" w:hanging="737"/>
      </w:pPr>
      <w:rPr>
        <w:rFonts w:ascii="Arial" w:hAnsi="Arial"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DE10573"/>
    <w:multiLevelType w:val="hybridMultilevel"/>
    <w:tmpl w:val="788021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7DEA3F83"/>
    <w:multiLevelType w:val="hybridMultilevel"/>
    <w:tmpl w:val="EE62DF50"/>
    <w:lvl w:ilvl="0" w:tplc="00010809">
      <w:start w:val="1"/>
      <w:numFmt w:val="bullet"/>
      <w:lvlText w:val=""/>
      <w:lvlJc w:val="left"/>
      <w:pPr>
        <w:tabs>
          <w:tab w:val="num" w:pos="720"/>
        </w:tabs>
        <w:ind w:left="720" w:hanging="360"/>
      </w:pPr>
      <w:rPr>
        <w:rFonts w:ascii="Symbol" w:eastAsia="Times New Roman" w:hAnsi="Symbol" w:hint="default"/>
      </w:rPr>
    </w:lvl>
    <w:lvl w:ilvl="1" w:tplc="00030809">
      <w:start w:val="1"/>
      <w:numFmt w:val="bullet"/>
      <w:lvlText w:val="o"/>
      <w:lvlJc w:val="left"/>
      <w:pPr>
        <w:tabs>
          <w:tab w:val="num" w:pos="1440"/>
        </w:tabs>
        <w:ind w:left="1440" w:hanging="360"/>
      </w:pPr>
      <w:rPr>
        <w:rFonts w:ascii="Courier New" w:hAnsi="Courier New" w:cs="Courier New" w:hint="default"/>
      </w:rPr>
    </w:lvl>
    <w:lvl w:ilvl="2" w:tplc="00050809">
      <w:start w:val="1"/>
      <w:numFmt w:val="bullet"/>
      <w:lvlText w:val=""/>
      <w:lvlJc w:val="left"/>
      <w:pPr>
        <w:tabs>
          <w:tab w:val="num" w:pos="2160"/>
        </w:tabs>
        <w:ind w:left="2160" w:hanging="360"/>
      </w:pPr>
      <w:rPr>
        <w:rFonts w:ascii="Wingdings" w:hAnsi="Wingdings" w:cs="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Courier New" w:hint="default"/>
      </w:rPr>
    </w:lvl>
    <w:lvl w:ilvl="5" w:tplc="00050809">
      <w:start w:val="1"/>
      <w:numFmt w:val="bullet"/>
      <w:lvlText w:val=""/>
      <w:lvlJc w:val="left"/>
      <w:pPr>
        <w:tabs>
          <w:tab w:val="num" w:pos="4320"/>
        </w:tabs>
        <w:ind w:left="4320" w:hanging="360"/>
      </w:pPr>
      <w:rPr>
        <w:rFonts w:ascii="Wingdings" w:hAnsi="Wingdings" w:cs="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Courier New" w:hint="default"/>
      </w:rPr>
    </w:lvl>
    <w:lvl w:ilvl="8" w:tplc="00050809">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B33982"/>
    <w:multiLevelType w:val="multilevel"/>
    <w:tmpl w:val="F6C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6"/>
  </w:num>
  <w:num w:numId="3">
    <w:abstractNumId w:val="8"/>
  </w:num>
  <w:num w:numId="4">
    <w:abstractNumId w:val="15"/>
  </w:num>
  <w:num w:numId="5">
    <w:abstractNumId w:val="1"/>
  </w:num>
  <w:num w:numId="6">
    <w:abstractNumId w:val="18"/>
  </w:num>
  <w:num w:numId="7">
    <w:abstractNumId w:val="13"/>
  </w:num>
  <w:num w:numId="8">
    <w:abstractNumId w:val="3"/>
  </w:num>
  <w:num w:numId="9">
    <w:abstractNumId w:val="26"/>
  </w:num>
  <w:num w:numId="10">
    <w:abstractNumId w:val="19"/>
  </w:num>
  <w:num w:numId="11">
    <w:abstractNumId w:val="27"/>
  </w:num>
  <w:num w:numId="12">
    <w:abstractNumId w:val="9"/>
  </w:num>
  <w:num w:numId="13">
    <w:abstractNumId w:val="21"/>
  </w:num>
  <w:num w:numId="14">
    <w:abstractNumId w:val="31"/>
  </w:num>
  <w:num w:numId="15">
    <w:abstractNumId w:val="17"/>
  </w:num>
  <w:num w:numId="16">
    <w:abstractNumId w:val="6"/>
  </w:num>
  <w:num w:numId="17">
    <w:abstractNumId w:val="25"/>
  </w:num>
  <w:num w:numId="18">
    <w:abstractNumId w:val="23"/>
  </w:num>
  <w:num w:numId="19">
    <w:abstractNumId w:val="29"/>
  </w:num>
  <w:num w:numId="20">
    <w:abstractNumId w:val="22"/>
  </w:num>
  <w:num w:numId="21">
    <w:abstractNumId w:val="7"/>
  </w:num>
  <w:num w:numId="22">
    <w:abstractNumId w:val="28"/>
  </w:num>
  <w:num w:numId="23">
    <w:abstractNumId w:val="10"/>
  </w:num>
  <w:num w:numId="24">
    <w:abstractNumId w:val="0"/>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0"/>
  </w:num>
  <w:num w:numId="28">
    <w:abstractNumId w:val="32"/>
  </w:num>
  <w:num w:numId="29">
    <w:abstractNumId w:val="30"/>
  </w:num>
  <w:num w:numId="30">
    <w:abstractNumId w:val="33"/>
  </w:num>
  <w:num w:numId="31">
    <w:abstractNumId w:val="14"/>
  </w:num>
  <w:num w:numId="32">
    <w:abstractNumId w:val="4"/>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330"/>
    <w:rsid w:val="000156D9"/>
    <w:rsid w:val="0001710F"/>
    <w:rsid w:val="00024161"/>
    <w:rsid w:val="00031A06"/>
    <w:rsid w:val="00031C63"/>
    <w:rsid w:val="0003488A"/>
    <w:rsid w:val="00035C01"/>
    <w:rsid w:val="00036775"/>
    <w:rsid w:val="000424C9"/>
    <w:rsid w:val="000508FC"/>
    <w:rsid w:val="00051DCA"/>
    <w:rsid w:val="000548C0"/>
    <w:rsid w:val="0005752E"/>
    <w:rsid w:val="00060173"/>
    <w:rsid w:val="000636D0"/>
    <w:rsid w:val="00067802"/>
    <w:rsid w:val="00072D29"/>
    <w:rsid w:val="0007377B"/>
    <w:rsid w:val="00074EE4"/>
    <w:rsid w:val="00075908"/>
    <w:rsid w:val="0007745B"/>
    <w:rsid w:val="0008468B"/>
    <w:rsid w:val="00094929"/>
    <w:rsid w:val="000A1105"/>
    <w:rsid w:val="000A7506"/>
    <w:rsid w:val="000A7B25"/>
    <w:rsid w:val="000B37A4"/>
    <w:rsid w:val="000C2FCF"/>
    <w:rsid w:val="000C6EAD"/>
    <w:rsid w:val="000D169A"/>
    <w:rsid w:val="000D24D3"/>
    <w:rsid w:val="000E1EA7"/>
    <w:rsid w:val="000E6267"/>
    <w:rsid w:val="000E6EAD"/>
    <w:rsid w:val="000F2A74"/>
    <w:rsid w:val="000F2DC5"/>
    <w:rsid w:val="00101DC6"/>
    <w:rsid w:val="001067C3"/>
    <w:rsid w:val="00106BC9"/>
    <w:rsid w:val="00116364"/>
    <w:rsid w:val="001165C5"/>
    <w:rsid w:val="00117854"/>
    <w:rsid w:val="00117EBD"/>
    <w:rsid w:val="00124BAC"/>
    <w:rsid w:val="0012540D"/>
    <w:rsid w:val="001361DB"/>
    <w:rsid w:val="001375E6"/>
    <w:rsid w:val="00141635"/>
    <w:rsid w:val="00141C3F"/>
    <w:rsid w:val="00151227"/>
    <w:rsid w:val="0015136A"/>
    <w:rsid w:val="00152E2D"/>
    <w:rsid w:val="001573F9"/>
    <w:rsid w:val="00157548"/>
    <w:rsid w:val="00161ADC"/>
    <w:rsid w:val="00165941"/>
    <w:rsid w:val="00167BF5"/>
    <w:rsid w:val="00167F9C"/>
    <w:rsid w:val="0017009F"/>
    <w:rsid w:val="00175FD1"/>
    <w:rsid w:val="00176A98"/>
    <w:rsid w:val="00184AC7"/>
    <w:rsid w:val="00186253"/>
    <w:rsid w:val="00192620"/>
    <w:rsid w:val="001A02EF"/>
    <w:rsid w:val="001B130D"/>
    <w:rsid w:val="001B63B7"/>
    <w:rsid w:val="001B7BE2"/>
    <w:rsid w:val="001D318E"/>
    <w:rsid w:val="001D337F"/>
    <w:rsid w:val="001F4233"/>
    <w:rsid w:val="001F43AF"/>
    <w:rsid w:val="001F7BB3"/>
    <w:rsid w:val="002004F2"/>
    <w:rsid w:val="0020121A"/>
    <w:rsid w:val="00201E4E"/>
    <w:rsid w:val="00206369"/>
    <w:rsid w:val="00206576"/>
    <w:rsid w:val="002103FF"/>
    <w:rsid w:val="00212556"/>
    <w:rsid w:val="002171E0"/>
    <w:rsid w:val="0022015D"/>
    <w:rsid w:val="00227FC7"/>
    <w:rsid w:val="00231E91"/>
    <w:rsid w:val="00234583"/>
    <w:rsid w:val="00237F6A"/>
    <w:rsid w:val="00243F1C"/>
    <w:rsid w:val="00245A69"/>
    <w:rsid w:val="00246EDF"/>
    <w:rsid w:val="0025780E"/>
    <w:rsid w:val="002649AE"/>
    <w:rsid w:val="002655F8"/>
    <w:rsid w:val="002718F0"/>
    <w:rsid w:val="00277589"/>
    <w:rsid w:val="00281FA1"/>
    <w:rsid w:val="00283624"/>
    <w:rsid w:val="00290B0C"/>
    <w:rsid w:val="00291F8D"/>
    <w:rsid w:val="002924CD"/>
    <w:rsid w:val="00292DD8"/>
    <w:rsid w:val="00293544"/>
    <w:rsid w:val="00295787"/>
    <w:rsid w:val="002962A8"/>
    <w:rsid w:val="00296ACA"/>
    <w:rsid w:val="002976AB"/>
    <w:rsid w:val="002A28D6"/>
    <w:rsid w:val="002B1336"/>
    <w:rsid w:val="002B46B2"/>
    <w:rsid w:val="002B6570"/>
    <w:rsid w:val="002D228B"/>
    <w:rsid w:val="002D2E18"/>
    <w:rsid w:val="002E134E"/>
    <w:rsid w:val="002E6B07"/>
    <w:rsid w:val="002F3498"/>
    <w:rsid w:val="002F35D4"/>
    <w:rsid w:val="002F5890"/>
    <w:rsid w:val="00300DDC"/>
    <w:rsid w:val="00306461"/>
    <w:rsid w:val="003078E3"/>
    <w:rsid w:val="003105B1"/>
    <w:rsid w:val="00311EF5"/>
    <w:rsid w:val="00315E42"/>
    <w:rsid w:val="00316D9A"/>
    <w:rsid w:val="003231B2"/>
    <w:rsid w:val="003317A0"/>
    <w:rsid w:val="00335514"/>
    <w:rsid w:val="00337D20"/>
    <w:rsid w:val="00344293"/>
    <w:rsid w:val="00346027"/>
    <w:rsid w:val="00346B64"/>
    <w:rsid w:val="00347337"/>
    <w:rsid w:val="003548D2"/>
    <w:rsid w:val="00360836"/>
    <w:rsid w:val="00364470"/>
    <w:rsid w:val="00365250"/>
    <w:rsid w:val="003828EC"/>
    <w:rsid w:val="00384D1A"/>
    <w:rsid w:val="00392A02"/>
    <w:rsid w:val="00392DEF"/>
    <w:rsid w:val="00395248"/>
    <w:rsid w:val="0039591E"/>
    <w:rsid w:val="00395DD0"/>
    <w:rsid w:val="0039644C"/>
    <w:rsid w:val="003A3DEB"/>
    <w:rsid w:val="003A42FF"/>
    <w:rsid w:val="003A70BC"/>
    <w:rsid w:val="003A7CA4"/>
    <w:rsid w:val="003C27F3"/>
    <w:rsid w:val="003C3ADD"/>
    <w:rsid w:val="003F2F2F"/>
    <w:rsid w:val="003F3BEA"/>
    <w:rsid w:val="003F3FAE"/>
    <w:rsid w:val="00400FA5"/>
    <w:rsid w:val="00402286"/>
    <w:rsid w:val="0040561C"/>
    <w:rsid w:val="00405867"/>
    <w:rsid w:val="004135D2"/>
    <w:rsid w:val="004248D9"/>
    <w:rsid w:val="004314F0"/>
    <w:rsid w:val="00441965"/>
    <w:rsid w:val="00445466"/>
    <w:rsid w:val="0045188B"/>
    <w:rsid w:val="004539B5"/>
    <w:rsid w:val="004657BE"/>
    <w:rsid w:val="00467463"/>
    <w:rsid w:val="0048142E"/>
    <w:rsid w:val="00481E85"/>
    <w:rsid w:val="004865E2"/>
    <w:rsid w:val="00487389"/>
    <w:rsid w:val="00487FE5"/>
    <w:rsid w:val="00490F8C"/>
    <w:rsid w:val="00491A67"/>
    <w:rsid w:val="004A1B70"/>
    <w:rsid w:val="004A34CB"/>
    <w:rsid w:val="004A4CC8"/>
    <w:rsid w:val="004A73A1"/>
    <w:rsid w:val="004B016D"/>
    <w:rsid w:val="004B1F2B"/>
    <w:rsid w:val="004B4052"/>
    <w:rsid w:val="004B51D5"/>
    <w:rsid w:val="004B5DBF"/>
    <w:rsid w:val="004C445D"/>
    <w:rsid w:val="004C73F3"/>
    <w:rsid w:val="004C7DB9"/>
    <w:rsid w:val="004D0EFD"/>
    <w:rsid w:val="004D4F0C"/>
    <w:rsid w:val="004E1BBF"/>
    <w:rsid w:val="004E3203"/>
    <w:rsid w:val="004E657D"/>
    <w:rsid w:val="004E6986"/>
    <w:rsid w:val="004E7589"/>
    <w:rsid w:val="004F1343"/>
    <w:rsid w:val="00504125"/>
    <w:rsid w:val="005045EB"/>
    <w:rsid w:val="0051484E"/>
    <w:rsid w:val="00515F51"/>
    <w:rsid w:val="00516944"/>
    <w:rsid w:val="005179CA"/>
    <w:rsid w:val="00532CF0"/>
    <w:rsid w:val="00534DE7"/>
    <w:rsid w:val="00537CD8"/>
    <w:rsid w:val="00541250"/>
    <w:rsid w:val="00541FCE"/>
    <w:rsid w:val="00542F83"/>
    <w:rsid w:val="005460B2"/>
    <w:rsid w:val="005506F6"/>
    <w:rsid w:val="0055072F"/>
    <w:rsid w:val="0055178B"/>
    <w:rsid w:val="00553805"/>
    <w:rsid w:val="00553F4D"/>
    <w:rsid w:val="00554A18"/>
    <w:rsid w:val="00565036"/>
    <w:rsid w:val="00565FCC"/>
    <w:rsid w:val="005666A7"/>
    <w:rsid w:val="00584648"/>
    <w:rsid w:val="0058469C"/>
    <w:rsid w:val="005876B4"/>
    <w:rsid w:val="00590FC5"/>
    <w:rsid w:val="005973CC"/>
    <w:rsid w:val="005A22E7"/>
    <w:rsid w:val="005B1266"/>
    <w:rsid w:val="005B12A8"/>
    <w:rsid w:val="005B364A"/>
    <w:rsid w:val="005B79F1"/>
    <w:rsid w:val="005C26F0"/>
    <w:rsid w:val="005C6759"/>
    <w:rsid w:val="005E0257"/>
    <w:rsid w:val="005E3FC8"/>
    <w:rsid w:val="005E50B1"/>
    <w:rsid w:val="005E7BA7"/>
    <w:rsid w:val="005F0D79"/>
    <w:rsid w:val="0060076D"/>
    <w:rsid w:val="00604A59"/>
    <w:rsid w:val="00607952"/>
    <w:rsid w:val="00612718"/>
    <w:rsid w:val="00622034"/>
    <w:rsid w:val="00626C79"/>
    <w:rsid w:val="00637B48"/>
    <w:rsid w:val="00640D48"/>
    <w:rsid w:val="006422F2"/>
    <w:rsid w:val="00646DB5"/>
    <w:rsid w:val="00662A89"/>
    <w:rsid w:val="00666A96"/>
    <w:rsid w:val="00682D67"/>
    <w:rsid w:val="00691297"/>
    <w:rsid w:val="006919A6"/>
    <w:rsid w:val="00693BE7"/>
    <w:rsid w:val="00696156"/>
    <w:rsid w:val="006A569F"/>
    <w:rsid w:val="006B1C41"/>
    <w:rsid w:val="006D364B"/>
    <w:rsid w:val="006E0651"/>
    <w:rsid w:val="006E2FEC"/>
    <w:rsid w:val="006E44FB"/>
    <w:rsid w:val="006F10B0"/>
    <w:rsid w:val="006F58A1"/>
    <w:rsid w:val="00703EAD"/>
    <w:rsid w:val="007124FA"/>
    <w:rsid w:val="007268E2"/>
    <w:rsid w:val="0073099E"/>
    <w:rsid w:val="007337AC"/>
    <w:rsid w:val="00736524"/>
    <w:rsid w:val="00744E25"/>
    <w:rsid w:val="00745952"/>
    <w:rsid w:val="0075148D"/>
    <w:rsid w:val="00752F68"/>
    <w:rsid w:val="00756CF7"/>
    <w:rsid w:val="00761DD2"/>
    <w:rsid w:val="0076329C"/>
    <w:rsid w:val="00771F20"/>
    <w:rsid w:val="00775A2E"/>
    <w:rsid w:val="0077706A"/>
    <w:rsid w:val="00790D77"/>
    <w:rsid w:val="00791107"/>
    <w:rsid w:val="00794089"/>
    <w:rsid w:val="007A04D8"/>
    <w:rsid w:val="007B3C73"/>
    <w:rsid w:val="007B54B0"/>
    <w:rsid w:val="007B6793"/>
    <w:rsid w:val="007B6B80"/>
    <w:rsid w:val="007C16DC"/>
    <w:rsid w:val="007C1935"/>
    <w:rsid w:val="007C20F8"/>
    <w:rsid w:val="007D6D38"/>
    <w:rsid w:val="007E2F96"/>
    <w:rsid w:val="007F4148"/>
    <w:rsid w:val="007F4D5A"/>
    <w:rsid w:val="007F579D"/>
    <w:rsid w:val="007F5A11"/>
    <w:rsid w:val="00810EBA"/>
    <w:rsid w:val="00812DF6"/>
    <w:rsid w:val="00815D6C"/>
    <w:rsid w:val="0081606E"/>
    <w:rsid w:val="00820D93"/>
    <w:rsid w:val="00836AE2"/>
    <w:rsid w:val="0084354B"/>
    <w:rsid w:val="00850142"/>
    <w:rsid w:val="008542E3"/>
    <w:rsid w:val="0085591C"/>
    <w:rsid w:val="00855E22"/>
    <w:rsid w:val="0085606C"/>
    <w:rsid w:val="008575A5"/>
    <w:rsid w:val="00860DF0"/>
    <w:rsid w:val="00872BAF"/>
    <w:rsid w:val="00875805"/>
    <w:rsid w:val="00875854"/>
    <w:rsid w:val="00875D1B"/>
    <w:rsid w:val="00876523"/>
    <w:rsid w:val="00877FB6"/>
    <w:rsid w:val="0088061A"/>
    <w:rsid w:val="00890D91"/>
    <w:rsid w:val="008943F6"/>
    <w:rsid w:val="008A1C50"/>
    <w:rsid w:val="008B266F"/>
    <w:rsid w:val="008B6231"/>
    <w:rsid w:val="008C3ABD"/>
    <w:rsid w:val="008C40CD"/>
    <w:rsid w:val="008C68AC"/>
    <w:rsid w:val="008D4A0F"/>
    <w:rsid w:val="008D54A9"/>
    <w:rsid w:val="008D72A6"/>
    <w:rsid w:val="008E0FD4"/>
    <w:rsid w:val="008E1EDF"/>
    <w:rsid w:val="008F107D"/>
    <w:rsid w:val="008F3129"/>
    <w:rsid w:val="008F4567"/>
    <w:rsid w:val="008F52D5"/>
    <w:rsid w:val="008F74BF"/>
    <w:rsid w:val="00900BD8"/>
    <w:rsid w:val="009063DA"/>
    <w:rsid w:val="00911315"/>
    <w:rsid w:val="00911BDA"/>
    <w:rsid w:val="009152C7"/>
    <w:rsid w:val="0091545E"/>
    <w:rsid w:val="00920FA7"/>
    <w:rsid w:val="00922334"/>
    <w:rsid w:val="00930F27"/>
    <w:rsid w:val="00934199"/>
    <w:rsid w:val="009355D7"/>
    <w:rsid w:val="00937F3D"/>
    <w:rsid w:val="00942CDB"/>
    <w:rsid w:val="0095028D"/>
    <w:rsid w:val="009507C4"/>
    <w:rsid w:val="009526A3"/>
    <w:rsid w:val="00960898"/>
    <w:rsid w:val="0096116F"/>
    <w:rsid w:val="00972780"/>
    <w:rsid w:val="00977337"/>
    <w:rsid w:val="0098253B"/>
    <w:rsid w:val="009847FB"/>
    <w:rsid w:val="0099579B"/>
    <w:rsid w:val="009B15BB"/>
    <w:rsid w:val="009B38D8"/>
    <w:rsid w:val="009B4D45"/>
    <w:rsid w:val="009B695C"/>
    <w:rsid w:val="009B70DB"/>
    <w:rsid w:val="009C1E3D"/>
    <w:rsid w:val="009C1FC5"/>
    <w:rsid w:val="009C3F16"/>
    <w:rsid w:val="009C489C"/>
    <w:rsid w:val="009E05FC"/>
    <w:rsid w:val="009E23A1"/>
    <w:rsid w:val="009F36E1"/>
    <w:rsid w:val="00A03A7B"/>
    <w:rsid w:val="00A0564D"/>
    <w:rsid w:val="00A05DB5"/>
    <w:rsid w:val="00A172D9"/>
    <w:rsid w:val="00A20548"/>
    <w:rsid w:val="00A2568B"/>
    <w:rsid w:val="00A31F18"/>
    <w:rsid w:val="00A36A2E"/>
    <w:rsid w:val="00A40BC2"/>
    <w:rsid w:val="00A43187"/>
    <w:rsid w:val="00A44FCC"/>
    <w:rsid w:val="00A45CE8"/>
    <w:rsid w:val="00A504EB"/>
    <w:rsid w:val="00A53841"/>
    <w:rsid w:val="00A57F21"/>
    <w:rsid w:val="00A60782"/>
    <w:rsid w:val="00A64C84"/>
    <w:rsid w:val="00A661B7"/>
    <w:rsid w:val="00A747D5"/>
    <w:rsid w:val="00A8133E"/>
    <w:rsid w:val="00A8457F"/>
    <w:rsid w:val="00A85A36"/>
    <w:rsid w:val="00AB419D"/>
    <w:rsid w:val="00AC336F"/>
    <w:rsid w:val="00AC3C77"/>
    <w:rsid w:val="00AD3403"/>
    <w:rsid w:val="00AD430E"/>
    <w:rsid w:val="00AD6D1C"/>
    <w:rsid w:val="00AE3E83"/>
    <w:rsid w:val="00AE61F0"/>
    <w:rsid w:val="00AF0BFF"/>
    <w:rsid w:val="00AF5A51"/>
    <w:rsid w:val="00AF5F24"/>
    <w:rsid w:val="00B2555E"/>
    <w:rsid w:val="00B33BCA"/>
    <w:rsid w:val="00B35FB2"/>
    <w:rsid w:val="00B37FEA"/>
    <w:rsid w:val="00B439CF"/>
    <w:rsid w:val="00B44D04"/>
    <w:rsid w:val="00B470AE"/>
    <w:rsid w:val="00B60CF2"/>
    <w:rsid w:val="00B63A2C"/>
    <w:rsid w:val="00B63D1A"/>
    <w:rsid w:val="00B64203"/>
    <w:rsid w:val="00B66EA6"/>
    <w:rsid w:val="00B745F6"/>
    <w:rsid w:val="00B75AC5"/>
    <w:rsid w:val="00B77A31"/>
    <w:rsid w:val="00B8029E"/>
    <w:rsid w:val="00B811A7"/>
    <w:rsid w:val="00BA03D4"/>
    <w:rsid w:val="00BA6F11"/>
    <w:rsid w:val="00BB23D0"/>
    <w:rsid w:val="00BC6746"/>
    <w:rsid w:val="00BD0575"/>
    <w:rsid w:val="00BD335F"/>
    <w:rsid w:val="00BD7C7A"/>
    <w:rsid w:val="00BE19A0"/>
    <w:rsid w:val="00BE453C"/>
    <w:rsid w:val="00BE64E0"/>
    <w:rsid w:val="00BE701A"/>
    <w:rsid w:val="00BF580E"/>
    <w:rsid w:val="00BF6C18"/>
    <w:rsid w:val="00C200CE"/>
    <w:rsid w:val="00C259EB"/>
    <w:rsid w:val="00C337F5"/>
    <w:rsid w:val="00C41698"/>
    <w:rsid w:val="00C43CF7"/>
    <w:rsid w:val="00C46FA4"/>
    <w:rsid w:val="00C51E63"/>
    <w:rsid w:val="00C62B74"/>
    <w:rsid w:val="00C64A40"/>
    <w:rsid w:val="00C71B1D"/>
    <w:rsid w:val="00C803C3"/>
    <w:rsid w:val="00C8096A"/>
    <w:rsid w:val="00C81B2F"/>
    <w:rsid w:val="00C91129"/>
    <w:rsid w:val="00C93474"/>
    <w:rsid w:val="00CA4623"/>
    <w:rsid w:val="00CA6EC8"/>
    <w:rsid w:val="00CB1ECD"/>
    <w:rsid w:val="00CB30E7"/>
    <w:rsid w:val="00CB484C"/>
    <w:rsid w:val="00CB6C01"/>
    <w:rsid w:val="00CC17E6"/>
    <w:rsid w:val="00CC19AB"/>
    <w:rsid w:val="00CC750B"/>
    <w:rsid w:val="00CD26E7"/>
    <w:rsid w:val="00CD36E0"/>
    <w:rsid w:val="00CD5284"/>
    <w:rsid w:val="00CD6D92"/>
    <w:rsid w:val="00CD7435"/>
    <w:rsid w:val="00CE120A"/>
    <w:rsid w:val="00CE36F1"/>
    <w:rsid w:val="00CE7C53"/>
    <w:rsid w:val="00CF2159"/>
    <w:rsid w:val="00CF2597"/>
    <w:rsid w:val="00D05553"/>
    <w:rsid w:val="00D10CBB"/>
    <w:rsid w:val="00D134CD"/>
    <w:rsid w:val="00D216B1"/>
    <w:rsid w:val="00D21B77"/>
    <w:rsid w:val="00D264FE"/>
    <w:rsid w:val="00D31431"/>
    <w:rsid w:val="00D521C9"/>
    <w:rsid w:val="00D523E8"/>
    <w:rsid w:val="00D53FBF"/>
    <w:rsid w:val="00D551D2"/>
    <w:rsid w:val="00D55D9E"/>
    <w:rsid w:val="00D574A2"/>
    <w:rsid w:val="00D653D7"/>
    <w:rsid w:val="00D672D5"/>
    <w:rsid w:val="00D75748"/>
    <w:rsid w:val="00D85CB7"/>
    <w:rsid w:val="00D9369F"/>
    <w:rsid w:val="00D94DED"/>
    <w:rsid w:val="00DA296A"/>
    <w:rsid w:val="00DA3581"/>
    <w:rsid w:val="00DB478E"/>
    <w:rsid w:val="00DC4A35"/>
    <w:rsid w:val="00DD05A9"/>
    <w:rsid w:val="00DE79EB"/>
    <w:rsid w:val="00DF4620"/>
    <w:rsid w:val="00DF4CA0"/>
    <w:rsid w:val="00DF55EA"/>
    <w:rsid w:val="00E0107F"/>
    <w:rsid w:val="00E1195C"/>
    <w:rsid w:val="00E1335A"/>
    <w:rsid w:val="00E22AB7"/>
    <w:rsid w:val="00E231B8"/>
    <w:rsid w:val="00E23872"/>
    <w:rsid w:val="00E30554"/>
    <w:rsid w:val="00E3616A"/>
    <w:rsid w:val="00E3720C"/>
    <w:rsid w:val="00E37CF1"/>
    <w:rsid w:val="00E40B8D"/>
    <w:rsid w:val="00E43015"/>
    <w:rsid w:val="00E43DA9"/>
    <w:rsid w:val="00E47BE1"/>
    <w:rsid w:val="00E55D1D"/>
    <w:rsid w:val="00E64381"/>
    <w:rsid w:val="00E72E6F"/>
    <w:rsid w:val="00E77E84"/>
    <w:rsid w:val="00E77FBF"/>
    <w:rsid w:val="00E86859"/>
    <w:rsid w:val="00E918C7"/>
    <w:rsid w:val="00E93B31"/>
    <w:rsid w:val="00E94C67"/>
    <w:rsid w:val="00E95DA9"/>
    <w:rsid w:val="00E965D4"/>
    <w:rsid w:val="00E96FB2"/>
    <w:rsid w:val="00EA41EB"/>
    <w:rsid w:val="00EA60A9"/>
    <w:rsid w:val="00EB7B51"/>
    <w:rsid w:val="00EC589A"/>
    <w:rsid w:val="00EC76F9"/>
    <w:rsid w:val="00ED01F3"/>
    <w:rsid w:val="00ED15C0"/>
    <w:rsid w:val="00ED29C4"/>
    <w:rsid w:val="00ED45B5"/>
    <w:rsid w:val="00ED5F0F"/>
    <w:rsid w:val="00EF3212"/>
    <w:rsid w:val="00EF4AEF"/>
    <w:rsid w:val="00EF643B"/>
    <w:rsid w:val="00F078A8"/>
    <w:rsid w:val="00F07C67"/>
    <w:rsid w:val="00F104AF"/>
    <w:rsid w:val="00F14612"/>
    <w:rsid w:val="00F30386"/>
    <w:rsid w:val="00F34C13"/>
    <w:rsid w:val="00F34EDF"/>
    <w:rsid w:val="00F4088C"/>
    <w:rsid w:val="00F41BBA"/>
    <w:rsid w:val="00F43FE8"/>
    <w:rsid w:val="00F45AA0"/>
    <w:rsid w:val="00F46643"/>
    <w:rsid w:val="00F47B2A"/>
    <w:rsid w:val="00F47C17"/>
    <w:rsid w:val="00F50411"/>
    <w:rsid w:val="00F52533"/>
    <w:rsid w:val="00F54E94"/>
    <w:rsid w:val="00F61B8E"/>
    <w:rsid w:val="00F62F83"/>
    <w:rsid w:val="00F63CD0"/>
    <w:rsid w:val="00F655E6"/>
    <w:rsid w:val="00F65C6D"/>
    <w:rsid w:val="00F7643B"/>
    <w:rsid w:val="00F775E5"/>
    <w:rsid w:val="00F8093B"/>
    <w:rsid w:val="00F821C8"/>
    <w:rsid w:val="00F838B0"/>
    <w:rsid w:val="00F8764A"/>
    <w:rsid w:val="00F91F06"/>
    <w:rsid w:val="00F94F2B"/>
    <w:rsid w:val="00FA192E"/>
    <w:rsid w:val="00FA21F6"/>
    <w:rsid w:val="00FB2C66"/>
    <w:rsid w:val="00FB6728"/>
    <w:rsid w:val="00FB799F"/>
    <w:rsid w:val="00FC6048"/>
    <w:rsid w:val="00FD0CC4"/>
    <w:rsid w:val="00FD1D8E"/>
    <w:rsid w:val="00FD40DD"/>
    <w:rsid w:val="00FE191E"/>
    <w:rsid w:val="00FE373A"/>
    <w:rsid w:val="00FE3FD2"/>
    <w:rsid w:val="00FE6D3E"/>
    <w:rsid w:val="00FF3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55F00520"/>
  <w15:chartTrackingRefBased/>
  <w15:docId w15:val="{A6D147A4-807F-4C4B-8738-0F4B0B49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qFormat/>
    <w:locked/>
    <w:rsid w:val="009E05FC"/>
    <w:pPr>
      <w:keepNext/>
      <w:spacing w:before="240" w:after="60"/>
      <w:outlineLvl w:val="0"/>
    </w:pPr>
    <w:rPr>
      <w:rFonts w:eastAsia="MS Gothic"/>
      <w:b/>
      <w:bCs/>
      <w:kern w:val="32"/>
      <w:sz w:val="32"/>
      <w:szCs w:val="32"/>
      <w:lang w:val="x-none" w:eastAsia="x-none"/>
    </w:rPr>
  </w:style>
  <w:style w:type="paragraph" w:styleId="Heading2">
    <w:name w:val="heading 2"/>
    <w:basedOn w:val="Normal"/>
    <w:next w:val="Normal"/>
    <w:link w:val="Heading2Char"/>
    <w:qFormat/>
    <w:locked/>
    <w:rsid w:val="00D31431"/>
    <w:pPr>
      <w:keepNext/>
      <w:spacing w:before="240" w:after="60"/>
      <w:outlineLvl w:val="1"/>
    </w:pPr>
    <w:rPr>
      <w:rFonts w:eastAsia="MS Gothic"/>
      <w:b/>
      <w:bCs/>
      <w:i/>
      <w:iCs/>
      <w:sz w:val="28"/>
      <w:szCs w:val="28"/>
      <w:lang w:val="x-none" w:eastAsia="x-none"/>
    </w:rPr>
  </w:style>
  <w:style w:type="paragraph" w:styleId="Heading3">
    <w:name w:val="heading 3"/>
    <w:basedOn w:val="Normal"/>
    <w:next w:val="Normal"/>
    <w:link w:val="Heading3Char"/>
    <w:qFormat/>
    <w:locked/>
    <w:rsid w:val="00D31431"/>
    <w:pPr>
      <w:keepNext/>
      <w:spacing w:before="240" w:after="60"/>
      <w:outlineLvl w:val="2"/>
    </w:pPr>
    <w:rPr>
      <w:rFonts w:eastAsia="MS Gothic"/>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lang w:val="x-none"/>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customStyle="1" w:styleId="MediumShading1-Accent11">
    <w:name w:val="Medium Shading 1 - Accent 11"/>
    <w:uiPriority w:val="99"/>
    <w:qFormat/>
    <w:rsid w:val="00920FA7"/>
    <w:rPr>
      <w:sz w:val="22"/>
      <w:szCs w:val="22"/>
      <w:lang w:eastAsia="en-US"/>
    </w:rPr>
  </w:style>
  <w:style w:type="paragraph" w:styleId="Footer">
    <w:name w:val="footer"/>
    <w:basedOn w:val="Normal"/>
    <w:link w:val="FooterChar"/>
    <w:uiPriority w:val="99"/>
    <w:rsid w:val="00C91129"/>
    <w:pPr>
      <w:tabs>
        <w:tab w:val="center" w:pos="4153"/>
        <w:tab w:val="right" w:pos="8306"/>
      </w:tabs>
    </w:pPr>
    <w:rPr>
      <w:sz w:val="20"/>
      <w:szCs w:val="20"/>
      <w:lang w:val="x-none"/>
    </w:rPr>
  </w:style>
  <w:style w:type="character" w:customStyle="1" w:styleId="FooterChar">
    <w:name w:val="Footer Char"/>
    <w:link w:val="Footer"/>
    <w:uiPriority w:val="99"/>
    <w:locked/>
    <w:rsid w:val="00FD0CC4"/>
    <w:rPr>
      <w:rFonts w:cs="Times New Roman"/>
      <w:lang w:eastAsia="en-US"/>
    </w:rPr>
  </w:style>
  <w:style w:type="character" w:styleId="PageNumber">
    <w:name w:val="page number"/>
    <w:uiPriority w:val="99"/>
    <w:rsid w:val="00C91129"/>
    <w:rPr>
      <w:rFonts w:cs="Times New Roman"/>
    </w:rPr>
  </w:style>
  <w:style w:type="paragraph" w:styleId="Header">
    <w:name w:val="header"/>
    <w:basedOn w:val="Normal"/>
    <w:link w:val="HeaderChar"/>
    <w:uiPriority w:val="99"/>
    <w:unhideWhenUsed/>
    <w:rsid w:val="00116364"/>
    <w:pPr>
      <w:tabs>
        <w:tab w:val="center" w:pos="4513"/>
        <w:tab w:val="right" w:pos="9026"/>
      </w:tabs>
    </w:pPr>
    <w:rPr>
      <w:lang w:val="x-none"/>
    </w:rPr>
  </w:style>
  <w:style w:type="character" w:customStyle="1" w:styleId="HeaderChar">
    <w:name w:val="Header Char"/>
    <w:link w:val="Header"/>
    <w:uiPriority w:val="99"/>
    <w:rsid w:val="00116364"/>
    <w:rPr>
      <w:sz w:val="22"/>
      <w:szCs w:val="22"/>
      <w:lang w:eastAsia="en-US"/>
    </w:rPr>
  </w:style>
  <w:style w:type="character" w:styleId="Emphasis">
    <w:name w:val="Emphasis"/>
    <w:uiPriority w:val="20"/>
    <w:qFormat/>
    <w:locked/>
    <w:rsid w:val="002171E0"/>
    <w:rPr>
      <w:i/>
      <w:iCs/>
    </w:rPr>
  </w:style>
  <w:style w:type="character" w:customStyle="1" w:styleId="Heading1Char">
    <w:name w:val="Heading 1 Char"/>
    <w:link w:val="Heading1"/>
    <w:rsid w:val="009E05FC"/>
    <w:rPr>
      <w:rFonts w:ascii="Calibri" w:eastAsia="MS Gothic" w:hAnsi="Calibri" w:cs="Times New Roman"/>
      <w:b/>
      <w:bCs/>
      <w:kern w:val="32"/>
      <w:sz w:val="32"/>
      <w:szCs w:val="32"/>
    </w:rPr>
  </w:style>
  <w:style w:type="paragraph" w:styleId="Subtitle">
    <w:name w:val="Subtitle"/>
    <w:basedOn w:val="Normal"/>
    <w:next w:val="Normal"/>
    <w:link w:val="SubtitleChar"/>
    <w:qFormat/>
    <w:locked/>
    <w:rsid w:val="009E05FC"/>
    <w:pPr>
      <w:spacing w:after="60"/>
      <w:jc w:val="center"/>
      <w:outlineLvl w:val="1"/>
    </w:pPr>
    <w:rPr>
      <w:rFonts w:eastAsia="MS Gothic"/>
      <w:sz w:val="24"/>
      <w:szCs w:val="24"/>
      <w:lang w:val="x-none" w:eastAsia="x-none"/>
    </w:rPr>
  </w:style>
  <w:style w:type="character" w:customStyle="1" w:styleId="SubtitleChar">
    <w:name w:val="Subtitle Char"/>
    <w:link w:val="Subtitle"/>
    <w:rsid w:val="009E05FC"/>
    <w:rPr>
      <w:rFonts w:ascii="Calibri" w:eastAsia="MS Gothic" w:hAnsi="Calibri" w:cs="Times New Roman"/>
      <w:sz w:val="24"/>
      <w:szCs w:val="24"/>
    </w:rPr>
  </w:style>
  <w:style w:type="character" w:customStyle="1" w:styleId="Heading2Char">
    <w:name w:val="Heading 2 Char"/>
    <w:link w:val="Heading2"/>
    <w:rsid w:val="00D31431"/>
    <w:rPr>
      <w:rFonts w:ascii="Calibri" w:eastAsia="MS Gothic" w:hAnsi="Calibri" w:cs="Times New Roman"/>
      <w:b/>
      <w:bCs/>
      <w:i/>
      <w:iCs/>
      <w:sz w:val="28"/>
      <w:szCs w:val="28"/>
    </w:rPr>
  </w:style>
  <w:style w:type="character" w:customStyle="1" w:styleId="Heading3Char">
    <w:name w:val="Heading 3 Char"/>
    <w:link w:val="Heading3"/>
    <w:rsid w:val="00D31431"/>
    <w:rPr>
      <w:rFonts w:ascii="Calibri" w:eastAsia="MS Gothic" w:hAnsi="Calibri" w:cs="Times New Roman"/>
      <w:b/>
      <w:bCs/>
      <w:sz w:val="26"/>
      <w:szCs w:val="26"/>
    </w:rPr>
  </w:style>
  <w:style w:type="character" w:styleId="FollowedHyperlink">
    <w:name w:val="FollowedHyperlink"/>
    <w:uiPriority w:val="99"/>
    <w:semiHidden/>
    <w:unhideWhenUsed/>
    <w:rsid w:val="00A661B7"/>
    <w:rPr>
      <w:color w:val="800080"/>
      <w:u w:val="single"/>
    </w:rPr>
  </w:style>
  <w:style w:type="paragraph" w:customStyle="1" w:styleId="LightGrid-Accent31">
    <w:name w:val="Light Grid - Accent 31"/>
    <w:basedOn w:val="Normal"/>
    <w:uiPriority w:val="34"/>
    <w:qFormat/>
    <w:rsid w:val="00B35FB2"/>
    <w:pPr>
      <w:ind w:left="720"/>
      <w:contextualSpacing/>
    </w:pPr>
  </w:style>
  <w:style w:type="paragraph" w:styleId="NormalWeb">
    <w:name w:val="Normal (Web)"/>
    <w:basedOn w:val="Normal"/>
    <w:uiPriority w:val="99"/>
    <w:semiHidden/>
    <w:unhideWhenUsed/>
    <w:rsid w:val="006919A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372021">
      <w:marLeft w:val="0"/>
      <w:marRight w:val="0"/>
      <w:marTop w:val="0"/>
      <w:marBottom w:val="0"/>
      <w:divBdr>
        <w:top w:val="none" w:sz="0" w:space="0" w:color="auto"/>
        <w:left w:val="none" w:sz="0" w:space="0" w:color="auto"/>
        <w:bottom w:val="none" w:sz="0" w:space="0" w:color="auto"/>
        <w:right w:val="none" w:sz="0" w:space="0" w:color="auto"/>
      </w:divBdr>
      <w:divsChild>
        <w:div w:id="794372020">
          <w:marLeft w:val="0"/>
          <w:marRight w:val="0"/>
          <w:marTop w:val="0"/>
          <w:marBottom w:val="0"/>
          <w:divBdr>
            <w:top w:val="none" w:sz="0" w:space="0" w:color="auto"/>
            <w:left w:val="none" w:sz="0" w:space="0" w:color="auto"/>
            <w:bottom w:val="none" w:sz="0" w:space="0" w:color="auto"/>
            <w:right w:val="none" w:sz="0" w:space="0" w:color="auto"/>
          </w:divBdr>
        </w:div>
      </w:divsChild>
    </w:div>
    <w:div w:id="903417158">
      <w:bodyDiv w:val="1"/>
      <w:marLeft w:val="0"/>
      <w:marRight w:val="0"/>
      <w:marTop w:val="0"/>
      <w:marBottom w:val="0"/>
      <w:divBdr>
        <w:top w:val="none" w:sz="0" w:space="0" w:color="auto"/>
        <w:left w:val="none" w:sz="0" w:space="0" w:color="auto"/>
        <w:bottom w:val="none" w:sz="0" w:space="0" w:color="auto"/>
        <w:right w:val="none" w:sz="0" w:space="0" w:color="auto"/>
      </w:divBdr>
    </w:div>
    <w:div w:id="11329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BAD6F-60A5-4900-B5A2-D9DB49732F7B}"/>
</file>

<file path=customXml/itemProps2.xml><?xml version="1.0" encoding="utf-8"?>
<ds:datastoreItem xmlns:ds="http://schemas.openxmlformats.org/officeDocument/2006/customXml" ds:itemID="{3DA0B5F2-3048-4CB5-BD74-A15BA156D169}"/>
</file>

<file path=customXml/itemProps3.xml><?xml version="1.0" encoding="utf-8"?>
<ds:datastoreItem xmlns:ds="http://schemas.openxmlformats.org/officeDocument/2006/customXml" ds:itemID="{DBF2E639-9825-4856-B272-0BD95EBC74ED}"/>
</file>

<file path=docProps/app.xml><?xml version="1.0" encoding="utf-8"?>
<Properties xmlns="http://schemas.openxmlformats.org/officeDocument/2006/extended-properties" xmlns:vt="http://schemas.openxmlformats.org/officeDocument/2006/docPropsVTypes">
  <Template>Normal</Template>
  <TotalTime>6</TotalTime>
  <Pages>18</Pages>
  <Words>4800</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32635</CharactersWithSpaces>
  <SharedDoc>false</SharedDoc>
  <HLinks>
    <vt:vector size="12" baseType="variant">
      <vt:variant>
        <vt:i4>1310810</vt:i4>
      </vt:variant>
      <vt:variant>
        <vt:i4>3</vt:i4>
      </vt:variant>
      <vt:variant>
        <vt:i4>0</vt:i4>
      </vt:variant>
      <vt:variant>
        <vt:i4>5</vt:i4>
      </vt:variant>
      <vt:variant>
        <vt:lpwstr>http://www.kingston.ac.uk/postgraduate-course/art-design-history-ma/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9</cp:revision>
  <cp:lastPrinted>2013-06-19T17:58:00Z</cp:lastPrinted>
  <dcterms:created xsi:type="dcterms:W3CDTF">2018-08-22T17:38:00Z</dcterms:created>
  <dcterms:modified xsi:type="dcterms:W3CDTF">2018-09-17T09:26:00Z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