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BA" w:rsidRPr="0059721B" w:rsidRDefault="002835BA" w:rsidP="00DF741A">
      <w:pPr>
        <w:rPr>
          <w:rFonts w:ascii="Arial" w:hAnsi="Arial" w:cs="Arial"/>
          <w:noProof/>
        </w:rPr>
      </w:pPr>
    </w:p>
    <w:p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DF741A" w:rsidRPr="0059721B" w:rsidRDefault="00DF741A" w:rsidP="00DF741A">
      <w:pPr>
        <w:jc w:val="right"/>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00DF741A" w:rsidRDefault="00DF741A" w:rsidP="00DF741A">
      <w:pPr>
        <w:rPr>
          <w:rFonts w:ascii="Arial" w:hAnsi="Arial" w:cs="Arial"/>
          <w:b/>
          <w:sz w:val="28"/>
          <w:szCs w:val="24"/>
        </w:rPr>
      </w:pPr>
    </w:p>
    <w:p w:rsidR="00F7298D" w:rsidRDefault="00F7298D" w:rsidP="00DF741A">
      <w:pPr>
        <w:rPr>
          <w:rFonts w:ascii="Arial" w:hAnsi="Arial" w:cs="Arial"/>
          <w:b/>
          <w:sz w:val="28"/>
          <w:szCs w:val="24"/>
        </w:rPr>
      </w:pPr>
    </w:p>
    <w:p w:rsidR="00F7298D" w:rsidRDefault="00F7298D" w:rsidP="00DF741A">
      <w:pPr>
        <w:rPr>
          <w:rFonts w:ascii="Arial" w:hAnsi="Arial" w:cs="Arial"/>
          <w:b/>
          <w:sz w:val="28"/>
          <w:szCs w:val="24"/>
        </w:rPr>
      </w:pPr>
    </w:p>
    <w:p w:rsidR="00F7298D" w:rsidRDefault="00F7298D" w:rsidP="00DF741A">
      <w:pPr>
        <w:rPr>
          <w:rFonts w:ascii="Arial" w:hAnsi="Arial" w:cs="Arial"/>
          <w:b/>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7298D" w:rsidTr="00F7298D">
        <w:tc>
          <w:tcPr>
            <w:tcW w:w="4508" w:type="dxa"/>
          </w:tcPr>
          <w:p w:rsidR="00F7298D" w:rsidRDefault="00F7298D" w:rsidP="00DF741A">
            <w:pPr>
              <w:rPr>
                <w:rFonts w:ascii="Arial" w:hAnsi="Arial" w:cs="Arial"/>
                <w:b/>
                <w:sz w:val="28"/>
                <w:szCs w:val="24"/>
              </w:rPr>
            </w:pPr>
            <w:r>
              <w:rPr>
                <w:rFonts w:ascii="Arial" w:hAnsi="Arial" w:cs="Arial"/>
                <w:b/>
                <w:sz w:val="28"/>
                <w:szCs w:val="24"/>
              </w:rPr>
              <w:t>Title of Course:</w:t>
            </w:r>
          </w:p>
        </w:tc>
        <w:tc>
          <w:tcPr>
            <w:tcW w:w="4508" w:type="dxa"/>
          </w:tcPr>
          <w:p w:rsidR="00F7298D" w:rsidRPr="00F7298D" w:rsidRDefault="00F7298D" w:rsidP="00DF741A">
            <w:pPr>
              <w:rPr>
                <w:rFonts w:ascii="Arial" w:hAnsi="Arial" w:cs="Arial"/>
                <w:sz w:val="28"/>
                <w:szCs w:val="24"/>
              </w:rPr>
            </w:pPr>
            <w:r w:rsidRPr="00F7298D">
              <w:rPr>
                <w:rFonts w:ascii="Arial" w:hAnsi="Arial" w:cs="Arial"/>
                <w:sz w:val="28"/>
                <w:szCs w:val="24"/>
              </w:rPr>
              <w:t xml:space="preserve">BEng(Hons) Civil and Infrastructure Engineering Degree Apprenticeship </w:t>
            </w:r>
          </w:p>
        </w:tc>
      </w:tr>
      <w:tr w:rsidR="00F7298D" w:rsidTr="00F7298D">
        <w:tc>
          <w:tcPr>
            <w:tcW w:w="4508" w:type="dxa"/>
          </w:tcPr>
          <w:p w:rsidR="00F7298D" w:rsidRDefault="00F7298D" w:rsidP="00DF741A">
            <w:pPr>
              <w:rPr>
                <w:rFonts w:ascii="Arial" w:hAnsi="Arial" w:cs="Arial"/>
                <w:b/>
                <w:sz w:val="28"/>
                <w:szCs w:val="24"/>
              </w:rPr>
            </w:pPr>
          </w:p>
        </w:tc>
        <w:tc>
          <w:tcPr>
            <w:tcW w:w="4508" w:type="dxa"/>
          </w:tcPr>
          <w:p w:rsidR="00F7298D" w:rsidRPr="00F7298D" w:rsidRDefault="00F7298D" w:rsidP="00DF741A">
            <w:pPr>
              <w:rPr>
                <w:rFonts w:ascii="Arial" w:hAnsi="Arial" w:cs="Arial"/>
                <w:sz w:val="28"/>
                <w:szCs w:val="24"/>
              </w:rPr>
            </w:pPr>
          </w:p>
        </w:tc>
      </w:tr>
      <w:tr w:rsidR="00F7298D" w:rsidTr="00F7298D">
        <w:tc>
          <w:tcPr>
            <w:tcW w:w="4508" w:type="dxa"/>
          </w:tcPr>
          <w:p w:rsidR="00F7298D" w:rsidRDefault="00F7298D" w:rsidP="00DF741A">
            <w:pPr>
              <w:rPr>
                <w:rFonts w:ascii="Arial" w:hAnsi="Arial" w:cs="Arial"/>
                <w:b/>
                <w:sz w:val="28"/>
                <w:szCs w:val="24"/>
              </w:rPr>
            </w:pPr>
            <w:r>
              <w:rPr>
                <w:rFonts w:ascii="Arial" w:hAnsi="Arial" w:cs="Arial"/>
                <w:b/>
                <w:sz w:val="28"/>
                <w:szCs w:val="24"/>
              </w:rPr>
              <w:t>Date Specification Produced:</w:t>
            </w:r>
          </w:p>
        </w:tc>
        <w:tc>
          <w:tcPr>
            <w:tcW w:w="4508" w:type="dxa"/>
          </w:tcPr>
          <w:p w:rsidR="00F7298D" w:rsidRDefault="00F7298D" w:rsidP="00DF741A">
            <w:pPr>
              <w:rPr>
                <w:rFonts w:ascii="Arial" w:hAnsi="Arial" w:cs="Arial"/>
                <w:sz w:val="28"/>
                <w:szCs w:val="24"/>
              </w:rPr>
            </w:pPr>
            <w:r w:rsidRPr="00F7298D">
              <w:rPr>
                <w:rFonts w:ascii="Arial" w:hAnsi="Arial" w:cs="Arial"/>
                <w:sz w:val="28"/>
                <w:szCs w:val="24"/>
              </w:rPr>
              <w:t xml:space="preserve">May 2017 </w:t>
            </w:r>
          </w:p>
          <w:p w:rsidR="00F7298D" w:rsidRPr="00F7298D" w:rsidRDefault="00F7298D" w:rsidP="00DF741A">
            <w:pPr>
              <w:rPr>
                <w:rFonts w:ascii="Arial" w:hAnsi="Arial" w:cs="Arial"/>
                <w:sz w:val="28"/>
                <w:szCs w:val="24"/>
              </w:rPr>
            </w:pPr>
          </w:p>
        </w:tc>
      </w:tr>
      <w:tr w:rsidR="00F7298D" w:rsidTr="00F7298D">
        <w:tc>
          <w:tcPr>
            <w:tcW w:w="4508" w:type="dxa"/>
          </w:tcPr>
          <w:p w:rsidR="00F7298D" w:rsidRDefault="00F7298D" w:rsidP="00DF741A">
            <w:pPr>
              <w:rPr>
                <w:rFonts w:ascii="Arial" w:hAnsi="Arial" w:cs="Arial"/>
                <w:b/>
                <w:sz w:val="28"/>
                <w:szCs w:val="24"/>
              </w:rPr>
            </w:pPr>
            <w:r>
              <w:rPr>
                <w:rFonts w:ascii="Arial" w:hAnsi="Arial" w:cs="Arial"/>
                <w:b/>
                <w:sz w:val="28"/>
                <w:szCs w:val="24"/>
              </w:rPr>
              <w:t>Date Specification Last Revised:</w:t>
            </w:r>
          </w:p>
        </w:tc>
        <w:tc>
          <w:tcPr>
            <w:tcW w:w="4508" w:type="dxa"/>
          </w:tcPr>
          <w:p w:rsidR="00F7298D" w:rsidRPr="00F7298D" w:rsidRDefault="00F7298D" w:rsidP="00DF741A">
            <w:pPr>
              <w:rPr>
                <w:rFonts w:ascii="Arial" w:hAnsi="Arial" w:cs="Arial"/>
                <w:sz w:val="28"/>
                <w:szCs w:val="24"/>
              </w:rPr>
            </w:pPr>
            <w:r w:rsidRPr="00F7298D">
              <w:rPr>
                <w:rFonts w:ascii="Arial" w:hAnsi="Arial" w:cs="Arial"/>
                <w:sz w:val="28"/>
                <w:szCs w:val="24"/>
              </w:rPr>
              <w:t xml:space="preserve">May 2018 </w:t>
            </w:r>
          </w:p>
        </w:tc>
      </w:tr>
      <w:tr w:rsidR="00F7298D" w:rsidTr="00F7298D">
        <w:tc>
          <w:tcPr>
            <w:tcW w:w="4508" w:type="dxa"/>
          </w:tcPr>
          <w:p w:rsidR="00F7298D" w:rsidRDefault="00F7298D" w:rsidP="00DF741A">
            <w:pPr>
              <w:rPr>
                <w:rFonts w:ascii="Arial" w:hAnsi="Arial" w:cs="Arial"/>
                <w:b/>
                <w:sz w:val="28"/>
                <w:szCs w:val="24"/>
              </w:rPr>
            </w:pPr>
          </w:p>
        </w:tc>
        <w:tc>
          <w:tcPr>
            <w:tcW w:w="4508" w:type="dxa"/>
          </w:tcPr>
          <w:p w:rsidR="00F7298D" w:rsidRDefault="00F7298D" w:rsidP="00DF741A">
            <w:pPr>
              <w:rPr>
                <w:rFonts w:ascii="Arial" w:hAnsi="Arial" w:cs="Arial"/>
                <w:b/>
                <w:sz w:val="28"/>
                <w:szCs w:val="24"/>
              </w:rPr>
            </w:pPr>
          </w:p>
        </w:tc>
      </w:tr>
    </w:tbl>
    <w:p w:rsidR="00F7298D" w:rsidRPr="0059721B" w:rsidRDefault="00F7298D" w:rsidP="00DF741A">
      <w:pPr>
        <w:rPr>
          <w:rFonts w:ascii="Arial" w:hAnsi="Arial" w:cs="Arial"/>
          <w:b/>
          <w:sz w:val="28"/>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jc w:val="both"/>
        <w:rPr>
          <w:rFonts w:ascii="Arial" w:hAnsi="Arial" w:cs="Arial"/>
          <w:szCs w:val="24"/>
        </w:rPr>
      </w:pPr>
    </w:p>
    <w:p w:rsidR="00DF741A" w:rsidRPr="0059721B" w:rsidRDefault="00DF741A" w:rsidP="00DF741A">
      <w:pPr>
        <w:jc w:val="both"/>
        <w:rPr>
          <w:rFonts w:ascii="Arial" w:hAnsi="Arial" w:cs="Arial"/>
          <w:szCs w:val="24"/>
        </w:rPr>
      </w:pPr>
    </w:p>
    <w:p w:rsidR="00DF741A" w:rsidRPr="0059721B" w:rsidRDefault="00DF741A" w:rsidP="00DF741A">
      <w:pPr>
        <w:jc w:val="both"/>
        <w:rPr>
          <w:rFonts w:ascii="Arial" w:hAnsi="Arial" w:cs="Arial"/>
          <w:szCs w:val="24"/>
        </w:rPr>
      </w:pPr>
    </w:p>
    <w:p w:rsidR="00DF741A" w:rsidRPr="0059721B" w:rsidRDefault="00DF741A" w:rsidP="00DF741A">
      <w:pPr>
        <w:jc w:val="both"/>
        <w:rPr>
          <w:rFonts w:ascii="Arial" w:hAnsi="Arial" w:cs="Arial"/>
          <w:szCs w:val="24"/>
        </w:rPr>
      </w:pPr>
    </w:p>
    <w:p w:rsidR="00DF741A" w:rsidRPr="0059721B" w:rsidRDefault="00DF741A" w:rsidP="00DF741A">
      <w:pPr>
        <w:jc w:val="both"/>
        <w:rPr>
          <w:rFonts w:ascii="Arial" w:hAnsi="Arial" w:cs="Arial"/>
          <w:szCs w:val="24"/>
        </w:rPr>
      </w:pPr>
    </w:p>
    <w:p w:rsidR="00DF741A" w:rsidRPr="0059721B" w:rsidRDefault="00DF741A" w:rsidP="00DF741A">
      <w:pPr>
        <w:jc w:val="both"/>
        <w:rPr>
          <w:rFonts w:ascii="Arial" w:hAnsi="Arial" w:cs="Arial"/>
          <w:szCs w:val="24"/>
        </w:rPr>
      </w:pPr>
    </w:p>
    <w:p w:rsidR="00DF741A" w:rsidRPr="0059721B" w:rsidRDefault="00DF741A" w:rsidP="00DF741A">
      <w:pPr>
        <w:jc w:val="both"/>
        <w:rPr>
          <w:rFonts w:ascii="Arial" w:hAnsi="Arial" w:cs="Arial"/>
          <w:szCs w:val="24"/>
        </w:rPr>
      </w:pPr>
    </w:p>
    <w:p w:rsidR="00DF741A" w:rsidRPr="0059721B" w:rsidRDefault="00DF741A" w:rsidP="00DF741A">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Canvas </w:t>
      </w:r>
      <w:r w:rsidRPr="0059721B">
        <w:rPr>
          <w:rFonts w:ascii="Arial" w:hAnsi="Arial" w:cs="Arial"/>
          <w:szCs w:val="24"/>
        </w:rPr>
        <w:t xml:space="preserve">and </w:t>
      </w:r>
      <w:r w:rsidR="006A200E">
        <w:rPr>
          <w:rFonts w:ascii="Arial" w:hAnsi="Arial" w:cs="Arial"/>
          <w:szCs w:val="24"/>
        </w:rPr>
        <w:t xml:space="preserve">in individual </w:t>
      </w:r>
      <w:r w:rsidRPr="0059721B">
        <w:rPr>
          <w:rFonts w:ascii="Arial" w:hAnsi="Arial" w:cs="Arial"/>
          <w:szCs w:val="24"/>
        </w:rPr>
        <w:t>Module Descriptors.</w:t>
      </w:r>
    </w:p>
    <w:p w:rsidR="00DF741A" w:rsidRPr="0059721B" w:rsidRDefault="00DF741A" w:rsidP="00DF741A">
      <w:pPr>
        <w:rPr>
          <w:rFonts w:ascii="Arial" w:hAnsi="Arial" w:cs="Arial"/>
          <w:szCs w:val="24"/>
        </w:rPr>
      </w:pPr>
    </w:p>
    <w:p w:rsidR="00DF741A" w:rsidRDefault="00DF741A" w:rsidP="00DF741A">
      <w:pPr>
        <w:rPr>
          <w:rFonts w:ascii="Arial" w:hAnsi="Arial" w:cs="Arial"/>
          <w:b/>
          <w:szCs w:val="24"/>
        </w:rPr>
      </w:pPr>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439"/>
        <w:gridCol w:w="5587"/>
      </w:tblGrid>
      <w:tr w:rsidR="00DF741A" w:rsidRPr="009044FD" w:rsidTr="00F7298D">
        <w:tc>
          <w:tcPr>
            <w:tcW w:w="3439" w:type="dxa"/>
          </w:tcPr>
          <w:p w:rsidR="00DF741A" w:rsidRPr="009044FD" w:rsidRDefault="00DF741A" w:rsidP="009404F6">
            <w:pPr>
              <w:rPr>
                <w:rFonts w:ascii="Arial" w:hAnsi="Arial" w:cs="Arial"/>
                <w:b/>
                <w:szCs w:val="24"/>
              </w:rPr>
            </w:pPr>
            <w:r w:rsidRPr="009044FD">
              <w:rPr>
                <w:rFonts w:ascii="Arial" w:hAnsi="Arial" w:cs="Arial"/>
                <w:b/>
                <w:szCs w:val="24"/>
              </w:rPr>
              <w:t>Title:</w:t>
            </w:r>
          </w:p>
        </w:tc>
        <w:tc>
          <w:tcPr>
            <w:tcW w:w="5587" w:type="dxa"/>
          </w:tcPr>
          <w:p w:rsidR="00DF741A" w:rsidRPr="00F7298D" w:rsidRDefault="00F7298D" w:rsidP="00F7298D">
            <w:pPr>
              <w:jc w:val="both"/>
              <w:rPr>
                <w:rFonts w:ascii="Arial" w:hAnsi="Arial" w:cs="Arial"/>
                <w:szCs w:val="24"/>
              </w:rPr>
            </w:pPr>
            <w:r w:rsidRPr="00F7298D">
              <w:rPr>
                <w:rFonts w:ascii="Arial" w:hAnsi="Arial" w:cs="Arial"/>
                <w:szCs w:val="24"/>
              </w:rPr>
              <w:t xml:space="preserve">BEng (Hons) Civil and Infrastructure Engineering </w:t>
            </w:r>
          </w:p>
          <w:p w:rsidR="006A200E" w:rsidRPr="009044FD" w:rsidRDefault="006A200E" w:rsidP="009404F6">
            <w:pPr>
              <w:rPr>
                <w:rFonts w:ascii="Arial" w:hAnsi="Arial" w:cs="Arial"/>
                <w:szCs w:val="24"/>
              </w:rPr>
            </w:pPr>
          </w:p>
        </w:tc>
      </w:tr>
      <w:tr w:rsidR="00DF741A" w:rsidRPr="009044FD" w:rsidTr="00F7298D">
        <w:tc>
          <w:tcPr>
            <w:tcW w:w="3439" w:type="dxa"/>
          </w:tcPr>
          <w:p w:rsidR="00DF741A" w:rsidRPr="009044FD" w:rsidRDefault="00DF741A" w:rsidP="009404F6">
            <w:pPr>
              <w:rPr>
                <w:rFonts w:ascii="Arial" w:hAnsi="Arial" w:cs="Arial"/>
                <w:b/>
                <w:szCs w:val="24"/>
              </w:rPr>
            </w:pPr>
            <w:r w:rsidRPr="009044FD">
              <w:rPr>
                <w:rFonts w:ascii="Arial" w:hAnsi="Arial" w:cs="Arial"/>
                <w:b/>
                <w:szCs w:val="24"/>
              </w:rPr>
              <w:t>Awarding Institution:</w:t>
            </w:r>
          </w:p>
          <w:p w:rsidR="00DF741A" w:rsidRPr="009044FD" w:rsidRDefault="00DF741A" w:rsidP="009404F6">
            <w:pPr>
              <w:rPr>
                <w:rFonts w:ascii="Arial" w:hAnsi="Arial" w:cs="Arial"/>
                <w:b/>
                <w:szCs w:val="24"/>
              </w:rPr>
            </w:pPr>
          </w:p>
        </w:tc>
        <w:tc>
          <w:tcPr>
            <w:tcW w:w="5587" w:type="dxa"/>
          </w:tcPr>
          <w:p w:rsidR="00DF741A" w:rsidRPr="009044FD" w:rsidRDefault="00DF741A" w:rsidP="009404F6">
            <w:pPr>
              <w:rPr>
                <w:rFonts w:ascii="Arial" w:hAnsi="Arial" w:cs="Arial"/>
                <w:szCs w:val="24"/>
              </w:rPr>
            </w:pPr>
            <w:r w:rsidRPr="009044FD">
              <w:rPr>
                <w:rFonts w:ascii="Arial" w:hAnsi="Arial" w:cs="Arial"/>
                <w:szCs w:val="24"/>
              </w:rPr>
              <w:t>Kingston University</w:t>
            </w:r>
          </w:p>
        </w:tc>
      </w:tr>
      <w:tr w:rsidR="00DF741A" w:rsidRPr="009044FD" w:rsidTr="00F7298D">
        <w:tc>
          <w:tcPr>
            <w:tcW w:w="3439" w:type="dxa"/>
          </w:tcPr>
          <w:p w:rsidR="00DF741A" w:rsidRPr="009044FD" w:rsidRDefault="00DF741A" w:rsidP="009404F6">
            <w:pPr>
              <w:rPr>
                <w:rFonts w:ascii="Arial" w:hAnsi="Arial" w:cs="Arial"/>
                <w:b/>
                <w:szCs w:val="24"/>
              </w:rPr>
            </w:pPr>
            <w:r w:rsidRPr="009044FD">
              <w:rPr>
                <w:rFonts w:ascii="Arial" w:hAnsi="Arial" w:cs="Arial"/>
                <w:b/>
                <w:szCs w:val="24"/>
              </w:rPr>
              <w:t>Teaching Institution:</w:t>
            </w:r>
          </w:p>
          <w:p w:rsidR="00DF741A" w:rsidRPr="009044FD" w:rsidRDefault="00DF741A" w:rsidP="009404F6">
            <w:pPr>
              <w:rPr>
                <w:rFonts w:ascii="Arial" w:hAnsi="Arial" w:cs="Arial"/>
                <w:b/>
                <w:szCs w:val="24"/>
              </w:rPr>
            </w:pPr>
          </w:p>
        </w:tc>
        <w:tc>
          <w:tcPr>
            <w:tcW w:w="5587" w:type="dxa"/>
          </w:tcPr>
          <w:p w:rsidR="00DF741A" w:rsidRPr="00BA216C" w:rsidRDefault="00F7298D" w:rsidP="00F7298D">
            <w:pPr>
              <w:rPr>
                <w:rFonts w:ascii="Arial" w:hAnsi="Arial" w:cs="Arial"/>
                <w:i/>
                <w:color w:val="FF0000"/>
                <w:szCs w:val="24"/>
              </w:rPr>
            </w:pPr>
            <w:r w:rsidRPr="009044FD">
              <w:rPr>
                <w:rFonts w:ascii="Arial" w:hAnsi="Arial" w:cs="Arial"/>
                <w:szCs w:val="24"/>
              </w:rPr>
              <w:t>Kingston University</w:t>
            </w:r>
          </w:p>
        </w:tc>
      </w:tr>
      <w:tr w:rsidR="00F7298D" w:rsidRPr="009044FD" w:rsidTr="00F7298D">
        <w:tc>
          <w:tcPr>
            <w:tcW w:w="3439" w:type="dxa"/>
          </w:tcPr>
          <w:p w:rsidR="00F7298D" w:rsidRPr="009044FD" w:rsidRDefault="00F7298D" w:rsidP="00F7298D">
            <w:pPr>
              <w:rPr>
                <w:rFonts w:ascii="Arial" w:hAnsi="Arial" w:cs="Arial"/>
                <w:b/>
                <w:szCs w:val="24"/>
              </w:rPr>
            </w:pPr>
            <w:r w:rsidRPr="009044FD">
              <w:rPr>
                <w:rFonts w:ascii="Arial" w:hAnsi="Arial" w:cs="Arial"/>
                <w:b/>
                <w:szCs w:val="24"/>
              </w:rPr>
              <w:t>Location:</w:t>
            </w:r>
          </w:p>
        </w:tc>
        <w:tc>
          <w:tcPr>
            <w:tcW w:w="5587" w:type="dxa"/>
          </w:tcPr>
          <w:p w:rsidR="00F7298D" w:rsidRPr="00941EDA" w:rsidRDefault="00F7298D" w:rsidP="00F7298D">
            <w:pPr>
              <w:jc w:val="both"/>
              <w:rPr>
                <w:rFonts w:ascii="Arial" w:hAnsi="Arial" w:cs="Arial"/>
                <w:i/>
                <w:color w:val="FF0000"/>
              </w:rPr>
            </w:pPr>
            <w:r>
              <w:rPr>
                <w:rFonts w:ascii="Arial" w:hAnsi="Arial" w:cs="Arial"/>
              </w:rPr>
              <w:t xml:space="preserve">Penrhyn Road Campus, </w:t>
            </w:r>
            <w:r w:rsidRPr="00C12369">
              <w:rPr>
                <w:rFonts w:ascii="Arial" w:hAnsi="Arial" w:cs="Arial"/>
              </w:rPr>
              <w:t>Kingston</w:t>
            </w:r>
          </w:p>
          <w:p w:rsidR="00F7298D" w:rsidRPr="00BA216C" w:rsidRDefault="00F7298D" w:rsidP="00F7298D">
            <w:pPr>
              <w:jc w:val="both"/>
              <w:rPr>
                <w:rFonts w:ascii="Arial" w:hAnsi="Arial" w:cs="Arial"/>
                <w:color w:val="FF0000"/>
                <w:szCs w:val="24"/>
              </w:rPr>
            </w:pPr>
          </w:p>
        </w:tc>
      </w:tr>
      <w:tr w:rsidR="00F7298D" w:rsidRPr="009044FD" w:rsidTr="00F7298D">
        <w:trPr>
          <w:trHeight w:val="446"/>
        </w:trPr>
        <w:tc>
          <w:tcPr>
            <w:tcW w:w="3439" w:type="dxa"/>
          </w:tcPr>
          <w:p w:rsidR="00F7298D" w:rsidRPr="009044FD" w:rsidRDefault="00F7298D" w:rsidP="00F7298D">
            <w:pPr>
              <w:rPr>
                <w:rFonts w:ascii="Arial" w:hAnsi="Arial" w:cs="Arial"/>
                <w:b/>
                <w:szCs w:val="24"/>
              </w:rPr>
            </w:pPr>
            <w:r w:rsidRPr="009044FD">
              <w:rPr>
                <w:rFonts w:ascii="Arial" w:hAnsi="Arial" w:cs="Arial"/>
                <w:b/>
                <w:szCs w:val="24"/>
              </w:rPr>
              <w:t>Programme Accredited by:</w:t>
            </w:r>
          </w:p>
          <w:p w:rsidR="00F7298D" w:rsidRPr="009044FD" w:rsidRDefault="00F7298D" w:rsidP="00F7298D">
            <w:pPr>
              <w:rPr>
                <w:rFonts w:ascii="Arial" w:hAnsi="Arial" w:cs="Arial"/>
                <w:b/>
                <w:szCs w:val="24"/>
              </w:rPr>
            </w:pPr>
          </w:p>
        </w:tc>
        <w:tc>
          <w:tcPr>
            <w:tcW w:w="5587" w:type="dxa"/>
          </w:tcPr>
          <w:p w:rsidR="00F7298D" w:rsidRPr="00BA216C" w:rsidRDefault="00F7298D" w:rsidP="00F7298D">
            <w:pPr>
              <w:rPr>
                <w:rFonts w:ascii="Arial" w:hAnsi="Arial" w:cs="Arial"/>
                <w:i/>
                <w:color w:val="FF0000"/>
                <w:szCs w:val="24"/>
              </w:rPr>
            </w:pPr>
            <w:r>
              <w:rPr>
                <w:rFonts w:ascii="Arial" w:hAnsi="Arial" w:cs="Arial"/>
              </w:rPr>
              <w:t xml:space="preserve">The Joint Board of Moderators (JBM); comprising the Institution of Civil Engineers (ICE), the Institution of Structural Engineers (IStructE), </w:t>
            </w:r>
            <w:r w:rsidRPr="00300C62">
              <w:rPr>
                <w:rFonts w:ascii="Arial" w:hAnsi="Arial" w:cs="Arial"/>
              </w:rPr>
              <w:t>the Chartered Institution of Highways and Transportation</w:t>
            </w:r>
            <w:r>
              <w:rPr>
                <w:rFonts w:ascii="Arial" w:hAnsi="Arial" w:cs="Arial"/>
              </w:rPr>
              <w:t xml:space="preserve"> (CIHT)</w:t>
            </w:r>
            <w:r w:rsidRPr="00300C62">
              <w:rPr>
                <w:rFonts w:ascii="Arial" w:hAnsi="Arial" w:cs="Arial"/>
              </w:rPr>
              <w:t>, and the Institute of Highway Engineers</w:t>
            </w:r>
            <w:r>
              <w:rPr>
                <w:rFonts w:ascii="Arial" w:hAnsi="Arial" w:cs="Arial"/>
              </w:rPr>
              <w:t xml:space="preserve"> (IHE).</w:t>
            </w:r>
          </w:p>
        </w:tc>
      </w:tr>
    </w:tbl>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r w:rsidRPr="0059721B">
        <w:rPr>
          <w:rFonts w:ascii="Arial" w:hAnsi="Arial" w:cs="Arial"/>
          <w:b/>
          <w:szCs w:val="24"/>
        </w:rPr>
        <w:t>SECTION2: THE PROGRAMME</w:t>
      </w:r>
    </w:p>
    <w:p w:rsidR="00DF741A" w:rsidRPr="0059721B" w:rsidRDefault="00DF741A" w:rsidP="00DF741A">
      <w:pPr>
        <w:rPr>
          <w:rFonts w:ascii="Arial" w:hAnsi="Arial" w:cs="Arial"/>
          <w:b/>
          <w:szCs w:val="24"/>
        </w:rPr>
      </w:pPr>
    </w:p>
    <w:p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rsidR="00DF741A" w:rsidRPr="0059721B" w:rsidRDefault="00DF741A" w:rsidP="00DF741A">
      <w:pPr>
        <w:rPr>
          <w:rFonts w:ascii="Arial" w:hAnsi="Arial" w:cs="Arial"/>
          <w:i/>
          <w:szCs w:val="24"/>
        </w:rPr>
      </w:pPr>
    </w:p>
    <w:p w:rsidR="00F7298D" w:rsidRPr="00F7298D" w:rsidRDefault="00F7298D" w:rsidP="00F7298D">
      <w:pPr>
        <w:jc w:val="both"/>
        <w:rPr>
          <w:rFonts w:ascii="Arial" w:hAnsi="Arial" w:cs="Arial"/>
        </w:rPr>
      </w:pPr>
      <w:r w:rsidRPr="00F7298D">
        <w:rPr>
          <w:rFonts w:ascii="Arial" w:hAnsi="Arial" w:cs="Arial"/>
        </w:rPr>
        <w:t>The BEng (Hons) Civil and Infrastructure Engineering programme is designed for apprentices who wish to study Civil Engineering to Honours Degree level through the five-year Degree Apprenticeship scheme and aspire to achieve the professional status of Chartered Engineer. Thus, offers the ideal preparation for a varied and interesting career in the world of Civil Engineering. The programme embraces recent developments in education and industry and the curriculum and teaching benefits from the research interests of the academic staff. The design of the programme is based on the guidelines provided by the Engineering Council UK Standard for Professional Engineering Competence (UK-SPEC), the Quality Assurance Agency (QAA) Subject Benchmark Statement for Engineering, and the Joint Board of Moderators (JBM) Guidelines for Accredited BEng (Hons) Degree Programmes.</w:t>
      </w:r>
    </w:p>
    <w:p w:rsidR="00F7298D" w:rsidRPr="00F7298D" w:rsidRDefault="00F7298D" w:rsidP="00F7298D">
      <w:pPr>
        <w:jc w:val="both"/>
        <w:rPr>
          <w:rFonts w:ascii="Arial" w:hAnsi="Arial" w:cs="Arial"/>
        </w:rPr>
      </w:pPr>
    </w:p>
    <w:p w:rsidR="00F7298D" w:rsidRPr="00F7298D" w:rsidRDefault="00F7298D" w:rsidP="00F7298D">
      <w:pPr>
        <w:jc w:val="both"/>
        <w:rPr>
          <w:rFonts w:ascii="Arial" w:hAnsi="Arial" w:cs="Arial"/>
        </w:rPr>
      </w:pPr>
      <w:r w:rsidRPr="00F7298D">
        <w:rPr>
          <w:rFonts w:ascii="Arial" w:hAnsi="Arial" w:cs="Arial"/>
        </w:rPr>
        <w:t xml:space="preserve">This BEng is offered as a 5-day a week integrated five year degree apprenticeship programme for those in civil engineering related employment and are sponsored by the employers. Thirty credits at each level (90 credits in total) will be on work-based learning modules. The remaining 270 credits will be taught via an intense 1-day a week education programme at Kingston University for each of the five years of the programme (See Section E for the programme structure).  Furthermore, there is an opportunity for advanced entry to Level 5 and Level 6 with appropriate academic qualifications.  </w:t>
      </w:r>
    </w:p>
    <w:p w:rsidR="00F7298D" w:rsidRPr="00F7298D" w:rsidRDefault="00F7298D" w:rsidP="00F7298D">
      <w:pPr>
        <w:jc w:val="both"/>
        <w:rPr>
          <w:rFonts w:ascii="Arial" w:hAnsi="Arial" w:cs="Arial"/>
        </w:rPr>
      </w:pPr>
    </w:p>
    <w:p w:rsidR="00F7298D" w:rsidRPr="00F7298D" w:rsidRDefault="00F7298D" w:rsidP="00F7298D">
      <w:pPr>
        <w:jc w:val="both"/>
        <w:rPr>
          <w:rFonts w:ascii="Arial" w:hAnsi="Arial" w:cs="Arial"/>
          <w:lang w:val="en"/>
        </w:rPr>
      </w:pPr>
      <w:r w:rsidRPr="00F7298D">
        <w:rPr>
          <w:rFonts w:ascii="Arial" w:hAnsi="Arial" w:cs="Arial"/>
        </w:rPr>
        <w:t xml:space="preserve">In common with all engineering degrees at Kingston students will take a common set of modules with other disciplines at various levels. This allows all students to experience various engineering disciplines. </w:t>
      </w:r>
      <w:r w:rsidRPr="00F7298D">
        <w:rPr>
          <w:rFonts w:ascii="Arial" w:hAnsi="Arial" w:cs="Arial"/>
          <w:lang w:val="en"/>
        </w:rPr>
        <w:t>A feature of the learning and teaching strategy is a focus on active learning sessions at the expense of traditional didactic lectures.</w:t>
      </w:r>
    </w:p>
    <w:p w:rsidR="00F7298D" w:rsidRPr="00F7298D" w:rsidRDefault="00F7298D" w:rsidP="00F7298D">
      <w:pPr>
        <w:jc w:val="both"/>
        <w:rPr>
          <w:rFonts w:ascii="Arial" w:hAnsi="Arial" w:cs="Arial"/>
          <w:lang w:val="en"/>
        </w:rPr>
      </w:pPr>
    </w:p>
    <w:p w:rsidR="00F7298D" w:rsidRPr="00F7298D" w:rsidRDefault="00F7298D" w:rsidP="00F7298D">
      <w:pPr>
        <w:jc w:val="both"/>
        <w:rPr>
          <w:rFonts w:ascii="Arial" w:hAnsi="Arial" w:cs="Arial"/>
        </w:rPr>
      </w:pPr>
      <w:r w:rsidRPr="00F7298D">
        <w:rPr>
          <w:rFonts w:ascii="Arial" w:hAnsi="Arial" w:cs="Arial"/>
        </w:rPr>
        <w:t xml:space="preserve">Throughout the course apprentices will have the support of a personal tutor who can provide one-to-one guidance and advice on the academic matters. Each apprentice will be allocated a personal tutor, who is an academic staff on their first day at the university. The apprentices are also supported by an employer mentor, a professional civil engineer, at work place who will monitor the progress of the students’ continuing learning at work, especially in achieving the learning outcomes of the work-based modules. Reports on students’ progress by the employer mentor will be conducted through an agreed reporting mechanism. </w:t>
      </w:r>
    </w:p>
    <w:p w:rsidR="00F7298D" w:rsidRPr="00F7298D" w:rsidRDefault="00F7298D" w:rsidP="00F7298D">
      <w:pPr>
        <w:jc w:val="both"/>
        <w:rPr>
          <w:rFonts w:ascii="Arial" w:hAnsi="Arial" w:cs="Arial"/>
        </w:rPr>
      </w:pPr>
    </w:p>
    <w:p w:rsidR="00F7298D" w:rsidRPr="00F7298D" w:rsidRDefault="00F7298D" w:rsidP="00F7298D">
      <w:pPr>
        <w:jc w:val="both"/>
        <w:rPr>
          <w:rFonts w:ascii="Arial" w:hAnsi="Arial" w:cs="Arial"/>
        </w:rPr>
      </w:pPr>
      <w:r w:rsidRPr="00F7298D">
        <w:rPr>
          <w:rFonts w:ascii="Arial" w:hAnsi="Arial" w:cs="Arial"/>
        </w:rPr>
        <w:t xml:space="preserve">The personal tutor and the employer mentor will meet at least once every teaching block to ensure that the apprentices are progressing as planned and their learning experience at the </w:t>
      </w:r>
      <w:r w:rsidRPr="00F7298D">
        <w:rPr>
          <w:rFonts w:ascii="Arial" w:hAnsi="Arial" w:cs="Arial"/>
        </w:rPr>
        <w:lastRenderedPageBreak/>
        <w:t>university and at the work place is also acquiring the broader competencies such as: communication, group working, time and project management, computer literacy and problem solving skills.</w:t>
      </w:r>
    </w:p>
    <w:p w:rsidR="00F7298D" w:rsidRPr="00F7298D" w:rsidRDefault="00F7298D" w:rsidP="00F7298D">
      <w:pPr>
        <w:jc w:val="both"/>
        <w:rPr>
          <w:rFonts w:ascii="Arial" w:hAnsi="Arial" w:cs="Arial"/>
        </w:rPr>
      </w:pPr>
    </w:p>
    <w:p w:rsidR="00F7298D" w:rsidRPr="00F7298D" w:rsidRDefault="00F7298D" w:rsidP="00F7298D">
      <w:pPr>
        <w:jc w:val="both"/>
        <w:rPr>
          <w:rFonts w:ascii="Arial" w:hAnsi="Arial" w:cs="Arial"/>
        </w:rPr>
      </w:pPr>
      <w:r w:rsidRPr="00F7298D">
        <w:rPr>
          <w:rFonts w:ascii="Arial" w:hAnsi="Arial" w:cs="Arial"/>
        </w:rPr>
        <w:t xml:space="preserve">The programme is designed to cover the JBM core subjects of structures, materials and geotechnics in full.  Further topics include hydraulic and water engineering, engineering surveying, highways and transport infrastructure.  Learning threads through the programme modules include design, sustainability, risk and health &amp; safety. There is also a professional practice theme covering topics such as project, construction, quality and business management. The programme provides both breadth and depth with the aim to develop the ability to identify, define and solve problems from first principles. The course has an ethos of ‘learning through doing’ to ensure practical skills are developed. A key feature is the substantial amount of time students spend doing work based learning as well as practical work in a variety of well-equipped laboratories (which include concrete, hydraulics, materials, soils, and structures), site visits and three residential field courses - one in </w:t>
      </w:r>
      <w:r w:rsidRPr="00F7298D">
        <w:rPr>
          <w:rFonts w:ascii="Arial" w:hAnsi="Arial" w:cs="Arial"/>
          <w:b/>
        </w:rPr>
        <w:t>engineering surveying</w:t>
      </w:r>
      <w:r w:rsidRPr="00F7298D">
        <w:rPr>
          <w:rFonts w:ascii="Arial" w:hAnsi="Arial" w:cs="Arial"/>
        </w:rPr>
        <w:t xml:space="preserve"> (surveying and setting out of a road using modern equipment currently held at Sussex University) at level 4 and two associated with geotechnical and water engineering challenges at level 5 (currently to the </w:t>
      </w:r>
      <w:r w:rsidRPr="00F7298D">
        <w:rPr>
          <w:rFonts w:ascii="Arial" w:hAnsi="Arial" w:cs="Arial"/>
          <w:b/>
        </w:rPr>
        <w:t>Lake District</w:t>
      </w:r>
      <w:r w:rsidRPr="00F7298D">
        <w:rPr>
          <w:rFonts w:ascii="Arial" w:hAnsi="Arial" w:cs="Arial"/>
        </w:rPr>
        <w:t xml:space="preserve"> where geological features and built infrastructure are examined in order to deepen understanding of how the natural ground and geological processes affect construction in civil engineering) and at level 6 (currently to the </w:t>
      </w:r>
      <w:r w:rsidRPr="00F7298D">
        <w:rPr>
          <w:rFonts w:ascii="Arial" w:hAnsi="Arial" w:cs="Arial"/>
          <w:b/>
        </w:rPr>
        <w:t xml:space="preserve">Isle of Wight </w:t>
      </w:r>
      <w:r w:rsidRPr="00F7298D">
        <w:rPr>
          <w:rFonts w:ascii="Arial" w:hAnsi="Arial" w:cs="Arial"/>
        </w:rPr>
        <w:t>where coastal engineering and coastal processes, focussing on coastal landslips and erosion, as well as sustainable methods for managing these processes are studied). Sustainability and ‘Risk and Health &amp; Safety’ are also appropriately threaded throughout the course modules</w:t>
      </w:r>
    </w:p>
    <w:p w:rsidR="00F7298D" w:rsidRPr="00F7298D" w:rsidRDefault="00F7298D" w:rsidP="00F7298D">
      <w:pPr>
        <w:jc w:val="both"/>
        <w:rPr>
          <w:rFonts w:ascii="Arial" w:hAnsi="Arial" w:cs="Arial"/>
        </w:rPr>
      </w:pPr>
    </w:p>
    <w:p w:rsidR="00F7298D" w:rsidRPr="00F7298D" w:rsidRDefault="00F7298D" w:rsidP="00F7298D">
      <w:pPr>
        <w:jc w:val="both"/>
        <w:rPr>
          <w:rFonts w:ascii="Arial" w:hAnsi="Arial" w:cs="Arial"/>
        </w:rPr>
      </w:pPr>
      <w:r w:rsidRPr="00F7298D">
        <w:rPr>
          <w:rFonts w:ascii="Arial" w:hAnsi="Arial" w:cs="Arial"/>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system which can be easily accessed both on and off campus.  Electronic submission and feedback is widely used on the programme to enable students to submit work and receive feedback from off campus </w:t>
      </w:r>
    </w:p>
    <w:p w:rsidR="00DF741A" w:rsidRPr="000A7CBD" w:rsidRDefault="00DF741A" w:rsidP="00DF741A">
      <w:pPr>
        <w:rPr>
          <w:rFonts w:ascii="Arial" w:hAnsi="Arial" w:cs="Arial"/>
          <w:i/>
          <w:color w:val="FF0000"/>
          <w:sz w:val="24"/>
          <w:szCs w:val="24"/>
        </w:rPr>
      </w:pPr>
    </w:p>
    <w:p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 xml:space="preserve">Aims of the </w:t>
      </w:r>
      <w:r>
        <w:rPr>
          <w:rFonts w:cs="Arial"/>
          <w:b/>
          <w:sz w:val="24"/>
          <w:szCs w:val="24"/>
        </w:rPr>
        <w:t xml:space="preserve"> Field/Course</w:t>
      </w:r>
    </w:p>
    <w:p w:rsidR="00DF741A" w:rsidRPr="0059721B" w:rsidRDefault="00DF741A" w:rsidP="00DF741A">
      <w:pPr>
        <w:pStyle w:val="ListParagraph"/>
        <w:ind w:left="0"/>
        <w:rPr>
          <w:rFonts w:cs="Arial"/>
          <w:i/>
          <w:sz w:val="24"/>
          <w:szCs w:val="24"/>
        </w:rPr>
      </w:pPr>
    </w:p>
    <w:p w:rsidR="00F7298D" w:rsidRPr="00F7298D" w:rsidRDefault="00F7298D" w:rsidP="00F7298D">
      <w:pPr>
        <w:autoSpaceDE w:val="0"/>
        <w:autoSpaceDN w:val="0"/>
        <w:jc w:val="both"/>
        <w:rPr>
          <w:rFonts w:ascii="Arial" w:eastAsia="SimSun" w:hAnsi="Arial" w:cs="Arial"/>
          <w:lang w:eastAsia="zh-CN"/>
        </w:rPr>
      </w:pPr>
      <w:r w:rsidRPr="00F7298D">
        <w:rPr>
          <w:rFonts w:ascii="Arial" w:eastAsia="SimSun" w:hAnsi="Arial" w:cs="Arial"/>
          <w:lang w:eastAsia="zh-CN"/>
        </w:rPr>
        <w:t>The general aims of the programme are:</w:t>
      </w:r>
    </w:p>
    <w:p w:rsidR="00F7298D" w:rsidRPr="00F7298D" w:rsidRDefault="00F7298D" w:rsidP="00F7298D">
      <w:pPr>
        <w:autoSpaceDE w:val="0"/>
        <w:autoSpaceDN w:val="0"/>
        <w:jc w:val="both"/>
        <w:rPr>
          <w:rFonts w:ascii="Arial" w:eastAsia="SimSun" w:hAnsi="Arial" w:cs="Arial"/>
          <w:lang w:eastAsia="zh-CN"/>
        </w:rPr>
      </w:pPr>
    </w:p>
    <w:p w:rsidR="00F7298D" w:rsidRPr="00F7298D" w:rsidRDefault="00F7298D" w:rsidP="00F7298D">
      <w:pPr>
        <w:numPr>
          <w:ilvl w:val="0"/>
          <w:numId w:val="3"/>
        </w:numPr>
        <w:spacing w:after="200"/>
        <w:ind w:left="714" w:hanging="357"/>
        <w:contextualSpacing/>
        <w:jc w:val="both"/>
        <w:rPr>
          <w:rFonts w:ascii="Arial" w:eastAsia="SimSun" w:hAnsi="Arial" w:cs="Arial"/>
          <w:lang w:eastAsia="zh-CN"/>
        </w:rPr>
      </w:pPr>
      <w:r w:rsidRPr="00F7298D">
        <w:rPr>
          <w:rFonts w:ascii="Arial" w:eastAsia="SimSun" w:hAnsi="Arial" w:cs="Arial"/>
          <w:lang w:eastAsia="zh-CN"/>
        </w:rPr>
        <w:t xml:space="preserve">To equip graduates with engineering science, design, management, business and interpersonal skills required to become a professional Civil Engineer, as well as to enable graduates to follow careers in other professional disciplines where clear, logical, numerate skills in combination with the ability to solve problems, communicate solutions and work in teams are valued. </w:t>
      </w:r>
    </w:p>
    <w:p w:rsidR="00F7298D" w:rsidRPr="00F7298D" w:rsidRDefault="00F7298D" w:rsidP="00F7298D">
      <w:pPr>
        <w:autoSpaceDE w:val="0"/>
        <w:autoSpaceDN w:val="0"/>
        <w:jc w:val="both"/>
        <w:rPr>
          <w:rFonts w:ascii="Arial" w:eastAsia="SimSun" w:hAnsi="Arial" w:cs="Arial"/>
          <w:lang w:eastAsia="zh-CN"/>
        </w:rPr>
      </w:pPr>
    </w:p>
    <w:p w:rsidR="00F7298D" w:rsidRPr="00F7298D" w:rsidRDefault="00F7298D" w:rsidP="00F7298D">
      <w:pPr>
        <w:numPr>
          <w:ilvl w:val="0"/>
          <w:numId w:val="3"/>
        </w:numPr>
        <w:spacing w:after="200"/>
        <w:ind w:left="714" w:hanging="357"/>
        <w:contextualSpacing/>
        <w:jc w:val="both"/>
        <w:rPr>
          <w:rFonts w:ascii="Arial" w:eastAsia="SimSun" w:hAnsi="Arial" w:cs="Arial"/>
          <w:lang w:eastAsia="zh-CN"/>
        </w:rPr>
      </w:pPr>
      <w:r w:rsidRPr="00F7298D">
        <w:rPr>
          <w:rFonts w:ascii="Arial" w:eastAsia="SimSun" w:hAnsi="Arial" w:cs="Arial"/>
          <w:lang w:eastAsia="zh-CN"/>
        </w:rPr>
        <w:t>To meet the academic requirements fully for Incorporated Engineer, IEng and, (</w:t>
      </w:r>
      <w:r w:rsidRPr="00F7298D">
        <w:rPr>
          <w:rFonts w:ascii="Arial" w:eastAsia="SimSun" w:hAnsi="Arial" w:cs="Arial"/>
          <w:i/>
          <w:lang w:eastAsia="zh-CN"/>
        </w:rPr>
        <w:t>when combined with approved further learning in accordance with JBM</w:t>
      </w:r>
      <w:r w:rsidRPr="00F7298D">
        <w:rPr>
          <w:rFonts w:ascii="Arial" w:eastAsia="SimSun" w:hAnsi="Arial" w:cs="Arial"/>
          <w:lang w:eastAsia="zh-CN"/>
        </w:rPr>
        <w:t>) for Registration as a Chartered Engineer, CEng, by ensuring that the course is accredited by the JBM.</w:t>
      </w:r>
    </w:p>
    <w:p w:rsidR="00F7298D" w:rsidRPr="00F7298D" w:rsidRDefault="00F7298D" w:rsidP="00F7298D">
      <w:pPr>
        <w:autoSpaceDE w:val="0"/>
        <w:autoSpaceDN w:val="0"/>
        <w:jc w:val="both"/>
        <w:rPr>
          <w:rFonts w:ascii="Arial" w:eastAsia="SimSun" w:hAnsi="Arial" w:cs="Arial"/>
          <w:lang w:eastAsia="zh-CN"/>
        </w:rPr>
      </w:pPr>
    </w:p>
    <w:p w:rsidR="00F7298D" w:rsidRPr="00F7298D" w:rsidRDefault="00F7298D" w:rsidP="00F7298D">
      <w:pPr>
        <w:autoSpaceDE w:val="0"/>
        <w:autoSpaceDN w:val="0"/>
        <w:jc w:val="both"/>
        <w:rPr>
          <w:rFonts w:ascii="Arial" w:eastAsia="SimSun" w:hAnsi="Arial" w:cs="Arial"/>
          <w:lang w:eastAsia="zh-CN"/>
        </w:rPr>
      </w:pPr>
      <w:r w:rsidRPr="00F7298D">
        <w:rPr>
          <w:rFonts w:ascii="Arial" w:eastAsia="SimSun" w:hAnsi="Arial" w:cs="Arial"/>
          <w:lang w:eastAsia="zh-CN"/>
        </w:rPr>
        <w:t xml:space="preserve">More specific aims of the programme are: </w:t>
      </w:r>
    </w:p>
    <w:p w:rsidR="00F7298D" w:rsidRPr="00F7298D" w:rsidRDefault="00F7298D" w:rsidP="00F7298D">
      <w:pPr>
        <w:autoSpaceDE w:val="0"/>
        <w:autoSpaceDN w:val="0"/>
        <w:jc w:val="both"/>
        <w:rPr>
          <w:rFonts w:ascii="Arial" w:eastAsia="SimSun" w:hAnsi="Arial" w:cs="Arial"/>
          <w:lang w:eastAsia="zh-CN"/>
        </w:rPr>
      </w:pPr>
    </w:p>
    <w:p w:rsidR="00F7298D" w:rsidRPr="00F7298D" w:rsidRDefault="00F7298D" w:rsidP="00F7298D">
      <w:pPr>
        <w:numPr>
          <w:ilvl w:val="0"/>
          <w:numId w:val="4"/>
        </w:numPr>
        <w:spacing w:after="200"/>
        <w:ind w:left="714" w:hanging="357"/>
        <w:contextualSpacing/>
        <w:jc w:val="both"/>
        <w:rPr>
          <w:rFonts w:ascii="Arial" w:eastAsia="SimSun" w:hAnsi="Arial" w:cs="Arial"/>
          <w:lang w:eastAsia="zh-CN"/>
        </w:rPr>
      </w:pPr>
      <w:r w:rsidRPr="00F7298D">
        <w:rPr>
          <w:rFonts w:ascii="Arial" w:eastAsia="SimSun" w:hAnsi="Arial" w:cs="Arial"/>
          <w:lang w:eastAsia="zh-CN"/>
        </w:rPr>
        <w:t>To produce graduates with the required breadth and depth of theoretical and practical knowledge of established technologies and methods in Civil Engineering;</w:t>
      </w:r>
    </w:p>
    <w:p w:rsidR="00F7298D" w:rsidRPr="00F7298D" w:rsidRDefault="00F7298D" w:rsidP="00F7298D">
      <w:pPr>
        <w:autoSpaceDE w:val="0"/>
        <w:autoSpaceDN w:val="0"/>
        <w:ind w:left="720"/>
        <w:jc w:val="both"/>
        <w:rPr>
          <w:rFonts w:ascii="Arial" w:eastAsia="SimSun" w:hAnsi="Arial" w:cs="Arial"/>
          <w:lang w:eastAsia="zh-CN"/>
        </w:rPr>
      </w:pPr>
    </w:p>
    <w:p w:rsidR="00F7298D" w:rsidRPr="00F7298D" w:rsidRDefault="00F7298D" w:rsidP="00F7298D">
      <w:pPr>
        <w:numPr>
          <w:ilvl w:val="0"/>
          <w:numId w:val="4"/>
        </w:numPr>
        <w:spacing w:after="200"/>
        <w:ind w:left="714" w:hanging="357"/>
        <w:contextualSpacing/>
        <w:jc w:val="both"/>
        <w:rPr>
          <w:rFonts w:ascii="Arial" w:eastAsia="SimSun" w:hAnsi="Arial" w:cs="Arial"/>
          <w:lang w:eastAsia="zh-CN"/>
        </w:rPr>
      </w:pPr>
      <w:r w:rsidRPr="00F7298D">
        <w:rPr>
          <w:rFonts w:ascii="Arial" w:eastAsia="SimSun" w:hAnsi="Arial" w:cs="Arial"/>
          <w:lang w:eastAsia="zh-CN"/>
        </w:rPr>
        <w:t>To enable graduates to develop analytical and problem-solving skills and to evaluate evidence and assumptions to reach sound judgements and communicate these effectively;</w:t>
      </w:r>
    </w:p>
    <w:p w:rsidR="00F7298D" w:rsidRPr="00F7298D" w:rsidRDefault="00F7298D" w:rsidP="00F7298D">
      <w:pPr>
        <w:autoSpaceDE w:val="0"/>
        <w:autoSpaceDN w:val="0"/>
        <w:ind w:left="720"/>
        <w:jc w:val="both"/>
        <w:rPr>
          <w:rFonts w:ascii="Arial" w:eastAsia="SimSun" w:hAnsi="Arial" w:cs="Arial"/>
          <w:lang w:eastAsia="zh-CN"/>
        </w:rPr>
      </w:pPr>
    </w:p>
    <w:p w:rsidR="00F7298D" w:rsidRPr="00F7298D" w:rsidRDefault="00F7298D" w:rsidP="00F7298D">
      <w:pPr>
        <w:numPr>
          <w:ilvl w:val="0"/>
          <w:numId w:val="4"/>
        </w:numPr>
        <w:spacing w:after="200"/>
        <w:ind w:left="714" w:hanging="357"/>
        <w:contextualSpacing/>
        <w:jc w:val="both"/>
        <w:rPr>
          <w:rFonts w:ascii="Arial" w:eastAsia="SimSun" w:hAnsi="Arial" w:cs="Arial"/>
          <w:lang w:eastAsia="zh-CN"/>
        </w:rPr>
      </w:pPr>
      <w:r w:rsidRPr="00F7298D">
        <w:rPr>
          <w:rFonts w:ascii="Arial" w:eastAsia="SimSun" w:hAnsi="Arial" w:cs="Arial"/>
          <w:lang w:eastAsia="zh-CN"/>
        </w:rPr>
        <w:lastRenderedPageBreak/>
        <w:t>To prepare graduates with a creative approach to the solution of civil engineering challenges and the requisite technical skills to realise these solutions with responsibility for project management;</w:t>
      </w:r>
    </w:p>
    <w:p w:rsidR="00F7298D" w:rsidRPr="00F7298D" w:rsidRDefault="00F7298D" w:rsidP="00F7298D">
      <w:pPr>
        <w:autoSpaceDE w:val="0"/>
        <w:autoSpaceDN w:val="0"/>
        <w:ind w:left="720"/>
        <w:jc w:val="both"/>
        <w:rPr>
          <w:rFonts w:ascii="Arial" w:eastAsia="SimSun" w:hAnsi="Arial" w:cs="Arial"/>
          <w:lang w:eastAsia="zh-CN"/>
        </w:rPr>
      </w:pPr>
    </w:p>
    <w:p w:rsidR="00F7298D" w:rsidRPr="00F7298D" w:rsidRDefault="00F7298D" w:rsidP="00F7298D">
      <w:pPr>
        <w:numPr>
          <w:ilvl w:val="0"/>
          <w:numId w:val="4"/>
        </w:numPr>
        <w:spacing w:after="200"/>
        <w:ind w:left="714" w:hanging="357"/>
        <w:contextualSpacing/>
        <w:jc w:val="both"/>
        <w:rPr>
          <w:rFonts w:ascii="Arial" w:eastAsia="SimSun" w:hAnsi="Arial" w:cs="Arial"/>
          <w:lang w:eastAsia="zh-CN"/>
        </w:rPr>
      </w:pPr>
      <w:r w:rsidRPr="00F7298D">
        <w:rPr>
          <w:rFonts w:ascii="Arial" w:eastAsia="SimSun" w:hAnsi="Arial" w:cs="Arial"/>
          <w:lang w:eastAsia="zh-CN"/>
        </w:rPr>
        <w:t>To equip graduates with the research skills required for postgraduate study and employability skills required for work in the engineering/construction fields;</w:t>
      </w:r>
    </w:p>
    <w:p w:rsidR="00F7298D" w:rsidRPr="00F7298D" w:rsidRDefault="00F7298D" w:rsidP="00F7298D">
      <w:pPr>
        <w:autoSpaceDE w:val="0"/>
        <w:autoSpaceDN w:val="0"/>
        <w:ind w:left="720"/>
        <w:rPr>
          <w:rFonts w:ascii="Arial" w:eastAsia="SimSun" w:hAnsi="Arial" w:cs="Arial"/>
          <w:lang w:eastAsia="zh-CN"/>
        </w:rPr>
      </w:pPr>
    </w:p>
    <w:p w:rsidR="00F7298D" w:rsidRPr="00F7298D" w:rsidRDefault="00F7298D" w:rsidP="00F7298D">
      <w:pPr>
        <w:numPr>
          <w:ilvl w:val="0"/>
          <w:numId w:val="4"/>
        </w:numPr>
        <w:spacing w:after="200"/>
        <w:ind w:left="714" w:hanging="357"/>
        <w:contextualSpacing/>
        <w:jc w:val="both"/>
        <w:rPr>
          <w:rFonts w:ascii="Arial" w:eastAsia="SimSun" w:hAnsi="Arial" w:cs="Arial"/>
          <w:lang w:eastAsia="zh-CN"/>
        </w:rPr>
      </w:pPr>
      <w:r w:rsidRPr="00F7298D">
        <w:rPr>
          <w:rFonts w:ascii="Arial" w:eastAsia="SimSun" w:hAnsi="Arial" w:cs="Arial"/>
          <w:lang w:eastAsia="zh-CN"/>
        </w:rPr>
        <w:t>To provide those in relevant employment an opportunity to study a degree in Civil Engineering on a part-time day-release basis;</w:t>
      </w:r>
    </w:p>
    <w:p w:rsidR="00F7298D" w:rsidRPr="00F7298D" w:rsidRDefault="00F7298D" w:rsidP="00F7298D">
      <w:pPr>
        <w:autoSpaceDE w:val="0"/>
        <w:autoSpaceDN w:val="0"/>
        <w:ind w:left="720"/>
        <w:rPr>
          <w:rFonts w:ascii="Arial" w:eastAsia="SimSun" w:hAnsi="Arial" w:cs="Arial"/>
          <w:lang w:eastAsia="zh-CN"/>
        </w:rPr>
      </w:pPr>
    </w:p>
    <w:p w:rsidR="00F7298D" w:rsidRPr="00F7298D" w:rsidRDefault="00F7298D" w:rsidP="00F7298D">
      <w:pPr>
        <w:numPr>
          <w:ilvl w:val="0"/>
          <w:numId w:val="4"/>
        </w:numPr>
        <w:spacing w:after="200"/>
        <w:ind w:left="714" w:hanging="357"/>
        <w:contextualSpacing/>
        <w:jc w:val="both"/>
        <w:rPr>
          <w:rFonts w:ascii="Arial" w:eastAsia="SimSun" w:hAnsi="Arial" w:cs="Arial"/>
          <w:lang w:eastAsia="zh-CN"/>
        </w:rPr>
      </w:pPr>
      <w:r w:rsidRPr="00F7298D">
        <w:rPr>
          <w:rFonts w:ascii="Arial" w:eastAsia="SimSun" w:hAnsi="Arial" w:cs="Arial"/>
          <w:lang w:eastAsia="zh-CN"/>
        </w:rPr>
        <w:t>To furnish graduates with a firm grasp of Engineering Design, Sustainability and ‘Risk &amp; Health and Safety’ principles.</w:t>
      </w:r>
    </w:p>
    <w:p w:rsidR="00F7298D" w:rsidRPr="00F7298D" w:rsidRDefault="00F7298D" w:rsidP="00F7298D">
      <w:pPr>
        <w:autoSpaceDE w:val="0"/>
        <w:autoSpaceDN w:val="0"/>
        <w:ind w:left="720"/>
        <w:rPr>
          <w:rFonts w:ascii="Arial" w:eastAsia="SimSun" w:hAnsi="Arial" w:cs="Arial"/>
          <w:lang w:eastAsia="zh-CN"/>
        </w:rPr>
      </w:pPr>
    </w:p>
    <w:p w:rsidR="00F7298D" w:rsidRPr="00F7298D" w:rsidRDefault="00F7298D" w:rsidP="00F7298D">
      <w:pPr>
        <w:numPr>
          <w:ilvl w:val="0"/>
          <w:numId w:val="4"/>
        </w:numPr>
        <w:rPr>
          <w:rFonts w:ascii="Arial" w:eastAsia="SimSun" w:hAnsi="Arial" w:cs="Arial"/>
          <w:lang w:eastAsia="zh-CN"/>
        </w:rPr>
      </w:pPr>
      <w:r w:rsidRPr="00F7298D">
        <w:rPr>
          <w:rFonts w:ascii="Arial" w:eastAsia="SimSun" w:hAnsi="Arial" w:cs="Arial"/>
          <w:lang w:eastAsia="zh-CN"/>
        </w:rPr>
        <w:t>To provide graduates who have the reflective skills to recognise the need to continually develop themselves in order to exercise their professional judgement.</w:t>
      </w:r>
    </w:p>
    <w:p w:rsidR="00DF741A" w:rsidRPr="0059721B" w:rsidRDefault="00DF741A" w:rsidP="00DF741A">
      <w:pPr>
        <w:pStyle w:val="ListParagraph"/>
        <w:ind w:left="0"/>
        <w:rPr>
          <w:rFonts w:cs="Arial"/>
          <w:sz w:val="24"/>
          <w:szCs w:val="24"/>
        </w:rPr>
      </w:pPr>
    </w:p>
    <w:p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rsidR="00DF741A" w:rsidRPr="0059721B" w:rsidRDefault="00DF741A" w:rsidP="00DF741A">
      <w:pPr>
        <w:rPr>
          <w:rFonts w:ascii="Arial" w:hAnsi="Arial" w:cs="Arial"/>
          <w:szCs w:val="24"/>
        </w:rPr>
      </w:pPr>
    </w:p>
    <w:p w:rsidR="00DF741A" w:rsidRDefault="00DF741A" w:rsidP="00DF741A">
      <w:pPr>
        <w:rPr>
          <w:rFonts w:ascii="Arial" w:hAnsi="Arial" w:cs="Arial"/>
          <w:szCs w:val="24"/>
        </w:rPr>
      </w:pPr>
      <w:r w:rsidRPr="0059721B">
        <w:rPr>
          <w:rFonts w:ascii="Arial" w:hAnsi="Arial" w:cs="Arial"/>
          <w:szCs w:val="24"/>
        </w:rPr>
        <w:t>The programme outcomes are referenced to the QAA subject benchmarks fo</w:t>
      </w:r>
      <w:r w:rsidRPr="00F7298D">
        <w:rPr>
          <w:rFonts w:ascii="Arial" w:hAnsi="Arial" w:cs="Arial"/>
          <w:color w:val="000000" w:themeColor="text1"/>
          <w:szCs w:val="24"/>
        </w:rPr>
        <w:t>r</w:t>
      </w:r>
      <w:r w:rsidR="00F7298D" w:rsidRPr="00F7298D">
        <w:rPr>
          <w:rFonts w:ascii="Arial" w:hAnsi="Arial" w:cs="Arial"/>
          <w:color w:val="000000" w:themeColor="text1"/>
          <w:szCs w:val="24"/>
        </w:rPr>
        <w:t xml:space="preserve"> Engineering (2015) </w:t>
      </w:r>
      <w:r w:rsidRPr="00F7298D">
        <w:rPr>
          <w:rFonts w:ascii="Arial" w:hAnsi="Arial" w:cs="Arial"/>
          <w:color w:val="000000" w:themeColor="text1"/>
          <w:szCs w:val="24"/>
        </w:rPr>
        <w:t>and the Framework for Higher Education Qualifications</w:t>
      </w:r>
      <w:r w:rsidRPr="00F7298D">
        <w:rPr>
          <w:rFonts w:ascii="Arial" w:hAnsi="Arial" w:cs="Arial"/>
          <w:color w:val="000000" w:themeColor="text1"/>
          <w:szCs w:val="24"/>
        </w:rPr>
        <w:fldChar w:fldCharType="begin"/>
      </w:r>
      <w:r w:rsidRPr="00F7298D">
        <w:rPr>
          <w:color w:val="000000" w:themeColor="text1"/>
        </w:rPr>
        <w:instrText xml:space="preserve"> XE "</w:instrText>
      </w:r>
      <w:r w:rsidRPr="00F7298D">
        <w:rPr>
          <w:rFonts w:ascii="Arial" w:hAnsi="Arial" w:cs="Arial"/>
          <w:noProof/>
          <w:color w:val="000000" w:themeColor="text1"/>
          <w:szCs w:val="24"/>
        </w:rPr>
        <w:instrText>Framework for Higher Education Qualifications:</w:instrText>
      </w:r>
      <w:r w:rsidRPr="00F7298D">
        <w:rPr>
          <w:rFonts w:ascii="Arial" w:hAnsi="Arial"/>
          <w:color w:val="000000" w:themeColor="text1"/>
        </w:rPr>
        <w:instrText>FHEQ</w:instrText>
      </w:r>
      <w:r w:rsidRPr="00F7298D">
        <w:rPr>
          <w:color w:val="000000" w:themeColor="text1"/>
        </w:rPr>
        <w:instrText xml:space="preserve">" </w:instrText>
      </w:r>
      <w:r w:rsidRPr="00F7298D">
        <w:rPr>
          <w:rFonts w:ascii="Arial" w:hAnsi="Arial" w:cs="Arial"/>
          <w:color w:val="000000" w:themeColor="text1"/>
          <w:szCs w:val="24"/>
        </w:rPr>
        <w:fldChar w:fldCharType="end"/>
      </w:r>
      <w:r w:rsidRPr="00F7298D">
        <w:rPr>
          <w:rFonts w:ascii="Arial" w:hAnsi="Arial" w:cs="Arial"/>
          <w:color w:val="000000" w:themeColor="text1"/>
          <w:szCs w:val="24"/>
        </w:rPr>
        <w:t xml:space="preserve"> in England, Wales </w:t>
      </w:r>
      <w:r w:rsidRPr="0059721B">
        <w:rPr>
          <w:rFonts w:ascii="Arial" w:hAnsi="Arial" w:cs="Arial"/>
          <w:szCs w:val="24"/>
        </w:rPr>
        <w:t>and Northern Ireland (2008), and relate to the typical student.</w:t>
      </w:r>
      <w:r w:rsidR="009617BB">
        <w:rPr>
          <w:rFonts w:ascii="Arial" w:hAnsi="Arial" w:cs="Arial"/>
          <w:szCs w:val="24"/>
        </w:rPr>
        <w:t xml:space="preserve">  </w:t>
      </w:r>
      <w:r w:rsidR="009617BB" w:rsidRPr="0059721B">
        <w:rPr>
          <w:rFonts w:ascii="Arial" w:hAnsi="Arial" w:cs="Arial"/>
          <w:szCs w:val="24"/>
        </w:rPr>
        <w:t xml:space="preserve">The </w:t>
      </w:r>
      <w:r w:rsidR="009617BB">
        <w:rPr>
          <w:rFonts w:ascii="Arial" w:hAnsi="Arial" w:cs="Arial"/>
          <w:szCs w:val="24"/>
        </w:rPr>
        <w:t>course</w:t>
      </w:r>
      <w:r w:rsidR="009617BB" w:rsidRPr="0059721B">
        <w:rPr>
          <w:rFonts w:ascii="Arial" w:hAnsi="Arial" w:cs="Arial"/>
          <w:szCs w:val="24"/>
        </w:rPr>
        <w:t xml:space="preserve"> provides opportunities for students to develop and demonstrate knowledge and understanding</w:t>
      </w:r>
      <w:r w:rsidR="009617BB">
        <w:rPr>
          <w:rFonts w:ascii="Arial" w:hAnsi="Arial" w:cs="Arial"/>
          <w:szCs w:val="24"/>
        </w:rPr>
        <w:t xml:space="preserve"> specific to the subject</w:t>
      </w:r>
      <w:r w:rsidR="009617BB" w:rsidRPr="0059721B">
        <w:rPr>
          <w:rFonts w:ascii="Arial" w:hAnsi="Arial" w:cs="Arial"/>
          <w:szCs w:val="24"/>
        </w:rPr>
        <w:t xml:space="preserve">, </w:t>
      </w:r>
      <w:r w:rsidR="009617BB">
        <w:rPr>
          <w:rFonts w:ascii="Arial" w:hAnsi="Arial" w:cs="Arial"/>
          <w:szCs w:val="24"/>
        </w:rPr>
        <w:t xml:space="preserve">key </w:t>
      </w:r>
      <w:r w:rsidR="009617BB" w:rsidRPr="0059721B">
        <w:rPr>
          <w:rFonts w:ascii="Arial" w:hAnsi="Arial" w:cs="Arial"/>
          <w:szCs w:val="24"/>
        </w:rPr>
        <w:t xml:space="preserve">skills and </w:t>
      </w:r>
      <w:r w:rsidR="009617BB">
        <w:rPr>
          <w:rFonts w:ascii="Arial" w:hAnsi="Arial" w:cs="Arial"/>
          <w:szCs w:val="24"/>
        </w:rPr>
        <w:t>graduate</w:t>
      </w:r>
      <w:r w:rsidR="009617BB" w:rsidRPr="0059721B">
        <w:rPr>
          <w:rFonts w:ascii="Arial" w:hAnsi="Arial" w:cs="Arial"/>
          <w:szCs w:val="24"/>
        </w:rPr>
        <w:t xml:space="preserve"> attributes in the following areas</w:t>
      </w:r>
      <w:r w:rsidR="009617BB">
        <w:rPr>
          <w:rFonts w:ascii="Arial" w:hAnsi="Arial" w:cs="Arial"/>
          <w:szCs w:val="24"/>
        </w:rPr>
        <w:t>:</w:t>
      </w:r>
    </w:p>
    <w:p w:rsidR="006A200E" w:rsidRDefault="006A200E" w:rsidP="00DF741A">
      <w:pPr>
        <w:rPr>
          <w:rFonts w:ascii="Arial" w:hAnsi="Arial" w:cs="Arial"/>
          <w:szCs w:val="24"/>
        </w:rPr>
      </w:pPr>
    </w:p>
    <w:p w:rsidR="00DF741A" w:rsidRPr="0059721B" w:rsidRDefault="00DF741A" w:rsidP="00DF741A">
      <w:pPr>
        <w:rPr>
          <w:rFonts w:ascii="Arial" w:hAnsi="Arial" w:cs="Arial"/>
          <w:szCs w:val="24"/>
        </w:rPr>
      </w:pPr>
    </w:p>
    <w:p w:rsidR="00DF741A" w:rsidRPr="0059721B" w:rsidRDefault="00DF741A" w:rsidP="00DF741A">
      <w:pPr>
        <w:ind w:left="720"/>
        <w:contextualSpacing/>
        <w:rPr>
          <w:rFonts w:ascii="Arial" w:hAnsi="Arial" w:cs="Arial"/>
          <w:szCs w:val="24"/>
        </w:rPr>
        <w:sectPr w:rsidR="00DF741A" w:rsidRPr="0059721B" w:rsidSect="009404F6">
          <w:footerReference w:type="default" r:id="rId11"/>
          <w:pgSz w:w="11906" w:h="16838"/>
          <w:pgMar w:top="1440" w:right="1440" w:bottom="1440" w:left="1440" w:header="708" w:footer="708" w:gutter="0"/>
          <w:cols w:space="708"/>
          <w:docGrid w:linePitch="360"/>
        </w:sectPr>
      </w:pPr>
    </w:p>
    <w:p w:rsidR="00DF741A" w:rsidRPr="00D27AE4"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B55861" w:rsidTr="009404F6">
        <w:tc>
          <w:tcPr>
            <w:tcW w:w="15134" w:type="dxa"/>
            <w:gridSpan w:val="6"/>
            <w:shd w:val="clear" w:color="auto" w:fill="DBE5F1"/>
          </w:tcPr>
          <w:p w:rsidR="00DF741A" w:rsidRDefault="00DF741A" w:rsidP="009404F6">
            <w:pPr>
              <w:rPr>
                <w:rFonts w:ascii="Arial" w:hAnsi="Arial" w:cs="Arial"/>
                <w:b/>
              </w:rPr>
            </w:pPr>
            <w:r w:rsidRPr="00B55861">
              <w:rPr>
                <w:rFonts w:ascii="Arial" w:hAnsi="Arial" w:cs="Arial"/>
                <w:b/>
              </w:rPr>
              <w:t>Programme Learning Outcomes</w:t>
            </w:r>
          </w:p>
          <w:p w:rsidR="00DF741A" w:rsidRPr="00B55861" w:rsidRDefault="00DF741A" w:rsidP="00F7298D">
            <w:pPr>
              <w:rPr>
                <w:rFonts w:ascii="Arial" w:hAnsi="Arial" w:cs="Arial"/>
                <w:b/>
              </w:rPr>
            </w:pPr>
          </w:p>
        </w:tc>
      </w:tr>
      <w:tr w:rsidR="00DF741A" w:rsidRPr="00B55861" w:rsidTr="009404F6">
        <w:tc>
          <w:tcPr>
            <w:tcW w:w="817" w:type="dxa"/>
            <w:shd w:val="clear" w:color="auto" w:fill="DBE5F1"/>
          </w:tcPr>
          <w:p w:rsidR="00DF741A" w:rsidRPr="00B55861" w:rsidRDefault="00DF741A" w:rsidP="009404F6">
            <w:pPr>
              <w:rPr>
                <w:rFonts w:ascii="Arial" w:hAnsi="Arial" w:cs="Arial"/>
                <w:b/>
              </w:rPr>
            </w:pPr>
          </w:p>
        </w:tc>
        <w:tc>
          <w:tcPr>
            <w:tcW w:w="3907" w:type="dxa"/>
            <w:shd w:val="clear" w:color="auto" w:fill="DBE5F1"/>
          </w:tcPr>
          <w:p w:rsidR="00DF741A" w:rsidRPr="00B55861" w:rsidRDefault="00DF741A" w:rsidP="009404F6">
            <w:pPr>
              <w:rPr>
                <w:rFonts w:ascii="Arial" w:hAnsi="Arial" w:cs="Arial"/>
                <w:b/>
              </w:rPr>
            </w:pPr>
            <w:r w:rsidRPr="00B55861">
              <w:rPr>
                <w:rFonts w:ascii="Arial" w:hAnsi="Arial" w:cs="Arial"/>
                <w:b/>
              </w:rPr>
              <w:t>Knowledge and Understanding</w:t>
            </w:r>
          </w:p>
          <w:p w:rsidR="00DF741A" w:rsidRPr="00B55861" w:rsidRDefault="00DF741A" w:rsidP="009404F6">
            <w:pPr>
              <w:rPr>
                <w:rFonts w:ascii="Arial" w:hAnsi="Arial" w:cs="Arial"/>
                <w:b/>
              </w:rPr>
            </w:pPr>
          </w:p>
          <w:p w:rsidR="00DF741A" w:rsidRPr="00B55861" w:rsidRDefault="00DF741A" w:rsidP="009404F6">
            <w:pPr>
              <w:rPr>
                <w:rFonts w:ascii="Arial" w:hAnsi="Arial" w:cs="Arial"/>
              </w:rPr>
            </w:pPr>
            <w:r w:rsidRPr="00B55861">
              <w:rPr>
                <w:rFonts w:ascii="Arial" w:hAnsi="Arial" w:cs="Arial"/>
              </w:rPr>
              <w:t>On completion of the course students will be able to:</w:t>
            </w:r>
          </w:p>
        </w:tc>
        <w:tc>
          <w:tcPr>
            <w:tcW w:w="771" w:type="dxa"/>
            <w:shd w:val="clear" w:color="auto" w:fill="DBE5F1"/>
          </w:tcPr>
          <w:p w:rsidR="00DF741A" w:rsidRPr="00B55861" w:rsidRDefault="00DF741A" w:rsidP="009404F6">
            <w:pPr>
              <w:rPr>
                <w:rFonts w:ascii="Arial" w:hAnsi="Arial" w:cs="Arial"/>
                <w:b/>
              </w:rPr>
            </w:pPr>
          </w:p>
        </w:tc>
        <w:tc>
          <w:tcPr>
            <w:tcW w:w="3953" w:type="dxa"/>
            <w:shd w:val="clear" w:color="auto" w:fill="DBE5F1"/>
          </w:tcPr>
          <w:p w:rsidR="00DF741A" w:rsidRPr="00B55861" w:rsidRDefault="00DF741A" w:rsidP="009404F6">
            <w:pPr>
              <w:rPr>
                <w:rFonts w:ascii="Arial" w:hAnsi="Arial" w:cs="Arial"/>
                <w:b/>
              </w:rPr>
            </w:pPr>
            <w:r w:rsidRPr="00B55861">
              <w:rPr>
                <w:rFonts w:ascii="Arial" w:hAnsi="Arial" w:cs="Arial"/>
                <w:b/>
              </w:rPr>
              <w:t>Intellectual Skills</w:t>
            </w:r>
          </w:p>
          <w:p w:rsidR="00DF741A" w:rsidRPr="00B55861" w:rsidRDefault="00DF741A" w:rsidP="009404F6">
            <w:pPr>
              <w:rPr>
                <w:rFonts w:ascii="Arial" w:hAnsi="Arial" w:cs="Arial"/>
                <w:b/>
              </w:rPr>
            </w:pPr>
          </w:p>
          <w:p w:rsidR="00DF741A" w:rsidRPr="00B55861" w:rsidRDefault="00DF741A" w:rsidP="009404F6">
            <w:pPr>
              <w:rPr>
                <w:rFonts w:ascii="Arial" w:hAnsi="Arial" w:cs="Arial"/>
              </w:rPr>
            </w:pPr>
            <w:r w:rsidRPr="00B55861">
              <w:rPr>
                <w:rFonts w:ascii="Arial" w:hAnsi="Arial" w:cs="Arial"/>
              </w:rPr>
              <w:t>On completion of the course students will be able to</w:t>
            </w:r>
          </w:p>
        </w:tc>
        <w:tc>
          <w:tcPr>
            <w:tcW w:w="725" w:type="dxa"/>
            <w:shd w:val="clear" w:color="auto" w:fill="DBE5F1"/>
          </w:tcPr>
          <w:p w:rsidR="00DF741A" w:rsidRPr="00B55861" w:rsidRDefault="00DF741A" w:rsidP="009404F6">
            <w:pPr>
              <w:rPr>
                <w:rFonts w:ascii="Arial" w:hAnsi="Arial" w:cs="Arial"/>
                <w:b/>
              </w:rPr>
            </w:pPr>
          </w:p>
        </w:tc>
        <w:tc>
          <w:tcPr>
            <w:tcW w:w="4961" w:type="dxa"/>
            <w:shd w:val="clear" w:color="auto" w:fill="DBE5F1"/>
          </w:tcPr>
          <w:p w:rsidR="00DF741A" w:rsidRPr="00B55861" w:rsidRDefault="00DF741A" w:rsidP="009404F6">
            <w:pPr>
              <w:rPr>
                <w:rFonts w:ascii="Arial" w:hAnsi="Arial" w:cs="Arial"/>
                <w:b/>
              </w:rPr>
            </w:pPr>
            <w:r w:rsidRPr="00B55861">
              <w:rPr>
                <w:rFonts w:ascii="Arial" w:hAnsi="Arial" w:cs="Arial"/>
                <w:b/>
              </w:rPr>
              <w:t>Subject Practical Skills</w:t>
            </w:r>
          </w:p>
          <w:p w:rsidR="00DF741A" w:rsidRPr="00B55861" w:rsidRDefault="00DF741A" w:rsidP="009404F6">
            <w:pPr>
              <w:rPr>
                <w:rFonts w:ascii="Arial" w:hAnsi="Arial" w:cs="Arial"/>
                <w:b/>
              </w:rPr>
            </w:pPr>
          </w:p>
          <w:p w:rsidR="00DF741A" w:rsidRPr="00B55861" w:rsidRDefault="00DF741A" w:rsidP="009404F6">
            <w:pPr>
              <w:rPr>
                <w:rFonts w:ascii="Arial" w:hAnsi="Arial" w:cs="Arial"/>
                <w:b/>
              </w:rPr>
            </w:pPr>
            <w:r w:rsidRPr="00B55861">
              <w:rPr>
                <w:rFonts w:ascii="Arial" w:hAnsi="Arial" w:cs="Arial"/>
              </w:rPr>
              <w:t>On completion of the course students will be able to</w:t>
            </w:r>
          </w:p>
        </w:tc>
      </w:tr>
      <w:tr w:rsidR="00DF741A" w:rsidRPr="00B55861" w:rsidTr="009404F6">
        <w:tc>
          <w:tcPr>
            <w:tcW w:w="817" w:type="dxa"/>
            <w:shd w:val="clear" w:color="auto" w:fill="auto"/>
          </w:tcPr>
          <w:p w:rsidR="00DF741A" w:rsidRPr="00B55861" w:rsidRDefault="00DF741A" w:rsidP="009404F6">
            <w:pPr>
              <w:rPr>
                <w:rFonts w:ascii="Arial" w:hAnsi="Arial" w:cs="Arial"/>
              </w:rPr>
            </w:pPr>
            <w:r w:rsidRPr="00B55861">
              <w:rPr>
                <w:rFonts w:ascii="Arial" w:hAnsi="Arial" w:cs="Arial"/>
              </w:rPr>
              <w:t>A1</w:t>
            </w:r>
          </w:p>
        </w:tc>
        <w:tc>
          <w:tcPr>
            <w:tcW w:w="3907" w:type="dxa"/>
            <w:shd w:val="clear" w:color="auto" w:fill="auto"/>
          </w:tcPr>
          <w:p w:rsidR="00DF741A" w:rsidRPr="00B55861" w:rsidRDefault="00F7298D" w:rsidP="00F7298D">
            <w:pPr>
              <w:rPr>
                <w:rFonts w:ascii="Arial" w:hAnsi="Arial" w:cs="Arial"/>
                <w:i/>
                <w:color w:val="FF0000"/>
              </w:rPr>
            </w:pPr>
            <w:r w:rsidRPr="00D805C6">
              <w:rPr>
                <w:rFonts w:ascii="Arial" w:hAnsi="Arial" w:cs="Arial"/>
                <w:sz w:val="20"/>
                <w:szCs w:val="20"/>
              </w:rPr>
              <w:t>Demonstrate knowledge and understanding of the core civil engineering subjects of mater</w:t>
            </w:r>
            <w:r>
              <w:rPr>
                <w:rFonts w:ascii="Arial" w:hAnsi="Arial" w:cs="Arial"/>
                <w:sz w:val="20"/>
                <w:szCs w:val="20"/>
              </w:rPr>
              <w:t>ials, structures and geotechnics to apply existing and emerging technology</w:t>
            </w:r>
          </w:p>
        </w:tc>
        <w:tc>
          <w:tcPr>
            <w:tcW w:w="771" w:type="dxa"/>
            <w:shd w:val="clear" w:color="auto" w:fill="auto"/>
          </w:tcPr>
          <w:p w:rsidR="00DF741A" w:rsidRPr="00B55861" w:rsidRDefault="00DF741A" w:rsidP="009404F6">
            <w:pPr>
              <w:rPr>
                <w:rFonts w:ascii="Arial" w:hAnsi="Arial" w:cs="Arial"/>
              </w:rPr>
            </w:pPr>
            <w:r w:rsidRPr="00B55861">
              <w:rPr>
                <w:rFonts w:ascii="Arial" w:hAnsi="Arial" w:cs="Arial"/>
              </w:rPr>
              <w:t>B1</w:t>
            </w:r>
          </w:p>
        </w:tc>
        <w:tc>
          <w:tcPr>
            <w:tcW w:w="3953" w:type="dxa"/>
            <w:shd w:val="clear" w:color="auto" w:fill="auto"/>
          </w:tcPr>
          <w:p w:rsidR="00DF741A" w:rsidRPr="00B55861" w:rsidRDefault="00F7298D" w:rsidP="009404F6">
            <w:pPr>
              <w:rPr>
                <w:rFonts w:ascii="Arial" w:hAnsi="Arial" w:cs="Arial"/>
              </w:rPr>
            </w:pPr>
            <w:r w:rsidRPr="00D805C6">
              <w:rPr>
                <w:rFonts w:ascii="Arial" w:hAnsi="Arial" w:cs="Arial"/>
                <w:sz w:val="20"/>
                <w:szCs w:val="20"/>
              </w:rPr>
              <w:t xml:space="preserve">Apply fundamental theoretical </w:t>
            </w:r>
            <w:r>
              <w:rPr>
                <w:rFonts w:ascii="Arial" w:hAnsi="Arial" w:cs="Arial"/>
                <w:sz w:val="20"/>
                <w:szCs w:val="20"/>
              </w:rPr>
              <w:t xml:space="preserve">scientific and mathematical </w:t>
            </w:r>
            <w:r w:rsidRPr="00D805C6">
              <w:rPr>
                <w:rFonts w:ascii="Arial" w:hAnsi="Arial" w:cs="Arial"/>
                <w:sz w:val="20"/>
                <w:szCs w:val="20"/>
              </w:rPr>
              <w:t>principles that underpin engineering and specifically civil engineering</w:t>
            </w:r>
          </w:p>
        </w:tc>
        <w:tc>
          <w:tcPr>
            <w:tcW w:w="725" w:type="dxa"/>
            <w:shd w:val="clear" w:color="auto" w:fill="auto"/>
          </w:tcPr>
          <w:p w:rsidR="00DF741A" w:rsidRPr="00B55861" w:rsidRDefault="00DF741A" w:rsidP="009404F6">
            <w:pPr>
              <w:rPr>
                <w:rFonts w:ascii="Arial" w:hAnsi="Arial" w:cs="Arial"/>
              </w:rPr>
            </w:pPr>
            <w:r w:rsidRPr="00B55861">
              <w:rPr>
                <w:rFonts w:ascii="Arial" w:hAnsi="Arial" w:cs="Arial"/>
              </w:rPr>
              <w:t>C1</w:t>
            </w:r>
          </w:p>
        </w:tc>
        <w:tc>
          <w:tcPr>
            <w:tcW w:w="4961" w:type="dxa"/>
            <w:shd w:val="clear" w:color="auto" w:fill="auto"/>
          </w:tcPr>
          <w:p w:rsidR="00DF741A" w:rsidRPr="00B55861" w:rsidRDefault="00F7298D" w:rsidP="009404F6">
            <w:pPr>
              <w:rPr>
                <w:rFonts w:ascii="Arial" w:hAnsi="Arial" w:cs="Arial"/>
              </w:rPr>
            </w:pPr>
            <w:r w:rsidRPr="00D805C6">
              <w:rPr>
                <w:rFonts w:ascii="Arial" w:hAnsi="Arial" w:cs="Arial"/>
                <w:sz w:val="20"/>
                <w:szCs w:val="20"/>
              </w:rPr>
              <w:t>Use safely laboratory and workshop equipment for experimental investigation and evaluate data to produce practically valuable results</w:t>
            </w:r>
          </w:p>
        </w:tc>
      </w:tr>
      <w:tr w:rsidR="00DF741A" w:rsidRPr="00B55861" w:rsidTr="009404F6">
        <w:tc>
          <w:tcPr>
            <w:tcW w:w="817" w:type="dxa"/>
            <w:shd w:val="clear" w:color="auto" w:fill="auto"/>
          </w:tcPr>
          <w:p w:rsidR="00DF741A" w:rsidRPr="00B55861" w:rsidRDefault="00DF741A" w:rsidP="009404F6">
            <w:pPr>
              <w:rPr>
                <w:rFonts w:ascii="Arial" w:hAnsi="Arial" w:cs="Arial"/>
              </w:rPr>
            </w:pPr>
            <w:r w:rsidRPr="00B55861">
              <w:rPr>
                <w:rFonts w:ascii="Arial" w:hAnsi="Arial" w:cs="Arial"/>
              </w:rPr>
              <w:t>A2</w:t>
            </w:r>
          </w:p>
        </w:tc>
        <w:tc>
          <w:tcPr>
            <w:tcW w:w="3907" w:type="dxa"/>
            <w:shd w:val="clear" w:color="auto" w:fill="auto"/>
          </w:tcPr>
          <w:p w:rsidR="00DF741A" w:rsidRPr="00B55861" w:rsidRDefault="00F7298D" w:rsidP="009404F6">
            <w:pPr>
              <w:rPr>
                <w:rFonts w:ascii="Arial" w:hAnsi="Arial" w:cs="Arial"/>
              </w:rPr>
            </w:pPr>
            <w:r w:rsidRPr="00D805C6">
              <w:rPr>
                <w:rFonts w:ascii="Arial" w:hAnsi="Arial" w:cs="Arial"/>
                <w:sz w:val="20"/>
                <w:szCs w:val="20"/>
              </w:rPr>
              <w:t xml:space="preserve">Demonstrate knowledge </w:t>
            </w:r>
            <w:r>
              <w:rPr>
                <w:rFonts w:ascii="Arial" w:hAnsi="Arial" w:cs="Arial"/>
                <w:sz w:val="20"/>
                <w:szCs w:val="20"/>
              </w:rPr>
              <w:t xml:space="preserve">and understanding </w:t>
            </w:r>
            <w:r w:rsidRPr="00D805C6">
              <w:rPr>
                <w:rFonts w:ascii="Arial" w:hAnsi="Arial" w:cs="Arial"/>
                <w:sz w:val="20"/>
                <w:szCs w:val="20"/>
              </w:rPr>
              <w:t>of hydraul</w:t>
            </w:r>
            <w:r>
              <w:rPr>
                <w:rFonts w:ascii="Arial" w:hAnsi="Arial" w:cs="Arial"/>
                <w:sz w:val="20"/>
                <w:szCs w:val="20"/>
              </w:rPr>
              <w:t>ics, surveying, water, highway, transportation</w:t>
            </w:r>
            <w:r w:rsidRPr="00D805C6">
              <w:rPr>
                <w:rFonts w:ascii="Arial" w:hAnsi="Arial" w:cs="Arial"/>
                <w:sz w:val="20"/>
                <w:szCs w:val="20"/>
              </w:rPr>
              <w:t xml:space="preserve"> and environmental engineering</w:t>
            </w:r>
          </w:p>
        </w:tc>
        <w:tc>
          <w:tcPr>
            <w:tcW w:w="771" w:type="dxa"/>
            <w:shd w:val="clear" w:color="auto" w:fill="auto"/>
          </w:tcPr>
          <w:p w:rsidR="00DF741A" w:rsidRPr="00B55861" w:rsidRDefault="00DF741A" w:rsidP="009404F6">
            <w:pPr>
              <w:rPr>
                <w:rFonts w:ascii="Arial" w:hAnsi="Arial" w:cs="Arial"/>
              </w:rPr>
            </w:pPr>
            <w:r w:rsidRPr="00B55861">
              <w:rPr>
                <w:rFonts w:ascii="Arial" w:hAnsi="Arial" w:cs="Arial"/>
              </w:rPr>
              <w:t>B2</w:t>
            </w:r>
          </w:p>
        </w:tc>
        <w:tc>
          <w:tcPr>
            <w:tcW w:w="3953" w:type="dxa"/>
            <w:shd w:val="clear" w:color="auto" w:fill="auto"/>
          </w:tcPr>
          <w:p w:rsidR="00DF741A" w:rsidRPr="00B55861" w:rsidRDefault="00F7298D" w:rsidP="009404F6">
            <w:pPr>
              <w:rPr>
                <w:rFonts w:ascii="Arial" w:hAnsi="Arial" w:cs="Arial"/>
              </w:rPr>
            </w:pPr>
            <w:r w:rsidRPr="00D805C6">
              <w:rPr>
                <w:rFonts w:ascii="Arial" w:hAnsi="Arial" w:cs="Arial"/>
                <w:sz w:val="20"/>
                <w:szCs w:val="20"/>
              </w:rPr>
              <w:t>Use mathematics as a tool for solving complex problems, communicating results, concepts and ideas</w:t>
            </w:r>
          </w:p>
        </w:tc>
        <w:tc>
          <w:tcPr>
            <w:tcW w:w="725" w:type="dxa"/>
            <w:shd w:val="clear" w:color="auto" w:fill="auto"/>
          </w:tcPr>
          <w:p w:rsidR="00DF741A" w:rsidRPr="00B55861" w:rsidRDefault="00DF741A" w:rsidP="009404F6">
            <w:pPr>
              <w:rPr>
                <w:rFonts w:ascii="Arial" w:hAnsi="Arial" w:cs="Arial"/>
              </w:rPr>
            </w:pPr>
            <w:r w:rsidRPr="00B55861">
              <w:rPr>
                <w:rFonts w:ascii="Arial" w:hAnsi="Arial" w:cs="Arial"/>
              </w:rPr>
              <w:t>C2</w:t>
            </w:r>
          </w:p>
        </w:tc>
        <w:tc>
          <w:tcPr>
            <w:tcW w:w="4961" w:type="dxa"/>
            <w:shd w:val="clear" w:color="auto" w:fill="auto"/>
          </w:tcPr>
          <w:p w:rsidR="00DF741A" w:rsidRPr="00B55861" w:rsidRDefault="00F7298D" w:rsidP="009404F6">
            <w:pPr>
              <w:rPr>
                <w:rFonts w:ascii="Arial" w:hAnsi="Arial" w:cs="Arial"/>
              </w:rPr>
            </w:pPr>
            <w:r w:rsidRPr="00D805C6">
              <w:rPr>
                <w:rFonts w:ascii="Arial" w:hAnsi="Arial" w:cs="Arial"/>
                <w:sz w:val="20"/>
                <w:szCs w:val="20"/>
              </w:rPr>
              <w:t>Undertake fieldwork and analyse the data obtained for use in planning and design</w:t>
            </w:r>
          </w:p>
        </w:tc>
      </w:tr>
      <w:tr w:rsidR="00DF741A" w:rsidRPr="00B55861" w:rsidTr="009404F6">
        <w:tc>
          <w:tcPr>
            <w:tcW w:w="817" w:type="dxa"/>
            <w:shd w:val="clear" w:color="auto" w:fill="auto"/>
          </w:tcPr>
          <w:p w:rsidR="00DF741A" w:rsidRPr="00B55861" w:rsidRDefault="00DF741A" w:rsidP="009404F6">
            <w:pPr>
              <w:rPr>
                <w:rFonts w:ascii="Arial" w:hAnsi="Arial" w:cs="Arial"/>
              </w:rPr>
            </w:pPr>
            <w:r w:rsidRPr="00B55861">
              <w:rPr>
                <w:rFonts w:ascii="Arial" w:hAnsi="Arial" w:cs="Arial"/>
              </w:rPr>
              <w:t>A3</w:t>
            </w:r>
          </w:p>
        </w:tc>
        <w:tc>
          <w:tcPr>
            <w:tcW w:w="3907" w:type="dxa"/>
            <w:shd w:val="clear" w:color="auto" w:fill="auto"/>
          </w:tcPr>
          <w:p w:rsidR="00DF741A" w:rsidRPr="00B55861" w:rsidRDefault="00F7298D" w:rsidP="009404F6">
            <w:pPr>
              <w:rPr>
                <w:rFonts w:ascii="Arial" w:hAnsi="Arial" w:cs="Arial"/>
              </w:rPr>
            </w:pPr>
            <w:r>
              <w:rPr>
                <w:rFonts w:ascii="Arial" w:hAnsi="Arial" w:cs="Arial"/>
                <w:sz w:val="20"/>
                <w:szCs w:val="20"/>
              </w:rPr>
              <w:t>Demonstrate</w:t>
            </w:r>
            <w:r w:rsidRPr="00D805C6">
              <w:rPr>
                <w:rFonts w:ascii="Arial" w:hAnsi="Arial" w:cs="Arial"/>
                <w:sz w:val="20"/>
                <w:szCs w:val="20"/>
              </w:rPr>
              <w:t xml:space="preserve"> knowledge </w:t>
            </w:r>
            <w:r>
              <w:rPr>
                <w:rFonts w:ascii="Arial" w:hAnsi="Arial" w:cs="Arial"/>
                <w:sz w:val="20"/>
                <w:szCs w:val="20"/>
              </w:rPr>
              <w:t xml:space="preserve">and appreciation </w:t>
            </w:r>
            <w:r w:rsidRPr="00D805C6">
              <w:rPr>
                <w:rFonts w:ascii="Arial" w:hAnsi="Arial" w:cs="Arial"/>
                <w:sz w:val="20"/>
                <w:szCs w:val="20"/>
              </w:rPr>
              <w:t>of broader technical and non-technical engineering subjects</w:t>
            </w:r>
          </w:p>
        </w:tc>
        <w:tc>
          <w:tcPr>
            <w:tcW w:w="771" w:type="dxa"/>
            <w:shd w:val="clear" w:color="auto" w:fill="auto"/>
          </w:tcPr>
          <w:p w:rsidR="00DF741A" w:rsidRPr="00B55861" w:rsidRDefault="00DF741A" w:rsidP="009404F6">
            <w:pPr>
              <w:rPr>
                <w:rFonts w:ascii="Arial" w:hAnsi="Arial" w:cs="Arial"/>
              </w:rPr>
            </w:pPr>
            <w:r w:rsidRPr="00B55861">
              <w:rPr>
                <w:rFonts w:ascii="Arial" w:hAnsi="Arial" w:cs="Arial"/>
              </w:rPr>
              <w:t>B3</w:t>
            </w:r>
          </w:p>
        </w:tc>
        <w:tc>
          <w:tcPr>
            <w:tcW w:w="3953" w:type="dxa"/>
            <w:shd w:val="clear" w:color="auto" w:fill="auto"/>
          </w:tcPr>
          <w:p w:rsidR="00DF741A" w:rsidRPr="00B55861" w:rsidRDefault="00F7298D" w:rsidP="009404F6">
            <w:pPr>
              <w:rPr>
                <w:rFonts w:ascii="Arial" w:hAnsi="Arial" w:cs="Arial"/>
              </w:rPr>
            </w:pPr>
            <w:r w:rsidRPr="00D805C6">
              <w:rPr>
                <w:rFonts w:ascii="Arial" w:hAnsi="Arial" w:cs="Arial"/>
                <w:sz w:val="20"/>
                <w:szCs w:val="20"/>
              </w:rPr>
              <w:t xml:space="preserve">Think creatively and imaginatively to solve design problems </w:t>
            </w:r>
            <w:r>
              <w:rPr>
                <w:rFonts w:ascii="Arial" w:hAnsi="Arial" w:cs="Arial"/>
                <w:sz w:val="20"/>
                <w:szCs w:val="20"/>
              </w:rPr>
              <w:t xml:space="preserve">and </w:t>
            </w:r>
            <w:r>
              <w:rPr>
                <w:rFonts w:ascii="Arial" w:hAnsi="Arial" w:cs="Arial"/>
                <w:i/>
                <w:sz w:val="20"/>
                <w:szCs w:val="20"/>
              </w:rPr>
              <w:t>manage</w:t>
            </w:r>
            <w:r w:rsidRPr="00662512">
              <w:rPr>
                <w:rFonts w:ascii="Arial" w:hAnsi="Arial" w:cs="Arial"/>
                <w:i/>
                <w:sz w:val="20"/>
                <w:szCs w:val="20"/>
              </w:rPr>
              <w:t xml:space="preserve"> </w:t>
            </w:r>
            <w:r w:rsidRPr="00662512">
              <w:rPr>
                <w:rFonts w:ascii="Arial" w:hAnsi="Arial" w:cs="Arial"/>
                <w:sz w:val="20"/>
                <w:szCs w:val="20"/>
              </w:rPr>
              <w:t>continuous improvement through quality management</w:t>
            </w:r>
          </w:p>
        </w:tc>
        <w:tc>
          <w:tcPr>
            <w:tcW w:w="725" w:type="dxa"/>
            <w:shd w:val="clear" w:color="auto" w:fill="auto"/>
          </w:tcPr>
          <w:p w:rsidR="00DF741A" w:rsidRPr="00B55861" w:rsidRDefault="00DF741A" w:rsidP="009404F6">
            <w:pPr>
              <w:rPr>
                <w:rFonts w:ascii="Arial" w:hAnsi="Arial" w:cs="Arial"/>
              </w:rPr>
            </w:pPr>
            <w:r w:rsidRPr="00B55861">
              <w:rPr>
                <w:rFonts w:ascii="Arial" w:hAnsi="Arial" w:cs="Arial"/>
              </w:rPr>
              <w:t>C3</w:t>
            </w:r>
          </w:p>
        </w:tc>
        <w:tc>
          <w:tcPr>
            <w:tcW w:w="4961" w:type="dxa"/>
            <w:shd w:val="clear" w:color="auto" w:fill="auto"/>
          </w:tcPr>
          <w:p w:rsidR="00DF741A" w:rsidRPr="00B55861" w:rsidRDefault="00F7298D" w:rsidP="009404F6">
            <w:pPr>
              <w:rPr>
                <w:rFonts w:ascii="Arial" w:hAnsi="Arial" w:cs="Arial"/>
              </w:rPr>
            </w:pPr>
            <w:r w:rsidRPr="00D805C6">
              <w:rPr>
                <w:rFonts w:ascii="Arial" w:hAnsi="Arial" w:cs="Arial"/>
                <w:sz w:val="20"/>
                <w:szCs w:val="20"/>
              </w:rPr>
              <w:t>Use a range of complex technical equipment and instruments, gaining a basic understanding of the underlying technology</w:t>
            </w:r>
          </w:p>
        </w:tc>
      </w:tr>
      <w:tr w:rsidR="00DF741A" w:rsidRPr="00B55861" w:rsidTr="009404F6">
        <w:tc>
          <w:tcPr>
            <w:tcW w:w="817" w:type="dxa"/>
            <w:shd w:val="clear" w:color="auto" w:fill="auto"/>
          </w:tcPr>
          <w:p w:rsidR="00DF741A" w:rsidRPr="00B55861" w:rsidRDefault="00DF741A" w:rsidP="009404F6">
            <w:pPr>
              <w:rPr>
                <w:rFonts w:ascii="Arial" w:hAnsi="Arial" w:cs="Arial"/>
              </w:rPr>
            </w:pPr>
            <w:r w:rsidRPr="00B55861">
              <w:rPr>
                <w:rFonts w:ascii="Arial" w:hAnsi="Arial" w:cs="Arial"/>
              </w:rPr>
              <w:t>A4</w:t>
            </w:r>
          </w:p>
        </w:tc>
        <w:tc>
          <w:tcPr>
            <w:tcW w:w="3907" w:type="dxa"/>
            <w:shd w:val="clear" w:color="auto" w:fill="auto"/>
          </w:tcPr>
          <w:p w:rsidR="00DF741A" w:rsidRPr="00B55861" w:rsidRDefault="00F7298D" w:rsidP="009404F6">
            <w:pPr>
              <w:rPr>
                <w:rFonts w:ascii="Arial" w:hAnsi="Arial" w:cs="Arial"/>
              </w:rPr>
            </w:pPr>
            <w:r w:rsidRPr="00D805C6">
              <w:rPr>
                <w:rFonts w:ascii="Arial" w:hAnsi="Arial" w:cs="Arial"/>
                <w:sz w:val="20"/>
                <w:szCs w:val="20"/>
              </w:rPr>
              <w:t>Relate management and business applications to civil engineering</w:t>
            </w:r>
          </w:p>
        </w:tc>
        <w:tc>
          <w:tcPr>
            <w:tcW w:w="771" w:type="dxa"/>
            <w:shd w:val="clear" w:color="auto" w:fill="auto"/>
          </w:tcPr>
          <w:p w:rsidR="00DF741A" w:rsidRPr="00B55861" w:rsidRDefault="00DF741A" w:rsidP="009404F6">
            <w:pPr>
              <w:rPr>
                <w:rFonts w:ascii="Arial" w:hAnsi="Arial" w:cs="Arial"/>
              </w:rPr>
            </w:pPr>
            <w:r w:rsidRPr="00B55861">
              <w:rPr>
                <w:rFonts w:ascii="Arial" w:hAnsi="Arial" w:cs="Arial"/>
              </w:rPr>
              <w:t>B4</w:t>
            </w:r>
          </w:p>
        </w:tc>
        <w:tc>
          <w:tcPr>
            <w:tcW w:w="3953" w:type="dxa"/>
            <w:shd w:val="clear" w:color="auto" w:fill="auto"/>
          </w:tcPr>
          <w:p w:rsidR="00DF741A" w:rsidRPr="00B55861" w:rsidRDefault="00F7298D" w:rsidP="009404F6">
            <w:pPr>
              <w:rPr>
                <w:rFonts w:ascii="Arial" w:hAnsi="Arial" w:cs="Arial"/>
              </w:rPr>
            </w:pPr>
            <w:r w:rsidRPr="00D805C6">
              <w:rPr>
                <w:rFonts w:ascii="Arial" w:hAnsi="Arial" w:cs="Arial"/>
                <w:sz w:val="20"/>
                <w:szCs w:val="20"/>
              </w:rPr>
              <w:t>Manage projects, people, resources and time taking account of legal and statutory requirements, risk, safety, quality and reliability</w:t>
            </w:r>
          </w:p>
        </w:tc>
        <w:tc>
          <w:tcPr>
            <w:tcW w:w="725" w:type="dxa"/>
            <w:shd w:val="clear" w:color="auto" w:fill="auto"/>
          </w:tcPr>
          <w:p w:rsidR="00DF741A" w:rsidRPr="00B55861" w:rsidRDefault="00DF741A" w:rsidP="009404F6">
            <w:pPr>
              <w:rPr>
                <w:rFonts w:ascii="Arial" w:hAnsi="Arial" w:cs="Arial"/>
              </w:rPr>
            </w:pPr>
            <w:r w:rsidRPr="00B55861">
              <w:rPr>
                <w:rFonts w:ascii="Arial" w:hAnsi="Arial" w:cs="Arial"/>
              </w:rPr>
              <w:t>C4</w:t>
            </w:r>
          </w:p>
        </w:tc>
        <w:tc>
          <w:tcPr>
            <w:tcW w:w="4961" w:type="dxa"/>
            <w:shd w:val="clear" w:color="auto" w:fill="auto"/>
          </w:tcPr>
          <w:p w:rsidR="00DF741A" w:rsidRPr="00B55861" w:rsidRDefault="00F7298D" w:rsidP="009404F6">
            <w:pPr>
              <w:rPr>
                <w:rFonts w:ascii="Arial" w:hAnsi="Arial" w:cs="Arial"/>
              </w:rPr>
            </w:pPr>
            <w:r w:rsidRPr="00D805C6">
              <w:rPr>
                <w:rFonts w:ascii="Arial" w:hAnsi="Arial" w:cs="Arial"/>
                <w:sz w:val="20"/>
                <w:szCs w:val="20"/>
              </w:rPr>
              <w:t>Use computer technology to assist with information retrieval, management and communication</w:t>
            </w:r>
          </w:p>
        </w:tc>
      </w:tr>
      <w:tr w:rsidR="00DF741A" w:rsidRPr="00B55861" w:rsidTr="009404F6">
        <w:tc>
          <w:tcPr>
            <w:tcW w:w="817" w:type="dxa"/>
            <w:shd w:val="clear" w:color="auto" w:fill="auto"/>
          </w:tcPr>
          <w:p w:rsidR="00DF741A" w:rsidRPr="00B55861" w:rsidRDefault="00F7298D" w:rsidP="009404F6">
            <w:pPr>
              <w:rPr>
                <w:rFonts w:ascii="Arial" w:hAnsi="Arial" w:cs="Arial"/>
              </w:rPr>
            </w:pPr>
            <w:r>
              <w:rPr>
                <w:rFonts w:ascii="Arial" w:hAnsi="Arial" w:cs="Arial"/>
              </w:rPr>
              <w:t>A5</w:t>
            </w:r>
          </w:p>
        </w:tc>
        <w:tc>
          <w:tcPr>
            <w:tcW w:w="3907" w:type="dxa"/>
            <w:shd w:val="clear" w:color="auto" w:fill="auto"/>
          </w:tcPr>
          <w:p w:rsidR="00DF741A" w:rsidRPr="00B55861" w:rsidRDefault="00F7298D" w:rsidP="009404F6">
            <w:pPr>
              <w:rPr>
                <w:rFonts w:ascii="Arial" w:hAnsi="Arial" w:cs="Arial"/>
              </w:rPr>
            </w:pPr>
            <w:r w:rsidRPr="00D805C6">
              <w:rPr>
                <w:rFonts w:ascii="Arial" w:hAnsi="Arial" w:cs="Arial"/>
                <w:sz w:val="20"/>
                <w:szCs w:val="20"/>
              </w:rPr>
              <w:t xml:space="preserve">Demonstrate understanding of the importance of </w:t>
            </w:r>
            <w:r>
              <w:rPr>
                <w:rFonts w:ascii="Arial" w:hAnsi="Arial" w:cs="Arial"/>
                <w:sz w:val="20"/>
                <w:szCs w:val="20"/>
              </w:rPr>
              <w:t xml:space="preserve">Risk and </w:t>
            </w:r>
            <w:r w:rsidRPr="00D805C6">
              <w:rPr>
                <w:rFonts w:ascii="Arial" w:hAnsi="Arial" w:cs="Arial"/>
                <w:sz w:val="20"/>
                <w:szCs w:val="20"/>
              </w:rPr>
              <w:t>Health and Safety in the engineering industry</w:t>
            </w:r>
          </w:p>
        </w:tc>
        <w:tc>
          <w:tcPr>
            <w:tcW w:w="771" w:type="dxa"/>
            <w:shd w:val="clear" w:color="auto" w:fill="auto"/>
          </w:tcPr>
          <w:p w:rsidR="00DF741A" w:rsidRPr="00B55861" w:rsidRDefault="00F7298D" w:rsidP="009404F6">
            <w:pPr>
              <w:rPr>
                <w:rFonts w:ascii="Arial" w:hAnsi="Arial" w:cs="Arial"/>
              </w:rPr>
            </w:pPr>
            <w:r>
              <w:rPr>
                <w:rFonts w:ascii="Arial" w:hAnsi="Arial" w:cs="Arial"/>
              </w:rPr>
              <w:t>B5</w:t>
            </w:r>
          </w:p>
        </w:tc>
        <w:tc>
          <w:tcPr>
            <w:tcW w:w="3953" w:type="dxa"/>
            <w:shd w:val="clear" w:color="auto" w:fill="auto"/>
          </w:tcPr>
          <w:p w:rsidR="00DF741A" w:rsidRPr="00B55861" w:rsidRDefault="00F7298D" w:rsidP="009404F6">
            <w:pPr>
              <w:rPr>
                <w:rFonts w:ascii="Arial" w:hAnsi="Arial" w:cs="Arial"/>
              </w:rPr>
            </w:pPr>
            <w:r w:rsidRPr="00D805C6">
              <w:rPr>
                <w:rFonts w:ascii="Arial" w:hAnsi="Arial" w:cs="Arial"/>
                <w:sz w:val="20"/>
                <w:szCs w:val="20"/>
              </w:rPr>
              <w:t>Demonstrate a positive attitude to learning that encourages continuing professional development throughout their careers</w:t>
            </w:r>
          </w:p>
        </w:tc>
        <w:tc>
          <w:tcPr>
            <w:tcW w:w="725" w:type="dxa"/>
            <w:shd w:val="clear" w:color="auto" w:fill="auto"/>
          </w:tcPr>
          <w:p w:rsidR="00DF741A" w:rsidRPr="00B55861" w:rsidRDefault="00F7298D" w:rsidP="009404F6">
            <w:pPr>
              <w:rPr>
                <w:rFonts w:ascii="Arial" w:hAnsi="Arial" w:cs="Arial"/>
              </w:rPr>
            </w:pPr>
            <w:r>
              <w:rPr>
                <w:rFonts w:ascii="Arial" w:hAnsi="Arial" w:cs="Arial"/>
              </w:rPr>
              <w:t>C5</w:t>
            </w:r>
          </w:p>
        </w:tc>
        <w:tc>
          <w:tcPr>
            <w:tcW w:w="4961" w:type="dxa"/>
            <w:shd w:val="clear" w:color="auto" w:fill="auto"/>
          </w:tcPr>
          <w:p w:rsidR="00DF741A" w:rsidRPr="00B55861" w:rsidRDefault="00F7298D" w:rsidP="009404F6">
            <w:pPr>
              <w:rPr>
                <w:rFonts w:ascii="Arial" w:hAnsi="Arial" w:cs="Arial"/>
              </w:rPr>
            </w:pPr>
            <w:r w:rsidRPr="00D805C6">
              <w:rPr>
                <w:rFonts w:ascii="Arial" w:hAnsi="Arial" w:cs="Arial"/>
                <w:sz w:val="20"/>
                <w:szCs w:val="20"/>
              </w:rPr>
              <w:t>Comply with Health and Safety regulation and procedure in practical</w:t>
            </w:r>
            <w:r>
              <w:rPr>
                <w:rFonts w:ascii="Arial" w:hAnsi="Arial" w:cs="Arial"/>
                <w:sz w:val="20"/>
                <w:szCs w:val="20"/>
              </w:rPr>
              <w:t xml:space="preserve"> </w:t>
            </w:r>
            <w:r w:rsidRPr="00D805C6">
              <w:rPr>
                <w:rFonts w:ascii="Arial" w:hAnsi="Arial" w:cs="Arial"/>
                <w:sz w:val="20"/>
                <w:szCs w:val="20"/>
              </w:rPr>
              <w:t>engineering situations</w:t>
            </w:r>
          </w:p>
        </w:tc>
      </w:tr>
      <w:tr w:rsidR="00DF741A" w:rsidRPr="00B55861" w:rsidTr="009404F6">
        <w:tc>
          <w:tcPr>
            <w:tcW w:w="817" w:type="dxa"/>
            <w:shd w:val="clear" w:color="auto" w:fill="auto"/>
          </w:tcPr>
          <w:p w:rsidR="00DF741A" w:rsidRPr="00B55861" w:rsidRDefault="00F7298D" w:rsidP="009404F6">
            <w:pPr>
              <w:rPr>
                <w:rFonts w:ascii="Arial" w:hAnsi="Arial" w:cs="Arial"/>
              </w:rPr>
            </w:pPr>
            <w:r>
              <w:rPr>
                <w:rFonts w:ascii="Arial" w:hAnsi="Arial" w:cs="Arial"/>
              </w:rPr>
              <w:t>A6</w:t>
            </w:r>
          </w:p>
        </w:tc>
        <w:tc>
          <w:tcPr>
            <w:tcW w:w="3907" w:type="dxa"/>
            <w:shd w:val="clear" w:color="auto" w:fill="auto"/>
          </w:tcPr>
          <w:p w:rsidR="00DF741A" w:rsidRPr="00B55861" w:rsidRDefault="00F7298D" w:rsidP="009404F6">
            <w:pPr>
              <w:rPr>
                <w:rFonts w:ascii="Arial" w:hAnsi="Arial" w:cs="Arial"/>
              </w:rPr>
            </w:pPr>
            <w:r w:rsidRPr="00D805C6">
              <w:rPr>
                <w:rFonts w:ascii="Arial" w:hAnsi="Arial" w:cs="Arial"/>
                <w:sz w:val="20"/>
                <w:szCs w:val="20"/>
              </w:rPr>
              <w:t>Relate all their studies to a knowledge and holistic understanding of sustainability and environmental assessment</w:t>
            </w:r>
          </w:p>
        </w:tc>
        <w:tc>
          <w:tcPr>
            <w:tcW w:w="771" w:type="dxa"/>
            <w:shd w:val="clear" w:color="auto" w:fill="auto"/>
          </w:tcPr>
          <w:p w:rsidR="00DF741A" w:rsidRPr="00B55861" w:rsidRDefault="00F7298D" w:rsidP="009404F6">
            <w:pPr>
              <w:rPr>
                <w:rFonts w:ascii="Arial" w:hAnsi="Arial" w:cs="Arial"/>
              </w:rPr>
            </w:pPr>
            <w:r>
              <w:rPr>
                <w:rFonts w:ascii="Arial" w:hAnsi="Arial" w:cs="Arial"/>
              </w:rPr>
              <w:t>B6</w:t>
            </w:r>
          </w:p>
        </w:tc>
        <w:tc>
          <w:tcPr>
            <w:tcW w:w="3953" w:type="dxa"/>
            <w:shd w:val="clear" w:color="auto" w:fill="auto"/>
          </w:tcPr>
          <w:p w:rsidR="00DF741A" w:rsidRPr="00B55861" w:rsidRDefault="00F7298D" w:rsidP="009404F6">
            <w:pPr>
              <w:rPr>
                <w:rFonts w:ascii="Arial" w:hAnsi="Arial" w:cs="Arial"/>
              </w:rPr>
            </w:pPr>
            <w:r w:rsidRPr="00D805C6">
              <w:rPr>
                <w:rFonts w:ascii="Arial" w:hAnsi="Arial" w:cs="Arial"/>
                <w:sz w:val="20"/>
                <w:szCs w:val="20"/>
              </w:rPr>
              <w:t xml:space="preserve">Recognise the importance of professional bodies and </w:t>
            </w:r>
            <w:r>
              <w:rPr>
                <w:rFonts w:ascii="Arial" w:hAnsi="Arial" w:cs="Arial"/>
                <w:sz w:val="20"/>
                <w:szCs w:val="20"/>
              </w:rPr>
              <w:t xml:space="preserve">develop </w:t>
            </w:r>
            <w:r w:rsidRPr="00D805C6">
              <w:rPr>
                <w:rFonts w:ascii="Arial" w:hAnsi="Arial" w:cs="Arial"/>
                <w:sz w:val="20"/>
                <w:szCs w:val="20"/>
              </w:rPr>
              <w:t>the professional conduct expected of Professional Engineers</w:t>
            </w:r>
          </w:p>
        </w:tc>
        <w:tc>
          <w:tcPr>
            <w:tcW w:w="725" w:type="dxa"/>
            <w:shd w:val="clear" w:color="auto" w:fill="auto"/>
          </w:tcPr>
          <w:p w:rsidR="00DF741A" w:rsidRPr="00B55861" w:rsidRDefault="00F7298D" w:rsidP="009404F6">
            <w:pPr>
              <w:rPr>
                <w:rFonts w:ascii="Arial" w:hAnsi="Arial" w:cs="Arial"/>
              </w:rPr>
            </w:pPr>
            <w:r>
              <w:rPr>
                <w:rFonts w:ascii="Arial" w:hAnsi="Arial" w:cs="Arial"/>
              </w:rPr>
              <w:t>C6</w:t>
            </w:r>
          </w:p>
        </w:tc>
        <w:tc>
          <w:tcPr>
            <w:tcW w:w="4961" w:type="dxa"/>
            <w:shd w:val="clear" w:color="auto" w:fill="auto"/>
          </w:tcPr>
          <w:p w:rsidR="00DF741A" w:rsidRPr="00B55861" w:rsidRDefault="00F7298D" w:rsidP="009404F6">
            <w:pPr>
              <w:rPr>
                <w:rFonts w:ascii="Arial" w:hAnsi="Arial" w:cs="Arial"/>
              </w:rPr>
            </w:pPr>
            <w:r w:rsidRPr="00DF3679">
              <w:rPr>
                <w:rFonts w:ascii="Arial" w:hAnsi="Arial" w:cs="Arial"/>
                <w:sz w:val="20"/>
                <w:szCs w:val="20"/>
              </w:rPr>
              <w:t>Work independently or as part of a team to initiate, investigate, plan, manage and drive projects to a successful conclusion and produce the associated documentation (proposals, plans, reports, presentations).</w:t>
            </w:r>
          </w:p>
        </w:tc>
      </w:tr>
    </w:tbl>
    <w:p w:rsidR="00DF741A" w:rsidRDefault="00DF741A" w:rsidP="00DF741A"/>
    <w:p w:rsidR="00DF741A" w:rsidRDefault="00DF741A" w:rsidP="00DF741A"/>
    <w:p w:rsidR="00DF741A" w:rsidRPr="0059721B" w:rsidRDefault="00DF741A" w:rsidP="00DF741A"/>
    <w:p w:rsidR="00DF741A" w:rsidRDefault="00DF741A" w:rsidP="00DF741A">
      <w:pPr>
        <w:rPr>
          <w:rFonts w:ascii="Arial" w:hAnsi="Arial" w:cs="Arial"/>
        </w:rPr>
      </w:pPr>
    </w:p>
    <w:p w:rsidR="00DF741A" w:rsidRDefault="00DF741A" w:rsidP="00DF741A">
      <w:pPr>
        <w:rPr>
          <w:rFonts w:ascii="Arial" w:hAnsi="Arial" w:cs="Arial"/>
        </w:rPr>
      </w:pPr>
    </w:p>
    <w:p w:rsidR="00DF741A" w:rsidRDefault="00DF741A" w:rsidP="00DF741A">
      <w:pPr>
        <w:rPr>
          <w:rFonts w:ascii="Arial" w:hAnsi="Arial" w:cs="Arial"/>
        </w:rPr>
      </w:pPr>
    </w:p>
    <w:p w:rsidR="00DF741A" w:rsidRDefault="00DF741A" w:rsidP="00DF741A">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rsidR="00DF741A"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B55861" w:rsidTr="009404F6">
        <w:tc>
          <w:tcPr>
            <w:tcW w:w="15417" w:type="dxa"/>
            <w:gridSpan w:val="7"/>
            <w:shd w:val="clear" w:color="auto" w:fill="DBE5F1"/>
          </w:tcPr>
          <w:p w:rsidR="00DF741A" w:rsidRPr="00B55861" w:rsidRDefault="00DF741A" w:rsidP="009404F6">
            <w:pPr>
              <w:jc w:val="center"/>
              <w:rPr>
                <w:rFonts w:ascii="Arial" w:hAnsi="Arial" w:cs="Arial"/>
                <w:b/>
                <w:sz w:val="20"/>
                <w:szCs w:val="20"/>
              </w:rPr>
            </w:pPr>
            <w:r w:rsidRPr="00B55861">
              <w:rPr>
                <w:rFonts w:ascii="Arial" w:hAnsi="Arial" w:cs="Arial"/>
                <w:b/>
                <w:sz w:val="20"/>
                <w:szCs w:val="20"/>
              </w:rPr>
              <w:t>Key Skills</w:t>
            </w:r>
          </w:p>
        </w:tc>
      </w:tr>
      <w:tr w:rsidR="00DF741A" w:rsidRPr="00B55861" w:rsidTr="00DF741A">
        <w:tc>
          <w:tcPr>
            <w:tcW w:w="2202" w:type="dxa"/>
            <w:shd w:val="clear" w:color="auto" w:fill="DBE5F1"/>
          </w:tcPr>
          <w:p w:rsidR="00DF741A" w:rsidRPr="00B55861" w:rsidRDefault="00DF741A" w:rsidP="00DF741A">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00DF741A" w:rsidRPr="00B55861" w:rsidRDefault="00DF741A" w:rsidP="00DF741A">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00DF741A" w:rsidRPr="00B55861" w:rsidRDefault="00DF741A" w:rsidP="00DF741A">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00DF741A" w:rsidRPr="00B55861" w:rsidRDefault="00DF741A" w:rsidP="00DF741A">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00DF741A" w:rsidRPr="00B55861" w:rsidRDefault="00DF741A" w:rsidP="00DF741A">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00DF741A" w:rsidRPr="00B55861" w:rsidRDefault="00DF741A" w:rsidP="00DF741A">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rsidR="00DF741A" w:rsidRPr="00B55861" w:rsidRDefault="00DF741A" w:rsidP="00DF741A">
            <w:pPr>
              <w:rPr>
                <w:rFonts w:ascii="Arial" w:hAnsi="Arial" w:cs="Arial"/>
                <w:b/>
                <w:sz w:val="20"/>
                <w:szCs w:val="20"/>
              </w:rPr>
            </w:pPr>
            <w:r w:rsidRPr="00B55861">
              <w:rPr>
                <w:rFonts w:ascii="Arial" w:hAnsi="Arial" w:cs="Arial"/>
                <w:b/>
                <w:sz w:val="20"/>
                <w:szCs w:val="20"/>
              </w:rPr>
              <w:t>Creativity and Problem Solving Skills</w:t>
            </w:r>
          </w:p>
        </w:tc>
      </w:tr>
      <w:tr w:rsidR="00DF741A" w:rsidRPr="00B55861" w:rsidTr="00DF741A">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F741A" w:rsidRPr="00B55861" w:rsidTr="00DF741A">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F741A" w:rsidRPr="00B55861" w:rsidTr="00DF741A">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DF741A" w:rsidRPr="00B55861" w:rsidRDefault="00DF741A" w:rsidP="00DF741A">
            <w:pPr>
              <w:rPr>
                <w:rFonts w:ascii="Arial" w:hAnsi="Arial" w:cs="Arial"/>
                <w:sz w:val="20"/>
                <w:szCs w:val="20"/>
              </w:rPr>
            </w:pPr>
          </w:p>
        </w:tc>
      </w:tr>
      <w:tr w:rsidR="00DF741A" w:rsidRPr="00B55861" w:rsidTr="00DF741A">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00DF741A" w:rsidRPr="00B55861" w:rsidRDefault="00DF741A" w:rsidP="00DF741A">
            <w:pPr>
              <w:rPr>
                <w:rFonts w:ascii="Arial" w:hAnsi="Arial" w:cs="Arial"/>
                <w:sz w:val="20"/>
                <w:szCs w:val="20"/>
              </w:rPr>
            </w:pPr>
          </w:p>
        </w:tc>
        <w:tc>
          <w:tcPr>
            <w:tcW w:w="2203"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rsidR="00DF741A" w:rsidRPr="00B55861" w:rsidRDefault="00DF741A" w:rsidP="00DF741A">
            <w:pPr>
              <w:rPr>
                <w:rFonts w:ascii="Arial" w:hAnsi="Arial" w:cs="Arial"/>
                <w:sz w:val="20"/>
                <w:szCs w:val="20"/>
              </w:rPr>
            </w:pPr>
          </w:p>
        </w:tc>
      </w:tr>
      <w:tr w:rsidR="00DF741A" w:rsidRPr="00B55861" w:rsidTr="00DF741A">
        <w:trPr>
          <w:trHeight w:val="564"/>
        </w:trPr>
        <w:tc>
          <w:tcPr>
            <w:tcW w:w="2202" w:type="dxa"/>
            <w:shd w:val="clear" w:color="auto" w:fill="auto"/>
          </w:tcPr>
          <w:p w:rsidR="00DF741A" w:rsidRPr="00B55861" w:rsidRDefault="00DF741A" w:rsidP="00DF741A">
            <w:pPr>
              <w:rPr>
                <w:rFonts w:ascii="Arial" w:hAnsi="Arial" w:cs="Arial"/>
                <w:sz w:val="20"/>
                <w:szCs w:val="20"/>
              </w:rPr>
            </w:pPr>
          </w:p>
        </w:tc>
        <w:tc>
          <w:tcPr>
            <w:tcW w:w="2202" w:type="dxa"/>
            <w:shd w:val="clear" w:color="auto" w:fill="auto"/>
          </w:tcPr>
          <w:p w:rsidR="00DF741A" w:rsidRPr="00B55861" w:rsidRDefault="00DF741A" w:rsidP="00DF741A">
            <w:pPr>
              <w:rPr>
                <w:rFonts w:ascii="Arial" w:hAnsi="Arial" w:cs="Arial"/>
                <w:sz w:val="20"/>
                <w:szCs w:val="20"/>
              </w:rPr>
            </w:pPr>
          </w:p>
        </w:tc>
        <w:tc>
          <w:tcPr>
            <w:tcW w:w="2203"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00DF741A" w:rsidRPr="00B55861" w:rsidRDefault="00DF741A" w:rsidP="00DF741A">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00DF741A" w:rsidRPr="00B55861" w:rsidRDefault="00DF741A" w:rsidP="00DF741A">
            <w:pPr>
              <w:rPr>
                <w:rFonts w:ascii="Arial" w:hAnsi="Arial" w:cs="Arial"/>
                <w:sz w:val="20"/>
                <w:szCs w:val="20"/>
              </w:rPr>
            </w:pPr>
          </w:p>
        </w:tc>
        <w:tc>
          <w:tcPr>
            <w:tcW w:w="2202" w:type="dxa"/>
            <w:shd w:val="clear" w:color="auto" w:fill="auto"/>
          </w:tcPr>
          <w:p w:rsidR="00DF741A" w:rsidRPr="00B55861" w:rsidRDefault="00DF741A" w:rsidP="00DF741A">
            <w:pPr>
              <w:rPr>
                <w:rFonts w:ascii="Arial" w:hAnsi="Arial" w:cs="Arial"/>
                <w:sz w:val="20"/>
                <w:szCs w:val="20"/>
              </w:rPr>
            </w:pPr>
          </w:p>
        </w:tc>
        <w:tc>
          <w:tcPr>
            <w:tcW w:w="2203" w:type="dxa"/>
            <w:shd w:val="clear" w:color="auto" w:fill="auto"/>
          </w:tcPr>
          <w:p w:rsidR="00DF741A" w:rsidRPr="00B55861" w:rsidRDefault="00DF741A" w:rsidP="00DF741A">
            <w:pPr>
              <w:rPr>
                <w:rFonts w:ascii="Arial" w:hAnsi="Arial" w:cs="Arial"/>
                <w:sz w:val="20"/>
                <w:szCs w:val="20"/>
              </w:rPr>
            </w:pPr>
          </w:p>
        </w:tc>
      </w:tr>
    </w:tbl>
    <w:p w:rsidR="00DF741A" w:rsidRDefault="00DF741A" w:rsidP="00DF741A">
      <w:pPr>
        <w:rPr>
          <w:rFonts w:ascii="Arial" w:hAnsi="Arial" w:cs="Arial"/>
        </w:rPr>
        <w:sectPr w:rsidR="00DF741A" w:rsidSect="009404F6">
          <w:pgSz w:w="16838" w:h="11906" w:orient="landscape"/>
          <w:pgMar w:top="851" w:right="851" w:bottom="851" w:left="851" w:header="709" w:footer="709" w:gutter="0"/>
          <w:cols w:space="708"/>
          <w:docGrid w:linePitch="360"/>
        </w:sectPr>
      </w:pPr>
    </w:p>
    <w:p w:rsidR="00DF741A" w:rsidRPr="0059721B" w:rsidRDefault="00DF741A" w:rsidP="00DF741A">
      <w:pPr>
        <w:numPr>
          <w:ilvl w:val="0"/>
          <w:numId w:val="1"/>
        </w:numPr>
        <w:rPr>
          <w:rFonts w:ascii="Arial" w:hAnsi="Arial" w:cs="Arial"/>
          <w:szCs w:val="24"/>
        </w:rPr>
      </w:pPr>
      <w:r w:rsidRPr="0059721B">
        <w:rPr>
          <w:rFonts w:ascii="Arial" w:hAnsi="Arial" w:cs="Arial"/>
          <w:b/>
          <w:szCs w:val="24"/>
        </w:rPr>
        <w:lastRenderedPageBreak/>
        <w:t>Entry Requirements</w:t>
      </w: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szCs w:val="24"/>
        </w:rPr>
      </w:pPr>
      <w:r w:rsidRPr="0059721B">
        <w:rPr>
          <w:rFonts w:ascii="Arial" w:hAnsi="Arial" w:cs="Arial"/>
          <w:szCs w:val="24"/>
        </w:rPr>
        <w:t>The minimum entry qualifications for the programme are:</w:t>
      </w:r>
    </w:p>
    <w:p w:rsidR="00DF741A" w:rsidRPr="0059721B" w:rsidRDefault="00DF741A" w:rsidP="00DF741A">
      <w:pPr>
        <w:rPr>
          <w:rFonts w:ascii="Arial" w:hAnsi="Arial" w:cs="Arial"/>
          <w:szCs w:val="24"/>
        </w:rPr>
      </w:pPr>
    </w:p>
    <w:p w:rsidR="00DF741A" w:rsidRDefault="00DF741A" w:rsidP="00F7298D">
      <w:pPr>
        <w:ind w:left="2160" w:hanging="2160"/>
        <w:rPr>
          <w:rFonts w:ascii="Arial" w:hAnsi="Arial" w:cs="Arial"/>
          <w:szCs w:val="24"/>
        </w:rPr>
      </w:pPr>
      <w:r w:rsidRPr="0059721B">
        <w:rPr>
          <w:rFonts w:ascii="Arial" w:hAnsi="Arial" w:cs="Arial"/>
          <w:szCs w:val="24"/>
        </w:rPr>
        <w:t>From A levels:</w:t>
      </w:r>
      <w:r w:rsidRPr="0059721B">
        <w:rPr>
          <w:rFonts w:ascii="Arial" w:hAnsi="Arial" w:cs="Arial"/>
          <w:szCs w:val="24"/>
        </w:rPr>
        <w:tab/>
      </w:r>
      <w:r w:rsidR="00F7298D" w:rsidRPr="006C23C2">
        <w:rPr>
          <w:rFonts w:ascii="Arial" w:hAnsi="Arial" w:cs="Arial"/>
          <w:szCs w:val="24"/>
        </w:rPr>
        <w:t>At least three A levels at Grades A*-C including Mathematics and Physical Science, or their equivalent</w:t>
      </w:r>
    </w:p>
    <w:p w:rsidR="00F7298D" w:rsidRPr="0059721B" w:rsidRDefault="00F7298D" w:rsidP="00F7298D">
      <w:pPr>
        <w:ind w:left="2160" w:hanging="2160"/>
        <w:rPr>
          <w:rFonts w:ascii="Arial" w:hAnsi="Arial" w:cs="Arial"/>
          <w:szCs w:val="24"/>
        </w:rPr>
      </w:pPr>
    </w:p>
    <w:p w:rsidR="00DF741A" w:rsidRDefault="00DF741A" w:rsidP="006A200E">
      <w:pPr>
        <w:ind w:left="2160" w:hanging="2160"/>
        <w:rPr>
          <w:rFonts w:ascii="Arial" w:hAnsi="Arial" w:cs="Arial"/>
          <w:szCs w:val="24"/>
        </w:rPr>
      </w:pPr>
      <w:r w:rsidRPr="0059721B">
        <w:rPr>
          <w:rFonts w:ascii="Arial" w:hAnsi="Arial" w:cs="Arial"/>
          <w:szCs w:val="24"/>
        </w:rPr>
        <w:t>Plus:</w:t>
      </w:r>
      <w:r w:rsidRPr="0059721B">
        <w:rPr>
          <w:rFonts w:ascii="Arial" w:hAnsi="Arial" w:cs="Arial"/>
          <w:szCs w:val="24"/>
        </w:rPr>
        <w:tab/>
      </w:r>
      <w:r w:rsidR="00F7298D" w:rsidRPr="005B518B">
        <w:rPr>
          <w:rFonts w:ascii="Arial" w:hAnsi="Arial" w:cs="Arial"/>
          <w:szCs w:val="24"/>
        </w:rPr>
        <w:t>GCSE (A*-C) minimum of 5 subjects including English Language and Mathematics</w:t>
      </w:r>
    </w:p>
    <w:p w:rsidR="00F7298D" w:rsidRDefault="00F7298D" w:rsidP="006A200E">
      <w:pPr>
        <w:ind w:left="2160" w:hanging="2160"/>
        <w:rPr>
          <w:rFonts w:ascii="Arial" w:hAnsi="Arial" w:cs="Arial"/>
          <w:szCs w:val="24"/>
        </w:rPr>
      </w:pPr>
    </w:p>
    <w:p w:rsidR="00F7298D" w:rsidRDefault="00F7298D" w:rsidP="00F7298D">
      <w:pPr>
        <w:ind w:left="2160" w:hanging="2160"/>
        <w:rPr>
          <w:rFonts w:ascii="Arial" w:hAnsi="Arial" w:cs="Arial"/>
          <w:szCs w:val="24"/>
        </w:rPr>
      </w:pPr>
      <w:r>
        <w:rPr>
          <w:rFonts w:ascii="Arial" w:hAnsi="Arial" w:cs="Arial"/>
          <w:szCs w:val="24"/>
        </w:rPr>
        <w:t>Technician</w:t>
      </w:r>
      <w:r>
        <w:rPr>
          <w:rFonts w:ascii="Arial" w:hAnsi="Arial" w:cs="Arial"/>
          <w:szCs w:val="24"/>
        </w:rPr>
        <w:tab/>
        <w:t>Level 3 Apprenticeship as a Civil Engineering Technician</w:t>
      </w:r>
    </w:p>
    <w:p w:rsidR="00F7298D" w:rsidRPr="0059721B" w:rsidRDefault="00F7298D" w:rsidP="006A200E">
      <w:pPr>
        <w:ind w:left="2160" w:hanging="2160"/>
        <w:rPr>
          <w:rFonts w:ascii="Arial" w:hAnsi="Arial" w:cs="Arial"/>
          <w:szCs w:val="24"/>
        </w:rPr>
      </w:pPr>
      <w:r>
        <w:rPr>
          <w:rFonts w:ascii="Arial" w:hAnsi="Arial" w:cs="Arial"/>
          <w:szCs w:val="24"/>
        </w:rPr>
        <w:t>Apprenticeship:</w:t>
      </w:r>
    </w:p>
    <w:p w:rsidR="00DF741A" w:rsidRPr="0059721B" w:rsidRDefault="00DF741A" w:rsidP="00DF741A">
      <w:pPr>
        <w:rPr>
          <w:rFonts w:ascii="Arial" w:hAnsi="Arial" w:cs="Arial"/>
          <w:szCs w:val="24"/>
        </w:rPr>
      </w:pPr>
    </w:p>
    <w:p w:rsidR="00F7298D" w:rsidRPr="00F7298D" w:rsidRDefault="00F7298D" w:rsidP="00F7298D">
      <w:pPr>
        <w:jc w:val="both"/>
        <w:rPr>
          <w:rFonts w:ascii="Arial" w:hAnsi="Arial" w:cs="Arial"/>
          <w:szCs w:val="24"/>
        </w:rPr>
      </w:pPr>
      <w:r w:rsidRPr="00F7298D">
        <w:rPr>
          <w:rFonts w:ascii="Arial" w:hAnsi="Arial" w:cs="Arial"/>
          <w:szCs w:val="24"/>
        </w:rPr>
        <w:t>Students who have alternative or non-standard qualifications or have experience that needs to be credited on an ‘RPCL’ and ‘RPEL’ basis are considered on an individual basis.</w:t>
      </w:r>
    </w:p>
    <w:p w:rsidR="00DF741A" w:rsidRPr="0059721B" w:rsidRDefault="00DF741A" w:rsidP="00DF741A">
      <w:pPr>
        <w:rPr>
          <w:rFonts w:ascii="Arial" w:hAnsi="Arial" w:cs="Arial"/>
          <w:szCs w:val="24"/>
        </w:rPr>
      </w:pPr>
      <w:r w:rsidRPr="0059721B">
        <w:rPr>
          <w:rFonts w:ascii="Arial" w:hAnsi="Arial" w:cs="Arial"/>
          <w:b/>
          <w:szCs w:val="24"/>
        </w:rPr>
        <w:tab/>
      </w:r>
      <w:r w:rsidRPr="0059721B">
        <w:rPr>
          <w:rFonts w:ascii="Arial" w:hAnsi="Arial" w:cs="Arial"/>
          <w:b/>
          <w:szCs w:val="24"/>
        </w:rPr>
        <w:tab/>
      </w:r>
    </w:p>
    <w:p w:rsidR="00DF741A" w:rsidRPr="0059721B" w:rsidRDefault="00DF741A" w:rsidP="00DF741A">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rsidR="006A200E" w:rsidRDefault="006A200E" w:rsidP="00DF741A">
      <w:pPr>
        <w:rPr>
          <w:rFonts w:ascii="Arial" w:hAnsi="Arial" w:cs="Arial"/>
          <w:szCs w:val="24"/>
        </w:rPr>
      </w:pPr>
    </w:p>
    <w:p w:rsidR="00F7298D" w:rsidRPr="00F7298D" w:rsidRDefault="00F7298D" w:rsidP="00F7298D">
      <w:pPr>
        <w:jc w:val="both"/>
        <w:rPr>
          <w:rFonts w:ascii="Arial" w:hAnsi="Arial" w:cs="Arial"/>
          <w:szCs w:val="24"/>
        </w:rPr>
      </w:pPr>
      <w:r w:rsidRPr="00F7298D">
        <w:rPr>
          <w:rFonts w:ascii="Arial" w:hAnsi="Arial" w:cs="Arial"/>
          <w:szCs w:val="24"/>
        </w:rPr>
        <w:t xml:space="preserve">This programme is offered in a part-time mode, </w:t>
      </w:r>
      <w:r w:rsidRPr="00F7298D">
        <w:rPr>
          <w:rFonts w:ascii="Arial" w:hAnsi="Arial" w:cs="Arial"/>
        </w:rPr>
        <w:t>with weekly one-day release from employment and scheduled continuing learning at work place,</w:t>
      </w:r>
      <w:r w:rsidRPr="00F7298D">
        <w:rPr>
          <w:rFonts w:ascii="Arial" w:hAnsi="Arial" w:cs="Arial"/>
          <w:szCs w:val="24"/>
        </w:rPr>
        <w:t xml:space="preserve"> and leads to the award of </w:t>
      </w:r>
      <w:r w:rsidRPr="00F7298D">
        <w:rPr>
          <w:rFonts w:ascii="Arial" w:hAnsi="Arial" w:cs="Arial"/>
        </w:rPr>
        <w:t>BEng (Hons) Civil and Infrastructure Engineering.</w:t>
      </w:r>
      <w:r w:rsidRPr="00F7298D">
        <w:rPr>
          <w:rFonts w:ascii="Arial" w:hAnsi="Arial" w:cs="Arial"/>
          <w:szCs w:val="24"/>
        </w:rPr>
        <w:t xml:space="preserve">  </w:t>
      </w:r>
      <w:r w:rsidRPr="00F7298D">
        <w:rPr>
          <w:rFonts w:ascii="Arial" w:hAnsi="Arial" w:cs="Arial"/>
        </w:rPr>
        <w:t>The course is completed when apprentices have successfully achieved 270 credits at the university (90 credits at each level of 4, 5 and 6) and 90 credits as work-based modules (30 credits at each level of 4, 5 and 6).</w:t>
      </w:r>
    </w:p>
    <w:p w:rsidR="00F7298D" w:rsidRPr="00F7298D" w:rsidRDefault="00F7298D" w:rsidP="00F7298D">
      <w:pPr>
        <w:rPr>
          <w:rFonts w:ascii="Arial" w:hAnsi="Arial" w:cs="Arial"/>
          <w:szCs w:val="24"/>
        </w:rPr>
      </w:pPr>
    </w:p>
    <w:p w:rsidR="00F7298D" w:rsidRPr="00F7298D" w:rsidRDefault="00F7298D" w:rsidP="00F7298D">
      <w:pPr>
        <w:rPr>
          <w:rFonts w:ascii="Arial" w:hAnsi="Arial" w:cs="Arial"/>
          <w:szCs w:val="24"/>
        </w:rPr>
      </w:pPr>
      <w:r w:rsidRPr="00F7298D">
        <w:rPr>
          <w:rFonts w:ascii="Arial" w:hAnsi="Arial" w:cs="Arial"/>
          <w:szCs w:val="24"/>
        </w:rPr>
        <w:t xml:space="preserve">Entry is normally at Level 4 with A-level or equivalent qualifications (See section D). </w:t>
      </w:r>
    </w:p>
    <w:p w:rsidR="00F7298D" w:rsidRPr="00F7298D" w:rsidRDefault="00F7298D" w:rsidP="00F7298D">
      <w:pPr>
        <w:rPr>
          <w:rFonts w:ascii="Arial" w:hAnsi="Arial" w:cs="Arial"/>
          <w:szCs w:val="24"/>
        </w:rPr>
      </w:pPr>
    </w:p>
    <w:p w:rsidR="00F7298D" w:rsidRPr="00F7298D" w:rsidRDefault="00F7298D" w:rsidP="00F7298D">
      <w:pPr>
        <w:jc w:val="both"/>
        <w:rPr>
          <w:rFonts w:ascii="Arial" w:hAnsi="Arial" w:cs="Arial"/>
        </w:rPr>
      </w:pPr>
      <w:r w:rsidRPr="00F7298D">
        <w:rPr>
          <w:rFonts w:ascii="Arial" w:hAnsi="Arial" w:cs="Arial"/>
        </w:rPr>
        <w:t>Advanced entry to Level 5 requires academic qualifications deemed equivalent to BEng Level 4 (normally HNC) and the sponsorship of an approved employer in the construction industry.</w:t>
      </w:r>
    </w:p>
    <w:p w:rsidR="00F7298D" w:rsidRPr="00F7298D" w:rsidRDefault="00F7298D" w:rsidP="00F7298D">
      <w:pPr>
        <w:jc w:val="both"/>
        <w:rPr>
          <w:rFonts w:ascii="Arial" w:hAnsi="Arial" w:cs="Arial"/>
          <w:szCs w:val="24"/>
        </w:rPr>
      </w:pPr>
    </w:p>
    <w:p w:rsidR="00F7298D" w:rsidRPr="00F7298D" w:rsidRDefault="00F7298D" w:rsidP="00F7298D">
      <w:pPr>
        <w:jc w:val="both"/>
        <w:rPr>
          <w:rFonts w:ascii="Arial" w:hAnsi="Arial" w:cs="Arial"/>
          <w:szCs w:val="24"/>
        </w:rPr>
      </w:pPr>
      <w:r w:rsidRPr="00F7298D">
        <w:rPr>
          <w:rFonts w:ascii="Arial" w:hAnsi="Arial" w:cs="Arial"/>
          <w:szCs w:val="24"/>
        </w:rPr>
        <w:t>Advanced entry to Level 6 requires academic qualification deemed equivalent to BEng Level 5 (normally HND) and the sponsorship of an approved employer in construction industry.</w:t>
      </w:r>
    </w:p>
    <w:p w:rsidR="00F7298D" w:rsidRPr="00F7298D" w:rsidRDefault="00F7298D" w:rsidP="00F7298D">
      <w:pPr>
        <w:rPr>
          <w:rFonts w:ascii="Arial" w:hAnsi="Arial" w:cs="Arial"/>
          <w:szCs w:val="24"/>
        </w:rPr>
      </w:pPr>
    </w:p>
    <w:p w:rsidR="00F7298D" w:rsidRPr="00F7298D" w:rsidRDefault="00F7298D" w:rsidP="00F7298D">
      <w:pPr>
        <w:jc w:val="both"/>
        <w:rPr>
          <w:rFonts w:ascii="Arial" w:hAnsi="Arial" w:cs="Arial"/>
          <w:szCs w:val="24"/>
        </w:rPr>
      </w:pPr>
      <w:r w:rsidRPr="00F7298D">
        <w:rPr>
          <w:rFonts w:ascii="Arial" w:hAnsi="Arial" w:cs="Arial"/>
          <w:szCs w:val="24"/>
        </w:rPr>
        <w:t>Intake is normally in September.</w:t>
      </w:r>
    </w:p>
    <w:p w:rsidR="00DF741A" w:rsidRDefault="00DF741A" w:rsidP="00DF741A">
      <w:pPr>
        <w:rPr>
          <w:rFonts w:ascii="Arial" w:hAnsi="Arial" w:cs="Arial"/>
          <w:szCs w:val="24"/>
        </w:rPr>
      </w:pPr>
    </w:p>
    <w:p w:rsidR="00F7298D" w:rsidRPr="0059721B" w:rsidRDefault="00F7298D" w:rsidP="00DF741A">
      <w:pPr>
        <w:rPr>
          <w:rFonts w:ascii="Arial" w:hAnsi="Arial" w:cs="Arial"/>
          <w:szCs w:val="24"/>
        </w:rPr>
      </w:pPr>
    </w:p>
    <w:p w:rsidR="00DF741A" w:rsidRPr="0059721B" w:rsidRDefault="00DF741A" w:rsidP="00DF741A">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rsidR="00DF741A" w:rsidRDefault="00DF741A" w:rsidP="00DF741A">
      <w:pPr>
        <w:rPr>
          <w:rFonts w:ascii="Arial" w:hAnsi="Arial" w:cs="Arial"/>
          <w:i/>
          <w:szCs w:val="24"/>
        </w:rPr>
      </w:pPr>
      <w:r w:rsidRPr="0059721B">
        <w:rPr>
          <w:rFonts w:ascii="Arial" w:hAnsi="Arial" w:cs="Arial"/>
          <w:i/>
          <w:szCs w:val="24"/>
        </w:rPr>
        <w:tab/>
      </w:r>
    </w:p>
    <w:p w:rsidR="00F7298D" w:rsidRPr="00F7298D" w:rsidRDefault="00F7298D" w:rsidP="00DF741A">
      <w:pPr>
        <w:rPr>
          <w:rFonts w:ascii="Arial" w:hAnsi="Arial" w:cs="Arial"/>
          <w:szCs w:val="24"/>
        </w:rPr>
      </w:pPr>
      <w:r>
        <w:rPr>
          <w:rFonts w:ascii="Arial" w:hAnsi="Arial" w:cs="Arial"/>
          <w:i/>
          <w:szCs w:val="24"/>
        </w:rPr>
        <w:tab/>
      </w:r>
      <w:r>
        <w:rPr>
          <w:rFonts w:ascii="Arial" w:hAnsi="Arial" w:cs="Arial"/>
          <w:szCs w:val="24"/>
        </w:rPr>
        <w:t xml:space="preserve">The course is accredited by the JBM. </w:t>
      </w:r>
    </w:p>
    <w:p w:rsidR="00DF741A" w:rsidRPr="0059721B" w:rsidRDefault="00DF741A" w:rsidP="00DF741A">
      <w:pPr>
        <w:rPr>
          <w:rFonts w:ascii="Arial" w:hAnsi="Arial" w:cs="Arial"/>
          <w:szCs w:val="24"/>
        </w:rPr>
      </w:pPr>
    </w:p>
    <w:p w:rsidR="00DF741A" w:rsidRPr="0059721B" w:rsidRDefault="00DF741A" w:rsidP="00DF741A">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Pr>
          <w:rFonts w:ascii="Arial" w:hAnsi="Arial" w:cs="Arial"/>
          <w:b/>
          <w:szCs w:val="24"/>
        </w:rPr>
        <w:t>courses</w:t>
      </w:r>
    </w:p>
    <w:p w:rsidR="00DF741A" w:rsidRDefault="00DF741A" w:rsidP="00DF741A">
      <w:pPr>
        <w:ind w:left="720"/>
        <w:rPr>
          <w:rFonts w:ascii="Arial" w:hAnsi="Arial" w:cs="Arial"/>
          <w:szCs w:val="24"/>
        </w:rPr>
      </w:pPr>
    </w:p>
    <w:p w:rsidR="00F7298D" w:rsidRPr="00F7298D" w:rsidRDefault="00F7298D" w:rsidP="00F7298D">
      <w:pPr>
        <w:ind w:left="720"/>
        <w:jc w:val="both"/>
        <w:rPr>
          <w:rFonts w:ascii="Arial" w:hAnsi="Arial" w:cs="Arial"/>
          <w:szCs w:val="24"/>
        </w:rPr>
      </w:pPr>
      <w:r w:rsidRPr="00F7298D">
        <w:rPr>
          <w:rFonts w:ascii="Arial" w:hAnsi="Arial" w:cs="Arial"/>
          <w:szCs w:val="24"/>
        </w:rPr>
        <w:t xml:space="preserve">This BEng programme is designed for those employed within the civil engineering related industry. There are three work-based modules in the programme with one work-based module per level; namely CE4314, CE5314 and CE6314. These work-based modules provide apprentices with opportunities to acquire and apply knowledge in the work place while developing professionally.  </w:t>
      </w:r>
    </w:p>
    <w:p w:rsidR="00F7298D" w:rsidRPr="00F7298D" w:rsidRDefault="00F7298D" w:rsidP="00F7298D">
      <w:pPr>
        <w:ind w:left="720"/>
        <w:jc w:val="both"/>
        <w:rPr>
          <w:rFonts w:ascii="Arial" w:hAnsi="Arial" w:cs="Arial"/>
          <w:szCs w:val="24"/>
        </w:rPr>
      </w:pPr>
    </w:p>
    <w:p w:rsidR="00F7298D" w:rsidRPr="00F7298D" w:rsidRDefault="00F7298D" w:rsidP="00F7298D">
      <w:pPr>
        <w:ind w:left="720"/>
        <w:jc w:val="both"/>
        <w:rPr>
          <w:rFonts w:ascii="Arial" w:hAnsi="Arial" w:cs="Arial"/>
          <w:szCs w:val="24"/>
        </w:rPr>
      </w:pPr>
      <w:r w:rsidRPr="00F7298D">
        <w:rPr>
          <w:rFonts w:ascii="Arial" w:hAnsi="Arial" w:cs="Arial"/>
          <w:szCs w:val="24"/>
        </w:rPr>
        <w:t>Apprentices set out to achieve the learning outcomes of a work-based module by writing a Learning Plan. The Learning Plan must include an initial assessment of the learning outcomes and the level of competency learners have already achieved, and list the evidence required through planned activities at work to demonstrate that the learning outcomes of the work-based elements have been achieved. Through the Learning Plan, apprentices will match the knowledge acquisition in the work place to the learning outcomes for the work-based module.</w:t>
      </w:r>
    </w:p>
    <w:p w:rsidR="00F7298D" w:rsidRPr="00F7298D" w:rsidRDefault="00F7298D" w:rsidP="00F7298D">
      <w:pPr>
        <w:ind w:left="720"/>
        <w:jc w:val="both"/>
        <w:rPr>
          <w:rFonts w:ascii="Arial" w:hAnsi="Arial" w:cs="Arial"/>
          <w:szCs w:val="24"/>
        </w:rPr>
      </w:pPr>
    </w:p>
    <w:p w:rsidR="00F7298D" w:rsidRPr="00F7298D" w:rsidRDefault="00F7298D" w:rsidP="00F7298D">
      <w:pPr>
        <w:ind w:left="720"/>
        <w:jc w:val="both"/>
        <w:rPr>
          <w:rFonts w:ascii="Arial" w:hAnsi="Arial" w:cs="Arial"/>
          <w:szCs w:val="24"/>
        </w:rPr>
      </w:pPr>
      <w:r w:rsidRPr="00F7298D">
        <w:rPr>
          <w:rFonts w:ascii="Arial" w:hAnsi="Arial" w:cs="Arial"/>
          <w:szCs w:val="24"/>
        </w:rPr>
        <w:lastRenderedPageBreak/>
        <w:t>The assessments of the work-based learning will be stated in the module descriptor.</w:t>
      </w:r>
    </w:p>
    <w:p w:rsidR="00F7298D" w:rsidRPr="00F7298D" w:rsidRDefault="00F7298D" w:rsidP="00F7298D">
      <w:pPr>
        <w:ind w:left="720"/>
        <w:jc w:val="both"/>
        <w:rPr>
          <w:rFonts w:ascii="Arial" w:hAnsi="Arial" w:cs="Arial"/>
          <w:szCs w:val="24"/>
        </w:rPr>
      </w:pPr>
      <w:r w:rsidRPr="00F7298D">
        <w:rPr>
          <w:rFonts w:ascii="Arial" w:hAnsi="Arial" w:cs="Arial"/>
          <w:szCs w:val="24"/>
        </w:rPr>
        <w:t>In general, there are 3 elements to assess a work-based learning module:</w:t>
      </w:r>
    </w:p>
    <w:p w:rsidR="00F7298D" w:rsidRPr="00F7298D" w:rsidRDefault="00F7298D" w:rsidP="00F7298D">
      <w:pPr>
        <w:numPr>
          <w:ilvl w:val="0"/>
          <w:numId w:val="5"/>
        </w:numPr>
        <w:jc w:val="both"/>
        <w:rPr>
          <w:rFonts w:ascii="Arial" w:hAnsi="Arial" w:cs="Arial"/>
          <w:szCs w:val="24"/>
        </w:rPr>
      </w:pPr>
      <w:r w:rsidRPr="00F7298D">
        <w:rPr>
          <w:rFonts w:ascii="Arial" w:hAnsi="Arial" w:cs="Arial"/>
          <w:szCs w:val="24"/>
        </w:rPr>
        <w:t>a portfolio of evidence with explanation of how the learning outcomes have been achieved;</w:t>
      </w:r>
    </w:p>
    <w:p w:rsidR="00F7298D" w:rsidRPr="00F7298D" w:rsidRDefault="00F7298D" w:rsidP="00F7298D">
      <w:pPr>
        <w:numPr>
          <w:ilvl w:val="0"/>
          <w:numId w:val="5"/>
        </w:numPr>
        <w:jc w:val="both"/>
        <w:rPr>
          <w:rFonts w:ascii="Arial" w:hAnsi="Arial" w:cs="Arial"/>
          <w:szCs w:val="24"/>
        </w:rPr>
      </w:pPr>
      <w:r w:rsidRPr="00F7298D">
        <w:rPr>
          <w:rFonts w:ascii="Arial" w:hAnsi="Arial" w:cs="Arial"/>
          <w:szCs w:val="24"/>
        </w:rPr>
        <w:t>an assignment that demonstrates the knowledge and understanding, and the ability to apply that knowledge;</w:t>
      </w:r>
    </w:p>
    <w:p w:rsidR="00F7298D" w:rsidRPr="00F7298D" w:rsidRDefault="00F7298D" w:rsidP="00F7298D">
      <w:pPr>
        <w:numPr>
          <w:ilvl w:val="0"/>
          <w:numId w:val="5"/>
        </w:numPr>
        <w:jc w:val="both"/>
        <w:rPr>
          <w:rFonts w:ascii="Arial" w:hAnsi="Arial" w:cs="Arial"/>
          <w:szCs w:val="24"/>
        </w:rPr>
      </w:pPr>
      <w:r w:rsidRPr="00F7298D">
        <w:rPr>
          <w:rFonts w:ascii="Arial" w:hAnsi="Arial" w:cs="Arial"/>
          <w:szCs w:val="24"/>
        </w:rPr>
        <w:t>an oral presentation in the University.</w:t>
      </w:r>
    </w:p>
    <w:p w:rsidR="00F7298D" w:rsidRPr="00F7298D" w:rsidRDefault="00F7298D" w:rsidP="00F7298D">
      <w:pPr>
        <w:ind w:left="720"/>
        <w:jc w:val="both"/>
        <w:rPr>
          <w:rFonts w:ascii="Arial" w:hAnsi="Arial" w:cs="Arial"/>
          <w:szCs w:val="24"/>
        </w:rPr>
      </w:pPr>
    </w:p>
    <w:p w:rsidR="00F7298D" w:rsidRPr="00F7298D" w:rsidRDefault="00F7298D" w:rsidP="00F7298D">
      <w:pPr>
        <w:ind w:left="720"/>
        <w:jc w:val="both"/>
        <w:rPr>
          <w:rFonts w:ascii="Arial" w:hAnsi="Arial" w:cs="Arial"/>
          <w:szCs w:val="24"/>
        </w:rPr>
      </w:pPr>
      <w:r w:rsidRPr="00F7298D">
        <w:rPr>
          <w:rFonts w:ascii="Arial" w:hAnsi="Arial" w:cs="Arial"/>
          <w:szCs w:val="24"/>
        </w:rPr>
        <w:t xml:space="preserve">The benefits of these work-based modules are three-fold: </w:t>
      </w:r>
    </w:p>
    <w:p w:rsidR="00F7298D" w:rsidRPr="00F7298D" w:rsidRDefault="00F7298D" w:rsidP="00F7298D">
      <w:pPr>
        <w:numPr>
          <w:ilvl w:val="0"/>
          <w:numId w:val="6"/>
        </w:numPr>
        <w:jc w:val="both"/>
        <w:rPr>
          <w:rFonts w:ascii="Arial" w:hAnsi="Arial" w:cs="Arial"/>
          <w:szCs w:val="24"/>
        </w:rPr>
      </w:pPr>
      <w:r w:rsidRPr="00F7298D">
        <w:rPr>
          <w:rFonts w:ascii="Arial" w:hAnsi="Arial" w:cs="Arial"/>
          <w:szCs w:val="24"/>
        </w:rPr>
        <w:t>apprentices having the opportunity to acquire knowledge and apply that knowledge in the work place;</w:t>
      </w:r>
    </w:p>
    <w:p w:rsidR="00F7298D" w:rsidRPr="00F7298D" w:rsidRDefault="00F7298D" w:rsidP="00F7298D">
      <w:pPr>
        <w:numPr>
          <w:ilvl w:val="0"/>
          <w:numId w:val="6"/>
        </w:numPr>
        <w:jc w:val="both"/>
        <w:rPr>
          <w:rFonts w:ascii="Arial" w:hAnsi="Arial" w:cs="Arial"/>
          <w:szCs w:val="24"/>
        </w:rPr>
      </w:pPr>
      <w:r w:rsidRPr="00F7298D">
        <w:rPr>
          <w:rFonts w:ascii="Arial" w:hAnsi="Arial" w:cs="Arial"/>
          <w:szCs w:val="24"/>
        </w:rPr>
        <w:t xml:space="preserve">the University having engagement with industry; </w:t>
      </w:r>
    </w:p>
    <w:p w:rsidR="00F7298D" w:rsidRPr="00F7298D" w:rsidRDefault="00F7298D" w:rsidP="00F7298D">
      <w:pPr>
        <w:numPr>
          <w:ilvl w:val="0"/>
          <w:numId w:val="6"/>
        </w:numPr>
        <w:jc w:val="both"/>
        <w:rPr>
          <w:rFonts w:ascii="Arial" w:hAnsi="Arial" w:cs="Arial"/>
          <w:szCs w:val="24"/>
        </w:rPr>
      </w:pPr>
      <w:r w:rsidRPr="00F7298D">
        <w:rPr>
          <w:rFonts w:ascii="Arial" w:hAnsi="Arial" w:cs="Arial"/>
          <w:szCs w:val="24"/>
        </w:rPr>
        <w:t>other full-time students having the benefit to learn from these apprentices who have practical experience in applying theory to practice.</w:t>
      </w:r>
    </w:p>
    <w:p w:rsidR="00F7298D" w:rsidRPr="0059721B" w:rsidRDefault="00F7298D" w:rsidP="00DF741A">
      <w:pPr>
        <w:ind w:left="720"/>
        <w:rPr>
          <w:rFonts w:ascii="Arial" w:hAnsi="Arial" w:cs="Arial"/>
          <w:szCs w:val="24"/>
        </w:rPr>
      </w:pPr>
    </w:p>
    <w:p w:rsidR="00DF741A" w:rsidRPr="0059721B" w:rsidRDefault="00DF741A" w:rsidP="00DF741A">
      <w:pPr>
        <w:rPr>
          <w:rFonts w:ascii="Arial" w:hAnsi="Arial" w:cs="Arial"/>
          <w:b/>
          <w:szCs w:val="24"/>
        </w:rPr>
      </w:pPr>
      <w:r w:rsidRPr="0059721B">
        <w:rPr>
          <w:rFonts w:ascii="Arial" w:hAnsi="Arial" w:cs="Arial"/>
          <w:b/>
          <w:szCs w:val="24"/>
        </w:rPr>
        <w:t>E3.</w:t>
      </w:r>
      <w:r w:rsidRPr="0059721B">
        <w:rPr>
          <w:rFonts w:ascii="Arial" w:hAnsi="Arial" w:cs="Arial"/>
          <w:b/>
          <w:szCs w:val="24"/>
        </w:rPr>
        <w:tab/>
        <w:t xml:space="preserve">Outline </w:t>
      </w:r>
      <w:r w:rsidR="006A200E">
        <w:rPr>
          <w:rFonts w:ascii="Arial" w:hAnsi="Arial" w:cs="Arial"/>
          <w:b/>
          <w:szCs w:val="24"/>
        </w:rPr>
        <w:t>Programme</w:t>
      </w:r>
      <w:r w:rsidRPr="0059721B">
        <w:rPr>
          <w:rFonts w:ascii="Arial" w:hAnsi="Arial" w:cs="Arial"/>
          <w:b/>
          <w:szCs w:val="24"/>
        </w:rPr>
        <w:t xml:space="preserve"> Structure</w:t>
      </w:r>
    </w:p>
    <w:p w:rsidR="00DF741A" w:rsidRDefault="00DF741A" w:rsidP="00DF741A">
      <w:pPr>
        <w:rPr>
          <w:rFonts w:ascii="Arial" w:hAnsi="Arial" w:cs="Arial"/>
          <w:i/>
          <w:szCs w:val="24"/>
        </w:rPr>
      </w:pPr>
    </w:p>
    <w:p w:rsidR="009404F6" w:rsidRPr="009404F6" w:rsidRDefault="009404F6" w:rsidP="009404F6">
      <w:pPr>
        <w:ind w:left="709"/>
        <w:jc w:val="both"/>
        <w:rPr>
          <w:rFonts w:ascii="Arial" w:hAnsi="Arial" w:cs="Arial"/>
          <w:szCs w:val="24"/>
        </w:rPr>
      </w:pPr>
      <w:r w:rsidRPr="009404F6">
        <w:rPr>
          <w:rFonts w:ascii="Arial" w:hAnsi="Arial" w:cs="Arial"/>
          <w:szCs w:val="24"/>
        </w:rPr>
        <w:t>The programme structure diagram for Level 4, Level 5 and Level 6 entry is shown in Figures 1, 2 and 3, respectively.</w:t>
      </w:r>
    </w:p>
    <w:p w:rsidR="009404F6" w:rsidRPr="009404F6" w:rsidRDefault="009404F6" w:rsidP="009404F6">
      <w:pPr>
        <w:jc w:val="both"/>
        <w:rPr>
          <w:rFonts w:ascii="Arial" w:hAnsi="Arial" w:cs="Arial"/>
          <w:szCs w:val="24"/>
        </w:rPr>
      </w:pPr>
    </w:p>
    <w:p w:rsidR="009404F6" w:rsidRPr="009404F6" w:rsidRDefault="009404F6" w:rsidP="009404F6">
      <w:pPr>
        <w:jc w:val="both"/>
        <w:rPr>
          <w:rFonts w:ascii="Arial" w:hAnsi="Arial" w:cs="Arial"/>
          <w:szCs w:val="24"/>
        </w:rPr>
      </w:pPr>
      <w:r w:rsidRPr="009404F6">
        <w:rPr>
          <w:rFonts w:ascii="Arial" w:hAnsi="Arial" w:cs="Arial"/>
          <w:noProof/>
          <w:szCs w:val="24"/>
          <w:lang w:eastAsia="en-GB"/>
        </w:rPr>
        <mc:AlternateContent>
          <mc:Choice Requires="wpg">
            <w:drawing>
              <wp:anchor distT="0" distB="0" distL="114300" distR="114300" simplePos="0" relativeHeight="251659264" behindDoc="0" locked="0" layoutInCell="1" allowOverlap="1">
                <wp:simplePos x="0" y="0"/>
                <wp:positionH relativeFrom="column">
                  <wp:posOffset>-319405</wp:posOffset>
                </wp:positionH>
                <wp:positionV relativeFrom="paragraph">
                  <wp:posOffset>189865</wp:posOffset>
                </wp:positionV>
                <wp:extent cx="6835140" cy="2299335"/>
                <wp:effectExtent l="61595" t="9525" r="0" b="152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5140" cy="2299335"/>
                          <a:chOff x="1027" y="6885"/>
                          <a:chExt cx="10764" cy="3621"/>
                        </a:xfrm>
                      </wpg:grpSpPr>
                      <wpg:grpSp>
                        <wpg:cNvPr id="2" name="Group 46"/>
                        <wpg:cNvGrpSpPr>
                          <a:grpSpLocks/>
                        </wpg:cNvGrpSpPr>
                        <wpg:grpSpPr bwMode="auto">
                          <a:xfrm>
                            <a:off x="1027" y="6885"/>
                            <a:ext cx="10764" cy="3621"/>
                            <a:chOff x="-6096" y="0"/>
                            <a:chExt cx="8674608" cy="3037224"/>
                          </a:xfrm>
                        </wpg:grpSpPr>
                        <wpg:grpSp>
                          <wpg:cNvPr id="4" name="Group 94"/>
                          <wpg:cNvGrpSpPr>
                            <a:grpSpLocks/>
                          </wpg:cNvGrpSpPr>
                          <wpg:grpSpPr bwMode="auto">
                            <a:xfrm>
                              <a:off x="-6096" y="0"/>
                              <a:ext cx="8674608" cy="3037224"/>
                              <a:chOff x="-6096" y="0"/>
                              <a:chExt cx="8674608" cy="3037224"/>
                            </a:xfrm>
                          </wpg:grpSpPr>
                          <wpg:grpSp>
                            <wpg:cNvPr id="5" name="Group 66"/>
                            <wpg:cNvGrpSpPr>
                              <a:grpSpLocks/>
                            </wpg:cNvGrpSpPr>
                            <wpg:grpSpPr bwMode="auto">
                              <a:xfrm>
                                <a:off x="-6096" y="0"/>
                                <a:ext cx="8674608" cy="3037224"/>
                                <a:chOff x="-6096" y="0"/>
                                <a:chExt cx="8674608" cy="3037224"/>
                              </a:xfrm>
                            </wpg:grpSpPr>
                            <pic:pic xmlns:pic="http://schemas.openxmlformats.org/drawingml/2006/picture">
                              <pic:nvPicPr>
                                <pic:cNvPr id="6" name="Diagram 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096" y="1304544"/>
                                  <a:ext cx="8674608" cy="859536"/>
                                </a:xfrm>
                                <a:prstGeom prst="rect">
                                  <a:avLst/>
                                </a:prstGeom>
                                <a:noFill/>
                                <a:extLst>
                                  <a:ext uri="{909E8E84-426E-40DD-AFC4-6F175D3DCCD1}">
                                    <a14:hiddenFill xmlns:a14="http://schemas.microsoft.com/office/drawing/2010/main">
                                      <a:solidFill>
                                        <a:srgbClr val="FFFFFF"/>
                                      </a:solidFill>
                                    </a14:hiddenFill>
                                  </a:ext>
                                </a:extLst>
                              </pic:spPr>
                            </pic:pic>
                            <wpg:grpSp>
                              <wpg:cNvPr id="7" name="Group 40"/>
                              <wpg:cNvGrpSpPr>
                                <a:grpSpLocks/>
                              </wpg:cNvGrpSpPr>
                              <wpg:grpSpPr bwMode="auto">
                                <a:xfrm>
                                  <a:off x="9525" y="0"/>
                                  <a:ext cx="8639175" cy="3037224"/>
                                  <a:chOff x="0" y="0"/>
                                  <a:chExt cx="8639175" cy="3037224"/>
                                </a:xfrm>
                              </wpg:grpSpPr>
                              <wps:wsp>
                                <wps:cNvPr id="8" name="Text Box 2"/>
                                <wps:cNvSpPr txBox="1">
                                  <a:spLocks noChangeArrowheads="1"/>
                                </wps:cNvSpPr>
                                <wps:spPr bwMode="auto">
                                  <a:xfrm>
                                    <a:off x="9525" y="0"/>
                                    <a:ext cx="1548000" cy="683895"/>
                                  </a:xfrm>
                                  <a:prstGeom prst="rect">
                                    <a:avLst/>
                                  </a:prstGeom>
                                  <a:solidFill>
                                    <a:srgbClr val="FFFFFF"/>
                                  </a:solidFill>
                                  <a:ln w="12700" algn="ctr">
                                    <a:solidFill>
                                      <a:srgbClr val="000000"/>
                                    </a:solidFill>
                                    <a:miter lim="800000"/>
                                    <a:headEnd/>
                                    <a:tailEnd/>
                                  </a:ln>
                                </wps:spPr>
                                <wps:txbx>
                                  <w:txbxContent>
                                    <w:p w:rsidR="009404F6" w:rsidRPr="00D12AA0" w:rsidRDefault="009404F6" w:rsidP="009404F6">
                                      <w:pPr>
                                        <w:rPr>
                                          <w:rFonts w:ascii="Arial" w:hAnsi="Arial" w:cs="Arial"/>
                                          <w:sz w:val="18"/>
                                        </w:rPr>
                                      </w:pPr>
                                      <w:r w:rsidRPr="00D12AA0">
                                        <w:rPr>
                                          <w:rFonts w:ascii="Arial" w:hAnsi="Arial" w:cs="Arial"/>
                                          <w:sz w:val="18"/>
                                        </w:rPr>
                                        <w:t>2 Modules:</w:t>
                                      </w:r>
                                    </w:p>
                                    <w:p w:rsidR="009404F6" w:rsidRPr="00D12AA0" w:rsidRDefault="009404F6" w:rsidP="009404F6">
                                      <w:pPr>
                                        <w:pStyle w:val="ListParagraph"/>
                                        <w:numPr>
                                          <w:ilvl w:val="0"/>
                                          <w:numId w:val="7"/>
                                        </w:numPr>
                                        <w:autoSpaceDE/>
                                        <w:autoSpaceDN/>
                                        <w:ind w:left="284" w:hanging="284"/>
                                        <w:contextualSpacing/>
                                        <w:rPr>
                                          <w:rFonts w:cs="Arial"/>
                                          <w:sz w:val="18"/>
                                        </w:rPr>
                                      </w:pPr>
                                      <w:r w:rsidRPr="00D12AA0">
                                        <w:rPr>
                                          <w:rFonts w:cs="Arial"/>
                                          <w:sz w:val="18"/>
                                        </w:rPr>
                                        <w:t>EG4011</w:t>
                                      </w:r>
                                    </w:p>
                                    <w:p w:rsidR="009404F6" w:rsidRPr="00D12AA0" w:rsidRDefault="009404F6" w:rsidP="009404F6">
                                      <w:pPr>
                                        <w:pStyle w:val="ListParagraph"/>
                                        <w:numPr>
                                          <w:ilvl w:val="0"/>
                                          <w:numId w:val="7"/>
                                        </w:numPr>
                                        <w:autoSpaceDE/>
                                        <w:autoSpaceDN/>
                                        <w:ind w:left="284" w:hanging="284"/>
                                        <w:contextualSpacing/>
                                        <w:rPr>
                                          <w:rFonts w:cs="Arial"/>
                                          <w:sz w:val="18"/>
                                        </w:rPr>
                                      </w:pPr>
                                      <w:r w:rsidRPr="00D12AA0">
                                        <w:rPr>
                                          <w:rFonts w:cs="Arial"/>
                                          <w:sz w:val="18"/>
                                        </w:rPr>
                                        <w:t>EG4012</w:t>
                                      </w:r>
                                    </w:p>
                                  </w:txbxContent>
                                </wps:txbx>
                                <wps:bodyPr rot="0" vert="horz" wrap="square" lIns="91440" tIns="45720" rIns="91440" bIns="45720" anchor="t" anchorCtr="0" upright="1">
                                  <a:noAutofit/>
                                </wps:bodyPr>
                              </wps:wsp>
                              <wps:wsp>
                                <wps:cNvPr id="9" name="Text Box 3"/>
                                <wps:cNvSpPr txBox="1">
                                  <a:spLocks noChangeArrowheads="1"/>
                                </wps:cNvSpPr>
                                <wps:spPr bwMode="auto">
                                  <a:xfrm>
                                    <a:off x="1685925" y="9525"/>
                                    <a:ext cx="1524000" cy="683895"/>
                                  </a:xfrm>
                                  <a:prstGeom prst="rect">
                                    <a:avLst/>
                                  </a:prstGeom>
                                  <a:solidFill>
                                    <a:srgbClr val="FFFFFF"/>
                                  </a:solidFill>
                                  <a:ln w="12700" algn="ctr">
                                    <a:solidFill>
                                      <a:srgbClr val="000000"/>
                                    </a:solidFill>
                                    <a:miter lim="800000"/>
                                    <a:headEnd/>
                                    <a:tailEnd/>
                                  </a:ln>
                                </wps:spPr>
                                <wps:txbx>
                                  <w:txbxContent>
                                    <w:p w:rsidR="009404F6" w:rsidRPr="00D12AA0" w:rsidRDefault="009404F6" w:rsidP="009404F6">
                                      <w:pPr>
                                        <w:rPr>
                                          <w:rFonts w:ascii="Arial" w:hAnsi="Arial" w:cs="Arial"/>
                                          <w:sz w:val="18"/>
                                        </w:rPr>
                                      </w:pPr>
                                      <w:r w:rsidRPr="00D12AA0">
                                        <w:rPr>
                                          <w:rFonts w:ascii="Arial" w:hAnsi="Arial" w:cs="Arial"/>
                                          <w:sz w:val="18"/>
                                        </w:rPr>
                                        <w:t>2 Modules:</w:t>
                                      </w:r>
                                    </w:p>
                                    <w:p w:rsidR="009404F6" w:rsidRPr="00D12AA0" w:rsidRDefault="009404F6" w:rsidP="009404F6">
                                      <w:pPr>
                                        <w:pStyle w:val="ListParagraph"/>
                                        <w:numPr>
                                          <w:ilvl w:val="0"/>
                                          <w:numId w:val="7"/>
                                        </w:numPr>
                                        <w:autoSpaceDE/>
                                        <w:autoSpaceDN/>
                                        <w:ind w:left="284" w:hanging="284"/>
                                        <w:contextualSpacing/>
                                        <w:rPr>
                                          <w:rFonts w:cs="Arial"/>
                                          <w:sz w:val="18"/>
                                        </w:rPr>
                                      </w:pPr>
                                      <w:r w:rsidRPr="00D12AA0">
                                        <w:rPr>
                                          <w:rFonts w:cs="Arial"/>
                                          <w:sz w:val="18"/>
                                        </w:rPr>
                                        <w:t>EG4013</w:t>
                                      </w:r>
                                    </w:p>
                                    <w:p w:rsidR="009404F6" w:rsidRPr="00D12AA0" w:rsidRDefault="009404F6" w:rsidP="009404F6">
                                      <w:pPr>
                                        <w:pStyle w:val="ListParagraph"/>
                                        <w:numPr>
                                          <w:ilvl w:val="0"/>
                                          <w:numId w:val="7"/>
                                        </w:numPr>
                                        <w:autoSpaceDE/>
                                        <w:autoSpaceDN/>
                                        <w:ind w:left="284" w:hanging="284"/>
                                        <w:contextualSpacing/>
                                        <w:rPr>
                                          <w:rFonts w:cs="Arial"/>
                                          <w:sz w:val="18"/>
                                        </w:rPr>
                                      </w:pPr>
                                      <w:r w:rsidRPr="00D12AA0">
                                        <w:rPr>
                                          <w:rFonts w:cs="Arial"/>
                                          <w:sz w:val="18"/>
                                        </w:rPr>
                                        <w:t>CE5012</w:t>
                                      </w:r>
                                    </w:p>
                                  </w:txbxContent>
                                </wps:txbx>
                                <wps:bodyPr rot="0" vert="horz" wrap="square" lIns="91440" tIns="45720" rIns="91440" bIns="45720" anchor="t" anchorCtr="0" upright="1">
                                  <a:noAutofit/>
                                </wps:bodyPr>
                              </wps:wsp>
                              <wps:wsp>
                                <wps:cNvPr id="10" name="Text Box 5"/>
                                <wps:cNvSpPr txBox="1">
                                  <a:spLocks noChangeArrowheads="1"/>
                                </wps:cNvSpPr>
                                <wps:spPr bwMode="auto">
                                  <a:xfrm>
                                    <a:off x="3352800" y="9525"/>
                                    <a:ext cx="1524000" cy="683895"/>
                                  </a:xfrm>
                                  <a:prstGeom prst="rect">
                                    <a:avLst/>
                                  </a:prstGeom>
                                  <a:solidFill>
                                    <a:srgbClr val="FFFFFF"/>
                                  </a:solidFill>
                                  <a:ln w="12700" algn="ctr">
                                    <a:solidFill>
                                      <a:srgbClr val="000000"/>
                                    </a:solidFill>
                                    <a:miter lim="800000"/>
                                    <a:headEnd/>
                                    <a:tailEnd/>
                                  </a:ln>
                                </wps:spPr>
                                <wps:txbx>
                                  <w:txbxContent>
                                    <w:p w:rsidR="009404F6" w:rsidRPr="00D12AA0" w:rsidRDefault="009404F6" w:rsidP="009404F6">
                                      <w:pPr>
                                        <w:rPr>
                                          <w:rFonts w:ascii="Arial" w:hAnsi="Arial" w:cs="Arial"/>
                                          <w:sz w:val="18"/>
                                        </w:rPr>
                                      </w:pPr>
                                      <w:r w:rsidRPr="00D12AA0">
                                        <w:rPr>
                                          <w:rFonts w:ascii="Arial" w:hAnsi="Arial" w:cs="Arial"/>
                                          <w:sz w:val="18"/>
                                        </w:rPr>
                                        <w:t>2 Modules:</w:t>
                                      </w:r>
                                    </w:p>
                                    <w:p w:rsidR="009404F6" w:rsidRPr="00D12AA0" w:rsidRDefault="009404F6" w:rsidP="009404F6">
                                      <w:pPr>
                                        <w:pStyle w:val="ListParagraph"/>
                                        <w:numPr>
                                          <w:ilvl w:val="0"/>
                                          <w:numId w:val="7"/>
                                        </w:numPr>
                                        <w:autoSpaceDE/>
                                        <w:autoSpaceDN/>
                                        <w:ind w:left="284" w:hanging="284"/>
                                        <w:contextualSpacing/>
                                        <w:rPr>
                                          <w:rFonts w:cs="Arial"/>
                                          <w:sz w:val="18"/>
                                        </w:rPr>
                                      </w:pPr>
                                      <w:r w:rsidRPr="00D12AA0">
                                        <w:rPr>
                                          <w:rFonts w:cs="Arial"/>
                                          <w:sz w:val="18"/>
                                        </w:rPr>
                                        <w:t>CE5011</w:t>
                                      </w:r>
                                    </w:p>
                                    <w:p w:rsidR="009404F6" w:rsidRPr="00D12AA0" w:rsidRDefault="009404F6" w:rsidP="009404F6">
                                      <w:pPr>
                                        <w:pStyle w:val="ListParagraph"/>
                                        <w:numPr>
                                          <w:ilvl w:val="0"/>
                                          <w:numId w:val="7"/>
                                        </w:numPr>
                                        <w:autoSpaceDE/>
                                        <w:autoSpaceDN/>
                                        <w:ind w:left="284" w:hanging="284"/>
                                        <w:contextualSpacing/>
                                        <w:rPr>
                                          <w:rFonts w:cs="Arial"/>
                                          <w:sz w:val="18"/>
                                        </w:rPr>
                                      </w:pPr>
                                      <w:r w:rsidRPr="00D12AA0">
                                        <w:rPr>
                                          <w:rFonts w:cs="Arial"/>
                                          <w:sz w:val="18"/>
                                        </w:rPr>
                                        <w:t>CE5013</w:t>
                                      </w:r>
                                    </w:p>
                                  </w:txbxContent>
                                </wps:txbx>
                                <wps:bodyPr rot="0" vert="horz" wrap="square" lIns="91440" tIns="45720" rIns="91440" bIns="45720" anchor="t" anchorCtr="0" upright="1">
                                  <a:noAutofit/>
                                </wps:bodyPr>
                              </wps:wsp>
                              <wps:wsp>
                                <wps:cNvPr id="11" name="Text Box 6"/>
                                <wps:cNvSpPr txBox="1">
                                  <a:spLocks noChangeArrowheads="1"/>
                                </wps:cNvSpPr>
                                <wps:spPr bwMode="auto">
                                  <a:xfrm>
                                    <a:off x="304800" y="809625"/>
                                    <a:ext cx="1260000" cy="419100"/>
                                  </a:xfrm>
                                  <a:prstGeom prst="rect">
                                    <a:avLst/>
                                  </a:prstGeom>
                                  <a:solidFill>
                                    <a:srgbClr val="FFFFFF"/>
                                  </a:solidFill>
                                  <a:ln w="12700" algn="ctr">
                                    <a:solidFill>
                                      <a:srgbClr val="000000"/>
                                    </a:solidFill>
                                    <a:miter lim="800000"/>
                                    <a:headEnd/>
                                    <a:tailEnd/>
                                  </a:ln>
                                </wps:spPr>
                                <wps:txbx>
                                  <w:txbxContent>
                                    <w:p w:rsidR="009404F6" w:rsidRPr="00B01424" w:rsidRDefault="009404F6" w:rsidP="009404F6">
                                      <w:pPr>
                                        <w:rPr>
                                          <w:rFonts w:ascii="Arial" w:hAnsi="Arial" w:cs="Arial"/>
                                          <w:sz w:val="13"/>
                                          <w:szCs w:val="13"/>
                                        </w:rPr>
                                      </w:pPr>
                                      <w:r w:rsidRPr="00B01424">
                                        <w:rPr>
                                          <w:rFonts w:ascii="Arial" w:hAnsi="Arial" w:cs="Arial"/>
                                          <w:sz w:val="13"/>
                                          <w:szCs w:val="13"/>
                                        </w:rPr>
                                        <w:t>Work-based module:</w:t>
                                      </w:r>
                                    </w:p>
                                    <w:p w:rsidR="009404F6" w:rsidRPr="00B01424" w:rsidRDefault="009404F6" w:rsidP="009404F6">
                                      <w:pPr>
                                        <w:rPr>
                                          <w:rFonts w:ascii="Arial" w:hAnsi="Arial" w:cs="Arial"/>
                                          <w:sz w:val="13"/>
                                          <w:szCs w:val="13"/>
                                        </w:rPr>
                                      </w:pPr>
                                      <w:r w:rsidRPr="00B01424">
                                        <w:rPr>
                                          <w:rFonts w:ascii="Arial" w:hAnsi="Arial" w:cs="Arial"/>
                                          <w:sz w:val="13"/>
                                          <w:szCs w:val="13"/>
                                        </w:rPr>
                                        <w:t>CE4314</w:t>
                                      </w:r>
                                    </w:p>
                                  </w:txbxContent>
                                </wps:txbx>
                                <wps:bodyPr rot="0" vert="horz" wrap="square" lIns="91440" tIns="45720" rIns="91440" bIns="45720" anchor="t" anchorCtr="0" upright="1">
                                  <a:noAutofit/>
                                </wps:bodyPr>
                              </wps:wsp>
                              <wps:wsp>
                                <wps:cNvPr id="12" name="Text Box 7"/>
                                <wps:cNvSpPr txBox="1">
                                  <a:spLocks noChangeArrowheads="1"/>
                                </wps:cNvSpPr>
                                <wps:spPr bwMode="auto">
                                  <a:xfrm>
                                    <a:off x="2009775" y="809625"/>
                                    <a:ext cx="2880000" cy="419100"/>
                                  </a:xfrm>
                                  <a:prstGeom prst="rect">
                                    <a:avLst/>
                                  </a:prstGeom>
                                  <a:solidFill>
                                    <a:srgbClr val="FFFFFF"/>
                                  </a:solidFill>
                                  <a:ln w="12700" algn="ctr">
                                    <a:solidFill>
                                      <a:srgbClr val="000000"/>
                                    </a:solidFill>
                                    <a:miter lim="800000"/>
                                    <a:headEnd/>
                                    <a:tailEnd/>
                                  </a:ln>
                                </wps:spPr>
                                <wps:txbx>
                                  <w:txbxContent>
                                    <w:p w:rsidR="009404F6" w:rsidRPr="00D12AA0" w:rsidRDefault="009404F6" w:rsidP="009404F6">
                                      <w:pPr>
                                        <w:rPr>
                                          <w:rFonts w:ascii="Arial" w:hAnsi="Arial" w:cs="Arial"/>
                                          <w:sz w:val="16"/>
                                        </w:rPr>
                                      </w:pPr>
                                      <w:r w:rsidRPr="00D12AA0">
                                        <w:rPr>
                                          <w:rFonts w:ascii="Arial" w:hAnsi="Arial" w:cs="Arial"/>
                                          <w:sz w:val="16"/>
                                        </w:rPr>
                                        <w:t>Work-based module:</w:t>
                                      </w:r>
                                    </w:p>
                                    <w:p w:rsidR="009404F6" w:rsidRPr="00D12AA0" w:rsidRDefault="009404F6" w:rsidP="009404F6">
                                      <w:pPr>
                                        <w:rPr>
                                          <w:rFonts w:ascii="Arial" w:hAnsi="Arial" w:cs="Arial"/>
                                          <w:sz w:val="16"/>
                                        </w:rPr>
                                      </w:pPr>
                                      <w:r w:rsidRPr="00D12AA0">
                                        <w:rPr>
                                          <w:rFonts w:ascii="Arial" w:hAnsi="Arial" w:cs="Arial"/>
                                          <w:sz w:val="16"/>
                                        </w:rPr>
                                        <w:t>CE5314</w:t>
                                      </w:r>
                                    </w:p>
                                  </w:txbxContent>
                                </wps:txbx>
                                <wps:bodyPr rot="0" vert="horz" wrap="square" lIns="91440" tIns="45720" rIns="91440" bIns="45720" anchor="t" anchorCtr="0" upright="1">
                                  <a:noAutofit/>
                                </wps:bodyPr>
                              </wps:wsp>
                              <wps:wsp>
                                <wps:cNvPr id="13" name="Text Box 9"/>
                                <wps:cNvSpPr txBox="1">
                                  <a:spLocks noChangeArrowheads="1"/>
                                </wps:cNvSpPr>
                                <wps:spPr bwMode="auto">
                                  <a:xfrm>
                                    <a:off x="4981575" y="9525"/>
                                    <a:ext cx="1524000" cy="683895"/>
                                  </a:xfrm>
                                  <a:prstGeom prst="rect">
                                    <a:avLst/>
                                  </a:prstGeom>
                                  <a:solidFill>
                                    <a:srgbClr val="FFFFFF"/>
                                  </a:solidFill>
                                  <a:ln w="12700" algn="ctr">
                                    <a:solidFill>
                                      <a:srgbClr val="000000"/>
                                    </a:solidFill>
                                    <a:miter lim="800000"/>
                                    <a:headEnd/>
                                    <a:tailEnd/>
                                  </a:ln>
                                </wps:spPr>
                                <wps:txbx>
                                  <w:txbxContent>
                                    <w:p w:rsidR="009404F6" w:rsidRPr="00D12AA0" w:rsidRDefault="009404F6" w:rsidP="009404F6">
                                      <w:pPr>
                                        <w:rPr>
                                          <w:rFonts w:ascii="Arial" w:hAnsi="Arial" w:cs="Arial"/>
                                          <w:sz w:val="18"/>
                                        </w:rPr>
                                      </w:pPr>
                                      <w:r w:rsidRPr="00D12AA0">
                                        <w:rPr>
                                          <w:rFonts w:ascii="Arial" w:hAnsi="Arial" w:cs="Arial"/>
                                          <w:sz w:val="18"/>
                                        </w:rPr>
                                        <w:t>2 Modules:</w:t>
                                      </w:r>
                                    </w:p>
                                    <w:p w:rsidR="009404F6" w:rsidRPr="00D12AA0" w:rsidRDefault="009404F6" w:rsidP="009404F6">
                                      <w:pPr>
                                        <w:pStyle w:val="ListParagraph"/>
                                        <w:numPr>
                                          <w:ilvl w:val="0"/>
                                          <w:numId w:val="7"/>
                                        </w:numPr>
                                        <w:autoSpaceDE/>
                                        <w:autoSpaceDN/>
                                        <w:ind w:left="284" w:hanging="284"/>
                                        <w:contextualSpacing/>
                                        <w:rPr>
                                          <w:rFonts w:cs="Arial"/>
                                          <w:sz w:val="18"/>
                                        </w:rPr>
                                      </w:pPr>
                                      <w:r w:rsidRPr="00D12AA0">
                                        <w:rPr>
                                          <w:rFonts w:cs="Arial"/>
                                          <w:sz w:val="18"/>
                                        </w:rPr>
                                        <w:t>CE6011</w:t>
                                      </w:r>
                                    </w:p>
                                    <w:p w:rsidR="009404F6" w:rsidRPr="00D12AA0" w:rsidRDefault="009404F6" w:rsidP="009404F6">
                                      <w:pPr>
                                        <w:pStyle w:val="ListParagraph"/>
                                        <w:numPr>
                                          <w:ilvl w:val="0"/>
                                          <w:numId w:val="7"/>
                                        </w:numPr>
                                        <w:autoSpaceDE/>
                                        <w:autoSpaceDN/>
                                        <w:ind w:left="284" w:hanging="284"/>
                                        <w:contextualSpacing/>
                                        <w:rPr>
                                          <w:rFonts w:cs="Arial"/>
                                          <w:sz w:val="18"/>
                                        </w:rPr>
                                      </w:pPr>
                                      <w:r>
                                        <w:rPr>
                                          <w:rFonts w:cs="Arial"/>
                                          <w:sz w:val="18"/>
                                        </w:rPr>
                                        <w:t>EG6023</w:t>
                                      </w:r>
                                    </w:p>
                                  </w:txbxContent>
                                </wps:txbx>
                                <wps:bodyPr rot="0" vert="horz" wrap="square" lIns="91440" tIns="45720" rIns="91440" bIns="45720" anchor="t" anchorCtr="0" upright="1">
                                  <a:noAutofit/>
                                </wps:bodyPr>
                              </wps:wsp>
                              <wps:wsp>
                                <wps:cNvPr id="14" name="Text Box 10"/>
                                <wps:cNvSpPr txBox="1">
                                  <a:spLocks noChangeArrowheads="1"/>
                                </wps:cNvSpPr>
                                <wps:spPr bwMode="auto">
                                  <a:xfrm>
                                    <a:off x="6629400" y="19050"/>
                                    <a:ext cx="1524000" cy="683895"/>
                                  </a:xfrm>
                                  <a:prstGeom prst="rect">
                                    <a:avLst/>
                                  </a:prstGeom>
                                  <a:solidFill>
                                    <a:srgbClr val="FFFFFF"/>
                                  </a:solidFill>
                                  <a:ln w="12700" algn="ctr">
                                    <a:solidFill>
                                      <a:srgbClr val="000000"/>
                                    </a:solidFill>
                                    <a:miter lim="800000"/>
                                    <a:headEnd/>
                                    <a:tailEnd/>
                                  </a:ln>
                                </wps:spPr>
                                <wps:txbx>
                                  <w:txbxContent>
                                    <w:p w:rsidR="009404F6" w:rsidRPr="00D12AA0" w:rsidRDefault="009404F6" w:rsidP="009404F6">
                                      <w:pPr>
                                        <w:rPr>
                                          <w:rFonts w:ascii="Arial" w:hAnsi="Arial" w:cs="Arial"/>
                                          <w:sz w:val="18"/>
                                        </w:rPr>
                                      </w:pPr>
                                      <w:r w:rsidRPr="00D12AA0">
                                        <w:rPr>
                                          <w:rFonts w:ascii="Arial" w:hAnsi="Arial" w:cs="Arial"/>
                                          <w:sz w:val="18"/>
                                        </w:rPr>
                                        <w:t>1 Module:</w:t>
                                      </w:r>
                                    </w:p>
                                    <w:p w:rsidR="009404F6" w:rsidRPr="00D12AA0" w:rsidRDefault="009404F6" w:rsidP="009404F6">
                                      <w:pPr>
                                        <w:pStyle w:val="ListParagraph"/>
                                        <w:numPr>
                                          <w:ilvl w:val="0"/>
                                          <w:numId w:val="7"/>
                                        </w:numPr>
                                        <w:autoSpaceDE/>
                                        <w:autoSpaceDN/>
                                        <w:ind w:left="284" w:hanging="284"/>
                                        <w:contextualSpacing/>
                                        <w:rPr>
                                          <w:rFonts w:cs="Arial"/>
                                          <w:sz w:val="18"/>
                                        </w:rPr>
                                      </w:pPr>
                                      <w:r w:rsidRPr="00D12AA0">
                                        <w:rPr>
                                          <w:rFonts w:cs="Arial"/>
                                          <w:sz w:val="18"/>
                                        </w:rPr>
                                        <w:t>CE6012</w:t>
                                      </w:r>
                                    </w:p>
                                    <w:p w:rsidR="009404F6" w:rsidRPr="00D12AA0" w:rsidRDefault="009404F6" w:rsidP="009404F6">
                                      <w:pPr>
                                        <w:rPr>
                                          <w:rFonts w:ascii="Arial" w:hAnsi="Arial" w:cs="Arial"/>
                                          <w:sz w:val="18"/>
                                        </w:rPr>
                                      </w:pPr>
                                    </w:p>
                                  </w:txbxContent>
                                </wps:txbx>
                                <wps:bodyPr rot="0" vert="horz" wrap="square" lIns="91440" tIns="45720" rIns="91440" bIns="45720" anchor="t" anchorCtr="0" upright="1">
                                  <a:noAutofit/>
                                </wps:bodyPr>
                              </wps:wsp>
                              <wps:wsp>
                                <wps:cNvPr id="15" name="Text Box 11"/>
                                <wps:cNvSpPr txBox="1">
                                  <a:spLocks noChangeArrowheads="1"/>
                                </wps:cNvSpPr>
                                <wps:spPr bwMode="auto">
                                  <a:xfrm>
                                    <a:off x="6629277" y="2352780"/>
                                    <a:ext cx="1772160" cy="618181"/>
                                  </a:xfrm>
                                  <a:prstGeom prst="rect">
                                    <a:avLst/>
                                  </a:prstGeom>
                                  <a:solidFill>
                                    <a:srgbClr val="FFFFFF"/>
                                  </a:solidFill>
                                  <a:ln w="12700" algn="ctr">
                                    <a:solidFill>
                                      <a:srgbClr val="000000"/>
                                    </a:solidFill>
                                    <a:miter lim="800000"/>
                                    <a:headEnd/>
                                    <a:tailEnd/>
                                  </a:ln>
                                </wps:spPr>
                                <wps:txbx>
                                  <w:txbxContent>
                                    <w:p w:rsidR="009404F6" w:rsidRPr="00D12AA0" w:rsidRDefault="009404F6" w:rsidP="009404F6">
                                      <w:pPr>
                                        <w:rPr>
                                          <w:rFonts w:ascii="Arial" w:hAnsi="Arial" w:cs="Arial"/>
                                          <w:sz w:val="16"/>
                                        </w:rPr>
                                      </w:pPr>
                                      <w:r w:rsidRPr="00D12AA0">
                                        <w:rPr>
                                          <w:rFonts w:ascii="Arial" w:hAnsi="Arial" w:cs="Arial"/>
                                          <w:sz w:val="16"/>
                                        </w:rPr>
                                        <w:t xml:space="preserve">BEng (Hons) Civil </w:t>
                                      </w:r>
                                      <w:r>
                                        <w:rPr>
                                          <w:rFonts w:ascii="Arial" w:hAnsi="Arial" w:cs="Arial"/>
                                          <w:sz w:val="16"/>
                                        </w:rPr>
                                        <w:t>and Infrastructure Degree Apprenticeship</w:t>
                                      </w:r>
                                    </w:p>
                                  </w:txbxContent>
                                </wps:txbx>
                                <wps:bodyPr rot="0" vert="horz" wrap="square" lIns="91440" tIns="45720" rIns="91440" bIns="45720" anchor="t" anchorCtr="0" upright="1">
                                  <a:noAutofit/>
                                </wps:bodyPr>
                              </wps:wsp>
                              <wps:wsp>
                                <wps:cNvPr id="16" name="Straight Arrow Connector 12"/>
                                <wps:cNvCnPr>
                                  <a:cxnSpLocks noChangeShapeType="1"/>
                                </wps:cNvCnPr>
                                <wps:spPr bwMode="auto">
                                  <a:xfrm flipV="1">
                                    <a:off x="9525" y="685800"/>
                                    <a:ext cx="0" cy="649605"/>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Straight Arrow Connector 14"/>
                                <wps:cNvCnPr>
                                  <a:cxnSpLocks noChangeShapeType="1"/>
                                </wps:cNvCnPr>
                                <wps:spPr bwMode="auto">
                                  <a:xfrm>
                                    <a:off x="0" y="1019175"/>
                                    <a:ext cx="324000"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 name="Straight Arrow Connector 15"/>
                                <wps:cNvCnPr>
                                  <a:cxnSpLocks noChangeShapeType="1"/>
                                </wps:cNvCnPr>
                                <wps:spPr bwMode="auto">
                                  <a:xfrm flipV="1">
                                    <a:off x="1695450" y="695325"/>
                                    <a:ext cx="0" cy="649605"/>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 name="Straight Arrow Connector 16"/>
                                <wps:cNvCnPr>
                                  <a:cxnSpLocks noChangeShapeType="1"/>
                                </wps:cNvCnPr>
                                <wps:spPr bwMode="auto">
                                  <a:xfrm>
                                    <a:off x="1685925" y="1019175"/>
                                    <a:ext cx="323850"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 name="Straight Arrow Connector 18"/>
                                <wps:cNvCnPr>
                                  <a:cxnSpLocks noChangeShapeType="1"/>
                                </wps:cNvCnPr>
                                <wps:spPr bwMode="auto">
                                  <a:xfrm flipV="1">
                                    <a:off x="4991100" y="685800"/>
                                    <a:ext cx="0" cy="649605"/>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 name="Text Box 13"/>
                                <wps:cNvSpPr txBox="1">
                                  <a:spLocks noChangeArrowheads="1"/>
                                </wps:cNvSpPr>
                                <wps:spPr bwMode="auto">
                                  <a:xfrm>
                                    <a:off x="1828800" y="2343150"/>
                                    <a:ext cx="1259840" cy="495300"/>
                                  </a:xfrm>
                                  <a:prstGeom prst="rect">
                                    <a:avLst/>
                                  </a:prstGeom>
                                  <a:solidFill>
                                    <a:srgbClr val="FFFFFF"/>
                                  </a:solidFill>
                                  <a:ln w="12700" algn="ctr">
                                    <a:solidFill>
                                      <a:srgbClr val="000000"/>
                                    </a:solidFill>
                                    <a:miter lim="800000"/>
                                    <a:headEnd/>
                                    <a:tailEnd/>
                                  </a:ln>
                                </wps:spPr>
                                <wps:txbx>
                                  <w:txbxContent>
                                    <w:p w:rsidR="009404F6" w:rsidRPr="00D12AA0" w:rsidRDefault="009404F6" w:rsidP="009404F6">
                                      <w:pPr>
                                        <w:rPr>
                                          <w:rFonts w:ascii="Arial" w:hAnsi="Arial" w:cs="Arial"/>
                                          <w:sz w:val="14"/>
                                        </w:rPr>
                                      </w:pPr>
                                      <w:r w:rsidRPr="00D12AA0">
                                        <w:rPr>
                                          <w:rFonts w:ascii="Arial" w:hAnsi="Arial" w:cs="Arial"/>
                                          <w:sz w:val="14"/>
                                        </w:rPr>
                                        <w:t>Certificate of Higher Education (120 credits at Level 4)</w:t>
                                      </w:r>
                                    </w:p>
                                  </w:txbxContent>
                                </wps:txbx>
                                <wps:bodyPr rot="0" vert="horz" wrap="square" lIns="91440" tIns="45720" rIns="91440" bIns="45720" anchor="t" anchorCtr="0" upright="1">
                                  <a:noAutofit/>
                                </wps:bodyPr>
                              </wps:wsp>
                              <wps:wsp>
                                <wps:cNvPr id="22" name="Straight Connector 23"/>
                                <wps:cNvCnPr>
                                  <a:cxnSpLocks noChangeShapeType="1"/>
                                </wps:cNvCnPr>
                                <wps:spPr bwMode="auto">
                                  <a:xfrm>
                                    <a:off x="3305175" y="2143125"/>
                                    <a:ext cx="0" cy="39600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23" name="Straight Arrow Connector 24"/>
                                <wps:cNvCnPr>
                                  <a:cxnSpLocks noChangeShapeType="1"/>
                                </wps:cNvCnPr>
                                <wps:spPr bwMode="auto">
                                  <a:xfrm flipH="1">
                                    <a:off x="3086100" y="2543175"/>
                                    <a:ext cx="216000"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 name="Text Box 25"/>
                                <wps:cNvSpPr txBox="1">
                                  <a:spLocks noChangeArrowheads="1"/>
                                </wps:cNvSpPr>
                                <wps:spPr bwMode="auto">
                                  <a:xfrm>
                                    <a:off x="3476623" y="2228640"/>
                                    <a:ext cx="1259611" cy="808584"/>
                                  </a:xfrm>
                                  <a:prstGeom prst="rect">
                                    <a:avLst/>
                                  </a:prstGeom>
                                  <a:solidFill>
                                    <a:srgbClr val="FFFFFF"/>
                                  </a:solidFill>
                                  <a:ln w="12700" algn="ctr">
                                    <a:solidFill>
                                      <a:srgbClr val="000000"/>
                                    </a:solidFill>
                                    <a:miter lim="800000"/>
                                    <a:headEnd/>
                                    <a:tailEnd/>
                                  </a:ln>
                                </wps:spPr>
                                <wps:txbx>
                                  <w:txbxContent>
                                    <w:p w:rsidR="009404F6" w:rsidRPr="00F66B19" w:rsidRDefault="009404F6" w:rsidP="009404F6">
                                      <w:pPr>
                                        <w:rPr>
                                          <w:rFonts w:ascii="Arial" w:hAnsi="Arial" w:cs="Arial"/>
                                          <w:sz w:val="14"/>
                                        </w:rPr>
                                      </w:pPr>
                                      <w:r w:rsidRPr="00F66B19">
                                        <w:rPr>
                                          <w:rFonts w:ascii="Arial" w:hAnsi="Arial" w:cs="Arial"/>
                                          <w:sz w:val="14"/>
                                        </w:rPr>
                                        <w:t>Diploma of Higher Education (240 credits at Level 4 or above of which 120 credits level 5)</w:t>
                                      </w:r>
                                    </w:p>
                                  </w:txbxContent>
                                </wps:txbx>
                                <wps:bodyPr rot="0" vert="horz" wrap="square" lIns="91440" tIns="45720" rIns="91440" bIns="45720" anchor="t" anchorCtr="0" upright="1">
                                  <a:noAutofit/>
                                </wps:bodyPr>
                              </wps:wsp>
                              <wps:wsp>
                                <wps:cNvPr id="25" name="Straight Arrow Connector 26"/>
                                <wps:cNvCnPr>
                                  <a:cxnSpLocks noChangeShapeType="1"/>
                                </wps:cNvCnPr>
                                <wps:spPr bwMode="auto">
                                  <a:xfrm flipH="1">
                                    <a:off x="4743450" y="2552700"/>
                                    <a:ext cx="215900"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6" name="Straight Connector 27"/>
                                <wps:cNvCnPr>
                                  <a:cxnSpLocks noChangeShapeType="1"/>
                                </wps:cNvCnPr>
                                <wps:spPr bwMode="auto">
                                  <a:xfrm>
                                    <a:off x="4953000" y="2133600"/>
                                    <a:ext cx="0" cy="428625"/>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27" name="Straight Connector 28"/>
                                <wps:cNvCnPr>
                                  <a:cxnSpLocks noChangeShapeType="1"/>
                                </wps:cNvCnPr>
                                <wps:spPr bwMode="auto">
                                  <a:xfrm>
                                    <a:off x="8639175" y="1733550"/>
                                    <a:ext cx="0" cy="82800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28" name="Straight Arrow Connector 29"/>
                                <wps:cNvCnPr>
                                  <a:cxnSpLocks noChangeShapeType="1"/>
                                </wps:cNvCnPr>
                                <wps:spPr bwMode="auto">
                                  <a:xfrm flipH="1">
                                    <a:off x="8420100" y="2552700"/>
                                    <a:ext cx="215900"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9" name="Text Box 30"/>
                                <wps:cNvSpPr txBox="1">
                                  <a:spLocks noChangeArrowheads="1"/>
                                </wps:cNvSpPr>
                                <wps:spPr bwMode="auto">
                                  <a:xfrm>
                                    <a:off x="19050" y="2343150"/>
                                    <a:ext cx="1314450" cy="628650"/>
                                  </a:xfrm>
                                  <a:prstGeom prst="rect">
                                    <a:avLst/>
                                  </a:prstGeom>
                                  <a:solidFill>
                                    <a:srgbClr val="FFFFFF"/>
                                  </a:solidFill>
                                  <a:ln w="12700" algn="ctr">
                                    <a:solidFill>
                                      <a:srgbClr val="000000"/>
                                    </a:solidFill>
                                    <a:miter lim="800000"/>
                                    <a:headEnd/>
                                    <a:tailEnd/>
                                  </a:ln>
                                </wps:spPr>
                                <wps:txbx>
                                  <w:txbxContent>
                                    <w:p w:rsidR="009404F6" w:rsidRPr="00D12AA0" w:rsidRDefault="009404F6" w:rsidP="009404F6">
                                      <w:pPr>
                                        <w:rPr>
                                          <w:rFonts w:ascii="Arial" w:hAnsi="Arial" w:cs="Arial"/>
                                          <w:sz w:val="18"/>
                                        </w:rPr>
                                      </w:pPr>
                                      <w:r w:rsidRPr="00D12AA0">
                                        <w:rPr>
                                          <w:rFonts w:ascii="Arial" w:hAnsi="Arial" w:cs="Arial"/>
                                          <w:sz w:val="18"/>
                                        </w:rPr>
                                        <w:t>Level 4 entry</w:t>
                                      </w:r>
                                    </w:p>
                                    <w:p w:rsidR="009404F6" w:rsidRPr="00D12AA0" w:rsidRDefault="009404F6" w:rsidP="009404F6">
                                      <w:pPr>
                                        <w:rPr>
                                          <w:rFonts w:ascii="Arial" w:hAnsi="Arial" w:cs="Arial"/>
                                          <w:sz w:val="18"/>
                                        </w:rPr>
                                      </w:pPr>
                                      <w:r w:rsidRPr="00D12AA0">
                                        <w:rPr>
                                          <w:rFonts w:ascii="Arial" w:hAnsi="Arial" w:cs="Arial"/>
                                          <w:sz w:val="18"/>
                                        </w:rPr>
                                        <w:t>(with Level 3 completion)</w:t>
                                      </w:r>
                                    </w:p>
                                  </w:txbxContent>
                                </wps:txbx>
                                <wps:bodyPr rot="0" vert="horz" wrap="square" lIns="91440" tIns="45720" rIns="91440" bIns="45720" anchor="t" anchorCtr="0" upright="1">
                                  <a:noAutofit/>
                                </wps:bodyPr>
                              </wps:wsp>
                            </wpg:grpSp>
                          </wpg:grpSp>
                          <wps:wsp>
                            <wps:cNvPr id="30" name="Straight Arrow Connector 31"/>
                            <wps:cNvCnPr>
                              <a:cxnSpLocks noChangeShapeType="1"/>
                            </wps:cNvCnPr>
                            <wps:spPr bwMode="auto">
                              <a:xfrm flipV="1">
                                <a:off x="38100" y="2114550"/>
                                <a:ext cx="0" cy="25200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s:wsp>
                          <wps:cNvPr id="31" name="Text Box 8"/>
                          <wps:cNvSpPr txBox="1">
                            <a:spLocks noChangeArrowheads="1"/>
                          </wps:cNvSpPr>
                          <wps:spPr bwMode="auto">
                            <a:xfrm>
                              <a:off x="6905223" y="819488"/>
                              <a:ext cx="1370820" cy="416874"/>
                            </a:xfrm>
                            <a:prstGeom prst="rect">
                              <a:avLst/>
                            </a:prstGeom>
                            <a:solidFill>
                              <a:srgbClr val="FFFFFF"/>
                            </a:solidFill>
                            <a:ln w="6350">
                              <a:solidFill>
                                <a:srgbClr val="000000"/>
                              </a:solidFill>
                              <a:miter lim="800000"/>
                              <a:headEnd/>
                              <a:tailEnd/>
                            </a:ln>
                          </wps:spPr>
                          <wps:txbx>
                            <w:txbxContent>
                              <w:p w:rsidR="009404F6" w:rsidRPr="00B01424" w:rsidRDefault="009404F6" w:rsidP="009404F6">
                                <w:pPr>
                                  <w:rPr>
                                    <w:rFonts w:ascii="Arial" w:hAnsi="Arial" w:cs="Arial"/>
                                    <w:sz w:val="13"/>
                                    <w:szCs w:val="13"/>
                                  </w:rPr>
                                </w:pPr>
                                <w:r w:rsidRPr="00B01424">
                                  <w:rPr>
                                    <w:rFonts w:ascii="Arial" w:hAnsi="Arial" w:cs="Arial"/>
                                    <w:sz w:val="13"/>
                                    <w:szCs w:val="13"/>
                                  </w:rPr>
                                  <w:t>Work-based module:</w:t>
                                </w:r>
                              </w:p>
                              <w:p w:rsidR="009404F6" w:rsidRPr="00B01424" w:rsidRDefault="009404F6" w:rsidP="009404F6">
                                <w:pPr>
                                  <w:rPr>
                                    <w:rFonts w:ascii="Arial" w:hAnsi="Arial" w:cs="Arial"/>
                                    <w:sz w:val="13"/>
                                    <w:szCs w:val="13"/>
                                  </w:rPr>
                                </w:pPr>
                                <w:r w:rsidRPr="00B01424">
                                  <w:rPr>
                                    <w:rFonts w:ascii="Arial" w:hAnsi="Arial" w:cs="Arial"/>
                                    <w:sz w:val="13"/>
                                    <w:szCs w:val="13"/>
                                  </w:rPr>
                                  <w:t>CE6314</w:t>
                                </w:r>
                              </w:p>
                              <w:p w:rsidR="009404F6" w:rsidRPr="00B01424" w:rsidRDefault="009404F6" w:rsidP="009404F6">
                                <w:pPr>
                                  <w:rPr>
                                    <w:sz w:val="13"/>
                                    <w:szCs w:val="13"/>
                                  </w:rPr>
                                </w:pPr>
                              </w:p>
                            </w:txbxContent>
                          </wps:txbx>
                          <wps:bodyPr rot="0" vert="horz" wrap="square" lIns="91440" tIns="45720" rIns="91440" bIns="45720" anchor="t" anchorCtr="0" upright="1">
                            <a:noAutofit/>
                          </wps:bodyPr>
                        </wps:wsp>
                        <wps:wsp>
                          <wps:cNvPr id="32" name="Straight Arrow Connector 19"/>
                          <wps:cNvCnPr>
                            <a:cxnSpLocks noChangeShapeType="1"/>
                          </wps:cNvCnPr>
                          <wps:spPr bwMode="auto">
                            <a:xfrm>
                              <a:off x="6638925" y="1019175"/>
                              <a:ext cx="288000"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33" name="AutoShape 33"/>
                        <wps:cNvCnPr>
                          <a:cxnSpLocks noChangeShapeType="1"/>
                        </wps:cNvCnPr>
                        <wps:spPr bwMode="auto">
                          <a:xfrm>
                            <a:off x="9285" y="7723"/>
                            <a:ext cx="0" cy="737"/>
                          </a:xfrm>
                          <a:prstGeom prst="straightConnector1">
                            <a:avLst/>
                          </a:prstGeom>
                          <a:noFill/>
                          <a:ln w="19050">
                            <a:solidFill>
                              <a:srgbClr val="000000"/>
                            </a:solidFill>
                            <a:round/>
                            <a:headEnd type="arrow"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5.15pt;margin-top:14.95pt;width:538.2pt;height:181.05pt;z-index:251659264" coordorigin="1027,6885" coordsize="10764,3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PDvoHgoAAC5XAAAOAAAAZHJzL2Uyb0RvYy54bWzsXG2T4jYS/n5V+Q8u&#10;f2ex5HdqZ1MTmNlLVXK3ld27fBbGgCvG9tlmYJK6/37dLVkYA2FnMzA7e04qExtsI7UePf2ou+W3&#10;329XqfEQl1WSZzcme2OZRpxF+SzJFjfmvz7dDwLTqGqRzUSaZ/GN+RhX5vfvvvvb200xinm+zNNZ&#10;XBrwkKwabYobc1nXxWg4rKJlvBLVm7yIM/hynpcrUcNpuRjOSrGBp6/SIbcsb7jJy1lR5lFcVfDp&#10;RH5pvqPnz+dxVP9zPq/i2khvTGhbTX9L+jvFv8N3b8VoUYpimUSqGeILWrESSQY/qh81EbUw1mVy&#10;8KhVEpV5lc/rN1G+GubzeRLF1AfoDbM6vXlf5uuC+rIYbRaFNhOYtmOnL35s9I+HD6WRzGDsTCMT&#10;Kxgi+lWDoWk2xWIEV7wvi4/Fh1L2Dw5/yqPfKvh62P0ezxfyYmO6+TmfwePEus7JNNt5ucJHQKeN&#10;LY3Aox6BeFsbEXzoBbbLHBioCL7jPAxt25VjFC1hIPE+ZnHfNOBrLwj0d3fqfmb5niPvtj1OfRiK&#10;kfxlaq1qnewaneheKjvwfTs43qUNcaRDjTmOdEeMtCUGnhV6ZAqF42jZ2CHwfMezYO6hHW3L9jl3&#10;sB9PNQbYsg2KkB7SHXVE/XOh4qBPjSlO9ei69nD37eFdHBxfhz2KJBrBf4qA4OiAgM4TNdxVr8vY&#10;VA9ZfdYzVqL8bV0MgCsLUSfTJE3qR+J9YBRsVPbwIYmQmfBkx2UwKyRsJ4kAcl9JNmuukXcI7BEx&#10;mZHl46XIFvFtWeabZSxmFdIhTpf9W+h07yenaVLcJ2mKvIbHqnPgYDoEfcQ+kvwnebRexVktvVkZ&#10;p9DPPKuWSVGZRjmKV9MYyLn8ccaIRGE6/FTV+HM4McjD/MGDW8sK+Q+DsWuNB47l3w1uQ8cf+Nad&#10;71hOwMZs/F+8mzmjdRVDn0U6KRLVVvj0oLVH3YlyvNJRkcMzHgS5VUks0CAimKaJwDVoEmxrVUa/&#10;gCuG6+C4LuM6WuLhHCynPoeL9Rdk5p1lcQwqcD9nPcpurjDbclyHyEoaCn3LHoMEbujaNHs1JQIg&#10;yqp+H+crAw/A6NBkMrp4AJvLTjaXYPOzHIeeOtX0uT0soRXeBXeBM3C4dwfDMpkMbu/HzsC7Z747&#10;sSfj8YQ1w7JMZrM4w8f99VEhI+dpMmuAWZWL6Tgt5Wjd0z/KF1S7y4aIjl0zmpFs/k+go4HBoVAz&#10;A0bmTxwpeOm27wCvDqa6pO8IXQ78fCgqAs8OweQHzrDlOkBx7O5ru9Hjd2rMdDUFiNiqIYFNATTS&#10;oYGjEwsl7DH593EpihgACA9qcRs4dWnWT8gAP+Rbg0vD0kWo04x6Cx8jhREUpFz7E5JTz8db5Y/h&#10;EJ+dbaeszVwnsCwl4UDPBSGpNG2yJ0+zFkiRST4Dy2KUZsYGDMB9bIhIF7A2iepS2mOH+c7joNXY&#10;cDnR9351ldSwSkmTFbCIvkiM0FXcZTNigFokqTyGnqYZzBA0q5wseFRvp1vCfzWa5rNHMHCZA8dA&#10;82D1BAfLvPzdNDawErkxq/+sBXrK9McMIBQyBxVxTSeO63M4KdvfTNvfiCyCR92YNfSbDse1XO6s&#10;izJZLOGXJCyy/BaE+TwhXsMGylapdgOKJRQuDufwAM72i8CZeeASFH8QtGlUcYqh72AudxAbpKd7&#10;UDdEgaBWi8ce24dUzQAwHa4mLmwR7nW4GlbRHIiLnFwP7icwNoFb+9eeuFs6hOmAkRYiajV8ZSEC&#10;Wr/BdgABEeDwfermHrl1om6HhUy7+CYg1Wj6z5T9e8rgVesRQrd2tz262+jWYUCNbv9FdAkEuUMf&#10;Fy+wPjkGbx6QIpXKpIf3gTJREctG3/aqW+o1+0CZhC8CbycMmKvg3SuTpyoTrSZ77m5zt85aaO4G&#10;Ja4WKBAkvl6MxPN4COtGIm8WWq7K0/SryrOhEmIprSd7eLfhDWKgs6oELf5S8Oa+zMZyWGL6QRfg&#10;vs+Z14RNWAD/YkP7WKAKm2hJ2QO8DXCdvvtYlwKDlgZl5oxxnmWQk8lLg+k1OfD5OEPVB9H8baZq&#10;E3Swm0Lonx4LqEOQyFOhF3kLnpyOdRtzyF79u4mXqqoFHfWGcCGuOveWmg3QndCzzgS9IdlFPdNd&#10;klHZ85kmFdkmZ/IMkW2oMFGi40gw26jJcgLTohCbvjFX8Qyi0jFE0/FIzmSMdVPa6yAv+ZIJMJ2b&#10;+6y8VgMEGfOWkxF7h59fLxTOdMbsNO71cuZyuMfh3KvRYRZETUCj72HdbgXEaRqcJvUe65dN9r5K&#10;rOs05mms69XN5bB+lOOZF7oOaHUqMoMygW5Esad5Sfiq/KSn+acl8JlOeZ6Gvl75XA76LZpv5z5P&#10;kL0d4ITAasKe7P/oEf80xGPFglyxnkZ8gPJiT51fR9A7YcgwJURk32v6XtO3dh88Q7UWP8ySMp1x&#10;A3K/XiySBZQqIqBz27HZQTSSu2HQ1N47oHv6RCnyka5x0QzVB2tawRquE6Wa23VMw+BtqF8oTNPS&#10;MbZtuVToCTKFM4D4CeVuQ3zmHLjTJMOCHjH6ukIyPT8/Mz/rRKiGbzfWKHfOXEGa/L0Ta7StwGuk&#10;CXcBzt0YDMbWUbr0shx32vWy/ORGwuOV5ADsbiJJEqbC+vW0ie34kCqFqYjEzXngyc0Cu70bwOSh&#10;hxVnCPXAAp1OgdDTMcdzeze+sSIuXbzRa5O2NtGZ0tPkfoVICwUZu+Tu+I7dBBm5C7lTKUh2kOfM&#10;DXty15vc+pjLE2Muh0nUli7XieerxBflYlLGWDizbVAt+8kkpWEcYH7pgU4Te6/L5ZsRjsYmDrdo&#10;4grmNeaHcI9/J2TYgq9eil8Fvnr/IGgP5sNeim7kRMEXAiz9srK9ifR59rK+SvieT29yrdkuB+Kj&#10;yiNw8FUjio175dGXsbRfuHPUrTxReej8pi6/tcnfX31ZKUtuaVF5NOBtw87aJq3pgfaQvH5ae/yf&#10;LSp3RdOvZVW5245PxVvqZURX2skMIO9Klm4o0W7X6V4oHn60pMUONOMz5pwSMNyF3UaXze9DHBNd&#10;z1/fkv9shYv0kjBVu5ivYZ//x+VsY0zTdfmLmN2YuO0bGjxL8I0gaB46gS312BE6g338vyb1kmJs&#10;WB6BkntvWyBdJz8XabEU8kUcth+GJAGAb9TlVBmt20Bncbt5X9tbRp5ZmbVnL/qKi797AKZjNwDa&#10;XllcL/7pQTkvV/HPgIVOQM3YxYKY7VsBVlFg+NOBch3/xcKfng1ekiD+cu/RkFvYNJe+Fu90HUwf&#10;5mO7XggK0C5ea4MIUUXEngfvgIGwDuqwo9Vlcgtrn8b69uopr8/oOp2Lb7chl2zY1y1CCDm8lhKx&#10;Dnuf6Jd3NK4I3Lcp/Hp6nVE9x+aQL+XoA2F1fheIGB28/Yg6/S3vCCFow0tZSaWpF8jiW1/b53Dc&#10;fs3tu/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AASLVK4QAAAAsBAAAPAAAA&#10;ZHJzL2Rvd25yZXYueG1sTI9Ba8JAEIXvhf6HZYTedDcJShOzEZG2JylUC6W3MTsmwexuyK5J/Pdd&#10;T/U4vI/3vsk3k27ZQL1rrJEQLQQwMqVVjakkfB/f56/AnEejsLWGJNzIwaZ4fsoxU3Y0XzQcfMVC&#10;iXEZSqi97zLOXVmTRrewHZmQnW2v0Yezr7jqcQzluuWxECuusTFhocaOdjWVl8NVS/gYcdwm0duw&#10;v5x3t9/j8vNnH5GUL7NpuwbmafL/MNz1gzoUwelkr0Y51kqYL0USUAlxmgK7AyJeRcBOEpI0FsCL&#10;nD/+UPwBAAD//wMAUEsDBAoAAAAAAAAAIQDco/o7pjAAAKYwAAAUAAAAZHJzL21lZGlhL2ltYWdl&#10;MS5wbmeJUE5HDQoaCgAAAA1JSERSAAAFjwAAAI0IBgAAAP/8hdoAAAABc1JHQgCuzhzpAAAABGdB&#10;TUEAALGPC/xhBQAAAAlwSFlzAAAXEQAAFxEByibzPwAAMDtJREFUeF7t3S/U5chxsHEfB9gw0NDQ&#10;MCBgYWCgwwINzRxoFrgw0HBhYI6RoaFhYKBhYKDZt98+ekc7mp4u3e7Sn6uWnt85dXZn5r26upK6&#10;VF3S1fsTSZIkSZIkSZIkSZIkSZIkSWry7Q/xvWEYhmEYhmEYhmEYhmEYhvGT3/wQ+qS2gQzDMAzD&#10;MAzDMAzDMAzDMJ4aNpA/mTaIJPX461//+v3f//3fT/njH/7hH77/v//7v0//Ikmx3/3udz8WY+YO&#10;SS2sOSRlmDskZf37v//7j3OWH8IG8g+mjSFJvSzIJGXYQJbUy5pDUoa5Q1KWDeQvTRtCkjIsyCRl&#10;2ECW1MuaQ1KGuUNSlg3kz6aNIElZFmSSMmwgS+plzSEpw9whKcsG8odpA0jSFhZkkjJsIEvqZc0h&#10;KcPcISnLBvKnDy9JW1mQScqwgSyplzWHpAxzh6SspzeQpw8uSXuwIJOUYQNZUi9rDkkZ5g5JWU9u&#10;IE8fWpL2YkEmKcMGsqRe1hySMswdkrKe2kCePrAk7cmCTFKGDWRJvaw5JGWYOyRlPbGBPH1YSdqb&#10;BZmkDBvIknpZc0jKMHdIynpaA3n6oJJ0BAsySRk2kCX1suaQlGHukJT1pAby9CEl6SgWZJIybCBL&#10;6mXNISnD3CEp6ykN5OkDStKRLMgkZdhAltTLmkNShrlDUtYTGsjTh5Oko1mQScqwgSyplzWHpAxz&#10;h6SsuzeQpw8mSWewIJOUYQNZUi9rDkkZ5g5JWXduIE8fSpLOYkEmKcMGsqRe1hySMswdkrLu2kCe&#10;PpAkncmCTFKGDWRJvaw5JGWYOyRl3bGBPH0YSTqbBZmkDBvIknpZc0jKMHdIyrpbA3n6IJL0DhZk&#10;kjJsIEvqZc0hKcPcISnrTg3k6UNI0rtYkEnKsIEsqZc1h6QMc4ekrLs0kKcPIEnvZEEmKcMGsqRe&#10;1hySMswdkrLu0ECeVl6S3s2CTFKGDWRJvaw5JGWYOyRljd5AnlZckq7AgkxShg1kSb2sOSRlmDsk&#10;ZY3cQJ5WWpKuwoJMUoYNZEm9rDkkZZg7JGWN2kCeVliSrsSCTFKGDWRJvaw5JGWYOyRljdhAnlZW&#10;kq7GgkxShg1kSb2sOSRlmDskZY3WQJ5WVJKuyIJMUoYNZEm9rDkkZZg7JGWN1ECeVlKSrsqCTFKG&#10;DWRJvaw5JGWYOyRljdJAnlZQkq7MgkxShg1kSb2sOSRlmDskZY3QQJ5WTpKuzoJMUoYNZEm9rDkk&#10;ZZg7JGVdvYE8rZgkjcCCTFKGDWRJvaw5JGWYOyRlXbmBPK2UJI3CgkxShg1kSb2sOSRlmDskZV21&#10;gTytkCSNxIJMUoYNZEm9rDkkZZg7JGVdsYE8rYwkjcaCTFKGDWRJvaw5JGWYOyRlXa2BPK2IJI3I&#10;gkxShg1kSb2sOSRlmDskZV2pgTythCSNyoJMUoYNZEm9rDkkZZg7JGVdpYE8rYAkjcyCTFKGDWRJ&#10;vaw5JGWYOyRlXaGBPL25JI3OgkxShg1kSb2sOSRlmDskZb27gTy9sSTdgQWZpAwbyJJ6WXNIyjB3&#10;SMp6ZwN5elNJugsLMkkZNpAl9bLmkJRh7pCU9a4G8vSGknQnFmSSMmwgS+plzSEpw9whKesdDeTp&#10;zSRdDwUFoRwLMqmOsfDnP/95iv/4j//4/ttvv/3xz//7v//76aeeywayVPc///M/P+YK8gb5Y/7z&#10;3/72t08/9UzWHJIyzB2Sss5uIE9vpBx21s9//vPlDvv+n//5n7//7//+708/sd1f/vKX6USyfI9f&#10;/OIX33/33XeffkJ3w4SMfbzc5xQVTNrU504F2X/91399dVz86le/2jUX0Dj89a9//UVe4///7d/+&#10;7dNPaFQ0d9iPv/zlL784hmrBccX57ckTmDs1kGu1yjfffDPVF3vh/MQyl+9hrTI+zgnsw/K8EAVj&#10;hePtqReh7tYEYr8v9y/HAH+35/79z//8z+mcs3wf/rznXErX9Ic//OGrfU8whphPU7c8xZ1yB/mh&#10;3K/UA7/97W8//cQ+fv/73381L7pD3n0a9hfzk3/6p3/aNTi3PMWZDeTpTZRDEpy34TJIXHvh5Fl7&#10;D+720L3UJt/LeFIRtae7FGScBMtjgmAyt9dEjgsXtfcgD2k83AnI5KylYVwLinIuWjzVXRrIFOXL&#10;/br8THuJahVyisbDefM3v/lNdZ+2BOclJvZPdKcmEBPwct8Se11Q5hw1b6sy9ry4peuJatplcPw9&#10;yV1yB+M6uti4V03JxaXa8nnfp38LZjTMU2r7cmtwAeNJzmogT2+gnChxEXskx2j5TOhNjPfBvqzd&#10;GVaGzeO8OxRkHCflFfY59pjIrS3/yQ3EUf3pT38K92dv0Bh86p2Ed2ggs++OnMitTeKeetyMjKZv&#10;bX9mggviIzdPs+7SBCI/lPuU2GtscyNMbflsM93XWr25jKc1j3GX3HH0RevyWxFz7HVhS+eJbj7Y&#10;Gtw48zRnNJCnhSsvSl57JMdo2d51fB/cWVH7ylYtbB5vc4eCLJpo7TGRcxJ3H0dcxacIe2ITCHdo&#10;IB85kXMSdx9b7jaOgonhE294uEsTiHUv9ymxdXx7wfq5Wi9QPbF5jDvkjiMvWnvB+l6ib7hsjT3q&#10;2xEd3UCeFqy8tbuPt3zlyruO74192Ht3j83j7UYvyNYmW1smck7i7qXlMRXsbwo2ovWxFk+dyGH0&#10;BvJREzkncffBMV3bl3Mw/v/1X/91mphwzPBfHt+29ritOZ5608MdmkDs63J/ElvHuBesn4lH9EXn&#10;ojKeXHPcIXccddE6emyoF6zHxDiv7c+t8dRHZ+HIBvK0UG0T3XXD32d51/F9Zb9ObvN4H6MXZNGE&#10;i8+UvbDkJO5eahMz/o67Csk/teOEccAzCF/lpidfTBi9gRxN5LY809y7ju+Dc2O5HzmvsC/5tzWv&#10;6hr+LXt+Gt0dmkCsd7lPiew494L1c9XOGVHz6MnNY4yeO464aB0tk7/zgvWYovHPnITeRyZ8Zv5x&#10;DeRpgdpm7e5j/q2Xdx3fEyf9ta+EcuLjKll0RzLJUPsYuSBbm3RlLi45ibuf5Z3EHOcUEK1F9as8&#10;9fTJ3MgN5LWJ3J61ipO4MZXNY2qRnuObn42ajMSTzyejN4HYd+X+JLJj3QvWz1Q7jhgXNHrKvyee&#10;Xm9g9NwRXbTOjvVoeV6wHlfUPObY1zZHNJCnhWm7Pe8+jibu3nU8trUHwvNvfJULxUD/MWwe72vk&#10;giyaeGUuMH333XfVZTmJG9dciHEuyTbx2P/lMUHQLBht8rK3kRvI0cRrz1rFSdyYOHdwTuRYmOuR&#10;XtQptWOC+Pbbbz/91DON3gSKzgmZ/Ro9KskL1vdFfqn9jhfqWcZG+feEzeMPI+eOtYvWvXeHRsvy&#10;gvXYbB4fa+8G8rQgbbfX3cdRYvSu4/FF+7Uslm0en2fUgmztbuHei0zRhNBJ3Lg4j2wtutbOaR4b&#10;4zaQ1yZye9QqTuIUXSjneclPN3ITqHbXKNE7P4mWw/bQfdVuemCfc+wwLsp/I2wefzZy7tjrorV3&#10;Hd+TzePj7dlAnhaifexx93GUGL3reHzL/ckEm6+E1gpum8fnGrUg2+PuYydxWsNxUDs+PB99GLWB&#10;vMdEzkmcItGjtzyvfBi5CbTHOSFahhcl7yu62Miz0mHzuM2ouWOPi9ZesL4vm8fn2KuBPC1A+1i7&#10;U6tlAESJ0buO72G+U3T5iIoam8fnG7EgIydsvfvYSZzWRL/RmhylDyM2kLdO5JzEaQ2/5KY8Ngge&#10;VaAPozaBtt597AXrZ+JbB+U+X16sZDyU/07YPP7aqLlj60XraG7sBevx2Tw+zx4N5OnF2k9093FL&#10;cosS65a7vLiqSwOAgUkwuaOAn//MQdTzVdUeFJK8P+/BduH95uddffPNN9Of+Xuel7bHb8XkBMrz&#10;W3k/IlomyYhnNZbbg/U4cuJLw7hlWxcD+8eweXysEQuyLXcfHzGJ4/jm+GU8EawH23T+M7noyMY0&#10;Y55tMuc88gyfqcx55KU9LsjxWeZ8w//XlslxNG8Ttgc5h/8n3x+Ve/cSHV98Hn02YgN5y0Quem1L&#10;nRMpaxXyxnLccjfrkbUK51eOa5ocvN9cq7A/+fPetQoN1jl3tNYq5A/+/+haZauoecy667NRm0Cs&#10;a7lviZa5SvTabF3A2OV4m8ctwfLmccvNGqzXUU0IxuFcB/BevCfjlHWY14d1Yx32yF98jj/84Q/T&#10;+5EHomWSz8hZcw1EPuPPvHaP2qcH+W3ez3OQz5b7hP8vf4Zg++lrI+aO6KIz8WpscMzO42oZLC97&#10;LuR1jAfGBcfZnJuW45aewlHblp4Ay6e2md+Tz1POmfiZPfIX25icQe7gc0fLJJ+Ry+btQQ6hDiHP&#10;HoXPutyvc+zxufU1joHFdu5uIE8v1H4YnPN2XcarBBclVZJl74meZTGJm08sLcEkjWSyBxJMlAjW&#10;guKGJJnFCaBcZjkpi75OOQfr8G7FoP4xbB4fb7SCLCqoiFcTubkwKKN3Esc68F7kkNryasE2Jkft&#10;sX0Z4xR5UVEaBduNsZZdBz5zuUwKsyW25VoeZp2vXBzVPiOx17niTkZrIEc1B7E2kYtex9+t1Tg1&#10;2VrlVW5rdaVapcy7UR0wB9vhqqKLC0yE9aXRag5wrJb7lng1X4lex+fuxXbjvF9bXhQ0QebHJGzB&#10;PiIHzReYeoJ8s2Udarlyeczw/7X8sgy225lqtSb5bYn9Wf4MwfZS3Yi5Izo3cMyuiWpRlteLufR8&#10;UaU1aKa+anC3YJ/Rh4jmbWtBAzf7i2xr46vMu/xMbawu46ja3+bx+bY0kKcXaV/RiXstyUVNzd5J&#10;EgdDz0SsDBJHNkGyrpmEWAZJOnMSrCWfueFKQfuqoJrj3aJJo83jc4xWkEVF1VpzgclL7TVlMfEK&#10;k8GepnEZbOdsMULT+FWh0xJMADM5rzZOlxOiaL+UceVxHZ2XykaXPozWQI4mckxSItEx0TuJ21qr&#10;MG6zY4fG7x61CjVHb8MctVplbkZTq7Q2xa4qmpiXF9f0YbSaA9G5d+2iSnRc9JxPGB9R3moN5hiZ&#10;pgTvTf7rvVBdCz7DWqM9UlvW/Fn4b0tNdGZDlvqufP/aRQbWvfw54sx1HdFouWPtonU0JjlWaufr&#10;3gvWLJ+xXy6nJ7Ljlvemrqotsyf4zJkL17XxtZwjMgdqqYmWc5w91WoiIjomtI9iHtvcQJ5eoH0x&#10;COdtuwwGfS2xR4mxdoJds0diIjgR9TZTWhuzrUGC71VLPvPksueE8W61phRh8/g8nLBGKcii/EFE&#10;k7JovPZM4ihgasvIRG9Bsud7E2y/3n1cG6fz52htHBNXHtdRE8tcFBupgRxN5KJJ2V6TuL1qFd63&#10;9y6+vd57DprYvZPJteZxz92UV8S5s3ZMEdkbE55gpJoD1Arl/p3XvSaaF0U/X8M26b1jMAoaJz2N&#10;CcZ45k7jtei94IbacvgcbJvW9TurIcs5oXa+qNWZfIby5wibx6+Nljuiiz/ReIjq6Z7x09ocbQn6&#10;CT3nfO4WnvfPXtEzV0NtfM3N4571652rtbJ5/D7FXLapgTz9sPYXNWdIgqUoMdZ+NvKqOUqSYFLC&#10;QTI/V7D2c3OQSFq/HlF7nlUZJG3ec46WuxV7k2PtM9HkqDV51uLdovW1YXOukQqyKIcwJkp7TOK4&#10;g6y2jDnYbuQkjmXu1GE9XhUnPXcgv5ok0byYcw3BZ6v93DJ6J3K1ccrfMU6j5kktrjyuo2L76pOT&#10;dxupgdwzkavdRRb9bORV87a3VmGstTYlaWbUlrGMTK3Smztqn4nmcZTHo7iiqLlHTax1ozWBovNq&#10;rXaPLoq01vlsi1fncf6dnEHu4P1e/Txju3UbR8/xXgZ1yTJ3vKp5yF29X0OvLYfjpucGHtbtDLVz&#10;S/TetebW2s/rSyPljt6L1rVxHP1sDfXBq7HIccbxSu5g7vJqjsHPtCIn1ZaxDM6brMMcte2zDNav&#10;p4FdG19z/mu96ESwfY7AZ669H+ut47FfF9v9ZQN5+kHtL2rQMDEpB3xt4NZ+LrLWyKFxs3YSYcIS&#10;JSmSWQuaH+VrWSaTxFd3BbHuUVLvTY615FMrXgg+G4Nljrn53vqZj1QM4h/D5vH5RinIGCdRo69s&#10;rESFTOskbu1iEeNo7WTPa6NmDDmjtVCovZ73Jp+t5QzGUFQo8f49E7naOCXn1fYDfzcXpgQT2/m4&#10;umpxVMvrBONAr43SQI4mcrUaZOskLmo+E69qFZo3Ua3AerXUCltqFdY9ev+ebYBarcI61PYD+WrO&#10;G8Rcq5BHr4b1K9d/jtYG/9ONUnOAmqHcz0R5oSDKMT3nkqj5zHJfXXiOHrVDMO5a1I5t9hP11Frd&#10;wP5be//eiyq1ZUQ1Hblizhusw5y/Wz/zFrU5MPsqygMc9+XPE+RKtRkpd0Rz8/KmuSjH8PoW1AXR&#10;nIMaZ21ezfabz7e1mL8t9ArjrXwt60T/Y61u4N/WLgr13GBYG1+sQ+3zMU5Z5zl3kF/mbdhzk08P&#10;m8fvV5zjVhvI0w/pGNGgX/7GyigxtiYFTsS1oowTSGsziMJnLirKaFmPZZHA+3IA9py0SJBRQ6cn&#10;UUXJZxlsqyjhs849E8CjFAP4x7B5/B6jFGTRXWuc+GdbJ3EUYtFY5bhtwfaLJoKtE6l5fxAUOT0F&#10;Bp8hen/+vlU0TsugyI2OmSs3VGoFL+FzS9uN0kBumchFFxNaJ3GM0a21CsuI7mxtqVWodeaf37tW&#10;aa3Z0FqrRGONdb7SpIrtujbJNWf0GaXmQDR3WJ7bonNl67iP7vqlodF6DiV/RRfYW2rr5YUvlsN4&#10;b7lgNePCeS3/ET21fe31ZbB+0cUwjq0zjqdajls7V7Be5c8TNo/7jJI7orlIedG6dhzxuta5enRh&#10;heW2bhvGelS7tCxjuQ7sk9a8N6NnsXzfOVrfH9H4KoP6KroYduR8JaqJ2Hb8Wy34N84tnB+u0Lu5&#10;g+JcHTaQpx/QMZZN1WWQPGa1qz5l8lwTFewUKj2iRM5EqQWNBiYI2RNV1ERnua1IJrVlzMHn630+&#10;4jtEhbbN4/cZoSAjZ9SusC8LLcZo+e9E67FFEVV7faY5EE062davsB4UDi0/WxPlO7Zfq2icLoOf&#10;GRHH93y8L2N5LKnNCA3klvN/rdboOR6OrlVaxy554+q1CtE7wTwb5wzWMbrINEfr3Vn60ihNoGg8&#10;MM5AXVJr2i7nQWui1/N3vdskWteWi8a8Fzns1beb1rRcpHul9vplcMxk66K91Lbzq/3FOpevIciV&#10;6jNK7ojGw3zOiHoorReslxeLl0HfpdeWsUuNQ47Z0n+I5kutDd1ofC2DxnE2t23VUhO9CmpA9sdV&#10;j/dRtDSQp3/UcaIJEwM+GsythUSUWHvunluKkmPv5C6rdkdPT+HwKvks7/i+MpvH1zRCQRZNjuYm&#10;Zq25TI5qVStgWGam4IjWla9XnoHJbe39W71qHs+T5xFF26a1aNeXRmggR+d/xikN29q/tR4PUcN3&#10;71rlrIvDtVql55FXr2qVqzRcWY9a464l2B7WLNuM0gSq1QXzhaXormHySouoTuhpuC5F63rGto3y&#10;YM95tXztMjhWWptJR4ma/a++RRrNh20e54yQO6LxwPqidp6f80qLqE7IjJFoXVtvsNsqyoOteTQa&#10;X3O8+xjZo3k8B8d99vygD68ayNM/6DhrDd5aYuOk29qI2ZpYS1FynBtPR2OblO/dcyfgWvIZqZFj&#10;8/i6RijIapMj8ko0iWstpLYWLzW1de1pwmyx/BrqMtjHLdaax3yud13B34qLhbXPtOXcous3kKPz&#10;PxeXjpjEHVGrnHXhqVarkGNbrdUqPXcwH63WJF8Lzo3UWtHXXtVvhJpjrcFbO8fzd61qr++ZJ5Wi&#10;dX3nhaeeC/jla5dxhYtOtec7t+zvqLll8zhvhNwRNXgZp/O6L4Ofb0F+qL2+Z6yVonU9oy7mPWrv&#10;3dokjcYXQS317nN2dMPKluAO8yse86NYayBPf6lj1e4+ZrDWElvP1ZLaXYTZO3lmtULtrJN39Esl&#10;WkUTMoq1kRo5No+v7eoFWTQ52lpI1QqnnoZJTe1Y37rMVkwWy/cmWsdZNE6vUIhlkSdr5wCCz6tt&#10;rt5AjiZHWyZxqB1TW2uV2vl+6zJbRbVK6/6MapXstziOQi6uredaUG8xEeQ8NFLddWUjNIFqY7yW&#10;NwiOjRZ8ztrrtz5Du7bMo34RVKn2qEK2XavytXOclfvWcJzWLuq1fHs1am7ZPN7m6rkjuhBcyx38&#10;XGujljq+fD2x5ZvURyyzR207tdZh0fgitubTPUTzMYK6iDxQO8e8CvKtdUhe1ECe/kLHiu4+LqPn&#10;anqUCLbeqh81us+w9U7AaEJ2VmLfi83j67t6QdZ6ku35+lZtmZlnhy1FY/6Mk330PLTWu3eicXqF&#10;QiyLda99ptEuwF3ZlRvI0USujJ5J3FENoNqzdkf51sIotQrbs7aePeFFp31cveaILlqXwbq3ipa5&#10;tRau3Xhz1rcWanmr5xuW5WsJ5o5XOB5q88fWb1JEc1qbx9tdPXdEF63L6LlgHdXnW+rY6Bg965GY&#10;tby1dXydVTO1oKYkt7fUQfwcdVhUSy3jrNx+V7UG8vQHHa92Ui2jp/EbfQV9a1EVfXXgjJMNTZva&#10;e5P0WtSSSE9RdhU2j8dw5YKsZSLXc9cxBVdtGT3FXE20nplnkvWKiqmtzePWfHU1FGy1xiF/59fQ&#10;93XlBnLLRK5n3Ed3lLTefRip3f1LPj7DU2oVag7WtYzepjI/bw7Z7so1B1inct+X0TPut97hH6kd&#10;vz310BZHNI9bG0hHquX5nouMUT1GvtF2V84dLRete44lcNyUy+AmiC2iedBZF0iPaB5f4VE3W1Fb&#10;1Pb3HL3Hjr5WzHc//kfHe3X3cc9dx4gaFxRmFPzZqBU2ROukaAubxx9sHo+Dk9bf/d3fTfvnakXu&#10;q4lcT4OWxmJtGUzuyhzSE1wwqy13a2OpxdZi6k7NYwqrWmFK3KG4vKJ/+Zd/+XEbXyl3vJrI9Rbi&#10;0d3sXACv5YTWiJrcZ0yKrVU+Y1+Qr9cmbwTHDT+rba5cc3AclPt9GdQkPWqPeKABtswDmagdq73r&#10;lnXH5jFz11q92XNDVFSPXe0YH9mVc8eri9a9N6rUahguGtXyQU/MDfhlnDX+bB6vi/pXRO/xo68t&#10;tu/HRtU51u4+7n3cxNogOSKyDREmmSRcvl5As4VmEyctovV5ek+bkNk8HgMF8z/+4z9O+4aC4oy7&#10;ZXusTeR677Lh2Kst56jIFjTsE9aVxhTjiGACSm6o/aKaWjytecw2q+VOYqRfNDqSP/7xj9//9Kc/&#10;nbbxFXPH2kSutwiPxslRYa3yPhzHa7Upn7HnJgl96eo1B9YuWvdeFI7OS0fElvFHU47cwYUycgc5&#10;cs4dtWZTGT3vXXt9awPpKLWbAHofdUXuLJdBsA213dVzx9pF694L1qgt56jYcoxyYw537ZM3CMby&#10;nDtq71VG69iPxtfdbg6Jzj8c88rjGP3Zz372/z5tz4+NqnOQrOdtvozeu45xdvO4J3Fz5w9F1FoR&#10;2RNPm5BFk22bx9cxwiQOUcO0d32jO+2Oit5niLF+tbuUMvG05nF0UZN82nte0mtXbxyD8315PBCZ&#10;SZy1ytfuUqtEomdCE16Qyhml5ogeqccY68WYqC3riOj9SjtjnWN5j3UcuXlMvq01/Wg29IiaW+RK&#10;bTNK7ogem9l7wTo6lo6KzM04/IJL9kVteT1h8/hL0bdkiZZnKetrReP4ux/iY4PqPPM2X0bm5Fib&#10;fBwVPQ9Up6GyR0JcxtMmZDaPr22UQgxRnui11gzYO5iItH71nDuZ9p5gPql5HDX22KZXeibeXYzQ&#10;OJ6VxwSROZ8ySaot64joaQBZqxwrel4twZ2aajdSzUGdWu5vItPgbL3jf49ovajBeXHvC2I9Y7/2&#10;+nc2j2vfUsk8PzpqbmXmx/pspNwR1dS9DU7OL7XlHBWt68d6rX0DPRM2j78W3cHOPFZ9ao1jTBtU&#10;55m3+TIyJ8foLjuWtWcw8WttWu5dUM1h8/gjbB6/30iFGGpjguhFgVFbDncTLfPF1iCvtRYza1+t&#10;3xKt7z968zhafybso3yGkYzUOEZ5XBCZ82lUF9TG/5ZgUtZyjqT5w8/X1mlrPK1WeSXazk7i2o1W&#10;c+zZPGZMlMthG8xjfq9g3VrGLtu+tk5bo2fs116f2bZ7IJeWjRr+nKkfeM1yOXOwf5QzWu7Yq3kc&#10;HUvUtuXY3xpcJGU7v8KNLuyD2nptidaxH22TOzaPo2+ScXypXdQ4xrRBdZ55my+DBNQrmpC9626x&#10;tbtMKCZYXwYuCZTisvb1gahB1VqIsB3L1444IYtOoDaP32u0Qgy1MUH0ir6K+q7C41XjmG9LMI5Y&#10;P8YNURZ4W4upaJy25qt3itZ9lON6NKM1jlEeG0TmfBp9FfUd44QcQG6orc8cXDC3VtlH9AtRe7+G&#10;/FQj1hyMmXJ/E5kGZ+2xW+8aJ4ztteYP/0auI3fMNUftDvva3G3U5jE5srY+RwdzynfVnqMYMXdE&#10;dWnvvo4eu5W5I34PUU6cg/FPD4Xz5Zw7ao/f4ufK17aO/a3znZFE33Z7V54c0VrjGNMG1Xnmbb6M&#10;TPM4mpC94wQR/TZ1TvDcYdLa0HZC9iE6gXJC0XuMWIhhr+ZxVPxwrJ5trRCjOGj9SvTWYioap635&#10;6l2i9SZfm2P2N2LjGOXxQWTOp1c6n60d+9Qxrc9LtlZpE+XqnkehPdWoNUe0zzMT973qlz1E68K4&#10;JR+wv1qwHWrLaFW+lnhXUyTKp2cE+0N1o+aO6HjKNDhry8k8d30r9gXju7Y+HMM9zwavLad17D+p&#10;eRwdR160bvOqcYxpg+o88zZfRuYkGA0OrgSfqfa1pTl6kiKckH2I9q2NnfcYtRBDNOHpFf0Sgtbn&#10;BO4pemRPb2HwxOZxdCcg0Zuv9dqojWOUxweROZ9GF5d7fynmVuRx9sEe62Kt0oZtXn7Ou37WPY1c&#10;c+zZPI7O9T2/FHMPUf3Dvul9fvedmsdn/i6MMswhdSPnjj2bx7W+BI+tOFtUc9PIZl/14Jgvl2Pz&#10;+Gu1HEtQi2pdS+MY0wbVeeZtvoxM8zj6uhCJ6kzRJIqTQC8nZB9sHl/HyIUY9moeR00AJndnigqg&#10;TA7dWkyN1jyO8itxxwLy3UZuHKM8RojM+ZRitLasswv56Pjn66K9rFXacHNB+TmJnl9s+DSj1xx7&#10;No+jx+Gd/Vvzo296Zi643ql5HD3O7Ix41yMIrmz03LFn8zh6PFVvw3ar2vN3aWxnHjFq87hN9EsJ&#10;neesa20cY9qgOs+8zZexZ+Pj7DsBo2ePZoo7J2QfbB5fw+iFGPZqHqNWBJ3dBIgummUaUVuLqZGa&#10;x1FuJSyo9jd64xjlcUJkzqdRA/EqtUrmvGqt0ia6cJCpeZ/gDjXHns3j6Hx/9rcWojoq04i6U/OY&#10;z8/zRdk+WyNq9jEOyp+lOdR7x/fd3SF37Nk83rM3sUVtHbKPbbJ5/BrjgOO/9llHHBNn6WkcY9qg&#10;Os+8zZfByTCjlki4onXmV7qiKzyZosoJ2Qebx+93h0IMtTFBZNQmPcSZj8qJvgKWuQPoKc3jKK8S&#10;Z39T5Qnu0DhGeawQ2fPplWuVzB1A1iptokeWvONxR1d3l5pjz+ZxdOHp7GeX1vJXdh3u1DzeU1SP&#10;ZefHT3KX3LFn8zi68HTmHevRMZ199m4tD9k8/lK03+9YX+2lt3GMaaPqPPM2X0b25BhdWcsmpow9&#10;m8dbmzE2j7WHuxRi2LN5HJ2Uz5zI7dk8jia5d2oerzWOWX/t6y6NY5THC5E9n1qrfOkJzWMafzxj&#10;svycRCZf39mdao49m8eofeOJOPOiNd+wKt8/+62rWh7qGfvlawmbx891p9wRnVczDU4uTEe/j+ms&#10;bcQ61N4/c/GU/Vw7n9o8/oztHdUcXrCuyzSOMW1UnWfe5svInhxJgLXlnXlHT5Tse78astbksHn8&#10;ETaPj3enQgx7No8RnZjPmshFE9Pex1awX9m/tWXdpXls4/hcd2ocozxmiOz5lK8Y15ZnrfI53l2r&#10;cO5jIrrXZJKvs5efkWCf8176cLeaY+/mcfRc3TMvWu914SnKQTaPbR5n3C13ROMje06iYVhbHuem&#10;s9TmGb2PrWA/R7881ObxZ9F8lxh9bBwh2zjGtFF1nnmbL2PLyTEaLBRWma9jLlEEvpoMRXcj9hQz&#10;r35j78gTsozoBGrz+Fh3K8QQ5Yes6M5fGgJbixC296ttHn2NlbuAWidyNItqBd0crZ8jGqet+epI&#10;UV4mzrzb8ynu1jhGedwQW86nUQPGWuUj3l2rLJt+rEs2n5OHo9xI+BvPP7tjzbF385htFF20pqHS&#10;et6vIe+wvq/yT3Q8kw9aRb/8j7B5bPO41x1zx97NY7ZJbXkE77UFx2vLnLx2rme+1Lq/yE1R45gY&#10;vXnM+pP/mFtm60BuQIguVhPedfy1LY1jTBtW55m3+TK2nBy5o4dEVFsuA7L3jkASGgNtbq68ukIW&#10;fS2DePVLLUgUJI7aa5cx8oQsIzqBtpyolHPHQgy1MUFksZ2ir5ESnMB7CgDGNhOw5ddCX72+9hVS&#10;oqVAoHER5cs5Rm8ec+xGn5F9Rx7ZI7KF3t3csXGM8tghtpxPGRdrtUrvL8FiO9OQmRtLr+5EtFZZ&#10;R94r14ltS15lvLdgO/I5yuXMwfK2NPvu5K41B8dKud+JLQ3O6O5jgjlK77cHWEfWZ85Hry6oRhee&#10;eP2r9ybvRL8Mbo6esV97/ZZtexXkztpn2zI/vqu75o69m8eI7j4mmK/0fPOJ7U4uWjZzX/VYokd2&#10;MY959d7klujC2RytYz8aX+9uHi/ncxzLfJ7WvhXbj+27NqdjmT37+Am2No4xbVydZ97my9h6cozu&#10;BpyDSRUDjAE5T/yXQcJmwNaSVEtRE91RRPBvvMey0TBP+hjUtdeUMfKEbImTzqsTwZbYehfGU921&#10;EMPezWOsXbAiGHPkE4qSMtcQ5CvyUdQEfjXe1/IduY48t1wG/0+Deq2psYzRm8dRsbp3cAzcaaxk&#10;3LVxjHJ/E1vPp7UG5TLICVerVXjPJ9QqbPNyncpgvakz2CZzsD/4+1fb6G7jY4s71xyMoXLfExwn&#10;W/D62nLnoEHLvGKZL+ZgssyxyhivHaev1o39FdUrBDmL91nizyx3rVaao2fs116/ddteAbmz9tnI&#10;LfrszrmDMVruf2JLg/PV2GV8ck5jXrHMGXMwb2e9ornUq3Vbmy+x/3jf5T6k/uBcvHa38TJax340&#10;vrZs2z1E8zK2DducnD3XGnPw968uyBF3Gx972KNxjGkD6zzzNl/GHifHoxoGJN1XSHZ7NEVJErWv&#10;How8IVtqPRlsCU46anfnQgxRwbMVJ6CWSVEmWsb7HmOJ3EYhUv796M3jaJ8fEU/+CvqdG8co9zWx&#10;x/k0Gjdbo2XdrFVi0XOp9wjOFZwzdP+ag4ZLuf+JrQ1OthvjrrbsrdGybq8umrcG+a9smPSM/eXr&#10;5rB5/Ax3zx1RbbC1wcmxtdZA3hIt68bP1F7bE+Qe6u3y70dvHh+1X6jzbBx/aa/GMaaNrPPM23wZ&#10;e50cubtu74ZO67NiooKxNeb3IRGW/zbyhGzpjKbOu08EI7l7IYbomNsD22vvO+lbxytfQ9ry3ly1&#10;ppFUK+pax5DN4+f+4r27N45R7mtir/MpY2zvWqV1EmWtEuMuqL33C98GofGmZ9QcRzWPZ0fcKNN6&#10;zl/71lNLzM9IZqwv/75n7C9fN8de2/adouYWuVLPyB1HNY9Bvb93bcy5svXctuXCF/ubR1jUxkjr&#10;2I/G1x7bdou1Z8Fng23N/tZnezaOMW1onWfe5svY8+TICWWPq/MU/L1JheTWm5wpmpZ3pNxxQjY7&#10;487j3me/PdUTCjFE43EvLc+cagnGKYVjzwmf967li7VgXy/vliXHlT/Tmveu2jxee8bb3vHuwvMd&#10;ntA4RrmviT3Pp3vVKty5QlOnh7VKjLy6fJZ0Nng9uZZzrZ5TcxzdPAbv0Tt+a8Eyeu+I59t9vXfL&#10;cbF62WRirC//vWfsL183x57b9l2i5hb76OmekjuObB7PWFY5/nqD+Q7fPOq5KMo+pE5h/9WWGQVj&#10;e54X1cZI69iPxtcVanjWoeUxFK+CXOG3r7+2d+MY0wbXeZjYLxMXTdqe39jbipMLEwCWP7/XWlAM&#10;kQxJblubHwzeV4Ud/87nLicWPF9omVxpuLYiAS2Lusyk8khzwXtU3KGAPMNTCjEwJpY5gNxzxHFC&#10;w4FGQesFEhoL/CzFIuNiC/YfuWutgU0u4L1YzyVyXZkzWvMf78u4m1/LZ2I9ypx2NtafplyZH/YO&#10;3uPdn/VsT2kcg/qhrFWOOJ/OtUrr5IExyjgj32y9o3VLrcJrlw1W8lnreCjz8pyfroZJR8++4Xhh&#10;31DH6bMn1Rw0OjgGlnU8x09vk7YFy2ROtTyHrwVjjp9nPJe1QC+Wsfa+c4OpNhYY63O9wn8ZY624&#10;WF/m5bs0TNhey5zKcfP0XPKk3MH5nPPocmzw5609iRrGb3m8rQV1AGOP43FL3Ut+ZLyvvS/7mTxV&#10;uxlsecGdZbSOD9a5zMt8pq011J7Yz/M8snW/kCPYL3ceF1sc0TjGtPF1byQrGjQEkxYKFw4o/nz0&#10;naoUaLwPiZoCh//fWrRJWU8qxN5pzjeMefINBc78d1sKr1dYNu/B+5Hr+P8rFUca15Max++yrFUY&#10;w9Yq18IxP+8f9s2cY91WMWuOc9B4mI9FxjBNiPnPR9cALJ/34T3nfHVknaNnMHecY3leYwyTP+Y/&#10;H31eo64hZyzzlT4sc/pcD861GWGOXXdU4xhTUpKku7MQk5Rh41hSL2sOSRnmDklZRzaOMSUmSboz&#10;CzFJGTaOJfWy5pCUYe6QlHV04xhTcpKku7IQk5Rh41hSL2sOSRnmDklZZzSOMSUoSbojCzFJGTaO&#10;JfWy5pCUYe6QlHVW4xhTkpKku7EQk5Rh41hSL2sOSRnmDklZZzaOMSUqSboTCzFJGTaOJfWy5pCU&#10;Ye6QlHV24xhTspKku7AQk5Rh41hSL2sOSRnmDklZ72gcY0pYknQHFmKSMmwcS+plzSEpw9whKetd&#10;jWNMSUuSRmchJinDxrGkXtYckjLMHZKy3tk4xpS4JGlkFmKSMmwcS+plzSEpw9whKevdjWNMyUuS&#10;RmUhJinDxrGkXtYckjLMHZKyrtA4xpTAJGlEFmKSMmwcS+plzSEpw9whKesqjWNMSUySRmMhJinD&#10;xrGkXtYckjLMHZKyrtQ4xpTIJGkkFmKSMmwcS+plzSEpw9whKetqjWNMyUySRmEhJinDxrGkXtYc&#10;kjLMHZKyrtg4xpTQJGkEFmKSMmwcS+plzSEpw9whKeuqjWNMSU2Srs5CTFKGjWNJvaw5JGWYOyRl&#10;XblxjCmxSdKVWYhJyrBxLKmXNYekDHOHpKyrN44xJTdJuioLMUkZNo4l9bLmkJRh7pCUNULjGFOC&#10;k6QrshCTlGHjWFIvaw5JGeYOSVmjNI4xJTlJuhoLMUkZNo4l9bLmkJRh7pCUNVLjGFOik6QrsRCT&#10;lGHjWFIvaw5JGeYOSVmjNY4xJTtJugoLMUkZNo4l9bLmkJRh7pCUNWLjGFPCk6QrsBCTlGHjWFIv&#10;aw5JGeYOSVmjNo4xJT1JejcLMUkZNo4l9bLmkJRh7pCUNXLjGFPik6R3shCTlGHjWFIvaw5JGeYO&#10;SVmjN44xJT9JehcLMUkZNo4l9bLmkJRh7pCUdYfGMaYEKEnvYCEmKcPGsaRe1hySMswdkrLu0jjG&#10;lAQl6WwWYpIybBxL6mXNISnD3CEp606NY0yJUJLOZCEmKcPGsaRe1hySMswdkrLu1jjGlAwl6SwW&#10;YpIybBxL6mXNISnD3CEp646NY0wJUZLOYCEmKcPGsaRe1hySMswdkrLu2jjGlBQl6WgWYpIybBxL&#10;6mXNISnD3CEp686NY0yJUZKOZCEmKcPGsaRe1hySMswdkrLu3jjGlBwl6SgWYpIybBxL6mXNISnD&#10;3CEp6wmNY0wJUpKOYCEmKcPGsaRe1hySMswdkrKe0jjGlCQlaW8WYpIybBxL6mXNISnD3CEp60mN&#10;Y0yJUpL2ZCEmKcPGsaRe1hySMswdkrKe1jjGlCwlaS8WYpIybBxL6mXNISnD3CEp64mNY0wJU5L2&#10;YCEmKcPGsaRe1hySMswdkrKe2jjGlDQlaSsLMUkZNo4l9bLmkJRh7pCU9eTGMabEKUlbWIhJyrBx&#10;LKmXNYekDHOHpKynN44xJU9JyrIQk5Rh41hSL2sOSRnmDklZNo4/TAlUkjIsxCRl2DiW1MuaQ1KG&#10;uUNSlo3jz6YkKkm9LMQkZdg4ltTLmkNShrlDUpaN4y9NiVSSeliIScqwcSyplzWHpAxzh6QsG8df&#10;m5KpYRiGYRiGYRiGYRiGYRiGMYWN40/+8kPUNpBhGIZhGIZhGIZhGIZhGMbTwsaxJEmSJEmSJEmS&#10;JEmSJEmSJDX6yU/+PyZ78nXmsK+8AAAAAElFTkSuQmCCUEsBAi0AFAAGAAgAAAAhALGCZ7YKAQAA&#10;EwIAABMAAAAAAAAAAAAAAAAAAAAAAFtDb250ZW50X1R5cGVzXS54bWxQSwECLQAUAAYACAAAACEA&#10;OP0h/9YAAACUAQAACwAAAAAAAAAAAAAAAAA7AQAAX3JlbHMvLnJlbHNQSwECLQAUAAYACAAAACEA&#10;3jw76B4KAAAuVwAADgAAAAAAAAAAAAAAAAA6AgAAZHJzL2Uyb0RvYy54bWxQSwECLQAUAAYACAAA&#10;ACEAqiYOvrwAAAAhAQAAGQAAAAAAAAAAAAAAAACEDAAAZHJzL19yZWxzL2Uyb0RvYy54bWwucmVs&#10;c1BLAQItABQABgAIAAAAIQAASLVK4QAAAAsBAAAPAAAAAAAAAAAAAAAAAHcNAABkcnMvZG93bnJl&#10;di54bWxQSwECLQAKAAAAAAAAACEA3KP6O6YwAACmMAAAFAAAAAAAAAAAAAAAAACFDgAAZHJzL21l&#10;ZGlhL2ltYWdlMS5wbmdQSwUGAAAAAAYABgB8AQAAXT8AAAAA&#10;">
                <v:group id="Group 46" o:spid="_x0000_s1027" style="position:absolute;left:1027;top:6885;width:10764;height:3621" coordorigin="-60" coordsize="86746,3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94" o:spid="_x0000_s1028" style="position:absolute;left:-60;width:86745;height:30372" coordorigin="-60" coordsize="86746,3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66" o:spid="_x0000_s1029" style="position:absolute;left:-60;width:86745;height:30372" coordorigin="-60" coordsize="86746,3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 o:spid="_x0000_s1030" type="#_x0000_t75" style="position:absolute;left:-60;top:13045;width:86745;height:8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TR1wwAAANoAAAAPAAAAZHJzL2Rvd25yZXYueG1sRI9Ba8JA&#10;FITvBf/D8gRvdZMcJERXKUJB9CDGHtrbc/c1ic2+DdlVo7++WxB6HGbmG2axGmwrrtT7xrGCdJqA&#10;INbONFwp+Di+v+YgfEA22DomBXfysFqOXhZYGHfjA13LUIkIYV+ggjqErpDS65os+qnriKP37XqL&#10;Icq+kqbHW4TbVmZJMpMWG44LNXa0rkn/lBerQO9xKzP9KXd7bpvT+nHO06+zUpPx8DYHEWgI/+Fn&#10;e2MUzODvSrwBcvkLAAD//wMAUEsBAi0AFAAGAAgAAAAhANvh9svuAAAAhQEAABMAAAAAAAAAAAAA&#10;AAAAAAAAAFtDb250ZW50X1R5cGVzXS54bWxQSwECLQAUAAYACAAAACEAWvQsW78AAAAVAQAACwAA&#10;AAAAAAAAAAAAAAAfAQAAX3JlbHMvLnJlbHNQSwECLQAUAAYACAAAACEAm6E0dcMAAADaAAAADwAA&#10;AAAAAAAAAAAAAAAHAgAAZHJzL2Rvd25yZXYueG1sUEsFBgAAAAADAAMAtwAAAPcCAAAAAA==&#10;">
                        <v:imagedata r:id="rId13" o:title=""/>
                        <o:lock v:ext="edit" aspectratio="f"/>
                      </v:shape>
                      <v:group id="Group 40" o:spid="_x0000_s1031" style="position:absolute;left:95;width:86392;height:30372" coordsize="86391,3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Text Box 2" o:spid="_x0000_s1032" type="#_x0000_t202" style="position:absolute;left:95;width:15480;height: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1qwgAAANoAAAAPAAAAZHJzL2Rvd25yZXYueG1sRE/LasJA&#10;FN0X/IfhFropdWIXIqmjSI20boRGQdxdMtckJHMnZsY8/t5ZCF0eznu5HkwtOmpdaVnBbBqBIM6s&#10;LjlXcDruPhYgnEfWWFsmBSM5WK8mL0uMte35j7rU5yKEsItRQeF9E0vpsoIMuqltiAN3ta1BH2Cb&#10;S91iH8JNLT+jaC4NlhwaCmzou6CsSu9GwWE88+3nHl27fbO4nKpDst29J0q9vQ6bLxCeBv8vfrp/&#10;tYKwNVwJN0CuHgAAAP//AwBQSwECLQAUAAYACAAAACEA2+H2y+4AAACFAQAAEwAAAAAAAAAAAAAA&#10;AAAAAAAAW0NvbnRlbnRfVHlwZXNdLnhtbFBLAQItABQABgAIAAAAIQBa9CxbvwAAABUBAAALAAAA&#10;AAAAAAAAAAAAAB8BAABfcmVscy8ucmVsc1BLAQItABQABgAIAAAAIQAkgk1qwgAAANoAAAAPAAAA&#10;AAAAAAAAAAAAAAcCAABkcnMvZG93bnJldi54bWxQSwUGAAAAAAMAAwC3AAAA9gIAAAAA&#10;" strokeweight="1pt">
                          <v:textbox>
                            <w:txbxContent>
                              <w:p w:rsidR="009404F6" w:rsidRPr="00D12AA0" w:rsidRDefault="009404F6" w:rsidP="009404F6">
                                <w:pPr>
                                  <w:rPr>
                                    <w:rFonts w:ascii="Arial" w:hAnsi="Arial" w:cs="Arial"/>
                                    <w:sz w:val="18"/>
                                  </w:rPr>
                                </w:pPr>
                                <w:r w:rsidRPr="00D12AA0">
                                  <w:rPr>
                                    <w:rFonts w:ascii="Arial" w:hAnsi="Arial" w:cs="Arial"/>
                                    <w:sz w:val="18"/>
                                  </w:rPr>
                                  <w:t>2 Modules:</w:t>
                                </w:r>
                              </w:p>
                              <w:p w:rsidR="009404F6" w:rsidRPr="00D12AA0" w:rsidRDefault="009404F6" w:rsidP="009404F6">
                                <w:pPr>
                                  <w:pStyle w:val="ListParagraph"/>
                                  <w:numPr>
                                    <w:ilvl w:val="0"/>
                                    <w:numId w:val="7"/>
                                  </w:numPr>
                                  <w:autoSpaceDE/>
                                  <w:autoSpaceDN/>
                                  <w:ind w:left="284" w:hanging="284"/>
                                  <w:contextualSpacing/>
                                  <w:rPr>
                                    <w:rFonts w:cs="Arial"/>
                                    <w:sz w:val="18"/>
                                  </w:rPr>
                                </w:pPr>
                                <w:r w:rsidRPr="00D12AA0">
                                  <w:rPr>
                                    <w:rFonts w:cs="Arial"/>
                                    <w:sz w:val="18"/>
                                  </w:rPr>
                                  <w:t>EG4011</w:t>
                                </w:r>
                              </w:p>
                              <w:p w:rsidR="009404F6" w:rsidRPr="00D12AA0" w:rsidRDefault="009404F6" w:rsidP="009404F6">
                                <w:pPr>
                                  <w:pStyle w:val="ListParagraph"/>
                                  <w:numPr>
                                    <w:ilvl w:val="0"/>
                                    <w:numId w:val="7"/>
                                  </w:numPr>
                                  <w:autoSpaceDE/>
                                  <w:autoSpaceDN/>
                                  <w:ind w:left="284" w:hanging="284"/>
                                  <w:contextualSpacing/>
                                  <w:rPr>
                                    <w:rFonts w:cs="Arial"/>
                                    <w:sz w:val="18"/>
                                  </w:rPr>
                                </w:pPr>
                                <w:r w:rsidRPr="00D12AA0">
                                  <w:rPr>
                                    <w:rFonts w:cs="Arial"/>
                                    <w:sz w:val="18"/>
                                  </w:rPr>
                                  <w:t>EG4012</w:t>
                                </w:r>
                              </w:p>
                            </w:txbxContent>
                          </v:textbox>
                        </v:shape>
                        <v:shape id="Text Box 3" o:spid="_x0000_s1033" type="#_x0000_t202" style="position:absolute;left:16859;top:95;width:15240;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jxxQAAANoAAAAPAAAAZHJzL2Rvd25yZXYueG1sRI9Ba8JA&#10;FITvhf6H5RV6KXW3PRSNriJqaL0IpoJ4e2SfSTD7Ns1uYvz3XaHQ4zAz3zCzxWBr0VPrK8ca3kYK&#10;BHHuTMWFhsN3+joG4QOywdoxabiRh8X88WGGiXFX3lOfhUJECPsENZQhNImUPi/Joh+5hjh6Z9da&#10;DFG2hTQtXiPc1vJdqQ9pseK4UGJDq5LyS9ZZDbvbkX8+O3Xut834dLjsNuv0ZaP189OwnIIINIT/&#10;8F/7y2iYwP1KvAFy/gsAAP//AwBQSwECLQAUAAYACAAAACEA2+H2y+4AAACFAQAAEwAAAAAAAAAA&#10;AAAAAAAAAAAAW0NvbnRlbnRfVHlwZXNdLnhtbFBLAQItABQABgAIAAAAIQBa9CxbvwAAABUBAAAL&#10;AAAAAAAAAAAAAAAAAB8BAABfcmVscy8ucmVsc1BLAQItABQABgAIAAAAIQBLzujxxQAAANoAAAAP&#10;AAAAAAAAAAAAAAAAAAcCAABkcnMvZG93bnJldi54bWxQSwUGAAAAAAMAAwC3AAAA+QIAAAAA&#10;" strokeweight="1pt">
                          <v:textbox>
                            <w:txbxContent>
                              <w:p w:rsidR="009404F6" w:rsidRPr="00D12AA0" w:rsidRDefault="009404F6" w:rsidP="009404F6">
                                <w:pPr>
                                  <w:rPr>
                                    <w:rFonts w:ascii="Arial" w:hAnsi="Arial" w:cs="Arial"/>
                                    <w:sz w:val="18"/>
                                  </w:rPr>
                                </w:pPr>
                                <w:r w:rsidRPr="00D12AA0">
                                  <w:rPr>
                                    <w:rFonts w:ascii="Arial" w:hAnsi="Arial" w:cs="Arial"/>
                                    <w:sz w:val="18"/>
                                  </w:rPr>
                                  <w:t>2 Modules:</w:t>
                                </w:r>
                              </w:p>
                              <w:p w:rsidR="009404F6" w:rsidRPr="00D12AA0" w:rsidRDefault="009404F6" w:rsidP="009404F6">
                                <w:pPr>
                                  <w:pStyle w:val="ListParagraph"/>
                                  <w:numPr>
                                    <w:ilvl w:val="0"/>
                                    <w:numId w:val="7"/>
                                  </w:numPr>
                                  <w:autoSpaceDE/>
                                  <w:autoSpaceDN/>
                                  <w:ind w:left="284" w:hanging="284"/>
                                  <w:contextualSpacing/>
                                  <w:rPr>
                                    <w:rFonts w:cs="Arial"/>
                                    <w:sz w:val="18"/>
                                  </w:rPr>
                                </w:pPr>
                                <w:r w:rsidRPr="00D12AA0">
                                  <w:rPr>
                                    <w:rFonts w:cs="Arial"/>
                                    <w:sz w:val="18"/>
                                  </w:rPr>
                                  <w:t>EG4013</w:t>
                                </w:r>
                              </w:p>
                              <w:p w:rsidR="009404F6" w:rsidRPr="00D12AA0" w:rsidRDefault="009404F6" w:rsidP="009404F6">
                                <w:pPr>
                                  <w:pStyle w:val="ListParagraph"/>
                                  <w:numPr>
                                    <w:ilvl w:val="0"/>
                                    <w:numId w:val="7"/>
                                  </w:numPr>
                                  <w:autoSpaceDE/>
                                  <w:autoSpaceDN/>
                                  <w:ind w:left="284" w:hanging="284"/>
                                  <w:contextualSpacing/>
                                  <w:rPr>
                                    <w:rFonts w:cs="Arial"/>
                                    <w:sz w:val="18"/>
                                  </w:rPr>
                                </w:pPr>
                                <w:r w:rsidRPr="00D12AA0">
                                  <w:rPr>
                                    <w:rFonts w:cs="Arial"/>
                                    <w:sz w:val="18"/>
                                  </w:rPr>
                                  <w:t>CE5012</w:t>
                                </w:r>
                              </w:p>
                            </w:txbxContent>
                          </v:textbox>
                        </v:shape>
                        <v:shape id="Text Box 5" o:spid="_x0000_s1034" type="#_x0000_t202" style="position:absolute;left:33528;top:95;width:15240;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8c5xgAAANsAAAAPAAAAZHJzL2Rvd25yZXYueG1sRI9Pa8JA&#10;EMXvgt9hmYIXaTbtQSR1FalK9SLUCsXbkJ38wexsml1j/PadQ6G3Gd6b936zWA2uUT11ofZs4CVJ&#10;QRHn3tZcGjh/7Z7noEJEtth4JgMPCrBajkcLzKy/8yf1p1gqCeGQoYEqxjbTOuQVOQyJb4lFK3zn&#10;MMraldp2eJdw1+jXNJ1phzVLQ4UtvVeUX083Z+D4+Oafj1ta9Id2fjlfj9vNbro1ZvI0rN9ARRri&#10;v/nvem8FX+jlFxlAL38BAAD//wMAUEsBAi0AFAAGAAgAAAAhANvh9svuAAAAhQEAABMAAAAAAAAA&#10;AAAAAAAAAAAAAFtDb250ZW50X1R5cGVzXS54bWxQSwECLQAUAAYACAAAACEAWvQsW78AAAAVAQAA&#10;CwAAAAAAAAAAAAAAAAAfAQAAX3JlbHMvLnJlbHNQSwECLQAUAAYACAAAACEACDvHOcYAAADbAAAA&#10;DwAAAAAAAAAAAAAAAAAHAgAAZHJzL2Rvd25yZXYueG1sUEsFBgAAAAADAAMAtwAAAPoCAAAAAA==&#10;" strokeweight="1pt">
                          <v:textbox>
                            <w:txbxContent>
                              <w:p w:rsidR="009404F6" w:rsidRPr="00D12AA0" w:rsidRDefault="009404F6" w:rsidP="009404F6">
                                <w:pPr>
                                  <w:rPr>
                                    <w:rFonts w:ascii="Arial" w:hAnsi="Arial" w:cs="Arial"/>
                                    <w:sz w:val="18"/>
                                  </w:rPr>
                                </w:pPr>
                                <w:r w:rsidRPr="00D12AA0">
                                  <w:rPr>
                                    <w:rFonts w:ascii="Arial" w:hAnsi="Arial" w:cs="Arial"/>
                                    <w:sz w:val="18"/>
                                  </w:rPr>
                                  <w:t>2 Modules:</w:t>
                                </w:r>
                              </w:p>
                              <w:p w:rsidR="009404F6" w:rsidRPr="00D12AA0" w:rsidRDefault="009404F6" w:rsidP="009404F6">
                                <w:pPr>
                                  <w:pStyle w:val="ListParagraph"/>
                                  <w:numPr>
                                    <w:ilvl w:val="0"/>
                                    <w:numId w:val="7"/>
                                  </w:numPr>
                                  <w:autoSpaceDE/>
                                  <w:autoSpaceDN/>
                                  <w:ind w:left="284" w:hanging="284"/>
                                  <w:contextualSpacing/>
                                  <w:rPr>
                                    <w:rFonts w:cs="Arial"/>
                                    <w:sz w:val="18"/>
                                  </w:rPr>
                                </w:pPr>
                                <w:r w:rsidRPr="00D12AA0">
                                  <w:rPr>
                                    <w:rFonts w:cs="Arial"/>
                                    <w:sz w:val="18"/>
                                  </w:rPr>
                                  <w:t>CE5011</w:t>
                                </w:r>
                              </w:p>
                              <w:p w:rsidR="009404F6" w:rsidRPr="00D12AA0" w:rsidRDefault="009404F6" w:rsidP="009404F6">
                                <w:pPr>
                                  <w:pStyle w:val="ListParagraph"/>
                                  <w:numPr>
                                    <w:ilvl w:val="0"/>
                                    <w:numId w:val="7"/>
                                  </w:numPr>
                                  <w:autoSpaceDE/>
                                  <w:autoSpaceDN/>
                                  <w:ind w:left="284" w:hanging="284"/>
                                  <w:contextualSpacing/>
                                  <w:rPr>
                                    <w:rFonts w:cs="Arial"/>
                                    <w:sz w:val="18"/>
                                  </w:rPr>
                                </w:pPr>
                                <w:r w:rsidRPr="00D12AA0">
                                  <w:rPr>
                                    <w:rFonts w:cs="Arial"/>
                                    <w:sz w:val="18"/>
                                  </w:rPr>
                                  <w:t>CE5013</w:t>
                                </w:r>
                              </w:p>
                            </w:txbxContent>
                          </v:textbox>
                        </v:shape>
                        <v:shape id="Text Box 6" o:spid="_x0000_s1035" type="#_x0000_t202" style="position:absolute;left:3048;top:8096;width:1260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2KixAAAANsAAAAPAAAAZHJzL2Rvd25yZXYueG1sRE9Na8JA&#10;EL0X/A/LCL0U3U0PIqmbUKqh9SLUCsXbkB2TYHY2ZtcY/323UOhtHu9zVvloWzFQ7xvHGpK5AkFc&#10;OtNwpeHwVcyWIHxANtg6Jg138pBnk4cVpsbd+JOGfahEDGGfooY6hC6V0pc1WfRz1xFH7uR6iyHC&#10;vpKmx1sMt618VmohLTYcG2rs6K2m8ry/Wg27+zdf3q/qNGy75fFw3m3WxdNG68fp+PoCItAY/sV/&#10;7g8T5yfw+0s8QGY/AAAA//8DAFBLAQItABQABgAIAAAAIQDb4fbL7gAAAIUBAAATAAAAAAAAAAAA&#10;AAAAAAAAAABbQ29udGVudF9UeXBlc10ueG1sUEsBAi0AFAAGAAgAAAAhAFr0LFu/AAAAFQEAAAsA&#10;AAAAAAAAAAAAAAAAHwEAAF9yZWxzLy5yZWxzUEsBAi0AFAAGAAgAAAAhAGd3YqLEAAAA2wAAAA8A&#10;AAAAAAAAAAAAAAAABwIAAGRycy9kb3ducmV2LnhtbFBLBQYAAAAAAwADALcAAAD4AgAAAAA=&#10;" strokeweight="1pt">
                          <v:textbox>
                            <w:txbxContent>
                              <w:p w:rsidR="009404F6" w:rsidRPr="00B01424" w:rsidRDefault="009404F6" w:rsidP="009404F6">
                                <w:pPr>
                                  <w:rPr>
                                    <w:rFonts w:ascii="Arial" w:hAnsi="Arial" w:cs="Arial"/>
                                    <w:sz w:val="13"/>
                                    <w:szCs w:val="13"/>
                                  </w:rPr>
                                </w:pPr>
                                <w:r w:rsidRPr="00B01424">
                                  <w:rPr>
                                    <w:rFonts w:ascii="Arial" w:hAnsi="Arial" w:cs="Arial"/>
                                    <w:sz w:val="13"/>
                                    <w:szCs w:val="13"/>
                                  </w:rPr>
                                  <w:t>Work-based module:</w:t>
                                </w:r>
                              </w:p>
                              <w:p w:rsidR="009404F6" w:rsidRPr="00B01424" w:rsidRDefault="009404F6" w:rsidP="009404F6">
                                <w:pPr>
                                  <w:rPr>
                                    <w:rFonts w:ascii="Arial" w:hAnsi="Arial" w:cs="Arial"/>
                                    <w:sz w:val="13"/>
                                    <w:szCs w:val="13"/>
                                  </w:rPr>
                                </w:pPr>
                                <w:r w:rsidRPr="00B01424">
                                  <w:rPr>
                                    <w:rFonts w:ascii="Arial" w:hAnsi="Arial" w:cs="Arial"/>
                                    <w:sz w:val="13"/>
                                    <w:szCs w:val="13"/>
                                  </w:rPr>
                                  <w:t>CE4314</w:t>
                                </w:r>
                              </w:p>
                            </w:txbxContent>
                          </v:textbox>
                        </v:shape>
                        <v:shape id="Text Box 7" o:spid="_x0000_s1036" type="#_x0000_t202" style="position:absolute;left:20097;top:8096;width:2880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zVwwAAANsAAAAPAAAAZHJzL2Rvd25yZXYueG1sRE9Na8JA&#10;EL0X/A/LCF5K3a2HItFVRA21F0ErSG9DdkyC2dmY3cT477sFobd5vM+ZL3tbiY4aXzrW8D5WIIgz&#10;Z0rONZy+07cpCB+QDVaOScODPCwXg5c5Jsbd+UDdMeQihrBPUEMRQp1I6bOCLPqxq4kjd3GNxRBh&#10;k0vT4D2G20pOlPqQFkuODQXWtC4oux5bq2H/OPPts1WX7que/pyu++0mfd1qPRr2qxmIQH34Fz/d&#10;OxPnT+Dvl3iAXPwCAAD//wMAUEsBAi0AFAAGAAgAAAAhANvh9svuAAAAhQEAABMAAAAAAAAAAAAA&#10;AAAAAAAAAFtDb250ZW50X1R5cGVzXS54bWxQSwECLQAUAAYACAAAACEAWvQsW78AAAAVAQAACwAA&#10;AAAAAAAAAAAAAAAfAQAAX3JlbHMvLnJlbHNQSwECLQAUAAYACAAAACEAl6X81cMAAADbAAAADwAA&#10;AAAAAAAAAAAAAAAHAgAAZHJzL2Rvd25yZXYueG1sUEsFBgAAAAADAAMAtwAAAPcCAAAAAA==&#10;" strokeweight="1pt">
                          <v:textbox>
                            <w:txbxContent>
                              <w:p w:rsidR="009404F6" w:rsidRPr="00D12AA0" w:rsidRDefault="009404F6" w:rsidP="009404F6">
                                <w:pPr>
                                  <w:rPr>
                                    <w:rFonts w:ascii="Arial" w:hAnsi="Arial" w:cs="Arial"/>
                                    <w:sz w:val="16"/>
                                  </w:rPr>
                                </w:pPr>
                                <w:r w:rsidRPr="00D12AA0">
                                  <w:rPr>
                                    <w:rFonts w:ascii="Arial" w:hAnsi="Arial" w:cs="Arial"/>
                                    <w:sz w:val="16"/>
                                  </w:rPr>
                                  <w:t>Work-based module:</w:t>
                                </w:r>
                              </w:p>
                              <w:p w:rsidR="009404F6" w:rsidRPr="00D12AA0" w:rsidRDefault="009404F6" w:rsidP="009404F6">
                                <w:pPr>
                                  <w:rPr>
                                    <w:rFonts w:ascii="Arial" w:hAnsi="Arial" w:cs="Arial"/>
                                    <w:sz w:val="16"/>
                                  </w:rPr>
                                </w:pPr>
                                <w:r w:rsidRPr="00D12AA0">
                                  <w:rPr>
                                    <w:rFonts w:ascii="Arial" w:hAnsi="Arial" w:cs="Arial"/>
                                    <w:sz w:val="16"/>
                                  </w:rPr>
                                  <w:t>CE5314</w:t>
                                </w:r>
                              </w:p>
                            </w:txbxContent>
                          </v:textbox>
                        </v:shape>
                        <v:shape id="Text Box 9" o:spid="_x0000_s1037" type="#_x0000_t202" style="position:absolute;left:49815;top:95;width:15240;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VlOwwAAANsAAAAPAAAAZHJzL2Rvd25yZXYueG1sRE9La8JA&#10;EL4X/A/LCF6KbqpQ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OlZTsMAAADbAAAADwAA&#10;AAAAAAAAAAAAAAAHAgAAZHJzL2Rvd25yZXYueG1sUEsFBgAAAAADAAMAtwAAAPcCAAAAAA==&#10;" strokeweight="1pt">
                          <v:textbox>
                            <w:txbxContent>
                              <w:p w:rsidR="009404F6" w:rsidRPr="00D12AA0" w:rsidRDefault="009404F6" w:rsidP="009404F6">
                                <w:pPr>
                                  <w:rPr>
                                    <w:rFonts w:ascii="Arial" w:hAnsi="Arial" w:cs="Arial"/>
                                    <w:sz w:val="18"/>
                                  </w:rPr>
                                </w:pPr>
                                <w:r w:rsidRPr="00D12AA0">
                                  <w:rPr>
                                    <w:rFonts w:ascii="Arial" w:hAnsi="Arial" w:cs="Arial"/>
                                    <w:sz w:val="18"/>
                                  </w:rPr>
                                  <w:t>2 Modules:</w:t>
                                </w:r>
                              </w:p>
                              <w:p w:rsidR="009404F6" w:rsidRPr="00D12AA0" w:rsidRDefault="009404F6" w:rsidP="009404F6">
                                <w:pPr>
                                  <w:pStyle w:val="ListParagraph"/>
                                  <w:numPr>
                                    <w:ilvl w:val="0"/>
                                    <w:numId w:val="7"/>
                                  </w:numPr>
                                  <w:autoSpaceDE/>
                                  <w:autoSpaceDN/>
                                  <w:ind w:left="284" w:hanging="284"/>
                                  <w:contextualSpacing/>
                                  <w:rPr>
                                    <w:rFonts w:cs="Arial"/>
                                    <w:sz w:val="18"/>
                                  </w:rPr>
                                </w:pPr>
                                <w:r w:rsidRPr="00D12AA0">
                                  <w:rPr>
                                    <w:rFonts w:cs="Arial"/>
                                    <w:sz w:val="18"/>
                                  </w:rPr>
                                  <w:t>CE6011</w:t>
                                </w:r>
                              </w:p>
                              <w:p w:rsidR="009404F6" w:rsidRPr="00D12AA0" w:rsidRDefault="009404F6" w:rsidP="009404F6">
                                <w:pPr>
                                  <w:pStyle w:val="ListParagraph"/>
                                  <w:numPr>
                                    <w:ilvl w:val="0"/>
                                    <w:numId w:val="7"/>
                                  </w:numPr>
                                  <w:autoSpaceDE/>
                                  <w:autoSpaceDN/>
                                  <w:ind w:left="284" w:hanging="284"/>
                                  <w:contextualSpacing/>
                                  <w:rPr>
                                    <w:rFonts w:cs="Arial"/>
                                    <w:sz w:val="18"/>
                                  </w:rPr>
                                </w:pPr>
                                <w:r>
                                  <w:rPr>
                                    <w:rFonts w:cs="Arial"/>
                                    <w:sz w:val="18"/>
                                  </w:rPr>
                                  <w:t>EG6023</w:t>
                                </w:r>
                              </w:p>
                            </w:txbxContent>
                          </v:textbox>
                        </v:shape>
                        <v:shape id="Text Box 10" o:spid="_x0000_s1038" type="#_x0000_t202" style="position:absolute;left:66294;top:190;width:15240;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E6wwAAANsAAAAPAAAAZHJzL2Rvd25yZXYueG1sRE9La8JA&#10;EL4X/A/LCF6KbipS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dwDBOsMAAADbAAAADwAA&#10;AAAAAAAAAAAAAAAHAgAAZHJzL2Rvd25yZXYueG1sUEsFBgAAAAADAAMAtwAAAPcCAAAAAA==&#10;" strokeweight="1pt">
                          <v:textbox>
                            <w:txbxContent>
                              <w:p w:rsidR="009404F6" w:rsidRPr="00D12AA0" w:rsidRDefault="009404F6" w:rsidP="009404F6">
                                <w:pPr>
                                  <w:rPr>
                                    <w:rFonts w:ascii="Arial" w:hAnsi="Arial" w:cs="Arial"/>
                                    <w:sz w:val="18"/>
                                  </w:rPr>
                                </w:pPr>
                                <w:r w:rsidRPr="00D12AA0">
                                  <w:rPr>
                                    <w:rFonts w:ascii="Arial" w:hAnsi="Arial" w:cs="Arial"/>
                                    <w:sz w:val="18"/>
                                  </w:rPr>
                                  <w:t>1 Module:</w:t>
                                </w:r>
                              </w:p>
                              <w:p w:rsidR="009404F6" w:rsidRPr="00D12AA0" w:rsidRDefault="009404F6" w:rsidP="009404F6">
                                <w:pPr>
                                  <w:pStyle w:val="ListParagraph"/>
                                  <w:numPr>
                                    <w:ilvl w:val="0"/>
                                    <w:numId w:val="7"/>
                                  </w:numPr>
                                  <w:autoSpaceDE/>
                                  <w:autoSpaceDN/>
                                  <w:ind w:left="284" w:hanging="284"/>
                                  <w:contextualSpacing/>
                                  <w:rPr>
                                    <w:rFonts w:cs="Arial"/>
                                    <w:sz w:val="18"/>
                                  </w:rPr>
                                </w:pPr>
                                <w:r w:rsidRPr="00D12AA0">
                                  <w:rPr>
                                    <w:rFonts w:cs="Arial"/>
                                    <w:sz w:val="18"/>
                                  </w:rPr>
                                  <w:t>CE6012</w:t>
                                </w:r>
                              </w:p>
                              <w:p w:rsidR="009404F6" w:rsidRPr="00D12AA0" w:rsidRDefault="009404F6" w:rsidP="009404F6">
                                <w:pPr>
                                  <w:rPr>
                                    <w:rFonts w:ascii="Arial" w:hAnsi="Arial" w:cs="Arial"/>
                                    <w:sz w:val="18"/>
                                  </w:rPr>
                                </w:pPr>
                              </w:p>
                            </w:txbxContent>
                          </v:textbox>
                        </v:shape>
                        <v:shape id="Text Box 11" o:spid="_x0000_s1039" type="#_x0000_t202" style="position:absolute;left:66292;top:23527;width:17722;height:6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GShwwAAANsAAAAPAAAAZHJzL2Rvd25yZXYueG1sRE9La8JA&#10;EL4X/A/LCF6KbipY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GExkocMAAADbAAAADwAA&#10;AAAAAAAAAAAAAAAHAgAAZHJzL2Rvd25yZXYueG1sUEsFBgAAAAADAAMAtwAAAPcCAAAAAA==&#10;" strokeweight="1pt">
                          <v:textbox>
                            <w:txbxContent>
                              <w:p w:rsidR="009404F6" w:rsidRPr="00D12AA0" w:rsidRDefault="009404F6" w:rsidP="009404F6">
                                <w:pPr>
                                  <w:rPr>
                                    <w:rFonts w:ascii="Arial" w:hAnsi="Arial" w:cs="Arial"/>
                                    <w:sz w:val="16"/>
                                  </w:rPr>
                                </w:pPr>
                                <w:r w:rsidRPr="00D12AA0">
                                  <w:rPr>
                                    <w:rFonts w:ascii="Arial" w:hAnsi="Arial" w:cs="Arial"/>
                                    <w:sz w:val="16"/>
                                  </w:rPr>
                                  <w:t xml:space="preserve">BEng (Hons) Civil </w:t>
                                </w:r>
                                <w:r>
                                  <w:rPr>
                                    <w:rFonts w:ascii="Arial" w:hAnsi="Arial" w:cs="Arial"/>
                                    <w:sz w:val="16"/>
                                  </w:rPr>
                                  <w:t>and Infrastructure Degree Apprenticeship</w:t>
                                </w:r>
                              </w:p>
                            </w:txbxContent>
                          </v:textbox>
                        </v:shape>
                        <v:shapetype id="_x0000_t32" coordsize="21600,21600" o:spt="32" o:oned="t" path="m,l21600,21600e" filled="f">
                          <v:path arrowok="t" fillok="f" o:connecttype="none"/>
                          <o:lock v:ext="edit" shapetype="t"/>
                        </v:shapetype>
                        <v:shape id="Straight Arrow Connector 12" o:spid="_x0000_s1040" type="#_x0000_t32" style="position:absolute;left:95;top:6858;width:0;height:64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Gy7wAAAANsAAAAPAAAAZHJzL2Rvd25yZXYueG1sRE/fa8Iw&#10;EH4f+D+EG/g2k84hUo0yBt36uFXx+WhuTVlzqU2q9b83g8He7uP7edv95DpxoSG0njVkCwWCuPam&#10;5UbD8VA8rUGEiGyw80wabhRgv5s9bDE3/spfdKliI1IIhxw12Bj7XMpQW3IYFr4nTty3HxzGBIdG&#10;mgGvKdx18lmplXTYcmqw2NObpfqnGp2G00dmp6ZUdjmeXw7q/bMIdCy0nj9OrxsQkab4L/5zlybN&#10;X8HvL+kAubsDAAD//wMAUEsBAi0AFAAGAAgAAAAhANvh9svuAAAAhQEAABMAAAAAAAAAAAAAAAAA&#10;AAAAAFtDb250ZW50X1R5cGVzXS54bWxQSwECLQAUAAYACAAAACEAWvQsW78AAAAVAQAACwAAAAAA&#10;AAAAAAAAAAAfAQAAX3JlbHMvLnJlbHNQSwECLQAUAAYACAAAACEAIoxsu8AAAADbAAAADwAAAAAA&#10;AAAAAAAAAAAHAgAAZHJzL2Rvd25yZXYueG1sUEsFBgAAAAADAAMAtwAAAPQCAAAAAA==&#10;" strokeweight="1.5pt">
                          <v:stroke endarrow="open"/>
                        </v:shape>
                        <v:shape id="Straight Arrow Connector 14" o:spid="_x0000_s1041" type="#_x0000_t32" style="position:absolute;top:10191;width:3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PwFvwAAANsAAAAPAAAAZHJzL2Rvd25yZXYueG1sRE/NisIw&#10;EL4v+A5hBC+LpgquUo0iomARD1YfYGjGtthMahO1vr0RhL3Nx/c782VrKvGgxpWWFQwHEQjizOqS&#10;cwXn07Y/BeE8ssbKMil4kYPlovMzx1jbJx/pkfpchBB2MSoovK9jKV1WkEE3sDVx4C62MegDbHKp&#10;G3yGcFPJURT9SYMlh4YCa1oXlF3Tu1EwPSTjffa71hs6JFbukiHdtpVSvW67moHw1Pp/8de902H+&#10;BD6/hAPk4g0AAP//AwBQSwECLQAUAAYACAAAACEA2+H2y+4AAACFAQAAEwAAAAAAAAAAAAAAAAAA&#10;AAAAW0NvbnRlbnRfVHlwZXNdLnhtbFBLAQItABQABgAIAAAAIQBa9CxbvwAAABUBAAALAAAAAAAA&#10;AAAAAAAAAB8BAABfcmVscy8ucmVsc1BLAQItABQABgAIAAAAIQDADPwFvwAAANsAAAAPAAAAAAAA&#10;AAAAAAAAAAcCAABkcnMvZG93bnJldi54bWxQSwUGAAAAAAMAAwC3AAAA8wIAAAAA&#10;" strokeweight="1.5pt">
                          <v:stroke endarrow="open"/>
                        </v:shape>
                        <v:shape id="Straight Arrow Connector 15" o:spid="_x0000_s1042" type="#_x0000_t32" style="position:absolute;left:16954;top:6953;width:0;height:64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11SwgAAANsAAAAPAAAAZHJzL2Rvd25yZXYueG1sRI9Pb8Iw&#10;DMXvk/YdIk/iNhLGhFBHQNOkAsfxRztbjWkqGqdrAnTffj4gcbP1nt/7ebEaQquu1KcmsoXJ2IAi&#10;rqJruLZwPJSvc1ApIztsI5OFP0qwWj4/LbBw8cY7uu5zrSSEU4EWfM5doXWqPAVM49gRi3aKfcAs&#10;a19r1+NNwkOr34yZ6YANS4PHjr48Vef9JVj42Uz8UG+Nn15+3w9m/V0mOpbWjl6Gzw9QmYb8MN+v&#10;t07wBVZ+kQH08h8AAP//AwBQSwECLQAUAAYACAAAACEA2+H2y+4AAACFAQAAEwAAAAAAAAAAAAAA&#10;AAAAAAAAW0NvbnRlbnRfVHlwZXNdLnhtbFBLAQItABQABgAIAAAAIQBa9CxbvwAAABUBAAALAAAA&#10;AAAAAAAAAAAAAB8BAABfcmVscy8ucmVsc1BLAQItABQABgAIAAAAIQA8X11SwgAAANsAAAAPAAAA&#10;AAAAAAAAAAAAAAcCAABkcnMvZG93bnJldi54bWxQSwUGAAAAAAMAAwC3AAAA9gIAAAAA&#10;" strokeweight="1.5pt">
                          <v:stroke endarrow="open"/>
                        </v:shape>
                        <v:shape id="Straight Arrow Connector 16" o:spid="_x0000_s1043" type="#_x0000_t32" style="position:absolute;left:16859;top:10191;width:32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83swAAAANsAAAAPAAAAZHJzL2Rvd25yZXYueG1sRE/LqsIw&#10;EN1f8B/CCG4umip4qdUoIgoWceHjA4ZmbIvNpDZR698bQbi7OZznzBatqcSDGldaVjAcRCCIM6tL&#10;zhWcT5t+DMJ5ZI2VZVLwIgeLeednhom2Tz7Q4+hzEULYJaig8L5OpHRZQQbdwNbEgbvYxqAPsMml&#10;bvAZwk0lR1H0Jw2WHBoKrGlVUHY93o2CeJ+Od9nvSq9pn1q5TYd021RK9brtcgrCU+v/xV/3Vof5&#10;E/j8Eg6Q8zcAAAD//wMAUEsBAi0AFAAGAAgAAAAhANvh9svuAAAAhQEAABMAAAAAAAAAAAAAAAAA&#10;AAAAAFtDb250ZW50X1R5cGVzXS54bWxQSwECLQAUAAYACAAAACEAWvQsW78AAAAVAQAACwAAAAAA&#10;AAAAAAAAAAAfAQAAX3JlbHMvLnJlbHNQSwECLQAUAAYACAAAACEA3t/N7MAAAADbAAAADwAAAAAA&#10;AAAAAAAAAAAHAgAAZHJzL2Rvd25yZXYueG1sUEsFBgAAAAADAAMAtwAAAPQCAAAAAA==&#10;" strokeweight="1.5pt">
                          <v:stroke endarrow="open"/>
                        </v:shape>
                        <v:shape id="Straight Arrow Connector 18" o:spid="_x0000_s1044" type="#_x0000_t32" style="position:absolute;left:49911;top:6858;width:0;height:64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ZvpvgAAANsAAAAPAAAAZHJzL2Rvd25yZXYueG1sRE/LisIw&#10;FN0L8w/hDrjTxAciHaPIQNWlWnF9ae40xeam00Tt/P1kIbg8nPdq07tGPKgLtWcNk7ECQVx6U3Ol&#10;4VLkoyWIEJENNp5Jwx8F2Kw/BivMjH/yiR7nWIkUwiFDDTbGNpMylJYchrFviRP34zuHMcGukqbD&#10;Zwp3jZwqtZAOa04NFlv6tlTeznen4bqf2L46KDu7/84LtTvmgS651sPPfvsFIlIf3+KX+2A0TNP6&#10;9CX9ALn+BwAA//8DAFBLAQItABQABgAIAAAAIQDb4fbL7gAAAIUBAAATAAAAAAAAAAAAAAAAAAAA&#10;AABbQ29udGVudF9UeXBlc10ueG1sUEsBAi0AFAAGAAgAAAAhAFr0LFu/AAAAFQEAAAsAAAAAAAAA&#10;AAAAAAAAHwEAAF9yZWxzLy5yZWxzUEsBAi0AFAAGAAgAAAAhAAxFm+m+AAAA2wAAAA8AAAAAAAAA&#10;AAAAAAAABwIAAGRycy9kb3ducmV2LnhtbFBLBQYAAAAAAwADALcAAADyAgAAAAA=&#10;" strokeweight="1.5pt">
                          <v:stroke endarrow="open"/>
                        </v:shape>
                        <v:shape id="Text Box 13" o:spid="_x0000_s1045" type="#_x0000_t202" style="position:absolute;left:18288;top:23431;width:125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6gfxQAAANsAAAAPAAAAZHJzL2Rvd25yZXYueG1sRI9Pi8Iw&#10;FMTvgt8hvIW9iE31sEg1iqyKuxdhVRBvj+b1DzYvtYm1fnsjLHgcZuY3zGzRmUq01LjSsoJRFIMg&#10;Tq0uOVdwPGyGExDOI2usLJOCBzlYzPu9GSba3vmP2r3PRYCwS1BB4X2dSOnSggy6yNbEwctsY9AH&#10;2eRSN3gPcFPJcRx/SYMlh4UCa/ouKL3sb0bB7nHi6/YWZ+1vPTkfL7v1ajNYK/X50S2nIDx1/h3+&#10;b/9oBeMRvL6EHyDnTwAAAP//AwBQSwECLQAUAAYACAAAACEA2+H2y+4AAACFAQAAEwAAAAAAAAAA&#10;AAAAAAAAAAAAW0NvbnRlbnRfVHlwZXNdLnhtbFBLAQItABQABgAIAAAAIQBa9CxbvwAAABUBAAAL&#10;AAAAAAAAAAAAAAAAAB8BAABfcmVscy8ucmVsc1BLAQItABQABgAIAAAAIQCpG6gfxQAAANsAAAAP&#10;AAAAAAAAAAAAAAAAAAcCAABkcnMvZG93bnJldi54bWxQSwUGAAAAAAMAAwC3AAAA+QIAAAAA&#10;" strokeweight="1pt">
                          <v:textbox>
                            <w:txbxContent>
                              <w:p w:rsidR="009404F6" w:rsidRPr="00D12AA0" w:rsidRDefault="009404F6" w:rsidP="009404F6">
                                <w:pPr>
                                  <w:rPr>
                                    <w:rFonts w:ascii="Arial" w:hAnsi="Arial" w:cs="Arial"/>
                                    <w:sz w:val="14"/>
                                  </w:rPr>
                                </w:pPr>
                                <w:r w:rsidRPr="00D12AA0">
                                  <w:rPr>
                                    <w:rFonts w:ascii="Arial" w:hAnsi="Arial" w:cs="Arial"/>
                                    <w:sz w:val="14"/>
                                  </w:rPr>
                                  <w:t>Certificate of Higher Education (120 credits at Level 4)</w:t>
                                </w:r>
                              </w:p>
                            </w:txbxContent>
                          </v:textbox>
                        </v:shape>
                        <v:line id="Straight Connector 23" o:spid="_x0000_s1046" style="position:absolute;visibility:visible;mso-wrap-style:square" from="33051,21431" to="33051,25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U/wwAAANsAAAAPAAAAZHJzL2Rvd25yZXYueG1sRI9Ba8JA&#10;FITvBf/D8gRvdWMEKdFVRLCW3poWobdH9pnEZN/G3Y2m/74rCB6HmfmGWW0G04orOV9bVjCbJiCI&#10;C6trLhX8fO9f30D4gKyxtUwK/sjDZj16WWGm7Y2/6JqHUkQI+wwVVCF0mZS+qMign9qOOHon6wyG&#10;KF0ptcNbhJtWpkmykAZrjgsVdrSrqGjy3ig49jn/npu9a7F/PxxOx0vj559KTcbDdgki0BCe4Uf7&#10;QytIU7h/iT9Arv8BAAD//wMAUEsBAi0AFAAGAAgAAAAhANvh9svuAAAAhQEAABMAAAAAAAAAAAAA&#10;AAAAAAAAAFtDb250ZW50X1R5cGVzXS54bWxQSwECLQAUAAYACAAAACEAWvQsW78AAAAVAQAACwAA&#10;AAAAAAAAAAAAAAAfAQAAX3JlbHMvLnJlbHNQSwECLQAUAAYACAAAACEAX9flP8MAAADbAAAADwAA&#10;AAAAAAAAAAAAAAAHAgAAZHJzL2Rvd25yZXYueG1sUEsFBgAAAAADAAMAtwAAAPcCAAAAAA==&#10;" strokeweight="1.5pt"/>
                        <v:shape id="Straight Arrow Connector 24" o:spid="_x0000_s1047" type="#_x0000_t32" style="position:absolute;left:30861;top:25431;width:21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wWewgAAANsAAAAPAAAAZHJzL2Rvd25yZXYueG1sRI/BasMw&#10;EETvhfyD2EBvjZSklOJECSXgxMfWCT0v1sYytVaOJTvu31eFQo/DzLxhtvvJtWKkPjSeNSwXCgRx&#10;5U3DtYbLOX96BREissHWM2n4pgD73exhi5nxd/6gsYy1SBAOGWqwMXaZlKGy5DAsfEecvKvvHcYk&#10;+1qaHu8J7lq5UupFOmw4LVjs6GCp+ioHp+HztLRTXSi7Hm7PZ3V8zwNdcq0f59PbBkSkKf6H/9qF&#10;0bBaw++X9APk7gcAAP//AwBQSwECLQAUAAYACAAAACEA2+H2y+4AAACFAQAAEwAAAAAAAAAAAAAA&#10;AAAAAAAAW0NvbnRlbnRfVHlwZXNdLnhtbFBLAQItABQABgAIAAAAIQBa9CxbvwAAABUBAAALAAAA&#10;AAAAAAAAAAAAAB8BAABfcmVscy8ucmVsc1BLAQItABQABgAIAAAAIQD8lwWewgAAANsAAAAPAAAA&#10;AAAAAAAAAAAAAAcCAABkcnMvZG93bnJldi54bWxQSwUGAAAAAAMAAwC3AAAA9gIAAAAA&#10;" strokeweight="1.5pt">
                          <v:stroke endarrow="open"/>
                        </v:shape>
                        <v:shape id="Text Box 25" o:spid="_x0000_s1048" type="#_x0000_t202" style="position:absolute;left:34766;top:22286;width:12596;height:8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AuHxQAAANsAAAAPAAAAZHJzL2Rvd25yZXYueG1sRI9Bi8Iw&#10;FITvwv6H8Ba8iKbKIlKNsqyKehG2K4i3R/Nsi81LbWKt/34jCB6HmfmGmS1aU4qGaldYVjAcRCCI&#10;U6sLzhQc/tb9CQjnkTWWlknBgxws5h+dGcba3vmXmsRnIkDYxagg976KpXRpTgbdwFbEwTvb2qAP&#10;ss6krvEe4KaUoygaS4MFh4UcK/rJKb0kN6Ng/zjydXOLzs2umpwOl/1que6tlOp+tt9TEJ5a/w6/&#10;2lutYPQFzy/hB8j5PwAAAP//AwBQSwECLQAUAAYACAAAACEA2+H2y+4AAACFAQAAEwAAAAAAAAAA&#10;AAAAAAAAAAAAW0NvbnRlbnRfVHlwZXNdLnhtbFBLAQItABQABgAIAAAAIQBa9CxbvwAAABUBAAAL&#10;AAAAAAAAAAAAAAAAAB8BAABfcmVscy8ucmVsc1BLAQItABQABgAIAAAAIQC5bAuHxQAAANsAAAAP&#10;AAAAAAAAAAAAAAAAAAcCAABkcnMvZG93bnJldi54bWxQSwUGAAAAAAMAAwC3AAAA+QIAAAAA&#10;" strokeweight="1pt">
                          <v:textbox>
                            <w:txbxContent>
                              <w:p w:rsidR="009404F6" w:rsidRPr="00F66B19" w:rsidRDefault="009404F6" w:rsidP="009404F6">
                                <w:pPr>
                                  <w:rPr>
                                    <w:rFonts w:ascii="Arial" w:hAnsi="Arial" w:cs="Arial"/>
                                    <w:sz w:val="14"/>
                                  </w:rPr>
                                </w:pPr>
                                <w:r w:rsidRPr="00F66B19">
                                  <w:rPr>
                                    <w:rFonts w:ascii="Arial" w:hAnsi="Arial" w:cs="Arial"/>
                                    <w:sz w:val="14"/>
                                  </w:rPr>
                                  <w:t>Diploma of Higher Education (240 credits at Level 4 or above of which 120 credits level 5)</w:t>
                                </w:r>
                              </w:p>
                            </w:txbxContent>
                          </v:textbox>
                        </v:shape>
                        <v:shape id="Straight Arrow Connector 26" o:spid="_x0000_s1049" type="#_x0000_t32" style="position:absolute;left:47434;top:25527;width:21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jhxwgAAANsAAAAPAAAAZHJzL2Rvd25yZXYueG1sRI9BawIx&#10;FITvhf6H8Aq91URrRVajFGGtR7uK58fmuVncvGw3Ubf/3giCx2FmvmHmy9414kJdqD1rGA4UCOLS&#10;m5orDftd/jEFESKywcYzafinAMvF68scM+Ov/EuXIlYiQThkqMHG2GZShtKSwzDwLXHyjr5zGJPs&#10;Kmk6vCa4a+RIqYl0WHNasNjSylJ5Ks5Ow+FnaPtqo+zn+W+8U+ttHmifa/3+1n/PQETq4zP8aG+M&#10;htEX3L+kHyAXNwAAAP//AwBQSwECLQAUAAYACAAAACEA2+H2y+4AAACFAQAAEwAAAAAAAAAAAAAA&#10;AAAAAAAAW0NvbnRlbnRfVHlwZXNdLnhtbFBLAQItABQABgAIAAAAIQBa9CxbvwAAABUBAAALAAAA&#10;AAAAAAAAAAAAAB8BAABfcmVscy8ucmVsc1BLAQItABQABgAIAAAAIQAcMjhxwgAAANsAAAAPAAAA&#10;AAAAAAAAAAAAAAcCAABkcnMvZG93bnJldi54bWxQSwUGAAAAAAMAAwC3AAAA9gIAAAAA&#10;" strokeweight="1.5pt">
                          <v:stroke endarrow="open"/>
                        </v:shape>
                        <v:line id="Straight Connector 27" o:spid="_x0000_s1050" style="position:absolute;visibility:visible;mso-wrap-style:square" from="49530,21336" to="49530,25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Straight Connector 28" o:spid="_x0000_s1051" style="position:absolute;visibility:visible;mso-wrap-style:square" from="86391,17335" to="86391,25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Straight Arrow Connector 29" o:spid="_x0000_s1052" type="#_x0000_t32" style="position:absolute;left:84201;top:25527;width:21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5fvvgAAANsAAAAPAAAAZHJzL2Rvd25yZXYueG1sRE/LisIw&#10;FN0L8w/hDrjTxAciHaPIQNWlWnF9ae40xeam00Tt/P1kIbg8nPdq07tGPKgLtWcNk7ECQVx6U3Ol&#10;4VLkoyWIEJENNp5Jwx8F2Kw/BivMjH/yiR7nWIkUwiFDDTbGNpMylJYchrFviRP34zuHMcGukqbD&#10;Zwp3jZwqtZAOa04NFlv6tlTeznen4bqf2L46KDu7/84LtTvmgS651sPPfvsFIlIf3+KX+2A0TNPY&#10;9CX9ALn+BwAA//8DAFBLAQItABQABgAIAAAAIQDb4fbL7gAAAIUBAAATAAAAAAAAAAAAAAAAAAAA&#10;AABbQ29udGVudF9UeXBlc10ueG1sUEsBAi0AFAAGAAgAAAAhAFr0LFu/AAAAFQEAAAsAAAAAAAAA&#10;AAAAAAAAHwEAAF9yZWxzLy5yZWxzUEsBAi0AFAAGAAgAAAAhAPIzl+++AAAA2wAAAA8AAAAAAAAA&#10;AAAAAAAABwIAAGRycy9kb3ducmV2LnhtbFBLBQYAAAAAAwADALcAAADyAgAAAAA=&#10;" strokeweight="1.5pt">
                          <v:stroke endarrow="open"/>
                        </v:shape>
                        <v:shape id="Text Box 30" o:spid="_x0000_s1053" type="#_x0000_t202" style="position:absolute;left:190;top:23431;width:13145;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QZxQAAANsAAAAPAAAAZHJzL2Rvd25yZXYueG1sRI9Bi8Iw&#10;FITvC/sfwlvwIprqQdxqlGVV1ItgVxBvj+bZFpuX2sRa/70RhD0OM/MNM523phQN1a6wrGDQj0AQ&#10;p1YXnCk4/K16YxDOI2ssLZOCBzmYzz4/phhre+c9NYnPRICwi1FB7n0VS+nSnAy6vq2Ig3e2tUEf&#10;ZJ1JXeM9wE0ph1E0kgYLDgs5VvSbU3pJbkbB7nHk6/oWnZttNT4dLrvlYtVdKtX5an8mIDy1/j/8&#10;bm+0guE3vL6EHyBnTwAAAP//AwBQSwECLQAUAAYACAAAACEA2+H2y+4AAACFAQAAEwAAAAAAAAAA&#10;AAAAAAAAAAAAW0NvbnRlbnRfVHlwZXNdLnhtbFBLAQItABQABgAIAAAAIQBa9CxbvwAAABUBAAAL&#10;AAAAAAAAAAAAAAAAAB8BAABfcmVscy8ucmVsc1BLAQItABQABgAIAAAAIQBXbaQZxQAAANsAAAAP&#10;AAAAAAAAAAAAAAAAAAcCAABkcnMvZG93bnJldi54bWxQSwUGAAAAAAMAAwC3AAAA+QIAAAAA&#10;" strokeweight="1pt">
                          <v:textbox>
                            <w:txbxContent>
                              <w:p w:rsidR="009404F6" w:rsidRPr="00D12AA0" w:rsidRDefault="009404F6" w:rsidP="009404F6">
                                <w:pPr>
                                  <w:rPr>
                                    <w:rFonts w:ascii="Arial" w:hAnsi="Arial" w:cs="Arial"/>
                                    <w:sz w:val="18"/>
                                  </w:rPr>
                                </w:pPr>
                                <w:r w:rsidRPr="00D12AA0">
                                  <w:rPr>
                                    <w:rFonts w:ascii="Arial" w:hAnsi="Arial" w:cs="Arial"/>
                                    <w:sz w:val="18"/>
                                  </w:rPr>
                                  <w:t>Level 4 entry</w:t>
                                </w:r>
                              </w:p>
                              <w:p w:rsidR="009404F6" w:rsidRPr="00D12AA0" w:rsidRDefault="009404F6" w:rsidP="009404F6">
                                <w:pPr>
                                  <w:rPr>
                                    <w:rFonts w:ascii="Arial" w:hAnsi="Arial" w:cs="Arial"/>
                                    <w:sz w:val="18"/>
                                  </w:rPr>
                                </w:pPr>
                                <w:r w:rsidRPr="00D12AA0">
                                  <w:rPr>
                                    <w:rFonts w:ascii="Arial" w:hAnsi="Arial" w:cs="Arial"/>
                                    <w:sz w:val="18"/>
                                  </w:rPr>
                                  <w:t>(with Level 3 completion)</w:t>
                                </w:r>
                              </w:p>
                            </w:txbxContent>
                          </v:textbox>
                        </v:shape>
                      </v:group>
                    </v:group>
                    <v:shape id="Straight Arrow Connector 31" o:spid="_x0000_s1054" type="#_x0000_t32" style="position:absolute;left:381;top:21145;width:0;height:25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JxhwgAAANsAAAAPAAAAZHJzL2Rvd25yZXYueG1sRE9Na8JA&#10;EL0X/A/LFHprNlUbJLpKUITQm1oK3obsmESzsyG7Jml/vXsQeny879VmNI3oqXO1ZQUfUQyCuLC6&#10;5lLB92n/vgDhPLLGxjIp+CUHm/XkZYWptgMfqD/6UoQQdikqqLxvUyldUZFBF9mWOHAX2xn0AXal&#10;1B0OIdw0chrHiTRYc2iosKVtRcXteDcK5tdkl93r8+eevux0kf9dsp+iV+rtdcyWIDyN/l/8dOda&#10;wSysD1/CD5DrBwAAAP//AwBQSwECLQAUAAYACAAAACEA2+H2y+4AAACFAQAAEwAAAAAAAAAAAAAA&#10;AAAAAAAAW0NvbnRlbnRfVHlwZXNdLnhtbFBLAQItABQABgAIAAAAIQBa9CxbvwAAABUBAAALAAAA&#10;AAAAAAAAAAAAAB8BAABfcmVscy8ucmVsc1BLAQItABQABgAIAAAAIQCuAJxhwgAAANsAAAAPAAAA&#10;AAAAAAAAAAAAAAcCAABkcnMvZG93bnJldi54bWxQSwUGAAAAAAMAAwC3AAAA9gIAAAAA&#10;" strokeweight="2pt">
                      <v:stroke endarrow="open"/>
                      <v:shadow on="t" color="black" opacity="24903f" origin=",.5" offset="0,.55556mm"/>
                    </v:shape>
                  </v:group>
                  <v:shape id="Text Box 8" o:spid="_x0000_s1055" type="#_x0000_t202" style="position:absolute;left:69052;top:8194;width:13708;height:4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ijSvwAAANsAAAAPAAAAZHJzL2Rvd25yZXYueG1sRI9Bi8Iw&#10;FITvgv8hPMGbTbUgUo2iwoJ4U3vx9miebbF5KUnW1n9vhIU9DjPzDbPZDaYVL3K+saxgnqQgiEur&#10;G64UFLef2QqED8gaW8uk4E0edtvxaIO5tj1f6HUNlYgQ9jkqqEPocil9WZNBn9iOOHoP6wyGKF0l&#10;tcM+wk0rF2m6lAYbjgs1dnSsqXxef42C0/IQ7lTos84Wme0LWbpH65WaTob9GkSgIfyH/9onrSCb&#10;w/dL/AFy+wEAAP//AwBQSwECLQAUAAYACAAAACEA2+H2y+4AAACFAQAAEwAAAAAAAAAAAAAAAAAA&#10;AAAAW0NvbnRlbnRfVHlwZXNdLnhtbFBLAQItABQABgAIAAAAIQBa9CxbvwAAABUBAAALAAAAAAAA&#10;AAAAAAAAAB8BAABfcmVscy8ucmVsc1BLAQItABQABgAIAAAAIQDHPijSvwAAANsAAAAPAAAAAAAA&#10;AAAAAAAAAAcCAABkcnMvZG93bnJldi54bWxQSwUGAAAAAAMAAwC3AAAA8wIAAAAA&#10;" strokeweight=".5pt">
                    <v:textbox>
                      <w:txbxContent>
                        <w:p w:rsidR="009404F6" w:rsidRPr="00B01424" w:rsidRDefault="009404F6" w:rsidP="009404F6">
                          <w:pPr>
                            <w:rPr>
                              <w:rFonts w:ascii="Arial" w:hAnsi="Arial" w:cs="Arial"/>
                              <w:sz w:val="13"/>
                              <w:szCs w:val="13"/>
                            </w:rPr>
                          </w:pPr>
                          <w:r w:rsidRPr="00B01424">
                            <w:rPr>
                              <w:rFonts w:ascii="Arial" w:hAnsi="Arial" w:cs="Arial"/>
                              <w:sz w:val="13"/>
                              <w:szCs w:val="13"/>
                            </w:rPr>
                            <w:t>Work-based module:</w:t>
                          </w:r>
                        </w:p>
                        <w:p w:rsidR="009404F6" w:rsidRPr="00B01424" w:rsidRDefault="009404F6" w:rsidP="009404F6">
                          <w:pPr>
                            <w:rPr>
                              <w:rFonts w:ascii="Arial" w:hAnsi="Arial" w:cs="Arial"/>
                              <w:sz w:val="13"/>
                              <w:szCs w:val="13"/>
                            </w:rPr>
                          </w:pPr>
                          <w:r w:rsidRPr="00B01424">
                            <w:rPr>
                              <w:rFonts w:ascii="Arial" w:hAnsi="Arial" w:cs="Arial"/>
                              <w:sz w:val="13"/>
                              <w:szCs w:val="13"/>
                            </w:rPr>
                            <w:t>CE6314</w:t>
                          </w:r>
                        </w:p>
                        <w:p w:rsidR="009404F6" w:rsidRPr="00B01424" w:rsidRDefault="009404F6" w:rsidP="009404F6">
                          <w:pPr>
                            <w:rPr>
                              <w:sz w:val="13"/>
                              <w:szCs w:val="13"/>
                            </w:rPr>
                          </w:pPr>
                        </w:p>
                      </w:txbxContent>
                    </v:textbox>
                  </v:shape>
                  <v:shape id="Straight Arrow Connector 19" o:spid="_x0000_s1056" type="#_x0000_t32" style="position:absolute;left:66389;top:10191;width:28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gP9wwAAANsAAAAPAAAAZHJzL2Rvd25yZXYueG1sRI/RisIw&#10;FETfBf8h3IV9kTVVcZHaVEQULOKD3f2AS3NtyzY3tclq/XsjCD4OM3OGSVa9acSVOldbVjAZRyCI&#10;C6trLhX8/uy+FiCcR9bYWCYFd3KwSoeDBGNtb3yia+5LESDsYlRQed/GUrqiIoNubFvi4J1tZ9AH&#10;2ZVSd3gLcNPIaRR9S4M1h4UKW9pUVPzl/0bB4pjND8Voo7d0zKzcZxO67BqlPj/69RKEp96/w6/2&#10;XiuYTeH5JfwAmT4AAAD//wMAUEsBAi0AFAAGAAgAAAAhANvh9svuAAAAhQEAABMAAAAAAAAAAAAA&#10;AAAAAAAAAFtDb250ZW50X1R5cGVzXS54bWxQSwECLQAUAAYACAAAACEAWvQsW78AAAAVAQAACwAA&#10;AAAAAAAAAAAAAAAfAQAAX3JlbHMvLnJlbHNQSwECLQAUAAYACAAAACEAm84D/cMAAADbAAAADwAA&#10;AAAAAAAAAAAAAAAHAgAAZHJzL2Rvd25yZXYueG1sUEsFBgAAAAADAAMAtwAAAPcCAAAAAA==&#10;" strokeweight="1.5pt">
                    <v:stroke endarrow="open"/>
                  </v:shape>
                </v:group>
                <v:shape id="AutoShape 33" o:spid="_x0000_s1057" type="#_x0000_t32" style="position:absolute;left:9285;top:7723;width:0;height: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tY0xAAAANsAAAAPAAAAZHJzL2Rvd25yZXYueG1sRI9Ba8JA&#10;FITvhf6H5RV6q5smYkp0DTVQsSdpbO+P7DMJzb5Ns2uM/94tCB6HmfmGWeWT6cRIg2stK3idRSCI&#10;K6tbrhV8Hz5e3kA4j6yxs0wKLuQgXz8+rDDT9sxfNJa+FgHCLkMFjfd9JqWrGjLoZrYnDt7RDgZ9&#10;kEMt9YDnADedjKNoIQ22HBYa7KloqPotT0bBYb6Px7+ivKSfPxuTpntD5bhV6vlpel+C8DT5e/jW&#10;3mkFSQL/X8IPkOsrAAAA//8DAFBLAQItABQABgAIAAAAIQDb4fbL7gAAAIUBAAATAAAAAAAAAAAA&#10;AAAAAAAAAABbQ29udGVudF9UeXBlc10ueG1sUEsBAi0AFAAGAAgAAAAhAFr0LFu/AAAAFQEAAAsA&#10;AAAAAAAAAAAAAAAAHwEAAF9yZWxzLy5yZWxzUEsBAi0AFAAGAAgAAAAhAE4O1jTEAAAA2wAAAA8A&#10;AAAAAAAAAAAAAAAABwIAAGRycy9kb3ducmV2LnhtbFBLBQYAAAAAAwADALcAAAD4AgAAAAA=&#10;" strokeweight="1.5pt">
                  <v:stroke startarrow="open"/>
                </v:shape>
              </v:group>
            </w:pict>
          </mc:Fallback>
        </mc:AlternateContent>
      </w:r>
    </w:p>
    <w:p w:rsidR="009404F6" w:rsidRPr="009404F6" w:rsidRDefault="009404F6" w:rsidP="009404F6">
      <w:pPr>
        <w:jc w:val="both"/>
        <w:rPr>
          <w:rFonts w:ascii="Arial" w:hAnsi="Arial" w:cs="Arial"/>
          <w:szCs w:val="24"/>
        </w:rPr>
      </w:pPr>
    </w:p>
    <w:p w:rsidR="009404F6" w:rsidRPr="009404F6" w:rsidRDefault="009404F6" w:rsidP="009404F6">
      <w:pPr>
        <w:jc w:val="both"/>
        <w:rPr>
          <w:rFonts w:ascii="Arial" w:hAnsi="Arial" w:cs="Arial"/>
          <w:szCs w:val="24"/>
        </w:rPr>
      </w:pPr>
    </w:p>
    <w:p w:rsidR="009404F6" w:rsidRPr="009404F6" w:rsidRDefault="009404F6" w:rsidP="009404F6">
      <w:pPr>
        <w:jc w:val="both"/>
        <w:rPr>
          <w:rFonts w:ascii="Arial" w:hAnsi="Arial" w:cs="Arial"/>
          <w:szCs w:val="24"/>
        </w:rPr>
      </w:pPr>
    </w:p>
    <w:p w:rsidR="009404F6" w:rsidRPr="009404F6" w:rsidRDefault="009404F6" w:rsidP="009404F6">
      <w:pPr>
        <w:jc w:val="both"/>
        <w:rPr>
          <w:rFonts w:ascii="Arial" w:hAnsi="Arial" w:cs="Arial"/>
          <w:szCs w:val="24"/>
        </w:rPr>
      </w:pPr>
    </w:p>
    <w:p w:rsidR="009404F6" w:rsidRPr="009404F6" w:rsidRDefault="009404F6" w:rsidP="009404F6">
      <w:pPr>
        <w:jc w:val="both"/>
        <w:rPr>
          <w:rFonts w:ascii="Arial" w:hAnsi="Arial" w:cs="Arial"/>
          <w:szCs w:val="24"/>
        </w:rPr>
      </w:pPr>
    </w:p>
    <w:p w:rsidR="009404F6" w:rsidRPr="009404F6" w:rsidRDefault="009404F6" w:rsidP="009404F6">
      <w:pPr>
        <w:jc w:val="both"/>
        <w:rPr>
          <w:rFonts w:ascii="Arial" w:hAnsi="Arial" w:cs="Arial"/>
          <w:szCs w:val="24"/>
        </w:rPr>
      </w:pPr>
    </w:p>
    <w:p w:rsidR="009404F6" w:rsidRPr="009404F6" w:rsidRDefault="009404F6" w:rsidP="009404F6">
      <w:pPr>
        <w:jc w:val="both"/>
        <w:rPr>
          <w:rFonts w:ascii="Arial" w:hAnsi="Arial" w:cs="Arial"/>
          <w:szCs w:val="24"/>
        </w:rPr>
      </w:pPr>
    </w:p>
    <w:p w:rsidR="009404F6" w:rsidRPr="009404F6" w:rsidRDefault="009404F6" w:rsidP="009404F6">
      <w:pPr>
        <w:jc w:val="both"/>
        <w:rPr>
          <w:rFonts w:ascii="Arial" w:hAnsi="Arial" w:cs="Arial"/>
          <w:szCs w:val="24"/>
        </w:rPr>
      </w:pPr>
    </w:p>
    <w:p w:rsidR="009404F6" w:rsidRPr="009404F6" w:rsidRDefault="009404F6" w:rsidP="009404F6">
      <w:pPr>
        <w:jc w:val="both"/>
        <w:rPr>
          <w:rFonts w:ascii="Arial" w:hAnsi="Arial" w:cs="Arial"/>
          <w:szCs w:val="24"/>
        </w:rPr>
      </w:pPr>
    </w:p>
    <w:p w:rsidR="009404F6" w:rsidRPr="009404F6" w:rsidRDefault="009404F6" w:rsidP="009404F6">
      <w:pPr>
        <w:jc w:val="both"/>
        <w:rPr>
          <w:rFonts w:ascii="Arial" w:hAnsi="Arial" w:cs="Arial"/>
          <w:szCs w:val="24"/>
        </w:rPr>
      </w:pPr>
    </w:p>
    <w:p w:rsidR="009404F6" w:rsidRPr="009404F6" w:rsidRDefault="009404F6" w:rsidP="009404F6">
      <w:pPr>
        <w:jc w:val="both"/>
        <w:rPr>
          <w:rFonts w:ascii="Arial" w:hAnsi="Arial" w:cs="Arial"/>
          <w:szCs w:val="24"/>
        </w:rPr>
      </w:pPr>
    </w:p>
    <w:p w:rsidR="009404F6" w:rsidRPr="009404F6" w:rsidRDefault="009404F6" w:rsidP="009404F6">
      <w:pPr>
        <w:jc w:val="both"/>
        <w:rPr>
          <w:rFonts w:ascii="Arial" w:hAnsi="Arial" w:cs="Arial"/>
          <w:szCs w:val="24"/>
        </w:rPr>
      </w:pPr>
    </w:p>
    <w:p w:rsidR="009404F6" w:rsidRPr="009404F6" w:rsidRDefault="009404F6" w:rsidP="009404F6">
      <w:pPr>
        <w:jc w:val="both"/>
        <w:rPr>
          <w:rFonts w:ascii="Arial" w:hAnsi="Arial" w:cs="Arial"/>
          <w:szCs w:val="24"/>
        </w:rPr>
      </w:pPr>
    </w:p>
    <w:p w:rsidR="009404F6" w:rsidRPr="009404F6" w:rsidRDefault="009404F6" w:rsidP="009404F6">
      <w:pPr>
        <w:jc w:val="center"/>
        <w:rPr>
          <w:rFonts w:ascii="Arial" w:hAnsi="Arial" w:cs="Arial"/>
          <w:b/>
          <w:szCs w:val="24"/>
        </w:rPr>
      </w:pPr>
    </w:p>
    <w:p w:rsidR="009404F6" w:rsidRPr="009404F6" w:rsidRDefault="009404F6" w:rsidP="009404F6">
      <w:pPr>
        <w:jc w:val="center"/>
        <w:rPr>
          <w:rFonts w:ascii="Arial" w:hAnsi="Arial" w:cs="Arial"/>
          <w:b/>
          <w:szCs w:val="24"/>
        </w:rPr>
      </w:pPr>
    </w:p>
    <w:p w:rsidR="009404F6" w:rsidRPr="009404F6" w:rsidRDefault="009404F6" w:rsidP="009404F6">
      <w:pPr>
        <w:jc w:val="center"/>
        <w:rPr>
          <w:rFonts w:ascii="Arial" w:hAnsi="Arial" w:cs="Arial"/>
          <w:b/>
          <w:szCs w:val="24"/>
        </w:rPr>
      </w:pPr>
    </w:p>
    <w:p w:rsidR="00824FD2" w:rsidRDefault="009404F6" w:rsidP="009404F6">
      <w:pPr>
        <w:jc w:val="center"/>
        <w:rPr>
          <w:rFonts w:ascii="Arial" w:hAnsi="Arial" w:cs="Arial"/>
          <w:b/>
          <w:szCs w:val="24"/>
        </w:rPr>
      </w:pPr>
      <w:r w:rsidRPr="009404F6">
        <w:rPr>
          <w:rFonts w:ascii="Arial" w:hAnsi="Arial" w:cs="Arial"/>
          <w:b/>
          <w:szCs w:val="24"/>
        </w:rPr>
        <w:t>Figure 1 - Programme Structure Diagram for Level 4 entry</w:t>
      </w:r>
    </w:p>
    <w:p w:rsidR="009404F6" w:rsidRDefault="009404F6" w:rsidP="009404F6">
      <w:pPr>
        <w:rPr>
          <w:rFonts w:ascii="Arial" w:hAnsi="Arial" w:cs="Arial"/>
          <w:b/>
          <w:szCs w:val="24"/>
        </w:rPr>
      </w:pPr>
    </w:p>
    <w:p w:rsidR="009404F6" w:rsidRPr="009404F6" w:rsidRDefault="009404F6" w:rsidP="009404F6">
      <w:pPr>
        <w:rPr>
          <w:rFonts w:ascii="Arial" w:hAnsi="Arial" w:cs="Arial"/>
          <w:b/>
          <w:szCs w:val="24"/>
        </w:rPr>
      </w:pPr>
      <w:r>
        <w:rPr>
          <w:rFonts w:ascii="Arial" w:hAnsi="Arial" w:cs="Arial"/>
          <w:b/>
          <w:noProof/>
          <w:szCs w:val="24"/>
          <w:lang w:eastAsia="en-GB"/>
        </w:rPr>
        <mc:AlternateContent>
          <mc:Choice Requires="wpg">
            <w:drawing>
              <wp:anchor distT="0" distB="0" distL="114300" distR="114300" simplePos="0" relativeHeight="251665408" behindDoc="0" locked="0" layoutInCell="1" allowOverlap="1">
                <wp:simplePos x="0" y="0"/>
                <wp:positionH relativeFrom="margin">
                  <wp:posOffset>-276225</wp:posOffset>
                </wp:positionH>
                <wp:positionV relativeFrom="paragraph">
                  <wp:posOffset>107950</wp:posOffset>
                </wp:positionV>
                <wp:extent cx="6478270" cy="2174875"/>
                <wp:effectExtent l="76200" t="0" r="36830" b="15875"/>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270" cy="2174875"/>
                          <a:chOff x="0" y="0"/>
                          <a:chExt cx="8674608" cy="3361888"/>
                        </a:xfrm>
                      </wpg:grpSpPr>
                      <wpg:grpSp>
                        <wpg:cNvPr id="53" name="Group 98"/>
                        <wpg:cNvGrpSpPr>
                          <a:grpSpLocks/>
                        </wpg:cNvGrpSpPr>
                        <wpg:grpSpPr bwMode="auto">
                          <a:xfrm>
                            <a:off x="0" y="0"/>
                            <a:ext cx="8674608" cy="3361888"/>
                            <a:chOff x="-3175" y="0"/>
                            <a:chExt cx="8674608" cy="3361888"/>
                          </a:xfrm>
                        </wpg:grpSpPr>
                        <wps:wsp>
                          <wps:cNvPr id="54" name="Straight Arrow Connector 83"/>
                          <wps:cNvCnPr>
                            <a:cxnSpLocks noChangeShapeType="1"/>
                          </wps:cNvCnPr>
                          <wps:spPr bwMode="auto">
                            <a:xfrm flipV="1">
                              <a:off x="5346700" y="704850"/>
                              <a:ext cx="0" cy="649605"/>
                            </a:xfrm>
                            <a:prstGeom prst="straightConnector1">
                              <a:avLst/>
                            </a:prstGeom>
                            <a:noFill/>
                            <a:ln w="19050" algn="ctr">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pic:pic xmlns:pic="http://schemas.openxmlformats.org/drawingml/2006/picture">
                          <pic:nvPicPr>
                            <pic:cNvPr id="55" name="Diagram 6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175" y="1316736"/>
                              <a:ext cx="8674608" cy="835152"/>
                            </a:xfrm>
                            <a:prstGeom prst="rect">
                              <a:avLst/>
                            </a:prstGeom>
                            <a:noFill/>
                            <a:extLst>
                              <a:ext uri="{909E8E84-426E-40DD-AFC4-6F175D3DCCD1}">
                                <a14:hiddenFill xmlns:a14="http://schemas.microsoft.com/office/drawing/2010/main">
                                  <a:solidFill>
                                    <a:srgbClr val="FFFFFF"/>
                                  </a:solidFill>
                                </a14:hiddenFill>
                              </a:ext>
                            </a:extLst>
                          </pic:spPr>
                        </pic:pic>
                        <wps:wsp>
                          <wps:cNvPr id="56" name="Text Box 70"/>
                          <wps:cNvSpPr txBox="1">
                            <a:spLocks noChangeArrowheads="1"/>
                          </wps:cNvSpPr>
                          <wps:spPr bwMode="auto">
                            <a:xfrm>
                              <a:off x="19050" y="0"/>
                              <a:ext cx="1548000" cy="683895"/>
                            </a:xfrm>
                            <a:prstGeom prst="rect">
                              <a:avLst/>
                            </a:prstGeom>
                            <a:noFill/>
                            <a:ln w="12700" algn="ctr">
                              <a:solidFill>
                                <a:srgbClr val="000000"/>
                              </a:solidFill>
                              <a:miter lim="800000"/>
                              <a:headEnd/>
                              <a:tailEnd type="arrow" w="med" len="med"/>
                            </a:ln>
                            <a:extLst>
                              <a:ext uri="{909E8E84-426E-40DD-AFC4-6F175D3DCCD1}">
                                <a14:hiddenFill xmlns:a14="http://schemas.microsoft.com/office/drawing/2010/main">
                                  <a:solidFill>
                                    <a:srgbClr val="FFFFFF"/>
                                  </a:solidFill>
                                </a14:hiddenFill>
                              </a:ext>
                            </a:extLst>
                          </wps:spPr>
                          <wps:txbx>
                            <w:txbxContent>
                              <w:p w:rsidR="009404F6" w:rsidRPr="00465E6A" w:rsidRDefault="009404F6" w:rsidP="009404F6">
                                <w:pPr>
                                  <w:rPr>
                                    <w:rFonts w:ascii="Arial" w:hAnsi="Arial" w:cs="Arial"/>
                                    <w:sz w:val="16"/>
                                  </w:rPr>
                                </w:pPr>
                                <w:r w:rsidRPr="00465E6A">
                                  <w:rPr>
                                    <w:rFonts w:ascii="Arial" w:hAnsi="Arial" w:cs="Arial"/>
                                    <w:sz w:val="16"/>
                                  </w:rPr>
                                  <w:t>2 Modules:</w:t>
                                </w:r>
                              </w:p>
                              <w:p w:rsidR="009404F6" w:rsidRPr="00465E6A" w:rsidRDefault="009404F6" w:rsidP="009404F6">
                                <w:pPr>
                                  <w:pStyle w:val="ListParagraph"/>
                                  <w:numPr>
                                    <w:ilvl w:val="0"/>
                                    <w:numId w:val="7"/>
                                  </w:numPr>
                                  <w:autoSpaceDE/>
                                  <w:autoSpaceDN/>
                                  <w:ind w:left="284" w:hanging="284"/>
                                  <w:contextualSpacing/>
                                  <w:rPr>
                                    <w:rFonts w:cs="Arial"/>
                                    <w:sz w:val="16"/>
                                  </w:rPr>
                                </w:pPr>
                                <w:r w:rsidRPr="00465E6A">
                                  <w:rPr>
                                    <w:rFonts w:cs="Arial"/>
                                    <w:sz w:val="16"/>
                                  </w:rPr>
                                  <w:t>CE5011</w:t>
                                </w:r>
                              </w:p>
                              <w:p w:rsidR="009404F6" w:rsidRPr="00465E6A" w:rsidRDefault="009404F6" w:rsidP="009404F6">
                                <w:pPr>
                                  <w:pStyle w:val="ListParagraph"/>
                                  <w:numPr>
                                    <w:ilvl w:val="0"/>
                                    <w:numId w:val="7"/>
                                  </w:numPr>
                                  <w:autoSpaceDE/>
                                  <w:autoSpaceDN/>
                                  <w:ind w:left="284" w:hanging="284"/>
                                  <w:contextualSpacing/>
                                  <w:rPr>
                                    <w:rFonts w:cs="Arial"/>
                                    <w:sz w:val="16"/>
                                  </w:rPr>
                                </w:pPr>
                                <w:r w:rsidRPr="00465E6A">
                                  <w:rPr>
                                    <w:rFonts w:cs="Arial"/>
                                    <w:sz w:val="16"/>
                                  </w:rPr>
                                  <w:t>CE5013</w:t>
                                </w:r>
                              </w:p>
                              <w:p w:rsidR="009404F6" w:rsidRPr="00465E6A" w:rsidRDefault="009404F6" w:rsidP="009404F6">
                                <w:pPr>
                                  <w:rPr>
                                    <w:rFonts w:ascii="Arial" w:hAnsi="Arial" w:cs="Arial"/>
                                    <w:sz w:val="16"/>
                                  </w:rPr>
                                </w:pPr>
                              </w:p>
                            </w:txbxContent>
                          </wps:txbx>
                          <wps:bodyPr rot="0" vert="horz" wrap="square" lIns="91440" tIns="45720" rIns="91440" bIns="45720" anchor="t" anchorCtr="0" upright="1">
                            <a:noAutofit/>
                          </wps:bodyPr>
                        </wps:wsp>
                        <wps:wsp>
                          <wps:cNvPr id="57" name="Text Box 72"/>
                          <wps:cNvSpPr txBox="1">
                            <a:spLocks noChangeArrowheads="1"/>
                          </wps:cNvSpPr>
                          <wps:spPr bwMode="auto">
                            <a:xfrm>
                              <a:off x="2733675" y="9525"/>
                              <a:ext cx="1524000" cy="683895"/>
                            </a:xfrm>
                            <a:prstGeom prst="rect">
                              <a:avLst/>
                            </a:prstGeom>
                            <a:noFill/>
                            <a:ln w="12700" algn="ctr">
                              <a:solidFill>
                                <a:srgbClr val="000000"/>
                              </a:solidFill>
                              <a:miter lim="800000"/>
                              <a:headEnd/>
                              <a:tailEnd type="arrow" w="med" len="med"/>
                            </a:ln>
                            <a:extLst>
                              <a:ext uri="{909E8E84-426E-40DD-AFC4-6F175D3DCCD1}">
                                <a14:hiddenFill xmlns:a14="http://schemas.microsoft.com/office/drawing/2010/main">
                                  <a:solidFill>
                                    <a:srgbClr val="FFFFFF"/>
                                  </a:solidFill>
                                </a14:hiddenFill>
                              </a:ext>
                            </a:extLst>
                          </wps:spPr>
                          <wps:txbx>
                            <w:txbxContent>
                              <w:p w:rsidR="009404F6" w:rsidRPr="00465E6A" w:rsidRDefault="009404F6" w:rsidP="009404F6">
                                <w:pPr>
                                  <w:rPr>
                                    <w:rFonts w:ascii="Arial" w:hAnsi="Arial" w:cs="Arial"/>
                                    <w:sz w:val="16"/>
                                  </w:rPr>
                                </w:pPr>
                                <w:r w:rsidRPr="00465E6A">
                                  <w:rPr>
                                    <w:rFonts w:ascii="Arial" w:hAnsi="Arial" w:cs="Arial"/>
                                    <w:sz w:val="16"/>
                                  </w:rPr>
                                  <w:t>2 Modules:</w:t>
                                </w:r>
                              </w:p>
                              <w:p w:rsidR="009404F6" w:rsidRPr="00465E6A" w:rsidRDefault="009404F6" w:rsidP="009404F6">
                                <w:pPr>
                                  <w:pStyle w:val="ListParagraph"/>
                                  <w:numPr>
                                    <w:ilvl w:val="0"/>
                                    <w:numId w:val="7"/>
                                  </w:numPr>
                                  <w:autoSpaceDE/>
                                  <w:autoSpaceDN/>
                                  <w:ind w:left="284" w:hanging="284"/>
                                  <w:contextualSpacing/>
                                  <w:rPr>
                                    <w:rFonts w:cs="Arial"/>
                                    <w:sz w:val="16"/>
                                  </w:rPr>
                                </w:pPr>
                                <w:r w:rsidRPr="00465E6A">
                                  <w:rPr>
                                    <w:rFonts w:cs="Arial"/>
                                    <w:sz w:val="16"/>
                                  </w:rPr>
                                  <w:t>CE5012</w:t>
                                </w:r>
                              </w:p>
                              <w:p w:rsidR="009404F6" w:rsidRPr="00465E6A" w:rsidRDefault="009404F6" w:rsidP="009404F6">
                                <w:pPr>
                                  <w:pStyle w:val="ListParagraph"/>
                                  <w:numPr>
                                    <w:ilvl w:val="0"/>
                                    <w:numId w:val="7"/>
                                  </w:numPr>
                                  <w:autoSpaceDE/>
                                  <w:autoSpaceDN/>
                                  <w:ind w:left="284" w:hanging="284"/>
                                  <w:contextualSpacing/>
                                  <w:rPr>
                                    <w:rFonts w:cs="Arial"/>
                                    <w:sz w:val="16"/>
                                  </w:rPr>
                                </w:pPr>
                                <w:r w:rsidRPr="00465E6A">
                                  <w:rPr>
                                    <w:rFonts w:cs="Arial"/>
                                    <w:sz w:val="16"/>
                                  </w:rPr>
                                  <w:t>CE6012</w:t>
                                </w:r>
                              </w:p>
                            </w:txbxContent>
                          </wps:txbx>
                          <wps:bodyPr rot="0" vert="horz" wrap="square" lIns="91440" tIns="45720" rIns="91440" bIns="45720" anchor="t" anchorCtr="0" upright="1">
                            <a:noAutofit/>
                          </wps:bodyPr>
                        </wps:wsp>
                        <wps:wsp>
                          <wps:cNvPr id="58" name="Text Box 74"/>
                          <wps:cNvSpPr txBox="1">
                            <a:spLocks noChangeArrowheads="1"/>
                          </wps:cNvSpPr>
                          <wps:spPr bwMode="auto">
                            <a:xfrm>
                              <a:off x="333213" y="809877"/>
                              <a:ext cx="2304949" cy="445678"/>
                            </a:xfrm>
                            <a:prstGeom prst="rect">
                              <a:avLst/>
                            </a:prstGeom>
                            <a:noFill/>
                            <a:ln w="12700" algn="ctr">
                              <a:solidFill>
                                <a:srgbClr val="000000"/>
                              </a:solidFill>
                              <a:miter lim="800000"/>
                              <a:headEnd/>
                              <a:tailEnd type="arrow" w="med" len="med"/>
                            </a:ln>
                            <a:extLst>
                              <a:ext uri="{909E8E84-426E-40DD-AFC4-6F175D3DCCD1}">
                                <a14:hiddenFill xmlns:a14="http://schemas.microsoft.com/office/drawing/2010/main">
                                  <a:solidFill>
                                    <a:srgbClr val="FFFFFF"/>
                                  </a:solidFill>
                                </a14:hiddenFill>
                              </a:ext>
                            </a:extLst>
                          </wps:spPr>
                          <wps:txbx>
                            <w:txbxContent>
                              <w:p w:rsidR="009404F6" w:rsidRPr="00465E6A" w:rsidRDefault="009404F6" w:rsidP="009404F6">
                                <w:pPr>
                                  <w:rPr>
                                    <w:rFonts w:ascii="Arial" w:hAnsi="Arial" w:cs="Arial"/>
                                    <w:sz w:val="15"/>
                                    <w:szCs w:val="13"/>
                                  </w:rPr>
                                </w:pPr>
                                <w:r w:rsidRPr="00465E6A">
                                  <w:rPr>
                                    <w:rFonts w:ascii="Arial" w:hAnsi="Arial" w:cs="Arial"/>
                                    <w:sz w:val="15"/>
                                    <w:szCs w:val="13"/>
                                  </w:rPr>
                                  <w:t>Work-based module:</w:t>
                                </w:r>
                              </w:p>
                              <w:p w:rsidR="009404F6" w:rsidRPr="00465E6A" w:rsidRDefault="009404F6" w:rsidP="009404F6">
                                <w:pPr>
                                  <w:rPr>
                                    <w:rFonts w:ascii="Arial" w:hAnsi="Arial" w:cs="Arial"/>
                                    <w:sz w:val="15"/>
                                    <w:szCs w:val="13"/>
                                  </w:rPr>
                                </w:pPr>
                                <w:r w:rsidRPr="00465E6A">
                                  <w:rPr>
                                    <w:rFonts w:ascii="Arial" w:hAnsi="Arial" w:cs="Arial"/>
                                    <w:sz w:val="15"/>
                                    <w:szCs w:val="13"/>
                                  </w:rPr>
                                  <w:t>CE5314</w:t>
                                </w:r>
                              </w:p>
                            </w:txbxContent>
                          </wps:txbx>
                          <wps:bodyPr rot="0" vert="horz" wrap="square" lIns="91440" tIns="45720" rIns="91440" bIns="45720" anchor="t" anchorCtr="0" upright="1">
                            <a:noAutofit/>
                          </wps:bodyPr>
                        </wps:wsp>
                        <wps:wsp>
                          <wps:cNvPr id="59" name="Text Box 76"/>
                          <wps:cNvSpPr txBox="1">
                            <a:spLocks noChangeArrowheads="1"/>
                          </wps:cNvSpPr>
                          <wps:spPr bwMode="auto">
                            <a:xfrm>
                              <a:off x="5353050" y="19050"/>
                              <a:ext cx="1524000" cy="683895"/>
                            </a:xfrm>
                            <a:prstGeom prst="rect">
                              <a:avLst/>
                            </a:prstGeom>
                            <a:noFill/>
                            <a:ln w="12700" algn="ctr">
                              <a:solidFill>
                                <a:srgbClr val="000000"/>
                              </a:solidFill>
                              <a:miter lim="800000"/>
                              <a:headEnd/>
                              <a:tailEnd type="arrow" w="med" len="med"/>
                            </a:ln>
                            <a:extLst>
                              <a:ext uri="{909E8E84-426E-40DD-AFC4-6F175D3DCCD1}">
                                <a14:hiddenFill xmlns:a14="http://schemas.microsoft.com/office/drawing/2010/main">
                                  <a:solidFill>
                                    <a:srgbClr val="FFFFFF"/>
                                  </a:solidFill>
                                </a14:hiddenFill>
                              </a:ext>
                            </a:extLst>
                          </wps:spPr>
                          <wps:txbx>
                            <w:txbxContent>
                              <w:p w:rsidR="009404F6" w:rsidRPr="00465E6A" w:rsidRDefault="009404F6" w:rsidP="009404F6">
                                <w:pPr>
                                  <w:rPr>
                                    <w:rFonts w:ascii="Arial" w:hAnsi="Arial" w:cs="Arial"/>
                                    <w:sz w:val="16"/>
                                  </w:rPr>
                                </w:pPr>
                                <w:r w:rsidRPr="00465E6A">
                                  <w:rPr>
                                    <w:rFonts w:ascii="Arial" w:hAnsi="Arial" w:cs="Arial"/>
                                    <w:sz w:val="16"/>
                                  </w:rPr>
                                  <w:t>2 Modules:</w:t>
                                </w:r>
                              </w:p>
                              <w:p w:rsidR="009404F6" w:rsidRPr="00465E6A" w:rsidRDefault="009404F6" w:rsidP="009404F6">
                                <w:pPr>
                                  <w:pStyle w:val="ListParagraph"/>
                                  <w:numPr>
                                    <w:ilvl w:val="0"/>
                                    <w:numId w:val="7"/>
                                  </w:numPr>
                                  <w:autoSpaceDE/>
                                  <w:autoSpaceDN/>
                                  <w:ind w:left="284" w:hanging="284"/>
                                  <w:contextualSpacing/>
                                  <w:rPr>
                                    <w:rFonts w:cs="Arial"/>
                                    <w:sz w:val="16"/>
                                  </w:rPr>
                                </w:pPr>
                                <w:r w:rsidRPr="00465E6A">
                                  <w:rPr>
                                    <w:rFonts w:cs="Arial"/>
                                    <w:sz w:val="16"/>
                                  </w:rPr>
                                  <w:t>CE6011</w:t>
                                </w:r>
                              </w:p>
                              <w:p w:rsidR="009404F6" w:rsidRPr="00465E6A" w:rsidRDefault="009404F6" w:rsidP="009404F6">
                                <w:pPr>
                                  <w:pStyle w:val="ListParagraph"/>
                                  <w:numPr>
                                    <w:ilvl w:val="0"/>
                                    <w:numId w:val="7"/>
                                  </w:numPr>
                                  <w:autoSpaceDE/>
                                  <w:autoSpaceDN/>
                                  <w:ind w:left="284" w:hanging="284"/>
                                  <w:contextualSpacing/>
                                  <w:rPr>
                                    <w:rFonts w:cs="Arial"/>
                                    <w:sz w:val="16"/>
                                  </w:rPr>
                                </w:pPr>
                                <w:r>
                                  <w:rPr>
                                    <w:rFonts w:cs="Arial"/>
                                    <w:sz w:val="16"/>
                                  </w:rPr>
                                  <w:t>EG</w:t>
                                </w:r>
                                <w:r w:rsidRPr="00465E6A">
                                  <w:rPr>
                                    <w:rFonts w:cs="Arial"/>
                                    <w:sz w:val="16"/>
                                  </w:rPr>
                                  <w:t>60</w:t>
                                </w:r>
                                <w:r>
                                  <w:rPr>
                                    <w:rFonts w:cs="Arial"/>
                                    <w:sz w:val="16"/>
                                  </w:rPr>
                                  <w:t>23</w:t>
                                </w:r>
                              </w:p>
                            </w:txbxContent>
                          </wps:txbx>
                          <wps:bodyPr rot="0" vert="horz" wrap="square" lIns="91440" tIns="45720" rIns="91440" bIns="45720" anchor="t" anchorCtr="0" upright="1">
                            <a:noAutofit/>
                          </wps:bodyPr>
                        </wps:wsp>
                        <wps:wsp>
                          <wps:cNvPr id="60" name="Text Box 78"/>
                          <wps:cNvSpPr txBox="1">
                            <a:spLocks noChangeArrowheads="1"/>
                          </wps:cNvSpPr>
                          <wps:spPr bwMode="auto">
                            <a:xfrm>
                              <a:off x="6514763" y="2333199"/>
                              <a:ext cx="1905058" cy="723419"/>
                            </a:xfrm>
                            <a:prstGeom prst="rect">
                              <a:avLst/>
                            </a:prstGeom>
                            <a:noFill/>
                            <a:ln w="12700" algn="ctr">
                              <a:solidFill>
                                <a:srgbClr val="000000"/>
                              </a:solidFill>
                              <a:miter lim="800000"/>
                              <a:headEnd/>
                              <a:tailEnd type="arrow" w="med" len="med"/>
                            </a:ln>
                            <a:extLst>
                              <a:ext uri="{909E8E84-426E-40DD-AFC4-6F175D3DCCD1}">
                                <a14:hiddenFill xmlns:a14="http://schemas.microsoft.com/office/drawing/2010/main">
                                  <a:solidFill>
                                    <a:srgbClr val="FFFFFF"/>
                                  </a:solidFill>
                                </a14:hiddenFill>
                              </a:ext>
                            </a:extLst>
                          </wps:spPr>
                          <wps:txbx>
                            <w:txbxContent>
                              <w:p w:rsidR="009404F6" w:rsidRPr="00465E6A" w:rsidRDefault="009404F6" w:rsidP="009404F6">
                                <w:pPr>
                                  <w:rPr>
                                    <w:rFonts w:ascii="Arial" w:hAnsi="Arial" w:cs="Arial"/>
                                    <w:sz w:val="16"/>
                                  </w:rPr>
                                </w:pPr>
                                <w:r w:rsidRPr="00465E6A">
                                  <w:rPr>
                                    <w:rFonts w:ascii="Arial" w:hAnsi="Arial" w:cs="Arial"/>
                                    <w:sz w:val="16"/>
                                  </w:rPr>
                                  <w:t>BEng (Hons) Civil and Infrastructure Degree Apprenticeship achieved</w:t>
                                </w:r>
                              </w:p>
                            </w:txbxContent>
                          </wps:txbx>
                          <wps:bodyPr rot="0" vert="horz" wrap="square" lIns="91440" tIns="45720" rIns="91440" bIns="45720" anchor="t" anchorCtr="0" upright="1">
                            <a:noAutofit/>
                          </wps:bodyPr>
                        </wps:wsp>
                        <wps:wsp>
                          <wps:cNvPr id="61" name="Straight Arrow Connector 79"/>
                          <wps:cNvCnPr>
                            <a:cxnSpLocks noChangeShapeType="1"/>
                          </wps:cNvCnPr>
                          <wps:spPr bwMode="auto">
                            <a:xfrm flipV="1">
                              <a:off x="19050" y="685800"/>
                              <a:ext cx="0" cy="649605"/>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2" name="Straight Arrow Connector 80"/>
                          <wps:cNvCnPr>
                            <a:cxnSpLocks noChangeShapeType="1"/>
                          </wps:cNvCnPr>
                          <wps:spPr bwMode="auto">
                            <a:xfrm>
                              <a:off x="9525" y="1019175"/>
                              <a:ext cx="324000"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3" name="Straight Arrow Connector 81"/>
                          <wps:cNvCnPr>
                            <a:cxnSpLocks noChangeShapeType="1"/>
                          </wps:cNvCnPr>
                          <wps:spPr bwMode="auto">
                            <a:xfrm flipV="1">
                              <a:off x="2724150" y="704850"/>
                              <a:ext cx="0" cy="649605"/>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4" name="Straight Arrow Connector 82"/>
                          <wps:cNvCnPr>
                            <a:cxnSpLocks noChangeShapeType="1"/>
                          </wps:cNvCnPr>
                          <wps:spPr bwMode="auto">
                            <a:xfrm>
                              <a:off x="2724150" y="1028700"/>
                              <a:ext cx="323850"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5" name="Text Box 88"/>
                          <wps:cNvSpPr txBox="1">
                            <a:spLocks noChangeArrowheads="1"/>
                          </wps:cNvSpPr>
                          <wps:spPr bwMode="auto">
                            <a:xfrm>
                              <a:off x="3371922" y="2304733"/>
                              <a:ext cx="1745613" cy="1057155"/>
                            </a:xfrm>
                            <a:prstGeom prst="rect">
                              <a:avLst/>
                            </a:prstGeom>
                            <a:noFill/>
                            <a:ln w="12700" algn="ctr">
                              <a:solidFill>
                                <a:srgbClr val="000000"/>
                              </a:solidFill>
                              <a:miter lim="800000"/>
                              <a:headEnd/>
                              <a:tailEnd type="arrow" w="med" len="med"/>
                            </a:ln>
                            <a:extLst>
                              <a:ext uri="{909E8E84-426E-40DD-AFC4-6F175D3DCCD1}">
                                <a14:hiddenFill xmlns:a14="http://schemas.microsoft.com/office/drawing/2010/main">
                                  <a:solidFill>
                                    <a:srgbClr val="FFFFFF"/>
                                  </a:solidFill>
                                </a14:hiddenFill>
                              </a:ext>
                            </a:extLst>
                          </wps:spPr>
                          <wps:txbx>
                            <w:txbxContent>
                              <w:p w:rsidR="009404F6" w:rsidRPr="00465E6A" w:rsidRDefault="009404F6" w:rsidP="009404F6">
                                <w:pPr>
                                  <w:rPr>
                                    <w:rFonts w:ascii="Arial" w:hAnsi="Arial" w:cs="Arial"/>
                                    <w:sz w:val="16"/>
                                  </w:rPr>
                                </w:pPr>
                                <w:r w:rsidRPr="00465E6A">
                                  <w:rPr>
                                    <w:rFonts w:ascii="Arial" w:hAnsi="Arial" w:cs="Arial"/>
                                    <w:sz w:val="16"/>
                                  </w:rPr>
                                  <w:t>Diploma of Higher Education (240 credits at Level 4 or above of which 120 credits level 5)</w:t>
                                </w:r>
                              </w:p>
                            </w:txbxContent>
                          </wps:txbx>
                          <wps:bodyPr rot="0" vert="horz" wrap="square" lIns="91440" tIns="45720" rIns="91440" bIns="45720" anchor="t" anchorCtr="0" upright="1">
                            <a:noAutofit/>
                          </wps:bodyPr>
                        </wps:wsp>
                        <wps:wsp>
                          <wps:cNvPr id="66" name="Straight Arrow Connector 89"/>
                          <wps:cNvCnPr>
                            <a:cxnSpLocks noChangeShapeType="1"/>
                          </wps:cNvCnPr>
                          <wps:spPr bwMode="auto">
                            <a:xfrm flipH="1">
                              <a:off x="5114925" y="2676525"/>
                              <a:ext cx="215900"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7" name="Straight Connector 91"/>
                          <wps:cNvCnPr>
                            <a:cxnSpLocks noChangeShapeType="1"/>
                          </wps:cNvCnPr>
                          <wps:spPr bwMode="auto">
                            <a:xfrm>
                              <a:off x="8648700" y="1733550"/>
                              <a:ext cx="0" cy="828000"/>
                            </a:xfrm>
                            <a:prstGeom prst="line">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8" name="Straight Arrow Connector 92"/>
                          <wps:cNvCnPr>
                            <a:cxnSpLocks noChangeShapeType="1"/>
                          </wps:cNvCnPr>
                          <wps:spPr bwMode="auto">
                            <a:xfrm flipH="1">
                              <a:off x="8429625" y="2552700"/>
                              <a:ext cx="215900"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9" name="Text Box 93"/>
                          <wps:cNvSpPr txBox="1">
                            <a:spLocks noChangeArrowheads="1"/>
                          </wps:cNvSpPr>
                          <wps:spPr bwMode="auto">
                            <a:xfrm>
                              <a:off x="9728" y="2438228"/>
                              <a:ext cx="1567734" cy="890287"/>
                            </a:xfrm>
                            <a:prstGeom prst="rect">
                              <a:avLst/>
                            </a:prstGeom>
                            <a:noFill/>
                            <a:ln w="12700" algn="ctr">
                              <a:solidFill>
                                <a:srgbClr val="000000"/>
                              </a:solidFill>
                              <a:miter lim="800000"/>
                              <a:headEnd/>
                              <a:tailEnd type="arrow" w="med" len="med"/>
                            </a:ln>
                            <a:extLst>
                              <a:ext uri="{909E8E84-426E-40DD-AFC4-6F175D3DCCD1}">
                                <a14:hiddenFill xmlns:a14="http://schemas.microsoft.com/office/drawing/2010/main">
                                  <a:solidFill>
                                    <a:srgbClr val="FFFFFF"/>
                                  </a:solidFill>
                                </a14:hiddenFill>
                              </a:ext>
                            </a:extLst>
                          </wps:spPr>
                          <wps:txbx>
                            <w:txbxContent>
                              <w:p w:rsidR="009404F6" w:rsidRPr="00F4771D" w:rsidRDefault="009404F6" w:rsidP="009404F6">
                                <w:pPr>
                                  <w:rPr>
                                    <w:rFonts w:ascii="Arial" w:hAnsi="Arial" w:cs="Arial"/>
                                    <w:sz w:val="16"/>
                                  </w:rPr>
                                </w:pPr>
                                <w:r w:rsidRPr="00F4771D">
                                  <w:rPr>
                                    <w:rFonts w:ascii="Arial" w:hAnsi="Arial" w:cs="Arial"/>
                                    <w:sz w:val="16"/>
                                  </w:rPr>
                                  <w:t>Level 5 entry</w:t>
                                </w:r>
                              </w:p>
                              <w:p w:rsidR="009404F6" w:rsidRPr="00F4771D" w:rsidRDefault="009404F6" w:rsidP="009404F6">
                                <w:pPr>
                                  <w:rPr>
                                    <w:rFonts w:ascii="Arial" w:hAnsi="Arial" w:cs="Arial"/>
                                    <w:sz w:val="16"/>
                                  </w:rPr>
                                </w:pPr>
                                <w:r w:rsidRPr="00F4771D">
                                  <w:rPr>
                                    <w:rFonts w:ascii="Arial" w:hAnsi="Arial" w:cs="Arial"/>
                                    <w:sz w:val="16"/>
                                  </w:rPr>
                                  <w:t>(with Level 4 completion e.g HNC)</w:t>
                                </w:r>
                              </w:p>
                            </w:txbxContent>
                          </wps:txbx>
                          <wps:bodyPr rot="0" vert="horz" wrap="square" lIns="91440" tIns="45720" rIns="91440" bIns="45720" anchor="t" anchorCtr="0" upright="1">
                            <a:noAutofit/>
                          </wps:bodyPr>
                        </wps:wsp>
                        <wps:wsp>
                          <wps:cNvPr id="70" name="Straight Arrow Connector 95"/>
                          <wps:cNvCnPr>
                            <a:cxnSpLocks noChangeShapeType="1"/>
                          </wps:cNvCnPr>
                          <wps:spPr bwMode="auto">
                            <a:xfrm flipV="1">
                              <a:off x="19050" y="2105025"/>
                              <a:ext cx="0" cy="32400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1" name="Straight Connector 96"/>
                          <wps:cNvCnPr>
                            <a:cxnSpLocks noChangeShapeType="1"/>
                          </wps:cNvCnPr>
                          <wps:spPr bwMode="auto">
                            <a:xfrm>
                              <a:off x="5334000" y="2114550"/>
                              <a:ext cx="0" cy="571500"/>
                            </a:xfrm>
                            <a:prstGeom prst="line">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2" name="Text Box 75"/>
                          <wps:cNvSpPr txBox="1">
                            <a:spLocks noChangeArrowheads="1"/>
                          </wps:cNvSpPr>
                          <wps:spPr bwMode="auto">
                            <a:xfrm>
                              <a:off x="3038475" y="800100"/>
                              <a:ext cx="5210175" cy="461010"/>
                            </a:xfrm>
                            <a:prstGeom prst="rect">
                              <a:avLst/>
                            </a:prstGeom>
                            <a:noFill/>
                            <a:ln w="12700" algn="ctr">
                              <a:solidFill>
                                <a:srgbClr val="000000"/>
                              </a:solidFill>
                              <a:miter lim="800000"/>
                              <a:headEnd/>
                              <a:tailEnd type="arrow" w="med" len="med"/>
                            </a:ln>
                            <a:extLst>
                              <a:ext uri="{909E8E84-426E-40DD-AFC4-6F175D3DCCD1}">
                                <a14:hiddenFill xmlns:a14="http://schemas.microsoft.com/office/drawing/2010/main">
                                  <a:solidFill>
                                    <a:srgbClr val="FFFFFF"/>
                                  </a:solidFill>
                                </a14:hiddenFill>
                              </a:ext>
                            </a:extLst>
                          </wps:spPr>
                          <wps:txbx>
                            <w:txbxContent>
                              <w:p w:rsidR="009404F6" w:rsidRPr="00465E6A" w:rsidRDefault="009404F6" w:rsidP="009404F6">
                                <w:pPr>
                                  <w:rPr>
                                    <w:rFonts w:ascii="Arial" w:hAnsi="Arial" w:cs="Arial"/>
                                    <w:sz w:val="15"/>
                                    <w:szCs w:val="15"/>
                                  </w:rPr>
                                </w:pPr>
                                <w:r w:rsidRPr="00465E6A">
                                  <w:rPr>
                                    <w:rFonts w:ascii="Arial" w:hAnsi="Arial" w:cs="Arial"/>
                                    <w:sz w:val="15"/>
                                    <w:szCs w:val="15"/>
                                  </w:rPr>
                                  <w:t>Work-based module:</w:t>
                                </w:r>
                              </w:p>
                              <w:p w:rsidR="009404F6" w:rsidRPr="00465E6A" w:rsidRDefault="009404F6" w:rsidP="009404F6">
                                <w:pPr>
                                  <w:rPr>
                                    <w:rFonts w:ascii="Arial" w:hAnsi="Arial" w:cs="Arial"/>
                                    <w:sz w:val="15"/>
                                    <w:szCs w:val="15"/>
                                  </w:rPr>
                                </w:pPr>
                                <w:r w:rsidRPr="00465E6A">
                                  <w:rPr>
                                    <w:rFonts w:ascii="Arial" w:hAnsi="Arial" w:cs="Arial"/>
                                    <w:sz w:val="15"/>
                                    <w:szCs w:val="15"/>
                                  </w:rPr>
                                  <w:t>CE6314</w:t>
                                </w:r>
                              </w:p>
                            </w:txbxContent>
                          </wps:txbx>
                          <wps:bodyPr rot="0" vert="horz" wrap="square" lIns="91440" tIns="45720" rIns="91440" bIns="45720" anchor="t" anchorCtr="0" upright="1">
                            <a:noAutofit/>
                          </wps:bodyPr>
                        </wps:wsp>
                      </wpg:grpSp>
                      <wps:wsp>
                        <wps:cNvPr id="73" name="Text Box 22"/>
                        <wps:cNvSpPr txBox="1">
                          <a:spLocks noChangeArrowheads="1"/>
                        </wps:cNvSpPr>
                        <wps:spPr bwMode="auto">
                          <a:xfrm>
                            <a:off x="5267325" y="2962275"/>
                            <a:ext cx="1162050" cy="276225"/>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9404F6" w:rsidRPr="005903EE" w:rsidRDefault="009404F6" w:rsidP="009404F6">
                              <w:pPr>
                                <w:rPr>
                                  <w:rFonts w:ascii="Arial" w:hAnsi="Arial" w:cs="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58" style="position:absolute;margin-left:-21.75pt;margin-top:8.5pt;width:510.1pt;height:171.25pt;z-index:251665408;mso-position-horizontal-relative:margin" coordsize="86746,336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5GMruwgAAEtHAAAOAAAAZHJzL2Uyb0RvYy54bWzsXFtv2zgWfl9g/4Og&#10;d9eiRN2MOoPUTroFujPFtDPvtCzbQnVbSo6dXex/n3NIipZvk8wkVpJCAZJQN4qkvu/cpfc/bbPU&#10;uIt5lRT52CTvLNOI86iYJ/lybP727XYQmEZVs3zO0iKPx+Z9XJk/Xf3zH+835Si2i1WRzmNuQCd5&#10;NdqUY3NV1+VoOKyiVZyx6l1RxjkcXBQ8YzVs8uVwztkGes/SoW1Z3nBT8HnJiyiuKtg7lQfNK9H/&#10;YhFH9S+LRRXXRjo2YWy1+MvF3xn+HV69Z6MlZ+UqidQw2N8YRcaSHG6qu5qymhlrnhx1lSURL6pi&#10;Ub+LimxYLBZJFIs5wGyIdTCbj7xYl2Iuy9FmWeplgqU9WKe/3W30890XbiTzsenappGzDJ6RuK0B&#10;27A4m3I5gnM+8vJr+YXLGULzcxF9r+Dw8PA4bi/lycZs8+9iDv2xdV2IxdkueIZdwLSNrXgG9/oZ&#10;xNvaiGCnR/3A9uFRRXDMJj4NfFc+pWgFj/Loumh1o64MPJ96FuANr3QcjwRBgFcO2UjeWAxWDU7O&#10;TGzoSTYL4ewvRCh6OZwoPuqLLsS56bCRXoiBQ2BxjN0iPmExgH7VDmHV0xD2dcXKWAC3QvQ0C0ub&#10;hf1ac5YsV7VxzXmxMSZFngNTC24EjgSduGySS8RF21whzsiLyYrly1jc4Nt9Cegi4hlvytYluFEB&#10;XE8j0FikSfk7XtjCoutQz7cAdrCYvkUDV4mGBpYKkB4NPUvgUaOKjUpe1R/jIjOwMTYrNTk9K3kj&#10;dve5qiUcmwvw/nlxm6Qp7GejNDc2MKzQgpsbLF2CQI1qLkZZFWkyxxPxvIovZ5OUG3cMhZr4UTjf&#10;Ow3vMmXVSp43hxaexUYgVPK5aK1iNr9R7ZolKbSNWiwqw+di4nCyeG4aaQxjwZYcf5pjP7A0MCPV&#10;ksLuf6EV3gQ3AR1Q27sZUGs6HVzfTujAuwWkTp3pZDIl/8cZETpaJfN5nOOkGsFL6ONgp1SAFJla&#10;9OqVHO73LiQADLb5LwYNskBiBNlfjWbF/P4Lx9nhFjDh6n2ZRCP4VWOD1tHYHlZOcFW95rGpOske&#10;1UfG+Pd1OQD9ULI6mSVpUt8LXQfrhoPK774kETIDN1rsAkkg5fc0YaDRMsMTgqs5S14DaE0iIb01&#10;lwQHEQpAekmm/UuGuLl30xkQqAEjttX0QK0eqKUTKyRV3rSI1lmc11KH8ziFmRZ5tUrKyjT4KM5m&#10;Magk/mkuuXMKanZwbVmh/WEwca0JQM2/GVyH1B/41o1PgcFkQiYN1NZVDHNm6bRMno41xTvFhSNg&#10;sREuCdKi4tGvINYE1UAoxHW0wt0LQLzaD0JEHxDLvFtZXPTzMgz7UVp0pwSIQzzf8STLYVxCn+6p&#10;kcBxidTr58UXhyELmfOwwDr1WF5SAuyJvz0peSt+1CNrnfYoUdE8CpAO2IRfKTQurzC9htLf8HF+&#10;KLYGWEaAJxRSwHw0yYx6C/sbbVZJy+xPuN26VPbzKJAppbSzNBp4EZcGoIGk0eUFThA+oB3/AryU&#10;PgRr8Fn0YZbU4GqkSTY2ccjQqWDmj6UEW9g+MBSeRAFEDQJFQqbezrbCZ7CFsMGDUoEavAADCJ4W&#10;eITQWBX8v2BEgHcFVtF/1gw1YfopBz0TEkrhtFpsUNe3YYO3j8zaR1geQVdjswazSDQntXTh1iVH&#10;M7JBf15cg6uxSISZtRtVW6vj3svz1j/mrfKmOuat7YMjpHyE0LWVJ7Ujr0178qIuxRUR7vqLWrAd&#10;k1egYUeTnrwyDgIRBGlH75QufRGl6ziOTSAYAVo3sMLA96XCathrOxYNaShVL6Wu5++HO44c0171&#10;XtT/7Ji9GpO96m17wcCHQ/ZqI6VTk9l1XEdEcoC+0nwW5mbDXvDDet37iqJHHbNXxzl79rbY64Eb&#10;cMheFX3v2HD2XEJ9TypfGxQxCcN97Sso7apsg287lIgTniWu0ju+Kv13Mq11OvrbMX+1O9fzt81f&#10;0vD367kMjy9ogl4HaOMuMzy7EJYXuBAA2qczCB5MG76l/E6fx8GUDiJpF5mSbARDa5fH6STi4+nk&#10;+VngB+3I7YWA30oLiGgPuo7EIiGmifesT6dlfIpxnddbkKAQudqXTmf2cH9FcNclEufhLlKJLyDn&#10;bd+mBDPogP0fJJPfQ/8VQf8RRSzaOLycidOS9G3AE8sOMF12IOwdrGcRBk4v7F80wv/MNSrd2Da6&#10;sEQHxGVhnRLu3WWhHccnoQ2mFoh2jH5Dcmsf6VAu6HoYMkdbnliuT9w+Hf0DVmQg8nZG/y4drW2O&#10;3itve+W6jOS8tdaVV/6vJlevqpdcQmgIeWlBac/3jnLUNnFDrP9ARvfKq1deZ4vlT9cce7oUQ2Nf&#10;O7JGqOVFJ4Za4EExO2IZlRPoLvdMkXFgi5IqjGI0petHudw0ybHAmo0ertJ75rLi3hl5Rc6IrlXQ&#10;6D6sqA87cEZERf2hZA+oHXqNZHddUcW355b0kv3VFB69SbfkONMf6qxqp5n+0LeBh+iTUCewob0H&#10;cwKFOb4DUQO0YIIQHXQ84bxo78t0fqQyHWGzor/SuyQtlwRf8JOJ/vOKS5cnXs44O/kq2C5RaEMI&#10;wTosmlW+iMqg/CmTqz51clEqv0W15R+nyFsOSbtU7fI5QtdxZA0a6i5wxM85JBhHk0Hl81qrd0he&#10;+fuMncSKfZ0H17FimXruPlZsOQFVbz6AO00OkyIuCHfx9jSaZdSDjQeiS71ZdlFZ3m39lizWe0tm&#10;GRS0qC8rdPTyoa9z/JrKkHoBe6dzKrs2vNbaRBIgpmAfVrMQ4tmi1Bq5bPtwxhOzPn8djPj2Pobj&#10;WiaJ2gMF38evyROov/lgh4NbL/AH9Ja6g9C3ggGU6nyADwzAax3T2+bdZalWPkO87xleXcbvC3T/&#10;PqUwkvUb/zgV4f/CyjT/T72Tr9M6RJcAvxUfSpAVvtgipqe+LoOfhGlvQ7v9DZyr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CPBuj/hAAAACgEAAA8AAABkcnMvZG93bnJldi54&#10;bWxMj0FPg0AQhe8m/ofNmHhrF0RKiyxN06inxsTWpPG2hSmQsrOE3QL9944nPU7elzffy9aTacWA&#10;vWssKQjnAQikwpYNVQq+Dm+zJQjnNZW6tYQKbuhgnd/fZTot7UifOOx9JbiEXKoV1N53qZSuqNFo&#10;N7cdEmdn2xvt+ewrWfZ65HLTyqcgWEijG+IPte5wW2Nx2V+NgvdRj5sofB12l/P29n2IP467EJV6&#10;fJg2LyA8Tv4Phl99VoecnU72SqUTrYLZcxQzykHCmxhYJYsExElBFK9ikHkm/0/IfwAAAP//AwBQ&#10;SwMECgAAAAAAAAAhAMlKwYLdKgAA3SoAABQAAABkcnMvbWVkaWEvaW1hZ2UxLnBuZ4lQTkcNChoK&#10;AAAADUlIRFIAAAWPAAAAiQgGAAAAZG3HzAAAAAFzUkdCAK7OHOkAAAAEZ0FNQQAAsY8L/GEFAAAA&#10;CXBIWXMAABcRAAAXEQHKJvM/AAAqcklEQVR4Xu3dLbTlttWA4bIWBhYWBhYOLCwsHFgYWBhWGBgY&#10;GBgYGDhwYGFgYWFh2TdfXmfUejw6lmxJliy/z1p7NZ177zk+/tva27LPbyRJkiRJkiRJkiRJkiRJ&#10;kiQpyze/xAfDMAzDMAzDMAzDMAzDMAzjN3/9JfRRbAUZhmEYhmEYhmEYhmEYhmE8NWwgf7SsEEmS&#10;7u6f//znhz/84Q9LXvvjH//44d///vfHn0iSdC/mNEmS+vj73/8emseEDeRfLCtDkqQZWGxLkmZh&#10;TpMkqQ8byJ9aVoQkSbOw2JYkzcKcJklSHzaQ/2dZCZIkzcRiW5I0C3OaJEl92ED+1bICJEmajcW2&#10;JGkW5jRJkvqwgfzxw0uSNCOLbUnSLMxpkiT18fQG8vLBJUmalcW2JGkW5jRJkvp4cgN5+dCSJM3M&#10;YluSNAtzmiRJfTy1gbx8YEmSZmexLUmahTlNkqQ+nthAXj6sJElPYLEtSZqFOU2SpD6e1kBePqgk&#10;SU9hsS1JmoU5TZKkPp7UQF4+pCRJT2KxLUmahTlNkqQ+ntJAXj6gJElPY7EtSZqFOU2SpD6e0EBe&#10;PpwkSU9ksS1JmoU5TZKkPmZvIC8fTJKkp7LYliTNwpwmSVIfMzeQlw8lSdKTWWxLkmZhTpMkqY9Z&#10;G8jLB5Ik6ekstiVJszCnSZLUx4wN5OXDSJIki21J0jzMaZIk9TFbA3n5IJIk6VcW25KkWZjTJEnq&#10;Y6YG8vIhJEnS/1hsS5JmYU6TJKmPWRrIyweQJEmfstiWJM3CnCZJUh8zNJCXhZckSZ+z2JYkzcKc&#10;JklSH3dvIC8LLkmS4iy2JUmzMKdJktTHnRvIy0JLkqTXLLYlSbMwp0mS1MddG8jLAkuSpH0W25Kk&#10;WZjTJEnq444N5GVhJUlSmsW2JGkW5jRJkvq4WwN5WVBJkpTHYluSNAtzmiRJfdypgbwspCRJymex&#10;LUmahTlNkqQ+7tJAXhZQkiQdY7EtSdf5xz/+8eHdu3cffvzxx6XQIr777rvl3wjOyTrPnCZJ1wk5&#10;7aeffvpvTvv222/NaQ91hwbysnBSTZwI3759++FPf/rTZ8G///DDDx9/8zrv37//8Ne//jW6TPw7&#10;yyzdDYXdV1999eH3v//9Otks8ebNmy7H2tNYbGstHJOxXPPnP/95KQr+85//fPzta/zrX//68Le/&#10;/S26TH/5y1+WRpw0Go4lchjjxi+++OKzHPcqOB8zrvv+++89H59gTtMa+errr7+O5g/im2++uXwf&#10;4f1ossSWhzzLsS+NhrEYFzsZd23z1l5Q4/E3jB95Dc1t9AbysmBSTQzaw771Kq5M7Jxof/e730WX&#10;IwSDDelOOIZSBTUDabVnsa2A43J7HG6DHHkl9snYcoSgMJFGQKOK4prcFdtXjwY5kkLMc/Ix5jQF&#10;zH7cHlfbuHqsmdN8u/oirRTDuZMLLKlxWG7Qz2AM+fPPP398B81o5AbyslBSTcwUCfvWq6BYvSqx&#10;M+Mqtgzr4MQu3QEXQ7jYEduPt2Hz+DoW2wL7wfY4jMVVd7swqzj2/uugEJd64nzJ7MYjM4yPBK9L&#10;U1r5zGkCtVpqAg5x1R0s5M7Y+6+D/VXqifMlDcBWOY0gZ3qRZF6jNpCXBZJq4kQWu41+G9x+0RrL&#10;kjpxMyjyNhDdARc5cgbxIWweX8tiW8i5uHNVw5bH18Tefx0+tkI95dxFUyt4pIzFdj5zmsBxsz2W&#10;tnFVw5bH2MTefx1X1JfSK9RqV+U0xnicpzWnERvIy8JItZG4w/71Kq6YfZyzHMxMlkbG7Uk5TaBt&#10;2Dy+nsW2cmZGEa1nHztDSyPj3Jh7F03NYJ+3gZzPnKacx/8RrS9E5izHlXe2Smvsdz1yGudnJ8HN&#10;a7QG8rIgUm2cQHNmH7ccaOQsg7OONTL2YW5Liu27OWHzuA+LbeU8k7H1hcucZXDWsXrJmUHYKnhv&#10;5TOnKecRgK3vqMlZBmcdq5ecGfqtgglGXjSZ10gN5GUhpBZyZv22nPXkrGPd2fv37z98+eWX0f02&#10;N2we92Ox/Ww5s35bXrx01rFGxvkxtk9eGX7XxTHmtGfLnX3c6o4aZx1rdEceVcHvcrGFpmAIms/U&#10;bTnHWSzsacxtlAbysgBSCz1nHzvrWHdFQcY36cb22aNh87gvi+1n6zn72FnHGtm7d++i+2QsyGM0&#10;ermgGsNjnZgswDk29vevwjHgcea0Z+s5+9hZxxpZzgVRcg4N4pwLLOQm9uecPkoIc9r8RmggL28u&#10;tdJr9rGzjnVHP/3006GBQipsHvdnsf1cvWYfO+tYo0s1j5mVxSObOH8ecfRLZR0HHmdOey5yVc7x&#10;VXv2cc77OutYPe01j9k3yU1nzpXs00cmFJnT5te7gby8sdRKr9nHYWD7Krw6p5GwLx75kgWOKb6h&#10;PjWgsHk8Bovt5+ox+9hZxxrdq+Yx50lyW0kT6MgXzDIW9Hx8nDntuXJmANeefZzzns46Vk+x5jEX&#10;QWvtl7nPU+Y9Nb+eDeTlTaWWrp59TFEce491eGVOo1gXYTnBbKxQqNk8vg+L7We6evaxs451B9tC&#10;m2OAYqjmzEH28/V7vAovpJxjTnumq2cfO+tYd8D+t95PafbWPCfyWjmT8YhXj3jSXHo1kJc3lFrK&#10;nX3MLfs1pAqGmoW6VCpnRgXBzGRmVK3ZPL4Xi+1nypkJzEWhGnLOJzbLNIIwVuP4aDEmo3mV0+Qi&#10;j+occ9oz5eSZt2/ffvztMjkTkJx1rBHwaAryWavm7Q8//BDd/7dBU1HP0KOBvLyZ1FpO8q9xm5Oz&#10;jnU3NHhj+2kILry8avbYPL4fi+3nyZkNXGPmVM4MLfY5aRStL+RzUSZ2HKyD87HOM6c9T06uqTFR&#10;J2fyUY3cKd3Fl19+GT0O1uEF0We5uoG8vJHUWu7s49LbnMJMllfhrGON5lXzmH01dRuvzeN7sth+&#10;npzZx6Wzp5x1LH2K/Bk7DrahMua058nJN6WTdZx1LH0q59nH3KmqZ7mygby8iXSF1rOPnXWsO4o1&#10;lUj8FGMpNo/vy2L7WVrPPnbWsRSXM1PLSQXlzGnP0nr2cc6kI2cd62lyeinWfs90VQN5eQPpCjkD&#10;AeLs7ONXMzhDOOtYI1rfVkuRe+TZ3zaP781i+1lazj521rEUl3Pc5VysVZo57Vlazj521rH0OWrE&#10;2LGwDmu/57qigby8uHSVVrOPc2Z1tZx1zMPxv/vuu+WgJThxE3yW8G/ff//9kN+AyrrjIfxhOWlI&#10;huUnaG6Gn7179+42V/lplGw/D7f78IUGpY9HqYkvwWO52D+Osnl8fxbbz9Fq9nHvWcecw9Y5hLwX&#10;zrnh38j9I+YPjj+KsbCcjBPCshOcm8PP+L27HJ/sa9vPwxdYhc/xJDnPPbZ5XI857TlazT7OmWzU&#10;ctYx+3CoIQjOneE8Gmoiagly2mj7N+ua5QrLzvKGZSeoG8LP+Ix3mVTFNtl+nlBj8znuUpuWYtvG&#10;jod1sG70XBwTq/2hegN5eWHpKjkDAuJocy81s6T2rGM+B8UySfiLL76Ivuer4PPzd/x9j2RHoU+j&#10;m3V2dNlDUBBwcmo56GAwELvdlKS4V+jRhGX5tn+3DX5npCbyGTaP52Cx/RypXEUcnU2VM/uL82lN&#10;FDC8b9hvc4NczDogB/UoWnnPkLuPLnsI8hJN5b08VIrcxPk79t57zV+2S84+xjiE9fAEjAli62Ad&#10;nnPrMqc9R07+4XeO6DHrmHMujcmcx9xsg0fNsTwtc8IrIaeRk84sO8GxSk5sWROxbmK5iffemzzD&#10;MqVqHYJ6tvY+MSK2dezzr4P1pWdr2UBeXlS6Us6ggCSYi8QSe411HB247GH5zzZdt0EBV7uof4WE&#10;8+bNm+hynA0aASSpFk2AvQYwV/y3KE4YwMV+/1Xc/UsFUgMqm8f3YbH9DDn5igIwFxcgU/mI/akW&#10;GpdnC9RtkD84l19xEZW7fpg9FluOkqAYbnFH0V5D5lVhmDPDdh2s/yfYFFHRUH3mtGdg/M+5ZHtM&#10;rYMcdeQ8n8oxNWcdc/6uWRtxHr4ip4WmamrdHw3qhhZ3p+zV/q9qFS4yx35/L3pclL5STg+FnCe1&#10;aiAvLyhdiaSamn1MMsxNAKlZNkdeaw8zevYamiVBE5MZwbWxrjl5pNZ3aTAwrD3YCEVHLLaJkSLl&#10;zLbhPe7M5vFcLLafIWdmaO5FxZxCosYFSvLT0YtzuUGjoNWjFLhoWqvZ/SoYY1Dk1rR3bt82j8nz&#10;ZxvjnHNmx2SE2GcPcfdxwMjMac+QM/uYXJWDfBX7+3XkvtYe6sIWFxQJaq5WOY3XrT0RKBa1G5Cb&#10;RtYnEatVcvapWLScPT2CnPEj/QoJLRrIy4tJV8speHNmCzMwjf3tOmrMOt5LerWCBmzNGUwk0NZF&#10;8zZqDOiC3OYxn/Nsc9zmsUZjsT2/nNnHbPuUnAuxOa+TQgO29uymWJx57vsrHDetmt2vYtvULZHb&#10;POZzljQSntA8ThXbNY4RvWZOm1/O7GNyVc6MXPaR2N+HyH2dPTTXat1Buhc1G7B85tSYv3aQQ0vX&#10;dZDbPOb9chqkr2LmxinrJnWc8fNa20xzqN1AXl5IuhontlTRywkwNchMXZnkNUpnHV+ZrFneGler&#10;WW9nG6qlUStx5zSP2bZ7v5cKm8cakcX2/HKKo1QuyHmWa+ms4zO3jZZE7JFEZ1zdOA5R6wJqbvO4&#10;9HM+oXmcaq6bJ9szp80vZ6Zo6g4N6ofY362j9BxLTkw14GpGjQlMuLpxHKLW8uc2j1N3iqRi5uZx&#10;zsS79fhACmo2kJcXkXrIOQnuDRIYfKYGACVJ7+jVT5aFBEjwviRA/vvorCBepzT5UYDHXjsnmK0c&#10;Pkfs56mgaV3jMSGp5jHbp/TWLZvHGpXF9txyZh+Tf/akZmjx8xJ7xV4sOB9zzuG8tP5G9KOFemlz&#10;gDt4Yq+bE+Qvlrnk4muN4nXv3B6Kw5xmTSpmbx7nzNRiX1V75rS55cw+TuWkVM3FeblkVmXOBdd1&#10;sLzkAx5vQT4MOe3orOXSBizrNva6OcGyssx7NVUqatwVlNM8zukLpGLW5nHO8UW0+A4GzaFWA3l5&#10;AamHnNnHewOFVJLhJFvSxMwtnEl63Na7N6DhZ8wiy32+Fkm+ZICUU1SyfihCWY8k21dFJOvw6Jft&#10;se5K7Q10eP2jXw4Ui9LmSm82j+dmsT23nIuTr57fl9MgLZl1zDk/9prbYP9kNlkq17K85KWc4off&#10;KfkOgJxnZhLM2iWXkP9erWd+xutxMThn2Yka591U8zj3M+4Fn2d2jLtin30dszYbRmROm1tO7fEq&#10;L+U0SEsuLOZeVKTZyvukLqyRM8gfuY3kkvNM7rJTp7FMnPdeNRH5d35+ZIYvx2wpliv22gQ5k+XK&#10;zbF7UVL3j4p+QE4NzphG2rM5Dk81kJc/lnrJucpIEbvFiTTVeC650pubqM+8B6/NoDn2eusgsZ+1&#10;V3iSgCj2zwza+bucgVLp7ADsNY8ZaMT+PQTLyLJuGxCse2Zlh/VfMhAdgc3j+Vlszytn9vGrPJBq&#10;PLOvnEXxlXOe5/xydH9kf06dvwny1Fl7s8s4lhg8pxoDMayX3MdEvGpG59o7t7P+UtuHi6vkuzXy&#10;IXkxfIbUzPYZpBokrMfSsYqOMafNi3NkqgH4qsGVajyX1BX83V5NEYL98Whu4DPnTAzi/c8uP43n&#10;2GsSrBfW3ZkLruSI3IlBJRejsdc8Zr2ntg85cduAZ1uR78P6Lxn3jIp9JmfcwXF3Zlyj5yltIC9/&#10;KPXCSTHVBI4lg9SsG06iZ68+5gwyeP1YUzsXg2U+V+y113G2AI09toLkU1rQgvWa80V8qed1puQM&#10;9GLB5zy77e/G5vEzWGzPK9UEjuUy/n+qQC8p9HKauyUXZ8mxqXMXcfbiXmx8QM4qLX6DnEKu9FEI&#10;OesnFjQCSmZtzyTnOGE963rmtHmlmsDEthbJqQVLJnvknE9pQLIcZ+XcDXk2b8YuNLO+ajxOArnr&#10;p8Re83gvyN3bC6FPwefOqbfJc6U1t56lpIG8/JHUU87s4+3VxtSV0pLCNjXwIWHXaMIyWE4Nls4W&#10;NixfKJoodGvflrl+/VdRsg1wpnn8tEIwNeCzeTwPi+05xYrCbWy/RC5VpMYuuOZKXZglSi6crqWa&#10;1OzvZ9AACDNzKbxqFdhBzjYr2QbIKea3wbiopPkxm5xmRY2xnM4xp80p56LN9o4a7oiI/V4IaqWz&#10;57YzOfas1Hm75E6H0ETkmKFurnmuz9lmLHuJM81jPusTzwvU7LmPuWS7PLW5rjJnG8jLH0g9kQBT&#10;TdT17ZWpgQAJcDtTKxfLEorOV1HzUQepxnnJZ2E9tbyFJTVjrrRxGYqK3HjCLbhbNo+fxWJ7Tqlz&#10;6bpwzsmXJTNsUxdma55n2Z9TBevZz8Jrt2wMpi4y87lKivujzWMaC54P/odxU+o4YV9XX+a0OeWc&#10;H9e1Dds+9nshSuquVH4tnVG7xv6bOu+cvZjJ+mqZ03ImcpXUlEebx6zHkvcbCXcD0RDeCy6gsC8e&#10;qX35Xe80UokzDeTll6XejiSt1DPsSma8ppZjXcTXkNMIKBk0tZT6QiUGhyWOJFBmV9fcLndh8/h5&#10;LLbnkzMzKjRRU+dd9omzci7M1i7mUk2GUS8KUsjHlncdJbOBjjSPOR/MUmTXktqviFqPMVEZc9p8&#10;OD+mLgyG2obzZOznIUrqrtRyMFlo3cSuIVVHjnrRinWcmjxVctfRkeYxy9GyUX6l1B1WZ4OxkXlf&#10;NRxtIC+/KPWW00SlGEgNBPhZyUAgdfW7RbGRGmiM2gDkamdseddRkthym8fsN7UHf3dh8/iZLLbn&#10;k5odFQrOljmq5YXZV1J5hJw+6oXB1Jil5HEZR5rH3rL6KZoOqcaVs47HYk6bT+oCDudPpHJfyQSa&#10;1DK0yGnsu6nzz6j7d+rOI5pMZx1pHtd6NFZvPIc49vnOBk11ZifP0ljXOI40kJdfkkaQaqKSjGNf&#10;BLeOkoEAt43EXjMEA9oWKIxj7xeCZDGi1HITVzSPn/wlATaPn8tiey45s49pRsb+PURJjuJ8vlfw&#10;8rNWF+lSDfFRC6VUoX1F87ikmJ9Vzkwvi+/xmNPmkprsQ3Cr/t7vlMw6RuoCX0mNsifVEB+1bkk9&#10;Z/eK5jG5bxapvkZucIywXuhTSK3kNpCXX5BGwAAhlej3orS4TSW2Wl+oEJNqlI76TKPU9ipJdDnN&#10;4+2XbjyNzeNns9ieS6rgTEXJrOPUxVMeDdRKasYzDYYRtSy0c5rHzp79XOqLt4injxtGZk6bS2rm&#10;bypKZh2nLsjynPhWUhOdSnJDS6ntVdLYzWkec+yXXCwYTWo/OBvkfi5Oe35UbTkN5OWH0ihKrtKV&#10;3n7U80pxagbTqLfwpJa7ZfN4tkHGGTaPZbE9j5zZx6+CbV8iVdh9/fXXH3+zvlTeH7XZxzqJLW+I&#10;ls1jLpY7e/ZTnAtTMx254P3Ux1zdhTltHjmzj19F6azj1J06Nb8ob4sLubH3DNHyYmyJVC5u3Tye&#10;7U7S1HdUlAbHVsuJbXqmVAN5+YE0irOzj0tnHSP1RQEtC46WM5haSt0e2rJ5PMszsUrYPBYstudx&#10;dvZx6fP4U+/b8nybei7gqOexVDHcsnns7NlPMXZMjUeIJz/m6k7MafM4O/u4ZNYxUufQlk231LP8&#10;2bdHlGq4t2wej9pQL8F5K9VbqBHkPi+Kqqa9BvLyj9JIzsw+Lp11nEr0rZ87nBpc2Tz+PEpeexY2&#10;jxVYbM/hzOzj0lnHSBU4LWe5ph6ZYfP48xh1TNBLToOqdJyoa5nT5nBm9nHprGOwz8ReO0SLL0AP&#10;2Hdj7xnC5vHnUfLaI2PsxGffC8Y4Ic7O1GcMV/I9C9IW++ZqH/tvA3n5B2kkR2cf15h1nLq1pPUV&#10;0Za3CrVEoostbwibx23ZPNYaF8HCwNNtf19HZx+XFsGpQpd9qqVU83jUQnszsP4s+PlZNo/zpRoe&#10;BM83LW1G6XrmtDkcnX1cOusYsdddR8uZmqmcSozI5vEYOO/Rl+Cu5KPNZNejatqMRf/0S/z6f6TR&#10;HJl9XGM2SU7x0TOuSgYUVxTy6yDhv4qWDV6bx2mbk/pnYbH1HBy7XORiuzMDweeh3teR2cc1Zh2/&#10;f/8++tqjxJXNY9bFOv8xFonlPiJ18ZTfOSt1bi957ZmwvVLFNedDinHdizltHkdmH9eYdcz7xV57&#10;pLgKx806p/Glous8to7UheuSWpTXj71miKvq3Lvhjgu22ZFJdT4HWTXwmK/f/va3//dxv/r+l1gs&#10;O5k0GgYOOSdKBiM1rh6nklrvaJFUuTJOQuLKJkXw0aubOcFA5Sybx2k2jwWL7Pnkzj6ucest59LY&#10;a48SLZrHFGTM7OHZwZwnjxRmucG44iybx2nrxxrshc85vh9z2nxyZx/XmHWcM/O3d9TGMcN4gPVM&#10;Tss5Nx4Nm8f9MGZJfUnvOsx7KvGqcYxlB5NGlDP7uNYz7I6ckHtEraRKo50EnnoWWK2wedyWzWNZ&#10;ZM+J7bg9nrdRY9YxRr/zplbzmGOFC6acF2PvUztsHrdDIc2jKGLrZh01GlG6ljltTjmzj2vMOsbo&#10;F0SJWsjfZ79o92jYPO4vd7xWa3yo59lrHGPZwaQR5Vw5rtVATBVqvYPmdgkGbTTaW8wu3gubx23Z&#10;PH42i+y5bY/nbdRqINJQjb3+KPHmzZuPS3oOxwlNxBazi/fC5nEbNI5zLoAzq1z3Yk6bW2pcX6uB&#10;SPMj9vqjBLmoFE3EFrOL96Jk+9g8rie3gczYTjoi1TjGsnNJI7qyecyjG2KvP0qUDKC5NffqpnEI&#10;m8dt2Tx+Lovs+W2P523UaiCmirreUTJ7lOPi6gI7hM3j+tbnvb0g9/G7ug9z2vyuah6PfjdNyV2z&#10;1MZX3T26DZvH40iNEYjSC+96lpzGMZadSxqRM49//Ybwkmda5j5jrFXYPG4rtd/aPJ6TRfYzbI/n&#10;bdRqIOY8IqpHMDur5DP2vHBK2DyuL6dxTGOF2cm6D3PaM1zVPKZuir1+7yCncSfp2Qtb1D0cH7HX&#10;viJKto/N47rIcTl3U9X4XijNL7dxjGXHkkZ0ZfOY2xtjrx+C50ndzZnZ1DQbSeAk+RAU4KznWKSu&#10;fvM7Z9k8Tks1GGwez8ci+zm2x/M2ajUQU7O02M/u5syjOMhn5Pp1/uN11jlvHanzb8n2afnad5Va&#10;JwTjBhvH92JOe46rmsecn2Ovv467nSfONMSZgMSxtc5pXCze5rIQqe//Kdk+vHfsNUPU2vZPkupd&#10;EIzvpD1HGsdYdixpRFc2j1NJ7W63fhy5ZYvkw6DkzJVwmpOx1wxRsn1sHqelimmbx3OxyH6W7fG8&#10;DfJWDTlF6dmZUj38/PPP2TOOaRaTL880ElLjhpLtkzq319r2d5FaHwRjBsaNug9z2rNc1TxmP4q9&#10;/jrIE3fBeY3jI/Y5tsG4n4ueZ2acpmrHku2Type1tv2TvH//Prou1/G0sYKOOdo4xrJjSSMaqXlc&#10;48sNrpJbOFM0lxZaNo/7ShXUNo/nYZH9PNvjeRu1igLOpbHXX8ddCm2OE2ZbxT7DOphlXHoMpcYN&#10;JdsndW5/UkGYWhcE58Q7NYNkTnuiq5rHV9aPV2ACU+wzrIN1W/qZbB7fCxe9Y+tyHa5XvXKmcYxl&#10;x5JGdGXyz5mpe5eZVznPOa6VTGwe98V2jK2bEDaP52CR/Uzb43kbtRqINN1ir78OBpl3kDOLmmOp&#10;xi3LNo/bS60HwnPi/ZjTnumq5jH7V+z110HddwfUOrHlXwcXQ2s829bm8f2kJou5XhVztnGMZceS&#10;RnRl8zin4CydpXsFBkypB+jXbCjaPO4rVVjbPL4/i+zn2h7P26jVQMyZvXKXQjscK6+C/FjrWZc2&#10;j9tKrV+CwvkuFzb0K3Pac13VPAb7Vuw9QnzzzTcff3NsqVzA56xVn9o8vp8rjynNoaRxjGXHkkZ0&#10;ZfM4p3i+Q7OSE0Js2ddRc6Bu87iv1KDS5vG9WWQ/2/Z43kbNBmLqy0/v0KzMGTPUbIKniuGSdZY6&#10;t99he5RIrVvCxvH9mNOe7cpGF4/mi71HCO7SHB3HS2pmac1cYPP4fmLrch2zjxV0TGnjGMuOJY3o&#10;yuYxUoMavoBgdFxJjy17CAYhNdk87svm8bwssrU9nrdRsyhInUvevn378TfHlbp4Sv7juKolVQyX&#10;bJ/U9pi5IEytV8LG8f2Y03Rl8zh1HrlDTrv6kVI2j+8lp09yh96FrlGjcYxlx5JGdHXzmIFE7D1C&#10;cBV7dKnnHdduJto87ivVYLB5fE8W2cL2eN5GzQYiBUbsPULc4UtjU4Uvs6trShXDJdvnqc3j1DoN&#10;UXMGudozpwlXNo+vvpjYAnVObNnXUesxTLB5fC+p7UX88MMPH39bT1arcYxlx5JGdHXz+Ntvv42+&#10;RwgGGjW+kKClq2/Tsnncl83j+VhkK9gez9uo2UBkP4u9xzpGn+mZKk5rnw9T71eyfZ7YPE5dwAhh&#10;4/hezGkKrmwez/As/1RzsPZFXZvH95Ka9EbUvLige6rZOMayY0kjurp5nPN+oxdsqWZu7du03rx5&#10;E32fEDaP27J5PBeLbK1tj+dt1M5HqXPu6HfffP3119HlDlF75nHq/Wwe58uZQUXYOL4Xc5rWrmwe&#10;I1UT1c4JtaUuqHFM1ZSaRGXzeBw80oRJbbF1GcIaULUbx1h2LmlEVzePkZq5y4maE/aoUgVnzYFS&#10;aiBA2DxuK7W9HTjch0W2trbH8zZqNxBThSMx8i2QqUK75m3KDMhThZvN4zy5jeOZPvMTmNO0dXXz&#10;+Mcff4y+zzr4rphRkWdiy7wOauUacnJayfZJ1Yy1t/3V3r9/X218kSPVryBG3rfVXovGMZadSxpR&#10;j+ZxzkCDwfCVCeKI1DOPGRjUkBoEhLB53JbN4zlYZCtmezxvo3YzjccypYpHbpMd9fFNOfm7xrGV&#10;U2QTJdvnKc1jG8dzMqcp5urmMfshOSv2XiE4l486KYjjJrbM6yDvlcrNaTaP40Ltzb7GRfjWPYLU&#10;uiTYnqM/alPttGocY9nBpBH1aB7jyy+/jL7XOlo3kHltPtvR98gpxEqLsFSDeh02j9uyeXx/HOMW&#10;2YrZHs/baNFQ++qrr6LvtQ7OzbVmO73CLJ6jhU/OmKH00RvMvM4psomS7fOE5jHrMvbZtjHDZ30S&#10;c5peubp5DGZfxt5rHVfsp7z+0bzJsZTKNzw+8GituJbbOCZsHsdt+wYtm8g5+zNR+zuOdB8tG8dY&#10;djBpRL2axzmzlwgac7ULaIqp9QPwj578KbbXy/gqKMyP4rVTzzjehs3jtmwe35tFtvZsj+dttGiq&#10;kdPYF2Pvtw7Oz2fyyB5ej3NaeH/yzVE5F3/PPDeXYzWnsb4Om8evsa1bz3TT9cxp2tOjecwXhqXe&#10;l2B/pelSEzOayRth9jP/e1Q4nvbibD5IPbd/GyXbZ+bm8av9i+3N9q8xVmJslrMvELyvs46fqXXj&#10;GMtOJo2oV/MYqcJtHTR4z36bKQNtmtXrwcU6KISPymnw8l5HbnWiqZ3TUNiGzeN8FFl8piORGkjw&#10;jOvY370Kv5X3OhbZStkez9to1UDMfZQAwUzekouonHcoYF+d74/KKYZpWh55FiCFH+fS2Gvthc3j&#10;13LWJ+dFPudVccXtxjMzpymlR/MY5JnY+8WCSRcl+y75gvzy6kLm0XyZepZ/CHJf7vmLz3d0MhBh&#10;8zgu5+IEv0O/gH3xCGr19aSynGCf0fNc0TjGspNJI+rZPCYB58xgWgeJmAEDy0TEkjj/TiIgieZc&#10;QSTZHJU7c5pgGV4tK1fM+Tw5SfFVlGyf1PuWvPZIWPdnGhOtYuQvxJoF29wiWynbY3Mb5JFWjlxA&#10;JciXFEYMXjk3r2e98N/8G0FRw3LTdM6ZeXoU75V7Cy7LTL6MzdBh/EET/eg4YB0l22fm5jHnu9hn&#10;GiG81fccc5pypMb1LRuInDNj7/kqWFYm9pAjyF3rpi8TLUJOI0/w2jT42Pdjr7WOo81jjq3Y5KJY&#10;8HuM4WPvQZ7jZ2eaxiFsHsedreHYFlysoPHP+glBHjq7ndhn9TxXNY6x7GjSiHo2j0HzNDdhtwoK&#10;1zNyGtPboOAmiR0plvn9vW98Ldk+T2kec8KPfb5ewSBI7VhkK9f22NwGRUYr7KclRWatOCP3mYDb&#10;4PMeKQLJURR5sZ8RJdtn5ubxkZntVwfnZB1jTlOuns1j7NUrV8XR5jFo+sZeKxXksyN5nOOX3BL7&#10;GWHzOI6GbewzXR1cwNDzXNk4xrKzSSPq3TwGy9BzVigD8jNY7tQgrTQYhFE07BW5No/TuFU29vl6&#10;hcVzOxbZOmJ7bG6jdQOR/fXo7ZI1gwuaZ6yPs1bBRVby7F4j1OZx3MjNY0L5zGk6onfzGHsX/K6I&#10;2J0uOVI5oTSYLMXxS20V+zlRsn1mbh7vrbOrgvXH+VjPcnXjGMsOJ41ohOYxuD2p19VqTgpntWwg&#10;r2+L2RvQ2DxOSw2oeoTqs8jWUdvjchtXNRB7naO4lfMs8narC7/M5ArPh7d5fJzN4zmY03TUCM1j&#10;8Pik3Mcb1YySmaEtL4qGi6GweXzO2e8GKg3es6RXoPvq0TjGsuNJIxqleRxQ8LRqxm6D4rRGMuAK&#10;d83BBgOM7Tq3eVxmtEKa9a66LLJ1xvbY3MaVDUTOtzymKLYctYNzEOfFUjR4U03YI8Gxu/0iGpvH&#10;x529BfuKYBsrzZymM0ZpHoN99qqJQczqrfGFnPx9zpfC5gYNdB7ztF4ucn3sd4mS7TN78xiMOUq/&#10;K+hIsM7OzmTXvfVqHGPZ+aQRcRIO++ir6DFgbdVEpjHL7VQtPlPpMlMckBBj9m4B41uHz0o9p2uW&#10;YoXEH/t8vYLtqXossnVW6pxNMXq1Vk1kimvuaGlxfDDILp2FzLKF2cZre19Q+ypn5kg1CHps+1o4&#10;J/b+PolX4TMj08xpOiuVO3qMP9l/WzSROTY4n3CxrDZqq9I8zGeONR5ZH7HfJ0q+jI0Lr7HXDDFb&#10;7cF2rzl5KwS5k0a8TePn6tk4xrIjSqPiACH5kiTXQdJrkZCPIMFSwLEsDBLC8ZQbfA4KxFff9t5C&#10;SGY5y8sVadY9y7eHGeJc/dxuo5LCGXxhYex1Wf7t7K+7Yx0zGBghYg0SnWORrRKcAynWtudAosYs&#10;phKc97koSY440wikmctn4zX4nFeg4GZ5cy+ksp5Zvr1zItuAPL7dPq+azbn429jrEjOcpxnzbHPP&#10;CGH+22dOUwnO9TQJRzyvcU6iRqLuODPZhglA/C31yVXHRaiTeO/YMm2DvMvypWpO6rft9uF9wqMt&#10;zuDcEXtdgn1i1mYo+zQ1XtjvY9tlL8KX2XN8zHLHrc7r3TjGsmNKKkdhyomdoOAMxQjJMvw7MUpx&#10;wqCD5aEJEZaV5ebfLAikMhbZepKQT4jtxTAGu+FnJcVnTRSqLM86V5MLw3JK+pQ5TU9Crgr5gBy2&#10;zmnkuPCzqy5+plBbsjw0wMNyrutPjl+NI2wXYr1vhTqc8ByrtREax7B5LElSRRbZkqRZmNMkSepj&#10;lMYxbB5LklSJRbYkaRbmNEmS+hipcQybx5IkVWCRLUmahTlNkqQ+Rmscw+axJEmFLLIlSbMwp0mS&#10;1MeIjWPYPJYkqYBFtiRpFuY0SZL6GLVxDJvHkiSdZJEtSZqFOU2SpD5GbhzD5rEkSSdYZEuSZmFO&#10;kySpj9Ebx7B5LEnSQRbZkqRZmNMkSerjDo1j2DyWJOkAi2xJ0izMaZIk9XGXxjFsHkuSlMkiW5I0&#10;C3OaJEl93KlxDJvHkiRlsMiWJM3CnCZJUh93axzD5rEkSQkW2ZKkWZjTJEnq446NY9g8liRph0W2&#10;JGkW5jRJkvq4a+MYNo8lSXrBIluSNAtzmiRJfdy5cQybx5IkRVhkS5JmYU6TJKmPuzeOYfNYkqQN&#10;i2xJ0izMaZIk9TFD4xg2jyVJWrHIliTNwpwmSVIfszSOYfNYkqSPLLIlSbMwp0mS1MdMjWPYPJYk&#10;6RcW2ZKkWZjTJEnqY7bGMWweS5IezyJbkjQLc5okSX3M2DiGzWNJ0qNZZEuSZmFOkySpj1kbx7B5&#10;LEl6LItsSdIszGmSJPUxc+MYNo8lSY9kkS1JmoU5TZKkPmZvHMPmsSTpcSyyJUmzMKdJktTHExrH&#10;sHksSXoUi2xJ0izMaZIk9fGUxjFsHkuSHsMiW5I0C3OaJEl9PKlxDJvHkqRHsMiWJM3CnCZJUh9P&#10;axzD5rEkaXoW2ZKkWZjTJEnq44mNY9g8liRNzSJbkjQLc5okSX08tXEMm8eSpGlZZEuSZmFOkySp&#10;jyc3jmHzWJI0JYtsSdIszGmSJPXx9MYxbB5LkqZjkS1JmoU5TZKkPmwc/8rmsSRpKhbZkqRZmNMk&#10;SerDxvH/2DyWJE3DIluSNAtzmiRJfdg4/pTNY0nSFCyyJUmzMKdJktSHjePPLQMSwzAMwzAMwzAM&#10;wzAMwzAMYwkbxx+9/yViK8gwDMMwDMMwDMMwDMMwDONpYeNYkiRJkiRJkiRJkiRJkiRJkjL95jf/&#10;D6uZX7VY+1RTAAAAAElFTkSuQmCCUEsBAi0AFAAGAAgAAAAhALGCZ7YKAQAAEwIAABMAAAAAAAAA&#10;AAAAAAAAAAAAAFtDb250ZW50X1R5cGVzXS54bWxQSwECLQAUAAYACAAAACEAOP0h/9YAAACUAQAA&#10;CwAAAAAAAAAAAAAAAAA7AQAAX3JlbHMvLnJlbHNQSwECLQAUAAYACAAAACEAkuRjK7sIAABLRwAA&#10;DgAAAAAAAAAAAAAAAAA6AgAAZHJzL2Uyb0RvYy54bWxQSwECLQAUAAYACAAAACEAqiYOvrwAAAAh&#10;AQAAGQAAAAAAAAAAAAAAAAAhCwAAZHJzL19yZWxzL2Uyb0RvYy54bWwucmVsc1BLAQItABQABgAI&#10;AAAAIQAjwbo/4QAAAAoBAAAPAAAAAAAAAAAAAAAAABQMAABkcnMvZG93bnJldi54bWxQSwECLQAK&#10;AAAAAAAAACEAyUrBgt0qAADdKgAAFAAAAAAAAAAAAAAAAAAiDQAAZHJzL21lZGlhL2ltYWdlMS5w&#10;bmdQSwUGAAAAAAYABgB8AQAAMTgAAAAA&#10;">
                <v:group id="Group 98" o:spid="_x0000_s1059" style="position:absolute;width:86746;height:33618" coordorigin="-31" coordsize="86746,3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Straight Arrow Connector 83" o:spid="_x0000_s1060" type="#_x0000_t32" style="position:absolute;left:53467;top:7048;width:0;height:64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cINwwAAANsAAAAPAAAAZHJzL2Rvd25yZXYueG1sRI9Bi8Iw&#10;FITvgv8hPGFvmiprKdUoIgriwWVdBY/P5tmWNi+liVr/vVlY2OMwM98w82VnavGg1pWWFYxHEQji&#10;zOqScwWnn+0wAeE8ssbaMil4kYPlot+bY6rtk7/pcfS5CBB2KSoovG9SKV1WkEE3sg1x8G62NeiD&#10;bHOpW3wGuKnlJIpiabDksFBgQ+uCsup4Nwqum4OhOrmcDtN9VSVf+3iTnGOlPgbdagbCU+f/w3/t&#10;nVYw/YTfL+EHyMUbAAD//wMAUEsBAi0AFAAGAAgAAAAhANvh9svuAAAAhQEAABMAAAAAAAAAAAAA&#10;AAAAAAAAAFtDb250ZW50X1R5cGVzXS54bWxQSwECLQAUAAYACAAAACEAWvQsW78AAAAVAQAACwAA&#10;AAAAAAAAAAAAAAAfAQAAX3JlbHMvLnJlbHNQSwECLQAUAAYACAAAACEARe3CDcMAAADbAAAADwAA&#10;AAAAAAAAAAAAAAAHAgAAZHJzL2Rvd25yZXYueG1sUEsFBgAAAAADAAMAtwAAAPcCAAAAAA==&#10;" strokeweight="1.5pt">
                    <v:stroke dashstyle="dash" endarrow="open"/>
                  </v:shape>
                  <v:shape id="Diagram 68" o:spid="_x0000_s1061" type="#_x0000_t75" style="position:absolute;left:-31;top:13167;width:86745;height:8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KCCwgAAANsAAAAPAAAAZHJzL2Rvd25yZXYueG1sRI/RisIw&#10;FETfF/yHcAXf1lRRcatRZBfBhwXR7gdcmmsbbW5qE2v9+40g+DjMzBlmue5sJVpqvHGsYDRMQBDn&#10;ThsuFPxl2885CB+QNVaOScGDPKxXvY8lptrd+UDtMRQiQtinqKAMoU6l9HlJFv3Q1cTRO7nGYoiy&#10;KaRu8B7htpLjJJlJi4bjQok1fZeUX443q8Bn41PyYzITvn7pOtlW+9t53io16HebBYhAXXiHX+2d&#10;VjCdwvNL/AFy9Q8AAP//AwBQSwECLQAUAAYACAAAACEA2+H2y+4AAACFAQAAEwAAAAAAAAAAAAAA&#10;AAAAAAAAW0NvbnRlbnRfVHlwZXNdLnhtbFBLAQItABQABgAIAAAAIQBa9CxbvwAAABUBAAALAAAA&#10;AAAAAAAAAAAAAB8BAABfcmVscy8ucmVsc1BLAQItABQABgAIAAAAIQAAiKCCwgAAANsAAAAPAAAA&#10;AAAAAAAAAAAAAAcCAABkcnMvZG93bnJldi54bWxQSwUGAAAAAAMAAwC3AAAA9gIAAAAA&#10;">
                    <v:imagedata r:id="rId15" o:title=""/>
                    <o:lock v:ext="edit" aspectratio="f"/>
                  </v:shape>
                  <v:shape id="Text Box 70" o:spid="_x0000_s1062" type="#_x0000_t202" style="position:absolute;left:190;width:15480;height: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CDbwwAAANsAAAAPAAAAZHJzL2Rvd25yZXYueG1sRI9fa8JA&#10;EMTfBb/DsYW+6aWlFY2eIoLFh0rx3/uSW5O0ud2QO5P02/eEgo/DzPyGWax6V6mWGl8KG3gZJ6CI&#10;M7El5wbOp+1oCsoHZIuVMBn4JQ+r5XCwwNRKxwdqjyFXEcI+RQNFCHWqtc8KcujHUhNH7yqNwxBl&#10;k2vbYBfhrtKvSTLRDkuOCwXWtCko+znenIHt5/rj9tXh7iBaLt/97G3fOjHm+alfz0EF6sMj/N/e&#10;WQPvE7h/iT9AL/8AAAD//wMAUEsBAi0AFAAGAAgAAAAhANvh9svuAAAAhQEAABMAAAAAAAAAAAAA&#10;AAAAAAAAAFtDb250ZW50X1R5cGVzXS54bWxQSwECLQAUAAYACAAAACEAWvQsW78AAAAVAQAACwAA&#10;AAAAAAAAAAAAAAAfAQAAX3JlbHMvLnJlbHNQSwECLQAUAAYACAAAACEA/PQg28MAAADbAAAADwAA&#10;AAAAAAAAAAAAAAAHAgAAZHJzL2Rvd25yZXYueG1sUEsFBgAAAAADAAMAtwAAAPcCAAAAAA==&#10;" filled="f" strokeweight="1pt">
                    <v:stroke endarrow="open"/>
                    <v:textbox>
                      <w:txbxContent>
                        <w:p w:rsidR="009404F6" w:rsidRPr="00465E6A" w:rsidRDefault="009404F6" w:rsidP="009404F6">
                          <w:pPr>
                            <w:rPr>
                              <w:rFonts w:ascii="Arial" w:hAnsi="Arial" w:cs="Arial"/>
                              <w:sz w:val="16"/>
                            </w:rPr>
                          </w:pPr>
                          <w:r w:rsidRPr="00465E6A">
                            <w:rPr>
                              <w:rFonts w:ascii="Arial" w:hAnsi="Arial" w:cs="Arial"/>
                              <w:sz w:val="16"/>
                            </w:rPr>
                            <w:t>2 Modules:</w:t>
                          </w:r>
                        </w:p>
                        <w:p w:rsidR="009404F6" w:rsidRPr="00465E6A" w:rsidRDefault="009404F6" w:rsidP="009404F6">
                          <w:pPr>
                            <w:pStyle w:val="ListParagraph"/>
                            <w:numPr>
                              <w:ilvl w:val="0"/>
                              <w:numId w:val="7"/>
                            </w:numPr>
                            <w:autoSpaceDE/>
                            <w:autoSpaceDN/>
                            <w:ind w:left="284" w:hanging="284"/>
                            <w:contextualSpacing/>
                            <w:rPr>
                              <w:rFonts w:cs="Arial"/>
                              <w:sz w:val="16"/>
                            </w:rPr>
                          </w:pPr>
                          <w:r w:rsidRPr="00465E6A">
                            <w:rPr>
                              <w:rFonts w:cs="Arial"/>
                              <w:sz w:val="16"/>
                            </w:rPr>
                            <w:t>CE5011</w:t>
                          </w:r>
                        </w:p>
                        <w:p w:rsidR="009404F6" w:rsidRPr="00465E6A" w:rsidRDefault="009404F6" w:rsidP="009404F6">
                          <w:pPr>
                            <w:pStyle w:val="ListParagraph"/>
                            <w:numPr>
                              <w:ilvl w:val="0"/>
                              <w:numId w:val="7"/>
                            </w:numPr>
                            <w:autoSpaceDE/>
                            <w:autoSpaceDN/>
                            <w:ind w:left="284" w:hanging="284"/>
                            <w:contextualSpacing/>
                            <w:rPr>
                              <w:rFonts w:cs="Arial"/>
                              <w:sz w:val="16"/>
                            </w:rPr>
                          </w:pPr>
                          <w:r w:rsidRPr="00465E6A">
                            <w:rPr>
                              <w:rFonts w:cs="Arial"/>
                              <w:sz w:val="16"/>
                            </w:rPr>
                            <w:t>CE5013</w:t>
                          </w:r>
                        </w:p>
                        <w:p w:rsidR="009404F6" w:rsidRPr="00465E6A" w:rsidRDefault="009404F6" w:rsidP="009404F6">
                          <w:pPr>
                            <w:rPr>
                              <w:rFonts w:ascii="Arial" w:hAnsi="Arial" w:cs="Arial"/>
                              <w:sz w:val="16"/>
                            </w:rPr>
                          </w:pPr>
                        </w:p>
                      </w:txbxContent>
                    </v:textbox>
                  </v:shape>
                  <v:shape id="Text Box 72" o:spid="_x0000_s1063" type="#_x0000_t202" style="position:absolute;left:27336;top:95;width:15240;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IVAwwAAANsAAAAPAAAAZHJzL2Rvd25yZXYueG1sRI9fa8JA&#10;EMTfC/0Oxxb6ppeW1mr0FClYfFCK/96X3JrE5nZD7kzSb98ThD4OM/MbZrboXaVaanwpbOBlmIAi&#10;zsSWnBs4HlaDMSgfkC1WwmTglzws5o8PM0ytdLyjdh9yFSHsUzRQhFCnWvusIId+KDVx9M7SOAxR&#10;Nrm2DXYR7ir9miQj7bDkuFBgTZ8FZT/7qzOw2iy/rt8drnei5XTpJ2/b1okxz0/9cgoqUB/+w/f2&#10;2hp4/4Dbl/gD9PwPAAD//wMAUEsBAi0AFAAGAAgAAAAhANvh9svuAAAAhQEAABMAAAAAAAAAAAAA&#10;AAAAAAAAAFtDb250ZW50X1R5cGVzXS54bWxQSwECLQAUAAYACAAAACEAWvQsW78AAAAVAQAACwAA&#10;AAAAAAAAAAAAAAAfAQAAX3JlbHMvLnJlbHNQSwECLQAUAAYACAAAACEAk7iFQMMAAADbAAAADwAA&#10;AAAAAAAAAAAAAAAHAgAAZHJzL2Rvd25yZXYueG1sUEsFBgAAAAADAAMAtwAAAPcCAAAAAA==&#10;" filled="f" strokeweight="1pt">
                    <v:stroke endarrow="open"/>
                    <v:textbox>
                      <w:txbxContent>
                        <w:p w:rsidR="009404F6" w:rsidRPr="00465E6A" w:rsidRDefault="009404F6" w:rsidP="009404F6">
                          <w:pPr>
                            <w:rPr>
                              <w:rFonts w:ascii="Arial" w:hAnsi="Arial" w:cs="Arial"/>
                              <w:sz w:val="16"/>
                            </w:rPr>
                          </w:pPr>
                          <w:r w:rsidRPr="00465E6A">
                            <w:rPr>
                              <w:rFonts w:ascii="Arial" w:hAnsi="Arial" w:cs="Arial"/>
                              <w:sz w:val="16"/>
                            </w:rPr>
                            <w:t>2 Modules:</w:t>
                          </w:r>
                        </w:p>
                        <w:p w:rsidR="009404F6" w:rsidRPr="00465E6A" w:rsidRDefault="009404F6" w:rsidP="009404F6">
                          <w:pPr>
                            <w:pStyle w:val="ListParagraph"/>
                            <w:numPr>
                              <w:ilvl w:val="0"/>
                              <w:numId w:val="7"/>
                            </w:numPr>
                            <w:autoSpaceDE/>
                            <w:autoSpaceDN/>
                            <w:ind w:left="284" w:hanging="284"/>
                            <w:contextualSpacing/>
                            <w:rPr>
                              <w:rFonts w:cs="Arial"/>
                              <w:sz w:val="16"/>
                            </w:rPr>
                          </w:pPr>
                          <w:r w:rsidRPr="00465E6A">
                            <w:rPr>
                              <w:rFonts w:cs="Arial"/>
                              <w:sz w:val="16"/>
                            </w:rPr>
                            <w:t>CE5012</w:t>
                          </w:r>
                        </w:p>
                        <w:p w:rsidR="009404F6" w:rsidRPr="00465E6A" w:rsidRDefault="009404F6" w:rsidP="009404F6">
                          <w:pPr>
                            <w:pStyle w:val="ListParagraph"/>
                            <w:numPr>
                              <w:ilvl w:val="0"/>
                              <w:numId w:val="7"/>
                            </w:numPr>
                            <w:autoSpaceDE/>
                            <w:autoSpaceDN/>
                            <w:ind w:left="284" w:hanging="284"/>
                            <w:contextualSpacing/>
                            <w:rPr>
                              <w:rFonts w:cs="Arial"/>
                              <w:sz w:val="16"/>
                            </w:rPr>
                          </w:pPr>
                          <w:r w:rsidRPr="00465E6A">
                            <w:rPr>
                              <w:rFonts w:cs="Arial"/>
                              <w:sz w:val="16"/>
                            </w:rPr>
                            <w:t>CE6012</w:t>
                          </w:r>
                        </w:p>
                      </w:txbxContent>
                    </v:textbox>
                  </v:shape>
                  <v:shape id="Text Box 74" o:spid="_x0000_s1064" type="#_x0000_t202" style="position:absolute;left:3332;top:8098;width:23049;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xEywAAAANsAAAAPAAAAZHJzL2Rvd25yZXYueG1sRE9Na8JA&#10;EL0L/Q/LFLzpxmKlTV1FCoqHimjb+5Adk2h2JmTXJP579yB4fLzv+bJ3lWqp8aWwgck4AUWciS05&#10;N/D3ux59gPIB2WIlTAZu5GG5eBnMMbXS8YHaY8hVDGGfooEihDrV2mcFOfRjqYkjd5LGYYiwybVt&#10;sIvhrtJvSTLTDkuODQXW9F1QdjlenYH1z2pz3Xe4PYiW/3P/Od21TowZvvarL1CB+vAUP9xba+A9&#10;jo1f4g/QizsAAAD//wMAUEsBAi0AFAAGAAgAAAAhANvh9svuAAAAhQEAABMAAAAAAAAAAAAAAAAA&#10;AAAAAFtDb250ZW50X1R5cGVzXS54bWxQSwECLQAUAAYACAAAACEAWvQsW78AAAAVAQAACwAAAAAA&#10;AAAAAAAAAAAfAQAAX3JlbHMvLnJlbHNQSwECLQAUAAYACAAAACEA4icRMsAAAADbAAAADwAAAAAA&#10;AAAAAAAAAAAHAgAAZHJzL2Rvd25yZXYueG1sUEsFBgAAAAADAAMAtwAAAPQCAAAAAA==&#10;" filled="f" strokeweight="1pt">
                    <v:stroke endarrow="open"/>
                    <v:textbox>
                      <w:txbxContent>
                        <w:p w:rsidR="009404F6" w:rsidRPr="00465E6A" w:rsidRDefault="009404F6" w:rsidP="009404F6">
                          <w:pPr>
                            <w:rPr>
                              <w:rFonts w:ascii="Arial" w:hAnsi="Arial" w:cs="Arial"/>
                              <w:sz w:val="15"/>
                              <w:szCs w:val="13"/>
                            </w:rPr>
                          </w:pPr>
                          <w:r w:rsidRPr="00465E6A">
                            <w:rPr>
                              <w:rFonts w:ascii="Arial" w:hAnsi="Arial" w:cs="Arial"/>
                              <w:sz w:val="15"/>
                              <w:szCs w:val="13"/>
                            </w:rPr>
                            <w:t>Work-based module:</w:t>
                          </w:r>
                        </w:p>
                        <w:p w:rsidR="009404F6" w:rsidRPr="00465E6A" w:rsidRDefault="009404F6" w:rsidP="009404F6">
                          <w:pPr>
                            <w:rPr>
                              <w:rFonts w:ascii="Arial" w:hAnsi="Arial" w:cs="Arial"/>
                              <w:sz w:val="15"/>
                              <w:szCs w:val="13"/>
                            </w:rPr>
                          </w:pPr>
                          <w:r w:rsidRPr="00465E6A">
                            <w:rPr>
                              <w:rFonts w:ascii="Arial" w:hAnsi="Arial" w:cs="Arial"/>
                              <w:sz w:val="15"/>
                              <w:szCs w:val="13"/>
                            </w:rPr>
                            <w:t>CE5314</w:t>
                          </w:r>
                        </w:p>
                      </w:txbxContent>
                    </v:textbox>
                  </v:shape>
                  <v:shape id="Text Box 76" o:spid="_x0000_s1065" type="#_x0000_t202" style="position:absolute;left:53530;top:190;width:15240;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7SpwwAAANsAAAAPAAAAZHJzL2Rvd25yZXYueG1sRI9fa8JA&#10;EMTfC36HYwXf6kVpS42eIoLFh5biv/cltybR3G7InUn89r1CoY/DzPyGWax6V6mWGl8KG5iME1DE&#10;mdiScwOn4/b5HZQPyBYrYTLwIA+r5eBpgamVjvfUHkKuIoR9igaKEOpUa58V5NCPpSaO3kUahyHK&#10;Jte2wS7CXaWnSfKmHZYcFwqsaVNQdjvcnYHt5/rj/t3hbi9aztd+9vLVOjFmNOzXc1CB+vAf/mvv&#10;rIHXGfx+iT9AL38AAAD//wMAUEsBAi0AFAAGAAgAAAAhANvh9svuAAAAhQEAABMAAAAAAAAAAAAA&#10;AAAAAAAAAFtDb250ZW50X1R5cGVzXS54bWxQSwECLQAUAAYACAAAACEAWvQsW78AAAAVAQAACwAA&#10;AAAAAAAAAAAAAAAfAQAAX3JlbHMvLnJlbHNQSwECLQAUAAYACAAAACEAjWu0qcMAAADbAAAADwAA&#10;AAAAAAAAAAAAAAAHAgAAZHJzL2Rvd25yZXYueG1sUEsFBgAAAAADAAMAtwAAAPcCAAAAAA==&#10;" filled="f" strokeweight="1pt">
                    <v:stroke endarrow="open"/>
                    <v:textbox>
                      <w:txbxContent>
                        <w:p w:rsidR="009404F6" w:rsidRPr="00465E6A" w:rsidRDefault="009404F6" w:rsidP="009404F6">
                          <w:pPr>
                            <w:rPr>
                              <w:rFonts w:ascii="Arial" w:hAnsi="Arial" w:cs="Arial"/>
                              <w:sz w:val="16"/>
                            </w:rPr>
                          </w:pPr>
                          <w:r w:rsidRPr="00465E6A">
                            <w:rPr>
                              <w:rFonts w:ascii="Arial" w:hAnsi="Arial" w:cs="Arial"/>
                              <w:sz w:val="16"/>
                            </w:rPr>
                            <w:t>2 Modules:</w:t>
                          </w:r>
                        </w:p>
                        <w:p w:rsidR="009404F6" w:rsidRPr="00465E6A" w:rsidRDefault="009404F6" w:rsidP="009404F6">
                          <w:pPr>
                            <w:pStyle w:val="ListParagraph"/>
                            <w:numPr>
                              <w:ilvl w:val="0"/>
                              <w:numId w:val="7"/>
                            </w:numPr>
                            <w:autoSpaceDE/>
                            <w:autoSpaceDN/>
                            <w:ind w:left="284" w:hanging="284"/>
                            <w:contextualSpacing/>
                            <w:rPr>
                              <w:rFonts w:cs="Arial"/>
                              <w:sz w:val="16"/>
                            </w:rPr>
                          </w:pPr>
                          <w:r w:rsidRPr="00465E6A">
                            <w:rPr>
                              <w:rFonts w:cs="Arial"/>
                              <w:sz w:val="16"/>
                            </w:rPr>
                            <w:t>CE6011</w:t>
                          </w:r>
                        </w:p>
                        <w:p w:rsidR="009404F6" w:rsidRPr="00465E6A" w:rsidRDefault="009404F6" w:rsidP="009404F6">
                          <w:pPr>
                            <w:pStyle w:val="ListParagraph"/>
                            <w:numPr>
                              <w:ilvl w:val="0"/>
                              <w:numId w:val="7"/>
                            </w:numPr>
                            <w:autoSpaceDE/>
                            <w:autoSpaceDN/>
                            <w:ind w:left="284" w:hanging="284"/>
                            <w:contextualSpacing/>
                            <w:rPr>
                              <w:rFonts w:cs="Arial"/>
                              <w:sz w:val="16"/>
                            </w:rPr>
                          </w:pPr>
                          <w:r>
                            <w:rPr>
                              <w:rFonts w:cs="Arial"/>
                              <w:sz w:val="16"/>
                            </w:rPr>
                            <w:t>EG</w:t>
                          </w:r>
                          <w:r w:rsidRPr="00465E6A">
                            <w:rPr>
                              <w:rFonts w:cs="Arial"/>
                              <w:sz w:val="16"/>
                            </w:rPr>
                            <w:t>60</w:t>
                          </w:r>
                          <w:r>
                            <w:rPr>
                              <w:rFonts w:cs="Arial"/>
                              <w:sz w:val="16"/>
                            </w:rPr>
                            <w:t>23</w:t>
                          </w:r>
                        </w:p>
                      </w:txbxContent>
                    </v:textbox>
                  </v:shape>
                  <v:shape id="Text Box 78" o:spid="_x0000_s1066" type="#_x0000_t202" style="position:absolute;left:65147;top:23331;width:19051;height:7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deJwAAAANsAAAAPAAAAZHJzL2Rvd25yZXYueG1sRE9Na8JA&#10;EL0L/Q/LFHrTTUuRmrpKKKR4UMTY3ofsNEmbnQnZNYn/3j0IPT7e93o7uVYN1PtG2MDzIgFFXIpt&#10;uDLwdc7nb6B8QLbYCpOBK3nYbh5ma0ytjHyioQiViiHsUzRQh9ClWvuyJod+IR1x5H6kdxgi7Ctt&#10;exxjuGv1S5IstcOGY0ONHX3UVP4VF2cg32efl+OIu5No+f6dVq+HwYkxT49T9g4q0BT+xXf3zhpY&#10;xvXxS/wBenMDAAD//wMAUEsBAi0AFAAGAAgAAAAhANvh9svuAAAAhQEAABMAAAAAAAAAAAAAAAAA&#10;AAAAAFtDb250ZW50X1R5cGVzXS54bWxQSwECLQAUAAYACAAAACEAWvQsW78AAAAVAQAACwAAAAAA&#10;AAAAAAAAAAAfAQAAX3JlbHMvLnJlbHNQSwECLQAUAAYACAAAACEA0j3XicAAAADbAAAADwAAAAAA&#10;AAAAAAAAAAAHAgAAZHJzL2Rvd25yZXYueG1sUEsFBgAAAAADAAMAtwAAAPQCAAAAAA==&#10;" filled="f" strokeweight="1pt">
                    <v:stroke endarrow="open"/>
                    <v:textbox>
                      <w:txbxContent>
                        <w:p w:rsidR="009404F6" w:rsidRPr="00465E6A" w:rsidRDefault="009404F6" w:rsidP="009404F6">
                          <w:pPr>
                            <w:rPr>
                              <w:rFonts w:ascii="Arial" w:hAnsi="Arial" w:cs="Arial"/>
                              <w:sz w:val="16"/>
                            </w:rPr>
                          </w:pPr>
                          <w:r w:rsidRPr="00465E6A">
                            <w:rPr>
                              <w:rFonts w:ascii="Arial" w:hAnsi="Arial" w:cs="Arial"/>
                              <w:sz w:val="16"/>
                            </w:rPr>
                            <w:t>BEng (Hons) Civil and Infrastructure Degree Apprenticeship achieved</w:t>
                          </w:r>
                        </w:p>
                      </w:txbxContent>
                    </v:textbox>
                  </v:shape>
                  <v:shape id="Straight Arrow Connector 79" o:spid="_x0000_s1067" type="#_x0000_t32" style="position:absolute;left:190;top:6858;width:0;height:64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4eywQAAANsAAAAPAAAAZHJzL2Rvd25yZXYueG1sRI9PawIx&#10;FMTvQr9DeIXeNNlWRFajlMK2Hv2H58fmuVncvGw3UddvbwTB4zAzv2Hmy9414kJdqD1ryEYKBHHp&#10;Tc2Vhv2uGE5BhIhssPFMGm4UYLl4G8wxN/7KG7psYyUShEOOGmyMbS5lKC05DCPfEifv6DuHMcmu&#10;kqbDa4K7Rn4qNZEOa04LFlv6sVSetmen4fCX2b5aKft1/h/v1O+6CLQvtP54779nICL18RV+tldG&#10;wySDx5f0A+TiDgAA//8DAFBLAQItABQABgAIAAAAIQDb4fbL7gAAAIUBAAATAAAAAAAAAAAAAAAA&#10;AAAAAABbQ29udGVudF9UeXBlc10ueG1sUEsBAi0AFAAGAAgAAAAhAFr0LFu/AAAAFQEAAAsAAAAA&#10;AAAAAAAAAAAAHwEAAF9yZWxzLy5yZWxzUEsBAi0AFAAGAAgAAAAhAPVjh7LBAAAA2wAAAA8AAAAA&#10;AAAAAAAAAAAABwIAAGRycy9kb3ducmV2LnhtbFBLBQYAAAAAAwADALcAAAD1AgAAAAA=&#10;" strokeweight="1.5pt">
                    <v:stroke endarrow="open"/>
                  </v:shape>
                  <v:shape id="Straight Arrow Connector 80" o:spid="_x0000_s1068" type="#_x0000_t32" style="position:absolute;left:95;top:10191;width:3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SzgwAAAANsAAAAPAAAAZHJzL2Rvd25yZXYueG1sRI/NCsIw&#10;EITvgu8QVvAimiooUo0iomARD/48wNKsbbHZ1CZqfXsjCB6HmfmGmS8bU4on1a6wrGA4iEAQp1YX&#10;nCm4nLf9KQjnkTWWlknBmxwsF+3WHGNtX3yk58lnIkDYxagg976KpXRpTgbdwFbEwbva2qAPss6k&#10;rvEV4KaUoyiaSIMFh4UcK1rnlN5OD6NgekjG+7S31hs6JFbukiHdt6VS3U6zmoHw1Ph/+NfeaQWT&#10;EXy/hB8gFx8AAAD//wMAUEsBAi0AFAAGAAgAAAAhANvh9svuAAAAhQEAABMAAAAAAAAAAAAAAAAA&#10;AAAAAFtDb250ZW50X1R5cGVzXS54bWxQSwECLQAUAAYACAAAACEAWvQsW78AAAAVAQAACwAAAAAA&#10;AAAAAAAAAAAfAQAAX3JlbHMvLnJlbHNQSwECLQAUAAYACAAAACEAiH0s4MAAAADbAAAADwAAAAAA&#10;AAAAAAAAAAAHAgAAZHJzL2Rvd25yZXYueG1sUEsFBgAAAAADAAMAtwAAAPQCAAAAAA==&#10;" strokeweight="1.5pt">
                    <v:stroke endarrow="open"/>
                  </v:shape>
                  <v:shape id="Straight Arrow Connector 81" o:spid="_x0000_s1069" type="#_x0000_t32" style="position:absolute;left:27241;top:7048;width:0;height:64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xewQAAANsAAAAPAAAAZHJzL2Rvd25yZXYueG1sRI9Bi8Iw&#10;FITvgv8hPMGbJuoiUo2yCFWPuyqeH82zKdu81CZq999vBGGPw8x8w6w2navFg9pQedYwGSsQxIU3&#10;FZcazqd8tAARIrLB2jNp+KUAm3W/t8LM+Cd/0+MYS5EgHDLUYGNsMilDYclhGPuGOHlX3zqMSbal&#10;NC0+E9zVcqrUXDqsOC1YbGhrqfg53p2Gy35iu/Kg7Ox++zip3Vce6JxrPRx0n0sQkbr4H363D0bD&#10;fAavL+kHyPUfAAAA//8DAFBLAQItABQABgAIAAAAIQDb4fbL7gAAAIUBAAATAAAAAAAAAAAAAAAA&#10;AAAAAABbQ29udGVudF9UeXBlc10ueG1sUEsBAi0AFAAGAAgAAAAhAFr0LFu/AAAAFQEAAAsAAAAA&#10;AAAAAAAAAAAAHwEAAF9yZWxzLy5yZWxzUEsBAi0AFAAGAAgAAAAhAGr9vF7BAAAA2wAAAA8AAAAA&#10;AAAAAAAAAAAABwIAAGRycy9kb3ducmV2LnhtbFBLBQYAAAAAAwADALcAAAD1AgAAAAA=&#10;" strokeweight="1.5pt">
                    <v:stroke endarrow="open"/>
                  </v:shape>
                  <v:shape id="Straight Arrow Connector 82" o:spid="_x0000_s1070" type="#_x0000_t32" style="position:absolute;left:27241;top:10287;width:32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BEPwQAAANsAAAAPAAAAZHJzL2Rvd25yZXYueG1sRI/dqsIw&#10;EITvBd8hrOCNaKocRapRRBQs4oU/D7A0a1tsNrWJWt/eHBC8HGbmG2a+bEwpnlS7wrKC4SACQZxa&#10;XXCm4HLe9qcgnEfWWFomBW9ysFy0W3OMtX3xkZ4nn4kAYRejgtz7KpbSpTkZdANbEQfvamuDPsg6&#10;k7rGV4CbUo6iaCINFhwWcqxonVN6Oz2MgukhGe/T3lpv6JBYuUuGdN+WSnU7zWoGwlPjf+Fve6cV&#10;TP7g/0v4AXLxAQAA//8DAFBLAQItABQABgAIAAAAIQDb4fbL7gAAAIUBAAATAAAAAAAAAAAAAAAA&#10;AAAAAABbQ29udGVudF9UeXBlc10ueG1sUEsBAi0AFAAGAAgAAAAhAFr0LFu/AAAAFQEAAAsAAAAA&#10;AAAAAAAAAAAAHwEAAF9yZWxzLy5yZWxzUEsBAi0AFAAGAAgAAAAhAGjYEQ/BAAAA2wAAAA8AAAAA&#10;AAAAAAAAAAAABwIAAGRycy9kb3ducmV2LnhtbFBLBQYAAAAAAwADALcAAAD1AgAAAAA=&#10;" strokeweight="1.5pt">
                    <v:stroke endarrow="open"/>
                  </v:shape>
                  <v:shape id="Text Box 88" o:spid="_x0000_s1071" type="#_x0000_t202" style="position:absolute;left:33719;top:23047;width:17456;height:10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nQRwwAAANsAAAAPAAAAZHJzL2Rvd25yZXYueG1sRI9fa8JA&#10;EMTfBb/DsYW+6aWlFY2eIoLFh0rx3/uSW5O0ud2QO5P02/eEgo/DzPyGWax6V6mWGl8KG3gZJ6CI&#10;M7El5wbOp+1oCsoHZIuVMBn4JQ+r5XCwwNRKxwdqjyFXEcI+RQNFCHWqtc8KcujHUhNH7yqNwxBl&#10;k2vbYBfhrtKvSTLRDkuOCwXWtCko+znenIHt5/rj9tXh7iBaLt/97G3fOjHm+alfz0EF6sMj/N/e&#10;WQOTd7h/iT9AL/8AAAD//wMAUEsBAi0AFAAGAAgAAAAhANvh9svuAAAAhQEAABMAAAAAAAAAAAAA&#10;AAAAAAAAAFtDb250ZW50X1R5cGVzXS54bWxQSwECLQAUAAYACAAAACEAWvQsW78AAAAVAQAACwAA&#10;AAAAAAAAAAAAAAAfAQAAX3JlbHMvLnJlbHNQSwECLQAUAAYACAAAACEAwkp0EcMAAADbAAAADwAA&#10;AAAAAAAAAAAAAAAHAgAAZHJzL2Rvd25yZXYueG1sUEsFBgAAAAADAAMAtwAAAPcCAAAAAA==&#10;" filled="f" strokeweight="1pt">
                    <v:stroke endarrow="open"/>
                    <v:textbox>
                      <w:txbxContent>
                        <w:p w:rsidR="009404F6" w:rsidRPr="00465E6A" w:rsidRDefault="009404F6" w:rsidP="009404F6">
                          <w:pPr>
                            <w:rPr>
                              <w:rFonts w:ascii="Arial" w:hAnsi="Arial" w:cs="Arial"/>
                              <w:sz w:val="16"/>
                            </w:rPr>
                          </w:pPr>
                          <w:r w:rsidRPr="00465E6A">
                            <w:rPr>
                              <w:rFonts w:ascii="Arial" w:hAnsi="Arial" w:cs="Arial"/>
                              <w:sz w:val="16"/>
                            </w:rPr>
                            <w:t>Diploma of Higher Education (240 credits at Level 4 or above of which 120 credits level 5)</w:t>
                          </w:r>
                        </w:p>
                      </w:txbxContent>
                    </v:textbox>
                  </v:shape>
                  <v:shape id="Straight Arrow Connector 89" o:spid="_x0000_s1072" type="#_x0000_t32" style="position:absolute;left:51149;top:26765;width:21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h/GwgAAANsAAAAPAAAAZHJzL2Rvd25yZXYueG1sRI9BawIx&#10;FITvhf6H8Aq91cRWFlmNUgrbelRXPD82z83i5mW7ibr+eyMIHoeZ+YaZLwfXijP1ofGsYTxSIIgr&#10;bxquNezK4mMKIkRkg61n0nClAMvF68scc+MvvKHzNtYiQTjkqMHG2OVShsqSwzDyHXHyDr53GJPs&#10;a2l6vCS4a+WnUpl02HBasNjRj6XquD05Dfu/sR3qlbJfp/9JqX7XRaBdofX72/A9AxFpiM/wo70y&#10;GrIM7l/SD5CLGwAAAP//AwBQSwECLQAUAAYACAAAACEA2+H2y+4AAACFAQAAEwAAAAAAAAAAAAAA&#10;AAAAAAAAW0NvbnRlbnRfVHlwZXNdLnhtbFBLAQItABQABgAIAAAAIQBa9CxbvwAAABUBAAALAAAA&#10;AAAAAAAAAAAAAB8BAABfcmVscy8ucmVsc1BLAQItABQABgAIAAAAIQB6ih/GwgAAANsAAAAPAAAA&#10;AAAAAAAAAAAAAAcCAABkcnMvZG93bnJldi54bWxQSwUGAAAAAAMAAwC3AAAA9gIAAAAA&#10;" strokeweight="1.5pt">
                    <v:stroke endarrow="open"/>
                  </v:shape>
                  <v:line id="Straight Connector 91" o:spid="_x0000_s1073" style="position:absolute;visibility:visible;mso-wrap-style:square" from="86487,17335" to="86487,25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MuhxAAAANsAAAAPAAAAZHJzL2Rvd25yZXYueG1sRI9Ra8JA&#10;EITfC/6HYwXf6kWlVlJPEUGotFA0peDbktsmobm9cLfV+O97gtDHYWa+YZbr3rXqTCE2ng1Mxhko&#10;4tLbhisDn8XucQEqCrLF1jMZuFKE9WrwsMTc+gsf6HyUSiUIxxwN1CJdrnUsa3IYx74jTt63Dw4l&#10;yVBpG/CS4K7V0yyba4cNp4UaO9rWVP4cf52B/kO0LorpfvFezp6+pD29heJkzGjYb15ACfXyH763&#10;X62B+TPcvqQfoFd/AAAA//8DAFBLAQItABQABgAIAAAAIQDb4fbL7gAAAIUBAAATAAAAAAAAAAAA&#10;AAAAAAAAAABbQ29udGVudF9UeXBlc10ueG1sUEsBAi0AFAAGAAgAAAAhAFr0LFu/AAAAFQEAAAsA&#10;AAAAAAAAAAAAAAAAHwEAAF9yZWxzLy5yZWxzUEsBAi0AFAAGAAgAAAAhAL1Qy6HEAAAA2wAAAA8A&#10;AAAAAAAAAAAAAAAABwIAAGRycy9kb3ducmV2LnhtbFBLBQYAAAAAAwADALcAAAD4AgAAAAA=&#10;" strokeweight="1.5pt">
                    <v:stroke endarrow="open"/>
                  </v:line>
                  <v:shape id="Straight Arrow Connector 92" o:spid="_x0000_s1074" type="#_x0000_t32" style="position:absolute;left:84296;top:25527;width:21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S4vvgAAANsAAAAPAAAAZHJzL2Rvd25yZXYueG1sRE9Ni8Iw&#10;EL0L+x/CLHjTRFdEukaRhboe1YrnoZltis2k20St/94cBI+P971c964RN+pC7VnDZKxAEJfe1Fxp&#10;OBX5aAEiRGSDjWfS8KAA69XHYImZ8Xc+0O0YK5FCOGSowcbYZlKG0pLDMPYtceL+fOcwJthV0nR4&#10;T+GukVOl5tJhzanBYks/lsrL8eo0nH8ntq92yn5d/2eF2u7zQKdc6+Fnv/kGEamPb/HLvTMa5mls&#10;+pJ+gFw9AQAA//8DAFBLAQItABQABgAIAAAAIQDb4fbL7gAAAIUBAAATAAAAAAAAAAAAAAAAAAAA&#10;AABbQ29udGVudF9UeXBlc10ueG1sUEsBAi0AFAAGAAgAAAAhAFr0LFu/AAAAFQEAAAsAAAAAAAAA&#10;AAAAAAAAHwEAAF9yZWxzLy5yZWxzUEsBAi0AFAAGAAgAAAAhAGRZLi++AAAA2wAAAA8AAAAAAAAA&#10;AAAAAAAABwIAAGRycy9kb3ducmV2LnhtbFBLBQYAAAAAAwADALcAAADyAgAAAAA=&#10;" strokeweight="1.5pt">
                    <v:stroke endarrow="open"/>
                  </v:shape>
                  <v:shape id="Text Box 93" o:spid="_x0000_s1075" type="#_x0000_t202" style="position:absolute;left:97;top:24382;width:15677;height:8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4UwgAAANsAAAAPAAAAZHJzL2Rvd25yZXYueG1sRI9Ba8JA&#10;FITvBf/D8gRvdaMUqdFVRLB4sBRtvT+yzySafS9k1yT+e7dQ6HGYmW+Y5bp3lWqp8aWwgck4AUWc&#10;iS05N/DzvXt9B+UDssVKmAw8yMN6NXhZYmql4yO1p5CrCGGfooEihDrV2mcFOfRjqYmjd5HGYYiy&#10;ybVtsItwV+lpksy0w5LjQoE1bQvKbqe7M7A7bD7uXx3uj6LlfO3nb5+tE2NGw36zABWoD//hv/be&#10;GpjN4fdL/AF69QQAAP//AwBQSwECLQAUAAYACAAAACEA2+H2y+4AAACFAQAAEwAAAAAAAAAAAAAA&#10;AAAAAAAAW0NvbnRlbnRfVHlwZXNdLnhtbFBLAQItABQABgAIAAAAIQBa9CxbvwAAABUBAAALAAAA&#10;AAAAAAAAAAAAAB8BAABfcmVscy8ucmVsc1BLAQItABQABgAIAAAAIQBDB34UwgAAANsAAAAPAAAA&#10;AAAAAAAAAAAAAAcCAABkcnMvZG93bnJldi54bWxQSwUGAAAAAAMAAwC3AAAA9gIAAAAA&#10;" filled="f" strokeweight="1pt">
                    <v:stroke endarrow="open"/>
                    <v:textbox>
                      <w:txbxContent>
                        <w:p w:rsidR="009404F6" w:rsidRPr="00F4771D" w:rsidRDefault="009404F6" w:rsidP="009404F6">
                          <w:pPr>
                            <w:rPr>
                              <w:rFonts w:ascii="Arial" w:hAnsi="Arial" w:cs="Arial"/>
                              <w:sz w:val="16"/>
                            </w:rPr>
                          </w:pPr>
                          <w:r w:rsidRPr="00F4771D">
                            <w:rPr>
                              <w:rFonts w:ascii="Arial" w:hAnsi="Arial" w:cs="Arial"/>
                              <w:sz w:val="16"/>
                            </w:rPr>
                            <w:t>Level 5 entry</w:t>
                          </w:r>
                        </w:p>
                        <w:p w:rsidR="009404F6" w:rsidRPr="00F4771D" w:rsidRDefault="009404F6" w:rsidP="009404F6">
                          <w:pPr>
                            <w:rPr>
                              <w:rFonts w:ascii="Arial" w:hAnsi="Arial" w:cs="Arial"/>
                              <w:sz w:val="16"/>
                            </w:rPr>
                          </w:pPr>
                          <w:r w:rsidRPr="00F4771D">
                            <w:rPr>
                              <w:rFonts w:ascii="Arial" w:hAnsi="Arial" w:cs="Arial"/>
                              <w:sz w:val="16"/>
                            </w:rPr>
                            <w:t>(with Level 4 completion e.g HNC)</w:t>
                          </w:r>
                        </w:p>
                      </w:txbxContent>
                    </v:textbox>
                  </v:shape>
                  <v:shape id="Straight Arrow Connector 95" o:spid="_x0000_s1076" type="#_x0000_t32" style="position:absolute;left:190;top:21050;width:0;height:32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rT0vgAAANsAAAAPAAAAZHJzL2Rvd25yZXYueG1sRE/LisIw&#10;FN0L8w/hDrjTREd06BhlEDq69IXrS3Ntis1Np4la/94sBJeH854vO1eLG7Wh8qxhNFQgiAtvKi41&#10;HA/54BtEiMgGa8+k4UEBlouP3hwz4++8o9s+liKFcMhQg42xyaQMhSWHYegb4sSdfeswJtiW0rR4&#10;T+GulmOlptJhxanBYkMrS8Vlf3UaTuuR7cqNsl/X/8lB/W3zQMdc6/5n9/sDIlIX3+KXe2M0zNL6&#10;9CX9ALl4AgAA//8DAFBLAQItABQABgAIAAAAIQDb4fbL7gAAAIUBAAATAAAAAAAAAAAAAAAAAAAA&#10;AABbQ29udGVudF9UeXBlc10ueG1sUEsBAi0AFAAGAAgAAAAhAFr0LFu/AAAAFQEAAAsAAAAAAAAA&#10;AAAAAAAAHwEAAF9yZWxzLy5yZWxzUEsBAi0AFAAGAAgAAAAhAB/2tPS+AAAA2wAAAA8AAAAAAAAA&#10;AAAAAAAABwIAAGRycy9kb3ducmV2LnhtbFBLBQYAAAAAAwADALcAAADyAgAAAAA=&#10;" strokeweight="1.5pt">
                    <v:stroke endarrow="open"/>
                  </v:shape>
                  <v:line id="Straight Connector 96" o:spid="_x0000_s1077" style="position:absolute;visibility:visible;mso-wrap-style:square" from="53340,21145" to="53340,26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GCTxAAAANsAAAAPAAAAZHJzL2Rvd25yZXYueG1sRI9Ra8JA&#10;EITfC/6HY4W+1YuKVVJPEaFgsVA0UvBtyW2T0NxeuNtq/PdeodDHYWa+YZbr3rXqQiE2ng2MRxko&#10;4tLbhisDp+L1aQEqCrLF1jMZuFGE9WrwsMTc+isf6HKUSiUIxxwN1CJdrnUsa3IYR74jTt6XDw4l&#10;yVBpG/Ca4K7Vkyx71g4bTgs1drStqfw+/jgD/YdoXRSTt8V7OZ19Snveh+JszOOw37yAEurlP/zX&#10;3lkD8zH8fkk/QK/uAAAA//8DAFBLAQItABQABgAIAAAAIQDb4fbL7gAAAIUBAAATAAAAAAAAAAAA&#10;AAAAAAAAAABbQ29udGVudF9UeXBlc10ueG1sUEsBAi0AFAAGAAgAAAAhAFr0LFu/AAAAFQEAAAsA&#10;AAAAAAAAAAAAAAAAHwEAAF9yZWxzLy5yZWxzUEsBAi0AFAAGAAgAAAAhANgsYJPEAAAA2wAAAA8A&#10;AAAAAAAAAAAAAAAABwIAAGRycy9kb3ducmV2LnhtbFBLBQYAAAAAAwADALcAAAD4AgAAAAA=&#10;" strokeweight="1.5pt">
                    <v:stroke endarrow="open"/>
                  </v:line>
                  <v:shape id="Text Box 75" o:spid="_x0000_s1078" type="#_x0000_t202" style="position:absolute;left:30384;top:8001;width:52102;height:4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nq4wwAAANsAAAAPAAAAZHJzL2Rvd25yZXYueG1sRI9Ba8JA&#10;FITvgv9heQVvuqlIramriKB4aBFtvT+yr0na7Hshuybx33cFocdhZr5hluveVaqlxpfCBp4nCSji&#10;TGzJuYGvz934FZQPyBYrYTJwIw/r1XCwxNRKxydqzyFXEcI+RQNFCHWqtc8KcugnUhNH71sahyHK&#10;Jte2wS7CXaWnSfKiHZYcFwqsaVtQ9nu+OgO7983+euzwcBItl59+MftonRgzeuo3b6AC9eE//Ggf&#10;rIH5FO5f4g/Qqz8AAAD//wMAUEsBAi0AFAAGAAgAAAAhANvh9svuAAAAhQEAABMAAAAAAAAAAAAA&#10;AAAAAAAAAFtDb250ZW50X1R5cGVzXS54bWxQSwECLQAUAAYACAAAACEAWvQsW78AAAAVAQAACwAA&#10;AAAAAAAAAAAAAAAfAQAAX3JlbHMvLnJlbHNQSwECLQAUAAYACAAAACEAyHp6uMMAAADbAAAADwAA&#10;AAAAAAAAAAAAAAAHAgAAZHJzL2Rvd25yZXYueG1sUEsFBgAAAAADAAMAtwAAAPcCAAAAAA==&#10;" filled="f" strokeweight="1pt">
                    <v:stroke endarrow="open"/>
                    <v:textbox>
                      <w:txbxContent>
                        <w:p w:rsidR="009404F6" w:rsidRPr="00465E6A" w:rsidRDefault="009404F6" w:rsidP="009404F6">
                          <w:pPr>
                            <w:rPr>
                              <w:rFonts w:ascii="Arial" w:hAnsi="Arial" w:cs="Arial"/>
                              <w:sz w:val="15"/>
                              <w:szCs w:val="15"/>
                            </w:rPr>
                          </w:pPr>
                          <w:r w:rsidRPr="00465E6A">
                            <w:rPr>
                              <w:rFonts w:ascii="Arial" w:hAnsi="Arial" w:cs="Arial"/>
                              <w:sz w:val="15"/>
                              <w:szCs w:val="15"/>
                            </w:rPr>
                            <w:t>Work-based module:</w:t>
                          </w:r>
                        </w:p>
                        <w:p w:rsidR="009404F6" w:rsidRPr="00465E6A" w:rsidRDefault="009404F6" w:rsidP="009404F6">
                          <w:pPr>
                            <w:rPr>
                              <w:rFonts w:ascii="Arial" w:hAnsi="Arial" w:cs="Arial"/>
                              <w:sz w:val="15"/>
                              <w:szCs w:val="15"/>
                            </w:rPr>
                          </w:pPr>
                          <w:r w:rsidRPr="00465E6A">
                            <w:rPr>
                              <w:rFonts w:ascii="Arial" w:hAnsi="Arial" w:cs="Arial"/>
                              <w:sz w:val="15"/>
                              <w:szCs w:val="15"/>
                            </w:rPr>
                            <w:t>CE6314</w:t>
                          </w:r>
                        </w:p>
                      </w:txbxContent>
                    </v:textbox>
                  </v:shape>
                </v:group>
                <v:shape id="Text Box 22" o:spid="_x0000_s1079" type="#_x0000_t202" style="position:absolute;left:52673;top:29622;width:11620;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BBAxQAAANsAAAAPAAAAZHJzL2Rvd25yZXYueG1sRI/NasMw&#10;EITvhb6D2EBvjZwU4uJGCaWhjS85ND8kx8XaSqbWyrVUx3n7KFDocZiZb5j5cnCN6KkLtWcFk3EG&#10;grjyumajYL97f3wGESKyxsYzKbhQgOXi/m6OhfZn/qR+G41IEA4FKrAxtoWUobLkMIx9S5y8L985&#10;jEl2RuoOzwnuGjnNspl0WHNasNjSm6Xqe/vrFHz05c61lV2d8vzHlOYQjutNUOphNLy+gIg0xP/w&#10;X7vUCvInuH1JP0AurgAAAP//AwBQSwECLQAUAAYACAAAACEA2+H2y+4AAACFAQAAEwAAAAAAAAAA&#10;AAAAAAAAAAAAW0NvbnRlbnRfVHlwZXNdLnhtbFBLAQItABQABgAIAAAAIQBa9CxbvwAAABUBAAAL&#10;AAAAAAAAAAAAAAAAAB8BAABfcmVscy8ucmVsc1BLAQItABQABgAIAAAAIQDYyBBAxQAAANsAAAAP&#10;AAAAAAAAAAAAAAAAAAcCAABkcnMvZG93bnJldi54bWxQSwUGAAAAAAMAAwC3AAAA+QIAAAAA&#10;" stroked="f" strokeweight="1pt">
                  <v:textbox>
                    <w:txbxContent>
                      <w:p w:rsidR="009404F6" w:rsidRPr="005903EE" w:rsidRDefault="009404F6" w:rsidP="009404F6">
                        <w:pPr>
                          <w:rPr>
                            <w:rFonts w:ascii="Arial" w:hAnsi="Arial" w:cs="Arial"/>
                          </w:rPr>
                        </w:pPr>
                      </w:p>
                    </w:txbxContent>
                  </v:textbox>
                </v:shape>
                <w10:wrap anchorx="margin"/>
              </v:group>
            </w:pict>
          </mc:Fallback>
        </mc:AlternateContent>
      </w:r>
    </w:p>
    <w:p w:rsidR="009404F6" w:rsidRPr="009404F6" w:rsidRDefault="009404F6" w:rsidP="009404F6">
      <w:pPr>
        <w:rPr>
          <w:rFonts w:ascii="Arial" w:hAnsi="Arial" w:cs="Arial"/>
          <w:b/>
          <w:szCs w:val="24"/>
        </w:rPr>
      </w:pPr>
    </w:p>
    <w:p w:rsidR="009404F6" w:rsidRPr="009404F6" w:rsidRDefault="009404F6" w:rsidP="009404F6">
      <w:pPr>
        <w:rPr>
          <w:rFonts w:ascii="Arial" w:hAnsi="Arial" w:cs="Arial"/>
          <w:b/>
          <w:szCs w:val="24"/>
        </w:rPr>
      </w:pPr>
    </w:p>
    <w:p w:rsidR="009404F6" w:rsidRPr="009404F6" w:rsidRDefault="009404F6" w:rsidP="009404F6">
      <w:pPr>
        <w:rPr>
          <w:rFonts w:ascii="Arial" w:hAnsi="Arial" w:cs="Arial"/>
          <w:b/>
          <w:szCs w:val="24"/>
        </w:rPr>
      </w:pPr>
    </w:p>
    <w:p w:rsidR="009404F6" w:rsidRPr="009404F6" w:rsidRDefault="009404F6" w:rsidP="009404F6">
      <w:pPr>
        <w:rPr>
          <w:rFonts w:ascii="Arial" w:hAnsi="Arial" w:cs="Arial"/>
          <w:b/>
          <w:szCs w:val="24"/>
        </w:rPr>
      </w:pPr>
    </w:p>
    <w:p w:rsidR="009404F6" w:rsidRPr="009404F6" w:rsidRDefault="009404F6" w:rsidP="009404F6">
      <w:pPr>
        <w:rPr>
          <w:rFonts w:ascii="Arial" w:hAnsi="Arial" w:cs="Arial"/>
          <w:b/>
          <w:szCs w:val="24"/>
        </w:rPr>
      </w:pPr>
    </w:p>
    <w:p w:rsidR="009404F6" w:rsidRPr="009404F6" w:rsidRDefault="009404F6" w:rsidP="009404F6">
      <w:pPr>
        <w:rPr>
          <w:rFonts w:ascii="Arial" w:hAnsi="Arial" w:cs="Arial"/>
          <w:b/>
          <w:szCs w:val="24"/>
        </w:rPr>
      </w:pPr>
    </w:p>
    <w:p w:rsidR="009404F6" w:rsidRPr="009404F6" w:rsidRDefault="009404F6" w:rsidP="009404F6">
      <w:pPr>
        <w:rPr>
          <w:rFonts w:ascii="Arial" w:hAnsi="Arial" w:cs="Arial"/>
          <w:b/>
          <w:szCs w:val="24"/>
        </w:rPr>
      </w:pPr>
    </w:p>
    <w:p w:rsidR="009404F6" w:rsidRPr="009404F6" w:rsidRDefault="009404F6" w:rsidP="009404F6">
      <w:pPr>
        <w:rPr>
          <w:rFonts w:ascii="Arial" w:hAnsi="Arial" w:cs="Arial"/>
          <w:b/>
          <w:szCs w:val="24"/>
        </w:rPr>
      </w:pPr>
    </w:p>
    <w:p w:rsidR="009404F6" w:rsidRPr="009404F6" w:rsidRDefault="009404F6" w:rsidP="009404F6">
      <w:pPr>
        <w:rPr>
          <w:rFonts w:ascii="Arial" w:hAnsi="Arial" w:cs="Arial"/>
          <w:b/>
          <w:szCs w:val="24"/>
        </w:rPr>
      </w:pPr>
    </w:p>
    <w:p w:rsidR="009404F6" w:rsidRPr="009404F6" w:rsidRDefault="009404F6" w:rsidP="009404F6">
      <w:pPr>
        <w:rPr>
          <w:rFonts w:ascii="Arial" w:hAnsi="Arial" w:cs="Arial"/>
          <w:b/>
          <w:szCs w:val="24"/>
        </w:rPr>
      </w:pPr>
    </w:p>
    <w:p w:rsidR="009404F6" w:rsidRPr="009404F6" w:rsidRDefault="009404F6" w:rsidP="009404F6">
      <w:pPr>
        <w:rPr>
          <w:rFonts w:ascii="Arial" w:hAnsi="Arial" w:cs="Arial"/>
          <w:b/>
          <w:szCs w:val="24"/>
        </w:rPr>
      </w:pPr>
    </w:p>
    <w:p w:rsidR="009404F6" w:rsidRPr="009404F6" w:rsidRDefault="009404F6" w:rsidP="009404F6">
      <w:pPr>
        <w:rPr>
          <w:rFonts w:ascii="Arial" w:hAnsi="Arial" w:cs="Arial"/>
          <w:b/>
          <w:szCs w:val="24"/>
        </w:rPr>
      </w:pPr>
    </w:p>
    <w:p w:rsidR="009404F6" w:rsidRPr="009404F6" w:rsidRDefault="009404F6" w:rsidP="009404F6">
      <w:pPr>
        <w:jc w:val="center"/>
        <w:rPr>
          <w:rFonts w:ascii="Arial" w:hAnsi="Arial" w:cs="Arial"/>
          <w:b/>
          <w:szCs w:val="24"/>
        </w:rPr>
      </w:pPr>
    </w:p>
    <w:p w:rsidR="009404F6" w:rsidRPr="009404F6" w:rsidRDefault="009404F6" w:rsidP="009404F6">
      <w:pPr>
        <w:jc w:val="center"/>
        <w:rPr>
          <w:rFonts w:ascii="Arial" w:hAnsi="Arial" w:cs="Arial"/>
          <w:b/>
          <w:szCs w:val="24"/>
        </w:rPr>
      </w:pPr>
    </w:p>
    <w:p w:rsidR="009404F6" w:rsidRPr="009404F6" w:rsidRDefault="009404F6" w:rsidP="009404F6">
      <w:pPr>
        <w:jc w:val="center"/>
        <w:rPr>
          <w:rFonts w:ascii="Arial" w:hAnsi="Arial" w:cs="Arial"/>
          <w:b/>
          <w:szCs w:val="24"/>
        </w:rPr>
      </w:pPr>
    </w:p>
    <w:p w:rsidR="009404F6" w:rsidRPr="009404F6" w:rsidRDefault="009404F6" w:rsidP="009404F6">
      <w:pPr>
        <w:jc w:val="center"/>
        <w:rPr>
          <w:rFonts w:ascii="Arial" w:hAnsi="Arial" w:cs="Arial"/>
          <w:b/>
          <w:szCs w:val="24"/>
        </w:rPr>
      </w:pPr>
      <w:r w:rsidRPr="009404F6">
        <w:rPr>
          <w:rFonts w:ascii="Arial" w:hAnsi="Arial" w:cs="Arial"/>
          <w:b/>
          <w:szCs w:val="24"/>
        </w:rPr>
        <w:t>Figure 2 – Programme Structure Diagram for Level 5 entry</w:t>
      </w:r>
    </w:p>
    <w:p w:rsidR="009404F6" w:rsidRPr="009404F6" w:rsidRDefault="009404F6" w:rsidP="009404F6">
      <w:pPr>
        <w:rPr>
          <w:rFonts w:ascii="Arial" w:hAnsi="Arial" w:cs="Arial"/>
          <w:szCs w:val="24"/>
        </w:rPr>
      </w:pPr>
      <w:r w:rsidRPr="009404F6">
        <w:rPr>
          <w:rFonts w:ascii="Arial" w:hAnsi="Arial" w:cs="Arial"/>
          <w:noProof/>
          <w:szCs w:val="24"/>
          <w:lang w:eastAsia="en-GB"/>
        </w:rPr>
        <mc:AlternateContent>
          <mc:Choice Requires="wps">
            <w:drawing>
              <wp:anchor distT="0" distB="0" distL="114299" distR="114299" simplePos="0" relativeHeight="251662336" behindDoc="0" locked="0" layoutInCell="1" allowOverlap="1">
                <wp:simplePos x="0" y="0"/>
                <wp:positionH relativeFrom="column">
                  <wp:posOffset>8896349</wp:posOffset>
                </wp:positionH>
                <wp:positionV relativeFrom="paragraph">
                  <wp:posOffset>276225</wp:posOffset>
                </wp:positionV>
                <wp:extent cx="0" cy="972185"/>
                <wp:effectExtent l="0" t="0" r="19050" b="3746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721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24CD0E5" id="Straight Connector 51"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00.5pt,21.75pt" to="700.5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gK0AEAAI8DAAAOAAAAZHJzL2Uyb0RvYy54bWysU8tu2zAQvBfoPxC815INuE0EyznYSC9B&#10;a8DpB2woSiJKcgkua9l/3yX9SNLeiupAkPsY7gxHq4ejs+KgIxn0rZzPaim0V9gZP7Tyx/Pjpzsp&#10;KIHvwKLXrTxpkg/rjx9WU2j0Ake0nY6CQTw1U2jlmFJoqorUqB3QDIP2nOwxOkh8jEPVRZgY3dlq&#10;UdefqwljFyIqTcTR7Tkp1wW/77VK3/uedBK2lTxbKmss60teq/UKmiFCGI26jAH/MIUD4/nSG9QW&#10;Eohf0fwF5YyKSNinmUJXYd8bpQsHZjOv/2CzHyHowoXFoXCTif4frPp22EVhulYu51J4cPxG+xTB&#10;DGMSG/SeFcQoOMlKTYEabtj4Xcxc1dHvwxOqn8S56l0yHyicy459dLmcyYpjUf50U14fk1DnoOLo&#10;/ZfF/G6Zr6qgufaFSOmrRifyppXW+KwJNHB4onQuvZbksMdHYy3HobFeTGzK+3rJT6+A7dVbSLx1&#10;gQmTH6QAO7BvVYoFktCaLrfnbjrRxkZxALYOO67D6ZnHlcICJU4wh/Jdpn3XmufZAo3n5pK6lFmf&#10;oXVx5mX8V63y7gW70y5eBeVXL1pcHJpt9fZcZH/9j9a/AQAA//8DAFBLAwQUAAYACAAAACEAkxkq&#10;4uAAAAAMAQAADwAAAGRycy9kb3ducmV2LnhtbEyPzU7DMBCE70i8g7VIXBB1CiWCEKcCKsSlQhD6&#10;AG68+VHjtRU7aXh7tuIAt53d0ew3+Xq2vZhwCJ0jBctFAgKpcqajRsHu6/X6HkSImozuHaGCbwyw&#10;Ls7Pcp0Zd6RPnMrYCA6hkGkFbYw+kzJULVodFs4j8a12g9WR5dBIM+gjh9te3iRJKq3uiD+02uNL&#10;i9WhHK2Cj83V5lC+P89ht6392Pg6Tm+TUpcX89MjiIhz/DPDCZ/RoWCmvRvJBNGzXiVLLhMVrG7v&#10;QJwcv5s9Tw9pCrLI5f8SxQ8AAAD//wMAUEsBAi0AFAAGAAgAAAAhALaDOJL+AAAA4QEAABMAAAAA&#10;AAAAAAAAAAAAAAAAAFtDb250ZW50X1R5cGVzXS54bWxQSwECLQAUAAYACAAAACEAOP0h/9YAAACU&#10;AQAACwAAAAAAAAAAAAAAAAAvAQAAX3JlbHMvLnJlbHNQSwECLQAUAAYACAAAACEA4wcICtABAACP&#10;AwAADgAAAAAAAAAAAAAAAAAuAgAAZHJzL2Uyb0RvYy54bWxQSwECLQAUAAYACAAAACEAkxkq4uAA&#10;AAAMAQAADwAAAAAAAAAAAAAAAAAqBAAAZHJzL2Rvd25yZXYueG1sUEsFBgAAAAAEAAQA8wAAADcF&#10;AAAAAA==&#10;" strokecolor="windowText" strokeweight="1.5pt">
                <o:lock v:ext="edit" shapetype="f"/>
              </v:line>
            </w:pict>
          </mc:Fallback>
        </mc:AlternateContent>
      </w:r>
      <w:r w:rsidRPr="009404F6">
        <w:rPr>
          <w:rFonts w:ascii="Arial" w:hAnsi="Arial" w:cs="Arial"/>
          <w:noProof/>
          <w:szCs w:val="24"/>
          <w:lang w:eastAsia="en-GB"/>
        </w:rPr>
        <mc:AlternateContent>
          <mc:Choice Requires="wps">
            <w:drawing>
              <wp:anchor distT="0" distB="0" distL="114300" distR="114300" simplePos="0" relativeHeight="251661312" behindDoc="0" locked="0" layoutInCell="1" allowOverlap="1">
                <wp:simplePos x="0" y="0"/>
                <wp:positionH relativeFrom="column">
                  <wp:posOffset>6781800</wp:posOffset>
                </wp:positionH>
                <wp:positionV relativeFrom="paragraph">
                  <wp:posOffset>111125</wp:posOffset>
                </wp:positionV>
                <wp:extent cx="1905000" cy="476250"/>
                <wp:effectExtent l="0" t="0" r="19050" b="190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476250"/>
                        </a:xfrm>
                        <a:prstGeom prst="rect">
                          <a:avLst/>
                        </a:prstGeom>
                        <a:solidFill>
                          <a:sysClr val="window" lastClr="FFFFFF"/>
                        </a:solidFill>
                        <a:ln w="12700" cap="flat" cmpd="sng" algn="ctr">
                          <a:solidFill>
                            <a:sysClr val="windowText" lastClr="000000"/>
                          </a:solidFill>
                          <a:prstDash val="solid"/>
                        </a:ln>
                        <a:effectLst/>
                      </wps:spPr>
                      <wps:txbx>
                        <w:txbxContent>
                          <w:p w:rsidR="009404F6" w:rsidRPr="00267364" w:rsidRDefault="009404F6" w:rsidP="009404F6">
                            <w:pPr>
                              <w:rPr>
                                <w:rFonts w:ascii="Arial" w:hAnsi="Arial" w:cs="Arial"/>
                                <w:sz w:val="24"/>
                              </w:rPr>
                            </w:pPr>
                            <w:r w:rsidRPr="00267364">
                              <w:rPr>
                                <w:rFonts w:ascii="Arial" w:hAnsi="Arial" w:cs="Arial"/>
                                <w:sz w:val="24"/>
                              </w:rPr>
                              <w:t>BEng (Hons) Civil Engineering achieved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0" o:spid="_x0000_s1080" type="#_x0000_t202" style="position:absolute;margin-left:534pt;margin-top:8.75pt;width:150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9lRiAIAADMFAAAOAAAAZHJzL2Uyb0RvYy54bWysVFFP2zAQfp+0/2D5faStCoyIFHWgTpMq&#10;QALEs+s4TTTH59luk+7X77PTQsfQHqb1IbV957v7vvvOl1d9q9lWOd+QKfj4ZMSZMpLKxqwL/vS4&#10;+PSZMx+EKYUmowq+U55fzT5+uOxsriZUky6VYwhifN7Zgtch2DzLvKxVK/wJWWVgrMi1ImDr1lnp&#10;RIforc4mo9FZ1pErrSOpvMfpzWDksxS/qpQMd1XlVWC64KgtpK9L31X8ZrNLka+dsHUj92WIf6ii&#10;FY1B0pdQNyIItnHNH6HaRjryVIUTSW1GVdVIlTAAzXj0Bs1DLaxKWECOty80+f8XVt5u7x1ryoKf&#10;gh4jWvToUfWBfaGe4Qj8dNbncHuwcAw9ztHnhNXbJcnvHi7Zkc9wwcM78tFXro3/QMpwETl2L7TH&#10;NDJGuxidjkYwSdim52eTIW/2ets6H74qallcFNyhrakCsV36EPOL/OASk3nSTblotE6bnb/Wjm0F&#10;FADhlNRxpoUPOCz4Iv0iSoT47Zo2rENpk/NUmIA0Ky0CamwtyPJmzZnQa2heBjew8fekkdSjxMAb&#10;Ib+TOAK5Eb4eKk417d20iXhUUvUed+R9oDquQr/qUy/Hk0PjVlTu0DdHg/K9lYsGCZYg4F44SB20&#10;Y3zDHT6VJkCm/YqzmtzP986jPxQIK2cdRgd0/NgIpwDvm4E2L8bTKcKGtJmenk+wcceW1bHFbNpr&#10;Qm/GeCisTMvoH/RhWTlqnzHl85gVJmEkchccdA7L6zAMNF4Jqebz5ITpsiIszYOVB7lGYh/7Z+Hs&#10;XkYBLbmlw5CJ/I2aBt9IuaH5JlDVJKlFogdW97rHZCb57F+ROPrH++T1+tbNfgEAAP//AwBQSwME&#10;FAAGAAgAAAAhABQHZZHgAAAACwEAAA8AAABkcnMvZG93bnJldi54bWxMj0FPwzAMhe9I/IfISFwQ&#10;S+jUUUrTCZBAwAFpo9yzxrQVjVM12dbx6/G4wM3Pfnr+XrGcXC92OIbOk4armQKBVHvbUaOhen+8&#10;zECEaMia3hNqOGCAZXl6Upjc+j2tcLeOjeAQCrnR0MY45FKGukVnwswPSHz79KMzkeXYSDuaPYe7&#10;XiZKLaQzHfGH1gz40GL9td46DdmzOlykyTc93X+8IM5XlX19q7Q+P5vubkFEnOKfGY74jA4lM238&#10;lmwQPWu1yLhM5Ok6BXF0zH83Gw03SQqyLOT/DuUPAAAA//8DAFBLAQItABQABgAIAAAAIQC2gziS&#10;/gAAAOEBAAATAAAAAAAAAAAAAAAAAAAAAABbQ29udGVudF9UeXBlc10ueG1sUEsBAi0AFAAGAAgA&#10;AAAhADj9If/WAAAAlAEAAAsAAAAAAAAAAAAAAAAALwEAAF9yZWxzLy5yZWxzUEsBAi0AFAAGAAgA&#10;AAAhAE8L2VGIAgAAMwUAAA4AAAAAAAAAAAAAAAAALgIAAGRycy9lMm9Eb2MueG1sUEsBAi0AFAAG&#10;AAgAAAAhABQHZZHgAAAACwEAAA8AAAAAAAAAAAAAAAAA4gQAAGRycy9kb3ducmV2LnhtbFBLBQYA&#10;AAAABAAEAPMAAADvBQAAAAA=&#10;" fillcolor="window" strokecolor="windowText" strokeweight="1pt">
                <v:path arrowok="t"/>
                <v:textbox>
                  <w:txbxContent>
                    <w:p w:rsidR="009404F6" w:rsidRPr="00267364" w:rsidRDefault="009404F6" w:rsidP="009404F6">
                      <w:pPr>
                        <w:rPr>
                          <w:rFonts w:ascii="Arial" w:hAnsi="Arial" w:cs="Arial"/>
                          <w:sz w:val="24"/>
                        </w:rPr>
                      </w:pPr>
                      <w:r w:rsidRPr="00267364">
                        <w:rPr>
                          <w:rFonts w:ascii="Arial" w:hAnsi="Arial" w:cs="Arial"/>
                          <w:sz w:val="24"/>
                        </w:rPr>
                        <w:t>BEng (Hons) Civil Engineering achieved</w:t>
                      </w:r>
                    </w:p>
                  </w:txbxContent>
                </v:textbox>
              </v:shape>
            </w:pict>
          </mc:Fallback>
        </mc:AlternateContent>
      </w:r>
      <w:r w:rsidRPr="009404F6">
        <w:rPr>
          <w:rFonts w:ascii="Arial" w:hAnsi="Arial" w:cs="Arial"/>
          <w:noProof/>
          <w:szCs w:val="24"/>
          <w:lang w:eastAsia="en-GB"/>
        </w:rPr>
        <mc:AlternateContent>
          <mc:Choice Requires="wps">
            <w:drawing>
              <wp:anchor distT="4294967295" distB="4294967295" distL="114300" distR="114300" simplePos="0" relativeHeight="251663360" behindDoc="0" locked="0" layoutInCell="1" allowOverlap="1">
                <wp:simplePos x="0" y="0"/>
                <wp:positionH relativeFrom="column">
                  <wp:posOffset>8680450</wp:posOffset>
                </wp:positionH>
                <wp:positionV relativeFrom="paragraph">
                  <wp:posOffset>-636</wp:posOffset>
                </wp:positionV>
                <wp:extent cx="215900" cy="0"/>
                <wp:effectExtent l="38100" t="76200" r="0" b="11430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5900" cy="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90B279A" id="Straight Arrow Connector 49" o:spid="_x0000_s1026" type="#_x0000_t32" style="position:absolute;margin-left:683.5pt;margin-top:-.05pt;width:17pt;height:0;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6H7AEAAMYDAAAOAAAAZHJzL2Uyb0RvYy54bWysU8GO0zAQvSPxD5bvNGnFIho1XaGWhcMK&#10;KnX5gFnHSSxsj+UxTfv3jN1udxduiBws2+N58+bNy+r26Kw46EgGfSvns1oK7RV2xg+t/PFw9+6j&#10;FJTAd2DR61aeNMnb9ds3qyk0eoEj2k5HwSCemim0ckwpNFVFatQOaIZBew72GB0kPsah6iJMjO5s&#10;tajrD9WEsQsRlSbi2+05KNcFv++1St/7nnQStpXMLZU1lvUxr9V6Bc0QIYxGXWjAP7BwYDwXvUJt&#10;IYH4Fc1fUM6oiIR9mil0Ffa9Ubr0wN3M6z+62Y8QdOmFxaFwlYn+H6z6dthFYbpWvl9K4cHxjPYp&#10;ghnGJD7FiJPYoPesI0bBT1ivKVDDaRu/i7ljdfT7cI/qJ3GsehXMBwrnZ8c+OtFbE76yTYpU3Lw4&#10;lkmcrpPQxyQUXy7mN8ua56WeQhU0GSEXDJHSF41O5E0r6cL2SvOMDod7SpnRc0JO9nhnrC1Tt15M&#10;zGVZ3+RCwObrLSTeusBykB+kADuwq1WKhTChNV1Oz0B0oo2N4gBsLPZjh9MDk5fCAiUOcEfly4Ix&#10;hVepmfcWaDwnl9DZhwmM/ew7kU6BxwBZ/Uu+9bmmLoa+9PUsbt49YnfaxacJsFlK2Yuxsxtfnnn/&#10;8vdb/wYAAP//AwBQSwMEFAAGAAgAAAAhAJTfu8LcAAAACQEAAA8AAABkcnMvZG93bnJldi54bWxM&#10;j8FOwzAQRO9I/IO1SFxQa6eUgkKcClXiwq2l4uzGSxyI1yF22zRfz5ZLOc7saPZNsRx8Kw7YxyaQ&#10;hmyqQCBVwTZUa9i+v06eQMRkyJo2EGo4YYRleX1VmNyGI63xsEm14BKKudHgUupyKWPl0Js4DR0S&#10;3z5D701i2dfS9ubI5b6VM6UW0puG+IMzHa4cVt+bvdcQjXIP6e408+Pbdv3xg1+rsRm1vr0ZXp5B&#10;JBzSJQxnfEaHkpl2YU82ipb1/eKRxyQNkwzEOTBXGRu7P0OWhfy/oPwFAAD//wMAUEsBAi0AFAAG&#10;AAgAAAAhALaDOJL+AAAA4QEAABMAAAAAAAAAAAAAAAAAAAAAAFtDb250ZW50X1R5cGVzXS54bWxQ&#10;SwECLQAUAAYACAAAACEAOP0h/9YAAACUAQAACwAAAAAAAAAAAAAAAAAvAQAAX3JlbHMvLnJlbHNQ&#10;SwECLQAUAAYACAAAACEA/8teh+wBAADGAwAADgAAAAAAAAAAAAAAAAAuAgAAZHJzL2Uyb0RvYy54&#10;bWxQSwECLQAUAAYACAAAACEAlN+7wtwAAAAJAQAADwAAAAAAAAAAAAAAAABGBAAAZHJzL2Rvd25y&#10;ZXYueG1sUEsFBgAAAAAEAAQA8wAAAE8FAAAAAA==&#10;" strokecolor="windowText" strokeweight="1.5pt">
                <v:stroke endarrow="open"/>
                <o:lock v:ext="edit" shapetype="f"/>
              </v:shape>
            </w:pict>
          </mc:Fallback>
        </mc:AlternateContent>
      </w:r>
    </w:p>
    <w:p w:rsidR="009404F6" w:rsidRPr="009404F6" w:rsidRDefault="009404F6" w:rsidP="009404F6">
      <w:pPr>
        <w:rPr>
          <w:rFonts w:ascii="Arial" w:hAnsi="Arial" w:cs="Arial"/>
          <w:szCs w:val="24"/>
        </w:rPr>
      </w:pPr>
      <w:r w:rsidRPr="009404F6">
        <w:rPr>
          <w:rFonts w:ascii="Arial" w:hAnsi="Arial" w:cs="Arial"/>
          <w:noProof/>
          <w:szCs w:val="24"/>
          <w:lang w:eastAsia="en-GB"/>
        </w:rPr>
        <mc:AlternateContent>
          <mc:Choice Requires="wpg">
            <w:drawing>
              <wp:anchor distT="0" distB="0" distL="114300" distR="114300" simplePos="0" relativeHeight="251664384" behindDoc="0" locked="0" layoutInCell="1" allowOverlap="1">
                <wp:simplePos x="0" y="0"/>
                <wp:positionH relativeFrom="column">
                  <wp:posOffset>130175</wp:posOffset>
                </wp:positionH>
                <wp:positionV relativeFrom="paragraph">
                  <wp:posOffset>276225</wp:posOffset>
                </wp:positionV>
                <wp:extent cx="5965825" cy="2398395"/>
                <wp:effectExtent l="73025" t="13970" r="0" b="698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5825" cy="2398395"/>
                          <a:chOff x="0" y="0"/>
                          <a:chExt cx="8674608" cy="3635401"/>
                        </a:xfrm>
                      </wpg:grpSpPr>
                      <wps:wsp>
                        <wps:cNvPr id="35" name="Straight Arrow Connector 33"/>
                        <wps:cNvCnPr>
                          <a:cxnSpLocks noChangeShapeType="1"/>
                        </wps:cNvCnPr>
                        <wps:spPr bwMode="auto">
                          <a:xfrm flipV="1">
                            <a:off x="3895725" y="676275"/>
                            <a:ext cx="0" cy="649605"/>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36" name="Group 44"/>
                        <wpg:cNvGrpSpPr>
                          <a:grpSpLocks/>
                        </wpg:cNvGrpSpPr>
                        <wpg:grpSpPr bwMode="auto">
                          <a:xfrm>
                            <a:off x="0" y="0"/>
                            <a:ext cx="8674608" cy="3635401"/>
                            <a:chOff x="0" y="0"/>
                            <a:chExt cx="8674608" cy="3635401"/>
                          </a:xfrm>
                        </wpg:grpSpPr>
                        <wps:wsp>
                          <wps:cNvPr id="37" name="Straight Arrow Connector 42"/>
                          <wps:cNvCnPr>
                            <a:cxnSpLocks noChangeShapeType="1"/>
                          </wps:cNvCnPr>
                          <wps:spPr bwMode="auto">
                            <a:xfrm flipV="1">
                              <a:off x="28575" y="685800"/>
                              <a:ext cx="0" cy="649605"/>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38" name="Group 35"/>
                          <wpg:cNvGrpSpPr>
                            <a:grpSpLocks/>
                          </wpg:cNvGrpSpPr>
                          <wpg:grpSpPr bwMode="auto">
                            <a:xfrm>
                              <a:off x="0" y="0"/>
                              <a:ext cx="8674608" cy="3635401"/>
                              <a:chOff x="0" y="0"/>
                              <a:chExt cx="8674608" cy="3635401"/>
                            </a:xfrm>
                          </wpg:grpSpPr>
                          <pic:pic xmlns:pic="http://schemas.openxmlformats.org/drawingml/2006/picture">
                            <pic:nvPicPr>
                              <pic:cNvPr id="39" name="Diagram 34"/>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1298448"/>
                                <a:ext cx="8674608" cy="1194816"/>
                              </a:xfrm>
                              <a:prstGeom prst="rect">
                                <a:avLst/>
                              </a:prstGeom>
                              <a:noFill/>
                              <a:extLst>
                                <a:ext uri="{909E8E84-426E-40DD-AFC4-6F175D3DCCD1}">
                                  <a14:hiddenFill xmlns:a14="http://schemas.microsoft.com/office/drawing/2010/main">
                                    <a:solidFill>
                                      <a:srgbClr val="FFFFFF"/>
                                    </a:solidFill>
                                  </a14:hiddenFill>
                                </a:ext>
                              </a:extLst>
                            </pic:spPr>
                          </pic:pic>
                          <wps:wsp>
                            <wps:cNvPr id="40" name="Text Box 36"/>
                            <wps:cNvSpPr txBox="1">
                              <a:spLocks noChangeArrowheads="1"/>
                            </wps:cNvSpPr>
                            <wps:spPr bwMode="auto">
                              <a:xfrm>
                                <a:off x="38100" y="19050"/>
                                <a:ext cx="1524000" cy="683895"/>
                              </a:xfrm>
                              <a:prstGeom prst="rect">
                                <a:avLst/>
                              </a:prstGeom>
                              <a:solidFill>
                                <a:srgbClr val="FFFFFF"/>
                              </a:solidFill>
                              <a:ln w="12700" algn="ctr">
                                <a:solidFill>
                                  <a:srgbClr val="000000"/>
                                </a:solidFill>
                                <a:miter lim="800000"/>
                                <a:headEnd/>
                                <a:tailEnd/>
                              </a:ln>
                            </wps:spPr>
                            <wps:txbx>
                              <w:txbxContent>
                                <w:p w:rsidR="009404F6" w:rsidRPr="00F4771D" w:rsidRDefault="009404F6" w:rsidP="009404F6">
                                  <w:pPr>
                                    <w:rPr>
                                      <w:rFonts w:ascii="Arial" w:hAnsi="Arial" w:cs="Arial"/>
                                      <w:sz w:val="16"/>
                                    </w:rPr>
                                  </w:pPr>
                                  <w:r w:rsidRPr="00F4771D">
                                    <w:rPr>
                                      <w:rFonts w:ascii="Arial" w:hAnsi="Arial" w:cs="Arial"/>
                                      <w:sz w:val="16"/>
                                    </w:rPr>
                                    <w:t>2 Modules:</w:t>
                                  </w:r>
                                </w:p>
                                <w:p w:rsidR="009404F6" w:rsidRPr="00F4771D" w:rsidRDefault="009404F6" w:rsidP="009404F6">
                                  <w:pPr>
                                    <w:pStyle w:val="ListParagraph"/>
                                    <w:numPr>
                                      <w:ilvl w:val="0"/>
                                      <w:numId w:val="7"/>
                                    </w:numPr>
                                    <w:autoSpaceDE/>
                                    <w:autoSpaceDN/>
                                    <w:ind w:left="284" w:hanging="284"/>
                                    <w:contextualSpacing/>
                                    <w:rPr>
                                      <w:rFonts w:cs="Arial"/>
                                      <w:sz w:val="16"/>
                                    </w:rPr>
                                  </w:pPr>
                                  <w:r w:rsidRPr="00F4771D">
                                    <w:rPr>
                                      <w:rFonts w:cs="Arial"/>
                                      <w:sz w:val="16"/>
                                    </w:rPr>
                                    <w:t>CE6011</w:t>
                                  </w:r>
                                </w:p>
                                <w:p w:rsidR="009404F6" w:rsidRPr="00F4771D" w:rsidRDefault="009404F6" w:rsidP="009404F6">
                                  <w:pPr>
                                    <w:pStyle w:val="ListParagraph"/>
                                    <w:numPr>
                                      <w:ilvl w:val="0"/>
                                      <w:numId w:val="7"/>
                                    </w:numPr>
                                    <w:autoSpaceDE/>
                                    <w:autoSpaceDN/>
                                    <w:ind w:left="284" w:hanging="284"/>
                                    <w:contextualSpacing/>
                                    <w:rPr>
                                      <w:rFonts w:cs="Arial"/>
                                      <w:sz w:val="16"/>
                                    </w:rPr>
                                  </w:pPr>
                                  <w:r>
                                    <w:rPr>
                                      <w:rFonts w:cs="Arial"/>
                                      <w:sz w:val="16"/>
                                    </w:rPr>
                                    <w:t>EG</w:t>
                                  </w:r>
                                  <w:r w:rsidRPr="00F4771D">
                                    <w:rPr>
                                      <w:rFonts w:cs="Arial"/>
                                      <w:sz w:val="16"/>
                                    </w:rPr>
                                    <w:t>60</w:t>
                                  </w:r>
                                  <w:r>
                                    <w:rPr>
                                      <w:rFonts w:cs="Arial"/>
                                      <w:sz w:val="16"/>
                                    </w:rPr>
                                    <w:t>23</w:t>
                                  </w:r>
                                </w:p>
                              </w:txbxContent>
                            </wps:txbx>
                            <wps:bodyPr rot="0" vert="horz" wrap="square" lIns="91440" tIns="45720" rIns="91440" bIns="45720" anchor="t" anchorCtr="0" upright="1">
                              <a:noAutofit/>
                            </wps:bodyPr>
                          </wps:wsp>
                          <wps:wsp>
                            <wps:cNvPr id="41" name="Text Box 38"/>
                            <wps:cNvSpPr txBox="1">
                              <a:spLocks noChangeArrowheads="1"/>
                            </wps:cNvSpPr>
                            <wps:spPr bwMode="auto">
                              <a:xfrm>
                                <a:off x="352425" y="819150"/>
                                <a:ext cx="7715250" cy="461010"/>
                              </a:xfrm>
                              <a:prstGeom prst="rect">
                                <a:avLst/>
                              </a:prstGeom>
                              <a:solidFill>
                                <a:srgbClr val="FFFFFF"/>
                              </a:solidFill>
                              <a:ln w="12700" algn="ctr">
                                <a:solidFill>
                                  <a:srgbClr val="000000"/>
                                </a:solidFill>
                                <a:miter lim="800000"/>
                                <a:headEnd/>
                                <a:tailEnd/>
                              </a:ln>
                            </wps:spPr>
                            <wps:txbx>
                              <w:txbxContent>
                                <w:p w:rsidR="009404F6" w:rsidRPr="00F4771D" w:rsidRDefault="009404F6" w:rsidP="009404F6">
                                  <w:pPr>
                                    <w:jc w:val="center"/>
                                    <w:rPr>
                                      <w:rFonts w:ascii="Arial" w:hAnsi="Arial" w:cs="Arial"/>
                                    </w:rPr>
                                  </w:pPr>
                                  <w:r w:rsidRPr="00F4771D">
                                    <w:rPr>
                                      <w:rFonts w:ascii="Arial" w:hAnsi="Arial" w:cs="Arial"/>
                                    </w:rPr>
                                    <w:t>Work-based module: CE6314</w:t>
                                  </w:r>
                                </w:p>
                              </w:txbxContent>
                            </wps:txbx>
                            <wps:bodyPr rot="0" vert="horz" wrap="square" lIns="91440" tIns="45720" rIns="91440" bIns="45720" anchor="t" anchorCtr="0" upright="1">
                              <a:noAutofit/>
                            </wps:bodyPr>
                          </wps:wsp>
                          <wps:wsp>
                            <wps:cNvPr id="42" name="Text Box 39"/>
                            <wps:cNvSpPr txBox="1">
                              <a:spLocks noChangeArrowheads="1"/>
                            </wps:cNvSpPr>
                            <wps:spPr bwMode="auto">
                              <a:xfrm>
                                <a:off x="3895725" y="0"/>
                                <a:ext cx="1524000" cy="683895"/>
                              </a:xfrm>
                              <a:prstGeom prst="rect">
                                <a:avLst/>
                              </a:prstGeom>
                              <a:solidFill>
                                <a:srgbClr val="FFFFFF"/>
                              </a:solidFill>
                              <a:ln w="12700" algn="ctr">
                                <a:solidFill>
                                  <a:srgbClr val="000000"/>
                                </a:solidFill>
                                <a:miter lim="800000"/>
                                <a:headEnd/>
                                <a:tailEnd/>
                              </a:ln>
                            </wps:spPr>
                            <wps:txbx>
                              <w:txbxContent>
                                <w:p w:rsidR="009404F6" w:rsidRPr="00F4771D" w:rsidRDefault="009404F6" w:rsidP="009404F6">
                                  <w:pPr>
                                    <w:rPr>
                                      <w:rFonts w:ascii="Arial" w:hAnsi="Arial" w:cs="Arial"/>
                                      <w:sz w:val="16"/>
                                    </w:rPr>
                                  </w:pPr>
                                  <w:r w:rsidRPr="00F4771D">
                                    <w:rPr>
                                      <w:rFonts w:ascii="Arial" w:hAnsi="Arial" w:cs="Arial"/>
                                      <w:sz w:val="16"/>
                                    </w:rPr>
                                    <w:t>1 Module:</w:t>
                                  </w:r>
                                </w:p>
                                <w:p w:rsidR="009404F6" w:rsidRPr="00F4771D" w:rsidRDefault="009404F6" w:rsidP="009404F6">
                                  <w:pPr>
                                    <w:pStyle w:val="ListParagraph"/>
                                    <w:numPr>
                                      <w:ilvl w:val="0"/>
                                      <w:numId w:val="7"/>
                                    </w:numPr>
                                    <w:autoSpaceDE/>
                                    <w:autoSpaceDN/>
                                    <w:ind w:left="284" w:hanging="284"/>
                                    <w:contextualSpacing/>
                                    <w:rPr>
                                      <w:rFonts w:cs="Arial"/>
                                      <w:sz w:val="16"/>
                                    </w:rPr>
                                  </w:pPr>
                                  <w:r w:rsidRPr="00F4771D">
                                    <w:rPr>
                                      <w:rFonts w:cs="Arial"/>
                                      <w:sz w:val="16"/>
                                    </w:rPr>
                                    <w:t>CE6012</w:t>
                                  </w:r>
                                </w:p>
                              </w:txbxContent>
                            </wps:txbx>
                            <wps:bodyPr rot="0" vert="horz" wrap="square" lIns="91440" tIns="45720" rIns="91440" bIns="45720" anchor="t" anchorCtr="0" upright="1">
                              <a:noAutofit/>
                            </wps:bodyPr>
                          </wps:wsp>
                          <wps:wsp>
                            <wps:cNvPr id="43" name="Text Box 41"/>
                            <wps:cNvSpPr txBox="1">
                              <a:spLocks noChangeArrowheads="1"/>
                            </wps:cNvSpPr>
                            <wps:spPr bwMode="auto">
                              <a:xfrm>
                                <a:off x="6524192" y="2704654"/>
                                <a:ext cx="1905736" cy="764233"/>
                              </a:xfrm>
                              <a:prstGeom prst="rect">
                                <a:avLst/>
                              </a:prstGeom>
                              <a:solidFill>
                                <a:srgbClr val="FFFFFF"/>
                              </a:solidFill>
                              <a:ln w="12700" algn="ctr">
                                <a:solidFill>
                                  <a:srgbClr val="000000"/>
                                </a:solidFill>
                                <a:miter lim="800000"/>
                                <a:headEnd/>
                                <a:tailEnd/>
                              </a:ln>
                            </wps:spPr>
                            <wps:txbx>
                              <w:txbxContent>
                                <w:p w:rsidR="009404F6" w:rsidRPr="00F4771D" w:rsidRDefault="009404F6" w:rsidP="009404F6">
                                  <w:pPr>
                                    <w:rPr>
                                      <w:rFonts w:ascii="Arial" w:hAnsi="Arial" w:cs="Arial"/>
                                      <w:sz w:val="16"/>
                                    </w:rPr>
                                  </w:pPr>
                                  <w:r w:rsidRPr="00F4771D">
                                    <w:rPr>
                                      <w:rFonts w:ascii="Arial" w:hAnsi="Arial" w:cs="Arial"/>
                                      <w:sz w:val="16"/>
                                    </w:rPr>
                                    <w:t>BEng (Hons) Civil and Infrastructure Degree Apprenticeship achieved</w:t>
                                  </w:r>
                                </w:p>
                                <w:p w:rsidR="009404F6" w:rsidRPr="00F4771D" w:rsidRDefault="009404F6" w:rsidP="009404F6">
                                  <w:pPr>
                                    <w:rPr>
                                      <w:rFonts w:ascii="Arial" w:hAnsi="Arial" w:cs="Arial"/>
                                    </w:rPr>
                                  </w:pPr>
                                </w:p>
                              </w:txbxContent>
                            </wps:txbx>
                            <wps:bodyPr rot="0" vert="horz" wrap="square" lIns="91440" tIns="45720" rIns="91440" bIns="45720" anchor="t" anchorCtr="0" upright="1">
                              <a:noAutofit/>
                            </wps:bodyPr>
                          </wps:wsp>
                          <wps:wsp>
                            <wps:cNvPr id="44" name="Straight Arrow Connector 43"/>
                            <wps:cNvCnPr>
                              <a:cxnSpLocks noChangeShapeType="1"/>
                            </wps:cNvCnPr>
                            <wps:spPr bwMode="auto">
                              <a:xfrm>
                                <a:off x="28575" y="1066800"/>
                                <a:ext cx="324000"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5" name="Straight Connector 48"/>
                            <wps:cNvCnPr>
                              <a:cxnSpLocks noChangeShapeType="1"/>
                            </wps:cNvCnPr>
                            <wps:spPr bwMode="auto">
                              <a:xfrm>
                                <a:off x="8639175" y="1933575"/>
                                <a:ext cx="0" cy="97200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46" name="Straight Arrow Connector 49"/>
                            <wps:cNvCnPr>
                              <a:cxnSpLocks noChangeShapeType="1"/>
                            </wps:cNvCnPr>
                            <wps:spPr bwMode="auto">
                              <a:xfrm flipH="1">
                                <a:off x="8420100" y="2905125"/>
                                <a:ext cx="215900"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7" name="Text Box 50"/>
                            <wps:cNvSpPr txBox="1">
                              <a:spLocks noChangeArrowheads="1"/>
                            </wps:cNvSpPr>
                            <wps:spPr bwMode="auto">
                              <a:xfrm>
                                <a:off x="9233" y="2762404"/>
                                <a:ext cx="1486548" cy="872997"/>
                              </a:xfrm>
                              <a:prstGeom prst="rect">
                                <a:avLst/>
                              </a:prstGeom>
                              <a:solidFill>
                                <a:srgbClr val="FFFFFF"/>
                              </a:solidFill>
                              <a:ln w="12700" algn="ctr">
                                <a:solidFill>
                                  <a:srgbClr val="000000"/>
                                </a:solidFill>
                                <a:miter lim="800000"/>
                                <a:headEnd/>
                                <a:tailEnd/>
                              </a:ln>
                            </wps:spPr>
                            <wps:txbx>
                              <w:txbxContent>
                                <w:p w:rsidR="009404F6" w:rsidRPr="00F4771D" w:rsidRDefault="009404F6" w:rsidP="009404F6">
                                  <w:pPr>
                                    <w:rPr>
                                      <w:rFonts w:ascii="Arial" w:hAnsi="Arial" w:cs="Arial"/>
                                      <w:sz w:val="16"/>
                                    </w:rPr>
                                  </w:pPr>
                                  <w:r w:rsidRPr="00F4771D">
                                    <w:rPr>
                                      <w:rFonts w:ascii="Arial" w:hAnsi="Arial" w:cs="Arial"/>
                                      <w:sz w:val="16"/>
                                    </w:rPr>
                                    <w:t>Level 6 entry</w:t>
                                  </w:r>
                                </w:p>
                                <w:p w:rsidR="009404F6" w:rsidRPr="00F4771D" w:rsidRDefault="009404F6" w:rsidP="009404F6">
                                  <w:pPr>
                                    <w:rPr>
                                      <w:rFonts w:ascii="Arial" w:hAnsi="Arial" w:cs="Arial"/>
                                      <w:sz w:val="16"/>
                                    </w:rPr>
                                  </w:pPr>
                                  <w:r w:rsidRPr="00F4771D">
                                    <w:rPr>
                                      <w:rFonts w:ascii="Arial" w:hAnsi="Arial" w:cs="Arial"/>
                                      <w:sz w:val="16"/>
                                    </w:rPr>
                                    <w:t>(with Level 5 completion e.g HND)</w:t>
                                  </w:r>
                                </w:p>
                              </w:txbxContent>
                            </wps:txbx>
                            <wps:bodyPr rot="0" vert="horz" wrap="square" lIns="91440" tIns="45720" rIns="91440" bIns="45720" anchor="t" anchorCtr="0" upright="1">
                              <a:noAutofit/>
                            </wps:bodyPr>
                          </wps:wsp>
                          <wps:wsp>
                            <wps:cNvPr id="48" name="Straight Arrow Connector 51"/>
                            <wps:cNvCnPr>
                              <a:cxnSpLocks noChangeShapeType="1"/>
                            </wps:cNvCnPr>
                            <wps:spPr bwMode="auto">
                              <a:xfrm flipV="1">
                                <a:off x="19050" y="2457450"/>
                                <a:ext cx="0" cy="32385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34" o:spid="_x0000_s1081" style="position:absolute;margin-left:10.25pt;margin-top:21.75pt;width:469.75pt;height:188.85pt;z-index:251664384" coordsize="86746,363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VIBNHQcAANQpAAAOAAAAZHJzL2Uyb0RvYy54bWzsWm1v2zYQ/j5g/0HQ&#10;d9d6f0OdIrWTrkC3BU22faYl2RIqiRpFx86G/ffdkZQs2fESNI2ztg6QhJRE8u748Pjcka/fbMpC&#10;u01Zk9NqopuvDF1Lq5gmebWc6L/dXI4CXWs4qRJS0Cqd6Hdpo785+/GH1+s6Si2a0SJJmQadVE20&#10;rid6xnkdjcdNnKUlaV7ROq3g5YKyknCosuU4YWQNvZfF2DIMb7ymLKkZjdOmgacz+VI/E/0vFmnM&#10;f10smpRrxUQH2bj4y8TfOf4dn70m0ZKROstjJQb5DClKklcwaNfVjHCirVi+11WZx4w2dMFfxbQc&#10;08Uij1OhA2hjGjvavGN0VQtdltF6WXdmAtPu2Omzu41/ub1iWp5MdNvRtYqUMEdiWA3qYJx1vYzg&#10;m3esvq6vmNQQih9o/KmB1+Pd91hfyo+1+fpnmkB/ZMWpMM5mwUrsAtTWNmIO7ro5SDdci+GhG3pu&#10;YLm6FsM7yw4DO3TlLMUZTOVeuzi7UC0Dz3c8A/CGLW3Pdh3DxJZjEsmBhbBKONQMENdsjdo8zajX&#10;GalTMVcNGqw1KigijXrNGcmXGdfOGaNrbUqrCsBJmWbb0s6i2bSSRo43lTKyVtFpRqplKga4uavB&#10;oFItVABGkk2w0sAM3W90bVHk9e/YsGd+OwhdHy0N5vJ8z/KVnduZgOWClvSc0DPEq86QJKpZw9+l&#10;tNSwMNEbpVynlRyI3H5ouJyBtgGOX9HLvCjgOYmKSluDWKHhwmikWIIPiTkTUja0yBP8EL9r2HI+&#10;LZh2S3Adix81tYPPYL1Uieg4S0lyocqc5AWUNS6MR9D+Og5bpomuFSmMiSUpZ1HhcGACkFyV5Dr+&#10;OzTCi+AicEaO5V2MHGM2G51fTp2Rd2n67syeTacz8x+U3HSiLE+StELhW59iOo+Dl/Ju0ht0XqWz&#10;2HjYuwA3CNv+F0IDzCUWJMbnNLm7YqidQrxc1GIddOu7havXwlX6AOdlfMChlUyir9IH+K1RD/oA&#10;x3ohH2AFLix74QECNzDUfnjyAN+vB4D9c8AChOff3eWR5zwrCziaB6jzOIJf5aahtOemH6ag0Iqv&#10;WKqrTspH9VES9mlVj4AF1oTn87zI+Z1gtLCFoFDV7VUeIxnASo9QhO38zHICvLVUPK39SraBDTqP&#10;BUfr6IOgHbgrAs+R/GHYZIzVwaBz4Azt/otlpR6Q5x3yeY+FJLGd0XhVphWXTJ2lBWhKqybL60bX&#10;WJSW8xSIJ3ufSLpw365rBeeGEVpvR1PXmMKu61+MzkPHH/nGhe8YTmBOzWm7666aFHQmxazOn77t&#10;KqqhaMHeHksiNImkJvFHYHKCdQAPSnmc4eMFbP7qOfCm7oUw89ayaPTDtA37GXBl0woDxwlQKEFS&#10;BGMerBXTDMEonhK7Jdwt+1J0jYG8gmM9TNDum5OXZEIDujdghZfiRyne++xRlKmdB2BJWITfIwUI&#10;DvBe6W9vcNd9SzeaLWZPsXuMujS+gecte29k8PUfC7vXVGrxKITZgQn7P1IBSccHGDNdywHWrSKC&#10;AEOHp0GsN0E77P7QPHbBguWjIE8PFsqcQ+qhyMuJDswHtRMq3xM5wHNYwxga7HBrvplvRPBsdkGc&#10;pNsaoxAWgZiQGoFCRtlfEHJAmgFipT9XBDeL4n0Frjg0HYQAFxUH4jGosP6bef8NqWLoaqJz0F8U&#10;p1zmMlY1w+CyxUhFzyHmXuQi+EI4SKmGMcARwl/H3Ee38F49iB4J3QBgFesGZmhCuDnAt+8DwjEG&#10;xYjX8UzIxZzw3URbfKtAsEXSCd9i2UPctue9QwTO8fHdS+bsYPvkux/w3SrEOWFbJhRVLsix97AN&#10;7vwlsO2B7zZDWGrgm2HzdzxXeKMtA0bC4gNtEt7b9xxL5lQP5ysfIsDfGjvpGOWJnfRiachuPpSc&#10;h0WwRfwzJed7Ud42HWcanreXj7N7JPwBfgIBpzhuOGXkwbxfQ0b+GGwcMr07h1EdPDSZVVC85fmR&#10;Hnh2COcmKt60bUxDDxi54uIhREQyMjvszYu8wpM3Ej2czjjmeROoo6LG7+BA6Rjw7Q6nrg+dpTp9&#10;8v1MIBZnqT+1kbZKzwUOHt8DZpGiABsxIdYcwNky3RDfY3x5ct3f1mHqMbDfnSF2aUKZwjh6oBki&#10;uZZM3AM6ssvEnQDYubqDEfhWGPq4Dg777u+NiQtz4KSdmHifiXenjgddu9uPPZ/Tte9ek1GXU9Cx&#10;Q37W2c0cKp9uW3YgXx3G+hM5uQUXmmC0pye+v9gtGXG/Tl2UoSvIpl9nyVqbFyv2kcDBHp4YgMBJ&#10;jleEkMaJCiSsURFRgyz5HznPxNUm3BeRxA0OdcR38jkp6ozIUznbD0Ox04Ot1efCx3QyiFraF+//&#10;do71hW/0bK+2gerdHTxVhquDwiDqmiPeTezXxVfby5hn/wI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CrzxPgAAAACQEAAA8AAABkcnMvZG93bnJldi54bWxMj0FLw0AQhe+C/2EZ&#10;wZvdTWqLxmxKKeqpCLaCeNtmp0lodjZkt0n67x1P9jTMvMeb7+WrybViwD40njQkMwUCqfS2oUrD&#10;1/7t4QlEiIasaT2hhgsGWBW3N7nJrB/pE4ddrASHUMiMhjrGLpMylDU6E2a+Q2Lt6HtnIq99JW1v&#10;Rg53rUyVWkpnGuIPtelwU2N52p2dhvfRjOt58jpsT8fN5We/+PjeJqj1/d20fgERcYr/ZvjDZ3Qo&#10;mOngz2SDaDWkasFODY9znqw/LxV3O/AhTVKQRS6vGxS/AAAA//8DAFBLAwQKAAAAAAAAACEAJqn2&#10;Q7EhAACxIQAAFAAAAGRycy9tZWRpYS9pbWFnZTEucG5niVBORw0KGgoAAAANSUhEUgAABY8AAADE&#10;CAYAAADXq95+AAAAAXNSR0IArs4c6QAAAARnQU1BAACxjwv8YQUAAAAJcEhZcwAAFxEAABcRAcom&#10;8z8AACFGSURBVHhe7d0ttOPW1QbgwsLAwMLAwoGFhYGBhQMDwwIDAwMLAwMHFg4sDCz8YGFhvnnV&#10;q1Rxjq1jSUc/x8+z1l5t5tqS7Otrb73ekv4AAAAAAAAAAAAAAFDlu0/1i1JKKaWUUkoppZRSSp2o&#10;/vmpPvtUHKj0i1FKKaWUUkoppZRSSqmjS4B8sOEXAQDA9f3rX//65U9/+tPQ3/35z3/+5d///vfb&#10;TwAA4Dqmfe2nEiAfSHgMANARATIAAD0QIJ+D8BgAoDMCZAAAeiBAPp7wGACgQwJkAAB6IEA+lvAY&#10;AKBTAmQAAHogQD6O8BgAoGMCZAAAeiBAPobwGACgcwJkAAB6IEDen/AYAOAFCJABAOiBAHlfwmMA&#10;gBchQAYAoAcC5P0IjwEAXogAGQCAHgiQ9yE8BgB4MQJkAAB6IEBuT3gMAPCCBMgAAPRAgNyW8BgA&#10;4EUJkAEA6IEAuR3hMQDACxMgAwDQAwFyG8JjAIAXJ0AGAKAHAuTtCY8BABAgAwDQBQHytoTHAAAM&#10;BMgAAPRAgLwd4TEAAL8SIAMA0AMB8jaExwAA/IYAGQCAHgiQ1xMeAwDwOwJkAAB6IEBeR3gMAECR&#10;ABkAgB4IkJcTHgMAcJcAGQCAHgiQlxEeAwDwkAAZAIAeCJCfJzwGAGCWABkAgB4IkJ8jPAYAoIoA&#10;GQCAHgiQ6wmPAQCoJkAGAKAHAuQ6wmMAAJ4iQAYAoAcC5HnCYwAAniZABgCgBwLkx4THAAAsIkAG&#10;AKAHAuT7hMcAACwmQAYAoAcC5DLhMQAAqwiQAQDogQD594THAACsJkAGAKAHAuTfEh4DALAJATIA&#10;AD0QIP+P8BgAgM0IkAEA6IEA+b+ExwAAbEqADABADwTIwmMAABoQIAMA0INXD5CFxwAANCFABgCg&#10;B68cIAuPAQBoRoAMAEAPXjVAFh4DANCUABkAgB68YoAsPAYAoDkBMgAAPXi1AFl4DADALgTIAAD0&#10;4JUCZOExAAC7ESADANCDVwmQhccAAOxKgAwAQA9eIUAWHgMAsDsBMgAAPeg9QBYeAwBwCAEyAAA9&#10;6DlAFh4DAHAYATIAAD3oNUAWHgMAcCgBMgAAPegxQBYeAwBwOAEyAAA96C1AFh4DAHAKAmQAAHrQ&#10;U4AsPAYA4DQEyAAA9KCXAFl4DADAqQiQAQDoQQ8BsvAYAIDTESADANCDqwfIwmMAAE5JgAwAQA+u&#10;HCALjwEAOC0BMgAAPbhqgCw8BgDg1ATIAAD04IoBsvAYAIDTEyADANCDqwXIwmMAAC5BgAwAQA+u&#10;FCALjwEAuAwBMgAAPbhKgCw8Bh76xz/+8bv6+PHj20+P8c9//vN325R/gyvL39UPP/zwy7fffvtr&#10;/fTTT0NDAfyWABmOl8+t234sdaSff/75dNsENT58+PBr//fll1/+8pe//GX4fMvn3Lt374b/Tn31&#10;1VdDv5jXOtCHKwTIwmOgKDvin3/++fgG9rv67LPPfvn73//+dut9ZCfl0TblZwIEribNf3YKSq/p&#10;1B//+Ec7CFAgQIbjjKHWvUoAtqf/+7//++WLL74obksqfatBA84kn1nZl0oYnNdn6XU7V9n3+dvf&#10;/mbQADpw9gB52DCAW2loxveIe5VQa89GPN+2l7ZjWkI2ruS7774b/o5Kr+VpmZqCMgEyHOPRl/lj&#10;ZZJyL+/fvy9uw7T23B64J/tOmSwuvUbXlBAZru/MAfKwUQAlf/3rX39tSO5Vvi3fQxqt0vqnlXAZ&#10;riBT9I8mpG5LeAz3CZBhf19//fXvPqtuK3+Pe8jU8dwXsQm7//Of/7zdA/bXKjSeVv4Ofvzxx7c1&#10;Ald01gB52CCAkpxvdXyfuFdpUtK0t1bTbGV74cyy4/rNN98UX7+PSngMjwmQYV81gW1qjyPUaoLs&#10;77///u3WsK+lvd+ayt8EcF1nDJCHjQG4Z+6cdqnWDUrN1PFe0y2wVA6XrTnMt1TCY5gnQIZ91YS2&#10;+fK/JVPHnFk+h2r2pVqUABmu7WwB8rAhAPecYfrY1DFXlh2HnIeu9LqtLeEx1BEgw37OMH1s6pgz&#10;q3l9tqwffvjhbUuAKzpTgDxsBMAjR04fmzrmynIV7aVX0J6W8BjqCZBhP0dOH5s65uyenTrO6zXX&#10;cMkFIL/99tuhcsqL/NuSo9fy97HHqWOAds4SIA8bAPDIkdPHpo65ovwt1FxwsraEx/AcATLs48jp&#10;4wRrpXVNy9QxR5oEPncrF1DOhHA+t+bk7+jZ/rL1qWOA9s4QIA8rB5hT8835d99993brbfz888/F&#10;9UzL1DFnk7+Dmh3psWq+IBEew/MEyLCPI6aPM008N4lp6pijPQqP8zeR62Es8eyRbaaP4fqODpCH&#10;FQPMqZk+3rpJr9kZMXXMWeQD/d27d8XXaaly248fPw73K/18WsJjWEaADO3VTh/n73ErmSgurWNa&#10;po45WqaKb1+XmRzOgMxa+burGe5J5dobwPUdGSAPKwWoUdOgbNWo1+yImDrmTB5Nl0wrX7JkYmQk&#10;PIa2BMjQXs0X/ltdH8PUMVcxvWByguSlk8b3ZKK45oubfAYCfTgqQB5WCFBjz+ljU8dcSZr30mv0&#10;tvK6vg2uhMfQngAZ2qr50j8/z+3WMnXMVWTCOJPGOadxK7mgXulv4LacugL6cUSAPKwMoNYe08em&#10;jrmahLul1+lYuUr2vaZdeAz7ECBDW3tMH5s6ht/Ka710eozbmh71Blzf3gHysCKAWntMH5s65mpy&#10;GGLpdZq/hR9//PHtVmXCY9iPABna2WP6OAFYabnTMnXMq6nZd/r222/fbg30Ys8AeVgJwDNqpo+X&#10;hrumjrmi0uRxDiOsCaaEx7AvATK003r6eK4HNXXMK8ppMUp/D9NKXwr0Z68AeVgBwDNqpo+XBrxn&#10;mzr++PHj8IZ8RQlEEjpedftv5XHk8WxxvsStTQ+j/fLLL5+6inYe1+1r/LaEx7CtaaMtQIbttJw+&#10;ruk/95w6zmf9M5/3Z5K+Jb1FL+fBzeupp573WdlfKf09TCsX7wP6NO1rP1WTAHlYOMCz5iY/Us+G&#10;vNMA7l4tDaXnpOnKN/I5N+3kjfd3lfXnNt99991pGu40yzkULdv17t274nZPK7dJSJ/TKezRZGfH&#10;Kjtz2caxsu65yaDsCOR3cu88bnm8We5ZQp9sx5LnM/cpPb5pCY9he9NGW4AM26kZBEgf9ay53rPV&#10;1HH6vWxv+o5H25B+JbfJ4z/L53b622x7LtqWbStt97Ty+N6/fz+cHmSPYDzvw1nXtEfMf899uZDf&#10;c3rAe7+P/HuWteRLiivK51fpeZhWng+gX9O+9lNtHiAPCwZ4Vovp4zSBpeVMa8up4+wM5Fv4ucD6&#10;UeW+2UnYszlNg5jD02p2Amoqk7KtdnLyHJfWmcr2l2SHIM/p3OTSWJ999tmlQx/hMRxHgAzbS080&#10;9xn+bNC799RxHkNC1EcDBXOV/uSrr77afTo54Wt6u6y/tF3PVAYO5q7dsFTeb+9tY/793usjYXjt&#10;Y8vrsJfp6kdqwuMt/z6Ac2oZIA8LBVji3rf906oNe9Mg7jV1PO4QlNaxtNLEtm7KsvOR7d5iZ6BU&#10;2UHIB86WHl3YJh9st9L81kxP39aVw1XhMRxLgAzbq5k+fqZvmus5t5o6zjIyoVn7BXZt1V4HYam8&#10;j2UdawYiHlWmqjPFvKX0NqV1jXXbk+Z3kzC+dNtH9QqhafYRSo99Wq2+BADOZdrXfqrNAuRhgQBL&#10;1EyB3JsuvZXGrnT/aW0xdZyJ3Vbhayo7N7fN7loJuzMhXVrf1pXn5sOHD29rXu+Z8DiN7+SD7qnK&#10;eq4qr5fSY5qW8BjamjbaAmRYb8vp4/QlpftPa4uAMJ+1S/uQmsrj3frzPO9VCY1L69u68vvcMoh9&#10;JjxeOlyQeoXTNcw9lym9JLyOFgHysDCApeYmQVI1h4vtMXW8V3Odx7LVIXIJVFtNkTyqrRrM2vA4&#10;H3BrQn3hMbCWABm2VTN9nC/15+QUDKX7jlUbQj/yqF/ZshLAbvUlfQL6e9eFaFlbBci14XF+tzX7&#10;G/fqFcLjmtfv3qdPAY61dYA8LAhgqZrp4zT9j9QsY83UcZrOvSZ3x0oQukWAvKZZXlPZ/rFpX6Mm&#10;PE5As3bnR3gMbEGADNupmT6eGw6oORx/bZiZc+iWltuytuhb9u5tx8rvdItTWNSGx3NfHszVK4TH&#10;eYylxz4tn2fwerYMkIeFAKwxF3CmycwOxD1z95/bsZjzTNOZ02xkCiYN7W2NV6ue2xEaK5Mwjx73&#10;nDR5peXeqwS+2f7sTKSJTOCenZP8/0z/PHu4X+0pRx6pCY/X7hSkrnweN+ExnIsAGbZTM338aEBg&#10;7v5rp46fCY7zfpCg+rY/TOXf08/UHkWVXnLtkMEkEJitrC99Xc4ZnL4wfVOe9/z/VH5Wut+9Gnu4&#10;NfK8lZY9Vt6Ls22lnz1TWUbv5n5/a/elgOvaKkAeFgCwRs3kcJr/kjTOpdtPa83U8aPwcloJXGuD&#10;3gQJOQVGTYicJn2pmlAxgXAeY224kceYba/duVm7YzMXHmdnq/SzaaUhzoUCxx2c7Jzdnspjq9OE&#10;HEF4DOcjQIZt1Ewf53O9pOa+a6aOMz1bWuZt5T3gmUP+s001fVaWuyb4Li1zWjmqKwMRz/S3NWH/&#10;WGv685gLj2t6+PTB49BEKv//NlRfu51nl9fQ3N/Jvf0w4DVsESAPdwZYKw3w+J5SqjTRpQZ5bup0&#10;zTfleZOca6byJrr00LvaC7wtPbfdvVAxz2Ua5Px8qYStNdu+ttl81Pjnd/Po9zN3Ze88hgThmRq6&#10;snu/52kJj2F/00ZbgAzL1QSSpS+B575gXjN1nPvVnDIrQwBL1pH3i7neOJV+bqlSQJ2+Kl+4r/lS&#10;Pb1XzbbfC/1rzYXHj3rE/O4f9dfp0dMf5rlY+hq5inxBUHqOprXlxbCBa5r2tZ/q6QB5uCPAWjXT&#10;x7fTIZmEKN1uWmumBeZO05A3zzUBbNy8CRdraQCeZne6Y5AmOjsZWwUY2bGYbmepsv41aie/byuT&#10;I703+yPhMZyXABnWq5kgzuf+VHqA26OMbmvN1HFCxdIyp7Vm+ZHHMHc6gTwvS99Xbpedx1Q7ZTwn&#10;2z7X36bWvCfOhcf3KqeQ8178P3NBf36PALEmQB7uBLCFZ5uXTI2WbjfW0tA1asLsNVMZUzXN79Lw&#10;L+Frdg4yPbHVDsHU3OR3ak3AviQ8XnOqjysSHsO5CZBhvbnp44So0z5nro9bM3VcM7yQac4t1HxR&#10;vzSkzjRpesT002t6tXtqeuk1E61LwuO8B7/KcEGNJcM7wGtbGiAPdwDYQk0Dk9tEzUTJeNslMpVQ&#10;WuZYaw+1u5WJmdJ6xjprIJrD+uamgdb8Hp4Nj/N7e7WdAuExnJ8AGdapmT6ensJhbmJ3TSA2F2Sv&#10;GV4oaXmKttYmAUOx1pw67NnwOKcZ8d77W3ntlJ6rsdZMtgP9WhIgDzcG2MpcE5OdgchVnks/H2tN&#10;Iz035XE73bKFmnWetXmbC9rX7Bg8Ex6/6k6B8BiuQYAM68yFtuM08VxPtWbqOPcrnSt4Wmu+NC+p&#10;mT4+6+f83Ok91gxjPBMe53ee92D+p+Zcx5lKByh5NkAebgiwlZrp4zTRc+cjXtO4z+2c5OctzD2m&#10;s16sYm5qes3zVRseJ1x/5krmPREew3UIkGG5munj9A1zfdyaqePct7TMsfKFegtz08dnPbVABghK&#10;2zvWOBSyxDPh8daB/tXls2fuCM41X7IAr+GZAHm4EcCW5qaPa36+xqOJkhZTx6O5BnvNFbVbynaV&#10;tnes24vYPKM2PH7l87EJj+FaBMiw3FwwnKOQHgXMawOxudNhfPz48e2W25obrtj6dGpbaXmkYG14&#10;vKYP7dXc4EcqPTjAnNoAebgBwJZqpo8f1Zrpgrkgbm0w/Ugmi0vrHKvVNMtacwHvmh2amvB4zdRK&#10;D4THcD0CZFimZvr4Ua39snnulBWtJjUTSpfWN1beT86o5XbXhMdZvunZ35rb30jlaEiAWjUB8vBD&#10;gK1lZ3p8j3mm1oa7c2FlywvXZYeotM6xssNyRnNN6Jpwd+738cqnqxgJj+GaBMiwzNz08b1aO3U8&#10;d+7hlgMGcz1i6ozvIXM9SuvwWP/zWzWnq9BbA0vMBcjDDwC2tnT6eO05zVqeJ69GaZ3TOqO55r1l&#10;ePzqU8chPIbrEiDD85ZOH6/t4eYuMNZywCBK65xW3k/O5sjweM2yezV37uxUXucASzwKkId/BGjh&#10;2enjLSY+5tbZ+qJ1pXVO64zBgvD4WMJjuDYBMjzv2enjLS7+NXee2Fy7oqXJDnmxMhl9NsLj85i7&#10;RknqrOfOBq7jXoA8/ANAC89OH6+dOo65Q7ly4Y80q62qtM5p5c34bOa2W3jclvAYri2BVs5pn7/V&#10;nJ7ojAEQnM2z08dbHDmWnqO07LESHk97uq1rbsAhtzkb4fE51OxTZR8of1cAa0z72k/170/150/1&#10;3zcagFZqp4+3mDqO0rLPVC3D45zfLI14dn4y0ZOdpGnlCualbZqr3Hcp4fE84TFcl+AYlqudPt5i&#10;6jhqe9KjquVnfXqNLD8hfCZYp/1hKhdYK23TXAmP28vnytwXLfl5Lm4IsMa94DiGfwRopXb6eIup&#10;4xwqXFr2mWrL8DjLynnNcojaknMH1taagFd4PE94DNckOIZ1aqePt7pexeQw3FPWlp/16YnTg+U8&#10;znl/Kq1vixIet5UeseZ1myMrAdZ4FBzH8AOAluYmXjPtsIWaEO7o2uJwsjTbSydElpTwuC3hMVyP&#10;4Bi28f79+9995k0rf19bTB1HyxB1i9picjTvRTUXVduqhMftZJ+hJjj+5ptv3u4BsMxccBzDDwFa&#10;SkA4vt+UKhcw2UKa7tLyz1LZaVkjj2/uuWxRwuO2hMdwLYJj2M7cRcC2DBBLyz9TrRkwyKnL9gyN&#10;xxIet5HJ8ZrTrLhAHrBWTXAcww0AWtorPJ5rQo+uNYeU5fQULU9N8aiEx20Jj+E6BMewLeHxfyvP&#10;w1I59dtRU9XC4+3lc2Zu3ymVcDm3BViqNjiO4UYALe0VHmfqorT8aeXiLGnQ9641AcPcIZ2tS3jc&#10;lvAYrkFwDNtLj3T7mTetPcPj9KO3/dse9eHDh7ctfF4uklx6LHuV8HhbN0HO3UpwnOlkgKWeCY5j&#10;uCFAS3uFxzUhXALmK8lORelxlCqTyTl8LTsSachrD3+ca96Fx20Jj+H8BMfQxlyfs2WAODedm57l&#10;SuZ6rNtKz5XnOz1Feo8acz2K8Hg7tcFxnpfa3x9AybPBcQw3Bmhpr/A438CXlj+tNdMde5trqsdK&#10;E5kdiHwILCE8PpbwGM5NcAzt7BkeZ1mldYyVL9+vIr1Dzakqcps8x0unVIXH+/nqq6+Kz8O0Pv/8&#10;c8ExsMqS4DiGOwC0tFd4HKXlT+tKUyVpEEuPYVpbPHfC42MJj+G8BMfQ1p7h8RdffFFcx1g5TdhV&#10;1Fwc7927d6tPbSA83kf6+dJzMC2fQcBaS4PjGO4E0NKe4fHcReWyk3IFmZAubf+0tnrehMfHEh7D&#10;OQmOob09w+O5fjSB7BXktGSl7Z9WguO8h60lPG6vJjjO/s3Hjx/f7gHwvDXBcQx3BGhpz/A4zXJp&#10;HWNtua6W5g5dy/TMFjsFITw+lvAYzkdwDPvYMzzORZNL6xgrFyG7grmL5CVoTG+xBeFxW7XB8ZVO&#10;uwecz9rgOIY7A7S0Z3g8t2NwlbByboL6m2++ebvlesLjYwmP4VwEx7CfPcPjuZ4kpwu7grlBibx/&#10;bUV43E5Ok1J63NMSHANrbREcx7AAgJb2DI9/+umn4jrGyo7BVhO7rdRc+C+PcyvC42MJj+E8BMew&#10;rz3D459//rm4jmltNbHbUp6T0raPteUp2oTHbcy97lOCY2CtrYLjGBYC0NKe4XFNELdl8NpCworS&#10;dk8r57vbivD4WMJjOAfBMexvz/A48rddWs9YWwavrZS2e1pb9rnC4+3VBMep9NAAS20ZHMewIICW&#10;9gyPI81maT1j5XzCZzbXTKe2JDw+lvAYjic4hmPsHR5PdqSLdfbAsqZnyIT1VoTH2xIcA3vYOjiO&#10;YWEALe0dHs9dSCR15mCgJjzecscg508urWMs4XFbwmM4luAYjrN3eDx3erPUmYO7mlOb/fjjj2+3&#10;Xu+HH34ormMs4XE9wTGwhxbBcQwLBGhp7/A4p3SYu+Dcma+oXRMmbnVIYk0jKzxuS3gMxxEcw7H2&#10;Do8j178orWus/HzL04NtrbTN09rqospzPVxKeFyn5rlMff/992/3AHheq+A4hoUCtLR3eBw1VzBu&#10;sd6tlLZ3Wnl8a9VOQAiP2xIewzEEx3C8I8LjBHSldU0r7w15jzijPCelbR7r3bt3b7dcrjbsFB7P&#10;q30u87cAsFTL4DiGBQO0dER4nBCgtK7bahUg5807hw1m+UuC3rnnLLU0UMwhjznvc2mZpRIetyU8&#10;hv0JjuEcjgiPa45QSyWETc/UQj7Xv/7661++/PLLp0Pq9Jal7Z3WmgnW2uGClPD4sZrTpKQEx8Aa&#10;rYPjGBYO0NIR4XHUNr85hcVW4VwCiITFCSOm60hA+Iya8zanqX72sMps3xdffFFc3r0SHrclPIZ9&#10;CY7hPI4Ij+OZydqtziGcz/ucUiLLnK7j2VORZXum9y9VwvFn39vSU8717Le15vfTe3ic57/mSwrB&#10;MbDGHsFxDCsAaOmo8DieaYIz/ZGG/Jkpk9x2nDB+dA69Z8O/7GDUNJwJPnIxkzm5wF5C7Zpl3pbw&#10;uE5eC9kBeLYyeVR6bqaV11fpvvdK2AxlgmM4l3xm3X7mTatlgFgzwTtWBg3Sbz0zDJD3mw8fPgyf&#10;84++uM9z8Iz0G3PnbU6l50tYne14JKFxtqFmmbclPL7vmaP89qq8JjKgAvRhr+A4hpUAtHRkeJwm&#10;/3YKuKZyqGLC5DGMGyvbmseTeqbJXhLm1YSKY2WnJDsIaQizrlSC22zz5APlbj16joTHdc60k5Cd&#10;g1aH2sJVCY7hfNKn3H6GTatlgJjPySy/tN5HlZ4r7yXT/nBa6W0SNpfuW6rc51k1520eK/1qesqs&#10;Z+wRM/iQ/67pXR49R8Lj+5bsf+xVHz9+fNtK4Kr2DI5jWBFAS2mix/ebUrUMjyMBwZJpii1rSZNW&#10;O1mytvKh8+icbMLjOkumulvWVofZQg8Ex3BOCTBvP7+m1TpAzJDBs6fz2rqWnJ8472nPBNRLK89N&#10;nqPSz1LC4/tKj+ksVXPUInBeewfHMawMoKWjw+NI47tHk12qNVOgCThaTi5k4iQfPo8aeOFxndLj&#10;O7Ly3AOCYzizo8PjSI8216u2rKVToOlt8/yUlrlFTS8YWPp5Snh8X+kxnaWWTLsD53BEcBzDCgFa&#10;OkN4HGmAcyqK0ja0qgTHa0O8FpPT2a5p4yg8Xq/0+I4s4TEIjuHszhAej545XdhWlXWu0WpyOtuV&#10;989R6TYp4fF9ZzsibVomj+GajgqOY1gpQEtnCY9HaVZbT5gk7M05iHMRki0k+J58UKyqLCcX0JsS&#10;Hq939KlRbiu/U3hlgmM4vzOFx5EwNn1paVu2qoSKWcdtL7ZU3uvSc5bW9Wxl2rg0CV26bUp4fF+e&#10;y9LjOkPpEeF6jgyOY1gxQEv5dnt8vynVUd9+p3HKaRu2Cv0ShKZ5z5W1W8k2L52ezv1ybuOSfBjd&#10;Oz3GmqmYudNu9HTF57nX+Z6VU7TAKxMcwzWkr3k0ofn+/fu3W+4rIXLWvdVUbz6Xs7z0YXl/aiFh&#10;dELpJROv6WEfHbF079Rv6S2XymDEox48PfqV5bX9qAc+qhJqA9dydHAcw8oBWksTniYqjWmmTPK/&#10;+e/8+xmk4U74l0Y1DXSq1HyneR5/ntvmIidHXLE4z1uew+wklHZs0oxnG9PU53bjOeseyW3yO8lj&#10;yu8oOzhbBC5Z7nhV77HyXG81cXMm4+v8yHIFbV6d4BiuZew/xl4hPUL++yx9Qo4iy7Yl/B17wFLo&#10;mX5s/Hn6r3xBnsext3F78+V/KfTN+2K2Me+Tea5rj5LLY7nt49fK+3WGLqY9YvrQnt6381jyXJ2h&#10;9IhwPWcIjmPYAAAAuDrBMQAAPThLcBzCYwAALk9wDABAD84UHIfwGACASxMcAwDQg7MFxyE8BgDg&#10;sgTHAAD04IzBcQiPAQC4JMExAAA9OGtwHMJjAAAuR3AMAEAPzhwch/AYAIBLERwDANCDswfHITwG&#10;AOAyBMcAAPTgCsFxCI8BALgEwTEAAD24SnAcwmMAAE5PcAwAQA+uFByH8BgAgFMTHAMA0IOrBcch&#10;PAYA4LQExwAA9OCKwXEIjwEAOCXBMQAAPbhqcBzCYwAATkdwDABAD64cHIfwGACAUxEcAwDQg6sH&#10;xyE8BgDgNATHAAD0oIfgOITHAACcguAYAIAe9BIch/AYAIDDCY4BAOhBT8FxCI8BADiU4BgAgB70&#10;FhyH8BgAgMMIjgEA6EGPwXEIjwEAOITgGACAHvQaHIfwGACA3QmOAQDoQc/BcQiPAQDYleAYAIAe&#10;9B4ch/AYAIDdCI4BAOjBKwTHITwGAGAXgmMAAHrwKsFxCI8BAGhOcAwAQA9eKTgO4TEAAE0JjgEA&#10;6MGrBcchPAYAoBnBMQAAPXjF4DiExwAANCE4BgCgB68aHIfwGACAzQmOAQDowSsHxyE8BgBgU4Jj&#10;AAB68OrBcQiPAQDYjOAYAIAeCI7/S3gMAMAmBMcAAPRAcPw/wmMAAFYTHAMA0APB8W8JjwEAWEVw&#10;DABADwTHvyc8BgBgMcExAAA9EByXCY8BAFhEcAwAQA8Ex/cJjwEAeJrgGACAHgiOHxMeAwDwFMEx&#10;AAA9EBzPEx4DAFBNcAwAQA8Ex3WExwAAVBEcAwDQA8FxPeExAACzBMcAAPRAcPwc4TEAAA8JjgEA&#10;6IHg+HnCYwAA7hIcAwDQA8HxMsJjAACKBMcAAPRAcLyc8BgAgN8RHAMA0APB8TrCYwAAfkNwDABA&#10;DwTH6wmPAQD4leAYAIAeCI63ITwGAGAgOAYAoAeC4+0IjwEAEBwDANAFwfG2hMcAAC9OcAwAQA8E&#10;x9sTHgMAvDDBMQAAPRActyE8BgB4UYJjAAB6IDhuR3gMAPCCBMcAAPRAcNyW8BgA4MUIjgEA6IHg&#10;uD3hMQDACxEcAwDQA8HxPoTHAAAvQnAMAEAPBMf7ER4DALwAwTEAAD0QHO9LeAwA0DnBMQAAPRAc&#10;7094DADQMcExAAA9EBwfQ3gMANApwTEAAD0QHB9HeAwA0CHBMQAAPRAcH0t4DADQGcExAAA9EBwf&#10;T3gMANARwTEAAD0QHJ+D8BgAoBOCYwAAeiA4Po/xl6CUUkoppZRSSimllFJnKsHxwT5+qtIvRiml&#10;lFJKKaWUUkoppY4qwTEAAAAAAAAAAAAAwMn94Q//D19NK8FQ9F8MAAAAAElFTkSuQmCCUEsBAi0A&#10;FAAGAAgAAAAhALGCZ7YKAQAAEwIAABMAAAAAAAAAAAAAAAAAAAAAAFtDb250ZW50X1R5cGVzXS54&#10;bWxQSwECLQAUAAYACAAAACEAOP0h/9YAAACUAQAACwAAAAAAAAAAAAAAAAA7AQAAX3JlbHMvLnJl&#10;bHNQSwECLQAUAAYACAAAACEAHVSATR0HAADUKQAADgAAAAAAAAAAAAAAAAA6AgAAZHJzL2Uyb0Rv&#10;Yy54bWxQSwECLQAUAAYACAAAACEAqiYOvrwAAAAhAQAAGQAAAAAAAAAAAAAAAACDCQAAZHJzL19y&#10;ZWxzL2Uyb0RvYy54bWwucmVsc1BLAQItABQABgAIAAAAIQCwq88T4AAAAAkBAAAPAAAAAAAAAAAA&#10;AAAAAHYKAABkcnMvZG93bnJldi54bWxQSwECLQAKAAAAAAAAACEAJqn2Q7EhAACxIQAAFAAAAAAA&#10;AAAAAAAAAACDCwAAZHJzL21lZGlhL2ltYWdlMS5wbmdQSwUGAAAAAAYABgB8AQAAZi0AAAAA&#10;">
                <v:shape id="Straight Arrow Connector 33" o:spid="_x0000_s1082" type="#_x0000_t32" style="position:absolute;left:38957;top:6762;width:0;height:64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66swgAAANsAAAAPAAAAZHJzL2Rvd25yZXYueG1sRI9BawIx&#10;FITvhf6H8Aq91cRqRVajlMJWj3YVz4/Nc7O4edluoq7/3giCx2FmvmHmy9414kxdqD1rGA4UCOLS&#10;m5orDbtt/jEFESKywcYzabhSgOXi9WWOmfEX/qNzESuRIBwy1GBjbDMpQ2nJYRj4ljh5B985jEl2&#10;lTQdXhLcNfJTqYl0WHNasNjSj6XyWJychv1qaPtqrezo9D/eqt9NHmiXa/3+1n/PQETq4zP8aK+N&#10;htEX3L+kHyAXNwAAAP//AwBQSwECLQAUAAYACAAAACEA2+H2y+4AAACFAQAAEwAAAAAAAAAAAAAA&#10;AAAAAAAAW0NvbnRlbnRfVHlwZXNdLnhtbFBLAQItABQABgAIAAAAIQBa9CxbvwAAABUBAAALAAAA&#10;AAAAAAAAAAAAAB8BAABfcmVscy8ucmVsc1BLAQItABQABgAIAAAAIQCZ666swgAAANsAAAAPAAAA&#10;AAAAAAAAAAAAAAcCAABkcnMvZG93bnJldi54bWxQSwUGAAAAAAMAAwC3AAAA9gIAAAAA&#10;" strokeweight="1.5pt">
                  <v:stroke endarrow="open"/>
                </v:shape>
                <v:group id="Group 44" o:spid="_x0000_s1083" style="position:absolute;width:86746;height:36354" coordsize="86746,3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Straight Arrow Connector 42" o:spid="_x0000_s1084" type="#_x0000_t32" style="position:absolute;left:285;top:6858;width:0;height:64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VAwgAAANsAAAAPAAAAZHJzL2Rvd25yZXYueG1sRI9BawIx&#10;FITvhf6H8Aq91cQqVVajlMJWj3YVz4/Nc7O4edluoq7/3giCx2FmvmHmy9414kxdqD1rGA4UCOLS&#10;m5orDbtt/jEFESKywcYzabhSgOXi9WWOmfEX/qNzESuRIBwy1GBjbDMpQ2nJYRj4ljh5B985jEl2&#10;lTQdXhLcNfJTqS/psOa0YLGlH0vlsTg5DfvV0PbVWtnR6X+8Vb+bPNAu1/r9rf+egYjUx2f40V4b&#10;DaMJ3L+kHyAXNwAAAP//AwBQSwECLQAUAAYACAAAACEA2+H2y+4AAACFAQAAEwAAAAAAAAAAAAAA&#10;AAAAAAAAW0NvbnRlbnRfVHlwZXNdLnhtbFBLAQItABQABgAIAAAAIQBa9CxbvwAAABUBAAALAAAA&#10;AAAAAAAAAAAAAB8BAABfcmVscy8ucmVsc1BLAQItABQABgAIAAAAIQAGdZVAwgAAANsAAAAPAAAA&#10;AAAAAAAAAAAAAAcCAABkcnMvZG93bnJldi54bWxQSwUGAAAAAAMAAwC3AAAA9gIAAAAA&#10;" strokeweight="1.5pt">
                    <v:stroke endarrow="open"/>
                  </v:shape>
                  <v:group id="Group 35" o:spid="_x0000_s1085" style="position:absolute;width:86746;height:36354" coordsize="86746,3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Diagram 34" o:spid="_x0000_s1086" type="#_x0000_t75" style="position:absolute;top:12984;width:86746;height:11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sC3xQAAANsAAAAPAAAAZHJzL2Rvd25yZXYueG1sRI9Ba8JA&#10;FITvgv9heYI33aSFotFVxFYotAqNpeDtNfuahGTfLtlV03/fFQoeh5n5hlmue9OKC3W+tqwgnSYg&#10;iAuray4VfB53kxkIH5A1tpZJwS95WK+GgyVm2l75gy55KEWEsM9QQRWCy6T0RUUG/dQ64uj92M5g&#10;iLIrpe7wGuGmlQ9J8iQN1hwXKnS0raho8rNRcPp2X6ib+m1/wBf33hzS53SXKjUe9ZsFiEB9uIf/&#10;269aweMcbl/iD5CrPwAAAP//AwBQSwECLQAUAAYACAAAACEA2+H2y+4AAACFAQAAEwAAAAAAAAAA&#10;AAAAAAAAAAAAW0NvbnRlbnRfVHlwZXNdLnhtbFBLAQItABQABgAIAAAAIQBa9CxbvwAAABUBAAAL&#10;AAAAAAAAAAAAAAAAAB8BAABfcmVscy8ucmVsc1BLAQItABQABgAIAAAAIQCg0sC3xQAAANsAAAAP&#10;AAAAAAAAAAAAAAAAAAcCAABkcnMvZG93bnJldi54bWxQSwUGAAAAAAMAAwC3AAAA+QIAAAAA&#10;">
                      <v:imagedata r:id="rId17" o:title=""/>
                      <o:lock v:ext="edit" aspectratio="f"/>
                    </v:shape>
                    <v:shape id="Text Box 36" o:spid="_x0000_s1087" type="#_x0000_t202" style="position:absolute;left:381;top:190;width:15240;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gkwgAAANsAAAAPAAAAZHJzL2Rvd25yZXYueG1sRE/LisIw&#10;FN0L/kO4ghvRdIZhkGoq4iiOG8EHiLtLc/vA5qbTxFr/3iwGXB7Oe77oTCVaalxpWcHHJAJBnFpd&#10;cq7gfNqMpyCcR9ZYWSYFT3KwSPq9OcbaPvhA7dHnIoSwi1FB4X0dS+nSggy6ia2JA5fZxqAPsMml&#10;bvARwk0lP6PoWxosOTQUWNOqoPR2vBsF++eF/7b3KGt39fR6vu3XP5vRWqnhoFvOQHjq/Fv87/7V&#10;Cr7C+vAl/ACZvAAAAP//AwBQSwECLQAUAAYACAAAACEA2+H2y+4AAACFAQAAEwAAAAAAAAAAAAAA&#10;AAAAAAAAW0NvbnRlbnRfVHlwZXNdLnhtbFBLAQItABQABgAIAAAAIQBa9CxbvwAAABUBAAALAAAA&#10;AAAAAAAAAAAAAB8BAABfcmVscy8ucmVsc1BLAQItABQABgAIAAAAIQAbiOgkwgAAANsAAAAPAAAA&#10;AAAAAAAAAAAAAAcCAABkcnMvZG93bnJldi54bWxQSwUGAAAAAAMAAwC3AAAA9gIAAAAA&#10;" strokeweight="1pt">
                      <v:textbox>
                        <w:txbxContent>
                          <w:p w:rsidR="009404F6" w:rsidRPr="00F4771D" w:rsidRDefault="009404F6" w:rsidP="009404F6">
                            <w:pPr>
                              <w:rPr>
                                <w:rFonts w:ascii="Arial" w:hAnsi="Arial" w:cs="Arial"/>
                                <w:sz w:val="16"/>
                              </w:rPr>
                            </w:pPr>
                            <w:r w:rsidRPr="00F4771D">
                              <w:rPr>
                                <w:rFonts w:ascii="Arial" w:hAnsi="Arial" w:cs="Arial"/>
                                <w:sz w:val="16"/>
                              </w:rPr>
                              <w:t>2 Modules:</w:t>
                            </w:r>
                          </w:p>
                          <w:p w:rsidR="009404F6" w:rsidRPr="00F4771D" w:rsidRDefault="009404F6" w:rsidP="009404F6">
                            <w:pPr>
                              <w:pStyle w:val="ListParagraph"/>
                              <w:numPr>
                                <w:ilvl w:val="0"/>
                                <w:numId w:val="7"/>
                              </w:numPr>
                              <w:autoSpaceDE/>
                              <w:autoSpaceDN/>
                              <w:ind w:left="284" w:hanging="284"/>
                              <w:contextualSpacing/>
                              <w:rPr>
                                <w:rFonts w:cs="Arial"/>
                                <w:sz w:val="16"/>
                              </w:rPr>
                            </w:pPr>
                            <w:r w:rsidRPr="00F4771D">
                              <w:rPr>
                                <w:rFonts w:cs="Arial"/>
                                <w:sz w:val="16"/>
                              </w:rPr>
                              <w:t>CE6011</w:t>
                            </w:r>
                          </w:p>
                          <w:p w:rsidR="009404F6" w:rsidRPr="00F4771D" w:rsidRDefault="009404F6" w:rsidP="009404F6">
                            <w:pPr>
                              <w:pStyle w:val="ListParagraph"/>
                              <w:numPr>
                                <w:ilvl w:val="0"/>
                                <w:numId w:val="7"/>
                              </w:numPr>
                              <w:autoSpaceDE/>
                              <w:autoSpaceDN/>
                              <w:ind w:left="284" w:hanging="284"/>
                              <w:contextualSpacing/>
                              <w:rPr>
                                <w:rFonts w:cs="Arial"/>
                                <w:sz w:val="16"/>
                              </w:rPr>
                            </w:pPr>
                            <w:r>
                              <w:rPr>
                                <w:rFonts w:cs="Arial"/>
                                <w:sz w:val="16"/>
                              </w:rPr>
                              <w:t>EG</w:t>
                            </w:r>
                            <w:r w:rsidRPr="00F4771D">
                              <w:rPr>
                                <w:rFonts w:cs="Arial"/>
                                <w:sz w:val="16"/>
                              </w:rPr>
                              <w:t>60</w:t>
                            </w:r>
                            <w:r>
                              <w:rPr>
                                <w:rFonts w:cs="Arial"/>
                                <w:sz w:val="16"/>
                              </w:rPr>
                              <w:t>23</w:t>
                            </w:r>
                          </w:p>
                        </w:txbxContent>
                      </v:textbox>
                    </v:shape>
                    <v:shape id="Text Box 38" o:spid="_x0000_s1088" type="#_x0000_t202" style="position:absolute;left:3524;top:8191;width:77152;height:4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E2/xgAAANsAAAAPAAAAZHJzL2Rvd25yZXYueG1sRI9Pa8JA&#10;FMTvBb/D8oReSrOxSJHoKmKVthdBDRRvj+wzCWbfptnNH7+9Wyh4HGbmN8xiNZhKdNS40rKCSRSD&#10;IM6sLjlXkJ52rzMQziNrrCyTghs5WC1HTwtMtO35QN3R5yJA2CWooPC+TqR0WUEGXWRr4uBdbGPQ&#10;B9nkUjfYB7ip5Fscv0uDJYeFAmvaFJRdj61RsL/98O9nG1+673p2Tq/77cfuZavU83hYz0F4Gvwj&#10;/N/+0gqmE/j7En6AXN4BAAD//wMAUEsBAi0AFAAGAAgAAAAhANvh9svuAAAAhQEAABMAAAAAAAAA&#10;AAAAAAAAAAAAAFtDb250ZW50X1R5cGVzXS54bWxQSwECLQAUAAYACAAAACEAWvQsW78AAAAVAQAA&#10;CwAAAAAAAAAAAAAAAAAfAQAAX3JlbHMvLnJlbHNQSwECLQAUAAYACAAAACEAdMRNv8YAAADbAAAA&#10;DwAAAAAAAAAAAAAAAAAHAgAAZHJzL2Rvd25yZXYueG1sUEsFBgAAAAADAAMAtwAAAPoCAAAAAA==&#10;" strokeweight="1pt">
                      <v:textbox>
                        <w:txbxContent>
                          <w:p w:rsidR="009404F6" w:rsidRPr="00F4771D" w:rsidRDefault="009404F6" w:rsidP="009404F6">
                            <w:pPr>
                              <w:jc w:val="center"/>
                              <w:rPr>
                                <w:rFonts w:ascii="Arial" w:hAnsi="Arial" w:cs="Arial"/>
                              </w:rPr>
                            </w:pPr>
                            <w:r w:rsidRPr="00F4771D">
                              <w:rPr>
                                <w:rFonts w:ascii="Arial" w:hAnsi="Arial" w:cs="Arial"/>
                              </w:rPr>
                              <w:t>Work-based module: CE6314</w:t>
                            </w:r>
                          </w:p>
                        </w:txbxContent>
                      </v:textbox>
                    </v:shape>
                    <v:shape id="Text Box 39" o:spid="_x0000_s1089" type="#_x0000_t202" style="position:absolute;left:38957;width:15240;height: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tPIxQAAANsAAAAPAAAAZHJzL2Rvd25yZXYueG1sRI9Bi8Iw&#10;FITvwv6H8Ba8iKbKIlKNsqyKehG2K4i3R/Nsi81LbWKt/34jCB6HmfmGmS1aU4qGaldYVjAcRCCI&#10;U6sLzhQc/tb9CQjnkTWWlknBgxws5h+dGcba3vmXmsRnIkDYxagg976KpXRpTgbdwFbEwTvb2qAP&#10;ss6krvEe4KaUoygaS4MFh4UcK/rJKb0kN6Ng/zjydXOLzs2umpwOl/1que6tlOp+tt9TEJ5a/w6/&#10;2lut4GsEzy/hB8j5PwAAAP//AwBQSwECLQAUAAYACAAAACEA2+H2y+4AAACFAQAAEwAAAAAAAAAA&#10;AAAAAAAAAAAAW0NvbnRlbnRfVHlwZXNdLnhtbFBLAQItABQABgAIAAAAIQBa9CxbvwAAABUBAAAL&#10;AAAAAAAAAAAAAAAAAB8BAABfcmVscy8ucmVsc1BLAQItABQABgAIAAAAIQCEFtPIxQAAANsAAAAP&#10;AAAAAAAAAAAAAAAAAAcCAABkcnMvZG93bnJldi54bWxQSwUGAAAAAAMAAwC3AAAA+QIAAAAA&#10;" strokeweight="1pt">
                      <v:textbox>
                        <w:txbxContent>
                          <w:p w:rsidR="009404F6" w:rsidRPr="00F4771D" w:rsidRDefault="009404F6" w:rsidP="009404F6">
                            <w:pPr>
                              <w:rPr>
                                <w:rFonts w:ascii="Arial" w:hAnsi="Arial" w:cs="Arial"/>
                                <w:sz w:val="16"/>
                              </w:rPr>
                            </w:pPr>
                            <w:r w:rsidRPr="00F4771D">
                              <w:rPr>
                                <w:rFonts w:ascii="Arial" w:hAnsi="Arial" w:cs="Arial"/>
                                <w:sz w:val="16"/>
                              </w:rPr>
                              <w:t>1 Module:</w:t>
                            </w:r>
                          </w:p>
                          <w:p w:rsidR="009404F6" w:rsidRPr="00F4771D" w:rsidRDefault="009404F6" w:rsidP="009404F6">
                            <w:pPr>
                              <w:pStyle w:val="ListParagraph"/>
                              <w:numPr>
                                <w:ilvl w:val="0"/>
                                <w:numId w:val="7"/>
                              </w:numPr>
                              <w:autoSpaceDE/>
                              <w:autoSpaceDN/>
                              <w:ind w:left="284" w:hanging="284"/>
                              <w:contextualSpacing/>
                              <w:rPr>
                                <w:rFonts w:cs="Arial"/>
                                <w:sz w:val="16"/>
                              </w:rPr>
                            </w:pPr>
                            <w:r w:rsidRPr="00F4771D">
                              <w:rPr>
                                <w:rFonts w:cs="Arial"/>
                                <w:sz w:val="16"/>
                              </w:rPr>
                              <w:t>CE6012</w:t>
                            </w:r>
                          </w:p>
                        </w:txbxContent>
                      </v:textbox>
                    </v:shape>
                    <v:shape id="Text Box 41" o:spid="_x0000_s1090" type="#_x0000_t202" style="position:absolute;left:65241;top:27046;width:19058;height:7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nZTxgAAANsAAAAPAAAAZHJzL2Rvd25yZXYueG1sRI9Li8JA&#10;EITvwv6HoRe8yDrxwSJZR1l8oF6EdQXx1mTaJJjpiZkxxn/vCILHoqq+osbTxhSipsrllhX0uhEI&#10;4sTqnFMF+//l1wiE88gaC8uk4E4OppOP1hhjbW/8R/XOpyJA2MWoIPO+jKV0SUYGXdeWxME72cqg&#10;D7JKpa7wFuCmkP0o+pYGcw4LGZY0yyg5765GwfZ+4MvqGp3qTTk67s/bxXzZWSjV/mx+f0B4avw7&#10;/GqvtYLhAJ5fwg+QkwcAAAD//wMAUEsBAi0AFAAGAAgAAAAhANvh9svuAAAAhQEAABMAAAAAAAAA&#10;AAAAAAAAAAAAAFtDb250ZW50X1R5cGVzXS54bWxQSwECLQAUAAYACAAAACEAWvQsW78AAAAVAQAA&#10;CwAAAAAAAAAAAAAAAAAfAQAAX3JlbHMvLnJlbHNQSwECLQAUAAYACAAAACEA61p2U8YAAADbAAAA&#10;DwAAAAAAAAAAAAAAAAAHAgAAZHJzL2Rvd25yZXYueG1sUEsFBgAAAAADAAMAtwAAAPoCAAAAAA==&#10;" strokeweight="1pt">
                      <v:textbox>
                        <w:txbxContent>
                          <w:p w:rsidR="009404F6" w:rsidRPr="00F4771D" w:rsidRDefault="009404F6" w:rsidP="009404F6">
                            <w:pPr>
                              <w:rPr>
                                <w:rFonts w:ascii="Arial" w:hAnsi="Arial" w:cs="Arial"/>
                                <w:sz w:val="16"/>
                              </w:rPr>
                            </w:pPr>
                            <w:r w:rsidRPr="00F4771D">
                              <w:rPr>
                                <w:rFonts w:ascii="Arial" w:hAnsi="Arial" w:cs="Arial"/>
                                <w:sz w:val="16"/>
                              </w:rPr>
                              <w:t>BEng (Hons) Civil and Infrastructure Degree Apprenticeship achieved</w:t>
                            </w:r>
                          </w:p>
                          <w:p w:rsidR="009404F6" w:rsidRPr="00F4771D" w:rsidRDefault="009404F6" w:rsidP="009404F6">
                            <w:pPr>
                              <w:rPr>
                                <w:rFonts w:ascii="Arial" w:hAnsi="Arial" w:cs="Arial"/>
                              </w:rPr>
                            </w:pPr>
                          </w:p>
                        </w:txbxContent>
                      </v:textbox>
                    </v:shape>
                    <v:shape id="Straight Arrow Connector 43" o:spid="_x0000_s1091" type="#_x0000_t32" style="position:absolute;left:285;top:10668;width:3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1vwQAAANsAAAAPAAAAZHJzL2Rvd25yZXYueG1sRI/dqsIw&#10;EITvBd8hrOCNaOpBRapRRBQs4oU/D7A0a1tsNrXJ0fr2RhC8HGbmG2a+bEwpHlS7wrKC4SACQZxa&#10;XXCm4HLe9qcgnEfWWFomBS9ysFy0W3OMtX3ykR4nn4kAYRejgtz7KpbSpTkZdANbEQfvamuDPsg6&#10;k7rGZ4CbUv5F0UQaLDgs5FjROqf0dvo3CqaHZLxPe2u9oUNi5S4Z0n1bKtXtNKsZCE+N/4W/7Z1W&#10;MBrB50v4AXLxBgAA//8DAFBLAQItABQABgAIAAAAIQDb4fbL7gAAAIUBAAATAAAAAAAAAAAAAAAA&#10;AAAAAABbQ29udGVudF9UeXBlc10ueG1sUEsBAi0AFAAGAAgAAAAhAFr0LFu/AAAAFQEAAAsAAAAA&#10;AAAAAAAAAAAAHwEAAF9yZWxzLy5yZWxzUEsBAi0AFAAGAAgAAAAhACNtTW/BAAAA2wAAAA8AAAAA&#10;AAAAAAAAAAAABwIAAGRycy9kb3ducmV2LnhtbFBLBQYAAAAAAwADALcAAAD1AgAAAAA=&#10;" strokeweight="1.5pt">
                      <v:stroke endarrow="open"/>
                    </v:shape>
                    <v:line id="Straight Connector 48" o:spid="_x0000_s1092" style="position:absolute;visibility:visible;mso-wrap-style:square" from="86391,19335" to="86391,29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jrxAAAANsAAAAPAAAAZHJzL2Rvd25yZXYueG1sRI9Pa8JA&#10;FMTvhX6H5RW81Y21FomuIoJ/6K2pCN4e2WcSk32b7m40/fbdguBxmJnfMPNlbxpxJecrywpGwwQE&#10;cW51xYWCw/fmdQrCB2SNjWVS8Eselovnpzmm2t74i65ZKESEsE9RQRlCm0rp85IM+qFtiaN3ts5g&#10;iNIVUju8Rbhp5FuSfEiDFceFEltal5TXWWcUHLuMT5d64xrstrvd+fhT+/GnUoOXfjUDEagPj/C9&#10;vdcK3ifw/yX+ALn4AwAA//8DAFBLAQItABQABgAIAAAAIQDb4fbL7gAAAIUBAAATAAAAAAAAAAAA&#10;AAAAAAAAAABbQ29udGVudF9UeXBlc10ueG1sUEsBAi0AFAAGAAgAAAAhAFr0LFu/AAAAFQEAAAsA&#10;AAAAAAAAAAAAAAAAHwEAAF9yZWxzLy5yZWxzUEsBAi0AFAAGAAgAAAAhAA3hmOvEAAAA2wAAAA8A&#10;AAAAAAAAAAAAAAAABwIAAGRycy9kb3ducmV2LnhtbFBLBQYAAAAAAwADALcAAAD4AgAAAAA=&#10;" strokeweight="1.5pt"/>
                    <v:shape id="Straight Arrow Connector 49" o:spid="_x0000_s1093" type="#_x0000_t32" style="position:absolute;left:84201;top:29051;width:21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0OmwgAAANsAAAAPAAAAZHJzL2Rvd25yZXYueG1sRI9BawIx&#10;FITvhf6H8Aq91UQri2yNIoW1Husqnh+b12Rx87LdRN3++6ZQ8DjMzDfMcj36TlxpiG1gDdOJAkHc&#10;BNOy1XA8VC8LEDEhG+wCk4YfirBePT4ssTThxnu61smKDOFYogaXUl9KGRtHHuMk9MTZ+wqDx5Tl&#10;YKUZ8JbhvpMzpQrpseW84LCnd0fNub54DaePqRvtTrnXy/f8oLafVaRjpfXz07h5A5FoTPfwf3tn&#10;NMwL+PuSf4Bc/QIAAP//AwBQSwECLQAUAAYACAAAACEA2+H2y+4AAACFAQAAEwAAAAAAAAAAAAAA&#10;AAAAAAAAW0NvbnRlbnRfVHlwZXNdLnhtbFBLAQItABQABgAIAAAAIQBa9CxbvwAAABUBAAALAAAA&#10;AAAAAAAAAAAAAB8BAABfcmVscy8ucmVsc1BLAQItABQABgAIAAAAIQAxP0OmwgAAANsAAAAPAAAA&#10;AAAAAAAAAAAAAAcCAABkcnMvZG93bnJldi54bWxQSwUGAAAAAAMAAwC3AAAA9gIAAAAA&#10;" strokeweight="1.5pt">
                      <v:stroke endarrow="open"/>
                    </v:shape>
                    <v:shape id="_x0000_s1094" type="#_x0000_t202" style="position:absolute;left:92;top:27624;width:14865;height:8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BQxQAAANsAAAAPAAAAZHJzL2Rvd25yZXYueG1sRI9Pi8Iw&#10;FMTvwn6H8Ba8yJoq4krXKIt/UC/CuoJ4ezTPtti81CbW+u2NIHgcZuY3zHjamELUVLncsoJeNwJB&#10;nFidc6pg/7/8GoFwHlljYZkU3MnBdPLRGmOs7Y3/qN75VAQIuxgVZN6XsZQuycig69qSOHgnWxn0&#10;QVap1BXeAtwUsh9FQ2kw57CQYUmzjJLz7moUbO8Hvqyu0anelKPj/rxdzJedhVLtz+b3B4Snxr/D&#10;r/ZaKxh8w/NL+AFy8gAAAP//AwBQSwECLQAUAAYACAAAACEA2+H2y+4AAACFAQAAEwAAAAAAAAAA&#10;AAAAAAAAAAAAW0NvbnRlbnRfVHlwZXNdLnhtbFBLAQItABQABgAIAAAAIQBa9CxbvwAAABUBAAAL&#10;AAAAAAAAAAAAAAAAAB8BAABfcmVscy8ucmVsc1BLAQItABQABgAIAAAAIQCUYXBQxQAAANsAAAAP&#10;AAAAAAAAAAAAAAAAAAcCAABkcnMvZG93bnJldi54bWxQSwUGAAAAAAMAAwC3AAAA+QIAAAAA&#10;" strokeweight="1pt">
                      <v:textbox>
                        <w:txbxContent>
                          <w:p w:rsidR="009404F6" w:rsidRPr="00F4771D" w:rsidRDefault="009404F6" w:rsidP="009404F6">
                            <w:pPr>
                              <w:rPr>
                                <w:rFonts w:ascii="Arial" w:hAnsi="Arial" w:cs="Arial"/>
                                <w:sz w:val="16"/>
                              </w:rPr>
                            </w:pPr>
                            <w:r w:rsidRPr="00F4771D">
                              <w:rPr>
                                <w:rFonts w:ascii="Arial" w:hAnsi="Arial" w:cs="Arial"/>
                                <w:sz w:val="16"/>
                              </w:rPr>
                              <w:t>Level 6 entry</w:t>
                            </w:r>
                          </w:p>
                          <w:p w:rsidR="009404F6" w:rsidRPr="00F4771D" w:rsidRDefault="009404F6" w:rsidP="009404F6">
                            <w:pPr>
                              <w:rPr>
                                <w:rFonts w:ascii="Arial" w:hAnsi="Arial" w:cs="Arial"/>
                                <w:sz w:val="16"/>
                              </w:rPr>
                            </w:pPr>
                            <w:r w:rsidRPr="00F4771D">
                              <w:rPr>
                                <w:rFonts w:ascii="Arial" w:hAnsi="Arial" w:cs="Arial"/>
                                <w:sz w:val="16"/>
                              </w:rPr>
                              <w:t>(with Level 5 completion e.g HND)</w:t>
                            </w:r>
                          </w:p>
                        </w:txbxContent>
                      </v:textbox>
                    </v:shape>
                    <v:shape id="Straight Arrow Connector 51" o:spid="_x0000_s1095" type="#_x0000_t32" style="position:absolute;left:190;top:24574;width:0;height:3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MawAAAANsAAAAPAAAAZHJzL2Rvd25yZXYueG1sRE9Na8JA&#10;EL0X/A/LCN7qRmlFoqsEiyC9qaXgbciOSTQ7G7JrjP31zqHg8fG+l+ve1aqjNlSeDUzGCSji3NuK&#10;CwM/x+37HFSIyBZrz2TgQQHWq8HbElPr77yn7hALJSEcUjRQxtikWoe8JIdh7Bti4c6+dRgFtoW2&#10;Ld4l3NV6miQz7bBiaSixoU1J+fVwcwY+LrOv7FadPrf07afz3d85+807Y0bDPluAitTHl/jfvbPi&#10;k7HyRX6AXj0BAAD//wMAUEsBAi0AFAAGAAgAAAAhANvh9svuAAAAhQEAABMAAAAAAAAAAAAAAAAA&#10;AAAAAFtDb250ZW50X1R5cGVzXS54bWxQSwECLQAUAAYACAAAACEAWvQsW78AAAAVAQAACwAAAAAA&#10;AAAAAAAAAAAfAQAAX3JlbHMvLnJlbHNQSwECLQAUAAYACAAAACEACHDjGsAAAADbAAAADwAAAAAA&#10;AAAAAAAAAAAHAgAAZHJzL2Rvd25yZXYueG1sUEsFBgAAAAADAAMAtwAAAPQCAAAAAA==&#10;" strokeweight="2pt">
                      <v:stroke endarrow="open"/>
                      <v:shadow on="t" color="black" opacity="24903f" origin=",.5" offset="0,.55556mm"/>
                    </v:shape>
                  </v:group>
                </v:group>
              </v:group>
            </w:pict>
          </mc:Fallback>
        </mc:AlternateContent>
      </w:r>
    </w:p>
    <w:p w:rsidR="009404F6" w:rsidRPr="009404F6" w:rsidRDefault="009404F6" w:rsidP="009404F6">
      <w:pPr>
        <w:rPr>
          <w:rFonts w:ascii="Arial" w:hAnsi="Arial" w:cs="Arial"/>
          <w:szCs w:val="24"/>
        </w:rPr>
      </w:pPr>
    </w:p>
    <w:p w:rsidR="009404F6" w:rsidRPr="009404F6" w:rsidRDefault="009404F6" w:rsidP="009404F6">
      <w:pPr>
        <w:rPr>
          <w:rFonts w:ascii="Arial" w:hAnsi="Arial" w:cs="Arial"/>
          <w:szCs w:val="24"/>
        </w:rPr>
      </w:pPr>
    </w:p>
    <w:p w:rsidR="009404F6" w:rsidRPr="009404F6" w:rsidRDefault="009404F6" w:rsidP="009404F6">
      <w:pPr>
        <w:jc w:val="center"/>
        <w:rPr>
          <w:rFonts w:ascii="Arial" w:hAnsi="Arial" w:cs="Arial"/>
          <w:b/>
          <w:szCs w:val="24"/>
        </w:rPr>
      </w:pPr>
    </w:p>
    <w:p w:rsidR="009404F6" w:rsidRPr="009404F6" w:rsidRDefault="009404F6" w:rsidP="009404F6">
      <w:pPr>
        <w:jc w:val="center"/>
        <w:rPr>
          <w:rFonts w:ascii="Arial" w:hAnsi="Arial" w:cs="Arial"/>
          <w:b/>
          <w:szCs w:val="24"/>
        </w:rPr>
      </w:pPr>
    </w:p>
    <w:p w:rsidR="009404F6" w:rsidRPr="009404F6" w:rsidRDefault="009404F6" w:rsidP="009404F6">
      <w:pPr>
        <w:jc w:val="center"/>
        <w:rPr>
          <w:rFonts w:ascii="Arial" w:hAnsi="Arial" w:cs="Arial"/>
          <w:b/>
          <w:szCs w:val="24"/>
        </w:rPr>
      </w:pPr>
    </w:p>
    <w:p w:rsidR="009404F6" w:rsidRPr="009404F6" w:rsidRDefault="009404F6" w:rsidP="009404F6">
      <w:pPr>
        <w:jc w:val="center"/>
        <w:rPr>
          <w:rFonts w:ascii="Arial" w:hAnsi="Arial" w:cs="Arial"/>
          <w:b/>
          <w:szCs w:val="24"/>
        </w:rPr>
      </w:pPr>
    </w:p>
    <w:p w:rsidR="009404F6" w:rsidRPr="009404F6" w:rsidRDefault="009404F6" w:rsidP="009404F6">
      <w:pPr>
        <w:jc w:val="center"/>
        <w:rPr>
          <w:rFonts w:ascii="Arial" w:hAnsi="Arial" w:cs="Arial"/>
          <w:b/>
          <w:szCs w:val="24"/>
        </w:rPr>
      </w:pPr>
    </w:p>
    <w:p w:rsidR="009404F6" w:rsidRPr="009404F6" w:rsidRDefault="009404F6" w:rsidP="009404F6">
      <w:pPr>
        <w:jc w:val="center"/>
        <w:rPr>
          <w:rFonts w:ascii="Arial" w:hAnsi="Arial" w:cs="Arial"/>
          <w:b/>
          <w:szCs w:val="24"/>
        </w:rPr>
      </w:pPr>
    </w:p>
    <w:p w:rsidR="009404F6" w:rsidRPr="009404F6" w:rsidRDefault="009404F6" w:rsidP="009404F6">
      <w:pPr>
        <w:jc w:val="center"/>
        <w:rPr>
          <w:rFonts w:ascii="Arial" w:hAnsi="Arial" w:cs="Arial"/>
          <w:b/>
          <w:szCs w:val="24"/>
        </w:rPr>
      </w:pPr>
    </w:p>
    <w:p w:rsidR="009404F6" w:rsidRPr="009404F6" w:rsidRDefault="009404F6" w:rsidP="009404F6">
      <w:pPr>
        <w:jc w:val="center"/>
        <w:rPr>
          <w:rFonts w:ascii="Arial" w:hAnsi="Arial" w:cs="Arial"/>
          <w:b/>
          <w:szCs w:val="24"/>
        </w:rPr>
      </w:pPr>
    </w:p>
    <w:p w:rsidR="009404F6" w:rsidRPr="009404F6" w:rsidRDefault="009404F6" w:rsidP="009404F6">
      <w:pPr>
        <w:jc w:val="center"/>
        <w:rPr>
          <w:rFonts w:ascii="Arial" w:hAnsi="Arial" w:cs="Arial"/>
          <w:b/>
          <w:szCs w:val="24"/>
        </w:rPr>
      </w:pPr>
    </w:p>
    <w:p w:rsidR="009404F6" w:rsidRPr="009404F6" w:rsidRDefault="009404F6" w:rsidP="009404F6">
      <w:pPr>
        <w:jc w:val="center"/>
        <w:rPr>
          <w:rFonts w:ascii="Arial" w:hAnsi="Arial" w:cs="Arial"/>
          <w:b/>
          <w:szCs w:val="24"/>
        </w:rPr>
      </w:pPr>
    </w:p>
    <w:p w:rsidR="009404F6" w:rsidRPr="009404F6" w:rsidRDefault="009404F6" w:rsidP="009404F6">
      <w:pPr>
        <w:jc w:val="center"/>
        <w:rPr>
          <w:rFonts w:ascii="Arial" w:hAnsi="Arial" w:cs="Arial"/>
          <w:b/>
          <w:szCs w:val="24"/>
        </w:rPr>
      </w:pPr>
    </w:p>
    <w:p w:rsidR="009404F6" w:rsidRPr="009404F6" w:rsidRDefault="009404F6" w:rsidP="009404F6">
      <w:pPr>
        <w:jc w:val="center"/>
        <w:rPr>
          <w:rFonts w:ascii="Arial" w:hAnsi="Arial" w:cs="Arial"/>
          <w:b/>
          <w:szCs w:val="24"/>
        </w:rPr>
      </w:pPr>
    </w:p>
    <w:p w:rsidR="009404F6" w:rsidRPr="009404F6" w:rsidRDefault="009404F6" w:rsidP="009404F6">
      <w:pPr>
        <w:jc w:val="center"/>
        <w:rPr>
          <w:rFonts w:ascii="Arial" w:hAnsi="Arial" w:cs="Arial"/>
          <w:b/>
          <w:szCs w:val="24"/>
        </w:rPr>
      </w:pPr>
    </w:p>
    <w:p w:rsidR="009404F6" w:rsidRPr="009404F6" w:rsidRDefault="009404F6" w:rsidP="009404F6">
      <w:pPr>
        <w:jc w:val="center"/>
        <w:rPr>
          <w:rFonts w:ascii="Arial" w:hAnsi="Arial" w:cs="Arial"/>
          <w:b/>
          <w:szCs w:val="24"/>
        </w:rPr>
      </w:pPr>
    </w:p>
    <w:p w:rsidR="009404F6" w:rsidRPr="009404F6" w:rsidRDefault="009404F6" w:rsidP="009404F6">
      <w:pPr>
        <w:jc w:val="center"/>
        <w:rPr>
          <w:rFonts w:ascii="Arial" w:hAnsi="Arial" w:cs="Arial"/>
          <w:b/>
          <w:szCs w:val="24"/>
        </w:rPr>
      </w:pPr>
    </w:p>
    <w:p w:rsidR="009404F6" w:rsidRPr="009404F6" w:rsidRDefault="009404F6" w:rsidP="009404F6">
      <w:pPr>
        <w:jc w:val="center"/>
        <w:rPr>
          <w:rFonts w:ascii="Arial" w:hAnsi="Arial" w:cs="Arial"/>
          <w:szCs w:val="24"/>
        </w:rPr>
      </w:pPr>
      <w:r w:rsidRPr="009404F6">
        <w:rPr>
          <w:rFonts w:ascii="Arial" w:hAnsi="Arial" w:cs="Arial"/>
          <w:b/>
          <w:szCs w:val="24"/>
        </w:rPr>
        <w:t>Figure 3 – Programme Structure Diagram for Level 6 entry</w:t>
      </w:r>
    </w:p>
    <w:p w:rsidR="009404F6" w:rsidRPr="009404F6" w:rsidRDefault="009404F6" w:rsidP="009404F6">
      <w:pPr>
        <w:ind w:left="709"/>
        <w:jc w:val="both"/>
        <w:rPr>
          <w:rFonts w:ascii="Arial" w:hAnsi="Arial" w:cs="Arial"/>
          <w:szCs w:val="24"/>
        </w:rPr>
      </w:pPr>
    </w:p>
    <w:p w:rsidR="009404F6" w:rsidRPr="009404F6" w:rsidRDefault="009404F6" w:rsidP="009404F6">
      <w:pPr>
        <w:ind w:left="709"/>
        <w:jc w:val="both"/>
        <w:rPr>
          <w:rFonts w:ascii="Arial" w:hAnsi="Arial" w:cs="Arial"/>
          <w:szCs w:val="24"/>
        </w:rPr>
      </w:pPr>
      <w:r w:rsidRPr="009404F6">
        <w:rPr>
          <w:rFonts w:ascii="Arial" w:hAnsi="Arial" w:cs="Arial"/>
          <w:szCs w:val="24"/>
        </w:rPr>
        <w:t>Each level is made up of four core modules each worth 30 credit points.  Typically a student must complete 120 credits at each level.    All apprentices will be provided with the University regulations and specific additions that are sometimes required for the accreditation by outside bodies (e.g. professional or statutory bodies that confer professional accreditation).  Full details of each module will be provided in module descriptors and module guides.</w:t>
      </w:r>
    </w:p>
    <w:p w:rsidR="00DF741A" w:rsidRPr="0059721B" w:rsidRDefault="00DF741A" w:rsidP="00DF741A">
      <w:pPr>
        <w:rPr>
          <w:rFonts w:ascii="Arial" w:hAnsi="Arial" w:cs="Arial"/>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1698"/>
        <w:gridCol w:w="1413"/>
        <w:gridCol w:w="1131"/>
        <w:gridCol w:w="1529"/>
      </w:tblGrid>
      <w:tr w:rsidR="00DF741A" w:rsidRPr="009044FD" w:rsidTr="009404F6">
        <w:tc>
          <w:tcPr>
            <w:tcW w:w="9040" w:type="dxa"/>
            <w:gridSpan w:val="5"/>
            <w:shd w:val="clear" w:color="auto" w:fill="DBE5F1"/>
          </w:tcPr>
          <w:p w:rsidR="00DF741A" w:rsidRPr="009044FD" w:rsidRDefault="00DF741A" w:rsidP="009404F6">
            <w:pPr>
              <w:rPr>
                <w:rFonts w:ascii="Arial" w:hAnsi="Arial" w:cs="Arial"/>
                <w:szCs w:val="24"/>
              </w:rPr>
            </w:pPr>
            <w:r w:rsidRPr="009044FD">
              <w:rPr>
                <w:rFonts w:ascii="Arial" w:hAnsi="Arial" w:cs="Arial"/>
                <w:b/>
                <w:szCs w:val="24"/>
              </w:rPr>
              <w:t xml:space="preserve">Level 4 </w:t>
            </w:r>
            <w:r w:rsidRPr="009044FD">
              <w:rPr>
                <w:rFonts w:ascii="Arial" w:hAnsi="Arial" w:cs="Arial"/>
                <w:szCs w:val="24"/>
              </w:rPr>
              <w:t>(all core)</w:t>
            </w:r>
          </w:p>
        </w:tc>
      </w:tr>
      <w:tr w:rsidR="00DF741A" w:rsidRPr="009044FD" w:rsidTr="009404F6">
        <w:tc>
          <w:tcPr>
            <w:tcW w:w="3256" w:type="dxa"/>
            <w:shd w:val="clear" w:color="auto" w:fill="DBE5F1"/>
          </w:tcPr>
          <w:p w:rsidR="00DF741A" w:rsidRPr="009044FD" w:rsidRDefault="00DF741A" w:rsidP="009404F6">
            <w:pPr>
              <w:rPr>
                <w:rFonts w:ascii="Arial" w:hAnsi="Arial" w:cs="Arial"/>
                <w:b/>
                <w:sz w:val="20"/>
                <w:szCs w:val="24"/>
              </w:rPr>
            </w:pPr>
            <w:r>
              <w:rPr>
                <w:rFonts w:ascii="Arial" w:hAnsi="Arial" w:cs="Arial"/>
                <w:b/>
                <w:sz w:val="20"/>
                <w:szCs w:val="24"/>
              </w:rPr>
              <w:t>Compulsory modules</w:t>
            </w:r>
          </w:p>
        </w:tc>
        <w:tc>
          <w:tcPr>
            <w:tcW w:w="1701" w:type="dxa"/>
            <w:shd w:val="clear" w:color="auto" w:fill="DBE5F1"/>
          </w:tcPr>
          <w:p w:rsidR="00DF741A" w:rsidRPr="009044FD" w:rsidRDefault="00DF741A" w:rsidP="009404F6">
            <w:pPr>
              <w:jc w:val="center"/>
              <w:rPr>
                <w:rFonts w:ascii="Arial" w:hAnsi="Arial" w:cs="Arial"/>
                <w:b/>
                <w:sz w:val="20"/>
                <w:szCs w:val="24"/>
              </w:rPr>
            </w:pPr>
            <w:r w:rsidRPr="009044FD">
              <w:rPr>
                <w:rFonts w:ascii="Arial" w:hAnsi="Arial" w:cs="Arial"/>
                <w:b/>
                <w:sz w:val="20"/>
                <w:szCs w:val="24"/>
              </w:rPr>
              <w:t>Module code</w:t>
            </w:r>
          </w:p>
        </w:tc>
        <w:tc>
          <w:tcPr>
            <w:tcW w:w="1417" w:type="dxa"/>
            <w:shd w:val="clear" w:color="auto" w:fill="DBE5F1"/>
          </w:tcPr>
          <w:p w:rsidR="00DF741A" w:rsidRPr="009044FD" w:rsidRDefault="00DF741A" w:rsidP="009404F6">
            <w:pPr>
              <w:jc w:val="center"/>
              <w:rPr>
                <w:rFonts w:ascii="Arial" w:hAnsi="Arial" w:cs="Arial"/>
                <w:b/>
                <w:sz w:val="20"/>
                <w:szCs w:val="24"/>
              </w:rPr>
            </w:pPr>
            <w:r w:rsidRPr="009044FD">
              <w:rPr>
                <w:rFonts w:ascii="Arial" w:hAnsi="Arial" w:cs="Arial"/>
                <w:b/>
                <w:sz w:val="20"/>
                <w:szCs w:val="24"/>
              </w:rPr>
              <w:t xml:space="preserve">Credit </w:t>
            </w:r>
          </w:p>
          <w:p w:rsidR="00DF741A" w:rsidRPr="009044FD" w:rsidRDefault="00DF741A" w:rsidP="009404F6">
            <w:pPr>
              <w:jc w:val="center"/>
              <w:rPr>
                <w:rFonts w:ascii="Arial" w:hAnsi="Arial" w:cs="Arial"/>
                <w:b/>
                <w:sz w:val="20"/>
                <w:szCs w:val="24"/>
              </w:rPr>
            </w:pPr>
            <w:r w:rsidRPr="009044FD">
              <w:rPr>
                <w:rFonts w:ascii="Arial" w:hAnsi="Arial" w:cs="Arial"/>
                <w:b/>
                <w:sz w:val="20"/>
                <w:szCs w:val="24"/>
              </w:rPr>
              <w:t>Value</w:t>
            </w:r>
          </w:p>
        </w:tc>
        <w:tc>
          <w:tcPr>
            <w:tcW w:w="1134" w:type="dxa"/>
            <w:shd w:val="clear" w:color="auto" w:fill="DBE5F1"/>
          </w:tcPr>
          <w:p w:rsidR="00DF741A" w:rsidRPr="009044FD" w:rsidRDefault="00DF741A" w:rsidP="009404F6">
            <w:pPr>
              <w:jc w:val="center"/>
              <w:rPr>
                <w:rFonts w:ascii="Arial" w:hAnsi="Arial" w:cs="Arial"/>
                <w:b/>
                <w:sz w:val="20"/>
                <w:szCs w:val="24"/>
              </w:rPr>
            </w:pPr>
            <w:r w:rsidRPr="009044FD">
              <w:rPr>
                <w:rFonts w:ascii="Arial" w:hAnsi="Arial" w:cs="Arial"/>
                <w:b/>
                <w:sz w:val="20"/>
                <w:szCs w:val="24"/>
              </w:rPr>
              <w:t xml:space="preserve">Level </w:t>
            </w:r>
          </w:p>
        </w:tc>
        <w:tc>
          <w:tcPr>
            <w:tcW w:w="1532" w:type="dxa"/>
            <w:shd w:val="clear" w:color="auto" w:fill="DBE5F1"/>
          </w:tcPr>
          <w:p w:rsidR="00DF741A" w:rsidRPr="009044FD" w:rsidRDefault="00DF741A" w:rsidP="009404F6">
            <w:pPr>
              <w:jc w:val="center"/>
              <w:rPr>
                <w:rFonts w:ascii="Arial" w:hAnsi="Arial" w:cs="Arial"/>
                <w:b/>
                <w:sz w:val="20"/>
                <w:szCs w:val="24"/>
              </w:rPr>
            </w:pPr>
            <w:r w:rsidRPr="009044FD">
              <w:rPr>
                <w:rFonts w:ascii="Arial" w:hAnsi="Arial" w:cs="Arial"/>
                <w:b/>
                <w:sz w:val="20"/>
                <w:szCs w:val="24"/>
              </w:rPr>
              <w:t>Teaching Block</w:t>
            </w:r>
          </w:p>
        </w:tc>
      </w:tr>
      <w:tr w:rsidR="00DF741A" w:rsidRPr="009044FD" w:rsidTr="009404F6">
        <w:tc>
          <w:tcPr>
            <w:tcW w:w="3256" w:type="dxa"/>
          </w:tcPr>
          <w:p w:rsidR="00DF741A" w:rsidRPr="009044FD" w:rsidRDefault="009404F6" w:rsidP="009404F6">
            <w:pPr>
              <w:rPr>
                <w:rFonts w:ascii="Arial" w:hAnsi="Arial" w:cs="Arial"/>
                <w:sz w:val="20"/>
              </w:rPr>
            </w:pPr>
            <w:r>
              <w:rPr>
                <w:rFonts w:ascii="Arial" w:hAnsi="Arial" w:cs="Arial"/>
                <w:szCs w:val="24"/>
              </w:rPr>
              <w:t>Sustainable Construction and Design</w:t>
            </w:r>
          </w:p>
        </w:tc>
        <w:tc>
          <w:tcPr>
            <w:tcW w:w="1701" w:type="dxa"/>
          </w:tcPr>
          <w:p w:rsidR="00DF741A" w:rsidRPr="009044FD" w:rsidRDefault="009404F6" w:rsidP="009404F6">
            <w:pPr>
              <w:rPr>
                <w:rFonts w:ascii="Arial" w:hAnsi="Arial" w:cs="Arial"/>
                <w:sz w:val="20"/>
              </w:rPr>
            </w:pPr>
            <w:r>
              <w:rPr>
                <w:rFonts w:ascii="Arial" w:hAnsi="Arial" w:cs="Arial"/>
                <w:szCs w:val="24"/>
              </w:rPr>
              <w:t>CE4314*</w:t>
            </w:r>
          </w:p>
        </w:tc>
        <w:tc>
          <w:tcPr>
            <w:tcW w:w="1417" w:type="dxa"/>
          </w:tcPr>
          <w:p w:rsidR="00DF741A" w:rsidRPr="009044FD" w:rsidRDefault="009404F6" w:rsidP="009404F6">
            <w:pPr>
              <w:rPr>
                <w:rFonts w:ascii="Arial" w:hAnsi="Arial" w:cs="Arial"/>
                <w:sz w:val="20"/>
              </w:rPr>
            </w:pPr>
            <w:r>
              <w:rPr>
                <w:rFonts w:ascii="Arial" w:hAnsi="Arial" w:cs="Arial"/>
                <w:sz w:val="20"/>
              </w:rPr>
              <w:t>30</w:t>
            </w:r>
          </w:p>
        </w:tc>
        <w:tc>
          <w:tcPr>
            <w:tcW w:w="1134" w:type="dxa"/>
          </w:tcPr>
          <w:p w:rsidR="00DF741A" w:rsidRPr="009044FD" w:rsidRDefault="009404F6" w:rsidP="009404F6">
            <w:pPr>
              <w:rPr>
                <w:rFonts w:ascii="Arial" w:hAnsi="Arial" w:cs="Arial"/>
                <w:sz w:val="20"/>
              </w:rPr>
            </w:pPr>
            <w:r>
              <w:rPr>
                <w:rFonts w:ascii="Arial" w:hAnsi="Arial" w:cs="Arial"/>
                <w:sz w:val="20"/>
              </w:rPr>
              <w:t>4</w:t>
            </w:r>
          </w:p>
        </w:tc>
        <w:tc>
          <w:tcPr>
            <w:tcW w:w="1532" w:type="dxa"/>
          </w:tcPr>
          <w:p w:rsidR="00DF741A" w:rsidRPr="009044FD" w:rsidRDefault="009404F6" w:rsidP="009404F6">
            <w:pPr>
              <w:rPr>
                <w:rFonts w:ascii="Arial" w:hAnsi="Arial" w:cs="Arial"/>
                <w:sz w:val="20"/>
              </w:rPr>
            </w:pPr>
            <w:r>
              <w:rPr>
                <w:rFonts w:ascii="Arial" w:hAnsi="Arial" w:cs="Arial"/>
                <w:sz w:val="20"/>
              </w:rPr>
              <w:t>1&amp;2</w:t>
            </w:r>
          </w:p>
        </w:tc>
      </w:tr>
      <w:tr w:rsidR="009404F6" w:rsidRPr="009044FD" w:rsidTr="009404F6">
        <w:tc>
          <w:tcPr>
            <w:tcW w:w="3256" w:type="dxa"/>
          </w:tcPr>
          <w:p w:rsidR="009404F6" w:rsidRPr="009044FD" w:rsidRDefault="009404F6" w:rsidP="009404F6">
            <w:pPr>
              <w:rPr>
                <w:rFonts w:ascii="Arial" w:hAnsi="Arial" w:cs="Arial"/>
                <w:sz w:val="20"/>
              </w:rPr>
            </w:pPr>
            <w:r>
              <w:rPr>
                <w:rFonts w:ascii="Arial" w:hAnsi="Arial" w:cs="Arial"/>
                <w:szCs w:val="24"/>
              </w:rPr>
              <w:t>Engineering Mechanics, Structures and Materials</w:t>
            </w:r>
          </w:p>
        </w:tc>
        <w:tc>
          <w:tcPr>
            <w:tcW w:w="1701" w:type="dxa"/>
          </w:tcPr>
          <w:p w:rsidR="009404F6" w:rsidRPr="009044FD" w:rsidRDefault="009404F6" w:rsidP="009404F6">
            <w:pPr>
              <w:rPr>
                <w:rFonts w:ascii="Arial" w:hAnsi="Arial" w:cs="Arial"/>
                <w:sz w:val="20"/>
              </w:rPr>
            </w:pPr>
            <w:r>
              <w:rPr>
                <w:rFonts w:ascii="Arial" w:hAnsi="Arial" w:cs="Arial"/>
                <w:szCs w:val="24"/>
              </w:rPr>
              <w:t>EG4011**</w:t>
            </w:r>
          </w:p>
        </w:tc>
        <w:tc>
          <w:tcPr>
            <w:tcW w:w="1417" w:type="dxa"/>
          </w:tcPr>
          <w:p w:rsidR="009404F6" w:rsidRPr="009044FD" w:rsidRDefault="009404F6" w:rsidP="009404F6">
            <w:pPr>
              <w:rPr>
                <w:rFonts w:ascii="Arial" w:hAnsi="Arial" w:cs="Arial"/>
                <w:sz w:val="20"/>
              </w:rPr>
            </w:pPr>
            <w:r>
              <w:rPr>
                <w:rFonts w:ascii="Arial" w:hAnsi="Arial" w:cs="Arial"/>
                <w:sz w:val="20"/>
              </w:rPr>
              <w:t>30</w:t>
            </w:r>
          </w:p>
        </w:tc>
        <w:tc>
          <w:tcPr>
            <w:tcW w:w="1134" w:type="dxa"/>
          </w:tcPr>
          <w:p w:rsidR="009404F6" w:rsidRPr="009044FD" w:rsidRDefault="009404F6" w:rsidP="009404F6">
            <w:pPr>
              <w:rPr>
                <w:rFonts w:ascii="Arial" w:hAnsi="Arial" w:cs="Arial"/>
                <w:sz w:val="20"/>
              </w:rPr>
            </w:pPr>
            <w:r>
              <w:rPr>
                <w:rFonts w:ascii="Arial" w:hAnsi="Arial" w:cs="Arial"/>
                <w:sz w:val="20"/>
              </w:rPr>
              <w:t>4</w:t>
            </w:r>
          </w:p>
        </w:tc>
        <w:tc>
          <w:tcPr>
            <w:tcW w:w="1532" w:type="dxa"/>
          </w:tcPr>
          <w:p w:rsidR="009404F6" w:rsidRDefault="009404F6" w:rsidP="009404F6">
            <w:r w:rsidRPr="0034460D">
              <w:rPr>
                <w:rFonts w:ascii="Arial" w:hAnsi="Arial" w:cs="Arial"/>
                <w:sz w:val="20"/>
              </w:rPr>
              <w:t>1&amp;2</w:t>
            </w:r>
          </w:p>
        </w:tc>
      </w:tr>
      <w:tr w:rsidR="009404F6" w:rsidRPr="009044FD" w:rsidTr="009404F6">
        <w:tc>
          <w:tcPr>
            <w:tcW w:w="3256" w:type="dxa"/>
          </w:tcPr>
          <w:p w:rsidR="009404F6" w:rsidRPr="009044FD" w:rsidRDefault="009404F6" w:rsidP="009404F6">
            <w:pPr>
              <w:rPr>
                <w:rFonts w:ascii="Arial" w:hAnsi="Arial" w:cs="Arial"/>
                <w:sz w:val="20"/>
              </w:rPr>
            </w:pPr>
            <w:r w:rsidRPr="000B3A9F">
              <w:rPr>
                <w:rFonts w:ascii="Arial" w:hAnsi="Arial" w:cs="Arial"/>
                <w:szCs w:val="24"/>
              </w:rPr>
              <w:t>Engineering Mathematics and Computing</w:t>
            </w:r>
            <w:r>
              <w:rPr>
                <w:rFonts w:ascii="Arial" w:hAnsi="Arial" w:cs="Arial"/>
                <w:szCs w:val="24"/>
              </w:rPr>
              <w:t xml:space="preserve"> Applications</w:t>
            </w:r>
          </w:p>
        </w:tc>
        <w:tc>
          <w:tcPr>
            <w:tcW w:w="1701" w:type="dxa"/>
          </w:tcPr>
          <w:p w:rsidR="009404F6" w:rsidRPr="009044FD" w:rsidRDefault="009404F6" w:rsidP="009404F6">
            <w:pPr>
              <w:rPr>
                <w:rFonts w:ascii="Arial" w:hAnsi="Arial" w:cs="Arial"/>
                <w:sz w:val="20"/>
              </w:rPr>
            </w:pPr>
            <w:r>
              <w:rPr>
                <w:rFonts w:ascii="Arial" w:hAnsi="Arial" w:cs="Arial"/>
                <w:szCs w:val="24"/>
              </w:rPr>
              <w:t>EG4012**</w:t>
            </w:r>
          </w:p>
        </w:tc>
        <w:tc>
          <w:tcPr>
            <w:tcW w:w="1417" w:type="dxa"/>
          </w:tcPr>
          <w:p w:rsidR="009404F6" w:rsidRPr="009044FD" w:rsidRDefault="009404F6" w:rsidP="009404F6">
            <w:pPr>
              <w:rPr>
                <w:rFonts w:ascii="Arial" w:hAnsi="Arial" w:cs="Arial"/>
                <w:sz w:val="20"/>
              </w:rPr>
            </w:pPr>
            <w:r>
              <w:rPr>
                <w:rFonts w:ascii="Arial" w:hAnsi="Arial" w:cs="Arial"/>
                <w:sz w:val="20"/>
              </w:rPr>
              <w:t>30</w:t>
            </w:r>
          </w:p>
        </w:tc>
        <w:tc>
          <w:tcPr>
            <w:tcW w:w="1134" w:type="dxa"/>
          </w:tcPr>
          <w:p w:rsidR="009404F6" w:rsidRPr="009044FD" w:rsidRDefault="009404F6" w:rsidP="009404F6">
            <w:pPr>
              <w:rPr>
                <w:rFonts w:ascii="Arial" w:hAnsi="Arial" w:cs="Arial"/>
                <w:sz w:val="20"/>
              </w:rPr>
            </w:pPr>
            <w:r>
              <w:rPr>
                <w:rFonts w:ascii="Arial" w:hAnsi="Arial" w:cs="Arial"/>
                <w:sz w:val="20"/>
              </w:rPr>
              <w:t>4</w:t>
            </w:r>
          </w:p>
        </w:tc>
        <w:tc>
          <w:tcPr>
            <w:tcW w:w="1532" w:type="dxa"/>
          </w:tcPr>
          <w:p w:rsidR="009404F6" w:rsidRDefault="009404F6" w:rsidP="009404F6">
            <w:r w:rsidRPr="0034460D">
              <w:rPr>
                <w:rFonts w:ascii="Arial" w:hAnsi="Arial" w:cs="Arial"/>
                <w:sz w:val="20"/>
              </w:rPr>
              <w:t>1&amp;2</w:t>
            </w:r>
          </w:p>
        </w:tc>
      </w:tr>
      <w:tr w:rsidR="009404F6" w:rsidRPr="009044FD" w:rsidTr="009404F6">
        <w:tc>
          <w:tcPr>
            <w:tcW w:w="3256" w:type="dxa"/>
          </w:tcPr>
          <w:p w:rsidR="009404F6" w:rsidRPr="009044FD" w:rsidRDefault="009404F6" w:rsidP="009404F6">
            <w:pPr>
              <w:rPr>
                <w:rFonts w:ascii="Arial" w:hAnsi="Arial" w:cs="Arial"/>
                <w:sz w:val="20"/>
              </w:rPr>
            </w:pPr>
            <w:r>
              <w:rPr>
                <w:rFonts w:ascii="Arial" w:hAnsi="Arial" w:cs="Arial"/>
                <w:szCs w:val="24"/>
              </w:rPr>
              <w:t>Fluid Mechanics and Engineering Science</w:t>
            </w:r>
          </w:p>
        </w:tc>
        <w:tc>
          <w:tcPr>
            <w:tcW w:w="1701" w:type="dxa"/>
          </w:tcPr>
          <w:p w:rsidR="009404F6" w:rsidRPr="009044FD" w:rsidRDefault="009404F6" w:rsidP="009404F6">
            <w:pPr>
              <w:rPr>
                <w:rFonts w:ascii="Arial" w:hAnsi="Arial" w:cs="Arial"/>
                <w:sz w:val="20"/>
              </w:rPr>
            </w:pPr>
            <w:r>
              <w:rPr>
                <w:rFonts w:ascii="Arial" w:hAnsi="Arial" w:cs="Arial"/>
                <w:szCs w:val="24"/>
              </w:rPr>
              <w:t>EG4</w:t>
            </w:r>
            <w:r w:rsidRPr="000B3A9F">
              <w:rPr>
                <w:rFonts w:ascii="Arial" w:hAnsi="Arial" w:cs="Arial"/>
                <w:szCs w:val="24"/>
              </w:rPr>
              <w:t>01</w:t>
            </w:r>
            <w:r>
              <w:rPr>
                <w:rFonts w:ascii="Arial" w:hAnsi="Arial" w:cs="Arial"/>
                <w:szCs w:val="24"/>
              </w:rPr>
              <w:t>3**</w:t>
            </w:r>
          </w:p>
        </w:tc>
        <w:tc>
          <w:tcPr>
            <w:tcW w:w="1417" w:type="dxa"/>
          </w:tcPr>
          <w:p w:rsidR="009404F6" w:rsidRPr="009044FD" w:rsidRDefault="009404F6" w:rsidP="009404F6">
            <w:pPr>
              <w:rPr>
                <w:rFonts w:ascii="Arial" w:hAnsi="Arial" w:cs="Arial"/>
                <w:sz w:val="20"/>
              </w:rPr>
            </w:pPr>
            <w:r>
              <w:rPr>
                <w:rFonts w:ascii="Arial" w:hAnsi="Arial" w:cs="Arial"/>
                <w:sz w:val="20"/>
              </w:rPr>
              <w:t>30</w:t>
            </w:r>
          </w:p>
        </w:tc>
        <w:tc>
          <w:tcPr>
            <w:tcW w:w="1134" w:type="dxa"/>
          </w:tcPr>
          <w:p w:rsidR="009404F6" w:rsidRPr="009044FD" w:rsidRDefault="009404F6" w:rsidP="009404F6">
            <w:pPr>
              <w:rPr>
                <w:rFonts w:ascii="Arial" w:hAnsi="Arial" w:cs="Arial"/>
                <w:sz w:val="20"/>
              </w:rPr>
            </w:pPr>
            <w:r>
              <w:rPr>
                <w:rFonts w:ascii="Arial" w:hAnsi="Arial" w:cs="Arial"/>
                <w:sz w:val="20"/>
              </w:rPr>
              <w:t>4</w:t>
            </w:r>
          </w:p>
        </w:tc>
        <w:tc>
          <w:tcPr>
            <w:tcW w:w="1532" w:type="dxa"/>
          </w:tcPr>
          <w:p w:rsidR="009404F6" w:rsidRDefault="009404F6" w:rsidP="009404F6">
            <w:r w:rsidRPr="0034460D">
              <w:rPr>
                <w:rFonts w:ascii="Arial" w:hAnsi="Arial" w:cs="Arial"/>
                <w:sz w:val="20"/>
              </w:rPr>
              <w:t>1&amp;2</w:t>
            </w:r>
          </w:p>
        </w:tc>
      </w:tr>
    </w:tbl>
    <w:p w:rsidR="009404F6" w:rsidRPr="009404F6" w:rsidRDefault="009404F6" w:rsidP="009404F6">
      <w:pPr>
        <w:jc w:val="both"/>
        <w:rPr>
          <w:rFonts w:ascii="Arial" w:hAnsi="Arial" w:cs="Arial"/>
          <w:szCs w:val="24"/>
        </w:rPr>
      </w:pPr>
    </w:p>
    <w:p w:rsidR="009404F6" w:rsidRPr="009404F6" w:rsidRDefault="009404F6" w:rsidP="009404F6">
      <w:pPr>
        <w:jc w:val="both"/>
        <w:rPr>
          <w:rFonts w:ascii="Arial" w:hAnsi="Arial" w:cs="Arial"/>
          <w:szCs w:val="24"/>
        </w:rPr>
      </w:pPr>
      <w:r w:rsidRPr="009404F6">
        <w:rPr>
          <w:rFonts w:ascii="Arial" w:hAnsi="Arial" w:cs="Arial"/>
        </w:rPr>
        <w:t>*Work-based learning module</w:t>
      </w:r>
    </w:p>
    <w:p w:rsidR="009404F6" w:rsidRPr="009404F6" w:rsidRDefault="009404F6" w:rsidP="009404F6">
      <w:pPr>
        <w:jc w:val="both"/>
        <w:rPr>
          <w:rFonts w:ascii="Arial" w:hAnsi="Arial" w:cs="Arial"/>
          <w:szCs w:val="24"/>
        </w:rPr>
      </w:pPr>
    </w:p>
    <w:p w:rsidR="009404F6" w:rsidRPr="009404F6" w:rsidRDefault="009404F6" w:rsidP="009404F6">
      <w:pPr>
        <w:jc w:val="both"/>
        <w:rPr>
          <w:rFonts w:ascii="Arial" w:hAnsi="Arial" w:cs="Arial"/>
        </w:rPr>
      </w:pPr>
      <w:r w:rsidRPr="009404F6">
        <w:rPr>
          <w:rFonts w:ascii="Arial" w:hAnsi="Arial" w:cs="Arial"/>
          <w:szCs w:val="24"/>
        </w:rPr>
        <w:t>*</w:t>
      </w:r>
      <w:r w:rsidRPr="009404F6">
        <w:rPr>
          <w:rFonts w:ascii="Arial" w:hAnsi="Arial" w:cs="Arial"/>
        </w:rPr>
        <w:t>*EG modules are common with Mechanical and Aerospace Engineering disciplines</w:t>
      </w:r>
    </w:p>
    <w:p w:rsidR="009404F6" w:rsidRPr="009404F6" w:rsidRDefault="009404F6" w:rsidP="009404F6">
      <w:pPr>
        <w:jc w:val="both"/>
        <w:rPr>
          <w:rFonts w:ascii="Arial" w:hAnsi="Arial" w:cs="Arial"/>
          <w:szCs w:val="24"/>
        </w:rPr>
      </w:pPr>
    </w:p>
    <w:p w:rsidR="009404F6" w:rsidRPr="009404F6" w:rsidRDefault="009404F6" w:rsidP="009404F6">
      <w:pPr>
        <w:jc w:val="both"/>
        <w:rPr>
          <w:rFonts w:ascii="Arial" w:hAnsi="Arial" w:cs="Arial"/>
          <w:szCs w:val="24"/>
        </w:rPr>
      </w:pPr>
      <w:r w:rsidRPr="009404F6">
        <w:rPr>
          <w:rFonts w:ascii="Arial" w:hAnsi="Arial" w:cs="Arial"/>
          <w:szCs w:val="24"/>
        </w:rPr>
        <w:t>Progression to level 5 requires passes in all four modules to give 120 credits at level 4. However, if apprentices fail to achieve 90 credits at Level 4 at the end of Year 1 (Figure 1), then they need to repeat the trailing module/s and may continue by taking the remaining Level 4 module/s at the discretion of the Progression Assessment Board.</w:t>
      </w:r>
    </w:p>
    <w:p w:rsidR="009404F6" w:rsidRPr="009404F6" w:rsidRDefault="009404F6" w:rsidP="009404F6">
      <w:pPr>
        <w:jc w:val="both"/>
        <w:rPr>
          <w:rFonts w:ascii="Arial" w:hAnsi="Arial" w:cs="Arial"/>
          <w:szCs w:val="24"/>
        </w:rPr>
      </w:pPr>
    </w:p>
    <w:p w:rsidR="00DF741A" w:rsidRPr="0059721B" w:rsidRDefault="009404F6" w:rsidP="009404F6">
      <w:pPr>
        <w:jc w:val="both"/>
        <w:rPr>
          <w:rFonts w:ascii="Arial" w:hAnsi="Arial" w:cs="Arial"/>
          <w:szCs w:val="24"/>
        </w:rPr>
      </w:pPr>
      <w:r w:rsidRPr="009404F6">
        <w:rPr>
          <w:rFonts w:ascii="Arial" w:hAnsi="Arial" w:cs="Arial"/>
          <w:szCs w:val="24"/>
        </w:rPr>
        <w:t>Apprentices leaving the course at this point who have successfully completed 120 credits of level 4 are eligible for the award of Certificate of Higher Education in Civil and Infrastructure Engineering.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559"/>
        <w:gridCol w:w="1134"/>
        <w:gridCol w:w="993"/>
        <w:gridCol w:w="1275"/>
      </w:tblGrid>
      <w:tr w:rsidR="009404F6" w:rsidRPr="009044FD" w:rsidTr="009404F6">
        <w:tc>
          <w:tcPr>
            <w:tcW w:w="9067" w:type="dxa"/>
            <w:gridSpan w:val="5"/>
            <w:shd w:val="clear" w:color="auto" w:fill="DBE5F1"/>
          </w:tcPr>
          <w:p w:rsidR="009404F6" w:rsidRPr="009044FD" w:rsidRDefault="009404F6" w:rsidP="009404F6">
            <w:pPr>
              <w:rPr>
                <w:rFonts w:ascii="Arial" w:hAnsi="Arial" w:cs="Arial"/>
                <w:b/>
                <w:sz w:val="20"/>
                <w:szCs w:val="24"/>
              </w:rPr>
            </w:pPr>
            <w:r w:rsidRPr="009404F6">
              <w:rPr>
                <w:rFonts w:ascii="Arial" w:hAnsi="Arial" w:cs="Arial"/>
                <w:b/>
                <w:szCs w:val="24"/>
              </w:rPr>
              <w:lastRenderedPageBreak/>
              <w:t xml:space="preserve">Level 5 </w:t>
            </w:r>
            <w:r w:rsidRPr="009404F6">
              <w:rPr>
                <w:rFonts w:ascii="Arial" w:hAnsi="Arial" w:cs="Arial"/>
                <w:szCs w:val="24"/>
              </w:rPr>
              <w:t>(all core)</w:t>
            </w:r>
          </w:p>
        </w:tc>
      </w:tr>
      <w:tr w:rsidR="009404F6" w:rsidRPr="009044FD" w:rsidTr="009404F6">
        <w:tc>
          <w:tcPr>
            <w:tcW w:w="4106" w:type="dxa"/>
            <w:shd w:val="clear" w:color="auto" w:fill="DBE5F1"/>
          </w:tcPr>
          <w:p w:rsidR="009404F6" w:rsidRPr="009044FD" w:rsidRDefault="009404F6" w:rsidP="009404F6">
            <w:pPr>
              <w:rPr>
                <w:rFonts w:ascii="Arial" w:hAnsi="Arial" w:cs="Arial"/>
                <w:b/>
                <w:sz w:val="20"/>
                <w:szCs w:val="24"/>
              </w:rPr>
            </w:pPr>
            <w:r w:rsidRPr="009044FD">
              <w:rPr>
                <w:rFonts w:ascii="Arial" w:hAnsi="Arial" w:cs="Arial"/>
                <w:b/>
                <w:sz w:val="20"/>
                <w:szCs w:val="24"/>
              </w:rPr>
              <w:t>Compulsory modules</w:t>
            </w:r>
          </w:p>
          <w:p w:rsidR="009404F6" w:rsidRPr="009044FD" w:rsidRDefault="009404F6" w:rsidP="009404F6">
            <w:pPr>
              <w:rPr>
                <w:rFonts w:ascii="Arial" w:hAnsi="Arial" w:cs="Arial"/>
                <w:b/>
                <w:sz w:val="20"/>
                <w:szCs w:val="24"/>
              </w:rPr>
            </w:pPr>
          </w:p>
        </w:tc>
        <w:tc>
          <w:tcPr>
            <w:tcW w:w="1559" w:type="dxa"/>
            <w:shd w:val="clear" w:color="auto" w:fill="DBE5F1"/>
          </w:tcPr>
          <w:p w:rsidR="009404F6" w:rsidRPr="009044FD" w:rsidRDefault="009404F6" w:rsidP="009404F6">
            <w:pPr>
              <w:jc w:val="center"/>
              <w:rPr>
                <w:rFonts w:ascii="Arial" w:hAnsi="Arial" w:cs="Arial"/>
                <w:b/>
                <w:sz w:val="20"/>
                <w:szCs w:val="24"/>
              </w:rPr>
            </w:pPr>
            <w:r w:rsidRPr="009044FD">
              <w:rPr>
                <w:rFonts w:ascii="Arial" w:hAnsi="Arial" w:cs="Arial"/>
                <w:b/>
                <w:sz w:val="20"/>
                <w:szCs w:val="24"/>
              </w:rPr>
              <w:t>Module code</w:t>
            </w:r>
          </w:p>
        </w:tc>
        <w:tc>
          <w:tcPr>
            <w:tcW w:w="1134" w:type="dxa"/>
            <w:shd w:val="clear" w:color="auto" w:fill="DBE5F1"/>
          </w:tcPr>
          <w:p w:rsidR="009404F6" w:rsidRPr="009044FD" w:rsidRDefault="009404F6" w:rsidP="009404F6">
            <w:pPr>
              <w:jc w:val="center"/>
              <w:rPr>
                <w:rFonts w:ascii="Arial" w:hAnsi="Arial" w:cs="Arial"/>
                <w:b/>
                <w:sz w:val="20"/>
                <w:szCs w:val="24"/>
              </w:rPr>
            </w:pPr>
            <w:r w:rsidRPr="009044FD">
              <w:rPr>
                <w:rFonts w:ascii="Arial" w:hAnsi="Arial" w:cs="Arial"/>
                <w:b/>
                <w:sz w:val="20"/>
                <w:szCs w:val="24"/>
              </w:rPr>
              <w:t xml:space="preserve">Credit </w:t>
            </w:r>
          </w:p>
          <w:p w:rsidR="009404F6" w:rsidRPr="009044FD" w:rsidRDefault="009404F6" w:rsidP="009404F6">
            <w:pPr>
              <w:jc w:val="center"/>
              <w:rPr>
                <w:rFonts w:ascii="Arial" w:hAnsi="Arial" w:cs="Arial"/>
                <w:b/>
                <w:sz w:val="20"/>
                <w:szCs w:val="24"/>
              </w:rPr>
            </w:pPr>
            <w:r w:rsidRPr="009044FD">
              <w:rPr>
                <w:rFonts w:ascii="Arial" w:hAnsi="Arial" w:cs="Arial"/>
                <w:b/>
                <w:sz w:val="20"/>
                <w:szCs w:val="24"/>
              </w:rPr>
              <w:t>Value</w:t>
            </w:r>
          </w:p>
        </w:tc>
        <w:tc>
          <w:tcPr>
            <w:tcW w:w="993" w:type="dxa"/>
            <w:shd w:val="clear" w:color="auto" w:fill="DBE5F1"/>
          </w:tcPr>
          <w:p w:rsidR="009404F6" w:rsidRPr="009044FD" w:rsidRDefault="009404F6" w:rsidP="009404F6">
            <w:pPr>
              <w:jc w:val="center"/>
              <w:rPr>
                <w:rFonts w:ascii="Arial" w:hAnsi="Arial" w:cs="Arial"/>
                <w:b/>
                <w:sz w:val="20"/>
                <w:szCs w:val="24"/>
              </w:rPr>
            </w:pPr>
            <w:r w:rsidRPr="009044FD">
              <w:rPr>
                <w:rFonts w:ascii="Arial" w:hAnsi="Arial" w:cs="Arial"/>
                <w:b/>
                <w:sz w:val="20"/>
                <w:szCs w:val="24"/>
              </w:rPr>
              <w:t xml:space="preserve">Level </w:t>
            </w:r>
          </w:p>
        </w:tc>
        <w:tc>
          <w:tcPr>
            <w:tcW w:w="1275" w:type="dxa"/>
            <w:shd w:val="clear" w:color="auto" w:fill="DBE5F1"/>
          </w:tcPr>
          <w:p w:rsidR="009404F6" w:rsidRPr="009044FD" w:rsidRDefault="009404F6" w:rsidP="009404F6">
            <w:pPr>
              <w:jc w:val="center"/>
              <w:rPr>
                <w:rFonts w:ascii="Arial" w:hAnsi="Arial" w:cs="Arial"/>
                <w:b/>
                <w:sz w:val="20"/>
                <w:szCs w:val="24"/>
              </w:rPr>
            </w:pPr>
            <w:r w:rsidRPr="009044FD">
              <w:rPr>
                <w:rFonts w:ascii="Arial" w:hAnsi="Arial" w:cs="Arial"/>
                <w:b/>
                <w:sz w:val="20"/>
                <w:szCs w:val="24"/>
              </w:rPr>
              <w:t>Teaching Block</w:t>
            </w:r>
          </w:p>
        </w:tc>
      </w:tr>
      <w:tr w:rsidR="009404F6" w:rsidRPr="009044FD" w:rsidTr="009404F6">
        <w:tc>
          <w:tcPr>
            <w:tcW w:w="4106" w:type="dxa"/>
          </w:tcPr>
          <w:p w:rsidR="009404F6" w:rsidRPr="009044FD" w:rsidRDefault="009404F6" w:rsidP="009404F6">
            <w:pPr>
              <w:rPr>
                <w:rFonts w:ascii="Arial" w:hAnsi="Arial" w:cs="Arial"/>
                <w:sz w:val="20"/>
              </w:rPr>
            </w:pPr>
            <w:r w:rsidRPr="002642E5">
              <w:rPr>
                <w:rFonts w:ascii="Arial" w:hAnsi="Arial" w:cs="Arial"/>
                <w:szCs w:val="24"/>
              </w:rPr>
              <w:t>Geotechnical Engineering 1</w:t>
            </w:r>
            <w:r>
              <w:rPr>
                <w:rFonts w:ascii="Arial" w:hAnsi="Arial" w:cs="Arial"/>
                <w:szCs w:val="24"/>
              </w:rPr>
              <w:t xml:space="preserve"> and Hydraulics</w:t>
            </w:r>
          </w:p>
        </w:tc>
        <w:tc>
          <w:tcPr>
            <w:tcW w:w="1559" w:type="dxa"/>
          </w:tcPr>
          <w:p w:rsidR="009404F6" w:rsidRPr="009044FD" w:rsidRDefault="009404F6" w:rsidP="009404F6">
            <w:pPr>
              <w:rPr>
                <w:rFonts w:ascii="Arial" w:hAnsi="Arial" w:cs="Arial"/>
                <w:sz w:val="20"/>
              </w:rPr>
            </w:pPr>
            <w:r w:rsidRPr="002642E5">
              <w:rPr>
                <w:rFonts w:ascii="Arial" w:hAnsi="Arial" w:cs="Arial"/>
                <w:szCs w:val="24"/>
              </w:rPr>
              <w:t>CE5011</w:t>
            </w:r>
          </w:p>
        </w:tc>
        <w:tc>
          <w:tcPr>
            <w:tcW w:w="1134" w:type="dxa"/>
          </w:tcPr>
          <w:p w:rsidR="009404F6" w:rsidRPr="009044FD" w:rsidRDefault="009404F6" w:rsidP="009404F6">
            <w:pPr>
              <w:rPr>
                <w:rFonts w:ascii="Arial" w:hAnsi="Arial" w:cs="Arial"/>
                <w:sz w:val="20"/>
              </w:rPr>
            </w:pPr>
            <w:r>
              <w:rPr>
                <w:rFonts w:ascii="Arial" w:hAnsi="Arial" w:cs="Arial"/>
                <w:sz w:val="20"/>
              </w:rPr>
              <w:t>30</w:t>
            </w:r>
          </w:p>
        </w:tc>
        <w:tc>
          <w:tcPr>
            <w:tcW w:w="993" w:type="dxa"/>
          </w:tcPr>
          <w:p w:rsidR="009404F6" w:rsidRPr="009044FD" w:rsidRDefault="009404F6" w:rsidP="009404F6">
            <w:pPr>
              <w:rPr>
                <w:rFonts w:ascii="Arial" w:hAnsi="Arial" w:cs="Arial"/>
                <w:sz w:val="20"/>
              </w:rPr>
            </w:pPr>
            <w:r>
              <w:rPr>
                <w:rFonts w:ascii="Arial" w:hAnsi="Arial" w:cs="Arial"/>
                <w:sz w:val="20"/>
              </w:rPr>
              <w:t>5</w:t>
            </w:r>
          </w:p>
        </w:tc>
        <w:tc>
          <w:tcPr>
            <w:tcW w:w="1275" w:type="dxa"/>
          </w:tcPr>
          <w:p w:rsidR="009404F6" w:rsidRDefault="009404F6" w:rsidP="009404F6">
            <w:r w:rsidRPr="00BA59DE">
              <w:rPr>
                <w:rFonts w:ascii="Arial" w:hAnsi="Arial" w:cs="Arial"/>
                <w:sz w:val="20"/>
              </w:rPr>
              <w:t>1&amp;2</w:t>
            </w:r>
          </w:p>
        </w:tc>
      </w:tr>
      <w:tr w:rsidR="009404F6" w:rsidRPr="009044FD" w:rsidTr="009404F6">
        <w:tc>
          <w:tcPr>
            <w:tcW w:w="4106" w:type="dxa"/>
          </w:tcPr>
          <w:p w:rsidR="009404F6" w:rsidRPr="009044FD" w:rsidRDefault="009404F6" w:rsidP="009404F6">
            <w:pPr>
              <w:rPr>
                <w:rFonts w:ascii="Arial" w:hAnsi="Arial" w:cs="Arial"/>
                <w:sz w:val="20"/>
              </w:rPr>
            </w:pPr>
            <w:r w:rsidRPr="002642E5">
              <w:rPr>
                <w:rFonts w:ascii="Arial" w:hAnsi="Arial" w:cs="Arial"/>
                <w:szCs w:val="24"/>
              </w:rPr>
              <w:t>Engineering Surveying</w:t>
            </w:r>
          </w:p>
        </w:tc>
        <w:tc>
          <w:tcPr>
            <w:tcW w:w="1559" w:type="dxa"/>
          </w:tcPr>
          <w:p w:rsidR="009404F6" w:rsidRPr="009044FD" w:rsidRDefault="009404F6" w:rsidP="009404F6">
            <w:pPr>
              <w:tabs>
                <w:tab w:val="left" w:pos="180"/>
              </w:tabs>
              <w:rPr>
                <w:rFonts w:ascii="Arial" w:hAnsi="Arial" w:cs="Arial"/>
                <w:sz w:val="20"/>
              </w:rPr>
            </w:pPr>
            <w:r w:rsidRPr="002642E5">
              <w:rPr>
                <w:rFonts w:ascii="Arial" w:hAnsi="Arial" w:cs="Arial"/>
                <w:szCs w:val="24"/>
              </w:rPr>
              <w:t>CE5012</w:t>
            </w:r>
          </w:p>
        </w:tc>
        <w:tc>
          <w:tcPr>
            <w:tcW w:w="1134" w:type="dxa"/>
          </w:tcPr>
          <w:p w:rsidR="009404F6" w:rsidRPr="009044FD" w:rsidRDefault="009404F6" w:rsidP="009404F6">
            <w:pPr>
              <w:rPr>
                <w:rFonts w:ascii="Arial" w:hAnsi="Arial" w:cs="Arial"/>
                <w:sz w:val="20"/>
              </w:rPr>
            </w:pPr>
            <w:r>
              <w:rPr>
                <w:rFonts w:ascii="Arial" w:hAnsi="Arial" w:cs="Arial"/>
                <w:sz w:val="20"/>
              </w:rPr>
              <w:t>30</w:t>
            </w:r>
          </w:p>
        </w:tc>
        <w:tc>
          <w:tcPr>
            <w:tcW w:w="993" w:type="dxa"/>
          </w:tcPr>
          <w:p w:rsidR="009404F6" w:rsidRDefault="009404F6" w:rsidP="009404F6">
            <w:r w:rsidRPr="00C77694">
              <w:rPr>
                <w:rFonts w:ascii="Arial" w:hAnsi="Arial" w:cs="Arial"/>
                <w:sz w:val="20"/>
              </w:rPr>
              <w:t>5</w:t>
            </w:r>
          </w:p>
        </w:tc>
        <w:tc>
          <w:tcPr>
            <w:tcW w:w="1275" w:type="dxa"/>
          </w:tcPr>
          <w:p w:rsidR="009404F6" w:rsidRDefault="009404F6" w:rsidP="009404F6">
            <w:r w:rsidRPr="00BA59DE">
              <w:rPr>
                <w:rFonts w:ascii="Arial" w:hAnsi="Arial" w:cs="Arial"/>
                <w:sz w:val="20"/>
              </w:rPr>
              <w:t>1&amp;2</w:t>
            </w:r>
          </w:p>
        </w:tc>
      </w:tr>
      <w:tr w:rsidR="009404F6" w:rsidRPr="009044FD" w:rsidTr="009404F6">
        <w:tc>
          <w:tcPr>
            <w:tcW w:w="4106" w:type="dxa"/>
          </w:tcPr>
          <w:p w:rsidR="009404F6" w:rsidRPr="009044FD" w:rsidRDefault="009404F6" w:rsidP="009404F6">
            <w:pPr>
              <w:rPr>
                <w:rFonts w:ascii="Arial" w:hAnsi="Arial" w:cs="Arial"/>
                <w:sz w:val="20"/>
              </w:rPr>
            </w:pPr>
            <w:r w:rsidRPr="002642E5">
              <w:rPr>
                <w:rFonts w:ascii="Arial" w:hAnsi="Arial" w:cs="Arial"/>
                <w:szCs w:val="24"/>
              </w:rPr>
              <w:t xml:space="preserve">Structural Engineering 1 and </w:t>
            </w:r>
            <w:r>
              <w:rPr>
                <w:rFonts w:ascii="Arial" w:hAnsi="Arial" w:cs="Arial"/>
                <w:szCs w:val="24"/>
              </w:rPr>
              <w:t xml:space="preserve">Construction </w:t>
            </w:r>
            <w:r w:rsidRPr="002642E5">
              <w:rPr>
                <w:rFonts w:ascii="Arial" w:hAnsi="Arial" w:cs="Arial"/>
                <w:szCs w:val="24"/>
              </w:rPr>
              <w:t>Materials</w:t>
            </w:r>
          </w:p>
        </w:tc>
        <w:tc>
          <w:tcPr>
            <w:tcW w:w="1559" w:type="dxa"/>
          </w:tcPr>
          <w:p w:rsidR="009404F6" w:rsidRPr="009044FD" w:rsidRDefault="009404F6" w:rsidP="009404F6">
            <w:pPr>
              <w:rPr>
                <w:rFonts w:ascii="Arial" w:hAnsi="Arial" w:cs="Arial"/>
                <w:sz w:val="20"/>
              </w:rPr>
            </w:pPr>
            <w:r w:rsidRPr="002642E5">
              <w:rPr>
                <w:rFonts w:ascii="Arial" w:hAnsi="Arial" w:cs="Arial"/>
                <w:szCs w:val="24"/>
              </w:rPr>
              <w:t>CE5013</w:t>
            </w:r>
          </w:p>
        </w:tc>
        <w:tc>
          <w:tcPr>
            <w:tcW w:w="1134" w:type="dxa"/>
          </w:tcPr>
          <w:p w:rsidR="009404F6" w:rsidRPr="009044FD" w:rsidRDefault="009404F6" w:rsidP="009404F6">
            <w:pPr>
              <w:rPr>
                <w:rFonts w:ascii="Arial" w:hAnsi="Arial" w:cs="Arial"/>
                <w:sz w:val="20"/>
              </w:rPr>
            </w:pPr>
            <w:r>
              <w:rPr>
                <w:rFonts w:ascii="Arial" w:hAnsi="Arial" w:cs="Arial"/>
                <w:sz w:val="20"/>
              </w:rPr>
              <w:t>30</w:t>
            </w:r>
          </w:p>
        </w:tc>
        <w:tc>
          <w:tcPr>
            <w:tcW w:w="993" w:type="dxa"/>
          </w:tcPr>
          <w:p w:rsidR="009404F6" w:rsidRDefault="009404F6" w:rsidP="009404F6">
            <w:r w:rsidRPr="00C77694">
              <w:rPr>
                <w:rFonts w:ascii="Arial" w:hAnsi="Arial" w:cs="Arial"/>
                <w:sz w:val="20"/>
              </w:rPr>
              <w:t>5</w:t>
            </w:r>
          </w:p>
        </w:tc>
        <w:tc>
          <w:tcPr>
            <w:tcW w:w="1275" w:type="dxa"/>
          </w:tcPr>
          <w:p w:rsidR="009404F6" w:rsidRDefault="009404F6" w:rsidP="009404F6">
            <w:r w:rsidRPr="00BA59DE">
              <w:rPr>
                <w:rFonts w:ascii="Arial" w:hAnsi="Arial" w:cs="Arial"/>
                <w:sz w:val="20"/>
              </w:rPr>
              <w:t>1&amp;2</w:t>
            </w:r>
          </w:p>
        </w:tc>
      </w:tr>
      <w:tr w:rsidR="009404F6" w:rsidRPr="009044FD" w:rsidTr="009404F6">
        <w:tc>
          <w:tcPr>
            <w:tcW w:w="4106" w:type="dxa"/>
          </w:tcPr>
          <w:p w:rsidR="009404F6" w:rsidRPr="009044FD" w:rsidRDefault="009404F6" w:rsidP="009404F6">
            <w:pPr>
              <w:rPr>
                <w:rFonts w:ascii="Arial" w:hAnsi="Arial" w:cs="Arial"/>
                <w:sz w:val="20"/>
              </w:rPr>
            </w:pPr>
            <w:r>
              <w:rPr>
                <w:rFonts w:ascii="Arial" w:hAnsi="Arial" w:cs="Arial"/>
                <w:szCs w:val="24"/>
              </w:rPr>
              <w:t>Project and Business Management</w:t>
            </w:r>
          </w:p>
        </w:tc>
        <w:tc>
          <w:tcPr>
            <w:tcW w:w="1559" w:type="dxa"/>
          </w:tcPr>
          <w:p w:rsidR="009404F6" w:rsidRPr="009044FD" w:rsidRDefault="009404F6" w:rsidP="009404F6">
            <w:pPr>
              <w:rPr>
                <w:rFonts w:ascii="Arial" w:hAnsi="Arial" w:cs="Arial"/>
                <w:sz w:val="20"/>
              </w:rPr>
            </w:pPr>
            <w:r>
              <w:rPr>
                <w:rFonts w:ascii="Arial" w:hAnsi="Arial" w:cs="Arial"/>
                <w:szCs w:val="24"/>
              </w:rPr>
              <w:t>CE</w:t>
            </w:r>
            <w:r w:rsidRPr="002642E5">
              <w:rPr>
                <w:rFonts w:ascii="Arial" w:hAnsi="Arial" w:cs="Arial"/>
                <w:szCs w:val="24"/>
              </w:rPr>
              <w:t>5</w:t>
            </w:r>
            <w:r>
              <w:rPr>
                <w:rFonts w:ascii="Arial" w:hAnsi="Arial" w:cs="Arial"/>
                <w:szCs w:val="24"/>
              </w:rPr>
              <w:t>3</w:t>
            </w:r>
            <w:r w:rsidRPr="002642E5">
              <w:rPr>
                <w:rFonts w:ascii="Arial" w:hAnsi="Arial" w:cs="Arial"/>
                <w:szCs w:val="24"/>
              </w:rPr>
              <w:t>14</w:t>
            </w:r>
            <w:r>
              <w:rPr>
                <w:rFonts w:ascii="Arial" w:hAnsi="Arial" w:cs="Arial"/>
                <w:szCs w:val="24"/>
              </w:rPr>
              <w:t>*</w:t>
            </w:r>
          </w:p>
        </w:tc>
        <w:tc>
          <w:tcPr>
            <w:tcW w:w="1134" w:type="dxa"/>
          </w:tcPr>
          <w:p w:rsidR="009404F6" w:rsidRPr="009044FD" w:rsidRDefault="009404F6" w:rsidP="009404F6">
            <w:pPr>
              <w:rPr>
                <w:rFonts w:ascii="Arial" w:hAnsi="Arial" w:cs="Arial"/>
                <w:sz w:val="20"/>
              </w:rPr>
            </w:pPr>
            <w:r>
              <w:rPr>
                <w:rFonts w:ascii="Arial" w:hAnsi="Arial" w:cs="Arial"/>
                <w:sz w:val="20"/>
              </w:rPr>
              <w:t>30</w:t>
            </w:r>
          </w:p>
        </w:tc>
        <w:tc>
          <w:tcPr>
            <w:tcW w:w="993" w:type="dxa"/>
          </w:tcPr>
          <w:p w:rsidR="009404F6" w:rsidRDefault="009404F6" w:rsidP="009404F6">
            <w:r w:rsidRPr="00C77694">
              <w:rPr>
                <w:rFonts w:ascii="Arial" w:hAnsi="Arial" w:cs="Arial"/>
                <w:sz w:val="20"/>
              </w:rPr>
              <w:t>5</w:t>
            </w:r>
          </w:p>
        </w:tc>
        <w:tc>
          <w:tcPr>
            <w:tcW w:w="1275" w:type="dxa"/>
          </w:tcPr>
          <w:p w:rsidR="009404F6" w:rsidRDefault="009404F6" w:rsidP="009404F6">
            <w:r w:rsidRPr="00BA59DE">
              <w:rPr>
                <w:rFonts w:ascii="Arial" w:hAnsi="Arial" w:cs="Arial"/>
                <w:sz w:val="20"/>
              </w:rPr>
              <w:t>1&amp;2</w:t>
            </w:r>
          </w:p>
        </w:tc>
      </w:tr>
    </w:tbl>
    <w:p w:rsidR="00DF741A" w:rsidRDefault="00DF741A" w:rsidP="00DF741A">
      <w:pPr>
        <w:rPr>
          <w:rFonts w:ascii="Arial" w:hAnsi="Arial" w:cs="Arial"/>
          <w:szCs w:val="24"/>
        </w:rPr>
      </w:pPr>
    </w:p>
    <w:p w:rsidR="009404F6" w:rsidRPr="009404F6" w:rsidRDefault="009404F6" w:rsidP="009404F6">
      <w:pPr>
        <w:jc w:val="both"/>
        <w:rPr>
          <w:rFonts w:ascii="Arial" w:hAnsi="Arial" w:cs="Arial"/>
          <w:szCs w:val="24"/>
        </w:rPr>
      </w:pPr>
      <w:r w:rsidRPr="009404F6">
        <w:rPr>
          <w:rFonts w:ascii="Arial" w:hAnsi="Arial" w:cs="Arial"/>
        </w:rPr>
        <w:t xml:space="preserve">*Work-based learning module. </w:t>
      </w:r>
      <w:r w:rsidRPr="009404F6">
        <w:rPr>
          <w:rFonts w:ascii="Arial" w:hAnsi="Arial" w:cs="Arial"/>
          <w:szCs w:val="24"/>
        </w:rPr>
        <w:t>Level 4 entry apprentices can opt to do this work-based learning module over 2 years (Year 2 and Year 3 in Figure 1).</w:t>
      </w:r>
    </w:p>
    <w:p w:rsidR="009404F6" w:rsidRPr="009404F6" w:rsidRDefault="009404F6" w:rsidP="009404F6">
      <w:pPr>
        <w:jc w:val="both"/>
        <w:rPr>
          <w:rFonts w:ascii="Arial" w:hAnsi="Arial" w:cs="Arial"/>
          <w:szCs w:val="24"/>
        </w:rPr>
      </w:pPr>
    </w:p>
    <w:p w:rsidR="009404F6" w:rsidRPr="009404F6" w:rsidRDefault="009404F6" w:rsidP="009404F6">
      <w:pPr>
        <w:jc w:val="both"/>
        <w:rPr>
          <w:rFonts w:ascii="Arial" w:hAnsi="Arial" w:cs="Arial"/>
          <w:szCs w:val="24"/>
        </w:rPr>
      </w:pPr>
      <w:r w:rsidRPr="009404F6">
        <w:rPr>
          <w:rFonts w:ascii="Arial" w:hAnsi="Arial" w:cs="Arial"/>
          <w:szCs w:val="24"/>
        </w:rPr>
        <w:t>Progression to level 6 requires passes in all four modules to give 120 credits at level 5.  However, if Level 4 entry apprentices fail to achieve 90 credits at Level 5 at the end of Year 3 (Figure 1), they need to repeat the trailing module/s before progression to Level 6. If advanced entry to Level 5 apprentices fail to achieve 90 credits at Level 5 at the end of Year 1 (Figure 2), they need to repeat the trailing module/s and may continue by taking the remaining Level 5 module at the discretion of the Progression Assessment Board.</w:t>
      </w:r>
    </w:p>
    <w:p w:rsidR="009404F6" w:rsidRPr="009404F6" w:rsidRDefault="009404F6" w:rsidP="009404F6">
      <w:pPr>
        <w:jc w:val="both"/>
        <w:rPr>
          <w:rFonts w:ascii="Arial" w:hAnsi="Arial" w:cs="Arial"/>
          <w:szCs w:val="24"/>
        </w:rPr>
      </w:pPr>
    </w:p>
    <w:p w:rsidR="009404F6" w:rsidRPr="009404F6" w:rsidRDefault="009404F6" w:rsidP="009404F6">
      <w:pPr>
        <w:jc w:val="both"/>
        <w:rPr>
          <w:rFonts w:ascii="Arial" w:hAnsi="Arial" w:cs="Arial"/>
          <w:szCs w:val="24"/>
        </w:rPr>
      </w:pPr>
      <w:r w:rsidRPr="009404F6">
        <w:rPr>
          <w:rFonts w:ascii="Arial" w:hAnsi="Arial" w:cs="Arial"/>
          <w:szCs w:val="24"/>
        </w:rPr>
        <w:t>Apprentices exiting the programme at this point, who have successfully completed 120 credits, are eligible for the award of Diploma of Higher Education Civil and Infrastructure Engineering.</w:t>
      </w:r>
    </w:p>
    <w:p w:rsidR="00DF741A" w:rsidRPr="0059721B" w:rsidRDefault="00DF741A" w:rsidP="00DF741A">
      <w:pPr>
        <w:rPr>
          <w:rFonts w:ascii="Arial" w:hAnsi="Arial" w:cs="Arial"/>
          <w:szCs w:val="24"/>
        </w:rPr>
      </w:pPr>
    </w:p>
    <w:tbl>
      <w:tblPr>
        <w:tblW w:w="9067" w:type="dxa"/>
        <w:tblBorders>
          <w:insideH w:val="single" w:sz="4" w:space="0" w:color="auto"/>
          <w:insideV w:val="single" w:sz="4" w:space="0" w:color="auto"/>
        </w:tblBorders>
        <w:tblLayout w:type="fixed"/>
        <w:tblLook w:val="04A0" w:firstRow="1" w:lastRow="0" w:firstColumn="1" w:lastColumn="0" w:noHBand="0" w:noVBand="1"/>
      </w:tblPr>
      <w:tblGrid>
        <w:gridCol w:w="4106"/>
        <w:gridCol w:w="1559"/>
        <w:gridCol w:w="1134"/>
        <w:gridCol w:w="993"/>
        <w:gridCol w:w="1275"/>
      </w:tblGrid>
      <w:tr w:rsidR="009404F6" w:rsidRPr="009044FD" w:rsidTr="009404F6">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rsidR="009404F6" w:rsidRPr="009044FD" w:rsidRDefault="009404F6" w:rsidP="009404F6">
            <w:pPr>
              <w:rPr>
                <w:rFonts w:ascii="Arial" w:hAnsi="Arial" w:cs="Arial"/>
                <w:b/>
                <w:sz w:val="20"/>
                <w:szCs w:val="24"/>
              </w:rPr>
            </w:pPr>
            <w:r w:rsidRPr="009404F6">
              <w:rPr>
                <w:rFonts w:ascii="Arial" w:hAnsi="Arial" w:cs="Arial"/>
                <w:b/>
                <w:szCs w:val="24"/>
              </w:rPr>
              <w:t>Level</w:t>
            </w:r>
            <w:r>
              <w:rPr>
                <w:rFonts w:ascii="Arial" w:hAnsi="Arial" w:cs="Arial"/>
                <w:b/>
                <w:szCs w:val="24"/>
              </w:rPr>
              <w:t xml:space="preserve"> 6</w:t>
            </w:r>
            <w:r w:rsidRPr="009404F6">
              <w:rPr>
                <w:rFonts w:ascii="Arial" w:hAnsi="Arial" w:cs="Arial"/>
                <w:b/>
                <w:szCs w:val="24"/>
              </w:rPr>
              <w:t xml:space="preserve"> </w:t>
            </w:r>
            <w:r w:rsidRPr="009404F6">
              <w:rPr>
                <w:rFonts w:ascii="Arial" w:hAnsi="Arial" w:cs="Arial"/>
                <w:szCs w:val="24"/>
              </w:rPr>
              <w:t>(all core)</w:t>
            </w:r>
          </w:p>
        </w:tc>
      </w:tr>
      <w:tr w:rsidR="009404F6" w:rsidRPr="009044FD" w:rsidTr="009404F6">
        <w:tc>
          <w:tcPr>
            <w:tcW w:w="4106" w:type="dxa"/>
            <w:tcBorders>
              <w:top w:val="single" w:sz="4" w:space="0" w:color="auto"/>
              <w:left w:val="single" w:sz="4" w:space="0" w:color="auto"/>
              <w:bottom w:val="single" w:sz="4" w:space="0" w:color="auto"/>
              <w:right w:val="single" w:sz="4" w:space="0" w:color="auto"/>
            </w:tcBorders>
            <w:shd w:val="clear" w:color="auto" w:fill="DBE5F1"/>
          </w:tcPr>
          <w:p w:rsidR="009404F6" w:rsidRPr="009044FD" w:rsidRDefault="009404F6" w:rsidP="009404F6">
            <w:pPr>
              <w:rPr>
                <w:rFonts w:ascii="Arial" w:hAnsi="Arial" w:cs="Arial"/>
                <w:b/>
                <w:sz w:val="20"/>
                <w:szCs w:val="24"/>
              </w:rPr>
            </w:pPr>
            <w:r w:rsidRPr="009044FD">
              <w:rPr>
                <w:rFonts w:ascii="Arial" w:hAnsi="Arial" w:cs="Arial"/>
                <w:b/>
                <w:sz w:val="20"/>
                <w:szCs w:val="24"/>
              </w:rPr>
              <w:t>Compulsory modules</w:t>
            </w:r>
          </w:p>
          <w:p w:rsidR="009404F6" w:rsidRPr="009044FD" w:rsidRDefault="009404F6" w:rsidP="009404F6">
            <w:pPr>
              <w:rPr>
                <w:rFonts w:ascii="Arial" w:hAnsi="Arial" w:cs="Arial"/>
                <w:b/>
                <w:sz w:val="20"/>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rsidR="009404F6" w:rsidRPr="009044FD" w:rsidRDefault="009404F6" w:rsidP="009404F6">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9404F6" w:rsidRPr="009044FD" w:rsidRDefault="009404F6" w:rsidP="009404F6">
            <w:pPr>
              <w:jc w:val="center"/>
              <w:rPr>
                <w:rFonts w:ascii="Arial" w:hAnsi="Arial" w:cs="Arial"/>
                <w:b/>
                <w:sz w:val="20"/>
                <w:szCs w:val="24"/>
              </w:rPr>
            </w:pPr>
            <w:r w:rsidRPr="009044FD">
              <w:rPr>
                <w:rFonts w:ascii="Arial" w:hAnsi="Arial" w:cs="Arial"/>
                <w:b/>
                <w:sz w:val="20"/>
                <w:szCs w:val="24"/>
              </w:rPr>
              <w:t xml:space="preserve">Credit </w:t>
            </w:r>
          </w:p>
          <w:p w:rsidR="009404F6" w:rsidRPr="009044FD" w:rsidRDefault="009404F6" w:rsidP="009404F6">
            <w:pPr>
              <w:jc w:val="center"/>
              <w:rPr>
                <w:rFonts w:ascii="Arial" w:hAnsi="Arial" w:cs="Arial"/>
                <w:b/>
                <w:sz w:val="20"/>
                <w:szCs w:val="24"/>
              </w:rPr>
            </w:pPr>
            <w:r w:rsidRPr="009044FD">
              <w:rPr>
                <w:rFonts w:ascii="Arial" w:hAnsi="Arial" w:cs="Arial"/>
                <w:b/>
                <w:sz w:val="20"/>
                <w:szCs w:val="24"/>
              </w:rPr>
              <w:t>Value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rsidR="009404F6" w:rsidRPr="009044FD" w:rsidRDefault="009404F6" w:rsidP="009404F6">
            <w:pPr>
              <w:ind w:right="-108"/>
              <w:jc w:val="center"/>
              <w:rPr>
                <w:rFonts w:ascii="Arial" w:hAnsi="Arial" w:cs="Arial"/>
                <w:b/>
                <w:sz w:val="20"/>
                <w:szCs w:val="24"/>
              </w:rPr>
            </w:pPr>
            <w:r w:rsidRPr="009044FD">
              <w:rPr>
                <w:rFonts w:ascii="Arial" w:hAnsi="Arial" w:cs="Arial"/>
                <w:b/>
                <w:sz w:val="20"/>
                <w:szCs w:val="24"/>
              </w:rPr>
              <w:t xml:space="preserve">Level </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9404F6" w:rsidRPr="009044FD" w:rsidRDefault="009404F6" w:rsidP="009404F6">
            <w:pPr>
              <w:jc w:val="center"/>
              <w:rPr>
                <w:rFonts w:ascii="Arial" w:hAnsi="Arial" w:cs="Arial"/>
                <w:b/>
                <w:sz w:val="20"/>
                <w:szCs w:val="24"/>
              </w:rPr>
            </w:pPr>
            <w:r w:rsidRPr="009044FD">
              <w:rPr>
                <w:rFonts w:ascii="Arial" w:hAnsi="Arial" w:cs="Arial"/>
                <w:b/>
                <w:sz w:val="20"/>
                <w:szCs w:val="24"/>
              </w:rPr>
              <w:t>Teaching Block</w:t>
            </w:r>
          </w:p>
        </w:tc>
      </w:tr>
      <w:tr w:rsidR="009404F6" w:rsidRPr="009044FD" w:rsidTr="009404F6">
        <w:tc>
          <w:tcPr>
            <w:tcW w:w="4106" w:type="dxa"/>
            <w:tcBorders>
              <w:top w:val="single" w:sz="4" w:space="0" w:color="auto"/>
              <w:left w:val="single" w:sz="4" w:space="0" w:color="auto"/>
              <w:bottom w:val="single" w:sz="4" w:space="0" w:color="auto"/>
              <w:right w:val="single" w:sz="4" w:space="0" w:color="auto"/>
            </w:tcBorders>
          </w:tcPr>
          <w:p w:rsidR="009404F6" w:rsidRPr="009044FD" w:rsidRDefault="009404F6" w:rsidP="009404F6">
            <w:pPr>
              <w:rPr>
                <w:rFonts w:ascii="Arial" w:hAnsi="Arial" w:cs="Arial"/>
                <w:sz w:val="20"/>
                <w:szCs w:val="24"/>
              </w:rPr>
            </w:pPr>
            <w:r>
              <w:rPr>
                <w:rFonts w:ascii="Arial" w:hAnsi="Arial" w:cs="Arial"/>
              </w:rPr>
              <w:t xml:space="preserve">Structural Engineering 2 </w:t>
            </w:r>
            <w:r w:rsidRPr="002642E5">
              <w:rPr>
                <w:rFonts w:ascii="Arial" w:hAnsi="Arial" w:cs="Arial"/>
              </w:rPr>
              <w:t>and Geotechnical Engineering 2</w:t>
            </w:r>
          </w:p>
        </w:tc>
        <w:tc>
          <w:tcPr>
            <w:tcW w:w="1559" w:type="dxa"/>
            <w:tcBorders>
              <w:top w:val="single" w:sz="4" w:space="0" w:color="auto"/>
              <w:left w:val="single" w:sz="4" w:space="0" w:color="auto"/>
              <w:bottom w:val="single" w:sz="4" w:space="0" w:color="auto"/>
              <w:right w:val="single" w:sz="4" w:space="0" w:color="auto"/>
            </w:tcBorders>
          </w:tcPr>
          <w:p w:rsidR="009404F6" w:rsidRPr="009044FD" w:rsidRDefault="009404F6" w:rsidP="009404F6">
            <w:pPr>
              <w:rPr>
                <w:rFonts w:ascii="Arial" w:hAnsi="Arial" w:cs="Arial"/>
                <w:sz w:val="20"/>
                <w:szCs w:val="24"/>
              </w:rPr>
            </w:pPr>
            <w:r w:rsidRPr="002642E5">
              <w:rPr>
                <w:rFonts w:ascii="Arial" w:hAnsi="Arial" w:cs="Arial"/>
              </w:rPr>
              <w:t>CE6011</w:t>
            </w:r>
          </w:p>
        </w:tc>
        <w:tc>
          <w:tcPr>
            <w:tcW w:w="1134" w:type="dxa"/>
            <w:tcBorders>
              <w:top w:val="single" w:sz="4" w:space="0" w:color="auto"/>
              <w:left w:val="single" w:sz="4" w:space="0" w:color="auto"/>
              <w:bottom w:val="single" w:sz="4" w:space="0" w:color="auto"/>
              <w:right w:val="single" w:sz="4" w:space="0" w:color="auto"/>
            </w:tcBorders>
          </w:tcPr>
          <w:p w:rsidR="009404F6" w:rsidRPr="009044FD" w:rsidRDefault="009404F6" w:rsidP="009404F6">
            <w:pPr>
              <w:rPr>
                <w:rFonts w:ascii="Arial" w:hAnsi="Arial" w:cs="Arial"/>
                <w:sz w:val="20"/>
                <w:szCs w:val="24"/>
              </w:rPr>
            </w:pPr>
            <w:r>
              <w:rPr>
                <w:rFonts w:ascii="Arial" w:hAnsi="Arial" w:cs="Arial"/>
                <w:sz w:val="20"/>
                <w:szCs w:val="24"/>
              </w:rPr>
              <w:t>30</w:t>
            </w:r>
          </w:p>
        </w:tc>
        <w:tc>
          <w:tcPr>
            <w:tcW w:w="993" w:type="dxa"/>
            <w:tcBorders>
              <w:top w:val="single" w:sz="4" w:space="0" w:color="auto"/>
              <w:left w:val="single" w:sz="4" w:space="0" w:color="auto"/>
              <w:bottom w:val="single" w:sz="4" w:space="0" w:color="auto"/>
              <w:right w:val="single" w:sz="4" w:space="0" w:color="auto"/>
            </w:tcBorders>
          </w:tcPr>
          <w:p w:rsidR="009404F6" w:rsidRPr="009044FD" w:rsidRDefault="009404F6" w:rsidP="009404F6">
            <w:pPr>
              <w:rPr>
                <w:rFonts w:ascii="Arial" w:hAnsi="Arial" w:cs="Arial"/>
                <w:sz w:val="20"/>
                <w:szCs w:val="24"/>
              </w:rPr>
            </w:pPr>
            <w:r>
              <w:rPr>
                <w:rFonts w:ascii="Arial" w:hAnsi="Arial" w:cs="Arial"/>
                <w:sz w:val="20"/>
                <w:szCs w:val="24"/>
              </w:rPr>
              <w:t>6</w:t>
            </w:r>
          </w:p>
        </w:tc>
        <w:tc>
          <w:tcPr>
            <w:tcW w:w="1275" w:type="dxa"/>
            <w:tcBorders>
              <w:top w:val="single" w:sz="4" w:space="0" w:color="auto"/>
              <w:left w:val="single" w:sz="4" w:space="0" w:color="auto"/>
              <w:bottom w:val="single" w:sz="4" w:space="0" w:color="auto"/>
              <w:right w:val="single" w:sz="4" w:space="0" w:color="auto"/>
            </w:tcBorders>
          </w:tcPr>
          <w:p w:rsidR="009404F6" w:rsidRDefault="009404F6" w:rsidP="009404F6">
            <w:r w:rsidRPr="00C83839">
              <w:rPr>
                <w:rFonts w:ascii="Arial" w:hAnsi="Arial" w:cs="Arial"/>
                <w:sz w:val="20"/>
              </w:rPr>
              <w:t>1&amp;2</w:t>
            </w:r>
          </w:p>
        </w:tc>
      </w:tr>
      <w:tr w:rsidR="009404F6" w:rsidRPr="009044FD" w:rsidTr="009404F6">
        <w:tc>
          <w:tcPr>
            <w:tcW w:w="4106" w:type="dxa"/>
            <w:tcBorders>
              <w:top w:val="single" w:sz="4" w:space="0" w:color="auto"/>
              <w:left w:val="single" w:sz="4" w:space="0" w:color="auto"/>
              <w:bottom w:val="single" w:sz="4" w:space="0" w:color="auto"/>
              <w:right w:val="single" w:sz="4" w:space="0" w:color="auto"/>
            </w:tcBorders>
          </w:tcPr>
          <w:p w:rsidR="009404F6" w:rsidRPr="009044FD" w:rsidRDefault="009404F6" w:rsidP="009404F6">
            <w:pPr>
              <w:rPr>
                <w:rFonts w:ascii="Arial" w:hAnsi="Arial" w:cs="Arial"/>
                <w:sz w:val="20"/>
                <w:szCs w:val="24"/>
              </w:rPr>
            </w:pPr>
            <w:r w:rsidRPr="002642E5">
              <w:rPr>
                <w:rFonts w:ascii="Arial" w:hAnsi="Arial" w:cs="Arial"/>
              </w:rPr>
              <w:t>Sustainable Infrastructure and Environment</w:t>
            </w:r>
          </w:p>
        </w:tc>
        <w:tc>
          <w:tcPr>
            <w:tcW w:w="1559" w:type="dxa"/>
            <w:tcBorders>
              <w:top w:val="single" w:sz="4" w:space="0" w:color="auto"/>
              <w:left w:val="single" w:sz="4" w:space="0" w:color="auto"/>
              <w:bottom w:val="single" w:sz="4" w:space="0" w:color="auto"/>
              <w:right w:val="single" w:sz="4" w:space="0" w:color="auto"/>
            </w:tcBorders>
          </w:tcPr>
          <w:p w:rsidR="009404F6" w:rsidRPr="009044FD" w:rsidRDefault="009404F6" w:rsidP="009404F6">
            <w:pPr>
              <w:rPr>
                <w:rFonts w:ascii="Arial" w:hAnsi="Arial" w:cs="Arial"/>
                <w:sz w:val="20"/>
                <w:szCs w:val="24"/>
              </w:rPr>
            </w:pPr>
            <w:r w:rsidRPr="002642E5">
              <w:rPr>
                <w:rFonts w:ascii="Arial" w:hAnsi="Arial" w:cs="Arial"/>
              </w:rPr>
              <w:t>CE6012</w:t>
            </w:r>
          </w:p>
        </w:tc>
        <w:tc>
          <w:tcPr>
            <w:tcW w:w="1134" w:type="dxa"/>
            <w:tcBorders>
              <w:top w:val="single" w:sz="4" w:space="0" w:color="auto"/>
              <w:left w:val="single" w:sz="4" w:space="0" w:color="auto"/>
              <w:bottom w:val="single" w:sz="4" w:space="0" w:color="auto"/>
              <w:right w:val="single" w:sz="4" w:space="0" w:color="auto"/>
            </w:tcBorders>
          </w:tcPr>
          <w:p w:rsidR="009404F6" w:rsidRDefault="009404F6" w:rsidP="009404F6">
            <w:r w:rsidRPr="008D315B">
              <w:rPr>
                <w:rFonts w:ascii="Arial" w:hAnsi="Arial" w:cs="Arial"/>
                <w:sz w:val="20"/>
                <w:szCs w:val="24"/>
              </w:rPr>
              <w:t>30</w:t>
            </w:r>
          </w:p>
        </w:tc>
        <w:tc>
          <w:tcPr>
            <w:tcW w:w="993" w:type="dxa"/>
            <w:tcBorders>
              <w:top w:val="single" w:sz="4" w:space="0" w:color="auto"/>
              <w:left w:val="single" w:sz="4" w:space="0" w:color="auto"/>
              <w:bottom w:val="single" w:sz="4" w:space="0" w:color="auto"/>
              <w:right w:val="single" w:sz="4" w:space="0" w:color="auto"/>
            </w:tcBorders>
          </w:tcPr>
          <w:p w:rsidR="009404F6" w:rsidRDefault="009404F6" w:rsidP="009404F6">
            <w:r w:rsidRPr="00432F40">
              <w:rPr>
                <w:rFonts w:ascii="Arial" w:hAnsi="Arial" w:cs="Arial"/>
                <w:sz w:val="20"/>
                <w:szCs w:val="24"/>
              </w:rPr>
              <w:t>6</w:t>
            </w:r>
          </w:p>
        </w:tc>
        <w:tc>
          <w:tcPr>
            <w:tcW w:w="1275" w:type="dxa"/>
            <w:tcBorders>
              <w:top w:val="single" w:sz="4" w:space="0" w:color="auto"/>
              <w:left w:val="single" w:sz="4" w:space="0" w:color="auto"/>
              <w:bottom w:val="single" w:sz="4" w:space="0" w:color="auto"/>
              <w:right w:val="single" w:sz="4" w:space="0" w:color="auto"/>
            </w:tcBorders>
          </w:tcPr>
          <w:p w:rsidR="009404F6" w:rsidRDefault="009404F6" w:rsidP="009404F6">
            <w:r w:rsidRPr="00C83839">
              <w:rPr>
                <w:rFonts w:ascii="Arial" w:hAnsi="Arial" w:cs="Arial"/>
                <w:sz w:val="20"/>
              </w:rPr>
              <w:t>1&amp;2</w:t>
            </w:r>
          </w:p>
        </w:tc>
      </w:tr>
      <w:tr w:rsidR="009404F6" w:rsidRPr="009044FD" w:rsidTr="009404F6">
        <w:tc>
          <w:tcPr>
            <w:tcW w:w="4106" w:type="dxa"/>
            <w:tcBorders>
              <w:top w:val="single" w:sz="4" w:space="0" w:color="auto"/>
              <w:left w:val="single" w:sz="4" w:space="0" w:color="auto"/>
              <w:bottom w:val="single" w:sz="4" w:space="0" w:color="auto"/>
              <w:right w:val="single" w:sz="4" w:space="0" w:color="auto"/>
            </w:tcBorders>
          </w:tcPr>
          <w:p w:rsidR="009404F6" w:rsidRPr="009044FD" w:rsidRDefault="009404F6" w:rsidP="009404F6">
            <w:pPr>
              <w:rPr>
                <w:rFonts w:ascii="Arial" w:hAnsi="Arial" w:cs="Arial"/>
                <w:sz w:val="20"/>
                <w:szCs w:val="24"/>
              </w:rPr>
            </w:pPr>
            <w:r w:rsidRPr="002642E5">
              <w:rPr>
                <w:rFonts w:ascii="Arial" w:hAnsi="Arial" w:cs="Arial"/>
              </w:rPr>
              <w:t>Ind</w:t>
            </w:r>
            <w:r>
              <w:rPr>
                <w:rFonts w:ascii="Arial" w:hAnsi="Arial" w:cs="Arial"/>
              </w:rPr>
              <w:t>ividual</w:t>
            </w:r>
            <w:r w:rsidRPr="002642E5">
              <w:rPr>
                <w:rFonts w:ascii="Arial" w:hAnsi="Arial" w:cs="Arial"/>
              </w:rPr>
              <w:t xml:space="preserve"> Project</w:t>
            </w:r>
            <w:r>
              <w:rPr>
                <w:rFonts w:ascii="Arial" w:hAnsi="Arial" w:cs="Arial"/>
              </w:rPr>
              <w:t xml:space="preserve"> and Research Methods</w:t>
            </w:r>
          </w:p>
        </w:tc>
        <w:tc>
          <w:tcPr>
            <w:tcW w:w="1559" w:type="dxa"/>
            <w:tcBorders>
              <w:top w:val="single" w:sz="4" w:space="0" w:color="auto"/>
              <w:left w:val="single" w:sz="4" w:space="0" w:color="auto"/>
              <w:bottom w:val="single" w:sz="4" w:space="0" w:color="auto"/>
              <w:right w:val="single" w:sz="4" w:space="0" w:color="auto"/>
            </w:tcBorders>
          </w:tcPr>
          <w:p w:rsidR="009404F6" w:rsidRPr="009044FD" w:rsidRDefault="009404F6" w:rsidP="009404F6">
            <w:pPr>
              <w:rPr>
                <w:rFonts w:ascii="Arial" w:hAnsi="Arial" w:cs="Arial"/>
                <w:sz w:val="20"/>
                <w:szCs w:val="24"/>
              </w:rPr>
            </w:pPr>
            <w:r>
              <w:rPr>
                <w:rFonts w:ascii="Arial" w:hAnsi="Arial" w:cs="Arial"/>
              </w:rPr>
              <w:t>CE</w:t>
            </w:r>
            <w:r w:rsidRPr="002642E5">
              <w:rPr>
                <w:rFonts w:ascii="Arial" w:hAnsi="Arial" w:cs="Arial"/>
              </w:rPr>
              <w:t>6</w:t>
            </w:r>
            <w:r>
              <w:rPr>
                <w:rFonts w:ascii="Arial" w:hAnsi="Arial" w:cs="Arial"/>
              </w:rPr>
              <w:t>3</w:t>
            </w:r>
            <w:r w:rsidRPr="002642E5">
              <w:rPr>
                <w:rFonts w:ascii="Arial" w:hAnsi="Arial" w:cs="Arial"/>
              </w:rPr>
              <w:t>1</w:t>
            </w:r>
            <w:r>
              <w:rPr>
                <w:rFonts w:ascii="Arial" w:hAnsi="Arial" w:cs="Arial"/>
              </w:rPr>
              <w:t>4*</w:t>
            </w:r>
          </w:p>
        </w:tc>
        <w:tc>
          <w:tcPr>
            <w:tcW w:w="1134" w:type="dxa"/>
            <w:tcBorders>
              <w:top w:val="single" w:sz="4" w:space="0" w:color="auto"/>
              <w:left w:val="single" w:sz="4" w:space="0" w:color="auto"/>
              <w:bottom w:val="single" w:sz="4" w:space="0" w:color="auto"/>
              <w:right w:val="single" w:sz="4" w:space="0" w:color="auto"/>
            </w:tcBorders>
          </w:tcPr>
          <w:p w:rsidR="009404F6" w:rsidRDefault="009404F6" w:rsidP="009404F6">
            <w:r w:rsidRPr="008D315B">
              <w:rPr>
                <w:rFonts w:ascii="Arial" w:hAnsi="Arial" w:cs="Arial"/>
                <w:sz w:val="20"/>
                <w:szCs w:val="24"/>
              </w:rPr>
              <w:t>30</w:t>
            </w:r>
          </w:p>
        </w:tc>
        <w:tc>
          <w:tcPr>
            <w:tcW w:w="993" w:type="dxa"/>
            <w:tcBorders>
              <w:top w:val="single" w:sz="4" w:space="0" w:color="auto"/>
              <w:left w:val="single" w:sz="4" w:space="0" w:color="auto"/>
              <w:bottom w:val="single" w:sz="4" w:space="0" w:color="auto"/>
              <w:right w:val="single" w:sz="4" w:space="0" w:color="auto"/>
            </w:tcBorders>
          </w:tcPr>
          <w:p w:rsidR="009404F6" w:rsidRDefault="009404F6" w:rsidP="009404F6">
            <w:r w:rsidRPr="00432F40">
              <w:rPr>
                <w:rFonts w:ascii="Arial" w:hAnsi="Arial" w:cs="Arial"/>
                <w:sz w:val="20"/>
                <w:szCs w:val="24"/>
              </w:rPr>
              <w:t>6</w:t>
            </w:r>
          </w:p>
        </w:tc>
        <w:tc>
          <w:tcPr>
            <w:tcW w:w="1275" w:type="dxa"/>
            <w:tcBorders>
              <w:top w:val="single" w:sz="4" w:space="0" w:color="auto"/>
              <w:left w:val="single" w:sz="4" w:space="0" w:color="auto"/>
              <w:bottom w:val="single" w:sz="4" w:space="0" w:color="auto"/>
              <w:right w:val="single" w:sz="4" w:space="0" w:color="auto"/>
            </w:tcBorders>
          </w:tcPr>
          <w:p w:rsidR="009404F6" w:rsidRDefault="009404F6" w:rsidP="009404F6">
            <w:r w:rsidRPr="00C83839">
              <w:rPr>
                <w:rFonts w:ascii="Arial" w:hAnsi="Arial" w:cs="Arial"/>
                <w:sz w:val="20"/>
              </w:rPr>
              <w:t>1&amp;2</w:t>
            </w:r>
          </w:p>
        </w:tc>
      </w:tr>
      <w:tr w:rsidR="009404F6" w:rsidRPr="009044FD" w:rsidTr="009404F6">
        <w:tc>
          <w:tcPr>
            <w:tcW w:w="4106" w:type="dxa"/>
            <w:tcBorders>
              <w:top w:val="single" w:sz="4" w:space="0" w:color="auto"/>
              <w:left w:val="single" w:sz="4" w:space="0" w:color="auto"/>
              <w:bottom w:val="single" w:sz="4" w:space="0" w:color="auto"/>
              <w:right w:val="single" w:sz="4" w:space="0" w:color="auto"/>
            </w:tcBorders>
          </w:tcPr>
          <w:p w:rsidR="009404F6" w:rsidRPr="009044FD" w:rsidRDefault="009404F6" w:rsidP="009404F6">
            <w:pPr>
              <w:rPr>
                <w:rFonts w:ascii="Arial" w:hAnsi="Arial" w:cs="Arial"/>
                <w:sz w:val="20"/>
                <w:szCs w:val="24"/>
              </w:rPr>
            </w:pPr>
            <w:r>
              <w:rPr>
                <w:rFonts w:ascii="Arial" w:hAnsi="Arial" w:cs="Arial"/>
              </w:rPr>
              <w:t>Business Management and Group Project</w:t>
            </w:r>
          </w:p>
        </w:tc>
        <w:tc>
          <w:tcPr>
            <w:tcW w:w="1559" w:type="dxa"/>
            <w:tcBorders>
              <w:top w:val="single" w:sz="4" w:space="0" w:color="auto"/>
              <w:left w:val="single" w:sz="4" w:space="0" w:color="auto"/>
              <w:bottom w:val="single" w:sz="4" w:space="0" w:color="auto"/>
              <w:right w:val="single" w:sz="4" w:space="0" w:color="auto"/>
            </w:tcBorders>
          </w:tcPr>
          <w:p w:rsidR="009404F6" w:rsidRPr="009044FD" w:rsidRDefault="009404F6" w:rsidP="009404F6">
            <w:pPr>
              <w:rPr>
                <w:rFonts w:ascii="Arial" w:hAnsi="Arial" w:cs="Arial"/>
                <w:sz w:val="20"/>
                <w:szCs w:val="24"/>
              </w:rPr>
            </w:pPr>
            <w:r>
              <w:rPr>
                <w:rFonts w:ascii="Arial" w:hAnsi="Arial" w:cs="Arial"/>
              </w:rPr>
              <w:t>EG6023**</w:t>
            </w:r>
          </w:p>
        </w:tc>
        <w:tc>
          <w:tcPr>
            <w:tcW w:w="1134" w:type="dxa"/>
            <w:tcBorders>
              <w:top w:val="single" w:sz="4" w:space="0" w:color="auto"/>
              <w:left w:val="single" w:sz="4" w:space="0" w:color="auto"/>
              <w:bottom w:val="single" w:sz="4" w:space="0" w:color="auto"/>
              <w:right w:val="single" w:sz="4" w:space="0" w:color="auto"/>
            </w:tcBorders>
          </w:tcPr>
          <w:p w:rsidR="009404F6" w:rsidRDefault="009404F6" w:rsidP="009404F6">
            <w:r w:rsidRPr="008D315B">
              <w:rPr>
                <w:rFonts w:ascii="Arial" w:hAnsi="Arial" w:cs="Arial"/>
                <w:sz w:val="20"/>
                <w:szCs w:val="24"/>
              </w:rPr>
              <w:t>30</w:t>
            </w:r>
          </w:p>
        </w:tc>
        <w:tc>
          <w:tcPr>
            <w:tcW w:w="993" w:type="dxa"/>
            <w:tcBorders>
              <w:top w:val="single" w:sz="4" w:space="0" w:color="auto"/>
              <w:left w:val="single" w:sz="4" w:space="0" w:color="auto"/>
              <w:bottom w:val="single" w:sz="4" w:space="0" w:color="auto"/>
              <w:right w:val="single" w:sz="4" w:space="0" w:color="auto"/>
            </w:tcBorders>
          </w:tcPr>
          <w:p w:rsidR="009404F6" w:rsidRDefault="009404F6" w:rsidP="009404F6">
            <w:r w:rsidRPr="00432F40">
              <w:rPr>
                <w:rFonts w:ascii="Arial" w:hAnsi="Arial" w:cs="Arial"/>
                <w:sz w:val="20"/>
                <w:szCs w:val="24"/>
              </w:rPr>
              <w:t>6</w:t>
            </w:r>
          </w:p>
        </w:tc>
        <w:tc>
          <w:tcPr>
            <w:tcW w:w="1275" w:type="dxa"/>
            <w:tcBorders>
              <w:top w:val="single" w:sz="4" w:space="0" w:color="auto"/>
              <w:left w:val="single" w:sz="4" w:space="0" w:color="auto"/>
              <w:bottom w:val="single" w:sz="4" w:space="0" w:color="auto"/>
              <w:right w:val="single" w:sz="4" w:space="0" w:color="auto"/>
            </w:tcBorders>
          </w:tcPr>
          <w:p w:rsidR="009404F6" w:rsidRDefault="009404F6" w:rsidP="009404F6">
            <w:r w:rsidRPr="00C83839">
              <w:rPr>
                <w:rFonts w:ascii="Arial" w:hAnsi="Arial" w:cs="Arial"/>
                <w:sz w:val="20"/>
              </w:rPr>
              <w:t>1&amp;2</w:t>
            </w:r>
          </w:p>
        </w:tc>
      </w:tr>
    </w:tbl>
    <w:p w:rsidR="00DF741A" w:rsidRDefault="00DF741A" w:rsidP="00DF741A">
      <w:pPr>
        <w:rPr>
          <w:rFonts w:ascii="Arial" w:hAnsi="Arial" w:cs="Arial"/>
          <w:szCs w:val="24"/>
        </w:rPr>
      </w:pPr>
    </w:p>
    <w:p w:rsidR="009404F6" w:rsidRPr="009404F6" w:rsidRDefault="009404F6" w:rsidP="009404F6">
      <w:pPr>
        <w:jc w:val="both"/>
        <w:rPr>
          <w:rFonts w:ascii="Arial" w:hAnsi="Arial" w:cs="Arial"/>
          <w:szCs w:val="24"/>
        </w:rPr>
      </w:pPr>
      <w:r w:rsidRPr="009404F6">
        <w:rPr>
          <w:rFonts w:ascii="Arial" w:hAnsi="Arial" w:cs="Arial"/>
        </w:rPr>
        <w:t xml:space="preserve">*Work-based learning module. </w:t>
      </w:r>
      <w:r w:rsidRPr="009404F6">
        <w:rPr>
          <w:rFonts w:ascii="Arial" w:hAnsi="Arial" w:cs="Arial"/>
          <w:szCs w:val="24"/>
        </w:rPr>
        <w:t>Level 5 entry apprentices can opt to do this work-based learning module over 2 years</w:t>
      </w:r>
    </w:p>
    <w:p w:rsidR="009404F6" w:rsidRPr="009404F6" w:rsidRDefault="009404F6" w:rsidP="009404F6">
      <w:pPr>
        <w:jc w:val="both"/>
        <w:rPr>
          <w:rFonts w:ascii="Arial" w:hAnsi="Arial" w:cs="Arial"/>
        </w:rPr>
      </w:pPr>
    </w:p>
    <w:p w:rsidR="009404F6" w:rsidRPr="009404F6" w:rsidRDefault="009404F6" w:rsidP="009404F6">
      <w:pPr>
        <w:jc w:val="both"/>
        <w:rPr>
          <w:rFonts w:ascii="Arial" w:hAnsi="Arial" w:cs="Arial"/>
        </w:rPr>
      </w:pPr>
      <w:r w:rsidRPr="009404F6">
        <w:rPr>
          <w:rFonts w:ascii="Arial" w:hAnsi="Arial" w:cs="Arial"/>
        </w:rPr>
        <w:t>**EG modules are common with Mechanical and Aerospace Engineering disciplines</w:t>
      </w:r>
    </w:p>
    <w:p w:rsidR="009404F6" w:rsidRPr="009404F6" w:rsidRDefault="009404F6" w:rsidP="009404F6">
      <w:pPr>
        <w:jc w:val="both"/>
        <w:rPr>
          <w:rFonts w:ascii="Arial" w:hAnsi="Arial" w:cs="Arial"/>
          <w:szCs w:val="24"/>
        </w:rPr>
      </w:pPr>
    </w:p>
    <w:p w:rsidR="009404F6" w:rsidRPr="009404F6" w:rsidRDefault="009404F6" w:rsidP="009404F6">
      <w:pPr>
        <w:jc w:val="both"/>
        <w:rPr>
          <w:rFonts w:ascii="Arial" w:hAnsi="Arial" w:cs="Arial"/>
        </w:rPr>
      </w:pPr>
      <w:r w:rsidRPr="009404F6">
        <w:rPr>
          <w:rFonts w:ascii="Arial" w:hAnsi="Arial" w:cs="Arial"/>
        </w:rPr>
        <w:t>Completion of Level 6 requires passes in all modules to give 120 credits and qualify for BEng (Hons) Civil and Infrastructure Engineering</w:t>
      </w:r>
    </w:p>
    <w:p w:rsidR="00DF741A" w:rsidRPr="0059721B" w:rsidRDefault="00DF741A" w:rsidP="00DF741A">
      <w:pPr>
        <w:rPr>
          <w:rFonts w:ascii="Arial" w:hAnsi="Arial" w:cs="Arial"/>
          <w:szCs w:val="24"/>
        </w:rPr>
      </w:pPr>
    </w:p>
    <w:p w:rsidR="00DF741A" w:rsidRPr="0059721B" w:rsidRDefault="00DF741A" w:rsidP="00DF741A">
      <w:pPr>
        <w:numPr>
          <w:ilvl w:val="0"/>
          <w:numId w:val="1"/>
        </w:numPr>
        <w:rPr>
          <w:rFonts w:ascii="Arial" w:hAnsi="Arial" w:cs="Arial"/>
          <w:b/>
          <w:szCs w:val="24"/>
        </w:rPr>
      </w:pPr>
      <w:r w:rsidRPr="0059721B">
        <w:rPr>
          <w:rFonts w:ascii="Arial" w:hAnsi="Arial" w:cs="Arial"/>
          <w:b/>
          <w:szCs w:val="24"/>
        </w:rPr>
        <w:t>Principles of Teaching</w:t>
      </w:r>
      <w:r>
        <w:rPr>
          <w:rFonts w:ascii="Arial" w:hAnsi="Arial" w:cs="Arial"/>
          <w:b/>
          <w:szCs w:val="24"/>
        </w:rPr>
        <w:t>,</w:t>
      </w:r>
      <w:r w:rsidRPr="0059721B">
        <w:rPr>
          <w:rFonts w:ascii="Arial" w:hAnsi="Arial" w:cs="Arial"/>
          <w:b/>
          <w:szCs w:val="24"/>
        </w:rPr>
        <w:t xml:space="preserve"> Learning and Assessment </w:t>
      </w:r>
    </w:p>
    <w:p w:rsidR="00DF741A" w:rsidRDefault="00DF741A" w:rsidP="00DF741A">
      <w:pPr>
        <w:rPr>
          <w:rFonts w:ascii="Arial" w:hAnsi="Arial" w:cs="Arial"/>
          <w:i/>
          <w:color w:val="FF0000"/>
          <w:szCs w:val="24"/>
        </w:rPr>
      </w:pPr>
    </w:p>
    <w:p w:rsidR="002706FD" w:rsidRPr="002706FD" w:rsidRDefault="002706FD" w:rsidP="002706FD">
      <w:pPr>
        <w:jc w:val="both"/>
        <w:rPr>
          <w:rFonts w:ascii="Arial" w:hAnsi="Arial" w:cs="Arial"/>
        </w:rPr>
      </w:pPr>
      <w:r w:rsidRPr="002706FD">
        <w:rPr>
          <w:rFonts w:ascii="Arial" w:hAnsi="Arial" w:cs="Arial"/>
        </w:rPr>
        <w:t>The BEng course in Civil and Infrastructure Engineering has been designed, taking into account the Kingston University Curriculum Design Principles, to help develop apprentices into graduates that are professional, thoughtful, creative, resilient, proactive and globally aware independent, equipping them to be lifelong learners.</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color w:val="FF0000"/>
        </w:rPr>
      </w:pPr>
      <w:r w:rsidRPr="002706FD">
        <w:rPr>
          <w:rFonts w:ascii="Arial" w:hAnsi="Arial" w:cs="Arial"/>
        </w:rPr>
        <w:t xml:space="preserve">In total, 75% of the programme will be delivered at the university and the remaining 25% will be delivered through work-based learning. Associated tutorials, laboratory practicals, fieldwork, site visits and design classes are used to enhance the lecture material and continuing learning at work. The programme is devised to encourage and develop apprentices </w:t>
      </w:r>
      <w:r w:rsidRPr="002706FD">
        <w:rPr>
          <w:rFonts w:ascii="Arial" w:hAnsi="Arial" w:cs="Arial"/>
        </w:rPr>
        <w:lastRenderedPageBreak/>
        <w:t>with confident interpersonal and communication skills, as well as emphasising group work, data analysis and ICT skills. The contact hours associated with a module at the University depends on the module type, but typically a module would comprise four hours per week lecture/tutorial and one hour per week for a design/practical session.  Apprentices are expected to spend the remaining hours for a 30 credit module in guided independent study. Typically, the contact hours associated with a work-based module would comprise an hour per week for a tutorial during teaching weeks and eight hours for lecture/practical sessions during non-teaching weeks (10% of the module).  Apprentices are expected to spend the remaining hours for a 30 credit module in work-based learning (circa 70%) and guided independent study (circa 20%).</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b/>
        </w:rPr>
      </w:pPr>
      <w:r w:rsidRPr="002706FD">
        <w:rPr>
          <w:rFonts w:ascii="Arial" w:hAnsi="Arial" w:cs="Arial"/>
          <w:b/>
        </w:rPr>
        <w:t>Development of Independent learning through the course</w:t>
      </w:r>
    </w:p>
    <w:p w:rsidR="002706FD" w:rsidRPr="002706FD" w:rsidRDefault="002706FD" w:rsidP="002706FD">
      <w:pPr>
        <w:jc w:val="both"/>
        <w:rPr>
          <w:rFonts w:ascii="Arial" w:hAnsi="Arial" w:cs="Arial"/>
          <w:b/>
        </w:rPr>
      </w:pPr>
    </w:p>
    <w:p w:rsidR="002706FD" w:rsidRPr="002706FD" w:rsidRDefault="002706FD" w:rsidP="002706FD">
      <w:pPr>
        <w:jc w:val="both"/>
        <w:rPr>
          <w:rFonts w:ascii="Arial" w:hAnsi="Arial" w:cs="Arial"/>
        </w:rPr>
      </w:pPr>
      <w:r w:rsidRPr="002706FD">
        <w:rPr>
          <w:rFonts w:ascii="Arial" w:hAnsi="Arial" w:cs="Arial"/>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(Mathematics and IT in </w:t>
      </w:r>
      <w:r w:rsidRPr="002706FD">
        <w:rPr>
          <w:rFonts w:ascii="Arial" w:hAnsi="Arial" w:cs="Arial"/>
          <w:b/>
        </w:rPr>
        <w:t>EG4012 Engineering Mathematics and Computing)</w:t>
      </w:r>
      <w:r w:rsidRPr="002706FD">
        <w:rPr>
          <w:rFonts w:ascii="Arial" w:hAnsi="Arial" w:cs="Arial"/>
        </w:rPr>
        <w:t>, practical skills (</w:t>
      </w:r>
      <w:r w:rsidRPr="002706FD">
        <w:rPr>
          <w:rFonts w:ascii="Arial" w:hAnsi="Arial" w:cs="Arial"/>
          <w:b/>
        </w:rPr>
        <w:t>EG4011</w:t>
      </w:r>
      <w:r w:rsidRPr="002706FD">
        <w:rPr>
          <w:rFonts w:ascii="Arial" w:hAnsi="Arial" w:cs="Arial"/>
        </w:rPr>
        <w:t xml:space="preserve"> </w:t>
      </w:r>
      <w:r w:rsidRPr="002706FD">
        <w:rPr>
          <w:rFonts w:ascii="Arial" w:hAnsi="Arial" w:cs="Arial"/>
          <w:b/>
        </w:rPr>
        <w:t>Engineering Mechanics, Structures and Materials</w:t>
      </w:r>
      <w:r w:rsidRPr="002706FD">
        <w:rPr>
          <w:rFonts w:ascii="Arial" w:hAnsi="Arial" w:cs="Arial"/>
        </w:rPr>
        <w:t xml:space="preserve"> and, </w:t>
      </w:r>
      <w:r w:rsidRPr="002706FD">
        <w:rPr>
          <w:rFonts w:ascii="Arial" w:hAnsi="Arial" w:cs="Arial"/>
          <w:b/>
        </w:rPr>
        <w:t>EG4013</w:t>
      </w:r>
      <w:r w:rsidRPr="002706FD">
        <w:rPr>
          <w:rFonts w:ascii="Arial" w:hAnsi="Arial" w:cs="Arial"/>
        </w:rPr>
        <w:t xml:space="preserve"> </w:t>
      </w:r>
      <w:r w:rsidRPr="002706FD">
        <w:rPr>
          <w:rFonts w:ascii="Arial" w:hAnsi="Arial" w:cs="Arial"/>
          <w:b/>
        </w:rPr>
        <w:t>Fluid Mechanics and Engineering Science i.e. Geotechnics</w:t>
      </w:r>
      <w:r w:rsidRPr="002706FD">
        <w:rPr>
          <w:rFonts w:ascii="Arial" w:hAnsi="Arial" w:cs="Arial"/>
        </w:rPr>
        <w:t xml:space="preserve">).  This provides a solid foundation for students to undertake a deeper study at level 5 where there will be an increased expectation of independent study, supported by a reduced emphasis on the use of traditional lectures. At level 6 students will be expected to take greater ownership of their independent study with academics taking on more of a supervisory role of student independent study, this is exemplified in the group and individual project modules </w:t>
      </w:r>
      <w:r w:rsidRPr="002706FD">
        <w:rPr>
          <w:rFonts w:ascii="Arial" w:hAnsi="Arial" w:cs="Arial"/>
          <w:b/>
        </w:rPr>
        <w:t>EG6023 Business Management and Group and, the work-based CE6314</w:t>
      </w:r>
      <w:r w:rsidRPr="002706FD">
        <w:rPr>
          <w:rFonts w:ascii="Arial" w:hAnsi="Arial" w:cs="Arial"/>
        </w:rPr>
        <w:t xml:space="preserve"> </w:t>
      </w:r>
      <w:r w:rsidRPr="002706FD">
        <w:rPr>
          <w:rFonts w:ascii="Arial" w:hAnsi="Arial" w:cs="Arial"/>
          <w:b/>
        </w:rPr>
        <w:t>Individual Project and Research Methods</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 The Virtual Learning Environment (VLE) at Kingston will support learning throughout the course through a variety of TEL objects such videos, screencasts, on-line MCQs, discussion boards and  interactive teaching packages. It will also deliver teaching material such as lecture notes/presentations, problems sets and worked examples. </w:t>
      </w:r>
      <w:r w:rsidRPr="002706FD">
        <w:rPr>
          <w:rFonts w:ascii="Arial" w:hAnsi="Arial" w:cs="Arial"/>
          <w:b/>
        </w:rPr>
        <w:t>For example</w:t>
      </w:r>
      <w:r w:rsidRPr="002706FD">
        <w:rPr>
          <w:rFonts w:ascii="Arial" w:hAnsi="Arial" w:cs="Arial"/>
        </w:rPr>
        <w:t xml:space="preserve"> students are offered CALcrete that is a free comprehensive suite of 16 computer-aided e-learning modules on concrete materials, design and construction, containing essential material and information for all construction professionals including engineers.  CALcrete is used effectively as a learning tool and employed in the classroom to illustrate key concepts through the rich library of examples and images, as a revision tool and a source of further reading and as a self-learning tool owing to the many questions and exercises with typical answers. CALcrete helps support an inclusive approach as students can access learning material at their convenience and work through it at their own pace with the opportunity to pause and rewind as they wish. </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b/>
        </w:rPr>
        <w:t>Integrated first year and interdisciplinary collaboration</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lang w:val="en"/>
        </w:rPr>
      </w:pPr>
      <w:r w:rsidRPr="002706FD">
        <w:rPr>
          <w:rFonts w:ascii="Arial" w:hAnsi="Arial" w:cs="Arial"/>
        </w:rPr>
        <w:t xml:space="preserve">All engineering students at Kingston University take a common set of modules at level 4. Due to a specialist strand in teaching block two for one of the modules i.e. the Engineering Science part of </w:t>
      </w:r>
      <w:r w:rsidRPr="002706FD">
        <w:rPr>
          <w:rFonts w:ascii="Arial" w:hAnsi="Arial" w:cs="Arial"/>
          <w:b/>
        </w:rPr>
        <w:t xml:space="preserve">EG4013 </w:t>
      </w:r>
      <w:r w:rsidRPr="002706FD">
        <w:rPr>
          <w:rFonts w:ascii="Arial" w:hAnsi="Arial" w:cs="Arial"/>
          <w:b/>
          <w:szCs w:val="24"/>
        </w:rPr>
        <w:t>Fluid Mechanics and Engineering Science</w:t>
      </w:r>
      <w:r w:rsidRPr="002706FD">
        <w:rPr>
          <w:rFonts w:ascii="Arial" w:hAnsi="Arial" w:cs="Arial"/>
        </w:rPr>
        <w:t xml:space="preserve">, students pick the  discipline-related engineering pathway i.e. Soil Mechanics at the end of teaching block one.  </w:t>
      </w:r>
      <w:r w:rsidRPr="002706FD">
        <w:rPr>
          <w:rFonts w:ascii="Arial" w:hAnsi="Arial" w:cs="Arial"/>
          <w:lang w:val="en"/>
        </w:rPr>
        <w:t xml:space="preserve">Although apprentices study civil and infrastructure engineering exposure to other disciplines in the first teaching block will allow students to experience interdisciplinary work </w:t>
      </w:r>
      <w:r w:rsidRPr="002706FD">
        <w:rPr>
          <w:rFonts w:ascii="Arial" w:hAnsi="Arial" w:cs="Arial"/>
        </w:rPr>
        <w:t xml:space="preserve">Project-based learning (PjBL) is employed requiring interdisciplinary teams to design, build and present solutions to small scale engineering challenges; the outputs of these will be part of the summative assessment. </w:t>
      </w:r>
      <w:r w:rsidRPr="002706FD">
        <w:rPr>
          <w:rFonts w:ascii="Arial" w:hAnsi="Arial" w:cs="Arial"/>
          <w:lang w:val="en"/>
        </w:rPr>
        <w:t xml:space="preserve"> At level 6, apprentices will consolidate their group working skills in </w:t>
      </w:r>
      <w:r w:rsidRPr="002706FD">
        <w:rPr>
          <w:rFonts w:ascii="Arial" w:hAnsi="Arial" w:cs="Arial"/>
          <w:b/>
        </w:rPr>
        <w:t xml:space="preserve">EG6023 </w:t>
      </w:r>
      <w:r w:rsidRPr="002706FD">
        <w:rPr>
          <w:rFonts w:ascii="Arial" w:hAnsi="Arial" w:cs="Arial"/>
          <w:b/>
        </w:rPr>
        <w:lastRenderedPageBreak/>
        <w:t xml:space="preserve">Business Management and Group Project </w:t>
      </w:r>
      <w:r w:rsidRPr="002706FD">
        <w:rPr>
          <w:rFonts w:ascii="Arial" w:hAnsi="Arial" w:cs="Arial"/>
          <w:lang w:val="en"/>
        </w:rPr>
        <w:t>when undertaking a group design project in their own engineering discipline, using the team working skills learned in the first year.</w:t>
      </w:r>
    </w:p>
    <w:p w:rsidR="002706FD" w:rsidRPr="002706FD" w:rsidRDefault="002706FD" w:rsidP="002706FD">
      <w:pPr>
        <w:jc w:val="both"/>
        <w:rPr>
          <w:rFonts w:ascii="Arial" w:hAnsi="Arial" w:cs="Arial"/>
        </w:rPr>
      </w:pPr>
      <w:r w:rsidRPr="002706FD">
        <w:rPr>
          <w:rFonts w:ascii="Arial" w:hAnsi="Arial" w:cs="Arial"/>
        </w:rPr>
        <w:t xml:space="preserve"> </w:t>
      </w:r>
    </w:p>
    <w:p w:rsidR="002706FD" w:rsidRPr="002706FD" w:rsidRDefault="002706FD" w:rsidP="002706FD">
      <w:pPr>
        <w:jc w:val="both"/>
        <w:rPr>
          <w:rFonts w:ascii="Arial" w:hAnsi="Arial" w:cs="Arial"/>
          <w:b/>
        </w:rPr>
      </w:pPr>
      <w:r w:rsidRPr="002706FD">
        <w:rPr>
          <w:rFonts w:ascii="Arial" w:hAnsi="Arial" w:cs="Arial"/>
          <w:b/>
        </w:rPr>
        <w:t>Focus on active learning and enhancing student engagement</w:t>
      </w:r>
    </w:p>
    <w:p w:rsidR="002706FD" w:rsidRPr="002706FD" w:rsidRDefault="002706FD" w:rsidP="002706FD">
      <w:pPr>
        <w:jc w:val="both"/>
        <w:rPr>
          <w:rFonts w:ascii="Arial" w:hAnsi="Arial" w:cs="Arial"/>
          <w:b/>
        </w:rPr>
      </w:pPr>
    </w:p>
    <w:p w:rsidR="002706FD" w:rsidRPr="002706FD" w:rsidRDefault="002706FD" w:rsidP="002706FD">
      <w:pPr>
        <w:jc w:val="both"/>
        <w:rPr>
          <w:rFonts w:ascii="Arial" w:hAnsi="Arial" w:cs="Arial"/>
          <w:i/>
          <w:color w:val="000000"/>
        </w:rPr>
      </w:pPr>
      <w:r w:rsidRPr="002706FD">
        <w:rPr>
          <w:rFonts w:ascii="Arial" w:hAnsi="Arial" w:cs="Arial"/>
        </w:rPr>
        <w:t xml:space="preserve">A feature of the learning, teaching and assessment strategy in the School of Engineering is that many instructional lectures have been replaced by collaborative, problem solving or enquiry-based learning workshops and tutorials.  </w:t>
      </w:r>
      <w:r w:rsidRPr="002706FD">
        <w:rPr>
          <w:rFonts w:ascii="Arial" w:hAnsi="Arial" w:cs="Arial"/>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Examples of interactive sessions can be found in all Civil Engineering modules at all levels where students are offered a highly interactive enquiry-based environment to solve realistic civil engineering problems. In these sessions the lecturer facilitates learning by supporting students in creating their own knowledge and understanding. Lecturers may also introduce and summarize key concepts with short mini-lectures. Project based Learning (PBjL) is introduced at level 4 modules and developed further at level 6 in </w:t>
      </w:r>
      <w:r w:rsidRPr="002706FD">
        <w:rPr>
          <w:rFonts w:ascii="Arial" w:hAnsi="Arial" w:cs="Arial"/>
          <w:b/>
        </w:rPr>
        <w:t>EG6023</w:t>
      </w:r>
      <w:r w:rsidRPr="002706FD">
        <w:t xml:space="preserve"> </w:t>
      </w:r>
      <w:r w:rsidRPr="002706FD">
        <w:rPr>
          <w:rFonts w:ascii="Arial" w:hAnsi="Arial" w:cs="Arial"/>
          <w:b/>
        </w:rPr>
        <w:t>Business Management and Group Project</w:t>
      </w:r>
      <w:r w:rsidRPr="002706FD">
        <w:rPr>
          <w:rFonts w:ascii="Arial" w:hAnsi="Arial" w:cs="Arial"/>
        </w:rPr>
        <w:t xml:space="preserve">. These collaborative activities encourage students to draw on their own set of experiences and cultural backgrounds when tackling real world challenges. </w:t>
      </w:r>
      <w:r w:rsidRPr="002706FD">
        <w:rPr>
          <w:rFonts w:ascii="Arial" w:hAnsi="Arial" w:cs="Arial"/>
          <w:i/>
          <w:color w:val="000000"/>
        </w:rPr>
        <w:t xml:space="preserve">The Flipped classroom approach is introduced at level 4 modules. Where the curriculum (lecture content) of a small topic is delivered via on-line materials (screencasts, videos or study packs) and then developed and applied in workshops (4 hours). At level 5 </w:t>
      </w:r>
      <w:r w:rsidRPr="002706FD">
        <w:rPr>
          <w:rFonts w:ascii="Arial" w:hAnsi="Arial" w:cs="Arial"/>
          <w:b/>
          <w:i/>
          <w:color w:val="000000"/>
        </w:rPr>
        <w:t>CE5012</w:t>
      </w:r>
      <w:r w:rsidRPr="002706FD">
        <w:t xml:space="preserve"> </w:t>
      </w:r>
      <w:r w:rsidRPr="002706FD">
        <w:rPr>
          <w:rFonts w:ascii="Arial" w:hAnsi="Arial" w:cs="Arial"/>
          <w:b/>
          <w:i/>
          <w:color w:val="000000"/>
        </w:rPr>
        <w:t xml:space="preserve">Engineering Surveying </w:t>
      </w:r>
      <w:r w:rsidRPr="002706FD">
        <w:rPr>
          <w:rFonts w:ascii="Arial" w:hAnsi="Arial" w:cs="Arial"/>
          <w:i/>
          <w:color w:val="000000"/>
        </w:rPr>
        <w:t xml:space="preserve">has a more substantial Flipped classroom approach where 12 hours of traditional lectures are replaced with extensive notes, video recorded lectures and other appropriate means and using formal class time for students to undertake collaborative and interactive activities relevant to that material. This is repeated at level 6 module </w:t>
      </w:r>
      <w:r w:rsidRPr="002706FD">
        <w:rPr>
          <w:rFonts w:ascii="Arial" w:hAnsi="Arial" w:cs="Arial"/>
          <w:b/>
          <w:i/>
          <w:color w:val="000000"/>
        </w:rPr>
        <w:t>CE6012</w:t>
      </w:r>
      <w:r w:rsidRPr="002706FD">
        <w:t xml:space="preserve"> </w:t>
      </w:r>
      <w:r w:rsidRPr="002706FD">
        <w:rPr>
          <w:rFonts w:ascii="Arial" w:hAnsi="Arial" w:cs="Arial"/>
          <w:b/>
          <w:i/>
          <w:color w:val="000000"/>
        </w:rPr>
        <w:t>Sustainable Infrastructure and Environment</w:t>
      </w:r>
      <w:r w:rsidRPr="002706FD">
        <w:rPr>
          <w:rFonts w:ascii="Arial" w:hAnsi="Arial" w:cs="Arial"/>
          <w:i/>
          <w:color w:val="000000"/>
        </w:rPr>
        <w:t>.</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rPr>
        <w:t xml:space="preserve">Active and collaborative learning is also incorporated in traditional lectures which may have </w:t>
      </w:r>
      <w:r w:rsidRPr="002706FD">
        <w:rPr>
          <w:rFonts w:ascii="Arial" w:hAnsi="Arial" w:cs="Arial"/>
          <w:lang w:val="en"/>
        </w:rPr>
        <w:t xml:space="preserve">question-and-answer sessions, brief discussions, clicker activities integrated into the lecture. These methods </w:t>
      </w:r>
      <w:r w:rsidRPr="002706FD">
        <w:rPr>
          <w:rFonts w:ascii="Arial" w:hAnsi="Arial" w:cs="Arial"/>
        </w:rPr>
        <w:t xml:space="preserve">ensure that valuable contact time is focussed on the application and critical analysis of knowledge and the development of key skills such as problem solving, communication, and group-work. </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personal tutoring scheme,  field work, industrial visits, extra-curricular seminars, research internships, course representative system, student ambassador work, peer mentoring and outreach opportunities.</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rPr>
        <w:t xml:space="preserve">An example of active learning is the </w:t>
      </w:r>
      <w:r w:rsidRPr="002706FD">
        <w:rPr>
          <w:rFonts w:ascii="Arial" w:hAnsi="Arial" w:cs="Arial"/>
          <w:b/>
        </w:rPr>
        <w:t xml:space="preserve">4D Construction Learning Environment </w:t>
      </w:r>
      <w:r w:rsidRPr="002706FD">
        <w:rPr>
          <w:rFonts w:ascii="Arial" w:hAnsi="Arial" w:cs="Arial"/>
        </w:rPr>
        <w:t xml:space="preserve">that is currently been developed for the New Town House Building at Kingston.  This will provide online open-source access to an interactive digital environment that will host high-resolution 3-dimensional digital photographic surveys undertaken at weekly intervals (4-dimensions) during the construction of the Town House. The 4D environment facilitates self-directed movement chronologically between surveys, horizontally around hot spots on each floor plate and vertically between floors.  The environment also incorporates additional resources associated with construction including technical drawings, contract administration documents, time-lapse videos and interviews with project personnel.  A variety of innovative learning activities and </w:t>
      </w:r>
      <w:r w:rsidRPr="002706FD">
        <w:rPr>
          <w:rFonts w:ascii="Arial" w:hAnsi="Arial" w:cs="Arial"/>
        </w:rPr>
        <w:lastRenderedPageBreak/>
        <w:t xml:space="preserve">assessment strategies have been developed to support engagement with the online construction process. </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i/>
        </w:rPr>
        <w:t xml:space="preserve">An example of social / academic interaction between students and staff is the </w:t>
      </w:r>
      <w:r w:rsidRPr="002706FD">
        <w:rPr>
          <w:rFonts w:ascii="Arial" w:hAnsi="Arial" w:cs="Arial"/>
          <w:b/>
          <w:i/>
        </w:rPr>
        <w:t>KU Civil Engineering Society</w:t>
      </w:r>
      <w:r w:rsidRPr="002706FD">
        <w:rPr>
          <w:rFonts w:ascii="Arial" w:hAnsi="Arial" w:cs="Arial"/>
          <w:i/>
        </w:rPr>
        <w:t>.  KUCES would be dedicated to enhancing both the learning, and social, experiences of KU Civil Engineers outside of the classroom, but would be equally open to all students including apprentices from other disciplines that may hold an interest in our area of study.  Members should leave KU with great memories and continue membership as alumni, and also feel as though they have gained some experience in the profession. Site visits, possible trips abroad, attending special lectures and seminars, participating in departmental meetings such as the Industrial Advisory Board, or even society social and sports events, would enrich student experience.  Networking via social media (communicating with existing groups) and a dedicated website would play a pivotal role in KUCES successful development and, enthusiastic academics and students are required to champion this exciting initiative.</w:t>
      </w:r>
    </w:p>
    <w:p w:rsidR="002706FD" w:rsidRPr="002706FD" w:rsidRDefault="002706FD" w:rsidP="002706FD">
      <w:pPr>
        <w:jc w:val="both"/>
        <w:rPr>
          <w:rFonts w:ascii="Arial" w:hAnsi="Arial" w:cs="Arial"/>
          <w:b/>
        </w:rPr>
      </w:pPr>
    </w:p>
    <w:p w:rsidR="002706FD" w:rsidRPr="002706FD" w:rsidRDefault="002706FD" w:rsidP="002706FD">
      <w:pPr>
        <w:jc w:val="both"/>
        <w:rPr>
          <w:rFonts w:ascii="Arial" w:hAnsi="Arial" w:cs="Arial"/>
          <w:b/>
        </w:rPr>
      </w:pPr>
      <w:r w:rsidRPr="002706FD">
        <w:rPr>
          <w:rFonts w:ascii="Arial" w:hAnsi="Arial" w:cs="Arial"/>
          <w:b/>
        </w:rPr>
        <w:t>Developments of employability skills</w:t>
      </w:r>
    </w:p>
    <w:p w:rsidR="002706FD" w:rsidRPr="002706FD" w:rsidRDefault="002706FD" w:rsidP="002706FD">
      <w:pPr>
        <w:jc w:val="both"/>
        <w:rPr>
          <w:rFonts w:ascii="Arial" w:hAnsi="Arial" w:cs="Arial"/>
          <w:b/>
        </w:rPr>
      </w:pPr>
    </w:p>
    <w:p w:rsidR="002706FD" w:rsidRPr="002706FD" w:rsidRDefault="002706FD" w:rsidP="002706FD">
      <w:pPr>
        <w:jc w:val="both"/>
        <w:rPr>
          <w:rFonts w:ascii="Arial" w:hAnsi="Arial" w:cs="Arial"/>
        </w:rPr>
      </w:pPr>
      <w:r w:rsidRPr="002706FD">
        <w:rPr>
          <w:rFonts w:ascii="Arial" w:hAnsi="Arial" w:cs="Arial"/>
          <w:lang w:val="en"/>
        </w:rPr>
        <w:t>The progressive development of a range key employability skills is another feature of the course as exemplified in teamwork/group work discussed above. Regarding communication skills, at level 4  the focus is on writing individual practical reports (</w:t>
      </w:r>
      <w:r w:rsidRPr="002706FD">
        <w:rPr>
          <w:rFonts w:ascii="Arial" w:hAnsi="Arial" w:cs="Arial"/>
          <w:b/>
          <w:lang w:val="en"/>
        </w:rPr>
        <w:t>EG4013</w:t>
      </w:r>
      <w:r w:rsidRPr="002706FD">
        <w:rPr>
          <w:rFonts w:ascii="Arial" w:hAnsi="Arial" w:cs="Arial"/>
          <w:b/>
        </w:rPr>
        <w:t xml:space="preserve"> Fluid Mechanics &amp; Engineering Science</w:t>
      </w:r>
      <w:r w:rsidRPr="002706FD">
        <w:rPr>
          <w:rFonts w:ascii="Arial" w:hAnsi="Arial" w:cs="Arial"/>
          <w:lang w:val="en"/>
        </w:rPr>
        <w:t xml:space="preserve">) using a standard format and style, and encouraging students to orally communicate the outcomes of small group exercises in the active learning teaching sessions in </w:t>
      </w:r>
      <w:r w:rsidRPr="002706FD">
        <w:rPr>
          <w:rFonts w:ascii="Arial" w:hAnsi="Arial" w:cs="Arial"/>
          <w:b/>
          <w:lang w:val="en"/>
        </w:rPr>
        <w:t>EG4011</w:t>
      </w:r>
      <w:r w:rsidRPr="002706FD">
        <w:rPr>
          <w:rFonts w:ascii="Arial" w:hAnsi="Arial" w:cs="Arial"/>
          <w:lang w:val="en"/>
        </w:rPr>
        <w:t>. At level 5 students</w:t>
      </w:r>
      <w:r w:rsidRPr="002706FD">
        <w:rPr>
          <w:rFonts w:ascii="Arial" w:hAnsi="Arial" w:cs="Arial"/>
        </w:rPr>
        <w:t xml:space="preserve"> will be required to produce individual laboratory reports on challenging topics in </w:t>
      </w:r>
      <w:r w:rsidRPr="002706FD">
        <w:rPr>
          <w:rFonts w:ascii="Arial" w:hAnsi="Arial" w:cs="Arial"/>
          <w:b/>
        </w:rPr>
        <w:t>CE5011, CE5012 and CE5013</w:t>
      </w:r>
      <w:r w:rsidRPr="002706FD">
        <w:rPr>
          <w:rFonts w:ascii="Arial" w:hAnsi="Arial" w:cs="Arial"/>
        </w:rPr>
        <w:t xml:space="preserve">. To help development of these skills students will be required to submit a draft report for </w:t>
      </w:r>
      <w:r w:rsidRPr="002706FD">
        <w:rPr>
          <w:rFonts w:ascii="Arial" w:hAnsi="Arial" w:cs="Arial"/>
          <w:b/>
        </w:rPr>
        <w:t xml:space="preserve">EG4011 </w:t>
      </w:r>
      <w:r w:rsidRPr="002706FD">
        <w:rPr>
          <w:rFonts w:ascii="Arial" w:hAnsi="Arial" w:cs="Arial"/>
        </w:rPr>
        <w:t xml:space="preserve">to the Support for Academic Success Centre for feedback and to discuss this with their personal tutor.  Employability skills continue to be enhanced at level 6 with modules </w:t>
      </w:r>
      <w:r w:rsidRPr="002706FD">
        <w:rPr>
          <w:rFonts w:ascii="Arial" w:hAnsi="Arial" w:cs="Arial"/>
          <w:b/>
        </w:rPr>
        <w:t xml:space="preserve">CE6011 and CE6012 </w:t>
      </w:r>
      <w:r w:rsidRPr="002706FD">
        <w:rPr>
          <w:rFonts w:ascii="Arial" w:hAnsi="Arial" w:cs="Arial"/>
        </w:rPr>
        <w:t xml:space="preserve">that also include lab reports, presentations and group discussions.  In the work-based Individual Project and Research Methods module </w:t>
      </w:r>
      <w:r w:rsidRPr="002706FD">
        <w:rPr>
          <w:rFonts w:ascii="Arial" w:hAnsi="Arial" w:cs="Arial"/>
          <w:b/>
        </w:rPr>
        <w:t>CE6314</w:t>
      </w:r>
      <w:r w:rsidRPr="002706FD">
        <w:rPr>
          <w:rFonts w:ascii="Arial" w:hAnsi="Arial" w:cs="Arial"/>
        </w:rPr>
        <w:t xml:space="preserve"> apprentices will be taught how to synthesise and critical review information from a variety of sources and report this and their research results in a formal research report and an oral presentation.</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rPr>
        <w:t xml:space="preserve">Civil and Infrastructure Engineering students at Kingston are taught by qualified engineers with substantial personal experience of industry gained either prior to joining the University or through continuing consultancy practice. Industrial consultancy has a similar beneficial effect to research and scholarship, which together inform the teaching at all levels. The beneficial effects diffuse throughout the courses, ranging from the laboratories into such areas as the choice of locations and sites for visits and field courses, selection of case records for study and areas for project work as well as informing syllabus content, course design, as well as update of the content of individual lectures.  The School accepted an invitation by the Institution of Civil Engineers last year and joined the newly developed portal for recording and assessing the students’ </w:t>
      </w:r>
      <w:r w:rsidRPr="002706FD">
        <w:rPr>
          <w:rFonts w:ascii="Arial" w:hAnsi="Arial" w:cs="Arial"/>
          <w:b/>
        </w:rPr>
        <w:t>Initial Professional Development</w:t>
      </w:r>
      <w:r w:rsidRPr="002706FD">
        <w:rPr>
          <w:rFonts w:ascii="Arial" w:hAnsi="Arial" w:cs="Arial"/>
        </w:rPr>
        <w:t xml:space="preserve">.  This helps all students including apprentices to satisfy the ICE attributes through their studies and achieve their professional qualification soon after graduation. </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rPr>
        <w:t xml:space="preserve">A formal arrangement exists with a selection of engineers in full-time practice who generously give their time to support the department through the work of the </w:t>
      </w:r>
      <w:r w:rsidRPr="002706FD">
        <w:rPr>
          <w:rFonts w:ascii="Arial" w:hAnsi="Arial" w:cs="Arial"/>
          <w:b/>
        </w:rPr>
        <w:t>Industrial Advisory Board</w:t>
      </w:r>
      <w:r w:rsidRPr="002706FD">
        <w:rPr>
          <w:rFonts w:ascii="Arial" w:hAnsi="Arial" w:cs="Arial"/>
        </w:rPr>
        <w:t xml:space="preserve">. This Board meets with senior staff three times per year to discuss policy and course structure in the department. Some deliverables of the IAB include guest lectures (structures, H&amp;S, sustainability, professional practice), course design (e.g. embedding JBM threads, relevance of skills to employability), research (co-supervision, subjects, KTPs), student placements and JBM visits.  Industrial Members have been chosen to reflect both the various courses offered by the Department and the types of organisations for which many of our graduates end up working.  We have, therefore, industrial members who are representative of both consultancy organisations – representing both international, and locally based companies, and contracting </w:t>
      </w:r>
      <w:r w:rsidRPr="002706FD">
        <w:rPr>
          <w:rFonts w:ascii="Arial" w:hAnsi="Arial" w:cs="Arial"/>
        </w:rPr>
        <w:lastRenderedPageBreak/>
        <w:t>organisations – representing both major and smaller contractors. In addition, these industrial members have a range of professional qualifications including membership of Professional Engineering Institutions.  Our students and apprentices take full advantage by being in continuous contact with the IAB members via mentoring by them, presenting their work to them, placements, applying for vacancies, IAB award, etc. including the yearly award for the best student by the Institution of Civil Engineers.</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b/>
        </w:rPr>
        <w:t>Information Technology skills</w:t>
      </w:r>
      <w:r w:rsidRPr="002706FD">
        <w:rPr>
          <w:rFonts w:ascii="Arial" w:hAnsi="Arial" w:cs="Arial"/>
        </w:rPr>
        <w:t xml:space="preserve"> are developed through a variety of mechanisms, including library and internet searches, use of the KU virtual learning environment (Canvas) and specific training in Windows based packages, but also some other proprietary packages.  This includes some packages developed in-house at Kingston, for example, in Surveying and Geotechnics. Specific skills, such as graph drawing in excel, are taught as part of their laboratory report write up. The applications of MAPLE and MATLAB are taught and assessed at level 4, as is use of AutoCAD and Building Information Modelling (BIM). Within the Sustainable Infrastructure module AutoTrack is utilised as part of the coursework. Structural design and analysis software SuperSTRESS, commercial software used widely in practice, is taught in a number of modules from level 5 onwards and is also used within the final year Group Design, as well as some of the final year individual projects. Some project and risk management tools are used by students at Level 6 (Primavera Risk and MS Project, EG6023).  Also at level 6, students use proprietary (Concrete Centre / Steel Construction Institute) Structural Design Spreadsheets and Software. Kingston also offers a wide range of IT training and support facilities, to suit to the varying needs of individual students. Thus students will be taught how to use IT to synthesise and critical review information from a variety of sources and report this and their research results in a formal research report and an oral presentation.</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rPr>
        <w:t>To complement the development of employability skills within the curriculum,  Personal tutors will encourage students to engage in a range of extra-curricular activities such as student representation, part-time work, sports and recreation,  society membership,  volunteering ; student ambassadorship, leadership and  mentoring; cultural and creative activities;   academic and professional collaboration; placement activity; enterprise activity; KU Talent events and opportunities.  Activity in these areas is recognised by the University’s Kingston Award Scheme. KU Talent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Students are also encouraged to engage with local branches of Professional Engineering Institutions as they have to attend technical meetings and are assessed by reporting back as part of the Group Project.</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b/>
        </w:rPr>
      </w:pPr>
      <w:r w:rsidRPr="002706FD">
        <w:rPr>
          <w:rFonts w:ascii="Arial" w:hAnsi="Arial" w:cs="Arial"/>
          <w:b/>
        </w:rPr>
        <w:t>Hands-on Practical work</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rPr>
        <w:t xml:space="preserve">A hands on practical experience in workshops and laboratories is fundamental in developing practical skills as well as enhancing data collection and analysis skills. Students will have the opportunity to work in laboratories and workshops as well as field trips in most of their modules. Practical work is closely related to the taught content to provide context for the theoretical work.  At level 4 students are introduced to basic skills of measuring, interpreting and recording experimental data and how to apply these in a laboratory environment and present the results with </w:t>
      </w:r>
      <w:r w:rsidRPr="002706FD">
        <w:rPr>
          <w:rFonts w:ascii="Arial" w:hAnsi="Arial" w:cs="Arial"/>
          <w:b/>
        </w:rPr>
        <w:t xml:space="preserve">EG4011 </w:t>
      </w:r>
      <w:r w:rsidRPr="002706FD">
        <w:rPr>
          <w:rFonts w:ascii="Arial" w:hAnsi="Arial" w:cs="Arial"/>
        </w:rPr>
        <w:t xml:space="preserve">(intro to structures and materials) and </w:t>
      </w:r>
      <w:r w:rsidRPr="002706FD">
        <w:rPr>
          <w:rFonts w:ascii="Arial" w:hAnsi="Arial" w:cs="Arial"/>
          <w:b/>
          <w:color w:val="000000"/>
        </w:rPr>
        <w:t>CE4013</w:t>
      </w:r>
      <w:r w:rsidRPr="002706FD">
        <w:rPr>
          <w:rFonts w:ascii="Arial" w:hAnsi="Arial" w:cs="Arial"/>
        </w:rPr>
        <w:t xml:space="preserve"> (intro to fluids and soils). Complying with Health &amp; Safety requirements when in the lab is paramount. At level 5 the focus is on further testing and measurement of a variety of parameters in support of more level 5 concepts delivered in lectures with </w:t>
      </w:r>
      <w:r w:rsidRPr="002706FD">
        <w:rPr>
          <w:rFonts w:ascii="Arial" w:hAnsi="Arial" w:cs="Arial"/>
          <w:b/>
        </w:rPr>
        <w:t>CE5011</w:t>
      </w:r>
      <w:r w:rsidRPr="002706FD">
        <w:rPr>
          <w:rFonts w:ascii="Arial" w:hAnsi="Arial" w:cs="Arial"/>
        </w:rPr>
        <w:t xml:space="preserve"> (Hydraulics and Geotechnics) and </w:t>
      </w:r>
      <w:r w:rsidRPr="002706FD">
        <w:rPr>
          <w:rFonts w:ascii="Arial" w:hAnsi="Arial" w:cs="Arial"/>
          <w:b/>
        </w:rPr>
        <w:t>CE5013</w:t>
      </w:r>
      <w:r w:rsidRPr="002706FD">
        <w:rPr>
          <w:rFonts w:ascii="Arial" w:hAnsi="Arial" w:cs="Arial"/>
        </w:rPr>
        <w:t xml:space="preserve"> (Structures and Materials). This is delivered through supervised practical sessions with experiment protocols. At level 6 students and expected to select and apply requisite practical skills in their own independent research work in </w:t>
      </w:r>
      <w:r w:rsidRPr="002706FD">
        <w:rPr>
          <w:rFonts w:ascii="Arial" w:hAnsi="Arial" w:cs="Arial"/>
          <w:b/>
        </w:rPr>
        <w:t>CE6314</w:t>
      </w:r>
      <w:r w:rsidRPr="002706FD">
        <w:rPr>
          <w:rFonts w:ascii="Arial" w:hAnsi="Arial" w:cs="Arial"/>
        </w:rPr>
        <w:t xml:space="preserve"> the work-based individual project module.</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rPr>
        <w:t>Academics are committed to practical fieldwork, encouraging students to acquire fieldwork skills, including health and safety, group coordination and management.  This programme includes three residential field excursions, one in engineering surveying (currently held at Sussex University) at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rsidR="002706FD" w:rsidRPr="002706FD" w:rsidRDefault="002706FD" w:rsidP="002706FD">
      <w:pPr>
        <w:jc w:val="both"/>
        <w:rPr>
          <w:rFonts w:ascii="Arial" w:hAnsi="Arial" w:cs="Arial"/>
          <w:b/>
        </w:rPr>
      </w:pPr>
    </w:p>
    <w:p w:rsidR="002706FD" w:rsidRPr="002706FD" w:rsidRDefault="002706FD" w:rsidP="002706FD">
      <w:pPr>
        <w:jc w:val="both"/>
        <w:rPr>
          <w:rFonts w:ascii="Arial" w:hAnsi="Arial" w:cs="Arial"/>
          <w:b/>
        </w:rPr>
      </w:pPr>
      <w:r w:rsidRPr="002706FD">
        <w:rPr>
          <w:rFonts w:ascii="Arial" w:hAnsi="Arial" w:cs="Arial"/>
          <w:b/>
        </w:rPr>
        <w:t>Research Informed Teaching</w:t>
      </w:r>
    </w:p>
    <w:p w:rsidR="002706FD" w:rsidRPr="002706FD" w:rsidRDefault="002706FD" w:rsidP="002706FD">
      <w:pPr>
        <w:jc w:val="both"/>
        <w:rPr>
          <w:rFonts w:ascii="Arial" w:hAnsi="Arial" w:cs="Arial"/>
          <w:b/>
        </w:rPr>
      </w:pPr>
    </w:p>
    <w:p w:rsidR="002706FD" w:rsidRPr="002706FD" w:rsidRDefault="002706FD" w:rsidP="002706FD">
      <w:pPr>
        <w:jc w:val="both"/>
        <w:rPr>
          <w:rFonts w:ascii="Arial" w:hAnsi="Arial" w:cs="Arial"/>
        </w:rPr>
      </w:pPr>
      <w:r w:rsidRPr="002706FD">
        <w:rPr>
          <w:rFonts w:ascii="Arial" w:hAnsi="Arial" w:cs="Arial"/>
        </w:rPr>
        <w:t xml:space="preserve">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 At Kingston, research in the field of Civil and Infrastructure Engineering has in recent years been concentrated in the areas of (i) structures and materials (concrete and sustainable materials) and (ii) geotechnical and hydraulic engineering science. Most of the teaching staff are also actively involved in the various Research Centres and/or Research Groups of the Faculty, or may be following interest areas of their own. These activities take them into, amongst other areas, advanced structural design, sustainable construction, composite materials, fire and blast resistance, earthquake engineering, geology and geotechnics, etc. Modules are mainly taught and managed by academic staff that are engaged in research in various areas and include their research findings in addition to well established principles, for example in module </w:t>
      </w:r>
      <w:r w:rsidRPr="002706FD">
        <w:rPr>
          <w:rFonts w:ascii="Arial" w:hAnsi="Arial" w:cs="Arial"/>
          <w:b/>
        </w:rPr>
        <w:t>CE6011</w:t>
      </w:r>
      <w:r w:rsidRPr="002706FD">
        <w:rPr>
          <w:rFonts w:ascii="Arial" w:hAnsi="Arial" w:cs="Arial"/>
        </w:rPr>
        <w:t xml:space="preserve"> subject areas such as structures under complex loadings, Finite Elements, pre-stressed concrete, slope stabilisation, deep foundations, etc. are introduced.</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rPr>
        <w:t>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  This reflective, evidence-based professional practice by academic staff serves as exemplar to students in their future professional practice</w:t>
      </w:r>
    </w:p>
    <w:p w:rsidR="002706FD" w:rsidRPr="002706FD" w:rsidRDefault="002706FD" w:rsidP="002706FD">
      <w:pPr>
        <w:jc w:val="both"/>
        <w:rPr>
          <w:rFonts w:ascii="Arial" w:hAnsi="Arial" w:cs="Arial"/>
          <w:b/>
        </w:rPr>
      </w:pPr>
    </w:p>
    <w:p w:rsidR="002706FD" w:rsidRPr="002706FD" w:rsidRDefault="002706FD" w:rsidP="002706FD">
      <w:pPr>
        <w:jc w:val="both"/>
        <w:rPr>
          <w:rFonts w:ascii="Arial" w:hAnsi="Arial" w:cs="Arial"/>
          <w:b/>
        </w:rPr>
      </w:pPr>
      <w:r w:rsidRPr="002706FD">
        <w:rPr>
          <w:rFonts w:ascii="Arial" w:hAnsi="Arial" w:cs="Arial"/>
          <w:b/>
        </w:rPr>
        <w:t>Assessment for Learning</w:t>
      </w:r>
    </w:p>
    <w:p w:rsidR="002706FD" w:rsidRPr="002706FD" w:rsidRDefault="002706FD" w:rsidP="002706FD">
      <w:pPr>
        <w:jc w:val="both"/>
        <w:rPr>
          <w:rFonts w:ascii="Arial" w:hAnsi="Arial" w:cs="Arial"/>
          <w:b/>
        </w:rPr>
      </w:pPr>
    </w:p>
    <w:p w:rsidR="002706FD" w:rsidRPr="002706FD" w:rsidRDefault="002706FD" w:rsidP="002706FD">
      <w:pPr>
        <w:jc w:val="both"/>
        <w:rPr>
          <w:rFonts w:ascii="Arial" w:hAnsi="Arial" w:cs="Arial"/>
        </w:rPr>
      </w:pPr>
      <w:r w:rsidRPr="002706FD">
        <w:rPr>
          <w:rFonts w:ascii="Arial" w:hAnsi="Arial" w:cs="Arial"/>
        </w:rPr>
        <w:t xml:space="preserve">The assessment strategy has been designed to help students to learn and prepare them for employment, rather than just a tool to measure their learning. The assessment is designed to be authentic, inclusive and transparent. The assessment tasks focus on the real world engineering activities that enhance students’ employability. All CE module assessments are related to real world problems.  For example, in </w:t>
      </w:r>
      <w:r w:rsidRPr="002706FD">
        <w:rPr>
          <w:rFonts w:ascii="Arial" w:hAnsi="Arial" w:cs="Arial"/>
          <w:b/>
        </w:rPr>
        <w:t>CE5012</w:t>
      </w:r>
      <w:r w:rsidRPr="002706FD">
        <w:rPr>
          <w:rFonts w:ascii="Arial" w:hAnsi="Arial" w:cs="Arial"/>
        </w:rPr>
        <w:t xml:space="preserve"> (surveying and setting out of a road), </w:t>
      </w:r>
      <w:r w:rsidRPr="002706FD">
        <w:rPr>
          <w:rFonts w:ascii="Arial" w:hAnsi="Arial" w:cs="Arial"/>
          <w:b/>
        </w:rPr>
        <w:t>CE5013</w:t>
      </w:r>
      <w:r w:rsidRPr="002706FD">
        <w:rPr>
          <w:rFonts w:ascii="Arial" w:hAnsi="Arial" w:cs="Arial"/>
        </w:rPr>
        <w:t xml:space="preserve"> (design of elements in steel and concrete of framed buildings) and </w:t>
      </w:r>
      <w:r w:rsidRPr="002706FD">
        <w:rPr>
          <w:rFonts w:ascii="Arial" w:hAnsi="Arial" w:cs="Arial"/>
          <w:b/>
        </w:rPr>
        <w:t>CE6012</w:t>
      </w:r>
      <w:r w:rsidRPr="002706FD">
        <w:rPr>
          <w:rFonts w:ascii="Arial" w:hAnsi="Arial" w:cs="Arial"/>
        </w:rPr>
        <w:t xml:space="preserve"> (hydrology report of infrastructure)  All modules have explicit formative assessments to provide opportunities for practice and the chance to use ‘feed forward’ to help students improve their work in subsequent summative assessments.  For example in </w:t>
      </w:r>
      <w:r w:rsidRPr="002706FD">
        <w:rPr>
          <w:rFonts w:ascii="Arial" w:hAnsi="Arial" w:cs="Arial"/>
          <w:b/>
        </w:rPr>
        <w:t>CE5011</w:t>
      </w:r>
      <w:r w:rsidRPr="002706FD">
        <w:rPr>
          <w:rFonts w:ascii="Arial" w:hAnsi="Arial" w:cs="Arial"/>
        </w:rPr>
        <w:t xml:space="preserve">, formative assessment </w:t>
      </w:r>
      <w:r w:rsidRPr="002706FD">
        <w:rPr>
          <w:rFonts w:ascii="Arial" w:hAnsi="Arial" w:cs="Arial"/>
        </w:rPr>
        <w:lastRenderedPageBreak/>
        <w:t xml:space="preserve">is provided in the form of quick, regular and detailed feedback on laboratory reports facilitating improvement of these reports throughout the academic year.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w:t>
      </w:r>
      <w:r w:rsidRPr="002706FD">
        <w:rPr>
          <w:rFonts w:ascii="Arial" w:hAnsi="Arial" w:cs="Arial"/>
          <w:b/>
        </w:rPr>
        <w:t>This is reflected in the decreasing use of assessment by examination from level 4&amp;5 to level 6.</w:t>
      </w:r>
      <w:r w:rsidRPr="002706FD">
        <w:rPr>
          <w:rFonts w:ascii="Arial" w:hAnsi="Arial" w:cs="Arial"/>
        </w:rPr>
        <w:t xml:space="preserve"> The use of a well-balanced range of assessment methods is key part to of our inclusive assessment strategy.  Group and teamwork assessment is instrumental in developing and recognising this important employability skill. </w:t>
      </w:r>
      <w:r w:rsidRPr="002706FD">
        <w:t xml:space="preserve"> </w:t>
      </w:r>
      <w:r w:rsidRPr="002706FD">
        <w:rPr>
          <w:rFonts w:ascii="Arial" w:hAnsi="Arial" w:cs="Arial"/>
        </w:rPr>
        <w:t>For example, students study fundamental principles of structural mechanics and then demonstrate their applications in different practical examples of analysing structures in group work presentations at Level 4, e.g. understanding the principle of statics and equilibrium leads to its application i.e. ability to use statics and equilibrium in analysing a roof truss. Similar examples follow at levels L5 &amp; L6.  This demonstrates progressive skills and competences development – thus preparing employment ready graduates</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b/>
        </w:rPr>
        <w:t>Engineering Curriculum</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lang w:val="en-US"/>
        </w:rPr>
      </w:pPr>
      <w:r w:rsidRPr="002706FD">
        <w:rPr>
          <w:rFonts w:ascii="Arial" w:hAnsi="Arial" w:cs="Arial"/>
        </w:rPr>
        <w:t xml:space="preserve">Level 5 of the core programme builds on the fundamental knowledge and skills in science and mathematics gained at Level 4. Post-level-4 mathematics is deliberately incorporated with the teaching of each engineering topic that it relates to, rather than as a stand-alone subject. In all years, the industrial application of knowledge and professional practice in a multidisciplinary context are included. Level 5 focuses on </w:t>
      </w:r>
      <w:r w:rsidRPr="002706FD">
        <w:rPr>
          <w:rFonts w:ascii="Arial" w:hAnsi="Arial" w:cs="Arial"/>
          <w:lang w:val="en-US"/>
        </w:rPr>
        <w:t>knowledge and understanding of the engineering principles underpinning civil engineering.  Learning-by-doing is implemented through all modules via tutorials, lab sessions, field courses, real world course works, etc.</w:t>
      </w:r>
    </w:p>
    <w:p w:rsidR="002706FD" w:rsidRPr="002706FD" w:rsidRDefault="002706FD" w:rsidP="002706FD">
      <w:pPr>
        <w:jc w:val="both"/>
        <w:rPr>
          <w:rFonts w:ascii="Arial" w:hAnsi="Arial" w:cs="Arial"/>
          <w:lang w:val="en-US"/>
        </w:rPr>
      </w:pPr>
    </w:p>
    <w:p w:rsidR="002706FD" w:rsidRPr="002706FD" w:rsidRDefault="002706FD" w:rsidP="002706FD">
      <w:pPr>
        <w:jc w:val="both"/>
        <w:rPr>
          <w:rFonts w:ascii="Arial" w:hAnsi="Arial" w:cs="Arial"/>
        </w:rPr>
      </w:pPr>
      <w:r w:rsidRPr="002706FD">
        <w:rPr>
          <w:rFonts w:ascii="Arial" w:hAnsi="Arial" w:cs="Arial"/>
          <w:b/>
          <w:lang w:val="en-US"/>
        </w:rPr>
        <w:t>CE5011</w:t>
      </w:r>
      <w:r w:rsidRPr="002706FD">
        <w:rPr>
          <w:rFonts w:ascii="Arial" w:hAnsi="Arial" w:cs="Arial"/>
          <w:lang w:val="en-US"/>
        </w:rPr>
        <w:t xml:space="preserve"> </w:t>
      </w:r>
      <w:r w:rsidRPr="002706FD">
        <w:rPr>
          <w:rFonts w:ascii="Arial" w:hAnsi="Arial" w:cs="Arial"/>
        </w:rPr>
        <w:t xml:space="preserve">enables students to apply the principles of fluid mechanics and soils learned at level 4 (EG4013) in developing skills to carry out the analysis and design of engineering problems in hydraulics and geotechnics.  Hydraulics includes natural river courses and the conveyance of water through pipelines, culverts and canals.  Geotechnics concentrates on geology emphasizing the influence of subsurface conditions on civil engineering and construction; effective stress and shear strength of soil and their effect in designing geotechnical problems. Groundwater seepage and dewatering of groundworks are examined effectively linking hydraulics and geotechnics.  </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b/>
          <w:color w:val="000000"/>
        </w:rPr>
        <w:t>CE5013</w:t>
      </w:r>
      <w:r w:rsidRPr="002706FD">
        <w:rPr>
          <w:rFonts w:ascii="Arial" w:hAnsi="Arial" w:cs="Arial"/>
        </w:rPr>
        <w:t xml:space="preserve"> is a core module covering the subjects of structures and materials.  It builds and expands essential concepts of Engineering Mechanics, Structures and Materials learned at level 4 (EG4011) into the structural analysis and design of elements in construction materials such as steel, concrete, masonry and timber.  Modern codes of practice such as the Eurocodes are introduced and used throughout and students become familiar with the design process from conception to detailed design and drawings.  Material behaviour under loading is carefully examined at lectures and hands-on sessions and further verified by testing specimens in the lab and producing reports.</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b/>
        </w:rPr>
        <w:t>CE5012</w:t>
      </w:r>
      <w:r w:rsidRPr="002706FD">
        <w:rPr>
          <w:rFonts w:ascii="Arial" w:hAnsi="Arial" w:cs="Arial"/>
        </w:rPr>
        <w:t xml:space="preserve"> is a core module offering a fundamental skill expected of any civil engineer.  This module exposes students to the instrumentation and observation principle of modern engineering surveying and develops their theoretical understanding and relevant mathematical expertise as well as their practical skills.  The operating principles of surveying equipment including GNSS / GPS are all covered in the lecture programme and supported by practical exercises and a residential field course.</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b/>
        </w:rPr>
        <w:t>EG5314</w:t>
      </w:r>
      <w:r w:rsidRPr="002706FD">
        <w:rPr>
          <w:rFonts w:ascii="Arial" w:hAnsi="Arial" w:cs="Arial"/>
        </w:rPr>
        <w:t xml:space="preserve"> is a work-based learning module.  It introduces the principles and commercial practices for the management of engineering projects and related wider business operations.  The nature of project engineering and business management is considered in the context of </w:t>
      </w:r>
      <w:r w:rsidRPr="002706FD">
        <w:rPr>
          <w:rFonts w:ascii="Arial" w:hAnsi="Arial" w:cs="Arial"/>
        </w:rPr>
        <w:lastRenderedPageBreak/>
        <w:t>time, quality, risk and sustainability aspects. It introduces the legal, commercial, social and ethical framework in engineering environments.</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rPr>
        <w:t xml:space="preserve">Level 6 of the programme continues the themes of structures, materials and geotechnics and emphasises the development of self-management, independent learning, professional skills, and deep understanding of knowledge required in civil engineering.  </w:t>
      </w:r>
      <w:r w:rsidRPr="002706FD">
        <w:rPr>
          <w:rFonts w:ascii="Arial" w:hAnsi="Arial" w:cs="Arial"/>
          <w:b/>
        </w:rPr>
        <w:t>Independent learning</w:t>
      </w:r>
      <w:r w:rsidRPr="002706FD">
        <w:rPr>
          <w:rFonts w:ascii="Arial" w:hAnsi="Arial" w:cs="Arial"/>
        </w:rPr>
        <w:t xml:space="preserve"> is expected to increase at this level as students have acquired the skills required to achieve it via guidance and support (e.g. CASC) with resources as well as peer mentoring (e.g. level 4 students mentored by level 6 students) at earlier years. </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b/>
        </w:rPr>
        <w:t>CE6011</w:t>
      </w:r>
      <w:r w:rsidRPr="002706FD">
        <w:rPr>
          <w:rFonts w:ascii="Arial" w:hAnsi="Arial" w:cs="Arial"/>
        </w:rPr>
        <w:t xml:space="preserve"> is a core module in structures and geotechnics building on knowledge and skills attained at level 5 (CE5013).  Students will learn how to analyse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both structural and geotechnical problems.  The geotechnics part of the module includes slope stability, deep foundations and elements of coastal engineering.  Opportunities to link structures with geotechnics i.e. the soil and foundations supporting them are provided throughout.</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b/>
        </w:rPr>
        <w:t>CE6012</w:t>
      </w:r>
      <w:r w:rsidRPr="002706FD">
        <w:rPr>
          <w:rFonts w:ascii="Arial" w:hAnsi="Arial" w:cs="Arial"/>
        </w:rPr>
        <w:t xml:space="preserve"> is a core module in sustainable infrastructure and environment that follows elements learned at level 5 (the hydraulics part in CE5013 and the materials part in CE5011).  Sustainable solutions to problems in water engineering and infrastructure such as water management and treatment or highway design are covered. </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b/>
          <w:color w:val="FF0000"/>
        </w:rPr>
      </w:pPr>
      <w:r w:rsidRPr="002706FD">
        <w:rPr>
          <w:rFonts w:ascii="Arial" w:hAnsi="Arial" w:cs="Arial"/>
          <w:szCs w:val="24"/>
        </w:rPr>
        <w:t xml:space="preserve">In </w:t>
      </w:r>
      <w:r w:rsidRPr="002706FD">
        <w:rPr>
          <w:rFonts w:ascii="Arial" w:hAnsi="Arial" w:cs="Arial"/>
          <w:b/>
          <w:szCs w:val="24"/>
        </w:rPr>
        <w:t>EG6023</w:t>
      </w:r>
      <w:r w:rsidRPr="002706FD">
        <w:rPr>
          <w:rFonts w:ascii="Arial" w:hAnsi="Arial" w:cs="Arial"/>
          <w:szCs w:val="24"/>
        </w:rPr>
        <w:t xml:space="preserve"> Business Management and Group Project module students are taught about various key aspects of project planning and management before engaging in a group project based in the aerospace field and drawing on knowledge and experience gained previously. It will consist of substantial Project-Based Learning (PjBL)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2706FD">
        <w:rPr>
          <w:rFonts w:ascii="Arial" w:hAnsi="Arial" w:cs="Arial"/>
          <w:iCs/>
          <w:szCs w:val="24"/>
        </w:rPr>
        <w:t xml:space="preserve">sustainability </w:t>
      </w:r>
      <w:r w:rsidRPr="002706FD">
        <w:rPr>
          <w:rFonts w:ascii="Arial" w:hAnsi="Arial" w:cs="Arial"/>
          <w:szCs w:val="24"/>
        </w:rPr>
        <w:t xml:space="preserve">and </w:t>
      </w:r>
      <w:r w:rsidRPr="002706FD">
        <w:rPr>
          <w:rFonts w:ascii="Arial" w:hAnsi="Arial" w:cs="Arial"/>
          <w:iCs/>
          <w:szCs w:val="24"/>
        </w:rPr>
        <w:t>ethics</w:t>
      </w:r>
      <w:r w:rsidRPr="002706FD">
        <w:rPr>
          <w:rFonts w:ascii="Arial" w:hAnsi="Arial" w:cs="Arial"/>
          <w:i/>
          <w:iCs/>
          <w:szCs w:val="24"/>
        </w:rPr>
        <w:t xml:space="preserve"> </w:t>
      </w:r>
      <w:r w:rsidRPr="002706FD">
        <w:rPr>
          <w:rFonts w:ascii="Arial" w:hAnsi="Arial" w:cs="Arial"/>
          <w:iCs/>
          <w:szCs w:val="24"/>
        </w:rPr>
        <w:t>are embedded</w:t>
      </w:r>
      <w:r w:rsidRPr="002706FD">
        <w:rPr>
          <w:rFonts w:ascii="Arial" w:hAnsi="Arial" w:cs="Arial"/>
          <w:i/>
          <w:iCs/>
          <w:szCs w:val="24"/>
        </w:rPr>
        <w:t xml:space="preserve"> </w:t>
      </w:r>
      <w:r w:rsidRPr="002706FD">
        <w:rPr>
          <w:rFonts w:ascii="Arial" w:hAnsi="Arial" w:cs="Arial"/>
          <w:szCs w:val="24"/>
        </w:rPr>
        <w:t>within the project context.</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b/>
        </w:rPr>
        <w:t>CE6314</w:t>
      </w:r>
      <w:r w:rsidRPr="002706FD">
        <w:rPr>
          <w:rFonts w:ascii="Arial" w:hAnsi="Arial" w:cs="Arial"/>
        </w:rPr>
        <w:t xml:space="preserve"> is a work-based learning module.  The Individual Project and Research Methods module combines the technical and academic facets of the programme and provides apprentices with an opportunity to complete a capstone project applying the knowledge and skills learnt during the programme to achieve agreed deliverables. It enables students to develop their research skills using and applying information from the technical literature</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rPr>
        <w:t xml:space="preserve">The programme is designed to meet the requirements of the </w:t>
      </w:r>
      <w:r w:rsidRPr="002706FD">
        <w:rPr>
          <w:rFonts w:ascii="Arial" w:hAnsi="Arial" w:cs="Arial"/>
          <w:b/>
        </w:rPr>
        <w:t>three threads</w:t>
      </w:r>
      <w:r w:rsidRPr="002706FD">
        <w:rPr>
          <w:rFonts w:ascii="Arial" w:hAnsi="Arial" w:cs="Arial"/>
        </w:rPr>
        <w:t xml:space="preserve"> as required by the Annexes of the JBM Guidelines; Annex B – Design, Annex C – Sustainability, Annex D – Health and Safety Risk Management as follows:</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b/>
        </w:rPr>
        <w:t>Design (Annex B)</w:t>
      </w:r>
      <w:r w:rsidRPr="002706FD">
        <w:rPr>
          <w:rFonts w:ascii="Arial" w:hAnsi="Arial" w:cs="Arial"/>
        </w:rPr>
        <w:t xml:space="preserve"> is a common thread throughout the whole of the programme integrating theory, analysis and design. The students start with conceptual design by using sketch books (issued during induction) and make/break model structures. As well as their developing their flair and imagination at level 4, they obtain technical skills at levels 5 and 6 (structural design of elements / frames using various materials) and integrate their knowledge with conceptual / detailed design both individually and in teams in the final year.  The importance of interdisciplinary factors on the design process is emphasised throughout. Staff put worked examples or tutorial work ‘in context’, by describing typical case histories or scenarios into which the problem could fit. Any interdisciplinary factors, environmental and safety issues can thus be highlighted. Field visits are usually made to sites where staff leading the visits has </w:t>
      </w:r>
      <w:r w:rsidRPr="002706FD">
        <w:rPr>
          <w:rFonts w:ascii="Arial" w:hAnsi="Arial" w:cs="Arial"/>
        </w:rPr>
        <w:lastRenderedPageBreak/>
        <w:t>been involved through practice, consultancy or research, so that briefings to students contain much practical experience.</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rPr>
        <w:t>The design process is introduced level 4 to give students the basic principles and tools to enable them to embark upon a design, giving them the confidence to 'have a go' for themselves. There is also a hands-on 'Design and Make' project at this level; such as the bridge building competition and a platform. This is further enhanced at level 5 where lectures on conceptual and detailed design are followed by tutorials and group work using various materials e.g. steel, concrete, timber and masonry.  The culmination of the design work is materialised at level 6 where students work in small groups and individually and are required to take into account all aspects of the project, including financial, technical, planning, environmental, construction and safety.  The Industrial Advisory Board and other industrial contacts assist in the preparation of the design brief, giving specialist expert lectures and seminars about design and in the provision of advice and constructive criticism to the student groups.  In recent years themes are designed to encourage ingenuity, imagination and inventiveness, and also to develop students’ skills in critical evaluation of their own and others’ work.</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rPr>
        <w:t xml:space="preserve">Various aspects of communication skills are also assessed. These include report writing, engineering drawings (hand drawn sketches and CAD), records of group meetings and especially oral presentation of the final scheme design to peers and academic staff. The students are required to submit an individual assignment on a set topic chosen by the teaching team. The topic is chosen with a view to challenging the students' powers of argument, evaluation and critical thinking. </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rPr>
        <w:t xml:space="preserve">Students are required to attend at least two professional body meetings - full details of various national/regional Institution meetings/lectures/seminars are provided to the students. Kingston is well placed for this activity and the Surrey Branch of the IStructE regularly uses Kingston University as a meeting venue. Students are required to write a report on one of the meetings attended. This activity reinforces and encourages student membership of Professional Engineering Institutions. Special attention is drawn to meetings which have direct relevance to the design topic. </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b/>
        </w:rPr>
        <w:t>Sustainability (Annex C)</w:t>
      </w:r>
      <w:r w:rsidRPr="002706FD">
        <w:rPr>
          <w:rFonts w:ascii="Arial" w:hAnsi="Arial" w:cs="Arial"/>
        </w:rPr>
        <w:t xml:space="preserve"> is a thread that runs through all modules of the undergraduate programmes from induction to the final project, group design and final examinations; sustainability may be considered thoroughly embedded in the student’s degree studies.  There are a number of sustainability-driven modules (e.g. EG4013, CE5011 and CE6012) where sustainable development and environmental concerns are explicit, but sustainability is also included in all core modules on structures, materials, geotechnics, hydraulics and construction.  Students are made aware of the implications of climate change, the low-carbon agenda, environmental, economic and social issues and their increasing influence on construction; students are encouraged to think in broader terms than merely finding a technical design solution.  The programmes were designed so that sustainability is pervasive in the curriculum.</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b/>
        </w:rPr>
        <w:t>Health and Safety Risk Management (Annex D)</w:t>
      </w:r>
      <w:r w:rsidRPr="002706FD">
        <w:rPr>
          <w:rFonts w:ascii="Arial" w:hAnsi="Arial" w:cs="Arial"/>
        </w:rPr>
        <w:t xml:space="preserve"> forms a key theme running from day 1 of the induction week to the end of the courses. It is emphasised in relation to laboratory work, site visits and residential field courses, as well as forming a specific part of management teaching. Considerations of health and safety form part of the key planning of any design and all students become familiar with the Construction Design and Management (CDM) Regulations and Risk Assessments for Safety.  It is recognised that health and safety risk is part of construction risk management, and learning outcomes relating to risk and safety are included in several modules throughout the programme.  To emphasise the importance of risk management, students gain experience of carrying out a Risk Assessment, which is assessed, at level 4 during the first teaching block in the labs.  The theme of construction risk continues </w:t>
      </w:r>
      <w:r w:rsidRPr="002706FD">
        <w:rPr>
          <w:rFonts w:ascii="Arial" w:hAnsi="Arial" w:cs="Arial"/>
        </w:rPr>
        <w:lastRenderedPageBreak/>
        <w:t>at level 5 with CE5314 and level 6 with EG6023. The content is reviewed and updated regularly and the department continues to actively seek new ways to present this subject.</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b/>
        </w:rPr>
      </w:pPr>
      <w:r w:rsidRPr="002706FD">
        <w:rPr>
          <w:rFonts w:ascii="Arial" w:hAnsi="Arial" w:cs="Arial"/>
          <w:b/>
        </w:rPr>
        <w:t xml:space="preserve">Inclusive Teaching Practice </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szCs w:val="24"/>
        </w:rPr>
      </w:pPr>
      <w:r w:rsidRPr="002706FD">
        <w:rPr>
          <w:rFonts w:ascii="Arial" w:hAnsi="Arial" w:cs="Arial"/>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Skills will be identified that employers think are needed from graduates using alumni or the Professional Engineering Institutions.  This involves the support from DARE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rPr>
        <w:t>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rPr>
        <w:t>Marking criteria are provided for all assessments as part of the assessment booklet at the beginning of the year for each module and care is taken to ensure that the language used is clear</w:t>
      </w:r>
      <w:r w:rsidRPr="002706FD">
        <w:rPr>
          <w:rFonts w:ascii="Arial" w:hAnsi="Arial" w:cs="Arial"/>
          <w:b/>
        </w:rPr>
        <w:t>.</w:t>
      </w:r>
      <w:r w:rsidRPr="002706FD">
        <w:rPr>
          <w:rFonts w:ascii="Arial" w:hAnsi="Arial" w:cs="Arial"/>
        </w:rPr>
        <w:t xml:space="preserve"> Assessment and marking criteria for all substantial assessments are discussed in class so all students have an opportunity to interrogate the criteria.</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rPr>
        <w:t xml:space="preserve">In the programme, various </w:t>
      </w:r>
      <w:r w:rsidRPr="002706FD">
        <w:rPr>
          <w:rFonts w:ascii="Arial" w:hAnsi="Arial" w:cs="Arial"/>
          <w:b/>
        </w:rPr>
        <w:t>methods of teaching and learning</w:t>
      </w:r>
      <w:r w:rsidRPr="002706FD">
        <w:rPr>
          <w:rFonts w:ascii="Arial" w:hAnsi="Arial" w:cs="Arial"/>
        </w:rPr>
        <w:t xml:space="preserve"> are used throughout, but not exclusively, as follows:</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i/>
        </w:rPr>
      </w:pPr>
      <w:r w:rsidRPr="002706FD">
        <w:rPr>
          <w:rFonts w:ascii="Arial" w:hAnsi="Arial" w:cs="Arial"/>
          <w:i/>
        </w:rPr>
        <w:t>Lectures</w:t>
      </w:r>
    </w:p>
    <w:p w:rsidR="002706FD" w:rsidRPr="002706FD" w:rsidRDefault="002706FD" w:rsidP="002706FD">
      <w:pPr>
        <w:jc w:val="both"/>
        <w:rPr>
          <w:rFonts w:ascii="Arial" w:hAnsi="Arial" w:cs="Arial"/>
        </w:rPr>
      </w:pPr>
      <w:r w:rsidRPr="002706FD">
        <w:rPr>
          <w:rFonts w:ascii="Arial" w:hAnsi="Arial" w:cs="Arial"/>
        </w:rPr>
        <w:t>Lectures are formal staff-led sessions designed to introduce new topics and material or provide an overview of a topic for further student study.  Lectures make use of various media, supplemented by material uploaded to the University’s virtual learning environment.  The School’s academics are convinced that students learn better through active participation and hence lectures would generally overlap with tutorials in expecting students to be actively involved in sketching, designing and calculating.</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i/>
        </w:rPr>
      </w:pPr>
      <w:r w:rsidRPr="002706FD">
        <w:rPr>
          <w:rFonts w:ascii="Arial" w:hAnsi="Arial" w:cs="Arial"/>
          <w:i/>
        </w:rPr>
        <w:t>Tutorials</w:t>
      </w:r>
    </w:p>
    <w:p w:rsidR="002706FD" w:rsidRPr="002706FD" w:rsidRDefault="002706FD" w:rsidP="002706FD">
      <w:pPr>
        <w:jc w:val="both"/>
        <w:rPr>
          <w:rFonts w:ascii="Arial" w:hAnsi="Arial" w:cs="Arial"/>
        </w:rPr>
      </w:pPr>
      <w:r w:rsidRPr="002706FD">
        <w:rPr>
          <w:rFonts w:ascii="Arial" w:hAnsi="Arial" w:cs="Arial"/>
        </w:rPr>
        <w:t>Academic tutorials are provided where lecturers assist students in solving design problems and in discussing lecture material. In many modules the tutorials and lectures will be integrated as described above.</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i/>
        </w:rPr>
      </w:pPr>
      <w:r w:rsidRPr="002706FD">
        <w:rPr>
          <w:rFonts w:ascii="Arial" w:hAnsi="Arial" w:cs="Arial"/>
          <w:i/>
        </w:rPr>
        <w:t>Design workshops</w:t>
      </w:r>
    </w:p>
    <w:p w:rsidR="002706FD" w:rsidRPr="002706FD" w:rsidRDefault="002706FD" w:rsidP="002706FD">
      <w:pPr>
        <w:jc w:val="both"/>
        <w:rPr>
          <w:rFonts w:ascii="Arial" w:hAnsi="Arial" w:cs="Arial"/>
        </w:rPr>
      </w:pPr>
      <w:r w:rsidRPr="002706FD">
        <w:rPr>
          <w:rFonts w:ascii="Arial" w:hAnsi="Arial" w:cs="Arial"/>
        </w:rPr>
        <w:t>Workshops may be staff-led or student-led where students participate in group design work emphasising the need for effective oral communication and planning.  Design classes, case studies and workshops often integrate material from different academic areas and would include a practical real-world emphasis. Three dimensional model building also forms part of these sessions where students are expected to produce a physical model of their planned designs e.g. a bridge, a platform or building.</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i/>
        </w:rPr>
      </w:pPr>
      <w:r w:rsidRPr="002706FD">
        <w:rPr>
          <w:rFonts w:ascii="Arial" w:hAnsi="Arial" w:cs="Arial"/>
          <w:i/>
        </w:rPr>
        <w:lastRenderedPageBreak/>
        <w:t>Practical sessions</w:t>
      </w:r>
    </w:p>
    <w:p w:rsidR="002706FD" w:rsidRPr="002706FD" w:rsidRDefault="002706FD" w:rsidP="002706FD">
      <w:pPr>
        <w:jc w:val="both"/>
        <w:rPr>
          <w:rFonts w:ascii="Arial" w:hAnsi="Arial" w:cs="Arial"/>
        </w:rPr>
      </w:pPr>
      <w:r w:rsidRPr="002706FD">
        <w:rPr>
          <w:rFonts w:ascii="Arial" w:hAnsi="Arial" w:cs="Arial"/>
        </w:rPr>
        <w:t>Practical sessions in the laboratories are designed to enable students to acquire practical and analytical skills through the application of theory. Sessions are run throughout the course utilising the full range of laboratories: hydraulic, geotechnical, structural and materials. Each session includes some form of data collection, analysis, presentation and reporting.  Practical work will generally be carried out in small groups where students are encouraged to cooperate and assist their fellow students.  The outcome of the practical work is formative assessment or summative assessment based on individual or group reports depending on the nature of the activity.  The overarching aim is that a student’s ability in carrying out practical work and producing technical reports will improve throughout the three years of study.</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i/>
        </w:rPr>
      </w:pPr>
      <w:r w:rsidRPr="002706FD">
        <w:rPr>
          <w:rFonts w:ascii="Arial" w:hAnsi="Arial" w:cs="Arial"/>
          <w:i/>
        </w:rPr>
        <w:t>Technology enhance learning (TEL)</w:t>
      </w:r>
    </w:p>
    <w:p w:rsidR="002706FD" w:rsidRPr="002706FD" w:rsidRDefault="002706FD" w:rsidP="002706FD">
      <w:pPr>
        <w:jc w:val="both"/>
        <w:rPr>
          <w:rFonts w:ascii="Arial" w:hAnsi="Arial" w:cs="Arial"/>
        </w:rPr>
      </w:pPr>
      <w:r w:rsidRPr="002706FD">
        <w:rPr>
          <w:rFonts w:ascii="Arial" w:hAnsi="Arial" w:cs="Arial"/>
        </w:rPr>
        <w:t xml:space="preserve">Computer aided practical sessions are also a fundamental part of the programme, enabling students to apply the design process through practical application and offering another form for communicating ideas. Throughout the three levels of study students are given computer based training in design and analysis of specific real world problems. TEL is also offered during the course through the use of video as a tool for presentation; clickers for immediate formative feedback; wiki/group discussion as an online platform for groups to provide and receive feedback from peers; smart pen and tablet to show step-by-step tutorial questions; computer software for structures and highway engineering. </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i/>
        </w:rPr>
      </w:pPr>
      <w:r w:rsidRPr="002706FD">
        <w:rPr>
          <w:rFonts w:ascii="Arial" w:hAnsi="Arial" w:cs="Arial"/>
          <w:i/>
        </w:rPr>
        <w:t>Field work and site visits</w:t>
      </w:r>
    </w:p>
    <w:p w:rsidR="002706FD" w:rsidRPr="002706FD" w:rsidRDefault="002706FD" w:rsidP="002706FD">
      <w:pPr>
        <w:jc w:val="both"/>
        <w:rPr>
          <w:rFonts w:ascii="Arial" w:hAnsi="Arial" w:cs="Arial"/>
        </w:rPr>
      </w:pPr>
      <w:r w:rsidRPr="002706FD">
        <w:rPr>
          <w:rFonts w:ascii="Arial" w:hAnsi="Arial" w:cs="Arial"/>
        </w:rPr>
        <w:t>Academics are committed to practical fieldwork, encouraging students to acquire fieldwork skills, including health and safety, group coordination and management.  This programme includes three residential field excursions, one in engineering surveying (currently held at Sussex University) at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i/>
        </w:rPr>
      </w:pPr>
      <w:r w:rsidRPr="002706FD">
        <w:rPr>
          <w:rFonts w:ascii="Arial" w:hAnsi="Arial" w:cs="Arial"/>
          <w:i/>
        </w:rPr>
        <w:t>Group work</w:t>
      </w:r>
    </w:p>
    <w:p w:rsidR="002706FD" w:rsidRPr="002706FD" w:rsidRDefault="002706FD" w:rsidP="002706FD">
      <w:pPr>
        <w:jc w:val="both"/>
        <w:rPr>
          <w:rFonts w:ascii="Arial" w:hAnsi="Arial" w:cs="Arial"/>
        </w:rPr>
      </w:pPr>
      <w:r w:rsidRPr="002706FD">
        <w:rPr>
          <w:rFonts w:ascii="Arial" w:hAnsi="Arial" w:cs="Arial"/>
        </w:rPr>
        <w:t>Good team-working skills are an essential skill for graduates aspiring to work in the construction industry; hence, teamwork plays an important role in the academic development of a Civil Engineering undergraduate.  Group work projects throughout all three levels illustrate the value of team work, developing interpersonal skills and fostering cooperation and supportive peer relationships. In general group membership is selected by the students and group activities are student-led with staff monitoring progress. Where group work is assessed summatively a peer assessment form is submitted indicating the contribution of each member. This exercise of peer assessment is well recognised as an essential employability skill.</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i/>
        </w:rPr>
      </w:pPr>
      <w:r w:rsidRPr="002706FD">
        <w:rPr>
          <w:rFonts w:ascii="Arial" w:hAnsi="Arial" w:cs="Arial"/>
          <w:i/>
        </w:rPr>
        <w:t>Individual project</w:t>
      </w:r>
    </w:p>
    <w:p w:rsidR="002706FD" w:rsidRPr="002706FD" w:rsidRDefault="002706FD" w:rsidP="002706FD">
      <w:pPr>
        <w:jc w:val="both"/>
        <w:rPr>
          <w:rFonts w:ascii="Arial" w:hAnsi="Arial" w:cs="Arial"/>
        </w:rPr>
      </w:pPr>
      <w:r w:rsidRPr="002706FD">
        <w:rPr>
          <w:rFonts w:ascii="Arial" w:hAnsi="Arial" w:cs="Arial"/>
        </w:rPr>
        <w:t>A fundamental element of level 6 is the individual capstone project allowing students to integrate material from their course in an independent study of a research topic.  A student’s research skills will be developed with the assistance of targeted lectures, as well as an assigned supervisor, encouraging students to work effectively independently, communicating their findings clearly and succinctly through oral and written presentation. The expertise of the academic team members and their research activities are commonly utilised by students during this final year project.</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b/>
        </w:rPr>
      </w:pPr>
      <w:r w:rsidRPr="002706FD">
        <w:rPr>
          <w:rFonts w:ascii="Arial" w:hAnsi="Arial" w:cs="Arial"/>
          <w:b/>
        </w:rPr>
        <w:t>Assessment</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szCs w:val="24"/>
        </w:rPr>
        <w:t xml:space="preserve">The programme is designed to develop the students’ academic and technical knowledge and understanding, their academic and professional skills, and their personal qualities, and ultimately prepare them for employment. The assessment strategy has been designed in the </w:t>
      </w:r>
      <w:r w:rsidRPr="002706FD">
        <w:rPr>
          <w:rFonts w:ascii="Arial" w:hAnsi="Arial" w:cs="Arial"/>
          <w:szCs w:val="24"/>
        </w:rPr>
        <w:lastRenderedPageBreak/>
        <w:t>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rPr>
        <w:t>Assessment and feedback are regarded as integral parts of learning and teaching strategy and incorporated in all modules. Assessment methods are adopted in each module to enable students to demonstrate their acquisition of knowledge and skills as outlined in the module learning outcomes. The assessment regime for each module has been designed to provide ample formative opportunities that allow students to improve their performance, following feedback, in preparation for summative assessment. For example, a number of modules utilise a portfolio of work where typically short pieces of work are required, but final grades selected from the best. The development of skills is threaded through the programme and assessed both formatively and summatively.  A wide range of assessment methods is used to ensure that students with diverse backgrounds are not disadvantaged for example individual coursework and project themes are selected to fit individual backgrounds.  The methods of assessment have been selected so as to be most appropriate for the nature of the subject area, teaching style and learning outcomes in each module and priority is given to authentic assessments based on real world engineering challenges</w:t>
      </w:r>
    </w:p>
    <w:p w:rsidR="002706FD" w:rsidRPr="002706FD" w:rsidRDefault="002706FD" w:rsidP="002706FD">
      <w:pPr>
        <w:jc w:val="both"/>
        <w:rPr>
          <w:rFonts w:ascii="Arial" w:hAnsi="Arial" w:cs="Arial"/>
        </w:rPr>
      </w:pPr>
    </w:p>
    <w:p w:rsidR="002706FD" w:rsidRPr="002706FD" w:rsidRDefault="002706FD" w:rsidP="002706FD">
      <w:pPr>
        <w:spacing w:after="120"/>
        <w:jc w:val="both"/>
        <w:rPr>
          <w:rFonts w:ascii="Arial" w:hAnsi="Arial" w:cs="Arial"/>
        </w:rPr>
      </w:pPr>
      <w:r w:rsidRPr="002706FD">
        <w:rPr>
          <w:rFonts w:ascii="Arial" w:hAnsi="Arial" w:cs="Arial"/>
        </w:rPr>
        <w:t>In the programme as a whole, the following components are used in the assessment of the various modules:</w:t>
      </w:r>
    </w:p>
    <w:p w:rsidR="002706FD" w:rsidRPr="002706FD" w:rsidRDefault="002706FD" w:rsidP="002706FD">
      <w:pPr>
        <w:numPr>
          <w:ilvl w:val="0"/>
          <w:numId w:val="8"/>
        </w:numPr>
        <w:spacing w:after="120"/>
        <w:jc w:val="both"/>
        <w:rPr>
          <w:rFonts w:ascii="Arial" w:hAnsi="Arial" w:cs="Arial"/>
        </w:rPr>
      </w:pPr>
      <w:r w:rsidRPr="002706FD">
        <w:rPr>
          <w:rFonts w:ascii="Arial" w:hAnsi="Arial" w:cs="Arial"/>
        </w:rPr>
        <w:t>Practical exercises: to assess students’ understanding and technical competence</w:t>
      </w:r>
    </w:p>
    <w:p w:rsidR="002706FD" w:rsidRPr="002706FD" w:rsidRDefault="002706FD" w:rsidP="002706FD">
      <w:pPr>
        <w:numPr>
          <w:ilvl w:val="0"/>
          <w:numId w:val="8"/>
        </w:numPr>
        <w:spacing w:after="120"/>
        <w:jc w:val="both"/>
        <w:rPr>
          <w:rFonts w:ascii="Arial" w:hAnsi="Arial" w:cs="Arial"/>
        </w:rPr>
      </w:pPr>
      <w:r w:rsidRPr="002706FD">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rsidR="002706FD" w:rsidRPr="002706FD" w:rsidRDefault="002706FD" w:rsidP="002706FD">
      <w:pPr>
        <w:numPr>
          <w:ilvl w:val="0"/>
          <w:numId w:val="8"/>
        </w:numPr>
        <w:spacing w:after="120"/>
        <w:jc w:val="both"/>
        <w:rPr>
          <w:rFonts w:ascii="Arial" w:hAnsi="Arial" w:cs="Arial"/>
        </w:rPr>
      </w:pPr>
      <w:r w:rsidRPr="002706FD">
        <w:rPr>
          <w:rFonts w:ascii="Arial" w:hAnsi="Arial" w:cs="Arial"/>
        </w:rPr>
        <w:t>Written reports, where the ability to communicate the relevant concepts, methods, results and conclusions effectively will be assessed.</w:t>
      </w:r>
    </w:p>
    <w:p w:rsidR="002706FD" w:rsidRPr="002706FD" w:rsidRDefault="002706FD" w:rsidP="002706FD">
      <w:pPr>
        <w:numPr>
          <w:ilvl w:val="0"/>
          <w:numId w:val="8"/>
        </w:numPr>
        <w:spacing w:after="120"/>
        <w:jc w:val="both"/>
        <w:rPr>
          <w:rFonts w:ascii="Arial" w:hAnsi="Arial" w:cs="Arial"/>
        </w:rPr>
      </w:pPr>
      <w:r w:rsidRPr="002706FD">
        <w:rPr>
          <w:rFonts w:ascii="Arial" w:hAnsi="Arial" w:cs="Arial"/>
        </w:rPr>
        <w:t>Oral presentations, where the ability to summarise accurately and communicate clearly the key points from the work in a brief presentation will be assessed.</w:t>
      </w:r>
    </w:p>
    <w:p w:rsidR="002706FD" w:rsidRPr="002706FD" w:rsidRDefault="002706FD" w:rsidP="002706FD">
      <w:pPr>
        <w:numPr>
          <w:ilvl w:val="0"/>
          <w:numId w:val="8"/>
        </w:numPr>
        <w:spacing w:after="120"/>
        <w:jc w:val="both"/>
        <w:rPr>
          <w:rFonts w:ascii="Arial" w:hAnsi="Arial" w:cs="Arial"/>
        </w:rPr>
      </w:pPr>
      <w:r w:rsidRPr="002706FD">
        <w:rPr>
          <w:rFonts w:ascii="Arial" w:hAnsi="Arial" w:cs="Arial"/>
        </w:rPr>
        <w:t>Video, which may replicate features of oral presentations but allows advance preparation away from the audience (which may suit some students better).</w:t>
      </w:r>
    </w:p>
    <w:p w:rsidR="002706FD" w:rsidRPr="002706FD" w:rsidRDefault="002706FD" w:rsidP="002706FD">
      <w:pPr>
        <w:numPr>
          <w:ilvl w:val="0"/>
          <w:numId w:val="8"/>
        </w:numPr>
        <w:spacing w:after="120"/>
        <w:jc w:val="both"/>
        <w:rPr>
          <w:rFonts w:ascii="Arial" w:hAnsi="Arial" w:cs="Arial"/>
        </w:rPr>
      </w:pPr>
      <w:r w:rsidRPr="002706FD">
        <w:rPr>
          <w:rFonts w:ascii="Arial" w:hAnsi="Arial" w:cs="Arial"/>
        </w:rPr>
        <w:t>Multiple choice or short answer questions: to assess competence in basic techniques and understanding of concepts.</w:t>
      </w:r>
    </w:p>
    <w:p w:rsidR="002706FD" w:rsidRPr="002706FD" w:rsidRDefault="002706FD" w:rsidP="002706FD">
      <w:pPr>
        <w:numPr>
          <w:ilvl w:val="0"/>
          <w:numId w:val="8"/>
        </w:numPr>
        <w:spacing w:after="120"/>
        <w:jc w:val="both"/>
        <w:rPr>
          <w:rFonts w:ascii="Arial" w:hAnsi="Arial" w:cs="Arial"/>
        </w:rPr>
      </w:pPr>
      <w:r w:rsidRPr="002706FD">
        <w:rPr>
          <w:rFonts w:ascii="Arial" w:hAnsi="Arial" w:cs="Arial"/>
        </w:rPr>
        <w:t>Long answer structured questions in coursework assignments: to assess ability to apply learned techniques to solve simple to medium problems and which may include a limited investigative component</w:t>
      </w:r>
    </w:p>
    <w:p w:rsidR="002706FD" w:rsidRPr="002706FD" w:rsidRDefault="002706FD" w:rsidP="002706FD">
      <w:pPr>
        <w:numPr>
          <w:ilvl w:val="0"/>
          <w:numId w:val="8"/>
        </w:numPr>
        <w:spacing w:after="120"/>
        <w:jc w:val="both"/>
        <w:rPr>
          <w:rFonts w:ascii="Arial" w:hAnsi="Arial" w:cs="Arial"/>
        </w:rPr>
      </w:pPr>
      <w:r w:rsidRPr="002706FD">
        <w:rPr>
          <w:rFonts w:ascii="Arial" w:hAnsi="Arial" w:cs="Arial"/>
        </w:rPr>
        <w:t>Long answer structured questions in end-of-module examinations: to assess overall breadth of knowledge and technical competence to provide concise and accurate solutions within restricted time</w:t>
      </w:r>
    </w:p>
    <w:p w:rsidR="002706FD" w:rsidRPr="002706FD" w:rsidRDefault="002706FD" w:rsidP="002706FD">
      <w:pPr>
        <w:numPr>
          <w:ilvl w:val="0"/>
          <w:numId w:val="8"/>
        </w:numPr>
        <w:spacing w:after="120"/>
        <w:jc w:val="both"/>
        <w:rPr>
          <w:rFonts w:ascii="Arial" w:hAnsi="Arial" w:cs="Arial"/>
        </w:rPr>
      </w:pPr>
      <w:r w:rsidRPr="002706FD">
        <w:rPr>
          <w:rFonts w:ascii="Arial" w:hAnsi="Arial" w:cs="Arial"/>
        </w:rPr>
        <w:t>Project: The individual project module represents an opportunity for students to draw together different aspects of their learning on the programme and to apply the techniques learned in an extended study. As such the assessment here will place a greater emphasis on ability to plan work, manage time effectively, and research background information, culminating in a written report and interview.</w:t>
      </w:r>
    </w:p>
    <w:p w:rsidR="002706FD" w:rsidRPr="002706FD" w:rsidRDefault="002706FD" w:rsidP="002706FD">
      <w:pPr>
        <w:numPr>
          <w:ilvl w:val="0"/>
          <w:numId w:val="8"/>
        </w:numPr>
        <w:spacing w:after="120"/>
        <w:jc w:val="both"/>
        <w:rPr>
          <w:rFonts w:ascii="Arial" w:hAnsi="Arial" w:cs="Arial"/>
        </w:rPr>
      </w:pPr>
      <w:r w:rsidRPr="002706FD">
        <w:rPr>
          <w:rFonts w:ascii="Arial" w:hAnsi="Arial" w:cs="Arial"/>
        </w:rPr>
        <w:t>Individual and group practical laboratory reports</w:t>
      </w:r>
    </w:p>
    <w:p w:rsidR="002706FD" w:rsidRPr="002706FD" w:rsidRDefault="002706FD" w:rsidP="002706FD">
      <w:pPr>
        <w:numPr>
          <w:ilvl w:val="0"/>
          <w:numId w:val="8"/>
        </w:numPr>
        <w:spacing w:after="120"/>
        <w:jc w:val="both"/>
        <w:rPr>
          <w:rFonts w:ascii="Arial" w:hAnsi="Arial" w:cs="Arial"/>
        </w:rPr>
      </w:pPr>
      <w:r w:rsidRPr="002706FD">
        <w:rPr>
          <w:rFonts w:ascii="Arial" w:hAnsi="Arial" w:cs="Arial"/>
        </w:rPr>
        <w:t>Posters: The group project is presented in posters to and assessed by academic staff as well as members of the industrial advisory board.</w:t>
      </w:r>
    </w:p>
    <w:p w:rsidR="002706FD" w:rsidRPr="002706FD" w:rsidRDefault="002706FD" w:rsidP="002706FD">
      <w:pPr>
        <w:numPr>
          <w:ilvl w:val="0"/>
          <w:numId w:val="8"/>
        </w:numPr>
        <w:spacing w:after="120"/>
        <w:jc w:val="both"/>
        <w:rPr>
          <w:rFonts w:ascii="Arial" w:hAnsi="Arial" w:cs="Arial"/>
        </w:rPr>
      </w:pPr>
      <w:r w:rsidRPr="002706FD">
        <w:rPr>
          <w:rFonts w:ascii="Arial" w:hAnsi="Arial" w:cs="Arial"/>
        </w:rPr>
        <w:lastRenderedPageBreak/>
        <w:t>Model building: in the first year, where students make a structure with little wooden sticks and tape e.g. a small bridge and load it to breaking point.</w:t>
      </w:r>
    </w:p>
    <w:p w:rsidR="002706FD" w:rsidRPr="002706FD" w:rsidRDefault="002706FD" w:rsidP="002706FD">
      <w:pPr>
        <w:numPr>
          <w:ilvl w:val="0"/>
          <w:numId w:val="8"/>
        </w:numPr>
        <w:spacing w:after="120"/>
        <w:jc w:val="both"/>
        <w:rPr>
          <w:rFonts w:ascii="Arial" w:hAnsi="Arial" w:cs="Arial"/>
        </w:rPr>
      </w:pPr>
      <w:r w:rsidRPr="002706FD">
        <w:rPr>
          <w:rFonts w:ascii="Arial" w:hAnsi="Arial" w:cs="Arial"/>
        </w:rPr>
        <w:t xml:space="preserve">Short in-class tests and on-line assessments: throughout a number of modules. </w:t>
      </w:r>
    </w:p>
    <w:p w:rsidR="002706FD" w:rsidRPr="002706FD" w:rsidRDefault="002706FD" w:rsidP="002706FD">
      <w:pPr>
        <w:spacing w:after="120"/>
        <w:jc w:val="both"/>
        <w:rPr>
          <w:rFonts w:ascii="Arial" w:hAnsi="Arial" w:cs="Arial"/>
        </w:rPr>
      </w:pPr>
      <w:r w:rsidRPr="002706FD">
        <w:rPr>
          <w:rFonts w:ascii="Arial" w:hAnsi="Arial" w:cs="Arial"/>
        </w:rPr>
        <w:t xml:space="preserve">At the beginning of each academic year deadlines for submission and feedback are planned carefully and a full </w:t>
      </w:r>
      <w:r w:rsidRPr="002706FD">
        <w:rPr>
          <w:rFonts w:ascii="Arial" w:hAnsi="Arial" w:cs="Arial"/>
          <w:b/>
        </w:rPr>
        <w:t>assessment timeline calendar</w:t>
      </w:r>
      <w:r w:rsidRPr="002706FD">
        <w:rPr>
          <w:rFonts w:ascii="Arial" w:hAnsi="Arial" w:cs="Arial"/>
        </w:rPr>
        <w:t xml:space="preserve"> is constructed to ensure that there is no summative assessment bunching and thus student workloads are managed.  In addition, this calendar offers a synchronised and coherent delivery of the programme that is clearly understood by staff and students who can appreciate the integrated nature of their learning emanating from various module assessments.</w:t>
      </w:r>
    </w:p>
    <w:p w:rsidR="009404F6" w:rsidRPr="0059721B" w:rsidRDefault="009404F6" w:rsidP="00DF741A">
      <w:pPr>
        <w:rPr>
          <w:rFonts w:ascii="Arial" w:hAnsi="Arial" w:cs="Arial"/>
          <w:szCs w:val="24"/>
        </w:rPr>
      </w:pPr>
    </w:p>
    <w:p w:rsidR="00DF741A" w:rsidRPr="0059721B"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rsidR="00DF741A" w:rsidRPr="0059721B" w:rsidRDefault="00DF741A" w:rsidP="00DF741A">
      <w:pPr>
        <w:rPr>
          <w:rFonts w:ascii="Arial" w:hAnsi="Arial" w:cs="Arial"/>
          <w:b/>
          <w:szCs w:val="24"/>
        </w:rPr>
      </w:pPr>
    </w:p>
    <w:p w:rsidR="002706FD" w:rsidRPr="002706FD" w:rsidRDefault="002706FD" w:rsidP="002706FD">
      <w:pPr>
        <w:jc w:val="both"/>
        <w:rPr>
          <w:rFonts w:ascii="Arial" w:hAnsi="Arial" w:cs="Arial"/>
        </w:rPr>
      </w:pPr>
      <w:bookmarkStart w:id="0" w:name="_GoBack"/>
      <w:r w:rsidRPr="002706FD">
        <w:rPr>
          <w:rFonts w:ascii="Arial" w:hAnsi="Arial" w:cs="Arial"/>
        </w:rPr>
        <w:t>Student support</w:t>
      </w:r>
      <w:bookmarkEnd w:id="0"/>
      <w:r w:rsidRPr="002706FD">
        <w:rPr>
          <w:rFonts w:ascii="Arial" w:hAnsi="Arial" w:cs="Arial"/>
        </w:rPr>
        <w:t xml:space="preserve">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PTS section of programme specification below)  At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Students are required to upload their progress on these activities onto the </w:t>
      </w:r>
      <w:r w:rsidRPr="002706FD">
        <w:rPr>
          <w:rFonts w:ascii="Arial" w:hAnsi="Arial" w:cs="Arial"/>
          <w:b/>
        </w:rPr>
        <w:t xml:space="preserve">Learning Log </w:t>
      </w:r>
      <w:r w:rsidRPr="002706FD">
        <w:rPr>
          <w:rFonts w:ascii="Arial" w:hAnsi="Arial" w:cs="Arial"/>
        </w:rPr>
        <w:t>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   Where difficulties are encountered PTs will be able to help or direct students to available support including peer mentoring schemes, Maths aid and on-line resources etc.</w:t>
      </w:r>
    </w:p>
    <w:p w:rsidR="002706FD" w:rsidRPr="002706FD" w:rsidRDefault="002706FD" w:rsidP="002706FD">
      <w:pPr>
        <w:jc w:val="both"/>
        <w:rPr>
          <w:rFonts w:ascii="Arial" w:hAnsi="Arial" w:cs="Arial"/>
        </w:rPr>
      </w:pPr>
    </w:p>
    <w:p w:rsidR="002706FD" w:rsidRPr="002706FD" w:rsidRDefault="002706FD" w:rsidP="002706FD">
      <w:pPr>
        <w:spacing w:after="120"/>
        <w:jc w:val="both"/>
        <w:rPr>
          <w:rFonts w:ascii="Arial" w:hAnsi="Arial" w:cs="Arial"/>
        </w:rPr>
      </w:pPr>
      <w:r w:rsidRPr="002706FD">
        <w:rPr>
          <w:rFonts w:ascii="Arial" w:hAnsi="Arial" w:cs="Arial"/>
        </w:rPr>
        <w:t>Students are supported by:</w:t>
      </w:r>
    </w:p>
    <w:p w:rsidR="002706FD" w:rsidRPr="002706FD" w:rsidRDefault="002706FD" w:rsidP="002706FD">
      <w:pPr>
        <w:numPr>
          <w:ilvl w:val="0"/>
          <w:numId w:val="9"/>
        </w:numPr>
        <w:spacing w:after="120"/>
        <w:ind w:left="714" w:hanging="357"/>
        <w:jc w:val="both"/>
        <w:rPr>
          <w:rFonts w:ascii="Arial" w:hAnsi="Arial" w:cs="Arial"/>
        </w:rPr>
      </w:pPr>
      <w:r w:rsidRPr="002706FD">
        <w:rPr>
          <w:rFonts w:ascii="Arial" w:hAnsi="Arial" w:cs="Arial"/>
        </w:rPr>
        <w:t xml:space="preserve">A </w:t>
      </w:r>
      <w:r w:rsidRPr="002706FD">
        <w:rPr>
          <w:rFonts w:ascii="Arial" w:hAnsi="Arial" w:cs="Arial"/>
          <w:b/>
        </w:rPr>
        <w:t xml:space="preserve">Module Leader </w:t>
      </w:r>
      <w:r w:rsidRPr="002706FD">
        <w:rPr>
          <w:rFonts w:ascii="Arial" w:hAnsi="Arial" w:cs="Arial"/>
        </w:rPr>
        <w:t>for each module</w:t>
      </w:r>
    </w:p>
    <w:p w:rsidR="002706FD" w:rsidRPr="002706FD" w:rsidRDefault="002706FD" w:rsidP="002706FD">
      <w:pPr>
        <w:numPr>
          <w:ilvl w:val="0"/>
          <w:numId w:val="9"/>
        </w:numPr>
        <w:spacing w:after="120"/>
        <w:ind w:left="714" w:hanging="357"/>
        <w:jc w:val="both"/>
        <w:rPr>
          <w:rFonts w:ascii="Arial" w:hAnsi="Arial" w:cs="Arial"/>
        </w:rPr>
      </w:pPr>
      <w:r w:rsidRPr="002706FD">
        <w:rPr>
          <w:rFonts w:ascii="Arial" w:hAnsi="Arial" w:cs="Arial"/>
        </w:rPr>
        <w:t xml:space="preserve">A </w:t>
      </w:r>
      <w:r w:rsidRPr="002706FD">
        <w:rPr>
          <w:rFonts w:ascii="Arial" w:hAnsi="Arial" w:cs="Arial"/>
          <w:b/>
        </w:rPr>
        <w:t>Course Leader</w:t>
      </w:r>
      <w:r w:rsidRPr="002706FD">
        <w:rPr>
          <w:rFonts w:ascii="Arial" w:hAnsi="Arial" w:cs="Arial"/>
        </w:rPr>
        <w:t xml:space="preserve"> to help students understand their programme structure and provide academic support </w:t>
      </w:r>
    </w:p>
    <w:p w:rsidR="002706FD" w:rsidRPr="002706FD" w:rsidRDefault="002706FD" w:rsidP="002706FD">
      <w:pPr>
        <w:numPr>
          <w:ilvl w:val="0"/>
          <w:numId w:val="9"/>
        </w:numPr>
        <w:spacing w:after="120"/>
        <w:ind w:left="714" w:hanging="357"/>
        <w:jc w:val="both"/>
        <w:rPr>
          <w:rFonts w:ascii="Arial" w:hAnsi="Arial" w:cs="Arial"/>
        </w:rPr>
      </w:pPr>
      <w:r w:rsidRPr="002706FD">
        <w:rPr>
          <w:rFonts w:ascii="Arial" w:hAnsi="Arial" w:cs="Arial"/>
        </w:rPr>
        <w:t xml:space="preserve">A </w:t>
      </w:r>
      <w:r w:rsidRPr="002706FD">
        <w:rPr>
          <w:rFonts w:ascii="Arial" w:hAnsi="Arial" w:cs="Arial"/>
          <w:b/>
        </w:rPr>
        <w:t xml:space="preserve">Personal Tutor </w:t>
      </w:r>
      <w:r w:rsidRPr="002706FD">
        <w:rPr>
          <w:rFonts w:ascii="Arial" w:hAnsi="Arial" w:cs="Arial"/>
        </w:rPr>
        <w:t>(PT) to provide academic support</w:t>
      </w:r>
    </w:p>
    <w:p w:rsidR="002706FD" w:rsidRPr="002706FD" w:rsidRDefault="002706FD" w:rsidP="002706FD">
      <w:pPr>
        <w:numPr>
          <w:ilvl w:val="0"/>
          <w:numId w:val="9"/>
        </w:numPr>
        <w:spacing w:after="120"/>
        <w:ind w:left="714" w:hanging="357"/>
        <w:jc w:val="both"/>
        <w:rPr>
          <w:rFonts w:ascii="Arial" w:hAnsi="Arial" w:cs="Arial"/>
        </w:rPr>
      </w:pPr>
      <w:r w:rsidRPr="002706FD">
        <w:rPr>
          <w:rFonts w:ascii="Arial" w:hAnsi="Arial" w:cs="Arial"/>
          <w:b/>
        </w:rPr>
        <w:t xml:space="preserve">Faculty Student </w:t>
      </w:r>
      <w:r w:rsidR="00D23F30">
        <w:rPr>
          <w:rFonts w:ascii="Arial" w:hAnsi="Arial" w:cs="Arial"/>
          <w:b/>
        </w:rPr>
        <w:t>Achievement</w:t>
      </w:r>
      <w:r w:rsidRPr="002706FD">
        <w:rPr>
          <w:rFonts w:ascii="Arial" w:hAnsi="Arial" w:cs="Arial"/>
          <w:b/>
        </w:rPr>
        <w:t xml:space="preserve"> Officers</w:t>
      </w:r>
      <w:r w:rsidRPr="002706FD">
        <w:rPr>
          <w:rFonts w:ascii="Arial" w:hAnsi="Arial" w:cs="Arial"/>
        </w:rPr>
        <w:t xml:space="preserve"> provide additional pastoral and practical advice and support, especially to students encountering difficulties</w:t>
      </w:r>
    </w:p>
    <w:p w:rsidR="002706FD" w:rsidRPr="002706FD" w:rsidRDefault="002706FD" w:rsidP="002706FD">
      <w:pPr>
        <w:numPr>
          <w:ilvl w:val="0"/>
          <w:numId w:val="9"/>
        </w:numPr>
        <w:spacing w:after="120"/>
        <w:ind w:left="714" w:hanging="357"/>
        <w:jc w:val="both"/>
        <w:rPr>
          <w:rFonts w:ascii="Arial" w:hAnsi="Arial" w:cs="Arial"/>
        </w:rPr>
      </w:pPr>
      <w:r w:rsidRPr="002706FD">
        <w:rPr>
          <w:rFonts w:ascii="Arial" w:hAnsi="Arial" w:cs="Arial"/>
        </w:rPr>
        <w:t xml:space="preserve">A dedicated </w:t>
      </w:r>
      <w:r w:rsidRPr="002706FD">
        <w:rPr>
          <w:rFonts w:ascii="Arial" w:hAnsi="Arial" w:cs="Arial"/>
          <w:b/>
        </w:rPr>
        <w:t xml:space="preserve">Course Administrator </w:t>
      </w:r>
    </w:p>
    <w:p w:rsidR="002706FD" w:rsidRPr="002706FD" w:rsidRDefault="002706FD" w:rsidP="002706FD">
      <w:pPr>
        <w:numPr>
          <w:ilvl w:val="0"/>
          <w:numId w:val="9"/>
        </w:numPr>
        <w:spacing w:after="120"/>
        <w:ind w:left="714" w:hanging="357"/>
        <w:jc w:val="both"/>
        <w:rPr>
          <w:rFonts w:ascii="Arial" w:hAnsi="Arial" w:cs="Arial"/>
        </w:rPr>
      </w:pPr>
      <w:r w:rsidRPr="002706FD">
        <w:rPr>
          <w:rFonts w:ascii="Arial" w:hAnsi="Arial" w:cs="Arial"/>
        </w:rPr>
        <w:t xml:space="preserve">An </w:t>
      </w:r>
      <w:r w:rsidRPr="002706FD">
        <w:rPr>
          <w:rFonts w:ascii="Arial" w:hAnsi="Arial" w:cs="Arial"/>
          <w:b/>
        </w:rPr>
        <w:t>induction programme</w:t>
      </w:r>
      <w:r w:rsidRPr="002706FD">
        <w:rPr>
          <w:rFonts w:ascii="Arial" w:hAnsi="Arial" w:cs="Arial"/>
        </w:rPr>
        <w:t xml:space="preserve"> and study skills sessions at the start of each academic year</w:t>
      </w:r>
    </w:p>
    <w:p w:rsidR="002706FD" w:rsidRPr="002706FD" w:rsidRDefault="002706FD" w:rsidP="002706FD">
      <w:pPr>
        <w:numPr>
          <w:ilvl w:val="0"/>
          <w:numId w:val="9"/>
        </w:numPr>
        <w:spacing w:after="120"/>
        <w:rPr>
          <w:rFonts w:ascii="Arial" w:hAnsi="Arial" w:cs="Arial"/>
        </w:rPr>
      </w:pPr>
      <w:r w:rsidRPr="002706FD">
        <w:rPr>
          <w:rFonts w:ascii="Arial" w:hAnsi="Arial" w:cs="Arial"/>
          <w:b/>
        </w:rPr>
        <w:t>SEC Academic Success Centre (SASC)</w:t>
      </w:r>
      <w:r w:rsidRPr="002706FD">
        <w:rPr>
          <w:rFonts w:ascii="Arial" w:hAnsi="Arial" w:cs="Arial"/>
        </w:rPr>
        <w:t xml:space="preserve"> is a one-to-one drop-in Study Skills session for students every weekday. Help is available on a range of academic skills from writing reports, note-taking, to exam revision, referencing, programming and mathematical skills.</w:t>
      </w:r>
    </w:p>
    <w:p w:rsidR="002706FD" w:rsidRPr="002706FD" w:rsidRDefault="002706FD" w:rsidP="002706FD">
      <w:pPr>
        <w:numPr>
          <w:ilvl w:val="0"/>
          <w:numId w:val="9"/>
        </w:numPr>
        <w:spacing w:after="120"/>
        <w:jc w:val="both"/>
        <w:rPr>
          <w:rFonts w:ascii="Arial" w:hAnsi="Arial" w:cs="Arial"/>
        </w:rPr>
      </w:pPr>
      <w:r w:rsidRPr="002706FD">
        <w:rPr>
          <w:rFonts w:ascii="Arial" w:hAnsi="Arial" w:cs="Arial"/>
          <w:b/>
        </w:rPr>
        <w:t xml:space="preserve">Virtual Learning Environment </w:t>
      </w:r>
      <w:r w:rsidRPr="002706FD">
        <w:rPr>
          <w:rFonts w:ascii="Arial" w:hAnsi="Arial" w:cs="Arial"/>
        </w:rPr>
        <w:t xml:space="preserve">– a versatile on-line interactive intranet and learning environment accessible both at the university and remotely. 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w:t>
      </w:r>
      <w:r w:rsidRPr="002706FD">
        <w:rPr>
          <w:rFonts w:ascii="Arial" w:hAnsi="Arial" w:cs="Arial"/>
        </w:rPr>
        <w:lastRenderedPageBreak/>
        <w:t>learning space to support students for independent study, facilitate discussion, and in addition, for formative and summative tests and surveys.</w:t>
      </w:r>
    </w:p>
    <w:p w:rsidR="002706FD" w:rsidRPr="002706FD" w:rsidRDefault="002706FD" w:rsidP="002706FD">
      <w:pPr>
        <w:numPr>
          <w:ilvl w:val="0"/>
          <w:numId w:val="9"/>
        </w:numPr>
        <w:spacing w:after="120"/>
        <w:ind w:left="714" w:hanging="357"/>
        <w:jc w:val="both"/>
        <w:rPr>
          <w:rFonts w:ascii="Arial" w:hAnsi="Arial" w:cs="Arial"/>
        </w:rPr>
      </w:pPr>
      <w:r w:rsidRPr="002706FD">
        <w:rPr>
          <w:rFonts w:ascii="Arial" w:hAnsi="Arial" w:cs="Arial"/>
        </w:rPr>
        <w:t xml:space="preserve">A </w:t>
      </w:r>
      <w:r w:rsidRPr="002706FD">
        <w:rPr>
          <w:rFonts w:ascii="Arial" w:hAnsi="Arial" w:cs="Arial"/>
          <w:b/>
        </w:rPr>
        <w:t>Staff Student Consultative Committee with student Course Representatives</w:t>
      </w:r>
      <w:r w:rsidRPr="002706FD">
        <w:rPr>
          <w:rFonts w:ascii="Arial" w:hAnsi="Arial" w:cs="Arial"/>
        </w:rPr>
        <w:t xml:space="preserve"> for each level</w:t>
      </w:r>
    </w:p>
    <w:p w:rsidR="002706FD" w:rsidRPr="002706FD" w:rsidRDefault="002706FD" w:rsidP="002706FD">
      <w:pPr>
        <w:numPr>
          <w:ilvl w:val="0"/>
          <w:numId w:val="9"/>
        </w:numPr>
        <w:spacing w:after="120"/>
        <w:ind w:left="714" w:hanging="357"/>
        <w:jc w:val="both"/>
        <w:rPr>
          <w:rFonts w:ascii="Arial" w:hAnsi="Arial" w:cs="Arial"/>
        </w:rPr>
      </w:pPr>
      <w:r w:rsidRPr="002706FD">
        <w:rPr>
          <w:rFonts w:ascii="Arial" w:hAnsi="Arial" w:cs="Arial"/>
          <w:b/>
        </w:rPr>
        <w:t>Talent University Careers</w:t>
      </w:r>
      <w:r w:rsidRPr="002706FD">
        <w:rPr>
          <w:rFonts w:ascii="Arial" w:hAnsi="Arial" w:cs="Arial"/>
        </w:rPr>
        <w:t xml:space="preserve"> and Employability Service Comprehensive University support systems including the provision of advice on finance, regulations, legal matters, accommodation, international student support, disability and equality support.</w:t>
      </w:r>
    </w:p>
    <w:p w:rsidR="002706FD" w:rsidRPr="002706FD" w:rsidRDefault="002706FD" w:rsidP="002706FD">
      <w:pPr>
        <w:numPr>
          <w:ilvl w:val="0"/>
          <w:numId w:val="9"/>
        </w:numPr>
        <w:spacing w:after="120"/>
        <w:ind w:left="714" w:hanging="357"/>
        <w:jc w:val="both"/>
        <w:rPr>
          <w:rFonts w:ascii="Arial" w:hAnsi="Arial" w:cs="Arial"/>
          <w:b/>
        </w:rPr>
      </w:pPr>
      <w:r w:rsidRPr="002706FD">
        <w:rPr>
          <w:rFonts w:ascii="Arial" w:hAnsi="Arial" w:cs="Arial"/>
          <w:b/>
        </w:rPr>
        <w:t>Union of Kingston Students</w:t>
      </w:r>
    </w:p>
    <w:p w:rsidR="002706FD" w:rsidRPr="002706FD" w:rsidRDefault="002706FD" w:rsidP="002706FD">
      <w:pPr>
        <w:numPr>
          <w:ilvl w:val="0"/>
          <w:numId w:val="9"/>
        </w:numPr>
        <w:spacing w:after="120"/>
        <w:ind w:left="714" w:hanging="357"/>
        <w:jc w:val="both"/>
        <w:rPr>
          <w:rFonts w:ascii="Arial" w:hAnsi="Arial" w:cs="Arial"/>
        </w:rPr>
      </w:pPr>
      <w:r w:rsidRPr="002706FD">
        <w:rPr>
          <w:rFonts w:ascii="Arial" w:hAnsi="Arial" w:cs="Arial"/>
          <w:b/>
        </w:rPr>
        <w:t>An Academic Team</w:t>
      </w:r>
      <w:r w:rsidRPr="002706FD">
        <w:rPr>
          <w:rFonts w:ascii="Arial" w:hAnsi="Arial" w:cs="Arial"/>
        </w:rPr>
        <w:t xml:space="preserve"> that seeks to maintain an open door policy in the spirit of supporting students. </w:t>
      </w:r>
    </w:p>
    <w:p w:rsidR="002706FD" w:rsidRPr="002706FD" w:rsidRDefault="002706FD" w:rsidP="002706FD">
      <w:pPr>
        <w:jc w:val="both"/>
        <w:rPr>
          <w:rFonts w:ascii="Arial" w:hAnsi="Arial" w:cs="Arial"/>
        </w:rPr>
      </w:pPr>
    </w:p>
    <w:p w:rsidR="002706FD" w:rsidRPr="002706FD" w:rsidRDefault="002706FD" w:rsidP="002706FD">
      <w:pPr>
        <w:jc w:val="both"/>
        <w:rPr>
          <w:rFonts w:ascii="Arial" w:eastAsia="Times New Roman" w:hAnsi="Arial" w:cs="Arial"/>
          <w:b/>
          <w:bCs/>
          <w:lang w:val="en-US"/>
        </w:rPr>
      </w:pPr>
      <w:r w:rsidRPr="002706FD">
        <w:rPr>
          <w:rFonts w:ascii="Arial" w:eastAsia="Times New Roman" w:hAnsi="Arial" w:cs="Arial"/>
          <w:b/>
          <w:bCs/>
          <w:lang w:val="en-US"/>
        </w:rPr>
        <w:t>Personal Tutor Scheme (PTS) and Work Place Mentoring Scheme (WPMS) in the School of Engineering</w:t>
      </w:r>
    </w:p>
    <w:p w:rsidR="002706FD" w:rsidRPr="002706FD" w:rsidRDefault="002706FD" w:rsidP="002706FD">
      <w:pPr>
        <w:jc w:val="both"/>
        <w:rPr>
          <w:rFonts w:ascii="Arial" w:eastAsia="Times New Roman" w:hAnsi="Arial" w:cs="Arial"/>
          <w:b/>
          <w:bCs/>
          <w:lang w:val="en-US"/>
        </w:rPr>
      </w:pPr>
    </w:p>
    <w:p w:rsidR="002706FD" w:rsidRPr="002706FD" w:rsidRDefault="002706FD" w:rsidP="002706FD">
      <w:pPr>
        <w:jc w:val="both"/>
        <w:rPr>
          <w:rFonts w:ascii="Arial" w:hAnsi="Arial" w:cs="Arial"/>
          <w:bCs/>
          <w:lang w:val="en-US"/>
        </w:rPr>
      </w:pPr>
      <w:r w:rsidRPr="002706FD">
        <w:rPr>
          <w:rFonts w:ascii="Arial" w:hAnsi="Arial" w:cs="Arial"/>
          <w:bCs/>
          <w:lang w:val="en-US"/>
        </w:rPr>
        <w:t>The following provides the aims and structure of the Personal Tutor Scheme (PTS) for the School of Engineering.  It is intended that the PTS is embedded within the modular provision of the BEng Programme.</w:t>
      </w:r>
    </w:p>
    <w:p w:rsidR="002706FD" w:rsidRPr="002706FD" w:rsidRDefault="002706FD" w:rsidP="002706FD">
      <w:pPr>
        <w:jc w:val="both"/>
        <w:rPr>
          <w:rFonts w:ascii="Arial" w:hAnsi="Arial" w:cs="Arial"/>
          <w:bCs/>
          <w:lang w:val="en-US"/>
        </w:rPr>
      </w:pPr>
    </w:p>
    <w:p w:rsidR="002706FD" w:rsidRPr="002706FD" w:rsidRDefault="002706FD" w:rsidP="002706FD">
      <w:pPr>
        <w:jc w:val="both"/>
        <w:rPr>
          <w:rFonts w:ascii="Arial" w:hAnsi="Arial" w:cs="Arial"/>
          <w:b/>
          <w:bCs/>
          <w:lang w:val="en-US"/>
        </w:rPr>
      </w:pPr>
      <w:r w:rsidRPr="002706FD">
        <w:rPr>
          <w:rFonts w:ascii="Arial" w:hAnsi="Arial" w:cs="Arial"/>
          <w:b/>
          <w:bCs/>
          <w:lang w:val="en-US"/>
        </w:rPr>
        <w:t>Aims</w:t>
      </w:r>
    </w:p>
    <w:p w:rsidR="002706FD" w:rsidRPr="002706FD" w:rsidRDefault="002706FD" w:rsidP="002706FD">
      <w:pPr>
        <w:numPr>
          <w:ilvl w:val="0"/>
          <w:numId w:val="10"/>
        </w:numPr>
        <w:jc w:val="both"/>
        <w:rPr>
          <w:rFonts w:ascii="Arial" w:hAnsi="Arial" w:cs="Arial"/>
        </w:rPr>
      </w:pPr>
      <w:r w:rsidRPr="002706FD">
        <w:rPr>
          <w:rFonts w:ascii="Arial" w:hAnsi="Arial" w:cs="Arial"/>
        </w:rPr>
        <w:t>To build a rapport between staff and students and contribute to personalising students’ experience within the School of Engineering</w:t>
      </w:r>
    </w:p>
    <w:p w:rsidR="002706FD" w:rsidRPr="002706FD" w:rsidRDefault="002706FD" w:rsidP="002706FD">
      <w:pPr>
        <w:numPr>
          <w:ilvl w:val="0"/>
          <w:numId w:val="10"/>
        </w:numPr>
        <w:jc w:val="both"/>
        <w:rPr>
          <w:rFonts w:ascii="Arial" w:hAnsi="Arial" w:cs="Arial"/>
        </w:rPr>
      </w:pPr>
      <w:r w:rsidRPr="002706FD">
        <w:rPr>
          <w:rFonts w:ascii="Arial" w:hAnsi="Arial" w:cs="Arial"/>
        </w:rPr>
        <w:t xml:space="preserve">To support students in the development of their academic skills </w:t>
      </w:r>
      <w:r w:rsidRPr="002706FD">
        <w:rPr>
          <w:rFonts w:ascii="Arial" w:hAnsi="Arial" w:cs="Arial"/>
          <w:lang w:val="en-US"/>
        </w:rPr>
        <w:t>providing appropriate advice and guidance to students throughout their time at Kingston, while monitoring their progress, helping to identify individual needs and referring students to other University services as appropriate</w:t>
      </w:r>
    </w:p>
    <w:p w:rsidR="002706FD" w:rsidRPr="002706FD" w:rsidRDefault="002706FD" w:rsidP="002706FD">
      <w:pPr>
        <w:numPr>
          <w:ilvl w:val="0"/>
          <w:numId w:val="10"/>
        </w:numPr>
        <w:jc w:val="both"/>
        <w:rPr>
          <w:rFonts w:ascii="Arial" w:hAnsi="Arial" w:cs="Arial"/>
        </w:rPr>
      </w:pPr>
      <w:r w:rsidRPr="002706FD">
        <w:rPr>
          <w:rFonts w:ascii="Arial" w:hAnsi="Arial" w:cs="Arial"/>
        </w:rPr>
        <w:t xml:space="preserve">To help </w:t>
      </w:r>
      <w:r w:rsidRPr="002706FD">
        <w:rPr>
          <w:rFonts w:ascii="Arial" w:hAnsi="Arial" w:cs="Arial"/>
          <w:lang w:val="en-US"/>
        </w:rPr>
        <w:t>students to develop the ability to be self-reliant and confident self-reflective learners who use feedback to their best advantage</w:t>
      </w:r>
    </w:p>
    <w:p w:rsidR="002706FD" w:rsidRPr="002706FD" w:rsidRDefault="002706FD" w:rsidP="002706FD">
      <w:pPr>
        <w:numPr>
          <w:ilvl w:val="0"/>
          <w:numId w:val="10"/>
        </w:numPr>
        <w:jc w:val="both"/>
        <w:rPr>
          <w:rFonts w:ascii="Arial" w:hAnsi="Arial" w:cs="Arial"/>
        </w:rPr>
      </w:pPr>
      <w:r w:rsidRPr="002706FD">
        <w:rPr>
          <w:rFonts w:ascii="Arial" w:hAnsi="Arial" w:cs="Arial"/>
        </w:rPr>
        <w:t>To encourage students to reflect on how their learning relates to a wider context and their personal career progression</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lang w:val="en-US"/>
        </w:rPr>
      </w:pPr>
      <w:r w:rsidRPr="002706FD">
        <w:rPr>
          <w:rFonts w:ascii="Arial" w:hAnsi="Arial" w:cs="Arial"/>
          <w:b/>
          <w:bCs/>
          <w:lang w:val="en-US"/>
        </w:rPr>
        <w:t>Allocation of Personal Tutors</w:t>
      </w:r>
    </w:p>
    <w:p w:rsidR="002706FD" w:rsidRPr="002706FD" w:rsidRDefault="002706FD" w:rsidP="002706FD">
      <w:pPr>
        <w:numPr>
          <w:ilvl w:val="0"/>
          <w:numId w:val="12"/>
        </w:numPr>
        <w:jc w:val="both"/>
        <w:rPr>
          <w:rFonts w:ascii="Arial" w:hAnsi="Arial" w:cs="Arial"/>
          <w:lang w:val="en-US"/>
        </w:rPr>
      </w:pPr>
      <w:r w:rsidRPr="002706FD">
        <w:rPr>
          <w:rFonts w:ascii="Arial" w:hAnsi="Arial" w:cs="Arial"/>
          <w:lang w:val="en-US"/>
        </w:rPr>
        <w:t>Personal tutors will be allocated during induction week</w:t>
      </w:r>
    </w:p>
    <w:p w:rsidR="002706FD" w:rsidRPr="002706FD" w:rsidRDefault="002706FD" w:rsidP="002706FD">
      <w:pPr>
        <w:numPr>
          <w:ilvl w:val="0"/>
          <w:numId w:val="11"/>
        </w:numPr>
        <w:jc w:val="both"/>
        <w:rPr>
          <w:rFonts w:ascii="Arial" w:hAnsi="Arial" w:cs="Arial"/>
          <w:lang w:val="en-US"/>
        </w:rPr>
      </w:pPr>
      <w:r w:rsidRPr="002706FD">
        <w:rPr>
          <w:rFonts w:ascii="Arial" w:hAnsi="Arial" w:cs="Arial"/>
          <w:lang w:val="en-US"/>
        </w:rPr>
        <w:t>Tutors will be allocated on a course basis where appropriate with student numbers being equally divided amongst the staff within the school</w:t>
      </w:r>
    </w:p>
    <w:p w:rsidR="002706FD" w:rsidRPr="002706FD" w:rsidRDefault="002706FD" w:rsidP="002706FD">
      <w:pPr>
        <w:numPr>
          <w:ilvl w:val="0"/>
          <w:numId w:val="11"/>
        </w:numPr>
        <w:jc w:val="both"/>
        <w:rPr>
          <w:rFonts w:ascii="Arial" w:hAnsi="Arial" w:cs="Arial"/>
          <w:lang w:val="en-US"/>
        </w:rPr>
      </w:pPr>
      <w:r w:rsidRPr="002706FD">
        <w:rPr>
          <w:rFonts w:ascii="Arial" w:hAnsi="Arial" w:cs="Arial"/>
          <w:lang w:val="en-US"/>
        </w:rPr>
        <w:t>Students will keep the same tutor throughout their course of study</w:t>
      </w:r>
    </w:p>
    <w:p w:rsidR="002706FD" w:rsidRPr="002706FD" w:rsidRDefault="002706FD" w:rsidP="002706FD">
      <w:pPr>
        <w:numPr>
          <w:ilvl w:val="0"/>
          <w:numId w:val="11"/>
        </w:numPr>
        <w:jc w:val="both"/>
        <w:rPr>
          <w:rFonts w:ascii="Arial" w:hAnsi="Arial" w:cs="Arial"/>
          <w:lang w:val="en-US"/>
        </w:rPr>
      </w:pPr>
      <w:r w:rsidRPr="002706FD">
        <w:rPr>
          <w:rFonts w:ascii="Arial" w:hAnsi="Arial" w:cs="Arial"/>
          <w:lang w:val="en-US"/>
        </w:rPr>
        <w:t>If they change discipline at the end of teaching block one a change of PT is likely to occur to allow comprehensive support through the programme.</w:t>
      </w:r>
    </w:p>
    <w:p w:rsidR="002706FD" w:rsidRPr="002706FD" w:rsidRDefault="002706FD" w:rsidP="002706FD">
      <w:pPr>
        <w:jc w:val="both"/>
        <w:rPr>
          <w:rFonts w:ascii="Arial" w:hAnsi="Arial" w:cs="Arial"/>
          <w:lang w:val="en-US"/>
        </w:rPr>
      </w:pPr>
    </w:p>
    <w:p w:rsidR="002706FD" w:rsidRPr="002706FD" w:rsidRDefault="002706FD" w:rsidP="002706FD">
      <w:pPr>
        <w:jc w:val="both"/>
        <w:rPr>
          <w:rFonts w:ascii="Arial" w:hAnsi="Arial" w:cs="Arial"/>
          <w:b/>
          <w:lang w:val="en-US"/>
        </w:rPr>
      </w:pPr>
      <w:r w:rsidRPr="002706FD">
        <w:rPr>
          <w:rFonts w:ascii="Arial" w:hAnsi="Arial" w:cs="Arial"/>
          <w:b/>
          <w:lang w:val="en-US"/>
        </w:rPr>
        <w:t xml:space="preserve">Assessment </w:t>
      </w:r>
    </w:p>
    <w:p w:rsidR="002706FD" w:rsidRPr="002706FD" w:rsidRDefault="002706FD" w:rsidP="002706FD">
      <w:pPr>
        <w:jc w:val="both"/>
        <w:rPr>
          <w:rFonts w:ascii="Arial" w:hAnsi="Arial" w:cs="Arial"/>
          <w:lang w:val="en-US"/>
        </w:rPr>
      </w:pPr>
      <w:r w:rsidRPr="002706FD">
        <w:rPr>
          <w:rFonts w:ascii="Arial" w:hAnsi="Arial" w:cs="Arial"/>
          <w:lang w:val="en-US"/>
        </w:rPr>
        <w:t>The PTS is embedded in work based learning modules at each level of undergraduate study:</w:t>
      </w:r>
    </w:p>
    <w:p w:rsidR="002706FD" w:rsidRPr="002706FD" w:rsidRDefault="002706FD" w:rsidP="002706FD">
      <w:pPr>
        <w:jc w:val="both"/>
        <w:rPr>
          <w:rFonts w:ascii="Arial" w:eastAsia="Times New Roman" w:hAnsi="Arial" w:cs="Arial"/>
          <w:lang w:val="en-US"/>
        </w:rPr>
      </w:pPr>
      <w:r w:rsidRPr="002706FD">
        <w:rPr>
          <w:rFonts w:ascii="Arial" w:eastAsia="Times New Roman" w:hAnsi="Arial" w:cs="Arial"/>
          <w:lang w:val="en-US"/>
        </w:rPr>
        <w:t xml:space="preserve">Level 4 – CE4314 Sustainable Construction and Design </w:t>
      </w:r>
    </w:p>
    <w:p w:rsidR="002706FD" w:rsidRPr="002706FD" w:rsidRDefault="002706FD" w:rsidP="002706FD">
      <w:pPr>
        <w:jc w:val="both"/>
        <w:rPr>
          <w:rFonts w:ascii="Arial" w:eastAsia="Times New Roman" w:hAnsi="Arial" w:cs="Arial"/>
          <w:lang w:val="en-US"/>
        </w:rPr>
      </w:pPr>
      <w:r w:rsidRPr="002706FD">
        <w:rPr>
          <w:rFonts w:ascii="Arial" w:eastAsia="Times New Roman" w:hAnsi="Arial" w:cs="Arial"/>
          <w:lang w:val="en-US"/>
        </w:rPr>
        <w:t xml:space="preserve">Level 5 – CE5314 Project and Business Management </w:t>
      </w:r>
    </w:p>
    <w:p w:rsidR="002706FD" w:rsidRPr="002706FD" w:rsidRDefault="002706FD" w:rsidP="002706FD">
      <w:pPr>
        <w:jc w:val="both"/>
        <w:rPr>
          <w:rFonts w:ascii="Arial" w:eastAsia="Times New Roman" w:hAnsi="Arial" w:cs="Arial"/>
          <w:lang w:val="en-US"/>
        </w:rPr>
      </w:pPr>
      <w:r w:rsidRPr="002706FD">
        <w:rPr>
          <w:rFonts w:ascii="Arial" w:eastAsia="Times New Roman" w:hAnsi="Arial" w:cs="Arial"/>
          <w:lang w:val="en-US"/>
        </w:rPr>
        <w:t>Level 6 – CE6314 Individual Project and Research Methods</w:t>
      </w:r>
    </w:p>
    <w:p w:rsidR="002706FD" w:rsidRPr="002706FD" w:rsidRDefault="002706FD" w:rsidP="002706FD">
      <w:pPr>
        <w:jc w:val="both"/>
        <w:rPr>
          <w:rFonts w:ascii="Arial" w:hAnsi="Arial" w:cs="Arial"/>
          <w:lang w:val="en-US"/>
        </w:rPr>
      </w:pPr>
    </w:p>
    <w:p w:rsidR="002706FD" w:rsidRPr="002706FD" w:rsidRDefault="002706FD" w:rsidP="002706FD">
      <w:pPr>
        <w:jc w:val="both"/>
        <w:rPr>
          <w:rFonts w:ascii="Arial" w:hAnsi="Arial" w:cs="Arial"/>
          <w:lang w:val="en-US"/>
        </w:rPr>
      </w:pPr>
      <w:r w:rsidRPr="002706FD">
        <w:rPr>
          <w:rFonts w:ascii="Arial" w:eastAsia="Times New Roman" w:hAnsi="Arial" w:cs="Arial"/>
          <w:lang w:val="en-US"/>
        </w:rPr>
        <w:t xml:space="preserve">There are specific aims and outcomes for each level that will be assessed, </w:t>
      </w:r>
      <w:r w:rsidRPr="002706FD">
        <w:rPr>
          <w:rFonts w:ascii="Arial" w:hAnsi="Arial" w:cs="Arial"/>
          <w:lang w:val="en-US"/>
        </w:rPr>
        <w:t>as part of each module. The PTS is a progressive scheme building on the skills developed in previous levels. Formative assessment will be provided in the form of regular feedback during meetings with the Personal Tutor and Employer Mentor when the student will be able to put forward draft assignments for evaluation. The summative assessment will be part of the assignments given in each module.</w:t>
      </w:r>
    </w:p>
    <w:p w:rsidR="00DF741A" w:rsidRDefault="00DF741A" w:rsidP="00DF741A">
      <w:pPr>
        <w:rPr>
          <w:rFonts w:ascii="Arial" w:hAnsi="Arial" w:cs="Arial"/>
          <w:szCs w:val="24"/>
        </w:rPr>
      </w:pPr>
    </w:p>
    <w:p w:rsidR="002706FD" w:rsidRDefault="002706FD" w:rsidP="00DF741A">
      <w:pPr>
        <w:rPr>
          <w:rFonts w:ascii="Arial" w:hAnsi="Arial" w:cs="Arial"/>
          <w:szCs w:val="24"/>
        </w:rPr>
      </w:pPr>
    </w:p>
    <w:p w:rsidR="002706FD" w:rsidRPr="0059721B" w:rsidRDefault="002706FD" w:rsidP="00DF741A">
      <w:pPr>
        <w:rPr>
          <w:rFonts w:ascii="Arial" w:hAnsi="Arial" w:cs="Arial"/>
          <w:szCs w:val="24"/>
        </w:rPr>
      </w:pPr>
    </w:p>
    <w:p w:rsidR="00DF741A" w:rsidRPr="0059721B" w:rsidRDefault="00DF741A" w:rsidP="00DF741A">
      <w:pPr>
        <w:numPr>
          <w:ilvl w:val="0"/>
          <w:numId w:val="1"/>
        </w:numPr>
        <w:rPr>
          <w:rFonts w:ascii="Arial" w:hAnsi="Arial" w:cs="Arial"/>
          <w:b/>
          <w:szCs w:val="24"/>
        </w:rPr>
      </w:pPr>
      <w:r w:rsidRPr="0059721B">
        <w:rPr>
          <w:rFonts w:ascii="Arial" w:hAnsi="Arial" w:cs="Arial"/>
          <w:b/>
          <w:szCs w:val="24"/>
        </w:rPr>
        <w:t>Ensuring and Enhancing the Quality of the Course</w:t>
      </w:r>
    </w:p>
    <w:p w:rsidR="00DF741A" w:rsidRPr="0059721B" w:rsidRDefault="00DF741A" w:rsidP="00DF741A">
      <w:pPr>
        <w:rPr>
          <w:rFonts w:ascii="Arial" w:hAnsi="Arial" w:cs="Arial"/>
          <w:szCs w:val="24"/>
        </w:rPr>
      </w:pPr>
    </w:p>
    <w:p w:rsidR="00DF741A" w:rsidRPr="0059721B" w:rsidRDefault="00DF741A" w:rsidP="00DF741A">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rsidR="00DF741A" w:rsidRPr="0059721B" w:rsidRDefault="00DF741A" w:rsidP="00DF741A">
      <w:pPr>
        <w:ind w:left="360"/>
        <w:rPr>
          <w:rFonts w:ascii="Arial" w:hAnsi="Arial" w:cs="Arial"/>
          <w:szCs w:val="24"/>
        </w:rPr>
      </w:pPr>
    </w:p>
    <w:p w:rsidR="00DF741A" w:rsidRPr="0059721B" w:rsidRDefault="00DF741A" w:rsidP="00DF741A">
      <w:pPr>
        <w:numPr>
          <w:ilvl w:val="0"/>
          <w:numId w:val="2"/>
        </w:numPr>
        <w:rPr>
          <w:rFonts w:ascii="Arial" w:hAnsi="Arial" w:cs="Arial"/>
          <w:szCs w:val="24"/>
        </w:rPr>
      </w:pPr>
      <w:r w:rsidRPr="0059721B">
        <w:rPr>
          <w:rFonts w:ascii="Arial" w:hAnsi="Arial" w:cs="Arial"/>
          <w:szCs w:val="24"/>
        </w:rPr>
        <w:t>External examiners</w:t>
      </w:r>
    </w:p>
    <w:p w:rsidR="00DF741A" w:rsidRPr="0059721B" w:rsidRDefault="00DF741A" w:rsidP="00DF741A">
      <w:pPr>
        <w:numPr>
          <w:ilvl w:val="0"/>
          <w:numId w:val="2"/>
        </w:numPr>
        <w:rPr>
          <w:rFonts w:ascii="Arial" w:hAnsi="Arial" w:cs="Arial"/>
          <w:szCs w:val="24"/>
        </w:rPr>
      </w:pPr>
      <w:r w:rsidRPr="0059721B">
        <w:rPr>
          <w:rFonts w:ascii="Arial" w:hAnsi="Arial" w:cs="Arial"/>
          <w:szCs w:val="24"/>
        </w:rPr>
        <w:t>Boards of study with student representation</w:t>
      </w:r>
    </w:p>
    <w:p w:rsidR="00DF741A" w:rsidRPr="0059721B" w:rsidRDefault="00DF741A" w:rsidP="00DF741A">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rsidR="00DF741A" w:rsidRPr="0059721B" w:rsidRDefault="00DF741A" w:rsidP="00DF741A">
      <w:pPr>
        <w:numPr>
          <w:ilvl w:val="0"/>
          <w:numId w:val="2"/>
        </w:numPr>
        <w:rPr>
          <w:rFonts w:ascii="Arial" w:hAnsi="Arial" w:cs="Arial"/>
          <w:szCs w:val="24"/>
        </w:rPr>
      </w:pPr>
      <w:r w:rsidRPr="0059721B">
        <w:rPr>
          <w:rFonts w:ascii="Arial" w:hAnsi="Arial" w:cs="Arial"/>
          <w:szCs w:val="24"/>
        </w:rPr>
        <w:t>Periodic review undertaken at subject level</w:t>
      </w:r>
    </w:p>
    <w:p w:rsidR="00DF741A" w:rsidRPr="0059721B" w:rsidRDefault="00DF741A" w:rsidP="00DF741A">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rsidR="00DF741A" w:rsidRDefault="00DF741A" w:rsidP="00DF741A">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4A5C8A" w:rsidRPr="0059721B" w:rsidRDefault="004A5C8A" w:rsidP="00DF741A">
      <w:pPr>
        <w:numPr>
          <w:ilvl w:val="0"/>
          <w:numId w:val="2"/>
        </w:numPr>
        <w:rPr>
          <w:rFonts w:ascii="Arial" w:hAnsi="Arial" w:cs="Arial"/>
          <w:szCs w:val="24"/>
        </w:rPr>
      </w:pPr>
      <w:r>
        <w:rPr>
          <w:rFonts w:ascii="Arial" w:hAnsi="Arial" w:cs="Arial"/>
          <w:szCs w:val="24"/>
        </w:rPr>
        <w:t>Feedback from employers</w:t>
      </w:r>
    </w:p>
    <w:p w:rsidR="00DF741A" w:rsidRDefault="00DF741A" w:rsidP="00DF741A">
      <w:pPr>
        <w:rPr>
          <w:rFonts w:ascii="Arial" w:hAnsi="Arial" w:cs="Arial"/>
          <w:color w:val="FF0000"/>
          <w:szCs w:val="24"/>
        </w:rPr>
      </w:pPr>
    </w:p>
    <w:p w:rsidR="002706FD" w:rsidRPr="002706FD" w:rsidRDefault="002706FD" w:rsidP="002706FD">
      <w:pPr>
        <w:jc w:val="both"/>
        <w:rPr>
          <w:rFonts w:ascii="Arial" w:hAnsi="Arial" w:cs="Arial"/>
        </w:rPr>
      </w:pPr>
      <w:r w:rsidRPr="002706FD">
        <w:rPr>
          <w:rFonts w:ascii="Arial" w:hAnsi="Arial" w:cs="Arial"/>
        </w:rPr>
        <w:t>Quality is also assured by the requirement for professional body (JBM) reaccreditation, generally at a five year interval.</w:t>
      </w:r>
    </w:p>
    <w:p w:rsidR="002706FD" w:rsidRPr="0059721B" w:rsidRDefault="002706FD" w:rsidP="00DF741A">
      <w:pPr>
        <w:rPr>
          <w:rFonts w:ascii="Arial" w:hAnsi="Arial" w:cs="Arial"/>
          <w:szCs w:val="24"/>
        </w:rPr>
      </w:pPr>
    </w:p>
    <w:p w:rsidR="00DF741A" w:rsidRPr="0059721B" w:rsidRDefault="00DF741A" w:rsidP="00DF741A">
      <w:pPr>
        <w:numPr>
          <w:ilvl w:val="0"/>
          <w:numId w:val="1"/>
        </w:numPr>
        <w:rPr>
          <w:rFonts w:ascii="Arial" w:hAnsi="Arial" w:cs="Arial"/>
          <w:b/>
          <w:szCs w:val="24"/>
        </w:rPr>
      </w:pPr>
      <w:r w:rsidRPr="0059721B">
        <w:rPr>
          <w:rFonts w:ascii="Arial" w:hAnsi="Arial" w:cs="Arial"/>
          <w:b/>
          <w:szCs w:val="24"/>
        </w:rPr>
        <w:t xml:space="preserve">Employability Statement </w:t>
      </w:r>
    </w:p>
    <w:p w:rsidR="00DF741A" w:rsidRDefault="00DF741A" w:rsidP="00DF741A">
      <w:pPr>
        <w:ind w:left="360"/>
        <w:rPr>
          <w:rFonts w:ascii="Arial" w:hAnsi="Arial" w:cs="Arial"/>
          <w:i/>
          <w:color w:val="FF0000"/>
          <w:szCs w:val="24"/>
        </w:rPr>
      </w:pPr>
    </w:p>
    <w:p w:rsidR="002706FD" w:rsidRPr="002706FD" w:rsidRDefault="002706FD" w:rsidP="002706FD">
      <w:pPr>
        <w:jc w:val="both"/>
        <w:rPr>
          <w:rFonts w:ascii="Arial" w:hAnsi="Arial" w:cs="Arial"/>
        </w:rPr>
      </w:pPr>
      <w:r w:rsidRPr="002706FD">
        <w:rPr>
          <w:rFonts w:ascii="Arial" w:hAnsi="Arial" w:cs="Arial"/>
        </w:rPr>
        <w:t xml:space="preserve">This curriculum embeds the development of employability skills throughout the course and is designed to equip apprentices with the ability to relate the knowledge and skills that they have learnt to real world contexts. Apprentices are required to produce a CV early at Level 5 and to improve this following feedback. </w:t>
      </w:r>
    </w:p>
    <w:p w:rsidR="002706FD" w:rsidRPr="002706FD" w:rsidRDefault="002706FD" w:rsidP="002706FD">
      <w:pPr>
        <w:jc w:val="both"/>
        <w:rPr>
          <w:rFonts w:ascii="Arial" w:hAnsi="Arial" w:cs="Arial"/>
        </w:rPr>
      </w:pPr>
    </w:p>
    <w:p w:rsidR="002706FD" w:rsidRPr="002706FD" w:rsidRDefault="002706FD" w:rsidP="002706FD">
      <w:pPr>
        <w:jc w:val="both"/>
        <w:rPr>
          <w:rFonts w:ascii="Arial" w:hAnsi="Arial" w:cs="Arial"/>
        </w:rPr>
      </w:pPr>
      <w:r w:rsidRPr="002706FD">
        <w:rPr>
          <w:rFonts w:ascii="Arial" w:hAnsi="Arial" w:cs="Arial"/>
        </w:rPr>
        <w:t>Apprentices are supported throughout the course by their personal tutor, who will visit them quarterly. The personal tutor will discuss progress with the apprentice and the mentor and will recommend any improvements to the learning opportunities, if appropriate.</w:t>
      </w:r>
    </w:p>
    <w:p w:rsidR="002706FD" w:rsidRPr="002706FD" w:rsidRDefault="002706FD" w:rsidP="002706FD">
      <w:pPr>
        <w:jc w:val="both"/>
        <w:rPr>
          <w:rFonts w:ascii="Arial" w:hAnsi="Arial" w:cs="Arial"/>
          <w:color w:val="FF0000"/>
        </w:rPr>
      </w:pPr>
    </w:p>
    <w:p w:rsidR="002706FD" w:rsidRPr="002706FD" w:rsidRDefault="002706FD" w:rsidP="002706FD">
      <w:pPr>
        <w:jc w:val="both"/>
        <w:rPr>
          <w:rFonts w:ascii="Arial" w:hAnsi="Arial" w:cs="Arial"/>
        </w:rPr>
      </w:pPr>
      <w:r w:rsidRPr="002706FD">
        <w:rPr>
          <w:rFonts w:ascii="Arial" w:hAnsi="Arial" w:cs="Arial"/>
        </w:rPr>
        <w:t>This course has been designed to fulfil the core curriculum requirements (with further learning) for Chartered Engineer (CEng) status. Most graduates will aspire to becoming Chartered Engineers. Graduates develop careers in all branches of the Civil Engineering industry, in the UK and throughout the world; as contractors and consulting engineers, and within local authorities, water authorities, government organisations and the defence industry. The academic and key skills developed throughout this engineering course also allow graduates to follow careers in other professions such as ICT, finance, accountancy and teaching. In addition, a number of graduates will progress to MSc courses in Civil Engineering and related specialist areas or other fields before continuing their career in industry or research.</w:t>
      </w:r>
    </w:p>
    <w:p w:rsidR="002706FD" w:rsidRPr="001D06E2" w:rsidRDefault="002706FD" w:rsidP="00DF741A">
      <w:pPr>
        <w:ind w:left="360"/>
        <w:rPr>
          <w:rFonts w:ascii="Arial" w:hAnsi="Arial" w:cs="Arial"/>
          <w:i/>
          <w:color w:val="FF0000"/>
          <w:szCs w:val="24"/>
        </w:rPr>
      </w:pPr>
    </w:p>
    <w:p w:rsidR="00DF741A" w:rsidRDefault="00DF741A" w:rsidP="00DF741A">
      <w:pPr>
        <w:numPr>
          <w:ilvl w:val="0"/>
          <w:numId w:val="1"/>
        </w:numPr>
        <w:rPr>
          <w:rFonts w:ascii="Arial" w:hAnsi="Arial" w:cs="Arial"/>
          <w:b/>
          <w:szCs w:val="24"/>
        </w:rPr>
      </w:pPr>
      <w:r w:rsidRPr="0059721B">
        <w:rPr>
          <w:rFonts w:ascii="Arial" w:hAnsi="Arial" w:cs="Arial"/>
          <w:b/>
          <w:szCs w:val="24"/>
        </w:rPr>
        <w:t xml:space="preserve">Approved Variants from the </w:t>
      </w:r>
      <w:r>
        <w:rPr>
          <w:rFonts w:ascii="Arial" w:hAnsi="Arial" w:cs="Arial"/>
          <w:b/>
          <w:szCs w:val="24"/>
        </w:rPr>
        <w:t xml:space="preserve">Undergraduate </w:t>
      </w:r>
      <w:r w:rsidR="002706FD">
        <w:rPr>
          <w:rFonts w:ascii="Arial" w:hAnsi="Arial" w:cs="Arial"/>
          <w:b/>
          <w:szCs w:val="24"/>
        </w:rPr>
        <w:t>Regulations</w:t>
      </w:r>
    </w:p>
    <w:p w:rsidR="002706FD" w:rsidRDefault="002706FD" w:rsidP="002706FD">
      <w:pPr>
        <w:ind w:left="360"/>
        <w:rPr>
          <w:rFonts w:ascii="Arial" w:hAnsi="Arial" w:cs="Arial"/>
          <w:b/>
          <w:szCs w:val="24"/>
        </w:rPr>
      </w:pPr>
    </w:p>
    <w:p w:rsidR="002706FD" w:rsidRPr="002706FD" w:rsidRDefault="002706FD" w:rsidP="002706FD">
      <w:pPr>
        <w:rPr>
          <w:rFonts w:ascii="Arial" w:hAnsi="Arial" w:cs="Arial"/>
          <w:u w:val="single"/>
        </w:rPr>
      </w:pPr>
      <w:r w:rsidRPr="002706FD">
        <w:rPr>
          <w:rFonts w:ascii="Arial" w:hAnsi="Arial" w:cs="Arial"/>
          <w:u w:val="single"/>
        </w:rPr>
        <w:t>Minimum period of registration</w:t>
      </w:r>
    </w:p>
    <w:p w:rsidR="002706FD" w:rsidRPr="002706FD" w:rsidRDefault="002706FD" w:rsidP="002706FD">
      <w:pPr>
        <w:rPr>
          <w:rFonts w:ascii="Arial" w:hAnsi="Arial" w:cs="Arial"/>
        </w:rPr>
      </w:pPr>
      <w:r w:rsidRPr="002706FD">
        <w:rPr>
          <w:rFonts w:ascii="Arial" w:hAnsi="Arial" w:cs="Arial"/>
        </w:rPr>
        <w:t>Level 4 entry – 5 years</w:t>
      </w:r>
      <w:r w:rsidRPr="002706FD">
        <w:rPr>
          <w:rFonts w:ascii="Arial" w:hAnsi="Arial" w:cs="Arial"/>
        </w:rPr>
        <w:tab/>
        <w:t>Level 5 entry – 3 years</w:t>
      </w:r>
      <w:r w:rsidRPr="002706FD">
        <w:rPr>
          <w:rFonts w:ascii="Arial" w:hAnsi="Arial" w:cs="Arial"/>
        </w:rPr>
        <w:tab/>
        <w:t>Level 6 entry – 2 years</w:t>
      </w:r>
    </w:p>
    <w:p w:rsidR="002706FD" w:rsidRPr="002706FD" w:rsidRDefault="002706FD" w:rsidP="002706FD">
      <w:pPr>
        <w:rPr>
          <w:rFonts w:ascii="Arial" w:hAnsi="Arial" w:cs="Arial"/>
        </w:rPr>
      </w:pPr>
    </w:p>
    <w:p w:rsidR="002706FD" w:rsidRPr="002706FD" w:rsidRDefault="002706FD" w:rsidP="002706FD">
      <w:pPr>
        <w:rPr>
          <w:rFonts w:ascii="Arial" w:hAnsi="Arial" w:cs="Arial"/>
          <w:u w:val="single"/>
        </w:rPr>
      </w:pPr>
      <w:r w:rsidRPr="002706FD">
        <w:rPr>
          <w:rFonts w:ascii="Arial" w:hAnsi="Arial" w:cs="Arial"/>
          <w:u w:val="single"/>
        </w:rPr>
        <w:t>Maximum period of registration</w:t>
      </w:r>
    </w:p>
    <w:p w:rsidR="002706FD" w:rsidRPr="002706FD" w:rsidRDefault="002706FD" w:rsidP="002706FD">
      <w:pPr>
        <w:rPr>
          <w:rFonts w:ascii="Arial" w:hAnsi="Arial" w:cs="Arial"/>
        </w:rPr>
      </w:pPr>
      <w:r w:rsidRPr="002706FD">
        <w:rPr>
          <w:rFonts w:ascii="Arial" w:hAnsi="Arial" w:cs="Arial"/>
        </w:rPr>
        <w:t>Level 4 entry – 8 years</w:t>
      </w:r>
      <w:r w:rsidRPr="002706FD">
        <w:rPr>
          <w:rFonts w:ascii="Arial" w:hAnsi="Arial" w:cs="Arial"/>
        </w:rPr>
        <w:tab/>
        <w:t>Level 5 entry – 5 years</w:t>
      </w:r>
      <w:r w:rsidRPr="002706FD">
        <w:rPr>
          <w:rFonts w:ascii="Arial" w:hAnsi="Arial" w:cs="Arial"/>
        </w:rPr>
        <w:tab/>
        <w:t>Level 6 entry – 4 years</w:t>
      </w:r>
    </w:p>
    <w:p w:rsidR="002706FD" w:rsidRPr="002706FD" w:rsidRDefault="002706FD" w:rsidP="002706FD">
      <w:pPr>
        <w:rPr>
          <w:rFonts w:ascii="Arial" w:hAnsi="Arial" w:cs="Arial"/>
          <w:b/>
          <w:szCs w:val="24"/>
        </w:rPr>
      </w:pPr>
    </w:p>
    <w:p w:rsidR="002706FD" w:rsidRPr="002706FD" w:rsidRDefault="002706FD" w:rsidP="002706FD">
      <w:pPr>
        <w:rPr>
          <w:rFonts w:ascii="Arial" w:hAnsi="Arial" w:cs="Arial"/>
          <w:szCs w:val="24"/>
          <w:u w:val="single"/>
        </w:rPr>
      </w:pPr>
      <w:r w:rsidRPr="002706FD">
        <w:rPr>
          <w:rFonts w:ascii="Arial" w:hAnsi="Arial" w:cs="Arial"/>
          <w:szCs w:val="24"/>
          <w:u w:val="single"/>
        </w:rPr>
        <w:t>Progression from Level 5 to Level 6</w:t>
      </w:r>
    </w:p>
    <w:p w:rsidR="002706FD" w:rsidRPr="002706FD" w:rsidRDefault="002706FD" w:rsidP="002706FD">
      <w:pPr>
        <w:rPr>
          <w:rFonts w:ascii="Arial" w:hAnsi="Arial" w:cs="Arial"/>
          <w:szCs w:val="24"/>
        </w:rPr>
      </w:pPr>
      <w:r w:rsidRPr="002706FD">
        <w:rPr>
          <w:rFonts w:ascii="Arial" w:hAnsi="Arial" w:cs="Arial"/>
          <w:szCs w:val="24"/>
        </w:rPr>
        <w:t>Progression from Level 5 to Level 6 is permitted with 90 credits achieved at Level 5.</w:t>
      </w:r>
    </w:p>
    <w:p w:rsidR="002706FD" w:rsidRPr="002706FD" w:rsidRDefault="002706FD" w:rsidP="002706FD">
      <w:pPr>
        <w:rPr>
          <w:rFonts w:ascii="Arial" w:hAnsi="Arial" w:cs="Arial"/>
          <w:b/>
          <w:sz w:val="24"/>
          <w:szCs w:val="24"/>
        </w:rPr>
      </w:pPr>
    </w:p>
    <w:p w:rsidR="002706FD" w:rsidRPr="002706FD" w:rsidRDefault="002706FD" w:rsidP="002706FD">
      <w:pPr>
        <w:rPr>
          <w:rFonts w:ascii="Arial" w:hAnsi="Arial" w:cs="Arial"/>
          <w:sz w:val="24"/>
          <w:szCs w:val="24"/>
        </w:rPr>
      </w:pPr>
      <w:r w:rsidRPr="002706FD">
        <w:rPr>
          <w:rFonts w:ascii="Arial" w:hAnsi="Arial" w:cs="Arial"/>
          <w:sz w:val="24"/>
          <w:szCs w:val="24"/>
          <w:u w:val="single"/>
        </w:rPr>
        <w:t>Compensation</w:t>
      </w:r>
      <w:r w:rsidRPr="002706FD">
        <w:rPr>
          <w:rFonts w:ascii="Arial" w:hAnsi="Arial" w:cs="Arial"/>
          <w:sz w:val="24"/>
          <w:szCs w:val="24"/>
        </w:rPr>
        <w:t xml:space="preserve"> is not permitted, to meet JBM requirements, for the following module:</w:t>
      </w:r>
    </w:p>
    <w:p w:rsidR="002706FD" w:rsidRPr="002706FD" w:rsidRDefault="002706FD" w:rsidP="002706FD">
      <w:pPr>
        <w:rPr>
          <w:rFonts w:ascii="Arial" w:hAnsi="Arial" w:cs="Arial"/>
          <w:sz w:val="24"/>
          <w:szCs w:val="24"/>
        </w:rPr>
      </w:pPr>
    </w:p>
    <w:p w:rsidR="002706FD" w:rsidRPr="002706FD" w:rsidRDefault="002706FD" w:rsidP="002706FD">
      <w:pPr>
        <w:rPr>
          <w:rFonts w:ascii="Arial" w:hAnsi="Arial" w:cs="Arial"/>
          <w:sz w:val="24"/>
          <w:szCs w:val="24"/>
        </w:rPr>
      </w:pPr>
      <w:r w:rsidRPr="002706FD">
        <w:rPr>
          <w:rFonts w:ascii="Arial" w:hAnsi="Arial" w:cs="Arial"/>
          <w:sz w:val="24"/>
          <w:szCs w:val="24"/>
        </w:rPr>
        <w:t>CE6314</w:t>
      </w:r>
      <w:r w:rsidRPr="002706FD">
        <w:rPr>
          <w:rFonts w:ascii="Arial" w:hAnsi="Arial" w:cs="Arial"/>
          <w:sz w:val="24"/>
          <w:szCs w:val="24"/>
        </w:rPr>
        <w:tab/>
        <w:t>Individual Project and Research Methods</w:t>
      </w:r>
      <w:bookmarkStart w:id="1" w:name="_Toc466207437"/>
      <w:r w:rsidRPr="002706FD">
        <w:rPr>
          <w:rFonts w:ascii="Arial" w:hAnsi="Arial" w:cs="Arial"/>
          <w:sz w:val="24"/>
          <w:szCs w:val="24"/>
        </w:rPr>
        <w:t xml:space="preserve"> </w:t>
      </w:r>
    </w:p>
    <w:p w:rsidR="002706FD" w:rsidRPr="002706FD" w:rsidRDefault="002706FD" w:rsidP="002706FD">
      <w:pPr>
        <w:rPr>
          <w:rFonts w:ascii="Arial" w:hAnsi="Arial" w:cs="Arial"/>
          <w:sz w:val="24"/>
          <w:szCs w:val="24"/>
        </w:rPr>
      </w:pPr>
    </w:p>
    <w:bookmarkEnd w:id="1"/>
    <w:p w:rsidR="002706FD" w:rsidRPr="002706FD" w:rsidRDefault="002706FD" w:rsidP="002706FD">
      <w:pPr>
        <w:rPr>
          <w:rFonts w:ascii="Arial" w:hAnsi="Arial" w:cs="Arial"/>
        </w:rPr>
      </w:pPr>
      <w:r w:rsidRPr="002706FD">
        <w:rPr>
          <w:rFonts w:ascii="Arial" w:hAnsi="Arial" w:cs="Arial"/>
          <w:u w:val="single"/>
        </w:rPr>
        <w:lastRenderedPageBreak/>
        <w:t>Reassessment</w:t>
      </w:r>
      <w:r w:rsidRPr="002706FD">
        <w:rPr>
          <w:rFonts w:ascii="Arial" w:hAnsi="Arial" w:cs="Arial"/>
        </w:rPr>
        <w:t xml:space="preserve"> of CE6314 will normally be by </w:t>
      </w:r>
    </w:p>
    <w:p w:rsidR="002706FD" w:rsidRPr="002706FD" w:rsidRDefault="002706FD" w:rsidP="002706FD">
      <w:pPr>
        <w:widowControl w:val="0"/>
        <w:numPr>
          <w:ilvl w:val="0"/>
          <w:numId w:val="13"/>
        </w:numPr>
        <w:rPr>
          <w:rFonts w:ascii="Arial" w:hAnsi="Arial" w:cs="Arial"/>
        </w:rPr>
      </w:pPr>
      <w:r w:rsidRPr="002706FD">
        <w:rPr>
          <w:rFonts w:ascii="Arial" w:hAnsi="Arial" w:cs="Arial"/>
        </w:rPr>
        <w:t>retake to improve the dissertation for marginal failure (Grade F5 or marks of 35-39) and the mark will be capped</w:t>
      </w:r>
    </w:p>
    <w:p w:rsidR="002706FD" w:rsidRPr="002706FD" w:rsidRDefault="002706FD" w:rsidP="002706FD">
      <w:pPr>
        <w:widowControl w:val="0"/>
        <w:numPr>
          <w:ilvl w:val="0"/>
          <w:numId w:val="13"/>
        </w:numPr>
        <w:rPr>
          <w:rFonts w:ascii="Arial" w:hAnsi="Arial" w:cs="Arial"/>
        </w:rPr>
      </w:pPr>
      <w:r w:rsidRPr="002706FD">
        <w:rPr>
          <w:rFonts w:ascii="Arial" w:hAnsi="Arial" w:cs="Arial"/>
        </w:rPr>
        <w:t>repeat only with a new project brief and the mark will be capped</w:t>
      </w:r>
      <w:r w:rsidRPr="002706FD">
        <w:rPr>
          <w:rFonts w:ascii="Arial" w:hAnsi="Arial" w:cs="Arial"/>
          <w:sz w:val="24"/>
          <w:szCs w:val="24"/>
        </w:rPr>
        <w:t xml:space="preserve"> </w:t>
      </w:r>
    </w:p>
    <w:p w:rsidR="00DF741A" w:rsidRPr="0059721B" w:rsidRDefault="00DF741A" w:rsidP="00DF741A">
      <w:pPr>
        <w:rPr>
          <w:rFonts w:ascii="Arial" w:hAnsi="Arial" w:cs="Arial"/>
          <w:b/>
          <w:szCs w:val="24"/>
        </w:rPr>
      </w:pPr>
    </w:p>
    <w:p w:rsidR="00DF741A" w:rsidRDefault="00DF741A" w:rsidP="00DF741A">
      <w:pPr>
        <w:numPr>
          <w:ilvl w:val="0"/>
          <w:numId w:val="1"/>
        </w:numPr>
        <w:rPr>
          <w:rFonts w:ascii="Arial" w:hAnsi="Arial" w:cs="Arial"/>
          <w:b/>
          <w:szCs w:val="24"/>
        </w:rPr>
      </w:pPr>
      <w:r w:rsidRPr="0059721B">
        <w:rPr>
          <w:rFonts w:ascii="Arial" w:hAnsi="Arial" w:cs="Arial"/>
          <w:b/>
          <w:szCs w:val="24"/>
        </w:rPr>
        <w:t>Other sources of information that you may wish to consult</w:t>
      </w:r>
    </w:p>
    <w:p w:rsidR="002706FD" w:rsidRDefault="002706FD" w:rsidP="002706FD">
      <w:pPr>
        <w:rPr>
          <w:rFonts w:ascii="Arial" w:hAnsi="Arial" w:cs="Arial"/>
          <w:b/>
          <w:szCs w:val="24"/>
        </w:rPr>
      </w:pPr>
    </w:p>
    <w:p w:rsidR="002706FD" w:rsidRPr="002706FD" w:rsidRDefault="002706FD" w:rsidP="002706FD">
      <w:pPr>
        <w:jc w:val="both"/>
        <w:rPr>
          <w:rFonts w:ascii="Arial" w:hAnsi="Arial" w:cs="Arial"/>
          <w:u w:val="single"/>
        </w:rPr>
      </w:pPr>
      <w:r w:rsidRPr="002706FD">
        <w:rPr>
          <w:rFonts w:ascii="Arial" w:hAnsi="Arial" w:cs="Arial"/>
          <w:u w:val="single"/>
        </w:rPr>
        <w:t>Engineering subject benchmark:</w:t>
      </w:r>
    </w:p>
    <w:p w:rsidR="002706FD" w:rsidRPr="002706FD" w:rsidRDefault="00D23F30" w:rsidP="002706FD">
      <w:pPr>
        <w:jc w:val="both"/>
        <w:rPr>
          <w:rFonts w:ascii="Arial" w:hAnsi="Arial" w:cs="Arial"/>
          <w:iCs/>
          <w:color w:val="0000FF"/>
        </w:rPr>
      </w:pPr>
      <w:hyperlink r:id="rId18" w:history="1">
        <w:r w:rsidR="002706FD" w:rsidRPr="002706FD">
          <w:rPr>
            <w:rFonts w:ascii="Arial" w:hAnsi="Arial" w:cs="Arial"/>
            <w:iCs/>
            <w:color w:val="0000FF"/>
            <w:u w:val="single"/>
          </w:rPr>
          <w:t>www.qaa.ac.uk/Publications/InformationAndGuidance/Pages/Subject-benchmark-statement-Engineering-.aspx</w:t>
        </w:r>
      </w:hyperlink>
    </w:p>
    <w:p w:rsidR="002706FD" w:rsidRPr="002706FD" w:rsidRDefault="002706FD" w:rsidP="002706FD">
      <w:pPr>
        <w:jc w:val="both"/>
        <w:rPr>
          <w:rFonts w:ascii="Arial" w:hAnsi="Arial" w:cs="Arial"/>
          <w:iCs/>
          <w:color w:val="0000FF"/>
        </w:rPr>
      </w:pPr>
    </w:p>
    <w:p w:rsidR="002706FD" w:rsidRPr="002706FD" w:rsidRDefault="002706FD" w:rsidP="002706FD">
      <w:pPr>
        <w:jc w:val="both"/>
        <w:rPr>
          <w:rFonts w:ascii="Arial" w:hAnsi="Arial" w:cs="Arial"/>
          <w:u w:val="single"/>
        </w:rPr>
      </w:pPr>
      <w:r w:rsidRPr="002706FD">
        <w:rPr>
          <w:rFonts w:ascii="Arial" w:hAnsi="Arial" w:cs="Arial"/>
          <w:u w:val="single"/>
        </w:rPr>
        <w:t>Professional bodies:</w:t>
      </w:r>
    </w:p>
    <w:p w:rsidR="002706FD" w:rsidRPr="002706FD" w:rsidRDefault="00D23F30" w:rsidP="002706FD">
      <w:pPr>
        <w:spacing w:line="276" w:lineRule="auto"/>
        <w:jc w:val="both"/>
        <w:rPr>
          <w:rFonts w:ascii="Arial" w:hAnsi="Arial" w:cs="Arial"/>
          <w:iCs/>
          <w:color w:val="0070C0"/>
        </w:rPr>
      </w:pPr>
      <w:hyperlink r:id="rId19" w:history="1">
        <w:r w:rsidR="002706FD" w:rsidRPr="002706FD">
          <w:rPr>
            <w:rFonts w:ascii="Arial" w:hAnsi="Arial" w:cs="Arial"/>
            <w:iCs/>
            <w:color w:val="0000FF"/>
          </w:rPr>
          <w:t>www.ice.org.uk/</w:t>
        </w:r>
      </w:hyperlink>
    </w:p>
    <w:p w:rsidR="002706FD" w:rsidRPr="002706FD" w:rsidRDefault="00D23F30" w:rsidP="002706FD">
      <w:pPr>
        <w:spacing w:line="276" w:lineRule="auto"/>
        <w:jc w:val="both"/>
        <w:rPr>
          <w:rFonts w:ascii="Arial" w:hAnsi="Arial" w:cs="Arial"/>
          <w:iCs/>
          <w:color w:val="1E03BD"/>
        </w:rPr>
      </w:pPr>
      <w:hyperlink r:id="rId20" w:history="1">
        <w:r w:rsidR="002706FD" w:rsidRPr="002706FD">
          <w:rPr>
            <w:rFonts w:ascii="Arial" w:hAnsi="Arial" w:cs="Arial"/>
            <w:iCs/>
            <w:color w:val="0000FF"/>
          </w:rPr>
          <w:t>www.istructe.org/</w:t>
        </w:r>
      </w:hyperlink>
    </w:p>
    <w:p w:rsidR="002706FD" w:rsidRPr="002706FD" w:rsidRDefault="002706FD" w:rsidP="002706FD">
      <w:pPr>
        <w:spacing w:line="276" w:lineRule="auto"/>
        <w:jc w:val="both"/>
        <w:rPr>
          <w:rFonts w:ascii="Arial" w:hAnsi="Arial" w:cs="Arial"/>
          <w:iCs/>
          <w:color w:val="1E03BD"/>
        </w:rPr>
      </w:pPr>
      <w:r w:rsidRPr="002706FD">
        <w:rPr>
          <w:rFonts w:ascii="Arial" w:hAnsi="Arial" w:cs="Arial"/>
          <w:iCs/>
          <w:color w:val="1E03BD"/>
        </w:rPr>
        <w:t>www.</w:t>
      </w:r>
      <w:hyperlink r:id="rId21" w:history="1">
        <w:r w:rsidRPr="002706FD">
          <w:rPr>
            <w:rFonts w:ascii="Arial" w:hAnsi="Arial" w:cs="Arial"/>
            <w:iCs/>
            <w:color w:val="0000FF"/>
          </w:rPr>
          <w:t>theihe.org/</w:t>
        </w:r>
      </w:hyperlink>
    </w:p>
    <w:p w:rsidR="002706FD" w:rsidRPr="002706FD" w:rsidRDefault="00D23F30" w:rsidP="002706FD">
      <w:pPr>
        <w:spacing w:line="276" w:lineRule="auto"/>
        <w:jc w:val="both"/>
        <w:rPr>
          <w:rFonts w:ascii="Arial" w:hAnsi="Arial" w:cs="Arial"/>
          <w:iCs/>
          <w:color w:val="1E03BD"/>
        </w:rPr>
      </w:pPr>
      <w:hyperlink r:id="rId22" w:history="1">
        <w:r w:rsidR="002706FD" w:rsidRPr="002706FD">
          <w:rPr>
            <w:rFonts w:ascii="Arial" w:hAnsi="Arial" w:cs="Arial"/>
            <w:iCs/>
            <w:color w:val="0000FF"/>
          </w:rPr>
          <w:t>www.ciht.org.uk/</w:t>
        </w:r>
      </w:hyperlink>
    </w:p>
    <w:p w:rsidR="002706FD" w:rsidRPr="002706FD" w:rsidRDefault="002706FD" w:rsidP="002706FD">
      <w:pPr>
        <w:spacing w:line="276" w:lineRule="auto"/>
        <w:jc w:val="both"/>
        <w:rPr>
          <w:rFonts w:ascii="Arial" w:hAnsi="Arial" w:cs="Arial"/>
          <w:iCs/>
          <w:color w:val="1E03BD"/>
        </w:rPr>
      </w:pPr>
    </w:p>
    <w:p w:rsidR="002706FD" w:rsidRPr="002706FD" w:rsidRDefault="002706FD" w:rsidP="002706FD">
      <w:pPr>
        <w:spacing w:line="276" w:lineRule="auto"/>
        <w:jc w:val="both"/>
        <w:rPr>
          <w:rFonts w:ascii="Arial" w:hAnsi="Arial" w:cs="Arial"/>
          <w:i/>
          <w:iCs/>
          <w:color w:val="0000CC"/>
          <w:u w:val="single"/>
        </w:rPr>
      </w:pPr>
      <w:r w:rsidRPr="002706FD">
        <w:rPr>
          <w:rFonts w:ascii="Arial" w:hAnsi="Arial" w:cs="Arial"/>
          <w:u w:val="single"/>
        </w:rPr>
        <w:t>Professional accreditation:</w:t>
      </w:r>
    </w:p>
    <w:p w:rsidR="002706FD" w:rsidRPr="002706FD" w:rsidRDefault="00D23F30" w:rsidP="002706FD">
      <w:pPr>
        <w:spacing w:line="276" w:lineRule="auto"/>
        <w:jc w:val="both"/>
        <w:rPr>
          <w:rFonts w:ascii="Arial" w:hAnsi="Arial" w:cs="Arial"/>
          <w:iCs/>
          <w:color w:val="0070C0"/>
        </w:rPr>
      </w:pPr>
      <w:hyperlink r:id="rId23" w:history="1">
        <w:r w:rsidR="002706FD" w:rsidRPr="002706FD">
          <w:rPr>
            <w:rFonts w:ascii="Arial" w:hAnsi="Arial" w:cs="Arial"/>
            <w:iCs/>
            <w:color w:val="0000FF"/>
          </w:rPr>
          <w:t>www.jbm.org.uk/</w:t>
        </w:r>
      </w:hyperlink>
    </w:p>
    <w:p w:rsidR="002706FD" w:rsidRPr="002706FD" w:rsidRDefault="002706FD" w:rsidP="002706FD">
      <w:pPr>
        <w:spacing w:line="276" w:lineRule="auto"/>
        <w:jc w:val="both"/>
        <w:rPr>
          <w:rFonts w:ascii="Arial" w:hAnsi="Arial" w:cs="Arial"/>
          <w:iCs/>
          <w:color w:val="0070C0"/>
        </w:rPr>
      </w:pPr>
    </w:p>
    <w:p w:rsidR="002706FD" w:rsidRPr="002706FD" w:rsidRDefault="002706FD" w:rsidP="002706FD">
      <w:pPr>
        <w:spacing w:line="276" w:lineRule="auto"/>
        <w:jc w:val="both"/>
        <w:rPr>
          <w:rFonts w:ascii="Arial" w:hAnsi="Arial" w:cs="Arial"/>
          <w:u w:val="single"/>
        </w:rPr>
      </w:pPr>
      <w:r w:rsidRPr="002706FD">
        <w:rPr>
          <w:rFonts w:ascii="Arial" w:hAnsi="Arial" w:cs="Arial"/>
          <w:u w:val="single"/>
        </w:rPr>
        <w:t>School Website:</w:t>
      </w:r>
    </w:p>
    <w:p w:rsidR="002706FD" w:rsidRDefault="00D23F30" w:rsidP="002706FD">
      <w:pPr>
        <w:spacing w:line="276" w:lineRule="auto"/>
        <w:jc w:val="both"/>
        <w:rPr>
          <w:rFonts w:ascii="Arial" w:hAnsi="Arial" w:cs="Arial"/>
          <w:iCs/>
          <w:color w:val="0000CC"/>
        </w:rPr>
      </w:pPr>
      <w:hyperlink r:id="rId24" w:history="1">
        <w:r w:rsidR="002706FD" w:rsidRPr="009A6300">
          <w:rPr>
            <w:rStyle w:val="Hyperlink"/>
            <w:rFonts w:ascii="Arial" w:hAnsi="Arial" w:cs="Arial"/>
            <w:iCs/>
          </w:rPr>
          <w:t>www.sec.kingston.ac.uk/about-SEC/schools/civil-engineering/</w:t>
        </w:r>
      </w:hyperlink>
    </w:p>
    <w:p w:rsidR="002706FD" w:rsidRDefault="002706FD" w:rsidP="002706FD">
      <w:pPr>
        <w:spacing w:line="276" w:lineRule="auto"/>
        <w:jc w:val="both"/>
        <w:rPr>
          <w:rFonts w:ascii="Arial" w:hAnsi="Arial" w:cs="Arial"/>
          <w:iCs/>
          <w:color w:val="0000CC"/>
        </w:rPr>
      </w:pPr>
    </w:p>
    <w:p w:rsidR="002706FD" w:rsidRPr="002706FD" w:rsidRDefault="002706FD" w:rsidP="002706FD">
      <w:pPr>
        <w:jc w:val="both"/>
        <w:rPr>
          <w:rFonts w:ascii="Arial" w:hAnsi="Arial" w:cs="Arial"/>
          <w:strike/>
          <w:szCs w:val="24"/>
          <w:highlight w:val="yellow"/>
        </w:rPr>
      </w:pPr>
      <w:r w:rsidRPr="002706FD">
        <w:rPr>
          <w:rFonts w:ascii="Arial" w:hAnsi="Arial" w:cs="Arial"/>
          <w:b/>
          <w:szCs w:val="24"/>
        </w:rPr>
        <w:t>See Appendix A for the following:</w:t>
      </w:r>
    </w:p>
    <w:p w:rsidR="002706FD" w:rsidRPr="002706FD" w:rsidRDefault="002706FD" w:rsidP="002706FD">
      <w:pPr>
        <w:jc w:val="both"/>
        <w:rPr>
          <w:rFonts w:ascii="Arial" w:hAnsi="Arial" w:cs="Arial"/>
          <w:szCs w:val="24"/>
        </w:rPr>
      </w:pPr>
    </w:p>
    <w:p w:rsidR="002706FD" w:rsidRPr="002706FD" w:rsidRDefault="002706FD" w:rsidP="002706FD">
      <w:pPr>
        <w:numPr>
          <w:ilvl w:val="0"/>
          <w:numId w:val="14"/>
        </w:numPr>
        <w:jc w:val="both"/>
        <w:rPr>
          <w:rFonts w:ascii="Arial" w:hAnsi="Arial" w:cs="Arial"/>
          <w:szCs w:val="24"/>
        </w:rPr>
      </w:pPr>
      <w:r w:rsidRPr="002706FD">
        <w:rPr>
          <w:rFonts w:ascii="Arial" w:hAnsi="Arial" w:cs="Arial"/>
          <w:b/>
          <w:szCs w:val="24"/>
        </w:rPr>
        <w:t>Learning Outcomes for Accreditation</w:t>
      </w:r>
      <w:r w:rsidRPr="002706FD">
        <w:rPr>
          <w:rFonts w:ascii="Arial" w:hAnsi="Arial" w:cs="Arial"/>
          <w:szCs w:val="24"/>
        </w:rPr>
        <w:t>: EC UK-SPEC: Engineering Council UK Standard for Professional Engineering Competence - Specific Learning Outcomes in Engineering</w:t>
      </w:r>
    </w:p>
    <w:p w:rsidR="002706FD" w:rsidRPr="002706FD" w:rsidRDefault="002706FD" w:rsidP="002706FD">
      <w:pPr>
        <w:spacing w:line="276" w:lineRule="auto"/>
        <w:jc w:val="both"/>
        <w:rPr>
          <w:rFonts w:ascii="Arial" w:hAnsi="Arial" w:cs="Arial"/>
          <w:iCs/>
          <w:color w:val="0000CC"/>
        </w:rPr>
      </w:pPr>
    </w:p>
    <w:p w:rsidR="002706FD" w:rsidRDefault="002706FD" w:rsidP="00DF741A">
      <w:pPr>
        <w:rPr>
          <w:rFonts w:ascii="Arial" w:hAnsi="Arial" w:cs="Arial"/>
          <w:i/>
          <w:color w:val="FF0000"/>
          <w:szCs w:val="24"/>
        </w:rPr>
      </w:pPr>
    </w:p>
    <w:p w:rsidR="00DF741A" w:rsidRPr="0059721B" w:rsidRDefault="00DF741A" w:rsidP="00DF741A">
      <w:pPr>
        <w:rPr>
          <w:rFonts w:ascii="Arial" w:hAnsi="Arial" w:cs="Arial"/>
          <w:b/>
          <w:szCs w:val="24"/>
        </w:rPr>
      </w:pPr>
      <w:r w:rsidRPr="0059721B">
        <w:rPr>
          <w:rFonts w:ascii="Arial" w:hAnsi="Arial" w:cs="Arial"/>
          <w:b/>
          <w:szCs w:val="24"/>
        </w:rPr>
        <w:t xml:space="preserve">Development of </w:t>
      </w:r>
      <w:r>
        <w:rPr>
          <w:rFonts w:ascii="Arial" w:hAnsi="Arial" w:cs="Arial"/>
          <w:b/>
          <w:szCs w:val="24"/>
        </w:rPr>
        <w:t>Field/Course</w:t>
      </w:r>
      <w:r w:rsidRPr="0059721B">
        <w:rPr>
          <w:rFonts w:ascii="Arial" w:hAnsi="Arial" w:cs="Arial"/>
          <w:b/>
          <w:szCs w:val="24"/>
        </w:rPr>
        <w:t xml:space="preserve"> Learning Outcomes in Modules</w:t>
      </w: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824FD2">
        <w:rPr>
          <w:rFonts w:ascii="Arial" w:hAnsi="Arial" w:cs="Arial"/>
          <w:b/>
          <w:szCs w:val="24"/>
        </w:rPr>
        <w:t>summatively</w:t>
      </w:r>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rsidR="00DF741A" w:rsidRPr="0059721B" w:rsidRDefault="00DF741A" w:rsidP="00DF741A">
      <w:pPr>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498"/>
        <w:gridCol w:w="472"/>
        <w:gridCol w:w="472"/>
        <w:gridCol w:w="472"/>
        <w:gridCol w:w="472"/>
        <w:gridCol w:w="472"/>
        <w:gridCol w:w="472"/>
        <w:gridCol w:w="472"/>
        <w:gridCol w:w="472"/>
        <w:gridCol w:w="472"/>
        <w:gridCol w:w="472"/>
        <w:gridCol w:w="634"/>
        <w:gridCol w:w="567"/>
        <w:gridCol w:w="34"/>
        <w:gridCol w:w="6"/>
      </w:tblGrid>
      <w:tr w:rsidR="002706FD" w:rsidRPr="002706FD" w:rsidTr="006C22FE">
        <w:trPr>
          <w:jc w:val="center"/>
        </w:trPr>
        <w:tc>
          <w:tcPr>
            <w:tcW w:w="2267" w:type="dxa"/>
            <w:gridSpan w:val="2"/>
            <w:vMerge w:val="restart"/>
            <w:shd w:val="clear" w:color="auto" w:fill="auto"/>
          </w:tcPr>
          <w:p w:rsidR="002706FD" w:rsidRPr="002706FD" w:rsidRDefault="002706FD" w:rsidP="002706FD">
            <w:pPr>
              <w:jc w:val="both"/>
              <w:rPr>
                <w:rFonts w:ascii="Arial" w:hAnsi="Arial" w:cs="Arial"/>
                <w:szCs w:val="24"/>
              </w:rPr>
            </w:pPr>
          </w:p>
          <w:p w:rsidR="002706FD" w:rsidRPr="002706FD" w:rsidRDefault="002706FD" w:rsidP="002706FD">
            <w:pPr>
              <w:jc w:val="both"/>
              <w:rPr>
                <w:rFonts w:ascii="Arial" w:hAnsi="Arial" w:cs="Arial"/>
                <w:szCs w:val="24"/>
              </w:rPr>
            </w:pPr>
          </w:p>
          <w:p w:rsidR="002706FD" w:rsidRPr="002706FD" w:rsidRDefault="002706FD" w:rsidP="002706FD">
            <w:pPr>
              <w:jc w:val="both"/>
              <w:rPr>
                <w:rFonts w:ascii="Arial" w:hAnsi="Arial" w:cs="Arial"/>
                <w:szCs w:val="24"/>
              </w:rPr>
            </w:pPr>
          </w:p>
          <w:p w:rsidR="002706FD" w:rsidRPr="002706FD" w:rsidRDefault="002706FD" w:rsidP="002706FD">
            <w:pPr>
              <w:jc w:val="both"/>
              <w:rPr>
                <w:rFonts w:ascii="Arial" w:hAnsi="Arial" w:cs="Arial"/>
                <w:szCs w:val="24"/>
              </w:rPr>
            </w:pPr>
          </w:p>
          <w:p w:rsidR="002706FD" w:rsidRPr="002706FD" w:rsidRDefault="002706FD" w:rsidP="002706FD">
            <w:pPr>
              <w:jc w:val="both"/>
              <w:rPr>
                <w:rFonts w:ascii="Arial" w:hAnsi="Arial" w:cs="Arial"/>
                <w:b/>
                <w:szCs w:val="24"/>
              </w:rPr>
            </w:pPr>
            <w:r w:rsidRPr="002706FD">
              <w:rPr>
                <w:rFonts w:ascii="Arial" w:hAnsi="Arial" w:cs="Arial"/>
                <w:b/>
                <w:szCs w:val="24"/>
              </w:rPr>
              <w:t>Module code</w:t>
            </w:r>
          </w:p>
        </w:tc>
        <w:tc>
          <w:tcPr>
            <w:tcW w:w="1888" w:type="dxa"/>
            <w:gridSpan w:val="4"/>
            <w:shd w:val="clear" w:color="auto" w:fill="DBE5F1"/>
          </w:tcPr>
          <w:p w:rsidR="002706FD" w:rsidRPr="002706FD" w:rsidRDefault="002706FD" w:rsidP="002706FD">
            <w:pPr>
              <w:jc w:val="both"/>
              <w:rPr>
                <w:rFonts w:ascii="Arial" w:hAnsi="Arial" w:cs="Arial"/>
                <w:b/>
                <w:szCs w:val="24"/>
              </w:rPr>
            </w:pPr>
            <w:r w:rsidRPr="002706FD">
              <w:rPr>
                <w:rFonts w:ascii="Arial" w:hAnsi="Arial" w:cs="Arial"/>
                <w:b/>
                <w:szCs w:val="24"/>
              </w:rPr>
              <w:t>Level 4</w:t>
            </w:r>
          </w:p>
        </w:tc>
        <w:tc>
          <w:tcPr>
            <w:tcW w:w="1888" w:type="dxa"/>
            <w:gridSpan w:val="4"/>
            <w:shd w:val="clear" w:color="auto" w:fill="DBE5F1"/>
          </w:tcPr>
          <w:p w:rsidR="002706FD" w:rsidRPr="002706FD" w:rsidRDefault="002706FD" w:rsidP="002706FD">
            <w:pPr>
              <w:jc w:val="both"/>
              <w:rPr>
                <w:rFonts w:ascii="Arial" w:hAnsi="Arial" w:cs="Arial"/>
                <w:b/>
                <w:szCs w:val="24"/>
              </w:rPr>
            </w:pPr>
            <w:r w:rsidRPr="002706FD">
              <w:rPr>
                <w:rFonts w:ascii="Arial" w:hAnsi="Arial" w:cs="Arial"/>
                <w:b/>
                <w:szCs w:val="24"/>
              </w:rPr>
              <w:t>Level 5</w:t>
            </w:r>
          </w:p>
        </w:tc>
        <w:tc>
          <w:tcPr>
            <w:tcW w:w="2185" w:type="dxa"/>
            <w:gridSpan w:val="6"/>
            <w:shd w:val="clear" w:color="auto" w:fill="DBE5F1"/>
          </w:tcPr>
          <w:p w:rsidR="002706FD" w:rsidRPr="002706FD" w:rsidRDefault="002706FD" w:rsidP="002706FD">
            <w:pPr>
              <w:jc w:val="both"/>
              <w:rPr>
                <w:rFonts w:ascii="Arial" w:hAnsi="Arial" w:cs="Arial"/>
                <w:b/>
                <w:szCs w:val="24"/>
              </w:rPr>
            </w:pPr>
            <w:r w:rsidRPr="002706FD">
              <w:rPr>
                <w:rFonts w:ascii="Arial" w:hAnsi="Arial" w:cs="Arial"/>
                <w:b/>
                <w:szCs w:val="24"/>
              </w:rPr>
              <w:t>Level 6</w:t>
            </w:r>
          </w:p>
        </w:tc>
      </w:tr>
      <w:tr w:rsidR="002706FD" w:rsidRPr="002706FD" w:rsidTr="006C22FE">
        <w:trPr>
          <w:gridAfter w:val="2"/>
          <w:wAfter w:w="40" w:type="dxa"/>
          <w:cantSplit/>
          <w:trHeight w:val="1570"/>
          <w:jc w:val="center"/>
        </w:trPr>
        <w:tc>
          <w:tcPr>
            <w:tcW w:w="2267" w:type="dxa"/>
            <w:gridSpan w:val="2"/>
            <w:vMerge/>
            <w:shd w:val="clear" w:color="auto" w:fill="auto"/>
          </w:tcPr>
          <w:p w:rsidR="002706FD" w:rsidRPr="002706FD" w:rsidRDefault="002706FD" w:rsidP="002706FD">
            <w:pPr>
              <w:jc w:val="both"/>
              <w:rPr>
                <w:rFonts w:ascii="Arial" w:hAnsi="Arial" w:cs="Arial"/>
                <w:szCs w:val="24"/>
              </w:rPr>
            </w:pPr>
          </w:p>
        </w:tc>
        <w:tc>
          <w:tcPr>
            <w:tcW w:w="472" w:type="dxa"/>
            <w:shd w:val="clear" w:color="auto" w:fill="auto"/>
            <w:textDirection w:val="btLr"/>
          </w:tcPr>
          <w:p w:rsidR="002706FD" w:rsidRPr="002706FD" w:rsidRDefault="002706FD" w:rsidP="002706FD">
            <w:pPr>
              <w:ind w:left="113" w:right="113"/>
              <w:jc w:val="both"/>
              <w:rPr>
                <w:rFonts w:ascii="Arial" w:hAnsi="Arial" w:cs="Arial"/>
                <w:sz w:val="20"/>
                <w:szCs w:val="20"/>
              </w:rPr>
            </w:pPr>
            <w:r w:rsidRPr="002706FD">
              <w:rPr>
                <w:rFonts w:ascii="Arial" w:hAnsi="Arial" w:cs="Arial"/>
                <w:sz w:val="20"/>
                <w:szCs w:val="20"/>
              </w:rPr>
              <w:t>EG4011</w:t>
            </w:r>
          </w:p>
        </w:tc>
        <w:tc>
          <w:tcPr>
            <w:tcW w:w="472" w:type="dxa"/>
            <w:shd w:val="clear" w:color="auto" w:fill="auto"/>
            <w:textDirection w:val="btLr"/>
          </w:tcPr>
          <w:p w:rsidR="002706FD" w:rsidRPr="002706FD" w:rsidRDefault="002706FD" w:rsidP="002706FD">
            <w:pPr>
              <w:ind w:left="113" w:right="113"/>
              <w:jc w:val="both"/>
              <w:rPr>
                <w:rFonts w:ascii="Arial" w:hAnsi="Arial" w:cs="Arial"/>
                <w:sz w:val="20"/>
                <w:szCs w:val="20"/>
              </w:rPr>
            </w:pPr>
            <w:r w:rsidRPr="002706FD">
              <w:rPr>
                <w:rFonts w:ascii="Arial" w:hAnsi="Arial" w:cs="Arial"/>
                <w:sz w:val="20"/>
                <w:szCs w:val="20"/>
              </w:rPr>
              <w:t>EG4012</w:t>
            </w:r>
          </w:p>
        </w:tc>
        <w:tc>
          <w:tcPr>
            <w:tcW w:w="472" w:type="dxa"/>
            <w:shd w:val="clear" w:color="auto" w:fill="auto"/>
            <w:textDirection w:val="btLr"/>
          </w:tcPr>
          <w:p w:rsidR="002706FD" w:rsidRPr="002706FD" w:rsidRDefault="002706FD" w:rsidP="002706FD">
            <w:pPr>
              <w:ind w:left="113" w:right="113"/>
              <w:jc w:val="both"/>
              <w:rPr>
                <w:rFonts w:ascii="Arial" w:hAnsi="Arial" w:cs="Arial"/>
                <w:sz w:val="20"/>
                <w:szCs w:val="20"/>
              </w:rPr>
            </w:pPr>
            <w:r w:rsidRPr="002706FD">
              <w:rPr>
                <w:rFonts w:ascii="Arial" w:hAnsi="Arial" w:cs="Arial"/>
                <w:sz w:val="20"/>
                <w:szCs w:val="20"/>
              </w:rPr>
              <w:t>EG4013</w:t>
            </w:r>
          </w:p>
        </w:tc>
        <w:tc>
          <w:tcPr>
            <w:tcW w:w="472" w:type="dxa"/>
            <w:shd w:val="clear" w:color="auto" w:fill="auto"/>
            <w:textDirection w:val="btLr"/>
          </w:tcPr>
          <w:p w:rsidR="002706FD" w:rsidRPr="002706FD" w:rsidRDefault="002706FD" w:rsidP="002706FD">
            <w:pPr>
              <w:ind w:left="113" w:right="113"/>
              <w:jc w:val="both"/>
              <w:rPr>
                <w:rFonts w:ascii="Arial" w:hAnsi="Arial" w:cs="Arial"/>
                <w:sz w:val="20"/>
                <w:szCs w:val="20"/>
              </w:rPr>
            </w:pPr>
            <w:r w:rsidRPr="002706FD">
              <w:rPr>
                <w:rFonts w:ascii="Arial" w:hAnsi="Arial" w:cs="Arial"/>
                <w:sz w:val="20"/>
                <w:szCs w:val="20"/>
              </w:rPr>
              <w:t>CE4314</w:t>
            </w:r>
          </w:p>
        </w:tc>
        <w:tc>
          <w:tcPr>
            <w:tcW w:w="472" w:type="dxa"/>
            <w:shd w:val="clear" w:color="auto" w:fill="auto"/>
            <w:textDirection w:val="btLr"/>
          </w:tcPr>
          <w:p w:rsidR="002706FD" w:rsidRPr="002706FD" w:rsidRDefault="002706FD" w:rsidP="002706FD">
            <w:pPr>
              <w:ind w:left="113" w:right="113"/>
              <w:jc w:val="both"/>
              <w:rPr>
                <w:rFonts w:ascii="Arial" w:hAnsi="Arial" w:cs="Arial"/>
                <w:sz w:val="20"/>
                <w:szCs w:val="20"/>
              </w:rPr>
            </w:pPr>
            <w:r w:rsidRPr="002706FD">
              <w:rPr>
                <w:rFonts w:ascii="Arial" w:hAnsi="Arial" w:cs="Arial"/>
                <w:sz w:val="20"/>
                <w:szCs w:val="20"/>
              </w:rPr>
              <w:t>CE5011</w:t>
            </w:r>
          </w:p>
        </w:tc>
        <w:tc>
          <w:tcPr>
            <w:tcW w:w="472" w:type="dxa"/>
            <w:shd w:val="clear" w:color="auto" w:fill="auto"/>
            <w:textDirection w:val="btLr"/>
          </w:tcPr>
          <w:p w:rsidR="002706FD" w:rsidRPr="002706FD" w:rsidRDefault="002706FD" w:rsidP="002706FD">
            <w:pPr>
              <w:ind w:left="113" w:right="113"/>
              <w:jc w:val="both"/>
              <w:rPr>
                <w:rFonts w:ascii="Arial" w:hAnsi="Arial" w:cs="Arial"/>
                <w:sz w:val="20"/>
                <w:szCs w:val="20"/>
              </w:rPr>
            </w:pPr>
            <w:r w:rsidRPr="002706FD">
              <w:rPr>
                <w:rFonts w:ascii="Arial" w:hAnsi="Arial" w:cs="Arial"/>
                <w:sz w:val="20"/>
                <w:szCs w:val="20"/>
              </w:rPr>
              <w:t>CE5012</w:t>
            </w:r>
          </w:p>
        </w:tc>
        <w:tc>
          <w:tcPr>
            <w:tcW w:w="472" w:type="dxa"/>
            <w:shd w:val="clear" w:color="auto" w:fill="auto"/>
            <w:textDirection w:val="btLr"/>
          </w:tcPr>
          <w:p w:rsidR="002706FD" w:rsidRPr="002706FD" w:rsidRDefault="002706FD" w:rsidP="002706FD">
            <w:pPr>
              <w:ind w:left="113" w:right="113"/>
              <w:jc w:val="both"/>
              <w:rPr>
                <w:rFonts w:ascii="Arial" w:hAnsi="Arial" w:cs="Arial"/>
                <w:sz w:val="20"/>
                <w:szCs w:val="20"/>
              </w:rPr>
            </w:pPr>
            <w:r w:rsidRPr="002706FD">
              <w:rPr>
                <w:rFonts w:ascii="Arial" w:hAnsi="Arial" w:cs="Arial"/>
                <w:sz w:val="20"/>
                <w:szCs w:val="20"/>
              </w:rPr>
              <w:t>CE5013</w:t>
            </w:r>
          </w:p>
        </w:tc>
        <w:tc>
          <w:tcPr>
            <w:tcW w:w="472" w:type="dxa"/>
            <w:shd w:val="clear" w:color="auto" w:fill="auto"/>
            <w:textDirection w:val="btLr"/>
          </w:tcPr>
          <w:p w:rsidR="002706FD" w:rsidRPr="002706FD" w:rsidRDefault="002706FD" w:rsidP="002706FD">
            <w:pPr>
              <w:ind w:left="113" w:right="113"/>
              <w:jc w:val="both"/>
              <w:rPr>
                <w:rFonts w:ascii="Arial" w:hAnsi="Arial" w:cs="Arial"/>
                <w:sz w:val="20"/>
                <w:szCs w:val="20"/>
              </w:rPr>
            </w:pPr>
            <w:r w:rsidRPr="002706FD">
              <w:rPr>
                <w:rFonts w:ascii="Arial" w:hAnsi="Arial" w:cs="Arial"/>
                <w:sz w:val="20"/>
                <w:szCs w:val="20"/>
              </w:rPr>
              <w:t>CE5314</w:t>
            </w:r>
          </w:p>
        </w:tc>
        <w:tc>
          <w:tcPr>
            <w:tcW w:w="472" w:type="dxa"/>
            <w:shd w:val="clear" w:color="auto" w:fill="auto"/>
            <w:textDirection w:val="btLr"/>
          </w:tcPr>
          <w:p w:rsidR="002706FD" w:rsidRPr="002706FD" w:rsidRDefault="002706FD" w:rsidP="002706FD">
            <w:pPr>
              <w:ind w:left="113" w:right="113"/>
              <w:jc w:val="both"/>
              <w:rPr>
                <w:rFonts w:ascii="Arial" w:hAnsi="Arial" w:cs="Arial"/>
                <w:sz w:val="20"/>
                <w:szCs w:val="20"/>
              </w:rPr>
            </w:pPr>
            <w:r w:rsidRPr="002706FD">
              <w:rPr>
                <w:rFonts w:ascii="Arial" w:hAnsi="Arial" w:cs="Arial"/>
                <w:sz w:val="20"/>
                <w:szCs w:val="20"/>
              </w:rPr>
              <w:t>CE6011</w:t>
            </w:r>
          </w:p>
        </w:tc>
        <w:tc>
          <w:tcPr>
            <w:tcW w:w="472" w:type="dxa"/>
            <w:shd w:val="clear" w:color="auto" w:fill="auto"/>
            <w:textDirection w:val="btLr"/>
          </w:tcPr>
          <w:p w:rsidR="002706FD" w:rsidRPr="002706FD" w:rsidRDefault="002706FD" w:rsidP="002706FD">
            <w:pPr>
              <w:ind w:left="113" w:right="113"/>
              <w:jc w:val="both"/>
              <w:rPr>
                <w:rFonts w:ascii="Arial" w:hAnsi="Arial" w:cs="Arial"/>
                <w:sz w:val="20"/>
                <w:szCs w:val="20"/>
              </w:rPr>
            </w:pPr>
            <w:r w:rsidRPr="002706FD">
              <w:rPr>
                <w:rFonts w:ascii="Arial" w:hAnsi="Arial" w:cs="Arial"/>
                <w:sz w:val="20"/>
                <w:szCs w:val="20"/>
              </w:rPr>
              <w:t>CE6012</w:t>
            </w:r>
          </w:p>
        </w:tc>
        <w:tc>
          <w:tcPr>
            <w:tcW w:w="634" w:type="dxa"/>
            <w:shd w:val="clear" w:color="auto" w:fill="auto"/>
            <w:textDirection w:val="btLr"/>
          </w:tcPr>
          <w:p w:rsidR="002706FD" w:rsidRPr="002706FD" w:rsidRDefault="002706FD" w:rsidP="002706FD">
            <w:pPr>
              <w:ind w:left="113" w:right="113"/>
              <w:jc w:val="both"/>
              <w:rPr>
                <w:rFonts w:ascii="Arial" w:hAnsi="Arial" w:cs="Arial"/>
                <w:sz w:val="20"/>
                <w:szCs w:val="20"/>
              </w:rPr>
            </w:pPr>
            <w:r w:rsidRPr="002706FD">
              <w:rPr>
                <w:rFonts w:ascii="Arial" w:hAnsi="Arial" w:cs="Arial"/>
                <w:sz w:val="20"/>
                <w:szCs w:val="20"/>
              </w:rPr>
              <w:t>CE6314</w:t>
            </w:r>
          </w:p>
        </w:tc>
        <w:tc>
          <w:tcPr>
            <w:tcW w:w="567" w:type="dxa"/>
            <w:textDirection w:val="btLr"/>
          </w:tcPr>
          <w:p w:rsidR="002706FD" w:rsidRPr="002706FD" w:rsidRDefault="002706FD" w:rsidP="002706FD">
            <w:pPr>
              <w:ind w:left="113" w:right="113"/>
              <w:jc w:val="both"/>
              <w:rPr>
                <w:rFonts w:ascii="Arial" w:hAnsi="Arial" w:cs="Arial"/>
                <w:sz w:val="20"/>
                <w:szCs w:val="20"/>
              </w:rPr>
            </w:pPr>
            <w:r w:rsidRPr="002706FD">
              <w:rPr>
                <w:rFonts w:ascii="Arial" w:hAnsi="Arial" w:cs="Arial"/>
                <w:sz w:val="20"/>
                <w:szCs w:val="20"/>
              </w:rPr>
              <w:t>EG6023</w:t>
            </w:r>
          </w:p>
        </w:tc>
      </w:tr>
      <w:tr w:rsidR="002706FD" w:rsidRPr="002706FD" w:rsidTr="006C22FE">
        <w:trPr>
          <w:gridAfter w:val="1"/>
          <w:wAfter w:w="6" w:type="dxa"/>
          <w:trHeight w:val="261"/>
          <w:jc w:val="center"/>
        </w:trPr>
        <w:tc>
          <w:tcPr>
            <w:tcW w:w="1769" w:type="dxa"/>
            <w:vMerge w:val="restart"/>
            <w:shd w:val="clear" w:color="auto" w:fill="auto"/>
          </w:tcPr>
          <w:p w:rsidR="002706FD" w:rsidRPr="002706FD" w:rsidRDefault="002706FD" w:rsidP="002706FD">
            <w:pPr>
              <w:jc w:val="both"/>
              <w:rPr>
                <w:rFonts w:ascii="Arial" w:hAnsi="Arial" w:cs="Arial"/>
                <w:b/>
                <w:szCs w:val="24"/>
              </w:rPr>
            </w:pPr>
            <w:r w:rsidRPr="002706FD">
              <w:rPr>
                <w:rFonts w:ascii="Arial" w:hAnsi="Arial" w:cs="Arial"/>
                <w:b/>
                <w:szCs w:val="24"/>
              </w:rPr>
              <w:t>Knowledge &amp; Understanding</w:t>
            </w:r>
          </w:p>
        </w:tc>
        <w:tc>
          <w:tcPr>
            <w:tcW w:w="498" w:type="dxa"/>
            <w:shd w:val="clear" w:color="auto" w:fill="auto"/>
          </w:tcPr>
          <w:p w:rsidR="002706FD" w:rsidRPr="002706FD" w:rsidRDefault="002706FD" w:rsidP="002706FD">
            <w:pPr>
              <w:jc w:val="both"/>
              <w:rPr>
                <w:rFonts w:ascii="Arial" w:hAnsi="Arial" w:cs="Arial"/>
                <w:szCs w:val="24"/>
              </w:rPr>
            </w:pPr>
            <w:r w:rsidRPr="002706FD">
              <w:rPr>
                <w:rFonts w:ascii="Arial" w:hAnsi="Arial" w:cs="Arial"/>
                <w:szCs w:val="24"/>
              </w:rPr>
              <w:t>A1</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634" w:type="dxa"/>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601" w:type="dxa"/>
            <w:gridSpan w:val="2"/>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r>
      <w:tr w:rsidR="002706FD" w:rsidRPr="002706FD" w:rsidTr="006C22FE">
        <w:trPr>
          <w:gridAfter w:val="2"/>
          <w:wAfter w:w="40" w:type="dxa"/>
          <w:jc w:val="center"/>
        </w:trPr>
        <w:tc>
          <w:tcPr>
            <w:tcW w:w="1769" w:type="dxa"/>
            <w:vMerge/>
            <w:shd w:val="clear" w:color="auto" w:fill="auto"/>
          </w:tcPr>
          <w:p w:rsidR="002706FD" w:rsidRPr="002706FD" w:rsidRDefault="002706FD" w:rsidP="002706FD">
            <w:pPr>
              <w:jc w:val="both"/>
              <w:rPr>
                <w:rFonts w:ascii="Arial" w:hAnsi="Arial" w:cs="Arial"/>
                <w:b/>
                <w:szCs w:val="24"/>
              </w:rPr>
            </w:pPr>
          </w:p>
        </w:tc>
        <w:tc>
          <w:tcPr>
            <w:tcW w:w="498" w:type="dxa"/>
            <w:shd w:val="clear" w:color="auto" w:fill="auto"/>
          </w:tcPr>
          <w:p w:rsidR="002706FD" w:rsidRPr="002706FD" w:rsidRDefault="002706FD" w:rsidP="002706FD">
            <w:pPr>
              <w:jc w:val="both"/>
              <w:rPr>
                <w:rFonts w:ascii="Arial" w:hAnsi="Arial" w:cs="Arial"/>
                <w:szCs w:val="24"/>
              </w:rPr>
            </w:pPr>
            <w:r w:rsidRPr="002706FD">
              <w:rPr>
                <w:rFonts w:ascii="Arial" w:hAnsi="Arial" w:cs="Arial"/>
                <w:szCs w:val="24"/>
              </w:rPr>
              <w:t>A2</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F</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634"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567" w:type="dxa"/>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r>
      <w:tr w:rsidR="002706FD" w:rsidRPr="002706FD" w:rsidTr="006C22FE">
        <w:trPr>
          <w:gridAfter w:val="2"/>
          <w:wAfter w:w="40" w:type="dxa"/>
          <w:jc w:val="center"/>
        </w:trPr>
        <w:tc>
          <w:tcPr>
            <w:tcW w:w="1769" w:type="dxa"/>
            <w:vMerge/>
            <w:shd w:val="clear" w:color="auto" w:fill="auto"/>
          </w:tcPr>
          <w:p w:rsidR="002706FD" w:rsidRPr="002706FD" w:rsidRDefault="002706FD" w:rsidP="002706FD">
            <w:pPr>
              <w:jc w:val="both"/>
              <w:rPr>
                <w:rFonts w:ascii="Arial" w:hAnsi="Arial" w:cs="Arial"/>
                <w:b/>
                <w:szCs w:val="24"/>
              </w:rPr>
            </w:pPr>
          </w:p>
        </w:tc>
        <w:tc>
          <w:tcPr>
            <w:tcW w:w="498" w:type="dxa"/>
            <w:shd w:val="clear" w:color="auto" w:fill="auto"/>
          </w:tcPr>
          <w:p w:rsidR="002706FD" w:rsidRPr="002706FD" w:rsidRDefault="002706FD" w:rsidP="002706FD">
            <w:pPr>
              <w:jc w:val="both"/>
              <w:rPr>
                <w:rFonts w:ascii="Arial" w:hAnsi="Arial" w:cs="Arial"/>
                <w:szCs w:val="24"/>
              </w:rPr>
            </w:pPr>
            <w:r w:rsidRPr="002706FD">
              <w:rPr>
                <w:rFonts w:ascii="Arial" w:hAnsi="Arial" w:cs="Arial"/>
                <w:szCs w:val="24"/>
              </w:rPr>
              <w:t>A3</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634"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567" w:type="dxa"/>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r>
      <w:tr w:rsidR="002706FD" w:rsidRPr="002706FD" w:rsidTr="006C22FE">
        <w:trPr>
          <w:gridAfter w:val="2"/>
          <w:wAfter w:w="40" w:type="dxa"/>
          <w:jc w:val="center"/>
        </w:trPr>
        <w:tc>
          <w:tcPr>
            <w:tcW w:w="1769" w:type="dxa"/>
            <w:vMerge/>
            <w:shd w:val="clear" w:color="auto" w:fill="auto"/>
          </w:tcPr>
          <w:p w:rsidR="002706FD" w:rsidRPr="002706FD" w:rsidRDefault="002706FD" w:rsidP="002706FD">
            <w:pPr>
              <w:jc w:val="both"/>
              <w:rPr>
                <w:rFonts w:ascii="Arial" w:hAnsi="Arial" w:cs="Arial"/>
                <w:b/>
                <w:szCs w:val="24"/>
              </w:rPr>
            </w:pPr>
          </w:p>
        </w:tc>
        <w:tc>
          <w:tcPr>
            <w:tcW w:w="498" w:type="dxa"/>
            <w:shd w:val="clear" w:color="auto" w:fill="auto"/>
          </w:tcPr>
          <w:p w:rsidR="002706FD" w:rsidRPr="002706FD" w:rsidRDefault="002706FD" w:rsidP="002706FD">
            <w:pPr>
              <w:jc w:val="both"/>
              <w:rPr>
                <w:rFonts w:ascii="Arial" w:hAnsi="Arial" w:cs="Arial"/>
                <w:szCs w:val="24"/>
              </w:rPr>
            </w:pPr>
            <w:r w:rsidRPr="002706FD">
              <w:rPr>
                <w:rFonts w:ascii="Arial" w:hAnsi="Arial" w:cs="Arial"/>
                <w:szCs w:val="24"/>
              </w:rPr>
              <w:t>A4</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634"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567" w:type="dxa"/>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r>
      <w:tr w:rsidR="002706FD" w:rsidRPr="002706FD" w:rsidTr="006C22FE">
        <w:trPr>
          <w:gridAfter w:val="2"/>
          <w:wAfter w:w="40" w:type="dxa"/>
          <w:jc w:val="center"/>
        </w:trPr>
        <w:tc>
          <w:tcPr>
            <w:tcW w:w="1769" w:type="dxa"/>
            <w:vMerge/>
            <w:shd w:val="clear" w:color="auto" w:fill="auto"/>
          </w:tcPr>
          <w:p w:rsidR="002706FD" w:rsidRPr="002706FD" w:rsidRDefault="002706FD" w:rsidP="002706FD">
            <w:pPr>
              <w:jc w:val="both"/>
              <w:rPr>
                <w:rFonts w:ascii="Arial" w:hAnsi="Arial" w:cs="Arial"/>
                <w:b/>
                <w:szCs w:val="24"/>
              </w:rPr>
            </w:pPr>
          </w:p>
        </w:tc>
        <w:tc>
          <w:tcPr>
            <w:tcW w:w="498" w:type="dxa"/>
            <w:shd w:val="clear" w:color="auto" w:fill="auto"/>
          </w:tcPr>
          <w:p w:rsidR="002706FD" w:rsidRPr="002706FD" w:rsidRDefault="002706FD" w:rsidP="002706FD">
            <w:pPr>
              <w:jc w:val="both"/>
              <w:rPr>
                <w:rFonts w:ascii="Arial" w:hAnsi="Arial" w:cs="Arial"/>
                <w:szCs w:val="24"/>
              </w:rPr>
            </w:pPr>
            <w:r w:rsidRPr="002706FD">
              <w:rPr>
                <w:rFonts w:ascii="Arial" w:hAnsi="Arial" w:cs="Arial"/>
                <w:szCs w:val="24"/>
              </w:rPr>
              <w:t>A5</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634"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567" w:type="dxa"/>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r>
      <w:tr w:rsidR="002706FD" w:rsidRPr="002706FD" w:rsidTr="006C22FE">
        <w:trPr>
          <w:gridAfter w:val="2"/>
          <w:wAfter w:w="40" w:type="dxa"/>
          <w:jc w:val="center"/>
        </w:trPr>
        <w:tc>
          <w:tcPr>
            <w:tcW w:w="1769" w:type="dxa"/>
            <w:vMerge/>
            <w:shd w:val="clear" w:color="auto" w:fill="auto"/>
          </w:tcPr>
          <w:p w:rsidR="002706FD" w:rsidRPr="002706FD" w:rsidRDefault="002706FD" w:rsidP="002706FD">
            <w:pPr>
              <w:jc w:val="both"/>
              <w:rPr>
                <w:rFonts w:ascii="Arial" w:hAnsi="Arial" w:cs="Arial"/>
                <w:b/>
                <w:szCs w:val="24"/>
              </w:rPr>
            </w:pPr>
          </w:p>
        </w:tc>
        <w:tc>
          <w:tcPr>
            <w:tcW w:w="498" w:type="dxa"/>
            <w:shd w:val="clear" w:color="auto" w:fill="auto"/>
          </w:tcPr>
          <w:p w:rsidR="002706FD" w:rsidRPr="002706FD" w:rsidRDefault="002706FD" w:rsidP="002706FD">
            <w:pPr>
              <w:jc w:val="both"/>
              <w:rPr>
                <w:rFonts w:ascii="Arial" w:hAnsi="Arial" w:cs="Arial"/>
                <w:szCs w:val="24"/>
              </w:rPr>
            </w:pPr>
            <w:r w:rsidRPr="002706FD">
              <w:rPr>
                <w:rFonts w:ascii="Arial" w:hAnsi="Arial" w:cs="Arial"/>
                <w:szCs w:val="24"/>
              </w:rPr>
              <w:t>A6</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634"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567" w:type="dxa"/>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r>
      <w:tr w:rsidR="002706FD" w:rsidRPr="002706FD" w:rsidTr="006C22FE">
        <w:trPr>
          <w:gridAfter w:val="1"/>
          <w:wAfter w:w="6" w:type="dxa"/>
          <w:jc w:val="center"/>
        </w:trPr>
        <w:tc>
          <w:tcPr>
            <w:tcW w:w="1769" w:type="dxa"/>
            <w:vMerge w:val="restart"/>
            <w:shd w:val="clear" w:color="auto" w:fill="auto"/>
          </w:tcPr>
          <w:p w:rsidR="002706FD" w:rsidRPr="002706FD" w:rsidRDefault="002706FD" w:rsidP="002706FD">
            <w:pPr>
              <w:jc w:val="both"/>
              <w:rPr>
                <w:rFonts w:ascii="Arial" w:hAnsi="Arial" w:cs="Arial"/>
                <w:b/>
                <w:szCs w:val="24"/>
              </w:rPr>
            </w:pPr>
            <w:r w:rsidRPr="002706FD">
              <w:rPr>
                <w:rFonts w:ascii="Arial" w:hAnsi="Arial" w:cs="Arial"/>
                <w:b/>
                <w:szCs w:val="24"/>
              </w:rPr>
              <w:t>Intellectual Skills</w:t>
            </w:r>
          </w:p>
        </w:tc>
        <w:tc>
          <w:tcPr>
            <w:tcW w:w="498" w:type="dxa"/>
            <w:shd w:val="clear" w:color="auto" w:fill="auto"/>
          </w:tcPr>
          <w:p w:rsidR="002706FD" w:rsidRPr="002706FD" w:rsidRDefault="002706FD" w:rsidP="002706FD">
            <w:pPr>
              <w:jc w:val="both"/>
              <w:rPr>
                <w:rFonts w:ascii="Arial" w:hAnsi="Arial" w:cs="Arial"/>
                <w:szCs w:val="24"/>
              </w:rPr>
            </w:pPr>
            <w:r w:rsidRPr="002706FD">
              <w:rPr>
                <w:rFonts w:ascii="Arial" w:hAnsi="Arial" w:cs="Arial"/>
                <w:szCs w:val="24"/>
              </w:rPr>
              <w:t>B1</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634" w:type="dxa"/>
          </w:tcPr>
          <w:p w:rsidR="002706FD" w:rsidRPr="002706FD" w:rsidDel="004C0F1D" w:rsidRDefault="002706FD" w:rsidP="002706FD">
            <w:pPr>
              <w:jc w:val="both"/>
              <w:rPr>
                <w:rFonts w:ascii="Arial" w:hAnsi="Arial" w:cs="Arial"/>
                <w:sz w:val="20"/>
                <w:szCs w:val="20"/>
              </w:rPr>
            </w:pPr>
          </w:p>
        </w:tc>
        <w:tc>
          <w:tcPr>
            <w:tcW w:w="601" w:type="dxa"/>
            <w:gridSpan w:val="2"/>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r>
      <w:tr w:rsidR="002706FD" w:rsidRPr="002706FD" w:rsidTr="006C22FE">
        <w:trPr>
          <w:gridAfter w:val="2"/>
          <w:wAfter w:w="40" w:type="dxa"/>
          <w:jc w:val="center"/>
        </w:trPr>
        <w:tc>
          <w:tcPr>
            <w:tcW w:w="1769" w:type="dxa"/>
            <w:vMerge/>
            <w:shd w:val="clear" w:color="auto" w:fill="auto"/>
          </w:tcPr>
          <w:p w:rsidR="002706FD" w:rsidRPr="002706FD" w:rsidRDefault="002706FD" w:rsidP="002706FD">
            <w:pPr>
              <w:jc w:val="both"/>
              <w:rPr>
                <w:rFonts w:ascii="Arial" w:hAnsi="Arial" w:cs="Arial"/>
                <w:b/>
                <w:szCs w:val="24"/>
              </w:rPr>
            </w:pPr>
          </w:p>
        </w:tc>
        <w:tc>
          <w:tcPr>
            <w:tcW w:w="498" w:type="dxa"/>
            <w:shd w:val="clear" w:color="auto" w:fill="auto"/>
          </w:tcPr>
          <w:p w:rsidR="002706FD" w:rsidRPr="002706FD" w:rsidRDefault="002706FD" w:rsidP="002706FD">
            <w:pPr>
              <w:jc w:val="both"/>
              <w:rPr>
                <w:rFonts w:ascii="Arial" w:hAnsi="Arial" w:cs="Arial"/>
                <w:szCs w:val="24"/>
              </w:rPr>
            </w:pPr>
            <w:r w:rsidRPr="002706FD">
              <w:rPr>
                <w:rFonts w:ascii="Arial" w:hAnsi="Arial" w:cs="Arial"/>
                <w:szCs w:val="24"/>
              </w:rPr>
              <w:t>B2</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634" w:type="dxa"/>
            <w:shd w:val="clear" w:color="auto" w:fill="auto"/>
          </w:tcPr>
          <w:p w:rsidR="002706FD" w:rsidRPr="002706FD" w:rsidRDefault="002706FD" w:rsidP="002706FD">
            <w:pPr>
              <w:jc w:val="both"/>
              <w:rPr>
                <w:rFonts w:ascii="Arial" w:hAnsi="Arial" w:cs="Arial"/>
                <w:sz w:val="20"/>
                <w:szCs w:val="20"/>
              </w:rPr>
            </w:pPr>
          </w:p>
        </w:tc>
        <w:tc>
          <w:tcPr>
            <w:tcW w:w="567" w:type="dxa"/>
          </w:tcPr>
          <w:p w:rsidR="002706FD" w:rsidRPr="002706FD" w:rsidDel="004C0F1D" w:rsidRDefault="002706FD" w:rsidP="002706FD">
            <w:pPr>
              <w:jc w:val="both"/>
              <w:rPr>
                <w:rFonts w:ascii="Arial" w:hAnsi="Arial" w:cs="Arial"/>
                <w:sz w:val="20"/>
                <w:szCs w:val="20"/>
              </w:rPr>
            </w:pPr>
          </w:p>
        </w:tc>
      </w:tr>
      <w:tr w:rsidR="002706FD" w:rsidRPr="002706FD" w:rsidTr="006C22FE">
        <w:trPr>
          <w:gridAfter w:val="2"/>
          <w:wAfter w:w="40" w:type="dxa"/>
          <w:jc w:val="center"/>
        </w:trPr>
        <w:tc>
          <w:tcPr>
            <w:tcW w:w="1769" w:type="dxa"/>
            <w:vMerge/>
            <w:shd w:val="clear" w:color="auto" w:fill="auto"/>
          </w:tcPr>
          <w:p w:rsidR="002706FD" w:rsidRPr="002706FD" w:rsidRDefault="002706FD" w:rsidP="002706FD">
            <w:pPr>
              <w:jc w:val="both"/>
              <w:rPr>
                <w:rFonts w:ascii="Arial" w:hAnsi="Arial" w:cs="Arial"/>
                <w:b/>
                <w:szCs w:val="24"/>
              </w:rPr>
            </w:pPr>
          </w:p>
        </w:tc>
        <w:tc>
          <w:tcPr>
            <w:tcW w:w="498" w:type="dxa"/>
            <w:shd w:val="clear" w:color="auto" w:fill="auto"/>
          </w:tcPr>
          <w:p w:rsidR="002706FD" w:rsidRPr="002706FD" w:rsidRDefault="002706FD" w:rsidP="002706FD">
            <w:pPr>
              <w:jc w:val="both"/>
              <w:rPr>
                <w:rFonts w:ascii="Arial" w:hAnsi="Arial" w:cs="Arial"/>
                <w:szCs w:val="24"/>
              </w:rPr>
            </w:pPr>
            <w:r w:rsidRPr="002706FD">
              <w:rPr>
                <w:rFonts w:ascii="Arial" w:hAnsi="Arial" w:cs="Arial"/>
                <w:szCs w:val="24"/>
              </w:rPr>
              <w:t>B3</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634"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567" w:type="dxa"/>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r>
      <w:tr w:rsidR="002706FD" w:rsidRPr="002706FD" w:rsidTr="006C22FE">
        <w:trPr>
          <w:gridAfter w:val="2"/>
          <w:wAfter w:w="40" w:type="dxa"/>
          <w:jc w:val="center"/>
        </w:trPr>
        <w:tc>
          <w:tcPr>
            <w:tcW w:w="1769" w:type="dxa"/>
            <w:vMerge/>
            <w:shd w:val="clear" w:color="auto" w:fill="auto"/>
          </w:tcPr>
          <w:p w:rsidR="002706FD" w:rsidRPr="002706FD" w:rsidRDefault="002706FD" w:rsidP="002706FD">
            <w:pPr>
              <w:jc w:val="both"/>
              <w:rPr>
                <w:rFonts w:ascii="Arial" w:hAnsi="Arial" w:cs="Arial"/>
                <w:b/>
                <w:szCs w:val="24"/>
              </w:rPr>
            </w:pPr>
          </w:p>
        </w:tc>
        <w:tc>
          <w:tcPr>
            <w:tcW w:w="498" w:type="dxa"/>
            <w:shd w:val="clear" w:color="auto" w:fill="auto"/>
          </w:tcPr>
          <w:p w:rsidR="002706FD" w:rsidRPr="002706FD" w:rsidRDefault="002706FD" w:rsidP="002706FD">
            <w:pPr>
              <w:jc w:val="both"/>
              <w:rPr>
                <w:rFonts w:ascii="Arial" w:hAnsi="Arial" w:cs="Arial"/>
                <w:szCs w:val="24"/>
              </w:rPr>
            </w:pPr>
            <w:r w:rsidRPr="002706FD">
              <w:rPr>
                <w:rFonts w:ascii="Arial" w:hAnsi="Arial" w:cs="Arial"/>
                <w:szCs w:val="24"/>
              </w:rPr>
              <w:t>B4</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634" w:type="dxa"/>
            <w:shd w:val="clear" w:color="auto" w:fill="auto"/>
          </w:tcPr>
          <w:p w:rsidR="002706FD" w:rsidRPr="002706FD" w:rsidRDefault="002706FD" w:rsidP="002706FD">
            <w:pPr>
              <w:jc w:val="both"/>
              <w:rPr>
                <w:rFonts w:ascii="Arial" w:hAnsi="Arial" w:cs="Arial"/>
                <w:sz w:val="20"/>
                <w:szCs w:val="20"/>
              </w:rPr>
            </w:pPr>
          </w:p>
        </w:tc>
        <w:tc>
          <w:tcPr>
            <w:tcW w:w="567" w:type="dxa"/>
          </w:tcPr>
          <w:p w:rsidR="002706FD" w:rsidRPr="002706FD" w:rsidDel="004C0F1D" w:rsidRDefault="002706FD" w:rsidP="002706FD">
            <w:pPr>
              <w:jc w:val="both"/>
              <w:rPr>
                <w:rFonts w:ascii="Arial" w:hAnsi="Arial" w:cs="Arial"/>
                <w:sz w:val="20"/>
                <w:szCs w:val="20"/>
              </w:rPr>
            </w:pPr>
          </w:p>
        </w:tc>
      </w:tr>
      <w:tr w:rsidR="002706FD" w:rsidRPr="002706FD" w:rsidTr="006C22FE">
        <w:trPr>
          <w:gridAfter w:val="2"/>
          <w:wAfter w:w="40" w:type="dxa"/>
          <w:jc w:val="center"/>
        </w:trPr>
        <w:tc>
          <w:tcPr>
            <w:tcW w:w="1769" w:type="dxa"/>
            <w:vMerge/>
            <w:shd w:val="clear" w:color="auto" w:fill="auto"/>
          </w:tcPr>
          <w:p w:rsidR="002706FD" w:rsidRPr="002706FD" w:rsidRDefault="002706FD" w:rsidP="002706FD">
            <w:pPr>
              <w:jc w:val="both"/>
              <w:rPr>
                <w:rFonts w:ascii="Arial" w:hAnsi="Arial" w:cs="Arial"/>
                <w:b/>
                <w:szCs w:val="24"/>
              </w:rPr>
            </w:pPr>
          </w:p>
        </w:tc>
        <w:tc>
          <w:tcPr>
            <w:tcW w:w="498" w:type="dxa"/>
            <w:shd w:val="clear" w:color="auto" w:fill="auto"/>
          </w:tcPr>
          <w:p w:rsidR="002706FD" w:rsidRPr="002706FD" w:rsidRDefault="002706FD" w:rsidP="002706FD">
            <w:pPr>
              <w:jc w:val="both"/>
              <w:rPr>
                <w:rFonts w:ascii="Arial" w:hAnsi="Arial" w:cs="Arial"/>
                <w:szCs w:val="24"/>
              </w:rPr>
            </w:pPr>
            <w:r w:rsidRPr="002706FD">
              <w:rPr>
                <w:rFonts w:ascii="Arial" w:hAnsi="Arial" w:cs="Arial"/>
                <w:szCs w:val="24"/>
              </w:rPr>
              <w:t>B5</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634"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567" w:type="dxa"/>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r>
      <w:tr w:rsidR="002706FD" w:rsidRPr="002706FD" w:rsidTr="006C22FE">
        <w:trPr>
          <w:gridAfter w:val="2"/>
          <w:wAfter w:w="40" w:type="dxa"/>
          <w:jc w:val="center"/>
        </w:trPr>
        <w:tc>
          <w:tcPr>
            <w:tcW w:w="1769" w:type="dxa"/>
            <w:vMerge/>
            <w:shd w:val="clear" w:color="auto" w:fill="auto"/>
          </w:tcPr>
          <w:p w:rsidR="002706FD" w:rsidRPr="002706FD" w:rsidRDefault="002706FD" w:rsidP="002706FD">
            <w:pPr>
              <w:jc w:val="both"/>
              <w:rPr>
                <w:rFonts w:ascii="Arial" w:hAnsi="Arial" w:cs="Arial"/>
                <w:b/>
                <w:szCs w:val="24"/>
              </w:rPr>
            </w:pPr>
          </w:p>
        </w:tc>
        <w:tc>
          <w:tcPr>
            <w:tcW w:w="498" w:type="dxa"/>
            <w:shd w:val="clear" w:color="auto" w:fill="auto"/>
          </w:tcPr>
          <w:p w:rsidR="002706FD" w:rsidRPr="002706FD" w:rsidRDefault="002706FD" w:rsidP="002706FD">
            <w:pPr>
              <w:jc w:val="both"/>
              <w:rPr>
                <w:rFonts w:ascii="Arial" w:hAnsi="Arial" w:cs="Arial"/>
                <w:szCs w:val="24"/>
              </w:rPr>
            </w:pPr>
            <w:r w:rsidRPr="002706FD">
              <w:rPr>
                <w:rFonts w:ascii="Arial" w:hAnsi="Arial" w:cs="Arial"/>
                <w:szCs w:val="24"/>
              </w:rPr>
              <w:t>B6</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634" w:type="dxa"/>
            <w:shd w:val="clear" w:color="auto" w:fill="auto"/>
          </w:tcPr>
          <w:p w:rsidR="002706FD" w:rsidRPr="002706FD" w:rsidRDefault="002706FD" w:rsidP="002706FD">
            <w:pPr>
              <w:jc w:val="both"/>
              <w:rPr>
                <w:rFonts w:ascii="Arial" w:hAnsi="Arial" w:cs="Arial"/>
                <w:sz w:val="20"/>
                <w:szCs w:val="20"/>
              </w:rPr>
            </w:pPr>
          </w:p>
        </w:tc>
        <w:tc>
          <w:tcPr>
            <w:tcW w:w="567" w:type="dxa"/>
          </w:tcPr>
          <w:p w:rsidR="002706FD" w:rsidRPr="002706FD" w:rsidDel="004C0F1D" w:rsidRDefault="002706FD" w:rsidP="002706FD">
            <w:pPr>
              <w:jc w:val="both"/>
              <w:rPr>
                <w:rFonts w:ascii="Arial" w:hAnsi="Arial" w:cs="Arial"/>
                <w:sz w:val="20"/>
                <w:szCs w:val="20"/>
              </w:rPr>
            </w:pPr>
            <w:r w:rsidRPr="002706FD">
              <w:rPr>
                <w:rFonts w:ascii="Arial" w:hAnsi="Arial" w:cs="Arial"/>
                <w:sz w:val="20"/>
                <w:szCs w:val="20"/>
              </w:rPr>
              <w:t>S</w:t>
            </w:r>
          </w:p>
        </w:tc>
      </w:tr>
      <w:tr w:rsidR="002706FD" w:rsidRPr="002706FD" w:rsidTr="006C22FE">
        <w:trPr>
          <w:gridAfter w:val="1"/>
          <w:wAfter w:w="6" w:type="dxa"/>
          <w:jc w:val="center"/>
        </w:trPr>
        <w:tc>
          <w:tcPr>
            <w:tcW w:w="1769" w:type="dxa"/>
            <w:vMerge w:val="restart"/>
            <w:shd w:val="clear" w:color="auto" w:fill="auto"/>
          </w:tcPr>
          <w:p w:rsidR="002706FD" w:rsidRPr="002706FD" w:rsidRDefault="002706FD" w:rsidP="002706FD">
            <w:pPr>
              <w:jc w:val="both"/>
              <w:rPr>
                <w:rFonts w:ascii="Arial" w:hAnsi="Arial" w:cs="Arial"/>
                <w:b/>
                <w:szCs w:val="24"/>
              </w:rPr>
            </w:pPr>
            <w:r w:rsidRPr="002706FD">
              <w:rPr>
                <w:rFonts w:ascii="Arial" w:hAnsi="Arial" w:cs="Arial"/>
                <w:b/>
                <w:szCs w:val="24"/>
              </w:rPr>
              <w:t>Practical Skills</w:t>
            </w:r>
          </w:p>
        </w:tc>
        <w:tc>
          <w:tcPr>
            <w:tcW w:w="498" w:type="dxa"/>
            <w:shd w:val="clear" w:color="auto" w:fill="auto"/>
          </w:tcPr>
          <w:p w:rsidR="002706FD" w:rsidRPr="002706FD" w:rsidRDefault="002706FD" w:rsidP="002706FD">
            <w:pPr>
              <w:jc w:val="both"/>
              <w:rPr>
                <w:rFonts w:ascii="Arial" w:hAnsi="Arial" w:cs="Arial"/>
                <w:szCs w:val="24"/>
              </w:rPr>
            </w:pPr>
            <w:r w:rsidRPr="002706FD">
              <w:rPr>
                <w:rFonts w:ascii="Arial" w:hAnsi="Arial" w:cs="Arial"/>
                <w:szCs w:val="24"/>
              </w:rPr>
              <w:t>C1</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634" w:type="dxa"/>
          </w:tcPr>
          <w:p w:rsidR="002706FD" w:rsidRPr="002706FD" w:rsidDel="004C0F1D" w:rsidRDefault="002706FD" w:rsidP="002706FD">
            <w:pPr>
              <w:jc w:val="both"/>
              <w:rPr>
                <w:rFonts w:ascii="Arial" w:hAnsi="Arial" w:cs="Arial"/>
                <w:sz w:val="20"/>
                <w:szCs w:val="20"/>
              </w:rPr>
            </w:pPr>
          </w:p>
        </w:tc>
        <w:tc>
          <w:tcPr>
            <w:tcW w:w="601" w:type="dxa"/>
            <w:gridSpan w:val="2"/>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r>
      <w:tr w:rsidR="002706FD" w:rsidRPr="002706FD" w:rsidTr="006C22FE">
        <w:trPr>
          <w:gridAfter w:val="2"/>
          <w:wAfter w:w="40" w:type="dxa"/>
          <w:jc w:val="center"/>
        </w:trPr>
        <w:tc>
          <w:tcPr>
            <w:tcW w:w="1769" w:type="dxa"/>
            <w:vMerge/>
            <w:shd w:val="clear" w:color="auto" w:fill="auto"/>
          </w:tcPr>
          <w:p w:rsidR="002706FD" w:rsidRPr="002706FD" w:rsidRDefault="002706FD" w:rsidP="002706FD">
            <w:pPr>
              <w:jc w:val="both"/>
              <w:rPr>
                <w:rFonts w:ascii="Arial" w:hAnsi="Arial" w:cs="Arial"/>
                <w:szCs w:val="24"/>
              </w:rPr>
            </w:pPr>
          </w:p>
        </w:tc>
        <w:tc>
          <w:tcPr>
            <w:tcW w:w="498" w:type="dxa"/>
            <w:shd w:val="clear" w:color="auto" w:fill="auto"/>
          </w:tcPr>
          <w:p w:rsidR="002706FD" w:rsidRPr="002706FD" w:rsidRDefault="002706FD" w:rsidP="002706FD">
            <w:pPr>
              <w:jc w:val="both"/>
              <w:rPr>
                <w:rFonts w:ascii="Arial" w:hAnsi="Arial" w:cs="Arial"/>
                <w:szCs w:val="24"/>
              </w:rPr>
            </w:pPr>
            <w:r w:rsidRPr="002706FD">
              <w:rPr>
                <w:rFonts w:ascii="Arial" w:hAnsi="Arial" w:cs="Arial"/>
                <w:szCs w:val="24"/>
              </w:rPr>
              <w:t>C2</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634" w:type="dxa"/>
            <w:shd w:val="clear" w:color="auto" w:fill="auto"/>
          </w:tcPr>
          <w:p w:rsidR="002706FD" w:rsidRPr="002706FD" w:rsidRDefault="002706FD" w:rsidP="002706FD">
            <w:pPr>
              <w:jc w:val="both"/>
              <w:rPr>
                <w:rFonts w:ascii="Arial" w:hAnsi="Arial" w:cs="Arial"/>
                <w:sz w:val="20"/>
                <w:szCs w:val="20"/>
              </w:rPr>
            </w:pPr>
          </w:p>
        </w:tc>
        <w:tc>
          <w:tcPr>
            <w:tcW w:w="567" w:type="dxa"/>
          </w:tcPr>
          <w:p w:rsidR="002706FD" w:rsidRPr="002706FD" w:rsidDel="004C0F1D" w:rsidRDefault="002706FD" w:rsidP="002706FD">
            <w:pPr>
              <w:jc w:val="both"/>
              <w:rPr>
                <w:rFonts w:ascii="Arial" w:hAnsi="Arial" w:cs="Arial"/>
                <w:sz w:val="20"/>
                <w:szCs w:val="20"/>
              </w:rPr>
            </w:pPr>
            <w:r w:rsidRPr="002706FD">
              <w:rPr>
                <w:rFonts w:ascii="Arial" w:hAnsi="Arial" w:cs="Arial"/>
                <w:sz w:val="20"/>
                <w:szCs w:val="20"/>
              </w:rPr>
              <w:t>S</w:t>
            </w:r>
          </w:p>
        </w:tc>
      </w:tr>
      <w:tr w:rsidR="002706FD" w:rsidRPr="002706FD" w:rsidTr="006C22FE">
        <w:trPr>
          <w:gridAfter w:val="2"/>
          <w:wAfter w:w="40" w:type="dxa"/>
          <w:jc w:val="center"/>
        </w:trPr>
        <w:tc>
          <w:tcPr>
            <w:tcW w:w="1769" w:type="dxa"/>
            <w:vMerge/>
            <w:shd w:val="clear" w:color="auto" w:fill="auto"/>
          </w:tcPr>
          <w:p w:rsidR="002706FD" w:rsidRPr="002706FD" w:rsidRDefault="002706FD" w:rsidP="002706FD">
            <w:pPr>
              <w:jc w:val="both"/>
              <w:rPr>
                <w:rFonts w:ascii="Arial" w:hAnsi="Arial" w:cs="Arial"/>
                <w:szCs w:val="24"/>
              </w:rPr>
            </w:pPr>
          </w:p>
        </w:tc>
        <w:tc>
          <w:tcPr>
            <w:tcW w:w="498" w:type="dxa"/>
            <w:shd w:val="clear" w:color="auto" w:fill="auto"/>
          </w:tcPr>
          <w:p w:rsidR="002706FD" w:rsidRPr="002706FD" w:rsidRDefault="002706FD" w:rsidP="002706FD">
            <w:pPr>
              <w:jc w:val="both"/>
              <w:rPr>
                <w:rFonts w:ascii="Arial" w:hAnsi="Arial" w:cs="Arial"/>
                <w:szCs w:val="24"/>
              </w:rPr>
            </w:pPr>
            <w:r w:rsidRPr="002706FD">
              <w:rPr>
                <w:rFonts w:ascii="Arial" w:hAnsi="Arial" w:cs="Arial"/>
                <w:szCs w:val="24"/>
              </w:rPr>
              <w:t>C3</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634" w:type="dxa"/>
            <w:shd w:val="clear" w:color="auto" w:fill="auto"/>
          </w:tcPr>
          <w:p w:rsidR="002706FD" w:rsidRPr="002706FD" w:rsidRDefault="002706FD" w:rsidP="002706FD">
            <w:pPr>
              <w:jc w:val="both"/>
              <w:rPr>
                <w:rFonts w:ascii="Arial" w:hAnsi="Arial" w:cs="Arial"/>
                <w:sz w:val="20"/>
                <w:szCs w:val="20"/>
              </w:rPr>
            </w:pPr>
          </w:p>
        </w:tc>
        <w:tc>
          <w:tcPr>
            <w:tcW w:w="567" w:type="dxa"/>
          </w:tcPr>
          <w:p w:rsidR="002706FD" w:rsidRPr="002706FD" w:rsidDel="004C0F1D" w:rsidRDefault="002706FD" w:rsidP="002706FD">
            <w:pPr>
              <w:jc w:val="both"/>
              <w:rPr>
                <w:rFonts w:ascii="Arial" w:hAnsi="Arial" w:cs="Arial"/>
                <w:sz w:val="20"/>
                <w:szCs w:val="20"/>
              </w:rPr>
            </w:pPr>
            <w:r w:rsidRPr="002706FD">
              <w:rPr>
                <w:rFonts w:ascii="Arial" w:hAnsi="Arial" w:cs="Arial"/>
                <w:sz w:val="20"/>
                <w:szCs w:val="20"/>
              </w:rPr>
              <w:t>S</w:t>
            </w:r>
          </w:p>
        </w:tc>
      </w:tr>
      <w:tr w:rsidR="002706FD" w:rsidRPr="002706FD" w:rsidTr="006C22FE">
        <w:trPr>
          <w:gridAfter w:val="2"/>
          <w:wAfter w:w="40" w:type="dxa"/>
          <w:jc w:val="center"/>
        </w:trPr>
        <w:tc>
          <w:tcPr>
            <w:tcW w:w="1769" w:type="dxa"/>
            <w:vMerge/>
            <w:shd w:val="clear" w:color="auto" w:fill="auto"/>
          </w:tcPr>
          <w:p w:rsidR="002706FD" w:rsidRPr="002706FD" w:rsidRDefault="002706FD" w:rsidP="002706FD">
            <w:pPr>
              <w:jc w:val="both"/>
              <w:rPr>
                <w:rFonts w:ascii="Arial" w:hAnsi="Arial" w:cs="Arial"/>
                <w:szCs w:val="24"/>
              </w:rPr>
            </w:pPr>
          </w:p>
        </w:tc>
        <w:tc>
          <w:tcPr>
            <w:tcW w:w="498" w:type="dxa"/>
            <w:shd w:val="clear" w:color="auto" w:fill="auto"/>
          </w:tcPr>
          <w:p w:rsidR="002706FD" w:rsidRPr="002706FD" w:rsidRDefault="002706FD" w:rsidP="002706FD">
            <w:pPr>
              <w:jc w:val="both"/>
              <w:rPr>
                <w:rFonts w:ascii="Arial" w:hAnsi="Arial" w:cs="Arial"/>
                <w:szCs w:val="24"/>
              </w:rPr>
            </w:pPr>
            <w:r w:rsidRPr="002706FD">
              <w:rPr>
                <w:rFonts w:ascii="Arial" w:hAnsi="Arial" w:cs="Arial"/>
                <w:szCs w:val="24"/>
              </w:rPr>
              <w:t>C4</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634"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567" w:type="dxa"/>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r>
      <w:tr w:rsidR="002706FD" w:rsidRPr="002706FD" w:rsidTr="006C22FE">
        <w:trPr>
          <w:gridAfter w:val="2"/>
          <w:wAfter w:w="40" w:type="dxa"/>
          <w:jc w:val="center"/>
        </w:trPr>
        <w:tc>
          <w:tcPr>
            <w:tcW w:w="1769" w:type="dxa"/>
            <w:vMerge/>
            <w:shd w:val="clear" w:color="auto" w:fill="auto"/>
          </w:tcPr>
          <w:p w:rsidR="002706FD" w:rsidRPr="002706FD" w:rsidRDefault="002706FD" w:rsidP="002706FD">
            <w:pPr>
              <w:jc w:val="both"/>
              <w:rPr>
                <w:rFonts w:ascii="Arial" w:hAnsi="Arial" w:cs="Arial"/>
                <w:szCs w:val="24"/>
              </w:rPr>
            </w:pPr>
          </w:p>
        </w:tc>
        <w:tc>
          <w:tcPr>
            <w:tcW w:w="498" w:type="dxa"/>
            <w:shd w:val="clear" w:color="auto" w:fill="auto"/>
          </w:tcPr>
          <w:p w:rsidR="002706FD" w:rsidRPr="002706FD" w:rsidRDefault="002706FD" w:rsidP="002706FD">
            <w:pPr>
              <w:jc w:val="both"/>
              <w:rPr>
                <w:rFonts w:ascii="Arial" w:hAnsi="Arial" w:cs="Arial"/>
                <w:szCs w:val="24"/>
              </w:rPr>
            </w:pPr>
            <w:r w:rsidRPr="002706FD">
              <w:rPr>
                <w:rFonts w:ascii="Arial" w:hAnsi="Arial" w:cs="Arial"/>
                <w:szCs w:val="24"/>
              </w:rPr>
              <w:t>C5</w:t>
            </w: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472" w:type="dxa"/>
            <w:shd w:val="clear" w:color="auto" w:fill="auto"/>
          </w:tcPr>
          <w:p w:rsidR="002706FD" w:rsidRPr="002706FD" w:rsidRDefault="002706FD" w:rsidP="002706FD">
            <w:pPr>
              <w:jc w:val="both"/>
              <w:rPr>
                <w:rFonts w:ascii="Arial" w:hAnsi="Arial" w:cs="Arial"/>
                <w:sz w:val="20"/>
                <w:szCs w:val="20"/>
              </w:rPr>
            </w:pPr>
          </w:p>
        </w:tc>
        <w:tc>
          <w:tcPr>
            <w:tcW w:w="634" w:type="dxa"/>
            <w:shd w:val="clear" w:color="auto" w:fill="auto"/>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c>
          <w:tcPr>
            <w:tcW w:w="567" w:type="dxa"/>
          </w:tcPr>
          <w:p w:rsidR="002706FD" w:rsidRPr="002706FD" w:rsidRDefault="002706FD" w:rsidP="002706FD">
            <w:pPr>
              <w:jc w:val="both"/>
              <w:rPr>
                <w:rFonts w:ascii="Arial" w:hAnsi="Arial" w:cs="Arial"/>
                <w:sz w:val="20"/>
                <w:szCs w:val="20"/>
              </w:rPr>
            </w:pPr>
            <w:r w:rsidRPr="002706FD">
              <w:rPr>
                <w:rFonts w:ascii="Arial" w:hAnsi="Arial" w:cs="Arial"/>
                <w:sz w:val="20"/>
                <w:szCs w:val="20"/>
              </w:rPr>
              <w:t>S</w:t>
            </w:r>
          </w:p>
        </w:tc>
      </w:tr>
    </w:tbl>
    <w:p w:rsidR="00DF741A" w:rsidRPr="0059721B" w:rsidRDefault="00DF741A" w:rsidP="00DF741A">
      <w:pPr>
        <w:rPr>
          <w:rFonts w:ascii="Arial" w:hAnsi="Arial" w:cs="Arial"/>
          <w:szCs w:val="24"/>
        </w:rPr>
      </w:pPr>
    </w:p>
    <w:p w:rsidR="00DF741A" w:rsidRDefault="00DF741A" w:rsidP="00DF741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DF741A" w:rsidRDefault="00DF741A" w:rsidP="00DF741A">
      <w:pPr>
        <w:tabs>
          <w:tab w:val="left" w:pos="426"/>
        </w:tabs>
        <w:rPr>
          <w:rFonts w:ascii="Arial" w:hAnsi="Arial" w:cs="Arial"/>
          <w:b/>
        </w:rPr>
      </w:pPr>
    </w:p>
    <w:p w:rsidR="00DF741A" w:rsidRDefault="00DF741A"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Default="002706FD" w:rsidP="00DF741A">
      <w:pPr>
        <w:tabs>
          <w:tab w:val="left" w:pos="426"/>
        </w:tabs>
        <w:rPr>
          <w:rFonts w:ascii="Arial" w:hAnsi="Arial" w:cs="Arial"/>
          <w:b/>
        </w:rPr>
      </w:pPr>
    </w:p>
    <w:p w:rsidR="002706FD" w:rsidRPr="002706FD" w:rsidRDefault="002706FD" w:rsidP="002706FD">
      <w:pPr>
        <w:autoSpaceDE w:val="0"/>
        <w:autoSpaceDN w:val="0"/>
        <w:adjustRightInd w:val="0"/>
        <w:spacing w:line="241" w:lineRule="atLeast"/>
        <w:jc w:val="both"/>
        <w:rPr>
          <w:rFonts w:ascii="Arial" w:hAnsi="Arial" w:cs="Arial"/>
          <w:b/>
          <w:sz w:val="28"/>
          <w:szCs w:val="28"/>
          <w:u w:val="single"/>
        </w:rPr>
      </w:pPr>
      <w:r w:rsidRPr="002706FD">
        <w:rPr>
          <w:rFonts w:ascii="Arial" w:hAnsi="Arial" w:cs="Arial"/>
          <w:b/>
          <w:sz w:val="28"/>
          <w:szCs w:val="28"/>
          <w:u w:val="single"/>
        </w:rPr>
        <w:lastRenderedPageBreak/>
        <w:t>APPENDIX A</w:t>
      </w:r>
    </w:p>
    <w:p w:rsidR="002706FD" w:rsidRPr="002706FD" w:rsidRDefault="002706FD" w:rsidP="002706FD">
      <w:pPr>
        <w:rPr>
          <w:rFonts w:ascii="Arial" w:hAnsi="Arial" w:cs="Arial"/>
          <w:b/>
        </w:rPr>
      </w:pPr>
    </w:p>
    <w:p w:rsidR="002706FD" w:rsidRPr="002706FD" w:rsidRDefault="002706FD" w:rsidP="002706FD">
      <w:pPr>
        <w:autoSpaceDE w:val="0"/>
        <w:autoSpaceDN w:val="0"/>
        <w:adjustRightInd w:val="0"/>
        <w:spacing w:line="241" w:lineRule="atLeast"/>
        <w:jc w:val="both"/>
        <w:rPr>
          <w:rFonts w:ascii="Arial" w:hAnsi="Arial" w:cs="Arial"/>
          <w:b/>
          <w:sz w:val="28"/>
          <w:szCs w:val="28"/>
          <w:u w:val="single"/>
        </w:rPr>
      </w:pPr>
      <w:r w:rsidRPr="002706FD">
        <w:rPr>
          <w:rFonts w:ascii="Arial" w:hAnsi="Arial" w:cs="Arial"/>
          <w:b/>
          <w:sz w:val="28"/>
          <w:szCs w:val="28"/>
          <w:u w:val="single"/>
        </w:rPr>
        <w:t>Mapping of Learning Outcomes for Accreditation by the Joint Board of Moderators (PSRB)</w:t>
      </w:r>
    </w:p>
    <w:p w:rsidR="002706FD" w:rsidRPr="002706FD" w:rsidRDefault="002706FD" w:rsidP="002706FD">
      <w:pPr>
        <w:autoSpaceDE w:val="0"/>
        <w:autoSpaceDN w:val="0"/>
        <w:adjustRightInd w:val="0"/>
        <w:spacing w:line="241" w:lineRule="atLeast"/>
        <w:jc w:val="both"/>
        <w:rPr>
          <w:rFonts w:ascii="Arial" w:hAnsi="Arial" w:cs="Arial"/>
          <w:b/>
          <w:sz w:val="24"/>
          <w:szCs w:val="24"/>
        </w:rPr>
      </w:pPr>
    </w:p>
    <w:p w:rsidR="002706FD" w:rsidRPr="002706FD" w:rsidRDefault="002706FD" w:rsidP="002706FD">
      <w:pPr>
        <w:autoSpaceDE w:val="0"/>
        <w:autoSpaceDN w:val="0"/>
        <w:adjustRightInd w:val="0"/>
        <w:spacing w:line="241" w:lineRule="atLeast"/>
        <w:jc w:val="both"/>
        <w:rPr>
          <w:rFonts w:ascii="Arial" w:hAnsi="Arial" w:cs="Arial"/>
          <w:b/>
          <w:color w:val="000000"/>
          <w:sz w:val="24"/>
          <w:szCs w:val="24"/>
        </w:rPr>
      </w:pPr>
      <w:r w:rsidRPr="002706FD">
        <w:rPr>
          <w:rFonts w:ascii="Arial" w:hAnsi="Arial" w:cs="Arial"/>
          <w:b/>
          <w:color w:val="000000"/>
          <w:sz w:val="24"/>
          <w:szCs w:val="24"/>
        </w:rPr>
        <w:t>To comply with the Engineering Council’s Accreditation of Higher Education Programmes (AHEP 2014): UK Standard for Professional Engineering Competence (UKSPEC) - Specific Learning Outcomes in Engineering as incorporated in the Quality Assurance Agency Subject Benchmark Statement – Engineering (QAA 2015).</w:t>
      </w:r>
    </w:p>
    <w:p w:rsidR="002706FD" w:rsidRPr="002706FD" w:rsidRDefault="002706FD" w:rsidP="002706FD">
      <w:pPr>
        <w:autoSpaceDE w:val="0"/>
        <w:autoSpaceDN w:val="0"/>
        <w:adjustRightInd w:val="0"/>
        <w:spacing w:line="241" w:lineRule="atLeast"/>
        <w:jc w:val="both"/>
        <w:rPr>
          <w:rFonts w:ascii="Arial" w:hAnsi="Arial" w:cs="Arial"/>
          <w:b/>
          <w:color w:val="000000"/>
          <w:sz w:val="24"/>
          <w:szCs w:val="24"/>
        </w:rPr>
      </w:pPr>
    </w:p>
    <w:p w:rsidR="002706FD" w:rsidRPr="002706FD" w:rsidRDefault="002706FD" w:rsidP="002706FD">
      <w:pPr>
        <w:autoSpaceDE w:val="0"/>
        <w:autoSpaceDN w:val="0"/>
        <w:adjustRightInd w:val="0"/>
        <w:spacing w:line="241" w:lineRule="atLeast"/>
        <w:jc w:val="both"/>
        <w:rPr>
          <w:rFonts w:ascii="Arial" w:hAnsi="Arial" w:cs="Arial"/>
          <w:b/>
          <w:color w:val="000000"/>
          <w:sz w:val="24"/>
          <w:szCs w:val="24"/>
        </w:rPr>
      </w:pPr>
      <w:r w:rsidRPr="002706FD">
        <w:rPr>
          <w:rFonts w:ascii="Arial" w:hAnsi="Arial" w:cs="Arial"/>
          <w:b/>
          <w:color w:val="000000"/>
          <w:sz w:val="24"/>
          <w:szCs w:val="24"/>
        </w:rPr>
        <w:t>Output Standards for a Bachelors (Honours) Degree accredited as partly meeting the educational requirement for CEng</w:t>
      </w:r>
    </w:p>
    <w:p w:rsidR="002706FD" w:rsidRPr="002706FD" w:rsidRDefault="002706FD" w:rsidP="002706FD">
      <w:pPr>
        <w:autoSpaceDE w:val="0"/>
        <w:autoSpaceDN w:val="0"/>
        <w:adjustRightInd w:val="0"/>
        <w:spacing w:line="241" w:lineRule="atLeast"/>
        <w:jc w:val="both"/>
        <w:rPr>
          <w:rFonts w:ascii="Arial" w:hAnsi="Arial" w:cs="Arial"/>
          <w:b/>
          <w:color w:val="000000"/>
          <w:sz w:val="24"/>
          <w:szCs w:val="24"/>
        </w:rPr>
      </w:pPr>
      <w:r w:rsidRPr="002706FD">
        <w:rPr>
          <w:rFonts w:ascii="Arial" w:hAnsi="Arial" w:cs="Arial"/>
          <w:b/>
          <w:color w:val="000000"/>
          <w:sz w:val="24"/>
          <w:szCs w:val="24"/>
        </w:rPr>
        <w:t>(Further Learning to Masters Level will be required)</w:t>
      </w:r>
    </w:p>
    <w:p w:rsidR="002706FD" w:rsidRPr="002706FD" w:rsidRDefault="002706FD" w:rsidP="002706FD">
      <w:pPr>
        <w:autoSpaceDE w:val="0"/>
        <w:autoSpaceDN w:val="0"/>
        <w:adjustRightInd w:val="0"/>
        <w:jc w:val="both"/>
        <w:rPr>
          <w:rFonts w:ascii="Arial" w:hAnsi="Arial" w:cs="Arial"/>
          <w:color w:val="000000"/>
        </w:rPr>
      </w:pPr>
    </w:p>
    <w:p w:rsidR="002706FD" w:rsidRPr="002706FD" w:rsidRDefault="002706FD" w:rsidP="002706FD">
      <w:pPr>
        <w:autoSpaceDE w:val="0"/>
        <w:autoSpaceDN w:val="0"/>
        <w:adjustRightInd w:val="0"/>
        <w:jc w:val="both"/>
        <w:rPr>
          <w:rFonts w:ascii="Arial" w:hAnsi="Arial" w:cs="Arial"/>
          <w:color w:val="000000"/>
          <w:sz w:val="24"/>
          <w:szCs w:val="24"/>
        </w:rPr>
      </w:pPr>
      <w:r w:rsidRPr="002706FD">
        <w:rPr>
          <w:rFonts w:ascii="Arial" w:hAnsi="Arial" w:cs="Arial"/>
          <w:color w:val="000000"/>
          <w:sz w:val="24"/>
          <w:szCs w:val="24"/>
        </w:rPr>
        <w:t>Graduates from accredited programmes must achieve the following six learning outcomes, defined by broad areas of learning. The weighting given to these different broad areas of learning will vary according to the nature and aims of each programme.</w:t>
      </w:r>
    </w:p>
    <w:p w:rsidR="002706FD" w:rsidRPr="002706FD" w:rsidRDefault="002706FD" w:rsidP="002706FD">
      <w:pPr>
        <w:jc w:val="both"/>
        <w:rPr>
          <w:rFonts w:ascii="Arial" w:hAnsi="Arial" w:cs="Arial"/>
          <w:sz w:val="24"/>
          <w:szCs w:val="24"/>
        </w:rPr>
      </w:pPr>
    </w:p>
    <w:p w:rsidR="002706FD" w:rsidRPr="002706FD" w:rsidRDefault="002706FD" w:rsidP="002706FD">
      <w:pPr>
        <w:autoSpaceDE w:val="0"/>
        <w:autoSpaceDN w:val="0"/>
        <w:adjustRightInd w:val="0"/>
        <w:spacing w:line="201" w:lineRule="atLeast"/>
        <w:jc w:val="both"/>
        <w:rPr>
          <w:rFonts w:ascii="Arial" w:hAnsi="Arial" w:cs="Arial"/>
          <w:b/>
          <w:bCs/>
          <w:color w:val="000000"/>
          <w:sz w:val="24"/>
          <w:szCs w:val="24"/>
        </w:rPr>
      </w:pPr>
      <w:r w:rsidRPr="002706FD">
        <w:rPr>
          <w:rFonts w:ascii="Arial" w:hAnsi="Arial" w:cs="Arial"/>
          <w:b/>
          <w:bCs/>
          <w:color w:val="000000"/>
          <w:sz w:val="24"/>
          <w:szCs w:val="24"/>
        </w:rPr>
        <w:t>Science and Mathematics</w:t>
      </w:r>
    </w:p>
    <w:p w:rsidR="002706FD" w:rsidRPr="002706FD" w:rsidRDefault="002706FD" w:rsidP="002706FD">
      <w:pPr>
        <w:autoSpaceDE w:val="0"/>
        <w:autoSpaceDN w:val="0"/>
        <w:adjustRightInd w:val="0"/>
        <w:spacing w:line="201" w:lineRule="atLeast"/>
        <w:jc w:val="both"/>
        <w:rPr>
          <w:rFonts w:ascii="Arial" w:hAnsi="Arial" w:cs="Arial"/>
          <w:color w:val="000000"/>
          <w:sz w:val="24"/>
          <w:szCs w:val="24"/>
        </w:rPr>
      </w:pPr>
      <w:r w:rsidRPr="002706FD">
        <w:rPr>
          <w:rFonts w:ascii="Arial" w:hAnsi="Arial" w:cs="Arial"/>
          <w:color w:val="000000"/>
          <w:sz w:val="24"/>
          <w:szCs w:val="24"/>
        </w:rPr>
        <w:t>Engineering is underpinned by science and mathematics, and other associated disciplines, as defined by the relevant professional engineering institution(s). Graduates will need the following knowledge, understanding and abilities:</w:t>
      </w:r>
    </w:p>
    <w:p w:rsidR="002706FD" w:rsidRPr="002706FD" w:rsidRDefault="002706FD" w:rsidP="002706FD">
      <w:pPr>
        <w:numPr>
          <w:ilvl w:val="0"/>
          <w:numId w:val="15"/>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t>Knowledge and understanding of scientific principles and methodology necessary to underpin their education in their engineering discipline, to enable appreciation of its scientific and engineering context, and to support their understanding of relevant historical, current and future developments and technologies Knowledge and understanding of mathematical principles necessary to underpin their education in their engineering discipline and to enable them to apply mathematical methods, tools and notations proficiently in the analysis and solution of engineering problems;</w:t>
      </w:r>
    </w:p>
    <w:p w:rsidR="002706FD" w:rsidRPr="002706FD" w:rsidRDefault="002706FD" w:rsidP="002706FD">
      <w:pPr>
        <w:numPr>
          <w:ilvl w:val="0"/>
          <w:numId w:val="15"/>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t>Knowledge and understanding of mathematical and statistical methods necessary to underpin their education in their engineering discipline and to enable them to apply mathematical and statistical methods, tools and notations proficiently in the analysis and solution of engineering problems</w:t>
      </w:r>
    </w:p>
    <w:p w:rsidR="002706FD" w:rsidRPr="002706FD" w:rsidRDefault="002706FD" w:rsidP="002706FD">
      <w:pPr>
        <w:numPr>
          <w:ilvl w:val="0"/>
          <w:numId w:val="15"/>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t>Ability to apply and integrate knowledge and understanding of other engineering disciplines to support study of their own engineering discipline.</w:t>
      </w:r>
    </w:p>
    <w:p w:rsidR="002706FD" w:rsidRPr="002706FD" w:rsidRDefault="002706FD" w:rsidP="002706FD">
      <w:pPr>
        <w:autoSpaceDE w:val="0"/>
        <w:autoSpaceDN w:val="0"/>
        <w:adjustRightInd w:val="0"/>
        <w:spacing w:line="201" w:lineRule="atLeast"/>
        <w:jc w:val="both"/>
        <w:rPr>
          <w:rFonts w:ascii="Arial" w:hAnsi="Arial" w:cs="Arial"/>
          <w:b/>
          <w:bCs/>
          <w:color w:val="000000"/>
          <w:sz w:val="24"/>
          <w:szCs w:val="24"/>
        </w:rPr>
      </w:pPr>
      <w:r w:rsidRPr="002706FD">
        <w:rPr>
          <w:rFonts w:ascii="Arial" w:hAnsi="Arial" w:cs="Arial"/>
          <w:b/>
          <w:bCs/>
          <w:color w:val="000000"/>
          <w:sz w:val="24"/>
          <w:szCs w:val="24"/>
        </w:rPr>
        <w:t>Engineering Analysis</w:t>
      </w:r>
    </w:p>
    <w:p w:rsidR="002706FD" w:rsidRPr="002706FD" w:rsidRDefault="002706FD" w:rsidP="002706FD">
      <w:pPr>
        <w:autoSpaceDE w:val="0"/>
        <w:autoSpaceDN w:val="0"/>
        <w:adjustRightInd w:val="0"/>
        <w:spacing w:line="201" w:lineRule="atLeast"/>
        <w:jc w:val="both"/>
        <w:rPr>
          <w:rFonts w:ascii="Arial" w:hAnsi="Arial" w:cs="Arial"/>
          <w:color w:val="000000"/>
          <w:sz w:val="24"/>
          <w:szCs w:val="24"/>
        </w:rPr>
      </w:pPr>
      <w:r w:rsidRPr="002706FD">
        <w:rPr>
          <w:rFonts w:ascii="Arial" w:hAnsi="Arial" w:cs="Arial"/>
          <w:color w:val="000000"/>
          <w:sz w:val="24"/>
          <w:szCs w:val="24"/>
        </w:rPr>
        <w:t>Engineering analysis involves the application of engineering concepts and tools to the solution of engineering problems. Graduates will need:</w:t>
      </w:r>
    </w:p>
    <w:p w:rsidR="002706FD" w:rsidRPr="002706FD" w:rsidRDefault="002706FD" w:rsidP="002706FD">
      <w:pPr>
        <w:numPr>
          <w:ilvl w:val="1"/>
          <w:numId w:val="16"/>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t xml:space="preserve">Understanding of engineering principles and the ability to apply them to analyse key engineering processes </w:t>
      </w:r>
    </w:p>
    <w:p w:rsidR="002706FD" w:rsidRPr="002706FD" w:rsidRDefault="002706FD" w:rsidP="002706FD">
      <w:pPr>
        <w:numPr>
          <w:ilvl w:val="1"/>
          <w:numId w:val="16"/>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t>Ability to identify, classify and describe the performance of systems and components through the use of analytical methods and modelling techniques</w:t>
      </w:r>
    </w:p>
    <w:p w:rsidR="002706FD" w:rsidRPr="002706FD" w:rsidRDefault="002706FD" w:rsidP="002706FD">
      <w:pPr>
        <w:numPr>
          <w:ilvl w:val="1"/>
          <w:numId w:val="16"/>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lastRenderedPageBreak/>
        <w:t xml:space="preserve">Ability to apply quantitative and computational methods in order to solve engineering problems and to implement appropriate action </w:t>
      </w:r>
    </w:p>
    <w:p w:rsidR="002706FD" w:rsidRPr="002706FD" w:rsidRDefault="002706FD" w:rsidP="002706FD">
      <w:pPr>
        <w:numPr>
          <w:ilvl w:val="1"/>
          <w:numId w:val="16"/>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t>Understanding of, and the ability to apply, an integrated or systems approach to solving engineering problems.</w:t>
      </w:r>
    </w:p>
    <w:p w:rsidR="002706FD" w:rsidRPr="002706FD" w:rsidRDefault="002706FD" w:rsidP="002706FD">
      <w:pPr>
        <w:autoSpaceDE w:val="0"/>
        <w:autoSpaceDN w:val="0"/>
        <w:adjustRightInd w:val="0"/>
        <w:spacing w:line="201" w:lineRule="atLeast"/>
        <w:jc w:val="both"/>
        <w:rPr>
          <w:rFonts w:ascii="Arial" w:hAnsi="Arial" w:cs="Arial"/>
          <w:b/>
          <w:bCs/>
          <w:color w:val="000000"/>
          <w:sz w:val="24"/>
          <w:szCs w:val="24"/>
        </w:rPr>
      </w:pPr>
    </w:p>
    <w:p w:rsidR="002706FD" w:rsidRPr="002706FD" w:rsidRDefault="002706FD" w:rsidP="002706FD">
      <w:pPr>
        <w:autoSpaceDE w:val="0"/>
        <w:autoSpaceDN w:val="0"/>
        <w:adjustRightInd w:val="0"/>
        <w:spacing w:line="201" w:lineRule="atLeast"/>
        <w:jc w:val="both"/>
        <w:rPr>
          <w:rFonts w:ascii="Arial" w:hAnsi="Arial" w:cs="Arial"/>
          <w:color w:val="000000"/>
          <w:sz w:val="24"/>
          <w:szCs w:val="24"/>
        </w:rPr>
      </w:pPr>
      <w:r w:rsidRPr="002706FD">
        <w:rPr>
          <w:rFonts w:ascii="Arial" w:hAnsi="Arial" w:cs="Arial"/>
          <w:b/>
          <w:bCs/>
          <w:color w:val="000000"/>
          <w:sz w:val="24"/>
          <w:szCs w:val="24"/>
        </w:rPr>
        <w:t>Design</w:t>
      </w:r>
    </w:p>
    <w:p w:rsidR="002706FD" w:rsidRPr="002706FD" w:rsidRDefault="002706FD" w:rsidP="002706FD">
      <w:pPr>
        <w:autoSpaceDE w:val="0"/>
        <w:autoSpaceDN w:val="0"/>
        <w:adjustRightInd w:val="0"/>
        <w:spacing w:line="201" w:lineRule="atLeast"/>
        <w:jc w:val="both"/>
        <w:rPr>
          <w:rFonts w:ascii="Arial" w:hAnsi="Arial" w:cs="Arial"/>
          <w:color w:val="000000"/>
          <w:sz w:val="24"/>
          <w:szCs w:val="24"/>
        </w:rPr>
      </w:pPr>
      <w:r w:rsidRPr="002706FD">
        <w:rPr>
          <w:rFonts w:ascii="Arial" w:hAnsi="Arial" w:cs="Arial"/>
          <w:color w:val="000000"/>
          <w:sz w:val="24"/>
          <w:szCs w:val="24"/>
        </w:rPr>
        <w:t xml:space="preserve">Design at this level is the creation and development of an economically viable product, process or system to meet a defined need. It involves significant technical and intellectual challenges and can be used to integrate all engineering understanding, knowledge and skills to the solution of real and complex problems. Graduates will therefore need the knowledge, understanding and skills to: </w:t>
      </w:r>
    </w:p>
    <w:p w:rsidR="002706FD" w:rsidRPr="002706FD" w:rsidRDefault="002706FD" w:rsidP="002706FD">
      <w:pPr>
        <w:autoSpaceDE w:val="0"/>
        <w:autoSpaceDN w:val="0"/>
        <w:adjustRightInd w:val="0"/>
        <w:spacing w:line="201" w:lineRule="atLeast"/>
        <w:jc w:val="both"/>
        <w:rPr>
          <w:rFonts w:ascii="Arial" w:hAnsi="Arial" w:cs="Arial"/>
          <w:color w:val="000000"/>
          <w:sz w:val="24"/>
          <w:szCs w:val="24"/>
        </w:rPr>
      </w:pPr>
    </w:p>
    <w:p w:rsidR="002706FD" w:rsidRPr="002706FD" w:rsidRDefault="002706FD" w:rsidP="002706FD">
      <w:pPr>
        <w:autoSpaceDE w:val="0"/>
        <w:autoSpaceDN w:val="0"/>
        <w:adjustRightInd w:val="0"/>
        <w:spacing w:line="201" w:lineRule="atLeast"/>
        <w:jc w:val="both"/>
        <w:rPr>
          <w:rFonts w:ascii="Arial" w:hAnsi="Arial" w:cs="Arial"/>
          <w:color w:val="000000"/>
          <w:sz w:val="24"/>
          <w:szCs w:val="24"/>
        </w:rPr>
      </w:pPr>
      <w:r w:rsidRPr="002706FD">
        <w:rPr>
          <w:rFonts w:ascii="Arial" w:hAnsi="Arial" w:cs="Arial"/>
          <w:color w:val="000000"/>
          <w:sz w:val="24"/>
          <w:szCs w:val="24"/>
        </w:rPr>
        <w:t>Graduates will therefore need the knowledge, understanding and skills to:</w:t>
      </w:r>
    </w:p>
    <w:p w:rsidR="002706FD" w:rsidRPr="002706FD" w:rsidRDefault="002706FD" w:rsidP="002706FD">
      <w:pPr>
        <w:numPr>
          <w:ilvl w:val="1"/>
          <w:numId w:val="17"/>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t>Understand and evaluate business, customer and user needs, including considerations such as the wider engineering context, public perception and aesthetics;</w:t>
      </w:r>
    </w:p>
    <w:p w:rsidR="002706FD" w:rsidRPr="002706FD" w:rsidRDefault="002706FD" w:rsidP="002706FD">
      <w:pPr>
        <w:numPr>
          <w:ilvl w:val="1"/>
          <w:numId w:val="17"/>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t xml:space="preserve">Investigate and define the problem, identifying any constraints including environmental and sustainability limitations; ethical, health, safety, security and risk issues; intellectual property; codes of practice and standards </w:t>
      </w:r>
    </w:p>
    <w:p w:rsidR="002706FD" w:rsidRPr="002706FD" w:rsidRDefault="002706FD" w:rsidP="002706FD">
      <w:pPr>
        <w:numPr>
          <w:ilvl w:val="1"/>
          <w:numId w:val="17"/>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t xml:space="preserve">Work with information that may be incomplete or uncertain and quantify the effect of this on the design </w:t>
      </w:r>
    </w:p>
    <w:p w:rsidR="002706FD" w:rsidRPr="002706FD" w:rsidRDefault="002706FD" w:rsidP="002706FD">
      <w:pPr>
        <w:numPr>
          <w:ilvl w:val="1"/>
          <w:numId w:val="17"/>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t xml:space="preserve">Apply advanced problem-solving skills, technical knowledge and understanding, to establish rigorous and creative solutions that are fit for purpose for all aspects of the problem including production, operation, maintenance and disposal </w:t>
      </w:r>
    </w:p>
    <w:p w:rsidR="002706FD" w:rsidRPr="002706FD" w:rsidRDefault="002706FD" w:rsidP="002706FD">
      <w:pPr>
        <w:numPr>
          <w:ilvl w:val="1"/>
          <w:numId w:val="17"/>
        </w:numPr>
        <w:autoSpaceDE w:val="0"/>
        <w:autoSpaceDN w:val="0"/>
        <w:adjustRightInd w:val="0"/>
        <w:spacing w:after="200" w:line="201" w:lineRule="atLeast"/>
        <w:ind w:left="567" w:hanging="567"/>
        <w:jc w:val="both"/>
        <w:rPr>
          <w:rFonts w:ascii="Arial" w:hAnsi="Arial" w:cs="Arial"/>
          <w:color w:val="000000"/>
          <w:sz w:val="24"/>
          <w:szCs w:val="24"/>
        </w:rPr>
      </w:pPr>
      <w:r w:rsidRPr="002706FD">
        <w:rPr>
          <w:rFonts w:ascii="Arial" w:hAnsi="Arial" w:cs="Arial"/>
          <w:color w:val="000000"/>
          <w:sz w:val="24"/>
          <w:szCs w:val="24"/>
        </w:rPr>
        <w:t>Plan and manage the design process, including cost drivers, and evaluate outcomes</w:t>
      </w:r>
    </w:p>
    <w:p w:rsidR="002706FD" w:rsidRPr="002706FD" w:rsidRDefault="002706FD" w:rsidP="002706FD">
      <w:pPr>
        <w:numPr>
          <w:ilvl w:val="1"/>
          <w:numId w:val="17"/>
        </w:numPr>
        <w:autoSpaceDE w:val="0"/>
        <w:autoSpaceDN w:val="0"/>
        <w:adjustRightInd w:val="0"/>
        <w:spacing w:after="200" w:line="201" w:lineRule="atLeast"/>
        <w:ind w:left="567" w:hanging="567"/>
        <w:jc w:val="both"/>
        <w:rPr>
          <w:rFonts w:ascii="Arial" w:hAnsi="Arial" w:cs="Arial"/>
          <w:color w:val="000000"/>
          <w:sz w:val="24"/>
          <w:szCs w:val="24"/>
        </w:rPr>
      </w:pPr>
      <w:r w:rsidRPr="002706FD">
        <w:rPr>
          <w:rFonts w:ascii="Arial" w:hAnsi="Arial" w:cs="Arial"/>
          <w:color w:val="000000"/>
          <w:sz w:val="24"/>
          <w:szCs w:val="24"/>
        </w:rPr>
        <w:t>Communicate their work to technical and non-technical audiences.</w:t>
      </w:r>
    </w:p>
    <w:p w:rsidR="002706FD" w:rsidRPr="002706FD" w:rsidRDefault="002706FD" w:rsidP="002706FD">
      <w:pPr>
        <w:autoSpaceDE w:val="0"/>
        <w:autoSpaceDN w:val="0"/>
        <w:adjustRightInd w:val="0"/>
        <w:spacing w:line="201" w:lineRule="atLeast"/>
        <w:jc w:val="both"/>
        <w:rPr>
          <w:rFonts w:ascii="Arial" w:hAnsi="Arial" w:cs="Arial"/>
          <w:b/>
          <w:bCs/>
          <w:color w:val="000000"/>
          <w:sz w:val="24"/>
          <w:szCs w:val="24"/>
        </w:rPr>
      </w:pPr>
      <w:r w:rsidRPr="002706FD">
        <w:rPr>
          <w:rFonts w:ascii="Arial" w:hAnsi="Arial" w:cs="Arial"/>
          <w:b/>
          <w:bCs/>
          <w:color w:val="000000"/>
          <w:sz w:val="24"/>
          <w:szCs w:val="24"/>
        </w:rPr>
        <w:t>Economic, legal, social, ethical and environmental context</w:t>
      </w:r>
    </w:p>
    <w:p w:rsidR="002706FD" w:rsidRPr="002706FD" w:rsidRDefault="002706FD" w:rsidP="002706FD">
      <w:pPr>
        <w:autoSpaceDE w:val="0"/>
        <w:autoSpaceDN w:val="0"/>
        <w:adjustRightInd w:val="0"/>
        <w:spacing w:line="201" w:lineRule="atLeast"/>
        <w:jc w:val="both"/>
        <w:rPr>
          <w:rFonts w:ascii="Arial" w:hAnsi="Arial" w:cs="Arial"/>
          <w:color w:val="000000"/>
          <w:sz w:val="24"/>
          <w:szCs w:val="24"/>
        </w:rPr>
      </w:pPr>
      <w:r w:rsidRPr="002706FD">
        <w:rPr>
          <w:rFonts w:ascii="Arial" w:hAnsi="Arial" w:cs="Arial"/>
          <w:color w:val="000000"/>
          <w:sz w:val="24"/>
          <w:szCs w:val="24"/>
        </w:rPr>
        <w:t>Engineering activity can have impacts on the environment, on commerce, on society and on individuals. Graduates therefore need the skills to manage their activities and to be aware of the various legal and ethical constraints under which they are expected to operate, including:</w:t>
      </w:r>
    </w:p>
    <w:p w:rsidR="002706FD" w:rsidRPr="002706FD" w:rsidRDefault="002706FD" w:rsidP="002706FD">
      <w:pPr>
        <w:numPr>
          <w:ilvl w:val="1"/>
          <w:numId w:val="18"/>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t>Understanding of the need for a high level of professional and ethical conduct in engineering and a knowledge of professional codes of conduct;</w:t>
      </w:r>
    </w:p>
    <w:p w:rsidR="002706FD" w:rsidRPr="002706FD" w:rsidRDefault="002706FD" w:rsidP="002706FD">
      <w:pPr>
        <w:numPr>
          <w:ilvl w:val="1"/>
          <w:numId w:val="18"/>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t>Knowledge and understanding of the commercial, economic and social context of engineering processes;</w:t>
      </w:r>
    </w:p>
    <w:p w:rsidR="002706FD" w:rsidRPr="002706FD" w:rsidRDefault="002706FD" w:rsidP="002706FD">
      <w:pPr>
        <w:numPr>
          <w:ilvl w:val="1"/>
          <w:numId w:val="18"/>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t>Knowledge and understanding of management techniques, including project management, that may be used to achieve engineering objectives;</w:t>
      </w:r>
    </w:p>
    <w:p w:rsidR="002706FD" w:rsidRPr="002706FD" w:rsidRDefault="002706FD" w:rsidP="002706FD">
      <w:pPr>
        <w:numPr>
          <w:ilvl w:val="1"/>
          <w:numId w:val="18"/>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lastRenderedPageBreak/>
        <w:t>Understanding of the requirement for engineering activities to promote sustainable development and ability to apply quantitative techniques where appropriate;</w:t>
      </w:r>
    </w:p>
    <w:p w:rsidR="002706FD" w:rsidRPr="002706FD" w:rsidRDefault="002706FD" w:rsidP="002706FD">
      <w:pPr>
        <w:numPr>
          <w:ilvl w:val="1"/>
          <w:numId w:val="18"/>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t>Awareness of relevant legal requirements governing engineering activities, including personnel, health &amp; safety, contracts, intellectual property rights, product safety and liability issues</w:t>
      </w:r>
    </w:p>
    <w:p w:rsidR="002706FD" w:rsidRPr="002706FD" w:rsidRDefault="002706FD" w:rsidP="002706FD">
      <w:pPr>
        <w:numPr>
          <w:ilvl w:val="1"/>
          <w:numId w:val="18"/>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t>Knowledge and understanding of risk issues, including health &amp; safety, environmental and commercial risk, and of risk assessment and risk management techniques.</w:t>
      </w:r>
    </w:p>
    <w:p w:rsidR="002706FD" w:rsidRPr="002706FD" w:rsidRDefault="002706FD" w:rsidP="002706FD">
      <w:pPr>
        <w:autoSpaceDE w:val="0"/>
        <w:autoSpaceDN w:val="0"/>
        <w:adjustRightInd w:val="0"/>
        <w:spacing w:line="201" w:lineRule="atLeast"/>
        <w:jc w:val="both"/>
        <w:rPr>
          <w:rFonts w:ascii="Arial" w:hAnsi="Arial" w:cs="Arial"/>
          <w:color w:val="000000"/>
          <w:sz w:val="24"/>
          <w:szCs w:val="24"/>
        </w:rPr>
      </w:pPr>
      <w:r w:rsidRPr="002706FD">
        <w:rPr>
          <w:rFonts w:ascii="Arial" w:hAnsi="Arial" w:cs="Arial"/>
          <w:b/>
          <w:bCs/>
          <w:color w:val="000000"/>
          <w:sz w:val="24"/>
          <w:szCs w:val="24"/>
        </w:rPr>
        <w:t>Engineering Practice</w:t>
      </w:r>
    </w:p>
    <w:p w:rsidR="002706FD" w:rsidRPr="002706FD" w:rsidRDefault="002706FD" w:rsidP="002706FD">
      <w:pPr>
        <w:autoSpaceDE w:val="0"/>
        <w:autoSpaceDN w:val="0"/>
        <w:adjustRightInd w:val="0"/>
        <w:spacing w:line="201" w:lineRule="atLeast"/>
        <w:jc w:val="both"/>
        <w:rPr>
          <w:rFonts w:ascii="Arial" w:hAnsi="Arial" w:cs="Arial"/>
          <w:color w:val="000000"/>
          <w:sz w:val="24"/>
          <w:szCs w:val="24"/>
        </w:rPr>
      </w:pPr>
      <w:r w:rsidRPr="002706FD">
        <w:rPr>
          <w:rFonts w:ascii="Arial" w:hAnsi="Arial" w:cs="Arial"/>
          <w:color w:val="000000"/>
          <w:sz w:val="24"/>
          <w:szCs w:val="24"/>
        </w:rPr>
        <w:t>This is the practical application of engineering skills, combining theory and experience, and use of other relevant knowledge and skills. This can include:</w:t>
      </w:r>
    </w:p>
    <w:p w:rsidR="002706FD" w:rsidRPr="002706FD" w:rsidRDefault="002706FD" w:rsidP="002706FD">
      <w:pPr>
        <w:numPr>
          <w:ilvl w:val="1"/>
          <w:numId w:val="19"/>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t>Understanding of contexts in which engineering knowledge can be applied (e.g. operations and management, application and development of technology, etc.);</w:t>
      </w:r>
    </w:p>
    <w:p w:rsidR="002706FD" w:rsidRPr="002706FD" w:rsidRDefault="002706FD" w:rsidP="002706FD">
      <w:pPr>
        <w:numPr>
          <w:ilvl w:val="1"/>
          <w:numId w:val="19"/>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t>Knowledge of characteristics of particular materials, equipment, processes, or products;</w:t>
      </w:r>
    </w:p>
    <w:p w:rsidR="002706FD" w:rsidRPr="002706FD" w:rsidRDefault="002706FD" w:rsidP="002706FD">
      <w:pPr>
        <w:numPr>
          <w:ilvl w:val="1"/>
          <w:numId w:val="19"/>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t>Ability to apply relevant practical and laboratory skills;</w:t>
      </w:r>
    </w:p>
    <w:p w:rsidR="002706FD" w:rsidRPr="002706FD" w:rsidRDefault="002706FD" w:rsidP="002706FD">
      <w:pPr>
        <w:numPr>
          <w:ilvl w:val="1"/>
          <w:numId w:val="19"/>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t>Understanding of the use of technical literature and other information sources;</w:t>
      </w:r>
    </w:p>
    <w:p w:rsidR="002706FD" w:rsidRPr="002706FD" w:rsidRDefault="002706FD" w:rsidP="002706FD">
      <w:pPr>
        <w:numPr>
          <w:ilvl w:val="1"/>
          <w:numId w:val="19"/>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t>Knowledge of relevant legal and contractual issues;</w:t>
      </w:r>
    </w:p>
    <w:p w:rsidR="002706FD" w:rsidRPr="002706FD" w:rsidRDefault="002706FD" w:rsidP="002706FD">
      <w:pPr>
        <w:numPr>
          <w:ilvl w:val="1"/>
          <w:numId w:val="19"/>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t>Understanding of appropriate codes of practice and industry standards;</w:t>
      </w:r>
    </w:p>
    <w:p w:rsidR="002706FD" w:rsidRPr="002706FD" w:rsidRDefault="002706FD" w:rsidP="002706FD">
      <w:pPr>
        <w:numPr>
          <w:ilvl w:val="1"/>
          <w:numId w:val="19"/>
        </w:numPr>
        <w:autoSpaceDE w:val="0"/>
        <w:autoSpaceDN w:val="0"/>
        <w:adjustRightInd w:val="0"/>
        <w:spacing w:after="200" w:line="276" w:lineRule="auto"/>
        <w:ind w:left="567" w:hanging="567"/>
        <w:jc w:val="both"/>
        <w:rPr>
          <w:rFonts w:ascii="Arial" w:hAnsi="Arial" w:cs="Arial"/>
          <w:color w:val="000000"/>
          <w:sz w:val="24"/>
          <w:szCs w:val="24"/>
        </w:rPr>
      </w:pPr>
      <w:r w:rsidRPr="002706FD">
        <w:rPr>
          <w:rFonts w:ascii="Arial" w:hAnsi="Arial" w:cs="Arial"/>
          <w:color w:val="000000"/>
          <w:sz w:val="24"/>
          <w:szCs w:val="24"/>
        </w:rPr>
        <w:t>Awareness of quality issues and their application to continuous improvement;</w:t>
      </w:r>
    </w:p>
    <w:p w:rsidR="002706FD" w:rsidRPr="002706FD" w:rsidRDefault="002706FD" w:rsidP="002706FD">
      <w:pPr>
        <w:numPr>
          <w:ilvl w:val="1"/>
          <w:numId w:val="19"/>
        </w:numPr>
        <w:spacing w:after="200" w:line="276" w:lineRule="auto"/>
        <w:ind w:left="567" w:hanging="567"/>
        <w:jc w:val="both"/>
        <w:rPr>
          <w:rFonts w:ascii="Arial" w:hAnsi="Arial" w:cs="Arial"/>
          <w:sz w:val="24"/>
          <w:szCs w:val="24"/>
        </w:rPr>
      </w:pPr>
      <w:r w:rsidRPr="002706FD">
        <w:rPr>
          <w:rFonts w:ascii="Arial" w:hAnsi="Arial" w:cs="Arial"/>
          <w:color w:val="000000"/>
          <w:sz w:val="24"/>
          <w:szCs w:val="24"/>
        </w:rPr>
        <w:t>Ability to work with technical uncertainty</w:t>
      </w:r>
    </w:p>
    <w:p w:rsidR="002706FD" w:rsidRPr="002706FD" w:rsidRDefault="002706FD" w:rsidP="002706FD">
      <w:pPr>
        <w:numPr>
          <w:ilvl w:val="1"/>
          <w:numId w:val="19"/>
        </w:numPr>
        <w:spacing w:after="200" w:line="276" w:lineRule="auto"/>
        <w:ind w:left="567" w:hanging="567"/>
        <w:jc w:val="both"/>
        <w:rPr>
          <w:rFonts w:ascii="Arial" w:hAnsi="Arial" w:cs="Arial"/>
          <w:sz w:val="24"/>
          <w:szCs w:val="24"/>
        </w:rPr>
      </w:pPr>
      <w:r w:rsidRPr="002706FD">
        <w:rPr>
          <w:rFonts w:ascii="Arial" w:hAnsi="Arial" w:cs="Arial"/>
          <w:color w:val="000000"/>
          <w:sz w:val="24"/>
          <w:szCs w:val="24"/>
        </w:rPr>
        <w:t>Understanding of, and the ability to work in, different roles within an engineering team.</w:t>
      </w:r>
    </w:p>
    <w:p w:rsidR="002706FD" w:rsidRPr="002706FD" w:rsidRDefault="002706FD" w:rsidP="002706FD">
      <w:pPr>
        <w:spacing w:line="276" w:lineRule="auto"/>
        <w:rPr>
          <w:rFonts w:ascii="Arial" w:hAnsi="Arial" w:cs="Arial"/>
          <w:color w:val="000000"/>
          <w:sz w:val="24"/>
          <w:szCs w:val="24"/>
        </w:rPr>
      </w:pPr>
      <w:r w:rsidRPr="002706FD">
        <w:rPr>
          <w:rFonts w:ascii="Arial" w:hAnsi="Arial" w:cs="Arial"/>
          <w:b/>
          <w:bCs/>
          <w:color w:val="000000"/>
          <w:sz w:val="24"/>
          <w:szCs w:val="24"/>
        </w:rPr>
        <w:t>Additional General Skills</w:t>
      </w:r>
    </w:p>
    <w:p w:rsidR="002706FD" w:rsidRPr="002706FD" w:rsidRDefault="002706FD" w:rsidP="002706FD">
      <w:pPr>
        <w:spacing w:after="200" w:line="276" w:lineRule="auto"/>
        <w:rPr>
          <w:rFonts w:ascii="Arial" w:hAnsi="Arial" w:cs="Arial"/>
          <w:color w:val="000000"/>
          <w:sz w:val="24"/>
          <w:szCs w:val="24"/>
        </w:rPr>
      </w:pPr>
      <w:r w:rsidRPr="002706FD">
        <w:rPr>
          <w:rFonts w:ascii="Arial" w:hAnsi="Arial" w:cs="Arial"/>
          <w:color w:val="000000"/>
          <w:sz w:val="24"/>
          <w:szCs w:val="24"/>
        </w:rPr>
        <w:t>Graduates must have developed transferable skills, additional to those set out in the other learning outcomes that will be of value in a wide range of situations, including the ability to:</w:t>
      </w:r>
    </w:p>
    <w:p w:rsidR="002706FD" w:rsidRPr="002706FD" w:rsidRDefault="002706FD" w:rsidP="002706FD">
      <w:pPr>
        <w:numPr>
          <w:ilvl w:val="0"/>
          <w:numId w:val="20"/>
        </w:numPr>
        <w:spacing w:after="120" w:line="276" w:lineRule="auto"/>
        <w:ind w:left="567" w:hanging="567"/>
        <w:rPr>
          <w:rFonts w:ascii="Arial" w:hAnsi="Arial" w:cs="Arial"/>
          <w:color w:val="000000"/>
          <w:sz w:val="24"/>
          <w:szCs w:val="24"/>
        </w:rPr>
      </w:pPr>
      <w:r w:rsidRPr="002706FD">
        <w:rPr>
          <w:rFonts w:ascii="Arial" w:hAnsi="Arial" w:cs="Arial"/>
          <w:color w:val="000000"/>
          <w:sz w:val="24"/>
          <w:szCs w:val="24"/>
        </w:rPr>
        <w:t>Apply their skills in problem solving, communication, working with others, information retrieval, and the effective use of general IT facilities</w:t>
      </w:r>
    </w:p>
    <w:p w:rsidR="002706FD" w:rsidRPr="002706FD" w:rsidRDefault="002706FD" w:rsidP="002706FD">
      <w:pPr>
        <w:numPr>
          <w:ilvl w:val="0"/>
          <w:numId w:val="20"/>
        </w:numPr>
        <w:spacing w:after="120" w:line="276" w:lineRule="auto"/>
        <w:ind w:left="567" w:hanging="567"/>
        <w:rPr>
          <w:rFonts w:ascii="Arial" w:hAnsi="Arial" w:cs="Arial"/>
          <w:color w:val="000000"/>
          <w:sz w:val="24"/>
          <w:szCs w:val="24"/>
        </w:rPr>
      </w:pPr>
      <w:r w:rsidRPr="002706FD">
        <w:rPr>
          <w:rFonts w:ascii="Arial" w:hAnsi="Arial" w:cs="Arial"/>
          <w:color w:val="000000"/>
          <w:sz w:val="24"/>
          <w:szCs w:val="24"/>
        </w:rPr>
        <w:t>Plan self-learning and improve performance, as the foundation for lifelong learning/CPD</w:t>
      </w:r>
    </w:p>
    <w:p w:rsidR="002706FD" w:rsidRPr="002706FD" w:rsidRDefault="002706FD" w:rsidP="002706FD">
      <w:pPr>
        <w:numPr>
          <w:ilvl w:val="0"/>
          <w:numId w:val="20"/>
        </w:numPr>
        <w:spacing w:after="120" w:line="276" w:lineRule="auto"/>
        <w:ind w:left="567" w:hanging="567"/>
        <w:rPr>
          <w:rFonts w:ascii="Arial" w:hAnsi="Arial" w:cs="Arial"/>
          <w:color w:val="000000"/>
          <w:sz w:val="24"/>
          <w:szCs w:val="24"/>
        </w:rPr>
      </w:pPr>
      <w:r w:rsidRPr="002706FD">
        <w:rPr>
          <w:rFonts w:ascii="Arial" w:hAnsi="Arial" w:cs="Arial"/>
          <w:color w:val="000000"/>
          <w:sz w:val="24"/>
          <w:szCs w:val="24"/>
          <w:lang w:eastAsia="en-GB"/>
        </w:rPr>
        <w:t>Plan and carry out a personal programme of work, adjusting where appropriate</w:t>
      </w:r>
    </w:p>
    <w:p w:rsidR="002706FD" w:rsidRPr="002706FD" w:rsidRDefault="002706FD" w:rsidP="002706FD">
      <w:pPr>
        <w:numPr>
          <w:ilvl w:val="0"/>
          <w:numId w:val="20"/>
        </w:numPr>
        <w:spacing w:after="200" w:line="276" w:lineRule="auto"/>
        <w:ind w:left="567" w:hanging="567"/>
        <w:rPr>
          <w:rFonts w:ascii="Arial" w:hAnsi="Arial" w:cs="Arial"/>
          <w:color w:val="000000"/>
          <w:sz w:val="24"/>
          <w:szCs w:val="24"/>
        </w:rPr>
      </w:pPr>
      <w:r w:rsidRPr="002706FD">
        <w:rPr>
          <w:rFonts w:ascii="Arial" w:hAnsi="Arial" w:cs="Arial"/>
          <w:color w:val="000000"/>
          <w:sz w:val="24"/>
          <w:szCs w:val="24"/>
          <w:lang w:eastAsia="en-GB"/>
        </w:rPr>
        <w:t xml:space="preserve">Exercise initiative and personal responsibility, which may be as a team member or leader </w:t>
      </w:r>
    </w:p>
    <w:p w:rsidR="002706FD" w:rsidRPr="002706FD" w:rsidRDefault="002706FD" w:rsidP="002706FD">
      <w:pPr>
        <w:autoSpaceDE w:val="0"/>
        <w:autoSpaceDN w:val="0"/>
        <w:adjustRightInd w:val="0"/>
        <w:rPr>
          <w:rFonts w:ascii="Arial" w:hAnsi="Arial" w:cs="Arial"/>
          <w:color w:val="000000"/>
          <w:sz w:val="23"/>
          <w:szCs w:val="23"/>
          <w:lang w:eastAsia="en-GB"/>
        </w:rPr>
        <w:sectPr w:rsidR="002706FD" w:rsidRPr="002706FD" w:rsidSect="00D27AE4">
          <w:pgSz w:w="11906" w:h="16838"/>
          <w:pgMar w:top="1440" w:right="1440" w:bottom="1440" w:left="1440" w:header="708" w:footer="708"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
        <w:gridCol w:w="1194"/>
        <w:gridCol w:w="1269"/>
        <w:gridCol w:w="1221"/>
        <w:gridCol w:w="796"/>
        <w:gridCol w:w="1424"/>
        <w:gridCol w:w="1221"/>
        <w:gridCol w:w="1066"/>
      </w:tblGrid>
      <w:tr w:rsidR="002706FD" w:rsidRPr="002706FD" w:rsidTr="006C22FE">
        <w:tc>
          <w:tcPr>
            <w:tcW w:w="1076" w:type="dxa"/>
          </w:tcPr>
          <w:p w:rsidR="002706FD" w:rsidRPr="002706FD" w:rsidRDefault="002706FD" w:rsidP="002706FD">
            <w:pPr>
              <w:rPr>
                <w:rFonts w:ascii="Arial" w:hAnsi="Arial" w:cs="Arial"/>
                <w:b/>
              </w:rPr>
            </w:pPr>
            <w:r w:rsidRPr="002706FD">
              <w:rPr>
                <w:rFonts w:ascii="Arial" w:hAnsi="Arial" w:cs="Arial"/>
                <w:b/>
              </w:rPr>
              <w:lastRenderedPageBreak/>
              <w:t>Module Code</w:t>
            </w:r>
          </w:p>
        </w:tc>
        <w:tc>
          <w:tcPr>
            <w:tcW w:w="2481" w:type="dxa"/>
          </w:tcPr>
          <w:p w:rsidR="002706FD" w:rsidRPr="002706FD" w:rsidRDefault="002706FD" w:rsidP="002706FD">
            <w:pPr>
              <w:rPr>
                <w:rFonts w:ascii="Arial" w:hAnsi="Arial" w:cs="Arial"/>
                <w:b/>
              </w:rPr>
            </w:pPr>
            <w:r w:rsidRPr="002706FD">
              <w:rPr>
                <w:rFonts w:ascii="Arial" w:hAnsi="Arial" w:cs="Arial"/>
                <w:b/>
              </w:rPr>
              <w:t>Module Title</w:t>
            </w:r>
          </w:p>
        </w:tc>
        <w:tc>
          <w:tcPr>
            <w:tcW w:w="1870" w:type="dxa"/>
          </w:tcPr>
          <w:p w:rsidR="002706FD" w:rsidRPr="002706FD" w:rsidRDefault="002706FD" w:rsidP="002706FD">
            <w:pPr>
              <w:rPr>
                <w:rFonts w:ascii="Arial" w:hAnsi="Arial" w:cs="Arial"/>
                <w:b/>
              </w:rPr>
            </w:pPr>
            <w:r w:rsidRPr="002706FD">
              <w:rPr>
                <w:rFonts w:ascii="Arial" w:hAnsi="Arial" w:cs="Arial"/>
                <w:b/>
              </w:rPr>
              <w:t>Science and Mathematics</w:t>
            </w:r>
          </w:p>
        </w:tc>
        <w:tc>
          <w:tcPr>
            <w:tcW w:w="1850" w:type="dxa"/>
          </w:tcPr>
          <w:p w:rsidR="002706FD" w:rsidRPr="002706FD" w:rsidRDefault="002706FD" w:rsidP="002706FD">
            <w:pPr>
              <w:rPr>
                <w:rFonts w:ascii="Arial" w:hAnsi="Arial" w:cs="Arial"/>
                <w:b/>
              </w:rPr>
            </w:pPr>
            <w:r w:rsidRPr="002706FD">
              <w:rPr>
                <w:rFonts w:ascii="Arial" w:hAnsi="Arial" w:cs="Arial"/>
                <w:b/>
              </w:rPr>
              <w:t>Engineering Analysis</w:t>
            </w:r>
          </w:p>
        </w:tc>
        <w:tc>
          <w:tcPr>
            <w:tcW w:w="1675" w:type="dxa"/>
          </w:tcPr>
          <w:p w:rsidR="002706FD" w:rsidRPr="002706FD" w:rsidRDefault="002706FD" w:rsidP="002706FD">
            <w:pPr>
              <w:rPr>
                <w:rFonts w:ascii="Arial" w:hAnsi="Arial" w:cs="Arial"/>
                <w:b/>
              </w:rPr>
            </w:pPr>
            <w:r w:rsidRPr="002706FD">
              <w:rPr>
                <w:rFonts w:ascii="Arial" w:hAnsi="Arial" w:cs="Arial"/>
                <w:b/>
              </w:rPr>
              <w:t>Design</w:t>
            </w:r>
          </w:p>
        </w:tc>
        <w:tc>
          <w:tcPr>
            <w:tcW w:w="1934" w:type="dxa"/>
          </w:tcPr>
          <w:p w:rsidR="002706FD" w:rsidRPr="002706FD" w:rsidRDefault="002706FD" w:rsidP="002706FD">
            <w:pPr>
              <w:rPr>
                <w:rFonts w:ascii="Arial" w:hAnsi="Arial" w:cs="Arial"/>
                <w:b/>
              </w:rPr>
            </w:pPr>
            <w:r w:rsidRPr="002706FD">
              <w:rPr>
                <w:rFonts w:ascii="Arial" w:hAnsi="Arial" w:cs="Arial"/>
                <w:b/>
              </w:rPr>
              <w:t>Economic, Social and Environmental Context</w:t>
            </w:r>
          </w:p>
        </w:tc>
        <w:tc>
          <w:tcPr>
            <w:tcW w:w="1850" w:type="dxa"/>
          </w:tcPr>
          <w:p w:rsidR="002706FD" w:rsidRPr="002706FD" w:rsidRDefault="002706FD" w:rsidP="002706FD">
            <w:pPr>
              <w:rPr>
                <w:rFonts w:ascii="Arial" w:hAnsi="Arial" w:cs="Arial"/>
                <w:b/>
              </w:rPr>
            </w:pPr>
            <w:r w:rsidRPr="002706FD">
              <w:rPr>
                <w:rFonts w:ascii="Arial" w:hAnsi="Arial" w:cs="Arial"/>
                <w:b/>
              </w:rPr>
              <w:t>Engineering Practice</w:t>
            </w:r>
          </w:p>
        </w:tc>
        <w:tc>
          <w:tcPr>
            <w:tcW w:w="1438" w:type="dxa"/>
          </w:tcPr>
          <w:p w:rsidR="002706FD" w:rsidRPr="002706FD" w:rsidRDefault="002706FD" w:rsidP="002706FD">
            <w:pPr>
              <w:rPr>
                <w:rFonts w:ascii="Arial" w:hAnsi="Arial" w:cs="Arial"/>
                <w:b/>
              </w:rPr>
            </w:pPr>
            <w:r w:rsidRPr="002706FD">
              <w:rPr>
                <w:rFonts w:ascii="Arial" w:hAnsi="Arial" w:cs="Arial"/>
                <w:b/>
              </w:rPr>
              <w:t>Additional General Skills</w:t>
            </w:r>
          </w:p>
        </w:tc>
      </w:tr>
      <w:tr w:rsidR="002706FD" w:rsidRPr="002706FD" w:rsidTr="006C22FE">
        <w:tc>
          <w:tcPr>
            <w:tcW w:w="1076" w:type="dxa"/>
          </w:tcPr>
          <w:p w:rsidR="002706FD" w:rsidRPr="002706FD" w:rsidRDefault="002706FD" w:rsidP="002706FD">
            <w:pPr>
              <w:rPr>
                <w:rFonts w:ascii="Arial" w:hAnsi="Arial" w:cs="Arial"/>
                <w:sz w:val="21"/>
                <w:szCs w:val="21"/>
              </w:rPr>
            </w:pPr>
            <w:r w:rsidRPr="002706FD">
              <w:rPr>
                <w:rFonts w:ascii="Arial" w:hAnsi="Arial" w:cs="Arial"/>
                <w:sz w:val="21"/>
                <w:szCs w:val="21"/>
              </w:rPr>
              <w:t>EG4011</w:t>
            </w:r>
          </w:p>
        </w:tc>
        <w:tc>
          <w:tcPr>
            <w:tcW w:w="2481" w:type="dxa"/>
          </w:tcPr>
          <w:p w:rsidR="002706FD" w:rsidRPr="002706FD" w:rsidRDefault="002706FD" w:rsidP="002706FD">
            <w:pPr>
              <w:rPr>
                <w:rFonts w:ascii="Arial" w:hAnsi="Arial" w:cs="Arial"/>
                <w:sz w:val="21"/>
                <w:szCs w:val="21"/>
              </w:rPr>
            </w:pPr>
            <w:r w:rsidRPr="002706FD">
              <w:rPr>
                <w:rFonts w:ascii="Arial" w:hAnsi="Arial" w:cs="Arial"/>
                <w:sz w:val="21"/>
                <w:szCs w:val="21"/>
              </w:rPr>
              <w:t>Engineering Mechanics, Structures and Materials</w:t>
            </w:r>
          </w:p>
        </w:tc>
        <w:tc>
          <w:tcPr>
            <w:tcW w:w="1870" w:type="dxa"/>
          </w:tcPr>
          <w:p w:rsidR="002706FD" w:rsidRPr="002706FD" w:rsidRDefault="002706FD" w:rsidP="002706FD">
            <w:pPr>
              <w:rPr>
                <w:rFonts w:ascii="Arial" w:hAnsi="Arial" w:cs="Arial"/>
                <w:sz w:val="21"/>
                <w:szCs w:val="21"/>
              </w:rPr>
            </w:pPr>
            <w:r w:rsidRPr="002706FD">
              <w:rPr>
                <w:rFonts w:ascii="Arial" w:hAnsi="Arial" w:cs="Arial"/>
                <w:sz w:val="21"/>
                <w:szCs w:val="21"/>
              </w:rPr>
              <w:t>1, 2, 3</w:t>
            </w:r>
          </w:p>
        </w:tc>
        <w:tc>
          <w:tcPr>
            <w:tcW w:w="1850" w:type="dxa"/>
          </w:tcPr>
          <w:p w:rsidR="002706FD" w:rsidRPr="002706FD" w:rsidRDefault="002706FD" w:rsidP="002706FD">
            <w:pPr>
              <w:spacing w:after="200" w:line="276" w:lineRule="auto"/>
              <w:rPr>
                <w:sz w:val="21"/>
                <w:szCs w:val="21"/>
              </w:rPr>
            </w:pPr>
            <w:r w:rsidRPr="002706FD">
              <w:rPr>
                <w:rFonts w:ascii="Arial" w:hAnsi="Arial" w:cs="Arial"/>
                <w:sz w:val="21"/>
                <w:szCs w:val="21"/>
              </w:rPr>
              <w:t>1, 2, 3, 4</w:t>
            </w:r>
          </w:p>
        </w:tc>
        <w:tc>
          <w:tcPr>
            <w:tcW w:w="1675" w:type="dxa"/>
          </w:tcPr>
          <w:p w:rsidR="002706FD" w:rsidRPr="002706FD" w:rsidRDefault="002706FD" w:rsidP="002706FD">
            <w:pPr>
              <w:spacing w:after="200" w:line="276" w:lineRule="auto"/>
              <w:rPr>
                <w:sz w:val="21"/>
                <w:szCs w:val="21"/>
              </w:rPr>
            </w:pPr>
            <w:r w:rsidRPr="002706FD">
              <w:rPr>
                <w:rFonts w:ascii="Arial" w:hAnsi="Arial" w:cs="Arial"/>
                <w:sz w:val="21"/>
                <w:szCs w:val="21"/>
              </w:rPr>
              <w:t>1, 2, 3, 4, 5, 6</w:t>
            </w:r>
          </w:p>
        </w:tc>
        <w:tc>
          <w:tcPr>
            <w:tcW w:w="1934" w:type="dxa"/>
          </w:tcPr>
          <w:p w:rsidR="002706FD" w:rsidRPr="002706FD" w:rsidRDefault="002706FD" w:rsidP="002706FD">
            <w:pPr>
              <w:spacing w:after="200" w:line="276" w:lineRule="auto"/>
              <w:rPr>
                <w:sz w:val="21"/>
                <w:szCs w:val="21"/>
              </w:rPr>
            </w:pPr>
            <w:r w:rsidRPr="002706FD">
              <w:rPr>
                <w:rFonts w:ascii="Arial" w:hAnsi="Arial" w:cs="Arial"/>
                <w:sz w:val="21"/>
                <w:szCs w:val="21"/>
              </w:rPr>
              <w:t>1, 2, 4, 6</w:t>
            </w:r>
          </w:p>
        </w:tc>
        <w:tc>
          <w:tcPr>
            <w:tcW w:w="1850" w:type="dxa"/>
          </w:tcPr>
          <w:p w:rsidR="002706FD" w:rsidRPr="002706FD" w:rsidRDefault="002706FD" w:rsidP="002706FD">
            <w:pPr>
              <w:spacing w:line="276" w:lineRule="auto"/>
              <w:rPr>
                <w:sz w:val="21"/>
                <w:szCs w:val="21"/>
              </w:rPr>
            </w:pPr>
            <w:r w:rsidRPr="002706FD">
              <w:rPr>
                <w:rFonts w:ascii="Arial" w:hAnsi="Arial" w:cs="Arial"/>
                <w:sz w:val="21"/>
                <w:szCs w:val="21"/>
              </w:rPr>
              <w:t>1, 2, 3, 4, 6, 7, 8</w:t>
            </w:r>
          </w:p>
        </w:tc>
        <w:tc>
          <w:tcPr>
            <w:tcW w:w="1438" w:type="dxa"/>
          </w:tcPr>
          <w:p w:rsidR="002706FD" w:rsidRPr="002706FD" w:rsidRDefault="002706FD" w:rsidP="002706FD">
            <w:r w:rsidRPr="002706FD">
              <w:t>1, 2, 3, 4</w:t>
            </w:r>
          </w:p>
        </w:tc>
      </w:tr>
      <w:tr w:rsidR="002706FD" w:rsidRPr="002706FD" w:rsidTr="006C22FE">
        <w:tc>
          <w:tcPr>
            <w:tcW w:w="1076" w:type="dxa"/>
          </w:tcPr>
          <w:p w:rsidR="002706FD" w:rsidRPr="002706FD" w:rsidRDefault="002706FD" w:rsidP="002706FD">
            <w:pPr>
              <w:rPr>
                <w:rFonts w:ascii="Arial" w:hAnsi="Arial" w:cs="Arial"/>
                <w:sz w:val="21"/>
                <w:szCs w:val="21"/>
              </w:rPr>
            </w:pPr>
            <w:r w:rsidRPr="002706FD">
              <w:rPr>
                <w:rFonts w:ascii="Arial" w:hAnsi="Arial" w:cs="Arial"/>
                <w:sz w:val="21"/>
                <w:szCs w:val="21"/>
              </w:rPr>
              <w:t>EG4012</w:t>
            </w:r>
          </w:p>
        </w:tc>
        <w:tc>
          <w:tcPr>
            <w:tcW w:w="2481" w:type="dxa"/>
          </w:tcPr>
          <w:p w:rsidR="002706FD" w:rsidRPr="002706FD" w:rsidRDefault="002706FD" w:rsidP="002706FD">
            <w:pPr>
              <w:rPr>
                <w:rFonts w:ascii="Arial" w:hAnsi="Arial" w:cs="Arial"/>
                <w:sz w:val="21"/>
                <w:szCs w:val="21"/>
              </w:rPr>
            </w:pPr>
            <w:r w:rsidRPr="002706FD">
              <w:rPr>
                <w:rFonts w:ascii="Arial" w:hAnsi="Arial" w:cs="Arial"/>
                <w:sz w:val="21"/>
                <w:szCs w:val="21"/>
              </w:rPr>
              <w:t>Engineering Mathematics and Computing Applications</w:t>
            </w:r>
          </w:p>
        </w:tc>
        <w:tc>
          <w:tcPr>
            <w:tcW w:w="1870" w:type="dxa"/>
          </w:tcPr>
          <w:p w:rsidR="002706FD" w:rsidRPr="002706FD" w:rsidRDefault="002706FD" w:rsidP="002706FD">
            <w:pPr>
              <w:rPr>
                <w:rFonts w:ascii="Arial" w:hAnsi="Arial" w:cs="Arial"/>
                <w:sz w:val="21"/>
                <w:szCs w:val="21"/>
              </w:rPr>
            </w:pPr>
            <w:r w:rsidRPr="002706FD">
              <w:rPr>
                <w:rFonts w:ascii="Arial" w:hAnsi="Arial" w:cs="Arial"/>
                <w:sz w:val="21"/>
                <w:szCs w:val="21"/>
              </w:rPr>
              <w:t>1, 2, 3</w:t>
            </w:r>
          </w:p>
        </w:tc>
        <w:tc>
          <w:tcPr>
            <w:tcW w:w="1850" w:type="dxa"/>
          </w:tcPr>
          <w:p w:rsidR="002706FD" w:rsidRPr="002706FD" w:rsidRDefault="002706FD" w:rsidP="002706FD">
            <w:pPr>
              <w:spacing w:after="200" w:line="276" w:lineRule="auto"/>
              <w:rPr>
                <w:sz w:val="21"/>
                <w:szCs w:val="21"/>
              </w:rPr>
            </w:pPr>
            <w:r w:rsidRPr="002706FD">
              <w:rPr>
                <w:rFonts w:ascii="Arial" w:hAnsi="Arial" w:cs="Arial"/>
                <w:sz w:val="21"/>
                <w:szCs w:val="21"/>
              </w:rPr>
              <w:t>1, 2, 3, 4</w:t>
            </w:r>
          </w:p>
        </w:tc>
        <w:tc>
          <w:tcPr>
            <w:tcW w:w="1675" w:type="dxa"/>
          </w:tcPr>
          <w:p w:rsidR="002706FD" w:rsidRPr="002706FD" w:rsidRDefault="002706FD" w:rsidP="002706FD">
            <w:pPr>
              <w:spacing w:after="200" w:line="276" w:lineRule="auto"/>
              <w:rPr>
                <w:sz w:val="21"/>
                <w:szCs w:val="21"/>
              </w:rPr>
            </w:pPr>
            <w:r w:rsidRPr="002706FD">
              <w:rPr>
                <w:rFonts w:ascii="Arial" w:hAnsi="Arial" w:cs="Arial"/>
                <w:sz w:val="21"/>
                <w:szCs w:val="21"/>
              </w:rPr>
              <w:t>3, 6</w:t>
            </w:r>
          </w:p>
        </w:tc>
        <w:tc>
          <w:tcPr>
            <w:tcW w:w="1934" w:type="dxa"/>
          </w:tcPr>
          <w:p w:rsidR="002706FD" w:rsidRPr="002706FD" w:rsidRDefault="002706FD" w:rsidP="002706FD">
            <w:pPr>
              <w:spacing w:after="200" w:line="276" w:lineRule="auto"/>
              <w:rPr>
                <w:rFonts w:ascii="Arial" w:hAnsi="Arial" w:cs="Arial"/>
                <w:sz w:val="21"/>
                <w:szCs w:val="21"/>
              </w:rPr>
            </w:pPr>
            <w:r w:rsidRPr="002706FD">
              <w:rPr>
                <w:rFonts w:ascii="Arial" w:hAnsi="Arial" w:cs="Arial"/>
                <w:sz w:val="21"/>
                <w:szCs w:val="21"/>
              </w:rPr>
              <w:t>6</w:t>
            </w:r>
          </w:p>
        </w:tc>
        <w:tc>
          <w:tcPr>
            <w:tcW w:w="1850" w:type="dxa"/>
          </w:tcPr>
          <w:p w:rsidR="002706FD" w:rsidRPr="002706FD" w:rsidRDefault="002706FD" w:rsidP="002706FD">
            <w:pPr>
              <w:spacing w:line="276" w:lineRule="auto"/>
              <w:rPr>
                <w:sz w:val="21"/>
                <w:szCs w:val="21"/>
              </w:rPr>
            </w:pPr>
            <w:r w:rsidRPr="002706FD">
              <w:rPr>
                <w:rFonts w:ascii="Arial" w:hAnsi="Arial" w:cs="Arial"/>
                <w:sz w:val="21"/>
                <w:szCs w:val="21"/>
              </w:rPr>
              <w:t>4, 8</w:t>
            </w:r>
          </w:p>
        </w:tc>
        <w:tc>
          <w:tcPr>
            <w:tcW w:w="1438" w:type="dxa"/>
          </w:tcPr>
          <w:p w:rsidR="002706FD" w:rsidRPr="002706FD" w:rsidRDefault="002706FD" w:rsidP="002706FD">
            <w:r w:rsidRPr="002706FD">
              <w:t>1, 2, 3, 4</w:t>
            </w:r>
          </w:p>
        </w:tc>
      </w:tr>
      <w:tr w:rsidR="002706FD" w:rsidRPr="002706FD" w:rsidTr="006C22FE">
        <w:tc>
          <w:tcPr>
            <w:tcW w:w="1076" w:type="dxa"/>
          </w:tcPr>
          <w:p w:rsidR="002706FD" w:rsidRPr="002706FD" w:rsidRDefault="002706FD" w:rsidP="002706FD">
            <w:pPr>
              <w:rPr>
                <w:rFonts w:ascii="Arial" w:hAnsi="Arial" w:cs="Arial"/>
                <w:sz w:val="21"/>
                <w:szCs w:val="21"/>
              </w:rPr>
            </w:pPr>
            <w:r w:rsidRPr="002706FD">
              <w:rPr>
                <w:rFonts w:ascii="Arial" w:hAnsi="Arial" w:cs="Arial"/>
                <w:sz w:val="21"/>
                <w:szCs w:val="21"/>
              </w:rPr>
              <w:t>EG4013</w:t>
            </w:r>
          </w:p>
        </w:tc>
        <w:tc>
          <w:tcPr>
            <w:tcW w:w="2481" w:type="dxa"/>
          </w:tcPr>
          <w:p w:rsidR="002706FD" w:rsidRPr="002706FD" w:rsidRDefault="002706FD" w:rsidP="002706FD">
            <w:pPr>
              <w:rPr>
                <w:rFonts w:ascii="Arial" w:hAnsi="Arial" w:cs="Arial"/>
                <w:sz w:val="21"/>
                <w:szCs w:val="21"/>
              </w:rPr>
            </w:pPr>
            <w:r w:rsidRPr="002706FD">
              <w:rPr>
                <w:rFonts w:ascii="Arial" w:hAnsi="Arial" w:cs="Arial"/>
                <w:sz w:val="21"/>
                <w:szCs w:val="21"/>
              </w:rPr>
              <w:t>Fluid Mechanics and Engineering Science</w:t>
            </w:r>
          </w:p>
        </w:tc>
        <w:tc>
          <w:tcPr>
            <w:tcW w:w="1870" w:type="dxa"/>
          </w:tcPr>
          <w:p w:rsidR="002706FD" w:rsidRPr="002706FD" w:rsidRDefault="002706FD" w:rsidP="002706FD">
            <w:pPr>
              <w:rPr>
                <w:rFonts w:ascii="Arial" w:hAnsi="Arial" w:cs="Arial"/>
                <w:sz w:val="21"/>
                <w:szCs w:val="21"/>
              </w:rPr>
            </w:pPr>
            <w:r w:rsidRPr="002706FD">
              <w:rPr>
                <w:rFonts w:ascii="Arial" w:hAnsi="Arial" w:cs="Arial"/>
                <w:sz w:val="21"/>
                <w:szCs w:val="21"/>
              </w:rPr>
              <w:t>1, 2, 3</w:t>
            </w:r>
          </w:p>
        </w:tc>
        <w:tc>
          <w:tcPr>
            <w:tcW w:w="1850" w:type="dxa"/>
          </w:tcPr>
          <w:p w:rsidR="002706FD" w:rsidRPr="002706FD" w:rsidRDefault="002706FD" w:rsidP="002706FD">
            <w:pPr>
              <w:spacing w:after="200" w:line="276" w:lineRule="auto"/>
              <w:rPr>
                <w:sz w:val="21"/>
                <w:szCs w:val="21"/>
              </w:rPr>
            </w:pPr>
            <w:r w:rsidRPr="002706FD">
              <w:rPr>
                <w:rFonts w:ascii="Arial" w:hAnsi="Arial" w:cs="Arial"/>
                <w:sz w:val="21"/>
                <w:szCs w:val="21"/>
              </w:rPr>
              <w:t>1, 2, 3, 4</w:t>
            </w:r>
          </w:p>
        </w:tc>
        <w:tc>
          <w:tcPr>
            <w:tcW w:w="1675" w:type="dxa"/>
          </w:tcPr>
          <w:p w:rsidR="002706FD" w:rsidRPr="002706FD" w:rsidRDefault="002706FD" w:rsidP="002706FD">
            <w:pPr>
              <w:spacing w:after="200" w:line="276" w:lineRule="auto"/>
              <w:rPr>
                <w:sz w:val="21"/>
                <w:szCs w:val="21"/>
              </w:rPr>
            </w:pPr>
            <w:r w:rsidRPr="002706FD">
              <w:rPr>
                <w:rFonts w:ascii="Arial" w:hAnsi="Arial" w:cs="Arial"/>
                <w:sz w:val="21"/>
                <w:szCs w:val="21"/>
              </w:rPr>
              <w:t>1, 2, 3, 4, 5, 6</w:t>
            </w:r>
          </w:p>
        </w:tc>
        <w:tc>
          <w:tcPr>
            <w:tcW w:w="1934" w:type="dxa"/>
          </w:tcPr>
          <w:p w:rsidR="002706FD" w:rsidRPr="002706FD" w:rsidRDefault="002706FD" w:rsidP="002706FD">
            <w:pPr>
              <w:spacing w:after="200" w:line="276" w:lineRule="auto"/>
              <w:rPr>
                <w:sz w:val="21"/>
                <w:szCs w:val="21"/>
              </w:rPr>
            </w:pPr>
            <w:r w:rsidRPr="002706FD">
              <w:rPr>
                <w:rFonts w:ascii="Arial" w:hAnsi="Arial" w:cs="Arial"/>
                <w:sz w:val="21"/>
                <w:szCs w:val="21"/>
              </w:rPr>
              <w:t>1, 2, 4, 6</w:t>
            </w:r>
          </w:p>
        </w:tc>
        <w:tc>
          <w:tcPr>
            <w:tcW w:w="1850" w:type="dxa"/>
          </w:tcPr>
          <w:p w:rsidR="002706FD" w:rsidRPr="002706FD" w:rsidRDefault="002706FD" w:rsidP="002706FD">
            <w:pPr>
              <w:spacing w:line="276" w:lineRule="auto"/>
              <w:rPr>
                <w:sz w:val="21"/>
                <w:szCs w:val="21"/>
              </w:rPr>
            </w:pPr>
            <w:r w:rsidRPr="002706FD">
              <w:rPr>
                <w:rFonts w:ascii="Arial" w:hAnsi="Arial" w:cs="Arial"/>
                <w:sz w:val="21"/>
                <w:szCs w:val="21"/>
              </w:rPr>
              <w:t>1, 2, 3, 4, 6, 7, 8</w:t>
            </w:r>
          </w:p>
        </w:tc>
        <w:tc>
          <w:tcPr>
            <w:tcW w:w="1438" w:type="dxa"/>
          </w:tcPr>
          <w:p w:rsidR="002706FD" w:rsidRPr="002706FD" w:rsidRDefault="002706FD" w:rsidP="002706FD">
            <w:r w:rsidRPr="002706FD">
              <w:t>1, 2, 3, 4</w:t>
            </w:r>
          </w:p>
        </w:tc>
      </w:tr>
      <w:tr w:rsidR="002706FD" w:rsidRPr="002706FD" w:rsidTr="006C22FE">
        <w:tc>
          <w:tcPr>
            <w:tcW w:w="1076" w:type="dxa"/>
          </w:tcPr>
          <w:p w:rsidR="002706FD" w:rsidRPr="002706FD" w:rsidRDefault="002706FD" w:rsidP="002706FD">
            <w:pPr>
              <w:rPr>
                <w:rFonts w:ascii="Arial" w:hAnsi="Arial" w:cs="Arial"/>
                <w:sz w:val="21"/>
                <w:szCs w:val="21"/>
              </w:rPr>
            </w:pPr>
            <w:r w:rsidRPr="002706FD">
              <w:rPr>
                <w:rFonts w:ascii="Arial" w:hAnsi="Arial" w:cs="Arial"/>
                <w:sz w:val="21"/>
                <w:szCs w:val="21"/>
              </w:rPr>
              <w:t>CE4314</w:t>
            </w:r>
          </w:p>
        </w:tc>
        <w:tc>
          <w:tcPr>
            <w:tcW w:w="2481" w:type="dxa"/>
          </w:tcPr>
          <w:p w:rsidR="002706FD" w:rsidRPr="002706FD" w:rsidRDefault="002706FD" w:rsidP="002706FD">
            <w:pPr>
              <w:rPr>
                <w:rFonts w:ascii="Arial" w:hAnsi="Arial" w:cs="Arial"/>
                <w:sz w:val="21"/>
                <w:szCs w:val="21"/>
              </w:rPr>
            </w:pPr>
            <w:r w:rsidRPr="002706FD">
              <w:rPr>
                <w:rFonts w:ascii="Arial" w:hAnsi="Arial" w:cs="Arial"/>
                <w:sz w:val="21"/>
                <w:szCs w:val="21"/>
              </w:rPr>
              <w:t>Sustainable Construction and Design</w:t>
            </w:r>
          </w:p>
        </w:tc>
        <w:tc>
          <w:tcPr>
            <w:tcW w:w="1870" w:type="dxa"/>
          </w:tcPr>
          <w:p w:rsidR="002706FD" w:rsidRPr="002706FD" w:rsidRDefault="002706FD" w:rsidP="002706FD">
            <w:pPr>
              <w:rPr>
                <w:rFonts w:ascii="Arial" w:hAnsi="Arial" w:cs="Arial"/>
                <w:sz w:val="21"/>
                <w:szCs w:val="21"/>
              </w:rPr>
            </w:pPr>
            <w:r w:rsidRPr="002706FD">
              <w:rPr>
                <w:rFonts w:ascii="Arial" w:hAnsi="Arial" w:cs="Arial"/>
                <w:sz w:val="21"/>
                <w:szCs w:val="21"/>
              </w:rPr>
              <w:t>4, 5</w:t>
            </w:r>
          </w:p>
        </w:tc>
        <w:tc>
          <w:tcPr>
            <w:tcW w:w="1850" w:type="dxa"/>
          </w:tcPr>
          <w:p w:rsidR="002706FD" w:rsidRPr="002706FD" w:rsidRDefault="002706FD" w:rsidP="002706FD">
            <w:pPr>
              <w:spacing w:after="200" w:line="276" w:lineRule="auto"/>
              <w:rPr>
                <w:sz w:val="21"/>
                <w:szCs w:val="21"/>
              </w:rPr>
            </w:pPr>
            <w:r w:rsidRPr="002706FD">
              <w:rPr>
                <w:rFonts w:ascii="Arial" w:hAnsi="Arial" w:cs="Arial"/>
                <w:sz w:val="21"/>
                <w:szCs w:val="21"/>
              </w:rPr>
              <w:t>3, 4, 5</w:t>
            </w:r>
          </w:p>
        </w:tc>
        <w:tc>
          <w:tcPr>
            <w:tcW w:w="1675" w:type="dxa"/>
          </w:tcPr>
          <w:p w:rsidR="002706FD" w:rsidRPr="002706FD" w:rsidRDefault="002706FD" w:rsidP="002706FD">
            <w:pPr>
              <w:spacing w:after="200" w:line="276" w:lineRule="auto"/>
              <w:rPr>
                <w:sz w:val="21"/>
                <w:szCs w:val="21"/>
              </w:rPr>
            </w:pPr>
            <w:r w:rsidRPr="002706FD">
              <w:rPr>
                <w:rFonts w:ascii="Arial" w:hAnsi="Arial" w:cs="Arial"/>
                <w:sz w:val="21"/>
                <w:szCs w:val="21"/>
              </w:rPr>
              <w:t>1, 3, 4, 6</w:t>
            </w:r>
          </w:p>
        </w:tc>
        <w:tc>
          <w:tcPr>
            <w:tcW w:w="1934" w:type="dxa"/>
          </w:tcPr>
          <w:p w:rsidR="002706FD" w:rsidRPr="002706FD" w:rsidRDefault="002706FD" w:rsidP="002706FD">
            <w:pPr>
              <w:spacing w:after="200" w:line="276" w:lineRule="auto"/>
              <w:rPr>
                <w:sz w:val="21"/>
                <w:szCs w:val="21"/>
              </w:rPr>
            </w:pPr>
            <w:r w:rsidRPr="002706FD">
              <w:rPr>
                <w:rFonts w:ascii="Arial" w:hAnsi="Arial" w:cs="Arial"/>
                <w:sz w:val="21"/>
                <w:szCs w:val="21"/>
              </w:rPr>
              <w:t>1, 2, 3, 4, 6</w:t>
            </w:r>
          </w:p>
        </w:tc>
        <w:tc>
          <w:tcPr>
            <w:tcW w:w="1850" w:type="dxa"/>
          </w:tcPr>
          <w:p w:rsidR="002706FD" w:rsidRPr="002706FD" w:rsidRDefault="002706FD" w:rsidP="002706FD">
            <w:pPr>
              <w:spacing w:line="276" w:lineRule="auto"/>
              <w:rPr>
                <w:sz w:val="21"/>
                <w:szCs w:val="21"/>
              </w:rPr>
            </w:pPr>
            <w:r w:rsidRPr="002706FD">
              <w:rPr>
                <w:rFonts w:ascii="Arial" w:hAnsi="Arial" w:cs="Arial"/>
                <w:sz w:val="21"/>
                <w:szCs w:val="21"/>
              </w:rPr>
              <w:t>3, 4, 6</w:t>
            </w:r>
          </w:p>
        </w:tc>
        <w:tc>
          <w:tcPr>
            <w:tcW w:w="1438" w:type="dxa"/>
          </w:tcPr>
          <w:p w:rsidR="002706FD" w:rsidRPr="002706FD" w:rsidRDefault="002706FD" w:rsidP="002706FD">
            <w:r w:rsidRPr="002706FD">
              <w:t>1, 2, 3, 4</w:t>
            </w:r>
          </w:p>
        </w:tc>
      </w:tr>
      <w:tr w:rsidR="002706FD" w:rsidRPr="002706FD" w:rsidTr="006C22FE">
        <w:tc>
          <w:tcPr>
            <w:tcW w:w="1076" w:type="dxa"/>
          </w:tcPr>
          <w:p w:rsidR="002706FD" w:rsidRPr="002706FD" w:rsidRDefault="002706FD" w:rsidP="002706FD">
            <w:pPr>
              <w:rPr>
                <w:rFonts w:ascii="Arial" w:hAnsi="Arial" w:cs="Arial"/>
                <w:sz w:val="21"/>
                <w:szCs w:val="21"/>
              </w:rPr>
            </w:pPr>
            <w:r w:rsidRPr="002706FD">
              <w:rPr>
                <w:rFonts w:ascii="Arial" w:hAnsi="Arial" w:cs="Arial"/>
                <w:sz w:val="21"/>
                <w:szCs w:val="21"/>
              </w:rPr>
              <w:t>CE5011</w:t>
            </w:r>
          </w:p>
        </w:tc>
        <w:tc>
          <w:tcPr>
            <w:tcW w:w="2481" w:type="dxa"/>
          </w:tcPr>
          <w:p w:rsidR="002706FD" w:rsidRPr="002706FD" w:rsidRDefault="002706FD" w:rsidP="002706FD">
            <w:pPr>
              <w:rPr>
                <w:rFonts w:ascii="Arial" w:hAnsi="Arial" w:cs="Arial"/>
                <w:sz w:val="21"/>
                <w:szCs w:val="21"/>
              </w:rPr>
            </w:pPr>
            <w:r w:rsidRPr="002706FD">
              <w:rPr>
                <w:rFonts w:ascii="Arial" w:hAnsi="Arial" w:cs="Arial"/>
                <w:sz w:val="21"/>
                <w:szCs w:val="21"/>
              </w:rPr>
              <w:t>Geotechnical Engineering 1 and Hydraulics</w:t>
            </w:r>
          </w:p>
        </w:tc>
        <w:tc>
          <w:tcPr>
            <w:tcW w:w="1870" w:type="dxa"/>
          </w:tcPr>
          <w:p w:rsidR="002706FD" w:rsidRPr="002706FD" w:rsidRDefault="002706FD" w:rsidP="002706FD">
            <w:pPr>
              <w:rPr>
                <w:rFonts w:ascii="Arial" w:hAnsi="Arial" w:cs="Arial"/>
                <w:sz w:val="21"/>
                <w:szCs w:val="21"/>
              </w:rPr>
            </w:pPr>
            <w:r w:rsidRPr="002706FD">
              <w:rPr>
                <w:rFonts w:ascii="Arial" w:hAnsi="Arial" w:cs="Arial"/>
                <w:sz w:val="21"/>
                <w:szCs w:val="21"/>
              </w:rPr>
              <w:t>1, 2, 3</w:t>
            </w:r>
          </w:p>
        </w:tc>
        <w:tc>
          <w:tcPr>
            <w:tcW w:w="1850" w:type="dxa"/>
          </w:tcPr>
          <w:p w:rsidR="002706FD" w:rsidRPr="002706FD" w:rsidRDefault="002706FD" w:rsidP="002706FD">
            <w:pPr>
              <w:spacing w:after="200" w:line="276" w:lineRule="auto"/>
              <w:rPr>
                <w:sz w:val="21"/>
                <w:szCs w:val="21"/>
              </w:rPr>
            </w:pPr>
            <w:r w:rsidRPr="002706FD">
              <w:rPr>
                <w:rFonts w:ascii="Arial" w:hAnsi="Arial" w:cs="Arial"/>
                <w:sz w:val="21"/>
                <w:szCs w:val="21"/>
              </w:rPr>
              <w:t>1, 2, 3, 4</w:t>
            </w:r>
          </w:p>
        </w:tc>
        <w:tc>
          <w:tcPr>
            <w:tcW w:w="1675" w:type="dxa"/>
          </w:tcPr>
          <w:p w:rsidR="002706FD" w:rsidRPr="002706FD" w:rsidRDefault="002706FD" w:rsidP="002706FD">
            <w:pPr>
              <w:spacing w:after="200" w:line="276" w:lineRule="auto"/>
              <w:rPr>
                <w:sz w:val="21"/>
                <w:szCs w:val="21"/>
              </w:rPr>
            </w:pPr>
            <w:r w:rsidRPr="002706FD">
              <w:rPr>
                <w:rFonts w:ascii="Arial" w:hAnsi="Arial" w:cs="Arial"/>
                <w:sz w:val="21"/>
                <w:szCs w:val="21"/>
              </w:rPr>
              <w:t>1, 2, 3, 4, 5, 6</w:t>
            </w:r>
          </w:p>
        </w:tc>
        <w:tc>
          <w:tcPr>
            <w:tcW w:w="1934" w:type="dxa"/>
          </w:tcPr>
          <w:p w:rsidR="002706FD" w:rsidRPr="002706FD" w:rsidRDefault="002706FD" w:rsidP="002706FD">
            <w:pPr>
              <w:spacing w:after="200" w:line="276" w:lineRule="auto"/>
              <w:rPr>
                <w:sz w:val="21"/>
                <w:szCs w:val="21"/>
              </w:rPr>
            </w:pPr>
            <w:r w:rsidRPr="002706FD">
              <w:rPr>
                <w:rFonts w:ascii="Arial" w:hAnsi="Arial" w:cs="Arial"/>
                <w:sz w:val="21"/>
                <w:szCs w:val="21"/>
              </w:rPr>
              <w:t>1, 2, 4, 6</w:t>
            </w:r>
          </w:p>
        </w:tc>
        <w:tc>
          <w:tcPr>
            <w:tcW w:w="1850" w:type="dxa"/>
          </w:tcPr>
          <w:p w:rsidR="002706FD" w:rsidRPr="002706FD" w:rsidRDefault="002706FD" w:rsidP="002706FD">
            <w:pPr>
              <w:spacing w:line="276" w:lineRule="auto"/>
              <w:rPr>
                <w:sz w:val="21"/>
                <w:szCs w:val="21"/>
              </w:rPr>
            </w:pPr>
            <w:r w:rsidRPr="002706FD">
              <w:rPr>
                <w:rFonts w:ascii="Arial" w:hAnsi="Arial" w:cs="Arial"/>
                <w:sz w:val="21"/>
                <w:szCs w:val="21"/>
              </w:rPr>
              <w:t>1, 2, 3, 4, 6, 7, 8</w:t>
            </w:r>
          </w:p>
        </w:tc>
        <w:tc>
          <w:tcPr>
            <w:tcW w:w="1438" w:type="dxa"/>
          </w:tcPr>
          <w:p w:rsidR="002706FD" w:rsidRPr="002706FD" w:rsidRDefault="002706FD" w:rsidP="002706FD">
            <w:r w:rsidRPr="002706FD">
              <w:t>1, 2, 3, 4</w:t>
            </w:r>
          </w:p>
        </w:tc>
      </w:tr>
      <w:tr w:rsidR="002706FD" w:rsidRPr="002706FD" w:rsidTr="006C22FE">
        <w:tc>
          <w:tcPr>
            <w:tcW w:w="1076" w:type="dxa"/>
          </w:tcPr>
          <w:p w:rsidR="002706FD" w:rsidRPr="002706FD" w:rsidRDefault="002706FD" w:rsidP="002706FD">
            <w:pPr>
              <w:rPr>
                <w:rFonts w:ascii="Arial" w:hAnsi="Arial" w:cs="Arial"/>
                <w:sz w:val="21"/>
                <w:szCs w:val="21"/>
              </w:rPr>
            </w:pPr>
            <w:r w:rsidRPr="002706FD">
              <w:rPr>
                <w:rFonts w:ascii="Arial" w:hAnsi="Arial" w:cs="Arial"/>
                <w:sz w:val="21"/>
                <w:szCs w:val="21"/>
              </w:rPr>
              <w:t>CE5012</w:t>
            </w:r>
          </w:p>
        </w:tc>
        <w:tc>
          <w:tcPr>
            <w:tcW w:w="2481" w:type="dxa"/>
          </w:tcPr>
          <w:p w:rsidR="002706FD" w:rsidRPr="002706FD" w:rsidRDefault="002706FD" w:rsidP="002706FD">
            <w:pPr>
              <w:rPr>
                <w:rFonts w:ascii="Arial" w:hAnsi="Arial" w:cs="Arial"/>
                <w:sz w:val="21"/>
                <w:szCs w:val="21"/>
              </w:rPr>
            </w:pPr>
            <w:r w:rsidRPr="002706FD">
              <w:rPr>
                <w:rFonts w:ascii="Arial" w:hAnsi="Arial" w:cs="Arial"/>
                <w:sz w:val="21"/>
                <w:szCs w:val="21"/>
              </w:rPr>
              <w:t>Engineering Surveying</w:t>
            </w:r>
          </w:p>
        </w:tc>
        <w:tc>
          <w:tcPr>
            <w:tcW w:w="1870" w:type="dxa"/>
          </w:tcPr>
          <w:p w:rsidR="002706FD" w:rsidRPr="002706FD" w:rsidRDefault="002706FD" w:rsidP="002706FD">
            <w:pPr>
              <w:rPr>
                <w:rFonts w:ascii="Arial" w:hAnsi="Arial" w:cs="Arial"/>
                <w:sz w:val="21"/>
                <w:szCs w:val="21"/>
              </w:rPr>
            </w:pPr>
            <w:r w:rsidRPr="002706FD">
              <w:rPr>
                <w:rFonts w:ascii="Arial" w:hAnsi="Arial" w:cs="Arial"/>
                <w:sz w:val="21"/>
                <w:szCs w:val="21"/>
              </w:rPr>
              <w:t>1, 2, 3</w:t>
            </w:r>
          </w:p>
        </w:tc>
        <w:tc>
          <w:tcPr>
            <w:tcW w:w="1850" w:type="dxa"/>
          </w:tcPr>
          <w:p w:rsidR="002706FD" w:rsidRPr="002706FD" w:rsidRDefault="002706FD" w:rsidP="002706FD">
            <w:pPr>
              <w:spacing w:after="200" w:line="276" w:lineRule="auto"/>
              <w:rPr>
                <w:sz w:val="21"/>
                <w:szCs w:val="21"/>
              </w:rPr>
            </w:pPr>
            <w:r w:rsidRPr="002706FD">
              <w:rPr>
                <w:rFonts w:ascii="Arial" w:hAnsi="Arial" w:cs="Arial"/>
                <w:sz w:val="21"/>
                <w:szCs w:val="21"/>
              </w:rPr>
              <w:t>1, 2, 3, 4</w:t>
            </w:r>
          </w:p>
        </w:tc>
        <w:tc>
          <w:tcPr>
            <w:tcW w:w="1675" w:type="dxa"/>
          </w:tcPr>
          <w:p w:rsidR="002706FD" w:rsidRPr="002706FD" w:rsidRDefault="002706FD" w:rsidP="002706FD">
            <w:pPr>
              <w:spacing w:after="200" w:line="276" w:lineRule="auto"/>
              <w:rPr>
                <w:sz w:val="21"/>
                <w:szCs w:val="21"/>
              </w:rPr>
            </w:pPr>
            <w:r w:rsidRPr="002706FD">
              <w:rPr>
                <w:rFonts w:ascii="Arial" w:hAnsi="Arial" w:cs="Arial"/>
                <w:sz w:val="21"/>
                <w:szCs w:val="21"/>
              </w:rPr>
              <w:t>2, 3, 4, 5, 6</w:t>
            </w:r>
          </w:p>
        </w:tc>
        <w:tc>
          <w:tcPr>
            <w:tcW w:w="1934" w:type="dxa"/>
          </w:tcPr>
          <w:p w:rsidR="002706FD" w:rsidRPr="002706FD" w:rsidRDefault="002706FD" w:rsidP="002706FD">
            <w:pPr>
              <w:spacing w:after="200" w:line="276" w:lineRule="auto"/>
              <w:rPr>
                <w:sz w:val="21"/>
                <w:szCs w:val="21"/>
              </w:rPr>
            </w:pPr>
            <w:r w:rsidRPr="002706FD">
              <w:rPr>
                <w:rFonts w:ascii="Arial" w:hAnsi="Arial" w:cs="Arial"/>
                <w:sz w:val="21"/>
                <w:szCs w:val="21"/>
              </w:rPr>
              <w:t>1, 2, 4, 6</w:t>
            </w:r>
          </w:p>
        </w:tc>
        <w:tc>
          <w:tcPr>
            <w:tcW w:w="1850" w:type="dxa"/>
          </w:tcPr>
          <w:p w:rsidR="002706FD" w:rsidRPr="002706FD" w:rsidRDefault="002706FD" w:rsidP="002706FD">
            <w:pPr>
              <w:spacing w:line="276" w:lineRule="auto"/>
              <w:rPr>
                <w:sz w:val="21"/>
                <w:szCs w:val="21"/>
              </w:rPr>
            </w:pPr>
            <w:r w:rsidRPr="002706FD">
              <w:rPr>
                <w:rFonts w:ascii="Arial" w:hAnsi="Arial" w:cs="Arial"/>
                <w:sz w:val="21"/>
                <w:szCs w:val="21"/>
              </w:rPr>
              <w:t>1, 2, 3, 4, 6, 7, 8</w:t>
            </w:r>
          </w:p>
        </w:tc>
        <w:tc>
          <w:tcPr>
            <w:tcW w:w="1438" w:type="dxa"/>
          </w:tcPr>
          <w:p w:rsidR="002706FD" w:rsidRPr="002706FD" w:rsidRDefault="002706FD" w:rsidP="002706FD">
            <w:r w:rsidRPr="002706FD">
              <w:t>1, 2, 3, 4</w:t>
            </w:r>
          </w:p>
        </w:tc>
      </w:tr>
      <w:tr w:rsidR="002706FD" w:rsidRPr="002706FD" w:rsidTr="006C22FE">
        <w:tc>
          <w:tcPr>
            <w:tcW w:w="1076" w:type="dxa"/>
          </w:tcPr>
          <w:p w:rsidR="002706FD" w:rsidRPr="002706FD" w:rsidRDefault="002706FD" w:rsidP="002706FD">
            <w:pPr>
              <w:rPr>
                <w:rFonts w:ascii="Arial" w:hAnsi="Arial" w:cs="Arial"/>
                <w:sz w:val="21"/>
                <w:szCs w:val="21"/>
              </w:rPr>
            </w:pPr>
            <w:r w:rsidRPr="002706FD">
              <w:rPr>
                <w:rFonts w:ascii="Arial" w:hAnsi="Arial" w:cs="Arial"/>
                <w:sz w:val="21"/>
                <w:szCs w:val="21"/>
              </w:rPr>
              <w:t>CE5013</w:t>
            </w:r>
          </w:p>
        </w:tc>
        <w:tc>
          <w:tcPr>
            <w:tcW w:w="2481" w:type="dxa"/>
          </w:tcPr>
          <w:p w:rsidR="002706FD" w:rsidRPr="002706FD" w:rsidRDefault="002706FD" w:rsidP="002706FD">
            <w:pPr>
              <w:rPr>
                <w:rFonts w:ascii="Arial" w:hAnsi="Arial" w:cs="Arial"/>
                <w:sz w:val="21"/>
                <w:szCs w:val="21"/>
              </w:rPr>
            </w:pPr>
            <w:r w:rsidRPr="002706FD">
              <w:rPr>
                <w:rFonts w:ascii="Arial" w:hAnsi="Arial" w:cs="Arial"/>
                <w:sz w:val="21"/>
                <w:szCs w:val="21"/>
              </w:rPr>
              <w:t>Structural Engineering 1 and Construction Materials</w:t>
            </w:r>
          </w:p>
        </w:tc>
        <w:tc>
          <w:tcPr>
            <w:tcW w:w="1870" w:type="dxa"/>
          </w:tcPr>
          <w:p w:rsidR="002706FD" w:rsidRPr="002706FD" w:rsidRDefault="002706FD" w:rsidP="002706FD">
            <w:pPr>
              <w:rPr>
                <w:rFonts w:ascii="Arial" w:hAnsi="Arial" w:cs="Arial"/>
                <w:sz w:val="21"/>
                <w:szCs w:val="21"/>
              </w:rPr>
            </w:pPr>
            <w:r w:rsidRPr="002706FD">
              <w:rPr>
                <w:rFonts w:ascii="Arial" w:hAnsi="Arial" w:cs="Arial"/>
                <w:sz w:val="21"/>
                <w:szCs w:val="21"/>
              </w:rPr>
              <w:t>1, 2, 3</w:t>
            </w:r>
          </w:p>
        </w:tc>
        <w:tc>
          <w:tcPr>
            <w:tcW w:w="1850" w:type="dxa"/>
          </w:tcPr>
          <w:p w:rsidR="002706FD" w:rsidRPr="002706FD" w:rsidRDefault="002706FD" w:rsidP="002706FD">
            <w:pPr>
              <w:spacing w:after="200" w:line="276" w:lineRule="auto"/>
              <w:rPr>
                <w:sz w:val="21"/>
                <w:szCs w:val="21"/>
              </w:rPr>
            </w:pPr>
            <w:r w:rsidRPr="002706FD">
              <w:rPr>
                <w:rFonts w:ascii="Arial" w:hAnsi="Arial" w:cs="Arial"/>
                <w:sz w:val="21"/>
                <w:szCs w:val="21"/>
              </w:rPr>
              <w:t>1, 2, 3, 4</w:t>
            </w:r>
          </w:p>
        </w:tc>
        <w:tc>
          <w:tcPr>
            <w:tcW w:w="1675" w:type="dxa"/>
          </w:tcPr>
          <w:p w:rsidR="002706FD" w:rsidRPr="002706FD" w:rsidRDefault="002706FD" w:rsidP="002706FD">
            <w:pPr>
              <w:spacing w:after="200" w:line="276" w:lineRule="auto"/>
              <w:rPr>
                <w:sz w:val="21"/>
                <w:szCs w:val="21"/>
              </w:rPr>
            </w:pPr>
            <w:r w:rsidRPr="002706FD">
              <w:rPr>
                <w:rFonts w:ascii="Arial" w:hAnsi="Arial" w:cs="Arial"/>
                <w:sz w:val="21"/>
                <w:szCs w:val="21"/>
              </w:rPr>
              <w:t>1, 2, 3, 4, 5, 6</w:t>
            </w:r>
          </w:p>
        </w:tc>
        <w:tc>
          <w:tcPr>
            <w:tcW w:w="1934" w:type="dxa"/>
          </w:tcPr>
          <w:p w:rsidR="002706FD" w:rsidRPr="002706FD" w:rsidRDefault="002706FD" w:rsidP="002706FD">
            <w:pPr>
              <w:spacing w:after="200" w:line="276" w:lineRule="auto"/>
              <w:rPr>
                <w:sz w:val="21"/>
                <w:szCs w:val="21"/>
              </w:rPr>
            </w:pPr>
            <w:r w:rsidRPr="002706FD">
              <w:rPr>
                <w:rFonts w:ascii="Arial" w:hAnsi="Arial" w:cs="Arial"/>
                <w:sz w:val="21"/>
                <w:szCs w:val="21"/>
              </w:rPr>
              <w:t>1, 2, 4, 6</w:t>
            </w:r>
          </w:p>
        </w:tc>
        <w:tc>
          <w:tcPr>
            <w:tcW w:w="1850" w:type="dxa"/>
          </w:tcPr>
          <w:p w:rsidR="002706FD" w:rsidRPr="002706FD" w:rsidRDefault="002706FD" w:rsidP="002706FD">
            <w:pPr>
              <w:spacing w:line="276" w:lineRule="auto"/>
              <w:rPr>
                <w:sz w:val="21"/>
                <w:szCs w:val="21"/>
              </w:rPr>
            </w:pPr>
            <w:r w:rsidRPr="002706FD">
              <w:rPr>
                <w:rFonts w:ascii="Arial" w:hAnsi="Arial" w:cs="Arial"/>
                <w:sz w:val="21"/>
                <w:szCs w:val="21"/>
              </w:rPr>
              <w:t>1, 2, 3, 4, 6, 7, 8</w:t>
            </w:r>
          </w:p>
        </w:tc>
        <w:tc>
          <w:tcPr>
            <w:tcW w:w="1438" w:type="dxa"/>
          </w:tcPr>
          <w:p w:rsidR="002706FD" w:rsidRPr="002706FD" w:rsidRDefault="002706FD" w:rsidP="002706FD">
            <w:r w:rsidRPr="002706FD">
              <w:t>1, 2, 3, 4</w:t>
            </w:r>
          </w:p>
        </w:tc>
      </w:tr>
      <w:tr w:rsidR="002706FD" w:rsidRPr="002706FD" w:rsidTr="006C22FE">
        <w:tc>
          <w:tcPr>
            <w:tcW w:w="1076" w:type="dxa"/>
          </w:tcPr>
          <w:p w:rsidR="002706FD" w:rsidRPr="002706FD" w:rsidRDefault="002706FD" w:rsidP="002706FD">
            <w:pPr>
              <w:rPr>
                <w:rFonts w:ascii="Arial" w:hAnsi="Arial" w:cs="Arial"/>
                <w:sz w:val="21"/>
                <w:szCs w:val="21"/>
              </w:rPr>
            </w:pPr>
            <w:r w:rsidRPr="002706FD">
              <w:rPr>
                <w:rFonts w:ascii="Arial" w:hAnsi="Arial" w:cs="Arial"/>
                <w:sz w:val="21"/>
                <w:szCs w:val="21"/>
              </w:rPr>
              <w:t>CE5314</w:t>
            </w:r>
          </w:p>
        </w:tc>
        <w:tc>
          <w:tcPr>
            <w:tcW w:w="2481" w:type="dxa"/>
          </w:tcPr>
          <w:p w:rsidR="002706FD" w:rsidRPr="002706FD" w:rsidRDefault="002706FD" w:rsidP="002706FD">
            <w:pPr>
              <w:rPr>
                <w:rFonts w:ascii="Arial" w:hAnsi="Arial" w:cs="Arial"/>
                <w:sz w:val="21"/>
                <w:szCs w:val="21"/>
              </w:rPr>
            </w:pPr>
            <w:r w:rsidRPr="002706FD">
              <w:rPr>
                <w:rFonts w:ascii="Arial" w:hAnsi="Arial" w:cs="Arial"/>
                <w:sz w:val="21"/>
                <w:szCs w:val="21"/>
              </w:rPr>
              <w:t>Project and Business Management</w:t>
            </w:r>
          </w:p>
        </w:tc>
        <w:tc>
          <w:tcPr>
            <w:tcW w:w="1870" w:type="dxa"/>
          </w:tcPr>
          <w:p w:rsidR="002706FD" w:rsidRPr="002706FD" w:rsidRDefault="002706FD" w:rsidP="002706FD">
            <w:pPr>
              <w:rPr>
                <w:rFonts w:ascii="Arial" w:hAnsi="Arial" w:cs="Arial"/>
                <w:sz w:val="21"/>
                <w:szCs w:val="21"/>
              </w:rPr>
            </w:pPr>
            <w:r w:rsidRPr="002706FD">
              <w:rPr>
                <w:rFonts w:ascii="Arial" w:hAnsi="Arial" w:cs="Arial"/>
                <w:sz w:val="21"/>
                <w:szCs w:val="21"/>
              </w:rPr>
              <w:t>2</w:t>
            </w:r>
          </w:p>
        </w:tc>
        <w:tc>
          <w:tcPr>
            <w:tcW w:w="1850" w:type="dxa"/>
          </w:tcPr>
          <w:p w:rsidR="002706FD" w:rsidRPr="002706FD" w:rsidRDefault="002706FD" w:rsidP="002706FD">
            <w:pPr>
              <w:spacing w:after="200" w:line="276" w:lineRule="auto"/>
              <w:rPr>
                <w:sz w:val="21"/>
                <w:szCs w:val="21"/>
              </w:rPr>
            </w:pPr>
            <w:r w:rsidRPr="002706FD">
              <w:rPr>
                <w:rFonts w:ascii="Arial" w:hAnsi="Arial" w:cs="Arial"/>
                <w:sz w:val="21"/>
                <w:szCs w:val="21"/>
              </w:rPr>
              <w:t>2</w:t>
            </w:r>
          </w:p>
        </w:tc>
        <w:tc>
          <w:tcPr>
            <w:tcW w:w="1675" w:type="dxa"/>
          </w:tcPr>
          <w:p w:rsidR="002706FD" w:rsidRPr="002706FD" w:rsidRDefault="002706FD" w:rsidP="002706FD">
            <w:pPr>
              <w:spacing w:after="200" w:line="276" w:lineRule="auto"/>
              <w:rPr>
                <w:sz w:val="21"/>
                <w:szCs w:val="21"/>
              </w:rPr>
            </w:pPr>
          </w:p>
        </w:tc>
        <w:tc>
          <w:tcPr>
            <w:tcW w:w="1934" w:type="dxa"/>
          </w:tcPr>
          <w:p w:rsidR="002706FD" w:rsidRPr="002706FD" w:rsidRDefault="002706FD" w:rsidP="002706FD">
            <w:pPr>
              <w:spacing w:after="200" w:line="276" w:lineRule="auto"/>
              <w:rPr>
                <w:sz w:val="21"/>
                <w:szCs w:val="21"/>
              </w:rPr>
            </w:pPr>
            <w:r w:rsidRPr="002706FD">
              <w:rPr>
                <w:rFonts w:ascii="Arial" w:hAnsi="Arial" w:cs="Arial"/>
                <w:sz w:val="21"/>
                <w:szCs w:val="21"/>
              </w:rPr>
              <w:t>1, 3, 4</w:t>
            </w:r>
          </w:p>
        </w:tc>
        <w:tc>
          <w:tcPr>
            <w:tcW w:w="1850" w:type="dxa"/>
          </w:tcPr>
          <w:p w:rsidR="002706FD" w:rsidRPr="002706FD" w:rsidRDefault="002706FD" w:rsidP="002706FD">
            <w:pPr>
              <w:spacing w:line="276" w:lineRule="auto"/>
              <w:rPr>
                <w:sz w:val="21"/>
                <w:szCs w:val="21"/>
              </w:rPr>
            </w:pPr>
            <w:r w:rsidRPr="002706FD">
              <w:rPr>
                <w:rFonts w:ascii="Arial" w:hAnsi="Arial" w:cs="Arial"/>
                <w:sz w:val="21"/>
                <w:szCs w:val="21"/>
              </w:rPr>
              <w:t>1, 3, 4</w:t>
            </w:r>
          </w:p>
        </w:tc>
        <w:tc>
          <w:tcPr>
            <w:tcW w:w="1438" w:type="dxa"/>
          </w:tcPr>
          <w:p w:rsidR="002706FD" w:rsidRPr="002706FD" w:rsidRDefault="002706FD" w:rsidP="002706FD">
            <w:r w:rsidRPr="002706FD">
              <w:t>1, 2, 3, 4</w:t>
            </w:r>
          </w:p>
        </w:tc>
      </w:tr>
      <w:tr w:rsidR="002706FD" w:rsidRPr="002706FD" w:rsidTr="006C22FE">
        <w:tc>
          <w:tcPr>
            <w:tcW w:w="1076" w:type="dxa"/>
          </w:tcPr>
          <w:p w:rsidR="002706FD" w:rsidRPr="002706FD" w:rsidRDefault="002706FD" w:rsidP="002706FD">
            <w:pPr>
              <w:rPr>
                <w:rFonts w:ascii="Arial" w:hAnsi="Arial" w:cs="Arial"/>
                <w:sz w:val="21"/>
                <w:szCs w:val="21"/>
              </w:rPr>
            </w:pPr>
            <w:r w:rsidRPr="002706FD">
              <w:rPr>
                <w:rFonts w:ascii="Arial" w:hAnsi="Arial" w:cs="Arial"/>
                <w:sz w:val="21"/>
                <w:szCs w:val="21"/>
              </w:rPr>
              <w:t>CE6011</w:t>
            </w:r>
          </w:p>
        </w:tc>
        <w:tc>
          <w:tcPr>
            <w:tcW w:w="2481" w:type="dxa"/>
          </w:tcPr>
          <w:p w:rsidR="002706FD" w:rsidRPr="002706FD" w:rsidRDefault="002706FD" w:rsidP="002706FD">
            <w:pPr>
              <w:rPr>
                <w:rFonts w:ascii="Arial" w:hAnsi="Arial" w:cs="Arial"/>
                <w:sz w:val="21"/>
                <w:szCs w:val="21"/>
              </w:rPr>
            </w:pPr>
            <w:r w:rsidRPr="002706FD">
              <w:rPr>
                <w:rFonts w:ascii="Arial" w:hAnsi="Arial" w:cs="Arial"/>
                <w:sz w:val="21"/>
                <w:szCs w:val="21"/>
              </w:rPr>
              <w:t>Structural Engineering 2 and Geotechni</w:t>
            </w:r>
            <w:r w:rsidRPr="002706FD">
              <w:rPr>
                <w:rFonts w:ascii="Arial" w:hAnsi="Arial" w:cs="Arial"/>
                <w:sz w:val="21"/>
                <w:szCs w:val="21"/>
              </w:rPr>
              <w:lastRenderedPageBreak/>
              <w:t>cal Engineering 2</w:t>
            </w:r>
          </w:p>
        </w:tc>
        <w:tc>
          <w:tcPr>
            <w:tcW w:w="1870" w:type="dxa"/>
          </w:tcPr>
          <w:p w:rsidR="002706FD" w:rsidRPr="002706FD" w:rsidRDefault="002706FD" w:rsidP="002706FD">
            <w:pPr>
              <w:rPr>
                <w:rFonts w:ascii="Arial" w:hAnsi="Arial" w:cs="Arial"/>
                <w:sz w:val="21"/>
                <w:szCs w:val="21"/>
              </w:rPr>
            </w:pPr>
            <w:r w:rsidRPr="002706FD">
              <w:rPr>
                <w:rFonts w:ascii="Arial" w:hAnsi="Arial" w:cs="Arial"/>
                <w:sz w:val="21"/>
                <w:szCs w:val="21"/>
              </w:rPr>
              <w:lastRenderedPageBreak/>
              <w:t>1, 2, 3</w:t>
            </w:r>
          </w:p>
        </w:tc>
        <w:tc>
          <w:tcPr>
            <w:tcW w:w="1850" w:type="dxa"/>
          </w:tcPr>
          <w:p w:rsidR="002706FD" w:rsidRPr="002706FD" w:rsidRDefault="002706FD" w:rsidP="002706FD">
            <w:pPr>
              <w:spacing w:after="200" w:line="276" w:lineRule="auto"/>
              <w:rPr>
                <w:sz w:val="21"/>
                <w:szCs w:val="21"/>
              </w:rPr>
            </w:pPr>
            <w:r w:rsidRPr="002706FD">
              <w:rPr>
                <w:rFonts w:ascii="Arial" w:hAnsi="Arial" w:cs="Arial"/>
                <w:sz w:val="21"/>
                <w:szCs w:val="21"/>
              </w:rPr>
              <w:t>1, 2, 3, 4</w:t>
            </w:r>
          </w:p>
        </w:tc>
        <w:tc>
          <w:tcPr>
            <w:tcW w:w="1675" w:type="dxa"/>
          </w:tcPr>
          <w:p w:rsidR="002706FD" w:rsidRPr="002706FD" w:rsidRDefault="002706FD" w:rsidP="002706FD">
            <w:pPr>
              <w:spacing w:after="200" w:line="276" w:lineRule="auto"/>
              <w:rPr>
                <w:sz w:val="21"/>
                <w:szCs w:val="21"/>
              </w:rPr>
            </w:pPr>
            <w:r w:rsidRPr="002706FD">
              <w:rPr>
                <w:rFonts w:ascii="Arial" w:hAnsi="Arial" w:cs="Arial"/>
                <w:sz w:val="21"/>
                <w:szCs w:val="21"/>
              </w:rPr>
              <w:t>1, 2, 3, 4, 5, 6</w:t>
            </w:r>
          </w:p>
        </w:tc>
        <w:tc>
          <w:tcPr>
            <w:tcW w:w="1934" w:type="dxa"/>
          </w:tcPr>
          <w:p w:rsidR="002706FD" w:rsidRPr="002706FD" w:rsidRDefault="002706FD" w:rsidP="002706FD">
            <w:pPr>
              <w:spacing w:after="200" w:line="276" w:lineRule="auto"/>
              <w:rPr>
                <w:sz w:val="21"/>
                <w:szCs w:val="21"/>
              </w:rPr>
            </w:pPr>
            <w:r w:rsidRPr="002706FD">
              <w:rPr>
                <w:rFonts w:ascii="Arial" w:hAnsi="Arial" w:cs="Arial"/>
                <w:sz w:val="21"/>
                <w:szCs w:val="21"/>
              </w:rPr>
              <w:t>1, 2, 4, 6</w:t>
            </w:r>
          </w:p>
        </w:tc>
        <w:tc>
          <w:tcPr>
            <w:tcW w:w="1850" w:type="dxa"/>
          </w:tcPr>
          <w:p w:rsidR="002706FD" w:rsidRPr="002706FD" w:rsidRDefault="002706FD" w:rsidP="002706FD">
            <w:pPr>
              <w:spacing w:line="276" w:lineRule="auto"/>
              <w:rPr>
                <w:sz w:val="21"/>
                <w:szCs w:val="21"/>
              </w:rPr>
            </w:pPr>
            <w:r w:rsidRPr="002706FD">
              <w:rPr>
                <w:rFonts w:ascii="Arial" w:hAnsi="Arial" w:cs="Arial"/>
                <w:sz w:val="21"/>
                <w:szCs w:val="21"/>
              </w:rPr>
              <w:t>1, 2, 3, 4, 6, 7, 8</w:t>
            </w:r>
          </w:p>
        </w:tc>
        <w:tc>
          <w:tcPr>
            <w:tcW w:w="1438" w:type="dxa"/>
          </w:tcPr>
          <w:p w:rsidR="002706FD" w:rsidRPr="002706FD" w:rsidRDefault="002706FD" w:rsidP="002706FD">
            <w:r w:rsidRPr="002706FD">
              <w:t>1, 2, 3, 4</w:t>
            </w:r>
          </w:p>
        </w:tc>
      </w:tr>
      <w:tr w:rsidR="002706FD" w:rsidRPr="002706FD" w:rsidTr="006C22FE">
        <w:tc>
          <w:tcPr>
            <w:tcW w:w="1076" w:type="dxa"/>
          </w:tcPr>
          <w:p w:rsidR="002706FD" w:rsidRPr="002706FD" w:rsidRDefault="002706FD" w:rsidP="002706FD">
            <w:pPr>
              <w:rPr>
                <w:rFonts w:ascii="Arial" w:hAnsi="Arial" w:cs="Arial"/>
                <w:sz w:val="21"/>
                <w:szCs w:val="21"/>
              </w:rPr>
            </w:pPr>
            <w:r w:rsidRPr="002706FD">
              <w:rPr>
                <w:rFonts w:ascii="Arial" w:hAnsi="Arial" w:cs="Arial"/>
                <w:sz w:val="21"/>
                <w:szCs w:val="21"/>
              </w:rPr>
              <w:t>CE6012</w:t>
            </w:r>
          </w:p>
        </w:tc>
        <w:tc>
          <w:tcPr>
            <w:tcW w:w="2481" w:type="dxa"/>
          </w:tcPr>
          <w:p w:rsidR="002706FD" w:rsidRPr="002706FD" w:rsidRDefault="002706FD" w:rsidP="002706FD">
            <w:pPr>
              <w:rPr>
                <w:rFonts w:ascii="Arial" w:hAnsi="Arial" w:cs="Arial"/>
                <w:sz w:val="21"/>
                <w:szCs w:val="21"/>
              </w:rPr>
            </w:pPr>
            <w:r w:rsidRPr="002706FD">
              <w:rPr>
                <w:rFonts w:ascii="Arial" w:hAnsi="Arial" w:cs="Arial"/>
                <w:sz w:val="21"/>
                <w:szCs w:val="21"/>
              </w:rPr>
              <w:t>Sustainable Infrastructure and Environment</w:t>
            </w:r>
          </w:p>
        </w:tc>
        <w:tc>
          <w:tcPr>
            <w:tcW w:w="1870" w:type="dxa"/>
          </w:tcPr>
          <w:p w:rsidR="002706FD" w:rsidRPr="002706FD" w:rsidRDefault="002706FD" w:rsidP="002706FD">
            <w:pPr>
              <w:rPr>
                <w:rFonts w:ascii="Arial" w:hAnsi="Arial" w:cs="Arial"/>
                <w:sz w:val="21"/>
                <w:szCs w:val="21"/>
              </w:rPr>
            </w:pPr>
            <w:r w:rsidRPr="002706FD">
              <w:rPr>
                <w:rFonts w:ascii="Arial" w:hAnsi="Arial" w:cs="Arial"/>
                <w:sz w:val="21"/>
                <w:szCs w:val="21"/>
              </w:rPr>
              <w:t>1, 2, 3</w:t>
            </w:r>
          </w:p>
        </w:tc>
        <w:tc>
          <w:tcPr>
            <w:tcW w:w="1850" w:type="dxa"/>
          </w:tcPr>
          <w:p w:rsidR="002706FD" w:rsidRPr="002706FD" w:rsidRDefault="002706FD" w:rsidP="002706FD">
            <w:pPr>
              <w:spacing w:after="200" w:line="276" w:lineRule="auto"/>
              <w:rPr>
                <w:sz w:val="21"/>
                <w:szCs w:val="21"/>
              </w:rPr>
            </w:pPr>
            <w:r w:rsidRPr="002706FD">
              <w:rPr>
                <w:rFonts w:ascii="Arial" w:hAnsi="Arial" w:cs="Arial"/>
                <w:sz w:val="21"/>
                <w:szCs w:val="21"/>
              </w:rPr>
              <w:t>1, 2, 3, 4</w:t>
            </w:r>
          </w:p>
        </w:tc>
        <w:tc>
          <w:tcPr>
            <w:tcW w:w="1675" w:type="dxa"/>
          </w:tcPr>
          <w:p w:rsidR="002706FD" w:rsidRPr="002706FD" w:rsidRDefault="002706FD" w:rsidP="002706FD">
            <w:pPr>
              <w:spacing w:after="200" w:line="276" w:lineRule="auto"/>
              <w:rPr>
                <w:sz w:val="21"/>
                <w:szCs w:val="21"/>
              </w:rPr>
            </w:pPr>
            <w:r w:rsidRPr="002706FD">
              <w:rPr>
                <w:rFonts w:ascii="Arial" w:hAnsi="Arial" w:cs="Arial"/>
                <w:sz w:val="21"/>
                <w:szCs w:val="21"/>
              </w:rPr>
              <w:t>1, 2, 3, 4, 5, 6</w:t>
            </w:r>
          </w:p>
        </w:tc>
        <w:tc>
          <w:tcPr>
            <w:tcW w:w="1934" w:type="dxa"/>
          </w:tcPr>
          <w:p w:rsidR="002706FD" w:rsidRPr="002706FD" w:rsidRDefault="002706FD" w:rsidP="002706FD">
            <w:pPr>
              <w:spacing w:after="200" w:line="276" w:lineRule="auto"/>
              <w:rPr>
                <w:sz w:val="21"/>
                <w:szCs w:val="21"/>
              </w:rPr>
            </w:pPr>
            <w:r w:rsidRPr="002706FD">
              <w:rPr>
                <w:rFonts w:ascii="Arial" w:hAnsi="Arial" w:cs="Arial"/>
                <w:sz w:val="21"/>
                <w:szCs w:val="21"/>
              </w:rPr>
              <w:t>1, 2, 3, 4, 5, 6</w:t>
            </w:r>
          </w:p>
        </w:tc>
        <w:tc>
          <w:tcPr>
            <w:tcW w:w="1850" w:type="dxa"/>
          </w:tcPr>
          <w:p w:rsidR="002706FD" w:rsidRPr="002706FD" w:rsidRDefault="002706FD" w:rsidP="002706FD">
            <w:pPr>
              <w:spacing w:line="276" w:lineRule="auto"/>
              <w:rPr>
                <w:sz w:val="21"/>
                <w:szCs w:val="21"/>
              </w:rPr>
            </w:pPr>
            <w:r w:rsidRPr="002706FD">
              <w:rPr>
                <w:rFonts w:ascii="Arial" w:hAnsi="Arial" w:cs="Arial"/>
                <w:sz w:val="21"/>
                <w:szCs w:val="21"/>
              </w:rPr>
              <w:t>1, 2, 3, 4, 6, 7, 8</w:t>
            </w:r>
          </w:p>
        </w:tc>
        <w:tc>
          <w:tcPr>
            <w:tcW w:w="1438" w:type="dxa"/>
          </w:tcPr>
          <w:p w:rsidR="002706FD" w:rsidRPr="002706FD" w:rsidRDefault="002706FD" w:rsidP="002706FD">
            <w:r w:rsidRPr="002706FD">
              <w:t>1, 2, 3, 4</w:t>
            </w:r>
          </w:p>
        </w:tc>
      </w:tr>
      <w:tr w:rsidR="002706FD" w:rsidRPr="002706FD" w:rsidTr="006C22FE">
        <w:tc>
          <w:tcPr>
            <w:tcW w:w="1076" w:type="dxa"/>
          </w:tcPr>
          <w:p w:rsidR="002706FD" w:rsidRPr="002706FD" w:rsidRDefault="002706FD" w:rsidP="002706FD">
            <w:pPr>
              <w:rPr>
                <w:rFonts w:ascii="Arial" w:hAnsi="Arial" w:cs="Arial"/>
                <w:sz w:val="21"/>
                <w:szCs w:val="21"/>
              </w:rPr>
            </w:pPr>
            <w:r w:rsidRPr="002706FD">
              <w:rPr>
                <w:rFonts w:ascii="Arial" w:hAnsi="Arial" w:cs="Arial"/>
                <w:sz w:val="21"/>
                <w:szCs w:val="21"/>
              </w:rPr>
              <w:t>CE6314</w:t>
            </w:r>
          </w:p>
        </w:tc>
        <w:tc>
          <w:tcPr>
            <w:tcW w:w="2481" w:type="dxa"/>
          </w:tcPr>
          <w:p w:rsidR="002706FD" w:rsidRPr="002706FD" w:rsidRDefault="002706FD" w:rsidP="002706FD">
            <w:pPr>
              <w:rPr>
                <w:rFonts w:ascii="Arial" w:hAnsi="Arial" w:cs="Arial"/>
                <w:sz w:val="21"/>
                <w:szCs w:val="21"/>
              </w:rPr>
            </w:pPr>
            <w:r w:rsidRPr="002706FD">
              <w:rPr>
                <w:rFonts w:ascii="Arial" w:hAnsi="Arial" w:cs="Arial"/>
                <w:sz w:val="21"/>
                <w:szCs w:val="21"/>
              </w:rPr>
              <w:t>Individual Project and Research Methods</w:t>
            </w:r>
          </w:p>
        </w:tc>
        <w:tc>
          <w:tcPr>
            <w:tcW w:w="1870" w:type="dxa"/>
          </w:tcPr>
          <w:p w:rsidR="002706FD" w:rsidRPr="002706FD" w:rsidRDefault="002706FD" w:rsidP="002706FD">
            <w:pPr>
              <w:rPr>
                <w:rFonts w:ascii="Arial" w:hAnsi="Arial" w:cs="Arial"/>
                <w:sz w:val="21"/>
                <w:szCs w:val="21"/>
              </w:rPr>
            </w:pPr>
            <w:r w:rsidRPr="002706FD">
              <w:rPr>
                <w:rFonts w:ascii="Arial" w:hAnsi="Arial" w:cs="Arial"/>
                <w:sz w:val="21"/>
                <w:szCs w:val="21"/>
              </w:rPr>
              <w:t>1, 3, 4, 5</w:t>
            </w:r>
          </w:p>
        </w:tc>
        <w:tc>
          <w:tcPr>
            <w:tcW w:w="1850" w:type="dxa"/>
          </w:tcPr>
          <w:p w:rsidR="002706FD" w:rsidRPr="002706FD" w:rsidRDefault="002706FD" w:rsidP="002706FD">
            <w:pPr>
              <w:spacing w:after="200" w:line="276" w:lineRule="auto"/>
              <w:rPr>
                <w:sz w:val="21"/>
                <w:szCs w:val="21"/>
              </w:rPr>
            </w:pPr>
            <w:r w:rsidRPr="002706FD">
              <w:rPr>
                <w:rFonts w:ascii="Arial" w:hAnsi="Arial" w:cs="Arial"/>
                <w:sz w:val="21"/>
                <w:szCs w:val="21"/>
              </w:rPr>
              <w:t>1, 3, 4, 5</w:t>
            </w:r>
          </w:p>
        </w:tc>
        <w:tc>
          <w:tcPr>
            <w:tcW w:w="1675" w:type="dxa"/>
          </w:tcPr>
          <w:p w:rsidR="002706FD" w:rsidRPr="002706FD" w:rsidRDefault="002706FD" w:rsidP="002706FD">
            <w:pPr>
              <w:spacing w:after="200" w:line="276" w:lineRule="auto"/>
              <w:rPr>
                <w:sz w:val="21"/>
                <w:szCs w:val="21"/>
              </w:rPr>
            </w:pPr>
            <w:r w:rsidRPr="002706FD">
              <w:rPr>
                <w:rFonts w:ascii="Arial" w:hAnsi="Arial" w:cs="Arial"/>
                <w:sz w:val="21"/>
                <w:szCs w:val="21"/>
              </w:rPr>
              <w:t>1, 2</w:t>
            </w:r>
          </w:p>
        </w:tc>
        <w:tc>
          <w:tcPr>
            <w:tcW w:w="1934" w:type="dxa"/>
          </w:tcPr>
          <w:p w:rsidR="002706FD" w:rsidRPr="002706FD" w:rsidRDefault="002706FD" w:rsidP="002706FD">
            <w:pPr>
              <w:spacing w:after="200" w:line="276" w:lineRule="auto"/>
              <w:rPr>
                <w:sz w:val="21"/>
                <w:szCs w:val="21"/>
              </w:rPr>
            </w:pPr>
            <w:r w:rsidRPr="002706FD">
              <w:rPr>
                <w:rFonts w:ascii="Arial" w:hAnsi="Arial" w:cs="Arial"/>
                <w:sz w:val="21"/>
                <w:szCs w:val="21"/>
              </w:rPr>
              <w:t>1, 6</w:t>
            </w:r>
          </w:p>
        </w:tc>
        <w:tc>
          <w:tcPr>
            <w:tcW w:w="1850" w:type="dxa"/>
          </w:tcPr>
          <w:p w:rsidR="002706FD" w:rsidRPr="002706FD" w:rsidRDefault="002706FD" w:rsidP="002706FD">
            <w:pPr>
              <w:spacing w:line="276" w:lineRule="auto"/>
              <w:rPr>
                <w:sz w:val="21"/>
                <w:szCs w:val="21"/>
              </w:rPr>
            </w:pPr>
            <w:r w:rsidRPr="002706FD">
              <w:rPr>
                <w:rFonts w:ascii="Arial" w:hAnsi="Arial" w:cs="Arial"/>
                <w:sz w:val="21"/>
                <w:szCs w:val="21"/>
              </w:rPr>
              <w:t>1, 6</w:t>
            </w:r>
          </w:p>
        </w:tc>
        <w:tc>
          <w:tcPr>
            <w:tcW w:w="1438" w:type="dxa"/>
          </w:tcPr>
          <w:p w:rsidR="002706FD" w:rsidRPr="002706FD" w:rsidRDefault="002706FD" w:rsidP="002706FD">
            <w:r w:rsidRPr="002706FD">
              <w:t>1, 2, 3, 4</w:t>
            </w:r>
          </w:p>
        </w:tc>
      </w:tr>
      <w:tr w:rsidR="002706FD" w:rsidRPr="002706FD" w:rsidTr="006C22FE">
        <w:tc>
          <w:tcPr>
            <w:tcW w:w="1076" w:type="dxa"/>
          </w:tcPr>
          <w:p w:rsidR="002706FD" w:rsidRPr="002706FD" w:rsidRDefault="002706FD" w:rsidP="002706FD">
            <w:pPr>
              <w:rPr>
                <w:rFonts w:ascii="Arial" w:hAnsi="Arial" w:cs="Arial"/>
                <w:sz w:val="21"/>
                <w:szCs w:val="21"/>
              </w:rPr>
            </w:pPr>
            <w:r w:rsidRPr="002706FD">
              <w:rPr>
                <w:rFonts w:ascii="Arial" w:hAnsi="Arial" w:cs="Arial"/>
                <w:sz w:val="21"/>
                <w:szCs w:val="21"/>
              </w:rPr>
              <w:t>EG6023</w:t>
            </w:r>
          </w:p>
        </w:tc>
        <w:tc>
          <w:tcPr>
            <w:tcW w:w="2481" w:type="dxa"/>
          </w:tcPr>
          <w:p w:rsidR="002706FD" w:rsidRPr="002706FD" w:rsidRDefault="002706FD" w:rsidP="002706FD">
            <w:pPr>
              <w:rPr>
                <w:rFonts w:ascii="Arial" w:hAnsi="Arial" w:cs="Arial"/>
                <w:sz w:val="21"/>
                <w:szCs w:val="21"/>
              </w:rPr>
            </w:pPr>
            <w:r w:rsidRPr="002706FD">
              <w:rPr>
                <w:rFonts w:ascii="Arial" w:hAnsi="Arial" w:cs="Arial"/>
                <w:sz w:val="21"/>
                <w:szCs w:val="21"/>
              </w:rPr>
              <w:t>Business Management and Group Project</w:t>
            </w:r>
          </w:p>
        </w:tc>
        <w:tc>
          <w:tcPr>
            <w:tcW w:w="1870" w:type="dxa"/>
          </w:tcPr>
          <w:p w:rsidR="002706FD" w:rsidRPr="002706FD" w:rsidRDefault="002706FD" w:rsidP="002706FD">
            <w:pPr>
              <w:rPr>
                <w:rFonts w:ascii="Arial" w:hAnsi="Arial" w:cs="Arial"/>
                <w:sz w:val="21"/>
                <w:szCs w:val="21"/>
              </w:rPr>
            </w:pPr>
            <w:r w:rsidRPr="002706FD">
              <w:rPr>
                <w:rFonts w:ascii="Arial" w:hAnsi="Arial" w:cs="Arial"/>
                <w:sz w:val="21"/>
                <w:szCs w:val="21"/>
              </w:rPr>
              <w:t>1, 2, 3</w:t>
            </w:r>
          </w:p>
        </w:tc>
        <w:tc>
          <w:tcPr>
            <w:tcW w:w="1850" w:type="dxa"/>
          </w:tcPr>
          <w:p w:rsidR="002706FD" w:rsidRPr="002706FD" w:rsidRDefault="002706FD" w:rsidP="002706FD">
            <w:pPr>
              <w:spacing w:after="200" w:line="276" w:lineRule="auto"/>
              <w:rPr>
                <w:sz w:val="21"/>
                <w:szCs w:val="21"/>
              </w:rPr>
            </w:pPr>
            <w:r w:rsidRPr="002706FD">
              <w:rPr>
                <w:rFonts w:ascii="Arial" w:hAnsi="Arial" w:cs="Arial"/>
                <w:sz w:val="21"/>
                <w:szCs w:val="21"/>
              </w:rPr>
              <w:t>1, 2, 3, 4</w:t>
            </w:r>
          </w:p>
        </w:tc>
        <w:tc>
          <w:tcPr>
            <w:tcW w:w="1675" w:type="dxa"/>
          </w:tcPr>
          <w:p w:rsidR="002706FD" w:rsidRPr="002706FD" w:rsidRDefault="002706FD" w:rsidP="002706FD">
            <w:pPr>
              <w:spacing w:after="200" w:line="276" w:lineRule="auto"/>
              <w:rPr>
                <w:sz w:val="21"/>
                <w:szCs w:val="21"/>
              </w:rPr>
            </w:pPr>
            <w:r w:rsidRPr="002706FD">
              <w:rPr>
                <w:rFonts w:ascii="Arial" w:hAnsi="Arial" w:cs="Arial"/>
                <w:sz w:val="21"/>
                <w:szCs w:val="21"/>
              </w:rPr>
              <w:t>1, 2, 3, 4, 5, 6</w:t>
            </w:r>
          </w:p>
        </w:tc>
        <w:tc>
          <w:tcPr>
            <w:tcW w:w="1934" w:type="dxa"/>
          </w:tcPr>
          <w:p w:rsidR="002706FD" w:rsidRPr="002706FD" w:rsidRDefault="002706FD" w:rsidP="002706FD">
            <w:pPr>
              <w:spacing w:after="200" w:line="276" w:lineRule="auto"/>
              <w:rPr>
                <w:sz w:val="21"/>
                <w:szCs w:val="21"/>
              </w:rPr>
            </w:pPr>
            <w:r w:rsidRPr="002706FD">
              <w:rPr>
                <w:rFonts w:ascii="Arial" w:hAnsi="Arial" w:cs="Arial"/>
                <w:sz w:val="21"/>
                <w:szCs w:val="21"/>
              </w:rPr>
              <w:t>1, 2, 3, 4, 5, 6</w:t>
            </w:r>
          </w:p>
        </w:tc>
        <w:tc>
          <w:tcPr>
            <w:tcW w:w="1850" w:type="dxa"/>
          </w:tcPr>
          <w:p w:rsidR="002706FD" w:rsidRPr="002706FD" w:rsidRDefault="002706FD" w:rsidP="002706FD">
            <w:pPr>
              <w:spacing w:line="276" w:lineRule="auto"/>
              <w:rPr>
                <w:sz w:val="21"/>
                <w:szCs w:val="21"/>
              </w:rPr>
            </w:pPr>
            <w:r w:rsidRPr="002706FD">
              <w:rPr>
                <w:rFonts w:ascii="Arial" w:hAnsi="Arial" w:cs="Arial"/>
                <w:sz w:val="21"/>
                <w:szCs w:val="21"/>
              </w:rPr>
              <w:t>1, 2, 3, 4, 5, 6, 7, 8, 9</w:t>
            </w:r>
          </w:p>
        </w:tc>
        <w:tc>
          <w:tcPr>
            <w:tcW w:w="1438" w:type="dxa"/>
          </w:tcPr>
          <w:p w:rsidR="002706FD" w:rsidRPr="002706FD" w:rsidRDefault="002706FD" w:rsidP="002706FD">
            <w:r w:rsidRPr="002706FD">
              <w:t>1, 2, 3, 4</w:t>
            </w:r>
          </w:p>
        </w:tc>
      </w:tr>
    </w:tbl>
    <w:p w:rsidR="002706FD" w:rsidRPr="002706FD" w:rsidRDefault="002706FD" w:rsidP="002706FD">
      <w:pPr>
        <w:spacing w:after="200" w:line="276" w:lineRule="auto"/>
        <w:ind w:left="-709"/>
        <w:rPr>
          <w:rFonts w:ascii="Arial" w:hAnsi="Arial" w:cs="Arial"/>
          <w:highlight w:val="yellow"/>
        </w:rPr>
      </w:pPr>
    </w:p>
    <w:p w:rsidR="00DF741A" w:rsidRDefault="00DF741A" w:rsidP="00DF741A">
      <w:pPr>
        <w:tabs>
          <w:tab w:val="left" w:pos="426"/>
        </w:tabs>
        <w:rPr>
          <w:rFonts w:ascii="Arial" w:hAnsi="Arial" w:cs="Arial"/>
          <w:b/>
        </w:rPr>
      </w:pPr>
    </w:p>
    <w:p w:rsidR="00DF741A" w:rsidRDefault="00DF741A" w:rsidP="00DF741A">
      <w:pPr>
        <w:tabs>
          <w:tab w:val="left" w:pos="426"/>
        </w:tabs>
        <w:rPr>
          <w:rFonts w:ascii="Arial" w:hAnsi="Arial" w:cs="Arial"/>
          <w:b/>
        </w:rPr>
      </w:pPr>
    </w:p>
    <w:p w:rsidR="00DF741A" w:rsidRPr="0059721B" w:rsidRDefault="00DF741A" w:rsidP="00DF741A"/>
    <w:p w:rsidR="00DF741A" w:rsidRDefault="00DF741A" w:rsidP="00DF741A"/>
    <w:p w:rsidR="003702BA" w:rsidRDefault="003702BA"/>
    <w:p w:rsidR="002706FD" w:rsidRDefault="002706FD"/>
    <w:p w:rsidR="002706FD" w:rsidRDefault="002706FD"/>
    <w:p w:rsidR="002706FD" w:rsidRDefault="002706FD"/>
    <w:p w:rsidR="002706FD" w:rsidRDefault="002706FD"/>
    <w:p w:rsidR="002706FD" w:rsidRDefault="002706FD"/>
    <w:p w:rsidR="002706FD" w:rsidRDefault="002706FD"/>
    <w:p w:rsidR="002706FD" w:rsidRDefault="002706FD"/>
    <w:p w:rsidR="002706FD" w:rsidRDefault="002706FD"/>
    <w:p w:rsidR="002706FD" w:rsidRDefault="002706FD"/>
    <w:p w:rsidR="002706FD" w:rsidRDefault="002706FD"/>
    <w:p w:rsidR="002706FD" w:rsidRDefault="002706FD"/>
    <w:p w:rsidR="002706FD" w:rsidRDefault="002706FD"/>
    <w:p w:rsidR="002706FD" w:rsidRDefault="002706FD"/>
    <w:p w:rsidR="002706FD" w:rsidRDefault="002706FD"/>
    <w:p w:rsidR="002706FD" w:rsidRDefault="002706FD"/>
    <w:p w:rsidR="002706FD" w:rsidRDefault="002706FD"/>
    <w:p w:rsidR="002706FD" w:rsidRDefault="002706FD"/>
    <w:p w:rsidR="002706FD" w:rsidRDefault="002706FD"/>
    <w:p w:rsidR="002706FD" w:rsidRDefault="002706FD"/>
    <w:p w:rsidR="002706FD" w:rsidRDefault="002706FD"/>
    <w:p w:rsidR="002706FD" w:rsidRDefault="002706FD"/>
    <w:p w:rsidR="002706FD" w:rsidRDefault="002706FD"/>
    <w:p w:rsidR="002706FD" w:rsidRDefault="002706FD"/>
    <w:p w:rsidR="002706FD" w:rsidRDefault="002706FD"/>
    <w:p w:rsidR="002706FD" w:rsidRDefault="002706FD"/>
    <w:p w:rsidR="002706FD" w:rsidRDefault="002706FD"/>
    <w:p w:rsidR="002706FD" w:rsidRDefault="002706FD"/>
    <w:p w:rsidR="002706FD" w:rsidRPr="002706FD" w:rsidRDefault="002706FD" w:rsidP="002706FD">
      <w:pPr>
        <w:spacing w:line="276" w:lineRule="auto"/>
        <w:jc w:val="both"/>
        <w:rPr>
          <w:rFonts w:ascii="Arial" w:hAnsi="Arial" w:cs="Arial"/>
          <w:b/>
          <w:szCs w:val="24"/>
        </w:rPr>
      </w:pPr>
      <w:r w:rsidRPr="002706FD">
        <w:rPr>
          <w:rFonts w:ascii="Arial" w:hAnsi="Arial" w:cs="Arial"/>
          <w:b/>
          <w:szCs w:val="24"/>
        </w:rPr>
        <w:lastRenderedPageBreak/>
        <w:t>Technical Annex</w:t>
      </w:r>
    </w:p>
    <w:p w:rsidR="002706FD" w:rsidRPr="002706FD" w:rsidRDefault="002706FD" w:rsidP="002706FD">
      <w:pPr>
        <w:jc w:val="both"/>
        <w:rPr>
          <w:rFonts w:ascii="Arial" w:hAnsi="Arial" w:cs="Arial"/>
          <w:b/>
          <w:szCs w:val="24"/>
        </w:rPr>
      </w:pPr>
    </w:p>
    <w:tbl>
      <w:tblPr>
        <w:tblW w:w="0" w:type="auto"/>
        <w:tblLook w:val="04A0" w:firstRow="1" w:lastRow="0" w:firstColumn="1" w:lastColumn="0" w:noHBand="0" w:noVBand="1"/>
      </w:tblPr>
      <w:tblGrid>
        <w:gridCol w:w="3852"/>
        <w:gridCol w:w="5174"/>
      </w:tblGrid>
      <w:tr w:rsidR="002706FD" w:rsidRPr="002706FD" w:rsidTr="006C22FE">
        <w:tc>
          <w:tcPr>
            <w:tcW w:w="3936" w:type="dxa"/>
          </w:tcPr>
          <w:p w:rsidR="002706FD" w:rsidRPr="002706FD" w:rsidRDefault="002706FD" w:rsidP="002706FD">
            <w:pPr>
              <w:jc w:val="both"/>
              <w:rPr>
                <w:rFonts w:ascii="Arial" w:hAnsi="Arial" w:cs="Arial"/>
                <w:b/>
                <w:szCs w:val="24"/>
              </w:rPr>
            </w:pPr>
            <w:r w:rsidRPr="002706FD">
              <w:rPr>
                <w:rFonts w:ascii="Arial" w:hAnsi="Arial" w:cs="Arial"/>
                <w:b/>
                <w:szCs w:val="24"/>
              </w:rPr>
              <w:t>Final Award(s):</w:t>
            </w:r>
          </w:p>
          <w:p w:rsidR="002706FD" w:rsidRPr="002706FD" w:rsidRDefault="002706FD" w:rsidP="002706FD">
            <w:pPr>
              <w:jc w:val="both"/>
              <w:rPr>
                <w:rFonts w:ascii="Arial" w:hAnsi="Arial" w:cs="Arial"/>
                <w:b/>
                <w:szCs w:val="24"/>
              </w:rPr>
            </w:pPr>
          </w:p>
        </w:tc>
        <w:tc>
          <w:tcPr>
            <w:tcW w:w="5306" w:type="dxa"/>
          </w:tcPr>
          <w:p w:rsidR="002706FD" w:rsidRPr="002706FD" w:rsidRDefault="002706FD" w:rsidP="002706FD">
            <w:pPr>
              <w:jc w:val="both"/>
              <w:rPr>
                <w:rFonts w:ascii="Arial" w:hAnsi="Arial" w:cs="Arial"/>
                <w:i/>
              </w:rPr>
            </w:pPr>
            <w:r w:rsidRPr="002706FD">
              <w:rPr>
                <w:rFonts w:ascii="Arial" w:hAnsi="Arial" w:cs="Arial"/>
              </w:rPr>
              <w:t>BEng (Hons) Civil and Infrastructure Engineering</w:t>
            </w:r>
          </w:p>
        </w:tc>
      </w:tr>
      <w:tr w:rsidR="002706FD" w:rsidRPr="002706FD" w:rsidTr="006C22FE">
        <w:tc>
          <w:tcPr>
            <w:tcW w:w="3936" w:type="dxa"/>
          </w:tcPr>
          <w:p w:rsidR="002706FD" w:rsidRPr="002706FD" w:rsidRDefault="002706FD" w:rsidP="002706FD">
            <w:pPr>
              <w:jc w:val="both"/>
              <w:rPr>
                <w:rFonts w:ascii="Arial" w:hAnsi="Arial" w:cs="Arial"/>
                <w:b/>
                <w:szCs w:val="24"/>
              </w:rPr>
            </w:pPr>
            <w:r w:rsidRPr="002706FD">
              <w:rPr>
                <w:rFonts w:ascii="Arial" w:hAnsi="Arial" w:cs="Arial"/>
                <w:b/>
                <w:szCs w:val="24"/>
              </w:rPr>
              <w:t>Intermediate Award(s):</w:t>
            </w:r>
          </w:p>
          <w:p w:rsidR="002706FD" w:rsidRPr="002706FD" w:rsidRDefault="002706FD" w:rsidP="002706FD">
            <w:pPr>
              <w:jc w:val="both"/>
              <w:rPr>
                <w:rFonts w:ascii="Arial" w:hAnsi="Arial" w:cs="Arial"/>
                <w:b/>
                <w:szCs w:val="24"/>
              </w:rPr>
            </w:pPr>
          </w:p>
        </w:tc>
        <w:tc>
          <w:tcPr>
            <w:tcW w:w="5306" w:type="dxa"/>
          </w:tcPr>
          <w:p w:rsidR="002706FD" w:rsidRPr="002706FD" w:rsidRDefault="002706FD" w:rsidP="002706FD">
            <w:pPr>
              <w:jc w:val="both"/>
              <w:rPr>
                <w:rFonts w:ascii="Arial" w:hAnsi="Arial" w:cs="Arial"/>
              </w:rPr>
            </w:pPr>
            <w:r w:rsidRPr="002706FD">
              <w:rPr>
                <w:rFonts w:ascii="Arial" w:hAnsi="Arial" w:cs="Arial"/>
              </w:rPr>
              <w:t>Certificate of Higher Education in Civil and Infrastructure Engineering</w:t>
            </w:r>
          </w:p>
          <w:p w:rsidR="002706FD" w:rsidRPr="002706FD" w:rsidRDefault="002706FD" w:rsidP="002706FD">
            <w:pPr>
              <w:jc w:val="both"/>
              <w:rPr>
                <w:rFonts w:ascii="Arial" w:hAnsi="Arial" w:cs="Arial"/>
              </w:rPr>
            </w:pPr>
            <w:r w:rsidRPr="002706FD">
              <w:rPr>
                <w:rFonts w:ascii="Arial" w:hAnsi="Arial" w:cs="Arial"/>
              </w:rPr>
              <w:t>Diploma of Higher Education in Civil and Infrastructure Engineering</w:t>
            </w:r>
          </w:p>
          <w:p w:rsidR="002706FD" w:rsidRPr="002706FD" w:rsidRDefault="002706FD" w:rsidP="002706FD">
            <w:pPr>
              <w:jc w:val="both"/>
              <w:rPr>
                <w:rFonts w:ascii="Arial" w:hAnsi="Arial" w:cs="Arial"/>
                <w:i/>
                <w:szCs w:val="24"/>
              </w:rPr>
            </w:pPr>
          </w:p>
        </w:tc>
      </w:tr>
      <w:tr w:rsidR="002706FD" w:rsidRPr="002706FD" w:rsidTr="006C22FE">
        <w:tc>
          <w:tcPr>
            <w:tcW w:w="3936" w:type="dxa"/>
          </w:tcPr>
          <w:p w:rsidR="002706FD" w:rsidRPr="002706FD" w:rsidRDefault="002706FD" w:rsidP="002706FD">
            <w:pPr>
              <w:rPr>
                <w:rFonts w:ascii="Arial" w:hAnsi="Arial" w:cs="Arial"/>
                <w:b/>
                <w:szCs w:val="24"/>
              </w:rPr>
            </w:pPr>
            <w:r w:rsidRPr="002706FD">
              <w:rPr>
                <w:rFonts w:ascii="Arial" w:hAnsi="Arial" w:cs="Arial"/>
                <w:b/>
                <w:szCs w:val="24"/>
              </w:rPr>
              <w:t>Minimum period of registration:</w:t>
            </w:r>
          </w:p>
        </w:tc>
        <w:tc>
          <w:tcPr>
            <w:tcW w:w="5306" w:type="dxa"/>
          </w:tcPr>
          <w:p w:rsidR="002706FD" w:rsidRPr="002706FD" w:rsidRDefault="002706FD" w:rsidP="002706FD">
            <w:pPr>
              <w:rPr>
                <w:rFonts w:ascii="Arial" w:hAnsi="Arial" w:cs="Arial"/>
                <w:szCs w:val="24"/>
              </w:rPr>
            </w:pPr>
            <w:r w:rsidRPr="002706FD">
              <w:rPr>
                <w:rFonts w:ascii="Arial" w:hAnsi="Arial" w:cs="Arial"/>
                <w:szCs w:val="24"/>
              </w:rPr>
              <w:t>L4 entry-5 years  L5 entry-3 years  L6 entry-2 years</w:t>
            </w:r>
          </w:p>
          <w:p w:rsidR="002706FD" w:rsidRPr="002706FD" w:rsidRDefault="002706FD" w:rsidP="002706FD">
            <w:pPr>
              <w:rPr>
                <w:rFonts w:ascii="Arial" w:hAnsi="Arial" w:cs="Arial"/>
                <w:szCs w:val="24"/>
              </w:rPr>
            </w:pPr>
            <w:r w:rsidRPr="002706FD">
              <w:rPr>
                <w:rFonts w:ascii="Arial" w:hAnsi="Arial" w:cs="Arial"/>
                <w:szCs w:val="24"/>
              </w:rPr>
              <w:t xml:space="preserve"> </w:t>
            </w:r>
          </w:p>
        </w:tc>
      </w:tr>
      <w:tr w:rsidR="002706FD" w:rsidRPr="002706FD" w:rsidTr="006C22FE">
        <w:tc>
          <w:tcPr>
            <w:tcW w:w="3936" w:type="dxa"/>
          </w:tcPr>
          <w:p w:rsidR="002706FD" w:rsidRPr="002706FD" w:rsidRDefault="002706FD" w:rsidP="002706FD">
            <w:pPr>
              <w:rPr>
                <w:rFonts w:ascii="Arial" w:hAnsi="Arial" w:cs="Arial"/>
                <w:b/>
                <w:szCs w:val="24"/>
              </w:rPr>
            </w:pPr>
            <w:r w:rsidRPr="002706FD">
              <w:rPr>
                <w:rFonts w:ascii="Arial" w:hAnsi="Arial" w:cs="Arial"/>
                <w:b/>
                <w:szCs w:val="24"/>
              </w:rPr>
              <w:t>Maximum period of registration:</w:t>
            </w:r>
          </w:p>
          <w:p w:rsidR="002706FD" w:rsidRPr="002706FD" w:rsidRDefault="002706FD" w:rsidP="002706FD">
            <w:pPr>
              <w:rPr>
                <w:rFonts w:ascii="Arial" w:hAnsi="Arial" w:cs="Arial"/>
                <w:b/>
                <w:szCs w:val="24"/>
              </w:rPr>
            </w:pPr>
          </w:p>
        </w:tc>
        <w:tc>
          <w:tcPr>
            <w:tcW w:w="5306" w:type="dxa"/>
          </w:tcPr>
          <w:p w:rsidR="002706FD" w:rsidRPr="002706FD" w:rsidRDefault="002706FD" w:rsidP="002706FD">
            <w:pPr>
              <w:rPr>
                <w:rFonts w:ascii="Arial" w:hAnsi="Arial" w:cs="Arial"/>
                <w:szCs w:val="24"/>
              </w:rPr>
            </w:pPr>
            <w:r w:rsidRPr="002706FD">
              <w:rPr>
                <w:rFonts w:ascii="Arial" w:hAnsi="Arial" w:cs="Arial"/>
                <w:szCs w:val="24"/>
              </w:rPr>
              <w:t>L4 entry-8 years  L5 entry-5 years  L6 entry-4 years</w:t>
            </w:r>
          </w:p>
        </w:tc>
      </w:tr>
      <w:tr w:rsidR="002706FD" w:rsidRPr="002706FD" w:rsidTr="006C22FE">
        <w:tc>
          <w:tcPr>
            <w:tcW w:w="3936" w:type="dxa"/>
          </w:tcPr>
          <w:p w:rsidR="002706FD" w:rsidRPr="002706FD" w:rsidRDefault="002706FD" w:rsidP="002706FD">
            <w:pPr>
              <w:jc w:val="both"/>
              <w:rPr>
                <w:rFonts w:ascii="Arial" w:hAnsi="Arial" w:cs="Arial"/>
                <w:b/>
                <w:szCs w:val="24"/>
              </w:rPr>
            </w:pPr>
            <w:r w:rsidRPr="002706FD">
              <w:rPr>
                <w:rFonts w:ascii="Arial" w:hAnsi="Arial" w:cs="Arial"/>
                <w:b/>
                <w:szCs w:val="24"/>
              </w:rPr>
              <w:t>FHEQ Level for the Final Award:</w:t>
            </w:r>
          </w:p>
          <w:p w:rsidR="002706FD" w:rsidRPr="002706FD" w:rsidRDefault="002706FD" w:rsidP="002706FD">
            <w:pPr>
              <w:jc w:val="both"/>
              <w:rPr>
                <w:rFonts w:ascii="Arial" w:hAnsi="Arial" w:cs="Arial"/>
                <w:b/>
                <w:szCs w:val="24"/>
              </w:rPr>
            </w:pPr>
          </w:p>
        </w:tc>
        <w:tc>
          <w:tcPr>
            <w:tcW w:w="5306" w:type="dxa"/>
          </w:tcPr>
          <w:p w:rsidR="002706FD" w:rsidRPr="002706FD" w:rsidRDefault="002706FD" w:rsidP="002706FD">
            <w:pPr>
              <w:jc w:val="both"/>
              <w:rPr>
                <w:rFonts w:ascii="Arial" w:hAnsi="Arial" w:cs="Arial"/>
                <w:szCs w:val="24"/>
              </w:rPr>
            </w:pPr>
            <w:r w:rsidRPr="002706FD">
              <w:rPr>
                <w:rFonts w:ascii="Arial" w:hAnsi="Arial" w:cs="Arial"/>
                <w:szCs w:val="24"/>
              </w:rPr>
              <w:t>Level 6</w:t>
            </w:r>
          </w:p>
        </w:tc>
      </w:tr>
      <w:tr w:rsidR="002706FD" w:rsidRPr="002706FD" w:rsidTr="006C22FE">
        <w:tc>
          <w:tcPr>
            <w:tcW w:w="3936" w:type="dxa"/>
          </w:tcPr>
          <w:p w:rsidR="002706FD" w:rsidRPr="002706FD" w:rsidRDefault="002706FD" w:rsidP="002706FD">
            <w:pPr>
              <w:jc w:val="both"/>
              <w:rPr>
                <w:rFonts w:ascii="Arial" w:hAnsi="Arial" w:cs="Arial"/>
                <w:b/>
                <w:szCs w:val="24"/>
              </w:rPr>
            </w:pPr>
            <w:r w:rsidRPr="002706FD">
              <w:rPr>
                <w:rFonts w:ascii="Arial" w:hAnsi="Arial" w:cs="Arial"/>
                <w:b/>
                <w:szCs w:val="24"/>
              </w:rPr>
              <w:t>QAA Subject Benchmark:</w:t>
            </w:r>
          </w:p>
          <w:p w:rsidR="002706FD" w:rsidRPr="002706FD" w:rsidRDefault="002706FD" w:rsidP="002706FD">
            <w:pPr>
              <w:jc w:val="both"/>
              <w:rPr>
                <w:rFonts w:ascii="Arial" w:hAnsi="Arial" w:cs="Arial"/>
                <w:b/>
                <w:szCs w:val="24"/>
              </w:rPr>
            </w:pPr>
          </w:p>
        </w:tc>
        <w:tc>
          <w:tcPr>
            <w:tcW w:w="5306" w:type="dxa"/>
          </w:tcPr>
          <w:p w:rsidR="002706FD" w:rsidRPr="002706FD" w:rsidRDefault="002706FD" w:rsidP="002706FD">
            <w:pPr>
              <w:jc w:val="both"/>
              <w:rPr>
                <w:rFonts w:ascii="Arial" w:hAnsi="Arial" w:cs="Arial"/>
                <w:szCs w:val="24"/>
              </w:rPr>
            </w:pPr>
            <w:r w:rsidRPr="002706FD">
              <w:rPr>
                <w:rFonts w:ascii="Arial" w:hAnsi="Arial" w:cs="Arial"/>
                <w:szCs w:val="24"/>
              </w:rPr>
              <w:t>Engineering</w:t>
            </w:r>
          </w:p>
        </w:tc>
      </w:tr>
      <w:tr w:rsidR="002706FD" w:rsidRPr="002706FD" w:rsidTr="006C22FE">
        <w:tc>
          <w:tcPr>
            <w:tcW w:w="3936" w:type="dxa"/>
          </w:tcPr>
          <w:p w:rsidR="002706FD" w:rsidRPr="002706FD" w:rsidRDefault="002706FD" w:rsidP="002706FD">
            <w:pPr>
              <w:jc w:val="both"/>
              <w:rPr>
                <w:rFonts w:ascii="Arial" w:hAnsi="Arial" w:cs="Arial"/>
                <w:b/>
                <w:szCs w:val="24"/>
              </w:rPr>
            </w:pPr>
            <w:r w:rsidRPr="002706FD">
              <w:rPr>
                <w:rFonts w:ascii="Arial" w:hAnsi="Arial" w:cs="Arial"/>
                <w:b/>
                <w:szCs w:val="24"/>
              </w:rPr>
              <w:t>Modes of Delivery:</w:t>
            </w:r>
          </w:p>
          <w:p w:rsidR="002706FD" w:rsidRPr="002706FD" w:rsidRDefault="002706FD" w:rsidP="002706FD">
            <w:pPr>
              <w:jc w:val="both"/>
              <w:rPr>
                <w:rFonts w:ascii="Arial" w:hAnsi="Arial" w:cs="Arial"/>
                <w:b/>
                <w:szCs w:val="24"/>
              </w:rPr>
            </w:pPr>
          </w:p>
        </w:tc>
        <w:tc>
          <w:tcPr>
            <w:tcW w:w="5306" w:type="dxa"/>
          </w:tcPr>
          <w:p w:rsidR="002706FD" w:rsidRPr="002706FD" w:rsidRDefault="002706FD" w:rsidP="002706FD">
            <w:pPr>
              <w:rPr>
                <w:rFonts w:ascii="Arial" w:hAnsi="Arial" w:cs="Arial"/>
                <w:szCs w:val="24"/>
              </w:rPr>
            </w:pPr>
            <w:r w:rsidRPr="002706FD">
              <w:rPr>
                <w:rFonts w:ascii="Arial" w:hAnsi="Arial" w:cs="Arial"/>
                <w:szCs w:val="24"/>
              </w:rPr>
              <w:t>5-day a week integrated learning, include 1-day a week education programme at Kingston</w:t>
            </w:r>
          </w:p>
          <w:p w:rsidR="002706FD" w:rsidRPr="002706FD" w:rsidRDefault="002706FD" w:rsidP="002706FD">
            <w:pPr>
              <w:jc w:val="both"/>
              <w:rPr>
                <w:rFonts w:ascii="Arial" w:hAnsi="Arial" w:cs="Arial"/>
                <w:szCs w:val="24"/>
              </w:rPr>
            </w:pPr>
          </w:p>
        </w:tc>
      </w:tr>
      <w:tr w:rsidR="002706FD" w:rsidRPr="002706FD" w:rsidTr="006C22FE">
        <w:tc>
          <w:tcPr>
            <w:tcW w:w="3936" w:type="dxa"/>
          </w:tcPr>
          <w:p w:rsidR="002706FD" w:rsidRPr="002706FD" w:rsidRDefault="002706FD" w:rsidP="002706FD">
            <w:pPr>
              <w:jc w:val="both"/>
              <w:rPr>
                <w:rFonts w:ascii="Arial" w:hAnsi="Arial" w:cs="Arial"/>
                <w:b/>
                <w:szCs w:val="24"/>
              </w:rPr>
            </w:pPr>
            <w:r w:rsidRPr="002706FD">
              <w:rPr>
                <w:rFonts w:ascii="Arial" w:hAnsi="Arial" w:cs="Arial"/>
                <w:b/>
                <w:szCs w:val="24"/>
              </w:rPr>
              <w:t>Language of Delivery:</w:t>
            </w:r>
          </w:p>
          <w:p w:rsidR="002706FD" w:rsidRPr="002706FD" w:rsidRDefault="002706FD" w:rsidP="002706FD">
            <w:pPr>
              <w:jc w:val="both"/>
              <w:rPr>
                <w:rFonts w:ascii="Arial" w:hAnsi="Arial" w:cs="Arial"/>
                <w:b/>
                <w:szCs w:val="24"/>
              </w:rPr>
            </w:pPr>
          </w:p>
        </w:tc>
        <w:tc>
          <w:tcPr>
            <w:tcW w:w="5306" w:type="dxa"/>
          </w:tcPr>
          <w:p w:rsidR="002706FD" w:rsidRPr="002706FD" w:rsidRDefault="002706FD" w:rsidP="002706FD">
            <w:pPr>
              <w:jc w:val="both"/>
              <w:rPr>
                <w:rFonts w:ascii="Arial" w:hAnsi="Arial" w:cs="Arial"/>
                <w:szCs w:val="24"/>
              </w:rPr>
            </w:pPr>
            <w:r w:rsidRPr="002706FD">
              <w:rPr>
                <w:rFonts w:ascii="Arial" w:hAnsi="Arial" w:cs="Arial"/>
                <w:szCs w:val="24"/>
              </w:rPr>
              <w:t>English</w:t>
            </w:r>
          </w:p>
        </w:tc>
      </w:tr>
      <w:tr w:rsidR="002706FD" w:rsidRPr="002706FD" w:rsidTr="006C22FE">
        <w:tc>
          <w:tcPr>
            <w:tcW w:w="3936" w:type="dxa"/>
          </w:tcPr>
          <w:p w:rsidR="002706FD" w:rsidRPr="002706FD" w:rsidRDefault="002706FD" w:rsidP="002706FD">
            <w:pPr>
              <w:jc w:val="both"/>
              <w:rPr>
                <w:rFonts w:ascii="Arial" w:hAnsi="Arial" w:cs="Arial"/>
                <w:b/>
                <w:szCs w:val="24"/>
              </w:rPr>
            </w:pPr>
            <w:r w:rsidRPr="002706FD">
              <w:rPr>
                <w:rFonts w:ascii="Arial" w:hAnsi="Arial" w:cs="Arial"/>
                <w:b/>
                <w:szCs w:val="24"/>
              </w:rPr>
              <w:t>Faculty:</w:t>
            </w:r>
          </w:p>
          <w:p w:rsidR="002706FD" w:rsidRPr="002706FD" w:rsidRDefault="002706FD" w:rsidP="002706FD">
            <w:pPr>
              <w:jc w:val="both"/>
              <w:rPr>
                <w:rFonts w:ascii="Arial" w:hAnsi="Arial" w:cs="Arial"/>
                <w:b/>
                <w:szCs w:val="24"/>
              </w:rPr>
            </w:pPr>
          </w:p>
        </w:tc>
        <w:tc>
          <w:tcPr>
            <w:tcW w:w="5306" w:type="dxa"/>
          </w:tcPr>
          <w:p w:rsidR="002706FD" w:rsidRPr="002706FD" w:rsidRDefault="002706FD" w:rsidP="002706FD">
            <w:pPr>
              <w:jc w:val="both"/>
              <w:rPr>
                <w:rFonts w:ascii="Arial" w:hAnsi="Arial" w:cs="Arial"/>
                <w:szCs w:val="24"/>
              </w:rPr>
            </w:pPr>
            <w:r w:rsidRPr="002706FD">
              <w:rPr>
                <w:rFonts w:ascii="Arial" w:hAnsi="Arial" w:cs="Arial"/>
                <w:szCs w:val="24"/>
              </w:rPr>
              <w:t>Science, Engineering and Computing</w:t>
            </w:r>
          </w:p>
        </w:tc>
      </w:tr>
      <w:tr w:rsidR="002706FD" w:rsidRPr="002706FD" w:rsidTr="006C22FE">
        <w:tc>
          <w:tcPr>
            <w:tcW w:w="3936" w:type="dxa"/>
          </w:tcPr>
          <w:p w:rsidR="002706FD" w:rsidRPr="002706FD" w:rsidRDefault="002706FD" w:rsidP="002706FD">
            <w:pPr>
              <w:jc w:val="both"/>
              <w:rPr>
                <w:rFonts w:ascii="Arial" w:hAnsi="Arial" w:cs="Arial"/>
                <w:b/>
                <w:szCs w:val="24"/>
              </w:rPr>
            </w:pPr>
            <w:r w:rsidRPr="002706FD">
              <w:rPr>
                <w:rFonts w:ascii="Arial" w:hAnsi="Arial" w:cs="Arial"/>
                <w:b/>
                <w:szCs w:val="24"/>
              </w:rPr>
              <w:t>School:</w:t>
            </w:r>
          </w:p>
          <w:p w:rsidR="002706FD" w:rsidRPr="002706FD" w:rsidRDefault="002706FD" w:rsidP="002706FD">
            <w:pPr>
              <w:jc w:val="both"/>
              <w:rPr>
                <w:rFonts w:ascii="Arial" w:hAnsi="Arial" w:cs="Arial"/>
                <w:b/>
                <w:szCs w:val="24"/>
              </w:rPr>
            </w:pPr>
          </w:p>
        </w:tc>
        <w:tc>
          <w:tcPr>
            <w:tcW w:w="5306" w:type="dxa"/>
          </w:tcPr>
          <w:p w:rsidR="002706FD" w:rsidRPr="002706FD" w:rsidRDefault="002706FD" w:rsidP="002706FD">
            <w:pPr>
              <w:jc w:val="both"/>
              <w:rPr>
                <w:rFonts w:ascii="Arial" w:hAnsi="Arial" w:cs="Arial"/>
                <w:szCs w:val="24"/>
              </w:rPr>
            </w:pPr>
            <w:r w:rsidRPr="002706FD">
              <w:rPr>
                <w:rFonts w:ascii="Arial" w:hAnsi="Arial" w:cs="Arial"/>
                <w:szCs w:val="24"/>
              </w:rPr>
              <w:t>School of Engineering</w:t>
            </w:r>
          </w:p>
        </w:tc>
      </w:tr>
      <w:tr w:rsidR="002706FD" w:rsidRPr="002706FD" w:rsidTr="006C22FE">
        <w:tc>
          <w:tcPr>
            <w:tcW w:w="3936" w:type="dxa"/>
          </w:tcPr>
          <w:p w:rsidR="002706FD" w:rsidRPr="002706FD" w:rsidRDefault="002706FD" w:rsidP="002706FD">
            <w:pPr>
              <w:jc w:val="both"/>
              <w:rPr>
                <w:rFonts w:ascii="Arial" w:hAnsi="Arial" w:cs="Arial"/>
                <w:b/>
                <w:szCs w:val="24"/>
              </w:rPr>
            </w:pPr>
            <w:r w:rsidRPr="002706FD">
              <w:rPr>
                <w:rFonts w:ascii="Arial" w:hAnsi="Arial" w:cs="Arial"/>
                <w:b/>
                <w:szCs w:val="24"/>
              </w:rPr>
              <w:t>Department:</w:t>
            </w:r>
          </w:p>
          <w:p w:rsidR="002706FD" w:rsidRPr="002706FD" w:rsidRDefault="002706FD" w:rsidP="002706FD">
            <w:pPr>
              <w:jc w:val="both"/>
              <w:rPr>
                <w:rFonts w:ascii="Arial" w:hAnsi="Arial" w:cs="Arial"/>
                <w:b/>
                <w:szCs w:val="24"/>
              </w:rPr>
            </w:pPr>
          </w:p>
        </w:tc>
        <w:tc>
          <w:tcPr>
            <w:tcW w:w="5306" w:type="dxa"/>
          </w:tcPr>
          <w:p w:rsidR="002706FD" w:rsidRPr="002706FD" w:rsidRDefault="002706FD" w:rsidP="002706FD">
            <w:pPr>
              <w:jc w:val="both"/>
              <w:rPr>
                <w:rFonts w:ascii="Arial" w:hAnsi="Arial" w:cs="Arial"/>
                <w:iCs/>
              </w:rPr>
            </w:pPr>
            <w:r w:rsidRPr="002706FD">
              <w:rPr>
                <w:rFonts w:ascii="Arial" w:hAnsi="Arial" w:cs="Arial"/>
                <w:iCs/>
              </w:rPr>
              <w:t>Civil Engineering, Surveying and Construction Management</w:t>
            </w:r>
          </w:p>
          <w:p w:rsidR="002706FD" w:rsidRPr="002706FD" w:rsidRDefault="002706FD" w:rsidP="002706FD">
            <w:pPr>
              <w:jc w:val="both"/>
              <w:rPr>
                <w:rFonts w:ascii="Arial" w:hAnsi="Arial" w:cs="Arial"/>
                <w:iCs/>
              </w:rPr>
            </w:pPr>
          </w:p>
        </w:tc>
      </w:tr>
      <w:tr w:rsidR="002706FD" w:rsidRPr="002706FD" w:rsidTr="006C22FE">
        <w:tc>
          <w:tcPr>
            <w:tcW w:w="3936" w:type="dxa"/>
          </w:tcPr>
          <w:p w:rsidR="002706FD" w:rsidRPr="002706FD" w:rsidRDefault="002706FD" w:rsidP="002706FD">
            <w:pPr>
              <w:jc w:val="both"/>
              <w:rPr>
                <w:rFonts w:ascii="Arial" w:hAnsi="Arial" w:cs="Arial"/>
                <w:b/>
                <w:szCs w:val="24"/>
              </w:rPr>
            </w:pPr>
            <w:r w:rsidRPr="002706FD">
              <w:rPr>
                <w:rFonts w:ascii="Arial" w:hAnsi="Arial" w:cs="Arial"/>
                <w:b/>
                <w:szCs w:val="24"/>
              </w:rPr>
              <w:t>JACS code:</w:t>
            </w:r>
          </w:p>
        </w:tc>
        <w:tc>
          <w:tcPr>
            <w:tcW w:w="5306" w:type="dxa"/>
          </w:tcPr>
          <w:p w:rsidR="002706FD" w:rsidRPr="002706FD" w:rsidRDefault="002706FD" w:rsidP="002706FD">
            <w:pPr>
              <w:rPr>
                <w:rFonts w:ascii="Arial" w:hAnsi="Arial" w:cs="Arial"/>
                <w:i/>
                <w:szCs w:val="24"/>
              </w:rPr>
            </w:pPr>
            <w:r w:rsidRPr="002706FD">
              <w:rPr>
                <w:rFonts w:ascii="Arial" w:hAnsi="Arial" w:cs="Arial"/>
                <w:i/>
                <w:iCs/>
                <w:sz w:val="20"/>
                <w:szCs w:val="20"/>
              </w:rPr>
              <w:t xml:space="preserve">This is the </w:t>
            </w:r>
            <w:hyperlink r:id="rId25" w:anchor="q10" w:history="1">
              <w:r w:rsidRPr="002706FD">
                <w:rPr>
                  <w:rFonts w:ascii="Arial" w:hAnsi="Arial" w:cs="Arial"/>
                  <w:i/>
                  <w:iCs/>
                  <w:color w:val="0000FF"/>
                  <w:sz w:val="20"/>
                  <w:u w:val="single"/>
                </w:rPr>
                <w:t>Joint Academic Coding System</w:t>
              </w:r>
            </w:hyperlink>
            <w:r w:rsidRPr="002706FD">
              <w:rPr>
                <w:rFonts w:ascii="Arial" w:hAnsi="Arial" w:cs="Arial"/>
                <w:i/>
                <w:iCs/>
                <w:sz w:val="20"/>
                <w:szCs w:val="20"/>
              </w:rPr>
              <w:t xml:space="preserve"> (JACS) agreed jointly by UCAS and HESA</w:t>
            </w:r>
          </w:p>
        </w:tc>
      </w:tr>
      <w:tr w:rsidR="002706FD" w:rsidRPr="002706FD" w:rsidTr="006C22FE">
        <w:tc>
          <w:tcPr>
            <w:tcW w:w="3936" w:type="dxa"/>
          </w:tcPr>
          <w:p w:rsidR="002706FD" w:rsidRPr="002706FD" w:rsidRDefault="002706FD" w:rsidP="002706FD">
            <w:pPr>
              <w:jc w:val="both"/>
              <w:rPr>
                <w:rFonts w:ascii="Arial" w:hAnsi="Arial" w:cs="Arial"/>
                <w:b/>
                <w:szCs w:val="24"/>
              </w:rPr>
            </w:pPr>
          </w:p>
        </w:tc>
        <w:tc>
          <w:tcPr>
            <w:tcW w:w="5306" w:type="dxa"/>
          </w:tcPr>
          <w:p w:rsidR="002706FD" w:rsidRPr="002706FD" w:rsidRDefault="002706FD" w:rsidP="002706FD">
            <w:pPr>
              <w:jc w:val="both"/>
              <w:rPr>
                <w:rFonts w:ascii="Arial" w:hAnsi="Arial" w:cs="Arial"/>
                <w:i/>
                <w:szCs w:val="24"/>
              </w:rPr>
            </w:pPr>
          </w:p>
        </w:tc>
      </w:tr>
      <w:tr w:rsidR="002706FD" w:rsidRPr="002706FD" w:rsidTr="006C22FE">
        <w:tc>
          <w:tcPr>
            <w:tcW w:w="3936" w:type="dxa"/>
          </w:tcPr>
          <w:p w:rsidR="002706FD" w:rsidRPr="002706FD" w:rsidRDefault="002706FD" w:rsidP="002706FD">
            <w:pPr>
              <w:jc w:val="both"/>
              <w:rPr>
                <w:rFonts w:ascii="Arial" w:hAnsi="Arial" w:cs="Arial"/>
                <w:b/>
                <w:szCs w:val="24"/>
              </w:rPr>
            </w:pPr>
            <w:r w:rsidRPr="002706FD">
              <w:rPr>
                <w:rFonts w:ascii="Arial" w:hAnsi="Arial" w:cs="Arial"/>
                <w:b/>
                <w:szCs w:val="24"/>
              </w:rPr>
              <w:t>UCAS Code:</w:t>
            </w:r>
          </w:p>
          <w:p w:rsidR="002706FD" w:rsidRPr="002706FD" w:rsidRDefault="002706FD" w:rsidP="002706FD">
            <w:pPr>
              <w:jc w:val="both"/>
              <w:rPr>
                <w:rFonts w:ascii="Arial" w:hAnsi="Arial" w:cs="Arial"/>
                <w:b/>
                <w:szCs w:val="24"/>
              </w:rPr>
            </w:pPr>
          </w:p>
        </w:tc>
        <w:tc>
          <w:tcPr>
            <w:tcW w:w="5306" w:type="dxa"/>
          </w:tcPr>
          <w:p w:rsidR="002706FD" w:rsidRPr="002706FD" w:rsidRDefault="002706FD" w:rsidP="002706FD">
            <w:pPr>
              <w:jc w:val="both"/>
              <w:rPr>
                <w:rFonts w:ascii="Arial" w:hAnsi="Arial" w:cs="Arial"/>
                <w:szCs w:val="24"/>
              </w:rPr>
            </w:pPr>
          </w:p>
        </w:tc>
      </w:tr>
      <w:tr w:rsidR="002706FD" w:rsidRPr="002706FD" w:rsidTr="006C22FE">
        <w:tc>
          <w:tcPr>
            <w:tcW w:w="3936" w:type="dxa"/>
          </w:tcPr>
          <w:p w:rsidR="002706FD" w:rsidRPr="002706FD" w:rsidRDefault="002706FD" w:rsidP="002706FD">
            <w:pPr>
              <w:jc w:val="both"/>
              <w:rPr>
                <w:rFonts w:ascii="Arial" w:hAnsi="Arial" w:cs="Arial"/>
                <w:b/>
                <w:sz w:val="24"/>
              </w:rPr>
            </w:pPr>
            <w:r w:rsidRPr="002706FD">
              <w:rPr>
                <w:rFonts w:ascii="Arial" w:hAnsi="Arial" w:cs="Arial"/>
                <w:b/>
                <w:sz w:val="24"/>
              </w:rPr>
              <w:t>Course Code:</w:t>
            </w:r>
          </w:p>
        </w:tc>
        <w:tc>
          <w:tcPr>
            <w:tcW w:w="5306" w:type="dxa"/>
          </w:tcPr>
          <w:p w:rsidR="002706FD" w:rsidRPr="002706FD" w:rsidRDefault="002706FD" w:rsidP="002706FD">
            <w:pPr>
              <w:jc w:val="both"/>
              <w:rPr>
                <w:rFonts w:ascii="Arial" w:hAnsi="Arial" w:cs="Arial"/>
                <w:sz w:val="24"/>
              </w:rPr>
            </w:pPr>
          </w:p>
          <w:p w:rsidR="002706FD" w:rsidRPr="002706FD" w:rsidRDefault="002706FD" w:rsidP="002706FD">
            <w:pPr>
              <w:jc w:val="both"/>
              <w:rPr>
                <w:rFonts w:ascii="Arial" w:hAnsi="Arial" w:cs="Arial"/>
                <w:sz w:val="24"/>
              </w:rPr>
            </w:pPr>
          </w:p>
        </w:tc>
      </w:tr>
      <w:tr w:rsidR="002706FD" w:rsidRPr="002706FD" w:rsidTr="006C22FE">
        <w:tc>
          <w:tcPr>
            <w:tcW w:w="3936" w:type="dxa"/>
          </w:tcPr>
          <w:p w:rsidR="002706FD" w:rsidRPr="002706FD" w:rsidRDefault="002706FD" w:rsidP="002706FD">
            <w:pPr>
              <w:jc w:val="both"/>
              <w:rPr>
                <w:rFonts w:ascii="Arial" w:hAnsi="Arial" w:cs="Arial"/>
                <w:b/>
                <w:sz w:val="24"/>
              </w:rPr>
            </w:pPr>
            <w:r w:rsidRPr="002706FD">
              <w:rPr>
                <w:rFonts w:ascii="Arial" w:hAnsi="Arial" w:cs="Arial"/>
                <w:b/>
                <w:sz w:val="24"/>
              </w:rPr>
              <w:t>Route Code:</w:t>
            </w:r>
          </w:p>
        </w:tc>
        <w:tc>
          <w:tcPr>
            <w:tcW w:w="5306" w:type="dxa"/>
          </w:tcPr>
          <w:p w:rsidR="002706FD" w:rsidRPr="002706FD" w:rsidRDefault="002706FD" w:rsidP="002706FD">
            <w:pPr>
              <w:jc w:val="both"/>
              <w:rPr>
                <w:rFonts w:ascii="Arial" w:hAnsi="Arial" w:cs="Arial"/>
                <w:sz w:val="24"/>
              </w:rPr>
            </w:pPr>
          </w:p>
        </w:tc>
      </w:tr>
    </w:tbl>
    <w:p w:rsidR="002706FD" w:rsidRDefault="002706FD"/>
    <w:sectPr w:rsidR="002706FD" w:rsidSect="009404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4F6" w:rsidRDefault="009404F6" w:rsidP="00DF741A">
      <w:r>
        <w:separator/>
      </w:r>
    </w:p>
  </w:endnote>
  <w:endnote w:type="continuationSeparator" w:id="0">
    <w:p w:rsidR="009404F6" w:rsidRDefault="009404F6"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4F6" w:rsidRDefault="009404F6" w:rsidP="009404F6">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July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D23F30">
      <w:rPr>
        <w:rFonts w:ascii="Arial" w:hAnsi="Arial" w:cs="Arial"/>
        <w:b/>
        <w:noProof/>
        <w:sz w:val="16"/>
        <w:szCs w:val="16"/>
      </w:rPr>
      <w:t>33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D23F30">
      <w:rPr>
        <w:rFonts w:ascii="Arial" w:hAnsi="Arial" w:cs="Arial"/>
        <w:b/>
        <w:noProof/>
        <w:sz w:val="16"/>
        <w:szCs w:val="16"/>
      </w:rPr>
      <w:t>33</w:t>
    </w:r>
    <w:r w:rsidRPr="009D2840">
      <w:rPr>
        <w:rFonts w:ascii="Arial" w:hAnsi="Arial" w:cs="Arial"/>
        <w:b/>
        <w:sz w:val="16"/>
        <w:szCs w:val="16"/>
      </w:rPr>
      <w:fldChar w:fldCharType="end"/>
    </w:r>
  </w:p>
  <w:p w:rsidR="009404F6" w:rsidRDefault="009404F6" w:rsidP="009404F6">
    <w:pPr>
      <w:pStyle w:val="Footer"/>
    </w:pPr>
  </w:p>
  <w:p w:rsidR="009404F6" w:rsidRPr="00165D50" w:rsidRDefault="009404F6" w:rsidP="00940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4F6" w:rsidRDefault="009404F6" w:rsidP="00DF741A">
      <w:r>
        <w:separator/>
      </w:r>
    </w:p>
  </w:footnote>
  <w:footnote w:type="continuationSeparator" w:id="0">
    <w:p w:rsidR="009404F6" w:rsidRDefault="009404F6"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18A5"/>
    <w:multiLevelType w:val="hybridMultilevel"/>
    <w:tmpl w:val="744279AE"/>
    <w:lvl w:ilvl="0" w:tplc="08090001">
      <w:start w:val="1"/>
      <w:numFmt w:val="bullet"/>
      <w:lvlText w:val=""/>
      <w:lvlJc w:val="left"/>
      <w:pPr>
        <w:ind w:left="754" w:hanging="360"/>
      </w:pPr>
      <w:rPr>
        <w:rFonts w:ascii="Symbol" w:hAnsi="Symbol" w:hint="default"/>
      </w:rPr>
    </w:lvl>
    <w:lvl w:ilvl="1" w:tplc="78D28404">
      <w:numFmt w:val="bullet"/>
      <w:lvlText w:val="•"/>
      <w:lvlJc w:val="left"/>
      <w:pPr>
        <w:ind w:left="1474" w:hanging="360"/>
      </w:pPr>
      <w:rPr>
        <w:rFonts w:ascii="Arial" w:eastAsia="Calibri" w:hAnsi="Arial" w:cs="Arial"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CA66770"/>
    <w:multiLevelType w:val="hybridMultilevel"/>
    <w:tmpl w:val="25721350"/>
    <w:lvl w:ilvl="0" w:tplc="08090001">
      <w:start w:val="1"/>
      <w:numFmt w:val="bullet"/>
      <w:lvlText w:val=""/>
      <w:lvlJc w:val="left"/>
      <w:pPr>
        <w:ind w:left="1440" w:hanging="360"/>
      </w:pPr>
      <w:rPr>
        <w:rFonts w:ascii="Symbol" w:hAnsi="Symbol"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2406F2"/>
    <w:multiLevelType w:val="hybridMultilevel"/>
    <w:tmpl w:val="3260DF1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F4412"/>
    <w:multiLevelType w:val="hybridMultilevel"/>
    <w:tmpl w:val="408EFD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3B1787D"/>
    <w:multiLevelType w:val="hybridMultilevel"/>
    <w:tmpl w:val="51246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6A96086"/>
    <w:multiLevelType w:val="hybridMultilevel"/>
    <w:tmpl w:val="6842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75145"/>
    <w:multiLevelType w:val="hybridMultilevel"/>
    <w:tmpl w:val="2A683D1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A7F4D"/>
    <w:multiLevelType w:val="hybridMultilevel"/>
    <w:tmpl w:val="0082DD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545132"/>
    <w:multiLevelType w:val="hybridMultilevel"/>
    <w:tmpl w:val="5B205F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F2F33A4"/>
    <w:multiLevelType w:val="hybridMultilevel"/>
    <w:tmpl w:val="B3EC083C"/>
    <w:lvl w:ilvl="0" w:tplc="4B6032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8637264"/>
    <w:multiLevelType w:val="hybridMultilevel"/>
    <w:tmpl w:val="4DDE9A6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3"/>
  </w:num>
  <w:num w:numId="4">
    <w:abstractNumId w:val="14"/>
  </w:num>
  <w:num w:numId="5">
    <w:abstractNumId w:val="8"/>
  </w:num>
  <w:num w:numId="6">
    <w:abstractNumId w:val="5"/>
  </w:num>
  <w:num w:numId="7">
    <w:abstractNumId w:val="6"/>
  </w:num>
  <w:num w:numId="8">
    <w:abstractNumId w:val="13"/>
  </w:num>
  <w:num w:numId="9">
    <w:abstractNumId w:val="19"/>
  </w:num>
  <w:num w:numId="10">
    <w:abstractNumId w:val="18"/>
  </w:num>
  <w:num w:numId="11">
    <w:abstractNumId w:val="17"/>
  </w:num>
  <w:num w:numId="12">
    <w:abstractNumId w:val="12"/>
  </w:num>
  <w:num w:numId="13">
    <w:abstractNumId w:val="0"/>
  </w:num>
  <w:num w:numId="14">
    <w:abstractNumId w:val="10"/>
  </w:num>
  <w:num w:numId="15">
    <w:abstractNumId w:val="4"/>
  </w:num>
  <w:num w:numId="16">
    <w:abstractNumId w:val="7"/>
  </w:num>
  <w:num w:numId="17">
    <w:abstractNumId w:val="1"/>
  </w:num>
  <w:num w:numId="18">
    <w:abstractNumId w:val="2"/>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2706FD"/>
    <w:rsid w:val="002835BA"/>
    <w:rsid w:val="003702BA"/>
    <w:rsid w:val="004A5C8A"/>
    <w:rsid w:val="006A200E"/>
    <w:rsid w:val="00707430"/>
    <w:rsid w:val="00824FD2"/>
    <w:rsid w:val="00827FEF"/>
    <w:rsid w:val="009404F6"/>
    <w:rsid w:val="009617BB"/>
    <w:rsid w:val="00C70E99"/>
    <w:rsid w:val="00D23F30"/>
    <w:rsid w:val="00DE1FA5"/>
    <w:rsid w:val="00DF741A"/>
    <w:rsid w:val="00F72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897A"/>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table" w:styleId="TableGrid">
    <w:name w:val="Table Grid"/>
    <w:basedOn w:val="TableNormal"/>
    <w:uiPriority w:val="39"/>
    <w:rsid w:val="00F72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www.qaa.ac.uk/Publications/InformationAndGuidance/Pages/Subject-benchmark-statement-Engineering-.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theihe.org/"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hesa.ac.uk/index.php?option=com_content&amp;view=article&amp;id=1805&amp;ItemId=296&amp;limit=&amp;start="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istruct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sec.kingston.ac.uk/about-SEC/schools/civil-engineering/" TargetMode="Externa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www.jbm.org.uk/" TargetMode="External"/><Relationship Id="rId10" Type="http://schemas.openxmlformats.org/officeDocument/2006/relationships/image" Target="media/image1.png"/><Relationship Id="rId19" Type="http://schemas.openxmlformats.org/officeDocument/2006/relationships/hyperlink" Target="http://www.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www.ciht.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CDF68-4EAC-4E43-9356-24531164B05D}"/>
</file>

<file path=customXml/itemProps2.xml><?xml version="1.0" encoding="utf-8"?>
<ds:datastoreItem xmlns:ds="http://schemas.openxmlformats.org/officeDocument/2006/customXml" ds:itemID="{F3D073E5-4845-44F7-9876-71E7AFB93936}"/>
</file>

<file path=customXml/itemProps3.xml><?xml version="1.0" encoding="utf-8"?>
<ds:datastoreItem xmlns:ds="http://schemas.openxmlformats.org/officeDocument/2006/customXml" ds:itemID="{25A330D6-925B-4952-AA99-DB5BEE8659BC}"/>
</file>

<file path=docProps/app.xml><?xml version="1.0" encoding="utf-8"?>
<Properties xmlns="http://schemas.openxmlformats.org/officeDocument/2006/extended-properties" xmlns:vt="http://schemas.openxmlformats.org/officeDocument/2006/docPropsVTypes">
  <Template>Normal</Template>
  <TotalTime>1</TotalTime>
  <Pages>33</Pages>
  <Words>12969</Words>
  <Characters>73926</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86722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Hitchcock, Julie E</cp:lastModifiedBy>
  <cp:revision>3</cp:revision>
  <dcterms:created xsi:type="dcterms:W3CDTF">2018-07-31T10:36:00Z</dcterms:created>
  <dcterms:modified xsi:type="dcterms:W3CDTF">2018-08-21T15:23:00Z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