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A5573F" w:rsidRDefault="00E3435D" w:rsidP="001C069F">
      <w:pPr>
        <w:spacing w:after="0" w:line="240" w:lineRule="auto"/>
        <w:rPr>
          <w:rFonts w:ascii="Arial" w:hAnsi="Arial" w:cs="Arial"/>
          <w:b/>
        </w:rPr>
      </w:pPr>
      <w:r w:rsidRPr="00A5573F">
        <w:rPr>
          <w:rFonts w:ascii="Arial" w:hAnsi="Arial" w:cs="Arial"/>
          <w:b/>
          <w:noProof/>
          <w:lang w:eastAsia="en-GB"/>
        </w:rPr>
        <w:drawing>
          <wp:inline distT="0" distB="0" distL="0" distR="0">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5B4057" w:rsidRPr="00A5573F">
        <w:rPr>
          <w:rFonts w:ascii="Arial" w:hAnsi="Arial" w:cs="Arial"/>
          <w:b/>
          <w:noProof/>
          <w:lang w:eastAsia="en-GB"/>
        </w:rPr>
        <w:t xml:space="preserve"> </w:t>
      </w:r>
    </w:p>
    <w:p w:rsidR="005B1266" w:rsidRPr="00A5573F" w:rsidRDefault="005B1266" w:rsidP="002444AB">
      <w:pPr>
        <w:spacing w:after="0" w:line="240" w:lineRule="auto"/>
        <w:jc w:val="right"/>
        <w:rPr>
          <w:rFonts w:ascii="Arial" w:hAnsi="Arial" w:cs="Arial"/>
          <w:b/>
        </w:rPr>
      </w:pPr>
    </w:p>
    <w:p w:rsidR="005B1266" w:rsidRPr="00A5573F" w:rsidRDefault="005B1266" w:rsidP="002444AB">
      <w:pPr>
        <w:spacing w:after="0" w:line="240" w:lineRule="auto"/>
        <w:rPr>
          <w:rFonts w:ascii="Arial" w:hAnsi="Arial" w:cs="Arial"/>
          <w:b/>
        </w:rPr>
      </w:pPr>
    </w:p>
    <w:p w:rsidR="00EE52A6" w:rsidRPr="00A5573F" w:rsidRDefault="00EE52A6" w:rsidP="002444AB">
      <w:pPr>
        <w:spacing w:after="0" w:line="240" w:lineRule="auto"/>
        <w:rPr>
          <w:rFonts w:ascii="Arial" w:hAnsi="Arial" w:cs="Arial"/>
          <w:b/>
        </w:rPr>
      </w:pPr>
    </w:p>
    <w:p w:rsidR="001C069F" w:rsidRPr="00A5573F" w:rsidRDefault="001C069F"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sz w:val="36"/>
          <w:szCs w:val="36"/>
        </w:rPr>
      </w:pPr>
      <w:r w:rsidRPr="00A5573F">
        <w:rPr>
          <w:rFonts w:ascii="Arial" w:hAnsi="Arial" w:cs="Arial"/>
          <w:b/>
          <w:sz w:val="36"/>
          <w:szCs w:val="36"/>
        </w:rPr>
        <w:t>Programme Specification</w:t>
      </w:r>
    </w:p>
    <w:p w:rsidR="005B1266" w:rsidRPr="00A5573F" w:rsidRDefault="005B1266" w:rsidP="002444AB">
      <w:pPr>
        <w:spacing w:after="0" w:line="240" w:lineRule="auto"/>
        <w:rPr>
          <w:rFonts w:ascii="Arial" w:hAnsi="Arial" w:cs="Arial"/>
          <w:b/>
        </w:rPr>
      </w:pPr>
    </w:p>
    <w:p w:rsidR="00EE52A6" w:rsidRPr="00A5573F" w:rsidRDefault="00EE52A6"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rPr>
      </w:pPr>
    </w:p>
    <w:p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Title of Course:</w:t>
      </w:r>
      <w:r w:rsidR="00A23A09" w:rsidRPr="00A5573F">
        <w:rPr>
          <w:rFonts w:ascii="Arial" w:hAnsi="Arial" w:cs="Arial"/>
          <w:b/>
          <w:sz w:val="24"/>
          <w:szCs w:val="24"/>
        </w:rPr>
        <w:tab/>
      </w:r>
      <w:proofErr w:type="spellStart"/>
      <w:r w:rsidR="00E91572" w:rsidRPr="00A5573F">
        <w:rPr>
          <w:rFonts w:ascii="Arial" w:hAnsi="Arial" w:cs="Arial"/>
          <w:b/>
          <w:sz w:val="24"/>
          <w:szCs w:val="24"/>
        </w:rPr>
        <w:t>FdSc</w:t>
      </w:r>
      <w:proofErr w:type="spellEnd"/>
      <w:r w:rsidR="00E91572" w:rsidRPr="00A5573F">
        <w:rPr>
          <w:rFonts w:ascii="Arial" w:hAnsi="Arial" w:cs="Arial"/>
          <w:b/>
          <w:sz w:val="24"/>
          <w:szCs w:val="24"/>
        </w:rPr>
        <w:t xml:space="preserve"> Historic</w:t>
      </w:r>
      <w:r w:rsidR="00E029A2" w:rsidRPr="00A5573F">
        <w:rPr>
          <w:rFonts w:ascii="Arial" w:hAnsi="Arial" w:cs="Arial"/>
          <w:b/>
          <w:sz w:val="24"/>
          <w:szCs w:val="24"/>
        </w:rPr>
        <w:t xml:space="preserve"> Building Conservation </w:t>
      </w:r>
    </w:p>
    <w:p w:rsidR="005B1266" w:rsidRPr="00A5573F" w:rsidRDefault="005B1266" w:rsidP="00EE52A6">
      <w:pPr>
        <w:tabs>
          <w:tab w:val="left" w:pos="3969"/>
        </w:tabs>
        <w:spacing w:after="0" w:line="240" w:lineRule="auto"/>
        <w:rPr>
          <w:rFonts w:ascii="Arial" w:hAnsi="Arial" w:cs="Arial"/>
          <w:b/>
          <w:sz w:val="24"/>
          <w:szCs w:val="24"/>
        </w:rPr>
      </w:pPr>
    </w:p>
    <w:p w:rsidR="00EE52A6" w:rsidRPr="00A5573F" w:rsidRDefault="00EE52A6" w:rsidP="00EE52A6">
      <w:pPr>
        <w:tabs>
          <w:tab w:val="left" w:pos="3969"/>
        </w:tabs>
        <w:spacing w:after="0" w:line="240" w:lineRule="auto"/>
        <w:rPr>
          <w:rFonts w:ascii="Arial" w:hAnsi="Arial" w:cs="Arial"/>
          <w:b/>
          <w:sz w:val="24"/>
          <w:szCs w:val="24"/>
        </w:rPr>
      </w:pPr>
    </w:p>
    <w:p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Produced:</w:t>
      </w:r>
      <w:r w:rsidR="00A23A09" w:rsidRPr="00A5573F">
        <w:rPr>
          <w:rFonts w:ascii="Arial" w:hAnsi="Arial" w:cs="Arial"/>
          <w:b/>
          <w:sz w:val="24"/>
          <w:szCs w:val="24"/>
        </w:rPr>
        <w:tab/>
      </w:r>
      <w:r w:rsidR="00FE55FB" w:rsidRPr="00A5573F">
        <w:rPr>
          <w:rFonts w:ascii="Arial" w:hAnsi="Arial" w:cs="Arial"/>
          <w:b/>
          <w:sz w:val="24"/>
          <w:szCs w:val="24"/>
        </w:rPr>
        <w:t>November</w:t>
      </w:r>
      <w:r w:rsidR="00CB09A7" w:rsidRPr="00A5573F">
        <w:rPr>
          <w:rFonts w:ascii="Arial" w:hAnsi="Arial" w:cs="Arial"/>
          <w:b/>
          <w:sz w:val="24"/>
          <w:szCs w:val="24"/>
        </w:rPr>
        <w:t xml:space="preserve"> </w:t>
      </w:r>
      <w:r w:rsidR="00A23A09" w:rsidRPr="00A5573F">
        <w:rPr>
          <w:rFonts w:ascii="Arial" w:hAnsi="Arial" w:cs="Arial"/>
          <w:b/>
          <w:sz w:val="24"/>
          <w:szCs w:val="24"/>
        </w:rPr>
        <w:t>2012</w:t>
      </w:r>
    </w:p>
    <w:p w:rsidR="005B1266" w:rsidRPr="00A5573F" w:rsidRDefault="005B1266" w:rsidP="00EE52A6">
      <w:pPr>
        <w:tabs>
          <w:tab w:val="left" w:pos="3969"/>
        </w:tabs>
        <w:spacing w:after="0" w:line="240" w:lineRule="auto"/>
        <w:rPr>
          <w:rFonts w:ascii="Arial" w:hAnsi="Arial" w:cs="Arial"/>
          <w:b/>
          <w:sz w:val="24"/>
          <w:szCs w:val="24"/>
        </w:rPr>
      </w:pPr>
    </w:p>
    <w:p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Last Revised:</w:t>
      </w:r>
      <w:r w:rsidR="002B1A89" w:rsidRPr="00A5573F">
        <w:rPr>
          <w:rFonts w:ascii="Arial" w:hAnsi="Arial" w:cs="Arial"/>
          <w:b/>
          <w:sz w:val="24"/>
          <w:szCs w:val="24"/>
        </w:rPr>
        <w:tab/>
      </w:r>
      <w:r w:rsidR="004352D8">
        <w:rPr>
          <w:rFonts w:ascii="Arial" w:hAnsi="Arial" w:cs="Arial"/>
          <w:b/>
          <w:sz w:val="24"/>
          <w:szCs w:val="24"/>
        </w:rPr>
        <w:t>August 2018</w:t>
      </w:r>
    </w:p>
    <w:p w:rsidR="005B1266" w:rsidRPr="00A5573F" w:rsidRDefault="005B1266"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rPr>
      </w:pPr>
    </w:p>
    <w:p w:rsidR="005B1266" w:rsidRPr="00A5573F" w:rsidRDefault="005B1266" w:rsidP="002444AB">
      <w:pPr>
        <w:spacing w:after="0" w:line="240" w:lineRule="auto"/>
        <w:jc w:val="right"/>
        <w:rPr>
          <w:rFonts w:ascii="Arial" w:hAnsi="Arial" w:cs="Arial"/>
          <w:b/>
        </w:rPr>
      </w:pPr>
    </w:p>
    <w:p w:rsidR="005B1266" w:rsidRPr="00A5573F" w:rsidRDefault="005B1266" w:rsidP="002444AB">
      <w:pPr>
        <w:spacing w:after="0" w:line="240" w:lineRule="auto"/>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5B1266" w:rsidRPr="00A5573F" w:rsidRDefault="005B1266" w:rsidP="002444AB">
      <w:pPr>
        <w:spacing w:after="0" w:line="240" w:lineRule="auto"/>
        <w:jc w:val="both"/>
        <w:rPr>
          <w:rFonts w:ascii="Arial" w:hAnsi="Arial" w:cs="Arial"/>
        </w:rPr>
      </w:pPr>
    </w:p>
    <w:p w:rsidR="002444AB" w:rsidRPr="00A5573F" w:rsidRDefault="002444AB" w:rsidP="002444AB">
      <w:pPr>
        <w:spacing w:after="0" w:line="240" w:lineRule="auto"/>
        <w:jc w:val="both"/>
        <w:rPr>
          <w:rFonts w:ascii="Arial" w:hAnsi="Arial" w:cs="Arial"/>
        </w:rPr>
        <w:sectPr w:rsidR="002444AB" w:rsidRPr="00A5573F" w:rsidSect="00921896">
          <w:pgSz w:w="11906" w:h="16838"/>
          <w:pgMar w:top="1440" w:right="1440" w:bottom="1440" w:left="1440" w:header="708" w:footer="0" w:gutter="0"/>
          <w:pgNumType w:start="1"/>
          <w:cols w:space="708"/>
          <w:docGrid w:linePitch="360"/>
        </w:sectPr>
      </w:pPr>
    </w:p>
    <w:p w:rsidR="007154BA" w:rsidRPr="00A5573F" w:rsidRDefault="00D663CE" w:rsidP="00540118">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2444AB" w:rsidRPr="00A5573F" w:rsidRDefault="002444AB" w:rsidP="002444AB">
      <w:pPr>
        <w:spacing w:after="0" w:line="240" w:lineRule="auto"/>
        <w:rPr>
          <w:rFonts w:ascii="Arial" w:hAnsi="Arial" w:cs="Arial"/>
          <w:b/>
        </w:rPr>
        <w:sectPr w:rsidR="002444AB" w:rsidRPr="00A5573F" w:rsidSect="00921896">
          <w:pgSz w:w="11906" w:h="16838"/>
          <w:pgMar w:top="1440" w:right="1440" w:bottom="1440" w:left="1440" w:header="708" w:footer="0" w:gutter="0"/>
          <w:pgNumType w:start="1"/>
          <w:cols w:space="708"/>
          <w:docGrid w:linePitch="360"/>
        </w:sectPr>
      </w:pPr>
    </w:p>
    <w:p w:rsidR="005B1266" w:rsidRPr="00A5573F" w:rsidRDefault="005B1266" w:rsidP="002444AB">
      <w:pPr>
        <w:spacing w:after="0" w:line="240" w:lineRule="auto"/>
        <w:rPr>
          <w:rFonts w:ascii="Arial" w:hAnsi="Arial" w:cs="Arial"/>
          <w:b/>
        </w:rPr>
      </w:pPr>
      <w:r w:rsidRPr="00A5573F">
        <w:rPr>
          <w:rFonts w:ascii="Arial" w:hAnsi="Arial" w:cs="Arial"/>
          <w:b/>
        </w:rPr>
        <w:lastRenderedPageBreak/>
        <w:t>SECTION 1:</w:t>
      </w:r>
      <w:r w:rsidRPr="00A5573F">
        <w:rPr>
          <w:rFonts w:ascii="Arial" w:hAnsi="Arial" w:cs="Arial"/>
          <w:b/>
        </w:rPr>
        <w:tab/>
        <w:t>GENERAL INFORMATION</w:t>
      </w:r>
    </w:p>
    <w:p w:rsidR="002444AB" w:rsidRPr="00A5573F" w:rsidRDefault="002444AB" w:rsidP="002444AB">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Title:</w:t>
            </w:r>
            <w:r w:rsidR="00A23A09" w:rsidRPr="00A5573F">
              <w:rPr>
                <w:rFonts w:ascii="Arial" w:hAnsi="Arial" w:cs="Arial"/>
                <w:b/>
              </w:rPr>
              <w:t xml:space="preserve"> </w:t>
            </w:r>
          </w:p>
        </w:tc>
        <w:tc>
          <w:tcPr>
            <w:tcW w:w="5306" w:type="dxa"/>
          </w:tcPr>
          <w:p w:rsidR="00A23A09" w:rsidRPr="00A5573F" w:rsidRDefault="00B46B51" w:rsidP="002444AB">
            <w:pPr>
              <w:spacing w:after="0" w:line="240" w:lineRule="auto"/>
              <w:rPr>
                <w:rFonts w:ascii="Arial" w:hAnsi="Arial" w:cs="Arial"/>
              </w:rPr>
            </w:pPr>
            <w:proofErr w:type="spellStart"/>
            <w:r w:rsidRPr="00A5573F">
              <w:rPr>
                <w:rFonts w:ascii="Arial" w:hAnsi="Arial" w:cs="Arial"/>
              </w:rPr>
              <w:t>FdSc</w:t>
            </w:r>
            <w:proofErr w:type="spellEnd"/>
            <w:r w:rsidRPr="00A5573F">
              <w:rPr>
                <w:rFonts w:ascii="Arial" w:hAnsi="Arial" w:cs="Arial"/>
              </w:rPr>
              <w:t xml:space="preserve">  Historic Building Conservation </w:t>
            </w:r>
          </w:p>
          <w:p w:rsidR="00AE34DC" w:rsidRPr="00A5573F" w:rsidRDefault="00AE34DC"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Awarding Institution:</w:t>
            </w:r>
          </w:p>
          <w:p w:rsidR="005B1266" w:rsidRPr="00A5573F" w:rsidRDefault="005B1266" w:rsidP="002444AB">
            <w:pPr>
              <w:spacing w:after="0" w:line="240" w:lineRule="auto"/>
              <w:rPr>
                <w:rFonts w:ascii="Arial" w:hAnsi="Arial" w:cs="Arial"/>
                <w:b/>
              </w:rPr>
            </w:pPr>
          </w:p>
        </w:tc>
        <w:tc>
          <w:tcPr>
            <w:tcW w:w="5306" w:type="dxa"/>
          </w:tcPr>
          <w:p w:rsidR="005B1266" w:rsidRPr="00A5573F" w:rsidRDefault="005B1266" w:rsidP="002444AB">
            <w:pPr>
              <w:spacing w:after="0" w:line="240" w:lineRule="auto"/>
              <w:rPr>
                <w:rFonts w:ascii="Arial" w:hAnsi="Arial" w:cs="Arial"/>
              </w:rPr>
            </w:pPr>
            <w:r w:rsidRPr="00A5573F">
              <w:rPr>
                <w:rFonts w:ascii="Arial" w:hAnsi="Arial" w:cs="Arial"/>
              </w:rPr>
              <w:t>Kingston University</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Teaching Institution:</w:t>
            </w:r>
          </w:p>
          <w:p w:rsidR="005B1266" w:rsidRPr="00A5573F" w:rsidRDefault="005B1266" w:rsidP="002444AB">
            <w:pPr>
              <w:spacing w:after="0" w:line="240" w:lineRule="auto"/>
              <w:rPr>
                <w:rFonts w:ascii="Arial" w:hAnsi="Arial" w:cs="Arial"/>
                <w:b/>
              </w:rPr>
            </w:pPr>
          </w:p>
        </w:tc>
        <w:tc>
          <w:tcPr>
            <w:tcW w:w="5306" w:type="dxa"/>
          </w:tcPr>
          <w:p w:rsidR="005B1266" w:rsidRPr="00A5573F" w:rsidRDefault="00AE21F6" w:rsidP="002444AB">
            <w:pPr>
              <w:spacing w:after="0" w:line="240" w:lineRule="auto"/>
              <w:rPr>
                <w:rFonts w:ascii="Arial" w:hAnsi="Arial" w:cs="Arial"/>
              </w:rPr>
            </w:pPr>
            <w:r w:rsidRPr="00A5573F">
              <w:rPr>
                <w:rFonts w:ascii="Arial" w:hAnsi="Arial" w:cs="Arial"/>
              </w:rPr>
              <w:t xml:space="preserve">The </w:t>
            </w:r>
            <w:r w:rsidR="00E029A2" w:rsidRPr="00A5573F">
              <w:rPr>
                <w:rFonts w:ascii="Arial" w:hAnsi="Arial" w:cs="Arial"/>
              </w:rPr>
              <w:t>Building</w:t>
            </w:r>
            <w:r w:rsidRPr="00A5573F">
              <w:rPr>
                <w:rFonts w:ascii="Arial" w:hAnsi="Arial" w:cs="Arial"/>
              </w:rPr>
              <w:t xml:space="preserve"> </w:t>
            </w:r>
            <w:r w:rsidR="00E029A2" w:rsidRPr="00A5573F">
              <w:rPr>
                <w:rFonts w:ascii="Arial" w:hAnsi="Arial" w:cs="Arial"/>
              </w:rPr>
              <w:t>Craft</w:t>
            </w:r>
            <w:r w:rsidRPr="00A5573F">
              <w:rPr>
                <w:rFonts w:ascii="Arial" w:hAnsi="Arial" w:cs="Arial"/>
              </w:rPr>
              <w:t>s</w:t>
            </w:r>
            <w:r w:rsidR="00E029A2" w:rsidRPr="00A5573F">
              <w:rPr>
                <w:rFonts w:ascii="Arial" w:hAnsi="Arial" w:cs="Arial"/>
              </w:rPr>
              <w:t xml:space="preserve"> College </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Location:</w:t>
            </w:r>
          </w:p>
        </w:tc>
        <w:tc>
          <w:tcPr>
            <w:tcW w:w="5306" w:type="dxa"/>
          </w:tcPr>
          <w:p w:rsidR="00E029A2" w:rsidRPr="00A5573F" w:rsidRDefault="00E029A2" w:rsidP="002444AB">
            <w:pPr>
              <w:spacing w:after="0" w:line="240" w:lineRule="auto"/>
              <w:rPr>
                <w:rFonts w:ascii="Arial" w:hAnsi="Arial" w:cs="Arial"/>
              </w:rPr>
            </w:pPr>
            <w:r w:rsidRPr="00A5573F">
              <w:rPr>
                <w:rFonts w:ascii="Arial" w:hAnsi="Arial" w:cs="Arial"/>
              </w:rPr>
              <w:t>Stratford, London E1</w:t>
            </w:r>
            <w:r w:rsidR="00AA30BF" w:rsidRPr="00A5573F">
              <w:rPr>
                <w:rFonts w:ascii="Arial" w:hAnsi="Arial" w:cs="Arial"/>
              </w:rPr>
              <w:t>5 1AH</w:t>
            </w:r>
          </w:p>
          <w:p w:rsidR="005B1266" w:rsidRPr="00A5573F" w:rsidRDefault="005B1266" w:rsidP="00DC62FF">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Programme Accredited by:</w:t>
            </w:r>
          </w:p>
          <w:p w:rsidR="005B1266" w:rsidRPr="00A5573F" w:rsidRDefault="005B1266" w:rsidP="002444AB">
            <w:pPr>
              <w:spacing w:after="0" w:line="240" w:lineRule="auto"/>
              <w:rPr>
                <w:rFonts w:ascii="Arial" w:hAnsi="Arial" w:cs="Arial"/>
                <w:b/>
              </w:rPr>
            </w:pPr>
          </w:p>
        </w:tc>
        <w:tc>
          <w:tcPr>
            <w:tcW w:w="5306" w:type="dxa"/>
          </w:tcPr>
          <w:p w:rsidR="005B1266" w:rsidRPr="00A5573F" w:rsidRDefault="00AE21F6" w:rsidP="002444AB">
            <w:pPr>
              <w:spacing w:after="0" w:line="240" w:lineRule="auto"/>
              <w:rPr>
                <w:rFonts w:ascii="Arial" w:hAnsi="Arial" w:cs="Arial"/>
                <w:i/>
              </w:rPr>
            </w:pPr>
            <w:proofErr w:type="spellStart"/>
            <w:r w:rsidRPr="00A5573F">
              <w:rPr>
                <w:rFonts w:ascii="Arial" w:hAnsi="Arial" w:cs="Arial"/>
              </w:rPr>
              <w:t>IHBC</w:t>
            </w:r>
            <w:proofErr w:type="spellEnd"/>
            <w:r w:rsidRPr="00A5573F">
              <w:rPr>
                <w:rFonts w:ascii="Arial" w:hAnsi="Arial" w:cs="Arial"/>
              </w:rPr>
              <w:t xml:space="preserve"> when completed in conjunction with the top-up to BSc(Hons) Historic Building Conservation</w:t>
            </w:r>
          </w:p>
        </w:tc>
      </w:tr>
    </w:tbl>
    <w:p w:rsidR="005B1266" w:rsidRPr="00A5573F" w:rsidRDefault="005B1266" w:rsidP="002444AB">
      <w:pPr>
        <w:spacing w:after="0" w:line="240" w:lineRule="auto"/>
        <w:rPr>
          <w:rFonts w:ascii="Arial" w:hAnsi="Arial" w:cs="Arial"/>
          <w:b/>
        </w:rPr>
      </w:pPr>
    </w:p>
    <w:p w:rsidR="005B1266" w:rsidRPr="00A5573F" w:rsidRDefault="005B1266" w:rsidP="002444AB">
      <w:pPr>
        <w:spacing w:after="0" w:line="240" w:lineRule="auto"/>
        <w:rPr>
          <w:rFonts w:ascii="Arial" w:hAnsi="Arial" w:cs="Arial"/>
          <w:b/>
        </w:rPr>
      </w:pPr>
      <w:r w:rsidRPr="00A5573F">
        <w:rPr>
          <w:rFonts w:ascii="Arial" w:hAnsi="Arial" w:cs="Arial"/>
          <w:b/>
        </w:rPr>
        <w:t>SECTION</w:t>
      </w:r>
      <w:r w:rsidR="00B46B51" w:rsidRPr="00A5573F">
        <w:rPr>
          <w:rFonts w:ascii="Arial" w:hAnsi="Arial" w:cs="Arial"/>
          <w:b/>
        </w:rPr>
        <w:t xml:space="preserve"> </w:t>
      </w:r>
      <w:r w:rsidRPr="00A5573F">
        <w:rPr>
          <w:rFonts w:ascii="Arial" w:hAnsi="Arial" w:cs="Arial"/>
          <w:b/>
        </w:rPr>
        <w:t>2: THE PROGRAMME</w:t>
      </w:r>
    </w:p>
    <w:p w:rsidR="005B1266" w:rsidRPr="00A5573F" w:rsidRDefault="005B1266" w:rsidP="002444AB">
      <w:pPr>
        <w:spacing w:after="0" w:line="240" w:lineRule="auto"/>
        <w:rPr>
          <w:rFonts w:ascii="Arial" w:hAnsi="Arial" w:cs="Arial"/>
          <w:b/>
        </w:rPr>
      </w:pPr>
    </w:p>
    <w:p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Programme Introduction</w:t>
      </w:r>
    </w:p>
    <w:p w:rsidR="00B51C3C" w:rsidRPr="00A5573F" w:rsidRDefault="00B51C3C" w:rsidP="002444AB">
      <w:pPr>
        <w:pStyle w:val="ListParagraph"/>
        <w:spacing w:after="0" w:line="240" w:lineRule="auto"/>
        <w:ind w:left="360"/>
        <w:rPr>
          <w:rFonts w:ascii="Arial" w:hAnsi="Arial" w:cs="Arial"/>
        </w:rPr>
      </w:pPr>
    </w:p>
    <w:p w:rsidR="00C7740B" w:rsidRPr="00A5573F" w:rsidRDefault="00E029A2" w:rsidP="002444AB">
      <w:pPr>
        <w:spacing w:after="0" w:line="240" w:lineRule="auto"/>
        <w:jc w:val="both"/>
        <w:rPr>
          <w:rFonts w:ascii="Arial" w:hAnsi="Arial" w:cs="Arial"/>
        </w:rPr>
      </w:pPr>
      <w:r w:rsidRPr="00A5573F">
        <w:rPr>
          <w:rFonts w:ascii="Arial" w:hAnsi="Arial" w:cs="Arial"/>
        </w:rPr>
        <w:t>Th</w:t>
      </w:r>
      <w:r w:rsidR="006E0FC1" w:rsidRPr="00A5573F">
        <w:rPr>
          <w:rFonts w:ascii="Arial" w:hAnsi="Arial" w:cs="Arial"/>
        </w:rPr>
        <w:t>is</w:t>
      </w:r>
      <w:r w:rsidRPr="00A5573F">
        <w:rPr>
          <w:rFonts w:ascii="Arial" w:hAnsi="Arial" w:cs="Arial"/>
        </w:rPr>
        <w:t xml:space="preserve"> Foundation Degree is delivered primarily through the Building Craft</w:t>
      </w:r>
      <w:r w:rsidR="00AA30BF" w:rsidRPr="00A5573F">
        <w:rPr>
          <w:rFonts w:ascii="Arial" w:hAnsi="Arial" w:cs="Arial"/>
        </w:rPr>
        <w:t>s</w:t>
      </w:r>
      <w:r w:rsidRPr="00A5573F">
        <w:rPr>
          <w:rFonts w:ascii="Arial" w:hAnsi="Arial" w:cs="Arial"/>
        </w:rPr>
        <w:t xml:space="preserve"> College</w:t>
      </w:r>
      <w:r w:rsidR="00C7740B" w:rsidRPr="00A5573F">
        <w:rPr>
          <w:rFonts w:ascii="Arial" w:hAnsi="Arial" w:cs="Arial"/>
        </w:rPr>
        <w:t xml:space="preserve"> (BCC)</w:t>
      </w:r>
      <w:r w:rsidR="003161AB" w:rsidRPr="00A5573F">
        <w:rPr>
          <w:rFonts w:ascii="Arial" w:hAnsi="Arial" w:cs="Arial"/>
        </w:rPr>
        <w:t>, situated in East London.</w:t>
      </w:r>
      <w:r w:rsidRPr="00A5573F">
        <w:rPr>
          <w:rFonts w:ascii="Arial" w:hAnsi="Arial" w:cs="Arial"/>
        </w:rPr>
        <w:t xml:space="preserve"> The partnership between the University and the College is based on mutual but complementary strengths and provides the foundation upon which a portfolio of awards from </w:t>
      </w:r>
      <w:proofErr w:type="spellStart"/>
      <w:r w:rsidRPr="00A5573F">
        <w:rPr>
          <w:rFonts w:ascii="Arial" w:hAnsi="Arial" w:cs="Arial"/>
        </w:rPr>
        <w:t>F</w:t>
      </w:r>
      <w:r w:rsidR="00AE21F6" w:rsidRPr="00A5573F">
        <w:rPr>
          <w:rFonts w:ascii="Arial" w:hAnsi="Arial" w:cs="Arial"/>
        </w:rPr>
        <w:t>d</w:t>
      </w:r>
      <w:r w:rsidRPr="00A5573F">
        <w:rPr>
          <w:rFonts w:ascii="Arial" w:hAnsi="Arial" w:cs="Arial"/>
        </w:rPr>
        <w:t>Sc</w:t>
      </w:r>
      <w:proofErr w:type="spellEnd"/>
      <w:r w:rsidRPr="00A5573F">
        <w:rPr>
          <w:rFonts w:ascii="Arial" w:hAnsi="Arial" w:cs="Arial"/>
        </w:rPr>
        <w:t xml:space="preserve"> to BSc (Hons) to MSc in Historic Building Conservation is offered by the University; a progression believed to be unique within the UK.  Both the College and the sponsoring School </w:t>
      </w:r>
      <w:r w:rsidR="00BA797C" w:rsidRPr="00A5573F">
        <w:rPr>
          <w:rFonts w:ascii="Arial" w:hAnsi="Arial" w:cs="Arial"/>
        </w:rPr>
        <w:t>(</w:t>
      </w:r>
      <w:r w:rsidR="00F10A9E" w:rsidRPr="00A5573F">
        <w:rPr>
          <w:rFonts w:ascii="Arial" w:hAnsi="Arial" w:cs="Arial"/>
        </w:rPr>
        <w:t xml:space="preserve">Art and </w:t>
      </w:r>
      <w:r w:rsidR="00F1166B" w:rsidRPr="00A5573F">
        <w:rPr>
          <w:rFonts w:ascii="Arial" w:hAnsi="Arial" w:cs="Arial"/>
        </w:rPr>
        <w:t>Architecture</w:t>
      </w:r>
      <w:r w:rsidRPr="00A5573F">
        <w:rPr>
          <w:rFonts w:ascii="Arial" w:hAnsi="Arial" w:cs="Arial"/>
        </w:rPr>
        <w:t xml:space="preserve">) deliver vocationally orientated education and this </w:t>
      </w:r>
      <w:proofErr w:type="spellStart"/>
      <w:r w:rsidRPr="00A5573F">
        <w:rPr>
          <w:rFonts w:ascii="Arial" w:hAnsi="Arial" w:cs="Arial"/>
        </w:rPr>
        <w:t>F</w:t>
      </w:r>
      <w:r w:rsidR="00AE21F6" w:rsidRPr="00A5573F">
        <w:rPr>
          <w:rFonts w:ascii="Arial" w:hAnsi="Arial" w:cs="Arial"/>
        </w:rPr>
        <w:t>d</w:t>
      </w:r>
      <w:r w:rsidRPr="00A5573F">
        <w:rPr>
          <w:rFonts w:ascii="Arial" w:hAnsi="Arial" w:cs="Arial"/>
        </w:rPr>
        <w:t>Sc</w:t>
      </w:r>
      <w:proofErr w:type="spellEnd"/>
      <w:r w:rsidRPr="00A5573F">
        <w:rPr>
          <w:rFonts w:ascii="Arial" w:hAnsi="Arial" w:cs="Arial"/>
        </w:rPr>
        <w:t xml:space="preserve"> has been designed to assist students in furthering their practical skills and enabling them to substantiate these skills with an academic background knowledge to further their career opportunities within that particular vocation.  </w:t>
      </w:r>
    </w:p>
    <w:p w:rsidR="002A35B4" w:rsidRPr="00A5573F" w:rsidRDefault="002A35B4" w:rsidP="002444AB">
      <w:pPr>
        <w:spacing w:after="0" w:line="240" w:lineRule="auto"/>
        <w:jc w:val="both"/>
        <w:rPr>
          <w:rFonts w:ascii="Arial" w:hAnsi="Arial" w:cs="Arial"/>
        </w:rPr>
      </w:pPr>
    </w:p>
    <w:p w:rsidR="002A35B4" w:rsidRPr="00A5573F" w:rsidRDefault="002A35B4" w:rsidP="002444AB">
      <w:pPr>
        <w:spacing w:after="0" w:line="240" w:lineRule="auto"/>
        <w:jc w:val="both"/>
        <w:rPr>
          <w:rFonts w:ascii="Arial" w:hAnsi="Arial" w:cs="Arial"/>
        </w:rPr>
      </w:pPr>
      <w:r w:rsidRPr="00A5573F">
        <w:rPr>
          <w:rFonts w:ascii="Arial" w:hAnsi="Arial" w:cs="Arial"/>
        </w:rPr>
        <w:t>The combination of the academic portion of the foundation degree</w:t>
      </w:r>
      <w:r w:rsidR="00A5573F">
        <w:rPr>
          <w:rFonts w:ascii="Arial" w:hAnsi="Arial" w:cs="Arial"/>
        </w:rPr>
        <w:t>,</w:t>
      </w:r>
      <w:r w:rsidRPr="00A5573F">
        <w:rPr>
          <w:rFonts w:ascii="Arial" w:hAnsi="Arial" w:cs="Arial"/>
        </w:rPr>
        <w:t xml:space="preserve"> together with the opportunity to develop craft skills</w:t>
      </w:r>
      <w:r w:rsidR="003161AB" w:rsidRPr="00A5573F">
        <w:rPr>
          <w:rFonts w:ascii="Arial" w:hAnsi="Arial" w:cs="Arial"/>
        </w:rPr>
        <w:t>,</w:t>
      </w:r>
      <w:r w:rsidRPr="00A5573F">
        <w:rPr>
          <w:rFonts w:ascii="Arial" w:hAnsi="Arial" w:cs="Arial"/>
        </w:rPr>
        <w:t xml:space="preserve"> enables students to develop a rounded approach to conservation in the built environment which could not be achieved with either a purely academic or purely craft</w:t>
      </w:r>
      <w:r w:rsidR="00826C56" w:rsidRPr="00A5573F">
        <w:rPr>
          <w:rFonts w:ascii="Arial" w:hAnsi="Arial" w:cs="Arial"/>
        </w:rPr>
        <w:t>-</w:t>
      </w:r>
      <w:r w:rsidRPr="00A5573F">
        <w:rPr>
          <w:rFonts w:ascii="Arial" w:hAnsi="Arial" w:cs="Arial"/>
        </w:rPr>
        <w:t>based approach.  Increasingly, the value of the programme engendered through this combined approach is being recognised by conservation professionals.</w:t>
      </w:r>
    </w:p>
    <w:p w:rsidR="002444AB" w:rsidRPr="00A5573F" w:rsidRDefault="002444AB" w:rsidP="002444AB">
      <w:pPr>
        <w:spacing w:after="0" w:line="240" w:lineRule="auto"/>
        <w:jc w:val="both"/>
        <w:rPr>
          <w:rFonts w:ascii="Arial" w:hAnsi="Arial" w:cs="Arial"/>
        </w:rPr>
      </w:pPr>
    </w:p>
    <w:p w:rsidR="00E029A2" w:rsidRPr="00A5573F" w:rsidRDefault="00C7740B" w:rsidP="002444AB">
      <w:pPr>
        <w:pStyle w:val="BodyText"/>
        <w:spacing w:after="0" w:line="240" w:lineRule="auto"/>
        <w:jc w:val="both"/>
        <w:rPr>
          <w:rFonts w:ascii="Arial" w:hAnsi="Arial" w:cs="Arial"/>
          <w:lang w:val="en-GB"/>
        </w:rPr>
      </w:pPr>
      <w:r w:rsidRPr="00A5573F">
        <w:rPr>
          <w:rFonts w:ascii="Arial" w:hAnsi="Arial" w:cs="Arial"/>
        </w:rPr>
        <w:t>Students who satisfactorily complete the Foundation Degree will be eligible to progress onto the top-up BSc (Hons) Historic Building Conservation degree at Kingston University and since its inception</w:t>
      </w:r>
      <w:r w:rsidR="00E029A2" w:rsidRPr="00A5573F">
        <w:rPr>
          <w:rFonts w:ascii="Arial" w:hAnsi="Arial" w:cs="Arial"/>
        </w:rPr>
        <w:t xml:space="preserve"> increasing numbers </w:t>
      </w:r>
      <w:r w:rsidRPr="00A5573F">
        <w:rPr>
          <w:rFonts w:ascii="Arial" w:hAnsi="Arial" w:cs="Arial"/>
        </w:rPr>
        <w:t xml:space="preserve">of </w:t>
      </w:r>
      <w:proofErr w:type="spellStart"/>
      <w:r w:rsidRPr="00A5573F">
        <w:rPr>
          <w:rFonts w:ascii="Arial" w:hAnsi="Arial" w:cs="Arial"/>
        </w:rPr>
        <w:t>F</w:t>
      </w:r>
      <w:r w:rsidR="00AE21F6" w:rsidRPr="00A5573F">
        <w:rPr>
          <w:rFonts w:ascii="Arial" w:hAnsi="Arial" w:cs="Arial"/>
          <w:lang w:val="en-GB"/>
        </w:rPr>
        <w:t>dSc</w:t>
      </w:r>
      <w:proofErr w:type="spellEnd"/>
      <w:r w:rsidRPr="00A5573F">
        <w:rPr>
          <w:rFonts w:ascii="Arial" w:hAnsi="Arial" w:cs="Arial"/>
        </w:rPr>
        <w:t xml:space="preserve"> graduates have moved on to BSc level or beyond, </w:t>
      </w:r>
      <w:r w:rsidR="003161AB" w:rsidRPr="00A5573F">
        <w:rPr>
          <w:rFonts w:ascii="Arial" w:hAnsi="Arial" w:cs="Arial"/>
          <w:lang w:val="en-GB"/>
        </w:rPr>
        <w:t xml:space="preserve">whilst </w:t>
      </w:r>
      <w:r w:rsidR="00E029A2" w:rsidRPr="00A5573F">
        <w:rPr>
          <w:rFonts w:ascii="Arial" w:hAnsi="Arial" w:cs="Arial"/>
        </w:rPr>
        <w:t xml:space="preserve">others have moved directly into industry. </w:t>
      </w:r>
    </w:p>
    <w:p w:rsidR="002444AB" w:rsidRPr="00A5573F" w:rsidRDefault="002444AB" w:rsidP="002444AB">
      <w:pPr>
        <w:pStyle w:val="BodyText"/>
        <w:spacing w:after="0" w:line="240" w:lineRule="auto"/>
        <w:jc w:val="both"/>
        <w:rPr>
          <w:rFonts w:ascii="Arial" w:hAnsi="Arial" w:cs="Arial"/>
          <w:lang w:val="en-GB"/>
        </w:rPr>
      </w:pPr>
    </w:p>
    <w:p w:rsidR="00E029A2" w:rsidRPr="00A5573F" w:rsidRDefault="00E029A2" w:rsidP="002444AB">
      <w:pPr>
        <w:spacing w:after="0" w:line="240" w:lineRule="auto"/>
        <w:jc w:val="both"/>
        <w:rPr>
          <w:rFonts w:ascii="Arial" w:hAnsi="Arial" w:cs="Arial"/>
        </w:rPr>
      </w:pPr>
      <w:r w:rsidRPr="00A5573F">
        <w:rPr>
          <w:rFonts w:ascii="Arial" w:hAnsi="Arial" w:cs="Arial"/>
        </w:rPr>
        <w:t xml:space="preserve">The </w:t>
      </w:r>
      <w:proofErr w:type="spellStart"/>
      <w:r w:rsidRPr="00A5573F">
        <w:rPr>
          <w:rFonts w:ascii="Arial" w:hAnsi="Arial" w:cs="Arial"/>
        </w:rPr>
        <w:t>FdSc</w:t>
      </w:r>
      <w:proofErr w:type="spellEnd"/>
      <w:r w:rsidRPr="00A5573F">
        <w:rPr>
          <w:rFonts w:ascii="Arial" w:hAnsi="Arial" w:cs="Arial"/>
        </w:rPr>
        <w:t xml:space="preserve"> in Historic Building Cons</w:t>
      </w:r>
      <w:r w:rsidR="00C7740B" w:rsidRPr="00A5573F">
        <w:rPr>
          <w:rFonts w:ascii="Arial" w:hAnsi="Arial" w:cs="Arial"/>
        </w:rPr>
        <w:t>ervation is particularly suited</w:t>
      </w:r>
      <w:r w:rsidRPr="00A5573F">
        <w:rPr>
          <w:rFonts w:ascii="Arial" w:hAnsi="Arial" w:cs="Arial"/>
        </w:rPr>
        <w:t xml:space="preserve"> to people already working at a craft level within the field of historic building conservation and students will have the opportunity to develop their craft level skills further through specialist workshop sessions, and at the same time develop their technical and theoretical knowledge, business related </w:t>
      </w:r>
      <w:r w:rsidR="00BA797C" w:rsidRPr="00A5573F">
        <w:rPr>
          <w:rFonts w:ascii="Arial" w:hAnsi="Arial" w:cs="Arial"/>
        </w:rPr>
        <w:t xml:space="preserve">skills and interpersonal skills.  </w:t>
      </w:r>
      <w:r w:rsidRPr="00A5573F">
        <w:rPr>
          <w:rFonts w:ascii="Arial" w:hAnsi="Arial" w:cs="Arial"/>
        </w:rPr>
        <w:t>Applicants from a non-craft level background will also be welcomed, provided that they can demonstrate the capacity and willingness to develop their workshop craft skills.</w:t>
      </w:r>
    </w:p>
    <w:p w:rsidR="002444AB" w:rsidRPr="00A5573F" w:rsidRDefault="002444AB" w:rsidP="002444AB">
      <w:pPr>
        <w:spacing w:after="0" w:line="240" w:lineRule="auto"/>
        <w:jc w:val="both"/>
        <w:rPr>
          <w:rFonts w:ascii="Arial" w:hAnsi="Arial" w:cs="Arial"/>
        </w:rPr>
      </w:pPr>
    </w:p>
    <w:p w:rsidR="00E029A2" w:rsidRPr="00A5573F" w:rsidRDefault="00E029A2" w:rsidP="002444AB">
      <w:pPr>
        <w:spacing w:after="0" w:line="240" w:lineRule="auto"/>
        <w:jc w:val="both"/>
        <w:rPr>
          <w:rFonts w:ascii="Arial" w:hAnsi="Arial" w:cs="Arial"/>
        </w:rPr>
      </w:pPr>
      <w:r w:rsidRPr="00A5573F">
        <w:rPr>
          <w:rFonts w:ascii="Arial" w:hAnsi="Arial" w:cs="Arial"/>
        </w:rPr>
        <w:t xml:space="preserve">An essential element of the foundation degree is the </w:t>
      </w:r>
      <w:r w:rsidR="006E0FC1" w:rsidRPr="00A5573F">
        <w:rPr>
          <w:rFonts w:ascii="Arial" w:hAnsi="Arial" w:cs="Arial"/>
        </w:rPr>
        <w:t>skills</w:t>
      </w:r>
      <w:r w:rsidRPr="00A5573F">
        <w:rPr>
          <w:rFonts w:ascii="Arial" w:hAnsi="Arial" w:cs="Arial"/>
        </w:rPr>
        <w:t>-based element</w:t>
      </w:r>
      <w:r w:rsidR="006E0FC1" w:rsidRPr="00A5573F">
        <w:rPr>
          <w:rFonts w:ascii="Arial" w:hAnsi="Arial" w:cs="Arial"/>
        </w:rPr>
        <w:t xml:space="preserve">, normally developed both in the BCC workshops and in </w:t>
      </w:r>
      <w:r w:rsidR="003161AB" w:rsidRPr="00A5573F">
        <w:rPr>
          <w:rFonts w:ascii="Arial" w:hAnsi="Arial" w:cs="Arial"/>
        </w:rPr>
        <w:t>industry</w:t>
      </w:r>
      <w:r w:rsidRPr="00A5573F">
        <w:rPr>
          <w:rFonts w:ascii="Arial" w:hAnsi="Arial" w:cs="Arial"/>
        </w:rPr>
        <w:t xml:space="preserve">.  Students working for a building conservation organisation will have an appropriate environment within which to undertake the </w:t>
      </w:r>
      <w:r w:rsidR="003161AB" w:rsidRPr="00A5573F">
        <w:rPr>
          <w:rFonts w:ascii="Arial" w:hAnsi="Arial" w:cs="Arial"/>
        </w:rPr>
        <w:t xml:space="preserve">broad range of </w:t>
      </w:r>
      <w:r w:rsidRPr="00A5573F">
        <w:rPr>
          <w:rFonts w:ascii="Arial" w:hAnsi="Arial" w:cs="Arial"/>
        </w:rPr>
        <w:t xml:space="preserve">modules.  </w:t>
      </w:r>
      <w:r w:rsidR="00C7740B" w:rsidRPr="00A5573F">
        <w:rPr>
          <w:rFonts w:ascii="Arial" w:hAnsi="Arial" w:cs="Arial"/>
        </w:rPr>
        <w:t xml:space="preserve">Those </w:t>
      </w:r>
      <w:r w:rsidRPr="00A5573F">
        <w:rPr>
          <w:rFonts w:ascii="Arial" w:hAnsi="Arial" w:cs="Arial"/>
        </w:rPr>
        <w:t xml:space="preserve">who </w:t>
      </w:r>
      <w:r w:rsidR="00C7740B" w:rsidRPr="00A5573F">
        <w:rPr>
          <w:rFonts w:ascii="Arial" w:hAnsi="Arial" w:cs="Arial"/>
        </w:rPr>
        <w:t xml:space="preserve">are </w:t>
      </w:r>
      <w:r w:rsidRPr="00A5573F">
        <w:rPr>
          <w:rFonts w:ascii="Arial" w:hAnsi="Arial" w:cs="Arial"/>
        </w:rPr>
        <w:t xml:space="preserve">not already involved with or working directly for a building conservation organization will be encouraged to seek a suitable work-placement.  The BCC has extensive contacts within the conservation industry which </w:t>
      </w:r>
      <w:r w:rsidR="00C7740B" w:rsidRPr="00A5573F">
        <w:rPr>
          <w:rFonts w:ascii="Arial" w:hAnsi="Arial" w:cs="Arial"/>
        </w:rPr>
        <w:t xml:space="preserve">are used successfully </w:t>
      </w:r>
      <w:r w:rsidRPr="00A5573F">
        <w:rPr>
          <w:rFonts w:ascii="Arial" w:hAnsi="Arial" w:cs="Arial"/>
        </w:rPr>
        <w:t>to facilitate</w:t>
      </w:r>
      <w:r w:rsidR="00C7740B" w:rsidRPr="00A5573F">
        <w:rPr>
          <w:rFonts w:ascii="Arial" w:hAnsi="Arial" w:cs="Arial"/>
        </w:rPr>
        <w:t xml:space="preserve"> </w:t>
      </w:r>
      <w:r w:rsidRPr="00A5573F">
        <w:rPr>
          <w:rFonts w:ascii="Arial" w:hAnsi="Arial" w:cs="Arial"/>
        </w:rPr>
        <w:t>placements.</w:t>
      </w:r>
    </w:p>
    <w:p w:rsidR="002444AB" w:rsidRPr="00A5573F" w:rsidRDefault="002444AB" w:rsidP="002444AB">
      <w:pPr>
        <w:spacing w:after="0" w:line="240" w:lineRule="auto"/>
        <w:jc w:val="both"/>
        <w:rPr>
          <w:rFonts w:ascii="Arial" w:hAnsi="Arial" w:cs="Arial"/>
        </w:rPr>
      </w:pPr>
    </w:p>
    <w:p w:rsidR="004E3796" w:rsidRPr="00A5573F" w:rsidRDefault="00E029A2" w:rsidP="00AE34DC">
      <w:pPr>
        <w:spacing w:after="0" w:line="240" w:lineRule="auto"/>
        <w:jc w:val="both"/>
        <w:rPr>
          <w:rFonts w:ascii="Arial" w:hAnsi="Arial" w:cs="Arial"/>
          <w:color w:val="FF0000"/>
        </w:rPr>
      </w:pPr>
      <w:r w:rsidRPr="00A5573F">
        <w:rPr>
          <w:rFonts w:ascii="Arial" w:hAnsi="Arial" w:cs="Arial"/>
        </w:rPr>
        <w:lastRenderedPageBreak/>
        <w:t xml:space="preserve">Through the programme’s </w:t>
      </w:r>
      <w:r w:rsidR="006E0FC1" w:rsidRPr="00A5573F">
        <w:rPr>
          <w:rFonts w:ascii="Arial" w:hAnsi="Arial" w:cs="Arial"/>
        </w:rPr>
        <w:t xml:space="preserve">emphasis on a </w:t>
      </w:r>
      <w:r w:rsidRPr="00A5573F">
        <w:rPr>
          <w:rFonts w:ascii="Arial" w:hAnsi="Arial" w:cs="Arial"/>
        </w:rPr>
        <w:t xml:space="preserve">combination of academic and </w:t>
      </w:r>
      <w:r w:rsidR="006E0FC1" w:rsidRPr="00A5573F">
        <w:rPr>
          <w:rFonts w:ascii="Arial" w:hAnsi="Arial" w:cs="Arial"/>
        </w:rPr>
        <w:t>practice</w:t>
      </w:r>
      <w:r w:rsidRPr="00A5573F">
        <w:rPr>
          <w:rFonts w:ascii="Arial" w:hAnsi="Arial" w:cs="Arial"/>
        </w:rPr>
        <w:t>-</w:t>
      </w:r>
      <w:r w:rsidR="000230FA" w:rsidRPr="00A5573F">
        <w:rPr>
          <w:rFonts w:ascii="Arial" w:hAnsi="Arial" w:cs="Arial"/>
        </w:rPr>
        <w:t>based learning</w:t>
      </w:r>
      <w:r w:rsidRPr="00A5573F">
        <w:rPr>
          <w:rFonts w:ascii="Arial" w:hAnsi="Arial" w:cs="Arial"/>
        </w:rPr>
        <w:t xml:space="preserve">, students develop an understanding of the philosophies surrounding historic building conservation and have opportunities to </w:t>
      </w:r>
      <w:r w:rsidR="003161AB" w:rsidRPr="00A5573F">
        <w:rPr>
          <w:rFonts w:ascii="Arial" w:hAnsi="Arial" w:cs="Arial"/>
        </w:rPr>
        <w:t xml:space="preserve">see these </w:t>
      </w:r>
      <w:r w:rsidRPr="00A5573F">
        <w:rPr>
          <w:rFonts w:ascii="Arial" w:hAnsi="Arial" w:cs="Arial"/>
        </w:rPr>
        <w:t xml:space="preserve">philosophies </w:t>
      </w:r>
      <w:r w:rsidR="003161AB" w:rsidRPr="00A5573F">
        <w:rPr>
          <w:rFonts w:ascii="Arial" w:hAnsi="Arial" w:cs="Arial"/>
        </w:rPr>
        <w:t xml:space="preserve">put </w:t>
      </w:r>
      <w:r w:rsidRPr="00A5573F">
        <w:rPr>
          <w:rFonts w:ascii="Arial" w:hAnsi="Arial" w:cs="Arial"/>
        </w:rPr>
        <w:t xml:space="preserve">into practice on actual conservation projects.  Site visits, field trips and </w:t>
      </w:r>
      <w:r w:rsidR="00B46B51" w:rsidRPr="00A5573F">
        <w:rPr>
          <w:rFonts w:ascii="Arial" w:hAnsi="Arial" w:cs="Arial"/>
        </w:rPr>
        <w:t>practical workshops</w:t>
      </w:r>
      <w:r w:rsidRPr="00A5573F">
        <w:rPr>
          <w:rFonts w:ascii="Arial" w:hAnsi="Arial" w:cs="Arial"/>
        </w:rPr>
        <w:t xml:space="preserve"> provide a thread through the modules underpinning the course’s approach to conservation.</w:t>
      </w:r>
      <w:r w:rsidR="00C7740B" w:rsidRPr="00A5573F">
        <w:rPr>
          <w:rFonts w:ascii="Arial" w:hAnsi="Arial" w:cs="Arial"/>
        </w:rPr>
        <w:t xml:space="preserve"> </w:t>
      </w:r>
      <w:r w:rsidR="004E3796" w:rsidRPr="00A5573F">
        <w:rPr>
          <w:rFonts w:ascii="Arial" w:hAnsi="Arial" w:cs="Arial"/>
        </w:rPr>
        <w:t>A feature of the first year’s study programme is a residential field trip intended both</w:t>
      </w:r>
      <w:r w:rsidR="00066B76" w:rsidRPr="00A5573F">
        <w:rPr>
          <w:rFonts w:ascii="Arial" w:hAnsi="Arial" w:cs="Arial"/>
        </w:rPr>
        <w:t xml:space="preserve"> </w:t>
      </w:r>
      <w:r w:rsidR="004E3796" w:rsidRPr="00A5573F">
        <w:rPr>
          <w:rFonts w:ascii="Arial" w:hAnsi="Arial" w:cs="Arial"/>
        </w:rPr>
        <w:t xml:space="preserve">to inform and illustrate technical teaching as well as strengthen the cohesive unity of the cohort. Typically this trip has been overseas and based in Venice. </w:t>
      </w:r>
    </w:p>
    <w:p w:rsidR="005B1266" w:rsidRPr="00A5573F" w:rsidRDefault="00CC3615" w:rsidP="002444AB">
      <w:pPr>
        <w:spacing w:after="0" w:line="240" w:lineRule="auto"/>
        <w:rPr>
          <w:rFonts w:ascii="Arial" w:hAnsi="Arial" w:cs="Arial"/>
          <w:i/>
        </w:rPr>
      </w:pPr>
      <w:r w:rsidRPr="00A5573F">
        <w:rPr>
          <w:rFonts w:ascii="Arial" w:hAnsi="Arial" w:cs="Arial"/>
        </w:rPr>
        <w:t xml:space="preserve">  </w:t>
      </w:r>
    </w:p>
    <w:p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Aims of the Programme</w:t>
      </w:r>
    </w:p>
    <w:p w:rsidR="00B51C3C" w:rsidRPr="00A5573F" w:rsidRDefault="00B51C3C" w:rsidP="002444AB">
      <w:pPr>
        <w:pStyle w:val="ListParagraph"/>
        <w:spacing w:after="0" w:line="240" w:lineRule="auto"/>
        <w:ind w:left="0"/>
        <w:rPr>
          <w:rFonts w:ascii="Arial" w:hAnsi="Arial" w:cs="Arial"/>
          <w:i/>
        </w:rPr>
      </w:pPr>
    </w:p>
    <w:p w:rsidR="00CB09A7" w:rsidRPr="00A5573F" w:rsidRDefault="00CB09A7" w:rsidP="002444AB">
      <w:pPr>
        <w:spacing w:after="0" w:line="240" w:lineRule="auto"/>
        <w:jc w:val="both"/>
        <w:rPr>
          <w:rFonts w:ascii="Arial" w:hAnsi="Arial" w:cs="Arial"/>
        </w:rPr>
      </w:pPr>
      <w:r w:rsidRPr="00A5573F">
        <w:rPr>
          <w:rFonts w:ascii="Arial" w:hAnsi="Arial" w:cs="Arial"/>
        </w:rPr>
        <w:t>The overall aims of the field are to foster:</w:t>
      </w:r>
    </w:p>
    <w:p w:rsidR="00066B76" w:rsidRPr="00A5573F" w:rsidRDefault="00066B76" w:rsidP="002444AB">
      <w:pPr>
        <w:spacing w:after="0" w:line="240" w:lineRule="auto"/>
        <w:jc w:val="both"/>
        <w:rPr>
          <w:rFonts w:ascii="Arial" w:hAnsi="Arial" w:cs="Arial"/>
        </w:rPr>
      </w:pPr>
    </w:p>
    <w:p w:rsidR="00CB09A7" w:rsidRPr="00A5573F" w:rsidRDefault="00CB09A7" w:rsidP="00BA797C">
      <w:pPr>
        <w:pStyle w:val="BodyTextIndent2"/>
        <w:tabs>
          <w:tab w:val="clear" w:pos="-720"/>
          <w:tab w:val="clear" w:pos="0"/>
        </w:tabs>
        <w:rPr>
          <w:rFonts w:ascii="Arial" w:hAnsi="Arial" w:cs="Arial"/>
          <w:b/>
          <w:i/>
          <w:sz w:val="22"/>
          <w:szCs w:val="22"/>
          <w:lang w:val="en-GB"/>
        </w:rPr>
      </w:pPr>
      <w:r w:rsidRPr="00A5573F">
        <w:rPr>
          <w:rFonts w:ascii="Arial" w:hAnsi="Arial" w:cs="Arial"/>
          <w:sz w:val="22"/>
          <w:szCs w:val="22"/>
        </w:rPr>
        <w:tab/>
      </w:r>
      <w:r w:rsidRPr="00A5573F">
        <w:rPr>
          <w:rFonts w:ascii="Arial" w:hAnsi="Arial" w:cs="Arial"/>
          <w:b/>
          <w:i/>
          <w:sz w:val="22"/>
          <w:szCs w:val="22"/>
        </w:rPr>
        <w:t xml:space="preserve">The development of students' </w:t>
      </w:r>
      <w:r w:rsidR="004712AF" w:rsidRPr="00A5573F">
        <w:rPr>
          <w:rFonts w:ascii="Arial" w:hAnsi="Arial" w:cs="Arial"/>
          <w:b/>
          <w:i/>
          <w:sz w:val="22"/>
          <w:szCs w:val="22"/>
          <w:lang w:val="en-GB"/>
        </w:rPr>
        <w:t xml:space="preserve">professional, </w:t>
      </w:r>
      <w:r w:rsidRPr="00A5573F">
        <w:rPr>
          <w:rFonts w:ascii="Arial" w:hAnsi="Arial" w:cs="Arial"/>
          <w:b/>
          <w:i/>
          <w:sz w:val="22"/>
          <w:szCs w:val="22"/>
        </w:rPr>
        <w:t>intellectual and imaginative powers; their understanding and judgement; their problem solving skills; their ability to communicate; their ability to see relationships within what they have learned and to perceive their field of study in a broader perspective.  The course aims to stimulate an enquiring, analytical and creative approach, encouraging independent judgement and critical self-awareness.</w:t>
      </w:r>
    </w:p>
    <w:p w:rsidR="00EC722C" w:rsidRPr="00A5573F" w:rsidRDefault="00EC722C" w:rsidP="00BA797C">
      <w:pPr>
        <w:pStyle w:val="BodyTextIndent2"/>
        <w:tabs>
          <w:tab w:val="clear" w:pos="-720"/>
          <w:tab w:val="clear" w:pos="0"/>
        </w:tabs>
        <w:rPr>
          <w:rFonts w:ascii="Arial" w:hAnsi="Arial" w:cs="Arial"/>
          <w:b/>
          <w:i/>
          <w:sz w:val="22"/>
          <w:szCs w:val="22"/>
          <w:lang w:val="en-GB"/>
        </w:rPr>
      </w:pPr>
    </w:p>
    <w:p w:rsidR="004712AF" w:rsidRPr="00A5573F" w:rsidRDefault="004712AF" w:rsidP="00BA797C">
      <w:pPr>
        <w:pStyle w:val="BodyTextIndent3"/>
        <w:spacing w:after="0" w:line="240" w:lineRule="auto"/>
        <w:ind w:left="0"/>
        <w:jc w:val="both"/>
        <w:rPr>
          <w:rFonts w:ascii="Arial" w:hAnsi="Arial" w:cs="Arial"/>
          <w:sz w:val="22"/>
          <w:szCs w:val="22"/>
        </w:rPr>
      </w:pPr>
      <w:r w:rsidRPr="00A5573F">
        <w:rPr>
          <w:rFonts w:ascii="Arial" w:hAnsi="Arial" w:cs="Arial"/>
          <w:sz w:val="22"/>
          <w:szCs w:val="22"/>
        </w:rPr>
        <w:t>The particular aims of the programme are that graduates should have:</w:t>
      </w:r>
    </w:p>
    <w:p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 xml:space="preserve">A sound understanding of conservation philosophies </w:t>
      </w:r>
      <w:r w:rsidR="00B40735" w:rsidRPr="00A5573F">
        <w:rPr>
          <w:rFonts w:ascii="Arial" w:hAnsi="Arial" w:cs="Arial"/>
          <w:sz w:val="22"/>
          <w:szCs w:val="22"/>
          <w:lang w:val="en-GB"/>
        </w:rPr>
        <w:t xml:space="preserve">and concepts of sustainability </w:t>
      </w:r>
      <w:r w:rsidRPr="00A5573F">
        <w:rPr>
          <w:rFonts w:ascii="Arial" w:hAnsi="Arial" w:cs="Arial"/>
          <w:sz w:val="22"/>
          <w:szCs w:val="22"/>
        </w:rPr>
        <w:t>and how these are applied to the conservation, restoration</w:t>
      </w:r>
      <w:r w:rsidR="00B40735" w:rsidRPr="00A5573F">
        <w:rPr>
          <w:rFonts w:ascii="Arial" w:hAnsi="Arial" w:cs="Arial"/>
          <w:sz w:val="22"/>
          <w:szCs w:val="22"/>
          <w:lang w:val="en-GB"/>
        </w:rPr>
        <w:t>, repair</w:t>
      </w:r>
      <w:r w:rsidRPr="00A5573F">
        <w:rPr>
          <w:rFonts w:ascii="Arial" w:hAnsi="Arial" w:cs="Arial"/>
          <w:sz w:val="22"/>
          <w:szCs w:val="22"/>
        </w:rPr>
        <w:t xml:space="preserve"> and maintenance of historic buildings;</w:t>
      </w:r>
    </w:p>
    <w:p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The confidence and skills to meet the diverse needs of the building conservation industry at the foundation degree level;</w:t>
      </w:r>
    </w:p>
    <w:p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 xml:space="preserve">Specialist knowledge in some aspects of historic building conservation techniques </w:t>
      </w:r>
      <w:r w:rsidR="00C7740B" w:rsidRPr="00A5573F">
        <w:rPr>
          <w:rFonts w:ascii="Arial" w:hAnsi="Arial" w:cs="Arial"/>
        </w:rPr>
        <w:t>underpin</w:t>
      </w:r>
      <w:r w:rsidRPr="00A5573F">
        <w:rPr>
          <w:rFonts w:ascii="Arial" w:hAnsi="Arial" w:cs="Arial"/>
        </w:rPr>
        <w:t>ned by a</w:t>
      </w:r>
      <w:r w:rsidR="00C7740B" w:rsidRPr="00A5573F">
        <w:rPr>
          <w:rFonts w:ascii="Arial" w:hAnsi="Arial" w:cs="Arial"/>
        </w:rPr>
        <w:t xml:space="preserve"> broad-based academic learning;</w:t>
      </w:r>
    </w:p>
    <w:p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Developed the ability to link theory and practice, through the combination of academic st</w:t>
      </w:r>
      <w:r w:rsidR="00C7740B" w:rsidRPr="00A5573F">
        <w:rPr>
          <w:rFonts w:ascii="Arial" w:hAnsi="Arial" w:cs="Arial"/>
        </w:rPr>
        <w:t xml:space="preserve">udy and work experience; </w:t>
      </w:r>
    </w:p>
    <w:p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Developed employability skills through their work experience gained on the programme; </w:t>
      </w:r>
    </w:p>
    <w:p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The ability to </w:t>
      </w:r>
      <w:r w:rsidR="00C7740B" w:rsidRPr="00A5573F">
        <w:rPr>
          <w:rFonts w:ascii="Arial" w:hAnsi="Arial" w:cs="Arial"/>
        </w:rPr>
        <w:t>communicate information in a variety of forms to specialist and non-specialist audiences and to deploy key techniques of the discipline effectively</w:t>
      </w:r>
      <w:r w:rsidRPr="00A5573F">
        <w:rPr>
          <w:rFonts w:ascii="Arial" w:hAnsi="Arial" w:cs="Arial"/>
        </w:rPr>
        <w:t xml:space="preserve">; and </w:t>
      </w:r>
    </w:p>
    <w:p w:rsidR="000230FA"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A developing knowledge and skill base within the techniques of research and independent learning such that they</w:t>
      </w:r>
      <w:r w:rsidR="00846F7B" w:rsidRPr="00A5573F">
        <w:rPr>
          <w:rFonts w:ascii="Arial" w:hAnsi="Arial" w:cs="Arial"/>
        </w:rPr>
        <w:t xml:space="preserve"> are suitably prepared and</w:t>
      </w:r>
      <w:r w:rsidRPr="00A5573F">
        <w:rPr>
          <w:rFonts w:ascii="Arial" w:hAnsi="Arial" w:cs="Arial"/>
        </w:rPr>
        <w:t xml:space="preserve"> can proceed to final year degree studies within the field of Historic Building Conservation should they so wish. </w:t>
      </w:r>
    </w:p>
    <w:p w:rsidR="005B1266" w:rsidRPr="00A5573F" w:rsidRDefault="005B1266" w:rsidP="00BA797C">
      <w:pPr>
        <w:pStyle w:val="ListParagraph"/>
        <w:spacing w:after="0" w:line="240" w:lineRule="auto"/>
        <w:ind w:left="0"/>
        <w:jc w:val="both"/>
        <w:rPr>
          <w:rFonts w:ascii="Arial" w:hAnsi="Arial" w:cs="Arial"/>
          <w:color w:val="FF0000"/>
        </w:rPr>
      </w:pPr>
    </w:p>
    <w:p w:rsidR="005B1266" w:rsidRPr="00A5573F" w:rsidRDefault="005B1266" w:rsidP="00BA797C">
      <w:pPr>
        <w:pStyle w:val="ListParagraph"/>
        <w:numPr>
          <w:ilvl w:val="0"/>
          <w:numId w:val="1"/>
        </w:numPr>
        <w:spacing w:after="0" w:line="240" w:lineRule="auto"/>
        <w:jc w:val="both"/>
        <w:rPr>
          <w:rFonts w:ascii="Arial" w:hAnsi="Arial" w:cs="Arial"/>
        </w:rPr>
      </w:pPr>
      <w:r w:rsidRPr="00A5573F">
        <w:rPr>
          <w:rFonts w:ascii="Arial" w:hAnsi="Arial" w:cs="Arial"/>
          <w:b/>
        </w:rPr>
        <w:t>Intended Learning Outcomes</w:t>
      </w:r>
    </w:p>
    <w:p w:rsidR="005B1266" w:rsidRPr="00A5573F" w:rsidRDefault="005B1266" w:rsidP="00BA797C">
      <w:pPr>
        <w:spacing w:after="0" w:line="240" w:lineRule="auto"/>
        <w:jc w:val="both"/>
        <w:rPr>
          <w:rFonts w:ascii="Arial" w:hAnsi="Arial" w:cs="Arial"/>
        </w:rPr>
      </w:pPr>
    </w:p>
    <w:p w:rsidR="00151E2E" w:rsidRPr="00A5573F" w:rsidRDefault="00151E2E" w:rsidP="00BA797C">
      <w:pPr>
        <w:spacing w:after="0" w:line="240" w:lineRule="auto"/>
        <w:jc w:val="both"/>
        <w:rPr>
          <w:rFonts w:ascii="Arial" w:hAnsi="Arial" w:cs="Arial"/>
        </w:rPr>
      </w:pPr>
      <w:r w:rsidRPr="00A5573F">
        <w:rPr>
          <w:rFonts w:ascii="Arial" w:hAnsi="Arial" w:cs="Arial"/>
        </w:rPr>
        <w:t>The programme outcomes are referenced to the</w:t>
      </w:r>
      <w:r w:rsidR="00411210" w:rsidRPr="00A5573F">
        <w:rPr>
          <w:rFonts w:ascii="Arial" w:hAnsi="Arial" w:cs="Arial"/>
        </w:rPr>
        <w:t xml:space="preserve"> UK Quality Code for Higher Education, including the</w:t>
      </w:r>
      <w:r w:rsidRPr="00A5573F">
        <w:rPr>
          <w:rFonts w:ascii="Arial" w:hAnsi="Arial" w:cs="Arial"/>
        </w:rPr>
        <w:t xml:space="preserve"> QAA Foundation Degree </w:t>
      </w:r>
      <w:r w:rsidR="00411210" w:rsidRPr="00A5573F">
        <w:rPr>
          <w:rFonts w:ascii="Arial" w:hAnsi="Arial" w:cs="Arial"/>
        </w:rPr>
        <w:t>Characteristics Statement 2015</w:t>
      </w:r>
      <w:r w:rsidRPr="00A5573F">
        <w:rPr>
          <w:rFonts w:ascii="Arial" w:hAnsi="Arial" w:cs="Arial"/>
        </w:rPr>
        <w:t xml:space="preserve"> </w:t>
      </w:r>
      <w:r w:rsidRPr="00714100">
        <w:rPr>
          <w:rFonts w:ascii="Arial" w:hAnsi="Arial" w:cs="Arial"/>
        </w:rPr>
        <w:t xml:space="preserve">and </w:t>
      </w:r>
      <w:r w:rsidR="00072AF7" w:rsidRPr="00714100">
        <w:rPr>
          <w:rFonts w:ascii="Arial" w:hAnsi="Arial" w:cs="Arial"/>
        </w:rPr>
        <w:t>the Frameworks for Higher Education Qualifications of UK Degree-Awarding Bodies (2014),</w:t>
      </w:r>
      <w:r w:rsidRPr="00714100">
        <w:rPr>
          <w:rFonts w:ascii="Arial" w:hAnsi="Arial" w:cs="Arial"/>
        </w:rPr>
        <w:t xml:space="preserve"> and</w:t>
      </w:r>
      <w:r w:rsidRPr="00A5573F">
        <w:rPr>
          <w:rFonts w:ascii="Arial" w:hAnsi="Arial" w:cs="Arial"/>
        </w:rPr>
        <w:t xml:space="preserve"> relate to the typical student.  The programme provides opportunities for students to develop and demonstrate knowledge and understanding, skills and other att</w:t>
      </w:r>
      <w:r w:rsidR="00411210" w:rsidRPr="00A5573F">
        <w:rPr>
          <w:rFonts w:ascii="Arial" w:hAnsi="Arial" w:cs="Arial"/>
        </w:rPr>
        <w:t>ributes in the following areas.</w:t>
      </w:r>
    </w:p>
    <w:p w:rsidR="005B1266" w:rsidRPr="00A5573F" w:rsidRDefault="005B1266" w:rsidP="002444AB">
      <w:pPr>
        <w:spacing w:after="0" w:line="240" w:lineRule="auto"/>
        <w:rPr>
          <w:rFonts w:ascii="Arial" w:hAnsi="Arial" w:cs="Arial"/>
        </w:rPr>
      </w:pPr>
    </w:p>
    <w:p w:rsidR="00921896" w:rsidRPr="00A5573F" w:rsidRDefault="00921896" w:rsidP="002444AB">
      <w:pPr>
        <w:spacing w:after="0" w:line="240" w:lineRule="auto"/>
        <w:rPr>
          <w:rFonts w:ascii="Arial" w:hAnsi="Arial" w:cs="Arial"/>
        </w:rPr>
        <w:sectPr w:rsidR="00921896" w:rsidRPr="00A5573F" w:rsidSect="00921896">
          <w:headerReference w:type="default" r:id="rId12"/>
          <w:footerReference w:type="default" r:id="rId13"/>
          <w:pgSz w:w="11906" w:h="16838"/>
          <w:pgMar w:top="1440" w:right="1440" w:bottom="1440" w:left="1440" w:header="708" w:footer="0" w:gutter="0"/>
          <w:pgNumType w:start="1"/>
          <w:cols w:space="708"/>
          <w:docGrid w:linePitch="360"/>
        </w:sectPr>
      </w:pPr>
    </w:p>
    <w:p w:rsidR="005B1266" w:rsidRPr="00A5573F" w:rsidRDefault="005B1266" w:rsidP="002444AB">
      <w:pPr>
        <w:spacing w:after="0" w:line="240" w:lineRule="auto"/>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8B218C" w:rsidRPr="00A5573F" w:rsidTr="0089723E">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jc w:val="center"/>
              <w:rPr>
                <w:rFonts w:ascii="Arial" w:hAnsi="Arial" w:cs="Arial"/>
                <w:b/>
              </w:rPr>
            </w:pPr>
            <w:r w:rsidRPr="00A5573F">
              <w:rPr>
                <w:rFonts w:ascii="Arial" w:hAnsi="Arial" w:cs="Arial"/>
                <w:b/>
              </w:rPr>
              <w:t>Programme Learning Outcomes</w:t>
            </w:r>
          </w:p>
        </w:tc>
      </w:tr>
      <w:tr w:rsidR="008B218C" w:rsidRPr="00A5573F" w:rsidTr="00066B76">
        <w:tc>
          <w:tcPr>
            <w:tcW w:w="675"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b/>
              </w:rPr>
            </w:pPr>
            <w:r w:rsidRPr="00A5573F">
              <w:rPr>
                <w:rFonts w:ascii="Arial" w:hAnsi="Arial" w:cs="Arial"/>
                <w:b/>
              </w:rPr>
              <w:t>Knowledge and Understanding</w:t>
            </w:r>
          </w:p>
          <w:p w:rsidR="008B218C" w:rsidRPr="00A5573F" w:rsidRDefault="008B218C" w:rsidP="002444AB">
            <w:pPr>
              <w:spacing w:after="0" w:line="240" w:lineRule="auto"/>
              <w:rPr>
                <w:rFonts w:ascii="Arial" w:hAnsi="Arial" w:cs="Arial"/>
                <w:b/>
              </w:rPr>
            </w:pPr>
          </w:p>
          <w:p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b/>
              </w:rPr>
            </w:pPr>
            <w:r w:rsidRPr="00A5573F">
              <w:rPr>
                <w:rFonts w:ascii="Arial" w:hAnsi="Arial" w:cs="Arial"/>
                <w:b/>
              </w:rPr>
              <w:t xml:space="preserve">Intellectual skills </w:t>
            </w:r>
          </w:p>
          <w:p w:rsidR="008B218C" w:rsidRPr="00A5573F" w:rsidRDefault="008B218C" w:rsidP="002444AB">
            <w:pPr>
              <w:spacing w:after="0" w:line="240" w:lineRule="auto"/>
              <w:rPr>
                <w:rFonts w:ascii="Arial" w:hAnsi="Arial" w:cs="Arial"/>
                <w:b/>
              </w:rPr>
            </w:pPr>
          </w:p>
          <w:p w:rsidR="008B218C" w:rsidRPr="00A5573F" w:rsidRDefault="008B218C" w:rsidP="002444AB">
            <w:pPr>
              <w:spacing w:after="0" w:line="240" w:lineRule="auto"/>
              <w:rPr>
                <w:rFonts w:ascii="Arial" w:hAnsi="Arial" w:cs="Arial"/>
                <w:b/>
              </w:rPr>
            </w:pPr>
            <w:r w:rsidRPr="00A5573F">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8B218C" w:rsidRPr="00A5573F" w:rsidRDefault="008B218C" w:rsidP="002444AB">
            <w:pPr>
              <w:spacing w:after="0" w:line="240" w:lineRule="auto"/>
              <w:rPr>
                <w:rFonts w:ascii="Arial" w:hAnsi="Arial" w:cs="Arial"/>
                <w:b/>
              </w:rPr>
            </w:pPr>
            <w:r w:rsidRPr="00A5573F">
              <w:rPr>
                <w:rFonts w:ascii="Arial" w:hAnsi="Arial" w:cs="Arial"/>
                <w:b/>
              </w:rPr>
              <w:t xml:space="preserve">Subject Practical skills </w:t>
            </w:r>
          </w:p>
          <w:p w:rsidR="008B218C" w:rsidRPr="00A5573F" w:rsidRDefault="008B218C" w:rsidP="002444AB">
            <w:pPr>
              <w:spacing w:after="0" w:line="240" w:lineRule="auto"/>
              <w:rPr>
                <w:rFonts w:ascii="Arial" w:hAnsi="Arial" w:cs="Arial"/>
                <w:b/>
              </w:rPr>
            </w:pPr>
          </w:p>
          <w:p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tabs>
                <w:tab w:val="left" w:pos="426"/>
              </w:tabs>
              <w:spacing w:after="0" w:line="240" w:lineRule="auto"/>
              <w:jc w:val="both"/>
              <w:rPr>
                <w:rFonts w:ascii="Arial" w:hAnsi="Arial" w:cs="Arial"/>
              </w:rPr>
            </w:pPr>
            <w:r w:rsidRPr="00A5573F">
              <w:rPr>
                <w:rFonts w:ascii="Arial" w:hAnsi="Arial" w:cs="Arial"/>
              </w:rPr>
              <w:t>Demonstrate a working knowledge of construction related to historic buildings; its technology, structures and architectural design and the influence of that design over time on the British built environment, and the ability to apply their theoretical knowledge;</w:t>
            </w:r>
          </w:p>
          <w:p w:rsidR="008B218C" w:rsidRPr="00A5573F" w:rsidRDefault="008B218C" w:rsidP="002444AB">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Apply knowledge to practical situations related to the repair of historic buildings</w:t>
            </w:r>
          </w:p>
          <w:p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eastAsia="Times New Roman" w:hAnsi="Arial" w:cs="Arial"/>
                <w:lang w:eastAsia="en-GB"/>
              </w:rPr>
            </w:pPr>
            <w:r w:rsidRPr="00A5573F">
              <w:rPr>
                <w:rFonts w:ascii="Arial" w:eastAsia="Times New Roman" w:hAnsi="Arial" w:cs="Arial"/>
                <w:lang w:eastAsia="en-GB"/>
              </w:rPr>
              <w:t>Use laboratory and workshop equipment safely within health and safety requirements</w:t>
            </w:r>
          </w:p>
          <w:p w:rsidR="008B218C" w:rsidRPr="00A5573F" w:rsidRDefault="008B218C" w:rsidP="002444AB">
            <w:pPr>
              <w:spacing w:after="0" w:line="240" w:lineRule="auto"/>
              <w:rPr>
                <w:rFonts w:ascii="Arial" w:hAnsi="Arial" w:cs="Arial"/>
              </w:rPr>
            </w:pPr>
            <w:r w:rsidRPr="00A5573F">
              <w:rPr>
                <w:rFonts w:ascii="Arial" w:eastAsia="Times New Roman" w:hAnsi="Arial" w:cs="Arial"/>
                <w:lang w:eastAsia="en-GB"/>
              </w:rPr>
              <w:t>for experimental investigation and evaluate data to produce useful results</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tabs>
                <w:tab w:val="left" w:pos="426"/>
              </w:tabs>
              <w:spacing w:after="0" w:line="240" w:lineRule="auto"/>
              <w:jc w:val="both"/>
              <w:rPr>
                <w:rFonts w:ascii="Arial" w:hAnsi="Arial" w:cs="Arial"/>
              </w:rPr>
            </w:pPr>
            <w:r w:rsidRPr="00A5573F">
              <w:rPr>
                <w:rFonts w:ascii="Arial" w:hAnsi="Arial" w:cs="Arial"/>
              </w:rPr>
              <w:t>Show practical understanding of conservation philosophies and the contexts in which such philosophies are applied to the maintenance, restoration, conservation and repair of historic buildings;</w:t>
            </w:r>
          </w:p>
          <w:p w:rsidR="008B218C" w:rsidRPr="00A5573F" w:rsidRDefault="008B218C" w:rsidP="002444AB">
            <w:pPr>
              <w:spacing w:after="0" w:line="240" w:lineRule="auto"/>
              <w:rPr>
                <w:rFonts w:ascii="Arial" w:hAnsi="Arial" w:cs="Arial"/>
              </w:rPr>
            </w:pPr>
          </w:p>
          <w:p w:rsidR="008B218C" w:rsidRPr="00A5573F" w:rsidRDefault="008B218C" w:rsidP="002444AB">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066B76" w:rsidP="002444AB">
            <w:pPr>
              <w:spacing w:after="0" w:line="240" w:lineRule="auto"/>
              <w:rPr>
                <w:rFonts w:ascii="Arial" w:hAnsi="Arial" w:cs="Arial"/>
              </w:rPr>
            </w:pPr>
            <w:r w:rsidRPr="00A5573F">
              <w:rPr>
                <w:rFonts w:ascii="Arial" w:hAnsi="Arial" w:cs="Arial"/>
              </w:rPr>
              <w:t>Identify practice-</w:t>
            </w:r>
            <w:r w:rsidR="003161AB" w:rsidRPr="00A5573F">
              <w:rPr>
                <w:rFonts w:ascii="Arial" w:hAnsi="Arial" w:cs="Arial"/>
              </w:rPr>
              <w:t xml:space="preserve">related </w:t>
            </w:r>
            <w:r w:rsidR="008B218C" w:rsidRPr="00A5573F">
              <w:rPr>
                <w:rFonts w:ascii="Arial" w:hAnsi="Arial" w:cs="Arial"/>
              </w:rPr>
              <w:t xml:space="preserve">problems </w:t>
            </w: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sidDel="006E01C6">
              <w:rPr>
                <w:rFonts w:ascii="Arial" w:hAnsi="Arial" w:cs="Arial"/>
              </w:rPr>
              <w:t xml:space="preserve"> </w:t>
            </w:r>
            <w:r w:rsidRPr="00A5573F">
              <w:rPr>
                <w:rFonts w:ascii="Arial" w:hAnsi="Arial" w:cs="Arial"/>
              </w:rPr>
              <w:t>Use survey equipment to record details of historic buildings and to analyse the results</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tabs>
                <w:tab w:val="left" w:pos="426"/>
              </w:tabs>
              <w:spacing w:after="0" w:line="240" w:lineRule="auto"/>
              <w:jc w:val="both"/>
              <w:rPr>
                <w:rFonts w:ascii="Arial" w:hAnsi="Arial" w:cs="Arial"/>
              </w:rPr>
            </w:pPr>
            <w:r w:rsidRPr="00A5573F">
              <w:rPr>
                <w:rFonts w:ascii="Arial" w:hAnsi="Arial" w:cs="Arial"/>
              </w:rPr>
              <w:t>Analyse the deterioration processes as they occur in hist</w:t>
            </w:r>
            <w:r w:rsidR="003161AB" w:rsidRPr="00A5573F">
              <w:rPr>
                <w:rFonts w:ascii="Arial" w:hAnsi="Arial" w:cs="Arial"/>
              </w:rPr>
              <w:t xml:space="preserve">oric buildings and show </w:t>
            </w:r>
            <w:r w:rsidRPr="00A5573F">
              <w:rPr>
                <w:rFonts w:ascii="Arial" w:hAnsi="Arial" w:cs="Arial"/>
              </w:rPr>
              <w:t xml:space="preserve">knowledge of how such processes may be arrested, prevented and/or treated; </w:t>
            </w:r>
          </w:p>
          <w:p w:rsidR="008B218C" w:rsidRPr="00A5573F" w:rsidRDefault="008B218C" w:rsidP="002444AB">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 xml:space="preserve">Demonstrate a questioning approach to the acquisition of knowledge </w:t>
            </w:r>
          </w:p>
          <w:p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8B218C" w:rsidP="00A5573F">
            <w:pPr>
              <w:spacing w:after="0" w:line="240" w:lineRule="auto"/>
              <w:rPr>
                <w:rFonts w:ascii="Arial" w:hAnsi="Arial" w:cs="Arial"/>
              </w:rPr>
            </w:pPr>
            <w:r w:rsidRPr="00A5573F">
              <w:rPr>
                <w:rFonts w:ascii="Arial" w:hAnsi="Arial" w:cs="Arial"/>
              </w:rPr>
              <w:t xml:space="preserve">Use </w:t>
            </w:r>
            <w:r w:rsidR="003161AB" w:rsidRPr="00A5573F">
              <w:rPr>
                <w:rFonts w:ascii="Arial" w:hAnsi="Arial" w:cs="Arial"/>
              </w:rPr>
              <w:t xml:space="preserve">digital </w:t>
            </w:r>
            <w:r w:rsidRPr="00A5573F">
              <w:rPr>
                <w:rFonts w:ascii="Arial" w:hAnsi="Arial" w:cs="Arial"/>
              </w:rPr>
              <w:t>technolog</w:t>
            </w:r>
            <w:r w:rsidR="003161AB" w:rsidRPr="00A5573F">
              <w:rPr>
                <w:rFonts w:ascii="Arial" w:hAnsi="Arial" w:cs="Arial"/>
              </w:rPr>
              <w:t>ies</w:t>
            </w:r>
            <w:r w:rsidR="00A5573F" w:rsidRPr="00A5573F">
              <w:rPr>
                <w:rFonts w:ascii="Arial" w:hAnsi="Arial" w:cs="Arial"/>
              </w:rPr>
              <w:t xml:space="preserve"> </w:t>
            </w:r>
            <w:r w:rsidRPr="00A5573F">
              <w:rPr>
                <w:rFonts w:ascii="Arial" w:hAnsi="Arial" w:cs="Arial"/>
              </w:rPr>
              <w:t>such as AutoCAD to assist with information retrieval and management and to produce drawn solutions</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tabs>
                <w:tab w:val="left" w:pos="426"/>
              </w:tabs>
              <w:spacing w:after="0" w:line="240" w:lineRule="auto"/>
              <w:jc w:val="both"/>
              <w:rPr>
                <w:rFonts w:ascii="Arial" w:hAnsi="Arial" w:cs="Arial"/>
              </w:rPr>
            </w:pPr>
            <w:r w:rsidRPr="00A5573F">
              <w:rPr>
                <w:rFonts w:ascii="Arial" w:hAnsi="Arial" w:cs="Arial"/>
              </w:rPr>
              <w:t>Display knowledge of the techniques and materials used in the construction of buildings through the ages and the development of architectural styles in British architecture;</w:t>
            </w:r>
          </w:p>
          <w:p w:rsidR="008B218C" w:rsidRPr="00A5573F" w:rsidRDefault="008B218C" w:rsidP="002444AB">
            <w:pPr>
              <w:spacing w:after="0" w:line="240" w:lineRule="auto"/>
              <w:rPr>
                <w:rFonts w:ascii="Arial" w:hAnsi="Arial" w:cs="Arial"/>
              </w:rPr>
            </w:pPr>
          </w:p>
          <w:p w:rsidR="008B218C" w:rsidRPr="00A5573F" w:rsidRDefault="008B218C" w:rsidP="002444AB">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3161AB" w:rsidP="002444AB">
            <w:pPr>
              <w:spacing w:after="0" w:line="240" w:lineRule="auto"/>
              <w:rPr>
                <w:rFonts w:ascii="Arial" w:hAnsi="Arial" w:cs="Arial"/>
              </w:rPr>
            </w:pPr>
            <w:r w:rsidRPr="00A5573F">
              <w:rPr>
                <w:rFonts w:ascii="Arial" w:hAnsi="Arial" w:cs="Arial"/>
              </w:rPr>
              <w:t xml:space="preserve">Exercise developing </w:t>
            </w:r>
            <w:r w:rsidR="008B218C" w:rsidRPr="00A5573F">
              <w:rPr>
                <w:rFonts w:ascii="Arial" w:hAnsi="Arial" w:cs="Arial"/>
              </w:rPr>
              <w:t xml:space="preserve">judgement in relation to professional practice </w:t>
            </w: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Carry out condition surveys</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lastRenderedPageBreak/>
              <w:t>A5</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A5573F">
            <w:pPr>
              <w:tabs>
                <w:tab w:val="left" w:pos="426"/>
              </w:tabs>
              <w:spacing w:after="0" w:line="240" w:lineRule="auto"/>
              <w:jc w:val="both"/>
              <w:rPr>
                <w:rFonts w:ascii="Arial" w:hAnsi="Arial" w:cs="Arial"/>
              </w:rPr>
            </w:pPr>
            <w:r w:rsidRPr="00A5573F">
              <w:rPr>
                <w:rFonts w:ascii="Arial" w:hAnsi="Arial" w:cs="Arial"/>
              </w:rPr>
              <w:t xml:space="preserve">Evidence their knowledge of the statutory </w:t>
            </w:r>
            <w:r w:rsidR="003C748D" w:rsidRPr="00A5573F">
              <w:rPr>
                <w:rFonts w:ascii="Arial" w:hAnsi="Arial" w:cs="Arial"/>
              </w:rPr>
              <w:t xml:space="preserve">frameworks relevant to </w:t>
            </w:r>
            <w:r w:rsidRPr="00A5573F">
              <w:rPr>
                <w:rFonts w:ascii="Arial" w:hAnsi="Arial" w:cs="Arial"/>
              </w:rPr>
              <w:t>the construction industry</w:t>
            </w:r>
            <w:r w:rsidR="003C748D" w:rsidRPr="00A5573F">
              <w:rPr>
                <w:rFonts w:ascii="Arial" w:hAnsi="Arial" w:cs="Arial"/>
              </w:rPr>
              <w:t xml:space="preserve">, specifically those related to the historic environment and </w:t>
            </w:r>
            <w:r w:rsidRPr="00A5573F">
              <w:rPr>
                <w:rFonts w:ascii="Arial" w:hAnsi="Arial" w:cs="Arial"/>
                <w:strike/>
              </w:rPr>
              <w:t xml:space="preserve"> </w:t>
            </w:r>
            <w:r w:rsidRPr="00A5573F">
              <w:rPr>
                <w:rFonts w:ascii="Arial" w:hAnsi="Arial" w:cs="Arial"/>
              </w:rPr>
              <w:t>historic buildings</w:t>
            </w:r>
            <w:r w:rsidRPr="00A5573F" w:rsidDel="00EB46D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 xml:space="preserve">Demonstrate developing independence in their approach to learning such that they can analyse data appropriately and start to draw conclusions </w:t>
            </w: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Write reports in appropriate academic or/and professional style</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Prepare, monitor and revise as necessary specifications and schedules of work specifically with regard to conservation projects</w:t>
            </w: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F166D3" w:rsidP="002444AB">
            <w:pPr>
              <w:spacing w:after="0" w:line="240" w:lineRule="auto"/>
              <w:rPr>
                <w:rFonts w:ascii="Arial" w:hAnsi="Arial" w:cs="Arial"/>
              </w:rPr>
            </w:pPr>
            <w:r w:rsidRPr="00A5573F">
              <w:rPr>
                <w:rFonts w:ascii="Arial" w:hAnsi="Arial" w:cs="Arial"/>
              </w:rPr>
              <w:t>C6</w:t>
            </w:r>
          </w:p>
        </w:tc>
        <w:tc>
          <w:tcPr>
            <w:tcW w:w="4083" w:type="dxa"/>
            <w:tcBorders>
              <w:top w:val="single" w:sz="4" w:space="0" w:color="auto"/>
              <w:left w:val="single" w:sz="4" w:space="0" w:color="auto"/>
              <w:bottom w:val="single" w:sz="4" w:space="0" w:color="auto"/>
              <w:right w:val="single" w:sz="4" w:space="0" w:color="auto"/>
            </w:tcBorders>
          </w:tcPr>
          <w:p w:rsidR="008B218C" w:rsidRPr="00A5573F" w:rsidRDefault="00F166D3" w:rsidP="002444AB">
            <w:pPr>
              <w:spacing w:after="0" w:line="240" w:lineRule="auto"/>
              <w:rPr>
                <w:rFonts w:ascii="Arial" w:hAnsi="Arial" w:cs="Arial"/>
              </w:rPr>
            </w:pPr>
            <w:r w:rsidRPr="00A5573F">
              <w:rPr>
                <w:rFonts w:ascii="Arial" w:hAnsi="Arial" w:cs="Arial"/>
              </w:rPr>
              <w:t>Produce freehand sketch drawings</w:t>
            </w:r>
          </w:p>
        </w:tc>
      </w:tr>
      <w:tr w:rsidR="008B218C" w:rsidRPr="00A5573F" w:rsidTr="00066B76">
        <w:tc>
          <w:tcPr>
            <w:tcW w:w="675"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r w:rsidRPr="00A5573F">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rsidR="008B218C" w:rsidRPr="00A5573F" w:rsidRDefault="00093048" w:rsidP="00A5573F">
            <w:pPr>
              <w:spacing w:after="0" w:line="240" w:lineRule="auto"/>
              <w:rPr>
                <w:rFonts w:ascii="Arial" w:hAnsi="Arial" w:cs="Arial"/>
              </w:rPr>
            </w:pPr>
            <w:r w:rsidRPr="00A5573F">
              <w:rPr>
                <w:rFonts w:ascii="Arial" w:hAnsi="Arial" w:cs="Arial"/>
              </w:rPr>
              <w:t xml:space="preserve">Understand the basis for </w:t>
            </w:r>
            <w:r w:rsidR="008B218C" w:rsidRPr="00A5573F">
              <w:rPr>
                <w:rFonts w:ascii="Arial" w:hAnsi="Arial" w:cs="Arial"/>
              </w:rPr>
              <w:t xml:space="preserve">on-site contract administration and the </w:t>
            </w:r>
            <w:r w:rsidRPr="00A5573F">
              <w:rPr>
                <w:rFonts w:ascii="Arial" w:hAnsi="Arial" w:cs="Arial"/>
              </w:rPr>
              <w:t xml:space="preserve">management </w:t>
            </w:r>
            <w:r w:rsidR="008B218C" w:rsidRPr="00A5573F">
              <w:rPr>
                <w:rFonts w:ascii="Arial" w:hAnsi="Arial" w:cs="Arial"/>
              </w:rPr>
              <w:t xml:space="preserve">of conservation projects, </w:t>
            </w:r>
            <w:r w:rsidRPr="00A5573F">
              <w:rPr>
                <w:rFonts w:ascii="Arial" w:hAnsi="Arial" w:cs="Arial"/>
              </w:rPr>
              <w:t xml:space="preserve">whilst </w:t>
            </w:r>
            <w:r w:rsidR="008B218C" w:rsidRPr="00A5573F">
              <w:rPr>
                <w:rFonts w:ascii="Arial" w:hAnsi="Arial" w:cs="Arial"/>
              </w:rPr>
              <w:t>ensuring the implementation of on-site health and safety legislation</w:t>
            </w:r>
          </w:p>
        </w:tc>
        <w:tc>
          <w:tcPr>
            <w:tcW w:w="708"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8B218C" w:rsidRPr="00A5573F" w:rsidRDefault="008B218C" w:rsidP="002444AB">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rsidR="008B218C" w:rsidRPr="00A5573F" w:rsidDel="000A05EC" w:rsidRDefault="008B218C" w:rsidP="002444AB">
            <w:pPr>
              <w:spacing w:after="0" w:line="240" w:lineRule="auto"/>
              <w:rPr>
                <w:rFonts w:ascii="Arial" w:hAnsi="Arial" w:cs="Arial"/>
                <w:b/>
                <w:color w:val="FF0000"/>
              </w:rPr>
            </w:pPr>
          </w:p>
        </w:tc>
      </w:tr>
    </w:tbl>
    <w:p w:rsidR="006E1580" w:rsidRPr="00A5573F" w:rsidRDefault="006E1580" w:rsidP="002444AB">
      <w:pPr>
        <w:spacing w:after="0" w:line="240" w:lineRule="auto"/>
        <w:jc w:val="center"/>
        <w:rPr>
          <w:rFonts w:ascii="Arial" w:hAnsi="Arial" w:cs="Arial"/>
          <w:b/>
        </w:rPr>
        <w:sectPr w:rsidR="006E1580" w:rsidRPr="00A5573F" w:rsidSect="007154BA">
          <w:pgSz w:w="16838" w:h="11906" w:orient="landscape"/>
          <w:pgMar w:top="1440" w:right="1440" w:bottom="1440" w:left="1440" w:header="709" w:footer="24" w:gutter="0"/>
          <w:cols w:space="708"/>
          <w:docGrid w:linePitch="360"/>
        </w:sectPr>
      </w:pPr>
    </w:p>
    <w:p w:rsidR="006E1580" w:rsidRPr="00A5573F" w:rsidRDefault="006E1580" w:rsidP="006E1580">
      <w:pPr>
        <w:spacing w:after="0" w:line="240" w:lineRule="auto"/>
        <w:rPr>
          <w:rFonts w:ascii="Arial" w:hAnsi="Arial" w:cs="Arial"/>
        </w:rPr>
      </w:pPr>
      <w:r w:rsidRPr="00A5573F">
        <w:rPr>
          <w:rFonts w:ascii="Arial" w:hAnsi="Arial" w:cs="Arial"/>
        </w:rPr>
        <w:lastRenderedPageBreak/>
        <w:t xml:space="preserve">In addition to the programme learning outcomes identified overleaf, the programme of study defined in this programme specification will allow </w:t>
      </w:r>
    </w:p>
    <w:p w:rsidR="006E1580" w:rsidRPr="00A5573F" w:rsidRDefault="006E1580" w:rsidP="006E1580">
      <w:pPr>
        <w:spacing w:after="0" w:line="240" w:lineRule="auto"/>
        <w:rPr>
          <w:rFonts w:ascii="Arial" w:hAnsi="Arial" w:cs="Arial"/>
        </w:rPr>
      </w:pPr>
      <w:proofErr w:type="gramStart"/>
      <w:r w:rsidRPr="00A5573F">
        <w:rPr>
          <w:rFonts w:ascii="Arial" w:hAnsi="Arial" w:cs="Arial"/>
        </w:rPr>
        <w:t>students</w:t>
      </w:r>
      <w:proofErr w:type="gramEnd"/>
      <w:r w:rsidRPr="00A5573F">
        <w:rPr>
          <w:rFonts w:ascii="Arial" w:hAnsi="Arial" w:cs="Arial"/>
        </w:rPr>
        <w:t xml:space="preserve"> to develop a range of Key Skills as follows:</w:t>
      </w:r>
    </w:p>
    <w:p w:rsidR="006E1580" w:rsidRPr="00A5573F" w:rsidRDefault="006E1580" w:rsidP="006E1580">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E1580" w:rsidRPr="00A5573F" w:rsidTr="006E1580">
        <w:tc>
          <w:tcPr>
            <w:tcW w:w="15417" w:type="dxa"/>
            <w:gridSpan w:val="7"/>
            <w:shd w:val="clear" w:color="auto" w:fill="DBE5F1"/>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Key Skills</w:t>
            </w:r>
          </w:p>
        </w:tc>
      </w:tr>
      <w:tr w:rsidR="006E1580" w:rsidRPr="00A5573F" w:rsidTr="006E1580">
        <w:tc>
          <w:tcPr>
            <w:tcW w:w="2202" w:type="dxa"/>
            <w:shd w:val="clear" w:color="auto" w:fill="DBE5F1"/>
            <w:vAlign w:val="center"/>
          </w:tcPr>
          <w:p w:rsidR="006E1580" w:rsidRPr="00A5573F" w:rsidRDefault="00411210" w:rsidP="006E1580">
            <w:pPr>
              <w:spacing w:after="0" w:line="240" w:lineRule="auto"/>
              <w:jc w:val="center"/>
              <w:rPr>
                <w:rFonts w:ascii="Arial" w:hAnsi="Arial" w:cs="Arial"/>
                <w:b/>
                <w:sz w:val="20"/>
                <w:szCs w:val="20"/>
              </w:rPr>
            </w:pPr>
            <w:r w:rsidRPr="00A5573F">
              <w:rPr>
                <w:rFonts w:ascii="Arial" w:hAnsi="Arial" w:cs="Arial"/>
                <w:b/>
                <w:sz w:val="20"/>
                <w:szCs w:val="20"/>
              </w:rPr>
              <w:t>Self-</w:t>
            </w:r>
            <w:r w:rsidR="006E1580" w:rsidRPr="00A5573F">
              <w:rPr>
                <w:rFonts w:ascii="Arial" w:hAnsi="Arial" w:cs="Arial"/>
                <w:b/>
                <w:sz w:val="20"/>
                <w:szCs w:val="20"/>
              </w:rPr>
              <w:t>Awareness Skills</w:t>
            </w:r>
          </w:p>
        </w:tc>
        <w:tc>
          <w:tcPr>
            <w:tcW w:w="2202" w:type="dxa"/>
            <w:shd w:val="clear" w:color="auto" w:fill="DBE5F1"/>
            <w:vAlign w:val="center"/>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Communication Skills</w:t>
            </w:r>
          </w:p>
        </w:tc>
        <w:tc>
          <w:tcPr>
            <w:tcW w:w="2203" w:type="dxa"/>
            <w:shd w:val="clear" w:color="auto" w:fill="DBE5F1"/>
            <w:vAlign w:val="center"/>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Interpersonal Skills</w:t>
            </w:r>
          </w:p>
        </w:tc>
        <w:tc>
          <w:tcPr>
            <w:tcW w:w="2202" w:type="dxa"/>
            <w:shd w:val="clear" w:color="auto" w:fill="DBE5F1"/>
            <w:vAlign w:val="center"/>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Research and information Literacy Skills</w:t>
            </w:r>
          </w:p>
        </w:tc>
        <w:tc>
          <w:tcPr>
            <w:tcW w:w="2203" w:type="dxa"/>
            <w:shd w:val="clear" w:color="auto" w:fill="DBE5F1"/>
            <w:vAlign w:val="center"/>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Numeracy Skills</w:t>
            </w:r>
          </w:p>
        </w:tc>
        <w:tc>
          <w:tcPr>
            <w:tcW w:w="2202" w:type="dxa"/>
            <w:shd w:val="clear" w:color="auto" w:fill="DBE5F1"/>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b/>
                <w:sz w:val="20"/>
                <w:szCs w:val="20"/>
              </w:rPr>
              <w:t>Management &amp; Leadership Skills</w:t>
            </w:r>
          </w:p>
        </w:tc>
        <w:tc>
          <w:tcPr>
            <w:tcW w:w="2203" w:type="dxa"/>
            <w:shd w:val="clear" w:color="auto" w:fill="DBE5F1"/>
            <w:vAlign w:val="center"/>
          </w:tcPr>
          <w:p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Creativity and Problem Solving Skills</w:t>
            </w:r>
          </w:p>
        </w:tc>
      </w:tr>
      <w:tr w:rsidR="006E1580" w:rsidRPr="00A5573F" w:rsidTr="006E1580">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Express ideas clearly and unambiguously in writing and the spoken work</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well  with others in a group or team</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Search for and select relevant sources of information</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Determine the scope of a task (or project)</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scientific and other knowledge to analyse and evaluate information and data and to find solutions to problems</w:t>
            </w:r>
          </w:p>
        </w:tc>
      </w:tr>
      <w:tr w:rsidR="006E1580" w:rsidRPr="00A5573F" w:rsidTr="006E1580">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Present, challenge and defend  ideas and results effectively orally and in writing</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flexibly and respond to change</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Critically evaluate information and use it appropriately</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Present and record data in appropriate formats</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with complex ideas and justify judgements made through effective use of evidence</w:t>
            </w:r>
          </w:p>
        </w:tc>
      </w:tr>
      <w:tr w:rsidR="006E1580" w:rsidRPr="00A5573F" w:rsidTr="006E1580">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Actively listen and respond appropriately to ideas of others</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Discuss and debate with others and make concession to reach agreement</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the ethical and legal requirements in both the access and use of information</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Interpret and evaluate data to inform and justify arguments</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r>
      <w:tr w:rsidR="006E1580" w:rsidRPr="00A5573F" w:rsidTr="006E1580">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effectively with limited supervision in unfamiliar contexts</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Give, accept and respond to constructive feedback</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Accurately cite and reference information sources</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Motivate and direct others to enable an effective contribution from all participants</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r>
      <w:tr w:rsidR="006E1580" w:rsidRPr="00A5573F" w:rsidTr="006E1580">
        <w:trPr>
          <w:trHeight w:val="564"/>
        </w:trPr>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Show sensitivity and respect for diverse values and beliefs</w:t>
            </w:r>
          </w:p>
          <w:p w:rsidR="006E1580" w:rsidRPr="00A5573F" w:rsidRDefault="006E1580" w:rsidP="006E1580">
            <w:pPr>
              <w:spacing w:after="0" w:line="240" w:lineRule="auto"/>
              <w:rPr>
                <w:rFonts w:ascii="Arial" w:hAnsi="Arial" w:cs="Arial"/>
                <w:sz w:val="20"/>
                <w:szCs w:val="20"/>
              </w:rPr>
            </w:pP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Use software and IT technology as appropriate</w:t>
            </w: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rsidR="006E1580" w:rsidRPr="00A5573F" w:rsidRDefault="006E1580" w:rsidP="006E1580">
            <w:pPr>
              <w:spacing w:after="0" w:line="240" w:lineRule="auto"/>
              <w:jc w:val="center"/>
              <w:rPr>
                <w:rFonts w:ascii="Arial" w:hAnsi="Arial" w:cs="Arial"/>
                <w:sz w:val="20"/>
                <w:szCs w:val="20"/>
              </w:rPr>
            </w:pPr>
          </w:p>
        </w:tc>
      </w:tr>
    </w:tbl>
    <w:p w:rsidR="00234583" w:rsidRPr="00A5573F" w:rsidRDefault="00234583" w:rsidP="006E1580">
      <w:pPr>
        <w:spacing w:after="0" w:line="240" w:lineRule="auto"/>
        <w:rPr>
          <w:rFonts w:ascii="Arial" w:hAnsi="Arial" w:cs="Arial"/>
          <w:b/>
        </w:rPr>
        <w:sectPr w:rsidR="00234583" w:rsidRPr="00A5573F" w:rsidSect="007154BA">
          <w:pgSz w:w="16838" w:h="11906" w:orient="landscape"/>
          <w:pgMar w:top="1440" w:right="1440" w:bottom="1440" w:left="1440" w:header="709" w:footer="24" w:gutter="0"/>
          <w:cols w:space="708"/>
          <w:docGrid w:linePitch="360"/>
        </w:sectPr>
      </w:pPr>
    </w:p>
    <w:p w:rsidR="005B1266" w:rsidRPr="00A5573F" w:rsidRDefault="005B1266" w:rsidP="002444AB">
      <w:pPr>
        <w:numPr>
          <w:ilvl w:val="0"/>
          <w:numId w:val="1"/>
        </w:numPr>
        <w:spacing w:after="0" w:line="240" w:lineRule="auto"/>
        <w:rPr>
          <w:rFonts w:ascii="Arial" w:hAnsi="Arial" w:cs="Arial"/>
        </w:rPr>
      </w:pPr>
      <w:r w:rsidRPr="00A5573F">
        <w:rPr>
          <w:rFonts w:ascii="Arial" w:hAnsi="Arial" w:cs="Arial"/>
          <w:b/>
        </w:rPr>
        <w:lastRenderedPageBreak/>
        <w:t>Entry Requirements</w:t>
      </w:r>
    </w:p>
    <w:p w:rsidR="005B1266" w:rsidRPr="00A5573F" w:rsidRDefault="005B1266" w:rsidP="002444AB">
      <w:pPr>
        <w:spacing w:after="0" w:line="240" w:lineRule="auto"/>
        <w:rPr>
          <w:rFonts w:ascii="Arial" w:hAnsi="Arial" w:cs="Arial"/>
          <w:b/>
        </w:rPr>
      </w:pPr>
    </w:p>
    <w:p w:rsidR="009A6631" w:rsidRPr="00A5573F" w:rsidRDefault="009A6631" w:rsidP="00EE52A6">
      <w:pPr>
        <w:spacing w:after="0" w:line="240" w:lineRule="auto"/>
        <w:jc w:val="both"/>
        <w:rPr>
          <w:rFonts w:ascii="Arial" w:hAnsi="Arial" w:cs="Arial"/>
        </w:rPr>
      </w:pPr>
      <w:r w:rsidRPr="00A5573F">
        <w:rPr>
          <w:rFonts w:ascii="Arial" w:hAnsi="Arial" w:cs="Arial"/>
        </w:rPr>
        <w:t>The minimum entry qualif</w:t>
      </w:r>
      <w:r w:rsidR="001C069F" w:rsidRPr="00A5573F">
        <w:rPr>
          <w:rFonts w:ascii="Arial" w:hAnsi="Arial" w:cs="Arial"/>
        </w:rPr>
        <w:t>ications for the programme are:</w:t>
      </w:r>
    </w:p>
    <w:p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Points: 72 tariff points</w:t>
      </w:r>
    </w:p>
    <w:p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Units: to include at least two A-levels or equivalent</w:t>
      </w:r>
    </w:p>
    <w:p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General Studies not accepted</w:t>
      </w:r>
    </w:p>
    <w:p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Key Skills points not included in tariff</w:t>
      </w:r>
    </w:p>
    <w:p w:rsidR="001C069F" w:rsidRPr="00A5573F" w:rsidRDefault="001C069F" w:rsidP="001C069F">
      <w:p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 xml:space="preserve">Plus GCSE (A*–C or comparable numeric scores under the newly reformed GCSE </w:t>
      </w:r>
      <w:proofErr w:type="spellStart"/>
      <w:r w:rsidRPr="00A5573F">
        <w:rPr>
          <w:rFonts w:ascii="Arial" w:eastAsia="Times New Roman" w:hAnsi="Arial" w:cs="Arial"/>
          <w:lang w:eastAsia="en-GB"/>
        </w:rPr>
        <w:t>gradings</w:t>
      </w:r>
      <w:proofErr w:type="spellEnd"/>
      <w:r w:rsidRPr="00A5573F">
        <w:rPr>
          <w:rFonts w:ascii="Arial" w:eastAsia="Times New Roman" w:hAnsi="Arial" w:cs="Arial"/>
          <w:lang w:eastAsia="en-GB"/>
        </w:rPr>
        <w:t>): five subjects including English and Maths (Key Skills Level 2 may be used in lieu of GCSE English and Maths)</w:t>
      </w:r>
    </w:p>
    <w:p w:rsidR="001C069F" w:rsidRPr="00A5573F" w:rsidRDefault="008C2C82" w:rsidP="001C069F">
      <w:pPr>
        <w:spacing w:after="0" w:line="240" w:lineRule="auto"/>
        <w:ind w:left="1440" w:hanging="1440"/>
        <w:jc w:val="both"/>
        <w:rPr>
          <w:rFonts w:ascii="Arial" w:hAnsi="Arial" w:cs="Arial"/>
        </w:rPr>
      </w:pPr>
      <w:r w:rsidRPr="00A5573F">
        <w:rPr>
          <w:rFonts w:ascii="Arial" w:hAnsi="Arial" w:cs="Arial"/>
        </w:rPr>
        <w:t>Applicants with non-standard qualifications but with practical experience within the field a</w:t>
      </w:r>
      <w:r w:rsidR="001C069F" w:rsidRPr="00A5573F">
        <w:rPr>
          <w:rFonts w:ascii="Arial" w:hAnsi="Arial" w:cs="Arial"/>
        </w:rPr>
        <w:t>re</w:t>
      </w:r>
    </w:p>
    <w:p w:rsidR="009A6631" w:rsidRPr="00A5573F" w:rsidRDefault="008C2C82" w:rsidP="001C069F">
      <w:pPr>
        <w:spacing w:after="0" w:line="240" w:lineRule="auto"/>
        <w:ind w:left="1440" w:hanging="1440"/>
        <w:jc w:val="both"/>
        <w:rPr>
          <w:rFonts w:ascii="Arial" w:hAnsi="Arial" w:cs="Arial"/>
        </w:rPr>
      </w:pPr>
      <w:proofErr w:type="gramStart"/>
      <w:r w:rsidRPr="00A5573F">
        <w:rPr>
          <w:rFonts w:ascii="Arial" w:hAnsi="Arial" w:cs="Arial"/>
        </w:rPr>
        <w:t>actively</w:t>
      </w:r>
      <w:proofErr w:type="gramEnd"/>
      <w:r w:rsidRPr="00A5573F">
        <w:rPr>
          <w:rFonts w:ascii="Arial" w:hAnsi="Arial" w:cs="Arial"/>
        </w:rPr>
        <w:t xml:space="preserve"> encouraged. </w:t>
      </w:r>
    </w:p>
    <w:p w:rsidR="008C2C82" w:rsidRPr="00A5573F" w:rsidRDefault="008C2C82" w:rsidP="00EE52A6">
      <w:pPr>
        <w:spacing w:after="0" w:line="240" w:lineRule="auto"/>
        <w:jc w:val="both"/>
        <w:rPr>
          <w:rFonts w:ascii="Arial" w:hAnsi="Arial" w:cs="Arial"/>
        </w:rPr>
      </w:pPr>
    </w:p>
    <w:p w:rsidR="009A6631" w:rsidRPr="00A5573F" w:rsidRDefault="009A6631" w:rsidP="00EE52A6">
      <w:pPr>
        <w:spacing w:after="0" w:line="240" w:lineRule="auto"/>
        <w:jc w:val="both"/>
        <w:rPr>
          <w:rFonts w:ascii="Arial" w:hAnsi="Arial" w:cs="Arial"/>
        </w:rPr>
      </w:pPr>
      <w:r w:rsidRPr="00A5573F">
        <w:rPr>
          <w:rFonts w:ascii="Arial" w:hAnsi="Arial" w:cs="Arial"/>
        </w:rPr>
        <w:t xml:space="preserve">A minimum </w:t>
      </w:r>
      <w:proofErr w:type="spellStart"/>
      <w:r w:rsidRPr="00A5573F">
        <w:rPr>
          <w:rFonts w:ascii="Arial" w:hAnsi="Arial" w:cs="Arial"/>
        </w:rPr>
        <w:t>IELTS</w:t>
      </w:r>
      <w:proofErr w:type="spellEnd"/>
      <w:r w:rsidRPr="00A5573F">
        <w:rPr>
          <w:rFonts w:ascii="Arial" w:hAnsi="Arial" w:cs="Arial"/>
        </w:rPr>
        <w:t xml:space="preserve"> score of 6.0 with at least 5.5 in each component or </w:t>
      </w:r>
      <w:proofErr w:type="spellStart"/>
      <w:r w:rsidRPr="00A5573F">
        <w:rPr>
          <w:rFonts w:ascii="Arial" w:hAnsi="Arial" w:cs="Arial"/>
        </w:rPr>
        <w:t>TOEFL</w:t>
      </w:r>
      <w:proofErr w:type="spellEnd"/>
      <w:r w:rsidRPr="00A5573F">
        <w:rPr>
          <w:rFonts w:ascii="Arial" w:hAnsi="Arial" w:cs="Arial"/>
        </w:rPr>
        <w:t xml:space="preserve"> 80 or equivalent is required for those for whom English is not their first language.</w:t>
      </w:r>
    </w:p>
    <w:p w:rsidR="009A6631" w:rsidRPr="00A5573F" w:rsidRDefault="009A6631" w:rsidP="002444AB">
      <w:pPr>
        <w:spacing w:after="0" w:line="240" w:lineRule="auto"/>
        <w:rPr>
          <w:rFonts w:ascii="Arial" w:hAnsi="Arial" w:cs="Arial"/>
        </w:rPr>
      </w:pPr>
    </w:p>
    <w:p w:rsidR="005B1266" w:rsidRPr="00A5573F" w:rsidRDefault="005B1266" w:rsidP="002444AB">
      <w:pPr>
        <w:spacing w:after="0" w:line="240" w:lineRule="auto"/>
        <w:rPr>
          <w:rFonts w:ascii="Arial" w:hAnsi="Arial" w:cs="Arial"/>
        </w:rPr>
      </w:pPr>
      <w:r w:rsidRPr="00A5573F">
        <w:rPr>
          <w:rFonts w:ascii="Arial" w:hAnsi="Arial" w:cs="Arial"/>
          <w:b/>
        </w:rPr>
        <w:tab/>
      </w:r>
    </w:p>
    <w:p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Programme Structure</w:t>
      </w:r>
    </w:p>
    <w:p w:rsidR="00B51C3C" w:rsidRPr="00A5573F" w:rsidRDefault="00B51C3C" w:rsidP="002444AB">
      <w:pPr>
        <w:spacing w:after="0" w:line="240" w:lineRule="auto"/>
        <w:ind w:left="360"/>
        <w:rPr>
          <w:rFonts w:ascii="Arial" w:hAnsi="Arial" w:cs="Arial"/>
          <w:b/>
        </w:rPr>
      </w:pPr>
    </w:p>
    <w:p w:rsidR="009A6631" w:rsidRPr="00A5573F" w:rsidRDefault="009A6631" w:rsidP="002444AB">
      <w:pPr>
        <w:spacing w:after="0" w:line="240" w:lineRule="auto"/>
        <w:jc w:val="both"/>
        <w:rPr>
          <w:rFonts w:ascii="Arial" w:hAnsi="Arial" w:cs="Arial"/>
        </w:rPr>
      </w:pPr>
      <w:r w:rsidRPr="00A5573F">
        <w:rPr>
          <w:rFonts w:ascii="Arial" w:hAnsi="Arial" w:cs="Arial"/>
        </w:rPr>
        <w:t>This programme is offered</w:t>
      </w:r>
      <w:r w:rsidR="00066B76" w:rsidRPr="00A5573F">
        <w:rPr>
          <w:rFonts w:ascii="Arial" w:hAnsi="Arial" w:cs="Arial"/>
        </w:rPr>
        <w:t xml:space="preserve"> as a full field</w:t>
      </w:r>
      <w:r w:rsidRPr="00A5573F">
        <w:rPr>
          <w:rFonts w:ascii="Arial" w:hAnsi="Arial" w:cs="Arial"/>
        </w:rPr>
        <w:t xml:space="preserve"> in full-</w:t>
      </w:r>
      <w:r w:rsidR="00E91572" w:rsidRPr="00A5573F">
        <w:rPr>
          <w:rFonts w:ascii="Arial" w:hAnsi="Arial" w:cs="Arial"/>
        </w:rPr>
        <w:t>time mode</w:t>
      </w:r>
      <w:r w:rsidRPr="00A5573F">
        <w:rPr>
          <w:rFonts w:ascii="Arial" w:hAnsi="Arial" w:cs="Arial"/>
        </w:rPr>
        <w:t xml:space="preserve"> and leads to the award of </w:t>
      </w:r>
      <w:proofErr w:type="spellStart"/>
      <w:r w:rsidR="00A94B13" w:rsidRPr="00A5573F">
        <w:rPr>
          <w:rFonts w:ascii="Arial" w:hAnsi="Arial" w:cs="Arial"/>
        </w:rPr>
        <w:t>F</w:t>
      </w:r>
      <w:r w:rsidR="00AE21F6" w:rsidRPr="00A5573F">
        <w:rPr>
          <w:rFonts w:ascii="Arial" w:hAnsi="Arial" w:cs="Arial"/>
        </w:rPr>
        <w:t>d</w:t>
      </w:r>
      <w:r w:rsidR="00A94B13" w:rsidRPr="00A5573F">
        <w:rPr>
          <w:rFonts w:ascii="Arial" w:hAnsi="Arial" w:cs="Arial"/>
        </w:rPr>
        <w:t>Sc</w:t>
      </w:r>
      <w:proofErr w:type="spellEnd"/>
      <w:r w:rsidR="00A94B13" w:rsidRPr="00A5573F">
        <w:rPr>
          <w:rFonts w:ascii="Arial" w:hAnsi="Arial" w:cs="Arial"/>
        </w:rPr>
        <w:t xml:space="preserve"> Historic Building Conservation</w:t>
      </w:r>
      <w:r w:rsidRPr="00A5573F">
        <w:rPr>
          <w:rFonts w:ascii="Arial" w:hAnsi="Arial"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September. </w:t>
      </w:r>
    </w:p>
    <w:p w:rsidR="009A6631" w:rsidRPr="00A5573F" w:rsidRDefault="009A6631" w:rsidP="002444AB">
      <w:pPr>
        <w:spacing w:after="0" w:line="240" w:lineRule="auto"/>
        <w:rPr>
          <w:rFonts w:ascii="Arial" w:hAnsi="Arial" w:cs="Arial"/>
          <w:color w:val="FF0000"/>
        </w:rPr>
      </w:pPr>
    </w:p>
    <w:p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Professional and Statutory Regulatory Bodies</w:t>
      </w:r>
    </w:p>
    <w:p w:rsidR="00AE34DC" w:rsidRPr="00A5573F" w:rsidRDefault="00AE34DC" w:rsidP="00AE34DC">
      <w:pPr>
        <w:tabs>
          <w:tab w:val="left" w:pos="567"/>
        </w:tabs>
        <w:spacing w:after="0" w:line="240" w:lineRule="auto"/>
        <w:ind w:left="567"/>
        <w:jc w:val="both"/>
        <w:rPr>
          <w:rFonts w:ascii="Arial" w:hAnsi="Arial" w:cs="Arial"/>
          <w:i/>
        </w:rPr>
      </w:pPr>
    </w:p>
    <w:p w:rsidR="009A6631" w:rsidRPr="00A5573F" w:rsidRDefault="00A94B13" w:rsidP="002444AB">
      <w:pPr>
        <w:tabs>
          <w:tab w:val="left" w:pos="567"/>
        </w:tabs>
        <w:spacing w:after="0" w:line="240" w:lineRule="auto"/>
        <w:jc w:val="both"/>
        <w:rPr>
          <w:rFonts w:ascii="Arial" w:hAnsi="Arial" w:cs="Arial"/>
        </w:rPr>
      </w:pPr>
      <w:r w:rsidRPr="00A5573F">
        <w:rPr>
          <w:rFonts w:ascii="Arial" w:hAnsi="Arial" w:cs="Arial"/>
        </w:rPr>
        <w:t xml:space="preserve">Institute of Historic Building Conservation </w:t>
      </w:r>
      <w:r w:rsidR="009A6631" w:rsidRPr="00A5573F">
        <w:rPr>
          <w:rFonts w:ascii="Arial" w:hAnsi="Arial" w:cs="Arial"/>
        </w:rPr>
        <w:t xml:space="preserve"> </w:t>
      </w:r>
    </w:p>
    <w:p w:rsidR="009A6631" w:rsidRPr="00A5573F" w:rsidRDefault="009A6631" w:rsidP="002444AB">
      <w:pPr>
        <w:spacing w:after="0" w:line="240" w:lineRule="auto"/>
        <w:jc w:val="both"/>
        <w:rPr>
          <w:rFonts w:ascii="Arial" w:hAnsi="Arial" w:cs="Arial"/>
        </w:rPr>
      </w:pPr>
    </w:p>
    <w:p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 xml:space="preserve">Work-based learning </w:t>
      </w:r>
    </w:p>
    <w:p w:rsidR="00AE34DC" w:rsidRPr="00A5573F" w:rsidRDefault="00AE34DC" w:rsidP="00AE34DC">
      <w:pPr>
        <w:spacing w:after="0" w:line="240" w:lineRule="auto"/>
        <w:ind w:left="284"/>
        <w:jc w:val="both"/>
        <w:rPr>
          <w:rFonts w:ascii="Arial" w:hAnsi="Arial" w:cs="Arial"/>
        </w:rPr>
      </w:pPr>
    </w:p>
    <w:p w:rsidR="009A6631" w:rsidRPr="00A5573F" w:rsidRDefault="00AA30BF" w:rsidP="00AE34DC">
      <w:pPr>
        <w:spacing w:after="0" w:line="240" w:lineRule="auto"/>
        <w:jc w:val="both"/>
        <w:rPr>
          <w:rFonts w:ascii="Arial" w:hAnsi="Arial" w:cs="Arial"/>
        </w:rPr>
      </w:pPr>
      <w:r w:rsidRPr="00A5573F">
        <w:rPr>
          <w:rFonts w:ascii="Arial" w:hAnsi="Arial" w:cs="Arial"/>
          <w:szCs w:val="24"/>
        </w:rPr>
        <w:t>Work pla</w:t>
      </w:r>
      <w:r w:rsidR="003557EC">
        <w:rPr>
          <w:rFonts w:ascii="Arial" w:hAnsi="Arial" w:cs="Arial"/>
          <w:szCs w:val="24"/>
        </w:rPr>
        <w:t xml:space="preserve">cements are actively encouraged, </w:t>
      </w:r>
      <w:r w:rsidRPr="00A5573F">
        <w:rPr>
          <w:rFonts w:ascii="Arial" w:hAnsi="Arial" w:cs="Arial"/>
          <w:szCs w:val="24"/>
        </w:rPr>
        <w:t xml:space="preserve">although it </w:t>
      </w:r>
      <w:r w:rsidRPr="00A5573F">
        <w:rPr>
          <w:rFonts w:ascii="Arial" w:hAnsi="Arial" w:cs="Arial"/>
        </w:rPr>
        <w:t>is i</w:t>
      </w:r>
      <w:r w:rsidR="00A94B13" w:rsidRPr="00A5573F">
        <w:rPr>
          <w:rFonts w:ascii="Arial" w:hAnsi="Arial" w:cs="Arial"/>
        </w:rPr>
        <w:t>t</w:t>
      </w:r>
      <w:r w:rsidR="009A6631" w:rsidRPr="00A5573F">
        <w:rPr>
          <w:rFonts w:ascii="Arial" w:hAnsi="Arial" w:cs="Arial"/>
        </w:rPr>
        <w:t xml:space="preserve"> is the responsibility of individual students to source and secure such placements</w:t>
      </w:r>
      <w:r w:rsidR="00A94B13" w:rsidRPr="00A5573F">
        <w:rPr>
          <w:rFonts w:ascii="Arial" w:hAnsi="Arial" w:cs="Arial"/>
        </w:rPr>
        <w:t xml:space="preserve"> with the assistance of the Course Team</w:t>
      </w:r>
      <w:r w:rsidR="009A6631" w:rsidRPr="00A5573F">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r w:rsidR="002A35B4" w:rsidRPr="00A5573F">
        <w:rPr>
          <w:rFonts w:ascii="Arial" w:hAnsi="Arial" w:cs="Arial"/>
        </w:rPr>
        <w:t xml:space="preserve">  The College and the School have an increasing network of conservation organisations which offer placements to students and members of the course team have pr</w:t>
      </w:r>
      <w:r w:rsidR="005A6C2B" w:rsidRPr="00A5573F">
        <w:rPr>
          <w:rFonts w:ascii="Arial" w:hAnsi="Arial" w:cs="Arial"/>
        </w:rPr>
        <w:t xml:space="preserve">ofessional links with a range </w:t>
      </w:r>
      <w:r w:rsidR="002A35B4" w:rsidRPr="00A5573F">
        <w:rPr>
          <w:rFonts w:ascii="Arial" w:hAnsi="Arial" w:cs="Arial"/>
        </w:rPr>
        <w:t xml:space="preserve">of organisations, </w:t>
      </w:r>
      <w:r w:rsidR="005A6C2B" w:rsidRPr="00A5573F">
        <w:rPr>
          <w:rFonts w:ascii="Arial" w:hAnsi="Arial" w:cs="Arial"/>
        </w:rPr>
        <w:t>ensuring that these links remain vibrant and also, importantly, that the currency of the course content remains up-to-date.</w:t>
      </w:r>
    </w:p>
    <w:p w:rsidR="009A6631" w:rsidRPr="00A5573F" w:rsidRDefault="009A6631" w:rsidP="002444AB">
      <w:pPr>
        <w:spacing w:after="0" w:line="240" w:lineRule="auto"/>
        <w:ind w:left="720"/>
        <w:jc w:val="both"/>
        <w:rPr>
          <w:rFonts w:ascii="Arial" w:hAnsi="Arial" w:cs="Arial"/>
        </w:rPr>
      </w:pPr>
    </w:p>
    <w:p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Outline Programme Structure</w:t>
      </w:r>
    </w:p>
    <w:p w:rsidR="00AE34DC" w:rsidRPr="00A5573F" w:rsidRDefault="00AE34DC" w:rsidP="00AE34DC">
      <w:pPr>
        <w:spacing w:after="0" w:line="240" w:lineRule="auto"/>
        <w:jc w:val="both"/>
        <w:rPr>
          <w:rFonts w:ascii="Arial" w:hAnsi="Arial" w:cs="Arial"/>
        </w:rPr>
      </w:pPr>
    </w:p>
    <w:p w:rsidR="009A6631" w:rsidRPr="00A5573F" w:rsidRDefault="009A6631" w:rsidP="00AE34DC">
      <w:pPr>
        <w:spacing w:after="0" w:line="240" w:lineRule="auto"/>
        <w:jc w:val="both"/>
        <w:rPr>
          <w:rFonts w:ascii="Arial" w:hAnsi="Arial" w:cs="Arial"/>
        </w:rPr>
      </w:pPr>
      <w:r w:rsidRPr="00A5573F">
        <w:rPr>
          <w:rFonts w:ascii="Arial" w:hAnsi="Arial" w:cs="Arial"/>
        </w:rPr>
        <w:t xml:space="preserve">Each </w:t>
      </w:r>
      <w:r w:rsidR="00A94B13" w:rsidRPr="00A5573F">
        <w:rPr>
          <w:rFonts w:ascii="Arial" w:hAnsi="Arial" w:cs="Arial"/>
        </w:rPr>
        <w:t xml:space="preserve">of the 2 levels </w:t>
      </w:r>
      <w:r w:rsidRPr="00A5573F">
        <w:rPr>
          <w:rFonts w:ascii="Arial" w:hAnsi="Arial" w:cs="Arial"/>
        </w:rPr>
        <w:t>is made up of four modules each worth 30 credit points.  Typically a student must complete 120 credits at each level.  All students will be provided with the University</w:t>
      </w:r>
      <w:r w:rsidR="00066B76" w:rsidRPr="00A5573F">
        <w:rPr>
          <w:rFonts w:ascii="Arial" w:hAnsi="Arial" w:cs="Arial"/>
        </w:rPr>
        <w:t xml:space="preserve"> Undergraduate</w:t>
      </w:r>
      <w:r w:rsidRPr="00A5573F">
        <w:rPr>
          <w:rFonts w:ascii="Arial" w:hAnsi="Arial" w:cs="Arial"/>
        </w:rPr>
        <w:t xml:space="preserve"> </w:t>
      </w:r>
      <w:r w:rsidR="00066B76" w:rsidRPr="00A5573F">
        <w:rPr>
          <w:rFonts w:ascii="Arial" w:hAnsi="Arial" w:cs="Arial"/>
        </w:rPr>
        <w:t>R</w:t>
      </w:r>
      <w:r w:rsidRPr="00A5573F">
        <w:rPr>
          <w:rFonts w:ascii="Arial" w:hAnsi="Arial" w:cs="Arial"/>
        </w:rPr>
        <w:t xml:space="preserve">egulations </w:t>
      </w:r>
      <w:r w:rsidR="009100F5" w:rsidRPr="00A5573F">
        <w:rPr>
          <w:rFonts w:ascii="Arial" w:hAnsi="Arial" w:cs="Arial"/>
        </w:rPr>
        <w:t xml:space="preserve">(UR) </w:t>
      </w:r>
      <w:r w:rsidRPr="00A5573F">
        <w:rPr>
          <w:rFonts w:ascii="Arial" w:hAnsi="Arial" w:cs="Arial"/>
        </w:rPr>
        <w:t xml:space="preserve">and specific additions that are sometimes required for accreditation by outside bodies (e.g. professional or statutory bodies that confer professional accreditation).  Full details of each module will be provided in module descriptors and student module guides.  </w:t>
      </w:r>
    </w:p>
    <w:p w:rsidR="009A6631" w:rsidRPr="00A5573F" w:rsidRDefault="009A6631" w:rsidP="002444AB">
      <w:pPr>
        <w:spacing w:after="0" w:line="240" w:lineRule="auto"/>
        <w:ind w:left="709"/>
        <w:jc w:val="both"/>
        <w:rPr>
          <w:rFonts w:ascii="Arial" w:hAnsi="Arial" w:cs="Arial"/>
        </w:rPr>
      </w:pPr>
    </w:p>
    <w:p w:rsidR="009A6631" w:rsidRPr="00A5573F" w:rsidRDefault="00B51C3C" w:rsidP="002444AB">
      <w:pPr>
        <w:spacing w:after="0" w:line="240" w:lineRule="auto"/>
        <w:rPr>
          <w:rFonts w:ascii="Arial" w:hAnsi="Arial" w:cs="Arial"/>
          <w:color w:val="FF0000"/>
        </w:rPr>
      </w:pPr>
      <w:r w:rsidRPr="00A5573F">
        <w:rPr>
          <w:rFonts w:ascii="Arial" w:hAnsi="Arial" w:cs="Arial"/>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82"/>
        <w:gridCol w:w="1368"/>
        <w:gridCol w:w="1183"/>
        <w:gridCol w:w="1379"/>
      </w:tblGrid>
      <w:tr w:rsidR="00066B76" w:rsidRPr="00A5573F" w:rsidTr="00931F9B">
        <w:trPr>
          <w:trHeight w:val="101"/>
        </w:trPr>
        <w:tc>
          <w:tcPr>
            <w:tcW w:w="9214" w:type="dxa"/>
            <w:gridSpan w:val="5"/>
            <w:tcBorders>
              <w:bottom w:val="nil"/>
            </w:tcBorders>
            <w:shd w:val="clear" w:color="auto" w:fill="DBE5F1"/>
          </w:tcPr>
          <w:p w:rsidR="00066B76" w:rsidRPr="00A5573F" w:rsidRDefault="00066B76" w:rsidP="00066B76">
            <w:pPr>
              <w:spacing w:after="0" w:line="240" w:lineRule="auto"/>
              <w:rPr>
                <w:rFonts w:ascii="Arial" w:hAnsi="Arial" w:cs="Arial"/>
                <w:b/>
              </w:rPr>
            </w:pPr>
            <w:r w:rsidRPr="00A5573F">
              <w:rPr>
                <w:rFonts w:ascii="Arial" w:hAnsi="Arial" w:cs="Arial"/>
                <w:b/>
              </w:rPr>
              <w:lastRenderedPageBreak/>
              <w:t>Level 4 (all core)</w:t>
            </w:r>
          </w:p>
        </w:tc>
      </w:tr>
      <w:tr w:rsidR="00931F9B" w:rsidRPr="00A5573F" w:rsidTr="00931F9B">
        <w:trPr>
          <w:trHeight w:val="321"/>
        </w:trPr>
        <w:tc>
          <w:tcPr>
            <w:tcW w:w="3303" w:type="dxa"/>
          </w:tcPr>
          <w:p w:rsidR="00931F9B" w:rsidRPr="00A5573F" w:rsidRDefault="00931F9B" w:rsidP="002444AB">
            <w:pPr>
              <w:spacing w:after="0" w:line="240" w:lineRule="auto"/>
              <w:rPr>
                <w:rFonts w:ascii="Arial" w:hAnsi="Arial" w:cs="Arial"/>
                <w:b/>
              </w:rPr>
            </w:pPr>
            <w:r w:rsidRPr="00A5573F">
              <w:rPr>
                <w:rFonts w:ascii="Arial" w:hAnsi="Arial" w:cs="Arial"/>
                <w:b/>
              </w:rPr>
              <w:t>Compulsory modules</w:t>
            </w:r>
          </w:p>
          <w:p w:rsidR="00931F9B" w:rsidRPr="00A5573F" w:rsidRDefault="00931F9B" w:rsidP="002444AB">
            <w:pPr>
              <w:spacing w:after="0" w:line="240" w:lineRule="auto"/>
              <w:rPr>
                <w:rFonts w:ascii="Arial" w:hAnsi="Arial" w:cs="Arial"/>
                <w:b/>
              </w:rPr>
            </w:pPr>
          </w:p>
        </w:tc>
        <w:tc>
          <w:tcPr>
            <w:tcW w:w="1982"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68"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rsidTr="00931F9B">
        <w:trPr>
          <w:trHeight w:val="315"/>
        </w:trPr>
        <w:tc>
          <w:tcPr>
            <w:tcW w:w="3303" w:type="dxa"/>
          </w:tcPr>
          <w:p w:rsidR="00931F9B" w:rsidRPr="00A5573F" w:rsidRDefault="00931F9B" w:rsidP="002444AB">
            <w:pPr>
              <w:spacing w:after="0" w:line="240" w:lineRule="auto"/>
              <w:rPr>
                <w:rFonts w:ascii="Arial" w:hAnsi="Arial" w:cs="Arial"/>
              </w:rPr>
            </w:pPr>
            <w:r w:rsidRPr="00A5573F">
              <w:rPr>
                <w:rFonts w:ascii="Arial" w:hAnsi="Arial" w:cs="Arial"/>
              </w:rPr>
              <w:t>Development of Skills for the Historic Environment</w:t>
            </w:r>
          </w:p>
        </w:tc>
        <w:tc>
          <w:tcPr>
            <w:tcW w:w="1982" w:type="dxa"/>
          </w:tcPr>
          <w:p w:rsidR="00931F9B" w:rsidRPr="00A5573F" w:rsidRDefault="00931F9B" w:rsidP="002444AB">
            <w:pPr>
              <w:spacing w:after="0" w:line="240" w:lineRule="auto"/>
              <w:jc w:val="center"/>
              <w:rPr>
                <w:rFonts w:ascii="Arial" w:hAnsi="Arial" w:cs="Arial"/>
              </w:rPr>
            </w:pPr>
            <w:r w:rsidRPr="00A5573F">
              <w:rPr>
                <w:rFonts w:ascii="Arial" w:hAnsi="Arial" w:cs="Arial"/>
              </w:rPr>
              <w:t>AR4201</w:t>
            </w:r>
          </w:p>
        </w:tc>
        <w:tc>
          <w:tcPr>
            <w:tcW w:w="1368" w:type="dxa"/>
          </w:tcPr>
          <w:p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rsidTr="00931F9B">
        <w:trPr>
          <w:trHeight w:val="315"/>
        </w:trPr>
        <w:tc>
          <w:tcPr>
            <w:tcW w:w="3303" w:type="dxa"/>
          </w:tcPr>
          <w:p w:rsidR="00931F9B" w:rsidRPr="00A5573F" w:rsidRDefault="00931F9B" w:rsidP="002444AB">
            <w:pPr>
              <w:spacing w:after="0" w:line="240" w:lineRule="auto"/>
              <w:rPr>
                <w:rFonts w:ascii="Arial" w:hAnsi="Arial" w:cs="Arial"/>
              </w:rPr>
            </w:pPr>
            <w:r w:rsidRPr="00A5573F">
              <w:rPr>
                <w:rFonts w:ascii="Arial" w:hAnsi="Arial" w:cs="Arial"/>
              </w:rPr>
              <w:t xml:space="preserve">Conservation Legislation and Regulation </w:t>
            </w:r>
          </w:p>
        </w:tc>
        <w:tc>
          <w:tcPr>
            <w:tcW w:w="1982" w:type="dxa"/>
          </w:tcPr>
          <w:p w:rsidR="00931F9B" w:rsidRPr="00A5573F" w:rsidRDefault="00931F9B" w:rsidP="002444AB">
            <w:pPr>
              <w:spacing w:after="0" w:line="240" w:lineRule="auto"/>
              <w:jc w:val="center"/>
              <w:rPr>
                <w:rFonts w:ascii="Arial" w:hAnsi="Arial" w:cs="Arial"/>
              </w:rPr>
            </w:pPr>
            <w:r w:rsidRPr="00A5573F">
              <w:rPr>
                <w:rFonts w:ascii="Arial" w:hAnsi="Arial" w:cs="Arial"/>
              </w:rPr>
              <w:t>AR4202</w:t>
            </w:r>
          </w:p>
        </w:tc>
        <w:tc>
          <w:tcPr>
            <w:tcW w:w="1368" w:type="dxa"/>
          </w:tcPr>
          <w:p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rsidTr="00931F9B">
        <w:trPr>
          <w:trHeight w:val="214"/>
        </w:trPr>
        <w:tc>
          <w:tcPr>
            <w:tcW w:w="3303" w:type="dxa"/>
          </w:tcPr>
          <w:p w:rsidR="00931F9B" w:rsidRPr="00A5573F" w:rsidRDefault="00931F9B" w:rsidP="00AB4D56">
            <w:pPr>
              <w:spacing w:after="0" w:line="240" w:lineRule="auto"/>
              <w:rPr>
                <w:rFonts w:ascii="Arial" w:hAnsi="Arial" w:cs="Arial"/>
              </w:rPr>
            </w:pPr>
            <w:r w:rsidRPr="00A5573F">
              <w:rPr>
                <w:rFonts w:ascii="Arial" w:hAnsi="Arial" w:cs="Arial"/>
              </w:rPr>
              <w:t>Application of Skills in Conservation</w:t>
            </w:r>
          </w:p>
        </w:tc>
        <w:tc>
          <w:tcPr>
            <w:tcW w:w="1982" w:type="dxa"/>
          </w:tcPr>
          <w:p w:rsidR="00931F9B" w:rsidRPr="00A5573F" w:rsidRDefault="00931F9B" w:rsidP="00AB4D56">
            <w:pPr>
              <w:spacing w:after="0" w:line="240" w:lineRule="auto"/>
              <w:jc w:val="center"/>
              <w:rPr>
                <w:rFonts w:ascii="Arial" w:hAnsi="Arial" w:cs="Arial"/>
              </w:rPr>
            </w:pPr>
            <w:r w:rsidRPr="00A5573F">
              <w:rPr>
                <w:rFonts w:ascii="Arial" w:hAnsi="Arial" w:cs="Arial"/>
              </w:rPr>
              <w:t>AR4203</w:t>
            </w:r>
          </w:p>
        </w:tc>
        <w:tc>
          <w:tcPr>
            <w:tcW w:w="1368" w:type="dxa"/>
          </w:tcPr>
          <w:p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rsidTr="00931F9B">
        <w:trPr>
          <w:trHeight w:val="321"/>
        </w:trPr>
        <w:tc>
          <w:tcPr>
            <w:tcW w:w="3303" w:type="dxa"/>
          </w:tcPr>
          <w:p w:rsidR="00931F9B" w:rsidRPr="00A5573F" w:rsidRDefault="00931F9B" w:rsidP="00AB4D56">
            <w:pPr>
              <w:spacing w:after="0" w:line="240" w:lineRule="auto"/>
              <w:rPr>
                <w:rFonts w:ascii="Arial" w:hAnsi="Arial" w:cs="Arial"/>
              </w:rPr>
            </w:pPr>
            <w:r w:rsidRPr="00A5573F">
              <w:rPr>
                <w:rFonts w:ascii="Arial" w:hAnsi="Arial" w:cs="Arial"/>
              </w:rPr>
              <w:t>Context of Conservation and the Built Environment</w:t>
            </w:r>
          </w:p>
        </w:tc>
        <w:tc>
          <w:tcPr>
            <w:tcW w:w="1982" w:type="dxa"/>
          </w:tcPr>
          <w:p w:rsidR="00931F9B" w:rsidRPr="00A5573F" w:rsidRDefault="00931F9B" w:rsidP="00AB4D56">
            <w:pPr>
              <w:spacing w:after="0" w:line="240" w:lineRule="auto"/>
              <w:jc w:val="center"/>
              <w:rPr>
                <w:rFonts w:ascii="Arial" w:hAnsi="Arial" w:cs="Arial"/>
              </w:rPr>
            </w:pPr>
            <w:r w:rsidRPr="00A5573F">
              <w:rPr>
                <w:rFonts w:ascii="Arial" w:hAnsi="Arial" w:cs="Arial"/>
              </w:rPr>
              <w:t>AR4204</w:t>
            </w:r>
          </w:p>
        </w:tc>
        <w:tc>
          <w:tcPr>
            <w:tcW w:w="1368" w:type="dxa"/>
          </w:tcPr>
          <w:p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rsidR="009A6631" w:rsidRPr="00A5573F" w:rsidRDefault="009A6631" w:rsidP="002444AB">
      <w:pPr>
        <w:spacing w:after="0" w:line="240" w:lineRule="auto"/>
        <w:rPr>
          <w:rFonts w:ascii="Arial" w:hAnsi="Arial" w:cs="Arial"/>
        </w:rPr>
      </w:pPr>
    </w:p>
    <w:p w:rsidR="00072AF7" w:rsidRPr="00072AF7" w:rsidRDefault="00072AF7" w:rsidP="00072AF7">
      <w:pPr>
        <w:spacing w:after="0" w:line="240" w:lineRule="auto"/>
        <w:rPr>
          <w:rFonts w:ascii="Arial" w:hAnsi="Arial" w:cs="Arial"/>
        </w:rPr>
      </w:pPr>
      <w:r w:rsidRPr="005048A1">
        <w:rPr>
          <w:rFonts w:ascii="Arial" w:hAnsi="Arial" w:cs="Arial"/>
        </w:rPr>
        <w:t>This course permits progression from Level 4 to Level 5 with 90 credits at Level 4 or above. The outstanding 30 credits from Level 4 can be trailed into Level 5 and must be passed before</w:t>
      </w:r>
      <w:r w:rsidR="001C6DA3">
        <w:rPr>
          <w:rFonts w:ascii="Arial" w:hAnsi="Arial" w:cs="Arial"/>
        </w:rPr>
        <w:t xml:space="preserve"> consideration for an award</w:t>
      </w:r>
      <w:r w:rsidRPr="005048A1">
        <w:rPr>
          <w:rFonts w:ascii="Arial" w:hAnsi="Arial" w:cs="Arial"/>
        </w:rPr>
        <w:t>.</w:t>
      </w:r>
      <w:r w:rsidRPr="00072AF7">
        <w:rPr>
          <w:rFonts w:ascii="Arial" w:hAnsi="Arial" w:cs="Arial"/>
        </w:rPr>
        <w:t xml:space="preserve"> </w:t>
      </w:r>
    </w:p>
    <w:p w:rsidR="00072AF7" w:rsidRPr="006A200E" w:rsidRDefault="00072AF7" w:rsidP="00072AF7">
      <w:pPr>
        <w:spacing w:after="0" w:line="240" w:lineRule="auto"/>
        <w:rPr>
          <w:rFonts w:ascii="Arial" w:hAnsi="Arial" w:cs="Arial"/>
          <w:color w:val="FF0000"/>
        </w:rPr>
      </w:pPr>
    </w:p>
    <w:p w:rsidR="00066B76" w:rsidRPr="00A5573F" w:rsidRDefault="00066B76" w:rsidP="00072AF7">
      <w:pPr>
        <w:spacing w:after="0" w:line="240" w:lineRule="auto"/>
        <w:jc w:val="both"/>
        <w:rPr>
          <w:rFonts w:ascii="Arial" w:hAnsi="Arial" w:cs="Arial"/>
        </w:rPr>
      </w:pPr>
      <w:r w:rsidRPr="00A5573F">
        <w:rPr>
          <w:rFonts w:ascii="Arial" w:hAnsi="Arial" w:cs="Arial"/>
        </w:rPr>
        <w:t>Students exiting the programme at this point who have successfully completed 120 credits are eligible for the award of Certificate of Higher Education in Historic Building Conservation.</w:t>
      </w:r>
    </w:p>
    <w:p w:rsidR="00066B76" w:rsidRPr="00A5573F" w:rsidRDefault="00066B76" w:rsidP="002444AB">
      <w:pPr>
        <w:spacing w:after="0" w:line="240" w:lineRule="auto"/>
        <w:rPr>
          <w:rFonts w:ascii="Arial" w:hAnsi="Arial" w:cs="Arial"/>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71"/>
        <w:gridCol w:w="1379"/>
        <w:gridCol w:w="1183"/>
        <w:gridCol w:w="1379"/>
      </w:tblGrid>
      <w:tr w:rsidR="00066B76" w:rsidRPr="00A5573F" w:rsidTr="00931F9B">
        <w:trPr>
          <w:trHeight w:val="134"/>
        </w:trPr>
        <w:tc>
          <w:tcPr>
            <w:tcW w:w="9214" w:type="dxa"/>
            <w:gridSpan w:val="5"/>
            <w:tcBorders>
              <w:bottom w:val="nil"/>
            </w:tcBorders>
            <w:shd w:val="clear" w:color="auto" w:fill="DBE5F1"/>
          </w:tcPr>
          <w:p w:rsidR="00066B76" w:rsidRPr="00A5573F" w:rsidRDefault="00066B76" w:rsidP="00066B76">
            <w:pPr>
              <w:spacing w:after="0" w:line="240" w:lineRule="auto"/>
              <w:rPr>
                <w:rFonts w:ascii="Arial" w:hAnsi="Arial" w:cs="Arial"/>
                <w:b/>
              </w:rPr>
            </w:pPr>
            <w:r w:rsidRPr="00A5573F">
              <w:rPr>
                <w:rFonts w:ascii="Arial" w:hAnsi="Arial" w:cs="Arial"/>
                <w:b/>
              </w:rPr>
              <w:t>Level 5</w:t>
            </w:r>
          </w:p>
        </w:tc>
      </w:tr>
      <w:tr w:rsidR="00931F9B" w:rsidRPr="00A5573F" w:rsidTr="00931F9B">
        <w:trPr>
          <w:trHeight w:val="393"/>
        </w:trPr>
        <w:tc>
          <w:tcPr>
            <w:tcW w:w="3303" w:type="dxa"/>
          </w:tcPr>
          <w:p w:rsidR="00931F9B" w:rsidRPr="00A5573F" w:rsidRDefault="00931F9B" w:rsidP="002444AB">
            <w:pPr>
              <w:spacing w:after="0" w:line="240" w:lineRule="auto"/>
              <w:rPr>
                <w:rFonts w:ascii="Arial" w:hAnsi="Arial" w:cs="Arial"/>
                <w:b/>
              </w:rPr>
            </w:pPr>
            <w:r w:rsidRPr="00A5573F">
              <w:rPr>
                <w:rFonts w:ascii="Arial" w:hAnsi="Arial" w:cs="Arial"/>
                <w:b/>
              </w:rPr>
              <w:t>Compulsory modules</w:t>
            </w:r>
          </w:p>
        </w:tc>
        <w:tc>
          <w:tcPr>
            <w:tcW w:w="1971"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79"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rsidTr="00931F9B">
        <w:trPr>
          <w:trHeight w:val="134"/>
        </w:trPr>
        <w:tc>
          <w:tcPr>
            <w:tcW w:w="3303" w:type="dxa"/>
          </w:tcPr>
          <w:p w:rsidR="00931F9B" w:rsidRPr="00A5573F" w:rsidRDefault="00931F9B" w:rsidP="00D71572">
            <w:pPr>
              <w:spacing w:after="0" w:line="240" w:lineRule="auto"/>
              <w:rPr>
                <w:rFonts w:ascii="Arial" w:hAnsi="Arial" w:cs="Arial"/>
              </w:rPr>
            </w:pPr>
            <w:r w:rsidRPr="00A5573F">
              <w:rPr>
                <w:rFonts w:ascii="Arial" w:hAnsi="Arial" w:cs="Arial"/>
              </w:rPr>
              <w:t>Elective Project</w:t>
            </w:r>
          </w:p>
        </w:tc>
        <w:tc>
          <w:tcPr>
            <w:tcW w:w="1971" w:type="dxa"/>
          </w:tcPr>
          <w:p w:rsidR="00931F9B" w:rsidRPr="00A5573F" w:rsidRDefault="00931F9B" w:rsidP="00D71572">
            <w:pPr>
              <w:spacing w:after="0" w:line="240" w:lineRule="auto"/>
              <w:jc w:val="center"/>
              <w:rPr>
                <w:rFonts w:ascii="Arial" w:hAnsi="Arial" w:cs="Arial"/>
              </w:rPr>
            </w:pPr>
            <w:r w:rsidRPr="00A5573F">
              <w:rPr>
                <w:rFonts w:ascii="Arial" w:hAnsi="Arial" w:cs="Arial"/>
              </w:rPr>
              <w:t>AR5201</w:t>
            </w:r>
          </w:p>
        </w:tc>
        <w:tc>
          <w:tcPr>
            <w:tcW w:w="1379" w:type="dxa"/>
          </w:tcPr>
          <w:p w:rsidR="00931F9B" w:rsidRPr="00A5573F" w:rsidRDefault="00931F9B" w:rsidP="00D71572">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D71572">
            <w:pPr>
              <w:spacing w:after="0" w:line="240" w:lineRule="auto"/>
              <w:jc w:val="center"/>
              <w:rPr>
                <w:rFonts w:ascii="Arial" w:hAnsi="Arial" w:cs="Arial"/>
              </w:rPr>
            </w:pPr>
            <w:r w:rsidRPr="00A5573F">
              <w:rPr>
                <w:rFonts w:ascii="Arial" w:hAnsi="Arial" w:cs="Arial"/>
              </w:rPr>
              <w:t>5</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 xml:space="preserve">1 &amp; 2 </w:t>
            </w:r>
          </w:p>
        </w:tc>
      </w:tr>
      <w:tr w:rsidR="00931F9B" w:rsidRPr="00A5573F" w:rsidTr="00931F9B">
        <w:trPr>
          <w:trHeight w:val="259"/>
        </w:trPr>
        <w:tc>
          <w:tcPr>
            <w:tcW w:w="3303" w:type="dxa"/>
          </w:tcPr>
          <w:p w:rsidR="00931F9B" w:rsidRPr="00A5573F" w:rsidRDefault="00931F9B" w:rsidP="002444AB">
            <w:pPr>
              <w:spacing w:after="0" w:line="240" w:lineRule="auto"/>
              <w:rPr>
                <w:rFonts w:ascii="Arial" w:hAnsi="Arial" w:cs="Arial"/>
              </w:rPr>
            </w:pPr>
            <w:r w:rsidRPr="00A5573F">
              <w:rPr>
                <w:rFonts w:ascii="Arial" w:hAnsi="Arial" w:cs="Arial"/>
              </w:rPr>
              <w:t>Management of Conservation Projects</w:t>
            </w:r>
          </w:p>
        </w:tc>
        <w:tc>
          <w:tcPr>
            <w:tcW w:w="1971" w:type="dxa"/>
          </w:tcPr>
          <w:p w:rsidR="00931F9B" w:rsidRPr="00A5573F" w:rsidRDefault="00931F9B" w:rsidP="002444AB">
            <w:pPr>
              <w:spacing w:after="0" w:line="240" w:lineRule="auto"/>
              <w:jc w:val="center"/>
              <w:rPr>
                <w:rFonts w:ascii="Arial" w:hAnsi="Arial" w:cs="Arial"/>
              </w:rPr>
            </w:pPr>
            <w:r w:rsidRPr="00A5573F">
              <w:rPr>
                <w:rFonts w:ascii="Arial" w:hAnsi="Arial" w:cs="Arial"/>
              </w:rPr>
              <w:t>AR5202</w:t>
            </w:r>
          </w:p>
        </w:tc>
        <w:tc>
          <w:tcPr>
            <w:tcW w:w="1379" w:type="dxa"/>
          </w:tcPr>
          <w:p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rsidTr="00931F9B">
        <w:trPr>
          <w:trHeight w:val="259"/>
        </w:trPr>
        <w:tc>
          <w:tcPr>
            <w:tcW w:w="3303" w:type="dxa"/>
          </w:tcPr>
          <w:p w:rsidR="00931F9B" w:rsidRPr="00A5573F" w:rsidRDefault="00931F9B" w:rsidP="002444AB">
            <w:pPr>
              <w:spacing w:after="0" w:line="240" w:lineRule="auto"/>
              <w:rPr>
                <w:rFonts w:ascii="Arial" w:hAnsi="Arial" w:cs="Arial"/>
              </w:rPr>
            </w:pPr>
            <w:r w:rsidRPr="00A5573F">
              <w:rPr>
                <w:rFonts w:ascii="Arial" w:hAnsi="Arial" w:cs="Arial"/>
              </w:rPr>
              <w:t>Traditional Building Construction &amp; Repair</w:t>
            </w:r>
          </w:p>
        </w:tc>
        <w:tc>
          <w:tcPr>
            <w:tcW w:w="1971" w:type="dxa"/>
          </w:tcPr>
          <w:p w:rsidR="00931F9B" w:rsidRPr="00A5573F" w:rsidRDefault="00931F9B" w:rsidP="002444AB">
            <w:pPr>
              <w:spacing w:after="0" w:line="240" w:lineRule="auto"/>
              <w:jc w:val="center"/>
              <w:rPr>
                <w:rFonts w:ascii="Arial" w:hAnsi="Arial" w:cs="Arial"/>
              </w:rPr>
            </w:pPr>
            <w:r w:rsidRPr="00A5573F">
              <w:rPr>
                <w:rFonts w:ascii="Arial" w:hAnsi="Arial" w:cs="Arial"/>
              </w:rPr>
              <w:t>AR5203</w:t>
            </w:r>
          </w:p>
        </w:tc>
        <w:tc>
          <w:tcPr>
            <w:tcW w:w="1379" w:type="dxa"/>
          </w:tcPr>
          <w:p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rsidTr="00931F9B">
        <w:trPr>
          <w:trHeight w:val="401"/>
        </w:trPr>
        <w:tc>
          <w:tcPr>
            <w:tcW w:w="3303" w:type="dxa"/>
            <w:tcBorders>
              <w:top w:val="single" w:sz="4" w:space="0" w:color="auto"/>
              <w:left w:val="single" w:sz="4" w:space="0" w:color="auto"/>
              <w:bottom w:val="single" w:sz="4" w:space="0" w:color="auto"/>
              <w:right w:val="single" w:sz="4" w:space="0" w:color="auto"/>
            </w:tcBorders>
          </w:tcPr>
          <w:p w:rsidR="00931F9B" w:rsidRPr="00A5573F" w:rsidRDefault="00931F9B" w:rsidP="00AB4D56">
            <w:pPr>
              <w:spacing w:after="0" w:line="240" w:lineRule="auto"/>
              <w:rPr>
                <w:rFonts w:ascii="Arial" w:hAnsi="Arial" w:cs="Arial"/>
              </w:rPr>
            </w:pPr>
            <w:r w:rsidRPr="00A5573F">
              <w:rPr>
                <w:rFonts w:ascii="Arial" w:hAnsi="Arial" w:cs="Arial"/>
              </w:rPr>
              <w:t>Applied Conservation Measurement and Analysis</w:t>
            </w:r>
          </w:p>
        </w:tc>
        <w:tc>
          <w:tcPr>
            <w:tcW w:w="1971" w:type="dxa"/>
            <w:tcBorders>
              <w:top w:val="single" w:sz="4" w:space="0" w:color="auto"/>
              <w:left w:val="single" w:sz="4" w:space="0" w:color="auto"/>
              <w:bottom w:val="single" w:sz="4" w:space="0" w:color="auto"/>
              <w:right w:val="single" w:sz="4" w:space="0" w:color="auto"/>
            </w:tcBorders>
          </w:tcPr>
          <w:p w:rsidR="00931F9B" w:rsidRPr="00A5573F" w:rsidRDefault="00931F9B" w:rsidP="00AB4D56">
            <w:pPr>
              <w:spacing w:after="0" w:line="240" w:lineRule="auto"/>
              <w:jc w:val="center"/>
              <w:rPr>
                <w:rFonts w:ascii="Arial" w:hAnsi="Arial" w:cs="Arial"/>
              </w:rPr>
            </w:pPr>
            <w:r w:rsidRPr="00A5573F">
              <w:rPr>
                <w:rFonts w:ascii="Arial" w:hAnsi="Arial" w:cs="Arial"/>
              </w:rPr>
              <w:t>AR5204</w:t>
            </w:r>
          </w:p>
        </w:tc>
        <w:tc>
          <w:tcPr>
            <w:tcW w:w="1379" w:type="dxa"/>
            <w:tcBorders>
              <w:top w:val="single" w:sz="4" w:space="0" w:color="auto"/>
              <w:left w:val="single" w:sz="4" w:space="0" w:color="auto"/>
              <w:bottom w:val="single" w:sz="4" w:space="0" w:color="auto"/>
              <w:right w:val="single" w:sz="4" w:space="0" w:color="auto"/>
            </w:tcBorders>
          </w:tcPr>
          <w:p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Borders>
              <w:top w:val="single" w:sz="4" w:space="0" w:color="auto"/>
              <w:left w:val="single" w:sz="4" w:space="0" w:color="auto"/>
              <w:bottom w:val="single" w:sz="4" w:space="0" w:color="auto"/>
              <w:right w:val="single" w:sz="4" w:space="0" w:color="auto"/>
            </w:tcBorders>
          </w:tcPr>
          <w:p w:rsidR="00931F9B" w:rsidRPr="00A5573F" w:rsidRDefault="00931F9B" w:rsidP="00AB4D56">
            <w:pPr>
              <w:spacing w:after="0" w:line="240" w:lineRule="auto"/>
              <w:jc w:val="center"/>
              <w:rPr>
                <w:rFonts w:ascii="Arial" w:hAnsi="Arial" w:cs="Arial"/>
              </w:rPr>
            </w:pPr>
            <w:r w:rsidRPr="00A5573F">
              <w:rPr>
                <w:rFonts w:ascii="Arial" w:hAnsi="Arial" w:cs="Arial"/>
              </w:rPr>
              <w:t>5</w:t>
            </w:r>
          </w:p>
        </w:tc>
        <w:tc>
          <w:tcPr>
            <w:tcW w:w="1379" w:type="dxa"/>
            <w:tcBorders>
              <w:top w:val="single" w:sz="4" w:space="0" w:color="auto"/>
              <w:left w:val="single" w:sz="4" w:space="0" w:color="auto"/>
              <w:bottom w:val="single" w:sz="4" w:space="0" w:color="auto"/>
            </w:tcBorders>
          </w:tcPr>
          <w:p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rsidR="009A6631" w:rsidRPr="00A5573F" w:rsidRDefault="009A6631" w:rsidP="002444AB">
      <w:pPr>
        <w:spacing w:after="0" w:line="240" w:lineRule="auto"/>
        <w:rPr>
          <w:rFonts w:ascii="Arial" w:hAnsi="Arial" w:cs="Arial"/>
          <w:b/>
        </w:rPr>
      </w:pPr>
    </w:p>
    <w:p w:rsidR="009A6631" w:rsidRPr="00A5573F" w:rsidRDefault="00A94B13" w:rsidP="001F49E8">
      <w:pPr>
        <w:spacing w:after="0" w:line="240" w:lineRule="auto"/>
        <w:jc w:val="both"/>
        <w:rPr>
          <w:rFonts w:ascii="Arial" w:hAnsi="Arial" w:cs="Arial"/>
        </w:rPr>
      </w:pPr>
      <w:r w:rsidRPr="00A5573F">
        <w:rPr>
          <w:rFonts w:ascii="Arial" w:hAnsi="Arial" w:cs="Arial"/>
        </w:rPr>
        <w:t xml:space="preserve">Students who have successfully completed 120 credits </w:t>
      </w:r>
      <w:r w:rsidR="001F49E8" w:rsidRPr="00A5573F">
        <w:rPr>
          <w:rFonts w:ascii="Arial" w:hAnsi="Arial" w:cs="Arial"/>
        </w:rPr>
        <w:t xml:space="preserve">at Level 5 </w:t>
      </w:r>
      <w:r w:rsidRPr="00A5573F">
        <w:rPr>
          <w:rFonts w:ascii="Arial" w:hAnsi="Arial" w:cs="Arial"/>
        </w:rPr>
        <w:t xml:space="preserve">are awarded the Foundation Degree in Historic Building Conservation.  They may also be </w:t>
      </w:r>
      <w:r w:rsidR="00093048" w:rsidRPr="00A5573F">
        <w:rPr>
          <w:rFonts w:ascii="Arial" w:hAnsi="Arial" w:cs="Arial"/>
        </w:rPr>
        <w:t xml:space="preserve">eligible </w:t>
      </w:r>
      <w:r w:rsidRPr="00A5573F">
        <w:rPr>
          <w:rFonts w:ascii="Arial" w:hAnsi="Arial" w:cs="Arial"/>
        </w:rPr>
        <w:t>to p</w:t>
      </w:r>
      <w:r w:rsidR="009A6631" w:rsidRPr="00A5573F">
        <w:rPr>
          <w:rFonts w:ascii="Arial" w:hAnsi="Arial" w:cs="Arial"/>
        </w:rPr>
        <w:t>rogress</w:t>
      </w:r>
      <w:r w:rsidRPr="00A5573F">
        <w:rPr>
          <w:rFonts w:ascii="Arial" w:hAnsi="Arial" w:cs="Arial"/>
        </w:rPr>
        <w:t xml:space="preserve"> to the BSc (</w:t>
      </w:r>
      <w:r w:rsidR="00A67A5E" w:rsidRPr="00A5573F">
        <w:rPr>
          <w:rFonts w:ascii="Arial" w:hAnsi="Arial" w:cs="Arial"/>
        </w:rPr>
        <w:t>H</w:t>
      </w:r>
      <w:r w:rsidRPr="00A5573F">
        <w:rPr>
          <w:rFonts w:ascii="Arial" w:hAnsi="Arial" w:cs="Arial"/>
        </w:rPr>
        <w:t xml:space="preserve">ons) (Top- up) in </w:t>
      </w:r>
      <w:r w:rsidR="001F49E8" w:rsidRPr="00A5573F">
        <w:rPr>
          <w:rFonts w:ascii="Arial" w:hAnsi="Arial" w:cs="Arial"/>
        </w:rPr>
        <w:t>H</w:t>
      </w:r>
      <w:r w:rsidRPr="00A5573F">
        <w:rPr>
          <w:rFonts w:ascii="Arial" w:hAnsi="Arial" w:cs="Arial"/>
        </w:rPr>
        <w:t>istoric Building Conservation</w:t>
      </w:r>
      <w:r w:rsidR="00AE34DC" w:rsidRPr="00A5573F">
        <w:rPr>
          <w:rFonts w:ascii="Arial" w:hAnsi="Arial" w:cs="Arial"/>
        </w:rPr>
        <w:t>.</w:t>
      </w:r>
      <w:r w:rsidRPr="00A5573F">
        <w:rPr>
          <w:rFonts w:ascii="Arial" w:hAnsi="Arial" w:cs="Arial"/>
        </w:rPr>
        <w:t xml:space="preserve"> </w:t>
      </w:r>
    </w:p>
    <w:p w:rsidR="009A6631" w:rsidRPr="00A5573F" w:rsidRDefault="009A6631" w:rsidP="002444AB">
      <w:pPr>
        <w:spacing w:after="0" w:line="240" w:lineRule="auto"/>
        <w:rPr>
          <w:rFonts w:ascii="Arial" w:hAnsi="Arial" w:cs="Arial"/>
        </w:rPr>
      </w:pPr>
    </w:p>
    <w:p w:rsidR="00556ACE" w:rsidRPr="00A5573F" w:rsidRDefault="00556ACE" w:rsidP="002444AB">
      <w:pPr>
        <w:numPr>
          <w:ilvl w:val="0"/>
          <w:numId w:val="1"/>
        </w:numPr>
        <w:spacing w:after="0" w:line="240" w:lineRule="auto"/>
        <w:rPr>
          <w:rFonts w:ascii="Arial" w:hAnsi="Arial" w:cs="Arial"/>
          <w:b/>
        </w:rPr>
      </w:pPr>
      <w:r w:rsidRPr="00A5573F">
        <w:rPr>
          <w:rFonts w:ascii="Arial" w:hAnsi="Arial" w:cs="Arial"/>
          <w:b/>
        </w:rPr>
        <w:t xml:space="preserve">Principles of Teaching Learning and Assessment </w:t>
      </w:r>
    </w:p>
    <w:p w:rsidR="00556ACE" w:rsidRPr="00A5573F" w:rsidRDefault="00556ACE" w:rsidP="002444AB">
      <w:pPr>
        <w:spacing w:after="0" w:line="240" w:lineRule="auto"/>
        <w:jc w:val="both"/>
        <w:rPr>
          <w:rFonts w:ascii="Arial" w:hAnsi="Arial" w:cs="Arial"/>
          <w:i/>
        </w:rPr>
      </w:pPr>
    </w:p>
    <w:p w:rsidR="00556ACE" w:rsidRPr="00A5573F" w:rsidRDefault="001F49E8" w:rsidP="002444AB">
      <w:pPr>
        <w:spacing w:after="0" w:line="240" w:lineRule="auto"/>
        <w:jc w:val="both"/>
        <w:rPr>
          <w:rFonts w:ascii="Arial" w:hAnsi="Arial" w:cs="Arial"/>
          <w:i/>
        </w:rPr>
      </w:pPr>
      <w:r w:rsidRPr="00A5573F">
        <w:rPr>
          <w:rFonts w:ascii="Arial" w:hAnsi="Arial" w:cs="Arial"/>
          <w:i/>
        </w:rPr>
        <w:t>Over</w:t>
      </w:r>
      <w:r w:rsidR="00556ACE" w:rsidRPr="00A5573F">
        <w:rPr>
          <w:rFonts w:ascii="Arial" w:hAnsi="Arial" w:cs="Arial"/>
          <w:i/>
        </w:rPr>
        <w:t>arching Principles</w:t>
      </w:r>
    </w:p>
    <w:p w:rsidR="00556ACE" w:rsidRPr="00A5573F" w:rsidRDefault="00556ACE" w:rsidP="002444AB">
      <w:pPr>
        <w:spacing w:after="0" w:line="240" w:lineRule="auto"/>
        <w:jc w:val="both"/>
        <w:rPr>
          <w:rFonts w:ascii="Arial" w:hAnsi="Arial" w:cs="Arial"/>
          <w:i/>
        </w:rPr>
      </w:pPr>
    </w:p>
    <w:p w:rsidR="00556ACE" w:rsidRPr="00A5573F" w:rsidRDefault="00556ACE" w:rsidP="002444AB">
      <w:pPr>
        <w:spacing w:after="0" w:line="240" w:lineRule="auto"/>
        <w:jc w:val="both"/>
        <w:rPr>
          <w:rFonts w:ascii="Arial" w:hAnsi="Arial" w:cs="Arial"/>
        </w:rPr>
      </w:pPr>
      <w:r w:rsidRPr="00A5573F">
        <w:rPr>
          <w:rFonts w:ascii="Arial" w:hAnsi="Arial" w:cs="Arial"/>
        </w:rPr>
        <w:t xml:space="preserve">All students on the programme are working towards a </w:t>
      </w:r>
      <w:r w:rsidR="00296B85" w:rsidRPr="00A5573F">
        <w:rPr>
          <w:rFonts w:ascii="Arial" w:hAnsi="Arial" w:cs="Arial"/>
        </w:rPr>
        <w:t>practical and professional</w:t>
      </w:r>
      <w:r w:rsidRPr="00A5573F">
        <w:rPr>
          <w:rFonts w:ascii="Arial" w:hAnsi="Arial" w:cs="Arial"/>
        </w:rPr>
        <w:t xml:space="preserve"> career in which they must be able to </w:t>
      </w:r>
      <w:r w:rsidR="00296B85" w:rsidRPr="00A5573F">
        <w:rPr>
          <w:rFonts w:ascii="Arial" w:hAnsi="Arial" w:cs="Arial"/>
        </w:rPr>
        <w:t xml:space="preserve">demonstrate a strong skill and knowledge base but also </w:t>
      </w:r>
      <w:r w:rsidRPr="00A5573F">
        <w:rPr>
          <w:rFonts w:ascii="Arial" w:hAnsi="Arial" w:cs="Arial"/>
        </w:rPr>
        <w:t xml:space="preserve">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w:t>
      </w:r>
    </w:p>
    <w:p w:rsidR="00296B85" w:rsidRPr="00A5573F" w:rsidRDefault="00296B85" w:rsidP="002444AB">
      <w:pPr>
        <w:spacing w:after="0" w:line="240" w:lineRule="auto"/>
        <w:jc w:val="both"/>
        <w:rPr>
          <w:rFonts w:ascii="Arial" w:hAnsi="Arial" w:cs="Arial"/>
        </w:rPr>
      </w:pPr>
    </w:p>
    <w:p w:rsidR="00FE55FB" w:rsidRPr="00A5573F" w:rsidRDefault="00296B85" w:rsidP="002444AB">
      <w:pPr>
        <w:suppressAutoHyphens/>
        <w:spacing w:after="0" w:line="240" w:lineRule="auto"/>
        <w:jc w:val="both"/>
        <w:outlineLvl w:val="0"/>
        <w:rPr>
          <w:rFonts w:ascii="Arial" w:hAnsi="Arial" w:cs="Arial"/>
        </w:rPr>
      </w:pPr>
      <w:r w:rsidRPr="00A5573F">
        <w:rPr>
          <w:rFonts w:ascii="Arial" w:hAnsi="Arial" w:cs="Arial"/>
        </w:rPr>
        <w:t>The College take</w:t>
      </w:r>
      <w:r w:rsidR="00AE21F6" w:rsidRPr="00A5573F">
        <w:rPr>
          <w:rFonts w:ascii="Arial" w:hAnsi="Arial" w:cs="Arial"/>
        </w:rPr>
        <w:t>s</w:t>
      </w:r>
      <w:r w:rsidRPr="00A5573F">
        <w:rPr>
          <w:rFonts w:ascii="Arial" w:hAnsi="Arial" w:cs="Arial"/>
        </w:rPr>
        <w:t xml:space="preserve"> primary responsibility </w:t>
      </w:r>
      <w:r w:rsidR="00556ACE" w:rsidRPr="00A5573F">
        <w:rPr>
          <w:rFonts w:ascii="Arial" w:hAnsi="Arial" w:cs="Arial"/>
        </w:rPr>
        <w:t>for delivery of module</w:t>
      </w:r>
      <w:bookmarkStart w:id="0" w:name="_GoBack"/>
      <w:bookmarkEnd w:id="0"/>
      <w:r w:rsidR="00556ACE" w:rsidRPr="00A5573F">
        <w:rPr>
          <w:rFonts w:ascii="Arial" w:hAnsi="Arial" w:cs="Arial"/>
        </w:rPr>
        <w:t>s</w:t>
      </w:r>
      <w:r w:rsidRPr="00A5573F">
        <w:rPr>
          <w:rFonts w:ascii="Arial" w:hAnsi="Arial" w:cs="Arial"/>
        </w:rPr>
        <w:t xml:space="preserve">, working closely with colleagues based at Kingston. </w:t>
      </w:r>
      <w:r w:rsidR="00FE55FB" w:rsidRPr="00A5573F">
        <w:rPr>
          <w:rFonts w:ascii="Arial" w:hAnsi="Arial" w:cs="Arial"/>
        </w:rPr>
        <w:t>However all students will have full access to the University’s online e-learning resource, and in particular to the University’s extensive online library database.  This facility enables students to access an extensive range of information relating to the built environment generally.</w:t>
      </w:r>
    </w:p>
    <w:p w:rsidR="001E3627" w:rsidRPr="00A5573F" w:rsidRDefault="001E3627" w:rsidP="002444AB">
      <w:pPr>
        <w:suppressAutoHyphens/>
        <w:spacing w:after="0" w:line="240" w:lineRule="auto"/>
        <w:jc w:val="both"/>
        <w:outlineLvl w:val="0"/>
        <w:rPr>
          <w:rFonts w:ascii="Arial" w:hAnsi="Arial" w:cs="Arial"/>
        </w:rPr>
      </w:pPr>
    </w:p>
    <w:p w:rsidR="001E3627"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The virtual learning environment (</w:t>
      </w:r>
      <w:proofErr w:type="spellStart"/>
      <w:r w:rsidRPr="00A5573F">
        <w:rPr>
          <w:rFonts w:ascii="Arial" w:hAnsi="Arial" w:cs="Arial"/>
        </w:rPr>
        <w:t>VLE</w:t>
      </w:r>
      <w:proofErr w:type="spellEnd"/>
      <w:r w:rsidRPr="00A5573F">
        <w:rPr>
          <w:rFonts w:ascii="Arial" w:hAnsi="Arial" w:cs="Arial"/>
        </w:rPr>
        <w:t>)</w:t>
      </w:r>
      <w:r w:rsidR="00937F45" w:rsidRPr="00A5573F">
        <w:rPr>
          <w:rFonts w:ascii="Arial" w:hAnsi="Arial" w:cs="Arial"/>
        </w:rPr>
        <w:t>,</w:t>
      </w:r>
      <w:r w:rsidR="003C1664" w:rsidRPr="00A5573F">
        <w:rPr>
          <w:rFonts w:ascii="Arial" w:hAnsi="Arial" w:cs="Arial"/>
        </w:rPr>
        <w:t xml:space="preserve"> </w:t>
      </w:r>
      <w:r w:rsidRPr="00A5573F">
        <w:rPr>
          <w:rFonts w:ascii="Arial" w:hAnsi="Arial" w:cs="Arial"/>
        </w:rPr>
        <w:t>Canvas</w:t>
      </w:r>
      <w:r w:rsidR="00937F45" w:rsidRPr="00A5573F">
        <w:rPr>
          <w:rFonts w:ascii="Arial" w:hAnsi="Arial" w:cs="Arial"/>
        </w:rPr>
        <w:t>,</w:t>
      </w:r>
      <w:r w:rsidRPr="00A5573F">
        <w:rPr>
          <w:rFonts w:ascii="Arial" w:hAnsi="Arial" w:cs="Arial"/>
        </w:rPr>
        <w:t xml:space="preserve"> acts as the main online location and portal for course and School information and news. Course Materials such as handbooks, module guides, timetables and information on </w:t>
      </w:r>
      <w:proofErr w:type="gramStart"/>
      <w:r w:rsidRPr="00A5573F">
        <w:rPr>
          <w:rFonts w:ascii="Arial" w:hAnsi="Arial" w:cs="Arial"/>
        </w:rPr>
        <w:t>talks</w:t>
      </w:r>
      <w:proofErr w:type="gramEnd"/>
      <w:r w:rsidRPr="00A5573F">
        <w:rPr>
          <w:rFonts w:ascii="Arial" w:hAnsi="Arial" w:cs="Arial"/>
        </w:rPr>
        <w:t xml:space="preserve"> programmes, lectures and events are all accessible through the </w:t>
      </w:r>
      <w:proofErr w:type="spellStart"/>
      <w:r w:rsidRPr="00A5573F">
        <w:rPr>
          <w:rFonts w:ascii="Arial" w:hAnsi="Arial" w:cs="Arial"/>
        </w:rPr>
        <w:t>VLE</w:t>
      </w:r>
      <w:proofErr w:type="spellEnd"/>
      <w:r w:rsidRPr="00A5573F">
        <w:rPr>
          <w:rFonts w:ascii="Arial" w:hAnsi="Arial" w:cs="Arial"/>
        </w:rPr>
        <w:t>.</w:t>
      </w:r>
    </w:p>
    <w:p w:rsidR="00FE55FB" w:rsidRPr="00A5573F" w:rsidRDefault="00FE55FB" w:rsidP="002444AB">
      <w:pPr>
        <w:suppressAutoHyphens/>
        <w:spacing w:after="0" w:line="240" w:lineRule="auto"/>
        <w:jc w:val="both"/>
        <w:outlineLvl w:val="0"/>
        <w:rPr>
          <w:rFonts w:ascii="Arial" w:hAnsi="Arial" w:cs="Arial"/>
          <w:spacing w:val="-3"/>
        </w:rPr>
      </w:pPr>
    </w:p>
    <w:p w:rsidR="00AD55DD" w:rsidRPr="00A5573F" w:rsidRDefault="00AD55DD" w:rsidP="002444AB">
      <w:pPr>
        <w:suppressAutoHyphens/>
        <w:spacing w:after="0" w:line="240" w:lineRule="auto"/>
        <w:jc w:val="both"/>
        <w:outlineLvl w:val="0"/>
        <w:rPr>
          <w:rFonts w:ascii="Arial" w:hAnsi="Arial" w:cs="Arial"/>
          <w:spacing w:val="-3"/>
        </w:rPr>
      </w:pPr>
      <w:r w:rsidRPr="00A5573F">
        <w:rPr>
          <w:rFonts w:ascii="Arial" w:hAnsi="Arial" w:cs="Arial"/>
        </w:rPr>
        <w:t xml:space="preserve">Both organisations </w:t>
      </w:r>
      <w:r w:rsidR="00556ACE" w:rsidRPr="00A5573F">
        <w:rPr>
          <w:rFonts w:ascii="Arial" w:hAnsi="Arial" w:cs="Arial"/>
        </w:rPr>
        <w:t>have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56ACE" w:rsidRPr="00A5573F">
        <w:rPr>
          <w:rFonts w:ascii="Arial" w:hAnsi="Arial" w:cs="Arial"/>
          <w:spacing w:val="-3"/>
        </w:rPr>
        <w:t xml:space="preserve"> The student should, as far as practicable, be empowered to take control of their learning but be supported strongly through the process. It follows that</w:t>
      </w:r>
      <w:r w:rsidR="001F49E8" w:rsidRPr="00A5573F">
        <w:rPr>
          <w:rFonts w:ascii="Arial" w:hAnsi="Arial" w:cs="Arial"/>
          <w:spacing w:val="-3"/>
        </w:rPr>
        <w:t>,</w:t>
      </w:r>
      <w:r w:rsidR="00556ACE" w:rsidRPr="00A5573F">
        <w:rPr>
          <w:rFonts w:ascii="Arial" w:hAnsi="Arial" w:cs="Arial"/>
          <w:spacing w:val="-3"/>
        </w:rPr>
        <w:t xml:space="preserve"> as the student progresses through the </w:t>
      </w:r>
      <w:r w:rsidRPr="00A5573F">
        <w:rPr>
          <w:rFonts w:ascii="Arial" w:hAnsi="Arial" w:cs="Arial"/>
          <w:spacing w:val="-3"/>
        </w:rPr>
        <w:t>programme</w:t>
      </w:r>
      <w:r w:rsidR="001F49E8" w:rsidRPr="00A5573F">
        <w:rPr>
          <w:rFonts w:ascii="Arial" w:hAnsi="Arial" w:cs="Arial"/>
          <w:spacing w:val="-3"/>
        </w:rPr>
        <w:t>,</w:t>
      </w:r>
      <w:r w:rsidR="00556ACE" w:rsidRPr="00A5573F">
        <w:rPr>
          <w:rFonts w:ascii="Arial" w:hAnsi="Arial" w:cs="Arial"/>
          <w:spacing w:val="-3"/>
        </w:rPr>
        <w:t xml:space="preserve"> the emphasis</w:t>
      </w:r>
      <w:r w:rsidRPr="00A5573F">
        <w:rPr>
          <w:rFonts w:ascii="Arial" w:hAnsi="Arial" w:cs="Arial"/>
          <w:spacing w:val="-3"/>
        </w:rPr>
        <w:t xml:space="preserve"> changes, and from skills development in Level 5 the students move to more self-</w:t>
      </w:r>
      <w:r w:rsidR="00B70F96" w:rsidRPr="00A5573F">
        <w:rPr>
          <w:rFonts w:ascii="Arial" w:hAnsi="Arial" w:cs="Arial"/>
          <w:spacing w:val="-3"/>
        </w:rPr>
        <w:t>initiated</w:t>
      </w:r>
      <w:r w:rsidRPr="00A5573F">
        <w:rPr>
          <w:rFonts w:ascii="Arial" w:hAnsi="Arial" w:cs="Arial"/>
          <w:spacing w:val="-3"/>
        </w:rPr>
        <w:t xml:space="preserve"> work and </w:t>
      </w:r>
      <w:r w:rsidR="00B70F96" w:rsidRPr="00A5573F">
        <w:rPr>
          <w:rFonts w:ascii="Arial" w:hAnsi="Arial" w:cs="Arial"/>
          <w:spacing w:val="-3"/>
        </w:rPr>
        <w:t>deeper</w:t>
      </w:r>
      <w:r w:rsidRPr="00A5573F">
        <w:rPr>
          <w:rFonts w:ascii="Arial" w:hAnsi="Arial" w:cs="Arial"/>
          <w:spacing w:val="-3"/>
        </w:rPr>
        <w:t xml:space="preserve"> study at Level 5.</w:t>
      </w:r>
    </w:p>
    <w:p w:rsidR="00AD55DD" w:rsidRPr="00A5573F" w:rsidRDefault="00AD55DD" w:rsidP="002444AB">
      <w:pPr>
        <w:suppressAutoHyphens/>
        <w:spacing w:after="0" w:line="240" w:lineRule="auto"/>
        <w:jc w:val="both"/>
        <w:outlineLvl w:val="0"/>
        <w:rPr>
          <w:rFonts w:ascii="Arial" w:hAnsi="Arial" w:cs="Arial"/>
          <w:spacing w:val="-3"/>
        </w:rPr>
      </w:pPr>
    </w:p>
    <w:p w:rsidR="008C1C12" w:rsidRPr="00A5573F" w:rsidRDefault="00556ACE" w:rsidP="002444AB">
      <w:pPr>
        <w:suppressAutoHyphens/>
        <w:spacing w:after="0" w:line="240" w:lineRule="auto"/>
        <w:jc w:val="both"/>
        <w:outlineLvl w:val="0"/>
        <w:rPr>
          <w:rFonts w:ascii="Arial" w:hAnsi="Arial" w:cs="Arial"/>
          <w:spacing w:val="-3"/>
        </w:rPr>
      </w:pPr>
      <w:r w:rsidRPr="00A5573F">
        <w:rPr>
          <w:rFonts w:ascii="Arial" w:hAnsi="Arial" w:cs="Arial"/>
          <w:spacing w:val="-3"/>
        </w:rPr>
        <w:t>In delivering on this principle, much of the teaching related to knowledge and understanding wi</w:t>
      </w:r>
      <w:r w:rsidR="001E3627" w:rsidRPr="00A5573F">
        <w:rPr>
          <w:rFonts w:ascii="Arial" w:hAnsi="Arial" w:cs="Arial"/>
          <w:spacing w:val="-3"/>
        </w:rPr>
        <w:t>ll be focused on simulated real-</w:t>
      </w:r>
      <w:r w:rsidRPr="00A5573F">
        <w:rPr>
          <w:rFonts w:ascii="Arial" w:hAnsi="Arial" w:cs="Arial"/>
          <w:spacing w:val="-3"/>
        </w:rPr>
        <w:t xml:space="preserve">life study and projects in which students will be led through the materials and required to develop their skills through the tasks set. Site visits to </w:t>
      </w:r>
      <w:r w:rsidR="008C1C12" w:rsidRPr="00A5573F">
        <w:rPr>
          <w:rFonts w:ascii="Arial" w:hAnsi="Arial" w:cs="Arial"/>
          <w:spacing w:val="-3"/>
        </w:rPr>
        <w:t>historic buildings and experiential work form critical parts of the strategy.</w:t>
      </w:r>
    </w:p>
    <w:p w:rsidR="00556ACE" w:rsidRPr="00A5573F" w:rsidRDefault="00556ACE" w:rsidP="002444AB">
      <w:pPr>
        <w:spacing w:after="0" w:line="240" w:lineRule="auto"/>
        <w:jc w:val="both"/>
        <w:rPr>
          <w:rFonts w:ascii="Arial" w:hAnsi="Arial" w:cs="Arial"/>
          <w:spacing w:val="-3"/>
        </w:rPr>
      </w:pPr>
    </w:p>
    <w:p w:rsidR="00556ACE" w:rsidRPr="00A5573F" w:rsidRDefault="00556ACE" w:rsidP="002444AB">
      <w:pPr>
        <w:spacing w:after="0" w:line="240" w:lineRule="auto"/>
        <w:jc w:val="both"/>
        <w:rPr>
          <w:rFonts w:ascii="Arial" w:hAnsi="Arial" w:cs="Arial"/>
          <w:i/>
          <w:strike/>
        </w:rPr>
      </w:pPr>
      <w:r w:rsidRPr="00A5573F">
        <w:rPr>
          <w:rFonts w:ascii="Arial" w:hAnsi="Arial" w:cs="Arial"/>
          <w:i/>
        </w:rPr>
        <w:t xml:space="preserve">Teaching &amp; Learning: Developing Knowledge and Skills through a Range of </w:t>
      </w:r>
      <w:r w:rsidR="00A5573F" w:rsidRPr="00A5573F">
        <w:rPr>
          <w:rFonts w:ascii="Arial" w:hAnsi="Arial" w:cs="Arial"/>
          <w:i/>
        </w:rPr>
        <w:t>Means</w:t>
      </w:r>
    </w:p>
    <w:p w:rsidR="00556ACE" w:rsidRPr="00A5573F" w:rsidRDefault="00556ACE" w:rsidP="002444AB">
      <w:pPr>
        <w:spacing w:after="0" w:line="240" w:lineRule="auto"/>
        <w:jc w:val="both"/>
        <w:rPr>
          <w:rFonts w:ascii="Arial" w:hAnsi="Arial" w:cs="Arial"/>
          <w:i/>
        </w:rPr>
      </w:pPr>
      <w:r w:rsidRPr="00A5573F">
        <w:rPr>
          <w:rFonts w:ascii="Arial" w:hAnsi="Arial" w:cs="Arial"/>
          <w:i/>
        </w:rPr>
        <w:t xml:space="preserve"> </w:t>
      </w:r>
    </w:p>
    <w:p w:rsidR="008C1C12" w:rsidRPr="00A5573F" w:rsidRDefault="00556ACE" w:rsidP="002444AB">
      <w:pPr>
        <w:suppressAutoHyphens/>
        <w:spacing w:after="0" w:line="240" w:lineRule="auto"/>
        <w:jc w:val="both"/>
        <w:rPr>
          <w:rFonts w:ascii="Arial" w:hAnsi="Arial" w:cs="Arial"/>
        </w:rPr>
      </w:pPr>
      <w:r w:rsidRPr="00A5573F">
        <w:rPr>
          <w:rFonts w:ascii="Arial" w:hAnsi="Arial" w:cs="Arial"/>
        </w:rPr>
        <w:t xml:space="preserve">A solid and technical knowledge base is non-negotiable </w:t>
      </w:r>
      <w:r w:rsidR="008C1C12" w:rsidRPr="00A5573F">
        <w:rPr>
          <w:rFonts w:ascii="Arial" w:hAnsi="Arial" w:cs="Arial"/>
        </w:rPr>
        <w:t xml:space="preserve">related to the field of historic building conservation </w:t>
      </w:r>
      <w:r w:rsidRPr="00A5573F">
        <w:rPr>
          <w:rFonts w:ascii="Arial" w:hAnsi="Arial" w:cs="Arial"/>
        </w:rPr>
        <w:t>delivered through lectures, seminars and tutorials</w:t>
      </w:r>
      <w:r w:rsidR="008C1C12" w:rsidRPr="00A5573F">
        <w:rPr>
          <w:rFonts w:ascii="Arial" w:hAnsi="Arial" w:cs="Arial"/>
        </w:rPr>
        <w:t>.</w:t>
      </w:r>
      <w:r w:rsidRPr="00A5573F">
        <w:rPr>
          <w:rFonts w:ascii="Arial" w:hAnsi="Arial" w:cs="Arial"/>
        </w:rPr>
        <w:t xml:space="preserve">  It is considered important that student learning is regularly monitored and </w:t>
      </w:r>
      <w:r w:rsidR="008C1C12" w:rsidRPr="00A5573F">
        <w:rPr>
          <w:rFonts w:ascii="Arial" w:hAnsi="Arial" w:cs="Arial"/>
        </w:rPr>
        <w:t xml:space="preserve">in accordance with Kingston’s </w:t>
      </w:r>
      <w:r w:rsidR="008C1C12" w:rsidRPr="00A5573F">
        <w:rPr>
          <w:rFonts w:ascii="Arial" w:hAnsi="Arial" w:cs="Arial"/>
          <w:i/>
        </w:rPr>
        <w:t>Led by Learning</w:t>
      </w:r>
      <w:r w:rsidR="008C1C12" w:rsidRPr="00A5573F">
        <w:rPr>
          <w:rFonts w:ascii="Arial" w:hAnsi="Arial" w:cs="Arial"/>
        </w:rPr>
        <w:t xml:space="preserve"> strategy </w:t>
      </w:r>
      <w:r w:rsidR="00FE55FB" w:rsidRPr="00A5573F">
        <w:rPr>
          <w:rFonts w:ascii="Arial" w:hAnsi="Arial" w:cs="Arial"/>
        </w:rPr>
        <w:t xml:space="preserve">specific regular </w:t>
      </w:r>
      <w:r w:rsidR="008C1C12" w:rsidRPr="00A5573F">
        <w:rPr>
          <w:rFonts w:ascii="Arial" w:hAnsi="Arial" w:cs="Arial"/>
        </w:rPr>
        <w:t>tutorial</w:t>
      </w:r>
      <w:r w:rsidR="00FE55FB" w:rsidRPr="00A5573F">
        <w:rPr>
          <w:rFonts w:ascii="Arial" w:hAnsi="Arial" w:cs="Arial"/>
        </w:rPr>
        <w:t xml:space="preserve"> </w:t>
      </w:r>
      <w:r w:rsidR="008C1C12" w:rsidRPr="00A5573F">
        <w:rPr>
          <w:rFonts w:ascii="Arial" w:hAnsi="Arial" w:cs="Arial"/>
        </w:rPr>
        <w:t>s</w:t>
      </w:r>
      <w:r w:rsidR="00FE55FB" w:rsidRPr="00A5573F">
        <w:rPr>
          <w:rFonts w:ascii="Arial" w:hAnsi="Arial" w:cs="Arial"/>
        </w:rPr>
        <w:t>essions</w:t>
      </w:r>
      <w:r w:rsidR="008C1C12" w:rsidRPr="00A5573F">
        <w:rPr>
          <w:rFonts w:ascii="Arial" w:hAnsi="Arial" w:cs="Arial"/>
        </w:rPr>
        <w:t xml:space="preserve"> are built in as an integral part of the delivery.  </w:t>
      </w:r>
    </w:p>
    <w:p w:rsidR="00556ACE" w:rsidRPr="00A5573F" w:rsidRDefault="00556ACE" w:rsidP="002444AB">
      <w:pPr>
        <w:suppressAutoHyphens/>
        <w:spacing w:after="0" w:line="240" w:lineRule="auto"/>
        <w:jc w:val="both"/>
        <w:rPr>
          <w:rFonts w:ascii="Arial" w:hAnsi="Arial" w:cs="Arial"/>
          <w:spacing w:val="-3"/>
        </w:rPr>
      </w:pPr>
    </w:p>
    <w:p w:rsidR="0089723E" w:rsidRPr="00A5573F" w:rsidRDefault="00556ACE" w:rsidP="002444AB">
      <w:pPr>
        <w:suppressAutoHyphens/>
        <w:spacing w:after="0" w:line="240" w:lineRule="auto"/>
        <w:jc w:val="both"/>
        <w:rPr>
          <w:rFonts w:ascii="Arial" w:hAnsi="Arial" w:cs="Arial"/>
          <w:spacing w:val="-3"/>
        </w:rPr>
      </w:pPr>
      <w:r w:rsidRPr="00A5573F">
        <w:rPr>
          <w:rFonts w:ascii="Arial" w:hAnsi="Arial" w:cs="Arial"/>
          <w:spacing w:val="-3"/>
        </w:rPr>
        <w:t xml:space="preserve">Lectures are used to impart key information and will normally be limited to one hour in duration, followed up by seminars.  </w:t>
      </w:r>
      <w:r w:rsidR="00FE55FB" w:rsidRPr="00A5573F">
        <w:rPr>
          <w:rFonts w:ascii="Arial" w:hAnsi="Arial" w:cs="Arial"/>
        </w:rPr>
        <w:t>Further</w:t>
      </w:r>
      <w:r w:rsidR="009D5FA8" w:rsidRPr="00A5573F">
        <w:rPr>
          <w:rFonts w:ascii="Arial" w:hAnsi="Arial" w:cs="Arial"/>
        </w:rPr>
        <w:t>,</w:t>
      </w:r>
      <w:r w:rsidR="00FE55FB" w:rsidRPr="00A5573F">
        <w:rPr>
          <w:rFonts w:ascii="Arial" w:hAnsi="Arial" w:cs="Arial"/>
        </w:rPr>
        <w:t xml:space="preserve"> as the numbers on the programme are strictly limited</w:t>
      </w:r>
      <w:r w:rsidR="009D5FA8" w:rsidRPr="00A5573F">
        <w:rPr>
          <w:rFonts w:ascii="Arial" w:hAnsi="Arial" w:cs="Arial"/>
        </w:rPr>
        <w:t>,</w:t>
      </w:r>
      <w:r w:rsidR="00FE55FB" w:rsidRPr="00A5573F">
        <w:rPr>
          <w:rFonts w:ascii="Arial" w:hAnsi="Arial" w:cs="Arial"/>
        </w:rPr>
        <w:t xml:space="preserve"> all</w:t>
      </w:r>
      <w:r w:rsidR="001F49E8" w:rsidRPr="00A5573F">
        <w:rPr>
          <w:rFonts w:ascii="Arial" w:hAnsi="Arial" w:cs="Arial"/>
        </w:rPr>
        <w:t xml:space="preserve"> lectures tend to be very inter</w:t>
      </w:r>
      <w:r w:rsidR="00FE55FB" w:rsidRPr="00A5573F">
        <w:rPr>
          <w:rFonts w:ascii="Arial" w:hAnsi="Arial" w:cs="Arial"/>
        </w:rPr>
        <w:t>active and feedback and feed</w:t>
      </w:r>
      <w:r w:rsidR="009D5FA8" w:rsidRPr="00A5573F">
        <w:rPr>
          <w:rFonts w:ascii="Arial" w:hAnsi="Arial" w:cs="Arial"/>
        </w:rPr>
        <w:t>-</w:t>
      </w:r>
      <w:r w:rsidR="00FE55FB" w:rsidRPr="00A5573F">
        <w:rPr>
          <w:rFonts w:ascii="Arial" w:hAnsi="Arial" w:cs="Arial"/>
        </w:rPr>
        <w:t>forward to students is an int</w:t>
      </w:r>
      <w:r w:rsidR="009D5FA8" w:rsidRPr="00A5573F">
        <w:rPr>
          <w:rFonts w:ascii="Arial" w:hAnsi="Arial" w:cs="Arial"/>
        </w:rPr>
        <w:t>egral part of all student inter</w:t>
      </w:r>
      <w:r w:rsidR="00FE55FB" w:rsidRPr="00A5573F">
        <w:rPr>
          <w:rFonts w:ascii="Arial" w:hAnsi="Arial" w:cs="Arial"/>
        </w:rPr>
        <w:t xml:space="preserve">action with staff. </w:t>
      </w:r>
      <w:r w:rsidRPr="00A5573F">
        <w:rPr>
          <w:rFonts w:ascii="Arial" w:hAnsi="Arial" w:cs="Arial"/>
          <w:spacing w:val="-3"/>
        </w:rPr>
        <w:t xml:space="preserve">Extensive use is made by teaching staff of e-learning via </w:t>
      </w:r>
      <w:r w:rsidR="006D0357" w:rsidRPr="00A5573F">
        <w:rPr>
          <w:rFonts w:ascii="Arial" w:hAnsi="Arial" w:cs="Arial"/>
          <w:spacing w:val="-3"/>
        </w:rPr>
        <w:t xml:space="preserve">the </w:t>
      </w:r>
      <w:proofErr w:type="spellStart"/>
      <w:r w:rsidR="006D0357" w:rsidRPr="00A5573F">
        <w:rPr>
          <w:rFonts w:ascii="Arial" w:hAnsi="Arial" w:cs="Arial"/>
          <w:spacing w:val="-3"/>
        </w:rPr>
        <w:t>VLE</w:t>
      </w:r>
      <w:proofErr w:type="spellEnd"/>
      <w:r w:rsidR="00514DD6" w:rsidRPr="00A5573F">
        <w:rPr>
          <w:rFonts w:ascii="Arial" w:hAnsi="Arial" w:cs="Arial"/>
          <w:spacing w:val="-3"/>
        </w:rPr>
        <w:t xml:space="preserve"> (Canvas)</w:t>
      </w:r>
      <w:r w:rsidR="001F49E8" w:rsidRPr="00A5573F">
        <w:rPr>
          <w:rFonts w:ascii="Arial" w:hAnsi="Arial" w:cs="Arial"/>
          <w:spacing w:val="-3"/>
        </w:rPr>
        <w:t>.</w:t>
      </w:r>
      <w:r w:rsidR="00C32662" w:rsidRPr="00A5573F">
        <w:rPr>
          <w:rFonts w:ascii="Arial" w:hAnsi="Arial" w:cs="Arial"/>
          <w:spacing w:val="-3"/>
        </w:rPr>
        <w:t xml:space="preserve"> </w:t>
      </w:r>
      <w:r w:rsidRPr="00A5573F">
        <w:rPr>
          <w:rFonts w:ascii="Arial" w:hAnsi="Arial" w:cs="Arial"/>
          <w:spacing w:val="-3"/>
        </w:rPr>
        <w:t xml:space="preserve"> Not only are teaching materials loaded up in advance of lectures, but other mat</w:t>
      </w:r>
      <w:r w:rsidR="001E3627" w:rsidRPr="00A5573F">
        <w:rPr>
          <w:rFonts w:ascii="Arial" w:hAnsi="Arial" w:cs="Arial"/>
          <w:spacing w:val="-3"/>
        </w:rPr>
        <w:t xml:space="preserve">erials and web links are loaded. </w:t>
      </w:r>
      <w:r w:rsidRPr="00A5573F">
        <w:rPr>
          <w:rFonts w:ascii="Arial" w:hAnsi="Arial" w:cs="Arial"/>
          <w:spacing w:val="-3"/>
        </w:rPr>
        <w:t xml:space="preserve"> </w:t>
      </w:r>
    </w:p>
    <w:p w:rsidR="00A5573F" w:rsidRPr="00A5573F" w:rsidRDefault="00A5573F" w:rsidP="002444AB">
      <w:pPr>
        <w:suppressAutoHyphens/>
        <w:spacing w:after="0" w:line="240" w:lineRule="auto"/>
        <w:jc w:val="both"/>
        <w:rPr>
          <w:rFonts w:ascii="Arial" w:hAnsi="Arial" w:cs="Arial"/>
        </w:rPr>
      </w:pPr>
    </w:p>
    <w:p w:rsidR="006E0FC1" w:rsidRPr="00A5573F" w:rsidRDefault="00556ACE" w:rsidP="002444AB">
      <w:pPr>
        <w:spacing w:after="0" w:line="240" w:lineRule="auto"/>
        <w:jc w:val="both"/>
        <w:rPr>
          <w:rFonts w:ascii="Arial" w:hAnsi="Arial" w:cs="Arial"/>
        </w:rPr>
      </w:pPr>
      <w:r w:rsidRPr="00A5573F">
        <w:rPr>
          <w:rFonts w:ascii="Arial" w:hAnsi="Arial" w:cs="Arial"/>
        </w:rPr>
        <w:t xml:space="preserve">Developing skills is critical to successful vocational education. These skills are practical – </w:t>
      </w:r>
      <w:r w:rsidR="00FE55FB" w:rsidRPr="00A5573F">
        <w:rPr>
          <w:rFonts w:ascii="Arial" w:hAnsi="Arial" w:cs="Arial"/>
        </w:rPr>
        <w:t xml:space="preserve">and as detailed in the </w:t>
      </w:r>
      <w:r w:rsidR="001F49E8" w:rsidRPr="00A5573F">
        <w:rPr>
          <w:rFonts w:ascii="Arial" w:hAnsi="Arial" w:cs="Arial"/>
        </w:rPr>
        <w:t>m</w:t>
      </w:r>
      <w:r w:rsidR="00FE55FB" w:rsidRPr="00A5573F">
        <w:rPr>
          <w:rFonts w:ascii="Arial" w:hAnsi="Arial" w:cs="Arial"/>
        </w:rPr>
        <w:t xml:space="preserve">odules (especially </w:t>
      </w:r>
      <w:r w:rsidR="00857170" w:rsidRPr="00A5573F">
        <w:rPr>
          <w:rFonts w:ascii="Arial" w:hAnsi="Arial" w:cs="Arial"/>
        </w:rPr>
        <w:t>AR</w:t>
      </w:r>
      <w:r w:rsidR="00FE55FB" w:rsidRPr="00A5573F">
        <w:rPr>
          <w:rFonts w:ascii="Arial" w:hAnsi="Arial" w:cs="Arial"/>
        </w:rPr>
        <w:t>4201</w:t>
      </w:r>
      <w:r w:rsidR="00513A55" w:rsidRPr="00A5573F">
        <w:rPr>
          <w:rFonts w:ascii="Arial" w:hAnsi="Arial" w:cs="Arial"/>
        </w:rPr>
        <w:t xml:space="preserve">, </w:t>
      </w:r>
      <w:r w:rsidR="00857170" w:rsidRPr="00A5573F">
        <w:rPr>
          <w:rFonts w:ascii="Arial" w:hAnsi="Arial" w:cs="Arial"/>
        </w:rPr>
        <w:t>AR</w:t>
      </w:r>
      <w:r w:rsidR="00513A55" w:rsidRPr="00A5573F">
        <w:rPr>
          <w:rFonts w:ascii="Arial" w:hAnsi="Arial" w:cs="Arial"/>
        </w:rPr>
        <w:t>4203</w:t>
      </w:r>
      <w:r w:rsidR="00C92F79" w:rsidRPr="00A5573F">
        <w:rPr>
          <w:rFonts w:ascii="Arial" w:hAnsi="Arial" w:cs="Arial"/>
        </w:rPr>
        <w:t xml:space="preserve"> and </w:t>
      </w:r>
      <w:r w:rsidR="00857170" w:rsidRPr="00A5573F">
        <w:rPr>
          <w:rFonts w:ascii="Arial" w:hAnsi="Arial" w:cs="Arial"/>
        </w:rPr>
        <w:t>AR</w:t>
      </w:r>
      <w:r w:rsidR="00C92F79" w:rsidRPr="00A5573F">
        <w:rPr>
          <w:rFonts w:ascii="Arial" w:hAnsi="Arial" w:cs="Arial"/>
        </w:rPr>
        <w:t>5202</w:t>
      </w:r>
      <w:r w:rsidR="00FE55FB" w:rsidRPr="00A5573F">
        <w:rPr>
          <w:rFonts w:ascii="Arial" w:hAnsi="Arial" w:cs="Arial"/>
        </w:rPr>
        <w:t xml:space="preserve">) </w:t>
      </w:r>
      <w:r w:rsidR="00A67A5E" w:rsidRPr="00A5573F">
        <w:rPr>
          <w:rFonts w:ascii="Arial" w:hAnsi="Arial" w:cs="Arial"/>
        </w:rPr>
        <w:t>are important aspects</w:t>
      </w:r>
      <w:r w:rsidR="00FE55FB" w:rsidRPr="00A5573F">
        <w:rPr>
          <w:rFonts w:ascii="Arial" w:hAnsi="Arial" w:cs="Arial"/>
        </w:rPr>
        <w:t xml:space="preserve"> of this programme. Students will be able to use survey equipment for recording buildings, undertake condition surveys and use specific software packages such as AutoCAD all of which are vital in the context of understanding, analysing and conserving historic buildings. Further</w:t>
      </w:r>
      <w:r w:rsidR="006E0FC1" w:rsidRPr="00A5573F">
        <w:rPr>
          <w:rFonts w:ascii="Arial" w:hAnsi="Arial" w:cs="Arial"/>
        </w:rPr>
        <w:t>,</w:t>
      </w:r>
      <w:r w:rsidR="00FE55FB" w:rsidRPr="00A5573F">
        <w:rPr>
          <w:rFonts w:ascii="Arial" w:hAnsi="Arial" w:cs="Arial"/>
        </w:rPr>
        <w:t xml:space="preserve"> through modules such as the Elective Project (</w:t>
      </w:r>
      <w:r w:rsidR="00857170" w:rsidRPr="00A5573F">
        <w:rPr>
          <w:rFonts w:ascii="Arial" w:hAnsi="Arial" w:cs="Arial"/>
        </w:rPr>
        <w:t>AR</w:t>
      </w:r>
      <w:r w:rsidR="00FE55FB" w:rsidRPr="00A5573F">
        <w:rPr>
          <w:rFonts w:ascii="Arial" w:hAnsi="Arial" w:cs="Arial"/>
        </w:rPr>
        <w:t>5201) which acts as the synthesising</w:t>
      </w:r>
      <w:r w:rsidR="00A5573F" w:rsidRPr="00A5573F">
        <w:rPr>
          <w:rFonts w:ascii="Arial" w:hAnsi="Arial" w:cs="Arial"/>
        </w:rPr>
        <w:t xml:space="preserve"> </w:t>
      </w:r>
      <w:r w:rsidR="001E3627" w:rsidRPr="00A5573F">
        <w:rPr>
          <w:rFonts w:ascii="Arial" w:hAnsi="Arial" w:cs="Arial"/>
        </w:rPr>
        <w:t>p</w:t>
      </w:r>
      <w:r w:rsidR="00FE55FB" w:rsidRPr="00A5573F">
        <w:rPr>
          <w:rFonts w:ascii="Arial" w:hAnsi="Arial" w:cs="Arial"/>
        </w:rPr>
        <w:t xml:space="preserve">roject for the programme, students will develop investigative research </w:t>
      </w:r>
      <w:r w:rsidR="00A5573F" w:rsidRPr="00A5573F">
        <w:rPr>
          <w:rFonts w:ascii="Arial" w:hAnsi="Arial" w:cs="Arial"/>
        </w:rPr>
        <w:t xml:space="preserve">skills.  </w:t>
      </w:r>
      <w:r w:rsidR="006E0FC1" w:rsidRPr="00A5573F">
        <w:rPr>
          <w:rFonts w:ascii="Arial" w:hAnsi="Arial" w:cs="Arial"/>
        </w:rPr>
        <w:t xml:space="preserve">Elsewhere in the programme, </w:t>
      </w:r>
      <w:r w:rsidR="00AE21F6" w:rsidRPr="00A5573F">
        <w:rPr>
          <w:rFonts w:ascii="Arial" w:hAnsi="Arial" w:cs="Arial"/>
        </w:rPr>
        <w:t xml:space="preserve">students develop the requisite </w:t>
      </w:r>
      <w:r w:rsidRPr="00A5573F">
        <w:rPr>
          <w:rFonts w:ascii="Arial" w:hAnsi="Arial" w:cs="Arial"/>
        </w:rPr>
        <w:t>professional skills - such as how to write and present reports</w:t>
      </w:r>
      <w:r w:rsidR="006E0FC1" w:rsidRPr="00A5573F">
        <w:rPr>
          <w:rFonts w:ascii="Arial" w:hAnsi="Arial" w:cs="Arial"/>
        </w:rPr>
        <w:t xml:space="preserve"> </w:t>
      </w:r>
      <w:r w:rsidR="009C7AD7" w:rsidRPr="00A5573F">
        <w:rPr>
          <w:rFonts w:ascii="Arial" w:hAnsi="Arial" w:cs="Arial"/>
        </w:rPr>
        <w:t>- and</w:t>
      </w:r>
      <w:r w:rsidRPr="00A5573F">
        <w:rPr>
          <w:rFonts w:ascii="Arial" w:hAnsi="Arial" w:cs="Arial"/>
        </w:rPr>
        <w:t xml:space="preserve"> intellectual skills</w:t>
      </w:r>
      <w:r w:rsidR="006E0FC1" w:rsidRPr="00A5573F">
        <w:rPr>
          <w:rFonts w:ascii="Arial" w:hAnsi="Arial" w:cs="Arial"/>
        </w:rPr>
        <w:t xml:space="preserve"> </w:t>
      </w:r>
      <w:r w:rsidR="00AE21F6" w:rsidRPr="00A5573F">
        <w:rPr>
          <w:rFonts w:ascii="Arial" w:hAnsi="Arial" w:cs="Arial"/>
        </w:rPr>
        <w:t xml:space="preserve">all of which will </w:t>
      </w:r>
      <w:r w:rsidR="006E0FC1" w:rsidRPr="00A5573F">
        <w:rPr>
          <w:rFonts w:ascii="Arial" w:hAnsi="Arial" w:cs="Arial"/>
        </w:rPr>
        <w:t xml:space="preserve">help </w:t>
      </w:r>
      <w:r w:rsidR="00AE21F6" w:rsidRPr="00A5573F">
        <w:rPr>
          <w:rFonts w:ascii="Arial" w:hAnsi="Arial" w:cs="Arial"/>
        </w:rPr>
        <w:t xml:space="preserve">them </w:t>
      </w:r>
      <w:r w:rsidR="006E0FC1" w:rsidRPr="00A5573F">
        <w:rPr>
          <w:rFonts w:ascii="Arial" w:hAnsi="Arial" w:cs="Arial"/>
        </w:rPr>
        <w:t xml:space="preserve">to prepare for further study or to enter practice. </w:t>
      </w:r>
    </w:p>
    <w:p w:rsidR="0092506C" w:rsidRPr="00A5573F" w:rsidRDefault="0092506C" w:rsidP="002444AB">
      <w:pPr>
        <w:spacing w:after="0" w:line="240" w:lineRule="auto"/>
        <w:jc w:val="both"/>
        <w:rPr>
          <w:rFonts w:ascii="Arial" w:hAnsi="Arial" w:cs="Arial"/>
        </w:rPr>
      </w:pPr>
    </w:p>
    <w:p w:rsidR="0092506C" w:rsidRPr="00A5573F" w:rsidRDefault="00A5573F" w:rsidP="002444AB">
      <w:pPr>
        <w:spacing w:after="0" w:line="240" w:lineRule="auto"/>
        <w:jc w:val="both"/>
        <w:rPr>
          <w:rFonts w:ascii="Arial" w:hAnsi="Arial" w:cs="Arial"/>
        </w:rPr>
      </w:pPr>
      <w:r w:rsidRPr="00A5573F">
        <w:rPr>
          <w:rFonts w:ascii="Arial" w:hAnsi="Arial" w:cs="Arial"/>
        </w:rPr>
        <w:t>As a partner of</w:t>
      </w:r>
      <w:r w:rsidR="0092506C" w:rsidRPr="00A5573F">
        <w:rPr>
          <w:rFonts w:ascii="Arial" w:hAnsi="Arial" w:cs="Arial"/>
        </w:rPr>
        <w:t xml:space="preserve"> the Kingston School of Art</w:t>
      </w:r>
      <w:r w:rsidRPr="00A5573F">
        <w:rPr>
          <w:rFonts w:ascii="Arial" w:hAnsi="Arial" w:cs="Arial"/>
        </w:rPr>
        <w:t>, the course</w:t>
      </w:r>
      <w:r w:rsidR="0092506C" w:rsidRPr="00A5573F">
        <w:rPr>
          <w:rFonts w:ascii="Arial" w:hAnsi="Arial" w:cs="Arial"/>
        </w:rPr>
        <w:t xml:space="preserve">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rsidR="0089723E" w:rsidRPr="00A5573F" w:rsidRDefault="0089723E" w:rsidP="002444AB">
      <w:pPr>
        <w:spacing w:after="0" w:line="240" w:lineRule="auto"/>
        <w:jc w:val="both"/>
        <w:rPr>
          <w:rFonts w:ascii="Arial" w:hAnsi="Arial" w:cs="Arial"/>
        </w:rPr>
      </w:pPr>
    </w:p>
    <w:p w:rsidR="002843A3" w:rsidRPr="00A5573F" w:rsidRDefault="002843A3" w:rsidP="002444AB">
      <w:pPr>
        <w:spacing w:after="0" w:line="240" w:lineRule="auto"/>
        <w:jc w:val="both"/>
        <w:rPr>
          <w:rFonts w:ascii="Arial" w:hAnsi="Arial" w:cs="Arial"/>
        </w:rPr>
      </w:pPr>
      <w:r w:rsidRPr="00A5573F">
        <w:rPr>
          <w:rFonts w:ascii="Arial" w:hAnsi="Arial" w:cs="Arial"/>
        </w:rPr>
        <w:t xml:space="preserve">The study of historic building conservation cannot be conducted entirely in the workshop classroom or learning resource centre. Visits to historic environments are critical and these are built in to the programme, normally together with a residential study trip, to a city such as Venice, in order that they can contextualise their studies and gain practical insights into the challenges posed to fragile buildings by modern life and the environment. </w:t>
      </w:r>
    </w:p>
    <w:p w:rsidR="00513A55" w:rsidRDefault="00513A55" w:rsidP="002444AB">
      <w:pPr>
        <w:suppressAutoHyphens/>
        <w:spacing w:after="0" w:line="240" w:lineRule="auto"/>
        <w:jc w:val="both"/>
        <w:outlineLvl w:val="0"/>
        <w:rPr>
          <w:rFonts w:ascii="Arial" w:hAnsi="Arial" w:cs="Arial"/>
          <w:i/>
        </w:rPr>
      </w:pPr>
    </w:p>
    <w:p w:rsidR="00556ACE" w:rsidRPr="00A5573F" w:rsidRDefault="00556ACE" w:rsidP="002444AB">
      <w:pPr>
        <w:suppressAutoHyphens/>
        <w:spacing w:after="0" w:line="240" w:lineRule="auto"/>
        <w:jc w:val="both"/>
        <w:outlineLvl w:val="0"/>
        <w:rPr>
          <w:rFonts w:ascii="Arial" w:hAnsi="Arial" w:cs="Arial"/>
          <w:i/>
        </w:rPr>
      </w:pPr>
      <w:r w:rsidRPr="00A5573F">
        <w:rPr>
          <w:rFonts w:ascii="Arial" w:hAnsi="Arial" w:cs="Arial"/>
          <w:i/>
        </w:rPr>
        <w:t>Assessment</w:t>
      </w:r>
    </w:p>
    <w:p w:rsidR="00556ACE" w:rsidRPr="00A5573F" w:rsidRDefault="00556ACE" w:rsidP="002444AB">
      <w:pPr>
        <w:suppressAutoHyphens/>
        <w:spacing w:after="0" w:line="240" w:lineRule="auto"/>
        <w:jc w:val="both"/>
        <w:outlineLvl w:val="0"/>
        <w:rPr>
          <w:rFonts w:ascii="Arial" w:hAnsi="Arial" w:cs="Arial"/>
        </w:rPr>
      </w:pPr>
    </w:p>
    <w:p w:rsidR="00556ACE" w:rsidRPr="00A5573F" w:rsidRDefault="00556ACE" w:rsidP="002444AB">
      <w:pPr>
        <w:spacing w:after="0" w:line="240" w:lineRule="auto"/>
        <w:jc w:val="both"/>
        <w:rPr>
          <w:rFonts w:ascii="Arial" w:hAnsi="Arial" w:cs="Arial"/>
        </w:rPr>
      </w:pPr>
      <w:r w:rsidRPr="00A5573F">
        <w:rPr>
          <w:rFonts w:ascii="Arial" w:hAnsi="Arial" w:cs="Arial"/>
        </w:rPr>
        <w:lastRenderedPageBreak/>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00556ACE" w:rsidRPr="00A5573F" w:rsidRDefault="00556ACE" w:rsidP="002444AB">
      <w:pPr>
        <w:suppressAutoHyphens/>
        <w:spacing w:after="0" w:line="240" w:lineRule="auto"/>
        <w:ind w:left="783"/>
        <w:jc w:val="both"/>
        <w:outlineLvl w:val="0"/>
        <w:rPr>
          <w:rFonts w:ascii="Arial" w:hAnsi="Arial" w:cs="Arial"/>
        </w:rPr>
      </w:pPr>
    </w:p>
    <w:p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Draft submissions for comment</w:t>
      </w:r>
      <w:r w:rsidR="00072C41" w:rsidRPr="00A5573F">
        <w:rPr>
          <w:rFonts w:ascii="Arial" w:hAnsi="Arial" w:cs="Arial"/>
        </w:rPr>
        <w:t>;</w:t>
      </w:r>
    </w:p>
    <w:p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On-line discussion groups monitored by staff; </w:t>
      </w:r>
    </w:p>
    <w:p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In-class quizzes to test recently covered lecture material; </w:t>
      </w:r>
    </w:p>
    <w:p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Formal ‘client meetings’ in which notes are made and feedback given; and </w:t>
      </w:r>
    </w:p>
    <w:p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The preparation of portfolios </w:t>
      </w:r>
      <w:r w:rsidR="00072C41" w:rsidRPr="00A5573F">
        <w:rPr>
          <w:rFonts w:ascii="Arial" w:hAnsi="Arial" w:cs="Arial"/>
        </w:rPr>
        <w:t xml:space="preserve">of work </w:t>
      </w:r>
      <w:r w:rsidRPr="00A5573F">
        <w:rPr>
          <w:rFonts w:ascii="Arial" w:hAnsi="Arial" w:cs="Arial"/>
        </w:rPr>
        <w:t xml:space="preserve">based on weekly seminar work, where only the final portfolio is assessed </w:t>
      </w:r>
      <w:proofErr w:type="spellStart"/>
      <w:r w:rsidRPr="00A5573F">
        <w:rPr>
          <w:rFonts w:ascii="Arial" w:hAnsi="Arial" w:cs="Arial"/>
        </w:rPr>
        <w:t>summatively</w:t>
      </w:r>
      <w:proofErr w:type="spellEnd"/>
      <w:r w:rsidRPr="00A5573F">
        <w:rPr>
          <w:rFonts w:ascii="Arial" w:hAnsi="Arial" w:cs="Arial"/>
        </w:rPr>
        <w:t>.</w:t>
      </w:r>
    </w:p>
    <w:p w:rsidR="00556ACE" w:rsidRPr="00A5573F" w:rsidRDefault="00556ACE" w:rsidP="002444AB">
      <w:pPr>
        <w:suppressAutoHyphens/>
        <w:spacing w:after="0" w:line="240" w:lineRule="auto"/>
        <w:ind w:left="783"/>
        <w:jc w:val="both"/>
        <w:outlineLvl w:val="0"/>
        <w:rPr>
          <w:rFonts w:ascii="Arial" w:hAnsi="Arial" w:cs="Arial"/>
        </w:rPr>
      </w:pPr>
    </w:p>
    <w:p w:rsidR="00AA30BF" w:rsidRPr="00A5573F" w:rsidRDefault="00AA30BF" w:rsidP="00AA30BF">
      <w:pPr>
        <w:suppressAutoHyphens/>
        <w:spacing w:after="0" w:line="240" w:lineRule="auto"/>
        <w:jc w:val="both"/>
        <w:outlineLvl w:val="0"/>
        <w:rPr>
          <w:rFonts w:ascii="Arial" w:hAnsi="Arial" w:cs="Arial"/>
        </w:rPr>
      </w:pPr>
      <w:r w:rsidRPr="00A5573F">
        <w:rPr>
          <w:rFonts w:ascii="Arial" w:hAnsi="Arial" w:cs="Arial"/>
        </w:rPr>
        <w:t xml:space="preserve">Summative feedback takes a wide range of forms, some of which have been outlined under the teaching and learning section above and all of which are detailed in the Module Descriptors.  A special feature of the course is the emphasis on coursework. </w:t>
      </w:r>
      <w:r w:rsidR="001E3627" w:rsidRPr="00A5573F">
        <w:rPr>
          <w:rFonts w:ascii="Arial" w:hAnsi="Arial" w:cs="Arial"/>
        </w:rPr>
        <w:t xml:space="preserve">This has a </w:t>
      </w:r>
      <w:r w:rsidRPr="00A5573F">
        <w:rPr>
          <w:rFonts w:ascii="Arial" w:hAnsi="Arial" w:cs="Arial"/>
        </w:rPr>
        <w:t>greater applicability to the area of study and the forms of employment that those who graduate from the programme will subsequently undertake.</w:t>
      </w:r>
    </w:p>
    <w:p w:rsidR="00556ACE" w:rsidRPr="00A5573F" w:rsidRDefault="00556ACE" w:rsidP="002444AB">
      <w:pPr>
        <w:suppressAutoHyphens/>
        <w:spacing w:after="0" w:line="240" w:lineRule="auto"/>
        <w:jc w:val="both"/>
        <w:outlineLvl w:val="0"/>
        <w:rPr>
          <w:rFonts w:ascii="Arial" w:hAnsi="Arial" w:cs="Arial"/>
        </w:rPr>
      </w:pPr>
    </w:p>
    <w:p w:rsidR="00556ACE"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 xml:space="preserve">Emphasis </w:t>
      </w:r>
      <w:r w:rsidR="00556ACE" w:rsidRPr="00A5573F">
        <w:rPr>
          <w:rFonts w:ascii="Arial" w:hAnsi="Arial" w:cs="Arial"/>
        </w:rPr>
        <w:t xml:space="preserve">is placed on developing simulated and real world experiences. Students undertake traditional academic tasks such as essays but </w:t>
      </w:r>
      <w:r w:rsidR="002843A3" w:rsidRPr="00A5573F">
        <w:rPr>
          <w:rFonts w:ascii="Arial" w:hAnsi="Arial" w:cs="Arial"/>
        </w:rPr>
        <w:t xml:space="preserve">a real emphasis is placed on portfolios and other practical work. The </w:t>
      </w:r>
      <w:r w:rsidR="00AE21F6" w:rsidRPr="00A5573F">
        <w:rPr>
          <w:rFonts w:ascii="Arial" w:hAnsi="Arial" w:cs="Arial"/>
        </w:rPr>
        <w:t>E</w:t>
      </w:r>
      <w:r w:rsidR="002843A3" w:rsidRPr="00A5573F">
        <w:rPr>
          <w:rFonts w:ascii="Arial" w:hAnsi="Arial" w:cs="Arial"/>
        </w:rPr>
        <w:t xml:space="preserve">lective </w:t>
      </w:r>
      <w:r w:rsidR="00AE21F6" w:rsidRPr="00A5573F">
        <w:rPr>
          <w:rFonts w:ascii="Arial" w:hAnsi="Arial" w:cs="Arial"/>
        </w:rPr>
        <w:t>P</w:t>
      </w:r>
      <w:r w:rsidR="002843A3" w:rsidRPr="00A5573F">
        <w:rPr>
          <w:rFonts w:ascii="Arial" w:hAnsi="Arial" w:cs="Arial"/>
        </w:rPr>
        <w:t xml:space="preserve">roject </w:t>
      </w:r>
      <w:r w:rsidR="001F49E8" w:rsidRPr="00A5573F">
        <w:rPr>
          <w:rFonts w:ascii="Arial" w:hAnsi="Arial" w:cs="Arial"/>
        </w:rPr>
        <w:t xml:space="preserve">module </w:t>
      </w:r>
      <w:r w:rsidR="002843A3" w:rsidRPr="00A5573F">
        <w:rPr>
          <w:rFonts w:ascii="Arial" w:hAnsi="Arial" w:cs="Arial"/>
        </w:rPr>
        <w:t>provides an opportunity for the student to demonstrate their learning from the programme in terms of knowledge and skills</w:t>
      </w:r>
      <w:r w:rsidR="00AE21F6" w:rsidRPr="00A5573F">
        <w:rPr>
          <w:rFonts w:ascii="Arial" w:hAnsi="Arial" w:cs="Arial"/>
        </w:rPr>
        <w:t>.  This project may</w:t>
      </w:r>
      <w:r w:rsidR="002843A3" w:rsidRPr="00A5573F">
        <w:rPr>
          <w:rFonts w:ascii="Arial" w:hAnsi="Arial" w:cs="Arial"/>
        </w:rPr>
        <w:t xml:space="preserve"> often includ</w:t>
      </w:r>
      <w:r w:rsidR="00AE21F6" w:rsidRPr="00A5573F">
        <w:rPr>
          <w:rFonts w:ascii="Arial" w:hAnsi="Arial" w:cs="Arial"/>
        </w:rPr>
        <w:t>e</w:t>
      </w:r>
      <w:r w:rsidR="002843A3" w:rsidRPr="00A5573F">
        <w:rPr>
          <w:rFonts w:ascii="Arial" w:hAnsi="Arial" w:cs="Arial"/>
        </w:rPr>
        <w:t xml:space="preserve"> hand drawn and computer</w:t>
      </w:r>
      <w:r w:rsidR="001F49E8" w:rsidRPr="00A5573F">
        <w:rPr>
          <w:rFonts w:ascii="Arial" w:hAnsi="Arial" w:cs="Arial"/>
        </w:rPr>
        <w:t>-</w:t>
      </w:r>
      <w:r w:rsidR="002843A3" w:rsidRPr="00A5573F">
        <w:rPr>
          <w:rFonts w:ascii="Arial" w:hAnsi="Arial" w:cs="Arial"/>
        </w:rPr>
        <w:t>generated conservation solutions</w:t>
      </w:r>
      <w:r w:rsidR="00AE21F6" w:rsidRPr="00A5573F">
        <w:rPr>
          <w:rFonts w:ascii="Arial" w:hAnsi="Arial" w:cs="Arial"/>
        </w:rPr>
        <w:t xml:space="preserve"> or equally it consist</w:t>
      </w:r>
      <w:r w:rsidR="001F49E8" w:rsidRPr="00A5573F">
        <w:rPr>
          <w:rFonts w:ascii="Arial" w:hAnsi="Arial" w:cs="Arial"/>
        </w:rPr>
        <w:t>s,</w:t>
      </w:r>
      <w:r w:rsidR="00AE21F6" w:rsidRPr="00A5573F">
        <w:rPr>
          <w:rFonts w:ascii="Arial" w:hAnsi="Arial" w:cs="Arial"/>
        </w:rPr>
        <w:t xml:space="preserve"> in large part of the development</w:t>
      </w:r>
      <w:r w:rsidR="001F49E8" w:rsidRPr="00A5573F">
        <w:rPr>
          <w:rFonts w:ascii="Arial" w:hAnsi="Arial" w:cs="Arial"/>
        </w:rPr>
        <w:t>,</w:t>
      </w:r>
      <w:r w:rsidR="00AE21F6" w:rsidRPr="00A5573F">
        <w:rPr>
          <w:rFonts w:ascii="Arial" w:hAnsi="Arial" w:cs="Arial"/>
        </w:rPr>
        <w:t xml:space="preserve"> of a significant practical design or craft piece.</w:t>
      </w:r>
      <w:r w:rsidR="002843A3" w:rsidRPr="00A5573F">
        <w:rPr>
          <w:rFonts w:ascii="Arial" w:hAnsi="Arial" w:cs="Arial"/>
        </w:rPr>
        <w:t xml:space="preserve"> </w:t>
      </w:r>
      <w:r w:rsidR="00556ACE" w:rsidRPr="00A5573F">
        <w:rPr>
          <w:rFonts w:ascii="Arial" w:hAnsi="Arial" w:cs="Arial"/>
        </w:rPr>
        <w:t xml:space="preserve">As the programme is focused on developing employability skills, the ability to present orally, to produce well-presented and appropriately structured professional reports, to sketch and produce scheme designs are also assessed. </w:t>
      </w:r>
    </w:p>
    <w:p w:rsidR="002843A3" w:rsidRPr="00A5573F" w:rsidRDefault="002843A3" w:rsidP="002444AB">
      <w:pPr>
        <w:suppressAutoHyphens/>
        <w:spacing w:after="0" w:line="240" w:lineRule="auto"/>
        <w:jc w:val="both"/>
        <w:outlineLvl w:val="0"/>
        <w:rPr>
          <w:rFonts w:ascii="Arial" w:hAnsi="Arial" w:cs="Arial"/>
        </w:rPr>
      </w:pPr>
    </w:p>
    <w:p w:rsidR="002843A3" w:rsidRPr="00A5573F" w:rsidRDefault="00556ACE" w:rsidP="00AA30BF">
      <w:pPr>
        <w:suppressAutoHyphens/>
        <w:spacing w:after="0" w:line="240" w:lineRule="auto"/>
        <w:jc w:val="both"/>
        <w:outlineLvl w:val="0"/>
        <w:rPr>
          <w:rFonts w:ascii="Arial" w:hAnsi="Arial" w:cs="Arial"/>
        </w:rPr>
      </w:pPr>
      <w:r w:rsidRPr="00A5573F">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progressing to the next stage of study. </w:t>
      </w:r>
    </w:p>
    <w:p w:rsidR="00AA30BF" w:rsidRPr="00A5573F" w:rsidRDefault="00AA30BF" w:rsidP="00AA30BF">
      <w:pPr>
        <w:suppressAutoHyphens/>
        <w:spacing w:after="0" w:line="240" w:lineRule="auto"/>
        <w:jc w:val="both"/>
        <w:outlineLvl w:val="0"/>
        <w:rPr>
          <w:rFonts w:ascii="Arial" w:hAnsi="Arial" w:cs="Arial"/>
        </w:rPr>
      </w:pPr>
    </w:p>
    <w:p w:rsidR="00556ACE" w:rsidRPr="00A5573F" w:rsidRDefault="00556ACE" w:rsidP="002444AB">
      <w:pPr>
        <w:suppressAutoHyphens/>
        <w:spacing w:after="0" w:line="240" w:lineRule="auto"/>
        <w:jc w:val="both"/>
        <w:outlineLvl w:val="0"/>
        <w:rPr>
          <w:rFonts w:ascii="Arial" w:hAnsi="Arial" w:cs="Arial"/>
          <w:strike/>
        </w:rPr>
      </w:pPr>
      <w:r w:rsidRPr="00A5573F">
        <w:rPr>
          <w:rFonts w:ascii="Arial" w:hAnsi="Arial" w:cs="Arial"/>
        </w:rPr>
        <w:t>Feedback to students on summative assessment is vitally important.  This is delivered through a number of means such as formal written individual feedback which contains pointers for future improvement; class collective feedback</w:t>
      </w:r>
      <w:r w:rsidR="00D77A15" w:rsidRPr="00A5573F">
        <w:rPr>
          <w:rFonts w:ascii="Arial" w:hAnsi="Arial" w:cs="Arial"/>
        </w:rPr>
        <w:t xml:space="preserve"> and</w:t>
      </w:r>
      <w:r w:rsidRPr="00A5573F">
        <w:rPr>
          <w:rFonts w:ascii="Arial" w:hAnsi="Arial" w:cs="Arial"/>
        </w:rPr>
        <w:t xml:space="preserve"> </w:t>
      </w:r>
      <w:r w:rsidR="007B3B48" w:rsidRPr="00A5573F">
        <w:rPr>
          <w:rFonts w:ascii="Arial" w:hAnsi="Arial" w:cs="Arial"/>
        </w:rPr>
        <w:t>individual tutorials</w:t>
      </w:r>
      <w:r w:rsidR="00D77A15" w:rsidRPr="00A5573F">
        <w:rPr>
          <w:rFonts w:ascii="Arial" w:hAnsi="Arial" w:cs="Arial"/>
        </w:rPr>
        <w:t>.</w:t>
      </w:r>
      <w:r w:rsidRPr="00A5573F">
        <w:rPr>
          <w:rFonts w:ascii="Arial" w:hAnsi="Arial" w:cs="Arial"/>
        </w:rPr>
        <w:t xml:space="preserve"> </w:t>
      </w:r>
    </w:p>
    <w:p w:rsidR="00512DA6" w:rsidRPr="00A5573F" w:rsidRDefault="00512DA6" w:rsidP="002444AB">
      <w:pPr>
        <w:suppressAutoHyphens/>
        <w:spacing w:after="0" w:line="240" w:lineRule="auto"/>
        <w:jc w:val="both"/>
        <w:outlineLvl w:val="0"/>
        <w:rPr>
          <w:rFonts w:ascii="Arial" w:hAnsi="Arial" w:cs="Arial"/>
        </w:rPr>
      </w:pPr>
    </w:p>
    <w:p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Support for Students and their  Learning</w:t>
      </w:r>
    </w:p>
    <w:p w:rsidR="00C17F3A" w:rsidRPr="00A5573F" w:rsidRDefault="00C17F3A" w:rsidP="002444AB">
      <w:pPr>
        <w:spacing w:after="0" w:line="240" w:lineRule="auto"/>
        <w:rPr>
          <w:rFonts w:ascii="Arial" w:hAnsi="Arial" w:cs="Arial"/>
          <w:b/>
        </w:rPr>
      </w:pPr>
    </w:p>
    <w:p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supported by a variety of means at </w:t>
      </w:r>
      <w:r w:rsidR="002843A3" w:rsidRPr="00A5573F">
        <w:rPr>
          <w:rFonts w:ascii="Arial" w:hAnsi="Arial" w:cs="Arial"/>
        </w:rPr>
        <w:t xml:space="preserve">College, </w:t>
      </w:r>
      <w:r w:rsidRPr="00A5573F">
        <w:rPr>
          <w:rFonts w:ascii="Arial" w:hAnsi="Arial" w:cs="Arial"/>
        </w:rPr>
        <w:t>University, Faculty and School level</w:t>
      </w:r>
      <w:r w:rsidR="008F2A3E" w:rsidRPr="00A5573F">
        <w:rPr>
          <w:rFonts w:ascii="Arial" w:hAnsi="Arial" w:cs="Arial"/>
        </w:rPr>
        <w:t>,</w:t>
      </w:r>
      <w:r w:rsidRPr="00A5573F">
        <w:rPr>
          <w:rFonts w:ascii="Arial" w:hAnsi="Arial" w:cs="Arial"/>
        </w:rPr>
        <w:t xml:space="preserve"> and by</w:t>
      </w:r>
      <w:r w:rsidR="00F1166B" w:rsidRPr="00A5573F">
        <w:rPr>
          <w:rFonts w:ascii="Arial" w:hAnsi="Arial" w:cs="Arial"/>
        </w:rPr>
        <w:t xml:space="preserve"> the </w:t>
      </w:r>
      <w:r w:rsidR="008F2A3E" w:rsidRPr="00A5573F">
        <w:rPr>
          <w:rFonts w:ascii="Arial" w:hAnsi="Arial" w:cs="Arial"/>
        </w:rPr>
        <w:t xml:space="preserve">Union of Kingston Students </w:t>
      </w:r>
      <w:r w:rsidR="00F1166B" w:rsidRPr="00A5573F">
        <w:rPr>
          <w:rFonts w:ascii="Arial" w:hAnsi="Arial" w:cs="Arial"/>
        </w:rPr>
        <w:t>and by two academic t</w:t>
      </w:r>
      <w:r w:rsidRPr="00A5573F">
        <w:rPr>
          <w:rFonts w:ascii="Arial" w:hAnsi="Arial" w:cs="Arial"/>
        </w:rPr>
        <w:t>eams who seek to maintain as far as practicable</w:t>
      </w:r>
      <w:r w:rsidR="007B3B48" w:rsidRPr="00A5573F">
        <w:rPr>
          <w:rFonts w:ascii="Arial" w:hAnsi="Arial" w:cs="Arial"/>
        </w:rPr>
        <w:t>,</w:t>
      </w:r>
      <w:r w:rsidRPr="00A5573F">
        <w:rPr>
          <w:rFonts w:ascii="Arial" w:hAnsi="Arial" w:cs="Arial"/>
        </w:rPr>
        <w:t xml:space="preserve"> an open door policy in the spirit of supporting students.  We are particularly mindful that students who study </w:t>
      </w:r>
      <w:r w:rsidR="00CB4B9E" w:rsidRPr="00A5573F">
        <w:rPr>
          <w:rFonts w:ascii="Arial" w:hAnsi="Arial" w:cs="Arial"/>
        </w:rPr>
        <w:t xml:space="preserve">at our partner </w:t>
      </w:r>
      <w:r w:rsidR="00512DA6" w:rsidRPr="00A5573F">
        <w:rPr>
          <w:rFonts w:ascii="Arial" w:hAnsi="Arial" w:cs="Arial"/>
        </w:rPr>
        <w:t>college will</w:t>
      </w:r>
      <w:r w:rsidRPr="00A5573F">
        <w:rPr>
          <w:rFonts w:ascii="Arial" w:hAnsi="Arial" w:cs="Arial"/>
        </w:rPr>
        <w:t xml:space="preserve"> need particular ‘signposting’ to ensure that they are well supported and both </w:t>
      </w:r>
      <w:r w:rsidR="00CB4B9E" w:rsidRPr="00A5573F">
        <w:rPr>
          <w:rFonts w:ascii="Arial" w:hAnsi="Arial" w:cs="Arial"/>
        </w:rPr>
        <w:t xml:space="preserve">the </w:t>
      </w:r>
      <w:r w:rsidRPr="00A5573F">
        <w:rPr>
          <w:rFonts w:ascii="Arial" w:hAnsi="Arial" w:cs="Arial"/>
        </w:rPr>
        <w:t>School</w:t>
      </w:r>
      <w:r w:rsidR="00CB4B9E" w:rsidRPr="00A5573F">
        <w:rPr>
          <w:rFonts w:ascii="Arial" w:hAnsi="Arial" w:cs="Arial"/>
        </w:rPr>
        <w:t xml:space="preserve"> and the College</w:t>
      </w:r>
      <w:r w:rsidRPr="00A5573F">
        <w:rPr>
          <w:rFonts w:ascii="Arial" w:hAnsi="Arial" w:cs="Arial"/>
        </w:rPr>
        <w:t xml:space="preserve"> communicate closely to ensure this happens</w:t>
      </w:r>
      <w:r w:rsidR="00CB4B9E" w:rsidRPr="00A5573F">
        <w:rPr>
          <w:rFonts w:ascii="Arial" w:hAnsi="Arial" w:cs="Arial"/>
        </w:rPr>
        <w:t xml:space="preserve">. </w:t>
      </w:r>
      <w:r w:rsidR="00CE5D81" w:rsidRPr="00A5573F">
        <w:rPr>
          <w:rFonts w:ascii="Arial" w:hAnsi="Arial" w:cs="Arial"/>
        </w:rPr>
        <w:t xml:space="preserve"> </w:t>
      </w:r>
      <w:r w:rsidRPr="00A5573F">
        <w:rPr>
          <w:rFonts w:ascii="Arial" w:hAnsi="Arial" w:cs="Arial"/>
        </w:rPr>
        <w:t>The following mechanisms are used in support of students:</w:t>
      </w:r>
    </w:p>
    <w:p w:rsidR="00C17F3A" w:rsidRPr="00A5573F" w:rsidRDefault="00C17F3A" w:rsidP="002444AB">
      <w:pPr>
        <w:spacing w:after="0" w:line="240" w:lineRule="auto"/>
        <w:jc w:val="both"/>
        <w:rPr>
          <w:rFonts w:ascii="Arial" w:hAnsi="Arial" w:cs="Arial"/>
          <w:i/>
        </w:rPr>
      </w:pPr>
    </w:p>
    <w:p w:rsidR="00C17F3A" w:rsidRPr="00A5573F" w:rsidRDefault="00C17F3A" w:rsidP="001F49E8">
      <w:pPr>
        <w:spacing w:after="0" w:line="240" w:lineRule="auto"/>
        <w:jc w:val="both"/>
        <w:rPr>
          <w:rFonts w:ascii="Arial" w:hAnsi="Arial" w:cs="Arial"/>
        </w:rPr>
      </w:pPr>
      <w:r w:rsidRPr="00A5573F">
        <w:rPr>
          <w:rFonts w:ascii="Arial" w:hAnsi="Arial" w:cs="Arial"/>
        </w:rPr>
        <w:t xml:space="preserve">A </w:t>
      </w:r>
      <w:r w:rsidR="00CB4B9E" w:rsidRPr="00A5573F">
        <w:rPr>
          <w:rFonts w:ascii="Arial" w:hAnsi="Arial" w:cs="Arial"/>
        </w:rPr>
        <w:t xml:space="preserve">College and </w:t>
      </w:r>
      <w:r w:rsidRPr="00A5573F">
        <w:rPr>
          <w:rFonts w:ascii="Arial" w:hAnsi="Arial" w:cs="Arial"/>
        </w:rPr>
        <w:t>School organisation that provides support at the point of need:</w:t>
      </w:r>
    </w:p>
    <w:p w:rsidR="00C17F3A" w:rsidRPr="00A5573F" w:rsidRDefault="00C17F3A" w:rsidP="002444AB">
      <w:pPr>
        <w:spacing w:after="0" w:line="240" w:lineRule="auto"/>
        <w:ind w:left="360"/>
        <w:jc w:val="both"/>
        <w:rPr>
          <w:rFonts w:ascii="Arial" w:hAnsi="Arial" w:cs="Arial"/>
        </w:rPr>
      </w:pPr>
    </w:p>
    <w:p w:rsidR="00C17F3A" w:rsidRPr="00A5573F" w:rsidRDefault="00C17F3A" w:rsidP="002444AB">
      <w:pPr>
        <w:numPr>
          <w:ilvl w:val="0"/>
          <w:numId w:val="25"/>
        </w:numPr>
        <w:spacing w:after="0" w:line="240" w:lineRule="auto"/>
        <w:jc w:val="both"/>
        <w:rPr>
          <w:rFonts w:ascii="Arial" w:hAnsi="Arial" w:cs="Arial"/>
        </w:rPr>
      </w:pPr>
      <w:r w:rsidRPr="00A5573F">
        <w:rPr>
          <w:rFonts w:ascii="Arial" w:hAnsi="Arial" w:cs="Arial"/>
        </w:rPr>
        <w:t>A Module Leader for each module gives ‘front line’ support on technical matters relating to the subject material through the tutorial week sessions;</w:t>
      </w:r>
    </w:p>
    <w:p w:rsidR="00C17F3A" w:rsidRPr="00A5573F" w:rsidRDefault="005048A1" w:rsidP="002444AB">
      <w:pPr>
        <w:numPr>
          <w:ilvl w:val="0"/>
          <w:numId w:val="25"/>
        </w:numPr>
        <w:spacing w:after="0" w:line="240" w:lineRule="auto"/>
        <w:jc w:val="both"/>
        <w:rPr>
          <w:rFonts w:ascii="Arial" w:hAnsi="Arial" w:cs="Arial"/>
        </w:rPr>
      </w:pPr>
      <w:r>
        <w:rPr>
          <w:rFonts w:ascii="Arial" w:hAnsi="Arial" w:cs="Arial"/>
        </w:rPr>
        <w:t>An a</w:t>
      </w:r>
      <w:r w:rsidR="00C17F3A" w:rsidRPr="00A5573F">
        <w:rPr>
          <w:rFonts w:ascii="Arial" w:hAnsi="Arial" w:cs="Arial"/>
        </w:rPr>
        <w:t xml:space="preserve">cademic </w:t>
      </w:r>
      <w:r w:rsidR="00C92F79" w:rsidRPr="00A5573F">
        <w:rPr>
          <w:rFonts w:ascii="Arial" w:hAnsi="Arial" w:cs="Arial"/>
        </w:rPr>
        <w:t xml:space="preserve">in the </w:t>
      </w:r>
      <w:r w:rsidR="00C04F70" w:rsidRPr="00A5573F">
        <w:rPr>
          <w:rFonts w:ascii="Arial" w:hAnsi="Arial" w:cs="Arial"/>
        </w:rPr>
        <w:t>S</w:t>
      </w:r>
      <w:r w:rsidR="00C92F79" w:rsidRPr="00A5573F">
        <w:rPr>
          <w:rFonts w:ascii="Arial" w:hAnsi="Arial" w:cs="Arial"/>
        </w:rPr>
        <w:t xml:space="preserve">chool working alongside the </w:t>
      </w:r>
      <w:r>
        <w:rPr>
          <w:rFonts w:ascii="Arial" w:hAnsi="Arial" w:cs="Arial"/>
        </w:rPr>
        <w:t>Course Leader</w:t>
      </w:r>
      <w:r w:rsidR="00C92F79" w:rsidRPr="00A5573F">
        <w:rPr>
          <w:rFonts w:ascii="Arial" w:hAnsi="Arial" w:cs="Arial"/>
        </w:rPr>
        <w:t xml:space="preserve"> at the College </w:t>
      </w:r>
      <w:r w:rsidR="00C17F3A" w:rsidRPr="00A5573F">
        <w:rPr>
          <w:rFonts w:ascii="Arial" w:hAnsi="Arial" w:cs="Arial"/>
        </w:rPr>
        <w:t>who can give support to help students understand the context of their discipline and the programme structure;</w:t>
      </w:r>
    </w:p>
    <w:p w:rsidR="00CB4B9E" w:rsidRPr="00A5573F" w:rsidRDefault="00CB4B9E" w:rsidP="002444AB">
      <w:pPr>
        <w:numPr>
          <w:ilvl w:val="0"/>
          <w:numId w:val="25"/>
        </w:numPr>
        <w:spacing w:after="0" w:line="240" w:lineRule="auto"/>
        <w:jc w:val="both"/>
        <w:rPr>
          <w:rFonts w:ascii="Arial" w:hAnsi="Arial" w:cs="Arial"/>
        </w:rPr>
      </w:pPr>
      <w:r w:rsidRPr="00A5573F">
        <w:rPr>
          <w:rFonts w:ascii="Arial" w:hAnsi="Arial" w:cs="Arial"/>
        </w:rPr>
        <w:lastRenderedPageBreak/>
        <w:t xml:space="preserve">A Liaison </w:t>
      </w:r>
      <w:r w:rsidR="00AA30BF" w:rsidRPr="00A5573F">
        <w:rPr>
          <w:rFonts w:ascii="Arial" w:hAnsi="Arial" w:cs="Arial"/>
        </w:rPr>
        <w:t xml:space="preserve"> Officer </w:t>
      </w:r>
      <w:r w:rsidRPr="00A5573F">
        <w:rPr>
          <w:rFonts w:ascii="Arial" w:hAnsi="Arial" w:cs="Arial"/>
        </w:rPr>
        <w:t>who ensures a smooth communication channel is maintained at all times between the College and the School;</w:t>
      </w:r>
    </w:p>
    <w:p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A</w:t>
      </w:r>
      <w:r w:rsidR="002334BA" w:rsidRPr="00A5573F">
        <w:rPr>
          <w:rFonts w:ascii="Arial" w:hAnsi="Arial" w:cs="Arial"/>
        </w:rPr>
        <w:t xml:space="preserve"> </w:t>
      </w:r>
      <w:r w:rsidR="00CB4B9E" w:rsidRPr="00A5573F">
        <w:rPr>
          <w:rFonts w:ascii="Arial" w:hAnsi="Arial" w:cs="Arial"/>
        </w:rPr>
        <w:t xml:space="preserve">College administration team supported by a </w:t>
      </w:r>
      <w:r w:rsidR="002334BA" w:rsidRPr="00A5573F">
        <w:rPr>
          <w:rFonts w:ascii="Arial" w:hAnsi="Arial" w:cs="Arial"/>
        </w:rPr>
        <w:t>School</w:t>
      </w:r>
      <w:r w:rsidRPr="00A5573F">
        <w:rPr>
          <w:rFonts w:ascii="Arial" w:hAnsi="Arial" w:cs="Arial"/>
        </w:rPr>
        <w:t xml:space="preserve"> dedicated Course Administrator</w:t>
      </w:r>
      <w:r w:rsidR="00CB4B9E" w:rsidRPr="00A5573F">
        <w:rPr>
          <w:rFonts w:ascii="Arial" w:hAnsi="Arial" w:cs="Arial"/>
        </w:rPr>
        <w:t xml:space="preserve"> to ensure that </w:t>
      </w:r>
      <w:r w:rsidRPr="00A5573F">
        <w:rPr>
          <w:rFonts w:ascii="Arial" w:hAnsi="Arial" w:cs="Arial"/>
        </w:rPr>
        <w:t xml:space="preserve">students </w:t>
      </w:r>
      <w:r w:rsidR="00CB4B9E" w:rsidRPr="00A5573F">
        <w:rPr>
          <w:rFonts w:ascii="Arial" w:hAnsi="Arial" w:cs="Arial"/>
        </w:rPr>
        <w:t xml:space="preserve">are provided </w:t>
      </w:r>
      <w:r w:rsidRPr="00A5573F">
        <w:rPr>
          <w:rFonts w:ascii="Arial" w:hAnsi="Arial" w:cs="Arial"/>
        </w:rPr>
        <w:t xml:space="preserve">with a quick and ‘local’ answer to any administrative queries they may have and who can ‘signpost’ them to the comprehensive </w:t>
      </w:r>
      <w:r w:rsidR="00CB4B9E" w:rsidRPr="00A5573F">
        <w:rPr>
          <w:rFonts w:ascii="Arial" w:hAnsi="Arial" w:cs="Arial"/>
        </w:rPr>
        <w:t>College/</w:t>
      </w:r>
      <w:r w:rsidRPr="00A5573F">
        <w:rPr>
          <w:rFonts w:ascii="Arial" w:hAnsi="Arial" w:cs="Arial"/>
        </w:rPr>
        <w:t>University central services relating to advice on finance, regulations, legal matters, accommodation, international student support, disability and equality support.</w:t>
      </w:r>
    </w:p>
    <w:p w:rsidR="00C17F3A" w:rsidRPr="00A5573F" w:rsidRDefault="007B3B48" w:rsidP="002444AB">
      <w:pPr>
        <w:numPr>
          <w:ilvl w:val="1"/>
          <w:numId w:val="1"/>
        </w:numPr>
        <w:spacing w:after="0" w:line="240" w:lineRule="auto"/>
        <w:jc w:val="both"/>
        <w:rPr>
          <w:rFonts w:ascii="Arial" w:hAnsi="Arial" w:cs="Arial"/>
        </w:rPr>
      </w:pPr>
      <w:r w:rsidRPr="00A5573F">
        <w:rPr>
          <w:rFonts w:ascii="Arial" w:hAnsi="Arial" w:cs="Arial"/>
        </w:rPr>
        <w:t xml:space="preserve">Staff Student </w:t>
      </w:r>
      <w:r w:rsidR="00C17F3A" w:rsidRPr="00A5573F">
        <w:rPr>
          <w:rFonts w:ascii="Arial" w:hAnsi="Arial" w:cs="Arial"/>
        </w:rPr>
        <w:t xml:space="preserve">Consultative Committees and regular open meetings at </w:t>
      </w:r>
      <w:r w:rsidR="00CB4B9E" w:rsidRPr="00A5573F">
        <w:rPr>
          <w:rFonts w:ascii="Arial" w:hAnsi="Arial" w:cs="Arial"/>
        </w:rPr>
        <w:t xml:space="preserve">College, </w:t>
      </w:r>
      <w:r w:rsidR="00C17F3A" w:rsidRPr="00A5573F">
        <w:rPr>
          <w:rFonts w:ascii="Arial" w:hAnsi="Arial" w:cs="Arial"/>
        </w:rPr>
        <w:t>School and Faculty levels to promote good communication and to ensure that staff are aware of any collective concerns that students may have; and</w:t>
      </w:r>
    </w:p>
    <w:p w:rsidR="00246976" w:rsidRPr="00A5573F" w:rsidRDefault="00246976" w:rsidP="002444AB">
      <w:pPr>
        <w:numPr>
          <w:ilvl w:val="1"/>
          <w:numId w:val="1"/>
        </w:numPr>
        <w:spacing w:after="0" w:line="240" w:lineRule="auto"/>
        <w:jc w:val="both"/>
        <w:rPr>
          <w:rFonts w:ascii="Arial" w:hAnsi="Arial" w:cs="Arial"/>
        </w:rPr>
      </w:pPr>
      <w:r w:rsidRPr="00A5573F">
        <w:rPr>
          <w:rFonts w:ascii="Arial" w:hAnsi="Arial" w:cs="Arial"/>
        </w:rPr>
        <w:t>Designated Year Guides tailored to students’ individual year of study</w:t>
      </w:r>
    </w:p>
    <w:p w:rsidR="00C17F3A" w:rsidRPr="00A5573F" w:rsidRDefault="00C17F3A" w:rsidP="002444AB">
      <w:pPr>
        <w:spacing w:after="0" w:line="240" w:lineRule="auto"/>
        <w:jc w:val="both"/>
        <w:rPr>
          <w:rFonts w:ascii="Arial" w:hAnsi="Arial" w:cs="Arial"/>
        </w:rPr>
      </w:pPr>
    </w:p>
    <w:p w:rsidR="00C17F3A" w:rsidRPr="00A5573F" w:rsidRDefault="002334BA" w:rsidP="001F49E8">
      <w:pPr>
        <w:spacing w:after="0" w:line="240" w:lineRule="auto"/>
        <w:jc w:val="both"/>
        <w:rPr>
          <w:rFonts w:ascii="Arial" w:hAnsi="Arial" w:cs="Arial"/>
        </w:rPr>
      </w:pPr>
      <w:r w:rsidRPr="00A5573F">
        <w:rPr>
          <w:rFonts w:ascii="Arial" w:hAnsi="Arial" w:cs="Arial"/>
        </w:rPr>
        <w:t xml:space="preserve">The School of </w:t>
      </w:r>
      <w:r w:rsidR="00F10A9E" w:rsidRPr="00A5573F">
        <w:rPr>
          <w:rFonts w:ascii="Arial" w:hAnsi="Arial" w:cs="Arial"/>
        </w:rPr>
        <w:t xml:space="preserve">Art and </w:t>
      </w:r>
      <w:r w:rsidR="00F1166B" w:rsidRPr="00A5573F">
        <w:rPr>
          <w:rFonts w:ascii="Arial" w:hAnsi="Arial" w:cs="Arial"/>
        </w:rPr>
        <w:t xml:space="preserve">Architecture </w:t>
      </w:r>
      <w:r w:rsidR="00632C46" w:rsidRPr="00A5573F">
        <w:rPr>
          <w:rFonts w:ascii="Arial" w:hAnsi="Arial" w:cs="Arial"/>
        </w:rPr>
        <w:t xml:space="preserve">and the College both </w:t>
      </w:r>
      <w:r w:rsidR="00E132D6" w:rsidRPr="00A5573F">
        <w:rPr>
          <w:rFonts w:ascii="Arial" w:hAnsi="Arial" w:cs="Arial"/>
        </w:rPr>
        <w:t>provide</w:t>
      </w:r>
      <w:r w:rsidRPr="00A5573F">
        <w:rPr>
          <w:rFonts w:ascii="Arial" w:hAnsi="Arial" w:cs="Arial"/>
        </w:rPr>
        <w:t xml:space="preserve"> a</w:t>
      </w:r>
      <w:r w:rsidR="00C17F3A" w:rsidRPr="00A5573F">
        <w:rPr>
          <w:rFonts w:ascii="Arial" w:hAnsi="Arial" w:cs="Arial"/>
        </w:rPr>
        <w:t xml:space="preserve"> Tutorial and Academic Support system that is comprehensive and tailored to student needs:</w:t>
      </w:r>
    </w:p>
    <w:p w:rsidR="00CE5D81" w:rsidRPr="00A5573F" w:rsidRDefault="00CE5D81" w:rsidP="002444AB">
      <w:pPr>
        <w:spacing w:after="0" w:line="240" w:lineRule="auto"/>
        <w:ind w:left="360"/>
        <w:jc w:val="both"/>
        <w:rPr>
          <w:rFonts w:ascii="Arial" w:hAnsi="Arial" w:cs="Arial"/>
        </w:rPr>
      </w:pPr>
    </w:p>
    <w:p w:rsidR="00C17F3A" w:rsidRPr="00A5573F" w:rsidRDefault="00C17F3A" w:rsidP="002444AB">
      <w:pPr>
        <w:numPr>
          <w:ilvl w:val="1"/>
          <w:numId w:val="1"/>
        </w:numPr>
        <w:spacing w:after="0" w:line="240" w:lineRule="auto"/>
        <w:jc w:val="both"/>
        <w:rPr>
          <w:rFonts w:ascii="Arial" w:hAnsi="Arial" w:cs="Arial"/>
          <w:strike/>
        </w:rPr>
      </w:pPr>
      <w:r w:rsidRPr="00A5573F">
        <w:rPr>
          <w:rFonts w:ascii="Arial" w:hAnsi="Arial" w:cs="Arial"/>
        </w:rPr>
        <w:t xml:space="preserve">Each student is provided with a named member of academic staff in induction week at Level 4 who will remain their personal tutor throughout their studies. </w:t>
      </w:r>
    </w:p>
    <w:p w:rsidR="00E132D6"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An induction programme and study skills sessions at the start of every academic year to ensure that students are aware of the expectations we have of them as they move through the programme; </w:t>
      </w:r>
    </w:p>
    <w:p w:rsidR="00C17F3A" w:rsidRPr="00A5573F" w:rsidRDefault="00E132D6" w:rsidP="002444AB">
      <w:pPr>
        <w:numPr>
          <w:ilvl w:val="1"/>
          <w:numId w:val="1"/>
        </w:numPr>
        <w:spacing w:after="0" w:line="240" w:lineRule="auto"/>
        <w:jc w:val="both"/>
        <w:rPr>
          <w:rFonts w:ascii="Arial" w:hAnsi="Arial" w:cs="Arial"/>
          <w:strike/>
        </w:rPr>
      </w:pPr>
      <w:r w:rsidRPr="00A5573F">
        <w:rPr>
          <w:rFonts w:ascii="Arial" w:hAnsi="Arial" w:cs="Arial"/>
        </w:rPr>
        <w:t xml:space="preserve">Students </w:t>
      </w:r>
      <w:r w:rsidR="00632C46" w:rsidRPr="00A5573F">
        <w:rPr>
          <w:rFonts w:ascii="Arial" w:hAnsi="Arial" w:cs="Arial"/>
        </w:rPr>
        <w:t xml:space="preserve">have local academic support but are free to </w:t>
      </w:r>
      <w:r w:rsidRPr="00A5573F">
        <w:rPr>
          <w:rFonts w:ascii="Arial" w:hAnsi="Arial" w:cs="Arial"/>
        </w:rPr>
        <w:t>access the Academic Support service</w:t>
      </w:r>
      <w:r w:rsidR="00632C46" w:rsidRPr="00A5573F">
        <w:rPr>
          <w:rFonts w:ascii="Arial" w:hAnsi="Arial" w:cs="Arial"/>
        </w:rPr>
        <w:t>s in University;</w:t>
      </w:r>
      <w:r w:rsidR="00BA797C" w:rsidRPr="00A5573F">
        <w:rPr>
          <w:rFonts w:ascii="Arial" w:hAnsi="Arial" w:cs="Arial"/>
        </w:rPr>
        <w:t xml:space="preserve"> and the </w:t>
      </w:r>
      <w:r w:rsidRPr="00A5573F">
        <w:rPr>
          <w:rFonts w:ascii="Arial" w:hAnsi="Arial" w:cs="Arial"/>
        </w:rPr>
        <w:t xml:space="preserve">Faculty </w:t>
      </w:r>
      <w:r w:rsidR="00632C46" w:rsidRPr="00A5573F">
        <w:rPr>
          <w:rFonts w:ascii="Arial" w:hAnsi="Arial" w:cs="Arial"/>
        </w:rPr>
        <w:t xml:space="preserve">provision </w:t>
      </w:r>
      <w:r w:rsidRPr="00A5573F">
        <w:rPr>
          <w:rFonts w:ascii="Arial" w:hAnsi="Arial" w:cs="Arial"/>
        </w:rPr>
        <w:t xml:space="preserve">in Knights </w:t>
      </w:r>
      <w:r w:rsidR="00823453" w:rsidRPr="00A5573F">
        <w:rPr>
          <w:rFonts w:ascii="Arial" w:hAnsi="Arial" w:cs="Arial"/>
        </w:rPr>
        <w:t>P</w:t>
      </w:r>
      <w:r w:rsidRPr="00A5573F">
        <w:rPr>
          <w:rFonts w:ascii="Arial" w:hAnsi="Arial" w:cs="Arial"/>
        </w:rPr>
        <w:t>ark which specia</w:t>
      </w:r>
      <w:r w:rsidR="00BA797C" w:rsidRPr="00A5573F">
        <w:rPr>
          <w:rFonts w:ascii="Arial" w:hAnsi="Arial" w:cs="Arial"/>
        </w:rPr>
        <w:t>lises in art and design support.</w:t>
      </w:r>
    </w:p>
    <w:p w:rsidR="00C17F3A" w:rsidRPr="00A5573F" w:rsidRDefault="00C17F3A" w:rsidP="002444AB">
      <w:pPr>
        <w:spacing w:after="0" w:line="240" w:lineRule="auto"/>
        <w:jc w:val="both"/>
        <w:rPr>
          <w:rFonts w:ascii="Arial" w:hAnsi="Arial" w:cs="Arial"/>
        </w:rPr>
      </w:pPr>
    </w:p>
    <w:p w:rsidR="00C17F3A" w:rsidRPr="00A5573F" w:rsidRDefault="00C17F3A" w:rsidP="001F49E8">
      <w:pPr>
        <w:spacing w:after="0" w:line="240" w:lineRule="auto"/>
        <w:jc w:val="both"/>
        <w:rPr>
          <w:rFonts w:ascii="Arial" w:hAnsi="Arial" w:cs="Arial"/>
        </w:rPr>
      </w:pPr>
      <w:r w:rsidRPr="00A5573F">
        <w:rPr>
          <w:rFonts w:ascii="Arial" w:hAnsi="Arial" w:cs="Arial"/>
        </w:rPr>
        <w:t>A Range of Support for Careers and Employability:</w:t>
      </w:r>
    </w:p>
    <w:p w:rsidR="00823453" w:rsidRPr="00A5573F" w:rsidRDefault="00823453" w:rsidP="001F49E8">
      <w:pPr>
        <w:spacing w:after="0" w:line="240" w:lineRule="auto"/>
        <w:jc w:val="both"/>
        <w:rPr>
          <w:rFonts w:ascii="Arial" w:hAnsi="Arial" w:cs="Arial"/>
        </w:rPr>
      </w:pPr>
    </w:p>
    <w:p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Close contact with the University Careers and Employability Service</w:t>
      </w:r>
      <w:r w:rsidR="00AA30BF" w:rsidRPr="00A5573F">
        <w:rPr>
          <w:rFonts w:ascii="Arial" w:hAnsi="Arial" w:cs="Arial"/>
        </w:rPr>
        <w:t>;</w:t>
      </w:r>
    </w:p>
    <w:p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Close contact with local employers and professional bodies and encouragement to students to enter professional competitions; </w:t>
      </w:r>
    </w:p>
    <w:p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Support to students to gain placements and internships; and </w:t>
      </w:r>
    </w:p>
    <w:p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Throughout delivery of a curriculum geared to the professional development of students by e.g. professional development planners integrated into assessment work.</w:t>
      </w:r>
    </w:p>
    <w:p w:rsidR="00514DD6" w:rsidRPr="00A5573F" w:rsidRDefault="00514DD6" w:rsidP="00514DD6">
      <w:pPr>
        <w:numPr>
          <w:ilvl w:val="1"/>
          <w:numId w:val="1"/>
        </w:numPr>
        <w:spacing w:after="0" w:line="240" w:lineRule="auto"/>
        <w:jc w:val="both"/>
        <w:rPr>
          <w:rFonts w:ascii="Arial" w:hAnsi="Arial" w:cs="Arial"/>
        </w:rPr>
      </w:pPr>
      <w:r w:rsidRPr="00A5573F">
        <w:rPr>
          <w:rFonts w:ascii="Arial" w:hAnsi="Arial" w:cs="Arial"/>
        </w:rPr>
        <w:t>Lynda.com – an online platform offering self-paced software tutorials</w:t>
      </w:r>
    </w:p>
    <w:p w:rsidR="00C17F3A" w:rsidRPr="00A5573F" w:rsidRDefault="00C17F3A" w:rsidP="002444AB">
      <w:pPr>
        <w:spacing w:after="0" w:line="240" w:lineRule="auto"/>
        <w:jc w:val="both"/>
        <w:rPr>
          <w:rFonts w:ascii="Arial" w:hAnsi="Arial" w:cs="Arial"/>
        </w:rPr>
      </w:pPr>
    </w:p>
    <w:p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Ensuring and Enhancing the Quality of the Course</w:t>
      </w:r>
    </w:p>
    <w:p w:rsidR="00C17F3A" w:rsidRPr="00A5573F" w:rsidRDefault="00C17F3A" w:rsidP="002444AB">
      <w:pPr>
        <w:spacing w:after="0" w:line="240" w:lineRule="auto"/>
        <w:jc w:val="both"/>
        <w:rPr>
          <w:rFonts w:ascii="Arial" w:hAnsi="Arial" w:cs="Arial"/>
        </w:rPr>
      </w:pPr>
    </w:p>
    <w:p w:rsidR="00C17F3A" w:rsidRPr="00A5573F" w:rsidRDefault="00C17F3A" w:rsidP="002444AB">
      <w:pPr>
        <w:spacing w:after="0" w:line="240" w:lineRule="auto"/>
        <w:jc w:val="both"/>
        <w:rPr>
          <w:rFonts w:ascii="Arial" w:hAnsi="Arial" w:cs="Arial"/>
        </w:rPr>
      </w:pPr>
      <w:r w:rsidRPr="00A5573F">
        <w:rPr>
          <w:rFonts w:ascii="Arial" w:hAnsi="Arial" w:cs="Arial"/>
        </w:rPr>
        <w:t>The University has several methods for evaluating and improving the quality and standards of its provision.  These include:</w:t>
      </w:r>
    </w:p>
    <w:p w:rsidR="00C17F3A" w:rsidRPr="00A5573F" w:rsidRDefault="00C17F3A" w:rsidP="002444AB">
      <w:pPr>
        <w:spacing w:after="0" w:line="240" w:lineRule="auto"/>
        <w:ind w:left="360"/>
        <w:jc w:val="both"/>
        <w:rPr>
          <w:rFonts w:ascii="Arial" w:hAnsi="Arial" w:cs="Arial"/>
        </w:rPr>
      </w:pPr>
    </w:p>
    <w:p w:rsidR="00C17F3A" w:rsidRPr="00A5573F" w:rsidRDefault="005048A1" w:rsidP="002444AB">
      <w:pPr>
        <w:numPr>
          <w:ilvl w:val="0"/>
          <w:numId w:val="27"/>
        </w:numPr>
        <w:spacing w:after="0" w:line="240" w:lineRule="auto"/>
        <w:ind w:left="567"/>
        <w:jc w:val="both"/>
        <w:rPr>
          <w:rFonts w:ascii="Arial" w:hAnsi="Arial" w:cs="Arial"/>
        </w:rPr>
      </w:pPr>
      <w:r>
        <w:rPr>
          <w:rFonts w:ascii="Arial" w:hAnsi="Arial" w:cs="Arial"/>
        </w:rPr>
        <w:t>External E</w:t>
      </w:r>
      <w:r w:rsidR="00C17F3A" w:rsidRPr="00A5573F">
        <w:rPr>
          <w:rFonts w:ascii="Arial" w:hAnsi="Arial" w:cs="Arial"/>
        </w:rPr>
        <w:t>xaminers</w:t>
      </w:r>
    </w:p>
    <w:p w:rsidR="0084434E" w:rsidRDefault="005048A1" w:rsidP="0084434E">
      <w:pPr>
        <w:numPr>
          <w:ilvl w:val="0"/>
          <w:numId w:val="27"/>
        </w:numPr>
        <w:spacing w:after="0" w:line="240" w:lineRule="auto"/>
        <w:ind w:left="567"/>
        <w:jc w:val="both"/>
        <w:rPr>
          <w:rFonts w:ascii="Arial" w:hAnsi="Arial" w:cs="Arial"/>
        </w:rPr>
      </w:pPr>
      <w:r>
        <w:rPr>
          <w:rFonts w:ascii="Arial" w:hAnsi="Arial" w:cs="Arial"/>
        </w:rPr>
        <w:t>Boards of S</w:t>
      </w:r>
      <w:r w:rsidR="00C17F3A" w:rsidRPr="00A5573F">
        <w:rPr>
          <w:rFonts w:ascii="Arial" w:hAnsi="Arial" w:cs="Arial"/>
        </w:rPr>
        <w:t>tudy with student representation</w:t>
      </w:r>
    </w:p>
    <w:p w:rsidR="00C17F3A" w:rsidRPr="0084434E" w:rsidRDefault="005048A1" w:rsidP="0084434E">
      <w:pPr>
        <w:numPr>
          <w:ilvl w:val="0"/>
          <w:numId w:val="27"/>
        </w:numPr>
        <w:spacing w:after="0" w:line="240" w:lineRule="auto"/>
        <w:ind w:left="567"/>
        <w:jc w:val="both"/>
        <w:rPr>
          <w:rFonts w:ascii="Arial" w:hAnsi="Arial" w:cs="Arial"/>
        </w:rPr>
      </w:pPr>
      <w:r>
        <w:rPr>
          <w:rFonts w:ascii="Arial" w:hAnsi="Arial" w:cs="Arial"/>
        </w:rPr>
        <w:t>Annual M</w:t>
      </w:r>
      <w:r w:rsidR="0084434E" w:rsidRPr="0084434E">
        <w:rPr>
          <w:rFonts w:ascii="Arial" w:hAnsi="Arial" w:cs="Arial"/>
        </w:rPr>
        <w:t xml:space="preserve">onitoring and </w:t>
      </w:r>
      <w:r>
        <w:rPr>
          <w:rFonts w:ascii="Arial" w:hAnsi="Arial" w:cs="Arial"/>
        </w:rPr>
        <w:t>E</w:t>
      </w:r>
      <w:r w:rsidR="0084434E" w:rsidRPr="0084434E">
        <w:rPr>
          <w:rFonts w:ascii="Arial" w:hAnsi="Arial" w:cs="Arial"/>
        </w:rPr>
        <w:t>nhancement</w:t>
      </w:r>
    </w:p>
    <w:p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Periodic review undertaken at the subject level</w:t>
      </w:r>
    </w:p>
    <w:p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Student evaluation</w:t>
      </w:r>
      <w:r w:rsidR="00485993">
        <w:rPr>
          <w:rFonts w:ascii="Arial" w:hAnsi="Arial" w:cs="Arial"/>
        </w:rPr>
        <w:t xml:space="preserve"> including </w:t>
      </w:r>
      <w:proofErr w:type="spellStart"/>
      <w:r w:rsidR="00485993">
        <w:rPr>
          <w:rFonts w:ascii="Arial" w:hAnsi="Arial" w:cs="Arial"/>
        </w:rPr>
        <w:t>MEQs</w:t>
      </w:r>
      <w:proofErr w:type="spellEnd"/>
      <w:r w:rsidR="00485993">
        <w:rPr>
          <w:rFonts w:ascii="Arial" w:hAnsi="Arial" w:cs="Arial"/>
        </w:rPr>
        <w:t xml:space="preserve">, Level Surveys and the </w:t>
      </w:r>
      <w:proofErr w:type="spellStart"/>
      <w:r w:rsidR="00485993">
        <w:rPr>
          <w:rFonts w:ascii="Arial" w:hAnsi="Arial" w:cs="Arial"/>
        </w:rPr>
        <w:t>NSS</w:t>
      </w:r>
      <w:proofErr w:type="spellEnd"/>
    </w:p>
    <w:p w:rsidR="00C17F3A" w:rsidRDefault="00C17F3A" w:rsidP="002444AB">
      <w:pPr>
        <w:numPr>
          <w:ilvl w:val="0"/>
          <w:numId w:val="27"/>
        </w:numPr>
        <w:spacing w:after="0" w:line="240" w:lineRule="auto"/>
        <w:ind w:left="567"/>
        <w:jc w:val="both"/>
        <w:rPr>
          <w:rFonts w:ascii="Arial" w:hAnsi="Arial" w:cs="Arial"/>
        </w:rPr>
      </w:pPr>
      <w:r w:rsidRPr="00A5573F">
        <w:rPr>
          <w:rFonts w:ascii="Arial" w:hAnsi="Arial" w:cs="Arial"/>
        </w:rPr>
        <w:t>Moderation policies</w:t>
      </w:r>
    </w:p>
    <w:p w:rsidR="00485993" w:rsidRPr="00A5573F" w:rsidRDefault="00485993" w:rsidP="002444AB">
      <w:pPr>
        <w:numPr>
          <w:ilvl w:val="0"/>
          <w:numId w:val="27"/>
        </w:numPr>
        <w:spacing w:after="0" w:line="240" w:lineRule="auto"/>
        <w:ind w:left="567"/>
        <w:jc w:val="both"/>
        <w:rPr>
          <w:rFonts w:ascii="Arial" w:hAnsi="Arial" w:cs="Arial"/>
        </w:rPr>
      </w:pPr>
      <w:r>
        <w:rPr>
          <w:rFonts w:ascii="Arial" w:hAnsi="Arial" w:cs="Arial"/>
        </w:rPr>
        <w:t>Feedback from employers</w:t>
      </w:r>
    </w:p>
    <w:p w:rsidR="00C17F3A" w:rsidRPr="00A5573F" w:rsidRDefault="00C17F3A" w:rsidP="002444AB">
      <w:pPr>
        <w:spacing w:after="0" w:line="240" w:lineRule="auto"/>
        <w:jc w:val="both"/>
        <w:rPr>
          <w:rFonts w:ascii="Arial" w:hAnsi="Arial" w:cs="Arial"/>
        </w:rPr>
      </w:pPr>
    </w:p>
    <w:p w:rsidR="00D7332A" w:rsidRPr="00A5573F" w:rsidRDefault="00C17F3A" w:rsidP="002444AB">
      <w:pPr>
        <w:spacing w:after="0" w:line="240" w:lineRule="auto"/>
        <w:jc w:val="both"/>
        <w:rPr>
          <w:rFonts w:ascii="Arial" w:hAnsi="Arial" w:cs="Arial"/>
        </w:rPr>
      </w:pPr>
      <w:r w:rsidRPr="00A5573F">
        <w:rPr>
          <w:rFonts w:ascii="Arial" w:hAnsi="Arial" w:cs="Arial"/>
        </w:rPr>
        <w:t xml:space="preserve">The </w:t>
      </w:r>
      <w:r w:rsidR="00F10A9E" w:rsidRPr="00A5573F">
        <w:rPr>
          <w:rFonts w:ascii="Arial" w:hAnsi="Arial" w:cs="Arial"/>
        </w:rPr>
        <w:t>Department of Architecture &amp; Landscape</w:t>
      </w:r>
      <w:r w:rsidRPr="00A5573F">
        <w:rPr>
          <w:rFonts w:ascii="Arial" w:hAnsi="Arial" w:cs="Arial"/>
        </w:rPr>
        <w:t xml:space="preserve"> interfaces wit</w:t>
      </w:r>
      <w:r w:rsidR="00485993">
        <w:rPr>
          <w:rFonts w:ascii="Arial" w:hAnsi="Arial" w:cs="Arial"/>
        </w:rPr>
        <w:t>h several professional bodies (</w:t>
      </w:r>
      <w:r w:rsidR="00F1166B" w:rsidRPr="00A5573F">
        <w:rPr>
          <w:rFonts w:ascii="Arial" w:hAnsi="Arial" w:cs="Arial"/>
        </w:rPr>
        <w:t xml:space="preserve">RIBA, </w:t>
      </w:r>
      <w:proofErr w:type="spellStart"/>
      <w:r w:rsidR="007B3B48" w:rsidRPr="00A5573F">
        <w:rPr>
          <w:rFonts w:ascii="Arial" w:hAnsi="Arial" w:cs="Arial"/>
        </w:rPr>
        <w:t>RICS</w:t>
      </w:r>
      <w:proofErr w:type="spellEnd"/>
      <w:r w:rsidR="007B3B48" w:rsidRPr="00A5573F">
        <w:rPr>
          <w:rFonts w:ascii="Arial" w:hAnsi="Arial" w:cs="Arial"/>
        </w:rPr>
        <w:t xml:space="preserve">, </w:t>
      </w:r>
      <w:r w:rsidR="00F1166B" w:rsidRPr="00A5573F">
        <w:rPr>
          <w:rFonts w:ascii="Arial" w:hAnsi="Arial" w:cs="Arial"/>
        </w:rPr>
        <w:t xml:space="preserve">LI </w:t>
      </w:r>
      <w:r w:rsidR="00C04F70" w:rsidRPr="00A5573F">
        <w:rPr>
          <w:rFonts w:ascii="Arial" w:hAnsi="Arial" w:cs="Arial"/>
        </w:rPr>
        <w:t xml:space="preserve">as well as the </w:t>
      </w:r>
      <w:proofErr w:type="spellStart"/>
      <w:r w:rsidR="00C04F70" w:rsidRPr="00A5573F">
        <w:rPr>
          <w:rFonts w:ascii="Arial" w:hAnsi="Arial" w:cs="Arial"/>
        </w:rPr>
        <w:t>IHBC</w:t>
      </w:r>
      <w:proofErr w:type="spellEnd"/>
      <w:r w:rsidRPr="00A5573F">
        <w:rPr>
          <w:rFonts w:ascii="Arial" w:hAnsi="Arial" w:cs="Arial"/>
        </w:rPr>
        <w:t>) and for these</w:t>
      </w:r>
      <w:r w:rsidR="00AA30BF" w:rsidRPr="00A5573F">
        <w:rPr>
          <w:rFonts w:ascii="Arial" w:hAnsi="Arial" w:cs="Arial"/>
        </w:rPr>
        <w:t>,</w:t>
      </w:r>
      <w:r w:rsidRPr="00A5573F">
        <w:rPr>
          <w:rFonts w:ascii="Arial" w:hAnsi="Arial" w:cs="Arial"/>
        </w:rPr>
        <w:t xml:space="preserve"> annual monitoring and periodic reviews provide other opportunities for reflection and external contribution to course design and quality assurance and enhancement.  </w:t>
      </w:r>
    </w:p>
    <w:p w:rsidR="00BA797C" w:rsidRPr="00A5573F" w:rsidRDefault="00BA797C" w:rsidP="002444AB">
      <w:pPr>
        <w:spacing w:after="0" w:line="240" w:lineRule="auto"/>
        <w:jc w:val="both"/>
        <w:rPr>
          <w:rFonts w:ascii="Arial" w:hAnsi="Arial" w:cs="Arial"/>
        </w:rPr>
      </w:pPr>
    </w:p>
    <w:p w:rsidR="00C17F3A" w:rsidRPr="00A5573F" w:rsidRDefault="00F1166B" w:rsidP="002444AB">
      <w:pPr>
        <w:spacing w:after="0" w:line="240" w:lineRule="auto"/>
        <w:jc w:val="both"/>
        <w:rPr>
          <w:rFonts w:ascii="Arial" w:hAnsi="Arial" w:cs="Arial"/>
        </w:rPr>
      </w:pPr>
      <w:r w:rsidRPr="00A5573F">
        <w:rPr>
          <w:rFonts w:ascii="Arial" w:hAnsi="Arial" w:cs="Arial"/>
        </w:rPr>
        <w:lastRenderedPageBreak/>
        <w:t>T</w:t>
      </w:r>
      <w:r w:rsidR="00632C46" w:rsidRPr="00A5573F">
        <w:rPr>
          <w:rFonts w:ascii="Arial" w:hAnsi="Arial" w:cs="Arial"/>
        </w:rPr>
        <w:t xml:space="preserve">he College has a very extensive network of high level employer support. </w:t>
      </w:r>
      <w:r w:rsidR="00D7332A" w:rsidRPr="00A5573F">
        <w:rPr>
          <w:rFonts w:ascii="Arial" w:hAnsi="Arial" w:cs="Arial"/>
        </w:rPr>
        <w:t xml:space="preserve"> </w:t>
      </w:r>
      <w:r w:rsidR="00C17F3A" w:rsidRPr="00A5573F">
        <w:rPr>
          <w:rFonts w:ascii="Arial" w:hAnsi="Arial" w:cs="Arial"/>
        </w:rPr>
        <w:t>Additionally the School promotes reflection on its own practice through the pedagogical and professional educational research of its staff members and through a series of Away</w:t>
      </w:r>
      <w:r w:rsidR="00890C29" w:rsidRPr="00A5573F">
        <w:rPr>
          <w:rFonts w:ascii="Arial" w:hAnsi="Arial" w:cs="Arial"/>
        </w:rPr>
        <w:t xml:space="preserve"> </w:t>
      </w:r>
      <w:r w:rsidR="00C17F3A" w:rsidRPr="00A5573F">
        <w:rPr>
          <w:rFonts w:ascii="Arial" w:hAnsi="Arial" w:cs="Arial"/>
        </w:rPr>
        <w:t xml:space="preserve">Days and informal Staff Meetings in which feedback from all sources is considered and innovation encouraged. </w:t>
      </w:r>
    </w:p>
    <w:p w:rsidR="00C17F3A" w:rsidRPr="00A5573F" w:rsidRDefault="00C17F3A" w:rsidP="002444AB">
      <w:pPr>
        <w:spacing w:after="0" w:line="240" w:lineRule="auto"/>
        <w:jc w:val="both"/>
        <w:rPr>
          <w:rFonts w:ascii="Arial" w:hAnsi="Arial" w:cs="Arial"/>
        </w:rPr>
      </w:pPr>
    </w:p>
    <w:p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 xml:space="preserve">Employability Statement </w:t>
      </w:r>
    </w:p>
    <w:p w:rsidR="00C17F3A" w:rsidRPr="00A5573F" w:rsidRDefault="00C17F3A" w:rsidP="002444AB">
      <w:pPr>
        <w:spacing w:after="0" w:line="240" w:lineRule="auto"/>
        <w:ind w:left="360"/>
        <w:jc w:val="both"/>
        <w:rPr>
          <w:rFonts w:ascii="Arial" w:hAnsi="Arial" w:cs="Arial"/>
          <w:i/>
        </w:rPr>
      </w:pPr>
    </w:p>
    <w:p w:rsidR="00632C46" w:rsidRPr="00A5573F" w:rsidRDefault="002334BA" w:rsidP="002444AB">
      <w:pPr>
        <w:spacing w:after="0" w:line="240" w:lineRule="auto"/>
        <w:jc w:val="both"/>
        <w:rPr>
          <w:rFonts w:ascii="Arial" w:hAnsi="Arial" w:cs="Arial"/>
        </w:rPr>
      </w:pPr>
      <w:r w:rsidRPr="00A5573F">
        <w:rPr>
          <w:rFonts w:ascii="Arial" w:hAnsi="Arial" w:cs="Arial"/>
        </w:rPr>
        <w:t xml:space="preserve">Both </w:t>
      </w:r>
      <w:r w:rsidR="00632C46" w:rsidRPr="00A5573F">
        <w:rPr>
          <w:rFonts w:ascii="Arial" w:hAnsi="Arial" w:cs="Arial"/>
        </w:rPr>
        <w:t xml:space="preserve">BCC and the </w:t>
      </w:r>
      <w:r w:rsidRPr="00A5573F">
        <w:rPr>
          <w:rFonts w:ascii="Arial" w:hAnsi="Arial" w:cs="Arial"/>
        </w:rPr>
        <w:t xml:space="preserve">School </w:t>
      </w:r>
      <w:r w:rsidR="00F10A9E" w:rsidRPr="00A5573F">
        <w:rPr>
          <w:rFonts w:ascii="Arial" w:hAnsi="Arial" w:cs="Arial"/>
        </w:rPr>
        <w:t xml:space="preserve">of Art and Architecture </w:t>
      </w:r>
      <w:r w:rsidR="00C17F3A" w:rsidRPr="00A5573F">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the </w:t>
      </w:r>
      <w:r w:rsidR="00632C46" w:rsidRPr="00A5573F">
        <w:rPr>
          <w:rFonts w:ascii="Arial" w:hAnsi="Arial" w:cs="Arial"/>
        </w:rPr>
        <w:t xml:space="preserve">historic building conservation </w:t>
      </w:r>
      <w:r w:rsidR="00C17F3A" w:rsidRPr="00A5573F">
        <w:rPr>
          <w:rFonts w:ascii="Arial" w:hAnsi="Arial" w:cs="Arial"/>
        </w:rPr>
        <w:t xml:space="preserve">sector and careful consideration has been given to the study materials, mode of delivery and skills development which will best enable students to graduate with the knowledge, skills, ethical approach and confidence to enter practice in </w:t>
      </w:r>
      <w:r w:rsidR="00632C46" w:rsidRPr="00A5573F">
        <w:rPr>
          <w:rFonts w:ascii="Arial" w:hAnsi="Arial" w:cs="Arial"/>
        </w:rPr>
        <w:t>a range of setting</w:t>
      </w:r>
      <w:r w:rsidR="00C92F79" w:rsidRPr="00A5573F">
        <w:rPr>
          <w:rFonts w:ascii="Arial" w:hAnsi="Arial" w:cs="Arial"/>
        </w:rPr>
        <w:t>s</w:t>
      </w:r>
      <w:r w:rsidR="00632C46" w:rsidRPr="00A5573F">
        <w:rPr>
          <w:rFonts w:ascii="Arial" w:hAnsi="Arial" w:cs="Arial"/>
        </w:rPr>
        <w:t>.</w:t>
      </w:r>
      <w:r w:rsidR="00C92F79" w:rsidRPr="00A5573F">
        <w:rPr>
          <w:rFonts w:ascii="Arial" w:hAnsi="Arial" w:cs="Arial"/>
        </w:rPr>
        <w:t xml:space="preserve"> </w:t>
      </w:r>
      <w:r w:rsidR="00632C46" w:rsidRPr="00A5573F">
        <w:rPr>
          <w:rFonts w:ascii="Arial" w:hAnsi="Arial" w:cs="Arial"/>
        </w:rPr>
        <w:t>Specifically</w:t>
      </w:r>
      <w:r w:rsidR="00C92F79" w:rsidRPr="00A5573F">
        <w:rPr>
          <w:rFonts w:ascii="Arial" w:hAnsi="Arial" w:cs="Arial"/>
        </w:rPr>
        <w:t>,</w:t>
      </w:r>
      <w:r w:rsidR="00632C46" w:rsidRPr="00A5573F">
        <w:rPr>
          <w:rFonts w:ascii="Arial" w:hAnsi="Arial" w:cs="Arial"/>
        </w:rPr>
        <w:t xml:space="preserve"> however it is design</w:t>
      </w:r>
      <w:r w:rsidR="00C92F79" w:rsidRPr="00A5573F">
        <w:rPr>
          <w:rFonts w:ascii="Arial" w:hAnsi="Arial" w:cs="Arial"/>
        </w:rPr>
        <w:t>ed</w:t>
      </w:r>
      <w:r w:rsidR="00632C46" w:rsidRPr="00A5573F">
        <w:rPr>
          <w:rFonts w:ascii="Arial" w:hAnsi="Arial" w:cs="Arial"/>
        </w:rPr>
        <w:t xml:space="preserve"> to allow students to progress to the final year of the BSc (Hons) Historic Building Conservation programme based in </w:t>
      </w:r>
      <w:r w:rsidR="0092506C" w:rsidRPr="00A5573F">
        <w:rPr>
          <w:rFonts w:ascii="Arial" w:hAnsi="Arial" w:cs="Arial"/>
        </w:rPr>
        <w:t xml:space="preserve">the </w:t>
      </w:r>
      <w:r w:rsidR="00632C46" w:rsidRPr="00A5573F">
        <w:rPr>
          <w:rFonts w:ascii="Arial" w:hAnsi="Arial" w:cs="Arial"/>
        </w:rPr>
        <w:t>Kingston</w:t>
      </w:r>
      <w:r w:rsidR="0092506C" w:rsidRPr="00A5573F">
        <w:rPr>
          <w:rFonts w:ascii="Arial" w:hAnsi="Arial" w:cs="Arial"/>
        </w:rPr>
        <w:t xml:space="preserve"> School of Art</w:t>
      </w:r>
      <w:r w:rsidR="00632C46" w:rsidRPr="00A5573F">
        <w:rPr>
          <w:rFonts w:ascii="Arial" w:hAnsi="Arial" w:cs="Arial"/>
        </w:rPr>
        <w:t xml:space="preserve">. </w:t>
      </w:r>
    </w:p>
    <w:p w:rsidR="00C17F3A" w:rsidRPr="00A5573F" w:rsidRDefault="00C17F3A" w:rsidP="002444AB">
      <w:pPr>
        <w:spacing w:after="0" w:line="240" w:lineRule="auto"/>
        <w:jc w:val="both"/>
        <w:rPr>
          <w:rFonts w:ascii="Arial" w:hAnsi="Arial" w:cs="Arial"/>
        </w:rPr>
      </w:pPr>
    </w:p>
    <w:p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pursue </w:t>
      </w:r>
      <w:r w:rsidR="00632C46" w:rsidRPr="00A5573F">
        <w:rPr>
          <w:rFonts w:ascii="Arial" w:hAnsi="Arial" w:cs="Arial"/>
        </w:rPr>
        <w:t xml:space="preserve">part-time relevant employment or work experience schemes to enable them to benefit from the programme fully. </w:t>
      </w:r>
    </w:p>
    <w:p w:rsidR="005A6C2B" w:rsidRPr="00A5573F" w:rsidRDefault="005A6C2B" w:rsidP="002444AB">
      <w:pPr>
        <w:spacing w:after="0" w:line="240" w:lineRule="auto"/>
        <w:jc w:val="both"/>
        <w:rPr>
          <w:rFonts w:ascii="Arial" w:hAnsi="Arial" w:cs="Arial"/>
        </w:rPr>
      </w:pPr>
    </w:p>
    <w:p w:rsidR="005A6C2B" w:rsidRPr="00A5573F" w:rsidRDefault="005A6C2B" w:rsidP="002444AB">
      <w:pPr>
        <w:spacing w:after="0" w:line="240" w:lineRule="auto"/>
        <w:jc w:val="both"/>
        <w:rPr>
          <w:rFonts w:ascii="Arial" w:hAnsi="Arial" w:cs="Arial"/>
        </w:rPr>
      </w:pPr>
      <w:r w:rsidRPr="00A5573F">
        <w:rPr>
          <w:rFonts w:ascii="Arial" w:hAnsi="Arial" w:cs="Arial"/>
        </w:rPr>
        <w:t xml:space="preserve">Graduates from the programme have gone on to work for </w:t>
      </w:r>
      <w:r w:rsidR="0092506C" w:rsidRPr="00A5573F">
        <w:rPr>
          <w:rFonts w:ascii="Arial" w:hAnsi="Arial" w:cs="Arial"/>
        </w:rPr>
        <w:t>specialist heritage organisations and trusts</w:t>
      </w:r>
      <w:r w:rsidRPr="00A5573F">
        <w:rPr>
          <w:rFonts w:ascii="Arial" w:hAnsi="Arial" w:cs="Arial"/>
        </w:rPr>
        <w:t>, specialist conservation contracting organisations</w:t>
      </w:r>
      <w:r w:rsidR="0092506C" w:rsidRPr="00A5573F">
        <w:rPr>
          <w:rFonts w:ascii="Arial" w:hAnsi="Arial" w:cs="Arial"/>
        </w:rPr>
        <w:t xml:space="preserve"> and educators, consultancies and advisory bodies</w:t>
      </w:r>
      <w:r w:rsidR="002B1A89" w:rsidRPr="00A5573F">
        <w:rPr>
          <w:rFonts w:ascii="Arial" w:hAnsi="Arial" w:cs="Arial"/>
        </w:rPr>
        <w:t xml:space="preserve"> or</w:t>
      </w:r>
      <w:r w:rsidRPr="00A5573F">
        <w:rPr>
          <w:rFonts w:ascii="Arial" w:hAnsi="Arial" w:cs="Arial"/>
        </w:rPr>
        <w:t xml:space="preserve"> continued as self-employed, but with the specialism of conservation added to their portfolio</w:t>
      </w:r>
      <w:r w:rsidR="002B1A89" w:rsidRPr="00A5573F">
        <w:rPr>
          <w:rFonts w:ascii="Arial" w:hAnsi="Arial" w:cs="Arial"/>
        </w:rPr>
        <w:t xml:space="preserve">.  Others have progressed to the </w:t>
      </w:r>
      <w:r w:rsidR="0092506C" w:rsidRPr="00A5573F">
        <w:rPr>
          <w:rFonts w:ascii="Arial" w:hAnsi="Arial" w:cs="Arial"/>
        </w:rPr>
        <w:t xml:space="preserve">BSc </w:t>
      </w:r>
      <w:proofErr w:type="spellStart"/>
      <w:r w:rsidR="0092506C" w:rsidRPr="00A5573F">
        <w:rPr>
          <w:rFonts w:ascii="Arial" w:hAnsi="Arial" w:cs="Arial"/>
        </w:rPr>
        <w:t>HBC</w:t>
      </w:r>
      <w:proofErr w:type="spellEnd"/>
      <w:r w:rsidR="0092506C" w:rsidRPr="00A5573F">
        <w:rPr>
          <w:rFonts w:ascii="Arial" w:hAnsi="Arial" w:cs="Arial"/>
        </w:rPr>
        <w:t xml:space="preserve"> </w:t>
      </w:r>
      <w:r w:rsidR="002B1A89" w:rsidRPr="00A5573F">
        <w:rPr>
          <w:rFonts w:ascii="Arial" w:hAnsi="Arial" w:cs="Arial"/>
        </w:rPr>
        <w:t xml:space="preserve">top up award run </w:t>
      </w:r>
      <w:r w:rsidR="0092506C" w:rsidRPr="00A5573F">
        <w:rPr>
          <w:rFonts w:ascii="Arial" w:hAnsi="Arial" w:cs="Arial"/>
        </w:rPr>
        <w:t xml:space="preserve">within </w:t>
      </w:r>
      <w:r w:rsidR="002B1A89" w:rsidRPr="00A5573F">
        <w:rPr>
          <w:rFonts w:ascii="Arial" w:hAnsi="Arial" w:cs="Arial"/>
        </w:rPr>
        <w:t xml:space="preserve">the University. </w:t>
      </w:r>
    </w:p>
    <w:p w:rsidR="00C17F3A" w:rsidRPr="00A5573F" w:rsidRDefault="00C17F3A" w:rsidP="002444AB">
      <w:pPr>
        <w:spacing w:after="0" w:line="240" w:lineRule="auto"/>
        <w:rPr>
          <w:rFonts w:ascii="Arial" w:hAnsi="Arial" w:cs="Arial"/>
        </w:rPr>
      </w:pPr>
    </w:p>
    <w:p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 xml:space="preserve">Approved Variants from the </w:t>
      </w:r>
      <w:r w:rsidR="009136DB" w:rsidRPr="00A5573F">
        <w:rPr>
          <w:rFonts w:ascii="Arial" w:hAnsi="Arial" w:cs="Arial"/>
          <w:b/>
        </w:rPr>
        <w:t>Undergraduate Regulations</w:t>
      </w:r>
    </w:p>
    <w:p w:rsidR="005B1266" w:rsidRPr="00A5573F" w:rsidRDefault="005B1266" w:rsidP="002444AB">
      <w:pPr>
        <w:spacing w:after="0" w:line="240" w:lineRule="auto"/>
        <w:rPr>
          <w:rFonts w:ascii="Arial" w:hAnsi="Arial" w:cs="Arial"/>
        </w:rPr>
      </w:pPr>
    </w:p>
    <w:p w:rsidR="005B1266" w:rsidRPr="00A5573F" w:rsidRDefault="00CF38CE" w:rsidP="002444AB">
      <w:pPr>
        <w:spacing w:after="0" w:line="240" w:lineRule="auto"/>
        <w:rPr>
          <w:rFonts w:ascii="Arial" w:hAnsi="Arial" w:cs="Arial"/>
        </w:rPr>
      </w:pPr>
      <w:r w:rsidRPr="00A5573F">
        <w:rPr>
          <w:rFonts w:ascii="Arial" w:hAnsi="Arial" w:cs="Arial"/>
        </w:rPr>
        <w:t xml:space="preserve"> None </w:t>
      </w:r>
    </w:p>
    <w:p w:rsidR="00080628" w:rsidRPr="00A5573F" w:rsidRDefault="00080628" w:rsidP="002444AB">
      <w:pPr>
        <w:spacing w:after="0" w:line="240" w:lineRule="auto"/>
        <w:ind w:left="360"/>
        <w:rPr>
          <w:rFonts w:ascii="Arial" w:hAnsi="Arial" w:cs="Arial"/>
          <w:b/>
        </w:rPr>
      </w:pPr>
    </w:p>
    <w:p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Other sources of information that you may wish to consult</w:t>
      </w:r>
    </w:p>
    <w:p w:rsidR="00867FA0" w:rsidRPr="00A5573F" w:rsidRDefault="00867FA0" w:rsidP="008554FC">
      <w:pPr>
        <w:spacing w:after="0" w:line="240" w:lineRule="auto"/>
        <w:rPr>
          <w:rFonts w:ascii="Arial" w:hAnsi="Arial" w:cs="Arial"/>
        </w:rPr>
      </w:pPr>
    </w:p>
    <w:p w:rsidR="00151E2E" w:rsidRPr="00A5573F" w:rsidRDefault="00151E2E" w:rsidP="00823453">
      <w:pPr>
        <w:spacing w:after="0" w:line="240" w:lineRule="auto"/>
        <w:rPr>
          <w:rFonts w:ascii="Arial" w:hAnsi="Arial" w:cs="Arial"/>
        </w:rPr>
      </w:pPr>
      <w:r w:rsidRPr="00A5573F">
        <w:rPr>
          <w:rFonts w:ascii="Arial" w:hAnsi="Arial" w:cs="Arial"/>
        </w:rPr>
        <w:t xml:space="preserve">QAA Foundation Degree </w:t>
      </w:r>
      <w:r w:rsidR="00485993">
        <w:rPr>
          <w:rFonts w:ascii="Arial" w:hAnsi="Arial" w:cs="Arial"/>
        </w:rPr>
        <w:t>Characteristics</w:t>
      </w:r>
      <w:r w:rsidRPr="00A5573F">
        <w:rPr>
          <w:rFonts w:ascii="Arial" w:hAnsi="Arial" w:cs="Arial"/>
        </w:rPr>
        <w:t xml:space="preserve"> statement</w:t>
      </w:r>
    </w:p>
    <w:p w:rsidR="00411210" w:rsidRDefault="00357845" w:rsidP="00485993">
      <w:pPr>
        <w:spacing w:after="0" w:line="240" w:lineRule="auto"/>
        <w:ind w:right="-188"/>
        <w:rPr>
          <w:rFonts w:ascii="Arial" w:hAnsi="Arial" w:cs="Arial"/>
        </w:rPr>
      </w:pPr>
      <w:hyperlink r:id="rId14" w:history="1">
        <w:r w:rsidR="00485993" w:rsidRPr="0011650C">
          <w:rPr>
            <w:rStyle w:val="Hyperlink"/>
            <w:rFonts w:ascii="Arial" w:hAnsi="Arial" w:cs="Arial"/>
          </w:rPr>
          <w:t>http://www.qaa.ac.uk/docs/qaa/quality-code/foundation-degree-characteristics-15.pdf?sfvrsn=ea05f781_10</w:t>
        </w:r>
      </w:hyperlink>
    </w:p>
    <w:p w:rsidR="00485993" w:rsidRPr="00A5573F" w:rsidRDefault="00485993" w:rsidP="0096158E">
      <w:pPr>
        <w:spacing w:after="0" w:line="240" w:lineRule="auto"/>
        <w:rPr>
          <w:rFonts w:ascii="Arial" w:hAnsi="Arial" w:cs="Arial"/>
        </w:rPr>
      </w:pPr>
    </w:p>
    <w:p w:rsidR="00695F89" w:rsidRPr="00A5573F" w:rsidRDefault="00695F89" w:rsidP="0096158E">
      <w:pPr>
        <w:spacing w:after="0" w:line="240" w:lineRule="auto"/>
        <w:rPr>
          <w:rFonts w:ascii="Arial" w:hAnsi="Arial" w:cs="Arial"/>
          <w:lang w:val="fr-FR"/>
        </w:rPr>
      </w:pPr>
      <w:r w:rsidRPr="00A5573F">
        <w:rPr>
          <w:rFonts w:ascii="Arial" w:hAnsi="Arial" w:cs="Arial"/>
          <w:lang w:val="fr-FR"/>
        </w:rPr>
        <w:t>Professional Body:</w:t>
      </w:r>
    </w:p>
    <w:p w:rsidR="00695F89" w:rsidRPr="00A5573F" w:rsidRDefault="00357845" w:rsidP="002444AB">
      <w:pPr>
        <w:spacing w:after="0" w:line="240" w:lineRule="auto"/>
        <w:rPr>
          <w:rFonts w:ascii="Arial" w:hAnsi="Arial" w:cs="Arial"/>
          <w:lang w:val="fr-FR"/>
        </w:rPr>
      </w:pPr>
      <w:hyperlink r:id="rId15" w:history="1">
        <w:r w:rsidR="00632C46" w:rsidRPr="00A5573F">
          <w:rPr>
            <w:rStyle w:val="Hyperlink"/>
            <w:rFonts w:ascii="Arial" w:hAnsi="Arial" w:cs="Arial"/>
            <w:lang w:val="fr-FR"/>
          </w:rPr>
          <w:t>www.ihbc.org.uk</w:t>
        </w:r>
      </w:hyperlink>
    </w:p>
    <w:p w:rsidR="00632C46" w:rsidRPr="00A5573F" w:rsidRDefault="00632C46" w:rsidP="002444AB">
      <w:pPr>
        <w:spacing w:after="0" w:line="240" w:lineRule="auto"/>
        <w:ind w:left="360"/>
        <w:rPr>
          <w:rFonts w:ascii="Arial" w:hAnsi="Arial" w:cs="Arial"/>
          <w:lang w:val="fr-FR"/>
        </w:rPr>
      </w:pPr>
    </w:p>
    <w:p w:rsidR="00411210" w:rsidRPr="00A5573F" w:rsidRDefault="00411210" w:rsidP="00D7332A">
      <w:pPr>
        <w:spacing w:after="0" w:line="240" w:lineRule="auto"/>
        <w:rPr>
          <w:rFonts w:ascii="Arial" w:hAnsi="Arial" w:cs="Arial"/>
        </w:rPr>
      </w:pPr>
      <w:r w:rsidRPr="00A5573F">
        <w:rPr>
          <w:rFonts w:ascii="Arial" w:hAnsi="Arial" w:cs="Arial"/>
        </w:rPr>
        <w:t>Course Page:</w:t>
      </w:r>
    </w:p>
    <w:p w:rsidR="00411210" w:rsidRPr="00A5573F" w:rsidRDefault="00357845" w:rsidP="00D7332A">
      <w:pPr>
        <w:spacing w:after="0" w:line="240" w:lineRule="auto"/>
        <w:rPr>
          <w:rFonts w:ascii="Arial" w:hAnsi="Arial" w:cs="Arial"/>
        </w:rPr>
      </w:pPr>
      <w:hyperlink r:id="rId16" w:history="1">
        <w:r w:rsidR="00411210" w:rsidRPr="00A5573F">
          <w:rPr>
            <w:rStyle w:val="Hyperlink"/>
            <w:rFonts w:ascii="Arial" w:hAnsi="Arial" w:cs="Arial"/>
          </w:rPr>
          <w:t>http://www.kingston.ac.uk/undergraduate-course/historic-building-conservation/</w:t>
        </w:r>
      </w:hyperlink>
    </w:p>
    <w:p w:rsidR="00411210" w:rsidRPr="00A5573F" w:rsidRDefault="00411210" w:rsidP="00D7332A">
      <w:pPr>
        <w:spacing w:after="0" w:line="240" w:lineRule="auto"/>
        <w:rPr>
          <w:rFonts w:ascii="Arial" w:hAnsi="Arial" w:cs="Arial"/>
        </w:rPr>
      </w:pPr>
    </w:p>
    <w:p w:rsidR="00F10A9E" w:rsidRPr="00A5573F" w:rsidRDefault="00F10A9E" w:rsidP="00D7332A">
      <w:pPr>
        <w:spacing w:after="0" w:line="240" w:lineRule="auto"/>
        <w:rPr>
          <w:rFonts w:ascii="Arial" w:hAnsi="Arial" w:cs="Arial"/>
        </w:rPr>
      </w:pPr>
      <w:r w:rsidRPr="00A5573F">
        <w:rPr>
          <w:rFonts w:ascii="Arial" w:hAnsi="Arial" w:cs="Arial"/>
        </w:rPr>
        <w:t>BCC website:</w:t>
      </w:r>
    </w:p>
    <w:p w:rsidR="00411210" w:rsidRPr="00A5573F" w:rsidRDefault="00357845" w:rsidP="00485993">
      <w:pPr>
        <w:spacing w:after="0" w:line="240" w:lineRule="auto"/>
        <w:rPr>
          <w:rFonts w:ascii="Arial" w:hAnsi="Arial" w:cs="Arial"/>
        </w:rPr>
      </w:pPr>
      <w:hyperlink r:id="rId17" w:history="1">
        <w:r w:rsidR="00632C46" w:rsidRPr="00A5573F">
          <w:rPr>
            <w:rStyle w:val="Hyperlink"/>
            <w:rFonts w:ascii="Arial" w:hAnsi="Arial" w:cs="Arial"/>
          </w:rPr>
          <w:t>www.thebcc.ac.uk</w:t>
        </w:r>
      </w:hyperlink>
    </w:p>
    <w:p w:rsidR="00411210" w:rsidRPr="00A5573F" w:rsidRDefault="00411210" w:rsidP="002444AB">
      <w:pPr>
        <w:spacing w:after="0" w:line="240" w:lineRule="auto"/>
        <w:ind w:left="360"/>
        <w:rPr>
          <w:rFonts w:ascii="Arial" w:hAnsi="Arial" w:cs="Arial"/>
        </w:rPr>
        <w:sectPr w:rsidR="00411210" w:rsidRPr="00A5573F" w:rsidSect="00485993">
          <w:footerReference w:type="default" r:id="rId18"/>
          <w:pgSz w:w="11906" w:h="16838"/>
          <w:pgMar w:top="1440" w:right="1440" w:bottom="1134" w:left="1440" w:header="708" w:footer="0" w:gutter="0"/>
          <w:cols w:space="708"/>
          <w:docGrid w:linePitch="360"/>
        </w:sectPr>
      </w:pPr>
    </w:p>
    <w:p w:rsidR="00CA4325" w:rsidRPr="00A5573F" w:rsidRDefault="00CA4325" w:rsidP="002444AB">
      <w:pPr>
        <w:spacing w:after="0" w:line="240" w:lineRule="auto"/>
        <w:ind w:left="360"/>
        <w:rPr>
          <w:rFonts w:ascii="Arial" w:hAnsi="Arial" w:cs="Arial"/>
        </w:rPr>
      </w:pPr>
    </w:p>
    <w:p w:rsidR="005B1266" w:rsidRPr="00A5573F" w:rsidRDefault="00BA797C" w:rsidP="00BA797C">
      <w:pPr>
        <w:spacing w:after="0" w:line="240" w:lineRule="auto"/>
        <w:rPr>
          <w:rFonts w:ascii="Arial" w:hAnsi="Arial" w:cs="Arial"/>
          <w:b/>
        </w:rPr>
      </w:pPr>
      <w:r w:rsidRPr="00A5573F">
        <w:rPr>
          <w:rFonts w:ascii="Arial" w:hAnsi="Arial" w:cs="Arial"/>
        </w:rPr>
        <w:tab/>
      </w:r>
      <w:r w:rsidR="005B1266" w:rsidRPr="00A5573F">
        <w:rPr>
          <w:rFonts w:ascii="Arial" w:hAnsi="Arial" w:cs="Arial"/>
          <w:b/>
        </w:rPr>
        <w:t>Development of Programme Learning Outcomes in Modules</w:t>
      </w:r>
    </w:p>
    <w:p w:rsidR="00046C2F" w:rsidRPr="00A5573F" w:rsidRDefault="00046C2F" w:rsidP="002444AB">
      <w:pPr>
        <w:spacing w:after="0" w:line="240" w:lineRule="auto"/>
        <w:ind w:left="709"/>
        <w:rPr>
          <w:rFonts w:ascii="Arial" w:hAnsi="Arial" w:cs="Arial"/>
          <w:b/>
        </w:rPr>
      </w:pPr>
    </w:p>
    <w:p w:rsidR="005B1266" w:rsidRPr="00A5573F" w:rsidRDefault="005B1266" w:rsidP="002444AB">
      <w:pPr>
        <w:spacing w:after="0" w:line="240" w:lineRule="auto"/>
        <w:ind w:left="709" w:right="685"/>
        <w:jc w:val="both"/>
        <w:rPr>
          <w:rFonts w:ascii="Arial" w:hAnsi="Arial" w:cs="Arial"/>
        </w:rPr>
      </w:pPr>
      <w:r w:rsidRPr="00A5573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A5573F">
        <w:rPr>
          <w:rFonts w:ascii="Arial" w:hAnsi="Arial" w:cs="Arial"/>
        </w:rPr>
        <w:t xml:space="preserve">  </w:t>
      </w:r>
      <w:r w:rsidR="00F43FE8" w:rsidRPr="00A5573F">
        <w:rPr>
          <w:rFonts w:ascii="Arial" w:hAnsi="Arial" w:cs="Arial"/>
        </w:rPr>
        <w:t xml:space="preserve">  </w:t>
      </w:r>
    </w:p>
    <w:p w:rsidR="004A34CB" w:rsidRPr="00A5573F" w:rsidRDefault="004A34CB" w:rsidP="002444AB">
      <w:pPr>
        <w:spacing w:after="0" w:line="240" w:lineRule="auto"/>
        <w:rPr>
          <w:rFonts w:ascii="Arial" w:hAnsi="Arial" w:cs="Arial"/>
        </w:rPr>
      </w:pPr>
    </w:p>
    <w:p w:rsidR="00046C2F" w:rsidRPr="00A5573F" w:rsidRDefault="00046C2F" w:rsidP="002444AB">
      <w:pPr>
        <w:spacing w:after="0" w:line="240" w:lineRule="auto"/>
        <w:rPr>
          <w:rFonts w:ascii="Arial" w:hAnsi="Arial" w:cs="Arial"/>
        </w:rPr>
      </w:pPr>
    </w:p>
    <w:tbl>
      <w:tblPr>
        <w:tblW w:w="0" w:type="auto"/>
        <w:tblInd w:w="817" w:type="dxa"/>
        <w:tblLayout w:type="fixed"/>
        <w:tblLook w:val="04A0" w:firstRow="1" w:lastRow="0" w:firstColumn="1" w:lastColumn="0" w:noHBand="0" w:noVBand="1"/>
      </w:tblPr>
      <w:tblGrid>
        <w:gridCol w:w="534"/>
        <w:gridCol w:w="2976"/>
        <w:gridCol w:w="743"/>
        <w:gridCol w:w="563"/>
        <w:gridCol w:w="563"/>
        <w:gridCol w:w="566"/>
        <w:gridCol w:w="566"/>
        <w:gridCol w:w="566"/>
        <w:gridCol w:w="566"/>
        <w:gridCol w:w="566"/>
        <w:gridCol w:w="566"/>
      </w:tblGrid>
      <w:tr w:rsidR="007E4146" w:rsidRPr="00A5573F" w:rsidTr="0066344A">
        <w:trPr>
          <w:cantSplit/>
          <w:trHeight w:val="352"/>
        </w:trPr>
        <w:tc>
          <w:tcPr>
            <w:tcW w:w="4253" w:type="dxa"/>
            <w:gridSpan w:val="3"/>
            <w:tcBorders>
              <w:right w:val="single" w:sz="4" w:space="0" w:color="auto"/>
            </w:tcBorders>
          </w:tcPr>
          <w:p w:rsidR="007E4146" w:rsidRPr="00A5573F" w:rsidRDefault="007E4146" w:rsidP="002444AB">
            <w:pPr>
              <w:spacing w:after="0" w:line="240" w:lineRule="auto"/>
              <w:rPr>
                <w:rFonts w:ascii="Arial" w:hAnsi="Arial" w:cs="Arial"/>
                <w:b/>
              </w:rPr>
            </w:pPr>
          </w:p>
        </w:tc>
        <w:tc>
          <w:tcPr>
            <w:tcW w:w="2258" w:type="dxa"/>
            <w:gridSpan w:val="4"/>
            <w:tcBorders>
              <w:top w:val="single" w:sz="4" w:space="0" w:color="auto"/>
              <w:left w:val="single" w:sz="4" w:space="0" w:color="auto"/>
              <w:bottom w:val="single" w:sz="4" w:space="0" w:color="auto"/>
              <w:right w:val="single" w:sz="4" w:space="0" w:color="auto"/>
            </w:tcBorders>
            <w:shd w:val="clear" w:color="auto" w:fill="DBE5F1"/>
          </w:tcPr>
          <w:p w:rsidR="007E4146" w:rsidRPr="00A5573F" w:rsidRDefault="007E4146" w:rsidP="00AB4D56">
            <w:pPr>
              <w:spacing w:after="0" w:line="240" w:lineRule="auto"/>
              <w:jc w:val="center"/>
              <w:rPr>
                <w:rFonts w:ascii="Arial" w:hAnsi="Arial" w:cs="Arial"/>
                <w:b/>
              </w:rPr>
            </w:pPr>
            <w:r w:rsidRPr="00A5573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7E4146" w:rsidRPr="00A5573F" w:rsidRDefault="007E4146" w:rsidP="00AB4D56">
            <w:pPr>
              <w:spacing w:after="0" w:line="240" w:lineRule="auto"/>
              <w:jc w:val="center"/>
              <w:rPr>
                <w:rFonts w:ascii="Arial" w:hAnsi="Arial" w:cs="Arial"/>
                <w:b/>
              </w:rPr>
            </w:pPr>
            <w:r w:rsidRPr="00A5573F">
              <w:rPr>
                <w:rFonts w:ascii="Arial" w:hAnsi="Arial" w:cs="Arial"/>
                <w:b/>
              </w:rPr>
              <w:t>Level 5</w:t>
            </w:r>
          </w:p>
        </w:tc>
      </w:tr>
      <w:tr w:rsidR="007E4146" w:rsidRPr="00A5573F" w:rsidTr="0066344A">
        <w:trPr>
          <w:cantSplit/>
          <w:trHeight w:val="1278"/>
        </w:trPr>
        <w:tc>
          <w:tcPr>
            <w:tcW w:w="534" w:type="dxa"/>
            <w:tcBorders>
              <w:bottom w:val="single" w:sz="4" w:space="0" w:color="auto"/>
              <w:right w:val="single" w:sz="4" w:space="0" w:color="auto"/>
            </w:tcBorders>
          </w:tcPr>
          <w:p w:rsidR="007E4146" w:rsidRPr="00A5573F" w:rsidRDefault="007E4146" w:rsidP="002444AB">
            <w:pPr>
              <w:spacing w:after="0" w:line="240" w:lineRule="auto"/>
              <w:rPr>
                <w:rFonts w:ascii="Arial" w:hAnsi="Arial" w:cs="Arial"/>
                <w:b/>
              </w:rPr>
            </w:pPr>
          </w:p>
        </w:tc>
        <w:tc>
          <w:tcPr>
            <w:tcW w:w="3719"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E4146" w:rsidRPr="00A5573F" w:rsidRDefault="007E4146" w:rsidP="002444AB">
            <w:pPr>
              <w:spacing w:after="0" w:line="240" w:lineRule="auto"/>
              <w:rPr>
                <w:rFonts w:ascii="Arial" w:hAnsi="Arial" w:cs="Arial"/>
              </w:rPr>
            </w:pPr>
            <w:r w:rsidRPr="00A5573F">
              <w:rPr>
                <w:rFonts w:ascii="Arial" w:hAnsi="Arial" w:cs="Arial"/>
                <w:b/>
              </w:rPr>
              <w:t>Module Code</w:t>
            </w:r>
          </w:p>
        </w:tc>
        <w:tc>
          <w:tcPr>
            <w:tcW w:w="563"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AR4201</w:t>
            </w:r>
          </w:p>
        </w:tc>
        <w:tc>
          <w:tcPr>
            <w:tcW w:w="563"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AR4202</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AR4203</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AR4204</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AR5201</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AR5202</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AR5203</w:t>
            </w:r>
          </w:p>
        </w:tc>
        <w:tc>
          <w:tcPr>
            <w:tcW w:w="566" w:type="dxa"/>
            <w:tcBorders>
              <w:top w:val="single" w:sz="4" w:space="0" w:color="auto"/>
              <w:left w:val="single" w:sz="4" w:space="0" w:color="auto"/>
              <w:bottom w:val="single" w:sz="4" w:space="0" w:color="auto"/>
              <w:right w:val="single" w:sz="4" w:space="0" w:color="auto"/>
            </w:tcBorders>
            <w:textDirection w:val="btLr"/>
          </w:tcPr>
          <w:p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AR5204</w:t>
            </w:r>
          </w:p>
        </w:tc>
      </w:tr>
      <w:tr w:rsidR="006E1580" w:rsidRPr="00A5573F" w:rsidTr="007E414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6E1580" w:rsidRPr="00A5573F" w:rsidRDefault="006E1580" w:rsidP="002444AB">
            <w:pPr>
              <w:spacing w:after="0" w:line="240" w:lineRule="auto"/>
              <w:ind w:left="113" w:right="113"/>
              <w:jc w:val="center"/>
              <w:rPr>
                <w:rFonts w:ascii="Arial" w:hAnsi="Arial" w:cs="Arial"/>
              </w:rPr>
            </w:pPr>
            <w:r w:rsidRPr="00A5573F">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Knowledge &amp; Understanding</w:t>
            </w: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A1</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A2</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A3</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A5</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A6</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A7</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Intellectual Skills</w:t>
            </w: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B1</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B2</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B3</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B4</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B5</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Practical Skills</w:t>
            </w: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C1</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C2</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C3</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C4</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C5</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rsidTr="007E4146">
        <w:tc>
          <w:tcPr>
            <w:tcW w:w="534" w:type="dxa"/>
            <w:vMerge/>
            <w:tcBorders>
              <w:left w:val="single" w:sz="4" w:space="0" w:color="auto"/>
              <w:bottom w:val="single" w:sz="4" w:space="0" w:color="auto"/>
              <w:right w:val="single" w:sz="4" w:space="0" w:color="auto"/>
            </w:tcBorders>
            <w:shd w:val="clear" w:color="auto" w:fill="DBE5F1"/>
          </w:tcPr>
          <w:p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C6</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E1167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6E1580" w:rsidRPr="00A5573F" w:rsidRDefault="006E1580" w:rsidP="007E4146">
            <w:pPr>
              <w:spacing w:beforeLines="40" w:before="96" w:afterLines="40" w:after="96" w:line="240" w:lineRule="auto"/>
              <w:jc w:val="center"/>
              <w:rPr>
                <w:rFonts w:ascii="Arial" w:hAnsi="Arial" w:cs="Arial"/>
                <w:sz w:val="20"/>
                <w:szCs w:val="20"/>
              </w:rPr>
            </w:pPr>
          </w:p>
        </w:tc>
      </w:tr>
    </w:tbl>
    <w:p w:rsidR="00316D9A" w:rsidRPr="00A5573F" w:rsidRDefault="00316D9A" w:rsidP="002444AB">
      <w:pPr>
        <w:spacing w:after="0" w:line="240" w:lineRule="auto"/>
        <w:rPr>
          <w:rFonts w:ascii="Arial" w:hAnsi="Arial" w:cs="Arial"/>
        </w:rPr>
      </w:pPr>
    </w:p>
    <w:p w:rsidR="006E1580" w:rsidRPr="00A5573F" w:rsidRDefault="006E1580" w:rsidP="002444AB">
      <w:pPr>
        <w:spacing w:after="0" w:line="240" w:lineRule="auto"/>
        <w:rPr>
          <w:rFonts w:ascii="Arial" w:hAnsi="Arial" w:cs="Arial"/>
        </w:rPr>
      </w:pPr>
    </w:p>
    <w:p w:rsidR="006E1580" w:rsidRPr="00A5573F" w:rsidRDefault="006E1580" w:rsidP="006E1580">
      <w:pPr>
        <w:tabs>
          <w:tab w:val="left" w:pos="426"/>
        </w:tabs>
        <w:ind w:left="709" w:right="685"/>
        <w:rPr>
          <w:rFonts w:ascii="Arial" w:hAnsi="Arial" w:cs="Arial"/>
          <w:b/>
        </w:rPr>
      </w:pPr>
      <w:r w:rsidRPr="00A5573F">
        <w:rPr>
          <w:rFonts w:ascii="Arial" w:hAnsi="Arial" w:cs="Arial"/>
          <w:b/>
        </w:rPr>
        <w:t xml:space="preserve">Students will be provided with formative assessment opportunities throughout the course to practise and develop their proficiency in the range of assessment methods utilised.  </w:t>
      </w:r>
    </w:p>
    <w:p w:rsidR="006E1580" w:rsidRPr="00A5573F" w:rsidRDefault="006E1580" w:rsidP="006E1580">
      <w:pPr>
        <w:tabs>
          <w:tab w:val="left" w:pos="426"/>
        </w:tabs>
        <w:spacing w:after="0" w:line="240" w:lineRule="auto"/>
        <w:rPr>
          <w:rFonts w:ascii="Arial" w:hAnsi="Arial" w:cs="Arial"/>
        </w:rPr>
      </w:pPr>
    </w:p>
    <w:p w:rsidR="00CA4325" w:rsidRPr="00A5573F" w:rsidRDefault="00CA4325" w:rsidP="00192301">
      <w:pPr>
        <w:tabs>
          <w:tab w:val="left" w:pos="426"/>
        </w:tabs>
        <w:spacing w:after="0" w:line="240" w:lineRule="auto"/>
        <w:rPr>
          <w:rFonts w:ascii="Arial" w:hAnsi="Arial" w:cs="Arial"/>
        </w:rPr>
        <w:sectPr w:rsidR="00CA4325" w:rsidRPr="00A5573F" w:rsidSect="00CA4325">
          <w:pgSz w:w="11906" w:h="16838"/>
          <w:pgMar w:top="720" w:right="720" w:bottom="720" w:left="720" w:header="709" w:footer="165" w:gutter="0"/>
          <w:cols w:space="708"/>
          <w:docGrid w:linePitch="360"/>
        </w:sectPr>
      </w:pPr>
    </w:p>
    <w:p w:rsidR="00891A46" w:rsidRPr="00A5573F" w:rsidRDefault="00767EE3" w:rsidP="002444AB">
      <w:pPr>
        <w:spacing w:after="0" w:line="240" w:lineRule="auto"/>
        <w:rPr>
          <w:rFonts w:ascii="Arial" w:hAnsi="Arial" w:cs="Arial"/>
          <w:b/>
          <w:sz w:val="24"/>
          <w:szCs w:val="24"/>
        </w:rPr>
      </w:pPr>
      <w:r w:rsidRPr="00A5573F">
        <w:rPr>
          <w:rFonts w:ascii="Arial" w:hAnsi="Arial" w:cs="Arial"/>
          <w:b/>
          <w:sz w:val="24"/>
          <w:szCs w:val="24"/>
        </w:rPr>
        <w:lastRenderedPageBreak/>
        <w:t>COURSE DIAGRAM</w:t>
      </w:r>
    </w:p>
    <w:p w:rsidR="00891A46" w:rsidRPr="00A5573F" w:rsidRDefault="00891A46" w:rsidP="002444AB">
      <w:pPr>
        <w:spacing w:after="0" w:line="240" w:lineRule="auto"/>
        <w:rPr>
          <w:rFonts w:ascii="Arial" w:hAnsi="Arial" w:cs="Arial"/>
          <w:b/>
          <w:sz w:val="24"/>
          <w:szCs w:val="24"/>
        </w:rPr>
      </w:pPr>
    </w:p>
    <w:p w:rsidR="00891A46" w:rsidRPr="00A5573F" w:rsidRDefault="00891A46" w:rsidP="002444AB">
      <w:pPr>
        <w:spacing w:after="0" w:line="240" w:lineRule="auto"/>
        <w:rPr>
          <w:rFonts w:ascii="Arial" w:hAnsi="Arial" w:cs="Arial"/>
          <w:b/>
          <w:sz w:val="24"/>
          <w:szCs w:val="24"/>
        </w:rPr>
      </w:pPr>
    </w:p>
    <w:p w:rsidR="00767EE3" w:rsidRPr="00A5573F" w:rsidRDefault="00E3435D" w:rsidP="00C32662">
      <w:pPr>
        <w:tabs>
          <w:tab w:val="left" w:pos="1701"/>
          <w:tab w:val="left" w:pos="7088"/>
        </w:tabs>
        <w:spacing w:after="0" w:line="240" w:lineRule="auto"/>
        <w:ind w:right="-897" w:firstLine="1701"/>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3388995</wp:posOffset>
                </wp:positionH>
                <wp:positionV relativeFrom="paragraph">
                  <wp:posOffset>117475</wp:posOffset>
                </wp:positionV>
                <wp:extent cx="0" cy="4171950"/>
                <wp:effectExtent l="17145" t="14605" r="11430" b="1397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01909" id="_x0000_t32" coordsize="21600,21600" o:spt="32" o:oned="t" path="m,l21600,21600e" filled="f">
                <v:path arrowok="t" fillok="f" o:connecttype="none"/>
                <o:lock v:ext="edit" shapetype="t"/>
              </v:shapetype>
              <v:shape id="AutoShape 16" o:spid="_x0000_s1026" type="#_x0000_t32" style="position:absolute;margin-left:266.85pt;margin-top:9.25pt;width:0;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" strokeweight="1.5pt"/>
            </w:pict>
          </mc:Fallback>
        </mc:AlternateContent>
      </w:r>
      <w:r w:rsidR="00767EE3" w:rsidRPr="00A5573F">
        <w:rPr>
          <w:rFonts w:ascii="Arial" w:hAnsi="Arial" w:cs="Arial"/>
          <w:b/>
          <w:sz w:val="24"/>
          <w:szCs w:val="24"/>
        </w:rPr>
        <w:t>Level 4</w:t>
      </w:r>
      <w:r w:rsidR="00ED481D" w:rsidRPr="00A5573F">
        <w:rPr>
          <w:rFonts w:ascii="Arial" w:hAnsi="Arial" w:cs="Arial"/>
          <w:b/>
          <w:sz w:val="24"/>
          <w:szCs w:val="24"/>
        </w:rPr>
        <w:tab/>
        <w:t>L</w:t>
      </w:r>
      <w:r w:rsidR="00767EE3" w:rsidRPr="00A5573F">
        <w:rPr>
          <w:rFonts w:ascii="Arial" w:hAnsi="Arial" w:cs="Arial"/>
          <w:b/>
          <w:sz w:val="24"/>
          <w:szCs w:val="24"/>
        </w:rPr>
        <w:t>evel 5</w:t>
      </w:r>
    </w:p>
    <w:p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rsidR="00767EE3" w:rsidRPr="00A5573F" w:rsidRDefault="00E3435D" w:rsidP="002444AB">
      <w:pPr>
        <w:spacing w:after="0" w:line="240" w:lineRule="auto"/>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3535045</wp:posOffset>
                </wp:positionH>
                <wp:positionV relativeFrom="paragraph">
                  <wp:posOffset>1301750</wp:posOffset>
                </wp:positionV>
                <wp:extent cx="3239770" cy="612140"/>
                <wp:effectExtent l="10795" t="6350" r="6985"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767EE3"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5202 – Management of Conservation Projects</w:t>
                            </w:r>
                          </w:p>
                          <w:p w:rsidR="00767EE3" w:rsidRPr="00BC3DFD" w:rsidRDefault="00767EE3" w:rsidP="00D71572">
                            <w:pPr>
                              <w:spacing w:after="0" w:line="240" w:lineRule="auto"/>
                              <w:rPr>
                                <w:rFonts w:ascii="Arial" w:hAnsi="Arial" w:cs="Arial"/>
                                <w:sz w:val="20"/>
                                <w:szCs w:val="20"/>
                              </w:rPr>
                            </w:pP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78.35pt;margin-top:102.5pt;width:255.1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ObKwIAAFI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">
                <v:textbox>
                  <w:txbxContent>
                    <w:p w:rsidR="00767EE3"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5202 – Management of Conservation Projects</w:t>
                      </w:r>
                    </w:p>
                    <w:p w:rsidR="00767EE3" w:rsidRPr="00BC3DFD" w:rsidRDefault="00767EE3" w:rsidP="00D71572">
                      <w:pPr>
                        <w:spacing w:after="0" w:line="240" w:lineRule="auto"/>
                        <w:rPr>
                          <w:rFonts w:ascii="Arial" w:hAnsi="Arial" w:cs="Arial"/>
                          <w:sz w:val="20"/>
                          <w:szCs w:val="20"/>
                        </w:rPr>
                      </w:pP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3535045</wp:posOffset>
                </wp:positionH>
                <wp:positionV relativeFrom="paragraph">
                  <wp:posOffset>1997710</wp:posOffset>
                </wp:positionV>
                <wp:extent cx="3239770" cy="612140"/>
                <wp:effectExtent l="10795" t="6985" r="6985" b="952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767EE3" w:rsidRPr="00BC3DFD"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5203 – Traditional Building Construction &amp; Repair</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278.35pt;margin-top:157.3pt;width:255.1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9dLQIAAFk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">
                <v:textbox>
                  <w:txbxContent>
                    <w:p w:rsidR="00767EE3" w:rsidRPr="00BC3DFD"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5203 – Traditional Building Construction &amp; Repair</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3535045</wp:posOffset>
                </wp:positionH>
                <wp:positionV relativeFrom="paragraph">
                  <wp:posOffset>2693035</wp:posOffset>
                </wp:positionV>
                <wp:extent cx="3239770" cy="612140"/>
                <wp:effectExtent l="10795" t="6985" r="6985" b="952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767EE3" w:rsidRDefault="00857170" w:rsidP="00D71572">
                            <w:pPr>
                              <w:spacing w:after="0" w:line="240" w:lineRule="auto"/>
                              <w:rPr>
                                <w:rFonts w:ascii="Arial" w:hAnsi="Arial" w:cs="Arial"/>
                                <w:sz w:val="20"/>
                                <w:szCs w:val="20"/>
                              </w:rPr>
                            </w:pPr>
                            <w:r>
                              <w:rPr>
                                <w:rFonts w:ascii="Arial" w:hAnsi="Arial" w:cs="Arial"/>
                                <w:sz w:val="20"/>
                                <w:szCs w:val="20"/>
                              </w:rPr>
                              <w:t>AR5204</w:t>
                            </w:r>
                            <w:r w:rsidR="00767EE3">
                              <w:rPr>
                                <w:rFonts w:ascii="Arial" w:hAnsi="Arial" w:cs="Arial"/>
                                <w:sz w:val="20"/>
                                <w:szCs w:val="20"/>
                              </w:rPr>
                              <w:t xml:space="preserve"> – Applied Conservation Measurement and Analysis</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78.35pt;margin-top:212.05pt;width:255.1pt;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">
                <v:textbox>
                  <w:txbxContent>
                    <w:p w:rsidR="00767EE3" w:rsidRDefault="00857170" w:rsidP="00D71572">
                      <w:pPr>
                        <w:spacing w:after="0" w:line="240" w:lineRule="auto"/>
                        <w:rPr>
                          <w:rFonts w:ascii="Arial" w:hAnsi="Arial" w:cs="Arial"/>
                          <w:sz w:val="20"/>
                          <w:szCs w:val="20"/>
                        </w:rPr>
                      </w:pPr>
                      <w:r>
                        <w:rPr>
                          <w:rFonts w:ascii="Arial" w:hAnsi="Arial" w:cs="Arial"/>
                          <w:sz w:val="20"/>
                          <w:szCs w:val="20"/>
                        </w:rPr>
                        <w:t>AR5204</w:t>
                      </w:r>
                      <w:r w:rsidR="00767EE3">
                        <w:rPr>
                          <w:rFonts w:ascii="Arial" w:hAnsi="Arial" w:cs="Arial"/>
                          <w:sz w:val="20"/>
                          <w:szCs w:val="20"/>
                        </w:rPr>
                        <w:t xml:space="preserve"> – Applied Conservation Measurement and Analysis</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5168" behindDoc="0" locked="0" layoutInCell="1" allowOverlap="1">
                <wp:simplePos x="0" y="0"/>
                <wp:positionH relativeFrom="column">
                  <wp:posOffset>31750</wp:posOffset>
                </wp:positionH>
                <wp:positionV relativeFrom="paragraph">
                  <wp:posOffset>606425</wp:posOffset>
                </wp:positionV>
                <wp:extent cx="3239770" cy="612140"/>
                <wp:effectExtent l="12700" t="6350" r="5080" b="1016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767EE3" w:rsidRPr="00BC3DFD"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4201 – Development of Skills for the Historic Environment</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5pt;margin-top:47.75pt;width:255.1pt;height:4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">
                <v:textbox>
                  <w:txbxContent>
                    <w:p w:rsidR="00767EE3" w:rsidRPr="00BC3DFD"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4201 – Development of Skills for the Historic Environment</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6192" behindDoc="0" locked="0" layoutInCell="1" allowOverlap="1">
                <wp:simplePos x="0" y="0"/>
                <wp:positionH relativeFrom="column">
                  <wp:posOffset>31750</wp:posOffset>
                </wp:positionH>
                <wp:positionV relativeFrom="paragraph">
                  <wp:posOffset>1301750</wp:posOffset>
                </wp:positionV>
                <wp:extent cx="3239770" cy="612140"/>
                <wp:effectExtent l="12700" t="6350" r="5080" b="1016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767EE3"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4202 – Conservation Legislation and Regulation</w:t>
                            </w:r>
                          </w:p>
                          <w:p w:rsidR="00767EE3" w:rsidRPr="00BC3DFD" w:rsidRDefault="00767EE3" w:rsidP="00D71572">
                            <w:pPr>
                              <w:spacing w:after="0" w:line="240" w:lineRule="auto"/>
                              <w:rPr>
                                <w:rFonts w:ascii="Arial" w:hAnsi="Arial" w:cs="Arial"/>
                                <w:sz w:val="20"/>
                                <w:szCs w:val="20"/>
                              </w:rPr>
                            </w:pP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2.5pt;margin-top:102.5pt;width:255.1pt;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">
                <v:textbox>
                  <w:txbxContent>
                    <w:p w:rsidR="00767EE3"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4202 – Conservation Legislation and Regulation</w:t>
                      </w:r>
                    </w:p>
                    <w:p w:rsidR="00767EE3" w:rsidRPr="00BC3DFD" w:rsidRDefault="00767EE3" w:rsidP="00D71572">
                      <w:pPr>
                        <w:spacing w:after="0" w:line="240" w:lineRule="auto"/>
                        <w:rPr>
                          <w:rFonts w:ascii="Arial" w:hAnsi="Arial" w:cs="Arial"/>
                          <w:sz w:val="20"/>
                          <w:szCs w:val="20"/>
                        </w:rPr>
                      </w:pP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7216" behindDoc="0" locked="0" layoutInCell="1" allowOverlap="1">
                <wp:simplePos x="0" y="0"/>
                <wp:positionH relativeFrom="column">
                  <wp:posOffset>31750</wp:posOffset>
                </wp:positionH>
                <wp:positionV relativeFrom="paragraph">
                  <wp:posOffset>1997075</wp:posOffset>
                </wp:positionV>
                <wp:extent cx="3239770" cy="612140"/>
                <wp:effectExtent l="12700" t="6350" r="508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767EE3" w:rsidRPr="00BC3DFD"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4203 – Application of Skills in Conservation</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5pt;margin-top:157.25pt;width:255.1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QILAIAAFc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">
                <v:textbox>
                  <w:txbxContent>
                    <w:p w:rsidR="00767EE3" w:rsidRPr="00BC3DFD"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4203 – Application of Skills in Conservation</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2096" behindDoc="0" locked="0" layoutInCell="1" allowOverlap="1">
                <wp:simplePos x="0" y="0"/>
                <wp:positionH relativeFrom="column">
                  <wp:posOffset>6819265</wp:posOffset>
                </wp:positionH>
                <wp:positionV relativeFrom="paragraph">
                  <wp:posOffset>86995</wp:posOffset>
                </wp:positionV>
                <wp:extent cx="0" cy="3599815"/>
                <wp:effectExtent l="8890" t="10795" r="10160" b="889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E5A65" id="AutoShape 19" o:spid="_x0000_s1026" type="#_x0000_t32" style="position:absolute;margin-left:536.95pt;margin-top:6.85pt;width:0;height:28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OeKwIAAFQEAAAOAAAAZHJzL2Uyb0RvYy54bWysVE2P2jAQvVfqf7B8hyQsUBI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3120" behindDoc="0" locked="0" layoutInCell="1" allowOverlap="1">
                <wp:simplePos x="0" y="0"/>
                <wp:positionH relativeFrom="column">
                  <wp:posOffset>1645920</wp:posOffset>
                </wp:positionH>
                <wp:positionV relativeFrom="paragraph">
                  <wp:posOffset>86995</wp:posOffset>
                </wp:positionV>
                <wp:extent cx="0" cy="3599815"/>
                <wp:effectExtent l="7620" t="10795" r="11430" b="889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E2247" id="AutoShape 17" o:spid="_x0000_s1026" type="#_x0000_t32" style="position:absolute;margin-left:129.6pt;margin-top:6.85pt;width:0;height:28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4144" behindDoc="0" locked="0" layoutInCell="1" allowOverlap="1">
                <wp:simplePos x="0" y="0"/>
                <wp:positionH relativeFrom="column">
                  <wp:posOffset>5151120</wp:posOffset>
                </wp:positionH>
                <wp:positionV relativeFrom="paragraph">
                  <wp:posOffset>86995</wp:posOffset>
                </wp:positionV>
                <wp:extent cx="0" cy="3599815"/>
                <wp:effectExtent l="7620" t="10795" r="11430" b="889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23FBF" id="AutoShape 18" o:spid="_x0000_s1026" type="#_x0000_t32" style="position:absolute;margin-left:405.6pt;margin-top:6.85pt;width:0;height:28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WNKw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">
                <v:stroke dashstyle="dash"/>
              </v:shape>
            </w:pict>
          </mc:Fallback>
        </mc:AlternateContent>
      </w:r>
    </w:p>
    <w:p w:rsidR="00767EE3" w:rsidRPr="00A5573F" w:rsidRDefault="00260107" w:rsidP="00260107">
      <w:pPr>
        <w:tabs>
          <w:tab w:val="left" w:pos="851"/>
          <w:tab w:val="left" w:pos="3544"/>
          <w:tab w:val="left" w:pos="6237"/>
          <w:tab w:val="left" w:pos="8931"/>
          <w:tab w:val="left" w:pos="11766"/>
        </w:tabs>
        <w:spacing w:after="0" w:line="240" w:lineRule="auto"/>
        <w:ind w:right="-188" w:firstLine="142"/>
        <w:rPr>
          <w:rFonts w:ascii="Arial" w:hAnsi="Arial" w:cs="Arial"/>
          <w:b/>
        </w:rPr>
      </w:pPr>
      <w:r w:rsidRPr="00A5573F">
        <w:rPr>
          <w:rFonts w:ascii="Arial" w:hAnsi="Arial" w:cs="Arial"/>
          <w:b/>
        </w:rPr>
        <w:tab/>
      </w:r>
      <w:r w:rsidR="00767EE3" w:rsidRPr="00A5573F">
        <w:rPr>
          <w:rFonts w:ascii="Arial" w:hAnsi="Arial" w:cs="Arial"/>
          <w:b/>
        </w:rPr>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r>
      <w:r w:rsidRPr="00A5573F">
        <w:rPr>
          <w:rFonts w:ascii="Arial" w:hAnsi="Arial" w:cs="Arial"/>
          <w:b/>
        </w:rPr>
        <w:t>TB3</w:t>
      </w: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3535045</wp:posOffset>
                </wp:positionH>
                <wp:positionV relativeFrom="paragraph">
                  <wp:posOffset>109855</wp:posOffset>
                </wp:positionV>
                <wp:extent cx="5126990" cy="612140"/>
                <wp:effectExtent l="10795" t="6350" r="5715" b="101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90" cy="612140"/>
                        </a:xfrm>
                        <a:prstGeom prst="rect">
                          <a:avLst/>
                        </a:prstGeom>
                        <a:solidFill>
                          <a:srgbClr val="FFFFFF"/>
                        </a:solidFill>
                        <a:ln w="9525">
                          <a:solidFill>
                            <a:srgbClr val="000000"/>
                          </a:solidFill>
                          <a:miter lim="800000"/>
                          <a:headEnd/>
                          <a:tailEnd/>
                        </a:ln>
                      </wps:spPr>
                      <wps:txbx>
                        <w:txbxContent>
                          <w:p w:rsidR="00767EE3" w:rsidRPr="00BC3DFD"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5201 – Elective Project</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78.35pt;margin-top:8.65pt;width:403.7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">
                <v:textbox>
                  <w:txbxContent>
                    <w:p w:rsidR="00767EE3" w:rsidRPr="00BC3DFD" w:rsidRDefault="00857170" w:rsidP="00D71572">
                      <w:pPr>
                        <w:spacing w:after="0" w:line="240" w:lineRule="auto"/>
                        <w:rPr>
                          <w:rFonts w:ascii="Arial" w:hAnsi="Arial" w:cs="Arial"/>
                          <w:sz w:val="20"/>
                          <w:szCs w:val="20"/>
                        </w:rPr>
                      </w:pPr>
                      <w:r>
                        <w:rPr>
                          <w:rFonts w:ascii="Arial" w:hAnsi="Arial" w:cs="Arial"/>
                          <w:sz w:val="20"/>
                          <w:szCs w:val="20"/>
                        </w:rPr>
                        <w:t>AR</w:t>
                      </w:r>
                      <w:r w:rsidR="00767EE3">
                        <w:rPr>
                          <w:rFonts w:ascii="Arial" w:hAnsi="Arial" w:cs="Arial"/>
                          <w:sz w:val="20"/>
                          <w:szCs w:val="20"/>
                        </w:rPr>
                        <w:t>5201 – Elective Project</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v:textbox>
              </v:shape>
            </w:pict>
          </mc:Fallback>
        </mc:AlternateContent>
      </w: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117475</wp:posOffset>
                </wp:positionV>
                <wp:extent cx="3239770" cy="612140"/>
                <wp:effectExtent l="12700" t="6985" r="508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rsidR="00767EE3" w:rsidRPr="00BC3DFD" w:rsidRDefault="00857170" w:rsidP="00D71572">
                            <w:pPr>
                              <w:spacing w:after="0" w:line="240" w:lineRule="auto"/>
                              <w:rPr>
                                <w:rFonts w:ascii="Arial" w:hAnsi="Arial" w:cs="Arial"/>
                                <w:sz w:val="20"/>
                                <w:szCs w:val="20"/>
                              </w:rPr>
                            </w:pPr>
                            <w:r>
                              <w:rPr>
                                <w:rFonts w:ascii="Arial" w:hAnsi="Arial" w:cs="Arial"/>
                                <w:sz w:val="20"/>
                                <w:szCs w:val="20"/>
                              </w:rPr>
                              <w:t>AR4204</w:t>
                            </w:r>
                            <w:r w:rsidR="00767EE3">
                              <w:rPr>
                                <w:rFonts w:ascii="Arial" w:hAnsi="Arial" w:cs="Arial"/>
                                <w:sz w:val="20"/>
                                <w:szCs w:val="20"/>
                              </w:rPr>
                              <w:t xml:space="preserve"> – Context of Conservation and the Built Environment</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2.5pt;margin-top:9.25pt;width:255.1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">
                <v:textbox>
                  <w:txbxContent>
                    <w:p w:rsidR="00767EE3" w:rsidRPr="00BC3DFD" w:rsidRDefault="00857170" w:rsidP="00D71572">
                      <w:pPr>
                        <w:spacing w:after="0" w:line="240" w:lineRule="auto"/>
                        <w:rPr>
                          <w:rFonts w:ascii="Arial" w:hAnsi="Arial" w:cs="Arial"/>
                          <w:sz w:val="20"/>
                          <w:szCs w:val="20"/>
                        </w:rPr>
                      </w:pPr>
                      <w:r>
                        <w:rPr>
                          <w:rFonts w:ascii="Arial" w:hAnsi="Arial" w:cs="Arial"/>
                          <w:sz w:val="20"/>
                          <w:szCs w:val="20"/>
                        </w:rPr>
                        <w:t>AR4204</w:t>
                      </w:r>
                      <w:r w:rsidR="00767EE3">
                        <w:rPr>
                          <w:rFonts w:ascii="Arial" w:hAnsi="Arial" w:cs="Arial"/>
                          <w:sz w:val="20"/>
                          <w:szCs w:val="20"/>
                        </w:rPr>
                        <w:t xml:space="preserve"> – Context of Conservation and the Built Environment</w:t>
                      </w:r>
                    </w:p>
                    <w:p w:rsidR="00767EE3" w:rsidRPr="00BC3DFD" w:rsidRDefault="00767EE3"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767EE3" w:rsidRPr="00BC3DFD" w:rsidRDefault="00767EE3" w:rsidP="00D71572">
                      <w:pPr>
                        <w:spacing w:after="0" w:line="240" w:lineRule="auto"/>
                        <w:rPr>
                          <w:rFonts w:ascii="Arial" w:hAnsi="Arial" w:cs="Arial"/>
                          <w:sz w:val="20"/>
                          <w:szCs w:val="20"/>
                        </w:rPr>
                      </w:pPr>
                    </w:p>
                  </w:txbxContent>
                </v:textbox>
              </v:shape>
            </w:pict>
          </mc:Fallback>
        </mc:AlternateContent>
      </w: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rsidR="00767EE3" w:rsidRPr="00A5573F" w:rsidRDefault="00767EE3" w:rsidP="00767EE3">
      <w:pPr>
        <w:spacing w:after="0" w:line="240" w:lineRule="auto"/>
        <w:rPr>
          <w:rFonts w:ascii="Arial" w:hAnsi="Arial" w:cs="Arial"/>
          <w:b/>
          <w:sz w:val="24"/>
          <w:szCs w:val="24"/>
        </w:rPr>
      </w:pPr>
    </w:p>
    <w:p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rsidR="00767EE3" w:rsidRPr="00A5573F" w:rsidRDefault="00767EE3" w:rsidP="002444AB">
      <w:pPr>
        <w:spacing w:after="0" w:line="240" w:lineRule="auto"/>
        <w:rPr>
          <w:rFonts w:ascii="Arial" w:hAnsi="Arial" w:cs="Arial"/>
          <w:b/>
          <w:sz w:val="24"/>
          <w:szCs w:val="24"/>
        </w:rPr>
        <w:sectPr w:rsidR="00767EE3" w:rsidRPr="00A5573F" w:rsidSect="00260107">
          <w:pgSz w:w="16838" w:h="11906" w:orient="landscape"/>
          <w:pgMar w:top="1440" w:right="1440" w:bottom="1440" w:left="1440" w:header="708" w:footer="138" w:gutter="0"/>
          <w:cols w:space="708"/>
          <w:docGrid w:linePitch="360"/>
        </w:sectPr>
      </w:pPr>
    </w:p>
    <w:p w:rsidR="005B1266" w:rsidRPr="00A5573F" w:rsidRDefault="005B1266" w:rsidP="002444AB">
      <w:pPr>
        <w:spacing w:after="0" w:line="240" w:lineRule="auto"/>
        <w:rPr>
          <w:rFonts w:ascii="Arial" w:hAnsi="Arial" w:cs="Arial"/>
          <w:b/>
          <w:sz w:val="24"/>
          <w:szCs w:val="24"/>
        </w:rPr>
      </w:pPr>
      <w:r w:rsidRPr="00A5573F">
        <w:rPr>
          <w:rFonts w:ascii="Arial" w:hAnsi="Arial" w:cs="Arial"/>
          <w:b/>
          <w:sz w:val="24"/>
          <w:szCs w:val="24"/>
        </w:rPr>
        <w:lastRenderedPageBreak/>
        <w:t>Technical Annex</w:t>
      </w:r>
    </w:p>
    <w:p w:rsidR="005B1266" w:rsidRPr="00A5573F" w:rsidRDefault="005B1266" w:rsidP="002444AB">
      <w:pPr>
        <w:spacing w:after="0" w:line="240" w:lineRule="auto"/>
        <w:rPr>
          <w:rFonts w:ascii="Arial" w:hAnsi="Arial" w:cs="Arial"/>
          <w:b/>
        </w:rPr>
      </w:pPr>
    </w:p>
    <w:p w:rsidR="009100F5" w:rsidRPr="00A5573F" w:rsidRDefault="009100F5" w:rsidP="002444AB">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Final Award(s):</w:t>
            </w:r>
          </w:p>
          <w:p w:rsidR="005B1266" w:rsidRPr="00A5573F" w:rsidRDefault="005B1266" w:rsidP="002444AB">
            <w:pPr>
              <w:spacing w:after="0" w:line="240" w:lineRule="auto"/>
              <w:rPr>
                <w:rFonts w:ascii="Arial" w:hAnsi="Arial" w:cs="Arial"/>
                <w:b/>
              </w:rPr>
            </w:pPr>
          </w:p>
        </w:tc>
        <w:tc>
          <w:tcPr>
            <w:tcW w:w="5306" w:type="dxa"/>
          </w:tcPr>
          <w:p w:rsidR="005B1266" w:rsidRPr="00A5573F" w:rsidRDefault="008C1C12" w:rsidP="002444AB">
            <w:pPr>
              <w:spacing w:after="0" w:line="240" w:lineRule="auto"/>
              <w:rPr>
                <w:rFonts w:ascii="Arial" w:hAnsi="Arial" w:cs="Arial"/>
              </w:rPr>
            </w:pPr>
            <w:proofErr w:type="spellStart"/>
            <w:r w:rsidRPr="00A5573F">
              <w:rPr>
                <w:rFonts w:ascii="Arial" w:hAnsi="Arial" w:cs="Arial"/>
              </w:rPr>
              <w:t>F</w:t>
            </w:r>
            <w:r w:rsidR="00C04F70" w:rsidRPr="00A5573F">
              <w:rPr>
                <w:rFonts w:ascii="Arial" w:hAnsi="Arial" w:cs="Arial"/>
              </w:rPr>
              <w:t>d</w:t>
            </w:r>
            <w:r w:rsidRPr="00A5573F">
              <w:rPr>
                <w:rFonts w:ascii="Arial" w:hAnsi="Arial" w:cs="Arial"/>
              </w:rPr>
              <w:t>Sc</w:t>
            </w:r>
            <w:proofErr w:type="spellEnd"/>
            <w:r w:rsidRPr="00A5573F">
              <w:rPr>
                <w:rFonts w:ascii="Arial" w:hAnsi="Arial" w:cs="Arial"/>
              </w:rPr>
              <w:t xml:space="preserve"> Historic Building Conservation </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Intermediate Award(s):</w:t>
            </w:r>
          </w:p>
          <w:p w:rsidR="005B1266" w:rsidRPr="00A5573F" w:rsidRDefault="005B1266" w:rsidP="002444AB">
            <w:pPr>
              <w:spacing w:after="0" w:line="240" w:lineRule="auto"/>
              <w:rPr>
                <w:rFonts w:ascii="Arial" w:hAnsi="Arial" w:cs="Arial"/>
                <w:b/>
              </w:rPr>
            </w:pPr>
          </w:p>
        </w:tc>
        <w:tc>
          <w:tcPr>
            <w:tcW w:w="5306" w:type="dxa"/>
          </w:tcPr>
          <w:p w:rsidR="005B1266" w:rsidRPr="00A5573F" w:rsidRDefault="005B1266" w:rsidP="002444AB">
            <w:pPr>
              <w:spacing w:after="0" w:line="240" w:lineRule="auto"/>
              <w:rPr>
                <w:rFonts w:ascii="Arial" w:hAnsi="Arial" w:cs="Arial"/>
              </w:rPr>
            </w:pPr>
            <w:r w:rsidRPr="00A5573F">
              <w:rPr>
                <w:rFonts w:ascii="Arial" w:hAnsi="Arial" w:cs="Arial"/>
              </w:rPr>
              <w:t>Cert HE</w:t>
            </w:r>
            <w:r w:rsidR="00FD2260" w:rsidRPr="00A5573F">
              <w:rPr>
                <w:rFonts w:ascii="Arial" w:hAnsi="Arial" w:cs="Arial"/>
              </w:rPr>
              <w:t xml:space="preserve"> in</w:t>
            </w:r>
            <w:r w:rsidR="004A3F92" w:rsidRPr="00A5573F">
              <w:rPr>
                <w:rFonts w:ascii="Arial" w:hAnsi="Arial" w:cs="Arial"/>
              </w:rPr>
              <w:t xml:space="preserve"> </w:t>
            </w:r>
            <w:r w:rsidR="008C1C12" w:rsidRPr="00A5573F">
              <w:rPr>
                <w:rFonts w:ascii="Arial" w:hAnsi="Arial" w:cs="Arial"/>
              </w:rPr>
              <w:t>Historic Building Conservation</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Minimum period of registration:</w:t>
            </w:r>
          </w:p>
        </w:tc>
        <w:tc>
          <w:tcPr>
            <w:tcW w:w="5306" w:type="dxa"/>
          </w:tcPr>
          <w:p w:rsidR="005B1266" w:rsidRPr="00A5573F" w:rsidRDefault="008C1C12" w:rsidP="0096158E">
            <w:pPr>
              <w:spacing w:after="0" w:line="240" w:lineRule="auto"/>
              <w:rPr>
                <w:rFonts w:ascii="Arial" w:hAnsi="Arial" w:cs="Arial"/>
              </w:rPr>
            </w:pPr>
            <w:r w:rsidRPr="00A5573F">
              <w:rPr>
                <w:rFonts w:ascii="Arial" w:hAnsi="Arial" w:cs="Arial"/>
              </w:rPr>
              <w:t xml:space="preserve">2 </w:t>
            </w:r>
            <w:r w:rsidR="00C54C02" w:rsidRPr="00A5573F">
              <w:rPr>
                <w:rFonts w:ascii="Arial" w:hAnsi="Arial" w:cs="Arial"/>
              </w:rPr>
              <w:t>years</w:t>
            </w:r>
            <w:r w:rsidR="0096158E" w:rsidRPr="00A5573F">
              <w:rPr>
                <w:rFonts w:ascii="Arial" w:hAnsi="Arial" w:cs="Arial"/>
              </w:rPr>
              <w:t xml:space="preserve"> </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Maximum period of registration:</w:t>
            </w:r>
          </w:p>
        </w:tc>
        <w:tc>
          <w:tcPr>
            <w:tcW w:w="5306" w:type="dxa"/>
          </w:tcPr>
          <w:p w:rsidR="005B1266" w:rsidRPr="00A5573F" w:rsidRDefault="008C1C12" w:rsidP="002444AB">
            <w:pPr>
              <w:spacing w:after="0" w:line="240" w:lineRule="auto"/>
              <w:rPr>
                <w:rFonts w:ascii="Arial" w:hAnsi="Arial" w:cs="Arial"/>
              </w:rPr>
            </w:pPr>
            <w:r w:rsidRPr="00A5573F">
              <w:rPr>
                <w:rFonts w:ascii="Arial" w:hAnsi="Arial" w:cs="Arial"/>
              </w:rPr>
              <w:t xml:space="preserve">4 </w:t>
            </w:r>
            <w:r w:rsidR="00C54C02" w:rsidRPr="00A5573F">
              <w:rPr>
                <w:rFonts w:ascii="Arial" w:hAnsi="Arial" w:cs="Arial"/>
              </w:rPr>
              <w:t>years</w:t>
            </w:r>
            <w:r w:rsidR="0096158E" w:rsidRPr="00A5573F">
              <w:rPr>
                <w:rFonts w:ascii="Arial" w:hAnsi="Arial" w:cs="Arial"/>
              </w:rPr>
              <w:t xml:space="preserve"> </w:t>
            </w:r>
          </w:p>
          <w:p w:rsidR="00FA363A" w:rsidRPr="00A5573F" w:rsidRDefault="00FA363A"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proofErr w:type="spellStart"/>
            <w:r w:rsidRPr="00A5573F">
              <w:rPr>
                <w:rFonts w:ascii="Arial" w:hAnsi="Arial" w:cs="Arial"/>
                <w:b/>
              </w:rPr>
              <w:t>FHEQ</w:t>
            </w:r>
            <w:proofErr w:type="spellEnd"/>
            <w:r w:rsidRPr="00A5573F">
              <w:rPr>
                <w:rFonts w:ascii="Arial" w:hAnsi="Arial" w:cs="Arial"/>
                <w:b/>
              </w:rPr>
              <w:t xml:space="preserve"> Level for the Final Award:</w:t>
            </w:r>
          </w:p>
          <w:p w:rsidR="005B1266" w:rsidRPr="00A5573F" w:rsidRDefault="005B1266" w:rsidP="002444AB">
            <w:pPr>
              <w:spacing w:after="0" w:line="240" w:lineRule="auto"/>
              <w:rPr>
                <w:rFonts w:ascii="Arial" w:hAnsi="Arial" w:cs="Arial"/>
                <w:b/>
              </w:rPr>
            </w:pPr>
          </w:p>
        </w:tc>
        <w:tc>
          <w:tcPr>
            <w:tcW w:w="5306" w:type="dxa"/>
          </w:tcPr>
          <w:p w:rsidR="005B1266" w:rsidRPr="00A5573F" w:rsidRDefault="00C54C02" w:rsidP="002444AB">
            <w:pPr>
              <w:spacing w:after="0" w:line="240" w:lineRule="auto"/>
              <w:rPr>
                <w:rFonts w:ascii="Arial" w:hAnsi="Arial" w:cs="Arial"/>
              </w:rPr>
            </w:pPr>
            <w:r w:rsidRPr="00A5573F">
              <w:rPr>
                <w:rFonts w:ascii="Arial" w:hAnsi="Arial" w:cs="Arial"/>
              </w:rPr>
              <w:t xml:space="preserve">Level </w:t>
            </w:r>
            <w:r w:rsidR="008C1C12" w:rsidRPr="00A5573F">
              <w:rPr>
                <w:rFonts w:ascii="Arial" w:hAnsi="Arial" w:cs="Arial"/>
              </w:rPr>
              <w:t>5</w:t>
            </w: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QAA Subject Benchmark:</w:t>
            </w:r>
          </w:p>
        </w:tc>
        <w:tc>
          <w:tcPr>
            <w:tcW w:w="5306" w:type="dxa"/>
          </w:tcPr>
          <w:p w:rsidR="005B1266" w:rsidRPr="00A5573F" w:rsidRDefault="009100F5" w:rsidP="002444AB">
            <w:pPr>
              <w:spacing w:after="0" w:line="240" w:lineRule="auto"/>
              <w:rPr>
                <w:rFonts w:ascii="Arial" w:hAnsi="Arial" w:cs="Arial"/>
              </w:rPr>
            </w:pPr>
            <w:r w:rsidRPr="00A5573F">
              <w:rPr>
                <w:rFonts w:ascii="Arial" w:hAnsi="Arial" w:cs="Arial"/>
              </w:rPr>
              <w:t>Foundation Degree Qualification</w:t>
            </w:r>
          </w:p>
          <w:p w:rsidR="009100F5" w:rsidRPr="00A5573F" w:rsidRDefault="009100F5"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Modes of Delivery:</w:t>
            </w:r>
          </w:p>
        </w:tc>
        <w:tc>
          <w:tcPr>
            <w:tcW w:w="5306" w:type="dxa"/>
          </w:tcPr>
          <w:p w:rsidR="005B1266" w:rsidRPr="00A5573F" w:rsidRDefault="00221FEC" w:rsidP="002444AB">
            <w:pPr>
              <w:spacing w:after="0" w:line="240" w:lineRule="auto"/>
              <w:rPr>
                <w:rFonts w:ascii="Arial" w:hAnsi="Arial" w:cs="Arial"/>
              </w:rPr>
            </w:pPr>
            <w:r w:rsidRPr="00A5573F">
              <w:rPr>
                <w:rFonts w:ascii="Arial" w:hAnsi="Arial" w:cs="Arial"/>
              </w:rPr>
              <w:t>Full-time</w:t>
            </w:r>
          </w:p>
          <w:p w:rsidR="009100F5" w:rsidRPr="00A5573F" w:rsidRDefault="009100F5"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Language of Delivery:</w:t>
            </w:r>
          </w:p>
        </w:tc>
        <w:tc>
          <w:tcPr>
            <w:tcW w:w="5306" w:type="dxa"/>
          </w:tcPr>
          <w:p w:rsidR="005B1266" w:rsidRPr="00A5573F" w:rsidRDefault="00C54C02" w:rsidP="002444AB">
            <w:pPr>
              <w:spacing w:after="0" w:line="240" w:lineRule="auto"/>
              <w:rPr>
                <w:rFonts w:ascii="Arial" w:hAnsi="Arial" w:cs="Arial"/>
              </w:rPr>
            </w:pPr>
            <w:r w:rsidRPr="00A5573F">
              <w:rPr>
                <w:rFonts w:ascii="Arial" w:hAnsi="Arial" w:cs="Arial"/>
              </w:rPr>
              <w:t>English</w:t>
            </w:r>
          </w:p>
          <w:p w:rsidR="009100F5" w:rsidRPr="00A5573F" w:rsidRDefault="009100F5"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Faculty:</w:t>
            </w:r>
          </w:p>
        </w:tc>
        <w:tc>
          <w:tcPr>
            <w:tcW w:w="5306" w:type="dxa"/>
          </w:tcPr>
          <w:p w:rsidR="005B1266" w:rsidRPr="00A5573F" w:rsidRDefault="001C069F" w:rsidP="002444AB">
            <w:pPr>
              <w:spacing w:after="0" w:line="240" w:lineRule="auto"/>
              <w:rPr>
                <w:rFonts w:ascii="Arial" w:hAnsi="Arial" w:cs="Arial"/>
              </w:rPr>
            </w:pPr>
            <w:r w:rsidRPr="00A5573F">
              <w:rPr>
                <w:rFonts w:ascii="Arial" w:hAnsi="Arial" w:cs="Arial"/>
              </w:rPr>
              <w:t>Kingston School of Art</w:t>
            </w:r>
          </w:p>
          <w:p w:rsidR="009100F5" w:rsidRPr="00A5573F" w:rsidRDefault="009100F5"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School:</w:t>
            </w:r>
          </w:p>
        </w:tc>
        <w:tc>
          <w:tcPr>
            <w:tcW w:w="5306" w:type="dxa"/>
          </w:tcPr>
          <w:p w:rsidR="005B1266" w:rsidRPr="00A5573F" w:rsidRDefault="00F10A9E" w:rsidP="002444AB">
            <w:pPr>
              <w:spacing w:after="0" w:line="240" w:lineRule="auto"/>
              <w:rPr>
                <w:rFonts w:ascii="Arial" w:hAnsi="Arial" w:cs="Arial"/>
              </w:rPr>
            </w:pPr>
            <w:r w:rsidRPr="00A5573F">
              <w:rPr>
                <w:rFonts w:ascii="Arial" w:hAnsi="Arial" w:cs="Arial"/>
              </w:rPr>
              <w:t xml:space="preserve">Art and </w:t>
            </w:r>
            <w:r w:rsidR="00DC62FF" w:rsidRPr="00A5573F">
              <w:rPr>
                <w:rFonts w:ascii="Arial" w:hAnsi="Arial" w:cs="Arial"/>
              </w:rPr>
              <w:t xml:space="preserve">Architecture </w:t>
            </w:r>
            <w:r w:rsidR="008554FC" w:rsidRPr="00A5573F">
              <w:rPr>
                <w:rFonts w:ascii="Arial" w:hAnsi="Arial" w:cs="Arial"/>
              </w:rPr>
              <w:t>(managing S</w:t>
            </w:r>
            <w:r w:rsidR="0006243A" w:rsidRPr="00A5573F">
              <w:rPr>
                <w:rFonts w:ascii="Arial" w:hAnsi="Arial" w:cs="Arial"/>
              </w:rPr>
              <w:t>chool)</w:t>
            </w:r>
          </w:p>
          <w:p w:rsidR="009100F5" w:rsidRPr="00A5573F" w:rsidRDefault="009100F5" w:rsidP="002444AB">
            <w:pPr>
              <w:spacing w:after="0" w:line="240" w:lineRule="auto"/>
              <w:rPr>
                <w:rFonts w:ascii="Arial" w:hAnsi="Arial" w:cs="Arial"/>
              </w:rPr>
            </w:pPr>
          </w:p>
        </w:tc>
      </w:tr>
      <w:tr w:rsidR="00F10A9E" w:rsidRPr="00A5573F">
        <w:tc>
          <w:tcPr>
            <w:tcW w:w="3936" w:type="dxa"/>
          </w:tcPr>
          <w:p w:rsidR="00F10A9E" w:rsidRPr="00A5573F" w:rsidRDefault="00F10A9E" w:rsidP="002444AB">
            <w:pPr>
              <w:spacing w:after="0" w:line="240" w:lineRule="auto"/>
              <w:rPr>
                <w:rFonts w:ascii="Arial" w:hAnsi="Arial" w:cs="Arial"/>
                <w:b/>
              </w:rPr>
            </w:pPr>
            <w:r w:rsidRPr="00A5573F">
              <w:rPr>
                <w:rFonts w:ascii="Arial" w:hAnsi="Arial" w:cs="Arial"/>
                <w:b/>
              </w:rPr>
              <w:t>Department:</w:t>
            </w:r>
          </w:p>
        </w:tc>
        <w:tc>
          <w:tcPr>
            <w:tcW w:w="5306" w:type="dxa"/>
          </w:tcPr>
          <w:p w:rsidR="00F10A9E" w:rsidRPr="00A5573F" w:rsidRDefault="00F10A9E" w:rsidP="002444AB">
            <w:pPr>
              <w:spacing w:after="0" w:line="240" w:lineRule="auto"/>
              <w:rPr>
                <w:rFonts w:ascii="Arial" w:hAnsi="Arial" w:cs="Arial"/>
              </w:rPr>
            </w:pPr>
            <w:r w:rsidRPr="00A5573F">
              <w:rPr>
                <w:rFonts w:ascii="Arial" w:hAnsi="Arial" w:cs="Arial"/>
              </w:rPr>
              <w:t>Architecture &amp; Landscape</w:t>
            </w:r>
          </w:p>
          <w:p w:rsidR="00F10A9E" w:rsidRPr="00A5573F" w:rsidRDefault="00F10A9E"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proofErr w:type="spellStart"/>
            <w:r w:rsidRPr="00A5573F">
              <w:rPr>
                <w:rFonts w:ascii="Arial" w:hAnsi="Arial" w:cs="Arial"/>
                <w:b/>
              </w:rPr>
              <w:t>UCAS</w:t>
            </w:r>
            <w:proofErr w:type="spellEnd"/>
            <w:r w:rsidRPr="00A5573F">
              <w:rPr>
                <w:rFonts w:ascii="Arial" w:hAnsi="Arial" w:cs="Arial"/>
                <w:b/>
              </w:rPr>
              <w:t xml:space="preserve"> Code:</w:t>
            </w:r>
          </w:p>
        </w:tc>
        <w:tc>
          <w:tcPr>
            <w:tcW w:w="5306" w:type="dxa"/>
          </w:tcPr>
          <w:p w:rsidR="005B1266" w:rsidRPr="00A5573F" w:rsidRDefault="003E46E4" w:rsidP="002444AB">
            <w:pPr>
              <w:spacing w:after="0" w:line="240" w:lineRule="auto"/>
              <w:rPr>
                <w:rFonts w:ascii="Arial" w:hAnsi="Arial" w:cs="Arial"/>
              </w:rPr>
            </w:pPr>
            <w:r w:rsidRPr="00A5573F">
              <w:rPr>
                <w:rFonts w:ascii="Arial" w:hAnsi="Arial" w:cs="Arial"/>
              </w:rPr>
              <w:t>K250</w:t>
            </w:r>
          </w:p>
          <w:p w:rsidR="009100F5" w:rsidRPr="00A5573F" w:rsidRDefault="009100F5" w:rsidP="002444AB">
            <w:pPr>
              <w:spacing w:after="0" w:line="240" w:lineRule="auto"/>
              <w:rPr>
                <w:rFonts w:ascii="Arial" w:hAnsi="Arial" w:cs="Arial"/>
              </w:rPr>
            </w:pPr>
          </w:p>
        </w:tc>
      </w:tr>
      <w:tr w:rsidR="005B1266" w:rsidRPr="00A5573F">
        <w:tc>
          <w:tcPr>
            <w:tcW w:w="3936" w:type="dxa"/>
          </w:tcPr>
          <w:p w:rsidR="005B1266" w:rsidRPr="00A5573F" w:rsidRDefault="005B1266" w:rsidP="002444AB">
            <w:pPr>
              <w:spacing w:after="0" w:line="240" w:lineRule="auto"/>
              <w:rPr>
                <w:rFonts w:ascii="Arial" w:hAnsi="Arial" w:cs="Arial"/>
                <w:b/>
              </w:rPr>
            </w:pPr>
            <w:r w:rsidRPr="00A5573F">
              <w:rPr>
                <w:rFonts w:ascii="Arial" w:hAnsi="Arial" w:cs="Arial"/>
                <w:b/>
              </w:rPr>
              <w:t>Course</w:t>
            </w:r>
            <w:r w:rsidR="00AF21BF">
              <w:rPr>
                <w:rFonts w:ascii="Arial" w:hAnsi="Arial" w:cs="Arial"/>
                <w:b/>
              </w:rPr>
              <w:t>/Route</w:t>
            </w:r>
            <w:r w:rsidRPr="00A5573F">
              <w:rPr>
                <w:rFonts w:ascii="Arial" w:hAnsi="Arial" w:cs="Arial"/>
                <w:b/>
              </w:rPr>
              <w:t xml:space="preserve"> Code:</w:t>
            </w:r>
          </w:p>
        </w:tc>
        <w:tc>
          <w:tcPr>
            <w:tcW w:w="5306" w:type="dxa"/>
          </w:tcPr>
          <w:p w:rsidR="009100F5" w:rsidRPr="00A5573F" w:rsidRDefault="001F0FA6" w:rsidP="002444AB">
            <w:pPr>
              <w:spacing w:after="0" w:line="240" w:lineRule="auto"/>
              <w:rPr>
                <w:rFonts w:ascii="Arial" w:hAnsi="Arial" w:cs="Arial"/>
              </w:rPr>
            </w:pPr>
            <w:r w:rsidRPr="00A5573F">
              <w:rPr>
                <w:rFonts w:ascii="Arial" w:hAnsi="Arial" w:cs="Arial"/>
              </w:rPr>
              <w:t>UFHBC1HBC01</w:t>
            </w:r>
          </w:p>
          <w:p w:rsidR="001F0FA6" w:rsidRPr="00A5573F" w:rsidRDefault="001F0FA6" w:rsidP="002444AB">
            <w:pPr>
              <w:spacing w:after="0" w:line="240" w:lineRule="auto"/>
              <w:rPr>
                <w:rFonts w:ascii="Arial" w:hAnsi="Arial" w:cs="Arial"/>
              </w:rPr>
            </w:pPr>
          </w:p>
        </w:tc>
      </w:tr>
      <w:tr w:rsidR="005B1266" w:rsidRPr="002444AB">
        <w:tc>
          <w:tcPr>
            <w:tcW w:w="3936" w:type="dxa"/>
          </w:tcPr>
          <w:p w:rsidR="005B1266" w:rsidRPr="00A5573F" w:rsidRDefault="005B1266" w:rsidP="002444AB">
            <w:pPr>
              <w:spacing w:after="0" w:line="240" w:lineRule="auto"/>
              <w:rPr>
                <w:rFonts w:ascii="Arial" w:hAnsi="Arial" w:cs="Arial"/>
                <w:b/>
              </w:rPr>
            </w:pPr>
          </w:p>
        </w:tc>
        <w:tc>
          <w:tcPr>
            <w:tcW w:w="5306" w:type="dxa"/>
          </w:tcPr>
          <w:p w:rsidR="001F0FA6" w:rsidRPr="002444AB" w:rsidRDefault="001F0FA6" w:rsidP="002444AB">
            <w:pPr>
              <w:spacing w:after="0" w:line="240" w:lineRule="auto"/>
              <w:rPr>
                <w:rFonts w:ascii="Arial" w:hAnsi="Arial" w:cs="Arial"/>
              </w:rPr>
            </w:pPr>
          </w:p>
        </w:tc>
      </w:tr>
    </w:tbl>
    <w:p w:rsidR="00612718" w:rsidRPr="002444AB" w:rsidRDefault="00612718" w:rsidP="002444AB">
      <w:pPr>
        <w:spacing w:after="0" w:line="240" w:lineRule="auto"/>
        <w:rPr>
          <w:rFonts w:ascii="Arial" w:hAnsi="Arial" w:cs="Arial"/>
        </w:rPr>
      </w:pPr>
    </w:p>
    <w:sectPr w:rsidR="00612718" w:rsidRPr="002444AB" w:rsidSect="009100F5">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441" w:rsidRDefault="00807441" w:rsidP="007154BA">
      <w:pPr>
        <w:spacing w:after="0" w:line="240" w:lineRule="auto"/>
      </w:pPr>
      <w:r>
        <w:separator/>
      </w:r>
    </w:p>
  </w:endnote>
  <w:endnote w:type="continuationSeparator" w:id="0">
    <w:p w:rsidR="00807441" w:rsidRDefault="00807441"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4DC" w:rsidRPr="00AE34DC" w:rsidRDefault="00AE34DC">
    <w:pPr>
      <w:pStyle w:val="Footer"/>
      <w:jc w:val="right"/>
      <w:rPr>
        <w:sz w:val="18"/>
      </w:rPr>
    </w:pPr>
    <w:r w:rsidRPr="00AE34DC">
      <w:rPr>
        <w:sz w:val="18"/>
      </w:rPr>
      <w:t xml:space="preserve">Page | </w:t>
    </w:r>
    <w:r w:rsidRPr="00AE34DC">
      <w:rPr>
        <w:sz w:val="18"/>
      </w:rPr>
      <w:fldChar w:fldCharType="begin"/>
    </w:r>
    <w:r w:rsidRPr="00AE34DC">
      <w:rPr>
        <w:sz w:val="18"/>
      </w:rPr>
      <w:instrText xml:space="preserve"> PAGE   \* MERGEFORMAT </w:instrText>
    </w:r>
    <w:r w:rsidRPr="00AE34DC">
      <w:rPr>
        <w:sz w:val="18"/>
      </w:rPr>
      <w:fldChar w:fldCharType="separate"/>
    </w:r>
    <w:r w:rsidR="00357845">
      <w:rPr>
        <w:noProof/>
        <w:sz w:val="18"/>
      </w:rPr>
      <w:t>5</w:t>
    </w:r>
    <w:r w:rsidRPr="00AE34DC">
      <w:rPr>
        <w:noProof/>
        <w:sz w:val="18"/>
      </w:rPr>
      <w:fldChar w:fldCharType="end"/>
    </w:r>
    <w:r w:rsidRPr="00AE34DC">
      <w:rPr>
        <w:sz w:val="18"/>
      </w:rPr>
      <w:t xml:space="preserve"> </w:t>
    </w:r>
  </w:p>
  <w:p w:rsidR="00AE34DC" w:rsidRDefault="00AE3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0F5" w:rsidRPr="009100F5" w:rsidRDefault="009100F5">
    <w:pPr>
      <w:pStyle w:val="Footer"/>
      <w:jc w:val="right"/>
      <w:rPr>
        <w:sz w:val="18"/>
      </w:rPr>
    </w:pPr>
    <w:r w:rsidRPr="009100F5">
      <w:rPr>
        <w:sz w:val="18"/>
      </w:rPr>
      <w:t xml:space="preserve">Page | </w:t>
    </w:r>
    <w:r w:rsidRPr="009100F5">
      <w:rPr>
        <w:sz w:val="18"/>
      </w:rPr>
      <w:fldChar w:fldCharType="begin"/>
    </w:r>
    <w:r w:rsidRPr="009100F5">
      <w:rPr>
        <w:sz w:val="18"/>
      </w:rPr>
      <w:instrText xml:space="preserve"> PAGE   \* MERGEFORMAT </w:instrText>
    </w:r>
    <w:r w:rsidRPr="009100F5">
      <w:rPr>
        <w:sz w:val="18"/>
      </w:rPr>
      <w:fldChar w:fldCharType="separate"/>
    </w:r>
    <w:r w:rsidR="00357845">
      <w:rPr>
        <w:noProof/>
        <w:sz w:val="18"/>
      </w:rPr>
      <w:t>7</w:t>
    </w:r>
    <w:r w:rsidRPr="009100F5">
      <w:rPr>
        <w:noProof/>
        <w:sz w:val="18"/>
      </w:rPr>
      <w:fldChar w:fldCharType="end"/>
    </w:r>
    <w:r w:rsidRPr="009100F5">
      <w:rPr>
        <w:sz w:val="18"/>
      </w:rPr>
      <w:t xml:space="preserve"> </w:t>
    </w:r>
  </w:p>
  <w:p w:rsidR="00151E2E" w:rsidRDefault="00151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441" w:rsidRDefault="00807441" w:rsidP="007154BA">
      <w:pPr>
        <w:spacing w:after="0" w:line="240" w:lineRule="auto"/>
      </w:pPr>
      <w:r>
        <w:separator/>
      </w:r>
    </w:p>
  </w:footnote>
  <w:footnote w:type="continuationSeparator" w:id="0">
    <w:p w:rsidR="00807441" w:rsidRDefault="00807441"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0B" w:rsidRPr="00A21DF5" w:rsidRDefault="00076D0B" w:rsidP="00076D0B">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076D0B" w:rsidRPr="00076D0B" w:rsidRDefault="00076D0B" w:rsidP="00076D0B">
    <w:pPr>
      <w:pStyle w:val="Header"/>
      <w:pBdr>
        <w:bottom w:val="single" w:sz="4" w:space="1" w:color="auto"/>
      </w:pBdr>
      <w:tabs>
        <w:tab w:val="clear" w:pos="4513"/>
        <w:tab w:val="clear" w:pos="9026"/>
      </w:tabs>
      <w:spacing w:after="0" w:line="360" w:lineRule="auto"/>
      <w:rPr>
        <w:rFonts w:cs="Arial"/>
        <w:b/>
        <w:sz w:val="18"/>
        <w:szCs w:val="18"/>
        <w:lang w:val="en-GB"/>
      </w:rPr>
    </w:pPr>
    <w:proofErr w:type="spellStart"/>
    <w:r>
      <w:rPr>
        <w:rFonts w:cs="Arial"/>
        <w:sz w:val="18"/>
        <w:szCs w:val="18"/>
        <w:lang w:val="en-GB"/>
      </w:rPr>
      <w:t>FdSc</w:t>
    </w:r>
    <w:proofErr w:type="spellEnd"/>
    <w:r>
      <w:rPr>
        <w:rFonts w:cs="Arial"/>
        <w:sz w:val="18"/>
        <w:szCs w:val="18"/>
        <w:lang w:val="en-GB"/>
      </w:rPr>
      <w:t xml:space="preserve"> Historic Building Conservation </w:t>
    </w:r>
    <w:r w:rsidR="00734528">
      <w:rPr>
        <w:rFonts w:cs="Arial"/>
        <w:sz w:val="18"/>
        <w:szCs w:val="18"/>
      </w:rPr>
      <w:t xml:space="preserve">– </w:t>
    </w:r>
    <w:r w:rsidR="00F73597">
      <w:rPr>
        <w:rFonts w:cs="Arial"/>
        <w:sz w:val="18"/>
        <w:szCs w:val="18"/>
        <w:lang w:val="en-GB"/>
      </w:rPr>
      <w:t>2018-19</w:t>
    </w:r>
    <w:r>
      <w:rPr>
        <w:rFonts w:cs="Arial"/>
        <w:b/>
        <w:sz w:val="18"/>
        <w:szCs w:val="18"/>
      </w:rPr>
      <w:t xml:space="preserve">   </w:t>
    </w:r>
    <w:r>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E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644C7"/>
    <w:multiLevelType w:val="multilevel"/>
    <w:tmpl w:val="84F6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0B3CF2"/>
    <w:multiLevelType w:val="hybridMultilevel"/>
    <w:tmpl w:val="1EC61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B78790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B330D3"/>
    <w:multiLevelType w:val="hybridMultilevel"/>
    <w:tmpl w:val="87C40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573E3"/>
    <w:multiLevelType w:val="hybridMultilevel"/>
    <w:tmpl w:val="213A2CFC"/>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8D5EF07A"/>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65032E"/>
    <w:multiLevelType w:val="hybridMultilevel"/>
    <w:tmpl w:val="8C46ED56"/>
    <w:lvl w:ilvl="0" w:tplc="D25A4356">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97C0C65"/>
    <w:multiLevelType w:val="hybridMultilevel"/>
    <w:tmpl w:val="41B8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780512"/>
    <w:multiLevelType w:val="singleLevel"/>
    <w:tmpl w:val="08090001"/>
    <w:lvl w:ilvl="0">
      <w:start w:val="1"/>
      <w:numFmt w:val="bullet"/>
      <w:lvlText w:val=""/>
      <w:lvlJc w:val="left"/>
      <w:pPr>
        <w:ind w:left="720" w:hanging="360"/>
      </w:pPr>
      <w:rPr>
        <w:rFonts w:ascii="Symbol" w:hAnsi="Symbol" w:hint="default"/>
      </w:rPr>
    </w:lvl>
  </w:abstractNum>
  <w:num w:numId="1">
    <w:abstractNumId w:val="15"/>
  </w:num>
  <w:num w:numId="2">
    <w:abstractNumId w:val="18"/>
  </w:num>
  <w:num w:numId="3">
    <w:abstractNumId w:val="13"/>
  </w:num>
  <w:num w:numId="4">
    <w:abstractNumId w:val="17"/>
  </w:num>
  <w:num w:numId="5">
    <w:abstractNumId w:val="2"/>
  </w:num>
  <w:num w:numId="6">
    <w:abstractNumId w:val="22"/>
  </w:num>
  <w:num w:numId="7">
    <w:abstractNumId w:val="16"/>
  </w:num>
  <w:num w:numId="8">
    <w:abstractNumId w:val="6"/>
  </w:num>
  <w:num w:numId="9">
    <w:abstractNumId w:val="26"/>
  </w:num>
  <w:num w:numId="10">
    <w:abstractNumId w:val="23"/>
  </w:num>
  <w:num w:numId="11">
    <w:abstractNumId w:val="27"/>
  </w:num>
  <w:num w:numId="12">
    <w:abstractNumId w:val="11"/>
  </w:num>
  <w:num w:numId="13">
    <w:abstractNumId w:val="19"/>
  </w:num>
  <w:num w:numId="14">
    <w:abstractNumId w:val="10"/>
  </w:num>
  <w:num w:numId="15">
    <w:abstractNumId w:val="7"/>
  </w:num>
  <w:num w:numId="16">
    <w:abstractNumId w:val="25"/>
  </w:num>
  <w:num w:numId="17">
    <w:abstractNumId w:val="4"/>
  </w:num>
  <w:num w:numId="18">
    <w:abstractNumId w:val="24"/>
  </w:num>
  <w:num w:numId="19">
    <w:abstractNumId w:val="0"/>
  </w:num>
  <w:num w:numId="20">
    <w:abstractNumId w:val="5"/>
  </w:num>
  <w:num w:numId="21">
    <w:abstractNumId w:val="1"/>
  </w:num>
  <w:num w:numId="22">
    <w:abstractNumId w:val="12"/>
  </w:num>
  <w:num w:numId="23">
    <w:abstractNumId w:val="20"/>
  </w:num>
  <w:num w:numId="24">
    <w:abstractNumId w:val="29"/>
  </w:num>
  <w:num w:numId="25">
    <w:abstractNumId w:val="9"/>
  </w:num>
  <w:num w:numId="26">
    <w:abstractNumId w:val="30"/>
  </w:num>
  <w:num w:numId="27">
    <w:abstractNumId w:val="28"/>
  </w:num>
  <w:num w:numId="28">
    <w:abstractNumId w:val="8"/>
  </w:num>
  <w:num w:numId="29">
    <w:abstractNumId w:val="21"/>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A51"/>
    <w:rsid w:val="000019ED"/>
    <w:rsid w:val="00012E63"/>
    <w:rsid w:val="000132CF"/>
    <w:rsid w:val="00021FDD"/>
    <w:rsid w:val="000230FA"/>
    <w:rsid w:val="00024161"/>
    <w:rsid w:val="00030E4D"/>
    <w:rsid w:val="000350DF"/>
    <w:rsid w:val="000424C9"/>
    <w:rsid w:val="00046C2F"/>
    <w:rsid w:val="000508FC"/>
    <w:rsid w:val="0006243A"/>
    <w:rsid w:val="00062AA2"/>
    <w:rsid w:val="00066B76"/>
    <w:rsid w:val="00067802"/>
    <w:rsid w:val="00067DE7"/>
    <w:rsid w:val="00070033"/>
    <w:rsid w:val="00072AF7"/>
    <w:rsid w:val="00072C41"/>
    <w:rsid w:val="00075987"/>
    <w:rsid w:val="00076D0B"/>
    <w:rsid w:val="00077025"/>
    <w:rsid w:val="00080628"/>
    <w:rsid w:val="00085B03"/>
    <w:rsid w:val="00091CE9"/>
    <w:rsid w:val="00093048"/>
    <w:rsid w:val="00097DCA"/>
    <w:rsid w:val="000A05EC"/>
    <w:rsid w:val="000A1451"/>
    <w:rsid w:val="000A7506"/>
    <w:rsid w:val="000B664D"/>
    <w:rsid w:val="000E40F7"/>
    <w:rsid w:val="000E6267"/>
    <w:rsid w:val="000E7E54"/>
    <w:rsid w:val="000F1E64"/>
    <w:rsid w:val="000F3F88"/>
    <w:rsid w:val="00101DC6"/>
    <w:rsid w:val="00104DFC"/>
    <w:rsid w:val="00117732"/>
    <w:rsid w:val="00124C35"/>
    <w:rsid w:val="0013058B"/>
    <w:rsid w:val="001310FE"/>
    <w:rsid w:val="00131E00"/>
    <w:rsid w:val="00136E24"/>
    <w:rsid w:val="001412C2"/>
    <w:rsid w:val="00143699"/>
    <w:rsid w:val="001517D1"/>
    <w:rsid w:val="00151E2E"/>
    <w:rsid w:val="00152E2D"/>
    <w:rsid w:val="00153222"/>
    <w:rsid w:val="00171168"/>
    <w:rsid w:val="00176152"/>
    <w:rsid w:val="00185C3A"/>
    <w:rsid w:val="00185E82"/>
    <w:rsid w:val="00191380"/>
    <w:rsid w:val="00192301"/>
    <w:rsid w:val="001A0072"/>
    <w:rsid w:val="001A02EF"/>
    <w:rsid w:val="001A6DA2"/>
    <w:rsid w:val="001B537F"/>
    <w:rsid w:val="001C069F"/>
    <w:rsid w:val="001C6DA3"/>
    <w:rsid w:val="001D2E74"/>
    <w:rsid w:val="001D3973"/>
    <w:rsid w:val="001D397E"/>
    <w:rsid w:val="001D5D78"/>
    <w:rsid w:val="001D7536"/>
    <w:rsid w:val="001E3627"/>
    <w:rsid w:val="001F0983"/>
    <w:rsid w:val="001F0FA6"/>
    <w:rsid w:val="001F2304"/>
    <w:rsid w:val="001F49E8"/>
    <w:rsid w:val="001F7BB3"/>
    <w:rsid w:val="0020121A"/>
    <w:rsid w:val="00201D63"/>
    <w:rsid w:val="00202B1D"/>
    <w:rsid w:val="00206576"/>
    <w:rsid w:val="00207AEB"/>
    <w:rsid w:val="002216E5"/>
    <w:rsid w:val="00221FEC"/>
    <w:rsid w:val="002334BA"/>
    <w:rsid w:val="00234583"/>
    <w:rsid w:val="00237D9C"/>
    <w:rsid w:val="002444AB"/>
    <w:rsid w:val="00246976"/>
    <w:rsid w:val="00255FEB"/>
    <w:rsid w:val="00260107"/>
    <w:rsid w:val="00261E3B"/>
    <w:rsid w:val="002632AD"/>
    <w:rsid w:val="002649AE"/>
    <w:rsid w:val="00270179"/>
    <w:rsid w:val="00271D78"/>
    <w:rsid w:val="00275290"/>
    <w:rsid w:val="002843A3"/>
    <w:rsid w:val="00290CDB"/>
    <w:rsid w:val="00291293"/>
    <w:rsid w:val="00291F8D"/>
    <w:rsid w:val="00295787"/>
    <w:rsid w:val="00296B85"/>
    <w:rsid w:val="002A2466"/>
    <w:rsid w:val="002A35B4"/>
    <w:rsid w:val="002B10B4"/>
    <w:rsid w:val="002B1A89"/>
    <w:rsid w:val="002B21BC"/>
    <w:rsid w:val="002B46B2"/>
    <w:rsid w:val="002B520D"/>
    <w:rsid w:val="002B69DA"/>
    <w:rsid w:val="002B7396"/>
    <w:rsid w:val="002C7426"/>
    <w:rsid w:val="002C773D"/>
    <w:rsid w:val="002E2484"/>
    <w:rsid w:val="002E281A"/>
    <w:rsid w:val="002E2D0C"/>
    <w:rsid w:val="002F49BC"/>
    <w:rsid w:val="003054E6"/>
    <w:rsid w:val="00313D66"/>
    <w:rsid w:val="003141D2"/>
    <w:rsid w:val="003161AB"/>
    <w:rsid w:val="00316D9A"/>
    <w:rsid w:val="0033384A"/>
    <w:rsid w:val="00345373"/>
    <w:rsid w:val="00346B64"/>
    <w:rsid w:val="00346CF4"/>
    <w:rsid w:val="003512D0"/>
    <w:rsid w:val="003557EC"/>
    <w:rsid w:val="00357845"/>
    <w:rsid w:val="00360836"/>
    <w:rsid w:val="00363F2A"/>
    <w:rsid w:val="00365B6B"/>
    <w:rsid w:val="0037177E"/>
    <w:rsid w:val="00392A02"/>
    <w:rsid w:val="003A471A"/>
    <w:rsid w:val="003A7CA4"/>
    <w:rsid w:val="003B66A7"/>
    <w:rsid w:val="003C128C"/>
    <w:rsid w:val="003C1664"/>
    <w:rsid w:val="003C2296"/>
    <w:rsid w:val="003C2643"/>
    <w:rsid w:val="003C748D"/>
    <w:rsid w:val="003C7A8E"/>
    <w:rsid w:val="003D79E5"/>
    <w:rsid w:val="003E46E4"/>
    <w:rsid w:val="003E61C3"/>
    <w:rsid w:val="003F245F"/>
    <w:rsid w:val="003F3CA0"/>
    <w:rsid w:val="003F746C"/>
    <w:rsid w:val="00402286"/>
    <w:rsid w:val="00411210"/>
    <w:rsid w:val="00412510"/>
    <w:rsid w:val="004135D2"/>
    <w:rsid w:val="00413E1E"/>
    <w:rsid w:val="004163E3"/>
    <w:rsid w:val="00417C94"/>
    <w:rsid w:val="00421934"/>
    <w:rsid w:val="00422FB8"/>
    <w:rsid w:val="00426258"/>
    <w:rsid w:val="004352D8"/>
    <w:rsid w:val="004540EE"/>
    <w:rsid w:val="00462011"/>
    <w:rsid w:val="004644F4"/>
    <w:rsid w:val="00466B32"/>
    <w:rsid w:val="00467463"/>
    <w:rsid w:val="004712AF"/>
    <w:rsid w:val="00477218"/>
    <w:rsid w:val="00481E85"/>
    <w:rsid w:val="004834B7"/>
    <w:rsid w:val="00485993"/>
    <w:rsid w:val="00487389"/>
    <w:rsid w:val="004879D1"/>
    <w:rsid w:val="00493F05"/>
    <w:rsid w:val="004947AC"/>
    <w:rsid w:val="004A34CB"/>
    <w:rsid w:val="004A3F92"/>
    <w:rsid w:val="004B7B73"/>
    <w:rsid w:val="004C6F1F"/>
    <w:rsid w:val="004E2D7A"/>
    <w:rsid w:val="004E3796"/>
    <w:rsid w:val="004E4F71"/>
    <w:rsid w:val="004E5248"/>
    <w:rsid w:val="004F7685"/>
    <w:rsid w:val="005048A1"/>
    <w:rsid w:val="005070FD"/>
    <w:rsid w:val="00512DA6"/>
    <w:rsid w:val="00513A55"/>
    <w:rsid w:val="00514DD6"/>
    <w:rsid w:val="00536561"/>
    <w:rsid w:val="00540118"/>
    <w:rsid w:val="00543FF2"/>
    <w:rsid w:val="0055072F"/>
    <w:rsid w:val="00556ACE"/>
    <w:rsid w:val="0056461F"/>
    <w:rsid w:val="00564A17"/>
    <w:rsid w:val="005A6C2B"/>
    <w:rsid w:val="005B1266"/>
    <w:rsid w:val="005B364A"/>
    <w:rsid w:val="005B4057"/>
    <w:rsid w:val="005C66F3"/>
    <w:rsid w:val="005D365D"/>
    <w:rsid w:val="005E0257"/>
    <w:rsid w:val="005E1577"/>
    <w:rsid w:val="005E6AF3"/>
    <w:rsid w:val="005E7BA7"/>
    <w:rsid w:val="00604A59"/>
    <w:rsid w:val="00606603"/>
    <w:rsid w:val="00612718"/>
    <w:rsid w:val="006225C2"/>
    <w:rsid w:val="00627690"/>
    <w:rsid w:val="00632C46"/>
    <w:rsid w:val="00635CD8"/>
    <w:rsid w:val="00645FF1"/>
    <w:rsid w:val="006549FB"/>
    <w:rsid w:val="00661566"/>
    <w:rsid w:val="00662469"/>
    <w:rsid w:val="0066344A"/>
    <w:rsid w:val="00663EB8"/>
    <w:rsid w:val="00666A96"/>
    <w:rsid w:val="006738C9"/>
    <w:rsid w:val="00683E0C"/>
    <w:rsid w:val="00695F89"/>
    <w:rsid w:val="006B5A02"/>
    <w:rsid w:val="006C5DCD"/>
    <w:rsid w:val="006D0357"/>
    <w:rsid w:val="006D0C7D"/>
    <w:rsid w:val="006D4BFA"/>
    <w:rsid w:val="006D7B2E"/>
    <w:rsid w:val="006E01C6"/>
    <w:rsid w:val="006E0FC1"/>
    <w:rsid w:val="006E1580"/>
    <w:rsid w:val="006E20C5"/>
    <w:rsid w:val="006F3E99"/>
    <w:rsid w:val="006F4579"/>
    <w:rsid w:val="007022D8"/>
    <w:rsid w:val="00703EAD"/>
    <w:rsid w:val="007054F9"/>
    <w:rsid w:val="00711C8D"/>
    <w:rsid w:val="00714100"/>
    <w:rsid w:val="00714374"/>
    <w:rsid w:val="007154BA"/>
    <w:rsid w:val="0073093F"/>
    <w:rsid w:val="007324DB"/>
    <w:rsid w:val="00732C66"/>
    <w:rsid w:val="00734528"/>
    <w:rsid w:val="00741EFA"/>
    <w:rsid w:val="0074443E"/>
    <w:rsid w:val="00744E25"/>
    <w:rsid w:val="00745E0C"/>
    <w:rsid w:val="00747632"/>
    <w:rsid w:val="00765913"/>
    <w:rsid w:val="00767E40"/>
    <w:rsid w:val="00767EE3"/>
    <w:rsid w:val="00775859"/>
    <w:rsid w:val="00775E3D"/>
    <w:rsid w:val="00790D77"/>
    <w:rsid w:val="007A04D8"/>
    <w:rsid w:val="007A5E67"/>
    <w:rsid w:val="007B2B0B"/>
    <w:rsid w:val="007B3B48"/>
    <w:rsid w:val="007B3C73"/>
    <w:rsid w:val="007C021E"/>
    <w:rsid w:val="007C16DC"/>
    <w:rsid w:val="007D151D"/>
    <w:rsid w:val="007D6B37"/>
    <w:rsid w:val="007E408F"/>
    <w:rsid w:val="007E4146"/>
    <w:rsid w:val="007E44BF"/>
    <w:rsid w:val="007F3373"/>
    <w:rsid w:val="007F4841"/>
    <w:rsid w:val="007F4D5A"/>
    <w:rsid w:val="007F6815"/>
    <w:rsid w:val="00807441"/>
    <w:rsid w:val="00816291"/>
    <w:rsid w:val="00823453"/>
    <w:rsid w:val="00826C56"/>
    <w:rsid w:val="00833145"/>
    <w:rsid w:val="0084354B"/>
    <w:rsid w:val="0084434E"/>
    <w:rsid w:val="00844F39"/>
    <w:rsid w:val="00846F7B"/>
    <w:rsid w:val="008554FC"/>
    <w:rsid w:val="00857170"/>
    <w:rsid w:val="00867FA0"/>
    <w:rsid w:val="00870959"/>
    <w:rsid w:val="00875D81"/>
    <w:rsid w:val="0088061A"/>
    <w:rsid w:val="008811A3"/>
    <w:rsid w:val="0088473F"/>
    <w:rsid w:val="00890C29"/>
    <w:rsid w:val="00891A46"/>
    <w:rsid w:val="0089723E"/>
    <w:rsid w:val="0089732C"/>
    <w:rsid w:val="008A4647"/>
    <w:rsid w:val="008B218C"/>
    <w:rsid w:val="008B446C"/>
    <w:rsid w:val="008B5E10"/>
    <w:rsid w:val="008C1C12"/>
    <w:rsid w:val="008C2AFD"/>
    <w:rsid w:val="008C2C82"/>
    <w:rsid w:val="008C3ABD"/>
    <w:rsid w:val="008C6365"/>
    <w:rsid w:val="008C66AD"/>
    <w:rsid w:val="008D1CAF"/>
    <w:rsid w:val="008E4BA0"/>
    <w:rsid w:val="008E4E0C"/>
    <w:rsid w:val="008E72FC"/>
    <w:rsid w:val="008F2A3E"/>
    <w:rsid w:val="008F3709"/>
    <w:rsid w:val="008F52D5"/>
    <w:rsid w:val="009063DA"/>
    <w:rsid w:val="009100F5"/>
    <w:rsid w:val="00911315"/>
    <w:rsid w:val="00911BDA"/>
    <w:rsid w:val="009136DB"/>
    <w:rsid w:val="00914D3F"/>
    <w:rsid w:val="0091545E"/>
    <w:rsid w:val="00921896"/>
    <w:rsid w:val="00922334"/>
    <w:rsid w:val="0092506C"/>
    <w:rsid w:val="00931F9B"/>
    <w:rsid w:val="009355D7"/>
    <w:rsid w:val="00937F45"/>
    <w:rsid w:val="00951AAB"/>
    <w:rsid w:val="00951B56"/>
    <w:rsid w:val="00960898"/>
    <w:rsid w:val="0096116F"/>
    <w:rsid w:val="0096158E"/>
    <w:rsid w:val="00965543"/>
    <w:rsid w:val="00967A09"/>
    <w:rsid w:val="00967A87"/>
    <w:rsid w:val="00967E18"/>
    <w:rsid w:val="00970B5B"/>
    <w:rsid w:val="009716F3"/>
    <w:rsid w:val="00972DCE"/>
    <w:rsid w:val="00977337"/>
    <w:rsid w:val="0099579B"/>
    <w:rsid w:val="009A4190"/>
    <w:rsid w:val="009A41A7"/>
    <w:rsid w:val="009A6631"/>
    <w:rsid w:val="009B5597"/>
    <w:rsid w:val="009B695C"/>
    <w:rsid w:val="009C04F5"/>
    <w:rsid w:val="009C3A50"/>
    <w:rsid w:val="009C7AD7"/>
    <w:rsid w:val="009D5FA8"/>
    <w:rsid w:val="009E078F"/>
    <w:rsid w:val="009E1241"/>
    <w:rsid w:val="009F62F9"/>
    <w:rsid w:val="00A03A7B"/>
    <w:rsid w:val="00A05DB5"/>
    <w:rsid w:val="00A115F1"/>
    <w:rsid w:val="00A12022"/>
    <w:rsid w:val="00A13D17"/>
    <w:rsid w:val="00A1554B"/>
    <w:rsid w:val="00A172D9"/>
    <w:rsid w:val="00A22DA3"/>
    <w:rsid w:val="00A23A09"/>
    <w:rsid w:val="00A24F51"/>
    <w:rsid w:val="00A40BC2"/>
    <w:rsid w:val="00A53729"/>
    <w:rsid w:val="00A5573F"/>
    <w:rsid w:val="00A60782"/>
    <w:rsid w:val="00A610B8"/>
    <w:rsid w:val="00A61CC6"/>
    <w:rsid w:val="00A65345"/>
    <w:rsid w:val="00A67A5E"/>
    <w:rsid w:val="00A87480"/>
    <w:rsid w:val="00A90D62"/>
    <w:rsid w:val="00A94B13"/>
    <w:rsid w:val="00A94C90"/>
    <w:rsid w:val="00AA30BF"/>
    <w:rsid w:val="00AA6B19"/>
    <w:rsid w:val="00AB4D56"/>
    <w:rsid w:val="00AC6D5E"/>
    <w:rsid w:val="00AC7CE2"/>
    <w:rsid w:val="00AC7DA1"/>
    <w:rsid w:val="00AD55DD"/>
    <w:rsid w:val="00AE21F6"/>
    <w:rsid w:val="00AE34DC"/>
    <w:rsid w:val="00AE6DFF"/>
    <w:rsid w:val="00AE742D"/>
    <w:rsid w:val="00AF21BF"/>
    <w:rsid w:val="00AF5F24"/>
    <w:rsid w:val="00AF7453"/>
    <w:rsid w:val="00B01FF7"/>
    <w:rsid w:val="00B06350"/>
    <w:rsid w:val="00B116B0"/>
    <w:rsid w:val="00B12718"/>
    <w:rsid w:val="00B130D7"/>
    <w:rsid w:val="00B13387"/>
    <w:rsid w:val="00B23B25"/>
    <w:rsid w:val="00B276E6"/>
    <w:rsid w:val="00B34B91"/>
    <w:rsid w:val="00B3555F"/>
    <w:rsid w:val="00B40735"/>
    <w:rsid w:val="00B44D04"/>
    <w:rsid w:val="00B46B51"/>
    <w:rsid w:val="00B51C3C"/>
    <w:rsid w:val="00B60FD9"/>
    <w:rsid w:val="00B64D24"/>
    <w:rsid w:val="00B70F96"/>
    <w:rsid w:val="00B94F07"/>
    <w:rsid w:val="00B96132"/>
    <w:rsid w:val="00BA0238"/>
    <w:rsid w:val="00BA4708"/>
    <w:rsid w:val="00BA53A5"/>
    <w:rsid w:val="00BA797C"/>
    <w:rsid w:val="00BB23D0"/>
    <w:rsid w:val="00BC00DC"/>
    <w:rsid w:val="00BC5E45"/>
    <w:rsid w:val="00BC721A"/>
    <w:rsid w:val="00BD1B01"/>
    <w:rsid w:val="00BD317F"/>
    <w:rsid w:val="00BD58B0"/>
    <w:rsid w:val="00BE2FFD"/>
    <w:rsid w:val="00BE37B0"/>
    <w:rsid w:val="00BF033F"/>
    <w:rsid w:val="00BF1DB2"/>
    <w:rsid w:val="00BF580E"/>
    <w:rsid w:val="00C00D93"/>
    <w:rsid w:val="00C04F70"/>
    <w:rsid w:val="00C11E38"/>
    <w:rsid w:val="00C17F3A"/>
    <w:rsid w:val="00C2772C"/>
    <w:rsid w:val="00C32662"/>
    <w:rsid w:val="00C41698"/>
    <w:rsid w:val="00C42D54"/>
    <w:rsid w:val="00C43CF7"/>
    <w:rsid w:val="00C440F1"/>
    <w:rsid w:val="00C47D6B"/>
    <w:rsid w:val="00C51226"/>
    <w:rsid w:val="00C54C02"/>
    <w:rsid w:val="00C636E0"/>
    <w:rsid w:val="00C72347"/>
    <w:rsid w:val="00C75D6B"/>
    <w:rsid w:val="00C7740B"/>
    <w:rsid w:val="00C81B7A"/>
    <w:rsid w:val="00C83D37"/>
    <w:rsid w:val="00C8779B"/>
    <w:rsid w:val="00C92F79"/>
    <w:rsid w:val="00CA1431"/>
    <w:rsid w:val="00CA4325"/>
    <w:rsid w:val="00CA6EC8"/>
    <w:rsid w:val="00CB09A7"/>
    <w:rsid w:val="00CB4B9E"/>
    <w:rsid w:val="00CB51F8"/>
    <w:rsid w:val="00CC3615"/>
    <w:rsid w:val="00CC4D2C"/>
    <w:rsid w:val="00CC5DE2"/>
    <w:rsid w:val="00CD4915"/>
    <w:rsid w:val="00CD6D92"/>
    <w:rsid w:val="00CE2E33"/>
    <w:rsid w:val="00CE4508"/>
    <w:rsid w:val="00CE4A34"/>
    <w:rsid w:val="00CE5D81"/>
    <w:rsid w:val="00CE6A75"/>
    <w:rsid w:val="00CF2597"/>
    <w:rsid w:val="00CF38CE"/>
    <w:rsid w:val="00D001AD"/>
    <w:rsid w:val="00D05AC7"/>
    <w:rsid w:val="00D05E9E"/>
    <w:rsid w:val="00D106BA"/>
    <w:rsid w:val="00D202E6"/>
    <w:rsid w:val="00D23AB7"/>
    <w:rsid w:val="00D246E0"/>
    <w:rsid w:val="00D27519"/>
    <w:rsid w:val="00D4034F"/>
    <w:rsid w:val="00D447D9"/>
    <w:rsid w:val="00D523E8"/>
    <w:rsid w:val="00D551D2"/>
    <w:rsid w:val="00D56421"/>
    <w:rsid w:val="00D57749"/>
    <w:rsid w:val="00D610A8"/>
    <w:rsid w:val="00D663CE"/>
    <w:rsid w:val="00D672D5"/>
    <w:rsid w:val="00D71572"/>
    <w:rsid w:val="00D726DC"/>
    <w:rsid w:val="00D72F1E"/>
    <w:rsid w:val="00D7332A"/>
    <w:rsid w:val="00D749DA"/>
    <w:rsid w:val="00D75649"/>
    <w:rsid w:val="00D7716C"/>
    <w:rsid w:val="00D77A15"/>
    <w:rsid w:val="00D86E40"/>
    <w:rsid w:val="00D93FEA"/>
    <w:rsid w:val="00DA296A"/>
    <w:rsid w:val="00DB01BC"/>
    <w:rsid w:val="00DC4A35"/>
    <w:rsid w:val="00DC62FF"/>
    <w:rsid w:val="00DE5005"/>
    <w:rsid w:val="00DF098F"/>
    <w:rsid w:val="00DF0B64"/>
    <w:rsid w:val="00DF3AF3"/>
    <w:rsid w:val="00E029A2"/>
    <w:rsid w:val="00E1055C"/>
    <w:rsid w:val="00E11670"/>
    <w:rsid w:val="00E132D6"/>
    <w:rsid w:val="00E1335A"/>
    <w:rsid w:val="00E27AC4"/>
    <w:rsid w:val="00E3435D"/>
    <w:rsid w:val="00E34749"/>
    <w:rsid w:val="00E42CC1"/>
    <w:rsid w:val="00E47DA9"/>
    <w:rsid w:val="00E57700"/>
    <w:rsid w:val="00E7163F"/>
    <w:rsid w:val="00E720B1"/>
    <w:rsid w:val="00E742ED"/>
    <w:rsid w:val="00E753CB"/>
    <w:rsid w:val="00E75726"/>
    <w:rsid w:val="00E77E84"/>
    <w:rsid w:val="00E87BAE"/>
    <w:rsid w:val="00E91519"/>
    <w:rsid w:val="00E91572"/>
    <w:rsid w:val="00E93B31"/>
    <w:rsid w:val="00EA01B9"/>
    <w:rsid w:val="00EA5376"/>
    <w:rsid w:val="00EA54DA"/>
    <w:rsid w:val="00EB46D4"/>
    <w:rsid w:val="00EB5643"/>
    <w:rsid w:val="00EB7B51"/>
    <w:rsid w:val="00EC30A1"/>
    <w:rsid w:val="00EC589A"/>
    <w:rsid w:val="00EC722C"/>
    <w:rsid w:val="00EC76F9"/>
    <w:rsid w:val="00ED15C0"/>
    <w:rsid w:val="00ED45B5"/>
    <w:rsid w:val="00ED4604"/>
    <w:rsid w:val="00ED481D"/>
    <w:rsid w:val="00EE4760"/>
    <w:rsid w:val="00EE52A6"/>
    <w:rsid w:val="00EF3537"/>
    <w:rsid w:val="00EF4986"/>
    <w:rsid w:val="00EF4AEF"/>
    <w:rsid w:val="00F10A9E"/>
    <w:rsid w:val="00F1166B"/>
    <w:rsid w:val="00F12794"/>
    <w:rsid w:val="00F157DD"/>
    <w:rsid w:val="00F166D3"/>
    <w:rsid w:val="00F2322C"/>
    <w:rsid w:val="00F30EC6"/>
    <w:rsid w:val="00F311F1"/>
    <w:rsid w:val="00F36709"/>
    <w:rsid w:val="00F43FE8"/>
    <w:rsid w:val="00F47C17"/>
    <w:rsid w:val="00F54E94"/>
    <w:rsid w:val="00F63CD0"/>
    <w:rsid w:val="00F655E6"/>
    <w:rsid w:val="00F72E1C"/>
    <w:rsid w:val="00F732C1"/>
    <w:rsid w:val="00F73597"/>
    <w:rsid w:val="00F7643B"/>
    <w:rsid w:val="00F76B42"/>
    <w:rsid w:val="00F81566"/>
    <w:rsid w:val="00F838B0"/>
    <w:rsid w:val="00F915B2"/>
    <w:rsid w:val="00F91F06"/>
    <w:rsid w:val="00FA192E"/>
    <w:rsid w:val="00FA363A"/>
    <w:rsid w:val="00FB0B53"/>
    <w:rsid w:val="00FB2C66"/>
    <w:rsid w:val="00FB6728"/>
    <w:rsid w:val="00FB7C19"/>
    <w:rsid w:val="00FB7D73"/>
    <w:rsid w:val="00FC3BFA"/>
    <w:rsid w:val="00FC4541"/>
    <w:rsid w:val="00FC4E4E"/>
    <w:rsid w:val="00FD1D8E"/>
    <w:rsid w:val="00FD2260"/>
    <w:rsid w:val="00FE373A"/>
    <w:rsid w:val="00FE4A49"/>
    <w:rsid w:val="00FE55FB"/>
    <w:rsid w:val="00FE6D3E"/>
    <w:rsid w:val="00FF2D47"/>
    <w:rsid w:val="00FF4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3279"/>
  <w15:chartTrackingRefBased/>
  <w15:docId w15:val="{FF1D6941-5972-486B-A158-D1FA2C4F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unhideWhenUsed/>
    <w:rsid w:val="00B94F07"/>
    <w:pPr>
      <w:spacing w:after="120"/>
    </w:pPr>
    <w:rPr>
      <w:lang w:val="x-none"/>
    </w:rPr>
  </w:style>
  <w:style w:type="character" w:customStyle="1" w:styleId="BodyTextChar">
    <w:name w:val="Body Text Char"/>
    <w:link w:val="BodyText"/>
    <w:uiPriority w:val="99"/>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odyText3">
    <w:name w:val="Body Text 3"/>
    <w:basedOn w:val="Normal"/>
    <w:link w:val="BodyText3Char"/>
    <w:rsid w:val="00C7740B"/>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C7740B"/>
    <w:rPr>
      <w:rFonts w:ascii="Times New Roman" w:eastAsia="Times New Roman" w:hAnsi="Times New Roman"/>
      <w:sz w:val="16"/>
      <w:szCs w:val="16"/>
    </w:rPr>
  </w:style>
  <w:style w:type="character" w:styleId="FollowedHyperlink">
    <w:name w:val="FollowedHyperlink"/>
    <w:uiPriority w:val="99"/>
    <w:semiHidden/>
    <w:unhideWhenUsed/>
    <w:rsid w:val="00D7332A"/>
    <w:rPr>
      <w:color w:val="800080"/>
      <w:u w:val="single"/>
    </w:rPr>
  </w:style>
  <w:style w:type="paragraph" w:styleId="NormalWeb">
    <w:name w:val="Normal (Web)"/>
    <w:basedOn w:val="Normal"/>
    <w:uiPriority w:val="99"/>
    <w:semiHidden/>
    <w:unhideWhenUsed/>
    <w:rsid w:val="001C069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517905">
      <w:bodyDiv w:val="1"/>
      <w:marLeft w:val="0"/>
      <w:marRight w:val="0"/>
      <w:marTop w:val="0"/>
      <w:marBottom w:val="0"/>
      <w:divBdr>
        <w:top w:val="none" w:sz="0" w:space="0" w:color="auto"/>
        <w:left w:val="none" w:sz="0" w:space="0" w:color="auto"/>
        <w:bottom w:val="none" w:sz="0" w:space="0" w:color="auto"/>
        <w:right w:val="none" w:sz="0" w:space="0" w:color="auto"/>
      </w:divBdr>
      <w:divsChild>
        <w:div w:id="728303502">
          <w:marLeft w:val="0"/>
          <w:marRight w:val="0"/>
          <w:marTop w:val="0"/>
          <w:marBottom w:val="0"/>
          <w:divBdr>
            <w:top w:val="none" w:sz="0" w:space="0" w:color="auto"/>
            <w:left w:val="none" w:sz="0" w:space="0" w:color="auto"/>
            <w:bottom w:val="none" w:sz="0" w:space="0" w:color="auto"/>
            <w:right w:val="none" w:sz="0" w:space="0" w:color="auto"/>
          </w:divBdr>
          <w:divsChild>
            <w:div w:id="171385699">
              <w:marLeft w:val="0"/>
              <w:marRight w:val="0"/>
              <w:marTop w:val="0"/>
              <w:marBottom w:val="0"/>
              <w:divBdr>
                <w:top w:val="none" w:sz="0" w:space="0" w:color="auto"/>
                <w:left w:val="none" w:sz="0" w:space="0" w:color="auto"/>
                <w:bottom w:val="none" w:sz="0" w:space="0" w:color="auto"/>
                <w:right w:val="none" w:sz="0" w:space="0" w:color="auto"/>
              </w:divBdr>
              <w:divsChild>
                <w:div w:id="937517543">
                  <w:marLeft w:val="0"/>
                  <w:marRight w:val="0"/>
                  <w:marTop w:val="0"/>
                  <w:marBottom w:val="0"/>
                  <w:divBdr>
                    <w:top w:val="none" w:sz="0" w:space="0" w:color="auto"/>
                    <w:left w:val="none" w:sz="0" w:space="0" w:color="auto"/>
                    <w:bottom w:val="none" w:sz="0" w:space="0" w:color="auto"/>
                    <w:right w:val="none" w:sz="0" w:space="0" w:color="auto"/>
                  </w:divBdr>
                  <w:divsChild>
                    <w:div w:id="1365716036">
                      <w:marLeft w:val="0"/>
                      <w:marRight w:val="0"/>
                      <w:marTop w:val="0"/>
                      <w:marBottom w:val="0"/>
                      <w:divBdr>
                        <w:top w:val="none" w:sz="0" w:space="0" w:color="auto"/>
                        <w:left w:val="none" w:sz="0" w:space="0" w:color="auto"/>
                        <w:bottom w:val="none" w:sz="0" w:space="0" w:color="auto"/>
                        <w:right w:val="none" w:sz="0" w:space="0" w:color="auto"/>
                      </w:divBdr>
                      <w:divsChild>
                        <w:div w:id="1125925664">
                          <w:marLeft w:val="0"/>
                          <w:marRight w:val="0"/>
                          <w:marTop w:val="0"/>
                          <w:marBottom w:val="0"/>
                          <w:divBdr>
                            <w:top w:val="none" w:sz="0" w:space="0" w:color="auto"/>
                            <w:left w:val="none" w:sz="0" w:space="0" w:color="auto"/>
                            <w:bottom w:val="none" w:sz="0" w:space="0" w:color="auto"/>
                            <w:right w:val="none" w:sz="0" w:space="0" w:color="auto"/>
                          </w:divBdr>
                          <w:divsChild>
                            <w:div w:id="1430271522">
                              <w:marLeft w:val="0"/>
                              <w:marRight w:val="0"/>
                              <w:marTop w:val="0"/>
                              <w:marBottom w:val="0"/>
                              <w:divBdr>
                                <w:top w:val="none" w:sz="0" w:space="0" w:color="auto"/>
                                <w:left w:val="none" w:sz="0" w:space="0" w:color="auto"/>
                                <w:bottom w:val="none" w:sz="0" w:space="0" w:color="auto"/>
                                <w:right w:val="none" w:sz="0" w:space="0" w:color="auto"/>
                              </w:divBdr>
                              <w:divsChild>
                                <w:div w:id="397703692">
                                  <w:marLeft w:val="0"/>
                                  <w:marRight w:val="0"/>
                                  <w:marTop w:val="0"/>
                                  <w:marBottom w:val="0"/>
                                  <w:divBdr>
                                    <w:top w:val="none" w:sz="0" w:space="0" w:color="auto"/>
                                    <w:left w:val="none" w:sz="0" w:space="0" w:color="auto"/>
                                    <w:bottom w:val="none" w:sz="0" w:space="0" w:color="auto"/>
                                    <w:right w:val="none" w:sz="0" w:space="0" w:color="auto"/>
                                  </w:divBdr>
                                  <w:divsChild>
                                    <w:div w:id="495850291">
                                      <w:marLeft w:val="0"/>
                                      <w:marRight w:val="0"/>
                                      <w:marTop w:val="0"/>
                                      <w:marBottom w:val="0"/>
                                      <w:divBdr>
                                        <w:top w:val="none" w:sz="0" w:space="0" w:color="auto"/>
                                        <w:left w:val="none" w:sz="0" w:space="0" w:color="auto"/>
                                        <w:bottom w:val="none" w:sz="0" w:space="0" w:color="auto"/>
                                        <w:right w:val="none" w:sz="0" w:space="0" w:color="auto"/>
                                      </w:divBdr>
                                      <w:divsChild>
                                        <w:div w:id="1303191612">
                                          <w:marLeft w:val="0"/>
                                          <w:marRight w:val="0"/>
                                          <w:marTop w:val="0"/>
                                          <w:marBottom w:val="0"/>
                                          <w:divBdr>
                                            <w:top w:val="none" w:sz="0" w:space="0" w:color="auto"/>
                                            <w:left w:val="none" w:sz="0" w:space="0" w:color="auto"/>
                                            <w:bottom w:val="none" w:sz="0" w:space="0" w:color="auto"/>
                                            <w:right w:val="none" w:sz="0" w:space="0" w:color="auto"/>
                                          </w:divBdr>
                                          <w:divsChild>
                                            <w:div w:id="2130514724">
                                              <w:marLeft w:val="0"/>
                                              <w:marRight w:val="0"/>
                                              <w:marTop w:val="0"/>
                                              <w:marBottom w:val="0"/>
                                              <w:divBdr>
                                                <w:top w:val="none" w:sz="0" w:space="0" w:color="auto"/>
                                                <w:left w:val="none" w:sz="0" w:space="0" w:color="auto"/>
                                                <w:bottom w:val="none" w:sz="0" w:space="0" w:color="auto"/>
                                                <w:right w:val="none" w:sz="0" w:space="0" w:color="auto"/>
                                              </w:divBdr>
                                              <w:divsChild>
                                                <w:div w:id="1108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thebcc.ac.uk/" TargetMode="External"/><Relationship Id="rId2" Type="http://schemas.openxmlformats.org/officeDocument/2006/relationships/customXml" Target="../customXml/item2.xml"/><Relationship Id="rId16" Type="http://schemas.openxmlformats.org/officeDocument/2006/relationships/hyperlink" Target="http://www.kingston.ac.uk/undergraduate-course/historic-building-conserv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hbc.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docs/qaa/quality-code/foundation-degree-characteristics-15.pdf?sfvrsn=ea05f7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D9892-B35B-4796-8C05-434D24E1323F}"/>
</file>

<file path=customXml/itemProps2.xml><?xml version="1.0" encoding="utf-8"?>
<ds:datastoreItem xmlns:ds="http://schemas.openxmlformats.org/officeDocument/2006/customXml" ds:itemID="{E48222E1-5256-4E85-BA27-594718D245EB}"/>
</file>

<file path=customXml/itemProps3.xml><?xml version="1.0" encoding="utf-8"?>
<ds:datastoreItem xmlns:ds="http://schemas.openxmlformats.org/officeDocument/2006/customXml" ds:itemID="{FB56668E-C491-4AC0-A68C-5C3CCEFE3847}"/>
</file>

<file path=customXml/itemProps4.xml><?xml version="1.0" encoding="utf-8"?>
<ds:datastoreItem xmlns:ds="http://schemas.openxmlformats.org/officeDocument/2006/customXml" ds:itemID="{84710080-E18D-4D25-813D-2465C515DFE8}"/>
</file>

<file path=docProps/app.xml><?xml version="1.0" encoding="utf-8"?>
<Properties xmlns="http://schemas.openxmlformats.org/officeDocument/2006/extended-properties" xmlns:vt="http://schemas.openxmlformats.org/officeDocument/2006/docPropsVTypes">
  <Template>Normal</Template>
  <TotalTime>2</TotalTime>
  <Pages>16</Pages>
  <Words>4727</Words>
  <Characters>26947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31611</CharactersWithSpaces>
  <SharedDoc>false</SharedDoc>
  <HLinks>
    <vt:vector size="24" baseType="variant">
      <vt:variant>
        <vt:i4>5111837</vt:i4>
      </vt:variant>
      <vt:variant>
        <vt:i4>9</vt:i4>
      </vt:variant>
      <vt:variant>
        <vt:i4>0</vt:i4>
      </vt:variant>
      <vt:variant>
        <vt:i4>5</vt:i4>
      </vt:variant>
      <vt:variant>
        <vt:lpwstr>http://www.thebcc.ac.uk/</vt:lpwstr>
      </vt:variant>
      <vt:variant>
        <vt:lpwstr/>
      </vt:variant>
      <vt:variant>
        <vt:i4>7405683</vt:i4>
      </vt:variant>
      <vt:variant>
        <vt:i4>6</vt:i4>
      </vt:variant>
      <vt:variant>
        <vt:i4>0</vt:i4>
      </vt:variant>
      <vt:variant>
        <vt:i4>5</vt:i4>
      </vt:variant>
      <vt:variant>
        <vt:lpwstr>http://www.kingston.ac.uk/undergraduate-course/historic-building-conservation/</vt:lpwstr>
      </vt:variant>
      <vt:variant>
        <vt:lpwstr/>
      </vt:variant>
      <vt:variant>
        <vt:i4>3735590</vt:i4>
      </vt:variant>
      <vt:variant>
        <vt:i4>3</vt:i4>
      </vt:variant>
      <vt:variant>
        <vt:i4>0</vt:i4>
      </vt:variant>
      <vt:variant>
        <vt:i4>5</vt:i4>
      </vt:variant>
      <vt:variant>
        <vt:lpwstr>http://www.ihbc.org.uk/</vt:lpwstr>
      </vt:variant>
      <vt:variant>
        <vt:lpwstr/>
      </vt: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6</cp:revision>
  <cp:lastPrinted>2013-08-23T15:00:00Z</cp:lastPrinted>
  <dcterms:created xsi:type="dcterms:W3CDTF">2018-08-29T11:20:00Z</dcterms:created>
  <dcterms:modified xsi:type="dcterms:W3CDTF">2018-08-29T12:12:00Z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