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AF3179" w:rsidRDefault="00C3534E" w:rsidP="00B1505D">
      <w:pPr>
        <w:rPr>
          <w:rFonts w:ascii="Arial" w:hAnsi="Arial" w:cs="Arial"/>
          <w:b/>
        </w:rPr>
      </w:pPr>
      <w:r w:rsidRPr="00B1505D">
        <w:rPr>
          <w:rFonts w:ascii="Arial" w:hAnsi="Arial" w:cs="Arial"/>
          <w:b/>
          <w:noProof/>
          <w:lang w:eastAsia="en-GB"/>
        </w:rPr>
        <w:drawing>
          <wp:inline distT="0" distB="0" distL="0" distR="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5B1266" w:rsidRPr="00AF3179" w:rsidRDefault="005B1266" w:rsidP="005B1266">
      <w:pPr>
        <w:jc w:val="right"/>
        <w:rPr>
          <w:rFonts w:ascii="Arial" w:hAnsi="Arial" w:cs="Arial"/>
          <w:b/>
        </w:rPr>
      </w:pPr>
    </w:p>
    <w:p w:rsidR="005B1266" w:rsidRPr="007A11C1" w:rsidRDefault="005B1266" w:rsidP="00F9792A">
      <w:pPr>
        <w:spacing w:after="0" w:line="240" w:lineRule="auto"/>
        <w:rPr>
          <w:rFonts w:ascii="Arial" w:hAnsi="Arial" w:cs="Arial"/>
          <w:b/>
          <w:sz w:val="36"/>
          <w:szCs w:val="36"/>
        </w:rPr>
      </w:pPr>
      <w:r w:rsidRPr="007A11C1">
        <w:rPr>
          <w:rFonts w:ascii="Arial" w:hAnsi="Arial" w:cs="Arial"/>
          <w:b/>
          <w:sz w:val="36"/>
          <w:szCs w:val="36"/>
        </w:rPr>
        <w:t>Programme Specification</w:t>
      </w:r>
    </w:p>
    <w:p w:rsidR="005B1266" w:rsidRDefault="005B1266" w:rsidP="005A5762">
      <w:pPr>
        <w:spacing w:after="0" w:line="240" w:lineRule="auto"/>
        <w:rPr>
          <w:rFonts w:ascii="Arial" w:hAnsi="Arial" w:cs="Arial"/>
          <w:b/>
          <w:sz w:val="24"/>
          <w:szCs w:val="24"/>
        </w:rPr>
      </w:pPr>
    </w:p>
    <w:p w:rsidR="005A5762" w:rsidRPr="005A5762" w:rsidRDefault="005A5762" w:rsidP="005A5762">
      <w:pPr>
        <w:spacing w:after="0" w:line="240" w:lineRule="auto"/>
        <w:rPr>
          <w:rFonts w:ascii="Arial" w:hAnsi="Arial" w:cs="Arial"/>
          <w:b/>
          <w:sz w:val="24"/>
          <w:szCs w:val="24"/>
        </w:rPr>
      </w:pPr>
    </w:p>
    <w:p w:rsidR="005B1266" w:rsidRDefault="005B1266" w:rsidP="005A5762">
      <w:pPr>
        <w:spacing w:after="0" w:line="240" w:lineRule="auto"/>
        <w:rPr>
          <w:rFonts w:ascii="Arial" w:hAnsi="Arial" w:cs="Arial"/>
          <w:b/>
          <w:sz w:val="24"/>
          <w:szCs w:val="24"/>
        </w:rPr>
      </w:pPr>
    </w:p>
    <w:p w:rsidR="007A11C1" w:rsidRPr="005A5762" w:rsidRDefault="007A11C1" w:rsidP="005A5762">
      <w:pPr>
        <w:spacing w:after="0" w:line="240" w:lineRule="auto"/>
        <w:rPr>
          <w:rFonts w:ascii="Arial" w:hAnsi="Arial" w:cs="Arial"/>
          <w:b/>
          <w:sz w:val="24"/>
          <w:szCs w:val="24"/>
        </w:rPr>
      </w:pPr>
    </w:p>
    <w:p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Title of Course:</w:t>
      </w:r>
      <w:r w:rsidR="00164006" w:rsidRPr="005A5762">
        <w:rPr>
          <w:rFonts w:ascii="Arial" w:hAnsi="Arial" w:cs="Arial"/>
          <w:b/>
          <w:sz w:val="24"/>
          <w:szCs w:val="24"/>
        </w:rPr>
        <w:tab/>
        <w:t>BA (Hons) Graphic Design</w:t>
      </w:r>
    </w:p>
    <w:p w:rsidR="005B1266" w:rsidRDefault="005B1266" w:rsidP="00DB383F">
      <w:pPr>
        <w:tabs>
          <w:tab w:val="left" w:pos="3969"/>
        </w:tabs>
        <w:spacing w:after="0" w:line="240" w:lineRule="auto"/>
        <w:rPr>
          <w:rFonts w:ascii="Arial" w:hAnsi="Arial" w:cs="Arial"/>
          <w:b/>
          <w:sz w:val="24"/>
          <w:szCs w:val="24"/>
        </w:rPr>
      </w:pPr>
    </w:p>
    <w:p w:rsidR="005A5762" w:rsidRPr="005A5762" w:rsidRDefault="005A5762" w:rsidP="00DB383F">
      <w:pPr>
        <w:tabs>
          <w:tab w:val="left" w:pos="3969"/>
        </w:tabs>
        <w:spacing w:after="0" w:line="240" w:lineRule="auto"/>
        <w:rPr>
          <w:rFonts w:ascii="Arial" w:hAnsi="Arial" w:cs="Arial"/>
          <w:b/>
          <w:sz w:val="24"/>
          <w:szCs w:val="24"/>
        </w:rPr>
      </w:pPr>
    </w:p>
    <w:p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Produced:</w:t>
      </w:r>
      <w:r w:rsidR="00164006" w:rsidRPr="005A5762">
        <w:rPr>
          <w:rFonts w:ascii="Arial" w:hAnsi="Arial" w:cs="Arial"/>
          <w:b/>
          <w:sz w:val="24"/>
          <w:szCs w:val="24"/>
        </w:rPr>
        <w:tab/>
      </w:r>
      <w:r w:rsidR="00136107" w:rsidRPr="005A5762">
        <w:rPr>
          <w:rFonts w:ascii="Arial" w:hAnsi="Arial" w:cs="Arial"/>
          <w:b/>
          <w:sz w:val="24"/>
          <w:szCs w:val="24"/>
        </w:rPr>
        <w:t>November</w:t>
      </w:r>
      <w:r w:rsidR="00C31DD7" w:rsidRPr="005A5762">
        <w:rPr>
          <w:rFonts w:ascii="Arial" w:hAnsi="Arial" w:cs="Arial"/>
          <w:b/>
          <w:sz w:val="24"/>
          <w:szCs w:val="24"/>
        </w:rPr>
        <w:t xml:space="preserve"> 2012</w:t>
      </w:r>
    </w:p>
    <w:p w:rsidR="005B1266" w:rsidRDefault="005B1266" w:rsidP="00DB383F">
      <w:pPr>
        <w:tabs>
          <w:tab w:val="left" w:pos="3969"/>
        </w:tabs>
        <w:spacing w:after="0" w:line="240" w:lineRule="auto"/>
        <w:rPr>
          <w:rFonts w:ascii="Arial" w:hAnsi="Arial" w:cs="Arial"/>
          <w:b/>
          <w:sz w:val="24"/>
          <w:szCs w:val="24"/>
        </w:rPr>
      </w:pPr>
    </w:p>
    <w:p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Last Revised:</w:t>
      </w:r>
      <w:r w:rsidR="00164006" w:rsidRPr="005A5762">
        <w:rPr>
          <w:rFonts w:ascii="Arial" w:hAnsi="Arial" w:cs="Arial"/>
          <w:b/>
          <w:sz w:val="24"/>
          <w:szCs w:val="24"/>
        </w:rPr>
        <w:t xml:space="preserve"> </w:t>
      </w:r>
      <w:r w:rsidR="00B1505D">
        <w:rPr>
          <w:rFonts w:ascii="Arial" w:hAnsi="Arial" w:cs="Arial"/>
          <w:b/>
          <w:sz w:val="24"/>
          <w:szCs w:val="24"/>
        </w:rPr>
        <w:tab/>
      </w:r>
      <w:r w:rsidR="00B35F1B">
        <w:rPr>
          <w:rFonts w:ascii="Arial" w:hAnsi="Arial" w:cs="Arial"/>
          <w:b/>
          <w:sz w:val="24"/>
          <w:szCs w:val="24"/>
        </w:rPr>
        <w:t>August 2018</w:t>
      </w:r>
    </w:p>
    <w:p w:rsidR="005B1266" w:rsidRPr="00AF3179" w:rsidRDefault="005B1266" w:rsidP="005B1266">
      <w:pPr>
        <w:rPr>
          <w:rFonts w:ascii="Arial" w:hAnsi="Arial" w:cs="Arial"/>
          <w:b/>
        </w:rPr>
      </w:pPr>
    </w:p>
    <w:p w:rsidR="005B1266" w:rsidRPr="00AF3179" w:rsidRDefault="005B1266" w:rsidP="005B1266">
      <w:pPr>
        <w:spacing w:after="0" w:line="240" w:lineRule="auto"/>
        <w:jc w:val="right"/>
        <w:rPr>
          <w:rFonts w:ascii="Arial" w:hAnsi="Arial" w:cs="Arial"/>
          <w:b/>
        </w:rPr>
      </w:pPr>
    </w:p>
    <w:p w:rsidR="005B1266" w:rsidRPr="00AF3179" w:rsidRDefault="005B1266" w:rsidP="005B1266">
      <w:pPr>
        <w:spacing w:after="0" w:line="240" w:lineRule="auto"/>
        <w:rPr>
          <w:rFonts w:ascii="Arial" w:hAnsi="Arial" w:cs="Arial"/>
        </w:rPr>
      </w:pPr>
    </w:p>
    <w:p w:rsidR="005B1266" w:rsidRPr="00AF3179" w:rsidRDefault="005B1266" w:rsidP="005B1266">
      <w:pPr>
        <w:spacing w:after="0" w:line="240" w:lineRule="auto"/>
        <w:jc w:val="both"/>
        <w:rPr>
          <w:rFonts w:ascii="Arial" w:hAnsi="Arial" w:cs="Arial"/>
        </w:rPr>
      </w:pPr>
    </w:p>
    <w:p w:rsidR="005B1266" w:rsidRPr="00AF3179" w:rsidRDefault="005B1266" w:rsidP="005B1266">
      <w:pPr>
        <w:spacing w:after="0" w:line="240" w:lineRule="auto"/>
        <w:jc w:val="both"/>
        <w:rPr>
          <w:rFonts w:ascii="Arial" w:hAnsi="Arial" w:cs="Arial"/>
        </w:rPr>
      </w:pPr>
    </w:p>
    <w:p w:rsidR="005B1266" w:rsidRPr="00AF3179" w:rsidRDefault="005B1266" w:rsidP="005B1266">
      <w:pPr>
        <w:spacing w:after="0" w:line="240" w:lineRule="auto"/>
        <w:jc w:val="both"/>
        <w:rPr>
          <w:rFonts w:ascii="Arial" w:hAnsi="Arial" w:cs="Arial"/>
        </w:rPr>
      </w:pPr>
    </w:p>
    <w:p w:rsidR="005B1266" w:rsidRDefault="005B1266" w:rsidP="005B1266">
      <w:pPr>
        <w:spacing w:after="0" w:line="240" w:lineRule="auto"/>
        <w:jc w:val="both"/>
        <w:rPr>
          <w:rFonts w:ascii="Arial" w:hAnsi="Arial" w:cs="Arial"/>
        </w:rPr>
      </w:pPr>
    </w:p>
    <w:p w:rsidR="002C15F4" w:rsidRDefault="002C15F4" w:rsidP="005B1266">
      <w:pPr>
        <w:spacing w:after="0" w:line="240" w:lineRule="auto"/>
        <w:jc w:val="both"/>
        <w:rPr>
          <w:rFonts w:ascii="Arial" w:hAnsi="Arial" w:cs="Arial"/>
        </w:rPr>
      </w:pPr>
    </w:p>
    <w:p w:rsidR="002C15F4" w:rsidRPr="00AF3179" w:rsidRDefault="002C15F4" w:rsidP="005B1266">
      <w:pPr>
        <w:spacing w:after="0" w:line="240" w:lineRule="auto"/>
        <w:jc w:val="both"/>
        <w:rPr>
          <w:rFonts w:ascii="Arial" w:hAnsi="Arial" w:cs="Arial"/>
        </w:rPr>
      </w:pPr>
    </w:p>
    <w:p w:rsidR="005B1266" w:rsidRPr="00AF3179" w:rsidRDefault="005B1266" w:rsidP="005B1266">
      <w:pPr>
        <w:spacing w:after="0" w:line="240" w:lineRule="auto"/>
        <w:jc w:val="both"/>
        <w:rPr>
          <w:rFonts w:ascii="Arial" w:hAnsi="Arial" w:cs="Arial"/>
        </w:rPr>
      </w:pPr>
    </w:p>
    <w:p w:rsidR="005B1266" w:rsidRPr="00AF3179" w:rsidRDefault="005B1266"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C31DD7" w:rsidRPr="00AF3179" w:rsidRDefault="00C31DD7" w:rsidP="005B1266">
      <w:pPr>
        <w:spacing w:after="0" w:line="240" w:lineRule="auto"/>
        <w:jc w:val="both"/>
        <w:rPr>
          <w:rFonts w:ascii="Arial" w:hAnsi="Arial" w:cs="Arial"/>
        </w:rPr>
      </w:pPr>
    </w:p>
    <w:p w:rsidR="005B1266" w:rsidRPr="00AF3179" w:rsidRDefault="005B1266" w:rsidP="005B1266">
      <w:pPr>
        <w:spacing w:after="0" w:line="240" w:lineRule="auto"/>
        <w:jc w:val="both"/>
        <w:rPr>
          <w:rFonts w:ascii="Arial" w:hAnsi="Arial" w:cs="Arial"/>
        </w:rPr>
      </w:pPr>
    </w:p>
    <w:p w:rsidR="005B1266" w:rsidRPr="00AF3179" w:rsidRDefault="00DB383F" w:rsidP="005B1266">
      <w:pPr>
        <w:spacing w:after="0" w:line="240" w:lineRule="auto"/>
        <w:jc w:val="both"/>
        <w:rPr>
          <w:rFonts w:ascii="Arial" w:hAnsi="Arial" w:cs="Arial"/>
        </w:rPr>
      </w:pPr>
      <w:r>
        <w:rPr>
          <w:rFonts w:ascii="Arial" w:hAnsi="Arial" w:cs="Arial"/>
        </w:rPr>
        <w:br w:type="page"/>
      </w:r>
      <w:r w:rsidR="008645FC" w:rsidRPr="005F413B">
        <w:rPr>
          <w:rFonts w:ascii="Arial" w:hAnsi="Arial" w:cs="Arial"/>
          <w:szCs w:val="24"/>
        </w:rPr>
        <w:lastRenderedPageBreak/>
        <w:t>This Programme Specification</w:t>
      </w:r>
      <w:r w:rsidR="008645FC" w:rsidRPr="005F413B">
        <w:rPr>
          <w:rFonts w:ascii="Arial" w:hAnsi="Arial" w:cs="Arial"/>
          <w:szCs w:val="24"/>
        </w:rPr>
        <w:fldChar w:fldCharType="begin"/>
      </w:r>
      <w:r w:rsidR="008645FC" w:rsidRPr="005F413B">
        <w:instrText xml:space="preserve"> XE "</w:instrText>
      </w:r>
      <w:r w:rsidR="008645FC" w:rsidRPr="005F413B">
        <w:rPr>
          <w:rFonts w:ascii="Arial" w:hAnsi="Arial" w:cs="Arial"/>
          <w:noProof/>
          <w:szCs w:val="24"/>
        </w:rPr>
        <w:instrText>Programme Specification</w:instrText>
      </w:r>
      <w:r w:rsidR="008645FC" w:rsidRPr="005F413B">
        <w:instrText xml:space="preserve">" </w:instrText>
      </w:r>
      <w:r w:rsidR="008645FC" w:rsidRPr="005F413B">
        <w:rPr>
          <w:rFonts w:ascii="Arial" w:hAnsi="Arial" w:cs="Arial"/>
          <w:szCs w:val="24"/>
        </w:rPr>
        <w:fldChar w:fldCharType="end"/>
      </w:r>
      <w:r w:rsidR="008645FC"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7154BA" w:rsidRPr="00AF3179" w:rsidRDefault="007154BA" w:rsidP="00B82087">
      <w:pPr>
        <w:jc w:val="right"/>
        <w:rPr>
          <w:rFonts w:ascii="Arial" w:hAnsi="Arial" w:cs="Arial"/>
          <w:b/>
        </w:rPr>
      </w:pPr>
    </w:p>
    <w:p w:rsidR="007154BA" w:rsidRPr="00AF3179" w:rsidRDefault="007154BA" w:rsidP="00B82087">
      <w:pPr>
        <w:jc w:val="right"/>
        <w:rPr>
          <w:rFonts w:ascii="Arial" w:hAnsi="Arial" w:cs="Arial"/>
          <w:b/>
        </w:rPr>
        <w:sectPr w:rsidR="007154BA" w:rsidRPr="00AF3179" w:rsidSect="007154BA">
          <w:footerReference w:type="default" r:id="rId12"/>
          <w:pgSz w:w="11906" w:h="16838"/>
          <w:pgMar w:top="1440" w:right="1440" w:bottom="1440" w:left="1440" w:header="708" w:footer="708" w:gutter="0"/>
          <w:pgNumType w:start="1"/>
          <w:cols w:space="708"/>
          <w:docGrid w:linePitch="360"/>
        </w:sectPr>
      </w:pPr>
    </w:p>
    <w:p w:rsidR="005B1266" w:rsidRPr="00BC2B3A" w:rsidRDefault="005B1266" w:rsidP="005B1266">
      <w:pPr>
        <w:rPr>
          <w:rFonts w:ascii="Arial" w:hAnsi="Arial" w:cs="Arial"/>
          <w:b/>
        </w:rPr>
      </w:pPr>
      <w:r w:rsidRPr="00BC2B3A">
        <w:rPr>
          <w:rFonts w:ascii="Arial" w:hAnsi="Arial" w:cs="Arial"/>
          <w:b/>
        </w:rPr>
        <w:lastRenderedPageBreak/>
        <w:t>SECTION 1:</w:t>
      </w:r>
      <w:r w:rsidRPr="00BC2B3A">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BC2B3A" w:rsidTr="00EB7B51">
        <w:tc>
          <w:tcPr>
            <w:tcW w:w="3936" w:type="dxa"/>
          </w:tcPr>
          <w:p w:rsidR="005B1266" w:rsidRPr="00BC2B3A" w:rsidRDefault="005B1266" w:rsidP="00EB7B51">
            <w:pPr>
              <w:spacing w:after="0" w:line="240" w:lineRule="auto"/>
              <w:rPr>
                <w:rFonts w:ascii="Arial" w:hAnsi="Arial" w:cs="Arial"/>
                <w:b/>
              </w:rPr>
            </w:pPr>
            <w:r w:rsidRPr="00BC2B3A">
              <w:rPr>
                <w:rFonts w:ascii="Arial" w:hAnsi="Arial" w:cs="Arial"/>
                <w:b/>
              </w:rPr>
              <w:t>Title:</w:t>
            </w:r>
          </w:p>
          <w:p w:rsidR="009C006E" w:rsidRPr="00BC2B3A" w:rsidRDefault="009C006E" w:rsidP="00EB7B51">
            <w:pPr>
              <w:spacing w:after="0" w:line="240" w:lineRule="auto"/>
              <w:rPr>
                <w:rFonts w:ascii="Arial" w:hAnsi="Arial" w:cs="Arial"/>
                <w:b/>
              </w:rPr>
            </w:pPr>
          </w:p>
        </w:tc>
        <w:tc>
          <w:tcPr>
            <w:tcW w:w="5306" w:type="dxa"/>
          </w:tcPr>
          <w:p w:rsidR="005B1266" w:rsidRPr="004F5849" w:rsidRDefault="00164006" w:rsidP="000161D0">
            <w:pPr>
              <w:spacing w:after="0" w:line="240" w:lineRule="auto"/>
              <w:rPr>
                <w:rFonts w:ascii="Arial" w:hAnsi="Arial" w:cs="Arial"/>
                <w:b/>
              </w:rPr>
            </w:pPr>
            <w:r w:rsidRPr="004F5849">
              <w:rPr>
                <w:rFonts w:ascii="Arial" w:hAnsi="Arial" w:cs="Arial"/>
                <w:b/>
              </w:rPr>
              <w:t>BA (Hons) Graphic Design</w:t>
            </w:r>
          </w:p>
        </w:tc>
      </w:tr>
      <w:tr w:rsidR="005B1266" w:rsidRPr="00BC2B3A" w:rsidTr="00EB7B51">
        <w:tc>
          <w:tcPr>
            <w:tcW w:w="3936" w:type="dxa"/>
          </w:tcPr>
          <w:p w:rsidR="005B1266" w:rsidRPr="00BC2B3A" w:rsidRDefault="005B1266" w:rsidP="00EB7B51">
            <w:pPr>
              <w:spacing w:after="0" w:line="240" w:lineRule="auto"/>
              <w:rPr>
                <w:rFonts w:ascii="Arial" w:hAnsi="Arial" w:cs="Arial"/>
                <w:b/>
              </w:rPr>
            </w:pPr>
            <w:r w:rsidRPr="00BC2B3A">
              <w:rPr>
                <w:rFonts w:ascii="Arial" w:hAnsi="Arial" w:cs="Arial"/>
                <w:b/>
              </w:rPr>
              <w:t>Awarding Institution:</w:t>
            </w:r>
          </w:p>
          <w:p w:rsidR="005B1266" w:rsidRPr="00BC2B3A" w:rsidRDefault="005B1266" w:rsidP="00EB7B51">
            <w:pPr>
              <w:spacing w:after="0" w:line="240" w:lineRule="auto"/>
              <w:rPr>
                <w:rFonts w:ascii="Arial" w:hAnsi="Arial" w:cs="Arial"/>
                <w:b/>
              </w:rPr>
            </w:pPr>
          </w:p>
        </w:tc>
        <w:tc>
          <w:tcPr>
            <w:tcW w:w="5306" w:type="dxa"/>
          </w:tcPr>
          <w:p w:rsidR="005B1266" w:rsidRPr="00BC2B3A" w:rsidRDefault="005B1266" w:rsidP="000161D0">
            <w:pPr>
              <w:spacing w:after="0" w:line="240" w:lineRule="auto"/>
              <w:rPr>
                <w:rFonts w:ascii="Arial" w:hAnsi="Arial" w:cs="Arial"/>
                <w:b/>
              </w:rPr>
            </w:pPr>
            <w:r w:rsidRPr="00BC2B3A">
              <w:rPr>
                <w:rFonts w:ascii="Arial" w:hAnsi="Arial" w:cs="Arial"/>
                <w:b/>
              </w:rPr>
              <w:t>Kingston University</w:t>
            </w:r>
          </w:p>
        </w:tc>
      </w:tr>
      <w:tr w:rsidR="005B1266" w:rsidRPr="00BC2B3A" w:rsidTr="00EB7B51">
        <w:tc>
          <w:tcPr>
            <w:tcW w:w="3936" w:type="dxa"/>
          </w:tcPr>
          <w:p w:rsidR="005B1266" w:rsidRPr="00BC2B3A" w:rsidRDefault="005B1266" w:rsidP="00EB7B51">
            <w:pPr>
              <w:spacing w:after="0" w:line="240" w:lineRule="auto"/>
              <w:rPr>
                <w:rFonts w:ascii="Arial" w:hAnsi="Arial" w:cs="Arial"/>
                <w:b/>
              </w:rPr>
            </w:pPr>
            <w:r w:rsidRPr="00BC2B3A">
              <w:rPr>
                <w:rFonts w:ascii="Arial" w:hAnsi="Arial" w:cs="Arial"/>
                <w:b/>
              </w:rPr>
              <w:t>Teaching Institution:</w:t>
            </w:r>
          </w:p>
          <w:p w:rsidR="005B1266" w:rsidRPr="00BC2B3A" w:rsidRDefault="005B1266" w:rsidP="00EB7B51">
            <w:pPr>
              <w:spacing w:after="0" w:line="240" w:lineRule="auto"/>
              <w:rPr>
                <w:rFonts w:ascii="Arial" w:hAnsi="Arial" w:cs="Arial"/>
                <w:b/>
              </w:rPr>
            </w:pPr>
          </w:p>
        </w:tc>
        <w:tc>
          <w:tcPr>
            <w:tcW w:w="5306" w:type="dxa"/>
          </w:tcPr>
          <w:p w:rsidR="005B1266" w:rsidRPr="00BC2B3A" w:rsidRDefault="00604ECD" w:rsidP="000161D0">
            <w:pPr>
              <w:spacing w:after="0" w:line="240" w:lineRule="auto"/>
              <w:rPr>
                <w:rFonts w:ascii="Arial" w:hAnsi="Arial" w:cs="Arial"/>
                <w:b/>
              </w:rPr>
            </w:pPr>
            <w:r w:rsidRPr="00BC2B3A">
              <w:rPr>
                <w:rFonts w:ascii="Arial" w:hAnsi="Arial" w:cs="Arial"/>
                <w:b/>
              </w:rPr>
              <w:t>Kingston University</w:t>
            </w:r>
          </w:p>
        </w:tc>
      </w:tr>
      <w:tr w:rsidR="005B1266" w:rsidRPr="00BC2B3A" w:rsidTr="00EB7B51">
        <w:tc>
          <w:tcPr>
            <w:tcW w:w="3936" w:type="dxa"/>
          </w:tcPr>
          <w:p w:rsidR="005B1266" w:rsidRPr="00BC2B3A" w:rsidRDefault="005B1266" w:rsidP="00EB7B51">
            <w:pPr>
              <w:spacing w:after="0" w:line="240" w:lineRule="auto"/>
              <w:rPr>
                <w:rFonts w:ascii="Arial" w:hAnsi="Arial" w:cs="Arial"/>
                <w:b/>
              </w:rPr>
            </w:pPr>
            <w:r w:rsidRPr="00BC2B3A">
              <w:rPr>
                <w:rFonts w:ascii="Arial" w:hAnsi="Arial" w:cs="Arial"/>
                <w:b/>
              </w:rPr>
              <w:t>Location:</w:t>
            </w:r>
          </w:p>
        </w:tc>
        <w:tc>
          <w:tcPr>
            <w:tcW w:w="5306" w:type="dxa"/>
          </w:tcPr>
          <w:p w:rsidR="00F9792A" w:rsidRDefault="00BD0CC7" w:rsidP="000161D0">
            <w:pPr>
              <w:spacing w:after="0" w:line="240" w:lineRule="auto"/>
              <w:rPr>
                <w:rFonts w:ascii="Arial" w:hAnsi="Arial" w:cs="Arial"/>
                <w:b/>
              </w:rPr>
            </w:pPr>
            <w:r>
              <w:rPr>
                <w:rFonts w:ascii="Arial" w:hAnsi="Arial" w:cs="Arial"/>
                <w:b/>
              </w:rPr>
              <w:t xml:space="preserve">Department of Graphics, </w:t>
            </w:r>
          </w:p>
          <w:p w:rsidR="00F9792A" w:rsidRDefault="00F9792A" w:rsidP="000161D0">
            <w:pPr>
              <w:spacing w:after="0" w:line="240" w:lineRule="auto"/>
              <w:rPr>
                <w:rFonts w:ascii="Arial" w:hAnsi="Arial" w:cs="Arial"/>
                <w:b/>
              </w:rPr>
            </w:pPr>
            <w:r w:rsidRPr="00BC2B3A">
              <w:rPr>
                <w:rFonts w:ascii="Arial" w:hAnsi="Arial" w:cs="Arial"/>
                <w:b/>
              </w:rPr>
              <w:t xml:space="preserve">The Design School, </w:t>
            </w:r>
          </w:p>
          <w:p w:rsidR="005B1266" w:rsidRDefault="00B1505D" w:rsidP="00CD76AD">
            <w:pPr>
              <w:spacing w:after="0" w:line="240" w:lineRule="auto"/>
              <w:rPr>
                <w:rFonts w:ascii="Arial" w:hAnsi="Arial" w:cs="Arial"/>
                <w:b/>
              </w:rPr>
            </w:pPr>
            <w:r>
              <w:rPr>
                <w:rFonts w:ascii="Arial" w:hAnsi="Arial" w:cs="Arial"/>
                <w:b/>
              </w:rPr>
              <w:t>Kingston School of Art</w:t>
            </w:r>
            <w:r w:rsidR="00974E7C">
              <w:rPr>
                <w:rFonts w:ascii="Arial" w:hAnsi="Arial" w:cs="Arial"/>
                <w:b/>
              </w:rPr>
              <w:t>, Knights Park</w:t>
            </w:r>
          </w:p>
          <w:p w:rsidR="00CD76AD" w:rsidRPr="00BC2B3A" w:rsidRDefault="00CD76AD" w:rsidP="00CD76AD">
            <w:pPr>
              <w:spacing w:after="0" w:line="240" w:lineRule="auto"/>
              <w:rPr>
                <w:rFonts w:ascii="Arial" w:hAnsi="Arial" w:cs="Arial"/>
                <w:b/>
              </w:rPr>
            </w:pPr>
          </w:p>
        </w:tc>
      </w:tr>
      <w:tr w:rsidR="005B1266" w:rsidRPr="00BC2B3A" w:rsidTr="00EB7B51">
        <w:tc>
          <w:tcPr>
            <w:tcW w:w="3936" w:type="dxa"/>
          </w:tcPr>
          <w:p w:rsidR="005B1266" w:rsidRPr="00BC2B3A" w:rsidRDefault="005B1266" w:rsidP="00EB7B51">
            <w:pPr>
              <w:spacing w:after="0" w:line="240" w:lineRule="auto"/>
              <w:rPr>
                <w:rFonts w:ascii="Arial" w:hAnsi="Arial" w:cs="Arial"/>
                <w:b/>
              </w:rPr>
            </w:pPr>
            <w:r w:rsidRPr="00BC2B3A">
              <w:rPr>
                <w:rFonts w:ascii="Arial" w:hAnsi="Arial" w:cs="Arial"/>
                <w:b/>
              </w:rPr>
              <w:t>Programme Accredited by:</w:t>
            </w:r>
          </w:p>
          <w:p w:rsidR="005B1266" w:rsidRPr="00BC2B3A" w:rsidRDefault="005B1266" w:rsidP="00EB7B51">
            <w:pPr>
              <w:spacing w:after="0" w:line="240" w:lineRule="auto"/>
              <w:rPr>
                <w:rFonts w:ascii="Arial" w:hAnsi="Arial" w:cs="Arial"/>
                <w:b/>
              </w:rPr>
            </w:pPr>
          </w:p>
        </w:tc>
        <w:tc>
          <w:tcPr>
            <w:tcW w:w="5306" w:type="dxa"/>
          </w:tcPr>
          <w:p w:rsidR="005B1266" w:rsidRPr="00BC2B3A" w:rsidRDefault="009C006E" w:rsidP="000161D0">
            <w:pPr>
              <w:spacing w:after="0" w:line="240" w:lineRule="auto"/>
              <w:rPr>
                <w:rFonts w:ascii="Arial" w:hAnsi="Arial" w:cs="Arial"/>
                <w:b/>
              </w:rPr>
            </w:pPr>
            <w:r w:rsidRPr="00BC2B3A">
              <w:rPr>
                <w:rFonts w:ascii="Arial" w:hAnsi="Arial" w:cs="Arial"/>
                <w:b/>
              </w:rPr>
              <w:t>N/A</w:t>
            </w:r>
          </w:p>
        </w:tc>
      </w:tr>
    </w:tbl>
    <w:p w:rsidR="004F5849" w:rsidRDefault="004F5849" w:rsidP="005B1266">
      <w:pPr>
        <w:spacing w:after="0" w:line="240" w:lineRule="auto"/>
        <w:rPr>
          <w:rFonts w:ascii="Arial" w:hAnsi="Arial" w:cs="Arial"/>
          <w:b/>
        </w:rPr>
      </w:pPr>
    </w:p>
    <w:p w:rsidR="005B1266" w:rsidRPr="00BC2B3A" w:rsidRDefault="005B1266" w:rsidP="005B1266">
      <w:pPr>
        <w:spacing w:after="0" w:line="240" w:lineRule="auto"/>
        <w:rPr>
          <w:rFonts w:ascii="Arial" w:hAnsi="Arial" w:cs="Arial"/>
          <w:b/>
        </w:rPr>
      </w:pPr>
      <w:r w:rsidRPr="00BC2B3A">
        <w:rPr>
          <w:rFonts w:ascii="Arial" w:hAnsi="Arial" w:cs="Arial"/>
          <w:b/>
        </w:rPr>
        <w:t>SECTION2: THE PROGRAMME</w:t>
      </w:r>
    </w:p>
    <w:p w:rsidR="005B1266" w:rsidRPr="00BC2B3A" w:rsidRDefault="005B1266" w:rsidP="004F5849">
      <w:pPr>
        <w:spacing w:after="0" w:line="240" w:lineRule="auto"/>
        <w:jc w:val="both"/>
        <w:rPr>
          <w:rFonts w:ascii="Arial" w:hAnsi="Arial" w:cs="Arial"/>
          <w:b/>
        </w:rPr>
      </w:pPr>
    </w:p>
    <w:p w:rsidR="005B1266" w:rsidRPr="00BC2B3A" w:rsidRDefault="005B1266" w:rsidP="004F5849">
      <w:pPr>
        <w:pStyle w:val="MediumGrid1-Accent2"/>
        <w:numPr>
          <w:ilvl w:val="0"/>
          <w:numId w:val="1"/>
        </w:numPr>
        <w:spacing w:after="0" w:line="240" w:lineRule="auto"/>
        <w:ind w:left="426" w:hanging="426"/>
        <w:jc w:val="both"/>
        <w:rPr>
          <w:rFonts w:ascii="Arial" w:hAnsi="Arial" w:cs="Arial"/>
        </w:rPr>
      </w:pPr>
      <w:r w:rsidRPr="00BC2B3A">
        <w:rPr>
          <w:rFonts w:ascii="Arial" w:hAnsi="Arial" w:cs="Arial"/>
          <w:b/>
        </w:rPr>
        <w:t>Programme Introduction</w:t>
      </w:r>
    </w:p>
    <w:p w:rsidR="000161D0" w:rsidRPr="00BC2B3A" w:rsidRDefault="000161D0" w:rsidP="004F5849">
      <w:pPr>
        <w:pStyle w:val="MediumGrid1-Accent2"/>
        <w:spacing w:after="0" w:line="240" w:lineRule="auto"/>
        <w:ind w:left="284"/>
        <w:jc w:val="both"/>
        <w:rPr>
          <w:rFonts w:ascii="Arial" w:hAnsi="Arial" w:cs="Arial"/>
        </w:rPr>
      </w:pPr>
    </w:p>
    <w:p w:rsidR="00F1295B" w:rsidRPr="00BC2B3A" w:rsidRDefault="00F1295B" w:rsidP="004F5849">
      <w:pPr>
        <w:pStyle w:val="MediumGrid1-Accent2"/>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At Kingston University we believe that Graphic Design needs to rise to increasingly complex global, social and business innovation challenges. Our students are encouraged to be ‘breakthrough design communicators’</w:t>
      </w:r>
      <w:r w:rsidR="007C4724" w:rsidRPr="00BC2B3A">
        <w:rPr>
          <w:rFonts w:ascii="Arial" w:hAnsi="Arial" w:cs="Courier"/>
          <w:lang w:val="en-US"/>
        </w:rPr>
        <w:t>,</w:t>
      </w:r>
      <w:r w:rsidRPr="00BC2B3A">
        <w:rPr>
          <w:rFonts w:ascii="Arial" w:hAnsi="Arial" w:cs="Courier"/>
          <w:lang w:val="en-US"/>
        </w:rPr>
        <w:t xml:space="preserve"> to be innovative, inventive and inspire change. Central to our course philosophy is taking an outward-facing approach to what design does and how it is used, exploiting our well-established industry links and ‘live’ projects at all stages of the course experience. ‘Live’ collaborations are an integrated part of the course, and have recently included RSA, D&amp;AD, SEAT, </w:t>
      </w:r>
      <w:r w:rsidR="0008616A" w:rsidRPr="00BC2B3A">
        <w:rPr>
          <w:rFonts w:ascii="Arial" w:hAnsi="Arial" w:cs="Courier"/>
          <w:lang w:val="en-US"/>
        </w:rPr>
        <w:t xml:space="preserve">Creative Review, </w:t>
      </w:r>
      <w:r w:rsidRPr="00BC2B3A">
        <w:rPr>
          <w:rFonts w:ascii="Arial" w:hAnsi="Arial" w:cs="Courier"/>
          <w:lang w:val="en-US"/>
        </w:rPr>
        <w:t xml:space="preserve">The Science Museum, </w:t>
      </w:r>
      <w:r w:rsidR="00142AE1" w:rsidRPr="00BC2B3A">
        <w:rPr>
          <w:rFonts w:ascii="Arial" w:hAnsi="Arial" w:cs="Courier"/>
          <w:lang w:val="en-US"/>
        </w:rPr>
        <w:t xml:space="preserve">Amnesty International, </w:t>
      </w:r>
      <w:r w:rsidR="007C4724" w:rsidRPr="00BC2B3A">
        <w:rPr>
          <w:rFonts w:ascii="Arial" w:hAnsi="Arial" w:cs="Courier"/>
          <w:lang w:val="en-US"/>
        </w:rPr>
        <w:t xml:space="preserve">VEVO, </w:t>
      </w:r>
      <w:r w:rsidRPr="00BC2B3A">
        <w:rPr>
          <w:rFonts w:ascii="Arial" w:hAnsi="Arial" w:cs="Courier"/>
          <w:lang w:val="en-US"/>
        </w:rPr>
        <w:t xml:space="preserve">The </w:t>
      </w:r>
      <w:r w:rsidR="00142AE1" w:rsidRPr="00BC2B3A">
        <w:rPr>
          <w:rFonts w:ascii="Arial" w:hAnsi="Arial" w:cs="Courier"/>
          <w:lang w:val="en-US"/>
        </w:rPr>
        <w:t xml:space="preserve">British Film Institute and </w:t>
      </w:r>
      <w:r w:rsidR="007C4724" w:rsidRPr="00BC2B3A">
        <w:rPr>
          <w:rFonts w:ascii="Arial" w:hAnsi="Arial" w:cs="Courier"/>
          <w:lang w:val="en-US"/>
        </w:rPr>
        <w:t>All England Lawn Tennis Club</w:t>
      </w:r>
      <w:r w:rsidR="00DB04A6" w:rsidRPr="00BC2B3A">
        <w:rPr>
          <w:rFonts w:ascii="Arial" w:hAnsi="Arial" w:cs="Courier"/>
          <w:lang w:val="en-US"/>
        </w:rPr>
        <w:t>,</w:t>
      </w:r>
      <w:r w:rsidR="00142AE1" w:rsidRPr="00BC2B3A">
        <w:rPr>
          <w:rFonts w:ascii="Arial" w:hAnsi="Arial" w:cs="Courier"/>
          <w:lang w:val="en-US"/>
        </w:rPr>
        <w:t xml:space="preserve"> </w:t>
      </w:r>
      <w:r w:rsidRPr="00BC2B3A">
        <w:rPr>
          <w:rFonts w:ascii="Arial" w:hAnsi="Arial" w:cs="Courier"/>
          <w:lang w:val="en-US"/>
        </w:rPr>
        <w:t>aiming to tackle real issues in the public domain. At Kingston we want to shape designers who are equipped with a combination of creative skills, cognitive processes and methodologies that enable them to help shape the future for business, culture and communities. Our Graduates are autonomous, versatile, entrepreneurial visual communicators who are able to adapt to future changes in employment in the creative industry as well as the wider world and environment.</w:t>
      </w:r>
    </w:p>
    <w:p w:rsidR="000E4BC1" w:rsidRPr="00BC2B3A" w:rsidRDefault="000E4BC1" w:rsidP="004F5849">
      <w:pPr>
        <w:pStyle w:val="MediumGrid1-Accent2"/>
        <w:widowControl w:val="0"/>
        <w:autoSpaceDE w:val="0"/>
        <w:autoSpaceDN w:val="0"/>
        <w:adjustRightInd w:val="0"/>
        <w:spacing w:after="0" w:line="240" w:lineRule="auto"/>
        <w:ind w:left="0"/>
        <w:jc w:val="both"/>
        <w:rPr>
          <w:rFonts w:ascii="Arial" w:hAnsi="Arial" w:cs="Courier"/>
          <w:lang w:val="en-US"/>
        </w:rPr>
      </w:pPr>
    </w:p>
    <w:p w:rsidR="000E4BC1" w:rsidRPr="00BC2B3A" w:rsidRDefault="000E4BC1" w:rsidP="004F5849">
      <w:pPr>
        <w:spacing w:after="0" w:line="240" w:lineRule="auto"/>
        <w:jc w:val="both"/>
        <w:rPr>
          <w:rFonts w:ascii="Arial" w:hAnsi="Arial" w:cs="Arial"/>
        </w:rPr>
      </w:pPr>
      <w:r w:rsidRPr="00BC2B3A">
        <w:rPr>
          <w:rFonts w:ascii="Arial" w:hAnsi="Arial" w:cs="Arial"/>
        </w:rPr>
        <w:t>All staff are professionally active and academically qualified, bringing a high level of expertise to their teaching. Their current practice, experience and significant links to industry and organisations ensure the course will be kept at the forefront of new developments and practice. We have an active and successful Alumni network providing opportunities to connect with internships</w:t>
      </w:r>
      <w:r w:rsidR="00400148" w:rsidRPr="00BC2B3A">
        <w:rPr>
          <w:rFonts w:ascii="Arial" w:hAnsi="Arial" w:cs="Arial"/>
        </w:rPr>
        <w:t xml:space="preserve">, mentoring feedback and studio </w:t>
      </w:r>
      <w:r w:rsidRPr="00BC2B3A">
        <w:rPr>
          <w:rFonts w:ascii="Arial" w:hAnsi="Arial" w:cs="Arial"/>
        </w:rPr>
        <w:t xml:space="preserve">visits.  </w:t>
      </w:r>
    </w:p>
    <w:p w:rsidR="00F1295B" w:rsidRPr="00BC2B3A" w:rsidRDefault="00F1295B" w:rsidP="004F5849">
      <w:pPr>
        <w:pStyle w:val="MediumGrid1-Accent2"/>
        <w:widowControl w:val="0"/>
        <w:autoSpaceDE w:val="0"/>
        <w:autoSpaceDN w:val="0"/>
        <w:adjustRightInd w:val="0"/>
        <w:spacing w:after="0" w:line="240" w:lineRule="auto"/>
        <w:ind w:left="0"/>
        <w:jc w:val="both"/>
        <w:rPr>
          <w:rFonts w:ascii="Arial" w:hAnsi="Arial" w:cs="Courier"/>
          <w:lang w:val="en-US"/>
        </w:rPr>
      </w:pPr>
    </w:p>
    <w:p w:rsidR="00F1295B" w:rsidRPr="00BC2B3A" w:rsidRDefault="00F1295B" w:rsidP="004F5849">
      <w:pPr>
        <w:pStyle w:val="MediumGrid1-Accent2"/>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Kingston has a strong ‘studio culture’</w:t>
      </w:r>
      <w:r w:rsidR="007C4724" w:rsidRPr="00BC2B3A">
        <w:rPr>
          <w:rFonts w:ascii="Arial" w:hAnsi="Arial" w:cs="Courier"/>
          <w:lang w:val="en-US"/>
        </w:rPr>
        <w:t>. W</w:t>
      </w:r>
      <w:r w:rsidRPr="00BC2B3A">
        <w:rPr>
          <w:rFonts w:ascii="Arial" w:hAnsi="Arial" w:cs="Courier"/>
          <w:lang w:val="en-US"/>
        </w:rPr>
        <w:t>e use our studio spaces and facilities to experiment and explore new ways to push the boundaries of projects and open discourse across disciplines. Collaborative and multi-disciplinary teamwork is actively encouraged between students, across faculty courses, international institutions and with industry. Throughout the course</w:t>
      </w:r>
      <w:r w:rsidR="007C4724" w:rsidRPr="00BC2B3A">
        <w:rPr>
          <w:rFonts w:ascii="Arial" w:hAnsi="Arial" w:cs="Courier"/>
          <w:lang w:val="en-US"/>
        </w:rPr>
        <w:t>,</w:t>
      </w:r>
      <w:r w:rsidRPr="00BC2B3A">
        <w:rPr>
          <w:rFonts w:ascii="Arial" w:hAnsi="Arial" w:cs="Courier"/>
          <w:lang w:val="en-US"/>
        </w:rPr>
        <w:t xml:space="preserve"> students will be</w:t>
      </w:r>
      <w:r w:rsidR="007C4724" w:rsidRPr="00BC2B3A">
        <w:rPr>
          <w:rFonts w:ascii="Arial" w:hAnsi="Arial" w:cs="Courier"/>
          <w:lang w:val="en-US"/>
        </w:rPr>
        <w:t xml:space="preserve"> encouraged through course</w:t>
      </w:r>
      <w:r w:rsidRPr="00BC2B3A">
        <w:rPr>
          <w:rFonts w:ascii="Arial" w:hAnsi="Arial" w:cs="Courier"/>
          <w:lang w:val="en-US"/>
        </w:rPr>
        <w:t xml:space="preserve"> set or self-initiated projects</w:t>
      </w:r>
      <w:r w:rsidR="00DB04A6" w:rsidRPr="00BC2B3A">
        <w:rPr>
          <w:rFonts w:ascii="Arial" w:hAnsi="Arial" w:cs="Courier"/>
          <w:lang w:val="en-US"/>
        </w:rPr>
        <w:t>,</w:t>
      </w:r>
      <w:r w:rsidRPr="00BC2B3A">
        <w:rPr>
          <w:rFonts w:ascii="Arial" w:hAnsi="Arial" w:cs="Courier"/>
          <w:lang w:val="en-US"/>
        </w:rPr>
        <w:t xml:space="preserve"> to explore and develop expertise in current design approaches, techniques, media, and application including: branding, editorial, interactive design, packaging</w:t>
      </w:r>
      <w:r w:rsidR="007C4724" w:rsidRPr="00BC2B3A">
        <w:rPr>
          <w:rFonts w:ascii="Arial" w:hAnsi="Arial" w:cs="Courier"/>
          <w:lang w:val="en-US"/>
        </w:rPr>
        <w:t xml:space="preserve"> and 3D</w:t>
      </w:r>
      <w:r w:rsidRPr="00BC2B3A">
        <w:rPr>
          <w:rFonts w:ascii="Arial" w:hAnsi="Arial" w:cs="Courier"/>
          <w:lang w:val="en-US"/>
        </w:rPr>
        <w:t xml:space="preserve"> design, advertising, information design, digital moving image, sustainable and experiential design. </w:t>
      </w:r>
    </w:p>
    <w:p w:rsidR="00F1295B" w:rsidRPr="00BC2B3A" w:rsidRDefault="00F1295B" w:rsidP="004F5849">
      <w:pPr>
        <w:pStyle w:val="MediumGrid1-Accent2"/>
        <w:widowControl w:val="0"/>
        <w:autoSpaceDE w:val="0"/>
        <w:autoSpaceDN w:val="0"/>
        <w:adjustRightInd w:val="0"/>
        <w:spacing w:after="0" w:line="240" w:lineRule="auto"/>
        <w:ind w:left="0"/>
        <w:jc w:val="both"/>
        <w:rPr>
          <w:rFonts w:ascii="Arial" w:hAnsi="Arial" w:cs="Courier"/>
          <w:lang w:val="en-US"/>
        </w:rPr>
      </w:pPr>
    </w:p>
    <w:p w:rsidR="000161D0" w:rsidRPr="00BC2B3A" w:rsidRDefault="00F1295B" w:rsidP="004F5849">
      <w:pPr>
        <w:spacing w:after="0" w:line="240" w:lineRule="auto"/>
        <w:jc w:val="both"/>
        <w:rPr>
          <w:rFonts w:ascii="Arial" w:hAnsi="Arial" w:cs="Arial"/>
          <w:lang w:val="en-US"/>
        </w:rPr>
      </w:pPr>
      <w:r w:rsidRPr="00BC2B3A">
        <w:rPr>
          <w:rFonts w:ascii="Arial" w:hAnsi="Arial" w:cs="Courier"/>
          <w:lang w:val="en-US"/>
        </w:rPr>
        <w:t xml:space="preserve">Skills and techniques such as typography, photography, </w:t>
      </w:r>
      <w:r w:rsidR="007C4724" w:rsidRPr="00BC2B3A">
        <w:rPr>
          <w:rFonts w:ascii="Arial" w:hAnsi="Arial" w:cs="Courier"/>
          <w:lang w:val="en-US"/>
        </w:rPr>
        <w:t xml:space="preserve">moving image, </w:t>
      </w:r>
      <w:r w:rsidRPr="00BC2B3A">
        <w:rPr>
          <w:rFonts w:ascii="Arial" w:hAnsi="Arial" w:cs="Courier"/>
          <w:lang w:val="en-US"/>
        </w:rPr>
        <w:t xml:space="preserve">printmaking, rapid proto-typing, analysis and research, human factors, presentation, interactive and graphic software all support project work by helping </w:t>
      </w:r>
      <w:proofErr w:type="spellStart"/>
      <w:r w:rsidRPr="00BC2B3A">
        <w:rPr>
          <w:rFonts w:ascii="Arial" w:hAnsi="Arial" w:cs="Courier"/>
          <w:lang w:val="en-US"/>
        </w:rPr>
        <w:t>realise</w:t>
      </w:r>
      <w:proofErr w:type="spellEnd"/>
      <w:r w:rsidRPr="00BC2B3A">
        <w:rPr>
          <w:rFonts w:ascii="Arial" w:hAnsi="Arial" w:cs="Courier"/>
          <w:lang w:val="en-US"/>
        </w:rPr>
        <w:t xml:space="preserve"> solution-led ideas. The Critical and Historica</w:t>
      </w:r>
      <w:r w:rsidR="00DB04A6" w:rsidRPr="00BC2B3A">
        <w:rPr>
          <w:rFonts w:ascii="Arial" w:hAnsi="Arial" w:cs="Courier"/>
          <w:lang w:val="en-US"/>
        </w:rPr>
        <w:t xml:space="preserve">l Study </w:t>
      </w:r>
      <w:r w:rsidR="000161D0" w:rsidRPr="00BC2B3A">
        <w:rPr>
          <w:rFonts w:ascii="Arial" w:hAnsi="Arial" w:cs="Courier"/>
          <w:lang w:val="en-US"/>
        </w:rPr>
        <w:t xml:space="preserve">(CHS) </w:t>
      </w:r>
      <w:r w:rsidR="00DB04A6" w:rsidRPr="00BC2B3A">
        <w:rPr>
          <w:rFonts w:ascii="Arial" w:hAnsi="Arial" w:cs="Courier"/>
          <w:lang w:val="en-US"/>
        </w:rPr>
        <w:t xml:space="preserve">programme underpins the </w:t>
      </w:r>
      <w:r w:rsidRPr="00BC2B3A">
        <w:rPr>
          <w:rFonts w:ascii="Arial" w:hAnsi="Arial" w:cs="Courier"/>
          <w:lang w:val="en-US"/>
        </w:rPr>
        <w:t xml:space="preserve">studio project and provides essential theoretical understanding. </w:t>
      </w:r>
      <w:r w:rsidR="000161D0" w:rsidRPr="00BC2B3A">
        <w:rPr>
          <w:rFonts w:ascii="Arial" w:hAnsi="Arial" w:cs="Courier"/>
          <w:lang w:val="en-US"/>
        </w:rPr>
        <w:t xml:space="preserve"> </w:t>
      </w:r>
      <w:r w:rsidR="000161D0" w:rsidRPr="00BC2B3A">
        <w:rPr>
          <w:rFonts w:ascii="Arial" w:hAnsi="Arial" w:cs="Arial"/>
          <w:lang w:val="en-US"/>
        </w:rPr>
        <w:t xml:space="preserve">It is a three level programme of study tailored to support students’ development as practitioners and researchers, and more closely explore the links and tensions between history, theory and practice. Over the three-year programme of CHS, there is a move </w:t>
      </w:r>
      <w:r w:rsidR="000161D0" w:rsidRPr="00BC2B3A">
        <w:rPr>
          <w:rFonts w:ascii="Arial" w:hAnsi="Arial" w:cs="Arial"/>
          <w:lang w:val="en-US"/>
        </w:rPr>
        <w:lastRenderedPageBreak/>
        <w:t>from the general to the particular that culminates in the independent dissertation project, with key concepts introduced at Level 4 and reframed and more deeply theorized at Levels 5 and 6.</w:t>
      </w:r>
    </w:p>
    <w:p w:rsidR="000161D0" w:rsidRPr="00BC2B3A" w:rsidRDefault="000161D0" w:rsidP="004F5849">
      <w:pPr>
        <w:spacing w:after="0" w:line="240" w:lineRule="auto"/>
        <w:jc w:val="both"/>
        <w:rPr>
          <w:rFonts w:ascii="Arial" w:hAnsi="Arial" w:cs="Arial"/>
          <w:lang w:val="en-US"/>
        </w:rPr>
      </w:pPr>
    </w:p>
    <w:p w:rsidR="000161D0" w:rsidRPr="00BC2B3A" w:rsidRDefault="000161D0" w:rsidP="004F5849">
      <w:pPr>
        <w:spacing w:after="0" w:line="240" w:lineRule="auto"/>
        <w:jc w:val="both"/>
        <w:rPr>
          <w:rFonts w:ascii="Arial" w:hAnsi="Arial" w:cs="Arial"/>
          <w:lang w:val="en-US"/>
        </w:rPr>
      </w:pPr>
      <w:r w:rsidRPr="00BC2B3A">
        <w:rPr>
          <w:rFonts w:ascii="Arial" w:hAnsi="Arial" w:cs="Arial"/>
          <w:lang w:val="en-US"/>
        </w:rPr>
        <w:t>At Level 4 modules are designed to provide a solid grounding in historical themes and issues relevant to the student’s discipline.  Key skills are delivered through a supporting programme of exter</w:t>
      </w:r>
      <w:r w:rsidR="00B1505D">
        <w:rPr>
          <w:rFonts w:ascii="Arial" w:hAnsi="Arial" w:cs="Arial"/>
          <w:lang w:val="en-US"/>
        </w:rPr>
        <w:t>nal workshops and via Canvas</w:t>
      </w:r>
      <w:r w:rsidRPr="00BC2B3A">
        <w:rPr>
          <w:rFonts w:ascii="Arial" w:hAnsi="Arial" w:cs="Arial"/>
          <w:lang w:val="en-US"/>
        </w:rPr>
        <w:t xml:space="preserve">.  At Level 5 discipline-specific modules emphasize the </w:t>
      </w:r>
      <w:r w:rsidRPr="00BC2B3A">
        <w:rPr>
          <w:rFonts w:ascii="Arial" w:hAnsi="Arial" w:cs="Arial"/>
          <w:iCs/>
          <w:lang w:val="en-US"/>
        </w:rPr>
        <w:t>theorization</w:t>
      </w:r>
      <w:r w:rsidRPr="00BC2B3A">
        <w:rPr>
          <w:rFonts w:ascii="Arial" w:hAnsi="Arial" w:cs="Arial"/>
          <w:lang w:val="en-US"/>
        </w:rPr>
        <w:t xml:space="preserve"> of contemporary practice, the pursuit of students’ own emerging research interests and the development of independent </w:t>
      </w:r>
      <w:r w:rsidRPr="00BC2B3A">
        <w:rPr>
          <w:rFonts w:ascii="Arial" w:hAnsi="Arial" w:cs="Arial"/>
          <w:iCs/>
          <w:lang w:val="en-US"/>
        </w:rPr>
        <w:t>research skills</w:t>
      </w:r>
      <w:r w:rsidRPr="00BC2B3A">
        <w:rPr>
          <w:rFonts w:ascii="Arial" w:hAnsi="Arial" w:cs="Arial"/>
          <w:lang w:val="en-US"/>
        </w:rPr>
        <w:t xml:space="preserve"> that cross history/theory and practice.   This student-led research culminates at Level 6 in the Dissertation</w:t>
      </w:r>
      <w:r w:rsidR="00AC1238" w:rsidRPr="00BC2B3A">
        <w:rPr>
          <w:rFonts w:ascii="Arial" w:hAnsi="Arial" w:cs="Arial"/>
          <w:lang w:val="en-US"/>
        </w:rPr>
        <w:t>: Research and Reflection</w:t>
      </w:r>
      <w:r w:rsidRPr="00BC2B3A">
        <w:rPr>
          <w:rFonts w:ascii="Arial" w:hAnsi="Arial" w:cs="Arial"/>
          <w:lang w:val="en-US"/>
        </w:rPr>
        <w:t xml:space="preserve"> that enable</w:t>
      </w:r>
      <w:r w:rsidR="00AC1238" w:rsidRPr="00BC2B3A">
        <w:rPr>
          <w:rFonts w:ascii="Arial" w:hAnsi="Arial" w:cs="Arial"/>
          <w:lang w:val="en-US"/>
        </w:rPr>
        <w:t>s</w:t>
      </w:r>
      <w:r w:rsidRPr="00BC2B3A">
        <w:rPr>
          <w:rFonts w:ascii="Arial" w:hAnsi="Arial" w:cs="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rsidR="00F1295B" w:rsidRPr="00BC2B3A" w:rsidRDefault="00F1295B" w:rsidP="004F5849">
      <w:pPr>
        <w:pStyle w:val="MediumGrid1-Accent2"/>
        <w:widowControl w:val="0"/>
        <w:autoSpaceDE w:val="0"/>
        <w:autoSpaceDN w:val="0"/>
        <w:adjustRightInd w:val="0"/>
        <w:spacing w:after="0" w:line="240" w:lineRule="auto"/>
        <w:ind w:left="0"/>
        <w:jc w:val="both"/>
        <w:rPr>
          <w:rFonts w:ascii="Arial" w:hAnsi="Arial" w:cs="Courier"/>
          <w:lang w:val="en-US"/>
        </w:rPr>
      </w:pPr>
    </w:p>
    <w:p w:rsidR="00F1295B" w:rsidRPr="00BC2B3A" w:rsidRDefault="00F1295B" w:rsidP="004F5849">
      <w:pPr>
        <w:pStyle w:val="MediumGrid1-Accent2"/>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 xml:space="preserve">Our graduates are widely recognised as being thoroughly prepared for employment by acquiring many of the broader skills that employers </w:t>
      </w:r>
      <w:r w:rsidR="00DB04A6" w:rsidRPr="00BC2B3A">
        <w:rPr>
          <w:rFonts w:ascii="Arial" w:hAnsi="Arial" w:cs="Courier"/>
          <w:lang w:val="en-US"/>
        </w:rPr>
        <w:t>value</w:t>
      </w:r>
      <w:r w:rsidR="00F33948" w:rsidRPr="00BC2B3A">
        <w:rPr>
          <w:rFonts w:ascii="Arial" w:hAnsi="Arial" w:cs="Courier"/>
          <w:lang w:val="en-US"/>
        </w:rPr>
        <w:t xml:space="preserve"> as important, such as</w:t>
      </w:r>
      <w:r w:rsidRPr="00BC2B3A">
        <w:rPr>
          <w:rFonts w:ascii="Arial" w:hAnsi="Arial" w:cs="Courier"/>
          <w:lang w:val="en-US"/>
        </w:rPr>
        <w:t xml:space="preserve"> teamwork, coll</w:t>
      </w:r>
      <w:r w:rsidR="00F33948" w:rsidRPr="00BC2B3A">
        <w:rPr>
          <w:rFonts w:ascii="Arial" w:hAnsi="Arial" w:cs="Courier"/>
          <w:lang w:val="en-US"/>
        </w:rPr>
        <w:t>aborative, communication, inter</w:t>
      </w:r>
      <w:r w:rsidRPr="00BC2B3A">
        <w:rPr>
          <w:rFonts w:ascii="Arial" w:hAnsi="Arial" w:cs="Courier"/>
          <w:lang w:val="en-US"/>
        </w:rPr>
        <w:t>personal, project management, computer lit</w:t>
      </w:r>
      <w:r w:rsidR="007C4724" w:rsidRPr="00BC2B3A">
        <w:rPr>
          <w:rFonts w:ascii="Arial" w:hAnsi="Arial" w:cs="Courier"/>
          <w:lang w:val="en-US"/>
        </w:rPr>
        <w:t>eracy, research, evaluation</w:t>
      </w:r>
      <w:r w:rsidRPr="00BC2B3A">
        <w:rPr>
          <w:rFonts w:ascii="Arial" w:hAnsi="Arial" w:cs="Courier"/>
          <w:lang w:val="en-US"/>
        </w:rPr>
        <w:t xml:space="preserve"> and social and ethical engagement.</w:t>
      </w:r>
    </w:p>
    <w:p w:rsidR="000161D0" w:rsidRPr="00BC2B3A" w:rsidRDefault="000161D0" w:rsidP="004F5849">
      <w:pPr>
        <w:pStyle w:val="MediumGrid1-Accent2"/>
        <w:widowControl w:val="0"/>
        <w:autoSpaceDE w:val="0"/>
        <w:autoSpaceDN w:val="0"/>
        <w:adjustRightInd w:val="0"/>
        <w:spacing w:after="0" w:line="240" w:lineRule="auto"/>
        <w:ind w:left="0"/>
        <w:jc w:val="both"/>
        <w:rPr>
          <w:rFonts w:ascii="Arial" w:hAnsi="Arial" w:cs="Courier"/>
          <w:lang w:val="en-US"/>
        </w:rPr>
      </w:pPr>
    </w:p>
    <w:p w:rsidR="00F1295B" w:rsidRPr="00BC2B3A" w:rsidRDefault="00142AE1" w:rsidP="004F5849">
      <w:pPr>
        <w:spacing w:after="0" w:line="240" w:lineRule="auto"/>
        <w:jc w:val="both"/>
        <w:rPr>
          <w:rFonts w:ascii="Arial" w:hAnsi="Arial" w:cs="Courier"/>
          <w:lang w:val="en-US"/>
        </w:rPr>
      </w:pPr>
      <w:r w:rsidRPr="00BC2B3A">
        <w:rPr>
          <w:rFonts w:ascii="Arial" w:hAnsi="Arial" w:cs="Arial"/>
        </w:rPr>
        <w:t xml:space="preserve">The Graphic Design degree prepares students for careers in the communication arts industry or related areas and postgraduate study. The programme is specifically structured to maximise the progressive development of the individual’s intellectual and creative potential and to advance the ability to develop ideas within the dynamic of a group, </w:t>
      </w:r>
      <w:r w:rsidR="00F1295B" w:rsidRPr="00BC2B3A">
        <w:rPr>
          <w:rFonts w:ascii="Arial" w:hAnsi="Arial" w:cs="Courier"/>
          <w:lang w:val="en-US"/>
        </w:rPr>
        <w:t xml:space="preserve">based upon the key themes of: </w:t>
      </w:r>
    </w:p>
    <w:p w:rsidR="00142AE1" w:rsidRPr="00BC2B3A" w:rsidRDefault="00142AE1" w:rsidP="004F5849">
      <w:pPr>
        <w:spacing w:after="0" w:line="240" w:lineRule="auto"/>
        <w:jc w:val="both"/>
        <w:rPr>
          <w:rFonts w:ascii="Arial" w:hAnsi="Arial" w:cs="Arial"/>
        </w:rPr>
      </w:pPr>
    </w:p>
    <w:p w:rsidR="00F1295B" w:rsidRPr="00BC2B3A" w:rsidRDefault="00F1295B" w:rsidP="004F5849">
      <w:pPr>
        <w:pStyle w:val="MediumGrid1-Accent2"/>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1.</w:t>
      </w:r>
      <w:r w:rsidR="000161D0" w:rsidRPr="00BC2B3A">
        <w:rPr>
          <w:rFonts w:ascii="Arial" w:hAnsi="Arial" w:cs="Courier"/>
          <w:lang w:val="en-US"/>
        </w:rPr>
        <w:tab/>
      </w:r>
      <w:r w:rsidRPr="00BC2B3A">
        <w:rPr>
          <w:rFonts w:ascii="Arial" w:hAnsi="Arial" w:cs="Courier"/>
          <w:lang w:val="en-US"/>
        </w:rPr>
        <w:t xml:space="preserve">Critical Analysis, </w:t>
      </w:r>
    </w:p>
    <w:p w:rsidR="00F1295B" w:rsidRPr="00BC2B3A" w:rsidRDefault="00F1295B" w:rsidP="004F5849">
      <w:pPr>
        <w:pStyle w:val="MediumGrid1-Accent2"/>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2.</w:t>
      </w:r>
      <w:r w:rsidR="000161D0" w:rsidRPr="00BC2B3A">
        <w:rPr>
          <w:rFonts w:ascii="Arial" w:hAnsi="Arial" w:cs="Courier"/>
          <w:lang w:val="en-US"/>
        </w:rPr>
        <w:tab/>
      </w:r>
      <w:r w:rsidRPr="00BC2B3A">
        <w:rPr>
          <w:rFonts w:ascii="Arial" w:hAnsi="Arial" w:cs="Courier"/>
          <w:lang w:val="en-US"/>
        </w:rPr>
        <w:t xml:space="preserve">Contextual Awareness, </w:t>
      </w:r>
    </w:p>
    <w:p w:rsidR="00F1295B" w:rsidRPr="00BC2B3A" w:rsidRDefault="00F1295B" w:rsidP="004F5849">
      <w:pPr>
        <w:pStyle w:val="MediumGrid1-Accent2"/>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3.</w:t>
      </w:r>
      <w:r w:rsidR="000161D0" w:rsidRPr="00BC2B3A">
        <w:rPr>
          <w:rFonts w:ascii="Arial" w:hAnsi="Arial" w:cs="Courier"/>
          <w:lang w:val="en-US"/>
        </w:rPr>
        <w:tab/>
      </w:r>
      <w:r w:rsidRPr="00BC2B3A">
        <w:rPr>
          <w:rFonts w:ascii="Arial" w:hAnsi="Arial" w:cs="Courier"/>
          <w:lang w:val="en-US"/>
        </w:rPr>
        <w:t xml:space="preserve">Effective Creative Communication, </w:t>
      </w:r>
    </w:p>
    <w:p w:rsidR="00FB1D2F" w:rsidRPr="00BC2B3A" w:rsidRDefault="00F1295B" w:rsidP="004F5849">
      <w:pPr>
        <w:pStyle w:val="MediumGrid1-Accent2"/>
        <w:spacing w:after="0" w:line="240" w:lineRule="auto"/>
        <w:ind w:left="426" w:hanging="426"/>
        <w:jc w:val="both"/>
        <w:rPr>
          <w:rFonts w:ascii="Arial" w:hAnsi="Arial" w:cs="Courier"/>
          <w:lang w:val="en-US"/>
        </w:rPr>
      </w:pPr>
      <w:r w:rsidRPr="00BC2B3A">
        <w:rPr>
          <w:rFonts w:ascii="Arial" w:hAnsi="Arial" w:cs="Courier"/>
          <w:lang w:val="en-US"/>
        </w:rPr>
        <w:t>4.</w:t>
      </w:r>
      <w:r w:rsidR="000161D0" w:rsidRPr="00BC2B3A">
        <w:rPr>
          <w:rFonts w:ascii="Arial" w:hAnsi="Arial" w:cs="Courier"/>
          <w:lang w:val="en-US"/>
        </w:rPr>
        <w:tab/>
      </w:r>
      <w:r w:rsidR="00762633" w:rsidRPr="00BC2B3A">
        <w:rPr>
          <w:rFonts w:ascii="Arial" w:hAnsi="Arial" w:cs="Courier"/>
          <w:lang w:val="en-US"/>
        </w:rPr>
        <w:t>Knowledge of Communication Media</w:t>
      </w:r>
    </w:p>
    <w:p w:rsidR="00FB1D2F" w:rsidRPr="00BC2B3A" w:rsidRDefault="00FB1D2F" w:rsidP="004F5849">
      <w:pPr>
        <w:spacing w:after="0" w:line="240" w:lineRule="auto"/>
        <w:jc w:val="both"/>
        <w:rPr>
          <w:rFonts w:ascii="Arial" w:hAnsi="Arial" w:cs="Arial"/>
          <w:i/>
        </w:rPr>
      </w:pPr>
    </w:p>
    <w:p w:rsidR="005B1266" w:rsidRPr="004F5849" w:rsidRDefault="005B1266" w:rsidP="004F5849">
      <w:pPr>
        <w:pStyle w:val="MediumGrid1-Accent2"/>
        <w:numPr>
          <w:ilvl w:val="0"/>
          <w:numId w:val="1"/>
        </w:numPr>
        <w:spacing w:after="0" w:line="240" w:lineRule="auto"/>
        <w:jc w:val="both"/>
        <w:rPr>
          <w:rFonts w:ascii="Arial" w:hAnsi="Arial" w:cs="Arial"/>
        </w:rPr>
      </w:pPr>
      <w:r w:rsidRPr="00BC2B3A">
        <w:rPr>
          <w:rFonts w:ascii="Arial" w:hAnsi="Arial" w:cs="Arial"/>
          <w:b/>
        </w:rPr>
        <w:t>Aims of the Programme</w:t>
      </w:r>
    </w:p>
    <w:p w:rsidR="004F5849" w:rsidRPr="00BC2B3A" w:rsidRDefault="004F5849" w:rsidP="004F5849">
      <w:pPr>
        <w:pStyle w:val="MediumGrid1-Accent2"/>
        <w:spacing w:after="0" w:line="240" w:lineRule="auto"/>
        <w:ind w:left="360"/>
        <w:jc w:val="both"/>
        <w:rPr>
          <w:rFonts w:ascii="Arial" w:hAnsi="Arial" w:cs="Arial"/>
        </w:rPr>
      </w:pPr>
    </w:p>
    <w:p w:rsidR="00164006" w:rsidRPr="00BC2B3A" w:rsidRDefault="00164006" w:rsidP="004F5849">
      <w:pPr>
        <w:pStyle w:val="MediumGrid1-Accent2"/>
        <w:numPr>
          <w:ilvl w:val="0"/>
          <w:numId w:val="4"/>
        </w:numPr>
        <w:spacing w:after="0" w:line="240" w:lineRule="auto"/>
        <w:jc w:val="both"/>
        <w:rPr>
          <w:rFonts w:ascii="Arial" w:hAnsi="Arial" w:cs="Arial"/>
        </w:rPr>
      </w:pPr>
      <w:r w:rsidRPr="00BC2B3A">
        <w:rPr>
          <w:rFonts w:ascii="Arial" w:hAnsi="Arial" w:cs="Arial"/>
        </w:rPr>
        <w:t xml:space="preserve">To provide all students who take the Graphic Design field with a supportive and stimulating learning environment </w:t>
      </w:r>
    </w:p>
    <w:p w:rsidR="00164006" w:rsidRPr="00BC2B3A" w:rsidRDefault="00164006" w:rsidP="004F5849">
      <w:pPr>
        <w:pStyle w:val="MediumGrid1-Accent2"/>
        <w:numPr>
          <w:ilvl w:val="0"/>
          <w:numId w:val="4"/>
        </w:numPr>
        <w:spacing w:after="0" w:line="240" w:lineRule="auto"/>
        <w:jc w:val="both"/>
        <w:rPr>
          <w:rFonts w:ascii="Arial" w:hAnsi="Arial" w:cs="Arial"/>
        </w:rPr>
      </w:pPr>
      <w:r w:rsidRPr="00BC2B3A">
        <w:rPr>
          <w:rFonts w:ascii="Arial" w:hAnsi="Arial" w:cs="Arial"/>
        </w:rPr>
        <w:t>To enable students to develop their capacity for creativity, visual and critic</w:t>
      </w:r>
      <w:r w:rsidR="00F33948" w:rsidRPr="00BC2B3A">
        <w:rPr>
          <w:rFonts w:ascii="Arial" w:hAnsi="Arial" w:cs="Arial"/>
        </w:rPr>
        <w:t>al awareness, analysis, problem</w:t>
      </w:r>
      <w:r w:rsidR="000161D0" w:rsidRPr="00BC2B3A">
        <w:rPr>
          <w:rFonts w:ascii="Arial" w:hAnsi="Arial" w:cs="Arial"/>
        </w:rPr>
        <w:t>-</w:t>
      </w:r>
      <w:r w:rsidRPr="00BC2B3A">
        <w:rPr>
          <w:rFonts w:ascii="Arial" w:hAnsi="Arial" w:cs="Arial"/>
        </w:rPr>
        <w:t>solv</w:t>
      </w:r>
      <w:r w:rsidR="009243AD" w:rsidRPr="00BC2B3A">
        <w:rPr>
          <w:rFonts w:ascii="Arial" w:hAnsi="Arial" w:cs="Arial"/>
        </w:rPr>
        <w:t xml:space="preserve">ing, research </w:t>
      </w:r>
      <w:r w:rsidRPr="00BC2B3A">
        <w:rPr>
          <w:rFonts w:ascii="Arial" w:hAnsi="Arial" w:cs="Arial"/>
        </w:rPr>
        <w:t>and intellectual enquiry.</w:t>
      </w:r>
    </w:p>
    <w:p w:rsidR="00164006" w:rsidRPr="00BC2B3A" w:rsidRDefault="00164006" w:rsidP="004F5849">
      <w:pPr>
        <w:pStyle w:val="MediumGrid1-Accent2"/>
        <w:numPr>
          <w:ilvl w:val="0"/>
          <w:numId w:val="4"/>
        </w:numPr>
        <w:spacing w:after="0" w:line="240" w:lineRule="auto"/>
        <w:jc w:val="both"/>
        <w:rPr>
          <w:rFonts w:ascii="Arial" w:hAnsi="Arial" w:cs="Arial"/>
        </w:rPr>
      </w:pPr>
      <w:r w:rsidRPr="00BC2B3A">
        <w:rPr>
          <w:rFonts w:ascii="Arial" w:hAnsi="Arial" w:cs="Arial"/>
        </w:rPr>
        <w:t>To emphasise individual, collaborative and interdisciplinary work undertaken within the studi</w:t>
      </w:r>
      <w:r w:rsidR="00955FD9" w:rsidRPr="00BC2B3A">
        <w:rPr>
          <w:rFonts w:ascii="Arial" w:hAnsi="Arial" w:cs="Arial"/>
        </w:rPr>
        <w:t>o</w:t>
      </w:r>
      <w:r w:rsidRPr="00BC2B3A">
        <w:rPr>
          <w:rFonts w:ascii="Arial" w:hAnsi="Arial" w:cs="Arial"/>
        </w:rPr>
        <w:t xml:space="preserve"> and other appropriate environments.</w:t>
      </w:r>
    </w:p>
    <w:p w:rsidR="00164006" w:rsidRPr="00BC2B3A" w:rsidRDefault="00F33948" w:rsidP="004F5849">
      <w:pPr>
        <w:pStyle w:val="MediumGrid1-Accent2"/>
        <w:numPr>
          <w:ilvl w:val="0"/>
          <w:numId w:val="4"/>
        </w:numPr>
        <w:spacing w:after="0" w:line="240" w:lineRule="auto"/>
        <w:jc w:val="both"/>
        <w:rPr>
          <w:rFonts w:ascii="Arial" w:hAnsi="Arial" w:cs="Arial"/>
        </w:rPr>
      </w:pPr>
      <w:r w:rsidRPr="00BC2B3A">
        <w:rPr>
          <w:rFonts w:ascii="Arial" w:hAnsi="Arial" w:cs="Arial"/>
        </w:rPr>
        <w:t>To develop subject-</w:t>
      </w:r>
      <w:r w:rsidR="00164006" w:rsidRPr="00BC2B3A">
        <w:rPr>
          <w:rFonts w:ascii="Arial" w:hAnsi="Arial" w:cs="Arial"/>
        </w:rPr>
        <w:t xml:space="preserve">related professional, analytical, practical and technical skills relevant to contemporary </w:t>
      </w:r>
      <w:r w:rsidR="007C4724" w:rsidRPr="00BC2B3A">
        <w:rPr>
          <w:rFonts w:ascii="Arial" w:hAnsi="Arial" w:cs="Arial"/>
        </w:rPr>
        <w:t xml:space="preserve">visual </w:t>
      </w:r>
      <w:r w:rsidR="00164006" w:rsidRPr="00BC2B3A">
        <w:rPr>
          <w:rFonts w:ascii="Arial" w:hAnsi="Arial" w:cs="Arial"/>
        </w:rPr>
        <w:t>communication needs and audiences.</w:t>
      </w:r>
    </w:p>
    <w:p w:rsidR="00164006" w:rsidRPr="00BC2B3A" w:rsidRDefault="00164006" w:rsidP="004F5849">
      <w:pPr>
        <w:pStyle w:val="MediumGrid1-Accent2"/>
        <w:numPr>
          <w:ilvl w:val="0"/>
          <w:numId w:val="4"/>
        </w:numPr>
        <w:spacing w:after="0" w:line="240" w:lineRule="auto"/>
        <w:jc w:val="both"/>
        <w:rPr>
          <w:rFonts w:ascii="Arial" w:hAnsi="Arial" w:cs="Arial"/>
        </w:rPr>
      </w:pPr>
      <w:r w:rsidRPr="00BC2B3A">
        <w:rPr>
          <w:rFonts w:ascii="Arial" w:hAnsi="Arial" w:cs="Arial"/>
        </w:rPr>
        <w:t>To encourage personal authorship through initiative, exploration, knowledge and understanding.</w:t>
      </w:r>
    </w:p>
    <w:p w:rsidR="00164006" w:rsidRPr="00BC2B3A" w:rsidRDefault="00164006" w:rsidP="004F5849">
      <w:pPr>
        <w:pStyle w:val="MediumGrid1-Accent2"/>
        <w:numPr>
          <w:ilvl w:val="0"/>
          <w:numId w:val="4"/>
        </w:numPr>
        <w:spacing w:after="0" w:line="240" w:lineRule="auto"/>
        <w:jc w:val="both"/>
        <w:rPr>
          <w:rFonts w:ascii="Arial" w:hAnsi="Arial" w:cs="Arial"/>
        </w:rPr>
      </w:pPr>
      <w:r w:rsidRPr="00BC2B3A">
        <w:rPr>
          <w:rFonts w:ascii="Arial" w:hAnsi="Arial" w:cs="Arial"/>
        </w:rPr>
        <w:t xml:space="preserve">To promote an awareness of the historical and theoretical context within which contemporary practice of </w:t>
      </w:r>
      <w:r w:rsidR="000D2530" w:rsidRPr="00BC2B3A">
        <w:rPr>
          <w:rFonts w:ascii="Arial" w:hAnsi="Arial" w:cs="Arial"/>
        </w:rPr>
        <w:t xml:space="preserve">visual </w:t>
      </w:r>
      <w:r w:rsidRPr="00BC2B3A">
        <w:rPr>
          <w:rFonts w:ascii="Arial" w:hAnsi="Arial" w:cs="Arial"/>
        </w:rPr>
        <w:t>communication design has evolved and flourished and will continue to flourish, and to foster a creative dialogue between theory and practice at the appropriate level.</w:t>
      </w:r>
    </w:p>
    <w:p w:rsidR="00164006" w:rsidRPr="00BC2B3A" w:rsidRDefault="00164006" w:rsidP="004F5849">
      <w:pPr>
        <w:pStyle w:val="MediumGrid1-Accent2"/>
        <w:numPr>
          <w:ilvl w:val="0"/>
          <w:numId w:val="4"/>
        </w:numPr>
        <w:spacing w:after="0" w:line="240" w:lineRule="auto"/>
        <w:jc w:val="both"/>
        <w:rPr>
          <w:rFonts w:ascii="Arial" w:hAnsi="Arial" w:cs="Arial"/>
        </w:rPr>
      </w:pPr>
      <w:r w:rsidRPr="00BC2B3A">
        <w:rPr>
          <w:rFonts w:ascii="Arial" w:hAnsi="Arial" w:cs="Arial"/>
        </w:rPr>
        <w:t xml:space="preserve">To prepare students for graduate employment, research, further study and lifelong learning by developing their intellectual, problem </w:t>
      </w:r>
      <w:r w:rsidR="00876D23" w:rsidRPr="00BC2B3A">
        <w:rPr>
          <w:rFonts w:ascii="Arial" w:hAnsi="Arial" w:cs="Arial"/>
        </w:rPr>
        <w:t xml:space="preserve">- </w:t>
      </w:r>
      <w:r w:rsidRPr="00BC2B3A">
        <w:rPr>
          <w:rFonts w:ascii="Arial" w:hAnsi="Arial" w:cs="Arial"/>
        </w:rPr>
        <w:t>solving, practical and key (transferable) skills.</w:t>
      </w:r>
    </w:p>
    <w:p w:rsidR="0013368C" w:rsidRPr="00BC2B3A" w:rsidRDefault="0013368C" w:rsidP="004F5849">
      <w:pPr>
        <w:pStyle w:val="MediumGrid1-Accent2"/>
        <w:spacing w:after="0" w:line="240" w:lineRule="auto"/>
        <w:ind w:left="0"/>
        <w:jc w:val="both"/>
        <w:rPr>
          <w:rFonts w:ascii="Arial" w:hAnsi="Arial" w:cs="Arial"/>
        </w:rPr>
      </w:pPr>
    </w:p>
    <w:p w:rsidR="00E81A5B" w:rsidRPr="004F5849" w:rsidRDefault="004F5849" w:rsidP="004F5849">
      <w:pPr>
        <w:pStyle w:val="MediumGrid1-Accent2"/>
        <w:numPr>
          <w:ilvl w:val="0"/>
          <w:numId w:val="1"/>
        </w:numPr>
        <w:spacing w:after="0" w:line="240" w:lineRule="auto"/>
        <w:jc w:val="both"/>
        <w:rPr>
          <w:rFonts w:ascii="Arial" w:hAnsi="Arial" w:cs="Arial"/>
        </w:rPr>
      </w:pPr>
      <w:r>
        <w:rPr>
          <w:rFonts w:ascii="Arial" w:hAnsi="Arial" w:cs="Arial"/>
          <w:b/>
        </w:rPr>
        <w:br w:type="page"/>
      </w:r>
      <w:r w:rsidR="00164006" w:rsidRPr="00BC2B3A">
        <w:rPr>
          <w:rFonts w:ascii="Arial" w:hAnsi="Arial" w:cs="Arial"/>
          <w:b/>
        </w:rPr>
        <w:lastRenderedPageBreak/>
        <w:t>Intended Learning Outcomes</w:t>
      </w:r>
    </w:p>
    <w:p w:rsidR="004F5849" w:rsidRPr="00BC2B3A" w:rsidRDefault="004F5849" w:rsidP="004F5849">
      <w:pPr>
        <w:pStyle w:val="MediumGrid1-Accent2"/>
        <w:spacing w:after="0" w:line="240" w:lineRule="auto"/>
        <w:ind w:left="360"/>
        <w:jc w:val="both"/>
        <w:rPr>
          <w:rFonts w:ascii="Arial" w:hAnsi="Arial" w:cs="Arial"/>
        </w:rPr>
      </w:pPr>
    </w:p>
    <w:p w:rsidR="00E81A5B" w:rsidRPr="00BC2B3A" w:rsidRDefault="00F9792A" w:rsidP="004F5849">
      <w:pPr>
        <w:pStyle w:val="MediumGrid1-Accent2"/>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 xml:space="preserve">y of Art, Architecture &amp; Design </w:t>
      </w:r>
      <w:r w:rsidRPr="00415306">
        <w:rPr>
          <w:rFonts w:ascii="Arial" w:hAnsi="Arial" w:cs="Arial"/>
        </w:rPr>
        <w:t>the</w:t>
      </w:r>
      <w:r w:rsidR="00B35F1B" w:rsidRPr="00B35F1B">
        <w:t xml:space="preserve"> </w:t>
      </w:r>
      <w:r w:rsidR="00B35F1B" w:rsidRPr="00B35F1B">
        <w:rPr>
          <w:rFonts w:ascii="Arial" w:hAnsi="Arial" w:cs="Arial"/>
        </w:rPr>
        <w:t>Frameworks for Higher Education Qualifications of UK Degree-Awarding Bodies (2014)</w:t>
      </w:r>
      <w:r w:rsidRPr="00415306">
        <w:rPr>
          <w:rFonts w:ascii="Arial" w:hAnsi="Arial" w:cs="Arial"/>
        </w:rPr>
        <w:t xml:space="preserve">, and </w:t>
      </w:r>
      <w:r>
        <w:rPr>
          <w:rFonts w:ascii="Arial" w:hAnsi="Arial" w:cs="Arial"/>
        </w:rPr>
        <w:t xml:space="preserve">relate to the typical student. </w:t>
      </w:r>
      <w:r w:rsidR="00E81A5B" w:rsidRPr="00BC2B3A">
        <w:rPr>
          <w:rFonts w:ascii="Arial" w:hAnsi="Arial" w:cs="Arial"/>
        </w:rPr>
        <w:t xml:space="preserve">The programme provides opportunities for students to develop and demonstrate knowledge and understanding, skills and </w:t>
      </w:r>
      <w:r w:rsidR="000161D0" w:rsidRPr="00BC2B3A">
        <w:rPr>
          <w:rFonts w:ascii="Arial" w:hAnsi="Arial" w:cs="Arial"/>
        </w:rPr>
        <w:t>other</w:t>
      </w:r>
      <w:r w:rsidR="00E81A5B" w:rsidRPr="00BC2B3A">
        <w:rPr>
          <w:rFonts w:ascii="Arial" w:hAnsi="Arial" w:cs="Arial"/>
        </w:rPr>
        <w:t xml:space="preserve"> attributes</w:t>
      </w:r>
      <w:r w:rsidR="000161D0" w:rsidRPr="00BC2B3A">
        <w:rPr>
          <w:rFonts w:ascii="Arial" w:hAnsi="Arial" w:cs="Arial"/>
        </w:rPr>
        <w:t xml:space="preserve"> in the following areas</w:t>
      </w:r>
      <w:r w:rsidR="00E81A5B" w:rsidRPr="00BC2B3A">
        <w:rPr>
          <w:rFonts w:ascii="Arial" w:hAnsi="Arial" w:cs="Arial"/>
        </w:rPr>
        <w:t>.</w:t>
      </w:r>
    </w:p>
    <w:p w:rsidR="009A4305" w:rsidRPr="00BC2B3A" w:rsidRDefault="009A4305" w:rsidP="004F5849">
      <w:pPr>
        <w:spacing w:after="0" w:line="240" w:lineRule="auto"/>
        <w:jc w:val="both"/>
        <w:rPr>
          <w:rFonts w:ascii="Arial" w:hAnsi="Arial" w:cs="Arial"/>
        </w:rPr>
      </w:pPr>
    </w:p>
    <w:p w:rsidR="000D2530" w:rsidRPr="00BC2B3A" w:rsidRDefault="000D2530" w:rsidP="004F5849">
      <w:pPr>
        <w:spacing w:after="0" w:line="240" w:lineRule="auto"/>
        <w:contextualSpacing/>
        <w:jc w:val="both"/>
        <w:rPr>
          <w:rFonts w:ascii="Arial" w:hAnsi="Arial" w:cs="Arial"/>
          <w:b/>
          <w:color w:val="FF0000"/>
        </w:rPr>
        <w:sectPr w:rsidR="000D2530" w:rsidRPr="00BC2B3A" w:rsidSect="00B276E6">
          <w:headerReference w:type="default" r:id="rId13"/>
          <w:footerReference w:type="default" r:id="rId14"/>
          <w:pgSz w:w="11906" w:h="16838"/>
          <w:pgMar w:top="1440" w:right="1440" w:bottom="1440" w:left="1440" w:header="708" w:footer="0" w:gutter="0"/>
          <w:pgNumType w:start="1"/>
          <w:cols w:space="708"/>
          <w:docGrid w:linePitch="360"/>
        </w:sectPr>
      </w:pPr>
    </w:p>
    <w:p w:rsidR="001E4A54" w:rsidRPr="00BC2B3A" w:rsidRDefault="001E4A54" w:rsidP="00003F73">
      <w:pPr>
        <w:spacing w:after="0" w:line="240" w:lineRule="auto"/>
        <w:rPr>
          <w:rFonts w:ascii="Arial" w:hAnsi="Arial" w:cs="Arial"/>
          <w:b/>
        </w:rPr>
      </w:pPr>
    </w:p>
    <w:tbl>
      <w:tblPr>
        <w:tblW w:w="145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4177"/>
        <w:gridCol w:w="678"/>
        <w:gridCol w:w="4208"/>
        <w:gridCol w:w="688"/>
        <w:gridCol w:w="4125"/>
      </w:tblGrid>
      <w:tr w:rsidR="00FB48CD" w:rsidRPr="00BC2B3A" w:rsidTr="00EA0160">
        <w:tc>
          <w:tcPr>
            <w:tcW w:w="14588" w:type="dxa"/>
            <w:gridSpan w:val="6"/>
            <w:shd w:val="clear" w:color="auto" w:fill="DBE5F1"/>
          </w:tcPr>
          <w:p w:rsidR="00FB48CD" w:rsidRPr="00BC2B3A" w:rsidRDefault="00FB48CD" w:rsidP="00003F73">
            <w:pPr>
              <w:spacing w:before="120" w:after="120" w:line="240" w:lineRule="auto"/>
              <w:jc w:val="center"/>
              <w:rPr>
                <w:rFonts w:ascii="Arial" w:hAnsi="Arial" w:cs="Arial"/>
                <w:b/>
              </w:rPr>
            </w:pPr>
            <w:r w:rsidRPr="00BC2B3A">
              <w:rPr>
                <w:rFonts w:ascii="Arial" w:hAnsi="Arial" w:cs="Arial"/>
                <w:b/>
              </w:rPr>
              <w:t>Programme Learning Outcomes</w:t>
            </w:r>
          </w:p>
        </w:tc>
      </w:tr>
      <w:tr w:rsidR="00FB48CD" w:rsidRPr="00BC2B3A" w:rsidTr="00EA0160">
        <w:tc>
          <w:tcPr>
            <w:tcW w:w="712" w:type="dxa"/>
            <w:shd w:val="clear" w:color="auto" w:fill="DBE5F1"/>
          </w:tcPr>
          <w:p w:rsidR="001E4A54" w:rsidRPr="00BC2B3A" w:rsidRDefault="001E4A54" w:rsidP="00003F73">
            <w:pPr>
              <w:spacing w:after="0" w:line="240" w:lineRule="auto"/>
              <w:rPr>
                <w:rFonts w:ascii="Arial" w:hAnsi="Arial" w:cs="Arial"/>
                <w:b/>
              </w:rPr>
            </w:pPr>
          </w:p>
        </w:tc>
        <w:tc>
          <w:tcPr>
            <w:tcW w:w="4177" w:type="dxa"/>
            <w:shd w:val="clear" w:color="auto" w:fill="DBE5F1"/>
          </w:tcPr>
          <w:p w:rsidR="001E4A54" w:rsidRPr="00BC2B3A" w:rsidRDefault="001E4A54" w:rsidP="00003F73">
            <w:pPr>
              <w:spacing w:after="0" w:line="240" w:lineRule="auto"/>
              <w:rPr>
                <w:rFonts w:ascii="Arial" w:hAnsi="Arial" w:cs="Arial"/>
                <w:b/>
              </w:rPr>
            </w:pPr>
            <w:r w:rsidRPr="00BC2B3A">
              <w:rPr>
                <w:rFonts w:ascii="Arial" w:hAnsi="Arial" w:cs="Arial"/>
                <w:b/>
              </w:rPr>
              <w:t>Knowledge and Understanding</w:t>
            </w:r>
          </w:p>
          <w:p w:rsidR="001E4A54" w:rsidRPr="00BC2B3A" w:rsidRDefault="001E4A54" w:rsidP="00003F73">
            <w:pPr>
              <w:spacing w:after="0" w:line="240" w:lineRule="auto"/>
              <w:rPr>
                <w:rFonts w:ascii="Arial" w:hAnsi="Arial" w:cs="Arial"/>
                <w:b/>
              </w:rPr>
            </w:pPr>
          </w:p>
          <w:p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c>
          <w:tcPr>
            <w:tcW w:w="678" w:type="dxa"/>
            <w:shd w:val="clear" w:color="auto" w:fill="DBE5F1"/>
          </w:tcPr>
          <w:p w:rsidR="001E4A54" w:rsidRPr="00BC2B3A" w:rsidRDefault="001E4A54" w:rsidP="00003F73">
            <w:pPr>
              <w:spacing w:after="0" w:line="240" w:lineRule="auto"/>
              <w:rPr>
                <w:rFonts w:ascii="Arial" w:hAnsi="Arial" w:cs="Arial"/>
              </w:rPr>
            </w:pPr>
          </w:p>
        </w:tc>
        <w:tc>
          <w:tcPr>
            <w:tcW w:w="4208" w:type="dxa"/>
            <w:shd w:val="clear" w:color="auto" w:fill="DBE5F1"/>
          </w:tcPr>
          <w:p w:rsidR="001E4A54" w:rsidRPr="00BC2B3A" w:rsidRDefault="001E4A54" w:rsidP="00003F73">
            <w:pPr>
              <w:spacing w:after="0" w:line="240" w:lineRule="auto"/>
              <w:rPr>
                <w:rFonts w:ascii="Arial" w:hAnsi="Arial" w:cs="Arial"/>
                <w:b/>
              </w:rPr>
            </w:pPr>
            <w:r w:rsidRPr="00BC2B3A">
              <w:rPr>
                <w:rFonts w:ascii="Arial" w:hAnsi="Arial" w:cs="Arial"/>
                <w:b/>
              </w:rPr>
              <w:t xml:space="preserve">Intellectual skills </w:t>
            </w:r>
          </w:p>
          <w:p w:rsidR="001E4A54" w:rsidRPr="00BC2B3A" w:rsidRDefault="001E4A54" w:rsidP="00003F73">
            <w:pPr>
              <w:spacing w:after="0" w:line="240" w:lineRule="auto"/>
              <w:rPr>
                <w:rFonts w:ascii="Arial" w:hAnsi="Arial" w:cs="Arial"/>
                <w:b/>
              </w:rPr>
            </w:pPr>
          </w:p>
          <w:p w:rsidR="001E4A54" w:rsidRPr="00BC2B3A" w:rsidRDefault="001E4A54" w:rsidP="00003F73">
            <w:pPr>
              <w:spacing w:after="0" w:line="240" w:lineRule="auto"/>
              <w:rPr>
                <w:rFonts w:ascii="Arial" w:hAnsi="Arial" w:cs="Arial"/>
                <w:b/>
              </w:rPr>
            </w:pPr>
            <w:r w:rsidRPr="00BC2B3A">
              <w:rPr>
                <w:rFonts w:ascii="Arial" w:hAnsi="Arial" w:cs="Arial"/>
                <w:b/>
              </w:rPr>
              <w:t>On completion of the course, students will be able to:</w:t>
            </w:r>
          </w:p>
        </w:tc>
        <w:tc>
          <w:tcPr>
            <w:tcW w:w="688" w:type="dxa"/>
            <w:shd w:val="clear" w:color="auto" w:fill="DBE5F1"/>
          </w:tcPr>
          <w:p w:rsidR="001E4A54" w:rsidRPr="00BC2B3A" w:rsidRDefault="001E4A54" w:rsidP="00003F73">
            <w:pPr>
              <w:spacing w:after="0" w:line="240" w:lineRule="auto"/>
              <w:rPr>
                <w:rFonts w:ascii="Arial" w:hAnsi="Arial" w:cs="Arial"/>
              </w:rPr>
            </w:pPr>
          </w:p>
        </w:tc>
        <w:tc>
          <w:tcPr>
            <w:tcW w:w="4125" w:type="dxa"/>
            <w:shd w:val="clear" w:color="auto" w:fill="DBE5F1"/>
          </w:tcPr>
          <w:p w:rsidR="001E4A54" w:rsidRPr="00BC2B3A" w:rsidRDefault="001E4A54" w:rsidP="00003F73">
            <w:pPr>
              <w:spacing w:after="0" w:line="240" w:lineRule="auto"/>
              <w:rPr>
                <w:rFonts w:ascii="Arial" w:hAnsi="Arial" w:cs="Arial"/>
                <w:b/>
              </w:rPr>
            </w:pPr>
            <w:r w:rsidRPr="00BC2B3A">
              <w:rPr>
                <w:rFonts w:ascii="Arial" w:hAnsi="Arial" w:cs="Arial"/>
                <w:b/>
              </w:rPr>
              <w:t xml:space="preserve">Subject Practical skills </w:t>
            </w:r>
          </w:p>
          <w:p w:rsidR="001E4A54" w:rsidRPr="00BC2B3A" w:rsidRDefault="001E4A54" w:rsidP="00003F73">
            <w:pPr>
              <w:spacing w:after="0" w:line="240" w:lineRule="auto"/>
              <w:rPr>
                <w:rFonts w:ascii="Arial" w:hAnsi="Arial" w:cs="Arial"/>
                <w:b/>
              </w:rPr>
            </w:pPr>
          </w:p>
          <w:p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r>
      <w:tr w:rsidR="001E4A54" w:rsidRPr="00BC2B3A" w:rsidTr="00EA0160">
        <w:tc>
          <w:tcPr>
            <w:tcW w:w="712"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A1</w:t>
            </w:r>
          </w:p>
        </w:tc>
        <w:tc>
          <w:tcPr>
            <w:tcW w:w="4177"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Demonstrate an enquiring attitude, imagination and clarity of expression.</w:t>
            </w:r>
          </w:p>
          <w:p w:rsidR="001E4A54" w:rsidRPr="00BC2B3A" w:rsidRDefault="001E4A54" w:rsidP="00003F73">
            <w:pPr>
              <w:spacing w:after="0" w:line="240" w:lineRule="auto"/>
              <w:rPr>
                <w:rFonts w:ascii="Arial" w:hAnsi="Arial" w:cs="Arial"/>
                <w:i/>
                <w:color w:val="FF0000"/>
              </w:rPr>
            </w:pPr>
          </w:p>
        </w:tc>
        <w:tc>
          <w:tcPr>
            <w:tcW w:w="678"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B1</w:t>
            </w:r>
          </w:p>
        </w:tc>
        <w:tc>
          <w:tcPr>
            <w:tcW w:w="4208"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Maintain an open-minded, informed and independent approach, understanding the role of the designer as both initiator and contributor</w:t>
            </w:r>
          </w:p>
        </w:tc>
        <w:tc>
          <w:tcPr>
            <w:tcW w:w="688"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C1</w:t>
            </w:r>
          </w:p>
        </w:tc>
        <w:tc>
          <w:tcPr>
            <w:tcW w:w="4125" w:type="dxa"/>
            <w:shd w:val="clear" w:color="auto" w:fill="auto"/>
          </w:tcPr>
          <w:p w:rsidR="001E4A54" w:rsidRPr="00BC2B3A" w:rsidRDefault="001E4A54" w:rsidP="00003F73">
            <w:pPr>
              <w:spacing w:after="0" w:line="240" w:lineRule="auto"/>
              <w:rPr>
                <w:rFonts w:ascii="Arial" w:hAnsi="Arial" w:cs="Arial"/>
              </w:rPr>
            </w:pPr>
            <w:r w:rsidRPr="00BC2B3A">
              <w:rPr>
                <w:rFonts w:ascii="Arial" w:hAnsi="Arial" w:cs="Arial"/>
              </w:rPr>
              <w:t>Apply an appropriate level of practical understanding and technical competence in their chosen specialism to enable them to practice successfully.</w:t>
            </w:r>
          </w:p>
          <w:p w:rsidR="001E4A54" w:rsidRPr="00BC2B3A" w:rsidRDefault="001E4A54" w:rsidP="00003F73">
            <w:pPr>
              <w:spacing w:after="0" w:line="240" w:lineRule="auto"/>
              <w:rPr>
                <w:rFonts w:ascii="Arial" w:hAnsi="Arial" w:cs="Arial"/>
              </w:rPr>
            </w:pPr>
          </w:p>
        </w:tc>
      </w:tr>
      <w:tr w:rsidR="0070095C" w:rsidRPr="00BC2B3A" w:rsidTr="00EA0160">
        <w:tc>
          <w:tcPr>
            <w:tcW w:w="712"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A2</w:t>
            </w:r>
          </w:p>
        </w:tc>
        <w:tc>
          <w:tcPr>
            <w:tcW w:w="4177"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Show knowledge of the historical, social and ethical context of art and design practice.</w:t>
            </w:r>
          </w:p>
          <w:p w:rsidR="0070095C" w:rsidRPr="00BC2B3A" w:rsidRDefault="0070095C" w:rsidP="00003F73">
            <w:pPr>
              <w:spacing w:after="0" w:line="240" w:lineRule="auto"/>
              <w:rPr>
                <w:rFonts w:ascii="Arial" w:hAnsi="Arial" w:cs="Arial"/>
              </w:rPr>
            </w:pPr>
          </w:p>
        </w:tc>
        <w:tc>
          <w:tcPr>
            <w:tcW w:w="678"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c>
          <w:tcPr>
            <w:tcW w:w="4208"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rsidR="0070095C" w:rsidRPr="00BC2B3A" w:rsidRDefault="0070095C" w:rsidP="00003F73">
            <w:pPr>
              <w:spacing w:after="0" w:line="240" w:lineRule="auto"/>
              <w:rPr>
                <w:rFonts w:ascii="Arial" w:hAnsi="Arial" w:cs="Arial"/>
              </w:rPr>
            </w:pPr>
          </w:p>
        </w:tc>
        <w:tc>
          <w:tcPr>
            <w:tcW w:w="688" w:type="dxa"/>
            <w:shd w:val="clear" w:color="auto" w:fill="auto"/>
          </w:tcPr>
          <w:p w:rsidR="0070095C" w:rsidRPr="00BC2B3A" w:rsidRDefault="0070095C" w:rsidP="005D5A0D">
            <w:pPr>
              <w:spacing w:after="0" w:line="240" w:lineRule="auto"/>
              <w:rPr>
                <w:rFonts w:ascii="Arial" w:hAnsi="Arial" w:cs="Arial"/>
              </w:rPr>
            </w:pPr>
            <w:r w:rsidRPr="00BC2B3A">
              <w:rPr>
                <w:rFonts w:ascii="Arial" w:hAnsi="Arial" w:cs="Arial"/>
              </w:rPr>
              <w:t>C2</w:t>
            </w:r>
          </w:p>
        </w:tc>
        <w:tc>
          <w:tcPr>
            <w:tcW w:w="4125"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Develop experience and knowledge of collaborative working methods and processes within a professionally focused environment.</w:t>
            </w:r>
          </w:p>
        </w:tc>
      </w:tr>
      <w:tr w:rsidR="0070095C" w:rsidRPr="00BC2B3A" w:rsidTr="00EA0160">
        <w:tc>
          <w:tcPr>
            <w:tcW w:w="712"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A3</w:t>
            </w:r>
          </w:p>
        </w:tc>
        <w:tc>
          <w:tcPr>
            <w:tcW w:w="4177"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Express a self-critical and reflective approach to their own work.</w:t>
            </w:r>
          </w:p>
          <w:p w:rsidR="0070095C" w:rsidRPr="00BC2B3A" w:rsidRDefault="0070095C" w:rsidP="00003F73">
            <w:pPr>
              <w:spacing w:after="0" w:line="240" w:lineRule="auto"/>
              <w:rPr>
                <w:rFonts w:ascii="Arial" w:hAnsi="Arial" w:cs="Arial"/>
              </w:rPr>
            </w:pPr>
          </w:p>
        </w:tc>
        <w:tc>
          <w:tcPr>
            <w:tcW w:w="678" w:type="dxa"/>
            <w:shd w:val="clear" w:color="auto" w:fill="auto"/>
          </w:tcPr>
          <w:p w:rsidR="0070095C" w:rsidRPr="00BC2B3A" w:rsidRDefault="0070095C" w:rsidP="005D5A0D">
            <w:pPr>
              <w:spacing w:after="0" w:line="240" w:lineRule="auto"/>
              <w:rPr>
                <w:rFonts w:ascii="Arial" w:hAnsi="Arial" w:cs="Arial"/>
              </w:rPr>
            </w:pPr>
            <w:r w:rsidRPr="00BC2B3A">
              <w:rPr>
                <w:rFonts w:ascii="Arial" w:hAnsi="Arial" w:cs="Arial"/>
              </w:rPr>
              <w:t>B3</w:t>
            </w:r>
          </w:p>
        </w:tc>
        <w:tc>
          <w:tcPr>
            <w:tcW w:w="4208" w:type="dxa"/>
            <w:shd w:val="clear" w:color="auto" w:fill="auto"/>
          </w:tcPr>
          <w:p w:rsidR="0070095C" w:rsidRPr="00BC2B3A" w:rsidRDefault="0070095C" w:rsidP="005D5A0D">
            <w:pPr>
              <w:spacing w:after="0" w:line="240" w:lineRule="auto"/>
              <w:rPr>
                <w:rFonts w:ascii="Arial" w:hAnsi="Arial" w:cs="Arial"/>
              </w:rPr>
            </w:pPr>
            <w:r w:rsidRPr="00BC2B3A">
              <w:rPr>
                <w:rFonts w:ascii="Arial" w:hAnsi="Arial" w:cs="Arial"/>
              </w:rPr>
              <w:t>Demonstrate the appropriate level of individual creativity, vision, personal expression and intellectual ability in their chosen specialism to enable successful professional engagement.</w:t>
            </w:r>
          </w:p>
        </w:tc>
        <w:tc>
          <w:tcPr>
            <w:tcW w:w="688"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rsidR="0070095C" w:rsidRPr="00BC2B3A" w:rsidRDefault="0070095C" w:rsidP="00003F73">
            <w:pPr>
              <w:spacing w:after="0" w:line="240" w:lineRule="auto"/>
              <w:rPr>
                <w:rFonts w:ascii="Arial" w:hAnsi="Arial" w:cs="Arial"/>
              </w:rPr>
            </w:pPr>
          </w:p>
        </w:tc>
        <w:tc>
          <w:tcPr>
            <w:tcW w:w="4125"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rsidTr="00EA0160">
        <w:tc>
          <w:tcPr>
            <w:tcW w:w="712"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A4</w:t>
            </w:r>
          </w:p>
        </w:tc>
        <w:tc>
          <w:tcPr>
            <w:tcW w:w="4177"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Demonstrate knowledge of relevant technologies and tools.</w:t>
            </w:r>
          </w:p>
        </w:tc>
        <w:tc>
          <w:tcPr>
            <w:tcW w:w="678" w:type="dxa"/>
            <w:shd w:val="clear" w:color="auto" w:fill="auto"/>
          </w:tcPr>
          <w:p w:rsidR="0070095C" w:rsidRPr="00BC2B3A" w:rsidRDefault="0070095C" w:rsidP="005D5A0D">
            <w:pPr>
              <w:spacing w:after="0" w:line="240" w:lineRule="auto"/>
              <w:rPr>
                <w:rFonts w:ascii="Arial" w:hAnsi="Arial" w:cs="Arial"/>
              </w:rPr>
            </w:pPr>
            <w:r w:rsidRPr="00BC2B3A">
              <w:rPr>
                <w:rFonts w:ascii="Arial" w:hAnsi="Arial" w:cs="Arial"/>
              </w:rPr>
              <w:t>B4</w:t>
            </w:r>
          </w:p>
        </w:tc>
        <w:tc>
          <w:tcPr>
            <w:tcW w:w="4208" w:type="dxa"/>
            <w:shd w:val="clear" w:color="auto" w:fill="auto"/>
          </w:tcPr>
          <w:p w:rsidR="0070095C" w:rsidRPr="00BC2B3A" w:rsidRDefault="0070095C" w:rsidP="005D5A0D">
            <w:pPr>
              <w:spacing w:after="0" w:line="240" w:lineRule="auto"/>
              <w:rPr>
                <w:rFonts w:ascii="Arial" w:hAnsi="Arial" w:cs="Arial"/>
                <w:strike/>
              </w:rPr>
            </w:pPr>
            <w:r w:rsidRPr="00BC2B3A">
              <w:rPr>
                <w:rFonts w:ascii="Arial" w:hAnsi="Arial" w:cs="Arial"/>
              </w:rPr>
              <w:t>Express an understanding of a wide range of contemporary and historical art and design issues</w:t>
            </w:r>
          </w:p>
        </w:tc>
        <w:tc>
          <w:tcPr>
            <w:tcW w:w="688" w:type="dxa"/>
            <w:shd w:val="clear" w:color="auto" w:fill="auto"/>
          </w:tcPr>
          <w:p w:rsidR="0070095C" w:rsidRPr="00BC2B3A" w:rsidRDefault="0070095C" w:rsidP="00003F73">
            <w:pPr>
              <w:spacing w:after="0" w:line="240" w:lineRule="auto"/>
              <w:rPr>
                <w:rFonts w:ascii="Arial" w:hAnsi="Arial" w:cs="Arial"/>
              </w:rPr>
            </w:pPr>
          </w:p>
        </w:tc>
        <w:tc>
          <w:tcPr>
            <w:tcW w:w="4125" w:type="dxa"/>
            <w:shd w:val="clear" w:color="auto" w:fill="auto"/>
          </w:tcPr>
          <w:p w:rsidR="0070095C" w:rsidRPr="00BC2B3A" w:rsidRDefault="0070095C" w:rsidP="0070095C">
            <w:pPr>
              <w:spacing w:after="0" w:line="240" w:lineRule="auto"/>
              <w:rPr>
                <w:rFonts w:ascii="Arial" w:hAnsi="Arial" w:cs="Arial"/>
              </w:rPr>
            </w:pPr>
          </w:p>
        </w:tc>
      </w:tr>
      <w:tr w:rsidR="0070095C" w:rsidRPr="00BC2B3A" w:rsidTr="00EA0160">
        <w:tc>
          <w:tcPr>
            <w:tcW w:w="712" w:type="dxa"/>
            <w:shd w:val="clear" w:color="auto" w:fill="auto"/>
          </w:tcPr>
          <w:p w:rsidR="0070095C" w:rsidRPr="00BC2B3A" w:rsidRDefault="0070095C" w:rsidP="00003F73">
            <w:pPr>
              <w:spacing w:after="0" w:line="240" w:lineRule="auto"/>
              <w:rPr>
                <w:rFonts w:ascii="Arial" w:hAnsi="Arial" w:cs="Arial"/>
              </w:rPr>
            </w:pPr>
            <w:r w:rsidRPr="00BC2B3A">
              <w:rPr>
                <w:rFonts w:ascii="Arial" w:hAnsi="Arial" w:cs="Arial"/>
              </w:rPr>
              <w:t>A5</w:t>
            </w:r>
          </w:p>
        </w:tc>
        <w:tc>
          <w:tcPr>
            <w:tcW w:w="4177" w:type="dxa"/>
            <w:shd w:val="clear" w:color="auto" w:fill="auto"/>
          </w:tcPr>
          <w:p w:rsidR="0070095C" w:rsidRPr="00BC2B3A" w:rsidRDefault="0070095C" w:rsidP="0070095C">
            <w:pPr>
              <w:spacing w:after="0" w:line="240" w:lineRule="auto"/>
              <w:rPr>
                <w:rFonts w:ascii="Arial" w:hAnsi="Arial" w:cs="Arial"/>
              </w:rPr>
            </w:pPr>
            <w:r w:rsidRPr="00BC2B3A">
              <w:rPr>
                <w:rFonts w:ascii="Arial" w:hAnsi="Arial" w:cs="Arial"/>
              </w:rPr>
              <w:t>Display knowledge of the practices, issues and ideas current in graphic design and related areas.</w:t>
            </w:r>
          </w:p>
        </w:tc>
        <w:tc>
          <w:tcPr>
            <w:tcW w:w="678" w:type="dxa"/>
            <w:shd w:val="clear" w:color="auto" w:fill="auto"/>
          </w:tcPr>
          <w:p w:rsidR="0070095C" w:rsidRPr="00BC2B3A" w:rsidRDefault="0070095C" w:rsidP="005D5A0D">
            <w:pPr>
              <w:spacing w:after="0" w:line="240" w:lineRule="auto"/>
              <w:rPr>
                <w:rFonts w:ascii="Arial" w:hAnsi="Arial" w:cs="Arial"/>
                <w:b/>
              </w:rPr>
            </w:pPr>
            <w:r w:rsidRPr="00BC2B3A">
              <w:rPr>
                <w:rFonts w:ascii="Arial" w:hAnsi="Arial" w:cs="Arial"/>
              </w:rPr>
              <w:t>B5</w:t>
            </w:r>
          </w:p>
        </w:tc>
        <w:tc>
          <w:tcPr>
            <w:tcW w:w="4208" w:type="dxa"/>
            <w:shd w:val="clear" w:color="auto" w:fill="auto"/>
          </w:tcPr>
          <w:p w:rsidR="0070095C" w:rsidRPr="00BC2B3A" w:rsidRDefault="0070095C" w:rsidP="005D5A0D">
            <w:pPr>
              <w:spacing w:after="0" w:line="240" w:lineRule="auto"/>
              <w:rPr>
                <w:rFonts w:ascii="Arial" w:hAnsi="Arial" w:cs="Arial"/>
                <w:b/>
              </w:rPr>
            </w:pPr>
            <w:r w:rsidRPr="00BC2B3A">
              <w:rPr>
                <w:rFonts w:ascii="Arial" w:hAnsi="Arial" w:cs="Arial"/>
              </w:rPr>
              <w:t>Recognise the cultural, conceptual, behavioural and professional contexts relevant to the evaluation and understanding of their work.</w:t>
            </w:r>
          </w:p>
        </w:tc>
        <w:tc>
          <w:tcPr>
            <w:tcW w:w="688"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rsidR="0070095C" w:rsidRPr="00BC2B3A" w:rsidRDefault="0070095C" w:rsidP="00003F73">
            <w:pPr>
              <w:spacing w:after="0" w:line="240" w:lineRule="auto"/>
              <w:rPr>
                <w:rFonts w:ascii="Arial" w:hAnsi="Arial" w:cs="Arial"/>
                <w:strike/>
              </w:rPr>
            </w:pPr>
          </w:p>
        </w:tc>
        <w:tc>
          <w:tcPr>
            <w:tcW w:w="4125" w:type="dxa"/>
            <w:shd w:val="clear" w:color="auto" w:fill="auto"/>
          </w:tcPr>
          <w:p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rsidTr="00EA0160">
        <w:tc>
          <w:tcPr>
            <w:tcW w:w="712" w:type="dxa"/>
            <w:shd w:val="clear" w:color="auto" w:fill="auto"/>
          </w:tcPr>
          <w:p w:rsidR="0070095C" w:rsidRPr="00BC2B3A" w:rsidRDefault="0070095C" w:rsidP="00E746A2">
            <w:pPr>
              <w:spacing w:after="0" w:line="240" w:lineRule="auto"/>
              <w:rPr>
                <w:rFonts w:ascii="Arial" w:hAnsi="Arial" w:cs="Arial"/>
              </w:rPr>
            </w:pPr>
            <w:r w:rsidRPr="00BC2B3A">
              <w:rPr>
                <w:rFonts w:ascii="Arial" w:hAnsi="Arial" w:cs="Arial"/>
              </w:rPr>
              <w:t>A6</w:t>
            </w:r>
          </w:p>
        </w:tc>
        <w:tc>
          <w:tcPr>
            <w:tcW w:w="4177" w:type="dxa"/>
            <w:shd w:val="clear" w:color="auto" w:fill="auto"/>
          </w:tcPr>
          <w:p w:rsidR="0070095C" w:rsidRPr="00BC2B3A" w:rsidRDefault="0070095C" w:rsidP="00E746A2">
            <w:pPr>
              <w:spacing w:after="0" w:line="240" w:lineRule="auto"/>
              <w:rPr>
                <w:rFonts w:ascii="Arial" w:hAnsi="Arial" w:cs="Arial"/>
              </w:rPr>
            </w:pPr>
            <w:r w:rsidRPr="00BC2B3A">
              <w:rPr>
                <w:rFonts w:ascii="Arial" w:hAnsi="Arial" w:cs="Arial"/>
              </w:rPr>
              <w:t>Demonstrate a comprehensive understanding of the breadth of communication design and its application.</w:t>
            </w:r>
          </w:p>
        </w:tc>
        <w:tc>
          <w:tcPr>
            <w:tcW w:w="678" w:type="dxa"/>
            <w:shd w:val="clear" w:color="auto" w:fill="auto"/>
          </w:tcPr>
          <w:p w:rsidR="0070095C" w:rsidRPr="00BC2B3A" w:rsidRDefault="0070095C" w:rsidP="00003F73">
            <w:pPr>
              <w:spacing w:after="0" w:line="240" w:lineRule="auto"/>
              <w:rPr>
                <w:rFonts w:ascii="Arial" w:hAnsi="Arial" w:cs="Arial"/>
                <w:b/>
              </w:rPr>
            </w:pPr>
          </w:p>
        </w:tc>
        <w:tc>
          <w:tcPr>
            <w:tcW w:w="4208" w:type="dxa"/>
            <w:shd w:val="clear" w:color="auto" w:fill="auto"/>
          </w:tcPr>
          <w:p w:rsidR="0070095C" w:rsidRPr="00BC2B3A" w:rsidRDefault="0070095C" w:rsidP="00003F73">
            <w:pPr>
              <w:spacing w:after="0" w:line="240" w:lineRule="auto"/>
              <w:rPr>
                <w:rFonts w:ascii="Arial" w:hAnsi="Arial" w:cs="Arial"/>
                <w:b/>
              </w:rPr>
            </w:pPr>
          </w:p>
        </w:tc>
        <w:tc>
          <w:tcPr>
            <w:tcW w:w="688" w:type="dxa"/>
            <w:shd w:val="clear" w:color="auto" w:fill="auto"/>
          </w:tcPr>
          <w:p w:rsidR="0070095C" w:rsidRPr="00BC2B3A" w:rsidRDefault="0070095C" w:rsidP="00003F73">
            <w:pPr>
              <w:spacing w:after="0" w:line="240" w:lineRule="auto"/>
              <w:rPr>
                <w:rFonts w:ascii="Arial" w:hAnsi="Arial" w:cs="Arial"/>
                <w:b/>
              </w:rPr>
            </w:pPr>
          </w:p>
        </w:tc>
        <w:tc>
          <w:tcPr>
            <w:tcW w:w="4125" w:type="dxa"/>
            <w:shd w:val="clear" w:color="auto" w:fill="auto"/>
          </w:tcPr>
          <w:p w:rsidR="0070095C" w:rsidRPr="00BC2B3A" w:rsidRDefault="0070095C" w:rsidP="00003F73">
            <w:pPr>
              <w:spacing w:after="0" w:line="240" w:lineRule="auto"/>
              <w:rPr>
                <w:rFonts w:ascii="Arial" w:hAnsi="Arial" w:cs="Arial"/>
                <w:b/>
              </w:rPr>
            </w:pPr>
          </w:p>
        </w:tc>
      </w:tr>
      <w:tr w:rsidR="00400148" w:rsidRPr="00BC2B3A" w:rsidTr="00EA0160">
        <w:tc>
          <w:tcPr>
            <w:tcW w:w="712" w:type="dxa"/>
            <w:shd w:val="clear" w:color="auto" w:fill="auto"/>
          </w:tcPr>
          <w:p w:rsidR="00400148" w:rsidRPr="00BC2B3A" w:rsidRDefault="00400148" w:rsidP="00E746A2">
            <w:pPr>
              <w:spacing w:after="0" w:line="240" w:lineRule="auto"/>
              <w:rPr>
                <w:rFonts w:ascii="Arial" w:hAnsi="Arial" w:cs="Arial"/>
              </w:rPr>
            </w:pPr>
            <w:r w:rsidRPr="00BC2B3A">
              <w:rPr>
                <w:rFonts w:ascii="Arial" w:hAnsi="Arial" w:cs="Arial"/>
              </w:rPr>
              <w:t>A7</w:t>
            </w:r>
          </w:p>
        </w:tc>
        <w:tc>
          <w:tcPr>
            <w:tcW w:w="4177" w:type="dxa"/>
            <w:shd w:val="clear" w:color="auto" w:fill="auto"/>
          </w:tcPr>
          <w:p w:rsidR="00400148" w:rsidRPr="00BC2B3A" w:rsidRDefault="00400148" w:rsidP="00E746A2">
            <w:pPr>
              <w:spacing w:after="0" w:line="240" w:lineRule="auto"/>
              <w:rPr>
                <w:rFonts w:ascii="Arial" w:hAnsi="Arial" w:cs="Arial"/>
              </w:rPr>
            </w:pPr>
            <w:r w:rsidRPr="00BC2B3A">
              <w:rPr>
                <w:rFonts w:ascii="Arial" w:hAnsi="Arial" w:cs="Arial"/>
              </w:rPr>
              <w:t>Articulate the relationship between theory and practice in art and design.</w:t>
            </w:r>
          </w:p>
        </w:tc>
        <w:tc>
          <w:tcPr>
            <w:tcW w:w="678" w:type="dxa"/>
            <w:shd w:val="clear" w:color="auto" w:fill="auto"/>
          </w:tcPr>
          <w:p w:rsidR="00400148" w:rsidRPr="00BC2B3A" w:rsidRDefault="00400148" w:rsidP="00003F73">
            <w:pPr>
              <w:spacing w:after="0" w:line="240" w:lineRule="auto"/>
              <w:rPr>
                <w:rFonts w:ascii="Arial" w:hAnsi="Arial" w:cs="Arial"/>
                <w:b/>
              </w:rPr>
            </w:pPr>
          </w:p>
        </w:tc>
        <w:tc>
          <w:tcPr>
            <w:tcW w:w="4208" w:type="dxa"/>
            <w:shd w:val="clear" w:color="auto" w:fill="auto"/>
          </w:tcPr>
          <w:p w:rsidR="00400148" w:rsidRPr="00BC2B3A" w:rsidRDefault="00400148" w:rsidP="00003F73">
            <w:pPr>
              <w:spacing w:after="0" w:line="240" w:lineRule="auto"/>
              <w:rPr>
                <w:rFonts w:ascii="Arial" w:hAnsi="Arial" w:cs="Arial"/>
                <w:b/>
              </w:rPr>
            </w:pPr>
          </w:p>
        </w:tc>
        <w:tc>
          <w:tcPr>
            <w:tcW w:w="688" w:type="dxa"/>
            <w:shd w:val="clear" w:color="auto" w:fill="auto"/>
          </w:tcPr>
          <w:p w:rsidR="00400148" w:rsidRPr="00BC2B3A" w:rsidRDefault="00400148" w:rsidP="00003F73">
            <w:pPr>
              <w:spacing w:after="0" w:line="240" w:lineRule="auto"/>
              <w:rPr>
                <w:rFonts w:ascii="Arial" w:hAnsi="Arial" w:cs="Arial"/>
                <w:b/>
              </w:rPr>
            </w:pPr>
          </w:p>
        </w:tc>
        <w:tc>
          <w:tcPr>
            <w:tcW w:w="4125" w:type="dxa"/>
            <w:shd w:val="clear" w:color="auto" w:fill="auto"/>
          </w:tcPr>
          <w:p w:rsidR="00400148" w:rsidRPr="00BC2B3A" w:rsidRDefault="00400148" w:rsidP="00003F73">
            <w:pPr>
              <w:spacing w:after="0" w:line="240" w:lineRule="auto"/>
              <w:rPr>
                <w:rFonts w:ascii="Arial" w:hAnsi="Arial" w:cs="Arial"/>
                <w:b/>
              </w:rPr>
            </w:pPr>
          </w:p>
        </w:tc>
      </w:tr>
    </w:tbl>
    <w:p w:rsidR="00BD0CC7" w:rsidRDefault="0070095C" w:rsidP="00BD0CC7">
      <w:pPr>
        <w:spacing w:after="0" w:line="240" w:lineRule="auto"/>
        <w:rPr>
          <w:rFonts w:ascii="Arial" w:hAnsi="Arial" w:cs="Arial"/>
        </w:rPr>
      </w:pPr>
      <w:r w:rsidRPr="00BC2B3A">
        <w:br w:type="page"/>
      </w:r>
      <w:r w:rsidR="00BD0CC7" w:rsidRPr="000B54AF">
        <w:rPr>
          <w:rFonts w:ascii="Arial" w:hAnsi="Arial" w:cs="Arial"/>
        </w:rPr>
        <w:lastRenderedPageBreak/>
        <w:t>In addition</w:t>
      </w:r>
      <w:r w:rsidR="00BD0CC7">
        <w:rPr>
          <w:rFonts w:ascii="Arial" w:hAnsi="Arial" w:cs="Arial"/>
        </w:rPr>
        <w:t xml:space="preserve"> to the programme learning outcomes identified overleaf</w:t>
      </w:r>
      <w:r w:rsidR="00BD0CC7" w:rsidRPr="000B54AF">
        <w:rPr>
          <w:rFonts w:ascii="Arial" w:hAnsi="Arial" w:cs="Arial"/>
        </w:rPr>
        <w:t xml:space="preserve">, the </w:t>
      </w:r>
      <w:r w:rsidR="00BD0CC7">
        <w:rPr>
          <w:rFonts w:ascii="Arial" w:hAnsi="Arial" w:cs="Arial"/>
        </w:rPr>
        <w:t xml:space="preserve">programme of study defined in this programme specification will allow </w:t>
      </w:r>
    </w:p>
    <w:p w:rsidR="00BD0CC7" w:rsidRDefault="00BD0CC7" w:rsidP="00BD0CC7">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BD0CC7" w:rsidRDefault="00BD0CC7" w:rsidP="00BD0CC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D0CC7" w:rsidRPr="00B55861" w:rsidTr="00BD0CC7">
        <w:tc>
          <w:tcPr>
            <w:tcW w:w="15417" w:type="dxa"/>
            <w:gridSpan w:val="7"/>
            <w:shd w:val="clear" w:color="auto" w:fill="DBE5F1"/>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D0CC7" w:rsidRPr="00B55861" w:rsidTr="00BD0CC7">
        <w:tc>
          <w:tcPr>
            <w:tcW w:w="2202" w:type="dxa"/>
            <w:shd w:val="clear" w:color="auto" w:fill="DBE5F1"/>
            <w:vAlign w:val="center"/>
          </w:tcPr>
          <w:p w:rsidR="00BD0CC7" w:rsidRPr="00B55861" w:rsidRDefault="00940A47" w:rsidP="00BD0CC7">
            <w:pPr>
              <w:spacing w:after="0" w:line="240" w:lineRule="auto"/>
              <w:jc w:val="center"/>
              <w:rPr>
                <w:rFonts w:ascii="Arial" w:hAnsi="Arial" w:cs="Arial"/>
                <w:b/>
                <w:sz w:val="20"/>
                <w:szCs w:val="20"/>
              </w:rPr>
            </w:pPr>
            <w:r>
              <w:rPr>
                <w:rFonts w:ascii="Arial" w:hAnsi="Arial" w:cs="Arial"/>
                <w:b/>
                <w:sz w:val="20"/>
                <w:szCs w:val="20"/>
              </w:rPr>
              <w:t>Self-</w:t>
            </w:r>
            <w:r w:rsidR="00BD0CC7" w:rsidRPr="00B55861">
              <w:rPr>
                <w:rFonts w:ascii="Arial" w:hAnsi="Arial" w:cs="Arial"/>
                <w:b/>
                <w:sz w:val="20"/>
                <w:szCs w:val="20"/>
              </w:rPr>
              <w:t>Awareness Skills</w:t>
            </w:r>
          </w:p>
        </w:tc>
        <w:tc>
          <w:tcPr>
            <w:tcW w:w="2202" w:type="dxa"/>
            <w:shd w:val="clear" w:color="auto" w:fill="DBE5F1"/>
            <w:vAlign w:val="center"/>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BD0CC7" w:rsidRPr="00B55861" w:rsidTr="00BD0CC7">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D0CC7" w:rsidRPr="00B55861" w:rsidTr="00BD0CC7">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D0CC7" w:rsidRPr="00B55861" w:rsidTr="00BD0CC7">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r>
      <w:tr w:rsidR="00BD0CC7" w:rsidRPr="00B55861" w:rsidTr="00BD0CC7">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r>
      <w:tr w:rsidR="00BD0CC7" w:rsidRPr="00B55861" w:rsidTr="00BD0CC7">
        <w:trPr>
          <w:trHeight w:val="564"/>
        </w:trPr>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BD0CC7" w:rsidRPr="00B55861" w:rsidRDefault="00BD0CC7" w:rsidP="00BD0CC7">
            <w:pPr>
              <w:spacing w:after="0" w:line="240" w:lineRule="auto"/>
              <w:rPr>
                <w:rFonts w:ascii="Arial" w:hAnsi="Arial" w:cs="Arial"/>
                <w:sz w:val="20"/>
                <w:szCs w:val="20"/>
              </w:rPr>
            </w:pP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rsidR="00BD0CC7" w:rsidRPr="00B55861" w:rsidRDefault="00BD0CC7" w:rsidP="00BD0CC7">
            <w:pPr>
              <w:spacing w:after="0" w:line="240" w:lineRule="auto"/>
              <w:jc w:val="center"/>
              <w:rPr>
                <w:rFonts w:ascii="Arial" w:hAnsi="Arial" w:cs="Arial"/>
                <w:sz w:val="20"/>
                <w:szCs w:val="20"/>
              </w:rPr>
            </w:pPr>
          </w:p>
        </w:tc>
      </w:tr>
    </w:tbl>
    <w:p w:rsidR="00234583" w:rsidRPr="00BC2B3A" w:rsidRDefault="00234583" w:rsidP="00003F73">
      <w:pPr>
        <w:spacing w:after="0" w:line="240" w:lineRule="auto"/>
        <w:rPr>
          <w:rFonts w:ascii="Arial" w:hAnsi="Arial" w:cs="Arial"/>
          <w:b/>
        </w:rPr>
        <w:sectPr w:rsidR="00234583" w:rsidRPr="00BC2B3A" w:rsidSect="00BF4FEE">
          <w:pgSz w:w="16838" w:h="11906" w:orient="landscape"/>
          <w:pgMar w:top="1440" w:right="1440" w:bottom="993" w:left="1440" w:header="709" w:footer="24" w:gutter="0"/>
          <w:cols w:space="708"/>
          <w:docGrid w:linePitch="360"/>
        </w:sectPr>
      </w:pPr>
    </w:p>
    <w:p w:rsidR="005B1266" w:rsidRPr="00D36BDD" w:rsidRDefault="005B1266" w:rsidP="00490D94">
      <w:pPr>
        <w:numPr>
          <w:ilvl w:val="0"/>
          <w:numId w:val="5"/>
        </w:numPr>
        <w:spacing w:after="0" w:line="240" w:lineRule="auto"/>
        <w:ind w:left="567" w:hanging="567"/>
        <w:rPr>
          <w:rFonts w:ascii="Arial" w:hAnsi="Arial" w:cs="Arial"/>
        </w:rPr>
      </w:pPr>
      <w:r w:rsidRPr="00BC2B3A">
        <w:rPr>
          <w:rFonts w:ascii="Arial" w:hAnsi="Arial" w:cs="Arial"/>
          <w:b/>
        </w:rPr>
        <w:lastRenderedPageBreak/>
        <w:t>Entry Requirements</w:t>
      </w:r>
    </w:p>
    <w:p w:rsidR="00D36BDD" w:rsidRPr="00BC2B3A" w:rsidRDefault="00D36BDD" w:rsidP="00D36BDD">
      <w:pPr>
        <w:spacing w:after="0" w:line="240" w:lineRule="auto"/>
        <w:ind w:left="567"/>
        <w:rPr>
          <w:rFonts w:ascii="Arial" w:hAnsi="Arial" w:cs="Arial"/>
        </w:rPr>
      </w:pPr>
    </w:p>
    <w:p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The preferred entry route for this course is for applicants to be taking a Foundation Diploma in Art &amp; Design, or the recognised equivalent.</w:t>
      </w:r>
    </w:p>
    <w:p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Applicants will need a minimum of 112 tariff points from recognised level 3 qualifications.</w:t>
      </w:r>
    </w:p>
    <w:p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 xml:space="preserve">Plus GCSE (A*–C or comparable numeric scores under the newly reformed GCSE </w:t>
      </w:r>
      <w:proofErr w:type="spellStart"/>
      <w:r w:rsidRPr="005E0181">
        <w:rPr>
          <w:rFonts w:ascii="Arial" w:eastAsia="Times New Roman" w:hAnsi="Arial" w:cs="Arial"/>
          <w:lang w:eastAsia="en-GB"/>
        </w:rPr>
        <w:t>gradings</w:t>
      </w:r>
      <w:proofErr w:type="spellEnd"/>
      <w:r w:rsidRPr="005E0181">
        <w:rPr>
          <w:rFonts w:ascii="Arial" w:eastAsia="Times New Roman" w:hAnsi="Arial" w:cs="Arial"/>
          <w:lang w:eastAsia="en-GB"/>
        </w:rPr>
        <w:t>): five subjects including English and Maths (Key Skills Level 2 may be used in lieu of GCSE English and Maths).</w:t>
      </w:r>
    </w:p>
    <w:p w:rsidR="00354A0A"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Offers will be made on the basis of your UCAS application, portfolio of work and interview for selected applicants.</w:t>
      </w:r>
    </w:p>
    <w:p w:rsidR="00CE228D" w:rsidRPr="005E0181" w:rsidRDefault="002518E4" w:rsidP="005E0181">
      <w:pPr>
        <w:pStyle w:val="MediumGrid1-Accent2"/>
        <w:widowControl w:val="0"/>
        <w:autoSpaceDE w:val="0"/>
        <w:autoSpaceDN w:val="0"/>
        <w:adjustRightInd w:val="0"/>
        <w:spacing w:after="0" w:line="240" w:lineRule="auto"/>
        <w:ind w:left="0"/>
        <w:jc w:val="both"/>
        <w:rPr>
          <w:rFonts w:ascii="Arial" w:hAnsi="Arial" w:cs="Arial"/>
        </w:rPr>
      </w:pPr>
      <w:r w:rsidRPr="005E0181">
        <w:rPr>
          <w:rFonts w:ascii="Arial" w:hAnsi="Arial" w:cs="Arial"/>
        </w:rPr>
        <w:t>A</w:t>
      </w:r>
      <w:r w:rsidR="00BF1426" w:rsidRPr="005E0181">
        <w:rPr>
          <w:rFonts w:ascii="Arial" w:hAnsi="Arial" w:cs="Arial"/>
        </w:rPr>
        <w:t>d</w:t>
      </w:r>
      <w:r w:rsidRPr="005E0181">
        <w:rPr>
          <w:rFonts w:ascii="Arial" w:hAnsi="Arial" w:cs="Arial"/>
        </w:rPr>
        <w:t>ditionally:</w:t>
      </w:r>
    </w:p>
    <w:p w:rsidR="00CE228D" w:rsidRPr="005E0181" w:rsidRDefault="00CE228D" w:rsidP="005E0181">
      <w:pPr>
        <w:pStyle w:val="MediumGrid1-Accent2"/>
        <w:widowControl w:val="0"/>
        <w:autoSpaceDE w:val="0"/>
        <w:autoSpaceDN w:val="0"/>
        <w:adjustRightInd w:val="0"/>
        <w:spacing w:after="0" w:line="240" w:lineRule="auto"/>
        <w:ind w:left="0"/>
        <w:jc w:val="both"/>
        <w:rPr>
          <w:rFonts w:ascii="Arial" w:hAnsi="Arial" w:cs="Arial"/>
        </w:rPr>
      </w:pPr>
    </w:p>
    <w:p w:rsidR="003367D6" w:rsidRPr="005E0181" w:rsidRDefault="002518E4" w:rsidP="005E0181">
      <w:pPr>
        <w:pStyle w:val="MediumGrid1-Accent2"/>
        <w:widowControl w:val="0"/>
        <w:autoSpaceDE w:val="0"/>
        <w:autoSpaceDN w:val="0"/>
        <w:adjustRightInd w:val="0"/>
        <w:spacing w:after="0" w:line="240" w:lineRule="auto"/>
        <w:ind w:left="0"/>
        <w:jc w:val="both"/>
        <w:rPr>
          <w:rFonts w:ascii="Arial" w:hAnsi="Arial" w:cs="Arial"/>
        </w:rPr>
      </w:pPr>
      <w:r w:rsidRPr="005E0181">
        <w:rPr>
          <w:rFonts w:ascii="Arial" w:hAnsi="Arial" w:cs="Arial"/>
        </w:rPr>
        <w:t xml:space="preserve">A score of 6.0 overall with a minimum of 5.5 in each element in the British </w:t>
      </w:r>
      <w:r w:rsidR="00BF1426" w:rsidRPr="005E0181">
        <w:rPr>
          <w:rFonts w:ascii="Arial" w:hAnsi="Arial" w:cs="Arial"/>
        </w:rPr>
        <w:t>Council IELTS Academic English T</w:t>
      </w:r>
      <w:r w:rsidRPr="005E0181">
        <w:rPr>
          <w:rFonts w:ascii="Arial" w:hAnsi="Arial" w:cs="Arial"/>
        </w:rPr>
        <w:t>est, or 80 TOEFL or equivalent is required for those for whom English is not t</w:t>
      </w:r>
      <w:r w:rsidR="00BF1426" w:rsidRPr="005E0181">
        <w:rPr>
          <w:rFonts w:ascii="Arial" w:hAnsi="Arial" w:cs="Arial"/>
        </w:rPr>
        <w:t>heir first language</w:t>
      </w:r>
      <w:r w:rsidR="003367D6" w:rsidRPr="005E0181">
        <w:rPr>
          <w:rFonts w:ascii="Arial" w:hAnsi="Arial" w:cs="Arial"/>
        </w:rPr>
        <w:t>.</w:t>
      </w:r>
      <w:r w:rsidR="00BF1426" w:rsidRPr="005E0181">
        <w:rPr>
          <w:rFonts w:ascii="Arial" w:hAnsi="Arial" w:cs="Arial"/>
        </w:rPr>
        <w:t xml:space="preserve"> </w:t>
      </w:r>
    </w:p>
    <w:p w:rsidR="005B1266" w:rsidRPr="00BC2B3A" w:rsidRDefault="005B1266" w:rsidP="00D36BDD">
      <w:pPr>
        <w:spacing w:after="0" w:line="240" w:lineRule="auto"/>
        <w:jc w:val="both"/>
        <w:rPr>
          <w:rFonts w:ascii="Arial" w:hAnsi="Arial" w:cs="Arial"/>
        </w:rPr>
      </w:pPr>
      <w:r w:rsidRPr="00BC2B3A">
        <w:rPr>
          <w:rFonts w:ascii="Arial" w:hAnsi="Arial" w:cs="Arial"/>
          <w:b/>
        </w:rPr>
        <w:tab/>
      </w:r>
    </w:p>
    <w:p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Programme Structure</w:t>
      </w:r>
    </w:p>
    <w:p w:rsidR="00D36BDD" w:rsidRPr="00BC2B3A" w:rsidRDefault="00D36BDD" w:rsidP="00D36BDD">
      <w:pPr>
        <w:spacing w:after="0" w:line="240" w:lineRule="auto"/>
        <w:ind w:left="426"/>
        <w:jc w:val="both"/>
        <w:rPr>
          <w:rFonts w:ascii="Arial" w:hAnsi="Arial" w:cs="Arial"/>
          <w:b/>
        </w:rPr>
      </w:pPr>
    </w:p>
    <w:p w:rsidR="0098375D" w:rsidRPr="00BC2B3A" w:rsidRDefault="0098375D" w:rsidP="00D36BDD">
      <w:pPr>
        <w:spacing w:after="0" w:line="240" w:lineRule="auto"/>
        <w:jc w:val="both"/>
        <w:rPr>
          <w:rFonts w:ascii="Arial" w:hAnsi="Arial" w:cs="Arial"/>
        </w:rPr>
      </w:pPr>
      <w:r w:rsidRPr="00BC2B3A">
        <w:rPr>
          <w:rFonts w:ascii="Arial" w:hAnsi="Arial" w:cs="Arial"/>
        </w:rPr>
        <w:t>This programme is offered</w:t>
      </w:r>
      <w:r w:rsidR="00DD4FFA" w:rsidRPr="00BC2B3A">
        <w:rPr>
          <w:rFonts w:ascii="Arial" w:hAnsi="Arial" w:cs="Arial"/>
        </w:rPr>
        <w:t xml:space="preserve"> as a full field</w:t>
      </w:r>
      <w:r w:rsidRPr="00BC2B3A">
        <w:rPr>
          <w:rFonts w:ascii="Arial" w:hAnsi="Arial" w:cs="Arial"/>
        </w:rPr>
        <w:t xml:space="preserve"> in full-time learning mode, and leads to the award of BA (Hons) Graphic Design.  Entry is normally at level 4 with A-level or equivalent qualifications (See section D).  Transfer from a similar programme is possible at level 5 with passes in comparable level 4 modules – but </w:t>
      </w:r>
      <w:r w:rsidR="00BF1426" w:rsidRPr="00BC2B3A">
        <w:rPr>
          <w:rFonts w:ascii="Arial" w:hAnsi="Arial" w:cs="Arial"/>
        </w:rPr>
        <w:t xml:space="preserve">it depends on strength of portfolio and </w:t>
      </w:r>
      <w:r w:rsidRPr="00BC2B3A">
        <w:rPr>
          <w:rFonts w:ascii="Arial" w:hAnsi="Arial" w:cs="Arial"/>
        </w:rPr>
        <w:t>is at the discretion of the course team.  Intake is normally in September.</w:t>
      </w:r>
    </w:p>
    <w:p w:rsidR="00CF24D8" w:rsidRPr="00BC2B3A" w:rsidRDefault="00CF24D8" w:rsidP="00D36BDD">
      <w:pPr>
        <w:spacing w:after="0" w:line="240" w:lineRule="auto"/>
        <w:jc w:val="both"/>
        <w:rPr>
          <w:rFonts w:ascii="Arial" w:hAnsi="Arial" w:cs="Arial"/>
          <w:color w:val="FF0000"/>
        </w:rPr>
      </w:pPr>
    </w:p>
    <w:p w:rsidR="00DD4FFA" w:rsidRPr="00BC2B3A" w:rsidRDefault="005F4BB8"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course is </w:t>
      </w:r>
      <w:r w:rsidR="00A36C2B" w:rsidRPr="00BC2B3A">
        <w:rPr>
          <w:rFonts w:ascii="Arial" w:hAnsi="Arial" w:cs="Arial"/>
        </w:rPr>
        <w:t xml:space="preserve">structured over </w:t>
      </w:r>
      <w:r w:rsidRPr="00BC2B3A">
        <w:rPr>
          <w:rFonts w:ascii="Arial" w:hAnsi="Arial" w:cs="Arial"/>
        </w:rPr>
        <w:t>three levels. Each of the levels is divided into three parallel and inter-connected</w:t>
      </w:r>
      <w:r w:rsidR="00A36C2B" w:rsidRPr="00BC2B3A">
        <w:rPr>
          <w:rFonts w:ascii="Arial" w:hAnsi="Arial" w:cs="Arial"/>
        </w:rPr>
        <w:t xml:space="preserve"> areas of teaching and learning, building systematically, progressively and in a logical sequence.</w:t>
      </w:r>
      <w:r w:rsidR="00DD4FFA" w:rsidRPr="00BC2B3A">
        <w:rPr>
          <w:rFonts w:ascii="Arial" w:hAnsi="Arial" w:cs="Arial"/>
        </w:rPr>
        <w:t xml:space="preserve"> The </w:t>
      </w:r>
      <w:r w:rsidR="00233D74" w:rsidRPr="00BC2B3A">
        <w:rPr>
          <w:rFonts w:ascii="Arial" w:hAnsi="Arial" w:cs="Arial"/>
        </w:rPr>
        <w:t xml:space="preserve">following </w:t>
      </w:r>
      <w:r w:rsidR="00DD4FFA" w:rsidRPr="00BC2B3A">
        <w:rPr>
          <w:rFonts w:ascii="Arial" w:hAnsi="Arial" w:cs="Arial"/>
        </w:rPr>
        <w:t>three areas of study are complementary to and supportive of each other.</w:t>
      </w:r>
    </w:p>
    <w:p w:rsidR="00003F73" w:rsidRPr="00BC2B3A" w:rsidRDefault="00003F73" w:rsidP="00D36BDD">
      <w:pPr>
        <w:widowControl w:val="0"/>
        <w:autoSpaceDE w:val="0"/>
        <w:autoSpaceDN w:val="0"/>
        <w:adjustRightInd w:val="0"/>
        <w:spacing w:after="0" w:line="240" w:lineRule="auto"/>
        <w:jc w:val="both"/>
        <w:rPr>
          <w:rFonts w:ascii="Arial" w:hAnsi="Arial" w:cs="Arial"/>
        </w:rPr>
      </w:pPr>
    </w:p>
    <w:p w:rsidR="00DD4FFA" w:rsidRPr="00BC2B3A" w:rsidRDefault="005F4BB8" w:rsidP="00D36BDD">
      <w:pPr>
        <w:pStyle w:val="MediumGrid1-Accent2"/>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Design Studies</w:t>
      </w:r>
      <w:r w:rsidR="00A93799" w:rsidRPr="00BC2B3A">
        <w:rPr>
          <w:rFonts w:ascii="Arial" w:hAnsi="Arial" w:cs="Arial"/>
          <w:b/>
        </w:rPr>
        <w:t xml:space="preserve"> </w:t>
      </w:r>
    </w:p>
    <w:p w:rsidR="00DD4FFA" w:rsidRPr="00BC2B3A" w:rsidRDefault="00DD4FFA" w:rsidP="00D36BDD">
      <w:pPr>
        <w:pStyle w:val="MediumGrid1-Accent2"/>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Supporting Studies</w:t>
      </w:r>
    </w:p>
    <w:p w:rsidR="005F4BB8" w:rsidRPr="00BC2B3A" w:rsidRDefault="005F4BB8" w:rsidP="00D36BDD">
      <w:pPr>
        <w:pStyle w:val="MediumGrid1-Accent2"/>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Contextual Studies</w:t>
      </w:r>
    </w:p>
    <w:p w:rsidR="00003F73" w:rsidRPr="00BC2B3A" w:rsidRDefault="00003F73" w:rsidP="00D36BDD">
      <w:pPr>
        <w:pStyle w:val="MediumGrid1-Accent2"/>
        <w:widowControl w:val="0"/>
        <w:autoSpaceDE w:val="0"/>
        <w:autoSpaceDN w:val="0"/>
        <w:adjustRightInd w:val="0"/>
        <w:spacing w:after="0" w:line="240" w:lineRule="auto"/>
        <w:jc w:val="both"/>
        <w:rPr>
          <w:rFonts w:ascii="Arial" w:hAnsi="Arial" w:cs="Arial"/>
          <w:b/>
        </w:rPr>
      </w:pPr>
    </w:p>
    <w:p w:rsidR="005B1266" w:rsidRDefault="005B1266" w:rsidP="00D36BDD">
      <w:pPr>
        <w:tabs>
          <w:tab w:val="left" w:pos="426"/>
        </w:tabs>
        <w:spacing w:after="0" w:line="240" w:lineRule="auto"/>
        <w:jc w:val="both"/>
        <w:rPr>
          <w:rFonts w:ascii="Arial" w:hAnsi="Arial" w:cs="Arial"/>
          <w:b/>
        </w:rPr>
      </w:pPr>
      <w:r w:rsidRPr="00BC2B3A">
        <w:rPr>
          <w:rFonts w:ascii="Arial" w:hAnsi="Arial" w:cs="Arial"/>
          <w:b/>
        </w:rPr>
        <w:t>E1.</w:t>
      </w:r>
      <w:r w:rsidRPr="00BC2B3A">
        <w:rPr>
          <w:rFonts w:ascii="Arial" w:hAnsi="Arial" w:cs="Arial"/>
          <w:b/>
        </w:rPr>
        <w:tab/>
        <w:t>Professional and Statutory Regulatory Bodies</w:t>
      </w:r>
    </w:p>
    <w:p w:rsidR="00D36BDD" w:rsidRPr="00BC2B3A" w:rsidRDefault="00D36BDD" w:rsidP="00D36BDD">
      <w:pPr>
        <w:tabs>
          <w:tab w:val="left" w:pos="426"/>
        </w:tabs>
        <w:spacing w:after="0" w:line="240" w:lineRule="auto"/>
        <w:jc w:val="both"/>
        <w:rPr>
          <w:rFonts w:ascii="Arial" w:hAnsi="Arial" w:cs="Arial"/>
          <w:b/>
        </w:rPr>
      </w:pPr>
    </w:p>
    <w:p w:rsidR="005B1266" w:rsidRPr="00BC2B3A" w:rsidRDefault="001D0300" w:rsidP="00D36BDD">
      <w:pPr>
        <w:spacing w:after="0" w:line="240" w:lineRule="auto"/>
        <w:jc w:val="both"/>
        <w:rPr>
          <w:rFonts w:ascii="Arial" w:hAnsi="Arial" w:cs="Arial"/>
        </w:rPr>
      </w:pPr>
      <w:r w:rsidRPr="00BC2B3A">
        <w:rPr>
          <w:rFonts w:ascii="Arial" w:hAnsi="Arial" w:cs="Arial"/>
        </w:rPr>
        <w:t>N/A.</w:t>
      </w:r>
    </w:p>
    <w:p w:rsidR="005B1266" w:rsidRPr="00BC2B3A" w:rsidRDefault="005B1266" w:rsidP="00D36BDD">
      <w:pPr>
        <w:spacing w:after="0" w:line="240" w:lineRule="auto"/>
        <w:jc w:val="both"/>
        <w:rPr>
          <w:rFonts w:ascii="Arial" w:hAnsi="Arial" w:cs="Arial"/>
        </w:rPr>
      </w:pPr>
    </w:p>
    <w:p w:rsidR="005B1266" w:rsidRDefault="00BD23E2" w:rsidP="00D36BDD">
      <w:pPr>
        <w:tabs>
          <w:tab w:val="left" w:pos="426"/>
        </w:tabs>
        <w:spacing w:after="0" w:line="240" w:lineRule="auto"/>
        <w:jc w:val="both"/>
        <w:rPr>
          <w:rFonts w:ascii="Arial" w:hAnsi="Arial" w:cs="Arial"/>
          <w:b/>
        </w:rPr>
      </w:pPr>
      <w:r w:rsidRPr="00BC2B3A">
        <w:rPr>
          <w:rFonts w:ascii="Arial" w:hAnsi="Arial" w:cs="Arial"/>
          <w:b/>
        </w:rPr>
        <w:t>E2.</w:t>
      </w:r>
      <w:r w:rsidRPr="00BC2B3A">
        <w:rPr>
          <w:rFonts w:ascii="Arial" w:hAnsi="Arial" w:cs="Arial"/>
          <w:b/>
        </w:rPr>
        <w:tab/>
        <w:t>Work-based learning</w:t>
      </w:r>
    </w:p>
    <w:p w:rsidR="00D36BDD" w:rsidRPr="00BC2B3A" w:rsidRDefault="00D36BDD" w:rsidP="00D36BDD">
      <w:pPr>
        <w:tabs>
          <w:tab w:val="left" w:pos="426"/>
        </w:tabs>
        <w:spacing w:after="0" w:line="240" w:lineRule="auto"/>
        <w:jc w:val="both"/>
        <w:rPr>
          <w:rFonts w:ascii="Arial" w:hAnsi="Arial" w:cs="Arial"/>
          <w:b/>
        </w:rPr>
      </w:pPr>
    </w:p>
    <w:p w:rsidR="005B1266" w:rsidRPr="00BC2B3A" w:rsidRDefault="005B1266" w:rsidP="00D36BDD">
      <w:pPr>
        <w:spacing w:after="0" w:line="240" w:lineRule="auto"/>
        <w:jc w:val="both"/>
        <w:rPr>
          <w:rFonts w:ascii="Arial" w:hAnsi="Arial" w:cs="Arial"/>
        </w:rPr>
      </w:pPr>
      <w:r w:rsidRPr="00BC2B3A">
        <w:rPr>
          <w:rFonts w:ascii="Arial" w:hAnsi="Arial" w:cs="Arial"/>
        </w:rPr>
        <w:t>Work placements are actively encouraged</w:t>
      </w:r>
      <w:r w:rsidR="00940A47">
        <w:rPr>
          <w:rFonts w:ascii="Arial" w:hAnsi="Arial" w:cs="Arial"/>
        </w:rPr>
        <w:t xml:space="preserve">, </w:t>
      </w:r>
      <w:r w:rsidRPr="00BC2B3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5F4BB8" w:rsidRPr="00BC2B3A" w:rsidRDefault="005F4BB8" w:rsidP="00D36BDD">
      <w:pPr>
        <w:spacing w:after="0" w:line="240" w:lineRule="auto"/>
        <w:jc w:val="both"/>
        <w:rPr>
          <w:rFonts w:ascii="Arial" w:hAnsi="Arial" w:cs="Arial"/>
          <w:b/>
        </w:rPr>
      </w:pPr>
    </w:p>
    <w:p w:rsidR="005B1266" w:rsidRDefault="00D36BDD" w:rsidP="00D36BDD">
      <w:pPr>
        <w:tabs>
          <w:tab w:val="left" w:pos="426"/>
        </w:tabs>
        <w:spacing w:after="0" w:line="240" w:lineRule="auto"/>
        <w:jc w:val="both"/>
        <w:rPr>
          <w:rFonts w:ascii="Arial" w:hAnsi="Arial" w:cs="Arial"/>
          <w:b/>
        </w:rPr>
      </w:pPr>
      <w:r>
        <w:rPr>
          <w:rFonts w:ascii="Arial" w:hAnsi="Arial" w:cs="Arial"/>
          <w:b/>
        </w:rPr>
        <w:br w:type="page"/>
      </w:r>
      <w:r w:rsidR="005B1266" w:rsidRPr="00BC2B3A">
        <w:rPr>
          <w:rFonts w:ascii="Arial" w:hAnsi="Arial" w:cs="Arial"/>
          <w:b/>
        </w:rPr>
        <w:lastRenderedPageBreak/>
        <w:t>E3.</w:t>
      </w:r>
      <w:r w:rsidR="005B1266" w:rsidRPr="00BC2B3A">
        <w:rPr>
          <w:rFonts w:ascii="Arial" w:hAnsi="Arial" w:cs="Arial"/>
          <w:b/>
        </w:rPr>
        <w:tab/>
        <w:t>Outline Programme Structure</w:t>
      </w:r>
    </w:p>
    <w:p w:rsidR="00D36BDD" w:rsidRPr="00BC2B3A" w:rsidRDefault="00D36BDD" w:rsidP="00D36BDD">
      <w:pPr>
        <w:tabs>
          <w:tab w:val="left" w:pos="426"/>
        </w:tabs>
        <w:spacing w:after="0" w:line="240" w:lineRule="auto"/>
        <w:jc w:val="both"/>
        <w:rPr>
          <w:rFonts w:ascii="Arial" w:hAnsi="Arial" w:cs="Arial"/>
          <w:b/>
        </w:rPr>
      </w:pPr>
    </w:p>
    <w:p w:rsidR="00BF1426" w:rsidRPr="00BC2B3A" w:rsidRDefault="005B1266" w:rsidP="00D36BDD">
      <w:pPr>
        <w:spacing w:after="0" w:line="240" w:lineRule="auto"/>
        <w:jc w:val="both"/>
        <w:rPr>
          <w:rFonts w:ascii="Arial" w:hAnsi="Arial" w:cs="Arial"/>
        </w:rPr>
      </w:pPr>
      <w:r w:rsidRPr="00BC2B3A">
        <w:rPr>
          <w:rFonts w:ascii="Arial" w:hAnsi="Arial" w:cs="Arial"/>
        </w:rPr>
        <w:t>Each level is made up of four module</w:t>
      </w:r>
      <w:r w:rsidR="007F640C" w:rsidRPr="00BC2B3A">
        <w:rPr>
          <w:rFonts w:ascii="Arial" w:hAnsi="Arial" w:cs="Arial"/>
        </w:rPr>
        <w:t>s each worth 30 credit</w:t>
      </w:r>
      <w:r w:rsidR="00940A47">
        <w:rPr>
          <w:rFonts w:ascii="Arial" w:hAnsi="Arial" w:cs="Arial"/>
        </w:rPr>
        <w:t>s</w:t>
      </w:r>
      <w:r w:rsidR="007F640C" w:rsidRPr="00BC2B3A">
        <w:rPr>
          <w:rFonts w:ascii="Arial" w:hAnsi="Arial" w:cs="Arial"/>
        </w:rPr>
        <w:t>. T</w:t>
      </w:r>
      <w:r w:rsidRPr="00BC2B3A">
        <w:rPr>
          <w:rFonts w:ascii="Arial" w:hAnsi="Arial" w:cs="Arial"/>
        </w:rPr>
        <w:t>ypically a student must complet</w:t>
      </w:r>
      <w:r w:rsidR="00BD23E2" w:rsidRPr="00BC2B3A">
        <w:rPr>
          <w:rFonts w:ascii="Arial" w:hAnsi="Arial" w:cs="Arial"/>
        </w:rPr>
        <w:t xml:space="preserve">e 120 credits at each level. </w:t>
      </w:r>
      <w:r w:rsidR="00BF1426" w:rsidRPr="00BC2B3A">
        <w:rPr>
          <w:rFonts w:ascii="Arial" w:hAnsi="Arial" w:cs="Arial"/>
        </w:rPr>
        <w:t>The programme is part of the University’s Undergraduate</w:t>
      </w:r>
      <w:r w:rsidR="00490D94" w:rsidRPr="00BC2B3A">
        <w:rPr>
          <w:rFonts w:ascii="Arial" w:hAnsi="Arial" w:cs="Arial"/>
        </w:rPr>
        <w:t xml:space="preserve"> Regulations (UR)</w:t>
      </w:r>
      <w:r w:rsidR="00BF1426" w:rsidRPr="00BC2B3A">
        <w:rPr>
          <w:rFonts w:ascii="Arial" w:hAnsi="Arial" w:cs="Arial"/>
        </w:rPr>
        <w:t xml:space="preserve">. </w:t>
      </w:r>
      <w:r w:rsidRPr="00BC2B3A">
        <w:rPr>
          <w:rFonts w:ascii="Arial" w:hAnsi="Arial" w:cs="Arial"/>
        </w:rPr>
        <w:t xml:space="preserve">All students will be provided </w:t>
      </w:r>
      <w:r w:rsidR="00A36C2B" w:rsidRPr="00BC2B3A">
        <w:rPr>
          <w:rFonts w:ascii="Arial" w:hAnsi="Arial" w:cs="Arial"/>
        </w:rPr>
        <w:t>with the University regulations</w:t>
      </w:r>
      <w:r w:rsidR="00DD3A54" w:rsidRPr="00BC2B3A">
        <w:rPr>
          <w:rFonts w:ascii="Arial" w:hAnsi="Arial" w:cs="Arial"/>
        </w:rPr>
        <w:t xml:space="preserve"> and the </w:t>
      </w:r>
      <w:r w:rsidR="00B82087">
        <w:rPr>
          <w:rFonts w:ascii="Arial" w:hAnsi="Arial" w:cs="Arial"/>
        </w:rPr>
        <w:t>Course Handbook</w:t>
      </w:r>
      <w:r w:rsidR="00DD3A54" w:rsidRPr="00BC2B3A">
        <w:rPr>
          <w:rFonts w:ascii="Arial" w:hAnsi="Arial" w:cs="Arial"/>
        </w:rPr>
        <w:t xml:space="preserve">.  </w:t>
      </w:r>
      <w:r w:rsidRPr="00BC2B3A">
        <w:rPr>
          <w:rFonts w:ascii="Arial" w:hAnsi="Arial" w:cs="Arial"/>
        </w:rPr>
        <w:t>Full details of each module will be provided in module descriptors and student module guides.</w:t>
      </w:r>
    </w:p>
    <w:p w:rsidR="00BF1426" w:rsidRPr="00BC2B3A" w:rsidRDefault="00BF1426" w:rsidP="00D36BDD">
      <w:pPr>
        <w:spacing w:after="0" w:line="240" w:lineRule="auto"/>
        <w:jc w:val="both"/>
        <w:rPr>
          <w:rFonts w:ascii="Arial" w:hAnsi="Arial" w:cs="Arial"/>
        </w:rPr>
      </w:pPr>
    </w:p>
    <w:p w:rsidR="00F33E08" w:rsidRPr="00BC2B3A" w:rsidRDefault="00F33E08" w:rsidP="00D36BDD">
      <w:pPr>
        <w:numPr>
          <w:ilvl w:val="0"/>
          <w:numId w:val="6"/>
        </w:numPr>
        <w:spacing w:after="0" w:line="240" w:lineRule="auto"/>
        <w:jc w:val="both"/>
        <w:rPr>
          <w:rFonts w:ascii="Arial" w:hAnsi="Arial" w:cs="Arial"/>
        </w:rPr>
      </w:pPr>
      <w:r w:rsidRPr="00BC2B3A">
        <w:rPr>
          <w:rFonts w:ascii="Arial" w:hAnsi="Arial" w:cs="Arial"/>
        </w:rPr>
        <w:t>Cutting across traditional boundaries the graphic design course is conc</w:t>
      </w:r>
      <w:r w:rsidR="007F640C" w:rsidRPr="00BC2B3A">
        <w:rPr>
          <w:rFonts w:ascii="Arial" w:hAnsi="Arial" w:cs="Arial"/>
        </w:rPr>
        <w:t>erned with visual communication:</w:t>
      </w:r>
      <w:r w:rsidRPr="00BC2B3A">
        <w:rPr>
          <w:rFonts w:ascii="Arial" w:hAnsi="Arial" w:cs="Arial"/>
        </w:rPr>
        <w:t xml:space="preserve"> conveying ideas, information and messages to meet th</w:t>
      </w:r>
      <w:r w:rsidR="007F640C" w:rsidRPr="00BC2B3A">
        <w:rPr>
          <w:rFonts w:ascii="Arial" w:hAnsi="Arial" w:cs="Arial"/>
        </w:rPr>
        <w:t>e needs of local, European and g</w:t>
      </w:r>
      <w:r w:rsidRPr="00BC2B3A">
        <w:rPr>
          <w:rFonts w:ascii="Arial" w:hAnsi="Arial" w:cs="Arial"/>
        </w:rPr>
        <w:t>lobal societies.</w:t>
      </w:r>
    </w:p>
    <w:p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Work is based in the studi</w:t>
      </w:r>
      <w:r w:rsidR="004D42DF" w:rsidRPr="00BC2B3A">
        <w:rPr>
          <w:rFonts w:ascii="Arial" w:hAnsi="Arial" w:cs="Arial"/>
        </w:rPr>
        <w:t>os and on location and is centre</w:t>
      </w:r>
      <w:r w:rsidRPr="00BC2B3A">
        <w:rPr>
          <w:rFonts w:ascii="Arial" w:hAnsi="Arial" w:cs="Arial"/>
        </w:rPr>
        <w:t>d on projects of differing scales and increasing complexity. These projects explore and test the learning within the studio itself and the integration of what is learnt in supporting and contextual studies. Including the practice based issues, professional awareness and the theoretical basis for studio work that provides the framework for critical appraisal and comprehension.</w:t>
      </w:r>
    </w:p>
    <w:p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The programme also equips students with sound communication and presentation skills and the ability to base their work on thorough research, both primary and from libraries, museums and galleries as well as within the arts and design industries.</w:t>
      </w:r>
    </w:p>
    <w:p w:rsidR="00CE228D" w:rsidRPr="00BC2B3A" w:rsidRDefault="00CE228D" w:rsidP="00D36BDD">
      <w:pPr>
        <w:tabs>
          <w:tab w:val="left" w:pos="1134"/>
        </w:tabs>
        <w:spacing w:after="0" w:line="240" w:lineRule="auto"/>
        <w:jc w:val="both"/>
        <w:rPr>
          <w:rFonts w:ascii="Arial" w:hAnsi="Arial" w:cs="Arial"/>
          <w:b/>
        </w:rPr>
      </w:pPr>
    </w:p>
    <w:p w:rsidR="00D36BDD" w:rsidRDefault="0007548E" w:rsidP="00D36BDD">
      <w:pPr>
        <w:tabs>
          <w:tab w:val="left" w:pos="1134"/>
        </w:tabs>
        <w:spacing w:after="0" w:line="240" w:lineRule="auto"/>
        <w:jc w:val="both"/>
        <w:rPr>
          <w:rFonts w:ascii="Arial" w:hAnsi="Arial" w:cs="Arial"/>
          <w:b/>
        </w:rPr>
      </w:pPr>
      <w:r w:rsidRPr="00BC2B3A">
        <w:rPr>
          <w:rFonts w:ascii="Arial" w:hAnsi="Arial" w:cs="Arial"/>
          <w:b/>
        </w:rPr>
        <w:t>Level 4</w:t>
      </w:r>
    </w:p>
    <w:p w:rsidR="00C0727B" w:rsidRPr="00BC2B3A" w:rsidRDefault="0098375D" w:rsidP="00D36BDD">
      <w:pPr>
        <w:tabs>
          <w:tab w:val="left" w:pos="1134"/>
        </w:tabs>
        <w:spacing w:after="0" w:line="240" w:lineRule="auto"/>
        <w:jc w:val="both"/>
        <w:rPr>
          <w:rFonts w:ascii="Arial" w:hAnsi="Arial" w:cs="Arial"/>
        </w:rPr>
      </w:pPr>
      <w:r w:rsidRPr="00BC2B3A">
        <w:rPr>
          <w:rFonts w:ascii="Arial" w:hAnsi="Arial" w:cs="Arial"/>
        </w:rPr>
        <w:t xml:space="preserve">The first level of the course deals with the principles of design </w:t>
      </w:r>
      <w:r w:rsidR="00DB04A6" w:rsidRPr="00BC2B3A">
        <w:rPr>
          <w:rFonts w:ascii="Arial" w:hAnsi="Arial" w:cs="Arial"/>
        </w:rPr>
        <w:t>practice</w:t>
      </w:r>
      <w:r w:rsidR="00A04DD2" w:rsidRPr="00BC2B3A">
        <w:rPr>
          <w:rFonts w:ascii="Arial" w:hAnsi="Arial" w:cs="Arial"/>
        </w:rPr>
        <w:t>, working methods</w:t>
      </w:r>
      <w:r w:rsidR="00DB04A6" w:rsidRPr="00BC2B3A">
        <w:rPr>
          <w:rFonts w:ascii="Arial" w:hAnsi="Arial" w:cs="Arial"/>
        </w:rPr>
        <w:t xml:space="preserve"> </w:t>
      </w:r>
      <w:r w:rsidRPr="00BC2B3A">
        <w:rPr>
          <w:rFonts w:ascii="Arial" w:hAnsi="Arial" w:cs="Arial"/>
        </w:rPr>
        <w:t xml:space="preserve">and underpinning </w:t>
      </w:r>
      <w:r w:rsidR="00A04DD2" w:rsidRPr="00BC2B3A">
        <w:rPr>
          <w:rFonts w:ascii="Arial" w:hAnsi="Arial" w:cs="Arial"/>
        </w:rPr>
        <w:t xml:space="preserve">framework of </w:t>
      </w:r>
      <w:r w:rsidRPr="00BC2B3A">
        <w:rPr>
          <w:rFonts w:ascii="Arial" w:hAnsi="Arial" w:cs="Arial"/>
        </w:rPr>
        <w:t>skills and theory</w:t>
      </w:r>
      <w:r w:rsidR="00A04DD2" w:rsidRPr="00BC2B3A">
        <w:rPr>
          <w:rFonts w:ascii="Arial" w:hAnsi="Arial" w:cs="Arial"/>
        </w:rPr>
        <w:t xml:space="preserve"> to enable students to </w:t>
      </w:r>
      <w:proofErr w:type="gramStart"/>
      <w:r w:rsidR="00A04DD2" w:rsidRPr="00BC2B3A">
        <w:rPr>
          <w:rFonts w:ascii="Arial" w:hAnsi="Arial" w:cs="Arial"/>
        </w:rPr>
        <w:t>generate  and</w:t>
      </w:r>
      <w:proofErr w:type="gramEnd"/>
      <w:r w:rsidR="00A04DD2" w:rsidRPr="00BC2B3A">
        <w:rPr>
          <w:rFonts w:ascii="Arial" w:hAnsi="Arial" w:cs="Arial"/>
        </w:rPr>
        <w:t xml:space="preserve"> realise innovative design solutions. </w:t>
      </w:r>
      <w:r w:rsidR="00A93799" w:rsidRPr="00BC2B3A">
        <w:rPr>
          <w:rFonts w:ascii="Arial" w:hAnsi="Arial" w:cs="Arial"/>
        </w:rPr>
        <w:t xml:space="preserve"> The conceptual side of the design process is encouraged within group core design projects. Students build teamwork skills, while engaging with briefs, which push the boundaries of accepted design thinking. Confidence in </w:t>
      </w:r>
      <w:r w:rsidR="00DB04A6" w:rsidRPr="00BC2B3A">
        <w:rPr>
          <w:rFonts w:ascii="Arial" w:hAnsi="Arial" w:cs="Arial"/>
        </w:rPr>
        <w:t xml:space="preserve">both verbal and visual </w:t>
      </w:r>
      <w:r w:rsidR="00A93799" w:rsidRPr="00BC2B3A">
        <w:rPr>
          <w:rFonts w:ascii="Arial" w:hAnsi="Arial" w:cs="Arial"/>
        </w:rPr>
        <w:t>presentation is fostered in the theatre of the crit, supported by tutors both in tutorials and written feedback. Self-evaluation</w:t>
      </w:r>
      <w:r w:rsidRPr="00BC2B3A">
        <w:rPr>
          <w:rFonts w:ascii="Arial" w:hAnsi="Arial" w:cs="Arial"/>
        </w:rPr>
        <w:t xml:space="preserve"> and </w:t>
      </w:r>
      <w:r w:rsidR="00DB04A6" w:rsidRPr="00BC2B3A">
        <w:rPr>
          <w:rFonts w:ascii="Arial" w:hAnsi="Arial" w:cs="Arial"/>
        </w:rPr>
        <w:t xml:space="preserve">critical </w:t>
      </w:r>
      <w:r w:rsidRPr="00BC2B3A">
        <w:rPr>
          <w:rFonts w:ascii="Arial" w:hAnsi="Arial" w:cs="Arial"/>
        </w:rPr>
        <w:t>reflection</w:t>
      </w:r>
      <w:r w:rsidR="00A93799" w:rsidRPr="00BC2B3A">
        <w:rPr>
          <w:rFonts w:ascii="Arial" w:hAnsi="Arial" w:cs="Arial"/>
        </w:rPr>
        <w:t xml:space="preserve"> is encouraged by Project Logs. </w:t>
      </w:r>
      <w:r w:rsidRPr="00BC2B3A">
        <w:rPr>
          <w:rFonts w:ascii="Arial" w:hAnsi="Arial" w:cs="Arial"/>
        </w:rPr>
        <w:t>Particular importance is placed on m</w:t>
      </w:r>
      <w:r w:rsidR="00A93799" w:rsidRPr="00BC2B3A">
        <w:rPr>
          <w:rFonts w:ascii="Arial" w:hAnsi="Arial" w:cs="Arial"/>
        </w:rPr>
        <w:t>ethods of alternative thinking</w:t>
      </w:r>
      <w:r w:rsidRPr="00BC2B3A">
        <w:rPr>
          <w:rFonts w:ascii="Arial" w:hAnsi="Arial" w:cs="Arial"/>
        </w:rPr>
        <w:t xml:space="preserve">. These are </w:t>
      </w:r>
      <w:r w:rsidR="00A93799" w:rsidRPr="00BC2B3A">
        <w:rPr>
          <w:rFonts w:ascii="Arial" w:hAnsi="Arial" w:cs="Arial"/>
        </w:rPr>
        <w:t>developed by idea generation projects of various lengths and complexity in frequent concept workshops. These are peer marked to develop critical and aesthetic judgement.</w:t>
      </w:r>
    </w:p>
    <w:p w:rsidR="007D6666" w:rsidRPr="00BC2B3A" w:rsidRDefault="007D6666" w:rsidP="00D36BDD">
      <w:pPr>
        <w:tabs>
          <w:tab w:val="left" w:pos="1134"/>
        </w:tabs>
        <w:spacing w:after="0" w:line="240" w:lineRule="auto"/>
        <w:jc w:val="both"/>
        <w:rPr>
          <w:rFonts w:ascii="Arial" w:hAnsi="Arial" w:cs="Arial"/>
        </w:rPr>
      </w:pPr>
    </w:p>
    <w:p w:rsidR="00A04DD2" w:rsidRPr="00BC2B3A" w:rsidRDefault="00C0727B" w:rsidP="00D36BDD">
      <w:pPr>
        <w:tabs>
          <w:tab w:val="left" w:pos="1134"/>
        </w:tabs>
        <w:spacing w:after="0" w:line="240" w:lineRule="auto"/>
        <w:jc w:val="both"/>
        <w:rPr>
          <w:rFonts w:ascii="Arial" w:hAnsi="Arial" w:cs="Courier"/>
          <w:lang w:val="en-US"/>
        </w:rPr>
      </w:pPr>
      <w:r w:rsidRPr="00BC2B3A">
        <w:rPr>
          <w:rFonts w:ascii="Arial" w:hAnsi="Arial" w:cs="Arial"/>
        </w:rPr>
        <w:t xml:space="preserve">Study of historical and contemporary theory </w:t>
      </w:r>
      <w:r w:rsidRPr="00BC2B3A">
        <w:rPr>
          <w:rFonts w:ascii="Arial" w:hAnsi="Arial" w:cs="Courier"/>
          <w:lang w:val="en-US"/>
        </w:rPr>
        <w:t>provides essential theoretical knowledge and context for practice.</w:t>
      </w:r>
    </w:p>
    <w:p w:rsidR="007D6666" w:rsidRPr="00BC2B3A" w:rsidRDefault="007D6666" w:rsidP="00D36BDD">
      <w:pPr>
        <w:tabs>
          <w:tab w:val="left" w:pos="1134"/>
        </w:tabs>
        <w:spacing w:after="0" w:line="240" w:lineRule="auto"/>
        <w:jc w:val="both"/>
        <w:rPr>
          <w:rFonts w:ascii="Arial" w:hAnsi="Arial" w:cs="Arial"/>
        </w:rPr>
      </w:pPr>
    </w:p>
    <w:p w:rsidR="00FB1D2F" w:rsidRPr="00BC2B3A" w:rsidRDefault="0098375D" w:rsidP="00D36BDD">
      <w:pPr>
        <w:tabs>
          <w:tab w:val="left" w:pos="1134"/>
        </w:tabs>
        <w:spacing w:after="0" w:line="240" w:lineRule="auto"/>
        <w:jc w:val="both"/>
        <w:rPr>
          <w:rFonts w:ascii="Arial" w:hAnsi="Arial" w:cs="Arial"/>
        </w:rPr>
      </w:pPr>
      <w:r w:rsidRPr="00BC2B3A">
        <w:rPr>
          <w:rFonts w:ascii="Arial" w:hAnsi="Arial" w:cs="Arial"/>
        </w:rPr>
        <w:t>Curriculum areas include:</w:t>
      </w:r>
      <w:r w:rsidR="00A93799" w:rsidRPr="00BC2B3A">
        <w:rPr>
          <w:rFonts w:ascii="Arial" w:hAnsi="Arial" w:cs="Arial"/>
        </w:rPr>
        <w:t xml:space="preserve"> </w:t>
      </w:r>
      <w:r w:rsidR="00A04DD2" w:rsidRPr="00BC2B3A">
        <w:rPr>
          <w:rFonts w:ascii="Arial" w:hAnsi="Arial" w:cs="Arial"/>
        </w:rPr>
        <w:t xml:space="preserve">effective design process / </w:t>
      </w:r>
      <w:r w:rsidRPr="00BC2B3A">
        <w:rPr>
          <w:rFonts w:ascii="Arial" w:hAnsi="Arial" w:cs="Arial"/>
        </w:rPr>
        <w:t xml:space="preserve">observational skills / </w:t>
      </w:r>
      <w:r w:rsidR="00A93799" w:rsidRPr="00BC2B3A">
        <w:rPr>
          <w:rFonts w:ascii="Arial" w:hAnsi="Arial" w:cs="Arial"/>
        </w:rPr>
        <w:t xml:space="preserve">the importance of </w:t>
      </w:r>
      <w:r w:rsidR="00A04DD2" w:rsidRPr="00BC2B3A">
        <w:rPr>
          <w:rFonts w:ascii="Arial" w:hAnsi="Arial" w:cs="Arial"/>
        </w:rPr>
        <w:t xml:space="preserve">primary </w:t>
      </w:r>
      <w:r w:rsidR="00A93799" w:rsidRPr="00BC2B3A">
        <w:rPr>
          <w:rFonts w:ascii="Arial" w:hAnsi="Arial" w:cs="Arial"/>
        </w:rPr>
        <w:t xml:space="preserve">research in the origination of concepts / </w:t>
      </w:r>
      <w:r w:rsidR="00DB04A6" w:rsidRPr="00BC2B3A">
        <w:rPr>
          <w:rFonts w:ascii="Arial" w:hAnsi="Arial" w:cs="Arial"/>
        </w:rPr>
        <w:t>self-initiated brief proposals</w:t>
      </w:r>
      <w:r w:rsidR="00A93799" w:rsidRPr="00BC2B3A">
        <w:rPr>
          <w:rFonts w:ascii="Arial" w:hAnsi="Arial" w:cs="Arial"/>
        </w:rPr>
        <w:t xml:space="preserve"> / alternative </w:t>
      </w:r>
      <w:r w:rsidR="00DB04A6" w:rsidRPr="00BC2B3A">
        <w:rPr>
          <w:rFonts w:ascii="Arial" w:hAnsi="Arial" w:cs="Arial"/>
        </w:rPr>
        <w:t>conceptual</w:t>
      </w:r>
      <w:r w:rsidR="00A93799" w:rsidRPr="00BC2B3A">
        <w:rPr>
          <w:rFonts w:ascii="Arial" w:hAnsi="Arial" w:cs="Arial"/>
        </w:rPr>
        <w:t xml:space="preserve"> thinking / the formulatio</w:t>
      </w:r>
      <w:r w:rsidRPr="00BC2B3A">
        <w:rPr>
          <w:rFonts w:ascii="Arial" w:hAnsi="Arial" w:cs="Arial"/>
        </w:rPr>
        <w:t>n of an advertising argument / p</w:t>
      </w:r>
      <w:r w:rsidR="00A93799" w:rsidRPr="00BC2B3A">
        <w:rPr>
          <w:rFonts w:ascii="Arial" w:hAnsi="Arial" w:cs="Arial"/>
        </w:rPr>
        <w:t xml:space="preserve">resentation skills </w:t>
      </w:r>
      <w:r w:rsidR="007D6666" w:rsidRPr="00BC2B3A">
        <w:rPr>
          <w:rFonts w:ascii="Arial" w:hAnsi="Arial" w:cs="Arial"/>
        </w:rPr>
        <w:t xml:space="preserve">/ </w:t>
      </w:r>
      <w:r w:rsidRPr="00BC2B3A">
        <w:rPr>
          <w:rFonts w:ascii="Arial" w:hAnsi="Arial" w:cs="Arial"/>
        </w:rPr>
        <w:t xml:space="preserve">studio culture / </w:t>
      </w:r>
      <w:r w:rsidR="00DB04A6" w:rsidRPr="00BC2B3A">
        <w:rPr>
          <w:rFonts w:ascii="Arial" w:hAnsi="Arial" w:cs="Arial"/>
        </w:rPr>
        <w:t xml:space="preserve">graphic and digital </w:t>
      </w:r>
      <w:r w:rsidRPr="00BC2B3A">
        <w:rPr>
          <w:rFonts w:ascii="Arial" w:hAnsi="Arial" w:cs="Arial"/>
        </w:rPr>
        <w:t>software skills</w:t>
      </w:r>
      <w:r w:rsidR="00A93799" w:rsidRPr="00BC2B3A">
        <w:rPr>
          <w:rFonts w:ascii="Arial" w:hAnsi="Arial" w:cs="Arial"/>
        </w:rPr>
        <w:t>.</w:t>
      </w:r>
      <w:r w:rsidR="00D547BD" w:rsidRPr="00BC2B3A">
        <w:rPr>
          <w:rFonts w:ascii="Arial" w:hAnsi="Arial" w:cs="Arial"/>
        </w:rPr>
        <w:t xml:space="preserve"> </w:t>
      </w:r>
    </w:p>
    <w:p w:rsidR="001D0300" w:rsidRPr="00BC2B3A" w:rsidRDefault="001D0300" w:rsidP="00D36BDD">
      <w:pPr>
        <w:tabs>
          <w:tab w:val="left" w:pos="1134"/>
        </w:tabs>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71"/>
        <w:gridCol w:w="1291"/>
        <w:gridCol w:w="1199"/>
        <w:gridCol w:w="1791"/>
      </w:tblGrid>
      <w:tr w:rsidR="005B1266" w:rsidRPr="00BC2B3A" w:rsidTr="009D2C2A">
        <w:trPr>
          <w:trHeight w:val="424"/>
        </w:trPr>
        <w:tc>
          <w:tcPr>
            <w:tcW w:w="9303" w:type="dxa"/>
            <w:gridSpan w:val="5"/>
            <w:tcBorders>
              <w:bottom w:val="nil"/>
            </w:tcBorders>
            <w:shd w:val="clear" w:color="auto" w:fill="DBE5F1"/>
          </w:tcPr>
          <w:p w:rsidR="005B1266" w:rsidRPr="00BC2B3A" w:rsidRDefault="00CE228D" w:rsidP="00D36BDD">
            <w:pPr>
              <w:spacing w:before="80" w:after="80" w:line="240" w:lineRule="auto"/>
              <w:jc w:val="both"/>
              <w:rPr>
                <w:rFonts w:ascii="Arial" w:hAnsi="Arial" w:cs="Arial"/>
              </w:rPr>
            </w:pPr>
            <w:r w:rsidRPr="00BC2B3A">
              <w:rPr>
                <w:rFonts w:ascii="Arial" w:hAnsi="Arial" w:cs="Arial"/>
                <w:color w:val="FF0000"/>
              </w:rPr>
              <w:br w:type="page"/>
            </w:r>
            <w:r w:rsidR="005B1266" w:rsidRPr="00BC2B3A">
              <w:rPr>
                <w:rFonts w:ascii="Arial" w:hAnsi="Arial" w:cs="Arial"/>
                <w:b/>
              </w:rPr>
              <w:t xml:space="preserve">Level 4 </w:t>
            </w:r>
            <w:r w:rsidR="005B1266" w:rsidRPr="00BC2B3A">
              <w:rPr>
                <w:rFonts w:ascii="Arial" w:hAnsi="Arial" w:cs="Arial"/>
              </w:rPr>
              <w:t>(all core)</w:t>
            </w:r>
          </w:p>
        </w:tc>
      </w:tr>
      <w:tr w:rsidR="009D2C2A" w:rsidRPr="00BC2B3A" w:rsidTr="009D2C2A">
        <w:trPr>
          <w:trHeight w:val="757"/>
        </w:trPr>
        <w:tc>
          <w:tcPr>
            <w:tcW w:w="3383" w:type="dxa"/>
          </w:tcPr>
          <w:p w:rsidR="009D2C2A" w:rsidRPr="00BC2B3A" w:rsidRDefault="009D2C2A" w:rsidP="00003F73">
            <w:pPr>
              <w:spacing w:after="0" w:line="240" w:lineRule="auto"/>
              <w:rPr>
                <w:rFonts w:ascii="Arial" w:hAnsi="Arial" w:cs="Arial"/>
                <w:b/>
              </w:rPr>
            </w:pPr>
            <w:r w:rsidRPr="00BC2B3A">
              <w:rPr>
                <w:rFonts w:ascii="Arial" w:hAnsi="Arial" w:cs="Arial"/>
                <w:b/>
              </w:rPr>
              <w:t>Compulsory modules</w:t>
            </w:r>
          </w:p>
          <w:p w:rsidR="009D2C2A" w:rsidRPr="00BC2B3A" w:rsidRDefault="009D2C2A" w:rsidP="00003F73">
            <w:pPr>
              <w:spacing w:after="0" w:line="240" w:lineRule="auto"/>
              <w:rPr>
                <w:rFonts w:ascii="Arial" w:hAnsi="Arial" w:cs="Arial"/>
                <w:b/>
              </w:rPr>
            </w:pPr>
          </w:p>
        </w:tc>
        <w:tc>
          <w:tcPr>
            <w:tcW w:w="1589" w:type="dxa"/>
          </w:tcPr>
          <w:p w:rsidR="009D2C2A" w:rsidRPr="00BC2B3A" w:rsidRDefault="009D2C2A" w:rsidP="00003F73">
            <w:pPr>
              <w:spacing w:after="0" w:line="240" w:lineRule="auto"/>
              <w:jc w:val="center"/>
              <w:rPr>
                <w:rFonts w:ascii="Arial" w:hAnsi="Arial" w:cs="Arial"/>
                <w:b/>
              </w:rPr>
            </w:pPr>
            <w:r w:rsidRPr="00BC2B3A">
              <w:rPr>
                <w:rFonts w:ascii="Arial" w:hAnsi="Arial" w:cs="Arial"/>
                <w:b/>
              </w:rPr>
              <w:t>Module code</w:t>
            </w:r>
          </w:p>
        </w:tc>
        <w:tc>
          <w:tcPr>
            <w:tcW w:w="1306" w:type="dxa"/>
          </w:tcPr>
          <w:p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Credit </w:t>
            </w:r>
          </w:p>
          <w:p w:rsidR="009D2C2A" w:rsidRPr="00BC2B3A" w:rsidRDefault="009D2C2A" w:rsidP="00003F73">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213" w:type="dxa"/>
          </w:tcPr>
          <w:p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Level </w:t>
            </w:r>
          </w:p>
        </w:tc>
        <w:tc>
          <w:tcPr>
            <w:tcW w:w="1812" w:type="dxa"/>
          </w:tcPr>
          <w:p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rsidTr="009D2C2A">
        <w:trPr>
          <w:trHeight w:val="500"/>
        </w:trPr>
        <w:tc>
          <w:tcPr>
            <w:tcW w:w="3383" w:type="dxa"/>
          </w:tcPr>
          <w:p w:rsidR="009D2C2A" w:rsidRPr="00BC2B3A" w:rsidRDefault="009D2C2A" w:rsidP="00003F73">
            <w:pPr>
              <w:spacing w:after="0" w:line="240" w:lineRule="auto"/>
              <w:rPr>
                <w:rFonts w:ascii="Arial" w:hAnsi="Arial" w:cs="Arial"/>
              </w:rPr>
            </w:pPr>
            <w:r w:rsidRPr="00BC2B3A">
              <w:rPr>
                <w:rFonts w:ascii="Arial" w:hAnsi="Arial" w:cs="Arial"/>
              </w:rPr>
              <w:t>Concept &amp; Challenge</w:t>
            </w:r>
          </w:p>
        </w:tc>
        <w:tc>
          <w:tcPr>
            <w:tcW w:w="1589" w:type="dxa"/>
          </w:tcPr>
          <w:p w:rsidR="009D2C2A" w:rsidRPr="00BC2B3A" w:rsidRDefault="009D2C2A" w:rsidP="00003F73">
            <w:pPr>
              <w:spacing w:after="0" w:line="240" w:lineRule="auto"/>
              <w:jc w:val="center"/>
              <w:rPr>
                <w:rFonts w:ascii="Arial" w:hAnsi="Arial" w:cs="Arial"/>
              </w:rPr>
            </w:pPr>
            <w:r w:rsidRPr="00BC2B3A">
              <w:rPr>
                <w:rFonts w:ascii="Arial" w:hAnsi="Arial" w:cs="Arial"/>
              </w:rPr>
              <w:t>GD4001</w:t>
            </w:r>
          </w:p>
        </w:tc>
        <w:tc>
          <w:tcPr>
            <w:tcW w:w="1306"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257"/>
        </w:trPr>
        <w:tc>
          <w:tcPr>
            <w:tcW w:w="3383" w:type="dxa"/>
          </w:tcPr>
          <w:p w:rsidR="009D2C2A" w:rsidRPr="00BC2B3A" w:rsidRDefault="009D2C2A" w:rsidP="00003F73">
            <w:pPr>
              <w:spacing w:after="0" w:line="240" w:lineRule="auto"/>
              <w:rPr>
                <w:rFonts w:ascii="Arial" w:hAnsi="Arial" w:cs="Arial"/>
              </w:rPr>
            </w:pPr>
            <w:r w:rsidRPr="00BC2B3A">
              <w:rPr>
                <w:rFonts w:ascii="Arial" w:hAnsi="Arial" w:cs="Arial"/>
              </w:rPr>
              <w:t>Visual Vocabularies</w:t>
            </w:r>
          </w:p>
        </w:tc>
        <w:tc>
          <w:tcPr>
            <w:tcW w:w="1589" w:type="dxa"/>
          </w:tcPr>
          <w:p w:rsidR="009D2C2A" w:rsidRPr="00BC2B3A" w:rsidRDefault="009D2C2A" w:rsidP="00003F73">
            <w:pPr>
              <w:spacing w:after="0" w:line="240" w:lineRule="auto"/>
              <w:jc w:val="center"/>
              <w:rPr>
                <w:rFonts w:ascii="Arial" w:hAnsi="Arial" w:cs="Arial"/>
              </w:rPr>
            </w:pPr>
            <w:r w:rsidRPr="00BC2B3A">
              <w:rPr>
                <w:rFonts w:ascii="Arial" w:hAnsi="Arial" w:cs="Arial"/>
              </w:rPr>
              <w:t>GD4002</w:t>
            </w:r>
          </w:p>
        </w:tc>
        <w:tc>
          <w:tcPr>
            <w:tcW w:w="1306"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500"/>
        </w:trPr>
        <w:tc>
          <w:tcPr>
            <w:tcW w:w="3383" w:type="dxa"/>
          </w:tcPr>
          <w:p w:rsidR="009D2C2A" w:rsidRPr="00BC2B3A" w:rsidRDefault="009D2C2A" w:rsidP="00003F73">
            <w:pPr>
              <w:spacing w:after="0" w:line="240" w:lineRule="auto"/>
              <w:rPr>
                <w:rFonts w:ascii="Arial" w:hAnsi="Arial" w:cs="Arial"/>
              </w:rPr>
            </w:pPr>
            <w:r w:rsidRPr="00BC2B3A">
              <w:rPr>
                <w:rFonts w:ascii="Arial" w:hAnsi="Arial" w:cs="Arial"/>
              </w:rPr>
              <w:t>Communication &amp; Context</w:t>
            </w:r>
          </w:p>
        </w:tc>
        <w:tc>
          <w:tcPr>
            <w:tcW w:w="1589" w:type="dxa"/>
          </w:tcPr>
          <w:p w:rsidR="009D2C2A" w:rsidRPr="00BC2B3A" w:rsidRDefault="009D2C2A" w:rsidP="00003F73">
            <w:pPr>
              <w:spacing w:after="0" w:line="240" w:lineRule="auto"/>
              <w:jc w:val="center"/>
              <w:rPr>
                <w:rFonts w:ascii="Arial" w:hAnsi="Arial" w:cs="Arial"/>
              </w:rPr>
            </w:pPr>
            <w:r w:rsidRPr="00BC2B3A">
              <w:rPr>
                <w:rFonts w:ascii="Arial" w:hAnsi="Arial" w:cs="Arial"/>
              </w:rPr>
              <w:t>GD4003</w:t>
            </w:r>
          </w:p>
        </w:tc>
        <w:tc>
          <w:tcPr>
            <w:tcW w:w="1306"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772"/>
        </w:trPr>
        <w:tc>
          <w:tcPr>
            <w:tcW w:w="3383" w:type="dxa"/>
          </w:tcPr>
          <w:p w:rsidR="009D2C2A" w:rsidRPr="00BC2B3A" w:rsidRDefault="009D2C2A" w:rsidP="00003F73">
            <w:pPr>
              <w:spacing w:after="0" w:line="240" w:lineRule="auto"/>
              <w:rPr>
                <w:rFonts w:ascii="Arial" w:hAnsi="Arial" w:cs="Arial"/>
              </w:rPr>
            </w:pPr>
            <w:r w:rsidRPr="00BC2B3A">
              <w:rPr>
                <w:rFonts w:ascii="Arial" w:hAnsi="Arial" w:cs="Arial"/>
              </w:rPr>
              <w:t>Image &amp; Text</w:t>
            </w:r>
            <w:r w:rsidR="00940A47">
              <w:rPr>
                <w:rFonts w:ascii="Arial" w:hAnsi="Arial" w:cs="Arial"/>
              </w:rPr>
              <w:t>:</w:t>
            </w:r>
            <w:r w:rsidRPr="00BC2B3A">
              <w:rPr>
                <w:rFonts w:ascii="Arial" w:hAnsi="Arial" w:cs="Arial"/>
              </w:rPr>
              <w:t xml:space="preserve"> Communication Design History</w:t>
            </w:r>
            <w:r w:rsidR="005E0181">
              <w:rPr>
                <w:rFonts w:ascii="Arial" w:hAnsi="Arial" w:cs="Arial"/>
              </w:rPr>
              <w:t xml:space="preserve"> for Graphic Design</w:t>
            </w:r>
          </w:p>
        </w:tc>
        <w:tc>
          <w:tcPr>
            <w:tcW w:w="1589" w:type="dxa"/>
          </w:tcPr>
          <w:p w:rsidR="009D2C2A" w:rsidRPr="00BC2B3A" w:rsidRDefault="005E0181" w:rsidP="00003F73">
            <w:pPr>
              <w:spacing w:after="0" w:line="240" w:lineRule="auto"/>
              <w:jc w:val="center"/>
              <w:rPr>
                <w:rFonts w:ascii="Arial" w:hAnsi="Arial" w:cs="Arial"/>
              </w:rPr>
            </w:pPr>
            <w:r>
              <w:rPr>
                <w:rFonts w:ascii="Arial" w:hAnsi="Arial" w:cs="Arial"/>
              </w:rPr>
              <w:t>HA4110</w:t>
            </w:r>
          </w:p>
        </w:tc>
        <w:tc>
          <w:tcPr>
            <w:tcW w:w="1306"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rsidR="005B1266" w:rsidRPr="00BC2B3A" w:rsidRDefault="005B1266" w:rsidP="00003F73">
      <w:pPr>
        <w:spacing w:after="0" w:line="240" w:lineRule="auto"/>
        <w:rPr>
          <w:rFonts w:ascii="Arial" w:hAnsi="Arial" w:cs="Arial"/>
        </w:rPr>
      </w:pPr>
    </w:p>
    <w:p w:rsidR="00DD3A54" w:rsidRDefault="00B35F1B" w:rsidP="00D36BDD">
      <w:pPr>
        <w:spacing w:after="0" w:line="240" w:lineRule="auto"/>
        <w:jc w:val="both"/>
        <w:rPr>
          <w:rFonts w:ascii="Arial" w:hAnsi="Arial" w:cs="Arial"/>
        </w:rPr>
      </w:pPr>
      <w:r w:rsidRPr="00B35F1B">
        <w:rPr>
          <w:rFonts w:ascii="Arial" w:hAnsi="Arial" w:cs="Arial"/>
        </w:rPr>
        <w:lastRenderedPageBreak/>
        <w:t>This course permits progression from Level 4 to Level 5 with 90 credits at Level 4 or above. The outstanding 30 credits from Level 4 can be trailed into Level 5 and must be passed before progression to Level 6.</w:t>
      </w:r>
    </w:p>
    <w:p w:rsidR="00B35F1B" w:rsidRPr="00BC2B3A" w:rsidRDefault="00B35F1B" w:rsidP="00D36BDD">
      <w:pPr>
        <w:spacing w:after="0" w:line="240" w:lineRule="auto"/>
        <w:jc w:val="both"/>
        <w:rPr>
          <w:rFonts w:ascii="Arial" w:hAnsi="Arial" w:cs="Arial"/>
        </w:rPr>
      </w:pPr>
    </w:p>
    <w:p w:rsidR="007D5ECF" w:rsidRPr="00BC2B3A" w:rsidRDefault="007D5ECF" w:rsidP="00D36BDD">
      <w:pPr>
        <w:spacing w:after="0" w:line="240" w:lineRule="auto"/>
        <w:jc w:val="both"/>
        <w:rPr>
          <w:rFonts w:ascii="Arial" w:hAnsi="Arial" w:cs="Arial"/>
        </w:rPr>
      </w:pPr>
      <w:r w:rsidRPr="00BC2B3A">
        <w:rPr>
          <w:rFonts w:ascii="Arial" w:hAnsi="Arial" w:cs="Arial"/>
        </w:rPr>
        <w:t>Students exiting the programme at this point who have successfully completed 120 credits are eligible for the award of Certificate of Higher Education</w:t>
      </w:r>
      <w:r w:rsidR="004610BE" w:rsidRPr="00BC2B3A">
        <w:rPr>
          <w:rFonts w:ascii="Arial" w:hAnsi="Arial" w:cs="Arial"/>
        </w:rPr>
        <w:t xml:space="preserve"> </w:t>
      </w:r>
      <w:r w:rsidR="007D6666" w:rsidRPr="00BC2B3A">
        <w:rPr>
          <w:rFonts w:ascii="Arial" w:hAnsi="Arial" w:cs="Arial"/>
        </w:rPr>
        <w:t xml:space="preserve">in </w:t>
      </w:r>
      <w:r w:rsidR="00A36C2B" w:rsidRPr="00BC2B3A">
        <w:rPr>
          <w:rFonts w:ascii="Arial" w:hAnsi="Arial" w:cs="Arial"/>
        </w:rPr>
        <w:t>Graphic Design</w:t>
      </w:r>
      <w:r w:rsidRPr="00BC2B3A">
        <w:rPr>
          <w:rFonts w:ascii="Arial" w:hAnsi="Arial" w:cs="Arial"/>
        </w:rPr>
        <w:t>.</w:t>
      </w:r>
    </w:p>
    <w:p w:rsidR="007D5ECF" w:rsidRPr="00BC2B3A" w:rsidRDefault="007D5ECF" w:rsidP="00D36BDD">
      <w:pPr>
        <w:spacing w:after="0" w:line="240" w:lineRule="auto"/>
        <w:jc w:val="both"/>
        <w:rPr>
          <w:rFonts w:ascii="Arial" w:hAnsi="Arial" w:cs="Arial"/>
        </w:rPr>
      </w:pPr>
    </w:p>
    <w:p w:rsidR="00D36BDD" w:rsidRDefault="0007548E" w:rsidP="00D36BDD">
      <w:pPr>
        <w:spacing w:after="0" w:line="240" w:lineRule="auto"/>
        <w:jc w:val="both"/>
        <w:rPr>
          <w:rFonts w:ascii="Arial" w:hAnsi="Arial" w:cs="Arial"/>
          <w:b/>
        </w:rPr>
      </w:pPr>
      <w:r w:rsidRPr="00BC2B3A">
        <w:rPr>
          <w:rFonts w:ascii="Arial" w:hAnsi="Arial" w:cs="Arial"/>
          <w:b/>
        </w:rPr>
        <w:t>Level 5</w:t>
      </w:r>
    </w:p>
    <w:p w:rsidR="00973735" w:rsidRPr="00BC2B3A" w:rsidRDefault="0098375D" w:rsidP="00D36BDD">
      <w:pPr>
        <w:spacing w:after="0" w:line="240" w:lineRule="auto"/>
        <w:jc w:val="both"/>
        <w:rPr>
          <w:rFonts w:ascii="Arial" w:hAnsi="Arial" w:cs="Arial"/>
        </w:rPr>
      </w:pPr>
      <w:r w:rsidRPr="00BC2B3A">
        <w:rPr>
          <w:rFonts w:ascii="Arial" w:hAnsi="Arial" w:cs="Arial"/>
        </w:rPr>
        <w:t>In the second level</w:t>
      </w:r>
      <w:r w:rsidR="00C0727B" w:rsidRPr="00BC2B3A">
        <w:rPr>
          <w:rFonts w:ascii="Arial" w:hAnsi="Arial" w:cs="Arial"/>
        </w:rPr>
        <w:t>,</w:t>
      </w:r>
      <w:r w:rsidR="007D5ECF" w:rsidRPr="00BC2B3A">
        <w:rPr>
          <w:rFonts w:ascii="Arial" w:hAnsi="Arial" w:cs="Arial"/>
        </w:rPr>
        <w:t xml:space="preserve"> students are introduced to a</w:t>
      </w:r>
      <w:r w:rsidR="007C451F" w:rsidRPr="00BC2B3A">
        <w:rPr>
          <w:rFonts w:ascii="Arial" w:hAnsi="Arial" w:cs="Arial"/>
        </w:rPr>
        <w:t>n increasingly challenging</w:t>
      </w:r>
      <w:r w:rsidR="007D5ECF" w:rsidRPr="00BC2B3A">
        <w:rPr>
          <w:rFonts w:ascii="Arial" w:hAnsi="Arial" w:cs="Arial"/>
        </w:rPr>
        <w:t xml:space="preserve"> range of projects/modules that are designed to help them develo</w:t>
      </w:r>
      <w:r w:rsidR="00C0727B" w:rsidRPr="00BC2B3A">
        <w:rPr>
          <w:rFonts w:ascii="Arial" w:hAnsi="Arial" w:cs="Arial"/>
        </w:rPr>
        <w:t>p effective</w:t>
      </w:r>
      <w:r w:rsidR="007D5ECF" w:rsidRPr="00BC2B3A">
        <w:rPr>
          <w:rFonts w:ascii="Arial" w:hAnsi="Arial" w:cs="Arial"/>
        </w:rPr>
        <w:t xml:space="preserve"> working practice, methodologies, design vocabularies and an understanding of materials</w:t>
      </w:r>
      <w:r w:rsidR="00C0727B" w:rsidRPr="00BC2B3A">
        <w:rPr>
          <w:rFonts w:ascii="Arial" w:hAnsi="Arial" w:cs="Arial"/>
        </w:rPr>
        <w:t xml:space="preserve"> and media</w:t>
      </w:r>
      <w:r w:rsidR="007D5ECF" w:rsidRPr="00BC2B3A">
        <w:rPr>
          <w:rFonts w:ascii="Arial" w:hAnsi="Arial" w:cs="Arial"/>
        </w:rPr>
        <w:t xml:space="preserve"> appropriate to context and audience. Through research and investigation students are encouraged to test the material and digital potential of their ideas through experimentation and innovation, in film, typography, photography, </w:t>
      </w:r>
      <w:r w:rsidR="004610BE" w:rsidRPr="00BC2B3A">
        <w:rPr>
          <w:rFonts w:ascii="Arial" w:hAnsi="Arial" w:cs="Arial"/>
        </w:rPr>
        <w:t xml:space="preserve">packaging, </w:t>
      </w:r>
      <w:r w:rsidR="007D5ECF" w:rsidRPr="00BC2B3A">
        <w:rPr>
          <w:rFonts w:ascii="Arial" w:hAnsi="Arial" w:cs="Arial"/>
        </w:rPr>
        <w:t>3D and print. A range of communication and design problems are tackled that challenge convention and embrace ‘risk’ and innovative outcomes. Briefs are designed to develop individual directions that will start to contextualise a personal design vision and future ambitions in the working envir</w:t>
      </w:r>
      <w:r w:rsidR="004610BE" w:rsidRPr="00BC2B3A">
        <w:rPr>
          <w:rFonts w:ascii="Arial" w:hAnsi="Arial" w:cs="Arial"/>
        </w:rPr>
        <w:t xml:space="preserve">onment. This is supported by a proactive </w:t>
      </w:r>
      <w:r w:rsidR="007D5ECF" w:rsidRPr="00BC2B3A">
        <w:rPr>
          <w:rFonts w:ascii="Arial" w:hAnsi="Arial" w:cs="Arial"/>
        </w:rPr>
        <w:t xml:space="preserve">outward-facing approach and engagement with industry and contemporary practice. </w:t>
      </w:r>
      <w:r w:rsidR="004D7436" w:rsidRPr="00BC2B3A">
        <w:rPr>
          <w:rFonts w:ascii="Arial" w:hAnsi="Arial" w:cs="Arial"/>
        </w:rPr>
        <w:t>A broader understanding of s</w:t>
      </w:r>
      <w:r w:rsidR="007D5ECF" w:rsidRPr="00BC2B3A">
        <w:rPr>
          <w:rFonts w:ascii="Arial" w:hAnsi="Arial" w:cs="Arial"/>
        </w:rPr>
        <w:t xml:space="preserve">kills and techniques continue to be developed </w:t>
      </w:r>
      <w:r w:rsidR="004610BE" w:rsidRPr="00BC2B3A">
        <w:rPr>
          <w:rFonts w:ascii="Arial" w:hAnsi="Arial" w:cs="Arial"/>
        </w:rPr>
        <w:t xml:space="preserve">including: </w:t>
      </w:r>
      <w:r w:rsidR="007D5ECF" w:rsidRPr="00BC2B3A">
        <w:rPr>
          <w:rFonts w:ascii="Arial" w:hAnsi="Arial" w:cs="Arial"/>
        </w:rPr>
        <w:t>research</w:t>
      </w:r>
      <w:r w:rsidR="004610BE" w:rsidRPr="00BC2B3A">
        <w:rPr>
          <w:rFonts w:ascii="Arial" w:hAnsi="Arial" w:cs="Arial"/>
        </w:rPr>
        <w:t xml:space="preserve"> and analysis</w:t>
      </w:r>
      <w:r w:rsidR="007D5ECF" w:rsidRPr="00BC2B3A">
        <w:rPr>
          <w:rFonts w:ascii="Arial" w:hAnsi="Arial" w:cs="Arial"/>
        </w:rPr>
        <w:t xml:space="preserve">, </w:t>
      </w:r>
      <w:r w:rsidR="004610BE" w:rsidRPr="00BC2B3A">
        <w:rPr>
          <w:rFonts w:ascii="Arial" w:hAnsi="Arial" w:cs="Arial"/>
        </w:rPr>
        <w:t xml:space="preserve">idea generation, </w:t>
      </w:r>
      <w:r w:rsidR="007D5ECF" w:rsidRPr="00BC2B3A">
        <w:rPr>
          <w:rFonts w:ascii="Arial" w:hAnsi="Arial" w:cs="Arial"/>
        </w:rPr>
        <w:t xml:space="preserve">typography, photography, moving image, printmaking, proto-typing, digital interactive and graphic software </w:t>
      </w:r>
      <w:r w:rsidR="004D7436" w:rsidRPr="00BC2B3A">
        <w:rPr>
          <w:rFonts w:ascii="Arial" w:hAnsi="Arial" w:cs="Arial"/>
        </w:rPr>
        <w:t xml:space="preserve">which </w:t>
      </w:r>
      <w:r w:rsidR="007D5ECF" w:rsidRPr="00BC2B3A">
        <w:rPr>
          <w:rFonts w:ascii="Arial" w:hAnsi="Arial" w:cs="Arial"/>
        </w:rPr>
        <w:t xml:space="preserve">all support </w:t>
      </w:r>
      <w:r w:rsidR="004D7436" w:rsidRPr="00BC2B3A">
        <w:rPr>
          <w:rFonts w:ascii="Arial" w:hAnsi="Arial" w:cs="Arial"/>
        </w:rPr>
        <w:t>a variety of increasingly challenging projects</w:t>
      </w:r>
      <w:r w:rsidR="007D5ECF" w:rsidRPr="00BC2B3A">
        <w:rPr>
          <w:rFonts w:ascii="Arial" w:hAnsi="Arial" w:cs="Arial"/>
        </w:rPr>
        <w:t xml:space="preserve">. Personal vision is balanced with </w:t>
      </w:r>
      <w:r w:rsidRPr="00BC2B3A">
        <w:rPr>
          <w:rFonts w:ascii="Arial" w:hAnsi="Arial" w:cs="Arial"/>
        </w:rPr>
        <w:t xml:space="preserve">collaborative </w:t>
      </w:r>
      <w:r w:rsidR="007D5ECF" w:rsidRPr="00BC2B3A">
        <w:rPr>
          <w:rFonts w:ascii="Arial" w:hAnsi="Arial" w:cs="Arial"/>
        </w:rPr>
        <w:t>work to develop interpersona</w:t>
      </w:r>
      <w:r w:rsidR="004D7436" w:rsidRPr="00BC2B3A">
        <w:rPr>
          <w:rFonts w:ascii="Arial" w:hAnsi="Arial" w:cs="Arial"/>
        </w:rPr>
        <w:t>l skills across a range of self-</w:t>
      </w:r>
      <w:r w:rsidR="007D5ECF" w:rsidRPr="00BC2B3A">
        <w:rPr>
          <w:rFonts w:ascii="Arial" w:hAnsi="Arial" w:cs="Arial"/>
        </w:rPr>
        <w:t>initiated and</w:t>
      </w:r>
      <w:r w:rsidR="00A54CA4" w:rsidRPr="00BC2B3A">
        <w:rPr>
          <w:rFonts w:ascii="Arial" w:hAnsi="Arial" w:cs="Arial"/>
        </w:rPr>
        <w:t xml:space="preserve"> </w:t>
      </w:r>
      <w:r w:rsidR="00973735" w:rsidRPr="00BC2B3A">
        <w:rPr>
          <w:rFonts w:ascii="Arial" w:hAnsi="Arial" w:cs="Arial"/>
        </w:rPr>
        <w:t xml:space="preserve">course set </w:t>
      </w:r>
      <w:r w:rsidR="007D5ECF" w:rsidRPr="00BC2B3A">
        <w:rPr>
          <w:rFonts w:ascii="Arial" w:hAnsi="Arial" w:cs="Arial"/>
        </w:rPr>
        <w:t xml:space="preserve">projects building awareness and confidence in articulating ideas verbally and visually through the use and implementation of appropriate media, supported </w:t>
      </w:r>
      <w:r w:rsidR="00973735" w:rsidRPr="00BC2B3A">
        <w:rPr>
          <w:rFonts w:ascii="Arial" w:hAnsi="Arial" w:cs="Arial"/>
        </w:rPr>
        <w:t xml:space="preserve">by integrated contextual study </w:t>
      </w:r>
      <w:r w:rsidR="00973735" w:rsidRPr="00BC2B3A">
        <w:rPr>
          <w:rFonts w:ascii="Arial" w:hAnsi="Arial" w:cs="Courier"/>
          <w:lang w:val="en-US"/>
        </w:rPr>
        <w:t>providing essential theoretical understanding.</w:t>
      </w:r>
    </w:p>
    <w:p w:rsidR="004D7436" w:rsidRPr="00BC2B3A" w:rsidRDefault="004D7436" w:rsidP="00D36BDD">
      <w:pPr>
        <w:spacing w:after="0" w:line="240" w:lineRule="auto"/>
        <w:jc w:val="both"/>
        <w:rPr>
          <w:rFonts w:ascii="Arial" w:hAnsi="Arial" w:cs="Arial"/>
        </w:rPr>
      </w:pPr>
    </w:p>
    <w:p w:rsidR="004D7436" w:rsidRPr="00BC2B3A" w:rsidRDefault="004D7436" w:rsidP="00D36BDD">
      <w:pPr>
        <w:spacing w:after="0" w:line="240" w:lineRule="auto"/>
        <w:jc w:val="both"/>
        <w:rPr>
          <w:rFonts w:ascii="Arial" w:hAnsi="Arial" w:cs="Arial"/>
        </w:rPr>
      </w:pPr>
      <w:r w:rsidRPr="00BC2B3A">
        <w:rPr>
          <w:rFonts w:ascii="Arial" w:hAnsi="Arial" w:cs="Arial"/>
        </w:rPr>
        <w:t xml:space="preserve">Curriculum areas include: insightful primary and secondary research / proto-typing and visualisation tools / </w:t>
      </w:r>
      <w:r w:rsidR="00973735" w:rsidRPr="00BC2B3A">
        <w:rPr>
          <w:rFonts w:ascii="Arial" w:hAnsi="Arial" w:cs="Arial"/>
        </w:rPr>
        <w:t>idea generation</w:t>
      </w:r>
      <w:r w:rsidRPr="00BC2B3A">
        <w:rPr>
          <w:rFonts w:ascii="Arial" w:hAnsi="Arial" w:cs="Arial"/>
        </w:rPr>
        <w:t xml:space="preserve"> methodologies / design in context / </w:t>
      </w:r>
      <w:r w:rsidR="00747E07" w:rsidRPr="00BC2B3A">
        <w:rPr>
          <w:rFonts w:ascii="Arial" w:hAnsi="Arial" w:cs="Arial"/>
        </w:rPr>
        <w:t xml:space="preserve">visual </w:t>
      </w:r>
      <w:r w:rsidRPr="00BC2B3A">
        <w:rPr>
          <w:rFonts w:ascii="Arial" w:hAnsi="Arial" w:cs="Arial"/>
        </w:rPr>
        <w:t>communication and realisation / presentation tools and techniques / studio culture /</w:t>
      </w:r>
      <w:r w:rsidR="00554FE3" w:rsidRPr="00BC2B3A">
        <w:rPr>
          <w:rFonts w:ascii="Arial" w:hAnsi="Arial" w:cs="Arial"/>
        </w:rPr>
        <w:t xml:space="preserve"> networking and visiting companies</w:t>
      </w:r>
      <w:r w:rsidRPr="00BC2B3A">
        <w:rPr>
          <w:rFonts w:ascii="Arial" w:hAnsi="Arial" w:cs="Arial"/>
        </w:rPr>
        <w:t xml:space="preserve"> </w:t>
      </w:r>
      <w:r w:rsidR="00554FE3" w:rsidRPr="00BC2B3A">
        <w:rPr>
          <w:rFonts w:ascii="Arial" w:hAnsi="Arial" w:cs="Arial"/>
        </w:rPr>
        <w:t xml:space="preserve">/ </w:t>
      </w:r>
      <w:r w:rsidRPr="00BC2B3A">
        <w:rPr>
          <w:rFonts w:ascii="Arial" w:hAnsi="Arial" w:cs="Arial"/>
        </w:rPr>
        <w:t xml:space="preserve">more </w:t>
      </w:r>
      <w:r w:rsidR="00747E07" w:rsidRPr="00BC2B3A">
        <w:rPr>
          <w:rFonts w:ascii="Arial" w:hAnsi="Arial" w:cs="Arial"/>
        </w:rPr>
        <w:t>advanced</w:t>
      </w:r>
      <w:r w:rsidRPr="00BC2B3A">
        <w:rPr>
          <w:rFonts w:ascii="Arial" w:hAnsi="Arial" w:cs="Arial"/>
        </w:rPr>
        <w:t xml:space="preserve"> software skills.  </w:t>
      </w:r>
    </w:p>
    <w:p w:rsidR="004D7436" w:rsidRPr="00BC2B3A" w:rsidRDefault="004D7436" w:rsidP="00003F73">
      <w:pPr>
        <w:spacing w:after="0" w:line="240" w:lineRule="auto"/>
        <w:rPr>
          <w:rFonts w:ascii="Arial" w:hAnsi="Arial" w:cs="Arial"/>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187"/>
        <w:gridCol w:w="1384"/>
        <w:gridCol w:w="1268"/>
        <w:gridCol w:w="1904"/>
      </w:tblGrid>
      <w:tr w:rsidR="005B1266" w:rsidRPr="00BC2B3A" w:rsidTr="009D2C2A">
        <w:trPr>
          <w:trHeight w:val="363"/>
        </w:trPr>
        <w:tc>
          <w:tcPr>
            <w:tcW w:w="9492" w:type="dxa"/>
            <w:gridSpan w:val="5"/>
            <w:tcBorders>
              <w:bottom w:val="nil"/>
            </w:tcBorders>
            <w:shd w:val="clear" w:color="auto" w:fill="DBE5F1"/>
          </w:tcPr>
          <w:p w:rsidR="00DF2304" w:rsidRPr="00BC2B3A" w:rsidRDefault="005B1266" w:rsidP="00D36BDD">
            <w:pPr>
              <w:spacing w:before="80" w:after="80" w:line="240" w:lineRule="auto"/>
              <w:jc w:val="both"/>
              <w:rPr>
                <w:rFonts w:ascii="Arial" w:hAnsi="Arial" w:cs="Arial"/>
              </w:rPr>
            </w:pPr>
            <w:r w:rsidRPr="00BC2B3A">
              <w:rPr>
                <w:rFonts w:ascii="Arial" w:hAnsi="Arial" w:cs="Arial"/>
                <w:b/>
              </w:rPr>
              <w:t xml:space="preserve">Level 5 </w:t>
            </w:r>
          </w:p>
        </w:tc>
      </w:tr>
      <w:tr w:rsidR="009D2C2A" w:rsidRPr="00BC2B3A" w:rsidTr="009D2C2A">
        <w:trPr>
          <w:trHeight w:val="671"/>
        </w:trPr>
        <w:tc>
          <w:tcPr>
            <w:tcW w:w="2749" w:type="dxa"/>
          </w:tcPr>
          <w:p w:rsidR="009D2C2A" w:rsidRPr="00BC2B3A" w:rsidRDefault="009D2C2A" w:rsidP="00585D97">
            <w:pPr>
              <w:spacing w:after="0" w:line="240" w:lineRule="auto"/>
              <w:rPr>
                <w:rFonts w:ascii="Arial" w:hAnsi="Arial" w:cs="Arial"/>
                <w:b/>
              </w:rPr>
            </w:pPr>
            <w:r w:rsidRPr="00BC2B3A">
              <w:rPr>
                <w:rFonts w:ascii="Arial" w:hAnsi="Arial" w:cs="Arial"/>
                <w:b/>
              </w:rPr>
              <w:t>Compulsory modules</w:t>
            </w:r>
          </w:p>
          <w:p w:rsidR="009D2C2A" w:rsidRPr="00BC2B3A" w:rsidRDefault="009D2C2A" w:rsidP="00585D97">
            <w:pPr>
              <w:spacing w:after="0" w:line="240" w:lineRule="auto"/>
              <w:rPr>
                <w:rFonts w:ascii="Arial" w:hAnsi="Arial" w:cs="Arial"/>
                <w:b/>
              </w:rPr>
            </w:pPr>
          </w:p>
        </w:tc>
        <w:tc>
          <w:tcPr>
            <w:tcW w:w="2187" w:type="dxa"/>
          </w:tcPr>
          <w:p w:rsidR="009D2C2A" w:rsidRPr="00BC2B3A" w:rsidRDefault="009D2C2A" w:rsidP="00585D97">
            <w:pPr>
              <w:spacing w:after="0" w:line="240" w:lineRule="auto"/>
              <w:jc w:val="center"/>
              <w:rPr>
                <w:rFonts w:ascii="Arial" w:hAnsi="Arial" w:cs="Arial"/>
                <w:b/>
              </w:rPr>
            </w:pPr>
            <w:r w:rsidRPr="00BC2B3A">
              <w:rPr>
                <w:rFonts w:ascii="Arial" w:hAnsi="Arial" w:cs="Arial"/>
                <w:b/>
              </w:rPr>
              <w:t>Module code</w:t>
            </w:r>
          </w:p>
        </w:tc>
        <w:tc>
          <w:tcPr>
            <w:tcW w:w="1384" w:type="dxa"/>
          </w:tcPr>
          <w:p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Credit </w:t>
            </w:r>
          </w:p>
          <w:p w:rsidR="009D2C2A" w:rsidRPr="00BC2B3A" w:rsidRDefault="009D2C2A" w:rsidP="00585D97">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268" w:type="dxa"/>
          </w:tcPr>
          <w:p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Level </w:t>
            </w:r>
          </w:p>
        </w:tc>
        <w:tc>
          <w:tcPr>
            <w:tcW w:w="1903" w:type="dxa"/>
          </w:tcPr>
          <w:p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rsidTr="009D2C2A">
        <w:trPr>
          <w:trHeight w:val="450"/>
        </w:trPr>
        <w:tc>
          <w:tcPr>
            <w:tcW w:w="2749" w:type="dxa"/>
          </w:tcPr>
          <w:p w:rsidR="009D2C2A" w:rsidRPr="00BC2B3A" w:rsidRDefault="009D2C2A" w:rsidP="00003F73">
            <w:pPr>
              <w:spacing w:after="0" w:line="240" w:lineRule="auto"/>
              <w:rPr>
                <w:rFonts w:ascii="Arial" w:hAnsi="Arial" w:cs="Arial"/>
              </w:rPr>
            </w:pPr>
            <w:r w:rsidRPr="00BC2B3A">
              <w:rPr>
                <w:rFonts w:ascii="Arial" w:hAnsi="Arial" w:cs="Arial"/>
              </w:rPr>
              <w:t>Process &amp; Purpose</w:t>
            </w:r>
          </w:p>
        </w:tc>
        <w:tc>
          <w:tcPr>
            <w:tcW w:w="2187" w:type="dxa"/>
          </w:tcPr>
          <w:p w:rsidR="009D2C2A" w:rsidRPr="00BC2B3A" w:rsidRDefault="009D2C2A" w:rsidP="00003F73">
            <w:pPr>
              <w:spacing w:after="0" w:line="240" w:lineRule="auto"/>
              <w:jc w:val="center"/>
              <w:rPr>
                <w:rFonts w:ascii="Arial" w:hAnsi="Arial" w:cs="Arial"/>
              </w:rPr>
            </w:pPr>
            <w:r w:rsidRPr="00BC2B3A">
              <w:rPr>
                <w:rFonts w:ascii="Arial" w:hAnsi="Arial" w:cs="Arial"/>
              </w:rPr>
              <w:t>GD5001</w:t>
            </w:r>
          </w:p>
        </w:tc>
        <w:tc>
          <w:tcPr>
            <w:tcW w:w="1384"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68" w:type="dxa"/>
          </w:tcPr>
          <w:p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903"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450"/>
        </w:trPr>
        <w:tc>
          <w:tcPr>
            <w:tcW w:w="2749" w:type="dxa"/>
          </w:tcPr>
          <w:p w:rsidR="009D2C2A" w:rsidRPr="00BC2B3A" w:rsidRDefault="009D2C2A" w:rsidP="00003F73">
            <w:pPr>
              <w:spacing w:after="0" w:line="240" w:lineRule="auto"/>
              <w:rPr>
                <w:rFonts w:ascii="Arial" w:hAnsi="Arial" w:cs="Arial"/>
              </w:rPr>
            </w:pPr>
            <w:r w:rsidRPr="00BC2B3A">
              <w:rPr>
                <w:rFonts w:ascii="Arial" w:hAnsi="Arial" w:cs="Arial"/>
              </w:rPr>
              <w:t>Interactions &amp; Innovations</w:t>
            </w:r>
          </w:p>
        </w:tc>
        <w:tc>
          <w:tcPr>
            <w:tcW w:w="2187" w:type="dxa"/>
          </w:tcPr>
          <w:p w:rsidR="009D2C2A" w:rsidRPr="00BC2B3A" w:rsidRDefault="009D2C2A" w:rsidP="00003F73">
            <w:pPr>
              <w:spacing w:after="0" w:line="240" w:lineRule="auto"/>
              <w:jc w:val="center"/>
              <w:rPr>
                <w:rFonts w:ascii="Arial" w:hAnsi="Arial" w:cs="Arial"/>
              </w:rPr>
            </w:pPr>
            <w:r w:rsidRPr="00BC2B3A">
              <w:rPr>
                <w:rFonts w:ascii="Arial" w:hAnsi="Arial" w:cs="Arial"/>
              </w:rPr>
              <w:t>GD5002</w:t>
            </w:r>
          </w:p>
        </w:tc>
        <w:tc>
          <w:tcPr>
            <w:tcW w:w="1384"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68" w:type="dxa"/>
          </w:tcPr>
          <w:p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903"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226"/>
        </w:trPr>
        <w:tc>
          <w:tcPr>
            <w:tcW w:w="2749" w:type="dxa"/>
          </w:tcPr>
          <w:p w:rsidR="009D2C2A" w:rsidRPr="00BC2B3A" w:rsidRDefault="009D2C2A" w:rsidP="00003F73">
            <w:pPr>
              <w:spacing w:after="0" w:line="240" w:lineRule="auto"/>
              <w:rPr>
                <w:rFonts w:ascii="Arial" w:hAnsi="Arial" w:cs="Arial"/>
              </w:rPr>
            </w:pPr>
            <w:r w:rsidRPr="00BC2B3A">
              <w:rPr>
                <w:rFonts w:ascii="Arial" w:hAnsi="Arial" w:cs="Arial"/>
              </w:rPr>
              <w:t>Design Directions</w:t>
            </w:r>
          </w:p>
        </w:tc>
        <w:tc>
          <w:tcPr>
            <w:tcW w:w="2187" w:type="dxa"/>
          </w:tcPr>
          <w:p w:rsidR="009D2C2A" w:rsidRPr="00BC2B3A" w:rsidRDefault="009D2C2A" w:rsidP="00003F73">
            <w:pPr>
              <w:spacing w:after="0" w:line="240" w:lineRule="auto"/>
              <w:jc w:val="center"/>
              <w:rPr>
                <w:rFonts w:ascii="Arial" w:hAnsi="Arial" w:cs="Arial"/>
              </w:rPr>
            </w:pPr>
            <w:r w:rsidRPr="00BC2B3A">
              <w:rPr>
                <w:rFonts w:ascii="Arial" w:hAnsi="Arial" w:cs="Arial"/>
              </w:rPr>
              <w:t>GD5003</w:t>
            </w:r>
          </w:p>
        </w:tc>
        <w:tc>
          <w:tcPr>
            <w:tcW w:w="1384"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68" w:type="dxa"/>
          </w:tcPr>
          <w:p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903"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895"/>
        </w:trPr>
        <w:tc>
          <w:tcPr>
            <w:tcW w:w="2749" w:type="dxa"/>
          </w:tcPr>
          <w:p w:rsidR="009D2C2A" w:rsidRPr="00BC2B3A" w:rsidRDefault="009D2C2A" w:rsidP="00003F73">
            <w:pPr>
              <w:spacing w:after="0" w:line="240" w:lineRule="auto"/>
              <w:rPr>
                <w:rFonts w:ascii="Arial" w:hAnsi="Arial" w:cs="Arial"/>
              </w:rPr>
            </w:pPr>
            <w:r w:rsidRPr="00BC2B3A">
              <w:rPr>
                <w:rFonts w:ascii="Arial" w:hAnsi="Arial" w:cs="Arial"/>
              </w:rPr>
              <w:t>Critical Issues in Graphic Design: Research &amp; Practice</w:t>
            </w:r>
          </w:p>
        </w:tc>
        <w:tc>
          <w:tcPr>
            <w:tcW w:w="2187" w:type="dxa"/>
          </w:tcPr>
          <w:p w:rsidR="009D2C2A" w:rsidRPr="00BC2B3A" w:rsidRDefault="009D2C2A" w:rsidP="00003F73">
            <w:pPr>
              <w:spacing w:after="0" w:line="240" w:lineRule="auto"/>
              <w:jc w:val="center"/>
              <w:rPr>
                <w:rFonts w:ascii="Arial" w:hAnsi="Arial" w:cs="Arial"/>
              </w:rPr>
            </w:pPr>
            <w:r w:rsidRPr="00BC2B3A">
              <w:rPr>
                <w:rFonts w:ascii="Arial" w:hAnsi="Arial" w:cs="Arial"/>
              </w:rPr>
              <w:t>HA5105</w:t>
            </w:r>
          </w:p>
        </w:tc>
        <w:tc>
          <w:tcPr>
            <w:tcW w:w="1384" w:type="dxa"/>
          </w:tcPr>
          <w:p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68" w:type="dxa"/>
          </w:tcPr>
          <w:p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903"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rsidR="005B1266" w:rsidRPr="00BC2B3A" w:rsidRDefault="005B1266" w:rsidP="00003F73">
      <w:pPr>
        <w:spacing w:after="0" w:line="240" w:lineRule="auto"/>
        <w:rPr>
          <w:rFonts w:ascii="Arial" w:hAnsi="Arial" w:cs="Arial"/>
        </w:rPr>
      </w:pPr>
    </w:p>
    <w:p w:rsidR="007D6666" w:rsidRDefault="00B35F1B" w:rsidP="00D36BDD">
      <w:pPr>
        <w:spacing w:after="0" w:line="240" w:lineRule="auto"/>
        <w:jc w:val="both"/>
        <w:rPr>
          <w:rFonts w:ascii="Arial" w:hAnsi="Arial" w:cs="Arial"/>
        </w:rPr>
      </w:pPr>
      <w:r w:rsidRPr="00B35F1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B35F1B" w:rsidRPr="00BC2B3A" w:rsidRDefault="00B35F1B" w:rsidP="00D36BDD">
      <w:pPr>
        <w:spacing w:after="0" w:line="240" w:lineRule="auto"/>
        <w:jc w:val="both"/>
        <w:rPr>
          <w:rFonts w:ascii="Arial" w:hAnsi="Arial" w:cs="Arial"/>
        </w:rPr>
      </w:pPr>
    </w:p>
    <w:p w:rsidR="004D7436" w:rsidRPr="00BC2B3A" w:rsidRDefault="004D7436" w:rsidP="00D36BDD">
      <w:pPr>
        <w:spacing w:after="0" w:line="240" w:lineRule="auto"/>
        <w:jc w:val="both"/>
        <w:rPr>
          <w:rFonts w:ascii="Arial" w:hAnsi="Arial" w:cs="Arial"/>
        </w:rPr>
      </w:pPr>
      <w:r w:rsidRPr="00BC2B3A">
        <w:rPr>
          <w:rFonts w:ascii="Arial" w:hAnsi="Arial" w:cs="Arial"/>
        </w:rPr>
        <w:t xml:space="preserve">Students exiting the programme at this point who have successfully completed 120 credits are eligible for the award of Diploma of Higher Education </w:t>
      </w:r>
      <w:r w:rsidR="00A5038D" w:rsidRPr="00BC2B3A">
        <w:rPr>
          <w:rFonts w:ascii="Arial" w:hAnsi="Arial" w:cs="Arial"/>
        </w:rPr>
        <w:t xml:space="preserve">in </w:t>
      </w:r>
      <w:r w:rsidRPr="00BC2B3A">
        <w:rPr>
          <w:rFonts w:ascii="Arial" w:hAnsi="Arial" w:cs="Arial"/>
        </w:rPr>
        <w:t>Graphic Design</w:t>
      </w:r>
      <w:r w:rsidR="005D5A0D" w:rsidRPr="00BC2B3A">
        <w:rPr>
          <w:rFonts w:ascii="Arial" w:hAnsi="Arial" w:cs="Arial"/>
        </w:rPr>
        <w:t>.</w:t>
      </w:r>
    </w:p>
    <w:p w:rsidR="007D5ECF" w:rsidRPr="00BC2B3A" w:rsidRDefault="007D6666" w:rsidP="00D36BDD">
      <w:pPr>
        <w:spacing w:after="0" w:line="240" w:lineRule="auto"/>
        <w:jc w:val="both"/>
        <w:rPr>
          <w:rFonts w:ascii="Arial" w:hAnsi="Arial" w:cs="Arial"/>
        </w:rPr>
      </w:pPr>
      <w:r w:rsidRPr="00BC2B3A">
        <w:rPr>
          <w:rFonts w:ascii="Arial" w:hAnsi="Arial" w:cs="Arial"/>
        </w:rPr>
        <w:t xml:space="preserve">  </w:t>
      </w:r>
    </w:p>
    <w:p w:rsidR="007D5ECF" w:rsidRPr="00BC2B3A" w:rsidRDefault="00136107" w:rsidP="00D36BDD">
      <w:pPr>
        <w:spacing w:after="0" w:line="240" w:lineRule="auto"/>
        <w:jc w:val="both"/>
        <w:rPr>
          <w:rFonts w:ascii="Arial" w:hAnsi="Arial" w:cs="Arial"/>
        </w:rPr>
      </w:pPr>
      <w:r w:rsidRPr="00BC2B3A">
        <w:rPr>
          <w:rFonts w:ascii="Arial" w:hAnsi="Arial" w:cs="Arial"/>
        </w:rPr>
        <w:t>Students who have successfully completed Level 4 modules may enter the programme at Level 5 from this or another institution.</w:t>
      </w:r>
    </w:p>
    <w:p w:rsidR="00BC2B3A" w:rsidRDefault="00BC2B3A" w:rsidP="00003F73">
      <w:pPr>
        <w:widowControl w:val="0"/>
        <w:autoSpaceDE w:val="0"/>
        <w:autoSpaceDN w:val="0"/>
        <w:adjustRightInd w:val="0"/>
        <w:spacing w:after="0" w:line="240" w:lineRule="auto"/>
        <w:rPr>
          <w:rFonts w:ascii="Arial" w:hAnsi="Arial" w:cs="Arial"/>
          <w:b/>
          <w:bCs/>
        </w:rPr>
      </w:pPr>
    </w:p>
    <w:p w:rsidR="004C0333" w:rsidRPr="00BC2B3A" w:rsidRDefault="00D36BDD" w:rsidP="00003F73">
      <w:pPr>
        <w:widowControl w:val="0"/>
        <w:autoSpaceDE w:val="0"/>
        <w:autoSpaceDN w:val="0"/>
        <w:adjustRightInd w:val="0"/>
        <w:spacing w:after="0" w:line="240" w:lineRule="auto"/>
        <w:rPr>
          <w:rFonts w:ascii="Arial" w:eastAsia="MS Gothic" w:hAnsi="Arial" w:cs="Arial"/>
          <w:b/>
          <w:bCs/>
        </w:rPr>
      </w:pPr>
      <w:r>
        <w:rPr>
          <w:rFonts w:ascii="Arial" w:hAnsi="Arial" w:cs="Arial"/>
          <w:b/>
          <w:bCs/>
        </w:rPr>
        <w:br w:type="page"/>
      </w:r>
      <w:r w:rsidR="00940A47">
        <w:rPr>
          <w:rFonts w:ascii="Arial" w:hAnsi="Arial" w:cs="Arial"/>
          <w:b/>
          <w:bCs/>
        </w:rPr>
        <w:lastRenderedPageBreak/>
        <w:t>Level 6</w:t>
      </w:r>
    </w:p>
    <w:p w:rsidR="007D5ECF" w:rsidRPr="00BC2B3A" w:rsidRDefault="007C451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In the final year</w:t>
      </w:r>
      <w:r w:rsidR="007D5ECF" w:rsidRPr="00BC2B3A">
        <w:rPr>
          <w:rFonts w:ascii="Arial" w:hAnsi="Arial" w:cs="Arial"/>
        </w:rPr>
        <w:t xml:space="preserve"> students are directed towards successful independent study; </w:t>
      </w:r>
      <w:r w:rsidR="005D180A" w:rsidRPr="00BC2B3A">
        <w:rPr>
          <w:rFonts w:ascii="Arial" w:hAnsi="Arial" w:cs="Arial"/>
        </w:rPr>
        <w:t xml:space="preserve">directing and </w:t>
      </w:r>
      <w:r w:rsidR="007D5ECF" w:rsidRPr="00BC2B3A">
        <w:rPr>
          <w:rFonts w:ascii="Arial" w:hAnsi="Arial" w:cs="Arial"/>
        </w:rPr>
        <w:t>developing</w:t>
      </w:r>
      <w:r w:rsidR="005D180A" w:rsidRPr="00BC2B3A">
        <w:rPr>
          <w:rFonts w:ascii="Arial" w:hAnsi="Arial" w:cs="Arial"/>
        </w:rPr>
        <w:t xml:space="preserve"> </w:t>
      </w:r>
      <w:r w:rsidR="007D5ECF" w:rsidRPr="00BC2B3A">
        <w:rPr>
          <w:rFonts w:ascii="Arial" w:hAnsi="Arial" w:cs="Arial"/>
        </w:rPr>
        <w:t xml:space="preserve">further </w:t>
      </w:r>
      <w:r w:rsidRPr="00BC2B3A">
        <w:rPr>
          <w:rFonts w:ascii="Arial" w:hAnsi="Arial" w:cs="Arial"/>
        </w:rPr>
        <w:t xml:space="preserve">insightful </w:t>
      </w:r>
      <w:r w:rsidR="007D5ECF" w:rsidRPr="00BC2B3A">
        <w:rPr>
          <w:rFonts w:ascii="Arial" w:hAnsi="Arial" w:cs="Arial"/>
        </w:rPr>
        <w:t xml:space="preserve">research, critical and analytical skills, </w:t>
      </w:r>
      <w:r w:rsidR="009528E2" w:rsidRPr="00BC2B3A">
        <w:rPr>
          <w:rFonts w:ascii="Arial" w:hAnsi="Arial" w:cs="Arial"/>
        </w:rPr>
        <w:t xml:space="preserve">collaborative skills </w:t>
      </w:r>
      <w:r w:rsidR="007D5ECF" w:rsidRPr="00BC2B3A">
        <w:rPr>
          <w:rFonts w:ascii="Arial" w:hAnsi="Arial" w:cs="Arial"/>
        </w:rPr>
        <w:t xml:space="preserve">together with a sophisticated awareness of </w:t>
      </w:r>
      <w:r w:rsidR="00973735" w:rsidRPr="00BC2B3A">
        <w:rPr>
          <w:rFonts w:ascii="Arial" w:hAnsi="Arial" w:cs="Arial"/>
        </w:rPr>
        <w:t xml:space="preserve">visual </w:t>
      </w:r>
      <w:r w:rsidR="007D5ECF" w:rsidRPr="00BC2B3A">
        <w:rPr>
          <w:rFonts w:ascii="Arial" w:hAnsi="Arial" w:cs="Arial"/>
        </w:rPr>
        <w:t xml:space="preserve">communication design practice. Students </w:t>
      </w:r>
      <w:r w:rsidR="00C34BAE" w:rsidRPr="00BC2B3A">
        <w:rPr>
          <w:rFonts w:ascii="Arial" w:hAnsi="Arial" w:cs="Arial"/>
        </w:rPr>
        <w:t xml:space="preserve">will </w:t>
      </w:r>
      <w:r w:rsidR="007D5ECF" w:rsidRPr="00BC2B3A">
        <w:rPr>
          <w:rFonts w:ascii="Arial" w:hAnsi="Arial" w:cs="Arial"/>
        </w:rPr>
        <w:t xml:space="preserve">build the </w:t>
      </w:r>
      <w:r w:rsidR="00C34BAE" w:rsidRPr="00BC2B3A">
        <w:rPr>
          <w:rFonts w:ascii="Arial" w:hAnsi="Arial" w:cs="Arial"/>
        </w:rPr>
        <w:t>self-</w:t>
      </w:r>
      <w:r w:rsidR="005D180A" w:rsidRPr="00BC2B3A">
        <w:rPr>
          <w:rFonts w:ascii="Arial" w:hAnsi="Arial" w:cs="Arial"/>
        </w:rPr>
        <w:t xml:space="preserve">awareness and </w:t>
      </w:r>
      <w:r w:rsidR="007D5ECF" w:rsidRPr="00BC2B3A">
        <w:rPr>
          <w:rFonts w:ascii="Arial" w:hAnsi="Arial" w:cs="Arial"/>
        </w:rPr>
        <w:t>confidence they need to enable them to take the initiative and responsibility for their own development.</w:t>
      </w:r>
    </w:p>
    <w:p w:rsidR="00A5038D" w:rsidRPr="00BC2B3A" w:rsidRDefault="00A5038D" w:rsidP="00D36BDD">
      <w:pPr>
        <w:widowControl w:val="0"/>
        <w:autoSpaceDE w:val="0"/>
        <w:autoSpaceDN w:val="0"/>
        <w:adjustRightInd w:val="0"/>
        <w:spacing w:after="0" w:line="240" w:lineRule="auto"/>
        <w:jc w:val="both"/>
        <w:rPr>
          <w:rFonts w:ascii="Arial" w:hAnsi="Arial" w:cs="Arial"/>
        </w:rPr>
      </w:pPr>
    </w:p>
    <w:p w:rsidR="001E7A66" w:rsidRPr="00BC2B3A" w:rsidRDefault="005D180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Through discussion with tutors s</w:t>
      </w:r>
      <w:r w:rsidR="007D5ECF" w:rsidRPr="00BC2B3A">
        <w:rPr>
          <w:rFonts w:ascii="Arial" w:hAnsi="Arial" w:cs="Arial"/>
        </w:rPr>
        <w:t xml:space="preserve">tudents </w:t>
      </w:r>
      <w:r w:rsidRPr="00BC2B3A">
        <w:rPr>
          <w:rFonts w:ascii="Arial" w:hAnsi="Arial" w:cs="Arial"/>
        </w:rPr>
        <w:t>will</w:t>
      </w:r>
      <w:r w:rsidR="0034268A" w:rsidRPr="00BC2B3A">
        <w:rPr>
          <w:rFonts w:ascii="Arial" w:hAnsi="Arial" w:cs="Arial"/>
        </w:rPr>
        <w:t xml:space="preserve"> make informed, individual choices from a broad variety of course set, ‘live’ and self-initiated project briefs, allowing them to</w:t>
      </w:r>
      <w:r w:rsidRPr="00BC2B3A">
        <w:rPr>
          <w:rFonts w:ascii="Arial" w:hAnsi="Arial" w:cs="Arial"/>
        </w:rPr>
        <w:t xml:space="preserve"> undertake</w:t>
      </w:r>
      <w:r w:rsidR="0034268A" w:rsidRPr="00BC2B3A">
        <w:rPr>
          <w:rFonts w:ascii="Arial" w:hAnsi="Arial" w:cs="Arial"/>
        </w:rPr>
        <w:t xml:space="preserve"> strategic </w:t>
      </w:r>
      <w:r w:rsidR="001E7A66" w:rsidRPr="00BC2B3A">
        <w:rPr>
          <w:rFonts w:ascii="Arial" w:hAnsi="Arial" w:cs="Arial"/>
        </w:rPr>
        <w:t>programmes of work</w:t>
      </w:r>
      <w:r w:rsidR="0034268A" w:rsidRPr="00BC2B3A">
        <w:rPr>
          <w:rFonts w:ascii="Arial" w:hAnsi="Arial" w:cs="Arial"/>
        </w:rPr>
        <w:t xml:space="preserve">. Consideration of </w:t>
      </w:r>
      <w:r w:rsidR="001E7A66" w:rsidRPr="00BC2B3A">
        <w:rPr>
          <w:rFonts w:ascii="Arial" w:hAnsi="Arial" w:cs="Arial"/>
        </w:rPr>
        <w:t>aspirations</w:t>
      </w:r>
      <w:r w:rsidRPr="00BC2B3A">
        <w:rPr>
          <w:rFonts w:ascii="Arial" w:hAnsi="Arial" w:cs="Arial"/>
        </w:rPr>
        <w:t>, interests</w:t>
      </w:r>
      <w:r w:rsidR="0034268A" w:rsidRPr="00BC2B3A">
        <w:rPr>
          <w:rFonts w:ascii="Arial" w:hAnsi="Arial" w:cs="Arial"/>
        </w:rPr>
        <w:t>, self-reflection</w:t>
      </w:r>
      <w:r w:rsidRPr="00BC2B3A">
        <w:rPr>
          <w:rFonts w:ascii="Arial" w:hAnsi="Arial" w:cs="Arial"/>
        </w:rPr>
        <w:t xml:space="preserve"> and potential employment</w:t>
      </w:r>
      <w:r w:rsidR="00BC1EE3" w:rsidRPr="00BC2B3A">
        <w:rPr>
          <w:rFonts w:ascii="Arial" w:hAnsi="Arial" w:cs="Arial"/>
        </w:rPr>
        <w:t xml:space="preserve"> or postgraduate study</w:t>
      </w:r>
      <w:r w:rsidR="0034268A" w:rsidRPr="00BC2B3A">
        <w:rPr>
          <w:rFonts w:ascii="Arial" w:hAnsi="Arial" w:cs="Arial"/>
        </w:rPr>
        <w:t xml:space="preserve"> will be required. </w:t>
      </w:r>
    </w:p>
    <w:p w:rsidR="00A5038D" w:rsidRPr="00BC2B3A" w:rsidRDefault="00A5038D" w:rsidP="00D36BDD">
      <w:pPr>
        <w:widowControl w:val="0"/>
        <w:autoSpaceDE w:val="0"/>
        <w:autoSpaceDN w:val="0"/>
        <w:adjustRightInd w:val="0"/>
        <w:spacing w:after="0" w:line="240" w:lineRule="auto"/>
        <w:jc w:val="both"/>
        <w:rPr>
          <w:rFonts w:ascii="Arial" w:hAnsi="Arial" w:cs="Arial"/>
        </w:rPr>
      </w:pPr>
    </w:p>
    <w:p w:rsidR="004C55AC" w:rsidRPr="00BC2B3A" w:rsidRDefault="004C55AC"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At this level </w:t>
      </w:r>
      <w:r w:rsidR="00C34BAE" w:rsidRPr="00BC2B3A">
        <w:rPr>
          <w:rFonts w:ascii="Arial" w:hAnsi="Arial" w:cs="Arial"/>
        </w:rPr>
        <w:t>f</w:t>
      </w:r>
      <w:r w:rsidR="0034268A" w:rsidRPr="00BC2B3A">
        <w:rPr>
          <w:rFonts w:ascii="Arial" w:hAnsi="Arial" w:cs="Arial"/>
        </w:rPr>
        <w:t xml:space="preserve">ocus </w:t>
      </w:r>
      <w:r w:rsidRPr="00BC2B3A">
        <w:rPr>
          <w:rFonts w:ascii="Arial" w:hAnsi="Arial" w:cs="Arial"/>
        </w:rPr>
        <w:t>for practice is</w:t>
      </w:r>
      <w:r w:rsidR="00C34BAE" w:rsidRPr="00BC2B3A">
        <w:rPr>
          <w:rFonts w:ascii="Arial" w:hAnsi="Arial" w:cs="Arial"/>
        </w:rPr>
        <w:t xml:space="preserve"> on</w:t>
      </w:r>
      <w:r w:rsidR="001E7A66" w:rsidRPr="00BC2B3A">
        <w:rPr>
          <w:rFonts w:ascii="Arial" w:hAnsi="Arial" w:cs="Arial"/>
        </w:rPr>
        <w:t xml:space="preserve"> </w:t>
      </w:r>
      <w:r w:rsidRPr="00BC2B3A">
        <w:rPr>
          <w:rFonts w:ascii="Arial" w:hAnsi="Arial" w:cs="Arial"/>
        </w:rPr>
        <w:t xml:space="preserve">analysing and </w:t>
      </w:r>
      <w:r w:rsidR="00C34BAE" w:rsidRPr="00BC2B3A">
        <w:rPr>
          <w:rFonts w:ascii="Arial" w:hAnsi="Arial" w:cs="Arial"/>
        </w:rPr>
        <w:t>clearly identifying</w:t>
      </w:r>
      <w:r w:rsidR="00BC1EE3" w:rsidRPr="00BC2B3A">
        <w:rPr>
          <w:rFonts w:ascii="Arial" w:hAnsi="Arial" w:cs="Arial"/>
        </w:rPr>
        <w:t xml:space="preserve"> </w:t>
      </w:r>
      <w:r w:rsidR="00C34BAE" w:rsidRPr="00BC2B3A">
        <w:rPr>
          <w:rFonts w:ascii="Arial" w:hAnsi="Arial" w:cs="Arial"/>
        </w:rPr>
        <w:t>the issues and core</w:t>
      </w:r>
      <w:r w:rsidR="00BC1EE3" w:rsidRPr="00BC2B3A">
        <w:rPr>
          <w:rFonts w:ascii="Arial" w:hAnsi="Arial" w:cs="Arial"/>
        </w:rPr>
        <w:t xml:space="preserve"> questions to enable design led</w:t>
      </w:r>
      <w:r w:rsidRPr="00BC2B3A">
        <w:rPr>
          <w:rFonts w:ascii="Arial" w:hAnsi="Arial" w:cs="Arial"/>
        </w:rPr>
        <w:t xml:space="preserve">, problem </w:t>
      </w:r>
      <w:r w:rsidR="00BC1EE3" w:rsidRPr="00BC2B3A">
        <w:rPr>
          <w:rFonts w:ascii="Arial" w:hAnsi="Arial" w:cs="Arial"/>
        </w:rPr>
        <w:t xml:space="preserve">solving solutions and </w:t>
      </w:r>
      <w:r w:rsidRPr="00BC2B3A">
        <w:rPr>
          <w:rFonts w:ascii="Arial" w:hAnsi="Arial" w:cs="Arial"/>
        </w:rPr>
        <w:t xml:space="preserve">interventions. </w:t>
      </w:r>
      <w:r w:rsidR="009528E2" w:rsidRPr="00BC2B3A">
        <w:rPr>
          <w:rFonts w:ascii="Arial" w:hAnsi="Arial" w:cs="Arial"/>
        </w:rPr>
        <w:t>Students are encouraged to explore d</w:t>
      </w:r>
      <w:r w:rsidR="001E7A66" w:rsidRPr="00BC2B3A">
        <w:rPr>
          <w:rFonts w:ascii="Arial" w:hAnsi="Arial" w:cs="Arial"/>
        </w:rPr>
        <w:t>ifferent oppo</w:t>
      </w:r>
      <w:r w:rsidR="006536B7" w:rsidRPr="00BC2B3A">
        <w:rPr>
          <w:rFonts w:ascii="Arial" w:hAnsi="Arial" w:cs="Arial"/>
        </w:rPr>
        <w:t xml:space="preserve">rtunities </w:t>
      </w:r>
      <w:r w:rsidR="009528E2" w:rsidRPr="00BC2B3A">
        <w:rPr>
          <w:rFonts w:ascii="Arial" w:hAnsi="Arial" w:cs="Arial"/>
        </w:rPr>
        <w:t xml:space="preserve">and media platforms </w:t>
      </w:r>
      <w:r w:rsidR="006536B7" w:rsidRPr="00BC2B3A">
        <w:rPr>
          <w:rFonts w:ascii="Arial" w:hAnsi="Arial" w:cs="Arial"/>
        </w:rPr>
        <w:t xml:space="preserve">for communication </w:t>
      </w:r>
      <w:r w:rsidRPr="00BC2B3A">
        <w:rPr>
          <w:rFonts w:ascii="Arial" w:hAnsi="Arial" w:cs="Arial"/>
        </w:rPr>
        <w:t>and</w:t>
      </w:r>
      <w:r w:rsidR="009528E2" w:rsidRPr="00BC2B3A">
        <w:rPr>
          <w:rFonts w:ascii="Arial" w:hAnsi="Arial" w:cs="Arial"/>
        </w:rPr>
        <w:t xml:space="preserve"> will</w:t>
      </w:r>
      <w:r w:rsidRPr="00BC2B3A">
        <w:rPr>
          <w:rFonts w:ascii="Arial" w:hAnsi="Arial" w:cs="Arial"/>
        </w:rPr>
        <w:t xml:space="preserve"> </w:t>
      </w:r>
      <w:r w:rsidR="009528E2" w:rsidRPr="00BC2B3A">
        <w:rPr>
          <w:rFonts w:ascii="Arial" w:hAnsi="Arial" w:cs="Arial"/>
        </w:rPr>
        <w:t xml:space="preserve">create and present work which is </w:t>
      </w:r>
      <w:r w:rsidR="001E7A66" w:rsidRPr="00BC2B3A">
        <w:rPr>
          <w:rFonts w:ascii="Arial" w:hAnsi="Arial" w:cs="Arial"/>
        </w:rPr>
        <w:t>inspiring and c</w:t>
      </w:r>
      <w:r w:rsidR="009528E2" w:rsidRPr="00BC2B3A">
        <w:rPr>
          <w:rFonts w:ascii="Arial" w:hAnsi="Arial" w:cs="Arial"/>
        </w:rPr>
        <w:t>ompelling, specific to context and audience</w:t>
      </w:r>
      <w:r w:rsidRPr="00BC2B3A">
        <w:rPr>
          <w:rFonts w:ascii="Arial" w:hAnsi="Arial" w:cs="Arial"/>
        </w:rPr>
        <w:t>.</w:t>
      </w:r>
    </w:p>
    <w:p w:rsidR="00A5038D" w:rsidRPr="00BC2B3A" w:rsidRDefault="00A5038D" w:rsidP="00D36BDD">
      <w:pPr>
        <w:widowControl w:val="0"/>
        <w:autoSpaceDE w:val="0"/>
        <w:autoSpaceDN w:val="0"/>
        <w:adjustRightInd w:val="0"/>
        <w:spacing w:after="0" w:line="240" w:lineRule="auto"/>
        <w:jc w:val="both"/>
        <w:rPr>
          <w:rFonts w:ascii="Arial" w:hAnsi="Arial" w:cs="Arial"/>
        </w:rPr>
      </w:pPr>
    </w:p>
    <w:p w:rsidR="003A5907" w:rsidRPr="00BC2B3A" w:rsidRDefault="007D5EC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More advanced skills to manage complexity across a range of concurrently running projects are developed and encourage</w:t>
      </w:r>
      <w:r w:rsidR="00747E07" w:rsidRPr="00BC2B3A">
        <w:rPr>
          <w:rFonts w:ascii="Arial" w:hAnsi="Arial" w:cs="Arial"/>
        </w:rPr>
        <w:t>d,</w:t>
      </w:r>
      <w:r w:rsidRPr="00BC2B3A">
        <w:rPr>
          <w:rFonts w:ascii="Arial" w:hAnsi="Arial" w:cs="Arial"/>
        </w:rPr>
        <w:t xml:space="preserve"> </w:t>
      </w:r>
      <w:r w:rsidR="00C34BAE" w:rsidRPr="00BC2B3A">
        <w:rPr>
          <w:rFonts w:ascii="Arial" w:hAnsi="Arial" w:cs="Arial"/>
        </w:rPr>
        <w:t xml:space="preserve">together with </w:t>
      </w:r>
      <w:r w:rsidRPr="00BC2B3A">
        <w:rPr>
          <w:rFonts w:ascii="Arial" w:hAnsi="Arial" w:cs="Arial"/>
        </w:rPr>
        <w:t xml:space="preserve">an investigative and </w:t>
      </w:r>
      <w:r w:rsidR="004C55AC" w:rsidRPr="00BC2B3A">
        <w:rPr>
          <w:rFonts w:ascii="Arial" w:hAnsi="Arial" w:cs="Arial"/>
        </w:rPr>
        <w:t>‘wider reaching’</w:t>
      </w:r>
      <w:r w:rsidRPr="00BC2B3A">
        <w:rPr>
          <w:rFonts w:ascii="Arial" w:hAnsi="Arial" w:cs="Arial"/>
        </w:rPr>
        <w:t xml:space="preserve"> approach to</w:t>
      </w:r>
      <w:r w:rsidR="00C34BAE" w:rsidRPr="00BC2B3A">
        <w:rPr>
          <w:rFonts w:ascii="Arial" w:hAnsi="Arial" w:cs="Arial"/>
        </w:rPr>
        <w:t xml:space="preserve"> the</w:t>
      </w:r>
      <w:r w:rsidRPr="00BC2B3A">
        <w:rPr>
          <w:rFonts w:ascii="Arial" w:hAnsi="Arial" w:cs="Arial"/>
        </w:rPr>
        <w:t xml:space="preserve"> </w:t>
      </w:r>
      <w:r w:rsidR="00C34BAE" w:rsidRPr="00BC2B3A">
        <w:rPr>
          <w:rFonts w:ascii="Arial" w:hAnsi="Arial" w:cs="Arial"/>
        </w:rPr>
        <w:t xml:space="preserve">‘professional’ </w:t>
      </w:r>
      <w:r w:rsidR="00BC1EE3" w:rsidRPr="00BC2B3A">
        <w:rPr>
          <w:rFonts w:ascii="Arial" w:hAnsi="Arial" w:cs="Arial"/>
        </w:rPr>
        <w:t xml:space="preserve">realisation and presentation of </w:t>
      </w:r>
      <w:r w:rsidRPr="00BC2B3A">
        <w:rPr>
          <w:rFonts w:ascii="Arial" w:hAnsi="Arial" w:cs="Arial"/>
        </w:rPr>
        <w:t>work.</w:t>
      </w:r>
      <w:r w:rsidR="003A5907" w:rsidRPr="00BC2B3A">
        <w:rPr>
          <w:rFonts w:ascii="Arial" w:hAnsi="Arial" w:cs="Arial"/>
        </w:rPr>
        <w:t xml:space="preserve"> </w:t>
      </w:r>
      <w:r w:rsidRPr="00BC2B3A">
        <w:rPr>
          <w:rFonts w:ascii="Arial" w:hAnsi="Arial" w:cs="Arial"/>
        </w:rPr>
        <w:t xml:space="preserve">Skills </w:t>
      </w:r>
      <w:r w:rsidR="003A5907" w:rsidRPr="00BC2B3A">
        <w:rPr>
          <w:rFonts w:ascii="Arial" w:hAnsi="Arial" w:cs="Arial"/>
        </w:rPr>
        <w:t xml:space="preserve">and techniques </w:t>
      </w:r>
      <w:r w:rsidR="00747E07" w:rsidRPr="00BC2B3A">
        <w:rPr>
          <w:rFonts w:ascii="Arial" w:hAnsi="Arial" w:cs="Arial"/>
        </w:rPr>
        <w:t xml:space="preserve">as appropriately </w:t>
      </w:r>
      <w:r w:rsidR="009528E2" w:rsidRPr="00BC2B3A">
        <w:rPr>
          <w:rFonts w:ascii="Arial" w:hAnsi="Arial" w:cs="Arial"/>
        </w:rPr>
        <w:t xml:space="preserve">developed and </w:t>
      </w:r>
      <w:r w:rsidR="00747E07" w:rsidRPr="00BC2B3A">
        <w:rPr>
          <w:rFonts w:ascii="Arial" w:hAnsi="Arial" w:cs="Arial"/>
        </w:rPr>
        <w:t xml:space="preserve">applied </w:t>
      </w:r>
      <w:r w:rsidRPr="00BC2B3A">
        <w:rPr>
          <w:rFonts w:ascii="Arial" w:hAnsi="Arial" w:cs="Arial"/>
        </w:rPr>
        <w:t xml:space="preserve">include: typography, photography, moving image, printmaking, </w:t>
      </w:r>
      <w:r w:rsidR="00747E07" w:rsidRPr="00BC2B3A">
        <w:rPr>
          <w:rFonts w:ascii="Arial" w:hAnsi="Arial" w:cs="Arial"/>
        </w:rPr>
        <w:t xml:space="preserve">rapid </w:t>
      </w:r>
      <w:r w:rsidR="009528E2" w:rsidRPr="00BC2B3A">
        <w:rPr>
          <w:rFonts w:ascii="Arial" w:hAnsi="Arial" w:cs="Arial"/>
        </w:rPr>
        <w:t>proto-typing</w:t>
      </w:r>
      <w:r w:rsidR="00747E07" w:rsidRPr="00BC2B3A">
        <w:rPr>
          <w:rFonts w:ascii="Arial" w:hAnsi="Arial" w:cs="Arial"/>
        </w:rPr>
        <w:t xml:space="preserve">, </w:t>
      </w:r>
      <w:r w:rsidRPr="00BC2B3A">
        <w:rPr>
          <w:rFonts w:ascii="Arial" w:hAnsi="Arial" w:cs="Arial"/>
        </w:rPr>
        <w:t>human facto</w:t>
      </w:r>
      <w:r w:rsidR="004C55AC" w:rsidRPr="00BC2B3A">
        <w:rPr>
          <w:rFonts w:ascii="Arial" w:hAnsi="Arial" w:cs="Arial"/>
        </w:rPr>
        <w:t>rs, research and analysis</w:t>
      </w:r>
      <w:r w:rsidR="003A5907" w:rsidRPr="00BC2B3A">
        <w:rPr>
          <w:rFonts w:ascii="Arial" w:hAnsi="Arial" w:cs="Arial"/>
        </w:rPr>
        <w:t>, plus</w:t>
      </w:r>
      <w:r w:rsidR="004C55AC" w:rsidRPr="00BC2B3A">
        <w:rPr>
          <w:rFonts w:ascii="Arial" w:hAnsi="Arial" w:cs="Arial"/>
        </w:rPr>
        <w:t xml:space="preserve"> </w:t>
      </w:r>
      <w:r w:rsidRPr="00BC2B3A">
        <w:rPr>
          <w:rFonts w:ascii="Arial" w:hAnsi="Arial" w:cs="Arial"/>
        </w:rPr>
        <w:t xml:space="preserve">digital, interactive and graphic software. </w:t>
      </w:r>
    </w:p>
    <w:p w:rsidR="00A5038D" w:rsidRPr="00BC2B3A" w:rsidRDefault="00A5038D" w:rsidP="00D36BDD">
      <w:pPr>
        <w:widowControl w:val="0"/>
        <w:autoSpaceDE w:val="0"/>
        <w:autoSpaceDN w:val="0"/>
        <w:adjustRightInd w:val="0"/>
        <w:spacing w:after="0" w:line="240" w:lineRule="auto"/>
        <w:jc w:val="both"/>
        <w:rPr>
          <w:rFonts w:ascii="Arial" w:hAnsi="Arial" w:cs="Arial"/>
        </w:rPr>
      </w:pPr>
    </w:p>
    <w:p w:rsidR="007D5ECF" w:rsidRPr="00BC2B3A" w:rsidRDefault="009528E2"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course encourages</w:t>
      </w:r>
      <w:r w:rsidR="007D5ECF" w:rsidRPr="00BC2B3A">
        <w:rPr>
          <w:rFonts w:ascii="Arial" w:hAnsi="Arial" w:cs="Arial"/>
        </w:rPr>
        <w:t xml:space="preserve"> individuals </w:t>
      </w:r>
      <w:r w:rsidR="00716C94" w:rsidRPr="00BC2B3A">
        <w:rPr>
          <w:rFonts w:ascii="Arial" w:hAnsi="Arial" w:cs="Arial"/>
        </w:rPr>
        <w:t xml:space="preserve">to continue to </w:t>
      </w:r>
      <w:r w:rsidR="007D5ECF" w:rsidRPr="00BC2B3A">
        <w:rPr>
          <w:rFonts w:ascii="Arial" w:hAnsi="Arial" w:cs="Arial"/>
        </w:rPr>
        <w:t>make a significant contribution to maintaining a supportive working environment through ind</w:t>
      </w:r>
      <w:r w:rsidR="00C34BAE" w:rsidRPr="00BC2B3A">
        <w:rPr>
          <w:rFonts w:ascii="Arial" w:hAnsi="Arial" w:cs="Arial"/>
        </w:rPr>
        <w:t>ividual and team projects, in a pro-</w:t>
      </w:r>
      <w:r w:rsidR="007D5ECF" w:rsidRPr="00BC2B3A">
        <w:rPr>
          <w:rFonts w:ascii="Arial" w:hAnsi="Arial" w:cs="Arial"/>
        </w:rPr>
        <w:t>active studio environment. </w:t>
      </w:r>
    </w:p>
    <w:p w:rsidR="00A5038D" w:rsidRPr="00BC2B3A" w:rsidRDefault="00A5038D" w:rsidP="00D36BDD">
      <w:pPr>
        <w:widowControl w:val="0"/>
        <w:autoSpaceDE w:val="0"/>
        <w:autoSpaceDN w:val="0"/>
        <w:adjustRightInd w:val="0"/>
        <w:spacing w:after="0" w:line="240" w:lineRule="auto"/>
        <w:jc w:val="both"/>
        <w:rPr>
          <w:rFonts w:ascii="Arial" w:hAnsi="Arial" w:cs="Arial"/>
        </w:rPr>
      </w:pPr>
    </w:p>
    <w:p w:rsidR="00716C94" w:rsidRPr="00BC2B3A" w:rsidRDefault="00716C94" w:rsidP="00D36BDD">
      <w:pPr>
        <w:spacing w:after="0" w:line="240" w:lineRule="auto"/>
        <w:jc w:val="both"/>
        <w:rPr>
          <w:rFonts w:ascii="Arial" w:hAnsi="Arial" w:cs="Arial"/>
        </w:rPr>
      </w:pPr>
      <w:r w:rsidRPr="00BC2B3A">
        <w:rPr>
          <w:rFonts w:ascii="Arial" w:hAnsi="Arial" w:cs="Arial"/>
        </w:rPr>
        <w:t>Students</w:t>
      </w:r>
      <w:r w:rsidR="00A54CA4" w:rsidRPr="00BC2B3A">
        <w:rPr>
          <w:rFonts w:ascii="Arial" w:hAnsi="Arial" w:cs="Arial"/>
        </w:rPr>
        <w:t xml:space="preserve"> </w:t>
      </w:r>
      <w:r w:rsidRPr="00BC2B3A">
        <w:rPr>
          <w:rFonts w:ascii="Arial" w:hAnsi="Arial" w:cs="Arial"/>
        </w:rPr>
        <w:t xml:space="preserve">develop a good understanding of the broad context of study and how their own practice and </w:t>
      </w:r>
      <w:r w:rsidRPr="00BC2B3A">
        <w:rPr>
          <w:rFonts w:ascii="Arial" w:hAnsi="Arial" w:cs="Courier"/>
          <w:lang w:val="en-US"/>
        </w:rPr>
        <w:t>theory</w:t>
      </w:r>
      <w:r w:rsidRPr="00BC2B3A">
        <w:rPr>
          <w:rFonts w:ascii="Arial" w:hAnsi="Arial" w:cs="Arial"/>
        </w:rPr>
        <w:t xml:space="preserve"> relates to the wider historical and contemporary context. By these means, at this level, the course produces independent, creative and autonomous learners and visual communicators who have the opportunity at level 6 to undertake sustained project work aimed towards their professional portfolios and Degree Show Ex</w:t>
      </w:r>
      <w:r w:rsidR="004C0333" w:rsidRPr="00BC2B3A">
        <w:rPr>
          <w:rFonts w:ascii="Arial" w:hAnsi="Arial" w:cs="Arial"/>
        </w:rPr>
        <w:t>hibitions necessary to embark</w:t>
      </w:r>
      <w:r w:rsidRPr="00BC2B3A">
        <w:rPr>
          <w:rFonts w:ascii="Arial" w:hAnsi="Arial" w:cs="Arial"/>
        </w:rPr>
        <w:t xml:space="preserve"> on their chosen career.</w:t>
      </w:r>
    </w:p>
    <w:p w:rsidR="00716C94" w:rsidRPr="00BC2B3A" w:rsidRDefault="00716C94" w:rsidP="00D36BDD">
      <w:pPr>
        <w:tabs>
          <w:tab w:val="left" w:pos="1134"/>
        </w:tabs>
        <w:spacing w:after="0" w:line="240" w:lineRule="auto"/>
        <w:jc w:val="both"/>
        <w:rPr>
          <w:rFonts w:ascii="Arial" w:hAnsi="Arial" w:cs="Arial"/>
        </w:rPr>
      </w:pPr>
    </w:p>
    <w:p w:rsidR="007C451F" w:rsidRDefault="007C451F" w:rsidP="009052B1">
      <w:pPr>
        <w:tabs>
          <w:tab w:val="left" w:pos="1134"/>
        </w:tabs>
        <w:spacing w:after="0" w:line="240" w:lineRule="auto"/>
        <w:jc w:val="both"/>
        <w:rPr>
          <w:rFonts w:ascii="Arial" w:hAnsi="Arial" w:cs="Arial"/>
        </w:rPr>
      </w:pPr>
      <w:r w:rsidRPr="00BC2B3A">
        <w:rPr>
          <w:rFonts w:ascii="Arial" w:hAnsi="Arial" w:cs="Arial"/>
        </w:rPr>
        <w:t xml:space="preserve">Curriculum areas include: strategic problem solving – problem solution / </w:t>
      </w:r>
      <w:r w:rsidR="00FF1BFE" w:rsidRPr="00BC2B3A">
        <w:rPr>
          <w:rFonts w:ascii="Arial" w:hAnsi="Arial" w:cs="Arial"/>
        </w:rPr>
        <w:t xml:space="preserve">insightful primary and secondary research / </w:t>
      </w:r>
      <w:r w:rsidR="00716C94" w:rsidRPr="00BC2B3A">
        <w:rPr>
          <w:rFonts w:ascii="Arial" w:hAnsi="Arial" w:cs="Arial"/>
        </w:rPr>
        <w:t xml:space="preserve">entrepreneurship </w:t>
      </w:r>
      <w:r w:rsidR="00FF1BFE" w:rsidRPr="00BC2B3A">
        <w:rPr>
          <w:rFonts w:ascii="Arial" w:hAnsi="Arial" w:cs="Arial"/>
        </w:rPr>
        <w:t xml:space="preserve">/ analysis of design in context / advanced </w:t>
      </w:r>
      <w:r w:rsidRPr="00BC2B3A">
        <w:rPr>
          <w:rFonts w:ascii="Arial" w:hAnsi="Arial" w:cs="Arial"/>
        </w:rPr>
        <w:t>proto-typing and visualisation</w:t>
      </w:r>
      <w:r w:rsidR="00FF1BFE" w:rsidRPr="00BC2B3A">
        <w:rPr>
          <w:rFonts w:ascii="Arial" w:hAnsi="Arial" w:cs="Arial"/>
        </w:rPr>
        <w:t xml:space="preserve"> tools</w:t>
      </w:r>
      <w:r w:rsidRPr="00BC2B3A">
        <w:rPr>
          <w:rFonts w:ascii="Arial" w:hAnsi="Arial" w:cs="Arial"/>
        </w:rPr>
        <w:t xml:space="preserve"> / working methodologies</w:t>
      </w:r>
      <w:r w:rsidR="00FF1BFE" w:rsidRPr="00BC2B3A">
        <w:rPr>
          <w:rFonts w:ascii="Arial" w:hAnsi="Arial" w:cs="Arial"/>
        </w:rPr>
        <w:t xml:space="preserve"> including collaborative</w:t>
      </w:r>
      <w:r w:rsidRPr="00BC2B3A">
        <w:rPr>
          <w:rFonts w:ascii="Arial" w:hAnsi="Arial" w:cs="Arial"/>
        </w:rPr>
        <w:t xml:space="preserve"> / presentation techniques - visual and verbal</w:t>
      </w:r>
      <w:r w:rsidR="00716C94" w:rsidRPr="00BC2B3A">
        <w:rPr>
          <w:rFonts w:ascii="Arial" w:hAnsi="Arial" w:cs="Arial"/>
        </w:rPr>
        <w:t xml:space="preserve"> / communication</w:t>
      </w:r>
      <w:r w:rsidR="00A5038D" w:rsidRPr="00BC2B3A">
        <w:rPr>
          <w:rFonts w:ascii="Arial" w:hAnsi="Arial" w:cs="Arial"/>
        </w:rPr>
        <w:t xml:space="preserve"> </w:t>
      </w:r>
      <w:r w:rsidR="00716C94" w:rsidRPr="00BC2B3A">
        <w:rPr>
          <w:rFonts w:ascii="Arial" w:hAnsi="Arial" w:cs="Arial"/>
        </w:rPr>
        <w:t>platforms</w:t>
      </w:r>
      <w:r w:rsidRPr="00BC2B3A">
        <w:rPr>
          <w:rFonts w:ascii="Arial" w:hAnsi="Arial" w:cs="Arial"/>
        </w:rPr>
        <w:t xml:space="preserve"> / </w:t>
      </w:r>
      <w:r w:rsidR="003A5907" w:rsidRPr="00BC2B3A">
        <w:rPr>
          <w:rFonts w:ascii="Arial" w:hAnsi="Arial" w:cs="Arial"/>
        </w:rPr>
        <w:t xml:space="preserve">targeted </w:t>
      </w:r>
      <w:r w:rsidR="009818F8" w:rsidRPr="00BC2B3A">
        <w:rPr>
          <w:rFonts w:ascii="Arial" w:hAnsi="Arial" w:cs="Arial"/>
        </w:rPr>
        <w:t>self-</w:t>
      </w:r>
      <w:r w:rsidR="000C1EF6" w:rsidRPr="00BC2B3A">
        <w:rPr>
          <w:rFonts w:ascii="Arial" w:hAnsi="Arial" w:cs="Arial"/>
        </w:rPr>
        <w:t xml:space="preserve">promotion / </w:t>
      </w:r>
      <w:r w:rsidRPr="00BC2B3A">
        <w:rPr>
          <w:rFonts w:ascii="Arial" w:hAnsi="Arial" w:cs="Arial"/>
        </w:rPr>
        <w:t>studio culture</w:t>
      </w:r>
      <w:r w:rsidR="00554FE3" w:rsidRPr="00BC2B3A">
        <w:rPr>
          <w:rFonts w:ascii="Arial" w:hAnsi="Arial" w:cs="Arial"/>
        </w:rPr>
        <w:t xml:space="preserve"> / networking and visiting companies</w:t>
      </w:r>
      <w:r w:rsidR="00A5038D" w:rsidRPr="00BC2B3A">
        <w:rPr>
          <w:rFonts w:ascii="Arial" w:hAnsi="Arial" w:cs="Arial"/>
        </w:rPr>
        <w:t>.</w:t>
      </w:r>
      <w:r w:rsidRPr="00BC2B3A">
        <w:rPr>
          <w:rFonts w:ascii="Arial" w:hAnsi="Arial" w:cs="Arial"/>
        </w:rPr>
        <w:t xml:space="preserve"> </w:t>
      </w:r>
    </w:p>
    <w:p w:rsidR="009052B1" w:rsidRDefault="009052B1" w:rsidP="009052B1">
      <w:pPr>
        <w:tabs>
          <w:tab w:val="left" w:pos="1134"/>
        </w:tabs>
        <w:spacing w:after="0" w:line="240" w:lineRule="auto"/>
        <w:jc w:val="both"/>
        <w:rPr>
          <w:rFonts w:ascii="Arial" w:hAnsi="Arial" w:cs="Arial"/>
        </w:rPr>
      </w:pPr>
    </w:p>
    <w:p w:rsidR="007D5ECF" w:rsidRDefault="009052B1" w:rsidP="009D2C2A">
      <w:pPr>
        <w:tabs>
          <w:tab w:val="left" w:pos="1134"/>
        </w:tabs>
        <w:spacing w:after="0" w:line="240" w:lineRule="auto"/>
        <w:jc w:val="both"/>
        <w:rPr>
          <w:rFonts w:ascii="Arial" w:hAnsi="Arial" w:cs="Arial"/>
        </w:rPr>
      </w:pPr>
      <w:r w:rsidRPr="009052B1">
        <w:rPr>
          <w:rFonts w:ascii="Arial" w:hAnsi="Arial" w:cs="Arial"/>
        </w:rPr>
        <w:t>Students will be given the opportunity to review their progress to date and choose between module GD6001 Design Studies of alternatively the PG6001 Photography in Context.</w:t>
      </w:r>
    </w:p>
    <w:p w:rsidR="00940A47" w:rsidRDefault="00940A47" w:rsidP="009D2C2A">
      <w:pPr>
        <w:tabs>
          <w:tab w:val="left" w:pos="1134"/>
        </w:tabs>
        <w:spacing w:after="0" w:line="240" w:lineRule="auto"/>
        <w:jc w:val="both"/>
        <w:rPr>
          <w:rFonts w:ascii="Arial" w:hAnsi="Arial" w:cs="Arial"/>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9"/>
        <w:gridCol w:w="1957"/>
        <w:gridCol w:w="1546"/>
        <w:gridCol w:w="1369"/>
        <w:gridCol w:w="1733"/>
      </w:tblGrid>
      <w:tr w:rsidR="009052B1" w:rsidRPr="00BC2B3A" w:rsidTr="009D2C2A">
        <w:trPr>
          <w:trHeight w:val="161"/>
        </w:trPr>
        <w:tc>
          <w:tcPr>
            <w:tcW w:w="9484" w:type="dxa"/>
            <w:gridSpan w:val="5"/>
            <w:tcBorders>
              <w:top w:val="single" w:sz="4" w:space="0" w:color="auto"/>
              <w:left w:val="single" w:sz="4" w:space="0" w:color="auto"/>
              <w:bottom w:val="nil"/>
              <w:right w:val="single" w:sz="4" w:space="0" w:color="auto"/>
            </w:tcBorders>
            <w:shd w:val="clear" w:color="auto" w:fill="DBE5F1"/>
          </w:tcPr>
          <w:p w:rsidR="009052B1" w:rsidRPr="009052B1" w:rsidRDefault="009052B1" w:rsidP="009052B1">
            <w:pPr>
              <w:spacing w:after="0" w:line="240" w:lineRule="auto"/>
              <w:jc w:val="both"/>
              <w:rPr>
                <w:rFonts w:ascii="Arial" w:hAnsi="Arial" w:cs="Arial"/>
                <w:b/>
              </w:rPr>
            </w:pPr>
            <w:r w:rsidRPr="00BC2B3A">
              <w:rPr>
                <w:rFonts w:ascii="Arial" w:hAnsi="Arial" w:cs="Arial"/>
                <w:b/>
              </w:rPr>
              <w:t xml:space="preserve">Level 6 </w:t>
            </w:r>
          </w:p>
        </w:tc>
      </w:tr>
      <w:tr w:rsidR="009D2C2A" w:rsidRPr="00BC2B3A" w:rsidTr="00940A47">
        <w:trPr>
          <w:trHeight w:val="519"/>
        </w:trPr>
        <w:tc>
          <w:tcPr>
            <w:tcW w:w="2879" w:type="dxa"/>
            <w:tcBorders>
              <w:bottom w:val="single" w:sz="4" w:space="0" w:color="auto"/>
            </w:tcBorders>
          </w:tcPr>
          <w:p w:rsidR="009D2C2A" w:rsidRPr="00BC2B3A" w:rsidRDefault="009D2C2A" w:rsidP="009052B1">
            <w:pPr>
              <w:spacing w:after="0" w:line="240" w:lineRule="auto"/>
              <w:rPr>
                <w:rFonts w:ascii="Arial" w:hAnsi="Arial" w:cs="Arial"/>
                <w:b/>
              </w:rPr>
            </w:pPr>
            <w:r w:rsidRPr="00BC2B3A">
              <w:rPr>
                <w:rFonts w:ascii="Arial" w:hAnsi="Arial" w:cs="Arial"/>
                <w:b/>
              </w:rPr>
              <w:t>Compulsory modules</w:t>
            </w:r>
          </w:p>
          <w:p w:rsidR="009D2C2A" w:rsidRPr="00BC2B3A" w:rsidRDefault="009D2C2A" w:rsidP="009052B1">
            <w:pPr>
              <w:spacing w:after="0" w:line="240" w:lineRule="auto"/>
              <w:rPr>
                <w:rFonts w:ascii="Arial" w:hAnsi="Arial" w:cs="Arial"/>
                <w:b/>
              </w:rPr>
            </w:pPr>
          </w:p>
        </w:tc>
        <w:tc>
          <w:tcPr>
            <w:tcW w:w="1957" w:type="dxa"/>
            <w:tcBorders>
              <w:bottom w:val="single" w:sz="4" w:space="0" w:color="auto"/>
            </w:tcBorders>
          </w:tcPr>
          <w:p w:rsidR="009D2C2A" w:rsidRPr="00BC2B3A" w:rsidRDefault="009D2C2A" w:rsidP="009052B1">
            <w:pPr>
              <w:spacing w:after="0" w:line="240" w:lineRule="auto"/>
              <w:jc w:val="center"/>
              <w:rPr>
                <w:rFonts w:ascii="Arial" w:hAnsi="Arial" w:cs="Arial"/>
                <w:b/>
              </w:rPr>
            </w:pPr>
            <w:r w:rsidRPr="00BC2B3A">
              <w:rPr>
                <w:rFonts w:ascii="Arial" w:hAnsi="Arial" w:cs="Arial"/>
                <w:b/>
              </w:rPr>
              <w:t>Module code</w:t>
            </w:r>
          </w:p>
        </w:tc>
        <w:tc>
          <w:tcPr>
            <w:tcW w:w="1546" w:type="dxa"/>
            <w:tcBorders>
              <w:bottom w:val="single" w:sz="4" w:space="0" w:color="auto"/>
            </w:tcBorders>
          </w:tcPr>
          <w:p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Credit </w:t>
            </w:r>
          </w:p>
          <w:p w:rsidR="009D2C2A" w:rsidRPr="00BC2B3A" w:rsidRDefault="009D2C2A" w:rsidP="009052B1">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369" w:type="dxa"/>
          </w:tcPr>
          <w:p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Level </w:t>
            </w:r>
          </w:p>
        </w:tc>
        <w:tc>
          <w:tcPr>
            <w:tcW w:w="1733" w:type="dxa"/>
          </w:tcPr>
          <w:p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rsidTr="00940A47">
        <w:trPr>
          <w:trHeight w:val="324"/>
        </w:trPr>
        <w:tc>
          <w:tcPr>
            <w:tcW w:w="2879" w:type="dxa"/>
            <w:tcBorders>
              <w:bottom w:val="single" w:sz="4" w:space="0" w:color="auto"/>
            </w:tcBorders>
          </w:tcPr>
          <w:p w:rsidR="009D2C2A" w:rsidRDefault="009D2C2A" w:rsidP="009052B1">
            <w:pPr>
              <w:spacing w:after="0" w:line="240" w:lineRule="auto"/>
              <w:rPr>
                <w:rFonts w:ascii="Arial" w:hAnsi="Arial" w:cs="Arial"/>
              </w:rPr>
            </w:pPr>
            <w:r w:rsidRPr="009052B1">
              <w:rPr>
                <w:rFonts w:ascii="Arial" w:hAnsi="Arial" w:cs="Arial"/>
              </w:rPr>
              <w:t>Design Studies</w:t>
            </w:r>
          </w:p>
          <w:p w:rsidR="009D2C2A" w:rsidRDefault="009D2C2A" w:rsidP="009052B1">
            <w:pPr>
              <w:spacing w:after="0" w:line="240" w:lineRule="auto"/>
              <w:rPr>
                <w:rFonts w:ascii="Arial" w:hAnsi="Arial" w:cs="Arial"/>
              </w:rPr>
            </w:pPr>
            <w:r w:rsidRPr="00E33677">
              <w:rPr>
                <w:rFonts w:ascii="Arial" w:hAnsi="Arial" w:cs="Arial"/>
                <w:b/>
              </w:rPr>
              <w:t>OR</w:t>
            </w:r>
          </w:p>
          <w:p w:rsidR="009D2C2A" w:rsidRPr="009052B1" w:rsidRDefault="009D2C2A" w:rsidP="009052B1">
            <w:pPr>
              <w:spacing w:after="0" w:line="240" w:lineRule="auto"/>
              <w:rPr>
                <w:rFonts w:ascii="Arial" w:hAnsi="Arial" w:cs="Arial"/>
              </w:rPr>
            </w:pPr>
            <w:r w:rsidRPr="009052B1">
              <w:rPr>
                <w:rFonts w:ascii="Arial" w:hAnsi="Arial" w:cs="Arial"/>
              </w:rPr>
              <w:t>Photography in Context</w:t>
            </w:r>
          </w:p>
        </w:tc>
        <w:tc>
          <w:tcPr>
            <w:tcW w:w="1957" w:type="dxa"/>
            <w:tcBorders>
              <w:bottom w:val="single" w:sz="4" w:space="0" w:color="auto"/>
            </w:tcBorders>
          </w:tcPr>
          <w:p w:rsidR="009D2C2A" w:rsidRDefault="009D2C2A" w:rsidP="009052B1">
            <w:pPr>
              <w:spacing w:after="0" w:line="240" w:lineRule="auto"/>
              <w:jc w:val="center"/>
              <w:rPr>
                <w:rFonts w:ascii="Arial" w:hAnsi="Arial" w:cs="Arial"/>
              </w:rPr>
            </w:pPr>
            <w:r w:rsidRPr="009052B1">
              <w:rPr>
                <w:rFonts w:ascii="Arial" w:hAnsi="Arial" w:cs="Arial"/>
              </w:rPr>
              <w:t>GD6001</w:t>
            </w:r>
          </w:p>
          <w:p w:rsidR="009D2C2A" w:rsidRDefault="009D2C2A" w:rsidP="009052B1">
            <w:pPr>
              <w:spacing w:after="0" w:line="240" w:lineRule="auto"/>
              <w:jc w:val="center"/>
              <w:rPr>
                <w:rFonts w:ascii="Arial" w:hAnsi="Arial" w:cs="Arial"/>
              </w:rPr>
            </w:pPr>
          </w:p>
          <w:p w:rsidR="009D2C2A" w:rsidRPr="009052B1" w:rsidRDefault="009D2C2A" w:rsidP="00940A47">
            <w:pPr>
              <w:spacing w:after="0" w:line="240" w:lineRule="auto"/>
              <w:jc w:val="center"/>
              <w:rPr>
                <w:rFonts w:ascii="Arial" w:hAnsi="Arial" w:cs="Arial"/>
              </w:rPr>
            </w:pPr>
            <w:r w:rsidRPr="009052B1">
              <w:rPr>
                <w:rFonts w:ascii="Arial" w:hAnsi="Arial" w:cs="Arial"/>
              </w:rPr>
              <w:t>PG6001</w:t>
            </w:r>
          </w:p>
        </w:tc>
        <w:tc>
          <w:tcPr>
            <w:tcW w:w="1546" w:type="dxa"/>
            <w:tcBorders>
              <w:bottom w:val="single" w:sz="4" w:space="0" w:color="auto"/>
            </w:tcBorders>
          </w:tcPr>
          <w:p w:rsidR="009D2C2A" w:rsidRDefault="009D2C2A" w:rsidP="009052B1">
            <w:pPr>
              <w:spacing w:after="0" w:line="240" w:lineRule="auto"/>
              <w:jc w:val="center"/>
              <w:rPr>
                <w:rFonts w:ascii="Arial" w:hAnsi="Arial" w:cs="Arial"/>
              </w:rPr>
            </w:pPr>
            <w:r w:rsidRPr="009052B1">
              <w:rPr>
                <w:rFonts w:ascii="Arial" w:hAnsi="Arial" w:cs="Arial"/>
              </w:rPr>
              <w:t>30</w:t>
            </w:r>
          </w:p>
          <w:p w:rsidR="009D2C2A" w:rsidRDefault="009D2C2A" w:rsidP="009052B1">
            <w:pPr>
              <w:spacing w:after="0" w:line="240" w:lineRule="auto"/>
              <w:jc w:val="center"/>
              <w:rPr>
                <w:rFonts w:ascii="Arial" w:hAnsi="Arial" w:cs="Arial"/>
              </w:rPr>
            </w:pPr>
          </w:p>
          <w:p w:rsidR="009D2C2A" w:rsidRPr="009052B1" w:rsidRDefault="009D2C2A" w:rsidP="009052B1">
            <w:pPr>
              <w:spacing w:after="0" w:line="240" w:lineRule="auto"/>
              <w:jc w:val="center"/>
              <w:rPr>
                <w:rFonts w:ascii="Arial" w:hAnsi="Arial" w:cs="Arial"/>
              </w:rPr>
            </w:pPr>
            <w:r w:rsidRPr="009052B1">
              <w:rPr>
                <w:rFonts w:ascii="Arial" w:hAnsi="Arial" w:cs="Arial"/>
              </w:rPr>
              <w:t>30</w:t>
            </w:r>
          </w:p>
        </w:tc>
        <w:tc>
          <w:tcPr>
            <w:tcW w:w="1369" w:type="dxa"/>
          </w:tcPr>
          <w:p w:rsidR="009D2C2A" w:rsidRDefault="009D2C2A" w:rsidP="009052B1">
            <w:pPr>
              <w:spacing w:after="0" w:line="240" w:lineRule="auto"/>
              <w:jc w:val="center"/>
              <w:rPr>
                <w:rFonts w:ascii="Arial" w:hAnsi="Arial" w:cs="Arial"/>
              </w:rPr>
            </w:pPr>
            <w:r w:rsidRPr="009052B1">
              <w:rPr>
                <w:rFonts w:ascii="Arial" w:hAnsi="Arial" w:cs="Arial"/>
              </w:rPr>
              <w:t>6</w:t>
            </w:r>
          </w:p>
          <w:p w:rsidR="009D2C2A" w:rsidRDefault="009D2C2A" w:rsidP="009052B1">
            <w:pPr>
              <w:spacing w:after="0" w:line="240" w:lineRule="auto"/>
              <w:jc w:val="center"/>
              <w:rPr>
                <w:rFonts w:ascii="Arial" w:hAnsi="Arial" w:cs="Arial"/>
              </w:rPr>
            </w:pPr>
          </w:p>
          <w:p w:rsidR="009D2C2A" w:rsidRPr="009052B1" w:rsidRDefault="009D2C2A" w:rsidP="009052B1">
            <w:pPr>
              <w:spacing w:after="0" w:line="240" w:lineRule="auto"/>
              <w:jc w:val="center"/>
              <w:rPr>
                <w:rFonts w:ascii="Arial" w:hAnsi="Arial" w:cs="Arial"/>
              </w:rPr>
            </w:pPr>
            <w:r w:rsidRPr="009052B1">
              <w:rPr>
                <w:rFonts w:ascii="Arial" w:hAnsi="Arial" w:cs="Arial"/>
              </w:rPr>
              <w:t>6</w:t>
            </w:r>
          </w:p>
        </w:tc>
        <w:tc>
          <w:tcPr>
            <w:tcW w:w="1733" w:type="dxa"/>
          </w:tcPr>
          <w:p w:rsidR="009D2C2A" w:rsidRDefault="009D2C2A" w:rsidP="00810085">
            <w:pPr>
              <w:spacing w:after="0" w:line="240" w:lineRule="auto"/>
              <w:jc w:val="center"/>
              <w:rPr>
                <w:rFonts w:ascii="Arial" w:hAnsi="Arial" w:cs="Arial"/>
              </w:rPr>
            </w:pPr>
            <w:r w:rsidRPr="009052B1">
              <w:rPr>
                <w:rFonts w:ascii="Arial" w:hAnsi="Arial" w:cs="Arial"/>
              </w:rPr>
              <w:t>1&amp;2</w:t>
            </w:r>
          </w:p>
          <w:p w:rsidR="009D2C2A" w:rsidRDefault="009D2C2A" w:rsidP="00810085">
            <w:pPr>
              <w:spacing w:after="0" w:line="240" w:lineRule="auto"/>
              <w:jc w:val="center"/>
              <w:rPr>
                <w:rFonts w:ascii="Arial" w:hAnsi="Arial" w:cs="Arial"/>
              </w:rPr>
            </w:pPr>
          </w:p>
          <w:p w:rsidR="009D2C2A" w:rsidRPr="009052B1" w:rsidRDefault="009D2C2A" w:rsidP="00810085">
            <w:pPr>
              <w:spacing w:after="0" w:line="240" w:lineRule="auto"/>
              <w:jc w:val="center"/>
              <w:rPr>
                <w:rFonts w:ascii="Arial" w:hAnsi="Arial" w:cs="Arial"/>
              </w:rPr>
            </w:pPr>
            <w:r w:rsidRPr="009052B1">
              <w:rPr>
                <w:rFonts w:ascii="Arial" w:hAnsi="Arial" w:cs="Arial"/>
              </w:rPr>
              <w:t>1&amp;2</w:t>
            </w:r>
          </w:p>
        </w:tc>
      </w:tr>
      <w:tr w:rsidR="009D2C2A" w:rsidRPr="00BC2B3A" w:rsidTr="00940A47">
        <w:trPr>
          <w:trHeight w:val="318"/>
        </w:trPr>
        <w:tc>
          <w:tcPr>
            <w:tcW w:w="2879" w:type="dxa"/>
            <w:tcBorders>
              <w:top w:val="single" w:sz="4" w:space="0" w:color="auto"/>
            </w:tcBorders>
          </w:tcPr>
          <w:p w:rsidR="009D2C2A" w:rsidRPr="009052B1" w:rsidRDefault="009D2C2A" w:rsidP="009052B1">
            <w:pPr>
              <w:spacing w:after="0" w:line="240" w:lineRule="auto"/>
              <w:rPr>
                <w:rFonts w:ascii="Arial" w:hAnsi="Arial" w:cs="Arial"/>
              </w:rPr>
            </w:pPr>
            <w:r w:rsidRPr="009052B1">
              <w:rPr>
                <w:rFonts w:ascii="Arial" w:hAnsi="Arial" w:cs="Arial"/>
              </w:rPr>
              <w:t>Show &amp; Presentation</w:t>
            </w:r>
          </w:p>
        </w:tc>
        <w:tc>
          <w:tcPr>
            <w:tcW w:w="1957" w:type="dxa"/>
            <w:tcBorders>
              <w:top w:val="single" w:sz="4" w:space="0" w:color="auto"/>
            </w:tcBorders>
          </w:tcPr>
          <w:p w:rsidR="009D2C2A" w:rsidRPr="009052B1" w:rsidRDefault="009D2C2A" w:rsidP="009052B1">
            <w:pPr>
              <w:spacing w:after="0" w:line="240" w:lineRule="auto"/>
              <w:jc w:val="center"/>
              <w:rPr>
                <w:rFonts w:ascii="Arial" w:hAnsi="Arial" w:cs="Arial"/>
              </w:rPr>
            </w:pPr>
            <w:r w:rsidRPr="009052B1">
              <w:rPr>
                <w:rFonts w:ascii="Arial" w:hAnsi="Arial" w:cs="Arial"/>
              </w:rPr>
              <w:t>GD6002</w:t>
            </w:r>
          </w:p>
        </w:tc>
        <w:tc>
          <w:tcPr>
            <w:tcW w:w="1546" w:type="dxa"/>
            <w:tcBorders>
              <w:top w:val="single" w:sz="4" w:space="0" w:color="auto"/>
            </w:tcBorders>
          </w:tcPr>
          <w:p w:rsidR="009D2C2A" w:rsidRPr="009052B1" w:rsidRDefault="009D2C2A" w:rsidP="009052B1">
            <w:pPr>
              <w:spacing w:after="0" w:line="240" w:lineRule="auto"/>
              <w:jc w:val="center"/>
              <w:rPr>
                <w:rFonts w:ascii="Arial" w:hAnsi="Arial" w:cs="Arial"/>
              </w:rPr>
            </w:pPr>
            <w:r w:rsidRPr="009052B1">
              <w:rPr>
                <w:rFonts w:ascii="Arial" w:hAnsi="Arial" w:cs="Arial"/>
              </w:rPr>
              <w:t>30</w:t>
            </w:r>
          </w:p>
        </w:tc>
        <w:tc>
          <w:tcPr>
            <w:tcW w:w="1369" w:type="dxa"/>
            <w:tcBorders>
              <w:top w:val="nil"/>
            </w:tcBorders>
          </w:tcPr>
          <w:p w:rsidR="009D2C2A" w:rsidRPr="009052B1" w:rsidRDefault="009D2C2A" w:rsidP="009052B1">
            <w:pPr>
              <w:spacing w:after="0" w:line="240" w:lineRule="auto"/>
              <w:jc w:val="center"/>
              <w:rPr>
                <w:rFonts w:ascii="Arial" w:hAnsi="Arial" w:cs="Arial"/>
              </w:rPr>
            </w:pPr>
            <w:r w:rsidRPr="009052B1">
              <w:rPr>
                <w:rFonts w:ascii="Arial" w:hAnsi="Arial" w:cs="Arial"/>
              </w:rPr>
              <w:t>6</w:t>
            </w:r>
          </w:p>
        </w:tc>
        <w:tc>
          <w:tcPr>
            <w:tcW w:w="1733" w:type="dxa"/>
            <w:tcBorders>
              <w:top w:val="nil"/>
            </w:tcBorders>
          </w:tcPr>
          <w:p w:rsidR="009D2C2A" w:rsidRPr="009052B1" w:rsidRDefault="009D2C2A" w:rsidP="00810085">
            <w:pPr>
              <w:spacing w:after="0" w:line="240" w:lineRule="auto"/>
              <w:jc w:val="center"/>
              <w:rPr>
                <w:rFonts w:ascii="Arial" w:hAnsi="Arial" w:cs="Arial"/>
              </w:rPr>
            </w:pPr>
            <w:r w:rsidRPr="009052B1">
              <w:rPr>
                <w:rFonts w:ascii="Arial" w:hAnsi="Arial" w:cs="Arial"/>
              </w:rPr>
              <w:t>1&amp;2</w:t>
            </w:r>
          </w:p>
        </w:tc>
      </w:tr>
      <w:tr w:rsidR="009D2C2A" w:rsidRPr="00BC2B3A" w:rsidTr="009D2C2A">
        <w:trPr>
          <w:trHeight w:val="318"/>
        </w:trPr>
        <w:tc>
          <w:tcPr>
            <w:tcW w:w="2879" w:type="dxa"/>
          </w:tcPr>
          <w:p w:rsidR="009D2C2A" w:rsidRPr="00BC2B3A" w:rsidRDefault="009D2C2A" w:rsidP="009052B1">
            <w:pPr>
              <w:spacing w:after="0" w:line="240" w:lineRule="auto"/>
              <w:rPr>
                <w:rFonts w:ascii="Arial" w:hAnsi="Arial" w:cs="Arial"/>
              </w:rPr>
            </w:pPr>
            <w:r w:rsidRPr="00BC2B3A">
              <w:rPr>
                <w:rFonts w:ascii="Arial" w:hAnsi="Arial" w:cs="Arial"/>
              </w:rPr>
              <w:t>Professional Portfolio</w:t>
            </w:r>
          </w:p>
        </w:tc>
        <w:tc>
          <w:tcPr>
            <w:tcW w:w="1957" w:type="dxa"/>
          </w:tcPr>
          <w:p w:rsidR="009D2C2A" w:rsidRPr="00BC2B3A" w:rsidRDefault="009D2C2A" w:rsidP="009052B1">
            <w:pPr>
              <w:spacing w:after="0" w:line="240" w:lineRule="auto"/>
              <w:jc w:val="center"/>
              <w:rPr>
                <w:rFonts w:ascii="Arial" w:hAnsi="Arial" w:cs="Arial"/>
              </w:rPr>
            </w:pPr>
            <w:r w:rsidRPr="00BC2B3A">
              <w:rPr>
                <w:rFonts w:ascii="Arial" w:hAnsi="Arial" w:cs="Arial"/>
              </w:rPr>
              <w:t>GD6003</w:t>
            </w:r>
          </w:p>
        </w:tc>
        <w:tc>
          <w:tcPr>
            <w:tcW w:w="1546" w:type="dxa"/>
          </w:tcPr>
          <w:p w:rsidR="009D2C2A" w:rsidRPr="00BC2B3A" w:rsidRDefault="009D2C2A" w:rsidP="009052B1">
            <w:pPr>
              <w:spacing w:after="0" w:line="240" w:lineRule="auto"/>
              <w:jc w:val="center"/>
              <w:rPr>
                <w:rFonts w:ascii="Arial" w:hAnsi="Arial" w:cs="Arial"/>
              </w:rPr>
            </w:pPr>
            <w:r w:rsidRPr="00BC2B3A">
              <w:rPr>
                <w:rFonts w:ascii="Arial" w:hAnsi="Arial" w:cs="Arial"/>
              </w:rPr>
              <w:t>30</w:t>
            </w:r>
          </w:p>
        </w:tc>
        <w:tc>
          <w:tcPr>
            <w:tcW w:w="1369" w:type="dxa"/>
          </w:tcPr>
          <w:p w:rsidR="009D2C2A" w:rsidRPr="00BC2B3A" w:rsidRDefault="009D2C2A" w:rsidP="009052B1">
            <w:pPr>
              <w:spacing w:after="0" w:line="240" w:lineRule="auto"/>
              <w:jc w:val="center"/>
              <w:rPr>
                <w:rFonts w:ascii="Arial" w:hAnsi="Arial" w:cs="Arial"/>
              </w:rPr>
            </w:pPr>
            <w:r w:rsidRPr="00BC2B3A">
              <w:rPr>
                <w:rFonts w:ascii="Arial" w:hAnsi="Arial" w:cs="Arial"/>
              </w:rPr>
              <w:t>6</w:t>
            </w:r>
          </w:p>
        </w:tc>
        <w:tc>
          <w:tcPr>
            <w:tcW w:w="1733" w:type="dxa"/>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rsidTr="009D2C2A">
        <w:trPr>
          <w:trHeight w:val="445"/>
        </w:trPr>
        <w:tc>
          <w:tcPr>
            <w:tcW w:w="2879" w:type="dxa"/>
            <w:tcBorders>
              <w:top w:val="nil"/>
            </w:tcBorders>
          </w:tcPr>
          <w:p w:rsidR="009D2C2A" w:rsidRPr="00BC2B3A" w:rsidRDefault="009D2C2A" w:rsidP="009052B1">
            <w:pPr>
              <w:spacing w:after="0" w:line="240" w:lineRule="auto"/>
              <w:rPr>
                <w:rFonts w:ascii="Arial" w:hAnsi="Arial" w:cs="Arial"/>
              </w:rPr>
            </w:pPr>
            <w:r w:rsidRPr="00BC2B3A">
              <w:rPr>
                <w:rFonts w:ascii="Arial" w:hAnsi="Arial" w:cs="Arial"/>
                <w:sz w:val="20"/>
                <w:szCs w:val="20"/>
              </w:rPr>
              <w:t>Dissertation: Research &amp; Reflection</w:t>
            </w:r>
          </w:p>
        </w:tc>
        <w:tc>
          <w:tcPr>
            <w:tcW w:w="1957" w:type="dxa"/>
            <w:tcBorders>
              <w:top w:val="nil"/>
            </w:tcBorders>
          </w:tcPr>
          <w:p w:rsidR="009D2C2A" w:rsidRPr="00BC2B3A" w:rsidRDefault="009D2C2A" w:rsidP="009052B1">
            <w:pPr>
              <w:spacing w:after="0" w:line="240" w:lineRule="auto"/>
              <w:jc w:val="center"/>
              <w:rPr>
                <w:rFonts w:ascii="Arial" w:hAnsi="Arial" w:cs="Arial"/>
              </w:rPr>
            </w:pPr>
            <w:r w:rsidRPr="00BC2B3A">
              <w:rPr>
                <w:rFonts w:ascii="Arial" w:hAnsi="Arial" w:cs="Arial"/>
              </w:rPr>
              <w:t>HA6101</w:t>
            </w:r>
          </w:p>
        </w:tc>
        <w:tc>
          <w:tcPr>
            <w:tcW w:w="1546" w:type="dxa"/>
            <w:tcBorders>
              <w:top w:val="nil"/>
            </w:tcBorders>
          </w:tcPr>
          <w:p w:rsidR="009D2C2A" w:rsidRPr="00BC2B3A" w:rsidRDefault="009D2C2A" w:rsidP="009052B1">
            <w:pPr>
              <w:spacing w:after="0" w:line="240" w:lineRule="auto"/>
              <w:jc w:val="center"/>
              <w:rPr>
                <w:rFonts w:ascii="Arial" w:hAnsi="Arial" w:cs="Arial"/>
              </w:rPr>
            </w:pPr>
            <w:r w:rsidRPr="00BC2B3A">
              <w:rPr>
                <w:rFonts w:ascii="Arial" w:hAnsi="Arial" w:cs="Arial"/>
              </w:rPr>
              <w:t>30</w:t>
            </w:r>
          </w:p>
        </w:tc>
        <w:tc>
          <w:tcPr>
            <w:tcW w:w="1369" w:type="dxa"/>
            <w:tcBorders>
              <w:top w:val="nil"/>
            </w:tcBorders>
          </w:tcPr>
          <w:p w:rsidR="009D2C2A" w:rsidRPr="00BC2B3A" w:rsidRDefault="009D2C2A" w:rsidP="009052B1">
            <w:pPr>
              <w:spacing w:after="0" w:line="240" w:lineRule="auto"/>
              <w:jc w:val="center"/>
              <w:rPr>
                <w:rFonts w:ascii="Arial" w:hAnsi="Arial" w:cs="Arial"/>
              </w:rPr>
            </w:pPr>
            <w:r w:rsidRPr="00BC2B3A">
              <w:rPr>
                <w:rFonts w:ascii="Arial" w:hAnsi="Arial" w:cs="Arial"/>
              </w:rPr>
              <w:t>6</w:t>
            </w:r>
          </w:p>
        </w:tc>
        <w:tc>
          <w:tcPr>
            <w:tcW w:w="1733" w:type="dxa"/>
            <w:tcBorders>
              <w:top w:val="nil"/>
            </w:tcBorders>
          </w:tcPr>
          <w:p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rsidR="002C15F4" w:rsidRPr="00BC2B3A" w:rsidRDefault="002C15F4" w:rsidP="00003F73">
      <w:pPr>
        <w:spacing w:after="0" w:line="240" w:lineRule="auto"/>
        <w:rPr>
          <w:rFonts w:ascii="Arial" w:hAnsi="Arial" w:cs="Arial"/>
        </w:rPr>
      </w:pPr>
    </w:p>
    <w:p w:rsidR="002C15F4" w:rsidRPr="00BC2B3A" w:rsidRDefault="002C15F4" w:rsidP="00D36BDD">
      <w:pPr>
        <w:spacing w:after="0" w:line="240" w:lineRule="auto"/>
        <w:jc w:val="both"/>
        <w:rPr>
          <w:rFonts w:ascii="Arial" w:hAnsi="Arial" w:cs="Arial"/>
        </w:rPr>
      </w:pPr>
      <w:r w:rsidRPr="00BC2B3A">
        <w:rPr>
          <w:rFonts w:ascii="Arial" w:hAnsi="Arial" w:cs="Arial"/>
        </w:rPr>
        <w:lastRenderedPageBreak/>
        <w:t xml:space="preserve">Level 6 requires the completion of all modules. </w:t>
      </w:r>
    </w:p>
    <w:p w:rsidR="002C15F4" w:rsidRPr="00BC2B3A" w:rsidRDefault="002C15F4" w:rsidP="00D36BDD">
      <w:pPr>
        <w:spacing w:after="0" w:line="240" w:lineRule="auto"/>
        <w:jc w:val="both"/>
        <w:rPr>
          <w:rFonts w:ascii="Arial" w:hAnsi="Arial" w:cs="Arial"/>
        </w:rPr>
      </w:pPr>
    </w:p>
    <w:p w:rsidR="005B1266" w:rsidRDefault="005B1266" w:rsidP="00D36BDD">
      <w:pPr>
        <w:pStyle w:val="MediumGrid1-Accent2"/>
        <w:numPr>
          <w:ilvl w:val="0"/>
          <w:numId w:val="5"/>
        </w:numPr>
        <w:tabs>
          <w:tab w:val="left" w:pos="426"/>
        </w:tabs>
        <w:spacing w:after="0" w:line="240" w:lineRule="auto"/>
        <w:ind w:left="0" w:firstLine="0"/>
        <w:jc w:val="both"/>
        <w:rPr>
          <w:rFonts w:ascii="Arial" w:hAnsi="Arial" w:cs="Arial"/>
          <w:b/>
        </w:rPr>
      </w:pPr>
      <w:r w:rsidRPr="00BC2B3A">
        <w:rPr>
          <w:rFonts w:ascii="Arial" w:hAnsi="Arial" w:cs="Arial"/>
          <w:b/>
        </w:rPr>
        <w:t xml:space="preserve">Principles of Teaching Learning and Assessment </w:t>
      </w:r>
    </w:p>
    <w:p w:rsidR="00D36BDD" w:rsidRPr="00BC2B3A" w:rsidRDefault="00D36BDD" w:rsidP="00D36BDD">
      <w:pPr>
        <w:pStyle w:val="MediumGrid1-Accent2"/>
        <w:tabs>
          <w:tab w:val="left" w:pos="426"/>
        </w:tabs>
        <w:spacing w:after="0" w:line="240" w:lineRule="auto"/>
        <w:ind w:left="0"/>
        <w:jc w:val="both"/>
        <w:rPr>
          <w:rFonts w:ascii="Arial" w:hAnsi="Arial" w:cs="Arial"/>
          <w:b/>
        </w:rPr>
      </w:pPr>
    </w:p>
    <w:p w:rsidR="000C1EF6" w:rsidRPr="00BC2B3A" w:rsidRDefault="00B47951" w:rsidP="00D36BDD">
      <w:pPr>
        <w:pStyle w:val="Body"/>
        <w:jc w:val="both"/>
        <w:rPr>
          <w:rFonts w:ascii="Arial" w:hAnsi="Arial" w:cs="Arial"/>
          <w:sz w:val="22"/>
          <w:szCs w:val="22"/>
        </w:rPr>
      </w:pPr>
      <w:r w:rsidRPr="00BC2B3A">
        <w:rPr>
          <w:rFonts w:ascii="Arial" w:hAnsi="Arial" w:cs="Arial"/>
          <w:sz w:val="22"/>
          <w:szCs w:val="22"/>
        </w:rPr>
        <w:t>The course team integrates the relevant elements of the University’s</w:t>
      </w:r>
      <w:r w:rsidR="00A5038D" w:rsidRPr="00BC2B3A">
        <w:rPr>
          <w:rFonts w:ascii="Arial" w:hAnsi="Arial" w:cs="Arial"/>
          <w:sz w:val="22"/>
          <w:szCs w:val="22"/>
        </w:rPr>
        <w:t xml:space="preserve"> </w:t>
      </w:r>
      <w:r w:rsidR="00A36C2B" w:rsidRPr="00BC2B3A">
        <w:rPr>
          <w:rFonts w:ascii="Arial" w:hAnsi="Arial" w:cs="Arial"/>
          <w:sz w:val="22"/>
          <w:szCs w:val="22"/>
        </w:rPr>
        <w:t>Led by Learning</w:t>
      </w:r>
      <w:r w:rsidRPr="00BC2B3A">
        <w:rPr>
          <w:rFonts w:ascii="Arial" w:hAnsi="Arial" w:cs="Arial"/>
          <w:sz w:val="22"/>
          <w:szCs w:val="22"/>
        </w:rPr>
        <w:t xml:space="preserve"> Strategy into their teaching and assessment.</w:t>
      </w:r>
    </w:p>
    <w:p w:rsidR="000C1EF6" w:rsidRPr="00BC2B3A" w:rsidRDefault="00B47951" w:rsidP="00D36BDD">
      <w:pPr>
        <w:pStyle w:val="Body"/>
        <w:jc w:val="both"/>
        <w:rPr>
          <w:rFonts w:ascii="Arial" w:hAnsi="Arial"/>
          <w:sz w:val="22"/>
          <w:szCs w:val="22"/>
          <w:lang w:eastAsia="ja-JP"/>
        </w:rPr>
      </w:pPr>
      <w:r w:rsidRPr="00BC2B3A">
        <w:rPr>
          <w:rFonts w:ascii="Arial" w:hAnsi="Arial" w:cs="Arial"/>
          <w:sz w:val="22"/>
          <w:szCs w:val="22"/>
        </w:rPr>
        <w:br/>
      </w:r>
      <w:r w:rsidR="00A54CA4" w:rsidRPr="00BC2B3A">
        <w:rPr>
          <w:rFonts w:ascii="Arial" w:hAnsi="Arial"/>
          <w:sz w:val="22"/>
          <w:szCs w:val="22"/>
          <w:lang w:eastAsia="ja-JP"/>
        </w:rPr>
        <w:t>The Design S</w:t>
      </w:r>
      <w:r w:rsidR="000C1EF6" w:rsidRPr="00BC2B3A">
        <w:rPr>
          <w:rFonts w:ascii="Arial" w:hAnsi="Arial"/>
          <w:sz w:val="22"/>
          <w:szCs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rsidR="005501CC" w:rsidRPr="00BC2B3A" w:rsidRDefault="005501CC" w:rsidP="00D36BDD">
      <w:pPr>
        <w:pStyle w:val="Body"/>
        <w:jc w:val="both"/>
        <w:rPr>
          <w:rFonts w:ascii="Arial" w:hAnsi="Arial"/>
          <w:sz w:val="22"/>
          <w:lang w:eastAsia="ja-JP"/>
        </w:rPr>
      </w:pPr>
    </w:p>
    <w:p w:rsidR="005501CC" w:rsidRPr="00BC2B3A" w:rsidRDefault="005501CC" w:rsidP="00D36BDD">
      <w:pPr>
        <w:pStyle w:val="Body"/>
        <w:jc w:val="both"/>
        <w:rPr>
          <w:rFonts w:ascii="Arial" w:hAnsi="Arial"/>
          <w:sz w:val="22"/>
          <w:lang w:eastAsia="ja-JP"/>
        </w:rPr>
      </w:pPr>
      <w:r w:rsidRPr="00BC2B3A">
        <w:rPr>
          <w:rFonts w:ascii="Arial" w:hAnsi="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5501CC" w:rsidRPr="00BC2B3A" w:rsidRDefault="005501CC" w:rsidP="00D36BDD">
      <w:pPr>
        <w:pStyle w:val="Body"/>
        <w:jc w:val="both"/>
        <w:rPr>
          <w:rFonts w:ascii="Arial" w:hAnsi="Arial"/>
          <w:sz w:val="22"/>
          <w:szCs w:val="22"/>
          <w:lang w:eastAsia="ja-JP"/>
        </w:rPr>
      </w:pPr>
    </w:p>
    <w:p w:rsidR="005501CC" w:rsidRPr="00BC2B3A" w:rsidRDefault="005501CC" w:rsidP="00D36BDD">
      <w:pPr>
        <w:spacing w:after="0" w:line="240" w:lineRule="auto"/>
        <w:jc w:val="both"/>
        <w:rPr>
          <w:rFonts w:ascii="Arial" w:hAnsi="Arial" w:cs="Arial"/>
        </w:rPr>
      </w:pPr>
      <w:r w:rsidRPr="00BC2B3A">
        <w:rPr>
          <w:rFonts w:ascii="Arial" w:hAnsi="Arial" w:cs="Arial"/>
        </w:rPr>
        <w:t>Strategically the course is structured to allow students to explore and develop an understanding of Graphic Design principles</w:t>
      </w:r>
      <w:r w:rsidR="00FF1BFE" w:rsidRPr="00BC2B3A">
        <w:rPr>
          <w:rFonts w:ascii="Arial" w:hAnsi="Arial" w:cs="Arial"/>
        </w:rPr>
        <w:t xml:space="preserve"> and thinking</w:t>
      </w:r>
      <w:r w:rsidRPr="00BC2B3A">
        <w:rPr>
          <w:rFonts w:ascii="Arial" w:hAnsi="Arial" w:cs="Arial"/>
        </w:rPr>
        <w:t xml:space="preserve"> through the level 4 modules. The nature of the modules provides for the increasing complexity of projects </w:t>
      </w:r>
      <w:r w:rsidR="0087788A" w:rsidRPr="00BC2B3A">
        <w:rPr>
          <w:rFonts w:ascii="Arial" w:hAnsi="Arial" w:cs="Arial"/>
        </w:rPr>
        <w:t>with a</w:t>
      </w:r>
      <w:r w:rsidRPr="00BC2B3A">
        <w:rPr>
          <w:rFonts w:ascii="Arial" w:hAnsi="Arial" w:cs="Arial"/>
        </w:rPr>
        <w:t xml:space="preserve"> </w:t>
      </w:r>
      <w:r w:rsidR="00FF1BFE" w:rsidRPr="00BC2B3A">
        <w:rPr>
          <w:rFonts w:ascii="Arial" w:hAnsi="Arial" w:cs="Arial"/>
        </w:rPr>
        <w:t xml:space="preserve">contextual </w:t>
      </w:r>
      <w:r w:rsidRPr="00BC2B3A">
        <w:rPr>
          <w:rFonts w:ascii="Arial" w:hAnsi="Arial" w:cs="Arial"/>
        </w:rPr>
        <w:t>‘outward focus’ as the st</w:t>
      </w:r>
      <w:r w:rsidR="00FF1BFE" w:rsidRPr="00BC2B3A">
        <w:rPr>
          <w:rFonts w:ascii="Arial" w:hAnsi="Arial" w:cs="Arial"/>
        </w:rPr>
        <w:t xml:space="preserve">udent develops </w:t>
      </w:r>
      <w:r w:rsidRPr="00BC2B3A">
        <w:rPr>
          <w:rFonts w:ascii="Arial" w:hAnsi="Arial" w:cs="Arial"/>
        </w:rPr>
        <w:t xml:space="preserve">through level 5. Level 6 </w:t>
      </w:r>
      <w:r w:rsidR="00FF1BFE" w:rsidRPr="00BC2B3A">
        <w:rPr>
          <w:rFonts w:ascii="Arial" w:hAnsi="Arial" w:cs="Arial"/>
        </w:rPr>
        <w:t xml:space="preserve">is where </w:t>
      </w:r>
      <w:r w:rsidRPr="00BC2B3A">
        <w:rPr>
          <w:rFonts w:ascii="Arial" w:hAnsi="Arial" w:cs="Arial"/>
        </w:rPr>
        <w:t xml:space="preserve">the students’ </w:t>
      </w:r>
      <w:r w:rsidR="00FF1BFE" w:rsidRPr="00BC2B3A">
        <w:rPr>
          <w:rFonts w:ascii="Arial" w:hAnsi="Arial" w:cs="Arial"/>
        </w:rPr>
        <w:t>Graphic Design</w:t>
      </w:r>
      <w:r w:rsidRPr="00BC2B3A">
        <w:rPr>
          <w:rFonts w:ascii="Arial" w:hAnsi="Arial" w:cs="Arial"/>
        </w:rPr>
        <w:t xml:space="preserve"> practice is personalised and </w:t>
      </w:r>
      <w:r w:rsidR="00FF1BFE" w:rsidRPr="00BC2B3A">
        <w:rPr>
          <w:rFonts w:ascii="Arial" w:hAnsi="Arial" w:cs="Arial"/>
        </w:rPr>
        <w:t xml:space="preserve">strategically </w:t>
      </w:r>
      <w:r w:rsidR="00554FE3" w:rsidRPr="00BC2B3A">
        <w:rPr>
          <w:rFonts w:ascii="Arial" w:hAnsi="Arial" w:cs="Arial"/>
        </w:rPr>
        <w:t xml:space="preserve">directed and </w:t>
      </w:r>
      <w:r w:rsidRPr="00BC2B3A">
        <w:rPr>
          <w:rFonts w:ascii="Arial" w:hAnsi="Arial" w:cs="Arial"/>
        </w:rPr>
        <w:t>contextualised.</w:t>
      </w:r>
    </w:p>
    <w:p w:rsidR="005501CC" w:rsidRPr="00BC2B3A" w:rsidRDefault="005501CC" w:rsidP="00D36BDD">
      <w:pPr>
        <w:pStyle w:val="Body"/>
        <w:jc w:val="both"/>
        <w:rPr>
          <w:rFonts w:ascii="Arial" w:hAnsi="Arial"/>
          <w:sz w:val="22"/>
          <w:szCs w:val="22"/>
          <w:lang w:eastAsia="ja-JP"/>
        </w:rPr>
      </w:pPr>
    </w:p>
    <w:p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delivery of modules are by means of lectures, seminars, workshops, group critique, individual tutorials, demonstration, academic supervision, projects, briefings, study visits, peer learning, independent learning.</w:t>
      </w:r>
    </w:p>
    <w:p w:rsidR="00003F73" w:rsidRPr="00BC2B3A" w:rsidRDefault="00003F73" w:rsidP="00D36BDD">
      <w:pPr>
        <w:widowControl w:val="0"/>
        <w:autoSpaceDE w:val="0"/>
        <w:autoSpaceDN w:val="0"/>
        <w:adjustRightInd w:val="0"/>
        <w:spacing w:after="0" w:line="240" w:lineRule="auto"/>
        <w:jc w:val="both"/>
        <w:rPr>
          <w:rFonts w:ascii="Arial" w:hAnsi="Arial" w:cs="Arial"/>
        </w:rPr>
      </w:pPr>
    </w:p>
    <w:p w:rsidR="0087788A" w:rsidRPr="00BC2B3A" w:rsidRDefault="0087788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teaching and learning of practical design projects incorporates:</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and evaluation of the project brief, research and insight gathering into the ‘theme’ or objective and subsequent problem finding for problem solving.</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Tools and strategies for concept and idea generation</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of context.</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communication and presentation tools and techniques.</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tools for design and realisation</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Tutorials, lectures, seminars and workshops</w:t>
      </w:r>
    </w:p>
    <w:p w:rsidR="00651A92" w:rsidRPr="00BC2B3A" w:rsidRDefault="00651A92" w:rsidP="00D36BDD">
      <w:pPr>
        <w:pStyle w:val="Body1"/>
        <w:numPr>
          <w:ilvl w:val="0"/>
          <w:numId w:val="21"/>
        </w:numPr>
        <w:jc w:val="both"/>
        <w:rPr>
          <w:rFonts w:ascii="Arial" w:hAnsi="Arial" w:cs="Arial"/>
          <w:sz w:val="22"/>
          <w:szCs w:val="22"/>
        </w:rPr>
      </w:pPr>
      <w:r w:rsidRPr="00BC2B3A">
        <w:rPr>
          <w:rFonts w:ascii="Arial" w:hAnsi="Arial" w:cs="Arial"/>
          <w:sz w:val="22"/>
          <w:szCs w:val="22"/>
        </w:rPr>
        <w:t>Field trips and site visits</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development of students’ ability to confidently communicate </w:t>
      </w:r>
      <w:r w:rsidR="00554FE3" w:rsidRPr="00BC2B3A">
        <w:rPr>
          <w:rFonts w:ascii="Arial" w:hAnsi="Arial" w:cs="Arial"/>
        </w:rPr>
        <w:t>visually and orally</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Project reviews and crits to promote peer project discussion and debate.</w:t>
      </w:r>
    </w:p>
    <w:p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encouragement of </w:t>
      </w:r>
      <w:r w:rsidR="00554FE3" w:rsidRPr="00BC2B3A">
        <w:rPr>
          <w:rFonts w:ascii="Arial" w:hAnsi="Arial" w:cs="Arial"/>
        </w:rPr>
        <w:t xml:space="preserve">critical </w:t>
      </w:r>
      <w:r w:rsidRPr="00BC2B3A">
        <w:rPr>
          <w:rFonts w:ascii="Arial" w:hAnsi="Arial" w:cs="Arial"/>
        </w:rPr>
        <w:t>sel</w:t>
      </w:r>
      <w:r w:rsidR="00554FE3" w:rsidRPr="00BC2B3A">
        <w:rPr>
          <w:rFonts w:ascii="Arial" w:hAnsi="Arial" w:cs="Arial"/>
        </w:rPr>
        <w:t xml:space="preserve">f-reflection </w:t>
      </w:r>
      <w:r w:rsidRPr="00BC2B3A">
        <w:rPr>
          <w:rFonts w:ascii="Arial" w:hAnsi="Arial" w:cs="Arial"/>
        </w:rPr>
        <w:t>within students in relation to a sustainable design practice.</w:t>
      </w:r>
    </w:p>
    <w:p w:rsidR="0087788A" w:rsidRPr="00BC2B3A" w:rsidRDefault="0087788A" w:rsidP="00D36BDD">
      <w:pPr>
        <w:spacing w:after="0" w:line="240" w:lineRule="auto"/>
        <w:jc w:val="both"/>
        <w:rPr>
          <w:rFonts w:ascii="Arial" w:hAnsi="Arial" w:cs="Arial"/>
        </w:rPr>
      </w:pPr>
    </w:p>
    <w:p w:rsidR="0087788A" w:rsidRPr="00BC2B3A" w:rsidRDefault="0087788A" w:rsidP="00D36BDD">
      <w:pPr>
        <w:spacing w:after="0" w:line="240" w:lineRule="auto"/>
        <w:jc w:val="both"/>
        <w:rPr>
          <w:rFonts w:ascii="Arial" w:hAnsi="Arial" w:cs="Arial"/>
        </w:rPr>
      </w:pPr>
      <w:r w:rsidRPr="00BC2B3A">
        <w:rPr>
          <w:rFonts w:ascii="Arial" w:hAnsi="Arial" w:cs="Arial"/>
        </w:rPr>
        <w:t xml:space="preserve">The continual and iterative nature of the design process requires a </w:t>
      </w:r>
      <w:r w:rsidR="007A6635" w:rsidRPr="00BC2B3A">
        <w:rPr>
          <w:rFonts w:ascii="Arial" w:hAnsi="Arial" w:cs="Arial"/>
        </w:rPr>
        <w:t>structured</w:t>
      </w:r>
      <w:r w:rsidRPr="00BC2B3A">
        <w:rPr>
          <w:rFonts w:ascii="Arial" w:hAnsi="Arial" w:cs="Arial"/>
        </w:rPr>
        <w:t xml:space="preserve"> process of formative assessment and feedback</w:t>
      </w:r>
      <w:r w:rsidR="0006424C" w:rsidRPr="00BC2B3A">
        <w:rPr>
          <w:rFonts w:ascii="Arial" w:hAnsi="Arial" w:cs="Arial"/>
        </w:rPr>
        <w:t>/feed</w:t>
      </w:r>
      <w:r w:rsidR="007A6635" w:rsidRPr="00BC2B3A">
        <w:rPr>
          <w:rFonts w:ascii="Arial" w:hAnsi="Arial" w:cs="Arial"/>
        </w:rPr>
        <w:t xml:space="preserve"> </w:t>
      </w:r>
      <w:r w:rsidR="0006424C" w:rsidRPr="00BC2B3A">
        <w:rPr>
          <w:rFonts w:ascii="Arial" w:hAnsi="Arial" w:cs="Arial"/>
        </w:rPr>
        <w:t>forward</w:t>
      </w:r>
      <w:r w:rsidRPr="00BC2B3A">
        <w:rPr>
          <w:rFonts w:ascii="Arial" w:hAnsi="Arial" w:cs="Arial"/>
        </w:rPr>
        <w:t xml:space="preserve">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w:t>
      </w:r>
      <w:r w:rsidR="002555CB" w:rsidRPr="00BC2B3A">
        <w:rPr>
          <w:rFonts w:ascii="Arial" w:hAnsi="Arial" w:cs="Arial"/>
        </w:rPr>
        <w:t xml:space="preserve">an </w:t>
      </w:r>
      <w:r w:rsidRPr="00BC2B3A">
        <w:rPr>
          <w:rFonts w:ascii="Arial" w:hAnsi="Arial" w:cs="Arial"/>
        </w:rPr>
        <w:t xml:space="preserve">appropriate </w:t>
      </w:r>
      <w:r w:rsidR="002555CB" w:rsidRPr="00BC2B3A">
        <w:rPr>
          <w:rFonts w:ascii="Arial" w:hAnsi="Arial" w:cs="Arial"/>
        </w:rPr>
        <w:t xml:space="preserve">body of </w:t>
      </w:r>
      <w:r w:rsidRPr="00BC2B3A">
        <w:rPr>
          <w:rFonts w:ascii="Arial" w:hAnsi="Arial" w:cs="Arial"/>
        </w:rPr>
        <w:t xml:space="preserve">work; typically </w:t>
      </w:r>
      <w:r w:rsidR="002555CB" w:rsidRPr="00BC2B3A">
        <w:rPr>
          <w:rFonts w:ascii="Arial" w:hAnsi="Arial" w:cs="Arial"/>
        </w:rPr>
        <w:t xml:space="preserve">work </w:t>
      </w:r>
      <w:r w:rsidR="006C6170" w:rsidRPr="00BC2B3A">
        <w:rPr>
          <w:rFonts w:ascii="Arial" w:hAnsi="Arial" w:cs="Arial"/>
        </w:rPr>
        <w:t>is presented across a range of formats and includes</w:t>
      </w:r>
      <w:r w:rsidR="002555CB" w:rsidRPr="00BC2B3A">
        <w:rPr>
          <w:rFonts w:ascii="Arial" w:hAnsi="Arial" w:cs="Arial"/>
        </w:rPr>
        <w:t xml:space="preserve">, </w:t>
      </w:r>
      <w:r w:rsidR="006C6170" w:rsidRPr="00BC2B3A">
        <w:rPr>
          <w:rFonts w:ascii="Arial" w:hAnsi="Arial" w:cs="Arial"/>
        </w:rPr>
        <w:t xml:space="preserve">a </w:t>
      </w:r>
      <w:r w:rsidRPr="00BC2B3A">
        <w:rPr>
          <w:rFonts w:ascii="Arial" w:hAnsi="Arial" w:cs="Arial"/>
        </w:rPr>
        <w:t xml:space="preserve">portfolio, a major </w:t>
      </w:r>
      <w:r w:rsidR="00430000" w:rsidRPr="00BC2B3A">
        <w:rPr>
          <w:rFonts w:ascii="Arial" w:hAnsi="Arial" w:cs="Arial"/>
        </w:rPr>
        <w:t>self-initiated</w:t>
      </w:r>
      <w:r w:rsidRPr="00BC2B3A">
        <w:rPr>
          <w:rFonts w:ascii="Arial" w:hAnsi="Arial" w:cs="Arial"/>
        </w:rPr>
        <w:t xml:space="preserve"> design project</w:t>
      </w:r>
      <w:r w:rsidR="006C6170" w:rsidRPr="00BC2B3A">
        <w:rPr>
          <w:rFonts w:ascii="Arial" w:hAnsi="Arial" w:cs="Arial"/>
        </w:rPr>
        <w:t xml:space="preserve"> and </w:t>
      </w:r>
      <w:r w:rsidR="00430000" w:rsidRPr="00BC2B3A">
        <w:rPr>
          <w:rFonts w:ascii="Arial" w:hAnsi="Arial" w:cs="Arial"/>
        </w:rPr>
        <w:t xml:space="preserve">evidence of </w:t>
      </w:r>
      <w:r w:rsidR="00430000" w:rsidRPr="00BC2B3A">
        <w:rPr>
          <w:rFonts w:ascii="Arial" w:hAnsi="Arial" w:cs="Arial"/>
        </w:rPr>
        <w:lastRenderedPageBreak/>
        <w:t>design process</w:t>
      </w:r>
      <w:r w:rsidR="006C6170" w:rsidRPr="00BC2B3A">
        <w:rPr>
          <w:rFonts w:ascii="Arial" w:hAnsi="Arial" w:cs="Arial"/>
        </w:rPr>
        <w:t xml:space="preserve"> via </w:t>
      </w:r>
      <w:r w:rsidR="002555CB" w:rsidRPr="00BC2B3A">
        <w:rPr>
          <w:rFonts w:ascii="Arial" w:hAnsi="Arial" w:cs="Arial"/>
        </w:rPr>
        <w:t>visual research folders of roughs, ideas, development and finished visuals as appropriate to each project</w:t>
      </w:r>
      <w:r w:rsidR="006C6170" w:rsidRPr="00BC2B3A">
        <w:rPr>
          <w:rFonts w:ascii="Arial" w:hAnsi="Arial" w:cs="Arial"/>
        </w:rPr>
        <w:t xml:space="preserve"> submitted</w:t>
      </w:r>
      <w:r w:rsidRPr="00BC2B3A">
        <w:rPr>
          <w:rFonts w:ascii="Arial" w:hAnsi="Arial" w:cs="Arial"/>
        </w:rPr>
        <w:t>.</w:t>
      </w:r>
    </w:p>
    <w:p w:rsidR="0006424C" w:rsidRPr="00BC2B3A" w:rsidRDefault="0006424C" w:rsidP="00D36BDD">
      <w:pPr>
        <w:spacing w:after="0" w:line="240" w:lineRule="auto"/>
        <w:jc w:val="both"/>
        <w:rPr>
          <w:rFonts w:ascii="Arial" w:hAnsi="Arial" w:cs="Arial"/>
        </w:rPr>
      </w:pPr>
    </w:p>
    <w:p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Studio culture is fundamental and is central to learning. Teach</w:t>
      </w:r>
      <w:r w:rsidR="000753F2" w:rsidRPr="00BC2B3A">
        <w:rPr>
          <w:rFonts w:ascii="Arial" w:hAnsi="Arial" w:cs="Arial"/>
        </w:rPr>
        <w:t>ing and learning is project-</w:t>
      </w:r>
      <w:r w:rsidRPr="00BC2B3A">
        <w:rPr>
          <w:rFonts w:ascii="Arial" w:hAnsi="Arial" w:cs="Arial"/>
        </w:rPr>
        <w:t>based and interactive between students and tutors. Studio teaching and learning is described within the design studies modules</w:t>
      </w:r>
      <w:r w:rsidR="00EA2244" w:rsidRPr="00BC2B3A">
        <w:rPr>
          <w:rFonts w:ascii="Arial" w:hAnsi="Arial" w:cs="Arial"/>
        </w:rPr>
        <w:t>.</w:t>
      </w:r>
    </w:p>
    <w:p w:rsidR="00EA2244" w:rsidRPr="00BC2B3A" w:rsidRDefault="00EA2244" w:rsidP="00D36BDD">
      <w:pPr>
        <w:widowControl w:val="0"/>
        <w:autoSpaceDE w:val="0"/>
        <w:autoSpaceDN w:val="0"/>
        <w:adjustRightInd w:val="0"/>
        <w:spacing w:after="0" w:line="240" w:lineRule="auto"/>
        <w:jc w:val="both"/>
        <w:rPr>
          <w:rFonts w:ascii="Arial" w:hAnsi="Arial" w:cs="Arial"/>
        </w:rPr>
      </w:pPr>
    </w:p>
    <w:p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During the teaching week, at each Level, a minimum of </w:t>
      </w:r>
      <w:r w:rsidR="00B13689" w:rsidRPr="00BC2B3A">
        <w:rPr>
          <w:rFonts w:ascii="Arial" w:hAnsi="Arial" w:cs="Arial"/>
        </w:rPr>
        <w:t>two</w:t>
      </w:r>
      <w:r w:rsidRPr="00BC2B3A">
        <w:rPr>
          <w:rFonts w:ascii="Arial" w:hAnsi="Arial" w:cs="Arial"/>
        </w:rPr>
        <w:t xml:space="preserve"> studio days are tutor-supported. Students are required to engage in an approxim</w:t>
      </w:r>
      <w:r w:rsidR="000753F2" w:rsidRPr="00BC2B3A">
        <w:rPr>
          <w:rFonts w:ascii="Arial" w:hAnsi="Arial" w:cs="Arial"/>
        </w:rPr>
        <w:t>ately equivalent amount of self-</w:t>
      </w:r>
      <w:r w:rsidRPr="00BC2B3A">
        <w:rPr>
          <w:rFonts w:ascii="Arial" w:hAnsi="Arial" w:cs="Arial"/>
        </w:rPr>
        <w:t>directed research and personal work in support of their studio practice. Project related work takes place both in and outside the physical studio environment but the studio accommodation itself is a focus for teaching and informal, peer assisted learning.</w:t>
      </w:r>
    </w:p>
    <w:p w:rsidR="00EA2244" w:rsidRPr="00BC2B3A" w:rsidRDefault="00EA2244" w:rsidP="00D36BDD">
      <w:pPr>
        <w:widowControl w:val="0"/>
        <w:autoSpaceDE w:val="0"/>
        <w:autoSpaceDN w:val="0"/>
        <w:adjustRightInd w:val="0"/>
        <w:spacing w:after="0" w:line="240" w:lineRule="auto"/>
        <w:jc w:val="both"/>
        <w:rPr>
          <w:rFonts w:ascii="Arial" w:hAnsi="Arial" w:cs="Arial"/>
        </w:rPr>
      </w:pPr>
    </w:p>
    <w:p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b/>
        </w:rPr>
        <w:t>Lectures</w:t>
      </w:r>
      <w:r w:rsidRPr="00BC2B3A">
        <w:rPr>
          <w:rFonts w:ascii="Arial" w:hAnsi="Arial" w:cs="Arial"/>
        </w:rPr>
        <w:t xml:space="preserve"> - A member of staff or invited guest will provide taught input, often followed up by group discussion to ensure a full understanding and to encourage critical analysis of the material. Lectures are normally illustrated by still or moving images, in order to present knowledge that stimulates critical thought and supplementary reading, research and other related work in their individual study time</w:t>
      </w:r>
    </w:p>
    <w:p w:rsidR="0006424C" w:rsidRPr="00BC2B3A" w:rsidRDefault="0006424C" w:rsidP="00D36BDD">
      <w:pPr>
        <w:widowControl w:val="0"/>
        <w:tabs>
          <w:tab w:val="left" w:pos="426"/>
        </w:tabs>
        <w:autoSpaceDE w:val="0"/>
        <w:autoSpaceDN w:val="0"/>
        <w:adjustRightInd w:val="0"/>
        <w:spacing w:after="0" w:line="240" w:lineRule="auto"/>
        <w:ind w:left="426"/>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w:t>
      </w:r>
      <w:r w:rsidRPr="00BC2B3A">
        <w:rPr>
          <w:rFonts w:ascii="Arial" w:hAnsi="Arial" w:cs="Arial"/>
        </w:rPr>
        <w:t>-</w:t>
      </w:r>
      <w:r w:rsidRPr="00BC2B3A">
        <w:rPr>
          <w:rFonts w:ascii="Arial" w:hAnsi="Arial" w:cs="Arial"/>
          <w:b/>
        </w:rPr>
        <w:t>based projects</w:t>
      </w:r>
      <w:r w:rsidRPr="00BC2B3A">
        <w:rPr>
          <w:rFonts w:ascii="Arial" w:hAnsi="Arial" w:cs="Arial"/>
        </w:rPr>
        <w:t xml:space="preserve"> are both set and </w:t>
      </w:r>
      <w:r w:rsidR="000C1EF6" w:rsidRPr="00BC2B3A">
        <w:rPr>
          <w:rFonts w:ascii="Arial" w:hAnsi="Arial" w:cs="Arial"/>
        </w:rPr>
        <w:t>self-initiated</w:t>
      </w:r>
      <w:r w:rsidRPr="00BC2B3A">
        <w:rPr>
          <w:rFonts w:ascii="Arial" w:hAnsi="Arial" w:cs="Arial"/>
        </w:rPr>
        <w:t>.</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 seminars</w:t>
      </w:r>
      <w:r w:rsidRPr="00BC2B3A">
        <w:rPr>
          <w:rFonts w:ascii="Arial" w:hAnsi="Arial" w:cs="Arial"/>
        </w:rPr>
        <w:t xml:space="preserve"> are discussions within the studio group normally pertaining to a theme or discipline relevant to the</w:t>
      </w:r>
      <w:r w:rsidR="000753F2" w:rsidRPr="00BC2B3A">
        <w:rPr>
          <w:rFonts w:ascii="Arial" w:hAnsi="Arial" w:cs="Arial"/>
        </w:rPr>
        <w:t xml:space="preserve"> project. They are mainly tutor-</w:t>
      </w:r>
      <w:r w:rsidRPr="00BC2B3A">
        <w:rPr>
          <w:rFonts w:ascii="Arial" w:hAnsi="Arial" w:cs="Arial"/>
        </w:rPr>
        <w:t>led and may include demonstrations.</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Seminars</w:t>
      </w:r>
      <w:r w:rsidRPr="00BC2B3A">
        <w:rPr>
          <w:rFonts w:ascii="Arial" w:hAnsi="Arial" w:cs="Arial"/>
        </w:rPr>
        <w:t xml:space="preserve"> - Seminars normally consist of a structured </w:t>
      </w:r>
      <w:r w:rsidR="000753F2" w:rsidRPr="00BC2B3A">
        <w:rPr>
          <w:rFonts w:ascii="Arial" w:hAnsi="Arial" w:cs="Arial"/>
        </w:rPr>
        <w:t>discussion that may be student- or staff-</w:t>
      </w:r>
      <w:r w:rsidRPr="00BC2B3A">
        <w:rPr>
          <w:rFonts w:ascii="Arial" w:hAnsi="Arial" w:cs="Arial"/>
        </w:rPr>
        <w:t xml:space="preserve">led presentations followed by discussion. The seminar is usually based upon a </w:t>
      </w:r>
      <w:r w:rsidR="000C1EF6" w:rsidRPr="00BC2B3A">
        <w:rPr>
          <w:rFonts w:ascii="Arial" w:hAnsi="Arial" w:cs="Arial"/>
        </w:rPr>
        <w:t>topic that</w:t>
      </w:r>
      <w:r w:rsidRPr="00BC2B3A">
        <w:rPr>
          <w:rFonts w:ascii="Arial" w:hAnsi="Arial" w:cs="Arial"/>
        </w:rPr>
        <w:t xml:space="preserve"> has been previously prepared and circulated. Active participation and quality of presentation and discussion in seminars is e</w:t>
      </w:r>
      <w:r w:rsidR="009818F8" w:rsidRPr="00BC2B3A">
        <w:rPr>
          <w:rFonts w:ascii="Arial" w:hAnsi="Arial" w:cs="Arial"/>
        </w:rPr>
        <w:t>xpected. Student discussion and critical debate is encouraged.</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Group Critique </w:t>
      </w:r>
      <w:r w:rsidRPr="00BC2B3A">
        <w:rPr>
          <w:rFonts w:ascii="Arial" w:hAnsi="Arial" w:cs="Arial"/>
        </w:rPr>
        <w:t xml:space="preserve">- Commonly known as Group </w:t>
      </w:r>
      <w:proofErr w:type="gramStart"/>
      <w:r w:rsidRPr="00BC2B3A">
        <w:rPr>
          <w:rFonts w:ascii="Arial" w:hAnsi="Arial" w:cs="Arial"/>
        </w:rPr>
        <w:t>‘ Crits’</w:t>
      </w:r>
      <w:proofErr w:type="gramEnd"/>
      <w:r w:rsidRPr="00BC2B3A">
        <w:rPr>
          <w:rFonts w:ascii="Arial" w:hAnsi="Arial" w:cs="Arial"/>
        </w:rPr>
        <w:t>. On these occasions a group of students and members of staff and, if appropriate, invited industry guests will discuss the work of one or more students who are present. Group crits can take place in studios or students</w:t>
      </w:r>
      <w:r w:rsidR="00D36CF8">
        <w:rPr>
          <w:rFonts w:ascii="Arial" w:hAnsi="Arial" w:cs="Arial"/>
        </w:rPr>
        <w:t>’</w:t>
      </w:r>
      <w:r w:rsidRPr="00BC2B3A">
        <w:rPr>
          <w:rFonts w:ascii="Arial" w:hAnsi="Arial" w:cs="Arial"/>
        </w:rPr>
        <w:t xml:space="preserve"> work place, if </w:t>
      </w:r>
      <w:r w:rsidR="000C1EF6" w:rsidRPr="00BC2B3A">
        <w:rPr>
          <w:rFonts w:ascii="Arial" w:hAnsi="Arial" w:cs="Arial"/>
        </w:rPr>
        <w:t>appropriate;</w:t>
      </w:r>
      <w:r w:rsidRPr="00BC2B3A">
        <w:rPr>
          <w:rFonts w:ascii="Arial" w:hAnsi="Arial" w:cs="Arial"/>
        </w:rPr>
        <w:t xml:space="preserv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009818F8" w:rsidRPr="00BC2B3A">
        <w:rPr>
          <w:rFonts w:ascii="Arial" w:hAnsi="Arial"/>
          <w:lang w:eastAsia="ja-JP"/>
        </w:rPr>
        <w:t>Additionally group crits provide opportunities for ‘feed-forward’ in relation to project aims, programme aims and student outcomes.</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5" w:hanging="425"/>
        <w:jc w:val="both"/>
        <w:rPr>
          <w:rFonts w:ascii="Arial" w:hAnsi="Arial" w:cs="Arial"/>
        </w:rPr>
      </w:pPr>
      <w:r w:rsidRPr="00BC2B3A">
        <w:rPr>
          <w:rFonts w:ascii="Arial" w:hAnsi="Arial" w:cs="Arial"/>
          <w:b/>
        </w:rPr>
        <w:t>Tutorial</w:t>
      </w:r>
      <w:r w:rsidR="000753F2" w:rsidRPr="00BC2B3A">
        <w:rPr>
          <w:rFonts w:ascii="Arial" w:hAnsi="Arial" w:cs="Arial"/>
          <w:b/>
        </w:rPr>
        <w:t>s</w:t>
      </w:r>
      <w:r w:rsidRPr="00BC2B3A">
        <w:rPr>
          <w:rFonts w:ascii="Arial" w:hAnsi="Arial" w:cs="Arial"/>
        </w:rPr>
        <w:t xml:space="preserve"> - Opportunities to </w:t>
      </w:r>
      <w:r w:rsidR="009818F8" w:rsidRPr="00BC2B3A">
        <w:rPr>
          <w:rFonts w:ascii="Arial" w:hAnsi="Arial" w:cs="Arial"/>
        </w:rPr>
        <w:t xml:space="preserve">strategically </w:t>
      </w:r>
      <w:r w:rsidRPr="00BC2B3A">
        <w:rPr>
          <w:rFonts w:ascii="Arial" w:hAnsi="Arial" w:cs="Arial"/>
        </w:rPr>
        <w:t>discuss a range of issues relating to individual development and to clarify existing knowledge, to support essay and project initiatives, and to guide and facilitate further independent and creative learning and thought.</w:t>
      </w:r>
      <w:r w:rsidR="0006424C" w:rsidRPr="00BC2B3A">
        <w:rPr>
          <w:rFonts w:ascii="Arial" w:hAnsi="Arial" w:cs="Arial"/>
        </w:rPr>
        <w:t xml:space="preserve">  They also provide opportunities for formative assessment where students receive feedback on completed work and feed</w:t>
      </w:r>
      <w:r w:rsidR="007A6635" w:rsidRPr="00BC2B3A">
        <w:rPr>
          <w:rFonts w:ascii="Arial" w:hAnsi="Arial" w:cs="Arial"/>
        </w:rPr>
        <w:t xml:space="preserve"> </w:t>
      </w:r>
      <w:r w:rsidR="0006424C" w:rsidRPr="00BC2B3A">
        <w:rPr>
          <w:rFonts w:ascii="Arial" w:hAnsi="Arial" w:cs="Arial"/>
        </w:rPr>
        <w:t>forward on work in progress.</w:t>
      </w:r>
    </w:p>
    <w:p w:rsidR="0006424C" w:rsidRPr="00BC2B3A" w:rsidRDefault="0006424C" w:rsidP="00D36BDD">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22"/>
          <w:szCs w:val="22"/>
          <w:lang w:val="en-GB" w:eastAsia="ja-JP"/>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Demonstration</w:t>
      </w:r>
      <w:r w:rsidRPr="00BC2B3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009818F8" w:rsidRPr="00BC2B3A">
        <w:rPr>
          <w:rFonts w:ascii="Arial" w:hAnsi="Arial"/>
          <w:lang w:eastAsia="ja-JP"/>
        </w:rPr>
        <w:t>necessarily</w:t>
      </w:r>
      <w:r w:rsidR="009818F8" w:rsidRPr="00BC2B3A">
        <w:rPr>
          <w:rFonts w:ascii="Arial" w:hAnsi="Arial" w:cs="Arial"/>
        </w:rPr>
        <w:t xml:space="preserve"> </w:t>
      </w:r>
      <w:r w:rsidRPr="00BC2B3A">
        <w:rPr>
          <w:rFonts w:ascii="Arial" w:hAnsi="Arial" w:cs="Arial"/>
        </w:rPr>
        <w:t xml:space="preserve">go on to learn and </w:t>
      </w:r>
      <w:r w:rsidR="009818F8" w:rsidRPr="00BC2B3A">
        <w:rPr>
          <w:rFonts w:ascii="Arial" w:hAnsi="Arial" w:cs="Arial"/>
        </w:rPr>
        <w:t>apply the skills or knowledge.</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r w:rsidRPr="00BC2B3A">
        <w:rPr>
          <w:rFonts w:ascii="Arial" w:hAnsi="Arial" w:cs="Arial"/>
          <w:b/>
          <w:sz w:val="22"/>
          <w:szCs w:val="22"/>
        </w:rPr>
        <w:t>Study Visits</w:t>
      </w:r>
      <w:r w:rsidRPr="00BC2B3A">
        <w:rPr>
          <w:rFonts w:ascii="Arial" w:hAnsi="Arial" w:cs="Arial"/>
          <w:sz w:val="22"/>
          <w:szCs w:val="22"/>
        </w:rPr>
        <w:t xml:space="preserve"> - By definition, a study visit will involve traveling to </w:t>
      </w:r>
      <w:r w:rsidR="009818F8" w:rsidRPr="00BC2B3A">
        <w:rPr>
          <w:rFonts w:ascii="Arial" w:hAnsi="Arial" w:cs="Arial"/>
          <w:sz w:val="22"/>
          <w:szCs w:val="22"/>
        </w:rPr>
        <w:t>strategic venues</w:t>
      </w:r>
      <w:r w:rsidRPr="00BC2B3A">
        <w:rPr>
          <w:rFonts w:ascii="Arial" w:hAnsi="Arial" w:cs="Arial"/>
          <w:sz w:val="22"/>
          <w:szCs w:val="22"/>
        </w:rPr>
        <w:t xml:space="preserve"> of </w:t>
      </w:r>
      <w:r w:rsidR="000C1EF6" w:rsidRPr="00BC2B3A">
        <w:rPr>
          <w:rFonts w:ascii="Arial" w:hAnsi="Arial" w:cs="Arial"/>
          <w:sz w:val="22"/>
          <w:szCs w:val="22"/>
        </w:rPr>
        <w:t>interest that may vary</w:t>
      </w:r>
      <w:r w:rsidRPr="00BC2B3A">
        <w:rPr>
          <w:rFonts w:ascii="Arial" w:hAnsi="Arial" w:cs="Arial"/>
          <w:sz w:val="22"/>
          <w:szCs w:val="22"/>
        </w:rPr>
        <w:t xml:space="preserve"> from visits to </w:t>
      </w:r>
      <w:r w:rsidR="009818F8" w:rsidRPr="00BC2B3A">
        <w:rPr>
          <w:rFonts w:ascii="Arial" w:hAnsi="Arial"/>
          <w:sz w:val="22"/>
          <w:szCs w:val="22"/>
          <w:lang w:eastAsia="ja-JP"/>
        </w:rPr>
        <w:t xml:space="preserve">galleries and museums or to course specific events such as shows, exhibitions, or visits to industry or sites. They form an essential part of the students </w:t>
      </w:r>
      <w:r w:rsidR="009818F8" w:rsidRPr="00BC2B3A">
        <w:rPr>
          <w:rFonts w:ascii="Arial" w:hAnsi="Arial"/>
          <w:sz w:val="22"/>
          <w:szCs w:val="22"/>
          <w:lang w:eastAsia="ja-JP"/>
        </w:rPr>
        <w:lastRenderedPageBreak/>
        <w:t>learning experience as they provide the opportunity to see examples of design and industry in multiple ‘real life’ contexts.</w:t>
      </w:r>
    </w:p>
    <w:p w:rsidR="000753F2" w:rsidRPr="00BC2B3A" w:rsidRDefault="000753F2"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Projects</w:t>
      </w:r>
      <w:r w:rsidRPr="00BC2B3A">
        <w:rPr>
          <w:rFonts w:ascii="Arial" w:hAnsi="Arial" w:cs="Arial"/>
        </w:rPr>
        <w:t xml:space="preserve"> - The term ‘project’ is used in two ways. Set projects consist of a set of objectives and </w:t>
      </w:r>
      <w:r w:rsidR="000C1EF6" w:rsidRPr="00BC2B3A">
        <w:rPr>
          <w:rFonts w:ascii="Arial" w:hAnsi="Arial" w:cs="Arial"/>
        </w:rPr>
        <w:t>procedures that</w:t>
      </w:r>
      <w:r w:rsidRPr="00BC2B3A">
        <w:rPr>
          <w:rFonts w:ascii="Arial" w:hAnsi="Arial" w:cs="Arial"/>
        </w:rPr>
        <w:t xml:space="preserve"> are often linked to a given theme or design problem and are designed for a particular group of students. This kind of project normally has a strict deadline. Students also devise their own projects (self initiated briefs). </w:t>
      </w:r>
      <w:r w:rsidR="000C1EF6" w:rsidRPr="00BC2B3A">
        <w:rPr>
          <w:rFonts w:ascii="Arial" w:hAnsi="Arial" w:cs="Arial"/>
        </w:rPr>
        <w:t>Self-initiated</w:t>
      </w:r>
      <w:r w:rsidRPr="00BC2B3A">
        <w:rPr>
          <w:rFonts w:ascii="Arial" w:hAnsi="Arial" w:cs="Arial"/>
        </w:rPr>
        <w:t xml:space="preserve"> projects are comprised of a body of work which reflects the specific interests of the student and which may be </w:t>
      </w:r>
      <w:r w:rsidR="009818F8" w:rsidRPr="00BC2B3A">
        <w:rPr>
          <w:rFonts w:ascii="Arial" w:hAnsi="Arial" w:cs="Arial"/>
        </w:rPr>
        <w:t xml:space="preserve">developed over a period of time, </w:t>
      </w:r>
      <w:r w:rsidR="009818F8" w:rsidRPr="00BC2B3A">
        <w:rPr>
          <w:rFonts w:ascii="Arial" w:hAnsi="Arial"/>
          <w:lang w:eastAsia="ja-JP"/>
        </w:rPr>
        <w:t>which is</w:t>
      </w:r>
      <w:r w:rsidR="009818F8" w:rsidRPr="00BC2B3A">
        <w:rPr>
          <w:rFonts w:ascii="Arial" w:hAnsi="Arial"/>
          <w:b/>
          <w:lang w:eastAsia="ja-JP"/>
        </w:rPr>
        <w:t xml:space="preserve"> </w:t>
      </w:r>
      <w:r w:rsidR="009818F8" w:rsidRPr="00BC2B3A">
        <w:rPr>
          <w:rFonts w:ascii="Arial" w:hAnsi="Arial"/>
          <w:lang w:eastAsia="ja-JP"/>
        </w:rPr>
        <w:t>agreed between the</w:t>
      </w:r>
      <w:r w:rsidR="009818F8" w:rsidRPr="00BC2B3A">
        <w:rPr>
          <w:rFonts w:ascii="Arial" w:hAnsi="Arial"/>
          <w:b/>
          <w:lang w:eastAsia="ja-JP"/>
        </w:rPr>
        <w:t xml:space="preserve"> </w:t>
      </w:r>
      <w:r w:rsidR="009818F8" w:rsidRPr="00BC2B3A">
        <w:rPr>
          <w:rFonts w:ascii="Arial" w:hAnsi="Arial"/>
          <w:lang w:eastAsia="ja-JP"/>
        </w:rPr>
        <w:t>individual student and a member of the academic staff.</w:t>
      </w:r>
    </w:p>
    <w:p w:rsidR="0006424C" w:rsidRPr="00BC2B3A" w:rsidRDefault="0006424C" w:rsidP="00D36BDD">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06424C" w:rsidRPr="00BC2B3A" w:rsidRDefault="0006424C"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Capstone Project </w:t>
      </w:r>
      <w:r w:rsidRPr="00BC2B3A">
        <w:rPr>
          <w:rFonts w:ascii="Arial" w:hAnsi="Arial" w:cs="Arial"/>
        </w:rPr>
        <w:t xml:space="preserve">- A capstone project </w:t>
      </w:r>
      <w:r w:rsidR="007A6635" w:rsidRPr="00BC2B3A">
        <w:rPr>
          <w:rFonts w:ascii="Arial" w:hAnsi="Arial" w:cs="Arial"/>
        </w:rPr>
        <w:t xml:space="preserve">(self-initiated) </w:t>
      </w:r>
      <w:r w:rsidRPr="00BC2B3A">
        <w:rPr>
          <w:rFonts w:ascii="Arial" w:hAnsi="Arial" w:cs="Arial"/>
        </w:rPr>
        <w:t>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Briefing</w:t>
      </w:r>
      <w:r w:rsidR="009818F8" w:rsidRPr="00BC2B3A">
        <w:rPr>
          <w:rFonts w:ascii="Arial" w:hAnsi="Arial" w:cs="Arial"/>
        </w:rPr>
        <w:t xml:space="preserve"> - </w:t>
      </w:r>
      <w:r w:rsidR="009818F8" w:rsidRPr="00BC2B3A">
        <w:rPr>
          <w:rFonts w:ascii="Arial" w:hAnsi="Arial"/>
          <w:lang w:eastAsia="ja-JP"/>
        </w:rPr>
        <w:t>A briefing takes place to make known and explain specifics of projects; theme, aims &amp; objectives, learning outcomes, timetable etc.</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Peer Learning</w:t>
      </w:r>
      <w:r w:rsidRPr="00BC2B3A">
        <w:rPr>
          <w:rFonts w:ascii="Arial" w:hAnsi="Arial" w:cs="Arial"/>
        </w:rPr>
        <w:t xml:space="preserve"> - A vital component of teaching and learning practices of </w:t>
      </w:r>
      <w:r w:rsidR="005D0244" w:rsidRPr="00BC2B3A">
        <w:rPr>
          <w:rFonts w:ascii="Arial" w:hAnsi="Arial" w:cs="Arial"/>
        </w:rPr>
        <w:t>this design course</w:t>
      </w:r>
      <w:r w:rsidRPr="00BC2B3A">
        <w:rPr>
          <w:rFonts w:ascii="Arial" w:hAnsi="Arial" w:cs="Arial"/>
        </w:rPr>
        <w:t xml:space="preserve">. The work of the course is largely studio based, and thus enables students to take notice of each other’s work and discuss progress and issues informally. Peer learning will also takes place through other activity such as group </w:t>
      </w:r>
      <w:proofErr w:type="spellStart"/>
      <w:r w:rsidRPr="00BC2B3A">
        <w:rPr>
          <w:rFonts w:ascii="Arial" w:hAnsi="Arial" w:cs="Arial"/>
        </w:rPr>
        <w:t>crits</w:t>
      </w:r>
      <w:proofErr w:type="spellEnd"/>
      <w:r w:rsidRPr="00BC2B3A">
        <w:rPr>
          <w:rFonts w:ascii="Arial" w:hAnsi="Arial" w:cs="Arial"/>
        </w:rPr>
        <w:t xml:space="preserve"> and seminars.</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Independent Study</w:t>
      </w:r>
      <w:r w:rsidRPr="00BC2B3A">
        <w:rPr>
          <w:rFonts w:ascii="Arial" w:hAnsi="Arial" w:cs="Arial"/>
        </w:rPr>
        <w:t xml:space="preserve"> - It is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w:t>
      </w:r>
      <w:r w:rsidR="000C1EF6" w:rsidRPr="00BC2B3A">
        <w:rPr>
          <w:rFonts w:ascii="Arial" w:hAnsi="Arial" w:cs="Arial"/>
        </w:rPr>
        <w:t>self-initiated</w:t>
      </w:r>
      <w:r w:rsidR="005D0244" w:rsidRPr="00BC2B3A">
        <w:rPr>
          <w:rFonts w:ascii="Arial" w:hAnsi="Arial" w:cs="Arial"/>
        </w:rPr>
        <w:t>,</w:t>
      </w:r>
      <w:r w:rsidRPr="00BC2B3A">
        <w:rPr>
          <w:rFonts w:ascii="Arial" w:hAnsi="Arial" w:cs="Arial"/>
        </w:rPr>
        <w:t xml:space="preserve"> leads to the development of individual portfolios of work in the later stages of the course and for entry into the student</w:t>
      </w:r>
      <w:r w:rsidR="00FD02E9" w:rsidRPr="00BC2B3A">
        <w:rPr>
          <w:rFonts w:ascii="Arial" w:hAnsi="Arial" w:cs="Arial"/>
        </w:rPr>
        <w:t>’s individual choice of career.</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rsidR="009818F8" w:rsidRPr="00BC2B3A" w:rsidRDefault="009818F8"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r w:rsidRPr="00BC2B3A">
        <w:rPr>
          <w:rFonts w:ascii="Arial" w:hAnsi="Arial"/>
          <w:b/>
          <w:sz w:val="22"/>
          <w:lang w:eastAsia="ja-JP"/>
        </w:rPr>
        <w:t>Research Informed Teaching</w:t>
      </w:r>
      <w:r w:rsidRPr="00BC2B3A">
        <w:rPr>
          <w:rFonts w:ascii="Arial" w:hAnsi="Arial"/>
          <w:i/>
          <w:sz w:val="22"/>
          <w:lang w:eastAsia="ja-JP"/>
        </w:rPr>
        <w:t xml:space="preserve"> - </w:t>
      </w:r>
      <w:r w:rsidRPr="00BC2B3A">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w:t>
      </w:r>
      <w:r w:rsidR="00387263" w:rsidRPr="00BC2B3A">
        <w:rPr>
          <w:rFonts w:ascii="Arial" w:hAnsi="Arial"/>
          <w:sz w:val="22"/>
        </w:rPr>
        <w:t>’</w:t>
      </w:r>
      <w:r w:rsidRPr="00BC2B3A">
        <w:rPr>
          <w:rFonts w:ascii="Arial" w:hAnsi="Arial"/>
          <w:sz w:val="22"/>
        </w:rPr>
        <w:t>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009818F8" w:rsidRPr="00BC2B3A" w:rsidRDefault="009818F8" w:rsidP="00D36BDD">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p>
    <w:p w:rsidR="009818F8" w:rsidRDefault="009818F8" w:rsidP="00D36BDD">
      <w:pPr>
        <w:numPr>
          <w:ilvl w:val="0"/>
          <w:numId w:val="7"/>
        </w:numPr>
        <w:tabs>
          <w:tab w:val="left" w:pos="426"/>
        </w:tabs>
        <w:spacing w:after="0" w:line="240" w:lineRule="auto"/>
        <w:ind w:left="426" w:hanging="426"/>
        <w:jc w:val="both"/>
        <w:rPr>
          <w:rFonts w:ascii="Arial" w:hAnsi="Arial"/>
          <w:lang w:eastAsia="ja-JP"/>
        </w:rPr>
      </w:pPr>
      <w:r w:rsidRPr="00BC2B3A">
        <w:rPr>
          <w:rFonts w:ascii="Arial" w:hAnsi="Arial"/>
          <w:b/>
          <w:lang w:eastAsia="ja-JP"/>
        </w:rPr>
        <w:t>The VLE (Virtual Learning Environment)</w:t>
      </w:r>
      <w:r w:rsidRPr="00BC2B3A">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rsidR="00C1435F" w:rsidRDefault="00C1435F" w:rsidP="00C1435F">
      <w:pPr>
        <w:spacing w:after="0" w:line="240" w:lineRule="auto"/>
        <w:rPr>
          <w:rFonts w:ascii="Arial" w:hAnsi="Arial"/>
          <w:lang w:eastAsia="ja-JP"/>
        </w:rPr>
      </w:pPr>
    </w:p>
    <w:p w:rsidR="00C1435F" w:rsidRPr="00C1435F" w:rsidRDefault="00C1435F" w:rsidP="00C1435F">
      <w:pPr>
        <w:numPr>
          <w:ilvl w:val="0"/>
          <w:numId w:val="46"/>
        </w:numPr>
        <w:spacing w:after="0" w:line="240" w:lineRule="auto"/>
        <w:ind w:left="426" w:hanging="426"/>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9818F8" w:rsidRPr="00BC2B3A" w:rsidRDefault="009818F8" w:rsidP="00D36BDD">
      <w:pPr>
        <w:tabs>
          <w:tab w:val="left" w:pos="426"/>
        </w:tabs>
        <w:spacing w:after="0" w:line="240" w:lineRule="auto"/>
        <w:ind w:left="426" w:hanging="426"/>
        <w:jc w:val="both"/>
        <w:rPr>
          <w:rFonts w:ascii="Arial" w:hAnsi="Arial"/>
          <w:lang w:eastAsia="ja-JP"/>
        </w:rPr>
      </w:pPr>
    </w:p>
    <w:p w:rsidR="00890734"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The Portfolio</w:t>
      </w:r>
      <w:r w:rsidRPr="00BC2B3A">
        <w:rPr>
          <w:rFonts w:ascii="Arial" w:hAnsi="Arial" w:cs="Arial"/>
        </w:rPr>
        <w:t xml:space="preserve"> allows for progression and is the record of an individual’s creative and technical development at each level, and the Professional Portfolio developed during Level 6 is intended to enable the student to embark on a career in their chosen area.</w:t>
      </w:r>
      <w:r w:rsidRPr="00BC2B3A">
        <w:rPr>
          <w:rFonts w:ascii="Arial" w:hAnsi="Arial" w:cs="Arial"/>
        </w:rPr>
        <w:br/>
      </w:r>
    </w:p>
    <w:p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End of Year Show</w:t>
      </w:r>
      <w:r w:rsidR="00CD0AF2" w:rsidRPr="00BC2B3A">
        <w:rPr>
          <w:rFonts w:ascii="Arial" w:hAnsi="Arial" w:cs="Arial"/>
        </w:rPr>
        <w:t xml:space="preserve"> - </w:t>
      </w:r>
      <w:r w:rsidR="00CD0AF2" w:rsidRPr="00BC2B3A">
        <w:rPr>
          <w:rFonts w:ascii="Arial" w:hAnsi="Arial"/>
          <w:lang w:eastAsia="ja-JP"/>
        </w:rPr>
        <w:t>The Degree show exhibitions are conceived to enable students to demonstrate critical s</w:t>
      </w:r>
      <w:r w:rsidR="00B61150" w:rsidRPr="00BC2B3A">
        <w:rPr>
          <w:rFonts w:ascii="Arial" w:hAnsi="Arial"/>
          <w:lang w:eastAsia="ja-JP"/>
        </w:rPr>
        <w:t>elf-</w:t>
      </w:r>
      <w:r w:rsidR="00CD0AF2" w:rsidRPr="00BC2B3A">
        <w:rPr>
          <w:rFonts w:ascii="Arial" w:hAnsi="Arial"/>
          <w:lang w:eastAsia="ja-JP"/>
        </w:rPr>
        <w:t>selection and creative ambition in relation to a strategically acknowledged graduate or professional audience or sector. At the end of Level 6 it reflects the individual student</w:t>
      </w:r>
      <w:r w:rsidR="00B61150" w:rsidRPr="00BC2B3A">
        <w:rPr>
          <w:rFonts w:ascii="Arial" w:hAnsi="Arial"/>
          <w:lang w:eastAsia="ja-JP"/>
        </w:rPr>
        <w:t>’</w:t>
      </w:r>
      <w:r w:rsidR="00CD0AF2" w:rsidRPr="00BC2B3A">
        <w:rPr>
          <w:rFonts w:ascii="Arial" w:hAnsi="Arial"/>
          <w:lang w:eastAsia="ja-JP"/>
        </w:rPr>
        <w:t>s highest achievement at the completion of the course</w:t>
      </w:r>
      <w:r w:rsidR="00CD0AF2" w:rsidRPr="00BC2B3A">
        <w:rPr>
          <w:rFonts w:ascii="Arial" w:hAnsi="Arial"/>
          <w:b/>
          <w:i/>
          <w:lang w:eastAsia="ja-JP"/>
        </w:rPr>
        <w:t>.</w:t>
      </w:r>
    </w:p>
    <w:p w:rsidR="0006424C" w:rsidRPr="00BC2B3A" w:rsidRDefault="0006424C" w:rsidP="00D36BDD">
      <w:pPr>
        <w:widowControl w:val="0"/>
        <w:tabs>
          <w:tab w:val="left" w:pos="426"/>
        </w:tabs>
        <w:autoSpaceDE w:val="0"/>
        <w:autoSpaceDN w:val="0"/>
        <w:adjustRightInd w:val="0"/>
        <w:spacing w:after="0" w:line="240" w:lineRule="auto"/>
        <w:ind w:left="426" w:hanging="426"/>
        <w:jc w:val="both"/>
        <w:rPr>
          <w:rFonts w:ascii="Arial" w:hAnsi="Arial" w:cs="Arial"/>
        </w:rPr>
      </w:pPr>
    </w:p>
    <w:p w:rsidR="00B062F1" w:rsidRPr="00BC2B3A" w:rsidRDefault="00B062F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b/>
          <w:sz w:val="22"/>
          <w:lang w:eastAsia="ja-JP"/>
        </w:rPr>
      </w:pPr>
      <w:r w:rsidRPr="00BC2B3A">
        <w:rPr>
          <w:rFonts w:ascii="Arial" w:hAnsi="Arial" w:cs="Arial"/>
          <w:b/>
          <w:sz w:val="22"/>
        </w:rPr>
        <w:t xml:space="preserve">Accessibility and Inclusiveness </w:t>
      </w:r>
      <w:r w:rsidRPr="00BC2B3A">
        <w:rPr>
          <w:rFonts w:ascii="Arial" w:hAnsi="Arial" w:cs="Arial"/>
          <w:sz w:val="22"/>
        </w:rPr>
        <w:t xml:space="preserve">- The course has been designed to remove unnecessary barriers to access for students from protected groups. </w:t>
      </w:r>
      <w:r w:rsidRPr="00BC2B3A">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rsidR="00B062F1" w:rsidRPr="00BC2B3A" w:rsidRDefault="00B062F1"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284"/>
        <w:jc w:val="both"/>
        <w:rPr>
          <w:rFonts w:ascii="Arial" w:hAnsi="Arial"/>
          <w:b/>
          <w:sz w:val="22"/>
          <w:lang w:eastAsia="ja-JP"/>
        </w:rPr>
      </w:pPr>
    </w:p>
    <w:p w:rsidR="00EA224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Assessment Strategies</w:t>
      </w:r>
    </w:p>
    <w:p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A range of assessments strategies are employed in the field. Supporting student learning, recognising differences in individual learning styles and giving students the opportunity to demonstrate the diversity of abilities </w:t>
      </w:r>
      <w:r w:rsidR="00F35F6D" w:rsidRPr="00BC2B3A">
        <w:rPr>
          <w:rFonts w:ascii="Arial" w:hAnsi="Arial" w:cs="Arial"/>
        </w:rPr>
        <w:t>developed during the programme.</w:t>
      </w:r>
    </w:p>
    <w:p w:rsidR="00EA2244" w:rsidRPr="00BC2B3A" w:rsidRDefault="00EA2244" w:rsidP="00D36BDD">
      <w:pPr>
        <w:widowControl w:val="0"/>
        <w:tabs>
          <w:tab w:val="left" w:pos="426"/>
        </w:tabs>
        <w:autoSpaceDE w:val="0"/>
        <w:autoSpaceDN w:val="0"/>
        <w:adjustRightInd w:val="0"/>
        <w:spacing w:after="0" w:line="240" w:lineRule="auto"/>
        <w:ind w:left="142"/>
        <w:jc w:val="both"/>
        <w:rPr>
          <w:rFonts w:ascii="Arial" w:hAnsi="Arial" w:cs="Arial"/>
        </w:rPr>
      </w:pPr>
    </w:p>
    <w:p w:rsidR="003367D6"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assessment system gives feedback to students on their progress. It defines achievement in each module and finally allows for the designation of the degree award classification. Students are informed of assessment methods and criteria at the start of each level and given feedback</w:t>
      </w:r>
      <w:r w:rsidR="00EA2244" w:rsidRPr="00BC2B3A">
        <w:rPr>
          <w:rFonts w:ascii="Arial" w:hAnsi="Arial" w:cs="Arial"/>
        </w:rPr>
        <w:t>/feed</w:t>
      </w:r>
      <w:r w:rsidR="007A6635" w:rsidRPr="00BC2B3A">
        <w:rPr>
          <w:rFonts w:ascii="Arial" w:hAnsi="Arial" w:cs="Arial"/>
        </w:rPr>
        <w:t xml:space="preserve"> </w:t>
      </w:r>
      <w:r w:rsidR="00EA2244" w:rsidRPr="00BC2B3A">
        <w:rPr>
          <w:rFonts w:ascii="Arial" w:hAnsi="Arial" w:cs="Arial"/>
        </w:rPr>
        <w:t>forward</w:t>
      </w:r>
      <w:r w:rsidRPr="00BC2B3A">
        <w:rPr>
          <w:rFonts w:ascii="Arial" w:hAnsi="Arial" w:cs="Arial"/>
        </w:rPr>
        <w:t>, verbal or written, regularly during and on completion of each module and at the end of each level.</w:t>
      </w:r>
    </w:p>
    <w:p w:rsidR="00EA2244" w:rsidRPr="00BC2B3A" w:rsidRDefault="00EA2244" w:rsidP="00D36BDD">
      <w:pPr>
        <w:widowControl w:val="0"/>
        <w:autoSpaceDE w:val="0"/>
        <w:autoSpaceDN w:val="0"/>
        <w:adjustRightInd w:val="0"/>
        <w:spacing w:after="0" w:line="240" w:lineRule="auto"/>
        <w:jc w:val="both"/>
        <w:rPr>
          <w:rFonts w:ascii="Arial" w:hAnsi="Arial" w:cs="Arial"/>
        </w:rPr>
      </w:pPr>
    </w:p>
    <w:p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is based on an evaluation of the level of achievement for each module, in relation to the aims and learning outcomes and demonstrates that students have achieved these learning outcomes.</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rsidR="00D004ED"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The assessment procedure supports creative development and provides guidance and monitoring as a student progresses. The particular criteria for the assessment of each module are set out in the module description and/or on project briefs.</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criteria for the formative and summative assessments of each module are given verbally and in written form and in module descript</w:t>
      </w:r>
      <w:r w:rsidR="00EA2244" w:rsidRPr="00BC2B3A">
        <w:rPr>
          <w:rFonts w:ascii="Arial" w:hAnsi="Arial" w:cs="Arial"/>
        </w:rPr>
        <w:t>ors</w:t>
      </w:r>
      <w:r w:rsidRPr="00BC2B3A">
        <w:rPr>
          <w:rFonts w:ascii="Arial" w:hAnsi="Arial" w:cs="Arial"/>
        </w:rPr>
        <w:t xml:space="preserve"> and guides.</w:t>
      </w:r>
    </w:p>
    <w:p w:rsidR="00BC2B3A" w:rsidRDefault="00BC2B3A" w:rsidP="00D36BDD">
      <w:pPr>
        <w:widowControl w:val="0"/>
        <w:tabs>
          <w:tab w:val="left" w:pos="426"/>
        </w:tabs>
        <w:autoSpaceDE w:val="0"/>
        <w:autoSpaceDN w:val="0"/>
        <w:adjustRightInd w:val="0"/>
        <w:spacing w:after="0" w:line="240" w:lineRule="auto"/>
        <w:jc w:val="both"/>
        <w:rPr>
          <w:rFonts w:ascii="Arial" w:hAnsi="Arial" w:cs="Arial"/>
          <w:b/>
        </w:rPr>
      </w:pPr>
    </w:p>
    <w:p w:rsidR="00A54CA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Module Assessment Methods</w:t>
      </w:r>
    </w:p>
    <w:p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At each level</w:t>
      </w:r>
      <w:r w:rsidR="00A54CA4" w:rsidRPr="00BC2B3A">
        <w:rPr>
          <w:rFonts w:ascii="Arial" w:hAnsi="Arial" w:cs="Arial"/>
        </w:rPr>
        <w:t xml:space="preserve">, </w:t>
      </w:r>
      <w:r w:rsidRPr="00BC2B3A">
        <w:rPr>
          <w:rFonts w:ascii="Arial" w:hAnsi="Arial" w:cs="Arial"/>
        </w:rPr>
        <w:t>students will have the experience of individual and group presentations and different forms of critical and reflective writing.</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Each module is individually assessed and the form of the assessment will generally be by the presentation of projects and/or bodies of work. In the case of modules having a number of component projects, normally a formative mark will be assigned to projects after a crit. This provides an indication of attainment for that project. The entire submission which may involve several separate projects, will be submitted for final assessment at the end of the module and given a summative grade.</w:t>
      </w:r>
    </w:p>
    <w:p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rsidR="00B47951"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Modes of Assessment include:</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Project </w:t>
      </w:r>
      <w:proofErr w:type="spellStart"/>
      <w:r w:rsidRPr="00BC2B3A">
        <w:rPr>
          <w:rFonts w:ascii="Arial" w:hAnsi="Arial" w:cs="Arial"/>
          <w:b/>
        </w:rPr>
        <w:t>crit</w:t>
      </w:r>
      <w:proofErr w:type="spellEnd"/>
      <w:r w:rsidRPr="00BC2B3A">
        <w:rPr>
          <w:rFonts w:ascii="Arial" w:hAnsi="Arial" w:cs="Arial"/>
        </w:rPr>
        <w:t xml:space="preserve"> – to assess and monitor ongoing progress on the programme, oral and visual communication skills (normally formative)</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Module assessment</w:t>
      </w:r>
      <w:r w:rsidRPr="00BC2B3A">
        <w:rPr>
          <w:rFonts w:ascii="Arial" w:hAnsi="Arial" w:cs="Arial"/>
        </w:rPr>
        <w:t xml:space="preserve"> – to assess the standard of the body of work achieved</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Essays</w:t>
      </w:r>
      <w:r w:rsidRPr="00BC2B3A">
        <w:rPr>
          <w:rFonts w:ascii="Arial" w:hAnsi="Arial" w:cs="Arial"/>
        </w:rPr>
        <w:t xml:space="preserve"> – to assess critical research, reading and writing skills</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Dissertation</w:t>
      </w:r>
      <w:r w:rsidRPr="00BC2B3A">
        <w:rPr>
          <w:rFonts w:ascii="Arial" w:hAnsi="Arial" w:cs="Arial"/>
        </w:rPr>
        <w:t xml:space="preserve"> – to assess a major piece of </w:t>
      </w:r>
      <w:r w:rsidR="00240450" w:rsidRPr="00BC2B3A">
        <w:rPr>
          <w:rFonts w:ascii="Arial" w:hAnsi="Arial" w:cs="Arial"/>
        </w:rPr>
        <w:t xml:space="preserve">research and </w:t>
      </w:r>
      <w:r w:rsidRPr="00BC2B3A">
        <w:rPr>
          <w:rFonts w:ascii="Arial" w:hAnsi="Arial" w:cs="Arial"/>
        </w:rPr>
        <w:t>writing</w:t>
      </w:r>
    </w:p>
    <w:p w:rsidR="00B47951" w:rsidRPr="00BC2B3A" w:rsidRDefault="00EA2244" w:rsidP="00D36BDD">
      <w:pPr>
        <w:widowControl w:val="0"/>
        <w:numPr>
          <w:ilvl w:val="0"/>
          <w:numId w:val="8"/>
        </w:numPr>
        <w:autoSpaceDE w:val="0"/>
        <w:autoSpaceDN w:val="0"/>
        <w:adjustRightInd w:val="0"/>
        <w:spacing w:after="0" w:line="240" w:lineRule="auto"/>
        <w:ind w:left="426" w:hanging="426"/>
        <w:jc w:val="both"/>
        <w:rPr>
          <w:rFonts w:ascii="Arial" w:hAnsi="Arial" w:cs="Arial"/>
          <w:b/>
        </w:rPr>
      </w:pPr>
      <w:r w:rsidRPr="00BC2B3A">
        <w:rPr>
          <w:rFonts w:ascii="Arial" w:hAnsi="Arial" w:cs="Arial"/>
          <w:b/>
        </w:rPr>
        <w:lastRenderedPageBreak/>
        <w:t>Self-</w:t>
      </w:r>
      <w:r w:rsidR="00B47951" w:rsidRPr="00BC2B3A">
        <w:rPr>
          <w:rFonts w:ascii="Arial" w:hAnsi="Arial" w:cs="Arial"/>
          <w:b/>
        </w:rPr>
        <w:t>assessment</w:t>
      </w:r>
      <w:r w:rsidR="007A6635" w:rsidRPr="00BC2B3A">
        <w:rPr>
          <w:rFonts w:ascii="Arial" w:hAnsi="Arial" w:cs="Arial"/>
        </w:rPr>
        <w:t xml:space="preserve"> </w:t>
      </w:r>
      <w:r w:rsidR="007A6635" w:rsidRPr="00BC2B3A">
        <w:rPr>
          <w:rFonts w:ascii="Arial" w:hAnsi="Arial" w:cs="Arial"/>
        </w:rPr>
        <w:softHyphen/>
        <w:t>– to enable critical self-reflection</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Shows and Degree Show Exhibitions</w:t>
      </w:r>
      <w:r w:rsidRPr="00BC2B3A">
        <w:rPr>
          <w:rFonts w:ascii="Arial" w:hAnsi="Arial" w:cs="Arial"/>
        </w:rPr>
        <w:t xml:space="preserve"> – to assess creative ambition and appropriate response to set</w:t>
      </w:r>
      <w:r w:rsidR="00A54CA4" w:rsidRPr="00BC2B3A">
        <w:rPr>
          <w:rFonts w:ascii="Arial" w:hAnsi="Arial" w:cs="Arial"/>
        </w:rPr>
        <w:t xml:space="preserve"> and self-</w:t>
      </w:r>
      <w:r w:rsidRPr="00BC2B3A">
        <w:rPr>
          <w:rFonts w:ascii="Arial" w:hAnsi="Arial" w:cs="Arial"/>
        </w:rPr>
        <w:t>initiated projects and the use of appropriate technologies</w:t>
      </w:r>
      <w:r w:rsidR="00240450" w:rsidRPr="00BC2B3A">
        <w:rPr>
          <w:rFonts w:ascii="Arial" w:hAnsi="Arial" w:cs="Arial"/>
        </w:rPr>
        <w:t>, visual languages, formats and media</w:t>
      </w:r>
      <w:r w:rsidRPr="00BC2B3A">
        <w:rPr>
          <w:rFonts w:ascii="Arial" w:hAnsi="Arial" w:cs="Arial"/>
        </w:rPr>
        <w:t xml:space="preserve"> to realise work in context.</w:t>
      </w:r>
    </w:p>
    <w:p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Portfolios</w:t>
      </w:r>
      <w:r w:rsidRPr="00BC2B3A">
        <w:rPr>
          <w:rFonts w:ascii="Arial" w:hAnsi="Arial" w:cs="Arial"/>
        </w:rPr>
        <w:t xml:space="preserve"> – to identify student’s skills and achievements, strengths and weaknesses and personal value</w:t>
      </w:r>
      <w:r w:rsidR="00240450" w:rsidRPr="00BC2B3A">
        <w:rPr>
          <w:rFonts w:ascii="Arial" w:hAnsi="Arial" w:cs="Arial"/>
        </w:rPr>
        <w:t>s in relation to career choices and the ability to convey context and ideas clearly.</w:t>
      </w:r>
    </w:p>
    <w:p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rsidR="00A54CA4"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Aims of the Assessment Strategies are:</w:t>
      </w:r>
    </w:p>
    <w:p w:rsidR="00B47951" w:rsidRPr="00BC2B3A" w:rsidRDefault="00B47951" w:rsidP="00D36BDD">
      <w:pPr>
        <w:pStyle w:val="MediumGrid1-Accent2"/>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To offer feedback, support and guidance</w:t>
      </w:r>
    </w:p>
    <w:p w:rsidR="00B47951" w:rsidRPr="00BC2B3A" w:rsidRDefault="00B47951" w:rsidP="00D36BDD">
      <w:pPr>
        <w:pStyle w:val="MediumGrid1-Accent2"/>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Monitor and assess student progress</w:t>
      </w:r>
    </w:p>
    <w:p w:rsidR="00B47951" w:rsidRPr="00BC2B3A" w:rsidRDefault="00B47951" w:rsidP="00D36BDD">
      <w:pPr>
        <w:pStyle w:val="MediumGrid1-Accent2"/>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Determine that the student has demonstrated the learning outcomes of the field</w:t>
      </w:r>
    </w:p>
    <w:p w:rsidR="00B47951" w:rsidRPr="00BC2B3A" w:rsidRDefault="003367D6" w:rsidP="00D36BDD">
      <w:pPr>
        <w:pStyle w:val="MediumGrid1-Accent2"/>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enable continual evaluation</w:t>
      </w:r>
    </w:p>
    <w:p w:rsidR="004A0642" w:rsidRPr="00BC2B3A" w:rsidRDefault="003367D6" w:rsidP="00D36BDD">
      <w:pPr>
        <w:pStyle w:val="MediumGrid1-Accent2"/>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give students independence in selecting their own ‘p</w:t>
      </w:r>
      <w:r w:rsidR="00D33DD3" w:rsidRPr="00BC2B3A">
        <w:rPr>
          <w:rFonts w:ascii="Arial" w:hAnsi="Arial" w:cs="Arial"/>
        </w:rPr>
        <w:t xml:space="preserve">ath ways’ building on their own </w:t>
      </w:r>
      <w:r w:rsidR="00B47951" w:rsidRPr="00BC2B3A">
        <w:rPr>
          <w:rFonts w:ascii="Arial" w:hAnsi="Arial" w:cs="Arial"/>
        </w:rPr>
        <w:t>interests and research in the development of a portfolio of project work relevant to their career aspirations.</w:t>
      </w:r>
    </w:p>
    <w:p w:rsidR="00EA2244" w:rsidRPr="00BC2B3A" w:rsidRDefault="00EA2244" w:rsidP="00D36BDD">
      <w:pPr>
        <w:pStyle w:val="MediumGrid1-Accent2"/>
        <w:widowControl w:val="0"/>
        <w:autoSpaceDE w:val="0"/>
        <w:autoSpaceDN w:val="0"/>
        <w:adjustRightInd w:val="0"/>
        <w:spacing w:after="0" w:line="240" w:lineRule="auto"/>
        <w:ind w:left="426"/>
        <w:jc w:val="both"/>
        <w:rPr>
          <w:rFonts w:ascii="Arial" w:hAnsi="Arial" w:cs="Arial"/>
        </w:rPr>
      </w:pPr>
    </w:p>
    <w:p w:rsidR="004A0642" w:rsidRPr="00BC2B3A" w:rsidRDefault="004A0642"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Objectives of the Assessment Strategies are:</w:t>
      </w:r>
    </w:p>
    <w:p w:rsidR="00B47951" w:rsidRPr="00BC2B3A" w:rsidRDefault="00B47951" w:rsidP="00D36BDD">
      <w:pPr>
        <w:pStyle w:val="MediumGrid1-Accent2"/>
        <w:widowControl w:val="0"/>
        <w:numPr>
          <w:ilvl w:val="0"/>
          <w:numId w:val="14"/>
        </w:numPr>
        <w:autoSpaceDE w:val="0"/>
        <w:autoSpaceDN w:val="0"/>
        <w:adjustRightInd w:val="0"/>
        <w:spacing w:after="0" w:line="240" w:lineRule="auto"/>
        <w:ind w:left="426" w:hanging="426"/>
        <w:jc w:val="both"/>
        <w:rPr>
          <w:rFonts w:ascii="Arial" w:hAnsi="Arial" w:cs="Arial"/>
          <w:b/>
        </w:rPr>
      </w:pPr>
      <w:r w:rsidRPr="00BC2B3A">
        <w:rPr>
          <w:rFonts w:ascii="Arial" w:hAnsi="Arial" w:cs="Arial"/>
        </w:rPr>
        <w:t>The main objectives of assessment are to develop student’s critical judgment, practical skills and intellectual breadth.</w:t>
      </w:r>
    </w:p>
    <w:p w:rsidR="00CD0334" w:rsidRDefault="00B47951" w:rsidP="00D36BDD">
      <w:pPr>
        <w:pStyle w:val="MediumGrid1-Accent2"/>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Feedback, both formal and informal, is maximised throughout the programme. </w:t>
      </w:r>
    </w:p>
    <w:p w:rsidR="004E6600" w:rsidRDefault="00B47951" w:rsidP="00D36BDD">
      <w:pPr>
        <w:pStyle w:val="MediumGrid1-Accent2"/>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Students are given regular feedback through interaction in the studios in the development of course work, tutorials, crits, seminars, group discussions and presentations.</w:t>
      </w:r>
    </w:p>
    <w:p w:rsidR="004E6600" w:rsidRDefault="00B47951" w:rsidP="00D36BDD">
      <w:pPr>
        <w:pStyle w:val="MediumGrid1-Accent2"/>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Students have the opportunity to give constructive feedback via </w:t>
      </w:r>
      <w:r w:rsidR="004E6600">
        <w:rPr>
          <w:rFonts w:ascii="Arial" w:hAnsi="Arial" w:cs="Arial"/>
        </w:rPr>
        <w:t xml:space="preserve">Student/Staff Consultative Committees (SSCCs), Level </w:t>
      </w:r>
      <w:r w:rsidR="003D7281">
        <w:rPr>
          <w:rFonts w:ascii="Arial" w:hAnsi="Arial" w:cs="Arial"/>
        </w:rPr>
        <w:t>S</w:t>
      </w:r>
      <w:r w:rsidR="004E6600">
        <w:rPr>
          <w:rFonts w:ascii="Arial" w:hAnsi="Arial" w:cs="Arial"/>
        </w:rPr>
        <w:t>urveys</w:t>
      </w:r>
      <w:r w:rsidRPr="00BC2B3A">
        <w:rPr>
          <w:rFonts w:ascii="Arial" w:hAnsi="Arial" w:cs="Arial"/>
        </w:rPr>
        <w:t xml:space="preserve"> and course evaluation. </w:t>
      </w:r>
    </w:p>
    <w:p w:rsidR="005B1266" w:rsidRPr="00BC2B3A" w:rsidRDefault="00B47951" w:rsidP="00D36BDD">
      <w:pPr>
        <w:pStyle w:val="MediumGrid1-Accent2"/>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Staff use this information positively to refine modules, to initiate new modules and areas of study.</w:t>
      </w:r>
    </w:p>
    <w:p w:rsidR="00912F47" w:rsidRPr="00BC2B3A" w:rsidRDefault="00912F47" w:rsidP="00D36BDD">
      <w:pPr>
        <w:pStyle w:val="MediumGrid1-Accent2"/>
        <w:widowControl w:val="0"/>
        <w:autoSpaceDE w:val="0"/>
        <w:autoSpaceDN w:val="0"/>
        <w:adjustRightInd w:val="0"/>
        <w:spacing w:after="0" w:line="240" w:lineRule="auto"/>
        <w:jc w:val="both"/>
        <w:rPr>
          <w:rFonts w:ascii="Arial" w:hAnsi="Arial" w:cs="Arial"/>
        </w:rPr>
      </w:pPr>
    </w:p>
    <w:p w:rsidR="005B1266" w:rsidRPr="00BC2B3A" w:rsidRDefault="003367D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Support for Students and their </w:t>
      </w:r>
      <w:r w:rsidR="005B1266" w:rsidRPr="00BC2B3A">
        <w:rPr>
          <w:rFonts w:ascii="Arial" w:hAnsi="Arial" w:cs="Arial"/>
          <w:b/>
        </w:rPr>
        <w:t>Learning</w:t>
      </w:r>
    </w:p>
    <w:p w:rsidR="00EA2244" w:rsidRPr="00BC2B3A" w:rsidRDefault="00EA2244" w:rsidP="00D36BDD">
      <w:pPr>
        <w:spacing w:after="0" w:line="240" w:lineRule="auto"/>
        <w:jc w:val="both"/>
        <w:rPr>
          <w:rFonts w:ascii="Arial" w:hAnsi="Arial" w:cs="Arial"/>
          <w:b/>
        </w:rPr>
      </w:pPr>
    </w:p>
    <w:p w:rsidR="00EA2244" w:rsidRPr="00BC2B3A" w:rsidRDefault="00EA2244" w:rsidP="00D36BDD">
      <w:pPr>
        <w:widowControl w:val="0"/>
        <w:autoSpaceDE w:val="0"/>
        <w:autoSpaceDN w:val="0"/>
        <w:adjustRightInd w:val="0"/>
        <w:spacing w:after="0" w:line="240" w:lineRule="auto"/>
        <w:jc w:val="both"/>
        <w:rPr>
          <w:rFonts w:ascii="Arial" w:hAnsi="Arial" w:cs="Arial"/>
          <w:b/>
          <w:bCs/>
        </w:rPr>
      </w:pPr>
      <w:r w:rsidRPr="00BC2B3A">
        <w:rPr>
          <w:rFonts w:ascii="Arial" w:hAnsi="Arial" w:cs="Arial"/>
          <w:b/>
          <w:bCs/>
        </w:rPr>
        <w:t>The Personal Tutor Scheme</w:t>
      </w:r>
    </w:p>
    <w:p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Aims of the Design School Personal Tutor Scheme:</w:t>
      </w:r>
    </w:p>
    <w:p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appropriate academic advice and guidance throughout a student’s studies by monitoring progress and identifying individual needs.</w:t>
      </w:r>
    </w:p>
    <w:p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 xml:space="preserve">To provide </w:t>
      </w:r>
      <w:proofErr w:type="gramStart"/>
      <w:r w:rsidRPr="00BC2B3A">
        <w:rPr>
          <w:rFonts w:ascii="Arial" w:hAnsi="Arial" w:cs="Arial"/>
        </w:rPr>
        <w:t>an</w:t>
      </w:r>
      <w:proofErr w:type="gramEnd"/>
      <w:r w:rsidRPr="00BC2B3A">
        <w:rPr>
          <w:rFonts w:ascii="Arial" w:hAnsi="Arial" w:cs="Arial"/>
        </w:rPr>
        <w:t xml:space="preserve"> holistic overview and guidance for individual study and the development of personal practice.</w:t>
      </w:r>
    </w:p>
    <w:p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 formalised structure for the ongoing process of formative feedback and personal development embedded in studio culture and teaching.</w:t>
      </w:r>
    </w:p>
    <w:p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help to develop a student’s ability to be self-reliant and reflective and their ability to use feedback/feed forward to best advantage.</w:t>
      </w:r>
    </w:p>
    <w:p w:rsidR="00EA2244" w:rsidRPr="00BC2B3A" w:rsidRDefault="00EA2244" w:rsidP="00D36BDD">
      <w:pPr>
        <w:widowControl w:val="0"/>
        <w:tabs>
          <w:tab w:val="left" w:pos="426"/>
          <w:tab w:val="left" w:pos="709"/>
        </w:tabs>
        <w:autoSpaceDE w:val="0"/>
        <w:autoSpaceDN w:val="0"/>
        <w:adjustRightInd w:val="0"/>
        <w:spacing w:after="0" w:line="240" w:lineRule="auto"/>
        <w:ind w:left="720"/>
        <w:jc w:val="both"/>
        <w:rPr>
          <w:rFonts w:ascii="Arial" w:hAnsi="Arial" w:cs="Arial"/>
        </w:rPr>
      </w:pPr>
    </w:p>
    <w:p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Key Features of the Design School Personal Tutor scheme:</w:t>
      </w:r>
    </w:p>
    <w:p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Personal Tutors will be allocated at the beginning of the academic year.</w:t>
      </w:r>
    </w:p>
    <w:p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The introductory/welcome tutorial meeting will occur at the beginning of the academic year. Subsequent tutorials will follow and respond to key/stages in the academic year.</w:t>
      </w:r>
    </w:p>
    <w:p w:rsidR="00EA2244" w:rsidRPr="00BC2B3A" w:rsidRDefault="005D5A0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w:t>
      </w:r>
      <w:r w:rsidR="00EA2244" w:rsidRPr="00BC2B3A">
        <w:rPr>
          <w:rFonts w:ascii="Arial" w:hAnsi="Arial" w:cs="Arial"/>
        </w:rPr>
        <w:t>tudents will keep the same personal tutor throughout each year: level 4,5,6,7.</w:t>
      </w:r>
    </w:p>
    <w:p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One-to-one meetings will vary in length depending on the profile and needs of individual students.</w:t>
      </w:r>
    </w:p>
    <w:p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Design School employs permanent staff members to lead levels 4, 5 and 6. The permanent nature of the staff affords them substantial and visible presence for students across all levels</w:t>
      </w:r>
      <w:r w:rsidR="0020008B" w:rsidRPr="00BC2B3A">
        <w:rPr>
          <w:rFonts w:ascii="Arial" w:hAnsi="Arial" w:cs="Arial"/>
        </w:rPr>
        <w:t xml:space="preserve"> and as such is designed to be</w:t>
      </w:r>
      <w:r w:rsidRPr="00BC2B3A">
        <w:rPr>
          <w:rFonts w:ascii="Arial" w:hAnsi="Arial" w:cs="Arial"/>
        </w:rPr>
        <w:t xml:space="preserve"> supportive and helpful. Teaching and learning within the course is enhanced through the strategic use of HPL staff with project-related skills, knowledge and expertise. Under the personal tutor scheme permanent staff will assume this role and their </w:t>
      </w:r>
      <w:r w:rsidRPr="00BC2B3A">
        <w:rPr>
          <w:rFonts w:ascii="Arial" w:hAnsi="Arial" w:cs="Arial"/>
        </w:rPr>
        <w:lastRenderedPageBreak/>
        <w:t>responsibilities will include:</w:t>
      </w:r>
    </w:p>
    <w:p w:rsidR="00BC2B3A" w:rsidRDefault="00BC2B3A" w:rsidP="00D36BDD">
      <w:pPr>
        <w:widowControl w:val="0"/>
        <w:autoSpaceDE w:val="0"/>
        <w:autoSpaceDN w:val="0"/>
        <w:adjustRightInd w:val="0"/>
        <w:spacing w:after="0" w:line="240" w:lineRule="auto"/>
        <w:jc w:val="both"/>
        <w:rPr>
          <w:rFonts w:ascii="Arial" w:hAnsi="Arial" w:cs="Arial"/>
        </w:rPr>
      </w:pPr>
    </w:p>
    <w:p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4:</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Teaching block 1: minimum of 3 1:1 meetings</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Teaching block 2: minimum of 2 face-to-face meetings (may be group or 1:1)</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rsidR="00490D94" w:rsidRPr="00BC2B3A" w:rsidRDefault="00490D94" w:rsidP="00D36BDD">
      <w:pPr>
        <w:widowControl w:val="0"/>
        <w:autoSpaceDE w:val="0"/>
        <w:autoSpaceDN w:val="0"/>
        <w:adjustRightInd w:val="0"/>
        <w:spacing w:after="0" w:line="240" w:lineRule="auto"/>
        <w:jc w:val="both"/>
        <w:rPr>
          <w:rFonts w:ascii="Arial" w:hAnsi="Arial" w:cs="Arial"/>
        </w:rPr>
      </w:pPr>
    </w:p>
    <w:p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5:</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1:1</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rsidR="00490D94" w:rsidRPr="00BC2B3A" w:rsidRDefault="00490D94" w:rsidP="00D36BDD">
      <w:pPr>
        <w:widowControl w:val="0"/>
        <w:autoSpaceDE w:val="0"/>
        <w:autoSpaceDN w:val="0"/>
        <w:adjustRightInd w:val="0"/>
        <w:spacing w:after="0" w:line="240" w:lineRule="auto"/>
        <w:jc w:val="both"/>
        <w:rPr>
          <w:rFonts w:ascii="Arial" w:hAnsi="Arial" w:cs="Arial"/>
        </w:rPr>
      </w:pPr>
    </w:p>
    <w:p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6:</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1:1</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rsidR="00EA2244" w:rsidRPr="00BC2B3A" w:rsidRDefault="00EA2244" w:rsidP="00D36BDD">
      <w:pPr>
        <w:spacing w:after="0" w:line="240" w:lineRule="auto"/>
        <w:jc w:val="both"/>
        <w:rPr>
          <w:rFonts w:ascii="Arial" w:hAnsi="Arial" w:cs="Arial"/>
          <w:b/>
        </w:rPr>
      </w:pP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Students are supported by:</w:t>
      </w:r>
    </w:p>
    <w:p w:rsidR="009669DD" w:rsidRPr="00BC2B3A" w:rsidRDefault="009669DD" w:rsidP="00D36BDD">
      <w:pPr>
        <w:widowControl w:val="0"/>
        <w:autoSpaceDE w:val="0"/>
        <w:autoSpaceDN w:val="0"/>
        <w:adjustRightInd w:val="0"/>
        <w:spacing w:after="0" w:line="240" w:lineRule="auto"/>
        <w:jc w:val="both"/>
        <w:rPr>
          <w:rFonts w:ascii="Arial" w:hAnsi="Arial" w:cs="Arial"/>
        </w:rPr>
      </w:pPr>
    </w:p>
    <w:p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Studio Structure</w:t>
      </w: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9669DD" w:rsidRPr="00BC2B3A" w:rsidRDefault="009669DD" w:rsidP="00D36BDD">
      <w:pPr>
        <w:widowControl w:val="0"/>
        <w:autoSpaceDE w:val="0"/>
        <w:autoSpaceDN w:val="0"/>
        <w:adjustRightInd w:val="0"/>
        <w:spacing w:after="0" w:line="240" w:lineRule="auto"/>
        <w:jc w:val="both"/>
        <w:rPr>
          <w:rFonts w:ascii="Arial" w:hAnsi="Arial" w:cs="Arial"/>
        </w:rPr>
      </w:pPr>
    </w:p>
    <w:p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rPr>
        <w:t> </w:t>
      </w:r>
      <w:r w:rsidRPr="00BC2B3A">
        <w:rPr>
          <w:rFonts w:ascii="Arial" w:hAnsi="Arial" w:cs="Arial"/>
          <w:u w:val="single"/>
        </w:rPr>
        <w:t>Workshop Structure</w:t>
      </w: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rsidR="009669DD" w:rsidRPr="00BC2B3A" w:rsidRDefault="009669DD" w:rsidP="00D36BDD">
      <w:pPr>
        <w:widowControl w:val="0"/>
        <w:autoSpaceDE w:val="0"/>
        <w:autoSpaceDN w:val="0"/>
        <w:adjustRightInd w:val="0"/>
        <w:spacing w:after="0" w:line="240" w:lineRule="auto"/>
        <w:jc w:val="both"/>
        <w:rPr>
          <w:rFonts w:ascii="Arial" w:hAnsi="Arial" w:cs="Arial"/>
        </w:rPr>
      </w:pP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u w:val="single"/>
        </w:rPr>
        <w:t>Staff Structure</w:t>
      </w:r>
      <w:r w:rsidRPr="00BC2B3A">
        <w:rPr>
          <w:rFonts w:ascii="Arial" w:hAnsi="Arial" w:cs="Arial"/>
        </w:rPr>
        <w:t> </w:t>
      </w: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9669DD" w:rsidRPr="00BC2B3A" w:rsidRDefault="009669DD" w:rsidP="00D36BDD">
      <w:pPr>
        <w:widowControl w:val="0"/>
        <w:autoSpaceDE w:val="0"/>
        <w:autoSpaceDN w:val="0"/>
        <w:adjustRightInd w:val="0"/>
        <w:spacing w:after="0" w:line="240" w:lineRule="auto"/>
        <w:jc w:val="both"/>
        <w:rPr>
          <w:rFonts w:ascii="Arial" w:hAnsi="Arial" w:cs="Arial"/>
        </w:rPr>
      </w:pPr>
    </w:p>
    <w:p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Infrastructure</w:t>
      </w:r>
    </w:p>
    <w:p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School adopts an infrastructure of learning support means beyond the immediacy of academic courses.  These broadly divide into key mechanisms (course facing eg. NSS) and enhancement opportunities (student facing eg. Erasmus), including:</w:t>
      </w:r>
    </w:p>
    <w:p w:rsidR="009669DD" w:rsidRPr="00BC2B3A" w:rsidRDefault="009669DD" w:rsidP="00D36BDD">
      <w:pPr>
        <w:widowControl w:val="0"/>
        <w:autoSpaceDE w:val="0"/>
        <w:autoSpaceDN w:val="0"/>
        <w:adjustRightInd w:val="0"/>
        <w:spacing w:after="0" w:line="240" w:lineRule="auto"/>
        <w:jc w:val="both"/>
        <w:rPr>
          <w:rFonts w:ascii="Arial" w:hAnsi="Arial" w:cs="Arial"/>
        </w:rPr>
      </w:pP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Up-to-date knowledge of relevant University systems and procedures</w:t>
      </w:r>
    </w:p>
    <w:p w:rsidR="009669DD"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Student Office with a dedicated Course Administrator</w:t>
      </w:r>
    </w:p>
    <w:p w:rsidR="008645FC" w:rsidRDefault="008645FC">
      <w:pPr>
        <w:spacing w:after="0" w:line="240" w:lineRule="auto"/>
        <w:rPr>
          <w:rFonts w:ascii="Arial" w:hAnsi="Arial" w:cs="Arial"/>
        </w:rPr>
      </w:pPr>
      <w:r>
        <w:rPr>
          <w:rFonts w:ascii="Arial" w:hAnsi="Arial" w:cs="Arial"/>
        </w:rPr>
        <w:br w:type="page"/>
      </w:r>
    </w:p>
    <w:p w:rsidR="001216B0" w:rsidRDefault="009669DD" w:rsidP="001216B0">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lastRenderedPageBreak/>
        <w:t xml:space="preserve">Academic </w:t>
      </w:r>
      <w:r w:rsidR="00846127" w:rsidRPr="00BC2B3A">
        <w:rPr>
          <w:rFonts w:ascii="Arial" w:hAnsi="Arial" w:cs="Arial"/>
        </w:rPr>
        <w:t xml:space="preserve">Study </w:t>
      </w:r>
      <w:r w:rsidRPr="00BC2B3A">
        <w:rPr>
          <w:rFonts w:ascii="Arial" w:hAnsi="Arial" w:cs="Arial"/>
        </w:rPr>
        <w:t>Skills Centre</w:t>
      </w:r>
      <w:r w:rsidR="00FE5CB5" w:rsidRPr="00BC2B3A">
        <w:rPr>
          <w:rFonts w:ascii="Arial" w:hAnsi="Arial" w:cs="Arial"/>
        </w:rPr>
        <w:t xml:space="preserve"> with a dedicated Academic Skills </w:t>
      </w:r>
      <w:r w:rsidR="00B35F1B">
        <w:rPr>
          <w:rFonts w:ascii="Arial" w:hAnsi="Arial" w:cs="Arial"/>
        </w:rPr>
        <w:t xml:space="preserve">Advisor </w:t>
      </w:r>
      <w:r w:rsidR="00FE5CB5" w:rsidRPr="00BC2B3A">
        <w:rPr>
          <w:rFonts w:ascii="Arial" w:hAnsi="Arial" w:cs="Arial"/>
        </w:rPr>
        <w:t xml:space="preserve"> who provides support for both UG and PG students </w:t>
      </w:r>
    </w:p>
    <w:p w:rsidR="009669DD" w:rsidRPr="001216B0" w:rsidRDefault="00B35F1B" w:rsidP="001216B0">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 </w:t>
      </w:r>
      <w:r w:rsidR="001216B0" w:rsidRPr="001216B0">
        <w:rPr>
          <w:rFonts w:ascii="Arial" w:hAnsi="Arial" w:cs="Arial"/>
        </w:rPr>
        <w:t xml:space="preserve">Student Achievement Officer </w:t>
      </w:r>
      <w:r w:rsidR="009669DD" w:rsidRPr="001216B0">
        <w:rPr>
          <w:rFonts w:ascii="Arial" w:hAnsi="Arial" w:cs="Arial"/>
        </w:rPr>
        <w:t>who provides students with pastoral advice</w:t>
      </w:r>
    </w:p>
    <w:p w:rsidR="00F9792A" w:rsidRDefault="00F9792A"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rsidR="00F9792A" w:rsidRPr="00F9792A" w:rsidRDefault="00F9792A"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Lynda.com –</w:t>
      </w:r>
      <w:r w:rsidRPr="008400A4">
        <w:rPr>
          <w:rFonts w:ascii="Arial" w:hAnsi="Arial" w:cs="Arial"/>
        </w:rPr>
        <w:t xml:space="preserve"> an online platform offering self-paced software tutorials</w:t>
      </w:r>
    </w:p>
    <w:p w:rsidR="00FE5CB5" w:rsidRPr="00BC2B3A" w:rsidRDefault="00FE5CB5"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NUS (National Union of Students)</w:t>
      </w:r>
    </w:p>
    <w:p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University’s Mentoring Scheme</w:t>
      </w:r>
    </w:p>
    <w:p w:rsidR="00FE5CB5" w:rsidRPr="00BC2B3A" w:rsidRDefault="00560140"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FE5CB5" w:rsidRPr="00BC2B3A">
        <w:rPr>
          <w:rFonts w:ascii="Arial" w:hAnsi="Arial" w:cs="Arial"/>
        </w:rPr>
        <w:t>PCL (</w:t>
      </w:r>
      <w:r w:rsidRPr="007B20AF">
        <w:rPr>
          <w:rFonts w:ascii="Arial" w:hAnsi="Arial" w:cs="Arial"/>
        </w:rPr>
        <w:t>Recognition</w:t>
      </w:r>
      <w:r w:rsidR="00FE5CB5" w:rsidRPr="00BC2B3A">
        <w:rPr>
          <w:rFonts w:ascii="Arial" w:hAnsi="Arial" w:cs="Arial"/>
        </w:rPr>
        <w:t xml:space="preserve"> of Prior Certificated Learning)</w:t>
      </w:r>
      <w:r>
        <w:rPr>
          <w:rFonts w:ascii="Arial" w:hAnsi="Arial" w:cs="Arial"/>
        </w:rPr>
        <w:t xml:space="preserve"> </w:t>
      </w:r>
      <w:r w:rsidR="00FE5CB5" w:rsidRPr="00BC2B3A">
        <w:rPr>
          <w:rFonts w:ascii="Arial" w:hAnsi="Arial" w:cs="Arial"/>
        </w:rPr>
        <w:t>/</w:t>
      </w:r>
      <w:r>
        <w:rPr>
          <w:rFonts w:ascii="Arial" w:hAnsi="Arial" w:cs="Arial"/>
        </w:rPr>
        <w:t xml:space="preserve"> RPEL (</w:t>
      </w:r>
      <w:r w:rsidRPr="007B20AF">
        <w:rPr>
          <w:rFonts w:ascii="Arial" w:hAnsi="Arial" w:cs="Arial"/>
        </w:rPr>
        <w:t>Recognition</w:t>
      </w:r>
      <w:r w:rsidR="00FE5CB5" w:rsidRPr="00BC2B3A">
        <w:rPr>
          <w:rFonts w:ascii="Arial" w:hAnsi="Arial" w:cs="Arial"/>
        </w:rPr>
        <w:t xml:space="preserve"> of Prior Experiential Learning) processes</w:t>
      </w:r>
    </w:p>
    <w:p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NSS (National Student Survey)</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Staff/Student Consultative Committee (SSCC)</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Board of Study (BOS)</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Annual Monitoring</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Erasmus Exchange programmes</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on Scholarships and Bursaries</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and Graduate Experience</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Language Support for international students</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Faculty Careers and Employability </w:t>
      </w:r>
      <w:r w:rsidR="00B35F1B">
        <w:rPr>
          <w:rFonts w:ascii="Arial" w:hAnsi="Arial" w:cs="Arial"/>
        </w:rPr>
        <w:t>Consultant</w:t>
      </w:r>
    </w:p>
    <w:p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Services, including the Library Resources Centres</w:t>
      </w:r>
    </w:p>
    <w:p w:rsidR="00EC4040" w:rsidRPr="00BC2B3A" w:rsidRDefault="00EC4040" w:rsidP="00D36BDD">
      <w:pPr>
        <w:widowControl w:val="0"/>
        <w:autoSpaceDE w:val="0"/>
        <w:autoSpaceDN w:val="0"/>
        <w:adjustRightInd w:val="0"/>
        <w:spacing w:after="0" w:line="240" w:lineRule="auto"/>
        <w:jc w:val="both"/>
        <w:rPr>
          <w:rFonts w:ascii="Arial" w:hAnsi="Arial" w:cs="Arial"/>
        </w:rPr>
      </w:pPr>
    </w:p>
    <w:p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Ensuring and Enhancing the Quality of the Course</w:t>
      </w:r>
    </w:p>
    <w:p w:rsidR="00D36BDD" w:rsidRPr="00BC2B3A" w:rsidRDefault="00D36BDD" w:rsidP="00D36BDD">
      <w:pPr>
        <w:spacing w:after="0" w:line="240" w:lineRule="auto"/>
        <w:ind w:left="426"/>
        <w:jc w:val="both"/>
        <w:rPr>
          <w:rFonts w:ascii="Arial" w:hAnsi="Arial" w:cs="Arial"/>
          <w:b/>
        </w:rPr>
      </w:pPr>
    </w:p>
    <w:p w:rsidR="005F1264" w:rsidRPr="00BC2B3A" w:rsidRDefault="005F1264" w:rsidP="00D36BDD">
      <w:pPr>
        <w:spacing w:after="0" w:line="240" w:lineRule="auto"/>
        <w:jc w:val="both"/>
        <w:rPr>
          <w:rFonts w:ascii="Arial" w:hAnsi="Arial" w:cs="Arial"/>
        </w:rPr>
      </w:pPr>
      <w:r w:rsidRPr="00BC2B3A">
        <w:rPr>
          <w:rFonts w:ascii="Arial" w:hAnsi="Arial" w:cs="Arial"/>
        </w:rPr>
        <w:t>The University has several methods for evaluating and improving the quality a</w:t>
      </w:r>
      <w:r w:rsidR="00240450" w:rsidRPr="00BC2B3A">
        <w:rPr>
          <w:rFonts w:ascii="Arial" w:hAnsi="Arial" w:cs="Arial"/>
        </w:rPr>
        <w:t xml:space="preserve">nd standards of its provision. </w:t>
      </w:r>
      <w:r w:rsidRPr="00BC2B3A">
        <w:rPr>
          <w:rFonts w:ascii="Arial" w:hAnsi="Arial" w:cs="Arial"/>
        </w:rPr>
        <w:t>These include:</w:t>
      </w:r>
    </w:p>
    <w:p w:rsidR="00114538" w:rsidRPr="00BC2B3A" w:rsidRDefault="00114538" w:rsidP="00D36BDD">
      <w:pPr>
        <w:spacing w:after="0" w:line="240" w:lineRule="auto"/>
        <w:jc w:val="both"/>
        <w:rPr>
          <w:rFonts w:ascii="Arial" w:hAnsi="Arial" w:cs="Arial"/>
        </w:rPr>
      </w:pP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External Examiners</w:t>
      </w: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Boards of Study with student representation</w:t>
      </w: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Annual Monitoring and Enhancement</w:t>
      </w: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Periodic review undertaken at subject level</w:t>
      </w: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 xml:space="preserve">Student evaluation including </w:t>
      </w:r>
      <w:proofErr w:type="spellStart"/>
      <w:r w:rsidRPr="00B35F1B">
        <w:rPr>
          <w:rFonts w:ascii="Arial" w:hAnsi="Arial" w:cs="Arial"/>
        </w:rPr>
        <w:t>MEQs</w:t>
      </w:r>
      <w:proofErr w:type="spellEnd"/>
      <w:r w:rsidRPr="00B35F1B">
        <w:rPr>
          <w:rFonts w:ascii="Arial" w:hAnsi="Arial" w:cs="Arial"/>
        </w:rPr>
        <w:t xml:space="preserve">, Level Surveys and the </w:t>
      </w:r>
      <w:proofErr w:type="spellStart"/>
      <w:r w:rsidRPr="00B35F1B">
        <w:rPr>
          <w:rFonts w:ascii="Arial" w:hAnsi="Arial" w:cs="Arial"/>
        </w:rPr>
        <w:t>NSS</w:t>
      </w:r>
      <w:proofErr w:type="spellEnd"/>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Moderation</w:t>
      </w:r>
      <w:r w:rsidRPr="00B35F1B">
        <w:rPr>
          <w:rFonts w:ascii="Arial" w:hAnsi="Arial" w:cs="Arial"/>
        </w:rPr>
        <w:fldChar w:fldCharType="begin"/>
      </w:r>
      <w:r w:rsidRPr="00B35F1B">
        <w:rPr>
          <w:rFonts w:ascii="Arial" w:hAnsi="Arial" w:cs="Arial"/>
        </w:rPr>
        <w:instrText xml:space="preserve"> XE "Moderation" </w:instrText>
      </w:r>
      <w:r w:rsidRPr="00B35F1B">
        <w:rPr>
          <w:rFonts w:ascii="Arial" w:hAnsi="Arial" w:cs="Arial"/>
        </w:rPr>
        <w:fldChar w:fldCharType="end"/>
      </w:r>
      <w:r w:rsidRPr="00B35F1B">
        <w:rPr>
          <w:rFonts w:ascii="Arial" w:hAnsi="Arial" w:cs="Arial"/>
        </w:rPr>
        <w:t xml:space="preserve"> policies</w:t>
      </w:r>
    </w:p>
    <w:p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Feedback from employers</w:t>
      </w:r>
    </w:p>
    <w:p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Professionally active and academically qualified staff</w:t>
      </w:r>
    </w:p>
    <w:p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 links with industry and organisations, such as IDEO, Phillips, RSA, D&amp;AD</w:t>
      </w:r>
    </w:p>
    <w:p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Group contacts</w:t>
      </w:r>
    </w:p>
    <w:p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Feedback from industry through first destination</w:t>
      </w:r>
    </w:p>
    <w:p w:rsidR="00114538" w:rsidRPr="00BC2B3A" w:rsidRDefault="00114538" w:rsidP="00D36BDD">
      <w:pPr>
        <w:spacing w:after="0" w:line="240" w:lineRule="auto"/>
        <w:ind w:left="1440"/>
        <w:jc w:val="both"/>
        <w:rPr>
          <w:rFonts w:ascii="Arial" w:hAnsi="Arial" w:cs="Arial"/>
        </w:rPr>
      </w:pPr>
    </w:p>
    <w:p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Employability Statement </w:t>
      </w:r>
      <w:r w:rsidR="003367D6" w:rsidRPr="00BC2B3A">
        <w:rPr>
          <w:rFonts w:ascii="Arial" w:hAnsi="Arial" w:cs="Arial"/>
          <w:b/>
        </w:rPr>
        <w:t xml:space="preserve"> </w:t>
      </w:r>
    </w:p>
    <w:p w:rsidR="00D36BDD" w:rsidRPr="00BC2B3A" w:rsidRDefault="00D36BDD" w:rsidP="00D36BDD">
      <w:pPr>
        <w:spacing w:after="0" w:line="240" w:lineRule="auto"/>
        <w:ind w:left="426"/>
        <w:jc w:val="both"/>
        <w:rPr>
          <w:rFonts w:ascii="Arial" w:hAnsi="Arial" w:cs="Arial"/>
          <w:b/>
        </w:rPr>
      </w:pPr>
    </w:p>
    <w:p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C67B07" w:rsidRPr="00BC2B3A" w:rsidRDefault="00C67B07" w:rsidP="00D36BDD">
      <w:pPr>
        <w:pStyle w:val="Body1"/>
        <w:ind w:left="720"/>
        <w:jc w:val="both"/>
        <w:rPr>
          <w:rFonts w:ascii="Arial" w:hAnsi="Arial" w:cs="Arial"/>
          <w:sz w:val="22"/>
          <w:szCs w:val="22"/>
        </w:rPr>
      </w:pPr>
    </w:p>
    <w:p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 </w:t>
      </w:r>
    </w:p>
    <w:p w:rsidR="00C67B07" w:rsidRPr="00BC2B3A" w:rsidRDefault="00C67B07" w:rsidP="00D36BDD">
      <w:pPr>
        <w:pStyle w:val="Body1"/>
        <w:jc w:val="both"/>
        <w:rPr>
          <w:rFonts w:ascii="Arial" w:hAnsi="Arial" w:cs="Arial"/>
          <w:sz w:val="22"/>
          <w:szCs w:val="22"/>
        </w:rPr>
      </w:pPr>
    </w:p>
    <w:p w:rsidR="007F2C8A" w:rsidRPr="00BC2B3A" w:rsidRDefault="003367D6"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Graduates of the Graphic Design course have an excellent employment record and </w:t>
      </w:r>
      <w:r w:rsidR="00FE5CB5" w:rsidRPr="00BC2B3A">
        <w:rPr>
          <w:rFonts w:ascii="Arial" w:hAnsi="Arial" w:cs="Arial"/>
        </w:rPr>
        <w:t>are employed globally in design-</w:t>
      </w:r>
      <w:r w:rsidRPr="00BC2B3A">
        <w:rPr>
          <w:rFonts w:ascii="Arial" w:hAnsi="Arial" w:cs="Arial"/>
        </w:rPr>
        <w:t>related careers in</w:t>
      </w:r>
      <w:r w:rsidR="0008616A" w:rsidRPr="00BC2B3A">
        <w:rPr>
          <w:rFonts w:ascii="Arial" w:hAnsi="Arial" w:cs="Arial"/>
        </w:rPr>
        <w:t xml:space="preserve"> the fields of </w:t>
      </w:r>
      <w:r w:rsidRPr="00BC2B3A">
        <w:rPr>
          <w:rFonts w:ascii="Arial" w:hAnsi="Arial" w:cs="Arial"/>
        </w:rPr>
        <w:t xml:space="preserve">graphic design, </w:t>
      </w:r>
      <w:r w:rsidR="0008616A" w:rsidRPr="00BC2B3A">
        <w:rPr>
          <w:rFonts w:ascii="Arial" w:hAnsi="Arial" w:cs="Arial"/>
        </w:rPr>
        <w:t xml:space="preserve">advertising, </w:t>
      </w:r>
      <w:r w:rsidRPr="00BC2B3A">
        <w:rPr>
          <w:rFonts w:ascii="Arial" w:hAnsi="Arial" w:cs="Arial"/>
        </w:rPr>
        <w:lastRenderedPageBreak/>
        <w:t>interactive media design, packagi</w:t>
      </w:r>
      <w:r w:rsidR="0008616A" w:rsidRPr="00BC2B3A">
        <w:rPr>
          <w:rFonts w:ascii="Arial" w:hAnsi="Arial" w:cs="Arial"/>
        </w:rPr>
        <w:t xml:space="preserve">ng, photography, publishing, film and </w:t>
      </w:r>
      <w:r w:rsidRPr="00BC2B3A">
        <w:rPr>
          <w:rFonts w:ascii="Arial" w:hAnsi="Arial" w:cs="Arial"/>
        </w:rPr>
        <w:t xml:space="preserve">television. Students have also gone on to establish their own successful practices or to take up influential positions in prestigious national and international </w:t>
      </w:r>
      <w:r w:rsidR="0008616A" w:rsidRPr="00BC2B3A">
        <w:rPr>
          <w:rFonts w:ascii="Arial" w:hAnsi="Arial" w:cs="Arial"/>
        </w:rPr>
        <w:t xml:space="preserve">creative </w:t>
      </w:r>
      <w:r w:rsidRPr="00BC2B3A">
        <w:rPr>
          <w:rFonts w:ascii="Arial" w:hAnsi="Arial" w:cs="Arial"/>
        </w:rPr>
        <w:t>companies. Others take advantage of postgraduate opportunities both in the UK and overseas before embarking</w:t>
      </w:r>
      <w:r w:rsidR="0008616A" w:rsidRPr="00BC2B3A">
        <w:rPr>
          <w:rFonts w:ascii="Arial" w:hAnsi="Arial" w:cs="Arial"/>
        </w:rPr>
        <w:t xml:space="preserve"> on their chosen career path.</w:t>
      </w:r>
      <w:r w:rsidRPr="00BC2B3A">
        <w:rPr>
          <w:rFonts w:ascii="Arial" w:hAnsi="Arial" w:cs="Arial"/>
        </w:rPr>
        <w:t xml:space="preserve"> </w:t>
      </w:r>
    </w:p>
    <w:p w:rsidR="00FE57CA" w:rsidRPr="00BC2B3A" w:rsidRDefault="00FE57CA" w:rsidP="00D36BDD">
      <w:pPr>
        <w:widowControl w:val="0"/>
        <w:autoSpaceDE w:val="0"/>
        <w:autoSpaceDN w:val="0"/>
        <w:adjustRightInd w:val="0"/>
        <w:spacing w:after="0" w:line="240" w:lineRule="auto"/>
        <w:jc w:val="both"/>
        <w:rPr>
          <w:rFonts w:ascii="Arial" w:hAnsi="Arial" w:cs="Arial"/>
        </w:rPr>
      </w:pPr>
    </w:p>
    <w:p w:rsidR="007F2C8A" w:rsidRPr="00BC2B3A" w:rsidRDefault="00C67B07" w:rsidP="00F9792A">
      <w:pPr>
        <w:pStyle w:val="Body1"/>
        <w:numPr>
          <w:ilvl w:val="0"/>
          <w:numId w:val="16"/>
        </w:numPr>
        <w:tabs>
          <w:tab w:val="clear" w:pos="1800"/>
          <w:tab w:val="num" w:pos="1134"/>
        </w:tabs>
        <w:ind w:hanging="1233"/>
        <w:jc w:val="both"/>
        <w:rPr>
          <w:rFonts w:ascii="Arial" w:hAnsi="Arial" w:cs="Arial"/>
          <w:sz w:val="22"/>
          <w:szCs w:val="22"/>
        </w:rPr>
      </w:pPr>
      <w:r w:rsidRPr="00BC2B3A">
        <w:rPr>
          <w:rFonts w:ascii="Arial" w:hAnsi="Arial" w:cs="Arial"/>
          <w:sz w:val="22"/>
          <w:szCs w:val="22"/>
        </w:rPr>
        <w:t>Phillips</w:t>
      </w:r>
    </w:p>
    <w:p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 xml:space="preserve">Woolf </w:t>
      </w:r>
      <w:proofErr w:type="spellStart"/>
      <w:r w:rsidRPr="00BC2B3A">
        <w:rPr>
          <w:rFonts w:ascii="Arial" w:hAnsi="Arial" w:cs="Arial"/>
          <w:sz w:val="22"/>
          <w:szCs w:val="22"/>
        </w:rPr>
        <w:t>Ollins</w:t>
      </w:r>
      <w:proofErr w:type="spellEnd"/>
    </w:p>
    <w:p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Pentagram</w:t>
      </w:r>
    </w:p>
    <w:p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Saachi</w:t>
      </w:r>
    </w:p>
    <w:p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IDEO</w:t>
      </w:r>
    </w:p>
    <w:p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Wallpaper</w:t>
      </w:r>
    </w:p>
    <w:p w:rsidR="007F2C8A" w:rsidRPr="00BC2B3A" w:rsidRDefault="007F2C8A" w:rsidP="00D36BDD">
      <w:pPr>
        <w:pStyle w:val="Body1"/>
        <w:jc w:val="both"/>
        <w:rPr>
          <w:rFonts w:ascii="Arial" w:hAnsi="Arial" w:cs="Arial"/>
          <w:sz w:val="22"/>
          <w:szCs w:val="22"/>
        </w:rPr>
      </w:pPr>
    </w:p>
    <w:p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 xml:space="preserve">On completion of the course students will have completed </w:t>
      </w:r>
      <w:r w:rsidR="0008616A" w:rsidRPr="00BC2B3A">
        <w:rPr>
          <w:rFonts w:ascii="Arial" w:hAnsi="Arial" w:cs="Arial"/>
          <w:sz w:val="22"/>
          <w:szCs w:val="22"/>
        </w:rPr>
        <w:t>a minimum of six</w:t>
      </w:r>
      <w:r w:rsidR="00C67B07" w:rsidRPr="00BC2B3A">
        <w:rPr>
          <w:rFonts w:ascii="Arial" w:hAnsi="Arial" w:cs="Arial"/>
          <w:sz w:val="22"/>
          <w:szCs w:val="22"/>
        </w:rPr>
        <w:t xml:space="preserve"> major</w:t>
      </w:r>
      <w:r w:rsidRPr="00BC2B3A">
        <w:rPr>
          <w:rFonts w:ascii="Arial" w:hAnsi="Arial" w:cs="Arial"/>
          <w:sz w:val="22"/>
          <w:szCs w:val="22"/>
        </w:rPr>
        <w:t xml:space="preserve"> project</w:t>
      </w:r>
      <w:r w:rsidR="00C67B07" w:rsidRPr="00BC2B3A">
        <w:rPr>
          <w:rFonts w:ascii="Arial" w:hAnsi="Arial" w:cs="Arial"/>
          <w:sz w:val="22"/>
          <w:szCs w:val="22"/>
        </w:rPr>
        <w:t>s</w:t>
      </w:r>
      <w:r w:rsidR="00FE5CB5" w:rsidRPr="00BC2B3A">
        <w:rPr>
          <w:rFonts w:ascii="Arial" w:hAnsi="Arial" w:cs="Arial"/>
          <w:sz w:val="22"/>
          <w:szCs w:val="22"/>
        </w:rPr>
        <w:t xml:space="preserve">, including the </w:t>
      </w:r>
      <w:r w:rsidR="00D91BA9" w:rsidRPr="00BC2B3A">
        <w:rPr>
          <w:rFonts w:ascii="Arial" w:hAnsi="Arial" w:cs="Arial"/>
          <w:sz w:val="22"/>
          <w:szCs w:val="22"/>
        </w:rPr>
        <w:t xml:space="preserve">self-initiated </w:t>
      </w:r>
      <w:r w:rsidR="00FE5CB5" w:rsidRPr="00BC2B3A">
        <w:rPr>
          <w:rFonts w:ascii="Arial" w:hAnsi="Arial" w:cs="Arial"/>
          <w:sz w:val="22"/>
          <w:szCs w:val="22"/>
        </w:rPr>
        <w:t>capstone project</w:t>
      </w:r>
      <w:r w:rsidRPr="00BC2B3A">
        <w:rPr>
          <w:rFonts w:ascii="Arial" w:hAnsi="Arial" w:cs="Arial"/>
          <w:sz w:val="22"/>
          <w:szCs w:val="22"/>
        </w:rPr>
        <w:t>, a dissertation and constructed a strategic portfolio. In conjunction with the portfolio students are required to develop an appreciation of the knowledge, skills and understanding sector employers require and present and demonstrate them accordingly.</w:t>
      </w:r>
    </w:p>
    <w:p w:rsidR="007F2C8A" w:rsidRPr="00BC2B3A" w:rsidRDefault="007F2C8A" w:rsidP="00D36BDD">
      <w:pPr>
        <w:pStyle w:val="Body1"/>
        <w:jc w:val="both"/>
        <w:rPr>
          <w:rFonts w:ascii="Arial" w:hAnsi="Arial" w:cs="Arial"/>
          <w:sz w:val="22"/>
          <w:szCs w:val="22"/>
        </w:rPr>
      </w:pPr>
    </w:p>
    <w:p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This commitment to sustainable employability is delivered by each course in a number of ways, including:</w:t>
      </w:r>
    </w:p>
    <w:p w:rsidR="007F2C8A" w:rsidRPr="00BC2B3A" w:rsidRDefault="007F2C8A" w:rsidP="00D36BDD">
      <w:pPr>
        <w:pStyle w:val="Body1"/>
        <w:jc w:val="both"/>
        <w:rPr>
          <w:rFonts w:ascii="Arial" w:hAnsi="Arial" w:cs="Arial"/>
          <w:sz w:val="22"/>
          <w:szCs w:val="22"/>
        </w:rPr>
      </w:pP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'Live' briefs: </w:t>
      </w:r>
      <w:r w:rsidR="0008616A" w:rsidRPr="00BC2B3A">
        <w:rPr>
          <w:rFonts w:ascii="Arial" w:hAnsi="Arial" w:cs="Arial"/>
          <w:sz w:val="22"/>
          <w:szCs w:val="22"/>
        </w:rPr>
        <w:t>All England</w:t>
      </w:r>
      <w:r w:rsidR="00C67B07" w:rsidRPr="00BC2B3A">
        <w:rPr>
          <w:rFonts w:ascii="Arial" w:hAnsi="Arial" w:cs="Arial"/>
          <w:sz w:val="22"/>
          <w:szCs w:val="22"/>
        </w:rPr>
        <w:t xml:space="preserve"> Lawn Tennis, SEAT,</w:t>
      </w:r>
      <w:r w:rsidR="00AE5024" w:rsidRPr="00BC2B3A">
        <w:rPr>
          <w:rFonts w:ascii="Arial" w:hAnsi="Arial" w:cs="Arial"/>
          <w:sz w:val="22"/>
          <w:szCs w:val="22"/>
        </w:rPr>
        <w:t xml:space="preserve"> Creative Review</w:t>
      </w:r>
      <w:r w:rsidR="00EC4040" w:rsidRPr="00BC2B3A">
        <w:rPr>
          <w:rFonts w:ascii="Arial" w:hAnsi="Arial" w:cs="Arial"/>
          <w:sz w:val="22"/>
          <w:szCs w:val="22"/>
        </w:rPr>
        <w:t xml:space="preserve"> etc.</w:t>
      </w:r>
    </w:p>
    <w:p w:rsidR="007F2C8A" w:rsidRPr="00BC2B3A" w:rsidRDefault="00EC4040"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Competition entry: RSA, D&amp;AD, Adobe, BFI</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Professional and Student Shows: </w:t>
      </w:r>
      <w:r w:rsidR="00846127" w:rsidRPr="00BC2B3A">
        <w:rPr>
          <w:rFonts w:ascii="Arial" w:hAnsi="Arial" w:cs="Arial"/>
          <w:sz w:val="22"/>
          <w:szCs w:val="22"/>
        </w:rPr>
        <w:t>Student-</w:t>
      </w:r>
      <w:r w:rsidR="00EC4040" w:rsidRPr="00BC2B3A">
        <w:rPr>
          <w:rFonts w:ascii="Arial" w:hAnsi="Arial" w:cs="Arial"/>
          <w:sz w:val="22"/>
          <w:szCs w:val="22"/>
        </w:rPr>
        <w:t>initiated and curated London Show</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Field trips and site visits: </w:t>
      </w:r>
      <w:r w:rsidR="00C67B07" w:rsidRPr="00BC2B3A">
        <w:rPr>
          <w:rFonts w:ascii="Arial" w:hAnsi="Arial" w:cs="Arial"/>
          <w:sz w:val="22"/>
          <w:szCs w:val="22"/>
        </w:rPr>
        <w:t>Berlin</w:t>
      </w:r>
      <w:r w:rsidR="00AE5024" w:rsidRPr="00BC2B3A">
        <w:rPr>
          <w:rFonts w:ascii="Arial" w:hAnsi="Arial" w:cs="Arial"/>
          <w:sz w:val="22"/>
          <w:szCs w:val="22"/>
        </w:rPr>
        <w:t>, Amsterdam</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Presentation / portfo</w:t>
      </w:r>
      <w:r w:rsidR="0008616A" w:rsidRPr="00BC2B3A">
        <w:rPr>
          <w:rFonts w:ascii="Arial" w:hAnsi="Arial" w:cs="Arial"/>
          <w:sz w:val="22"/>
          <w:szCs w:val="22"/>
        </w:rPr>
        <w:t>lio skills (verbal and visual)</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Group projects / peer learning</w:t>
      </w:r>
      <w:r w:rsidR="0008616A" w:rsidRPr="00BC2B3A">
        <w:rPr>
          <w:rFonts w:ascii="Arial" w:hAnsi="Arial" w:cs="Arial"/>
          <w:sz w:val="22"/>
          <w:szCs w:val="22"/>
        </w:rPr>
        <w:t xml:space="preserve"> /</w:t>
      </w:r>
      <w:r w:rsidR="007F5C4F" w:rsidRPr="00BC2B3A">
        <w:rPr>
          <w:rFonts w:ascii="Arial" w:hAnsi="Arial" w:cs="Arial"/>
          <w:sz w:val="22"/>
          <w:szCs w:val="22"/>
        </w:rPr>
        <w:t xml:space="preserve"> collaborative skills</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Time management </w:t>
      </w:r>
    </w:p>
    <w:p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Entrepreneurship</w:t>
      </w:r>
    </w:p>
    <w:p w:rsidR="007F2C8A" w:rsidRPr="00BC2B3A" w:rsidRDefault="007F5C4F"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Targeted </w:t>
      </w:r>
      <w:r w:rsidR="007F2C8A" w:rsidRPr="00BC2B3A">
        <w:rPr>
          <w:rFonts w:ascii="Arial" w:hAnsi="Arial" w:cs="Arial"/>
          <w:sz w:val="22"/>
          <w:szCs w:val="22"/>
        </w:rPr>
        <w:t>CV writing</w:t>
      </w:r>
      <w:r w:rsidRPr="00BC2B3A">
        <w:rPr>
          <w:rFonts w:ascii="Arial" w:hAnsi="Arial" w:cs="Arial"/>
          <w:sz w:val="22"/>
          <w:szCs w:val="22"/>
        </w:rPr>
        <w:t xml:space="preserve"> </w:t>
      </w:r>
    </w:p>
    <w:p w:rsidR="007F2C8A" w:rsidRPr="00BC2B3A" w:rsidRDefault="007F2C8A" w:rsidP="00D36BDD">
      <w:pPr>
        <w:pStyle w:val="Body1"/>
        <w:jc w:val="both"/>
        <w:rPr>
          <w:rFonts w:ascii="Arial" w:hAnsi="Arial" w:cs="Arial"/>
          <w:b/>
          <w:sz w:val="22"/>
          <w:szCs w:val="22"/>
        </w:rPr>
      </w:pPr>
    </w:p>
    <w:p w:rsidR="007F2C8A" w:rsidRPr="00BC2B3A" w:rsidRDefault="007F2C8A" w:rsidP="00D36BDD">
      <w:pPr>
        <w:pStyle w:val="Body1"/>
        <w:jc w:val="both"/>
        <w:rPr>
          <w:rFonts w:ascii="Arial" w:hAnsi="Arial" w:cs="Arial"/>
          <w:b/>
          <w:sz w:val="22"/>
          <w:szCs w:val="22"/>
        </w:rPr>
      </w:pPr>
      <w:r w:rsidRPr="00BC2B3A">
        <w:rPr>
          <w:rFonts w:ascii="Arial" w:hAnsi="Arial" w:cs="Arial"/>
          <w:b/>
          <w:sz w:val="22"/>
          <w:szCs w:val="22"/>
        </w:rPr>
        <w:t>PDP: Personal Development Plan</w:t>
      </w:r>
    </w:p>
    <w:p w:rsidR="007F2C8A" w:rsidRPr="00BC2B3A" w:rsidRDefault="007F2C8A" w:rsidP="00D36BDD">
      <w:pPr>
        <w:pStyle w:val="Body1"/>
        <w:jc w:val="both"/>
        <w:rPr>
          <w:rFonts w:ascii="Arial" w:hAnsi="Arial" w:cs="Arial"/>
          <w:sz w:val="22"/>
          <w:szCs w:val="22"/>
        </w:rPr>
      </w:pPr>
    </w:p>
    <w:p w:rsidR="007F2C8A" w:rsidRPr="00BC2B3A" w:rsidRDefault="007F2C8A" w:rsidP="00D36BDD">
      <w:pPr>
        <w:spacing w:after="0" w:line="240" w:lineRule="auto"/>
        <w:jc w:val="both"/>
        <w:rPr>
          <w:rFonts w:ascii="Arial" w:hAnsi="Arial" w:cs="Arial"/>
        </w:rPr>
      </w:pPr>
      <w:r w:rsidRPr="00BC2B3A">
        <w:rPr>
          <w:rFonts w:ascii="Arial" w:hAnsi="Arial" w:cs="Arial"/>
          <w:b/>
        </w:rPr>
        <w:t>Level 4:</w:t>
      </w:r>
      <w:r w:rsidRPr="00BC2B3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BC2B3A">
        <w:rPr>
          <w:rFonts w:ascii="Arial" w:hAnsi="Arial" w:cs="Arial"/>
        </w:rPr>
        <w:t>self</w:t>
      </w:r>
      <w:proofErr w:type="gramEnd"/>
      <w:r w:rsidRPr="00BC2B3A">
        <w:rPr>
          <w:rFonts w:ascii="Arial" w:hAnsi="Arial" w:cs="Arial"/>
        </w:rPr>
        <w:t>-promotion and communication skills. Level 4 plays an important role in setting students up for their course and supporting them to develop increasingly independent approaches to learning.</w:t>
      </w:r>
      <w:r w:rsidR="00E136E2" w:rsidRPr="00BC2B3A">
        <w:rPr>
          <w:rFonts w:ascii="Arial" w:hAnsi="Arial" w:cs="Arial"/>
        </w:rPr>
        <w:t xml:space="preserve"> </w:t>
      </w:r>
    </w:p>
    <w:p w:rsidR="00E136E2" w:rsidRPr="00BC2B3A" w:rsidRDefault="00E136E2" w:rsidP="00D36BDD">
      <w:pPr>
        <w:spacing w:after="0" w:line="240" w:lineRule="auto"/>
        <w:jc w:val="both"/>
        <w:rPr>
          <w:rFonts w:ascii="Arial" w:hAnsi="Arial" w:cs="Arial"/>
        </w:rPr>
      </w:pPr>
    </w:p>
    <w:p w:rsidR="007F2C8A" w:rsidRPr="00BC2B3A" w:rsidRDefault="007F2C8A" w:rsidP="00D36BDD">
      <w:pPr>
        <w:pStyle w:val="Body1"/>
        <w:jc w:val="both"/>
        <w:rPr>
          <w:rFonts w:ascii="Arial" w:hAnsi="Arial" w:cs="Arial"/>
          <w:sz w:val="22"/>
          <w:szCs w:val="22"/>
        </w:rPr>
      </w:pPr>
      <w:r w:rsidRPr="00BC2B3A">
        <w:rPr>
          <w:rFonts w:ascii="Arial" w:hAnsi="Arial" w:cs="Arial"/>
          <w:b/>
          <w:sz w:val="22"/>
          <w:szCs w:val="22"/>
        </w:rPr>
        <w:t>Level 5:</w:t>
      </w:r>
      <w:r w:rsidRPr="00BC2B3A">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007F2C8A" w:rsidRPr="00BC2B3A" w:rsidRDefault="007F2C8A" w:rsidP="00D36BDD">
      <w:pPr>
        <w:pStyle w:val="Body1"/>
        <w:jc w:val="both"/>
        <w:rPr>
          <w:rFonts w:ascii="Arial" w:hAnsi="Arial" w:cs="Arial"/>
          <w:b/>
          <w:sz w:val="22"/>
          <w:szCs w:val="22"/>
        </w:rPr>
      </w:pPr>
    </w:p>
    <w:p w:rsidR="005B1266" w:rsidRPr="00BC2B3A" w:rsidRDefault="007F2C8A" w:rsidP="00D36BDD">
      <w:pPr>
        <w:pStyle w:val="Body1"/>
        <w:jc w:val="both"/>
        <w:rPr>
          <w:rFonts w:ascii="Arial" w:hAnsi="Arial" w:cs="Arial"/>
          <w:sz w:val="22"/>
          <w:szCs w:val="22"/>
        </w:rPr>
      </w:pPr>
      <w:r w:rsidRPr="00BC2B3A">
        <w:rPr>
          <w:rFonts w:ascii="Arial" w:hAnsi="Arial" w:cs="Arial"/>
          <w:b/>
          <w:sz w:val="22"/>
          <w:szCs w:val="22"/>
        </w:rPr>
        <w:t>Level 6:</w:t>
      </w:r>
      <w:r w:rsidRPr="00BC2B3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rsidR="00FB1D2F" w:rsidRPr="00BC2B3A" w:rsidRDefault="00FB1D2F" w:rsidP="00D36BDD">
      <w:pPr>
        <w:pStyle w:val="Body1"/>
        <w:jc w:val="both"/>
        <w:rPr>
          <w:rFonts w:ascii="Arial" w:hAnsi="Arial" w:cs="Arial"/>
          <w:sz w:val="22"/>
          <w:szCs w:val="22"/>
        </w:rPr>
      </w:pPr>
    </w:p>
    <w:p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Ap</w:t>
      </w:r>
      <w:r w:rsidR="00846127" w:rsidRPr="00BC2B3A">
        <w:rPr>
          <w:rFonts w:ascii="Arial" w:hAnsi="Arial" w:cs="Arial"/>
          <w:b/>
        </w:rPr>
        <w:t xml:space="preserve">proved Variants from the </w:t>
      </w:r>
      <w:r w:rsidR="00B1505D">
        <w:rPr>
          <w:rFonts w:ascii="Arial" w:hAnsi="Arial" w:cs="Arial"/>
          <w:b/>
        </w:rPr>
        <w:t xml:space="preserve">Undergraduate Regulations </w:t>
      </w:r>
    </w:p>
    <w:p w:rsidR="00D36BDD" w:rsidRPr="00BC2B3A" w:rsidRDefault="00D36BDD" w:rsidP="00D36BDD">
      <w:pPr>
        <w:spacing w:after="0" w:line="240" w:lineRule="auto"/>
        <w:ind w:left="426"/>
        <w:jc w:val="both"/>
        <w:rPr>
          <w:rFonts w:ascii="Arial" w:hAnsi="Arial" w:cs="Arial"/>
          <w:b/>
        </w:rPr>
      </w:pPr>
    </w:p>
    <w:p w:rsidR="005B1266" w:rsidRPr="00BC2B3A" w:rsidRDefault="00846127" w:rsidP="00D36BDD">
      <w:pPr>
        <w:spacing w:after="0" w:line="240" w:lineRule="auto"/>
        <w:jc w:val="both"/>
        <w:rPr>
          <w:rFonts w:ascii="Arial" w:hAnsi="Arial" w:cs="Arial"/>
        </w:rPr>
      </w:pPr>
      <w:r w:rsidRPr="00BC2B3A">
        <w:rPr>
          <w:rFonts w:ascii="Arial" w:hAnsi="Arial" w:cs="Arial"/>
        </w:rPr>
        <w:t>None</w:t>
      </w:r>
      <w:r w:rsidR="004D42DF" w:rsidRPr="00BC2B3A">
        <w:rPr>
          <w:rFonts w:ascii="Arial" w:hAnsi="Arial" w:cs="Arial"/>
        </w:rPr>
        <w:t>.</w:t>
      </w:r>
    </w:p>
    <w:p w:rsidR="008645FC" w:rsidRDefault="008645FC">
      <w:pPr>
        <w:spacing w:after="0" w:line="240" w:lineRule="auto"/>
        <w:rPr>
          <w:rFonts w:ascii="Arial" w:hAnsi="Arial" w:cs="Arial"/>
          <w:b/>
        </w:rPr>
      </w:pPr>
      <w:r>
        <w:rPr>
          <w:rFonts w:ascii="Arial" w:hAnsi="Arial" w:cs="Arial"/>
          <w:b/>
        </w:rPr>
        <w:br w:type="page"/>
      </w:r>
    </w:p>
    <w:p w:rsidR="007F2C8A" w:rsidRPr="00BC2B3A" w:rsidRDefault="007F2C8A" w:rsidP="00003F73">
      <w:pPr>
        <w:spacing w:after="0" w:line="240" w:lineRule="auto"/>
        <w:rPr>
          <w:rFonts w:ascii="Arial" w:hAnsi="Arial" w:cs="Arial"/>
          <w:b/>
        </w:rPr>
      </w:pPr>
    </w:p>
    <w:p w:rsidR="005B1266" w:rsidRPr="00BC2B3A" w:rsidRDefault="005B1266" w:rsidP="00003F73">
      <w:pPr>
        <w:numPr>
          <w:ilvl w:val="0"/>
          <w:numId w:val="5"/>
        </w:numPr>
        <w:spacing w:after="0" w:line="240" w:lineRule="auto"/>
        <w:ind w:left="426" w:hanging="426"/>
        <w:rPr>
          <w:rFonts w:ascii="Arial" w:hAnsi="Arial" w:cs="Arial"/>
          <w:b/>
        </w:rPr>
      </w:pPr>
      <w:r w:rsidRPr="00BC2B3A">
        <w:rPr>
          <w:rFonts w:ascii="Arial" w:hAnsi="Arial" w:cs="Arial"/>
          <w:b/>
        </w:rPr>
        <w:t>Other sources of information that you may wish to consult</w:t>
      </w:r>
    </w:p>
    <w:p w:rsidR="007F2C8A" w:rsidRPr="00BC2B3A" w:rsidRDefault="007F2C8A" w:rsidP="00003F73">
      <w:pPr>
        <w:spacing w:after="0" w:line="240" w:lineRule="auto"/>
        <w:rPr>
          <w:rFonts w:ascii="Arial" w:hAnsi="Arial" w:cs="Arial"/>
          <w:b/>
        </w:rPr>
      </w:pPr>
    </w:p>
    <w:p w:rsidR="00FE5CB5" w:rsidRPr="00BC2B3A" w:rsidRDefault="00FE5CB5" w:rsidP="00003F73">
      <w:pPr>
        <w:spacing w:after="0" w:line="240" w:lineRule="auto"/>
        <w:rPr>
          <w:rFonts w:ascii="Arial" w:hAnsi="Arial" w:cs="Arial"/>
          <w:b/>
        </w:rPr>
      </w:pPr>
      <w:r w:rsidRPr="00BC2B3A">
        <w:rPr>
          <w:rFonts w:ascii="Arial" w:hAnsi="Arial" w:cs="Arial"/>
          <w:b/>
        </w:rPr>
        <w:t>QAA Subject</w:t>
      </w:r>
      <w:r w:rsidR="000A22E5">
        <w:rPr>
          <w:rFonts w:ascii="Arial" w:hAnsi="Arial" w:cs="Arial"/>
          <w:b/>
        </w:rPr>
        <w:t xml:space="preserve"> Benchmark</w:t>
      </w:r>
      <w:r w:rsidRPr="00BC2B3A">
        <w:rPr>
          <w:rFonts w:ascii="Arial" w:hAnsi="Arial" w:cs="Arial"/>
          <w:b/>
        </w:rPr>
        <w:t xml:space="preserve"> Statements</w:t>
      </w:r>
    </w:p>
    <w:p w:rsidR="00F9792A" w:rsidRDefault="00F9792A" w:rsidP="000B0586">
      <w:pPr>
        <w:spacing w:after="0" w:line="240" w:lineRule="auto"/>
        <w:jc w:val="both"/>
        <w:rPr>
          <w:rFonts w:ascii="Arial" w:hAnsi="Arial" w:cs="Arial"/>
          <w:u w:val="single"/>
        </w:rPr>
      </w:pPr>
    </w:p>
    <w:p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Art &amp; Design</w:t>
      </w:r>
    </w:p>
    <w:p w:rsidR="00B35F1B" w:rsidRDefault="00B35F1B" w:rsidP="000B0586">
      <w:pPr>
        <w:spacing w:after="0" w:line="240" w:lineRule="auto"/>
        <w:jc w:val="both"/>
        <w:rPr>
          <w:rFonts w:ascii="Arial" w:hAnsi="Arial" w:cs="Arial"/>
          <w:u w:val="single"/>
        </w:rPr>
      </w:pPr>
      <w:hyperlink r:id="rId15" w:history="1">
        <w:r w:rsidRPr="0005225F">
          <w:rPr>
            <w:rStyle w:val="Hyperlink"/>
            <w:rFonts w:ascii="Arial" w:hAnsi="Arial" w:cs="Arial"/>
          </w:rPr>
          <w:t>http://www.qaa.ac.uk/docs/qaa/subject-benchmark-statements/sbs-art-and-design-17.pdf?sfvrsn=71eef781_16</w:t>
        </w:r>
      </w:hyperlink>
    </w:p>
    <w:p w:rsidR="00B35F1B" w:rsidRDefault="00B35F1B" w:rsidP="000B0586">
      <w:pPr>
        <w:spacing w:after="0" w:line="240" w:lineRule="auto"/>
        <w:jc w:val="both"/>
        <w:rPr>
          <w:rFonts w:ascii="Arial" w:hAnsi="Arial" w:cs="Arial"/>
          <w:u w:val="single"/>
        </w:rPr>
      </w:pPr>
    </w:p>
    <w:p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History of Art, Architecture &amp; Design</w:t>
      </w:r>
    </w:p>
    <w:p w:rsidR="00B35F1B" w:rsidRPr="00B35F1B" w:rsidRDefault="00B35F1B" w:rsidP="00003F73">
      <w:pPr>
        <w:spacing w:after="0" w:line="240" w:lineRule="auto"/>
        <w:rPr>
          <w:rFonts w:ascii="Arial" w:hAnsi="Arial" w:cs="Arial"/>
        </w:rPr>
      </w:pPr>
      <w:hyperlink r:id="rId16" w:history="1">
        <w:r w:rsidRPr="00B35F1B">
          <w:rPr>
            <w:rStyle w:val="Hyperlink"/>
            <w:rFonts w:ascii="Arial" w:hAnsi="Arial" w:cs="Arial"/>
          </w:rPr>
          <w:t>http://www.qaa.ac.uk/docs/qaa/subject-benchmark-statements/sbs-history-of-art-architecture-and-design-17.pdf?sfvrsn=dc98f781_14</w:t>
        </w:r>
      </w:hyperlink>
      <w:r w:rsidRPr="00B35F1B">
        <w:rPr>
          <w:rFonts w:ascii="Arial" w:hAnsi="Arial" w:cs="Arial"/>
        </w:rPr>
        <w:t xml:space="preserve"> </w:t>
      </w:r>
    </w:p>
    <w:p w:rsidR="00B35F1B" w:rsidRDefault="00B35F1B" w:rsidP="00003F73">
      <w:pPr>
        <w:spacing w:after="0" w:line="240" w:lineRule="auto"/>
        <w:rPr>
          <w:rFonts w:ascii="Arial" w:hAnsi="Arial" w:cs="Arial"/>
          <w:b/>
        </w:rPr>
      </w:pPr>
    </w:p>
    <w:p w:rsidR="00FE5CB5" w:rsidRPr="00BC2B3A" w:rsidRDefault="00BD0CC7" w:rsidP="00003F73">
      <w:pPr>
        <w:spacing w:after="0" w:line="240" w:lineRule="auto"/>
        <w:rPr>
          <w:rFonts w:ascii="Arial" w:hAnsi="Arial" w:cs="Arial"/>
          <w:b/>
        </w:rPr>
      </w:pPr>
      <w:r>
        <w:rPr>
          <w:rFonts w:ascii="Arial" w:hAnsi="Arial" w:cs="Arial"/>
          <w:b/>
        </w:rPr>
        <w:t>Course page on the KU</w:t>
      </w:r>
      <w:r w:rsidR="00FE5CB5" w:rsidRPr="00BC2B3A">
        <w:rPr>
          <w:rFonts w:ascii="Arial" w:hAnsi="Arial" w:cs="Arial"/>
          <w:b/>
        </w:rPr>
        <w:t xml:space="preserve"> website</w:t>
      </w:r>
    </w:p>
    <w:p w:rsidR="00FE5CB5" w:rsidRPr="00BC2B3A" w:rsidRDefault="00BD0CC7" w:rsidP="00003F73">
      <w:pPr>
        <w:spacing w:after="0" w:line="240" w:lineRule="auto"/>
        <w:rPr>
          <w:rFonts w:ascii="Arial" w:hAnsi="Arial" w:cs="Arial"/>
          <w:b/>
        </w:rPr>
      </w:pPr>
      <w:hyperlink r:id="rId17" w:history="1">
        <w:r w:rsidRPr="00FA4732">
          <w:rPr>
            <w:rStyle w:val="Hyperlink"/>
            <w:rFonts w:ascii="Arial" w:hAnsi="Arial" w:cs="Arial"/>
          </w:rPr>
          <w:t>http://www.kingston.ac.uk/undergraduate-course/graphic-design/</w:t>
        </w:r>
      </w:hyperlink>
      <w:r>
        <w:rPr>
          <w:rFonts w:ascii="Arial" w:hAnsi="Arial" w:cs="Arial"/>
        </w:rPr>
        <w:t xml:space="preserve"> </w:t>
      </w:r>
    </w:p>
    <w:p w:rsidR="00FE5CB5" w:rsidRPr="00BC2B3A" w:rsidRDefault="00FE5CB5" w:rsidP="00003F73">
      <w:pPr>
        <w:spacing w:after="0" w:line="240" w:lineRule="auto"/>
        <w:rPr>
          <w:rFonts w:ascii="Arial" w:hAnsi="Arial" w:cs="Arial"/>
          <w:b/>
        </w:rPr>
      </w:pPr>
    </w:p>
    <w:p w:rsidR="00FE5CB5" w:rsidRPr="00BC2B3A" w:rsidRDefault="00FE5CB5" w:rsidP="00003F73">
      <w:pPr>
        <w:spacing w:after="0" w:line="240" w:lineRule="auto"/>
        <w:ind w:left="360"/>
        <w:rPr>
          <w:rFonts w:ascii="Arial" w:hAnsi="Arial" w:cs="Arial"/>
          <w:b/>
          <w:strike/>
        </w:rPr>
        <w:sectPr w:rsidR="00FE5CB5" w:rsidRPr="00BC2B3A" w:rsidSect="00D36BDD">
          <w:pgSz w:w="11906" w:h="16838"/>
          <w:pgMar w:top="1440" w:right="1274" w:bottom="1276" w:left="1440" w:header="708" w:footer="0" w:gutter="0"/>
          <w:cols w:space="708"/>
          <w:docGrid w:linePitch="360"/>
        </w:sectPr>
      </w:pPr>
    </w:p>
    <w:p w:rsidR="007F2C8A" w:rsidRPr="00BC2B3A" w:rsidRDefault="007F2C8A" w:rsidP="00003F73">
      <w:pPr>
        <w:spacing w:after="0" w:line="240" w:lineRule="auto"/>
        <w:rPr>
          <w:rFonts w:ascii="Arial" w:hAnsi="Arial" w:cs="Arial"/>
          <w:b/>
        </w:rPr>
      </w:pPr>
    </w:p>
    <w:p w:rsidR="005B1266" w:rsidRPr="00BC2B3A" w:rsidRDefault="005B1266" w:rsidP="00940A47">
      <w:pPr>
        <w:spacing w:after="0" w:line="240" w:lineRule="auto"/>
        <w:ind w:left="567"/>
        <w:rPr>
          <w:rFonts w:ascii="Arial" w:hAnsi="Arial" w:cs="Arial"/>
          <w:b/>
        </w:rPr>
      </w:pPr>
      <w:r w:rsidRPr="00BC2B3A">
        <w:rPr>
          <w:rFonts w:ascii="Arial" w:hAnsi="Arial" w:cs="Arial"/>
          <w:b/>
        </w:rPr>
        <w:t>Development of Programme Learning Outcomes in Modules</w:t>
      </w:r>
    </w:p>
    <w:p w:rsidR="008C3ABD" w:rsidRPr="00BC2B3A" w:rsidRDefault="008C3ABD" w:rsidP="00003F73">
      <w:pPr>
        <w:spacing w:after="0" w:line="240" w:lineRule="auto"/>
        <w:rPr>
          <w:rFonts w:ascii="Arial" w:hAnsi="Arial" w:cs="Arial"/>
          <w:b/>
        </w:rPr>
      </w:pPr>
    </w:p>
    <w:p w:rsidR="00BD0CC7" w:rsidRDefault="00BD0CC7" w:rsidP="00940A47">
      <w:pPr>
        <w:spacing w:after="0" w:line="240" w:lineRule="auto"/>
        <w:ind w:left="567" w:right="656"/>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4A34CB" w:rsidRPr="00BC2B3A" w:rsidRDefault="00F43FE8" w:rsidP="00003F73">
      <w:pPr>
        <w:spacing w:after="0" w:line="240" w:lineRule="auto"/>
        <w:rPr>
          <w:rFonts w:ascii="Arial" w:hAnsi="Arial" w:cs="Arial"/>
          <w:strike/>
        </w:rPr>
      </w:pPr>
      <w:r w:rsidRPr="00BC2B3A">
        <w:rPr>
          <w:rFonts w:ascii="Arial" w:hAnsi="Arial" w:cs="Arial"/>
          <w:strike/>
        </w:rPr>
        <w:t xml:space="preserve">  </w:t>
      </w:r>
    </w:p>
    <w:tbl>
      <w:tblPr>
        <w:tblW w:w="0" w:type="auto"/>
        <w:tblInd w:w="534" w:type="dxa"/>
        <w:tblLayout w:type="fixed"/>
        <w:tblLook w:val="04A0" w:firstRow="1" w:lastRow="0" w:firstColumn="1" w:lastColumn="0" w:noHBand="0" w:noVBand="1"/>
      </w:tblPr>
      <w:tblGrid>
        <w:gridCol w:w="725"/>
        <w:gridCol w:w="3848"/>
        <w:gridCol w:w="780"/>
        <w:gridCol w:w="567"/>
        <w:gridCol w:w="567"/>
        <w:gridCol w:w="567"/>
        <w:gridCol w:w="567"/>
        <w:gridCol w:w="567"/>
        <w:gridCol w:w="567"/>
        <w:gridCol w:w="567"/>
        <w:gridCol w:w="567"/>
        <w:gridCol w:w="567"/>
        <w:gridCol w:w="567"/>
        <w:gridCol w:w="567"/>
        <w:gridCol w:w="567"/>
        <w:gridCol w:w="567"/>
      </w:tblGrid>
      <w:tr w:rsidR="00BD0CC7" w:rsidRPr="00BC2B3A" w:rsidTr="00940A47">
        <w:trPr>
          <w:cantSplit/>
          <w:trHeight w:val="331"/>
          <w:tblHeader/>
        </w:trPr>
        <w:tc>
          <w:tcPr>
            <w:tcW w:w="5353" w:type="dxa"/>
            <w:gridSpan w:val="3"/>
            <w:tcBorders>
              <w:right w:val="single" w:sz="4" w:space="0" w:color="auto"/>
            </w:tcBorders>
          </w:tcPr>
          <w:p w:rsidR="00BD0CC7" w:rsidRPr="00BC2B3A" w:rsidRDefault="00BD0CC7" w:rsidP="009052B1">
            <w:pPr>
              <w:spacing w:after="0" w:line="240" w:lineRule="auto"/>
              <w:rPr>
                <w:rFonts w:ascii="Arial" w:hAnsi="Arial" w:cs="Arial"/>
                <w: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rsidR="00BD0CC7" w:rsidRPr="00BC2B3A" w:rsidRDefault="00BD0CC7" w:rsidP="009052B1">
            <w:pPr>
              <w:spacing w:after="0" w:line="240" w:lineRule="auto"/>
              <w:jc w:val="center"/>
              <w:rPr>
                <w:rFonts w:ascii="Arial" w:hAnsi="Arial" w:cs="Arial"/>
                <w:b/>
              </w:rPr>
            </w:pPr>
            <w:r w:rsidRPr="00BC2B3A">
              <w:rPr>
                <w:rFonts w:ascii="Arial" w:hAnsi="Arial" w:cs="Arial"/>
                <w:b/>
              </w:rPr>
              <w:t>Level 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rsidR="00BD0CC7" w:rsidRPr="00BC2B3A" w:rsidRDefault="00BD0CC7" w:rsidP="009052B1">
            <w:pPr>
              <w:spacing w:after="0" w:line="240" w:lineRule="auto"/>
              <w:jc w:val="center"/>
              <w:rPr>
                <w:rFonts w:ascii="Arial" w:hAnsi="Arial" w:cs="Arial"/>
                <w:b/>
              </w:rPr>
            </w:pPr>
            <w:r w:rsidRPr="00BC2B3A">
              <w:rPr>
                <w:rFonts w:ascii="Arial" w:hAnsi="Arial" w:cs="Arial"/>
                <w:b/>
              </w:rPr>
              <w:t>Level 5</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tcPr>
          <w:p w:rsidR="00BD0CC7" w:rsidRPr="00BC2B3A" w:rsidRDefault="00BD0CC7" w:rsidP="009052B1">
            <w:pPr>
              <w:spacing w:after="0" w:line="240" w:lineRule="auto"/>
              <w:jc w:val="center"/>
              <w:rPr>
                <w:rFonts w:ascii="Arial" w:hAnsi="Arial" w:cs="Arial"/>
                <w:b/>
              </w:rPr>
            </w:pPr>
            <w:r w:rsidRPr="00BC2B3A">
              <w:rPr>
                <w:rFonts w:ascii="Arial" w:hAnsi="Arial" w:cs="Arial"/>
                <w:b/>
              </w:rPr>
              <w:t>Level 6</w:t>
            </w:r>
          </w:p>
        </w:tc>
      </w:tr>
      <w:tr w:rsidR="00BD0CC7" w:rsidRPr="009052B1" w:rsidTr="00940A47">
        <w:trPr>
          <w:cantSplit/>
          <w:trHeight w:val="1100"/>
          <w:tblHeader/>
        </w:trPr>
        <w:tc>
          <w:tcPr>
            <w:tcW w:w="725" w:type="dxa"/>
            <w:tcBorders>
              <w:bottom w:val="single" w:sz="4" w:space="0" w:color="auto"/>
              <w:right w:val="single" w:sz="4" w:space="0" w:color="auto"/>
            </w:tcBorders>
          </w:tcPr>
          <w:p w:rsidR="00BD0CC7" w:rsidRPr="00BC2B3A" w:rsidRDefault="00BD0CC7" w:rsidP="009052B1">
            <w:pPr>
              <w:spacing w:after="0" w:line="240" w:lineRule="auto"/>
              <w:rPr>
                <w:rFonts w:ascii="Arial" w:hAnsi="Arial" w:cs="Arial"/>
                <w:b/>
              </w:rPr>
            </w:pPr>
          </w:p>
        </w:tc>
        <w:tc>
          <w:tcPr>
            <w:tcW w:w="462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BD0CC7" w:rsidRPr="009052B1" w:rsidRDefault="00BD0CC7" w:rsidP="009052B1">
            <w:pPr>
              <w:spacing w:after="0" w:line="240" w:lineRule="auto"/>
              <w:rPr>
                <w:rFonts w:ascii="Arial" w:hAnsi="Arial" w:cs="Arial"/>
              </w:rPr>
            </w:pPr>
            <w:r w:rsidRPr="009052B1">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GD4001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GD4002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GD4003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1505D" w:rsidP="00940A47">
            <w:pPr>
              <w:spacing w:after="0" w:line="240" w:lineRule="auto"/>
              <w:ind w:left="113" w:right="113"/>
              <w:jc w:val="center"/>
              <w:rPr>
                <w:rFonts w:ascii="Arial" w:hAnsi="Arial" w:cs="Arial"/>
              </w:rPr>
            </w:pPr>
            <w:r>
              <w:rPr>
                <w:rFonts w:ascii="Arial" w:hAnsi="Arial" w:cs="Arial"/>
              </w:rPr>
              <w:t>HA4110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GD5001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GD5002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GD5003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HA5105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GD6001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GD6002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GD6003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PG6001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0CC7" w:rsidRPr="009052B1" w:rsidRDefault="00BD0CC7" w:rsidP="00940A47">
            <w:pPr>
              <w:spacing w:after="0" w:line="240" w:lineRule="auto"/>
              <w:ind w:left="113" w:right="113"/>
              <w:jc w:val="center"/>
              <w:rPr>
                <w:rFonts w:ascii="Arial" w:hAnsi="Arial" w:cs="Arial"/>
              </w:rPr>
            </w:pPr>
            <w:r w:rsidRPr="009052B1">
              <w:rPr>
                <w:rFonts w:ascii="Arial" w:hAnsi="Arial" w:cs="Arial"/>
              </w:rPr>
              <w:t>HA6101</w:t>
            </w:r>
          </w:p>
        </w:tc>
      </w:tr>
      <w:tr w:rsidR="009052B1" w:rsidRPr="009052B1" w:rsidTr="00940A47">
        <w:trPr>
          <w:trHeight w:val="236"/>
        </w:trPr>
        <w:tc>
          <w:tcPr>
            <w:tcW w:w="72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9052B1" w:rsidRPr="009052B1" w:rsidRDefault="009052B1" w:rsidP="009052B1">
            <w:pPr>
              <w:spacing w:after="0" w:line="240" w:lineRule="auto"/>
              <w:ind w:left="113" w:right="113"/>
              <w:jc w:val="center"/>
              <w:rPr>
                <w:rFonts w:ascii="Arial" w:hAnsi="Arial" w:cs="Arial"/>
              </w:rPr>
            </w:pPr>
            <w:r w:rsidRPr="009052B1">
              <w:rPr>
                <w:rFonts w:ascii="Arial" w:hAnsi="Arial" w:cs="Arial"/>
                <w:b/>
              </w:rPr>
              <w:t>Programme Learning Outcomes</w:t>
            </w:r>
          </w:p>
        </w:tc>
        <w:tc>
          <w:tcPr>
            <w:tcW w:w="3848" w:type="dxa"/>
            <w:vMerge w:val="restart"/>
            <w:tcBorders>
              <w:top w:val="single" w:sz="4" w:space="0" w:color="auto"/>
              <w:left w:val="single" w:sz="4" w:space="0" w:color="auto"/>
              <w:right w:val="single" w:sz="4" w:space="0" w:color="auto"/>
            </w:tcBorders>
          </w:tcPr>
          <w:p w:rsidR="009052B1" w:rsidRPr="009052B1" w:rsidRDefault="009052B1" w:rsidP="009052B1">
            <w:pPr>
              <w:spacing w:after="0" w:line="240" w:lineRule="auto"/>
              <w:rPr>
                <w:rFonts w:ascii="Arial" w:hAnsi="Arial" w:cs="Arial"/>
                <w:b/>
              </w:rPr>
            </w:pPr>
            <w:r w:rsidRPr="009052B1">
              <w:rPr>
                <w:rFonts w:ascii="Arial" w:hAnsi="Arial" w:cs="Arial"/>
                <w:b/>
              </w:rPr>
              <w:t>Knowledge &amp; Understanding</w:t>
            </w: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A6</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A7</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val="restart"/>
            <w:tcBorders>
              <w:top w:val="single" w:sz="4" w:space="0" w:color="auto"/>
              <w:left w:val="single" w:sz="4" w:space="0" w:color="auto"/>
              <w:right w:val="single" w:sz="4" w:space="0" w:color="auto"/>
            </w:tcBorders>
          </w:tcPr>
          <w:p w:rsidR="009052B1" w:rsidRPr="009052B1" w:rsidRDefault="009052B1" w:rsidP="009052B1">
            <w:pPr>
              <w:spacing w:after="0" w:line="240" w:lineRule="auto"/>
              <w:rPr>
                <w:rFonts w:ascii="Arial" w:hAnsi="Arial" w:cs="Arial"/>
                <w:b/>
              </w:rPr>
            </w:pPr>
            <w:r w:rsidRPr="009052B1">
              <w:rPr>
                <w:rFonts w:ascii="Arial" w:hAnsi="Arial" w:cs="Arial"/>
                <w:b/>
              </w:rPr>
              <w:t>Intellectual Skills</w:t>
            </w: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B5</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val="restart"/>
            <w:tcBorders>
              <w:top w:val="single" w:sz="4" w:space="0" w:color="auto"/>
              <w:left w:val="single" w:sz="4" w:space="0" w:color="auto"/>
              <w:bottom w:val="single" w:sz="4" w:space="0" w:color="auto"/>
              <w:right w:val="single" w:sz="4" w:space="0" w:color="auto"/>
            </w:tcBorders>
          </w:tcPr>
          <w:p w:rsidR="009052B1" w:rsidRPr="009052B1" w:rsidRDefault="009052B1" w:rsidP="009052B1">
            <w:pPr>
              <w:spacing w:after="0" w:line="240" w:lineRule="auto"/>
              <w:rPr>
                <w:rFonts w:ascii="Arial" w:hAnsi="Arial" w:cs="Arial"/>
                <w:b/>
              </w:rPr>
            </w:pPr>
            <w:r w:rsidRPr="009052B1">
              <w:rPr>
                <w:rFonts w:ascii="Arial" w:hAnsi="Arial" w:cs="Arial"/>
                <w:b/>
              </w:rPr>
              <w:t>Practical Skills</w:t>
            </w: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r>
      <w:tr w:rsidR="009052B1" w:rsidRPr="009052B1"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rsidR="009052B1" w:rsidRPr="009052B1" w:rsidRDefault="009052B1" w:rsidP="009052B1">
            <w:pPr>
              <w:spacing w:after="0" w:line="240" w:lineRule="auto"/>
              <w:rPr>
                <w:rFonts w:ascii="Arial" w:hAnsi="Arial" w:cs="Arial"/>
                <w:b/>
              </w:rPr>
            </w:pPr>
          </w:p>
        </w:tc>
        <w:tc>
          <w:tcPr>
            <w:tcW w:w="3848" w:type="dxa"/>
            <w:vMerge/>
            <w:tcBorders>
              <w:top w:val="single" w:sz="4" w:space="0" w:color="auto"/>
              <w:left w:val="single" w:sz="4" w:space="0" w:color="auto"/>
              <w:bottom w:val="single" w:sz="4" w:space="0" w:color="auto"/>
              <w:right w:val="single" w:sz="4" w:space="0" w:color="auto"/>
            </w:tcBorders>
          </w:tcPr>
          <w:p w:rsidR="009052B1" w:rsidRPr="009052B1" w:rsidRDefault="009052B1"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rsidR="009052B1" w:rsidRPr="009052B1" w:rsidRDefault="009052B1" w:rsidP="009052B1">
            <w:pPr>
              <w:pStyle w:val="NoSpacing"/>
              <w:rPr>
                <w:rFonts w:ascii="Arial" w:hAnsi="Arial" w:cs="Arial"/>
              </w:rPr>
            </w:pPr>
            <w:r w:rsidRPr="009052B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BD0CC7"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9052B1" w:rsidRPr="009052B1" w:rsidRDefault="009052B1" w:rsidP="00940A47">
            <w:pPr>
              <w:pStyle w:val="NoSpacing"/>
              <w:rPr>
                <w:rFonts w:ascii="Arial" w:hAnsi="Arial" w:cs="Arial"/>
              </w:rPr>
            </w:pPr>
          </w:p>
        </w:tc>
      </w:tr>
    </w:tbl>
    <w:p w:rsidR="00316D9A" w:rsidRPr="00BC2B3A" w:rsidRDefault="00316D9A" w:rsidP="00003F73">
      <w:pPr>
        <w:spacing w:after="0" w:line="240" w:lineRule="auto"/>
        <w:rPr>
          <w:rFonts w:ascii="Arial" w:hAnsi="Arial" w:cs="Arial"/>
        </w:rPr>
      </w:pPr>
    </w:p>
    <w:p w:rsidR="004D42DF" w:rsidRDefault="00756C0E" w:rsidP="00003F73">
      <w:pPr>
        <w:tabs>
          <w:tab w:val="left" w:pos="426"/>
        </w:tabs>
        <w:spacing w:after="0" w:line="240" w:lineRule="auto"/>
        <w:rPr>
          <w:rFonts w:ascii="Arial" w:hAnsi="Arial" w:cs="Arial"/>
        </w:rPr>
      </w:pPr>
      <w:r w:rsidRPr="00BC2B3A">
        <w:rPr>
          <w:rFonts w:ascii="Arial" w:hAnsi="Arial" w:cs="Arial"/>
          <w:b/>
        </w:rPr>
        <w:tab/>
      </w:r>
      <w:r w:rsidRPr="00BC2B3A">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Pr="00BC2B3A">
        <w:rPr>
          <w:rFonts w:ascii="Arial" w:hAnsi="Arial" w:cs="Arial"/>
        </w:rPr>
        <w:t xml:space="preserve"> </w:t>
      </w:r>
    </w:p>
    <w:p w:rsidR="00BD0CC7" w:rsidRDefault="00BD0CC7" w:rsidP="00940A47">
      <w:pPr>
        <w:ind w:left="567" w:right="797"/>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5B1266" w:rsidRDefault="007C51BA" w:rsidP="00A75C82">
      <w:pPr>
        <w:tabs>
          <w:tab w:val="left" w:pos="426"/>
        </w:tabs>
        <w:spacing w:after="0" w:line="240" w:lineRule="auto"/>
        <w:rPr>
          <w:rFonts w:ascii="Arial" w:hAnsi="Arial" w:cs="Arial"/>
        </w:rPr>
      </w:pPr>
      <w:r w:rsidRPr="00BC2B3A">
        <w:rPr>
          <w:rFonts w:ascii="Arial" w:hAnsi="Arial" w:cs="Arial"/>
        </w:rPr>
        <w:t xml:space="preserve"> </w:t>
      </w:r>
    </w:p>
    <w:p w:rsidR="00BD0CC7" w:rsidRPr="00BC2B3A" w:rsidRDefault="00BD0CC7" w:rsidP="00A75C82">
      <w:pPr>
        <w:tabs>
          <w:tab w:val="left" w:pos="426"/>
        </w:tabs>
        <w:spacing w:after="0" w:line="240" w:lineRule="auto"/>
        <w:rPr>
          <w:rFonts w:ascii="Arial" w:hAnsi="Arial" w:cs="Arial"/>
        </w:rPr>
      </w:pPr>
    </w:p>
    <w:p w:rsidR="00B62F82" w:rsidRPr="00BC2B3A" w:rsidRDefault="00B62F82" w:rsidP="00C60223">
      <w:pPr>
        <w:pBdr>
          <w:bottom w:val="single" w:sz="4" w:space="1" w:color="auto"/>
        </w:pBdr>
        <w:spacing w:after="0" w:line="240" w:lineRule="auto"/>
        <w:rPr>
          <w:rFonts w:ascii="Arial" w:eastAsia="Times New Roman" w:hAnsi="Arial" w:cs="Arial"/>
          <w:b/>
          <w:sz w:val="20"/>
          <w:szCs w:val="20"/>
          <w:lang w:eastAsia="en-GB"/>
        </w:rPr>
      </w:pPr>
      <w:r w:rsidRPr="00BC2B3A">
        <w:rPr>
          <w:rFonts w:ascii="Arial" w:hAnsi="Arial" w:cs="Arial"/>
        </w:rPr>
        <w:br w:type="page"/>
      </w:r>
      <w:r w:rsidRPr="00BC2B3A">
        <w:rPr>
          <w:rFonts w:ascii="Arial" w:eastAsia="Times New Roman" w:hAnsi="Arial" w:cs="Arial"/>
          <w:b/>
          <w:sz w:val="20"/>
          <w:szCs w:val="20"/>
          <w:lang w:eastAsia="en-GB"/>
        </w:rPr>
        <w:lastRenderedPageBreak/>
        <w:t>BA (Hons) Graphic Design – Course Diagram</w:t>
      </w:r>
    </w:p>
    <w:p w:rsidR="00B62F82" w:rsidRPr="00BC2B3A" w:rsidRDefault="00B62F82" w:rsidP="00B62F82">
      <w:pPr>
        <w:spacing w:after="0" w:line="240" w:lineRule="auto"/>
        <w:rPr>
          <w:rFonts w:ascii="Arial" w:eastAsia="Times New Roman" w:hAnsi="Arial" w:cs="Arial"/>
          <w:b/>
          <w:sz w:val="20"/>
          <w:szCs w:val="20"/>
          <w:lang w:eastAsia="en-GB"/>
        </w:rPr>
      </w:pPr>
    </w:p>
    <w:p w:rsidR="00B62F82" w:rsidRPr="00BC2B3A" w:rsidRDefault="00B35F1B" w:rsidP="00B35F1B">
      <w:pPr>
        <w:tabs>
          <w:tab w:val="left" w:pos="1560"/>
          <w:tab w:val="left" w:pos="6379"/>
          <w:tab w:val="left" w:pos="11482"/>
        </w:tabs>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b/>
        <w:t>Level 4</w:t>
      </w:r>
      <w:r>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Level 5</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Level 6</w:t>
      </w:r>
    </w:p>
    <w:p w:rsidR="00B62F82" w:rsidRPr="00BC2B3A" w:rsidRDefault="00B62F82" w:rsidP="00B62F82">
      <w:pPr>
        <w:spacing w:after="0" w:line="240" w:lineRule="auto"/>
        <w:rPr>
          <w:rFonts w:ascii="Arial" w:eastAsia="Times New Roman" w:hAnsi="Arial" w:cs="Arial"/>
          <w:b/>
          <w:sz w:val="20"/>
          <w:szCs w:val="20"/>
          <w:lang w:eastAsia="en-GB"/>
        </w:rPr>
      </w:pPr>
    </w:p>
    <w:p w:rsidR="00B62F82" w:rsidRPr="00BC2B3A" w:rsidRDefault="00242110" w:rsidP="00242110">
      <w:pPr>
        <w:tabs>
          <w:tab w:val="left" w:pos="851"/>
        </w:tabs>
        <w:spacing w:after="0" w:line="240" w:lineRule="auto"/>
        <w:rPr>
          <w:rFonts w:ascii="Arial" w:eastAsia="Times New Roman" w:hAnsi="Arial" w:cs="Arial"/>
          <w:b/>
          <w:sz w:val="20"/>
          <w:szCs w:val="20"/>
          <w:lang w:eastAsia="en-GB"/>
        </w:rPr>
      </w:pPr>
      <w:r w:rsidRPr="00BC2B3A">
        <w:rPr>
          <w:rFonts w:ascii="Arial" w:eastAsia="Times New Roman" w:hAnsi="Arial" w:cs="Arial"/>
          <w:b/>
          <w:sz w:val="20"/>
          <w:szCs w:val="20"/>
          <w:lang w:eastAsia="en-GB"/>
        </w:rPr>
        <w:tab/>
      </w:r>
      <w:r w:rsidR="00B35F1B">
        <w:rPr>
          <w:rFonts w:ascii="Arial" w:eastAsia="Times New Roman" w:hAnsi="Arial" w:cs="Arial"/>
          <w:b/>
          <w:sz w:val="20"/>
          <w:szCs w:val="20"/>
          <w:lang w:eastAsia="en-GB"/>
        </w:rPr>
        <w:t>Teaching Block 1&amp;2</w:t>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Teaching Block 1 &amp; 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Teaching Block 1&amp;2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p>
    <w:p w:rsidR="00B62F82" w:rsidRPr="00BC2B3A" w:rsidRDefault="00C3534E" w:rsidP="00B62F82">
      <w:pPr>
        <w:spacing w:after="0" w:line="240" w:lineRule="auto"/>
        <w:rPr>
          <w:rFonts w:ascii="Arial" w:eastAsia="Times New Roman" w:hAnsi="Arial" w:cs="Arial"/>
          <w:b/>
          <w:sz w:val="20"/>
          <w:szCs w:val="20"/>
          <w:lang w:eastAsia="en-GB"/>
        </w:rPr>
      </w:pP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2608" behindDoc="0" locked="0" layoutInCell="1" allowOverlap="1">
                <wp:simplePos x="0" y="0"/>
                <wp:positionH relativeFrom="column">
                  <wp:posOffset>3220085</wp:posOffset>
                </wp:positionH>
                <wp:positionV relativeFrom="paragraph">
                  <wp:posOffset>111125</wp:posOffset>
                </wp:positionV>
                <wp:extent cx="2160270" cy="899795"/>
                <wp:effectExtent l="10160" t="13335" r="10795" b="1079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rPr>
                            </w:pPr>
                            <w:r w:rsidRPr="00852525">
                              <w:rPr>
                                <w:rFonts w:ascii="Arial" w:hAnsi="Arial" w:cs="Arial"/>
                              </w:rPr>
                              <w:t xml:space="preserve">Process &amp; Purpose </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GD5001</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3.55pt;margin-top:8.75pt;width:170.1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QrKQIAAFE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">
                <v:textbox>
                  <w:txbxContent>
                    <w:p w:rsidR="005D5A0D" w:rsidRPr="00852525" w:rsidRDefault="005D5A0D" w:rsidP="00B62F82">
                      <w:pPr>
                        <w:pStyle w:val="NoSpacing"/>
                        <w:jc w:val="left"/>
                        <w:rPr>
                          <w:rFonts w:ascii="Arial" w:hAnsi="Arial" w:cs="Arial"/>
                        </w:rPr>
                      </w:pPr>
                      <w:r w:rsidRPr="00852525">
                        <w:rPr>
                          <w:rFonts w:ascii="Arial" w:hAnsi="Arial" w:cs="Arial"/>
                        </w:rPr>
                        <w:t xml:space="preserve">Process &amp; Purpose </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GD5001</w:t>
                      </w:r>
                      <w:r w:rsidRPr="00852525">
                        <w:rPr>
                          <w:rFonts w:ascii="Arial" w:hAnsi="Arial" w:cs="Arial"/>
                        </w:rPr>
                        <w:tab/>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61824" behindDoc="0" locked="0" layoutInCell="1" allowOverlap="1">
                <wp:simplePos x="0" y="0"/>
                <wp:positionH relativeFrom="column">
                  <wp:posOffset>3315335</wp:posOffset>
                </wp:positionH>
                <wp:positionV relativeFrom="paragraph">
                  <wp:posOffset>4317365</wp:posOffset>
                </wp:positionV>
                <wp:extent cx="2160270" cy="899795"/>
                <wp:effectExtent l="10160" t="9525" r="10795" b="508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rPr>
                            </w:pPr>
                            <w:r w:rsidRPr="00852525">
                              <w:rPr>
                                <w:rFonts w:ascii="Arial" w:hAnsi="Arial" w:cs="Arial"/>
                              </w:rPr>
                              <w:t>Critical Issues in Graphic Design: Research &amp; Practice</w:t>
                            </w:r>
                          </w:p>
                          <w:p w:rsidR="005D5A0D" w:rsidRPr="00852525" w:rsidRDefault="005D5A0D" w:rsidP="00B62F82">
                            <w:pPr>
                              <w:pStyle w:val="NoSpacing"/>
                              <w:rPr>
                                <w:rFonts w:ascii="Arial" w:hAnsi="Arial" w:cs="Arial"/>
                              </w:rPr>
                            </w:pPr>
                            <w:r w:rsidRPr="00852525">
                              <w:rPr>
                                <w:rFonts w:ascii="Arial" w:hAnsi="Arial" w:cs="Arial"/>
                              </w:rPr>
                              <w:tab/>
                            </w:r>
                          </w:p>
                          <w:p w:rsidR="005D5A0D" w:rsidRPr="00852525" w:rsidRDefault="005D5A0D" w:rsidP="00B62F82">
                            <w:pPr>
                              <w:pStyle w:val="NoSpacing"/>
                              <w:rPr>
                                <w:rFonts w:ascii="Arial" w:hAnsi="Arial" w:cs="Arial"/>
                              </w:rPr>
                            </w:pPr>
                            <w:r w:rsidRPr="00852525">
                              <w:rPr>
                                <w:rFonts w:ascii="Arial" w:hAnsi="Arial" w:cs="Arial"/>
                              </w:rPr>
                              <w:t>HA5105</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61.05pt;margin-top:339.95pt;width:170.1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EqLAIAAFk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">
                <v:textbox>
                  <w:txbxContent>
                    <w:p w:rsidR="005D5A0D" w:rsidRPr="00852525" w:rsidRDefault="005D5A0D" w:rsidP="00B62F82">
                      <w:pPr>
                        <w:pStyle w:val="NoSpacing"/>
                        <w:jc w:val="left"/>
                        <w:rPr>
                          <w:rFonts w:ascii="Arial" w:hAnsi="Arial" w:cs="Arial"/>
                        </w:rPr>
                      </w:pPr>
                      <w:r w:rsidRPr="00852525">
                        <w:rPr>
                          <w:rFonts w:ascii="Arial" w:hAnsi="Arial" w:cs="Arial"/>
                        </w:rPr>
                        <w:t>Critical Issues in Graphic Design: Research &amp; Practice</w:t>
                      </w:r>
                    </w:p>
                    <w:p w:rsidR="005D5A0D" w:rsidRPr="00852525" w:rsidRDefault="005D5A0D" w:rsidP="00B62F82">
                      <w:pPr>
                        <w:pStyle w:val="NoSpacing"/>
                        <w:rPr>
                          <w:rFonts w:ascii="Arial" w:hAnsi="Arial" w:cs="Arial"/>
                        </w:rPr>
                      </w:pPr>
                      <w:r w:rsidRPr="00852525">
                        <w:rPr>
                          <w:rFonts w:ascii="Arial" w:hAnsi="Arial" w:cs="Arial"/>
                        </w:rPr>
                        <w:tab/>
                      </w:r>
                    </w:p>
                    <w:p w:rsidR="005D5A0D" w:rsidRPr="00852525" w:rsidRDefault="005D5A0D" w:rsidP="00B62F82">
                      <w:pPr>
                        <w:pStyle w:val="NoSpacing"/>
                        <w:rPr>
                          <w:rFonts w:ascii="Arial" w:hAnsi="Arial" w:cs="Arial"/>
                        </w:rPr>
                      </w:pPr>
                      <w:r w:rsidRPr="00852525">
                        <w:rPr>
                          <w:rFonts w:ascii="Arial" w:hAnsi="Arial" w:cs="Arial"/>
                        </w:rPr>
                        <w:t>HA5105</w:t>
                      </w:r>
                      <w:r w:rsidRPr="00852525">
                        <w:rPr>
                          <w:rFonts w:ascii="Arial" w:hAnsi="Arial" w:cs="Arial"/>
                        </w:rPr>
                        <w:tab/>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60800" behindDoc="0" locked="0" layoutInCell="1" allowOverlap="1">
                <wp:simplePos x="0" y="0"/>
                <wp:positionH relativeFrom="column">
                  <wp:posOffset>6501765</wp:posOffset>
                </wp:positionH>
                <wp:positionV relativeFrom="paragraph">
                  <wp:posOffset>4317365</wp:posOffset>
                </wp:positionV>
                <wp:extent cx="2160270" cy="899795"/>
                <wp:effectExtent l="5715" t="9525" r="5715" b="508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rPr>
                            </w:pPr>
                            <w:r w:rsidRPr="00852525">
                              <w:rPr>
                                <w:rFonts w:ascii="Arial" w:hAnsi="Arial" w:cs="Arial"/>
                              </w:rPr>
                              <w:t>Dissertation: Research and Reflection</w:t>
                            </w:r>
                          </w:p>
                          <w:p w:rsidR="005D5A0D" w:rsidRPr="00852525" w:rsidRDefault="005D5A0D" w:rsidP="00B62F82">
                            <w:pPr>
                              <w:pStyle w:val="NoSpacing"/>
                              <w:rPr>
                                <w:rFonts w:ascii="Arial" w:hAnsi="Arial" w:cs="Arial"/>
                                <w:b/>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511.95pt;margin-top:339.95pt;width:170.1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0lLAIAAFk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">
                <v:textbox>
                  <w:txbxContent>
                    <w:p w:rsidR="005D5A0D" w:rsidRPr="00852525" w:rsidRDefault="005D5A0D" w:rsidP="00B62F82">
                      <w:pPr>
                        <w:pStyle w:val="NoSpacing"/>
                        <w:jc w:val="left"/>
                        <w:rPr>
                          <w:rFonts w:ascii="Arial" w:hAnsi="Arial" w:cs="Arial"/>
                        </w:rPr>
                      </w:pPr>
                      <w:r w:rsidRPr="00852525">
                        <w:rPr>
                          <w:rFonts w:ascii="Arial" w:hAnsi="Arial" w:cs="Arial"/>
                        </w:rPr>
                        <w:t>Dissertation: Research and Reflection</w:t>
                      </w:r>
                    </w:p>
                    <w:p w:rsidR="005D5A0D" w:rsidRPr="00852525" w:rsidRDefault="005D5A0D" w:rsidP="00B62F82">
                      <w:pPr>
                        <w:pStyle w:val="NoSpacing"/>
                        <w:rPr>
                          <w:rFonts w:ascii="Arial" w:hAnsi="Arial" w:cs="Arial"/>
                          <w:b/>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5680" behindDoc="0" locked="0" layoutInCell="1" allowOverlap="1">
                <wp:simplePos x="0" y="0"/>
                <wp:positionH relativeFrom="column">
                  <wp:posOffset>3220085</wp:posOffset>
                </wp:positionH>
                <wp:positionV relativeFrom="paragraph">
                  <wp:posOffset>1155065</wp:posOffset>
                </wp:positionV>
                <wp:extent cx="2160270" cy="899795"/>
                <wp:effectExtent l="10160" t="9525" r="10795" b="508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rPr>
                                <w:rFonts w:ascii="Arial" w:hAnsi="Arial" w:cs="Arial"/>
                              </w:rPr>
                            </w:pPr>
                            <w:r w:rsidRPr="00852525">
                              <w:rPr>
                                <w:rFonts w:ascii="Arial" w:hAnsi="Arial" w:cs="Arial"/>
                              </w:rPr>
                              <w:t>Interactions &amp; Innovations</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253.55pt;margin-top:90.95pt;width:170.1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DLAIAAFg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">
                <v:textbox>
                  <w:txbxContent>
                    <w:p w:rsidR="005D5A0D" w:rsidRPr="00852525" w:rsidRDefault="005D5A0D" w:rsidP="00B62F82">
                      <w:pPr>
                        <w:pStyle w:val="NoSpacing"/>
                        <w:rPr>
                          <w:rFonts w:ascii="Arial" w:hAnsi="Arial" w:cs="Arial"/>
                        </w:rPr>
                      </w:pPr>
                      <w:r w:rsidRPr="00852525">
                        <w:rPr>
                          <w:rFonts w:ascii="Arial" w:hAnsi="Arial" w:cs="Arial"/>
                        </w:rPr>
                        <w:t>Interactions &amp; Innovations</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8752" behindDoc="0" locked="0" layoutInCell="1" allowOverlap="1">
                <wp:simplePos x="0" y="0"/>
                <wp:positionH relativeFrom="column">
                  <wp:posOffset>3220085</wp:posOffset>
                </wp:positionH>
                <wp:positionV relativeFrom="paragraph">
                  <wp:posOffset>2181225</wp:posOffset>
                </wp:positionV>
                <wp:extent cx="2160270" cy="899795"/>
                <wp:effectExtent l="10160" t="6985" r="10795" b="762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rPr>
                            </w:pPr>
                            <w:r w:rsidRPr="00852525">
                              <w:rPr>
                                <w:rFonts w:ascii="Arial" w:hAnsi="Arial" w:cs="Arial"/>
                              </w:rPr>
                              <w:t>Design Directions</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jc w:val="left"/>
                              <w:rPr>
                                <w:rFonts w:ascii="Arial" w:hAnsi="Arial" w:cs="Arial"/>
                              </w:rPr>
                            </w:pPr>
                            <w:r w:rsidRPr="00852525">
                              <w:rPr>
                                <w:rFonts w:ascii="Arial" w:hAnsi="Arial" w:cs="Arial"/>
                              </w:rPr>
                              <w:t xml:space="preserve">GD5003  </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253.55pt;margin-top:171.75pt;width:170.1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SILAIAAFg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">
                <v:textbox>
                  <w:txbxContent>
                    <w:p w:rsidR="005D5A0D" w:rsidRPr="00852525" w:rsidRDefault="005D5A0D" w:rsidP="00B62F82">
                      <w:pPr>
                        <w:pStyle w:val="NoSpacing"/>
                        <w:jc w:val="left"/>
                        <w:rPr>
                          <w:rFonts w:ascii="Arial" w:hAnsi="Arial" w:cs="Arial"/>
                        </w:rPr>
                      </w:pPr>
                      <w:r w:rsidRPr="00852525">
                        <w:rPr>
                          <w:rFonts w:ascii="Arial" w:hAnsi="Arial" w:cs="Arial"/>
                        </w:rPr>
                        <w:t>Design Directions</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jc w:val="left"/>
                        <w:rPr>
                          <w:rFonts w:ascii="Arial" w:hAnsi="Arial" w:cs="Arial"/>
                        </w:rPr>
                      </w:pPr>
                      <w:r w:rsidRPr="00852525">
                        <w:rPr>
                          <w:rFonts w:ascii="Arial" w:hAnsi="Arial" w:cs="Arial"/>
                        </w:rPr>
                        <w:t xml:space="preserve">GD5003  </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1584" behindDoc="0" locked="0" layoutInCell="1" allowOverlap="1">
                <wp:simplePos x="0" y="0"/>
                <wp:positionH relativeFrom="column">
                  <wp:posOffset>6489065</wp:posOffset>
                </wp:positionH>
                <wp:positionV relativeFrom="paragraph">
                  <wp:posOffset>116840</wp:posOffset>
                </wp:positionV>
                <wp:extent cx="2160270" cy="899795"/>
                <wp:effectExtent l="12065" t="9525" r="8890" b="50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rPr>
                            </w:pPr>
                            <w:r w:rsidRPr="00852525">
                              <w:rPr>
                                <w:rFonts w:ascii="Arial" w:hAnsi="Arial" w:cs="Arial"/>
                              </w:rPr>
                              <w:t xml:space="preserve">Design Studies </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GD6001</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510.95pt;margin-top:9.2pt;width:170.1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">
                <v:textbox>
                  <w:txbxContent>
                    <w:p w:rsidR="005D5A0D" w:rsidRPr="00852525" w:rsidRDefault="005D5A0D" w:rsidP="00B62F82">
                      <w:pPr>
                        <w:pStyle w:val="NoSpacing"/>
                        <w:jc w:val="left"/>
                        <w:rPr>
                          <w:rFonts w:ascii="Arial" w:hAnsi="Arial" w:cs="Arial"/>
                        </w:rPr>
                      </w:pPr>
                      <w:r w:rsidRPr="00852525">
                        <w:rPr>
                          <w:rFonts w:ascii="Arial" w:hAnsi="Arial" w:cs="Arial"/>
                        </w:rPr>
                        <w:t xml:space="preserve">Design Studies </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GD6001</w:t>
                      </w:r>
                      <w:r w:rsidRPr="00852525">
                        <w:rPr>
                          <w:rFonts w:ascii="Arial" w:hAnsi="Arial" w:cs="Arial"/>
                        </w:rPr>
                        <w:tab/>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3632" behindDoc="0" locked="0" layoutInCell="1" allowOverlap="1">
                <wp:simplePos x="0" y="0"/>
                <wp:positionH relativeFrom="column">
                  <wp:posOffset>295910</wp:posOffset>
                </wp:positionH>
                <wp:positionV relativeFrom="paragraph">
                  <wp:posOffset>63500</wp:posOffset>
                </wp:positionV>
                <wp:extent cx="2160270" cy="899795"/>
                <wp:effectExtent l="10160" t="13335" r="10795" b="107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rPr>
                            </w:pPr>
                            <w:r w:rsidRPr="00852525">
                              <w:rPr>
                                <w:rFonts w:ascii="Arial" w:hAnsi="Arial" w:cs="Arial"/>
                              </w:rPr>
                              <w:t>Concept &amp; Challenge</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GD4001</w:t>
                            </w:r>
                            <w:r w:rsidRPr="00852525">
                              <w:rPr>
                                <w:rFonts w:ascii="Arial" w:hAnsi="Arial" w:cs="Arial"/>
                              </w:rPr>
                              <w:tab/>
                            </w:r>
                            <w:r w:rsidRPr="00852525">
                              <w:rPr>
                                <w:rFonts w:ascii="Arial" w:hAnsi="Arial" w:cs="Arial"/>
                              </w:rPr>
                              <w:tab/>
                              <w:t>30</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margin-left:23.3pt;margin-top:5pt;width:170.1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">
                <v:textbox>
                  <w:txbxContent>
                    <w:p w:rsidR="005D5A0D" w:rsidRPr="00852525" w:rsidRDefault="005D5A0D" w:rsidP="00B62F82">
                      <w:pPr>
                        <w:pStyle w:val="NoSpacing"/>
                        <w:jc w:val="left"/>
                        <w:rPr>
                          <w:rFonts w:ascii="Arial" w:hAnsi="Arial" w:cs="Arial"/>
                        </w:rPr>
                      </w:pPr>
                      <w:r w:rsidRPr="00852525">
                        <w:rPr>
                          <w:rFonts w:ascii="Arial" w:hAnsi="Arial" w:cs="Arial"/>
                        </w:rPr>
                        <w:t>Concept &amp; Challenge</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GD4001</w:t>
                      </w:r>
                      <w:r w:rsidRPr="00852525">
                        <w:rPr>
                          <w:rFonts w:ascii="Arial" w:hAnsi="Arial" w:cs="Arial"/>
                        </w:rPr>
                        <w:tab/>
                      </w:r>
                      <w:r w:rsidRPr="00852525">
                        <w:rPr>
                          <w:rFonts w:ascii="Arial" w:hAnsi="Arial" w:cs="Arial"/>
                        </w:rPr>
                        <w:tab/>
                        <w:t>30</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ab/>
                        <w:t>30</w:t>
                      </w:r>
                    </w:p>
                  </w:txbxContent>
                </v:textbox>
              </v:shape>
            </w:pict>
          </mc:Fallback>
        </mc:AlternateContent>
      </w:r>
    </w:p>
    <w:p w:rsidR="00B62F82" w:rsidRPr="00BC2B3A" w:rsidRDefault="00B62F82" w:rsidP="00B62F82">
      <w:pPr>
        <w:spacing w:after="0" w:line="240" w:lineRule="auto"/>
        <w:rPr>
          <w:rFonts w:ascii="Arial" w:eastAsia="Times New Roman" w:hAnsi="Arial" w:cs="Arial"/>
          <w:b/>
          <w:sz w:val="20"/>
          <w:szCs w:val="20"/>
          <w:lang w:eastAsia="en-GB"/>
        </w:rPr>
      </w:pPr>
    </w:p>
    <w:p w:rsidR="00B62F82" w:rsidRPr="00BC2B3A" w:rsidRDefault="00B62F82" w:rsidP="00B62F82">
      <w:pPr>
        <w:tabs>
          <w:tab w:val="left" w:pos="1150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C3534E" w:rsidP="00B35F1B">
      <w:pPr>
        <w:tabs>
          <w:tab w:val="left" w:pos="11766"/>
        </w:tabs>
        <w:spacing w:before="60"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6704" behindDoc="0" locked="0" layoutInCell="1" allowOverlap="1">
                <wp:simplePos x="0" y="0"/>
                <wp:positionH relativeFrom="column">
                  <wp:posOffset>295910</wp:posOffset>
                </wp:positionH>
                <wp:positionV relativeFrom="paragraph">
                  <wp:posOffset>132715</wp:posOffset>
                </wp:positionV>
                <wp:extent cx="2160270" cy="899795"/>
                <wp:effectExtent l="10160" t="9525" r="10795" b="508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rPr>
                            </w:pPr>
                            <w:r w:rsidRPr="00852525">
                              <w:rPr>
                                <w:rFonts w:ascii="Arial" w:hAnsi="Arial" w:cs="Arial"/>
                              </w:rPr>
                              <w:t>Visual Vocabularies</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jc w:val="left"/>
                              <w:rPr>
                                <w:rFonts w:ascii="Arial" w:hAnsi="Arial" w:cs="Arial"/>
                              </w:rPr>
                            </w:pPr>
                            <w:r w:rsidRPr="00852525">
                              <w:rPr>
                                <w:rFonts w:ascii="Arial" w:hAnsi="Arial" w:cs="Arial"/>
                              </w:rPr>
                              <w:t xml:space="preserve">GD4002          </w:t>
                            </w:r>
                            <w:r w:rsidRPr="00852525">
                              <w:rPr>
                                <w:rFonts w:ascii="Arial" w:hAnsi="Arial" w:cs="Arial"/>
                              </w:rPr>
                              <w:tab/>
                            </w:r>
                            <w:r w:rsidRPr="00852525">
                              <w:rPr>
                                <w:rFonts w:ascii="Arial" w:hAnsi="Arial" w:cs="Arial"/>
                              </w:rPr>
                              <w:tab/>
                              <w:t>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margin-left:23.3pt;margin-top:10.45pt;width:170.1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">
                <v:textbox>
                  <w:txbxContent>
                    <w:p w:rsidR="005D5A0D" w:rsidRPr="00852525" w:rsidRDefault="005D5A0D" w:rsidP="00B62F82">
                      <w:pPr>
                        <w:pStyle w:val="NoSpacing"/>
                        <w:jc w:val="left"/>
                        <w:rPr>
                          <w:rFonts w:ascii="Arial" w:hAnsi="Arial" w:cs="Arial"/>
                        </w:rPr>
                      </w:pPr>
                      <w:r w:rsidRPr="00852525">
                        <w:rPr>
                          <w:rFonts w:ascii="Arial" w:hAnsi="Arial" w:cs="Arial"/>
                        </w:rPr>
                        <w:t>Visual Vocabularies</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jc w:val="left"/>
                        <w:rPr>
                          <w:rFonts w:ascii="Arial" w:hAnsi="Arial" w:cs="Arial"/>
                        </w:rPr>
                      </w:pPr>
                      <w:r w:rsidRPr="00852525">
                        <w:rPr>
                          <w:rFonts w:ascii="Arial" w:hAnsi="Arial" w:cs="Arial"/>
                        </w:rPr>
                        <w:t xml:space="preserve">GD4002          </w:t>
                      </w:r>
                      <w:r w:rsidRPr="00852525">
                        <w:rPr>
                          <w:rFonts w:ascii="Arial" w:hAnsi="Arial" w:cs="Arial"/>
                        </w:rPr>
                        <w:tab/>
                      </w:r>
                      <w:r w:rsidRPr="00852525">
                        <w:rPr>
                          <w:rFonts w:ascii="Arial" w:hAnsi="Arial" w:cs="Arial"/>
                        </w:rPr>
                        <w:tab/>
                        <w:t>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r w:rsidR="00C60223">
        <w:rPr>
          <w:rFonts w:ascii="Arial" w:eastAsia="Times New Roman" w:hAnsi="Arial" w:cs="Arial"/>
          <w:sz w:val="20"/>
          <w:szCs w:val="20"/>
          <w:lang w:eastAsia="en-GB"/>
        </w:rPr>
        <w:tab/>
      </w:r>
      <w:r w:rsidR="00C60223" w:rsidRPr="00C60223">
        <w:rPr>
          <w:rFonts w:ascii="Arial" w:eastAsia="Times New Roman" w:hAnsi="Arial" w:cs="Arial"/>
          <w:b/>
          <w:sz w:val="20"/>
          <w:szCs w:val="20"/>
          <w:u w:val="single"/>
          <w:lang w:eastAsia="en-GB"/>
        </w:rPr>
        <w:t>OR</w:t>
      </w:r>
    </w:p>
    <w:p w:rsidR="00B62F82" w:rsidRPr="00BC2B3A" w:rsidRDefault="00C3534E" w:rsidP="00B62F82">
      <w:pPr>
        <w:spacing w:after="0" w:line="240" w:lineRule="auto"/>
        <w:rPr>
          <w:rFonts w:ascii="Arial" w:eastAsia="Times New Roman" w:hAnsi="Arial" w:cs="Arial"/>
          <w:sz w:val="20"/>
          <w:szCs w:val="20"/>
          <w:lang w:eastAsia="en-GB"/>
        </w:rPr>
      </w:pPr>
      <w:r>
        <w:rPr>
          <w:rFonts w:ascii="Arial" w:eastAsia="Times New Roman" w:hAnsi="Arial" w:cs="Arial"/>
          <w:noProof/>
          <w:sz w:val="20"/>
          <w:szCs w:val="20"/>
          <w:lang w:eastAsia="en-GB"/>
        </w:rPr>
        <mc:AlternateContent>
          <mc:Choice Requires="wps">
            <w:drawing>
              <wp:anchor distT="0" distB="0" distL="114300" distR="114300" simplePos="0" relativeHeight="251663872" behindDoc="0" locked="0" layoutInCell="1" allowOverlap="1">
                <wp:simplePos x="0" y="0"/>
                <wp:positionH relativeFrom="column">
                  <wp:posOffset>6489065</wp:posOffset>
                </wp:positionH>
                <wp:positionV relativeFrom="paragraph">
                  <wp:posOffset>27305</wp:posOffset>
                </wp:positionV>
                <wp:extent cx="2160270" cy="899795"/>
                <wp:effectExtent l="12065" t="12065" r="8890" b="1206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C60223" w:rsidRPr="00852525" w:rsidRDefault="00C60223" w:rsidP="00B62F82">
                            <w:pPr>
                              <w:pStyle w:val="NoSpacing"/>
                              <w:jc w:val="left"/>
                              <w:rPr>
                                <w:rFonts w:ascii="Arial" w:hAnsi="Arial" w:cs="Arial"/>
                              </w:rPr>
                            </w:pPr>
                            <w:r>
                              <w:rPr>
                                <w:rFonts w:ascii="Arial" w:hAnsi="Arial" w:cs="Arial"/>
                              </w:rPr>
                              <w:t>Photography in Context</w:t>
                            </w:r>
                          </w:p>
                          <w:p w:rsidR="00C60223" w:rsidRPr="00852525" w:rsidRDefault="00C60223" w:rsidP="00B62F82">
                            <w:pPr>
                              <w:pStyle w:val="NoSpacing"/>
                              <w:rPr>
                                <w:rFonts w:ascii="Arial" w:hAnsi="Arial" w:cs="Arial"/>
                              </w:rPr>
                            </w:pPr>
                          </w:p>
                          <w:p w:rsidR="00C60223" w:rsidRPr="00852525" w:rsidRDefault="00C60223" w:rsidP="00B62F82">
                            <w:pPr>
                              <w:pStyle w:val="NoSpacing"/>
                              <w:rPr>
                                <w:rFonts w:ascii="Arial" w:hAnsi="Arial" w:cs="Arial"/>
                              </w:rPr>
                            </w:pPr>
                          </w:p>
                          <w:p w:rsidR="00C60223" w:rsidRPr="00852525" w:rsidRDefault="00C60223" w:rsidP="00B62F82">
                            <w:pPr>
                              <w:pStyle w:val="NoSpacing"/>
                              <w:rPr>
                                <w:rFonts w:ascii="Arial" w:hAnsi="Arial" w:cs="Arial"/>
                              </w:rPr>
                            </w:pPr>
                            <w:r>
                              <w:rPr>
                                <w:rFonts w:ascii="Arial" w:hAnsi="Arial" w:cs="Arial"/>
                              </w:rPr>
                              <w:t>PG6001</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510.95pt;margin-top:2.15pt;width:170.1pt;height:70.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M0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">
                <v:textbox>
                  <w:txbxContent>
                    <w:p w:rsidR="00C60223" w:rsidRPr="00852525" w:rsidRDefault="00C60223" w:rsidP="00B62F82">
                      <w:pPr>
                        <w:pStyle w:val="NoSpacing"/>
                        <w:jc w:val="left"/>
                        <w:rPr>
                          <w:rFonts w:ascii="Arial" w:hAnsi="Arial" w:cs="Arial"/>
                        </w:rPr>
                      </w:pPr>
                      <w:r>
                        <w:rPr>
                          <w:rFonts w:ascii="Arial" w:hAnsi="Arial" w:cs="Arial"/>
                        </w:rPr>
                        <w:t>Photography in Context</w:t>
                      </w:r>
                    </w:p>
                    <w:p w:rsidR="00C60223" w:rsidRPr="00852525" w:rsidRDefault="00C60223" w:rsidP="00B62F82">
                      <w:pPr>
                        <w:pStyle w:val="NoSpacing"/>
                        <w:rPr>
                          <w:rFonts w:ascii="Arial" w:hAnsi="Arial" w:cs="Arial"/>
                        </w:rPr>
                      </w:pPr>
                    </w:p>
                    <w:p w:rsidR="00C60223" w:rsidRPr="00852525" w:rsidRDefault="00C60223" w:rsidP="00B62F82">
                      <w:pPr>
                        <w:pStyle w:val="NoSpacing"/>
                        <w:rPr>
                          <w:rFonts w:ascii="Arial" w:hAnsi="Arial" w:cs="Arial"/>
                        </w:rPr>
                      </w:pPr>
                    </w:p>
                    <w:p w:rsidR="00C60223" w:rsidRPr="00852525" w:rsidRDefault="00C60223" w:rsidP="00B62F82">
                      <w:pPr>
                        <w:pStyle w:val="NoSpacing"/>
                        <w:rPr>
                          <w:rFonts w:ascii="Arial" w:hAnsi="Arial" w:cs="Arial"/>
                        </w:rPr>
                      </w:pPr>
                      <w:r>
                        <w:rPr>
                          <w:rFonts w:ascii="Arial" w:hAnsi="Arial" w:cs="Arial"/>
                        </w:rPr>
                        <w:t>PG6001</w:t>
                      </w:r>
                      <w:r w:rsidRPr="00852525">
                        <w:rPr>
                          <w:rFonts w:ascii="Arial" w:hAnsi="Arial" w:cs="Arial"/>
                        </w:rPr>
                        <w:tab/>
                      </w:r>
                      <w:r w:rsidRPr="00852525">
                        <w:rPr>
                          <w:rFonts w:ascii="Arial" w:hAnsi="Arial" w:cs="Arial"/>
                        </w:rPr>
                        <w:tab/>
                        <w:t>30</w:t>
                      </w:r>
                    </w:p>
                  </w:txbxContent>
                </v:textbox>
              </v:shape>
            </w:pict>
          </mc:Fallback>
        </mc:AlternateContent>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tabs>
          <w:tab w:val="left" w:pos="6165"/>
          <w:tab w:val="left" w:pos="11520"/>
        </w:tabs>
        <w:spacing w:after="0" w:line="240" w:lineRule="auto"/>
        <w:ind w:firstLine="720"/>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C3534E"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9776" behindDoc="0" locked="0" layoutInCell="1" allowOverlap="1">
                <wp:simplePos x="0" y="0"/>
                <wp:positionH relativeFrom="column">
                  <wp:posOffset>295910</wp:posOffset>
                </wp:positionH>
                <wp:positionV relativeFrom="paragraph">
                  <wp:posOffset>98425</wp:posOffset>
                </wp:positionV>
                <wp:extent cx="2160270" cy="899795"/>
                <wp:effectExtent l="10160" t="6985" r="1079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rPr>
                            </w:pPr>
                            <w:r w:rsidRPr="00852525">
                              <w:rPr>
                                <w:rFonts w:ascii="Arial" w:hAnsi="Arial" w:cs="Arial"/>
                              </w:rPr>
                              <w:t>Communication and Context</w:t>
                            </w:r>
                          </w:p>
                          <w:p w:rsidR="005D5A0D" w:rsidRPr="00852525" w:rsidRDefault="005D5A0D" w:rsidP="00B62F82">
                            <w:pPr>
                              <w:pStyle w:val="NoSpacing"/>
                              <w:rPr>
                                <w:rFonts w:ascii="Arial" w:hAnsi="Arial" w:cs="Arial"/>
                              </w:rPr>
                            </w:pPr>
                          </w:p>
                          <w:p w:rsidR="005D5A0D" w:rsidRPr="00852525" w:rsidRDefault="005D5A0D" w:rsidP="00B62F82">
                            <w:pPr>
                              <w:pStyle w:val="NoSpacing"/>
                              <w:jc w:val="left"/>
                              <w:rPr>
                                <w:rFonts w:ascii="Arial" w:hAnsi="Arial" w:cs="Arial"/>
                              </w:rPr>
                            </w:pPr>
                            <w:r w:rsidRPr="00852525">
                              <w:rPr>
                                <w:rFonts w:ascii="Arial" w:hAnsi="Arial" w:cs="Arial"/>
                              </w:rPr>
                              <w:t>GD4003</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5" type="#_x0000_t202" style="position:absolute;margin-left:23.3pt;margin-top:7.75pt;width:170.1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">
                <v:textbox>
                  <w:txbxContent>
                    <w:p w:rsidR="005D5A0D" w:rsidRPr="00852525" w:rsidRDefault="005D5A0D" w:rsidP="00B62F82">
                      <w:pPr>
                        <w:pStyle w:val="NoSpacing"/>
                        <w:jc w:val="left"/>
                        <w:rPr>
                          <w:rFonts w:ascii="Arial" w:hAnsi="Arial" w:cs="Arial"/>
                        </w:rPr>
                      </w:pPr>
                      <w:r w:rsidRPr="00852525">
                        <w:rPr>
                          <w:rFonts w:ascii="Arial" w:hAnsi="Arial" w:cs="Arial"/>
                        </w:rPr>
                        <w:t>Communication and Context</w:t>
                      </w:r>
                    </w:p>
                    <w:p w:rsidR="005D5A0D" w:rsidRPr="00852525" w:rsidRDefault="005D5A0D" w:rsidP="00B62F82">
                      <w:pPr>
                        <w:pStyle w:val="NoSpacing"/>
                        <w:rPr>
                          <w:rFonts w:ascii="Arial" w:hAnsi="Arial" w:cs="Arial"/>
                        </w:rPr>
                      </w:pPr>
                    </w:p>
                    <w:p w:rsidR="005D5A0D" w:rsidRPr="00852525" w:rsidRDefault="005D5A0D" w:rsidP="00B62F82">
                      <w:pPr>
                        <w:pStyle w:val="NoSpacing"/>
                        <w:jc w:val="left"/>
                        <w:rPr>
                          <w:rFonts w:ascii="Arial" w:hAnsi="Arial" w:cs="Arial"/>
                        </w:rPr>
                      </w:pPr>
                      <w:r w:rsidRPr="00852525">
                        <w:rPr>
                          <w:rFonts w:ascii="Arial" w:hAnsi="Arial" w:cs="Arial"/>
                        </w:rPr>
                        <w:t>GD4003</w:t>
                      </w:r>
                      <w:r w:rsidRPr="00852525">
                        <w:rPr>
                          <w:rFonts w:ascii="Arial" w:hAnsi="Arial" w:cs="Arial"/>
                        </w:rPr>
                        <w:tab/>
                      </w:r>
                      <w:r w:rsidRPr="00852525">
                        <w:rPr>
                          <w:rFonts w:ascii="Arial" w:hAnsi="Arial" w:cs="Arial"/>
                        </w:rPr>
                        <w:tab/>
                        <w:t>30</w:t>
                      </w:r>
                    </w:p>
                  </w:txbxContent>
                </v:textbox>
              </v:shape>
            </w:pict>
          </mc:Fallback>
        </mc:AlternateContent>
      </w:r>
    </w:p>
    <w:p w:rsidR="00B62F82" w:rsidRPr="00BC2B3A" w:rsidRDefault="00C3534E"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4656" behindDoc="0" locked="0" layoutInCell="1" allowOverlap="1">
                <wp:simplePos x="0" y="0"/>
                <wp:positionH relativeFrom="column">
                  <wp:posOffset>6489065</wp:posOffset>
                </wp:positionH>
                <wp:positionV relativeFrom="paragraph">
                  <wp:posOffset>36195</wp:posOffset>
                </wp:positionV>
                <wp:extent cx="2160270" cy="899795"/>
                <wp:effectExtent l="12065" t="5080" r="889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rPr>
                            </w:pPr>
                            <w:r w:rsidRPr="00852525">
                              <w:rPr>
                                <w:rFonts w:ascii="Arial" w:hAnsi="Arial" w:cs="Arial"/>
                              </w:rPr>
                              <w:t>Show and Presentation</w:t>
                            </w:r>
                          </w:p>
                          <w:p w:rsidR="005D5A0D"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jc w:val="left"/>
                              <w:rPr>
                                <w:rFonts w:ascii="Arial" w:hAnsi="Arial" w:cs="Arial"/>
                              </w:rPr>
                            </w:pPr>
                            <w:r w:rsidRPr="00852525">
                              <w:rPr>
                                <w:rFonts w:ascii="Arial" w:hAnsi="Arial" w:cs="Arial"/>
                              </w:rPr>
                              <w:t>GD6002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style="position:absolute;margin-left:510.95pt;margin-top:2.85pt;width:170.1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">
                <v:textbox>
                  <w:txbxContent>
                    <w:p w:rsidR="005D5A0D" w:rsidRPr="00852525" w:rsidRDefault="005D5A0D" w:rsidP="00B62F82">
                      <w:pPr>
                        <w:pStyle w:val="NoSpacing"/>
                        <w:jc w:val="left"/>
                        <w:rPr>
                          <w:rFonts w:ascii="Arial" w:hAnsi="Arial" w:cs="Arial"/>
                        </w:rPr>
                      </w:pPr>
                      <w:r w:rsidRPr="00852525">
                        <w:rPr>
                          <w:rFonts w:ascii="Arial" w:hAnsi="Arial" w:cs="Arial"/>
                        </w:rPr>
                        <w:t>Show and Presentation</w:t>
                      </w:r>
                    </w:p>
                    <w:p w:rsidR="005D5A0D"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jc w:val="left"/>
                        <w:rPr>
                          <w:rFonts w:ascii="Arial" w:hAnsi="Arial" w:cs="Arial"/>
                        </w:rPr>
                      </w:pPr>
                      <w:r w:rsidRPr="00852525">
                        <w:rPr>
                          <w:rFonts w:ascii="Arial" w:hAnsi="Arial" w:cs="Arial"/>
                        </w:rPr>
                        <w:t>GD6002                    30</w:t>
                      </w:r>
                    </w:p>
                  </w:txbxContent>
                </v:textbox>
              </v:shape>
            </w:pict>
          </mc:Fallback>
        </mc:AlternateContent>
      </w:r>
    </w:p>
    <w:p w:rsidR="00B62F82" w:rsidRPr="00BC2B3A" w:rsidRDefault="00B62F82" w:rsidP="00B62F82">
      <w:pPr>
        <w:tabs>
          <w:tab w:val="left" w:pos="5670"/>
          <w:tab w:val="left" w:pos="1191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i/>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C3534E"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7728" behindDoc="0" locked="0" layoutInCell="1" allowOverlap="1">
                <wp:simplePos x="0" y="0"/>
                <wp:positionH relativeFrom="column">
                  <wp:posOffset>6492240</wp:posOffset>
                </wp:positionH>
                <wp:positionV relativeFrom="paragraph">
                  <wp:posOffset>52070</wp:posOffset>
                </wp:positionV>
                <wp:extent cx="2160270" cy="899795"/>
                <wp:effectExtent l="5715" t="5080" r="5715"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rPr>
                            </w:pPr>
                            <w:r w:rsidRPr="00852525">
                              <w:rPr>
                                <w:rFonts w:ascii="Arial" w:hAnsi="Arial" w:cs="Arial"/>
                              </w:rPr>
                              <w:t>Professional Portfolio</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 xml:space="preserve">GD6003  </w:t>
                            </w:r>
                            <w:r w:rsidRPr="00852525">
                              <w:rPr>
                                <w:rFonts w:ascii="Arial" w:hAnsi="Arial" w:cs="Arial"/>
                              </w:rPr>
                              <w:tab/>
                              <w:t xml:space="preserve">            30</w:t>
                            </w:r>
                          </w:p>
                          <w:p w:rsidR="005D5A0D" w:rsidRPr="00852525" w:rsidRDefault="005D5A0D" w:rsidP="00B62F82">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7" type="#_x0000_t202" style="position:absolute;margin-left:511.2pt;margin-top:4.1pt;width:170.1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">
                <v:textbox>
                  <w:txbxContent>
                    <w:p w:rsidR="005D5A0D" w:rsidRPr="00852525" w:rsidRDefault="005D5A0D" w:rsidP="00B62F82">
                      <w:pPr>
                        <w:pStyle w:val="NoSpacing"/>
                        <w:jc w:val="left"/>
                        <w:rPr>
                          <w:rFonts w:ascii="Arial" w:hAnsi="Arial" w:cs="Arial"/>
                        </w:rPr>
                      </w:pPr>
                      <w:r w:rsidRPr="00852525">
                        <w:rPr>
                          <w:rFonts w:ascii="Arial" w:hAnsi="Arial" w:cs="Arial"/>
                        </w:rPr>
                        <w:t>Professional Portfolio</w:t>
                      </w: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p>
                    <w:p w:rsidR="005D5A0D" w:rsidRPr="00852525" w:rsidRDefault="005D5A0D" w:rsidP="00B62F82">
                      <w:pPr>
                        <w:pStyle w:val="NoSpacing"/>
                        <w:rPr>
                          <w:rFonts w:ascii="Arial" w:hAnsi="Arial" w:cs="Arial"/>
                        </w:rPr>
                      </w:pPr>
                      <w:r w:rsidRPr="00852525">
                        <w:rPr>
                          <w:rFonts w:ascii="Arial" w:hAnsi="Arial" w:cs="Arial"/>
                        </w:rPr>
                        <w:t xml:space="preserve">GD6003  </w:t>
                      </w:r>
                      <w:r w:rsidRPr="00852525">
                        <w:rPr>
                          <w:rFonts w:ascii="Arial" w:hAnsi="Arial" w:cs="Arial"/>
                        </w:rPr>
                        <w:tab/>
                        <w:t xml:space="preserve">            30</w:t>
                      </w:r>
                    </w:p>
                    <w:p w:rsidR="005D5A0D" w:rsidRPr="00852525" w:rsidRDefault="005D5A0D" w:rsidP="00B62F82">
                      <w:pPr>
                        <w:pStyle w:val="NoSpacing"/>
                        <w:rPr>
                          <w:rFonts w:ascii="Arial" w:hAnsi="Arial" w:cs="Arial"/>
                        </w:rPr>
                      </w:pPr>
                    </w:p>
                  </w:txbxContent>
                </v:textbox>
              </v:shape>
            </w:pict>
          </mc:Fallback>
        </mc:AlternateContent>
      </w:r>
    </w:p>
    <w:p w:rsidR="00B62F82" w:rsidRPr="00BC2B3A" w:rsidRDefault="00B62F82" w:rsidP="00B62F82">
      <w:pPr>
        <w:tabs>
          <w:tab w:val="left" w:pos="1530"/>
        </w:tabs>
        <w:spacing w:after="0" w:line="240" w:lineRule="auto"/>
        <w:rPr>
          <w:rFonts w:ascii="Arial" w:eastAsia="Times New Roman" w:hAnsi="Arial" w:cs="Arial"/>
          <w:sz w:val="20"/>
          <w:szCs w:val="20"/>
          <w:lang w:eastAsia="en-GB"/>
        </w:rPr>
      </w:pPr>
    </w:p>
    <w:p w:rsidR="00B62F82" w:rsidRPr="00BC2B3A" w:rsidRDefault="00B62F82" w:rsidP="00B62F82">
      <w:pPr>
        <w:tabs>
          <w:tab w:val="left" w:pos="153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rsidR="00B62F82" w:rsidRPr="00BC2B3A" w:rsidRDefault="00B62F82" w:rsidP="00B62F82">
      <w:pPr>
        <w:tabs>
          <w:tab w:val="left" w:pos="2520"/>
          <w:tab w:val="left" w:pos="6075"/>
          <w:tab w:val="left" w:pos="7890"/>
          <w:tab w:val="left" w:pos="1195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spacing w:after="0" w:line="240" w:lineRule="auto"/>
        <w:rPr>
          <w:rFonts w:ascii="Arial" w:eastAsia="Times New Roman" w:hAnsi="Arial" w:cs="Arial"/>
          <w:sz w:val="20"/>
          <w:szCs w:val="20"/>
          <w:lang w:eastAsia="en-GB"/>
        </w:rPr>
      </w:pPr>
    </w:p>
    <w:p w:rsidR="00B62F82" w:rsidRPr="00BC2B3A" w:rsidRDefault="00B62F82" w:rsidP="00B62F82">
      <w:pPr>
        <w:tabs>
          <w:tab w:val="left" w:pos="426"/>
        </w:tabs>
        <w:spacing w:after="0" w:line="240" w:lineRule="auto"/>
        <w:ind w:left="426" w:hanging="426"/>
        <w:rPr>
          <w:rFonts w:ascii="Arial" w:eastAsia="Times New Roman" w:hAnsi="Arial" w:cs="Arial"/>
          <w:sz w:val="20"/>
          <w:szCs w:val="20"/>
          <w:lang w:eastAsia="en-GB"/>
        </w:rPr>
      </w:pPr>
    </w:p>
    <w:p w:rsidR="00B62F82" w:rsidRPr="00BC2B3A" w:rsidRDefault="00C3534E"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62848" behindDoc="0" locked="0" layoutInCell="1" allowOverlap="1">
                <wp:simplePos x="0" y="0"/>
                <wp:positionH relativeFrom="column">
                  <wp:posOffset>295910</wp:posOffset>
                </wp:positionH>
                <wp:positionV relativeFrom="paragraph">
                  <wp:posOffset>24765</wp:posOffset>
                </wp:positionV>
                <wp:extent cx="2160270" cy="914400"/>
                <wp:effectExtent l="10160" t="9525" r="1079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14400"/>
                        </a:xfrm>
                        <a:prstGeom prst="rect">
                          <a:avLst/>
                        </a:prstGeom>
                        <a:solidFill>
                          <a:srgbClr val="FFFFFF"/>
                        </a:solidFill>
                        <a:ln w="9525">
                          <a:solidFill>
                            <a:srgbClr val="000000"/>
                          </a:solidFill>
                          <a:miter lim="800000"/>
                          <a:headEnd/>
                          <a:tailEnd/>
                        </a:ln>
                      </wps:spPr>
                      <wps:txbx>
                        <w:txbxContent>
                          <w:p w:rsidR="005D5A0D" w:rsidRPr="00852525" w:rsidRDefault="005D5A0D" w:rsidP="00B62F82">
                            <w:pPr>
                              <w:pStyle w:val="NoSpacing"/>
                              <w:jc w:val="left"/>
                              <w:rPr>
                                <w:rFonts w:ascii="Arial" w:hAnsi="Arial" w:cs="Arial"/>
                                <w:strike/>
                              </w:rPr>
                            </w:pPr>
                            <w:r w:rsidRPr="00852525">
                              <w:rPr>
                                <w:rFonts w:ascii="Arial" w:hAnsi="Arial" w:cs="Arial"/>
                              </w:rPr>
                              <w:t>Image &amp; Text: Communication Design History</w:t>
                            </w:r>
                            <w:r w:rsidR="00B1505D">
                              <w:rPr>
                                <w:rFonts w:ascii="Arial" w:hAnsi="Arial" w:cs="Arial"/>
                              </w:rPr>
                              <w:t xml:space="preserve"> for Graphic Design</w:t>
                            </w:r>
                          </w:p>
                          <w:p w:rsidR="005D5A0D" w:rsidRPr="00852525" w:rsidRDefault="005D5A0D" w:rsidP="00B62F82">
                            <w:pPr>
                              <w:pStyle w:val="NoSpacing"/>
                              <w:rPr>
                                <w:rFonts w:ascii="Arial" w:hAnsi="Arial" w:cs="Arial"/>
                              </w:rPr>
                            </w:pPr>
                          </w:p>
                          <w:p w:rsidR="005D5A0D" w:rsidRPr="00852525" w:rsidRDefault="00B1505D" w:rsidP="00B62F82">
                            <w:pPr>
                              <w:pStyle w:val="NoSpacing"/>
                              <w:rPr>
                                <w:rFonts w:ascii="Arial" w:hAnsi="Arial" w:cs="Arial"/>
                              </w:rPr>
                            </w:pPr>
                            <w:r>
                              <w:rPr>
                                <w:rFonts w:ascii="Arial" w:hAnsi="Arial" w:cs="Arial"/>
                              </w:rPr>
                              <w:t>HA4110</w:t>
                            </w:r>
                            <w:r w:rsidR="005D5A0D" w:rsidRPr="00852525">
                              <w:rPr>
                                <w:rFonts w:ascii="Arial" w:hAnsi="Arial" w:cs="Arial"/>
                              </w:rPr>
                              <w:tab/>
                            </w:r>
                            <w:r w:rsidR="005D5A0D"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position:absolute;margin-left:23.3pt;margin-top:1.95pt;width:170.1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">
                <v:textbox>
                  <w:txbxContent>
                    <w:p w:rsidR="005D5A0D" w:rsidRPr="00852525" w:rsidRDefault="005D5A0D" w:rsidP="00B62F82">
                      <w:pPr>
                        <w:pStyle w:val="NoSpacing"/>
                        <w:jc w:val="left"/>
                        <w:rPr>
                          <w:rFonts w:ascii="Arial" w:hAnsi="Arial" w:cs="Arial"/>
                          <w:strike/>
                        </w:rPr>
                      </w:pPr>
                      <w:r w:rsidRPr="00852525">
                        <w:rPr>
                          <w:rFonts w:ascii="Arial" w:hAnsi="Arial" w:cs="Arial"/>
                        </w:rPr>
                        <w:t>Image &amp; Text: Communication Design History</w:t>
                      </w:r>
                      <w:r w:rsidR="00B1505D">
                        <w:rPr>
                          <w:rFonts w:ascii="Arial" w:hAnsi="Arial" w:cs="Arial"/>
                        </w:rPr>
                        <w:t xml:space="preserve"> for Graphic Design</w:t>
                      </w:r>
                    </w:p>
                    <w:p w:rsidR="005D5A0D" w:rsidRPr="00852525" w:rsidRDefault="005D5A0D" w:rsidP="00B62F82">
                      <w:pPr>
                        <w:pStyle w:val="NoSpacing"/>
                        <w:rPr>
                          <w:rFonts w:ascii="Arial" w:hAnsi="Arial" w:cs="Arial"/>
                        </w:rPr>
                      </w:pPr>
                    </w:p>
                    <w:p w:rsidR="005D5A0D" w:rsidRPr="00852525" w:rsidRDefault="00B1505D" w:rsidP="00B62F82">
                      <w:pPr>
                        <w:pStyle w:val="NoSpacing"/>
                        <w:rPr>
                          <w:rFonts w:ascii="Arial" w:hAnsi="Arial" w:cs="Arial"/>
                        </w:rPr>
                      </w:pPr>
                      <w:r>
                        <w:rPr>
                          <w:rFonts w:ascii="Arial" w:hAnsi="Arial" w:cs="Arial"/>
                        </w:rPr>
                        <w:t>HA4110</w:t>
                      </w:r>
                      <w:r w:rsidR="005D5A0D" w:rsidRPr="00852525">
                        <w:rPr>
                          <w:rFonts w:ascii="Arial" w:hAnsi="Arial" w:cs="Arial"/>
                        </w:rPr>
                        <w:tab/>
                      </w:r>
                      <w:r w:rsidR="005D5A0D" w:rsidRPr="00852525">
                        <w:rPr>
                          <w:rFonts w:ascii="Arial" w:hAnsi="Arial" w:cs="Arial"/>
                        </w:rPr>
                        <w:tab/>
                        <w:t>30</w:t>
                      </w:r>
                    </w:p>
                  </w:txbxContent>
                </v:textbox>
              </v:shape>
            </w:pict>
          </mc:Fallback>
        </mc:AlternateContent>
      </w:r>
    </w:p>
    <w:p w:rsidR="00B62F82" w:rsidRPr="00BC2B3A" w:rsidRDefault="00B62F82" w:rsidP="00B62F82">
      <w:pPr>
        <w:spacing w:after="0" w:line="240" w:lineRule="auto"/>
        <w:rPr>
          <w:rFonts w:ascii="Arial" w:eastAsia="Times New Roman" w:hAnsi="Arial" w:cs="Arial"/>
          <w:sz w:val="20"/>
          <w:szCs w:val="20"/>
          <w:lang w:eastAsia="en-GB"/>
        </w:rPr>
      </w:pPr>
    </w:p>
    <w:p w:rsidR="005B1266" w:rsidRPr="00BC2B3A" w:rsidRDefault="005B1266" w:rsidP="005B1266">
      <w:pPr>
        <w:spacing w:after="0" w:line="240" w:lineRule="auto"/>
        <w:rPr>
          <w:rFonts w:ascii="Arial" w:hAnsi="Arial" w:cs="Arial"/>
        </w:rPr>
        <w:sectPr w:rsidR="005B1266" w:rsidRPr="00BC2B3A" w:rsidSect="00B276E6">
          <w:pgSz w:w="16838" w:h="11906" w:orient="landscape"/>
          <w:pgMar w:top="720" w:right="720" w:bottom="720" w:left="720" w:header="709" w:footer="165" w:gutter="0"/>
          <w:cols w:space="708"/>
          <w:docGrid w:linePitch="360"/>
        </w:sectPr>
      </w:pPr>
    </w:p>
    <w:p w:rsidR="005B1266" w:rsidRPr="00BC2B3A" w:rsidRDefault="005B1266" w:rsidP="005B1266">
      <w:pPr>
        <w:spacing w:after="0" w:line="240" w:lineRule="auto"/>
        <w:rPr>
          <w:rFonts w:ascii="Arial" w:hAnsi="Arial" w:cs="Arial"/>
          <w:b/>
        </w:rPr>
      </w:pPr>
      <w:r w:rsidRPr="00BC2B3A">
        <w:rPr>
          <w:rFonts w:ascii="Arial" w:hAnsi="Arial" w:cs="Arial"/>
          <w:b/>
        </w:rPr>
        <w:lastRenderedPageBreak/>
        <w:t>Technical Annex</w:t>
      </w:r>
    </w:p>
    <w:p w:rsidR="005B1266" w:rsidRPr="00BC2B3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BC2B3A" w:rsidTr="00EB7B51">
        <w:tc>
          <w:tcPr>
            <w:tcW w:w="3936" w:type="dxa"/>
          </w:tcPr>
          <w:p w:rsidR="005B1266" w:rsidRPr="00BC2B3A" w:rsidRDefault="00310C57" w:rsidP="00BE7A21">
            <w:pPr>
              <w:spacing w:after="0" w:line="480" w:lineRule="auto"/>
              <w:rPr>
                <w:rFonts w:ascii="Arial" w:hAnsi="Arial" w:cs="Arial"/>
                <w:b/>
              </w:rPr>
            </w:pPr>
            <w:r>
              <w:rPr>
                <w:rFonts w:ascii="Arial" w:hAnsi="Arial" w:cs="Arial"/>
                <w:b/>
              </w:rPr>
              <w:t>Final Award(s):</w:t>
            </w:r>
          </w:p>
        </w:tc>
        <w:tc>
          <w:tcPr>
            <w:tcW w:w="5306" w:type="dxa"/>
          </w:tcPr>
          <w:p w:rsidR="005B1266" w:rsidRPr="00BC2B3A" w:rsidRDefault="00FE52E2" w:rsidP="00242110">
            <w:pPr>
              <w:spacing w:after="0" w:line="240" w:lineRule="auto"/>
              <w:rPr>
                <w:rFonts w:ascii="Arial" w:hAnsi="Arial" w:cs="Arial"/>
              </w:rPr>
            </w:pPr>
            <w:r w:rsidRPr="00BC2B3A">
              <w:rPr>
                <w:rFonts w:ascii="Arial" w:hAnsi="Arial" w:cs="Arial"/>
              </w:rPr>
              <w:t>BA (Hons)</w:t>
            </w:r>
            <w:r w:rsidR="00F35F6D" w:rsidRPr="00BC2B3A">
              <w:rPr>
                <w:rFonts w:ascii="Arial" w:hAnsi="Arial" w:cs="Arial"/>
              </w:rPr>
              <w:t xml:space="preserve"> Graphic Design</w:t>
            </w: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Intermediate Award(s):</w:t>
            </w:r>
          </w:p>
          <w:p w:rsidR="00AB5014" w:rsidRPr="00BC2B3A" w:rsidRDefault="00AB5014" w:rsidP="00BE7A21">
            <w:pPr>
              <w:spacing w:after="0" w:line="480" w:lineRule="auto"/>
              <w:rPr>
                <w:rFonts w:ascii="Arial" w:hAnsi="Arial" w:cs="Arial"/>
                <w:b/>
              </w:rPr>
            </w:pPr>
          </w:p>
        </w:tc>
        <w:tc>
          <w:tcPr>
            <w:tcW w:w="5306" w:type="dxa"/>
          </w:tcPr>
          <w:p w:rsidR="00242110" w:rsidRPr="00BC2B3A" w:rsidRDefault="00AB5014" w:rsidP="00242110">
            <w:pPr>
              <w:spacing w:after="0" w:line="240" w:lineRule="auto"/>
              <w:rPr>
                <w:rFonts w:ascii="Arial" w:hAnsi="Arial" w:cs="Arial"/>
              </w:rPr>
            </w:pPr>
            <w:r w:rsidRPr="00BC2B3A">
              <w:rPr>
                <w:rFonts w:ascii="Arial" w:hAnsi="Arial" w:cs="Arial"/>
              </w:rPr>
              <w:t xml:space="preserve">BA </w:t>
            </w:r>
            <w:r w:rsidR="00242110" w:rsidRPr="00BC2B3A">
              <w:rPr>
                <w:rFonts w:ascii="Arial" w:hAnsi="Arial" w:cs="Arial"/>
              </w:rPr>
              <w:t>(Ordinary degree)</w:t>
            </w:r>
          </w:p>
          <w:p w:rsidR="00AB5014" w:rsidRPr="00BC2B3A" w:rsidRDefault="00242110" w:rsidP="00242110">
            <w:pPr>
              <w:spacing w:after="0" w:line="240" w:lineRule="auto"/>
              <w:rPr>
                <w:rFonts w:ascii="Arial" w:hAnsi="Arial" w:cs="Arial"/>
              </w:rPr>
            </w:pPr>
            <w:r w:rsidRPr="00BC2B3A">
              <w:rPr>
                <w:rFonts w:ascii="Arial" w:hAnsi="Arial" w:cs="Arial"/>
              </w:rPr>
              <w:t>Dip. HE</w:t>
            </w:r>
          </w:p>
          <w:p w:rsidR="00242110" w:rsidRPr="00BC2B3A" w:rsidRDefault="00242110" w:rsidP="00242110">
            <w:pPr>
              <w:spacing w:after="0" w:line="240" w:lineRule="auto"/>
              <w:rPr>
                <w:rFonts w:ascii="Arial" w:hAnsi="Arial" w:cs="Arial"/>
              </w:rPr>
            </w:pPr>
            <w:r w:rsidRPr="00BC2B3A">
              <w:rPr>
                <w:rFonts w:ascii="Arial" w:hAnsi="Arial" w:cs="Arial"/>
              </w:rPr>
              <w:t>Cert. HE</w:t>
            </w:r>
          </w:p>
        </w:tc>
      </w:tr>
      <w:tr w:rsidR="00AB5014" w:rsidRPr="00BC2B3A" w:rsidTr="00EB7B51">
        <w:tc>
          <w:tcPr>
            <w:tcW w:w="3936" w:type="dxa"/>
          </w:tcPr>
          <w:p w:rsidR="00AB5014" w:rsidRPr="00BC2B3A" w:rsidRDefault="00AB5014" w:rsidP="00352625">
            <w:pPr>
              <w:spacing w:after="0" w:line="240" w:lineRule="auto"/>
              <w:rPr>
                <w:rFonts w:ascii="Arial" w:hAnsi="Arial" w:cs="Arial"/>
                <w:b/>
              </w:rPr>
            </w:pPr>
            <w:r w:rsidRPr="00BC2B3A">
              <w:rPr>
                <w:rFonts w:ascii="Arial" w:hAnsi="Arial" w:cs="Arial"/>
                <w:b/>
              </w:rPr>
              <w:t>Minimum period of registration:</w:t>
            </w:r>
          </w:p>
        </w:tc>
        <w:tc>
          <w:tcPr>
            <w:tcW w:w="5306" w:type="dxa"/>
          </w:tcPr>
          <w:p w:rsidR="00AB5014" w:rsidRPr="00BC2B3A" w:rsidRDefault="00AB5014" w:rsidP="00242110">
            <w:pPr>
              <w:spacing w:after="0" w:line="240" w:lineRule="auto"/>
              <w:rPr>
                <w:rFonts w:ascii="Arial" w:hAnsi="Arial" w:cs="Arial"/>
              </w:rPr>
            </w:pPr>
            <w:r w:rsidRPr="00BC2B3A">
              <w:rPr>
                <w:rFonts w:ascii="Arial" w:hAnsi="Arial" w:cs="Arial"/>
              </w:rPr>
              <w:t xml:space="preserve">3 Years </w:t>
            </w: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Maximum period of registration:</w:t>
            </w:r>
          </w:p>
        </w:tc>
        <w:tc>
          <w:tcPr>
            <w:tcW w:w="5306" w:type="dxa"/>
          </w:tcPr>
          <w:p w:rsidR="00251964" w:rsidRPr="00BC2B3A" w:rsidRDefault="00251964" w:rsidP="00242110">
            <w:pPr>
              <w:spacing w:after="0" w:line="240" w:lineRule="auto"/>
              <w:rPr>
                <w:rFonts w:ascii="Arial" w:hAnsi="Arial" w:cs="Arial"/>
              </w:rPr>
            </w:pPr>
            <w:r w:rsidRPr="00BC2B3A">
              <w:rPr>
                <w:rFonts w:ascii="Arial" w:hAnsi="Arial" w:cs="Arial"/>
              </w:rPr>
              <w:t>6 years</w:t>
            </w:r>
          </w:p>
          <w:p w:rsidR="00AB5014" w:rsidRPr="00BC2B3A" w:rsidRDefault="00AB5014" w:rsidP="00242110">
            <w:pPr>
              <w:spacing w:after="0" w:line="240" w:lineRule="auto"/>
              <w:rPr>
                <w:rFonts w:ascii="Arial" w:hAnsi="Arial" w:cs="Arial"/>
              </w:rPr>
            </w:pP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FHEQ Level for the Final Award:</w:t>
            </w:r>
          </w:p>
        </w:tc>
        <w:tc>
          <w:tcPr>
            <w:tcW w:w="5306" w:type="dxa"/>
          </w:tcPr>
          <w:p w:rsidR="00AB5014" w:rsidRPr="00BC2B3A" w:rsidRDefault="00AB5014" w:rsidP="00242110">
            <w:pPr>
              <w:spacing w:after="0" w:line="240" w:lineRule="auto"/>
              <w:rPr>
                <w:rFonts w:ascii="Arial" w:hAnsi="Arial" w:cs="Arial"/>
              </w:rPr>
            </w:pPr>
            <w:r w:rsidRPr="00BC2B3A">
              <w:rPr>
                <w:rFonts w:ascii="Arial" w:hAnsi="Arial" w:cs="Arial"/>
              </w:rPr>
              <w:t>Honours</w:t>
            </w: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QAA Subject Benchmark:</w:t>
            </w:r>
          </w:p>
        </w:tc>
        <w:tc>
          <w:tcPr>
            <w:tcW w:w="5306" w:type="dxa"/>
          </w:tcPr>
          <w:p w:rsidR="00AB5014" w:rsidRPr="00BC2B3A" w:rsidRDefault="00AB5014" w:rsidP="00242110">
            <w:pPr>
              <w:spacing w:after="0" w:line="240" w:lineRule="auto"/>
              <w:rPr>
                <w:rFonts w:ascii="Arial" w:hAnsi="Arial" w:cs="Arial"/>
              </w:rPr>
            </w:pPr>
            <w:r w:rsidRPr="00BC2B3A">
              <w:rPr>
                <w:rFonts w:ascii="Arial" w:hAnsi="Arial" w:cs="Arial"/>
              </w:rPr>
              <w:t>Art &amp; Design</w:t>
            </w:r>
          </w:p>
          <w:p w:rsidR="00AB5014" w:rsidRPr="00BC2B3A" w:rsidRDefault="00AB5014" w:rsidP="00242110">
            <w:pPr>
              <w:spacing w:after="0" w:line="240" w:lineRule="auto"/>
              <w:rPr>
                <w:rFonts w:ascii="Arial" w:hAnsi="Arial" w:cs="Arial"/>
              </w:rPr>
            </w:pPr>
            <w:r w:rsidRPr="00BC2B3A">
              <w:rPr>
                <w:rFonts w:ascii="Arial" w:hAnsi="Arial" w:cs="Arial"/>
              </w:rPr>
              <w:t>History of Art, Architecture &amp; Design</w:t>
            </w:r>
          </w:p>
          <w:p w:rsidR="00AB5014" w:rsidRPr="00BC2B3A" w:rsidRDefault="00AB5014" w:rsidP="00242110">
            <w:pPr>
              <w:spacing w:after="0" w:line="240" w:lineRule="auto"/>
              <w:rPr>
                <w:rFonts w:ascii="Arial" w:hAnsi="Arial" w:cs="Arial"/>
              </w:rPr>
            </w:pP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Modes of Delivery:</w:t>
            </w:r>
          </w:p>
        </w:tc>
        <w:tc>
          <w:tcPr>
            <w:tcW w:w="5306" w:type="dxa"/>
          </w:tcPr>
          <w:p w:rsidR="00AB5014" w:rsidRPr="00BC2B3A" w:rsidRDefault="00AB5014" w:rsidP="00242110">
            <w:pPr>
              <w:spacing w:after="0" w:line="240" w:lineRule="auto"/>
              <w:rPr>
                <w:rFonts w:ascii="Arial" w:hAnsi="Arial" w:cs="Arial"/>
              </w:rPr>
            </w:pPr>
            <w:r w:rsidRPr="00BC2B3A">
              <w:rPr>
                <w:rFonts w:ascii="Arial" w:hAnsi="Arial" w:cs="Arial"/>
              </w:rPr>
              <w:t>Full-time</w:t>
            </w:r>
          </w:p>
          <w:p w:rsidR="00AB5014" w:rsidRPr="00BC2B3A" w:rsidRDefault="00AB5014" w:rsidP="00242110">
            <w:pPr>
              <w:spacing w:after="0" w:line="240" w:lineRule="auto"/>
              <w:rPr>
                <w:rFonts w:ascii="Arial" w:hAnsi="Arial" w:cs="Arial"/>
              </w:rPr>
            </w:pP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Language of Delivery:</w:t>
            </w:r>
          </w:p>
        </w:tc>
        <w:tc>
          <w:tcPr>
            <w:tcW w:w="5306" w:type="dxa"/>
          </w:tcPr>
          <w:p w:rsidR="00AB5014" w:rsidRPr="00BC2B3A" w:rsidRDefault="00AB5014" w:rsidP="00242110">
            <w:pPr>
              <w:spacing w:after="0" w:line="240" w:lineRule="auto"/>
              <w:rPr>
                <w:rFonts w:ascii="Arial" w:hAnsi="Arial" w:cs="Arial"/>
              </w:rPr>
            </w:pPr>
            <w:r w:rsidRPr="00BC2B3A">
              <w:rPr>
                <w:rFonts w:ascii="Arial" w:hAnsi="Arial" w:cs="Arial"/>
              </w:rPr>
              <w:t>English</w:t>
            </w:r>
            <w:bookmarkStart w:id="0" w:name="_GoBack"/>
            <w:bookmarkEnd w:id="0"/>
          </w:p>
          <w:p w:rsidR="00AB5014" w:rsidRPr="00BC2B3A" w:rsidRDefault="00AB5014" w:rsidP="00242110">
            <w:pPr>
              <w:spacing w:after="0" w:line="240" w:lineRule="auto"/>
              <w:rPr>
                <w:rFonts w:ascii="Arial" w:hAnsi="Arial" w:cs="Arial"/>
              </w:rPr>
            </w:pPr>
          </w:p>
        </w:tc>
      </w:tr>
      <w:tr w:rsidR="00AB5014" w:rsidRPr="00BC2B3A" w:rsidTr="00EB7B51">
        <w:tc>
          <w:tcPr>
            <w:tcW w:w="3936" w:type="dxa"/>
          </w:tcPr>
          <w:p w:rsidR="00AB5014" w:rsidRPr="00BC2B3A" w:rsidRDefault="00AB5014" w:rsidP="00BE7A21">
            <w:pPr>
              <w:spacing w:after="0" w:line="480" w:lineRule="auto"/>
              <w:rPr>
                <w:rFonts w:ascii="Arial" w:hAnsi="Arial" w:cs="Arial"/>
                <w:b/>
              </w:rPr>
            </w:pPr>
            <w:r w:rsidRPr="00BC2B3A">
              <w:rPr>
                <w:rFonts w:ascii="Arial" w:hAnsi="Arial" w:cs="Arial"/>
                <w:b/>
              </w:rPr>
              <w:t>Faculty:</w:t>
            </w:r>
          </w:p>
        </w:tc>
        <w:tc>
          <w:tcPr>
            <w:tcW w:w="5306" w:type="dxa"/>
          </w:tcPr>
          <w:p w:rsidR="00AB5014" w:rsidRPr="00BC2B3A" w:rsidRDefault="00B1505D" w:rsidP="00242110">
            <w:pPr>
              <w:spacing w:after="0" w:line="240" w:lineRule="auto"/>
              <w:rPr>
                <w:rFonts w:ascii="Arial" w:hAnsi="Arial" w:cs="Arial"/>
              </w:rPr>
            </w:pPr>
            <w:r>
              <w:rPr>
                <w:rFonts w:ascii="Arial" w:hAnsi="Arial" w:cs="Arial"/>
              </w:rPr>
              <w:t>Kingston School of Art</w:t>
            </w:r>
          </w:p>
          <w:p w:rsidR="00AB5014" w:rsidRPr="00BC2B3A" w:rsidRDefault="00AB5014" w:rsidP="00242110">
            <w:pPr>
              <w:spacing w:after="0" w:line="240" w:lineRule="auto"/>
              <w:rPr>
                <w:rFonts w:ascii="Arial" w:hAnsi="Arial" w:cs="Arial"/>
              </w:rPr>
            </w:pPr>
          </w:p>
        </w:tc>
      </w:tr>
      <w:tr w:rsidR="005B1266" w:rsidRPr="00BC2B3A" w:rsidTr="00EB7B51">
        <w:tc>
          <w:tcPr>
            <w:tcW w:w="3936" w:type="dxa"/>
          </w:tcPr>
          <w:p w:rsidR="005B1266" w:rsidRPr="00BC2B3A" w:rsidRDefault="005B1266" w:rsidP="00BE7A21">
            <w:pPr>
              <w:spacing w:after="0" w:line="480" w:lineRule="auto"/>
              <w:rPr>
                <w:rFonts w:ascii="Arial" w:hAnsi="Arial" w:cs="Arial"/>
                <w:b/>
              </w:rPr>
            </w:pPr>
            <w:r w:rsidRPr="00BC2B3A">
              <w:rPr>
                <w:rFonts w:ascii="Arial" w:hAnsi="Arial" w:cs="Arial"/>
                <w:b/>
              </w:rPr>
              <w:t>School:</w:t>
            </w:r>
          </w:p>
        </w:tc>
        <w:tc>
          <w:tcPr>
            <w:tcW w:w="5306" w:type="dxa"/>
          </w:tcPr>
          <w:p w:rsidR="005B1266" w:rsidRPr="00BC2B3A" w:rsidRDefault="00BE7A21" w:rsidP="00242110">
            <w:pPr>
              <w:spacing w:after="0" w:line="240" w:lineRule="auto"/>
              <w:rPr>
                <w:rFonts w:ascii="Arial" w:hAnsi="Arial" w:cs="Arial"/>
              </w:rPr>
            </w:pPr>
            <w:r w:rsidRPr="00BC2B3A">
              <w:rPr>
                <w:rFonts w:ascii="Arial" w:hAnsi="Arial" w:cs="Arial"/>
              </w:rPr>
              <w:t>Design</w:t>
            </w:r>
          </w:p>
        </w:tc>
      </w:tr>
      <w:tr w:rsidR="00BD0CC7" w:rsidRPr="00BC2B3A" w:rsidTr="00EB7B51">
        <w:tc>
          <w:tcPr>
            <w:tcW w:w="3936" w:type="dxa"/>
          </w:tcPr>
          <w:p w:rsidR="00BD0CC7" w:rsidRPr="00BC2B3A" w:rsidRDefault="00BD0CC7" w:rsidP="00BE7A21">
            <w:pPr>
              <w:spacing w:after="0" w:line="480" w:lineRule="auto"/>
              <w:rPr>
                <w:rFonts w:ascii="Arial" w:hAnsi="Arial" w:cs="Arial"/>
                <w:b/>
              </w:rPr>
            </w:pPr>
            <w:r>
              <w:rPr>
                <w:rFonts w:ascii="Arial" w:hAnsi="Arial" w:cs="Arial"/>
                <w:b/>
              </w:rPr>
              <w:t>Department:</w:t>
            </w:r>
          </w:p>
        </w:tc>
        <w:tc>
          <w:tcPr>
            <w:tcW w:w="5306" w:type="dxa"/>
          </w:tcPr>
          <w:p w:rsidR="00BD0CC7" w:rsidRPr="00BC2B3A" w:rsidRDefault="00BD0CC7" w:rsidP="00242110">
            <w:pPr>
              <w:spacing w:after="0" w:line="240" w:lineRule="auto"/>
              <w:rPr>
                <w:rFonts w:ascii="Arial" w:hAnsi="Arial" w:cs="Arial"/>
              </w:rPr>
            </w:pPr>
            <w:r>
              <w:rPr>
                <w:rFonts w:ascii="Arial" w:hAnsi="Arial" w:cs="Arial"/>
              </w:rPr>
              <w:t xml:space="preserve">Graphics </w:t>
            </w:r>
          </w:p>
        </w:tc>
      </w:tr>
      <w:tr w:rsidR="005B1266" w:rsidRPr="00BC2B3A" w:rsidTr="00EB7B51">
        <w:tc>
          <w:tcPr>
            <w:tcW w:w="3936" w:type="dxa"/>
          </w:tcPr>
          <w:p w:rsidR="005B1266" w:rsidRPr="00BC2B3A" w:rsidRDefault="005B1266" w:rsidP="00BE7A21">
            <w:pPr>
              <w:spacing w:after="0" w:line="480" w:lineRule="auto"/>
              <w:rPr>
                <w:rFonts w:ascii="Arial" w:hAnsi="Arial" w:cs="Arial"/>
                <w:b/>
              </w:rPr>
            </w:pPr>
            <w:proofErr w:type="spellStart"/>
            <w:r w:rsidRPr="00BC2B3A">
              <w:rPr>
                <w:rFonts w:ascii="Arial" w:hAnsi="Arial" w:cs="Arial"/>
                <w:b/>
              </w:rPr>
              <w:t>UCAS</w:t>
            </w:r>
            <w:proofErr w:type="spellEnd"/>
            <w:r w:rsidRPr="00BC2B3A">
              <w:rPr>
                <w:rFonts w:ascii="Arial" w:hAnsi="Arial" w:cs="Arial"/>
                <w:b/>
              </w:rPr>
              <w:t xml:space="preserve"> Code:</w:t>
            </w:r>
          </w:p>
        </w:tc>
        <w:tc>
          <w:tcPr>
            <w:tcW w:w="5306" w:type="dxa"/>
          </w:tcPr>
          <w:p w:rsidR="005B1266" w:rsidRPr="00BC2B3A" w:rsidRDefault="005617CF" w:rsidP="00242110">
            <w:pPr>
              <w:spacing w:after="0" w:line="240" w:lineRule="auto"/>
              <w:rPr>
                <w:rFonts w:ascii="Arial" w:hAnsi="Arial" w:cs="Arial"/>
              </w:rPr>
            </w:pPr>
            <w:r w:rsidRPr="00BC2B3A">
              <w:rPr>
                <w:rFonts w:ascii="Arial" w:hAnsi="Arial" w:cs="Arial"/>
              </w:rPr>
              <w:t>W210</w:t>
            </w:r>
          </w:p>
        </w:tc>
      </w:tr>
      <w:tr w:rsidR="005B1266" w:rsidRPr="00BC2B3A" w:rsidTr="00EB7B51">
        <w:tc>
          <w:tcPr>
            <w:tcW w:w="3936" w:type="dxa"/>
          </w:tcPr>
          <w:p w:rsidR="005B1266" w:rsidRPr="00BC2B3A" w:rsidRDefault="005B1266" w:rsidP="00B35F1B">
            <w:pPr>
              <w:spacing w:after="0" w:line="480" w:lineRule="auto"/>
              <w:rPr>
                <w:rFonts w:ascii="Arial" w:hAnsi="Arial" w:cs="Arial"/>
                <w:b/>
              </w:rPr>
            </w:pPr>
            <w:r w:rsidRPr="00BC2B3A">
              <w:rPr>
                <w:rFonts w:ascii="Arial" w:hAnsi="Arial" w:cs="Arial"/>
                <w:b/>
              </w:rPr>
              <w:t>Course</w:t>
            </w:r>
            <w:r w:rsidR="00B35F1B">
              <w:rPr>
                <w:rFonts w:ascii="Arial" w:hAnsi="Arial" w:cs="Arial"/>
                <w:b/>
              </w:rPr>
              <w:t xml:space="preserve">/Route </w:t>
            </w:r>
            <w:r w:rsidRPr="00BC2B3A">
              <w:rPr>
                <w:rFonts w:ascii="Arial" w:hAnsi="Arial" w:cs="Arial"/>
                <w:b/>
              </w:rPr>
              <w:t>Code:</w:t>
            </w:r>
          </w:p>
        </w:tc>
        <w:tc>
          <w:tcPr>
            <w:tcW w:w="5306" w:type="dxa"/>
          </w:tcPr>
          <w:p w:rsidR="005B1266" w:rsidRPr="00BC2B3A" w:rsidRDefault="00C60223" w:rsidP="00242110">
            <w:pPr>
              <w:spacing w:after="0" w:line="240" w:lineRule="auto"/>
              <w:rPr>
                <w:rFonts w:ascii="Arial" w:hAnsi="Arial" w:cs="Arial"/>
              </w:rPr>
            </w:pPr>
            <w:r w:rsidRPr="00C60223">
              <w:rPr>
                <w:rFonts w:ascii="Arial" w:hAnsi="Arial" w:cs="Arial"/>
              </w:rPr>
              <w:t>UFGDE1GDE02</w:t>
            </w:r>
          </w:p>
        </w:tc>
      </w:tr>
      <w:tr w:rsidR="005B1266" w:rsidRPr="00AF3179" w:rsidTr="00EB7B51">
        <w:tc>
          <w:tcPr>
            <w:tcW w:w="3936" w:type="dxa"/>
          </w:tcPr>
          <w:p w:rsidR="005B1266" w:rsidRPr="00BC2B3A" w:rsidRDefault="005B1266" w:rsidP="00BE7A21">
            <w:pPr>
              <w:spacing w:after="0" w:line="480" w:lineRule="auto"/>
              <w:rPr>
                <w:rFonts w:ascii="Arial" w:hAnsi="Arial" w:cs="Arial"/>
                <w:b/>
              </w:rPr>
            </w:pPr>
          </w:p>
        </w:tc>
        <w:tc>
          <w:tcPr>
            <w:tcW w:w="5306" w:type="dxa"/>
          </w:tcPr>
          <w:p w:rsidR="005B1266" w:rsidRPr="00AF3179" w:rsidRDefault="005B1266" w:rsidP="00BE7A21">
            <w:pPr>
              <w:spacing w:after="0" w:line="480" w:lineRule="auto"/>
              <w:rPr>
                <w:rFonts w:ascii="Arial" w:hAnsi="Arial" w:cs="Arial"/>
              </w:rPr>
            </w:pPr>
          </w:p>
        </w:tc>
      </w:tr>
    </w:tbl>
    <w:p w:rsidR="00612718" w:rsidRPr="00AF3179" w:rsidRDefault="00612718" w:rsidP="00666A96">
      <w:pPr>
        <w:rPr>
          <w:rFonts w:ascii="Arial" w:hAnsi="Arial" w:cs="Arial"/>
        </w:rPr>
      </w:pPr>
    </w:p>
    <w:sectPr w:rsidR="00612718" w:rsidRPr="00AF3179" w:rsidSect="00D36BDD">
      <w:pgSz w:w="11906" w:h="16838"/>
      <w:pgMar w:top="1440" w:right="1440" w:bottom="1440"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A59" w:rsidRDefault="00011A59" w:rsidP="007154BA">
      <w:pPr>
        <w:spacing w:after="0" w:line="240" w:lineRule="auto"/>
      </w:pPr>
      <w:r>
        <w:separator/>
      </w:r>
    </w:p>
  </w:endnote>
  <w:endnote w:type="continuationSeparator" w:id="0">
    <w:p w:rsidR="00011A59" w:rsidRDefault="00011A59"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A0D" w:rsidRDefault="005D5A0D">
    <w:pPr>
      <w:pStyle w:val="Footer"/>
      <w:jc w:val="center"/>
    </w:pPr>
  </w:p>
  <w:p w:rsidR="005D5A0D" w:rsidRDefault="005D5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A0D" w:rsidRPr="00BF4FEE" w:rsidRDefault="005D5A0D">
    <w:pPr>
      <w:pStyle w:val="Footer"/>
      <w:jc w:val="right"/>
      <w:rPr>
        <w:sz w:val="18"/>
        <w:szCs w:val="18"/>
      </w:rPr>
    </w:pPr>
    <w:r w:rsidRPr="00BF4FEE">
      <w:rPr>
        <w:sz w:val="18"/>
        <w:szCs w:val="18"/>
      </w:rPr>
      <w:t xml:space="preserve">Page | </w:t>
    </w:r>
    <w:r w:rsidRPr="00BF4FEE">
      <w:rPr>
        <w:sz w:val="18"/>
        <w:szCs w:val="18"/>
      </w:rPr>
      <w:fldChar w:fldCharType="begin"/>
    </w:r>
    <w:r w:rsidRPr="00BF4FEE">
      <w:rPr>
        <w:sz w:val="18"/>
        <w:szCs w:val="18"/>
      </w:rPr>
      <w:instrText xml:space="preserve"> PAGE   \* MERGEFORMAT </w:instrText>
    </w:r>
    <w:r w:rsidRPr="00BF4FEE">
      <w:rPr>
        <w:sz w:val="18"/>
        <w:szCs w:val="18"/>
      </w:rPr>
      <w:fldChar w:fldCharType="separate"/>
    </w:r>
    <w:r w:rsidR="008645FC">
      <w:rPr>
        <w:noProof/>
        <w:sz w:val="18"/>
        <w:szCs w:val="18"/>
      </w:rPr>
      <w:t>21</w:t>
    </w:r>
    <w:r w:rsidRPr="00BF4FEE">
      <w:rPr>
        <w:sz w:val="18"/>
        <w:szCs w:val="18"/>
      </w:rPr>
      <w:fldChar w:fldCharType="end"/>
    </w:r>
    <w:r w:rsidRPr="00BF4FEE">
      <w:rPr>
        <w:sz w:val="18"/>
        <w:szCs w:val="18"/>
      </w:rPr>
      <w:t xml:space="preserve"> </w:t>
    </w:r>
  </w:p>
  <w:p w:rsidR="005D5A0D" w:rsidRDefault="005D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A59" w:rsidRDefault="00011A59" w:rsidP="007154BA">
      <w:pPr>
        <w:spacing w:after="0" w:line="240" w:lineRule="auto"/>
      </w:pPr>
      <w:r>
        <w:separator/>
      </w:r>
    </w:p>
  </w:footnote>
  <w:footnote w:type="continuationSeparator" w:id="0">
    <w:p w:rsidR="00011A59" w:rsidRDefault="00011A59"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D2" w:rsidRDefault="00B035D2" w:rsidP="00B035D2">
    <w:pPr>
      <w:pStyle w:val="Header"/>
      <w:spacing w:after="0" w:line="240" w:lineRule="auto"/>
      <w:rPr>
        <w:b/>
        <w:sz w:val="18"/>
        <w:szCs w:val="18"/>
      </w:rPr>
    </w:pPr>
    <w:r>
      <w:rPr>
        <w:b/>
        <w:sz w:val="18"/>
        <w:szCs w:val="18"/>
      </w:rPr>
      <w:t>PROGRAMME SPECIFICATION</w:t>
    </w:r>
  </w:p>
  <w:p w:rsidR="00B035D2" w:rsidRPr="00BD0CC7" w:rsidRDefault="00B035D2" w:rsidP="00B035D2">
    <w:pPr>
      <w:pStyle w:val="Header"/>
      <w:pBdr>
        <w:bottom w:val="single" w:sz="4" w:space="1" w:color="auto"/>
      </w:pBdr>
      <w:rPr>
        <w:lang w:val="en-GB"/>
      </w:rPr>
    </w:pPr>
    <w:r>
      <w:rPr>
        <w:sz w:val="18"/>
        <w:szCs w:val="18"/>
        <w:lang w:val="en-GB"/>
      </w:rPr>
      <w:t>BA (</w:t>
    </w:r>
    <w:r w:rsidR="007A427C">
      <w:rPr>
        <w:sz w:val="18"/>
        <w:szCs w:val="18"/>
        <w:lang w:val="en-GB"/>
      </w:rPr>
      <w:t>Hons</w:t>
    </w:r>
    <w:r w:rsidR="00D36BDD">
      <w:rPr>
        <w:sz w:val="18"/>
        <w:szCs w:val="18"/>
        <w:lang w:val="en-GB"/>
      </w:rPr>
      <w:t>) Graphic Design</w:t>
    </w:r>
    <w:r>
      <w:rPr>
        <w:sz w:val="18"/>
        <w:szCs w:val="18"/>
        <w:lang w:val="en-GB"/>
      </w:rPr>
      <w:t xml:space="preserve"> </w:t>
    </w:r>
    <w:r>
      <w:rPr>
        <w:sz w:val="18"/>
        <w:szCs w:val="18"/>
      </w:rPr>
      <w:t xml:space="preserve">– </w:t>
    </w:r>
    <w:r w:rsidR="00B35F1B">
      <w:rPr>
        <w:sz w:val="18"/>
        <w:szCs w:val="18"/>
        <w:lang w:val="en-GB"/>
      </w:rPr>
      <w:t>2018</w:t>
    </w:r>
    <w:r w:rsidR="00871437">
      <w:rPr>
        <w:sz w:val="18"/>
        <w:szCs w:val="18"/>
        <w:lang w:val="en-GB"/>
      </w:rPr>
      <w:t>-1</w:t>
    </w:r>
    <w:r w:rsidR="00B35F1B">
      <w:rPr>
        <w:sz w:val="18"/>
        <w:szCs w:val="18"/>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76852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73CC"/>
    <w:multiLevelType w:val="hybridMultilevel"/>
    <w:tmpl w:val="667E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9EC2589"/>
    <w:multiLevelType w:val="hybridMultilevel"/>
    <w:tmpl w:val="65E0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D9A"/>
    <w:multiLevelType w:val="hybridMultilevel"/>
    <w:tmpl w:val="3466B534"/>
    <w:lvl w:ilvl="0" w:tplc="6562FC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72DA2"/>
    <w:multiLevelType w:val="hybridMultilevel"/>
    <w:tmpl w:val="D666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6D0A"/>
    <w:multiLevelType w:val="hybridMultilevel"/>
    <w:tmpl w:val="ECB2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A76CA"/>
    <w:multiLevelType w:val="hybridMultilevel"/>
    <w:tmpl w:val="D6DAF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9979F2"/>
    <w:multiLevelType w:val="hybridMultilevel"/>
    <w:tmpl w:val="1D828F98"/>
    <w:lvl w:ilvl="0" w:tplc="7196129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A11341"/>
    <w:multiLevelType w:val="hybridMultilevel"/>
    <w:tmpl w:val="4E16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0BA"/>
    <w:multiLevelType w:val="hybridMultilevel"/>
    <w:tmpl w:val="C888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7640C"/>
    <w:multiLevelType w:val="hybridMultilevel"/>
    <w:tmpl w:val="EE26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C773B"/>
    <w:multiLevelType w:val="hybridMultilevel"/>
    <w:tmpl w:val="B612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035DC"/>
    <w:multiLevelType w:val="hybridMultilevel"/>
    <w:tmpl w:val="EF06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E199A"/>
    <w:multiLevelType w:val="hybridMultilevel"/>
    <w:tmpl w:val="ABD45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55986"/>
    <w:multiLevelType w:val="hybridMultilevel"/>
    <w:tmpl w:val="6EC8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318C0"/>
    <w:multiLevelType w:val="hybridMultilevel"/>
    <w:tmpl w:val="548A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CB243C"/>
    <w:multiLevelType w:val="hybridMultilevel"/>
    <w:tmpl w:val="8EDACBA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056E5"/>
    <w:multiLevelType w:val="hybridMultilevel"/>
    <w:tmpl w:val="D214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E1B40"/>
    <w:multiLevelType w:val="hybridMultilevel"/>
    <w:tmpl w:val="2D42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90BE2"/>
    <w:multiLevelType w:val="multilevel"/>
    <w:tmpl w:val="3C1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00844"/>
    <w:multiLevelType w:val="hybridMultilevel"/>
    <w:tmpl w:val="6400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AE2893"/>
    <w:multiLevelType w:val="hybridMultilevel"/>
    <w:tmpl w:val="8CF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7D267F"/>
    <w:multiLevelType w:val="hybridMultilevel"/>
    <w:tmpl w:val="02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B77E9"/>
    <w:multiLevelType w:val="hybridMultilevel"/>
    <w:tmpl w:val="9B022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B24654"/>
    <w:multiLevelType w:val="hybridMultilevel"/>
    <w:tmpl w:val="910A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9" w15:restartNumberingAfterBreak="0">
    <w:nsid w:val="74553B38"/>
    <w:multiLevelType w:val="hybridMultilevel"/>
    <w:tmpl w:val="2900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E71E8A"/>
    <w:multiLevelType w:val="hybridMultilevel"/>
    <w:tmpl w:val="68D0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06B22"/>
    <w:multiLevelType w:val="hybridMultilevel"/>
    <w:tmpl w:val="A896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275B3"/>
    <w:multiLevelType w:val="hybridMultilevel"/>
    <w:tmpl w:val="5FC8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A1B52"/>
    <w:multiLevelType w:val="hybridMultilevel"/>
    <w:tmpl w:val="8D7AEB8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96B8C"/>
    <w:multiLevelType w:val="multilevel"/>
    <w:tmpl w:val="2DB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82BA3"/>
    <w:multiLevelType w:val="hybridMultilevel"/>
    <w:tmpl w:val="807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2"/>
  </w:num>
  <w:num w:numId="4">
    <w:abstractNumId w:val="37"/>
  </w:num>
  <w:num w:numId="5">
    <w:abstractNumId w:val="14"/>
  </w:num>
  <w:num w:numId="6">
    <w:abstractNumId w:val="42"/>
  </w:num>
  <w:num w:numId="7">
    <w:abstractNumId w:val="36"/>
  </w:num>
  <w:num w:numId="8">
    <w:abstractNumId w:val="39"/>
  </w:num>
  <w:num w:numId="9">
    <w:abstractNumId w:val="43"/>
  </w:num>
  <w:num w:numId="10">
    <w:abstractNumId w:val="29"/>
  </w:num>
  <w:num w:numId="11">
    <w:abstractNumId w:val="5"/>
  </w:num>
  <w:num w:numId="12">
    <w:abstractNumId w:val="45"/>
  </w:num>
  <w:num w:numId="13">
    <w:abstractNumId w:val="13"/>
  </w:num>
  <w:num w:numId="14">
    <w:abstractNumId w:val="16"/>
  </w:num>
  <w:num w:numId="15">
    <w:abstractNumId w:val="34"/>
  </w:num>
  <w:num w:numId="16">
    <w:abstractNumId w:val="27"/>
  </w:num>
  <w:num w:numId="17">
    <w:abstractNumId w:val="19"/>
  </w:num>
  <w:num w:numId="18">
    <w:abstractNumId w:val="26"/>
  </w:num>
  <w:num w:numId="19">
    <w:abstractNumId w:val="1"/>
  </w:num>
  <w:num w:numId="20">
    <w:abstractNumId w:val="35"/>
  </w:num>
  <w:num w:numId="21">
    <w:abstractNumId w:val="9"/>
  </w:num>
  <w:num w:numId="22">
    <w:abstractNumId w:val="40"/>
  </w:num>
  <w:num w:numId="23">
    <w:abstractNumId w:val="20"/>
  </w:num>
  <w:num w:numId="24">
    <w:abstractNumId w:val="25"/>
  </w:num>
  <w:num w:numId="25">
    <w:abstractNumId w:val="33"/>
  </w:num>
  <w:num w:numId="26">
    <w:abstractNumId w:val="11"/>
  </w:num>
  <w:num w:numId="27">
    <w:abstractNumId w:val="30"/>
  </w:num>
  <w:num w:numId="28">
    <w:abstractNumId w:val="41"/>
  </w:num>
  <w:num w:numId="29">
    <w:abstractNumId w:val="17"/>
  </w:num>
  <w:num w:numId="30">
    <w:abstractNumId w:val="12"/>
  </w:num>
  <w:num w:numId="31">
    <w:abstractNumId w:val="24"/>
  </w:num>
  <w:num w:numId="32">
    <w:abstractNumId w:val="23"/>
  </w:num>
  <w:num w:numId="33">
    <w:abstractNumId w:val="7"/>
  </w:num>
  <w:num w:numId="34">
    <w:abstractNumId w:val="18"/>
  </w:num>
  <w:num w:numId="35">
    <w:abstractNumId w:val="3"/>
  </w:num>
  <w:num w:numId="36">
    <w:abstractNumId w:val="6"/>
  </w:num>
  <w:num w:numId="37">
    <w:abstractNumId w:val="38"/>
  </w:num>
  <w:num w:numId="38">
    <w:abstractNumId w:val="2"/>
  </w:num>
  <w:num w:numId="39">
    <w:abstractNumId w:val="28"/>
  </w:num>
  <w:num w:numId="40">
    <w:abstractNumId w:val="8"/>
  </w:num>
  <w:num w:numId="41">
    <w:abstractNumId w:val="22"/>
  </w:num>
  <w:num w:numId="42">
    <w:abstractNumId w:val="0"/>
  </w:num>
  <w:num w:numId="43">
    <w:abstractNumId w:val="31"/>
  </w:num>
  <w:num w:numId="44">
    <w:abstractNumId w:val="44"/>
  </w:num>
  <w:num w:numId="45">
    <w:abstractNumId w:val="10"/>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F73"/>
    <w:rsid w:val="00011A59"/>
    <w:rsid w:val="000161D0"/>
    <w:rsid w:val="00024161"/>
    <w:rsid w:val="000424C9"/>
    <w:rsid w:val="00047BCD"/>
    <w:rsid w:val="000508FC"/>
    <w:rsid w:val="00054D2C"/>
    <w:rsid w:val="00063958"/>
    <w:rsid w:val="0006424C"/>
    <w:rsid w:val="00067802"/>
    <w:rsid w:val="00073711"/>
    <w:rsid w:val="000753F2"/>
    <w:rsid w:val="0007548E"/>
    <w:rsid w:val="00082253"/>
    <w:rsid w:val="0008616A"/>
    <w:rsid w:val="0008685B"/>
    <w:rsid w:val="000A22E5"/>
    <w:rsid w:val="000A74FA"/>
    <w:rsid w:val="000A7506"/>
    <w:rsid w:val="000B0586"/>
    <w:rsid w:val="000B5558"/>
    <w:rsid w:val="000C1EF6"/>
    <w:rsid w:val="000D2530"/>
    <w:rsid w:val="000E4BC1"/>
    <w:rsid w:val="000E6267"/>
    <w:rsid w:val="00101DC6"/>
    <w:rsid w:val="00101E0E"/>
    <w:rsid w:val="001144DC"/>
    <w:rsid w:val="00114538"/>
    <w:rsid w:val="00115B60"/>
    <w:rsid w:val="001216B0"/>
    <w:rsid w:val="0013368C"/>
    <w:rsid w:val="00136107"/>
    <w:rsid w:val="0013633E"/>
    <w:rsid w:val="00137E0B"/>
    <w:rsid w:val="001409A6"/>
    <w:rsid w:val="001413F7"/>
    <w:rsid w:val="00142465"/>
    <w:rsid w:val="00142AE1"/>
    <w:rsid w:val="0014448C"/>
    <w:rsid w:val="00151E5A"/>
    <w:rsid w:val="00152B48"/>
    <w:rsid w:val="00152E2D"/>
    <w:rsid w:val="001569FC"/>
    <w:rsid w:val="00157785"/>
    <w:rsid w:val="00164006"/>
    <w:rsid w:val="00164A3C"/>
    <w:rsid w:val="00182563"/>
    <w:rsid w:val="001A02EF"/>
    <w:rsid w:val="001D0300"/>
    <w:rsid w:val="001D6BAE"/>
    <w:rsid w:val="001E0D53"/>
    <w:rsid w:val="001E4A54"/>
    <w:rsid w:val="001E7A66"/>
    <w:rsid w:val="001F4D47"/>
    <w:rsid w:val="001F7BB3"/>
    <w:rsid w:val="0020008B"/>
    <w:rsid w:val="0020121A"/>
    <w:rsid w:val="00206576"/>
    <w:rsid w:val="002120EC"/>
    <w:rsid w:val="002232F5"/>
    <w:rsid w:val="00231BA4"/>
    <w:rsid w:val="00233D74"/>
    <w:rsid w:val="00234583"/>
    <w:rsid w:val="00240450"/>
    <w:rsid w:val="00242110"/>
    <w:rsid w:val="002472F3"/>
    <w:rsid w:val="002518E4"/>
    <w:rsid w:val="00251964"/>
    <w:rsid w:val="002533AC"/>
    <w:rsid w:val="002555CB"/>
    <w:rsid w:val="002649AE"/>
    <w:rsid w:val="0028384E"/>
    <w:rsid w:val="00291F8D"/>
    <w:rsid w:val="00295787"/>
    <w:rsid w:val="002B46B2"/>
    <w:rsid w:val="002C15F4"/>
    <w:rsid w:val="003008DF"/>
    <w:rsid w:val="00305299"/>
    <w:rsid w:val="00307974"/>
    <w:rsid w:val="00310C57"/>
    <w:rsid w:val="00316D9A"/>
    <w:rsid w:val="00333A7B"/>
    <w:rsid w:val="003367D6"/>
    <w:rsid w:val="0034268A"/>
    <w:rsid w:val="00344EF5"/>
    <w:rsid w:val="00345A7D"/>
    <w:rsid w:val="00346B64"/>
    <w:rsid w:val="00346C5D"/>
    <w:rsid w:val="00350864"/>
    <w:rsid w:val="00352625"/>
    <w:rsid w:val="00354A0A"/>
    <w:rsid w:val="00360836"/>
    <w:rsid w:val="003632EE"/>
    <w:rsid w:val="003634AF"/>
    <w:rsid w:val="00366C41"/>
    <w:rsid w:val="00387263"/>
    <w:rsid w:val="00392A02"/>
    <w:rsid w:val="003A5907"/>
    <w:rsid w:val="003A7CA4"/>
    <w:rsid w:val="003C14EA"/>
    <w:rsid w:val="003C26CA"/>
    <w:rsid w:val="003D5025"/>
    <w:rsid w:val="003D7281"/>
    <w:rsid w:val="003D7D5E"/>
    <w:rsid w:val="003E5E40"/>
    <w:rsid w:val="00400148"/>
    <w:rsid w:val="00401E99"/>
    <w:rsid w:val="00402286"/>
    <w:rsid w:val="00407A48"/>
    <w:rsid w:val="004135D2"/>
    <w:rsid w:val="004169EC"/>
    <w:rsid w:val="0042601A"/>
    <w:rsid w:val="00426787"/>
    <w:rsid w:val="00430000"/>
    <w:rsid w:val="00452E75"/>
    <w:rsid w:val="004610BE"/>
    <w:rsid w:val="00467463"/>
    <w:rsid w:val="004742C1"/>
    <w:rsid w:val="00481E85"/>
    <w:rsid w:val="00487389"/>
    <w:rsid w:val="00487BA7"/>
    <w:rsid w:val="00490D94"/>
    <w:rsid w:val="004A0642"/>
    <w:rsid w:val="004A34CB"/>
    <w:rsid w:val="004C0333"/>
    <w:rsid w:val="004C55AC"/>
    <w:rsid w:val="004D2BF9"/>
    <w:rsid w:val="004D42DF"/>
    <w:rsid w:val="004D738F"/>
    <w:rsid w:val="004D7436"/>
    <w:rsid w:val="004E6600"/>
    <w:rsid w:val="004F5849"/>
    <w:rsid w:val="005006C9"/>
    <w:rsid w:val="00520DF3"/>
    <w:rsid w:val="005501CC"/>
    <w:rsid w:val="0055072F"/>
    <w:rsid w:val="00554FE3"/>
    <w:rsid w:val="00560140"/>
    <w:rsid w:val="005617CF"/>
    <w:rsid w:val="00571D3A"/>
    <w:rsid w:val="00577752"/>
    <w:rsid w:val="00585D97"/>
    <w:rsid w:val="005A5762"/>
    <w:rsid w:val="005A66FA"/>
    <w:rsid w:val="005B000B"/>
    <w:rsid w:val="005B1266"/>
    <w:rsid w:val="005B364A"/>
    <w:rsid w:val="005B4F55"/>
    <w:rsid w:val="005D0244"/>
    <w:rsid w:val="005D180A"/>
    <w:rsid w:val="005D5A0D"/>
    <w:rsid w:val="005E0181"/>
    <w:rsid w:val="005E0257"/>
    <w:rsid w:val="005E7129"/>
    <w:rsid w:val="005E7BA7"/>
    <w:rsid w:val="005E7E17"/>
    <w:rsid w:val="005F1264"/>
    <w:rsid w:val="005F4BB8"/>
    <w:rsid w:val="00604A59"/>
    <w:rsid w:val="00604ECD"/>
    <w:rsid w:val="00605AA9"/>
    <w:rsid w:val="00612718"/>
    <w:rsid w:val="00620672"/>
    <w:rsid w:val="00626A8A"/>
    <w:rsid w:val="00630719"/>
    <w:rsid w:val="00644FEC"/>
    <w:rsid w:val="00651A92"/>
    <w:rsid w:val="006536B7"/>
    <w:rsid w:val="00654A84"/>
    <w:rsid w:val="00666A96"/>
    <w:rsid w:val="0068650E"/>
    <w:rsid w:val="00694ED7"/>
    <w:rsid w:val="006A5227"/>
    <w:rsid w:val="006B0C0C"/>
    <w:rsid w:val="006B470A"/>
    <w:rsid w:val="006C0055"/>
    <w:rsid w:val="006C6170"/>
    <w:rsid w:val="006D34B5"/>
    <w:rsid w:val="006F40AE"/>
    <w:rsid w:val="0070095C"/>
    <w:rsid w:val="00703EAD"/>
    <w:rsid w:val="0071115F"/>
    <w:rsid w:val="00712061"/>
    <w:rsid w:val="007154BA"/>
    <w:rsid w:val="00716C94"/>
    <w:rsid w:val="00717F00"/>
    <w:rsid w:val="00727D95"/>
    <w:rsid w:val="00744E25"/>
    <w:rsid w:val="00745574"/>
    <w:rsid w:val="0074649A"/>
    <w:rsid w:val="00747E07"/>
    <w:rsid w:val="00756C0E"/>
    <w:rsid w:val="00762633"/>
    <w:rsid w:val="007720A1"/>
    <w:rsid w:val="00774816"/>
    <w:rsid w:val="00785901"/>
    <w:rsid w:val="00785DC5"/>
    <w:rsid w:val="007862FA"/>
    <w:rsid w:val="00790D77"/>
    <w:rsid w:val="007A04D8"/>
    <w:rsid w:val="007A11C1"/>
    <w:rsid w:val="007A427C"/>
    <w:rsid w:val="007A6635"/>
    <w:rsid w:val="007B2B88"/>
    <w:rsid w:val="007B3C73"/>
    <w:rsid w:val="007B45C5"/>
    <w:rsid w:val="007C16DC"/>
    <w:rsid w:val="007C451F"/>
    <w:rsid w:val="007C4724"/>
    <w:rsid w:val="007C51BA"/>
    <w:rsid w:val="007D5ECF"/>
    <w:rsid w:val="007D6666"/>
    <w:rsid w:val="007E01AB"/>
    <w:rsid w:val="007F2C8A"/>
    <w:rsid w:val="007F4D5A"/>
    <w:rsid w:val="007F5C4F"/>
    <w:rsid w:val="007F640C"/>
    <w:rsid w:val="00810085"/>
    <w:rsid w:val="008112AA"/>
    <w:rsid w:val="00811610"/>
    <w:rsid w:val="008363B6"/>
    <w:rsid w:val="0084354B"/>
    <w:rsid w:val="00846127"/>
    <w:rsid w:val="00854C45"/>
    <w:rsid w:val="00863351"/>
    <w:rsid w:val="0086418B"/>
    <w:rsid w:val="008645FC"/>
    <w:rsid w:val="00871437"/>
    <w:rsid w:val="00876D23"/>
    <w:rsid w:val="0087788A"/>
    <w:rsid w:val="0088061A"/>
    <w:rsid w:val="00883951"/>
    <w:rsid w:val="00890734"/>
    <w:rsid w:val="008979E5"/>
    <w:rsid w:val="008A33D2"/>
    <w:rsid w:val="008B3783"/>
    <w:rsid w:val="008B7352"/>
    <w:rsid w:val="008C3ABD"/>
    <w:rsid w:val="008C78B9"/>
    <w:rsid w:val="008D3519"/>
    <w:rsid w:val="008F52D5"/>
    <w:rsid w:val="00904204"/>
    <w:rsid w:val="009052B1"/>
    <w:rsid w:val="00905728"/>
    <w:rsid w:val="0090585D"/>
    <w:rsid w:val="009063DA"/>
    <w:rsid w:val="00910572"/>
    <w:rsid w:val="00911315"/>
    <w:rsid w:val="00911BDA"/>
    <w:rsid w:val="00912E9E"/>
    <w:rsid w:val="00912F47"/>
    <w:rsid w:val="0091545E"/>
    <w:rsid w:val="0091669D"/>
    <w:rsid w:val="00922334"/>
    <w:rsid w:val="009243AD"/>
    <w:rsid w:val="009355D7"/>
    <w:rsid w:val="00940A47"/>
    <w:rsid w:val="00941245"/>
    <w:rsid w:val="0095169D"/>
    <w:rsid w:val="00952351"/>
    <w:rsid w:val="009528E2"/>
    <w:rsid w:val="00955FD9"/>
    <w:rsid w:val="00960898"/>
    <w:rsid w:val="0096116F"/>
    <w:rsid w:val="009669DD"/>
    <w:rsid w:val="00973735"/>
    <w:rsid w:val="00974E7C"/>
    <w:rsid w:val="00977337"/>
    <w:rsid w:val="009818F8"/>
    <w:rsid w:val="0098375D"/>
    <w:rsid w:val="00990D17"/>
    <w:rsid w:val="00993FA2"/>
    <w:rsid w:val="00995217"/>
    <w:rsid w:val="0099579B"/>
    <w:rsid w:val="009A3608"/>
    <w:rsid w:val="009A4305"/>
    <w:rsid w:val="009A6B6F"/>
    <w:rsid w:val="009B695C"/>
    <w:rsid w:val="009C006E"/>
    <w:rsid w:val="009C3745"/>
    <w:rsid w:val="009D0020"/>
    <w:rsid w:val="009D2C2A"/>
    <w:rsid w:val="009F62F9"/>
    <w:rsid w:val="00A03A7B"/>
    <w:rsid w:val="00A04DD2"/>
    <w:rsid w:val="00A05DB5"/>
    <w:rsid w:val="00A172D9"/>
    <w:rsid w:val="00A23E1F"/>
    <w:rsid w:val="00A2597A"/>
    <w:rsid w:val="00A33CD4"/>
    <w:rsid w:val="00A36C2B"/>
    <w:rsid w:val="00A40BC2"/>
    <w:rsid w:val="00A40F79"/>
    <w:rsid w:val="00A454E3"/>
    <w:rsid w:val="00A477E5"/>
    <w:rsid w:val="00A5038D"/>
    <w:rsid w:val="00A54CA4"/>
    <w:rsid w:val="00A55F1F"/>
    <w:rsid w:val="00A60782"/>
    <w:rsid w:val="00A610B8"/>
    <w:rsid w:val="00A618AC"/>
    <w:rsid w:val="00A75C82"/>
    <w:rsid w:val="00A860B0"/>
    <w:rsid w:val="00A87A79"/>
    <w:rsid w:val="00A93799"/>
    <w:rsid w:val="00AB5014"/>
    <w:rsid w:val="00AC1238"/>
    <w:rsid w:val="00AC50A5"/>
    <w:rsid w:val="00AE5024"/>
    <w:rsid w:val="00AF3179"/>
    <w:rsid w:val="00AF45EC"/>
    <w:rsid w:val="00AF5F24"/>
    <w:rsid w:val="00B00E7B"/>
    <w:rsid w:val="00B026CB"/>
    <w:rsid w:val="00B035D2"/>
    <w:rsid w:val="00B062F1"/>
    <w:rsid w:val="00B13689"/>
    <w:rsid w:val="00B1505D"/>
    <w:rsid w:val="00B16ED3"/>
    <w:rsid w:val="00B24A52"/>
    <w:rsid w:val="00B276E6"/>
    <w:rsid w:val="00B35F1B"/>
    <w:rsid w:val="00B44D04"/>
    <w:rsid w:val="00B44F7C"/>
    <w:rsid w:val="00B456E6"/>
    <w:rsid w:val="00B47951"/>
    <w:rsid w:val="00B577D1"/>
    <w:rsid w:val="00B60CA5"/>
    <w:rsid w:val="00B61150"/>
    <w:rsid w:val="00B62F82"/>
    <w:rsid w:val="00B63808"/>
    <w:rsid w:val="00B80B8D"/>
    <w:rsid w:val="00B82087"/>
    <w:rsid w:val="00B85E79"/>
    <w:rsid w:val="00B85F19"/>
    <w:rsid w:val="00B90AB8"/>
    <w:rsid w:val="00BB1C22"/>
    <w:rsid w:val="00BB23D0"/>
    <w:rsid w:val="00BB2F62"/>
    <w:rsid w:val="00BB627D"/>
    <w:rsid w:val="00BC1EE3"/>
    <w:rsid w:val="00BC2B3A"/>
    <w:rsid w:val="00BD0B0D"/>
    <w:rsid w:val="00BD0CC7"/>
    <w:rsid w:val="00BD23E2"/>
    <w:rsid w:val="00BE7A21"/>
    <w:rsid w:val="00BF1426"/>
    <w:rsid w:val="00BF1DB2"/>
    <w:rsid w:val="00BF4FEE"/>
    <w:rsid w:val="00BF580E"/>
    <w:rsid w:val="00C0727B"/>
    <w:rsid w:val="00C07EAA"/>
    <w:rsid w:val="00C1435F"/>
    <w:rsid w:val="00C31DD7"/>
    <w:rsid w:val="00C34BAE"/>
    <w:rsid w:val="00C3534E"/>
    <w:rsid w:val="00C37A64"/>
    <w:rsid w:val="00C41698"/>
    <w:rsid w:val="00C43CF7"/>
    <w:rsid w:val="00C60223"/>
    <w:rsid w:val="00C67B07"/>
    <w:rsid w:val="00C74C6E"/>
    <w:rsid w:val="00C91A9F"/>
    <w:rsid w:val="00C94B86"/>
    <w:rsid w:val="00CA6EC8"/>
    <w:rsid w:val="00CB2CD0"/>
    <w:rsid w:val="00CD0334"/>
    <w:rsid w:val="00CD0AF2"/>
    <w:rsid w:val="00CD4DA2"/>
    <w:rsid w:val="00CD6D92"/>
    <w:rsid w:val="00CD76AD"/>
    <w:rsid w:val="00CE14CE"/>
    <w:rsid w:val="00CE228D"/>
    <w:rsid w:val="00CE3313"/>
    <w:rsid w:val="00CF0165"/>
    <w:rsid w:val="00CF24D8"/>
    <w:rsid w:val="00CF2597"/>
    <w:rsid w:val="00D004ED"/>
    <w:rsid w:val="00D212B2"/>
    <w:rsid w:val="00D21DD1"/>
    <w:rsid w:val="00D246E0"/>
    <w:rsid w:val="00D31FAF"/>
    <w:rsid w:val="00D32ACE"/>
    <w:rsid w:val="00D33DD3"/>
    <w:rsid w:val="00D33FC0"/>
    <w:rsid w:val="00D36BDD"/>
    <w:rsid w:val="00D36CF8"/>
    <w:rsid w:val="00D47151"/>
    <w:rsid w:val="00D523E8"/>
    <w:rsid w:val="00D547BD"/>
    <w:rsid w:val="00D551D2"/>
    <w:rsid w:val="00D65A7D"/>
    <w:rsid w:val="00D672D5"/>
    <w:rsid w:val="00D71AAC"/>
    <w:rsid w:val="00D84B8B"/>
    <w:rsid w:val="00D910A0"/>
    <w:rsid w:val="00D91BA9"/>
    <w:rsid w:val="00DA296A"/>
    <w:rsid w:val="00DB04A6"/>
    <w:rsid w:val="00DB383F"/>
    <w:rsid w:val="00DC350B"/>
    <w:rsid w:val="00DC4A35"/>
    <w:rsid w:val="00DD3A54"/>
    <w:rsid w:val="00DD4FFA"/>
    <w:rsid w:val="00DD5774"/>
    <w:rsid w:val="00DD598D"/>
    <w:rsid w:val="00DE43C1"/>
    <w:rsid w:val="00DF0A08"/>
    <w:rsid w:val="00DF2304"/>
    <w:rsid w:val="00E114E0"/>
    <w:rsid w:val="00E1335A"/>
    <w:rsid w:val="00E136E2"/>
    <w:rsid w:val="00E1464C"/>
    <w:rsid w:val="00E22A31"/>
    <w:rsid w:val="00E32996"/>
    <w:rsid w:val="00E33677"/>
    <w:rsid w:val="00E44FAD"/>
    <w:rsid w:val="00E45840"/>
    <w:rsid w:val="00E47FE4"/>
    <w:rsid w:val="00E746A2"/>
    <w:rsid w:val="00E77E84"/>
    <w:rsid w:val="00E81A5B"/>
    <w:rsid w:val="00E93B31"/>
    <w:rsid w:val="00EA0160"/>
    <w:rsid w:val="00EA2244"/>
    <w:rsid w:val="00EB0B00"/>
    <w:rsid w:val="00EB7B51"/>
    <w:rsid w:val="00EC4040"/>
    <w:rsid w:val="00EC589A"/>
    <w:rsid w:val="00EC76F9"/>
    <w:rsid w:val="00ED15C0"/>
    <w:rsid w:val="00ED45B5"/>
    <w:rsid w:val="00EE7E83"/>
    <w:rsid w:val="00EF4AEF"/>
    <w:rsid w:val="00F1295B"/>
    <w:rsid w:val="00F22CB5"/>
    <w:rsid w:val="00F275AC"/>
    <w:rsid w:val="00F33948"/>
    <w:rsid w:val="00F33E08"/>
    <w:rsid w:val="00F3480D"/>
    <w:rsid w:val="00F35F6D"/>
    <w:rsid w:val="00F428C1"/>
    <w:rsid w:val="00F43FE8"/>
    <w:rsid w:val="00F47C17"/>
    <w:rsid w:val="00F54E94"/>
    <w:rsid w:val="00F5631E"/>
    <w:rsid w:val="00F60AC6"/>
    <w:rsid w:val="00F63CD0"/>
    <w:rsid w:val="00F63F97"/>
    <w:rsid w:val="00F655E6"/>
    <w:rsid w:val="00F7643B"/>
    <w:rsid w:val="00F838B0"/>
    <w:rsid w:val="00F84486"/>
    <w:rsid w:val="00F85A61"/>
    <w:rsid w:val="00F91BFA"/>
    <w:rsid w:val="00F91F06"/>
    <w:rsid w:val="00F9792A"/>
    <w:rsid w:val="00FA192E"/>
    <w:rsid w:val="00FB1D2F"/>
    <w:rsid w:val="00FB2C66"/>
    <w:rsid w:val="00FB48CD"/>
    <w:rsid w:val="00FB6728"/>
    <w:rsid w:val="00FB7C19"/>
    <w:rsid w:val="00FC06A5"/>
    <w:rsid w:val="00FD02E9"/>
    <w:rsid w:val="00FD1D8E"/>
    <w:rsid w:val="00FE373A"/>
    <w:rsid w:val="00FE52E2"/>
    <w:rsid w:val="00FE57CA"/>
    <w:rsid w:val="00FE5CB5"/>
    <w:rsid w:val="00FE6D3E"/>
    <w:rsid w:val="00FF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4FB93FD8-E705-4F13-99DB-30CCD16B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1-Accent2">
    <w:name w:val="Medium Grid 1 Accent 2"/>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1">
    <w:name w:val="Body 1"/>
    <w:rsid w:val="007F2C8A"/>
    <w:rPr>
      <w:rFonts w:ascii="Helvetica" w:eastAsia="Arial Unicode MS" w:hAnsi="Helvetica"/>
      <w:color w:val="000000"/>
      <w:sz w:val="24"/>
      <w:lang w:eastAsia="en-US"/>
    </w:rPr>
  </w:style>
  <w:style w:type="paragraph" w:styleId="NoSpacing">
    <w:name w:val="No Spacing"/>
    <w:uiPriority w:val="68"/>
    <w:qFormat/>
    <w:rsid w:val="00993FA2"/>
    <w:pPr>
      <w:jc w:val="center"/>
    </w:pPr>
    <w:rPr>
      <w:sz w:val="22"/>
      <w:szCs w:val="22"/>
      <w:lang w:eastAsia="en-US"/>
    </w:rPr>
  </w:style>
  <w:style w:type="paragraph" w:customStyle="1" w:styleId="Body">
    <w:name w:val="Body"/>
    <w:basedOn w:val="Normal"/>
    <w:rsid w:val="000C1EF6"/>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818F8"/>
    <w:pPr>
      <w:spacing w:after="0" w:line="240" w:lineRule="auto"/>
      <w:ind w:left="720"/>
    </w:pPr>
    <w:rPr>
      <w:rFonts w:ascii="Times New Roman" w:eastAsia="Times New Roman" w:hAnsi="Times New Roman"/>
      <w:sz w:val="20"/>
      <w:szCs w:val="20"/>
      <w:lang w:val="en-US" w:eastAsia="en-GB"/>
    </w:rPr>
  </w:style>
  <w:style w:type="character" w:styleId="FollowedHyperlink">
    <w:name w:val="FollowedHyperlink"/>
    <w:uiPriority w:val="99"/>
    <w:semiHidden/>
    <w:unhideWhenUsed/>
    <w:rsid w:val="008A33D2"/>
    <w:rPr>
      <w:color w:val="800080"/>
      <w:u w:val="single"/>
    </w:rPr>
  </w:style>
  <w:style w:type="paragraph" w:styleId="NormalWeb">
    <w:name w:val="Normal (Web)"/>
    <w:basedOn w:val="Normal"/>
    <w:uiPriority w:val="99"/>
    <w:semiHidden/>
    <w:unhideWhenUsed/>
    <w:rsid w:val="005E018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143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26667">
      <w:bodyDiv w:val="1"/>
      <w:marLeft w:val="0"/>
      <w:marRight w:val="0"/>
      <w:marTop w:val="0"/>
      <w:marBottom w:val="0"/>
      <w:divBdr>
        <w:top w:val="none" w:sz="0" w:space="0" w:color="auto"/>
        <w:left w:val="none" w:sz="0" w:space="0" w:color="auto"/>
        <w:bottom w:val="none" w:sz="0" w:space="0" w:color="auto"/>
        <w:right w:val="none" w:sz="0" w:space="0" w:color="auto"/>
      </w:divBdr>
      <w:divsChild>
        <w:div w:id="489057229">
          <w:marLeft w:val="0"/>
          <w:marRight w:val="0"/>
          <w:marTop w:val="0"/>
          <w:marBottom w:val="0"/>
          <w:divBdr>
            <w:top w:val="none" w:sz="0" w:space="0" w:color="auto"/>
            <w:left w:val="none" w:sz="0" w:space="0" w:color="auto"/>
            <w:bottom w:val="none" w:sz="0" w:space="0" w:color="auto"/>
            <w:right w:val="none" w:sz="0" w:space="0" w:color="auto"/>
          </w:divBdr>
          <w:divsChild>
            <w:div w:id="767121832">
              <w:marLeft w:val="0"/>
              <w:marRight w:val="0"/>
              <w:marTop w:val="0"/>
              <w:marBottom w:val="0"/>
              <w:divBdr>
                <w:top w:val="none" w:sz="0" w:space="0" w:color="auto"/>
                <w:left w:val="none" w:sz="0" w:space="0" w:color="auto"/>
                <w:bottom w:val="none" w:sz="0" w:space="0" w:color="auto"/>
                <w:right w:val="none" w:sz="0" w:space="0" w:color="auto"/>
              </w:divBdr>
              <w:divsChild>
                <w:div w:id="1102068624">
                  <w:marLeft w:val="0"/>
                  <w:marRight w:val="0"/>
                  <w:marTop w:val="0"/>
                  <w:marBottom w:val="0"/>
                  <w:divBdr>
                    <w:top w:val="none" w:sz="0" w:space="0" w:color="auto"/>
                    <w:left w:val="none" w:sz="0" w:space="0" w:color="auto"/>
                    <w:bottom w:val="none" w:sz="0" w:space="0" w:color="auto"/>
                    <w:right w:val="none" w:sz="0" w:space="0" w:color="auto"/>
                  </w:divBdr>
                  <w:divsChild>
                    <w:div w:id="1778405036">
                      <w:marLeft w:val="0"/>
                      <w:marRight w:val="0"/>
                      <w:marTop w:val="0"/>
                      <w:marBottom w:val="0"/>
                      <w:divBdr>
                        <w:top w:val="none" w:sz="0" w:space="0" w:color="auto"/>
                        <w:left w:val="none" w:sz="0" w:space="0" w:color="auto"/>
                        <w:bottom w:val="none" w:sz="0" w:space="0" w:color="auto"/>
                        <w:right w:val="none" w:sz="0" w:space="0" w:color="auto"/>
                      </w:divBdr>
                      <w:divsChild>
                        <w:div w:id="1307902759">
                          <w:marLeft w:val="0"/>
                          <w:marRight w:val="0"/>
                          <w:marTop w:val="0"/>
                          <w:marBottom w:val="0"/>
                          <w:divBdr>
                            <w:top w:val="none" w:sz="0" w:space="0" w:color="auto"/>
                            <w:left w:val="none" w:sz="0" w:space="0" w:color="auto"/>
                            <w:bottom w:val="none" w:sz="0" w:space="0" w:color="auto"/>
                            <w:right w:val="none" w:sz="0" w:space="0" w:color="auto"/>
                          </w:divBdr>
                          <w:divsChild>
                            <w:div w:id="1067648973">
                              <w:marLeft w:val="0"/>
                              <w:marRight w:val="0"/>
                              <w:marTop w:val="0"/>
                              <w:marBottom w:val="0"/>
                              <w:divBdr>
                                <w:top w:val="none" w:sz="0" w:space="0" w:color="auto"/>
                                <w:left w:val="none" w:sz="0" w:space="0" w:color="auto"/>
                                <w:bottom w:val="none" w:sz="0" w:space="0" w:color="auto"/>
                                <w:right w:val="none" w:sz="0" w:space="0" w:color="auto"/>
                              </w:divBdr>
                              <w:divsChild>
                                <w:div w:id="1217427876">
                                  <w:marLeft w:val="0"/>
                                  <w:marRight w:val="0"/>
                                  <w:marTop w:val="0"/>
                                  <w:marBottom w:val="0"/>
                                  <w:divBdr>
                                    <w:top w:val="none" w:sz="0" w:space="0" w:color="auto"/>
                                    <w:left w:val="none" w:sz="0" w:space="0" w:color="auto"/>
                                    <w:bottom w:val="none" w:sz="0" w:space="0" w:color="auto"/>
                                    <w:right w:val="none" w:sz="0" w:space="0" w:color="auto"/>
                                  </w:divBdr>
                                  <w:divsChild>
                                    <w:div w:id="1598319462">
                                      <w:marLeft w:val="0"/>
                                      <w:marRight w:val="0"/>
                                      <w:marTop w:val="0"/>
                                      <w:marBottom w:val="0"/>
                                      <w:divBdr>
                                        <w:top w:val="none" w:sz="0" w:space="0" w:color="auto"/>
                                        <w:left w:val="none" w:sz="0" w:space="0" w:color="auto"/>
                                        <w:bottom w:val="none" w:sz="0" w:space="0" w:color="auto"/>
                                        <w:right w:val="none" w:sz="0" w:space="0" w:color="auto"/>
                                      </w:divBdr>
                                      <w:divsChild>
                                        <w:div w:id="24790607">
                                          <w:marLeft w:val="0"/>
                                          <w:marRight w:val="0"/>
                                          <w:marTop w:val="0"/>
                                          <w:marBottom w:val="0"/>
                                          <w:divBdr>
                                            <w:top w:val="none" w:sz="0" w:space="0" w:color="auto"/>
                                            <w:left w:val="none" w:sz="0" w:space="0" w:color="auto"/>
                                            <w:bottom w:val="none" w:sz="0" w:space="0" w:color="auto"/>
                                            <w:right w:val="none" w:sz="0" w:space="0" w:color="auto"/>
                                          </w:divBdr>
                                          <w:divsChild>
                                            <w:div w:id="2115594374">
                                              <w:marLeft w:val="0"/>
                                              <w:marRight w:val="0"/>
                                              <w:marTop w:val="0"/>
                                              <w:marBottom w:val="0"/>
                                              <w:divBdr>
                                                <w:top w:val="none" w:sz="0" w:space="0" w:color="auto"/>
                                                <w:left w:val="none" w:sz="0" w:space="0" w:color="auto"/>
                                                <w:bottom w:val="none" w:sz="0" w:space="0" w:color="auto"/>
                                                <w:right w:val="none" w:sz="0" w:space="0" w:color="auto"/>
                                              </w:divBdr>
                                              <w:divsChild>
                                                <w:div w:id="739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410715">
      <w:bodyDiv w:val="1"/>
      <w:marLeft w:val="0"/>
      <w:marRight w:val="0"/>
      <w:marTop w:val="0"/>
      <w:marBottom w:val="0"/>
      <w:divBdr>
        <w:top w:val="none" w:sz="0" w:space="0" w:color="auto"/>
        <w:left w:val="none" w:sz="0" w:space="0" w:color="auto"/>
        <w:bottom w:val="none" w:sz="0" w:space="0" w:color="auto"/>
        <w:right w:val="none" w:sz="0" w:space="0" w:color="auto"/>
      </w:divBdr>
      <w:divsChild>
        <w:div w:id="927351372">
          <w:marLeft w:val="0"/>
          <w:marRight w:val="0"/>
          <w:marTop w:val="0"/>
          <w:marBottom w:val="0"/>
          <w:divBdr>
            <w:top w:val="none" w:sz="0" w:space="0" w:color="auto"/>
            <w:left w:val="none" w:sz="0" w:space="0" w:color="auto"/>
            <w:bottom w:val="none" w:sz="0" w:space="0" w:color="auto"/>
            <w:right w:val="none" w:sz="0" w:space="0" w:color="auto"/>
          </w:divBdr>
          <w:divsChild>
            <w:div w:id="242837025">
              <w:marLeft w:val="0"/>
              <w:marRight w:val="0"/>
              <w:marTop w:val="0"/>
              <w:marBottom w:val="0"/>
              <w:divBdr>
                <w:top w:val="none" w:sz="0" w:space="0" w:color="auto"/>
                <w:left w:val="none" w:sz="0" w:space="0" w:color="auto"/>
                <w:bottom w:val="none" w:sz="0" w:space="0" w:color="auto"/>
                <w:right w:val="none" w:sz="0" w:space="0" w:color="auto"/>
              </w:divBdr>
              <w:divsChild>
                <w:div w:id="433018026">
                  <w:marLeft w:val="0"/>
                  <w:marRight w:val="0"/>
                  <w:marTop w:val="0"/>
                  <w:marBottom w:val="0"/>
                  <w:divBdr>
                    <w:top w:val="none" w:sz="0" w:space="0" w:color="auto"/>
                    <w:left w:val="none" w:sz="0" w:space="0" w:color="auto"/>
                    <w:bottom w:val="none" w:sz="0" w:space="0" w:color="auto"/>
                    <w:right w:val="none" w:sz="0" w:space="0" w:color="auto"/>
                  </w:divBdr>
                  <w:divsChild>
                    <w:div w:id="637420456">
                      <w:marLeft w:val="0"/>
                      <w:marRight w:val="0"/>
                      <w:marTop w:val="0"/>
                      <w:marBottom w:val="0"/>
                      <w:divBdr>
                        <w:top w:val="none" w:sz="0" w:space="0" w:color="auto"/>
                        <w:left w:val="none" w:sz="0" w:space="0" w:color="auto"/>
                        <w:bottom w:val="none" w:sz="0" w:space="0" w:color="auto"/>
                        <w:right w:val="none" w:sz="0" w:space="0" w:color="auto"/>
                      </w:divBdr>
                      <w:divsChild>
                        <w:div w:id="37357309">
                          <w:marLeft w:val="0"/>
                          <w:marRight w:val="0"/>
                          <w:marTop w:val="0"/>
                          <w:marBottom w:val="0"/>
                          <w:divBdr>
                            <w:top w:val="none" w:sz="0" w:space="0" w:color="auto"/>
                            <w:left w:val="none" w:sz="0" w:space="0" w:color="auto"/>
                            <w:bottom w:val="none" w:sz="0" w:space="0" w:color="auto"/>
                            <w:right w:val="none" w:sz="0" w:space="0" w:color="auto"/>
                          </w:divBdr>
                          <w:divsChild>
                            <w:div w:id="173962482">
                              <w:marLeft w:val="0"/>
                              <w:marRight w:val="0"/>
                              <w:marTop w:val="0"/>
                              <w:marBottom w:val="0"/>
                              <w:divBdr>
                                <w:top w:val="none" w:sz="0" w:space="0" w:color="auto"/>
                                <w:left w:val="none" w:sz="0" w:space="0" w:color="auto"/>
                                <w:bottom w:val="none" w:sz="0" w:space="0" w:color="auto"/>
                                <w:right w:val="none" w:sz="0" w:space="0" w:color="auto"/>
                              </w:divBdr>
                              <w:divsChild>
                                <w:div w:id="1272857602">
                                  <w:marLeft w:val="0"/>
                                  <w:marRight w:val="0"/>
                                  <w:marTop w:val="0"/>
                                  <w:marBottom w:val="0"/>
                                  <w:divBdr>
                                    <w:top w:val="none" w:sz="0" w:space="0" w:color="auto"/>
                                    <w:left w:val="none" w:sz="0" w:space="0" w:color="auto"/>
                                    <w:bottom w:val="none" w:sz="0" w:space="0" w:color="auto"/>
                                    <w:right w:val="none" w:sz="0" w:space="0" w:color="auto"/>
                                  </w:divBdr>
                                  <w:divsChild>
                                    <w:div w:id="1984889288">
                                      <w:marLeft w:val="0"/>
                                      <w:marRight w:val="0"/>
                                      <w:marTop w:val="0"/>
                                      <w:marBottom w:val="0"/>
                                      <w:divBdr>
                                        <w:top w:val="none" w:sz="0" w:space="0" w:color="auto"/>
                                        <w:left w:val="none" w:sz="0" w:space="0" w:color="auto"/>
                                        <w:bottom w:val="none" w:sz="0" w:space="0" w:color="auto"/>
                                        <w:right w:val="none" w:sz="0" w:space="0" w:color="auto"/>
                                      </w:divBdr>
                                      <w:divsChild>
                                        <w:div w:id="1115061440">
                                          <w:marLeft w:val="0"/>
                                          <w:marRight w:val="0"/>
                                          <w:marTop w:val="0"/>
                                          <w:marBottom w:val="0"/>
                                          <w:divBdr>
                                            <w:top w:val="none" w:sz="0" w:space="0" w:color="auto"/>
                                            <w:left w:val="none" w:sz="0" w:space="0" w:color="auto"/>
                                            <w:bottom w:val="none" w:sz="0" w:space="0" w:color="auto"/>
                                            <w:right w:val="none" w:sz="0" w:space="0" w:color="auto"/>
                                          </w:divBdr>
                                          <w:divsChild>
                                            <w:div w:id="1854879022">
                                              <w:marLeft w:val="0"/>
                                              <w:marRight w:val="0"/>
                                              <w:marTop w:val="0"/>
                                              <w:marBottom w:val="0"/>
                                              <w:divBdr>
                                                <w:top w:val="none" w:sz="0" w:space="0" w:color="auto"/>
                                                <w:left w:val="none" w:sz="0" w:space="0" w:color="auto"/>
                                                <w:bottom w:val="none" w:sz="0" w:space="0" w:color="auto"/>
                                                <w:right w:val="none" w:sz="0" w:space="0" w:color="auto"/>
                                              </w:divBdr>
                                              <w:divsChild>
                                                <w:div w:id="1035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undergraduate-course/graphic-design/"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7725A-F023-4F8E-8099-FE088B405722}"/>
</file>

<file path=customXml/itemProps2.xml><?xml version="1.0" encoding="utf-8"?>
<ds:datastoreItem xmlns:ds="http://schemas.openxmlformats.org/officeDocument/2006/customXml" ds:itemID="{EC1C1C6A-EDEF-4B0D-9542-F6BA328084B8}"/>
</file>

<file path=customXml/itemProps3.xml><?xml version="1.0" encoding="utf-8"?>
<ds:datastoreItem xmlns:ds="http://schemas.openxmlformats.org/officeDocument/2006/customXml" ds:itemID="{54D59E05-6D7C-49B3-BCF1-45D42F58F5E0}"/>
</file>

<file path=customXml/itemProps4.xml><?xml version="1.0" encoding="utf-8"?>
<ds:datastoreItem xmlns:ds="http://schemas.openxmlformats.org/officeDocument/2006/customXml" ds:itemID="{6A18254E-727C-4B4F-8ED1-52A6252385E6}"/>
</file>

<file path=docProps/app.xml><?xml version="1.0" encoding="utf-8"?>
<Properties xmlns="http://schemas.openxmlformats.org/officeDocument/2006/extended-properties" xmlns:vt="http://schemas.openxmlformats.org/officeDocument/2006/docPropsVTypes">
  <Template>Normal</Template>
  <TotalTime>1</TotalTime>
  <Pages>23</Pages>
  <Words>7646</Words>
  <Characters>43587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51131</CharactersWithSpaces>
  <SharedDoc>false</SharedDoc>
  <HLinks>
    <vt:vector size="18" baseType="variant">
      <vt:variant>
        <vt:i4>3014783</vt:i4>
      </vt:variant>
      <vt:variant>
        <vt:i4>6</vt:i4>
      </vt:variant>
      <vt:variant>
        <vt:i4>0</vt:i4>
      </vt:variant>
      <vt:variant>
        <vt:i4>5</vt:i4>
      </vt:variant>
      <vt:variant>
        <vt:lpwstr>http://www.kingston.ac.uk/undergraduate-course/graphic-design/</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2016-01-29T14:36:00Z</cp:lastPrinted>
  <dcterms:created xsi:type="dcterms:W3CDTF">2018-08-29T13:39:00Z</dcterms:created>
  <dcterms:modified xsi:type="dcterms:W3CDTF">2018-08-29T13:39:00Z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