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Default="008E7F1A" w:rsidP="00AF3AC7">
      <w:pPr>
        <w:rPr>
          <w:rFonts w:cs="Arial"/>
          <w:b/>
        </w:rPr>
      </w:pPr>
      <w:r>
        <w:rPr>
          <w:rFonts w:cs="Arial"/>
          <w:b/>
          <w:noProof/>
          <w:lang w:eastAsia="en-GB"/>
        </w:rPr>
        <w:drawing>
          <wp:inline distT="0" distB="0" distL="0" distR="0">
            <wp:extent cx="1000125" cy="1000125"/>
            <wp:effectExtent l="0" t="0" r="9525" b="952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AF3AC7" w:rsidRDefault="005B1266" w:rsidP="005B1266">
      <w:pPr>
        <w:rPr>
          <w:rFonts w:cs="Arial"/>
          <w:b/>
        </w:rPr>
      </w:pPr>
      <w:r>
        <w:rPr>
          <w:rFonts w:cs="Arial"/>
          <w:b/>
        </w:rPr>
        <w:t>Title of Course:</w:t>
      </w:r>
      <w:r w:rsidR="00DD5A63">
        <w:rPr>
          <w:rFonts w:cs="Arial"/>
          <w:b/>
        </w:rPr>
        <w:tab/>
      </w:r>
      <w:r w:rsidR="00DD5A63">
        <w:rPr>
          <w:rFonts w:cs="Arial"/>
          <w:b/>
        </w:rPr>
        <w:tab/>
      </w:r>
      <w:r w:rsidR="00DD5A63">
        <w:rPr>
          <w:rFonts w:cs="Arial"/>
          <w:b/>
        </w:rPr>
        <w:tab/>
      </w:r>
      <w:r w:rsidR="00DD5A63">
        <w:rPr>
          <w:rFonts w:cs="Arial"/>
          <w:b/>
        </w:rPr>
        <w:tab/>
        <w:t>Foundation Degree Animal Management</w:t>
      </w:r>
      <w:r w:rsidR="001B79CE">
        <w:rPr>
          <w:rFonts w:cs="Arial"/>
          <w:b/>
        </w:rPr>
        <w:t xml:space="preserve"> &amp; Conservation</w:t>
      </w:r>
    </w:p>
    <w:p w:rsidR="005B1266" w:rsidRDefault="005B1266" w:rsidP="005B1266">
      <w:pPr>
        <w:rPr>
          <w:rFonts w:cs="Arial"/>
          <w:b/>
        </w:rPr>
      </w:pPr>
      <w:r>
        <w:rPr>
          <w:rFonts w:cs="Arial"/>
          <w:b/>
        </w:rPr>
        <w:t>Date Specification Produced:</w:t>
      </w:r>
      <w:r w:rsidR="00DD5A63">
        <w:rPr>
          <w:rFonts w:cs="Arial"/>
          <w:b/>
        </w:rPr>
        <w:tab/>
      </w:r>
      <w:r w:rsidR="00DD5A63">
        <w:rPr>
          <w:rFonts w:cs="Arial"/>
          <w:b/>
        </w:rPr>
        <w:tab/>
        <w:t>November 2012</w:t>
      </w:r>
    </w:p>
    <w:p w:rsidR="005B1266" w:rsidRDefault="005B1266" w:rsidP="005B1266">
      <w:pPr>
        <w:rPr>
          <w:rFonts w:cs="Arial"/>
          <w:b/>
        </w:rPr>
      </w:pPr>
    </w:p>
    <w:p w:rsidR="005B1266" w:rsidRDefault="005B1266" w:rsidP="005B1266">
      <w:pPr>
        <w:rPr>
          <w:rFonts w:cs="Arial"/>
          <w:b/>
        </w:rPr>
      </w:pPr>
      <w:r>
        <w:rPr>
          <w:rFonts w:cs="Arial"/>
          <w:b/>
        </w:rPr>
        <w:t>Date Specification Last Revised:</w:t>
      </w:r>
      <w:r w:rsidR="001B79CE">
        <w:rPr>
          <w:rFonts w:cs="Arial"/>
          <w:b/>
        </w:rPr>
        <w:tab/>
      </w:r>
      <w:r w:rsidR="00D704EC">
        <w:rPr>
          <w:rFonts w:cs="Arial"/>
          <w:b/>
        </w:rPr>
        <w:t>September 201</w:t>
      </w:r>
      <w:r w:rsidR="00015CEA">
        <w:rPr>
          <w:rFonts w:cs="Arial"/>
          <w:b/>
        </w:rPr>
        <w:t>6</w:t>
      </w:r>
      <w:bookmarkStart w:id="0" w:name="_GoBack"/>
      <w:bookmarkEnd w:id="0"/>
    </w:p>
    <w:p w:rsidR="005B1266" w:rsidRDefault="005B1266" w:rsidP="005B1266">
      <w:pPr>
        <w:rPr>
          <w:rFonts w:cs="Arial"/>
          <w:b/>
        </w:rPr>
      </w:pPr>
    </w:p>
    <w:p w:rsidR="005B1266" w:rsidRDefault="005B1266" w:rsidP="005B1266">
      <w:pPr>
        <w:rPr>
          <w:rFonts w:cs="Arial"/>
          <w:b/>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Default="005B1266" w:rsidP="005B1266">
      <w:pPr>
        <w:spacing w:after="0" w:line="240" w:lineRule="auto"/>
        <w:jc w:val="both"/>
        <w:rPr>
          <w:rFonts w:cs="Arial"/>
        </w:rPr>
      </w:pPr>
    </w:p>
    <w:p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rsidTr="00EB7B51">
        <w:tc>
          <w:tcPr>
            <w:tcW w:w="3936"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Default="00DD5A63" w:rsidP="00EB7B51">
            <w:pPr>
              <w:spacing w:after="0" w:line="240" w:lineRule="auto"/>
              <w:rPr>
                <w:rFonts w:cs="Arial"/>
              </w:rPr>
            </w:pPr>
            <w:r>
              <w:rPr>
                <w:rFonts w:cs="Arial"/>
              </w:rPr>
              <w:t>Foundation Degree in Animal Management</w:t>
            </w:r>
            <w:r w:rsidR="00293B8F">
              <w:rPr>
                <w:rFonts w:cs="Arial"/>
              </w:rPr>
              <w:t xml:space="preserve"> &amp; Conservation</w:t>
            </w:r>
          </w:p>
          <w:p w:rsidR="00293B8F" w:rsidRPr="00BD0575" w:rsidRDefault="00293B8F"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BD0575" w:rsidRDefault="005B1266" w:rsidP="00EB7B51">
            <w:pPr>
              <w:spacing w:after="0" w:line="240" w:lineRule="auto"/>
              <w:rPr>
                <w:rFonts w:cs="Arial"/>
              </w:rPr>
            </w:pPr>
            <w:r>
              <w:rPr>
                <w:rFonts w:cs="Arial"/>
              </w:rPr>
              <w:t>Kingston University</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5B1266" w:rsidRPr="00AF3AC7" w:rsidRDefault="00DD5A63" w:rsidP="00EB7B51">
            <w:pPr>
              <w:spacing w:after="0" w:line="240" w:lineRule="auto"/>
              <w:rPr>
                <w:rFonts w:cs="Arial"/>
              </w:rPr>
            </w:pPr>
            <w:r w:rsidRPr="00AF3AC7">
              <w:rPr>
                <w:rFonts w:cs="Arial"/>
              </w:rPr>
              <w:t>Guildford College</w:t>
            </w:r>
          </w:p>
          <w:p w:rsidR="00DD5A63" w:rsidRPr="00AF3AC7" w:rsidRDefault="00DD5A63"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5B1266" w:rsidRPr="00AF3AC7" w:rsidRDefault="00DD5A63" w:rsidP="005B1266">
            <w:pPr>
              <w:spacing w:after="0" w:line="240" w:lineRule="auto"/>
              <w:rPr>
                <w:rFonts w:cs="Arial"/>
              </w:rPr>
            </w:pPr>
            <w:proofErr w:type="spellStart"/>
            <w:r w:rsidRPr="00AF3AC7">
              <w:rPr>
                <w:rFonts w:cs="Arial"/>
              </w:rPr>
              <w:t>Merrist</w:t>
            </w:r>
            <w:proofErr w:type="spellEnd"/>
            <w:r w:rsidRPr="00AF3AC7">
              <w:rPr>
                <w:rFonts w:cs="Arial"/>
              </w:rPr>
              <w:t xml:space="preserve"> Wood College</w:t>
            </w:r>
          </w:p>
          <w:p w:rsidR="005B1266" w:rsidRPr="00AF3AC7" w:rsidRDefault="005B1266" w:rsidP="005B1266">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5B1266" w:rsidRDefault="00E611B9" w:rsidP="00EB7B51">
            <w:pPr>
              <w:spacing w:after="0" w:line="240" w:lineRule="auto"/>
              <w:rPr>
                <w:rFonts w:cs="Arial"/>
                <w:i/>
              </w:rPr>
            </w:pPr>
            <w:r>
              <w:rPr>
                <w:rFonts w:cs="Arial"/>
                <w:i/>
              </w:rPr>
              <w:t>n/a</w:t>
            </w:r>
          </w:p>
        </w:tc>
      </w:tr>
    </w:tbl>
    <w:p w:rsidR="005B1266" w:rsidRDefault="005B1266" w:rsidP="005B1266">
      <w:pPr>
        <w:spacing w:after="0" w:line="240" w:lineRule="auto"/>
        <w:rPr>
          <w:rFonts w:cs="Arial"/>
          <w:b/>
        </w:rPr>
      </w:pPr>
    </w:p>
    <w:p w:rsidR="005B1266" w:rsidRDefault="005B1266" w:rsidP="005B1266">
      <w:pPr>
        <w:spacing w:after="0" w:line="240" w:lineRule="auto"/>
        <w:rPr>
          <w:rFonts w:cs="Arial"/>
          <w:b/>
        </w:rPr>
      </w:pPr>
      <w:r>
        <w:rPr>
          <w:rFonts w:cs="Arial"/>
          <w:b/>
        </w:rPr>
        <w:t>SECTION2: THE PROGRAMME</w:t>
      </w:r>
    </w:p>
    <w:p w:rsidR="005B1266" w:rsidRDefault="005B1266" w:rsidP="005B1266">
      <w:pPr>
        <w:spacing w:after="0" w:line="240" w:lineRule="auto"/>
        <w:rPr>
          <w:rFonts w:cs="Arial"/>
          <w:b/>
        </w:rPr>
      </w:pPr>
    </w:p>
    <w:p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rsidR="00E611B9" w:rsidRDefault="00E611B9" w:rsidP="001B79CE">
      <w:pPr>
        <w:spacing w:after="0" w:line="240" w:lineRule="auto"/>
        <w:ind w:left="426"/>
        <w:rPr>
          <w:rFonts w:cs="Arial"/>
        </w:rPr>
      </w:pPr>
      <w:r>
        <w:rPr>
          <w:rFonts w:cs="Arial"/>
        </w:rPr>
        <w:t>The Animal Management</w:t>
      </w:r>
      <w:r w:rsidRPr="004C3C3B">
        <w:rPr>
          <w:rFonts w:cs="Arial"/>
        </w:rPr>
        <w:t xml:space="preserve"> </w:t>
      </w:r>
      <w:r>
        <w:rPr>
          <w:rFonts w:cs="Arial"/>
        </w:rPr>
        <w:t xml:space="preserve">Foundation Degree </w:t>
      </w:r>
      <w:r w:rsidR="006A15FB">
        <w:rPr>
          <w:rFonts w:cs="Arial"/>
        </w:rPr>
        <w:t>provides</w:t>
      </w:r>
      <w:r w:rsidRPr="004C3C3B">
        <w:rPr>
          <w:rFonts w:cs="Arial"/>
        </w:rPr>
        <w:t xml:space="preserve"> a </w:t>
      </w:r>
      <w:r>
        <w:rPr>
          <w:rFonts w:cs="Arial"/>
        </w:rPr>
        <w:t>fascinating</w:t>
      </w:r>
      <w:r w:rsidR="006A15FB">
        <w:rPr>
          <w:rFonts w:cs="Arial"/>
        </w:rPr>
        <w:t xml:space="preserve"> insight into the management of animals</w:t>
      </w:r>
      <w:r>
        <w:rPr>
          <w:rFonts w:cs="Arial"/>
        </w:rPr>
        <w:t xml:space="preserve"> in captivity as well as through conservation efforts.  Through academic course-based delivery, supported by integrated professional development</w:t>
      </w:r>
      <w:r w:rsidR="006A15FB">
        <w:rPr>
          <w:rFonts w:cs="Arial"/>
        </w:rPr>
        <w:t>,</w:t>
      </w:r>
      <w:r>
        <w:rPr>
          <w:rFonts w:cs="Arial"/>
        </w:rPr>
        <w:t xml:space="preserve"> students will be able to engage with National Occupational Standards (NOS) and enhance their empl</w:t>
      </w:r>
      <w:r w:rsidR="006A15FB">
        <w:rPr>
          <w:rFonts w:cs="Arial"/>
        </w:rPr>
        <w:t xml:space="preserve">oyment opportunities.  Study of the subject area </w:t>
      </w:r>
      <w:r w:rsidR="001B79CE">
        <w:rPr>
          <w:rFonts w:cs="Arial"/>
        </w:rPr>
        <w:t xml:space="preserve">on a </w:t>
      </w:r>
      <w:r w:rsidR="006A15FB">
        <w:rPr>
          <w:rFonts w:cs="Arial"/>
        </w:rPr>
        <w:t>can open up a broad range of career pathways. A</w:t>
      </w:r>
      <w:r>
        <w:rPr>
          <w:rFonts w:cs="Arial"/>
        </w:rPr>
        <w:t xml:space="preserve">ssessments are generally designed to </w:t>
      </w:r>
      <w:r w:rsidR="006A15FB">
        <w:rPr>
          <w:rFonts w:cs="Arial"/>
        </w:rPr>
        <w:t xml:space="preserve">allow students to research into their topics of interest and areas they would wish to specialise. </w:t>
      </w:r>
      <w:r w:rsidR="00CD7923">
        <w:rPr>
          <w:rFonts w:cs="Arial"/>
        </w:rPr>
        <w:t>The teaching team</w:t>
      </w:r>
      <w:r w:rsidR="006A15FB">
        <w:rPr>
          <w:rFonts w:cs="Arial"/>
        </w:rPr>
        <w:t xml:space="preserve"> undertake vocational continuous </w:t>
      </w:r>
      <w:r w:rsidR="00CD7923">
        <w:rPr>
          <w:rFonts w:cs="Arial"/>
        </w:rPr>
        <w:t>professional development to keep up to date with their subject specialism.  This vocational currency</w:t>
      </w:r>
      <w:r w:rsidR="007B48F1">
        <w:rPr>
          <w:rFonts w:cs="Arial"/>
        </w:rPr>
        <w:t xml:space="preserve"> </w:t>
      </w:r>
      <w:r>
        <w:rPr>
          <w:rFonts w:cs="Arial"/>
        </w:rPr>
        <w:t>gives a real edge to course content</w:t>
      </w:r>
      <w:r w:rsidR="007B48F1">
        <w:rPr>
          <w:rFonts w:cs="Arial"/>
        </w:rPr>
        <w:t xml:space="preserve"> and value is added</w:t>
      </w:r>
      <w:r>
        <w:rPr>
          <w:rFonts w:cs="Arial"/>
        </w:rPr>
        <w:t xml:space="preserve"> through guest speakers, visits and realistic </w:t>
      </w:r>
      <w:r w:rsidR="007B48F1">
        <w:rPr>
          <w:rFonts w:cs="Arial"/>
        </w:rPr>
        <w:t xml:space="preserve">work-based learning </w:t>
      </w:r>
      <w:r>
        <w:rPr>
          <w:rFonts w:cs="Arial"/>
        </w:rPr>
        <w:t>assignments.</w:t>
      </w:r>
    </w:p>
    <w:p w:rsidR="001B79CE" w:rsidRDefault="001B79CE" w:rsidP="001B79CE">
      <w:pPr>
        <w:spacing w:after="0" w:line="240" w:lineRule="auto"/>
        <w:ind w:left="426"/>
        <w:rPr>
          <w:rFonts w:cs="Arial"/>
        </w:rPr>
      </w:pPr>
    </w:p>
    <w:p w:rsidR="008A1EFA" w:rsidRDefault="008A1EFA" w:rsidP="008A1EFA">
      <w:pPr>
        <w:spacing w:after="0" w:line="240" w:lineRule="auto"/>
        <w:ind w:left="426"/>
        <w:rPr>
          <w:rFonts w:cs="Arial"/>
        </w:rPr>
      </w:pPr>
      <w:r>
        <w:rPr>
          <w:rFonts w:cs="Arial"/>
        </w:rPr>
        <w:t>On completion of the course students are equipped with the knowledge and skills necessary to support the start of their career in this competitive sector of the animal industry.  Many progress th</w:t>
      </w:r>
      <w:r w:rsidR="00CA0E85">
        <w:rPr>
          <w:rFonts w:cs="Arial"/>
        </w:rPr>
        <w:t>r</w:t>
      </w:r>
      <w:r>
        <w:rPr>
          <w:rFonts w:cs="Arial"/>
        </w:rPr>
        <w:t>ough to the BSc (Hons) Animal Management programme or to similar ‘top up degrees offered by other Institutions.  Our graduates can be found working in a range of animal collections, welfare organisations and educational establishments.</w:t>
      </w:r>
    </w:p>
    <w:p w:rsidR="008A1EFA" w:rsidRDefault="008A1EFA" w:rsidP="001B79CE">
      <w:pPr>
        <w:spacing w:after="0" w:line="240" w:lineRule="auto"/>
        <w:ind w:left="426"/>
      </w:pPr>
    </w:p>
    <w:p w:rsidR="008A1EFA" w:rsidRDefault="001B79CE" w:rsidP="001B79CE">
      <w:pPr>
        <w:spacing w:after="0" w:line="240" w:lineRule="auto"/>
        <w:ind w:left="426"/>
      </w:pPr>
      <w:r>
        <w:t xml:space="preserve">Teaching and learning takes place on the 400 acre </w:t>
      </w:r>
      <w:proofErr w:type="spellStart"/>
      <w:r>
        <w:t>Merrist</w:t>
      </w:r>
      <w:proofErr w:type="spellEnd"/>
      <w:r>
        <w:t xml:space="preserve"> Wood campus and is supported by an extensive animal collection that is utilised throughout the course where learners will encounter a range of familiar and unusual species, some of which are of conservation importance; including our Red squirrels which arrived here in 2012 and bred successfully in February 2013.  </w:t>
      </w:r>
    </w:p>
    <w:p w:rsidR="008A1EFA" w:rsidRDefault="008A1EFA" w:rsidP="001B79CE">
      <w:pPr>
        <w:spacing w:after="0" w:line="240" w:lineRule="auto"/>
        <w:ind w:left="426"/>
      </w:pPr>
    </w:p>
    <w:p w:rsidR="008A1EFA" w:rsidRDefault="001B79CE" w:rsidP="001B79CE">
      <w:pPr>
        <w:spacing w:after="0" w:line="240" w:lineRule="auto"/>
        <w:ind w:left="426"/>
      </w:pPr>
      <w:r>
        <w:t xml:space="preserve">Foundation degree students utilise the animals for a range of practical work including husbandry and breeding projects as well as investigative projects.  Popular species for these include our lizards, snakes, fish, </w:t>
      </w:r>
      <w:proofErr w:type="spellStart"/>
      <w:r>
        <w:t>meerkats</w:t>
      </w:r>
      <w:proofErr w:type="spellEnd"/>
      <w:r>
        <w:t xml:space="preserve">, farm animals and parrots.  The animal collection is currently evolving with an exciting multimillion redevelopment taking place over the next </w:t>
      </w:r>
      <w:r w:rsidR="008A1EFA">
        <w:t>few</w:t>
      </w:r>
      <w:r>
        <w:t xml:space="preserve"> years. </w:t>
      </w:r>
      <w:r w:rsidR="008A1EFA">
        <w:t xml:space="preserve"> This redevelopment will equip the college with state of the art facilities and in addition to </w:t>
      </w:r>
      <w:proofErr w:type="gramStart"/>
      <w:r w:rsidR="008A1EFA">
        <w:t>this,</w:t>
      </w:r>
      <w:proofErr w:type="gramEnd"/>
      <w:r w:rsidR="008A1EFA">
        <w:t xml:space="preserve"> o</w:t>
      </w:r>
      <w:r>
        <w:t xml:space="preserve">ur collection plan has highlighted a wider range of exciting species that will enhance the learning experience for HE students in particular.  This will give opportunities for the development of further practical and research skills.  </w:t>
      </w:r>
    </w:p>
    <w:p w:rsidR="008A1EFA" w:rsidRDefault="008A1EFA" w:rsidP="001B79CE">
      <w:pPr>
        <w:spacing w:after="0" w:line="240" w:lineRule="auto"/>
        <w:ind w:left="426"/>
      </w:pPr>
    </w:p>
    <w:p w:rsidR="001B79CE" w:rsidRDefault="001B79CE" w:rsidP="001B79CE">
      <w:pPr>
        <w:spacing w:after="0" w:line="240" w:lineRule="auto"/>
        <w:ind w:left="426"/>
      </w:pPr>
      <w:r>
        <w:t xml:space="preserve">The </w:t>
      </w:r>
      <w:proofErr w:type="spellStart"/>
      <w:r>
        <w:t>Merrist</w:t>
      </w:r>
      <w:proofErr w:type="spellEnd"/>
      <w:r>
        <w:t xml:space="preserve"> Wood Animal Management Unit is a member of the International Species Information System (ISIS)</w:t>
      </w:r>
      <w:proofErr w:type="gramStart"/>
      <w:r>
        <w:t>,</w:t>
      </w:r>
      <w:proofErr w:type="gramEnd"/>
      <w:r>
        <w:t xml:space="preserve"> our educational licence allows our students to experience first</w:t>
      </w:r>
      <w:r w:rsidR="00CA0E85">
        <w:t>-</w:t>
      </w:r>
      <w:r>
        <w:t xml:space="preserve">hand </w:t>
      </w:r>
      <w:r>
        <w:lastRenderedPageBreak/>
        <w:t xml:space="preserve">the software used to manage global species populations using the Zoological Information Management System (ZIMS).   </w:t>
      </w:r>
    </w:p>
    <w:p w:rsidR="001B79CE" w:rsidRDefault="001B79CE" w:rsidP="001B79CE">
      <w:pPr>
        <w:spacing w:after="0" w:line="240" w:lineRule="auto"/>
        <w:ind w:left="426"/>
      </w:pPr>
    </w:p>
    <w:p w:rsidR="008A1EFA" w:rsidRDefault="001B79CE" w:rsidP="008A1EFA">
      <w:pPr>
        <w:spacing w:after="0" w:line="240" w:lineRule="auto"/>
        <w:ind w:left="426"/>
      </w:pPr>
      <w:r>
        <w:t xml:space="preserve">During ecology and wildlife management subjects, students have access to the vast woodland on campus to carry out surveys, environmental management as well as take part in building structures such as otter </w:t>
      </w:r>
      <w:proofErr w:type="gramStart"/>
      <w:r>
        <w:t>holts</w:t>
      </w:r>
      <w:proofErr w:type="gramEnd"/>
      <w:r>
        <w:t xml:space="preserve"> to encourage a greater variety of wildlife back into the area.</w:t>
      </w:r>
    </w:p>
    <w:p w:rsidR="001B79CE" w:rsidRDefault="001B79CE" w:rsidP="001B79CE">
      <w:pPr>
        <w:spacing w:after="0" w:line="240" w:lineRule="auto"/>
        <w:ind w:left="426"/>
        <w:rPr>
          <w:rFonts w:cs="Arial"/>
        </w:rPr>
      </w:pPr>
    </w:p>
    <w:p w:rsidR="005B1266" w:rsidRDefault="005B1266" w:rsidP="005B1266">
      <w:pPr>
        <w:spacing w:after="0" w:line="240" w:lineRule="auto"/>
        <w:rPr>
          <w:rFonts w:cs="Arial"/>
          <w:i/>
          <w:sz w:val="18"/>
          <w:szCs w:val="18"/>
        </w:rPr>
      </w:pPr>
    </w:p>
    <w:p w:rsidR="008A1EFA" w:rsidRDefault="008A1EFA" w:rsidP="005B1266">
      <w:pPr>
        <w:spacing w:after="0" w:line="240" w:lineRule="auto"/>
        <w:rPr>
          <w:rFonts w:cs="Arial"/>
          <w:i/>
          <w:sz w:val="18"/>
          <w:szCs w:val="18"/>
        </w:rPr>
      </w:pPr>
    </w:p>
    <w:p w:rsidR="005B1266" w:rsidRPr="00A57F21" w:rsidRDefault="005B1266" w:rsidP="005B1266">
      <w:pPr>
        <w:pStyle w:val="ListParagraph"/>
        <w:numPr>
          <w:ilvl w:val="0"/>
          <w:numId w:val="1"/>
        </w:numPr>
        <w:spacing w:after="0" w:line="240" w:lineRule="auto"/>
        <w:rPr>
          <w:rFonts w:cs="Arial"/>
        </w:rPr>
      </w:pPr>
      <w:r>
        <w:rPr>
          <w:rFonts w:cs="Arial"/>
          <w:b/>
        </w:rPr>
        <w:t>Aims of the Programme</w:t>
      </w:r>
    </w:p>
    <w:p w:rsidR="00E611B9" w:rsidRPr="003D4284" w:rsidRDefault="00E611B9" w:rsidP="00E611B9">
      <w:pPr>
        <w:ind w:firstLine="360"/>
        <w:jc w:val="both"/>
      </w:pPr>
      <w:r w:rsidRPr="003D4284">
        <w:t>The main aims of the field are to:</w:t>
      </w:r>
    </w:p>
    <w:p w:rsidR="00E611B9" w:rsidRPr="003D4284" w:rsidRDefault="00FE04AE" w:rsidP="00E611B9">
      <w:pPr>
        <w:numPr>
          <w:ilvl w:val="0"/>
          <w:numId w:val="12"/>
        </w:numPr>
        <w:spacing w:after="0" w:line="240" w:lineRule="auto"/>
        <w:rPr>
          <w:color w:val="000000"/>
        </w:rPr>
      </w:pPr>
      <w:r>
        <w:rPr>
          <w:color w:val="000000"/>
        </w:rPr>
        <w:t>provide</w:t>
      </w:r>
      <w:r w:rsidR="00E611B9" w:rsidRPr="003D4284">
        <w:rPr>
          <w:color w:val="000000"/>
        </w:rPr>
        <w:t xml:space="preserve"> a recognised qualification enabling </w:t>
      </w:r>
      <w:r>
        <w:rPr>
          <w:color w:val="000000"/>
        </w:rPr>
        <w:t>students</w:t>
      </w:r>
      <w:r w:rsidR="00E611B9" w:rsidRPr="003D4284">
        <w:rPr>
          <w:color w:val="000000"/>
        </w:rPr>
        <w:t xml:space="preserve"> to progress to employment within the sector, or progress to a full honours degree qualification</w:t>
      </w:r>
    </w:p>
    <w:p w:rsidR="00E611B9" w:rsidRPr="003D4284" w:rsidRDefault="00E611B9" w:rsidP="00E611B9">
      <w:pPr>
        <w:numPr>
          <w:ilvl w:val="0"/>
          <w:numId w:val="12"/>
        </w:numPr>
        <w:spacing w:after="0" w:line="240" w:lineRule="auto"/>
        <w:rPr>
          <w:color w:val="000000"/>
        </w:rPr>
      </w:pPr>
      <w:r w:rsidRPr="003D4284">
        <w:rPr>
          <w:color w:val="000000"/>
        </w:rPr>
        <w:t xml:space="preserve">enable </w:t>
      </w:r>
      <w:r w:rsidR="00FE04AE">
        <w:rPr>
          <w:color w:val="000000"/>
        </w:rPr>
        <w:t>students</w:t>
      </w:r>
      <w:r w:rsidRPr="003D4284">
        <w:rPr>
          <w:color w:val="000000"/>
        </w:rPr>
        <w:t xml:space="preserve"> to develop skills for independent work and learning</w:t>
      </w:r>
    </w:p>
    <w:p w:rsidR="00E611B9" w:rsidRPr="003D4284" w:rsidRDefault="00E611B9" w:rsidP="00E611B9">
      <w:pPr>
        <w:numPr>
          <w:ilvl w:val="0"/>
          <w:numId w:val="12"/>
        </w:numPr>
        <w:spacing w:after="0" w:line="240" w:lineRule="auto"/>
        <w:rPr>
          <w:color w:val="000000"/>
        </w:rPr>
      </w:pPr>
      <w:proofErr w:type="gramStart"/>
      <w:r>
        <w:rPr>
          <w:color w:val="000000"/>
        </w:rPr>
        <w:t>c</w:t>
      </w:r>
      <w:r w:rsidRPr="003D4284">
        <w:rPr>
          <w:color w:val="000000"/>
        </w:rPr>
        <w:t>reate</w:t>
      </w:r>
      <w:proofErr w:type="gramEnd"/>
      <w:r w:rsidRPr="003D4284">
        <w:rPr>
          <w:color w:val="000000"/>
        </w:rPr>
        <w:t xml:space="preserve"> opportunities for </w:t>
      </w:r>
      <w:r w:rsidR="00FE04AE">
        <w:rPr>
          <w:color w:val="000000"/>
        </w:rPr>
        <w:t>students</w:t>
      </w:r>
      <w:r w:rsidRPr="003D4284">
        <w:rPr>
          <w:color w:val="000000"/>
        </w:rPr>
        <w:t xml:space="preserve"> to gain experience with and knowledge of a wide range of animal species.</w:t>
      </w:r>
    </w:p>
    <w:p w:rsidR="00E611B9" w:rsidRPr="003D4284" w:rsidRDefault="00E611B9" w:rsidP="00E611B9">
      <w:pPr>
        <w:numPr>
          <w:ilvl w:val="0"/>
          <w:numId w:val="12"/>
        </w:numPr>
        <w:spacing w:after="0" w:line="240" w:lineRule="auto"/>
        <w:rPr>
          <w:color w:val="000000"/>
        </w:rPr>
      </w:pPr>
      <w:r w:rsidRPr="003D4284">
        <w:rPr>
          <w:color w:val="000000"/>
        </w:rPr>
        <w:t xml:space="preserve">introduce </w:t>
      </w:r>
      <w:r w:rsidR="00FE04AE">
        <w:rPr>
          <w:color w:val="000000"/>
        </w:rPr>
        <w:t>students</w:t>
      </w:r>
      <w:r w:rsidRPr="003D4284">
        <w:rPr>
          <w:color w:val="000000"/>
        </w:rPr>
        <w:t xml:space="preserve"> to a breadth of topics related to the management of animals</w:t>
      </w:r>
    </w:p>
    <w:p w:rsidR="00E611B9" w:rsidRPr="003D4284" w:rsidRDefault="00E611B9" w:rsidP="00E611B9">
      <w:pPr>
        <w:numPr>
          <w:ilvl w:val="0"/>
          <w:numId w:val="12"/>
        </w:numPr>
        <w:spacing w:after="0" w:line="240" w:lineRule="auto"/>
        <w:rPr>
          <w:color w:val="000000"/>
        </w:rPr>
      </w:pPr>
      <w:r w:rsidRPr="003D4284">
        <w:rPr>
          <w:color w:val="000000"/>
        </w:rPr>
        <w:t xml:space="preserve">allow </w:t>
      </w:r>
      <w:r w:rsidR="00FE04AE">
        <w:rPr>
          <w:color w:val="000000"/>
        </w:rPr>
        <w:t>students</w:t>
      </w:r>
      <w:r w:rsidRPr="003D4284">
        <w:rPr>
          <w:color w:val="000000"/>
        </w:rPr>
        <w:t xml:space="preserve"> the opportunity to explore a range of career areas within the animal care industry and develop aspirations in chosen fields</w:t>
      </w:r>
    </w:p>
    <w:p w:rsidR="00E611B9" w:rsidRPr="003D4284" w:rsidRDefault="00E611B9" w:rsidP="00E611B9">
      <w:pPr>
        <w:numPr>
          <w:ilvl w:val="0"/>
          <w:numId w:val="12"/>
        </w:numPr>
        <w:spacing w:after="0" w:line="240" w:lineRule="auto"/>
        <w:rPr>
          <w:color w:val="000000"/>
        </w:rPr>
      </w:pPr>
      <w:r w:rsidRPr="003D4284">
        <w:rPr>
          <w:color w:val="000000"/>
        </w:rPr>
        <w:t xml:space="preserve">refine skills and knowledge important in the development of the </w:t>
      </w:r>
      <w:r w:rsidR="00FE04AE">
        <w:rPr>
          <w:color w:val="000000"/>
        </w:rPr>
        <w:t>students</w:t>
      </w:r>
      <w:r w:rsidRPr="003D4284">
        <w:rPr>
          <w:color w:val="000000"/>
        </w:rPr>
        <w:t xml:space="preserve"> chosen career</w:t>
      </w:r>
    </w:p>
    <w:p w:rsidR="005B1266" w:rsidRDefault="005B1266" w:rsidP="005B1266">
      <w:pPr>
        <w:pStyle w:val="ListParagraph"/>
        <w:ind w:left="0"/>
        <w:rPr>
          <w:rFonts w:cs="Arial"/>
        </w:rPr>
      </w:pPr>
    </w:p>
    <w:p w:rsidR="00AF3AC7" w:rsidRDefault="00AF3AC7" w:rsidP="005B1266">
      <w:pPr>
        <w:pStyle w:val="ListParagraph"/>
        <w:ind w:left="0"/>
        <w:rPr>
          <w:rFonts w:cs="Arial"/>
        </w:rPr>
      </w:pPr>
    </w:p>
    <w:p w:rsidR="00AF3AC7" w:rsidRPr="00C95514" w:rsidRDefault="00AF3AC7" w:rsidP="005B1266">
      <w:pPr>
        <w:pStyle w:val="ListParagraph"/>
        <w:ind w:left="0"/>
        <w:rPr>
          <w:rFonts w:cs="Arial"/>
        </w:rPr>
      </w:pPr>
    </w:p>
    <w:p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rsidR="005B1266" w:rsidRDefault="005B1266" w:rsidP="005B1266">
      <w:pPr>
        <w:spacing w:after="0" w:line="240" w:lineRule="auto"/>
        <w:rPr>
          <w:rFonts w:cs="Arial"/>
        </w:rPr>
      </w:pPr>
    </w:p>
    <w:p w:rsidR="00800CC9" w:rsidRDefault="00800CC9" w:rsidP="008A1EFA">
      <w:pPr>
        <w:spacing w:after="0" w:line="240" w:lineRule="auto"/>
        <w:ind w:left="284"/>
        <w:rPr>
          <w:rFonts w:cs="Arial"/>
        </w:rPr>
      </w:pPr>
      <w:r>
        <w:rPr>
          <w:rFonts w:cs="Arial"/>
        </w:rPr>
        <w:t>The programme provides opportunities for students to develop and demonstrate knowledge and understanding, skills and other attributes in the following areas.  The programme outcomes are referenced to the QAA subject benchmarks for Agriculture, Forestry, Agricultural Sciences, Food Sciences and Consumer Sciences, the Framework for Higher Education Qualifications in England, Wales and Northern Ireland (2008), and relate to the typical student.</w:t>
      </w:r>
    </w:p>
    <w:p w:rsidR="005B1266" w:rsidRDefault="005B1266" w:rsidP="005B1266">
      <w:pPr>
        <w:spacing w:after="0" w:line="240" w:lineRule="auto"/>
        <w:rPr>
          <w:rFonts w:cs="Arial"/>
        </w:rPr>
      </w:pPr>
    </w:p>
    <w:p w:rsidR="005B1266" w:rsidRDefault="005B1266"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E77E84" w:rsidRDefault="00E77E84" w:rsidP="005B1266">
      <w:pPr>
        <w:spacing w:after="0" w:line="240" w:lineRule="auto"/>
        <w:rPr>
          <w:rFonts w:cs="Arial"/>
        </w:rPr>
      </w:pPr>
    </w:p>
    <w:p w:rsidR="00234583" w:rsidRDefault="00234583" w:rsidP="00E77E84">
      <w:pPr>
        <w:ind w:left="720"/>
        <w:contextualSpacing/>
        <w:rPr>
          <w:sz w:val="20"/>
          <w:szCs w:val="20"/>
        </w:rPr>
        <w:sectPr w:rsidR="00234583"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Knowledge and Understanding</w:t>
            </w:r>
          </w:p>
          <w:p w:rsidR="00CA6EC8" w:rsidRDefault="00CA6EC8" w:rsidP="00CA6EC8">
            <w:pPr>
              <w:spacing w:after="0" w:line="240" w:lineRule="auto"/>
              <w:rPr>
                <w:rFonts w:cs="Arial"/>
                <w:b/>
                <w:sz w:val="20"/>
                <w:szCs w:val="20"/>
              </w:rPr>
            </w:pPr>
          </w:p>
          <w:p w:rsidR="00CA6EC8" w:rsidRPr="00BF580E" w:rsidRDefault="00CA6EC8" w:rsidP="00CA6EC8">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Intellectual skills – able to:</w:t>
            </w:r>
          </w:p>
          <w:p w:rsidR="00CA6EC8" w:rsidRDefault="00CA6EC8" w:rsidP="00CA6EC8">
            <w:pPr>
              <w:spacing w:after="0" w:line="240" w:lineRule="auto"/>
              <w:rPr>
                <w:rFonts w:cs="Arial"/>
                <w:b/>
                <w:sz w:val="20"/>
                <w:szCs w:val="20"/>
              </w:rPr>
            </w:pPr>
          </w:p>
          <w:p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rsidR="00CA6EC8" w:rsidRDefault="00CA6EC8" w:rsidP="00CA6EC8">
            <w:pPr>
              <w:spacing w:after="0" w:line="240" w:lineRule="auto"/>
              <w:rPr>
                <w:rFonts w:cs="Arial"/>
                <w:b/>
                <w:sz w:val="20"/>
                <w:szCs w:val="20"/>
              </w:rPr>
            </w:pPr>
          </w:p>
          <w:p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 xml:space="preserve"> day to day animal management tasks, problems and issues with the knowledge to seek appropriate solutions, individually or as part of a team </w:t>
            </w:r>
          </w:p>
          <w:p w:rsidR="00CA6EC8" w:rsidRPr="000F6277" w:rsidRDefault="00CA6EC8" w:rsidP="000F6277">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jc w:val="both"/>
              <w:rPr>
                <w:rFonts w:cs="Arial"/>
                <w:sz w:val="20"/>
              </w:rPr>
            </w:pPr>
            <w:r w:rsidRPr="000F6277">
              <w:rPr>
                <w:rFonts w:cs="Arial"/>
                <w:sz w:val="20"/>
              </w:rPr>
              <w:t>Recognise and apply theory, concepts and principles from diverse disciplines appropriately.</w:t>
            </w:r>
          </w:p>
          <w:p w:rsidR="00CA6EC8" w:rsidRPr="000F6277" w:rsidRDefault="00CA6EC8" w:rsidP="000F627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jc w:val="both"/>
              <w:rPr>
                <w:rFonts w:cs="Arial"/>
                <w:sz w:val="20"/>
              </w:rPr>
            </w:pPr>
            <w:r w:rsidRPr="000F6277">
              <w:rPr>
                <w:rFonts w:cs="Arial"/>
                <w:sz w:val="20"/>
              </w:rPr>
              <w:t xml:space="preserve">Collect and record information or data from primary or secondary sources including library, laboratory or field, summarizing it using appropriate qualitative and quantitative techniques. </w:t>
            </w:r>
          </w:p>
          <w:p w:rsidR="00CA6EC8" w:rsidRPr="00BF580E" w:rsidRDefault="00CA6EC8" w:rsidP="00CA6EC8">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 xml:space="preserve">particular </w:t>
            </w:r>
            <w:r w:rsidR="000D4324" w:rsidRPr="000F6277">
              <w:rPr>
                <w:sz w:val="20"/>
              </w:rPr>
              <w:t xml:space="preserve">global </w:t>
            </w:r>
            <w:r w:rsidRPr="000F6277">
              <w:rPr>
                <w:sz w:val="20"/>
              </w:rPr>
              <w:t xml:space="preserve">trends and concerns relevant to the animal management industry </w:t>
            </w:r>
          </w:p>
          <w:p w:rsidR="00CA6EC8" w:rsidRPr="000F6277" w:rsidRDefault="00CA6EC8" w:rsidP="000F627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jc w:val="both"/>
              <w:rPr>
                <w:rFonts w:cs="Arial"/>
                <w:sz w:val="20"/>
              </w:rPr>
            </w:pPr>
            <w:r w:rsidRPr="000F6277">
              <w:rPr>
                <w:rFonts w:cs="Arial"/>
                <w:sz w:val="20"/>
              </w:rPr>
              <w:t xml:space="preserve">Critically analyse information synthesizing and summarising the outcomes </w:t>
            </w:r>
          </w:p>
          <w:p w:rsidR="00CA6EC8" w:rsidRPr="000F6277" w:rsidRDefault="00CA6EC8" w:rsidP="000F627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0F6277" w:rsidRPr="000F6277" w:rsidRDefault="008B4861" w:rsidP="000F6277">
            <w:pPr>
              <w:spacing w:after="0" w:line="240" w:lineRule="auto"/>
              <w:jc w:val="both"/>
              <w:rPr>
                <w:rFonts w:cs="Arial"/>
                <w:sz w:val="20"/>
              </w:rPr>
            </w:pPr>
            <w:r>
              <w:rPr>
                <w:rFonts w:cs="Arial"/>
                <w:sz w:val="20"/>
              </w:rPr>
              <w:t>D</w:t>
            </w:r>
            <w:r w:rsidR="000F6277" w:rsidRPr="000F6277">
              <w:rPr>
                <w:rFonts w:cs="Arial"/>
                <w:sz w:val="20"/>
              </w:rPr>
              <w:t xml:space="preserve">evise, plan and undertake field and laboratory investigations in a responsible and safe manner, paying due attention to risk assessment, rights of access, relevant health and safety regulations, legal requirements and sensitivity to impact of investigations on the environment and stakeholders. </w:t>
            </w:r>
          </w:p>
          <w:p w:rsidR="00CA6EC8" w:rsidRPr="000F6277" w:rsidRDefault="00CA6EC8" w:rsidP="000F6277">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 xml:space="preserve"> subject specif</w:t>
            </w:r>
            <w:r w:rsidR="000D4324">
              <w:rPr>
                <w:sz w:val="20"/>
              </w:rPr>
              <w:t>ic principles and concepts linking</w:t>
            </w:r>
            <w:r w:rsidRPr="000F6277">
              <w:rPr>
                <w:sz w:val="20"/>
              </w:rPr>
              <w:t xml:space="preserve"> between the different realms of animal management </w:t>
            </w:r>
          </w:p>
          <w:p w:rsidR="00CA6EC8" w:rsidRPr="000F6277" w:rsidRDefault="00CA6EC8" w:rsidP="000F627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jc w:val="both"/>
              <w:rPr>
                <w:rFonts w:cs="Arial"/>
                <w:sz w:val="20"/>
              </w:rPr>
            </w:pPr>
            <w:r w:rsidRPr="000F6277">
              <w:rPr>
                <w:rFonts w:cs="Arial"/>
                <w:sz w:val="20"/>
              </w:rPr>
              <w:t>Apply knowledge and understanding to address both familiar and novel problems</w:t>
            </w:r>
          </w:p>
          <w:p w:rsidR="00CA6EC8" w:rsidRPr="000F6277" w:rsidRDefault="00CA6EC8" w:rsidP="000F627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jc w:val="both"/>
              <w:rPr>
                <w:rFonts w:cs="Arial"/>
                <w:sz w:val="20"/>
              </w:rPr>
            </w:pPr>
            <w:r w:rsidRPr="000F6277">
              <w:rPr>
                <w:rFonts w:cs="Arial"/>
                <w:sz w:val="20"/>
              </w:rPr>
              <w:t xml:space="preserve">Appreciate and analyse financial and other management information and use in decision making. </w:t>
            </w:r>
          </w:p>
          <w:p w:rsidR="00CA6EC8" w:rsidRPr="000F6277" w:rsidRDefault="00CA6EC8" w:rsidP="000F6277">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 xml:space="preserve"> principles and concepts</w:t>
            </w:r>
            <w:r w:rsidR="000D4324">
              <w:rPr>
                <w:sz w:val="20"/>
              </w:rPr>
              <w:t xml:space="preserve"> relating</w:t>
            </w:r>
            <w:r w:rsidRPr="000F6277">
              <w:rPr>
                <w:sz w:val="20"/>
              </w:rPr>
              <w:t xml:space="preserve"> to newly encountered animal related subjects </w:t>
            </w:r>
          </w:p>
          <w:p w:rsidR="00CA6EC8" w:rsidRPr="000F6277" w:rsidRDefault="00CA6EC8" w:rsidP="000F627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BF580E" w:rsidRDefault="00CA6EC8"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rPr>
                <w:sz w:val="20"/>
              </w:rPr>
            </w:pPr>
            <w:r w:rsidRPr="000F6277">
              <w:rPr>
                <w:sz w:val="20"/>
              </w:rPr>
              <w:t xml:space="preserve">Demonstrate competence in a variety of practical skills used by the industry in the hands on management of captive/ non-captive domesticated/ non-domesticated animals </w:t>
            </w:r>
          </w:p>
          <w:p w:rsidR="00CA6EC8" w:rsidRPr="000F6277" w:rsidRDefault="00CA6EC8" w:rsidP="000F6277">
            <w:pPr>
              <w:spacing w:after="0" w:line="240" w:lineRule="auto"/>
              <w:rPr>
                <w:rFonts w:cs="Arial"/>
                <w:sz w:val="20"/>
                <w:szCs w:val="20"/>
              </w:rPr>
            </w:pPr>
          </w:p>
        </w:tc>
      </w:tr>
      <w:tr w:rsidR="00800CC9" w:rsidRPr="00BF580E" w:rsidTr="00CA6EC8">
        <w:tc>
          <w:tcPr>
            <w:tcW w:w="675" w:type="dxa"/>
            <w:tcBorders>
              <w:top w:val="single" w:sz="4" w:space="0" w:color="auto"/>
              <w:left w:val="single" w:sz="4" w:space="0" w:color="auto"/>
              <w:bottom w:val="single" w:sz="4" w:space="0" w:color="auto"/>
              <w:right w:val="single" w:sz="4" w:space="0" w:color="auto"/>
            </w:tcBorders>
          </w:tcPr>
          <w:p w:rsidR="00800CC9" w:rsidRPr="00BF580E" w:rsidRDefault="000F6277"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 xml:space="preserve"> the areas of animal management in which they would like to pursue their education and/ or employment </w:t>
            </w:r>
          </w:p>
          <w:p w:rsidR="00800CC9" w:rsidRPr="000F6277" w:rsidRDefault="00800CC9" w:rsidP="000F6277">
            <w:pPr>
              <w:spacing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rsidR="00800CC9" w:rsidRPr="00BF580E" w:rsidRDefault="00800C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800CC9" w:rsidRPr="00BF580E" w:rsidRDefault="00800C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800CC9" w:rsidRPr="00BF580E" w:rsidRDefault="000F6277"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0F6277" w:rsidRPr="000F6277" w:rsidRDefault="000F6277" w:rsidP="000F6277">
            <w:pPr>
              <w:spacing w:after="0" w:line="240" w:lineRule="auto"/>
              <w:rPr>
                <w:sz w:val="20"/>
              </w:rPr>
            </w:pPr>
            <w:r w:rsidRPr="000F6277">
              <w:rPr>
                <w:sz w:val="20"/>
              </w:rPr>
              <w:t>Approach day to day animal management tasks, problems and issues with the practical skills to seek appropriate solutions, individually or as part of a team</w:t>
            </w:r>
          </w:p>
          <w:p w:rsidR="00800CC9" w:rsidRPr="000F6277" w:rsidRDefault="00800CC9" w:rsidP="000F6277">
            <w:pPr>
              <w:spacing w:after="0" w:line="240" w:lineRule="auto"/>
              <w:rPr>
                <w:rFonts w:cs="Arial"/>
                <w:sz w:val="20"/>
                <w:szCs w:val="20"/>
              </w:rPr>
            </w:pPr>
          </w:p>
        </w:tc>
      </w:tr>
      <w:tr w:rsidR="00800CC9" w:rsidRPr="00BF580E" w:rsidTr="00CA6EC8">
        <w:tc>
          <w:tcPr>
            <w:tcW w:w="675" w:type="dxa"/>
            <w:tcBorders>
              <w:top w:val="single" w:sz="4" w:space="0" w:color="auto"/>
              <w:left w:val="single" w:sz="4" w:space="0" w:color="auto"/>
              <w:bottom w:val="single" w:sz="4" w:space="0" w:color="auto"/>
              <w:right w:val="single" w:sz="4" w:space="0" w:color="auto"/>
            </w:tcBorders>
          </w:tcPr>
          <w:p w:rsidR="00800CC9" w:rsidRPr="00BF580E" w:rsidRDefault="000F6277" w:rsidP="00CA6EC8">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 xml:space="preserve"> factual information, terminology, principles and concepts related to the animals </w:t>
            </w:r>
          </w:p>
          <w:p w:rsidR="00800CC9" w:rsidRPr="000F6277" w:rsidRDefault="00800CC9" w:rsidP="000F6277">
            <w:pPr>
              <w:spacing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rsidR="00800CC9" w:rsidRPr="00BF580E" w:rsidRDefault="00800C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800CC9" w:rsidRPr="00BF580E" w:rsidRDefault="00800C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800CC9" w:rsidRPr="00BF580E" w:rsidRDefault="00800C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800CC9" w:rsidRPr="00BF580E" w:rsidRDefault="00800CC9" w:rsidP="003A7CA4">
            <w:pPr>
              <w:spacing w:after="0" w:line="240" w:lineRule="auto"/>
              <w:rPr>
                <w:rFonts w:cs="Arial"/>
                <w:sz w:val="20"/>
                <w:szCs w:val="20"/>
              </w:rPr>
            </w:pPr>
          </w:p>
        </w:tc>
      </w:tr>
      <w:tr w:rsidR="00800CC9" w:rsidRPr="00BF580E" w:rsidTr="00CA6EC8">
        <w:tc>
          <w:tcPr>
            <w:tcW w:w="675" w:type="dxa"/>
            <w:tcBorders>
              <w:top w:val="single" w:sz="4" w:space="0" w:color="auto"/>
              <w:left w:val="single" w:sz="4" w:space="0" w:color="auto"/>
              <w:bottom w:val="single" w:sz="4" w:space="0" w:color="auto"/>
              <w:right w:val="single" w:sz="4" w:space="0" w:color="auto"/>
            </w:tcBorders>
          </w:tcPr>
          <w:p w:rsidR="00800CC9" w:rsidRPr="00BF580E" w:rsidRDefault="000F6277" w:rsidP="00CA6EC8">
            <w:pPr>
              <w:spacing w:after="0" w:line="240" w:lineRule="auto"/>
              <w:rPr>
                <w:rFonts w:cs="Arial"/>
                <w:sz w:val="20"/>
                <w:szCs w:val="20"/>
              </w:rPr>
            </w:pPr>
            <w:r>
              <w:rPr>
                <w:rFonts w:cs="Arial"/>
                <w:sz w:val="20"/>
                <w:szCs w:val="20"/>
              </w:rPr>
              <w:lastRenderedPageBreak/>
              <w:t>A7</w:t>
            </w:r>
          </w:p>
        </w:tc>
        <w:tc>
          <w:tcPr>
            <w:tcW w:w="4111" w:type="dxa"/>
            <w:tcBorders>
              <w:top w:val="single" w:sz="4" w:space="0" w:color="auto"/>
              <w:left w:val="single" w:sz="4" w:space="0" w:color="auto"/>
              <w:bottom w:val="single" w:sz="4" w:space="0" w:color="auto"/>
              <w:right w:val="single" w:sz="4" w:space="0" w:color="auto"/>
            </w:tcBorders>
          </w:tcPr>
          <w:p w:rsidR="00800CC9" w:rsidRPr="000F6277" w:rsidRDefault="00800CC9" w:rsidP="000F6277">
            <w:pPr>
              <w:spacing w:after="0" w:line="240" w:lineRule="auto"/>
              <w:rPr>
                <w:sz w:val="20"/>
              </w:rPr>
            </w:pPr>
            <w:r w:rsidRPr="000F6277">
              <w:rPr>
                <w:sz w:val="20"/>
              </w:rPr>
              <w:t>how subject knowledge and understanding is effectively acquired in a Higher Education setting</w:t>
            </w:r>
          </w:p>
          <w:p w:rsidR="00800CC9" w:rsidRPr="000F6277" w:rsidRDefault="00800CC9" w:rsidP="000F6277">
            <w:pPr>
              <w:spacing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rsidR="00800CC9" w:rsidRPr="00BF580E" w:rsidRDefault="00800C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800CC9" w:rsidRPr="00BF580E" w:rsidRDefault="00800C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800CC9" w:rsidRPr="00BF580E" w:rsidRDefault="00800C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800CC9" w:rsidRPr="00BF580E" w:rsidRDefault="00800CC9" w:rsidP="003A7CA4">
            <w:pPr>
              <w:spacing w:after="0" w:line="240" w:lineRule="auto"/>
              <w:rPr>
                <w:rFonts w:cs="Arial"/>
                <w:sz w:val="20"/>
                <w:szCs w:val="20"/>
              </w:rPr>
            </w:pPr>
          </w:p>
        </w:tc>
      </w:tr>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lastRenderedPageBreak/>
              <w:t>GK1</w:t>
            </w:r>
          </w:p>
        </w:tc>
        <w:tc>
          <w:tcPr>
            <w:tcW w:w="4111" w:type="dxa"/>
            <w:tcBorders>
              <w:top w:val="single" w:sz="4" w:space="0" w:color="auto"/>
              <w:left w:val="single" w:sz="4" w:space="0" w:color="auto"/>
              <w:bottom w:val="single" w:sz="4" w:space="0" w:color="auto"/>
              <w:right w:val="single" w:sz="4" w:space="0" w:color="auto"/>
            </w:tcBorders>
          </w:tcPr>
          <w:p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r>
      <w:tr w:rsidR="00CA6EC8" w:rsidRPr="00BF580E"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CA6EC8" w:rsidRPr="00BF580E" w:rsidTr="00CA6EC8">
        <w:tc>
          <w:tcPr>
            <w:tcW w:w="14283" w:type="dxa"/>
            <w:gridSpan w:val="7"/>
            <w:tcBorders>
              <w:top w:val="single" w:sz="4" w:space="0" w:color="auto"/>
              <w:left w:val="single" w:sz="4" w:space="0" w:color="auto"/>
              <w:right w:val="single" w:sz="4" w:space="0" w:color="auto"/>
            </w:tcBorders>
          </w:tcPr>
          <w:p w:rsidR="00CA6EC8" w:rsidRPr="002D2E18" w:rsidRDefault="000F6277" w:rsidP="000F6277">
            <w:pPr>
              <w:suppressAutoHyphens/>
              <w:spacing w:after="0" w:line="240" w:lineRule="auto"/>
              <w:jc w:val="both"/>
              <w:outlineLvl w:val="0"/>
              <w:rPr>
                <w:rFonts w:cs="Arial"/>
                <w:spacing w:val="-3"/>
                <w:sz w:val="20"/>
                <w:szCs w:val="20"/>
              </w:rPr>
            </w:pPr>
            <w:r>
              <w:rPr>
                <w:rFonts w:cs="Arial"/>
                <w:spacing w:val="-3"/>
                <w:sz w:val="20"/>
                <w:szCs w:val="20"/>
              </w:rPr>
              <w:t xml:space="preserve">A </w:t>
            </w:r>
            <w:r w:rsidR="00800CC9" w:rsidRPr="00CD7435">
              <w:rPr>
                <w:rFonts w:cs="Arial"/>
                <w:spacing w:val="-3"/>
                <w:sz w:val="20"/>
                <w:szCs w:val="20"/>
              </w:rPr>
              <w:t>range of learning and teaching strategies includes</w:t>
            </w:r>
            <w:r w:rsidR="00800CC9">
              <w:rPr>
                <w:rFonts w:cs="Arial"/>
                <w:spacing w:val="-3"/>
                <w:sz w:val="20"/>
                <w:szCs w:val="20"/>
              </w:rPr>
              <w:t xml:space="preserve"> classroom delivery through lectures, </w:t>
            </w:r>
            <w:proofErr w:type="spellStart"/>
            <w:r w:rsidR="00800CC9">
              <w:rPr>
                <w:rFonts w:cs="Arial"/>
                <w:spacing w:val="-3"/>
                <w:sz w:val="20"/>
                <w:szCs w:val="20"/>
              </w:rPr>
              <w:t>practicals</w:t>
            </w:r>
            <w:proofErr w:type="spellEnd"/>
            <w:r w:rsidR="00800CC9">
              <w:rPr>
                <w:rFonts w:cs="Arial"/>
                <w:spacing w:val="-3"/>
                <w:sz w:val="20"/>
                <w:szCs w:val="20"/>
              </w:rPr>
              <w:t>, guest speakers and the use of embedded e</w:t>
            </w:r>
            <w:r>
              <w:rPr>
                <w:rFonts w:cs="Arial"/>
                <w:spacing w:val="-3"/>
                <w:sz w:val="20"/>
                <w:szCs w:val="20"/>
              </w:rPr>
              <w:t>-</w:t>
            </w:r>
            <w:r w:rsidR="00800CC9">
              <w:rPr>
                <w:rFonts w:cs="Arial"/>
                <w:spacing w:val="-3"/>
                <w:sz w:val="20"/>
                <w:szCs w:val="20"/>
              </w:rPr>
              <w:t xml:space="preserve">learning. </w:t>
            </w:r>
            <w:r>
              <w:rPr>
                <w:rFonts w:cs="Arial"/>
                <w:spacing w:val="-3"/>
                <w:sz w:val="20"/>
                <w:szCs w:val="20"/>
              </w:rPr>
              <w:t xml:space="preserve"> In addition to individual work;</w:t>
            </w:r>
            <w:r w:rsidR="00800CC9">
              <w:rPr>
                <w:rFonts w:cs="Arial"/>
                <w:spacing w:val="-3"/>
                <w:sz w:val="20"/>
                <w:szCs w:val="20"/>
              </w:rPr>
              <w:t xml:space="preserve"> group work and peer learning are encouraged to develop key learning skills.  Industry led visits are integral to a wider appreciation of animal </w:t>
            </w:r>
            <w:r>
              <w:rPr>
                <w:rFonts w:cs="Arial"/>
                <w:spacing w:val="-3"/>
                <w:sz w:val="20"/>
                <w:szCs w:val="20"/>
              </w:rPr>
              <w:t>management</w:t>
            </w:r>
            <w:r w:rsidR="00800CC9">
              <w:rPr>
                <w:rFonts w:cs="Arial"/>
                <w:spacing w:val="-3"/>
                <w:sz w:val="20"/>
                <w:szCs w:val="20"/>
              </w:rPr>
              <w:t>.</w:t>
            </w:r>
          </w:p>
        </w:tc>
      </w:tr>
      <w:tr w:rsidR="00CA6EC8" w:rsidRPr="00BF580E" w:rsidTr="00CA6EC8">
        <w:tc>
          <w:tcPr>
            <w:tcW w:w="7141" w:type="dxa"/>
            <w:gridSpan w:val="4"/>
            <w:tcBorders>
              <w:left w:val="single" w:sz="4" w:space="0" w:color="auto"/>
            </w:tcBorders>
          </w:tcPr>
          <w:p w:rsidR="00CA6EC8" w:rsidRPr="002D2E18" w:rsidRDefault="00CA6EC8" w:rsidP="003A7CA4">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rsidR="00CA6EC8" w:rsidRPr="00BF580E" w:rsidRDefault="00CA6EC8" w:rsidP="003A7CA4">
            <w:pPr>
              <w:suppressAutoHyphens/>
              <w:spacing w:after="0" w:line="240" w:lineRule="auto"/>
              <w:jc w:val="both"/>
              <w:outlineLvl w:val="0"/>
              <w:rPr>
                <w:rFonts w:cs="Arial"/>
                <w:sz w:val="20"/>
                <w:szCs w:val="20"/>
              </w:rPr>
            </w:pPr>
            <w:r w:rsidRPr="00CD7435">
              <w:rPr>
                <w:rFonts w:cs="Arial"/>
                <w:spacing w:val="-3"/>
                <w:sz w:val="20"/>
                <w:szCs w:val="20"/>
              </w:rPr>
              <w:t xml:space="preserve"> </w:t>
            </w:r>
          </w:p>
        </w:tc>
      </w:tr>
      <w:tr w:rsidR="00CA6EC8" w:rsidRPr="00BF580E" w:rsidTr="00CA6EC8">
        <w:tc>
          <w:tcPr>
            <w:tcW w:w="14283" w:type="dxa"/>
            <w:gridSpan w:val="7"/>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CA6EC8" w:rsidRPr="00CD7435" w:rsidTr="00CA6EC8">
        <w:tc>
          <w:tcPr>
            <w:tcW w:w="14283" w:type="dxa"/>
            <w:gridSpan w:val="7"/>
            <w:tcBorders>
              <w:top w:val="single" w:sz="4" w:space="0" w:color="auto"/>
              <w:left w:val="single" w:sz="4" w:space="0" w:color="auto"/>
              <w:right w:val="single" w:sz="4" w:space="0" w:color="auto"/>
            </w:tcBorders>
          </w:tcPr>
          <w:p w:rsidR="00CA6EC8" w:rsidRPr="00CD7435" w:rsidRDefault="00800CC9" w:rsidP="00CA6EC8">
            <w:pPr>
              <w:suppressAutoHyphens/>
              <w:spacing w:after="0" w:line="240" w:lineRule="auto"/>
              <w:jc w:val="both"/>
              <w:rPr>
                <w:rFonts w:cs="Arial"/>
                <w:spacing w:val="-3"/>
                <w:sz w:val="20"/>
                <w:szCs w:val="20"/>
              </w:rPr>
            </w:pPr>
            <w:r w:rsidRPr="00CD7435">
              <w:rPr>
                <w:rFonts w:cs="Arial"/>
                <w:spacing w:val="-3"/>
                <w:sz w:val="20"/>
                <w:szCs w:val="20"/>
              </w:rPr>
              <w:t>The assessment strategies employed in t</w:t>
            </w:r>
            <w:r>
              <w:rPr>
                <w:rFonts w:cs="Arial"/>
                <w:spacing w:val="-3"/>
                <w:sz w:val="20"/>
                <w:szCs w:val="20"/>
              </w:rPr>
              <w:t>he Fields include the following; research reports, examination (unseen and open book), poster presentation, PowerPoint presentations, essay, case study analysis and article writing.</w:t>
            </w:r>
          </w:p>
        </w:tc>
      </w:tr>
      <w:tr w:rsidR="00CA6EC8" w:rsidRPr="00CD7435" w:rsidTr="00CA6EC8">
        <w:tc>
          <w:tcPr>
            <w:tcW w:w="7141" w:type="dxa"/>
            <w:gridSpan w:val="4"/>
            <w:tcBorders>
              <w:left w:val="single" w:sz="4" w:space="0" w:color="auto"/>
              <w:bottom w:val="single" w:sz="4" w:space="0" w:color="auto"/>
            </w:tcBorders>
          </w:tcPr>
          <w:p w:rsidR="00CA6EC8" w:rsidRPr="002D2E18" w:rsidRDefault="00CA6EC8" w:rsidP="003A7CA4">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CA6EC8" w:rsidRPr="00CD7435" w:rsidRDefault="00CA6EC8" w:rsidP="003A7CA4">
            <w:pPr>
              <w:suppressAutoHyphens/>
              <w:spacing w:after="0" w:line="240" w:lineRule="auto"/>
              <w:jc w:val="both"/>
              <w:outlineLvl w:val="0"/>
              <w:rPr>
                <w:rFonts w:cs="Arial"/>
                <w:spacing w:val="-3"/>
                <w:sz w:val="20"/>
                <w:szCs w:val="20"/>
              </w:rPr>
            </w:pP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045EB" w:rsidRDefault="005B1266" w:rsidP="005B1266">
      <w:pPr>
        <w:numPr>
          <w:ilvl w:val="0"/>
          <w:numId w:val="1"/>
        </w:numPr>
        <w:spacing w:after="0" w:line="240" w:lineRule="auto"/>
        <w:rPr>
          <w:rFonts w:cs="Arial"/>
        </w:rPr>
      </w:pPr>
      <w:r>
        <w:rPr>
          <w:rFonts w:cs="Arial"/>
          <w:b/>
        </w:rPr>
        <w:lastRenderedPageBreak/>
        <w:t>Entry Requirements</w:t>
      </w:r>
    </w:p>
    <w:p w:rsidR="005B1266" w:rsidRDefault="005B1266" w:rsidP="005B1266">
      <w:pPr>
        <w:spacing w:after="0" w:line="240" w:lineRule="auto"/>
        <w:rPr>
          <w:rFonts w:cs="Arial"/>
          <w:b/>
        </w:rPr>
      </w:pPr>
    </w:p>
    <w:p w:rsidR="005B1266" w:rsidRDefault="005B1266" w:rsidP="005B1266">
      <w:pPr>
        <w:spacing w:after="0" w:line="240" w:lineRule="auto"/>
        <w:rPr>
          <w:rFonts w:cs="Arial"/>
        </w:rPr>
      </w:pPr>
      <w:r>
        <w:rPr>
          <w:rFonts w:cs="Arial"/>
        </w:rPr>
        <w:t>The minimum entry qualifications for the programme are:</w:t>
      </w:r>
    </w:p>
    <w:p w:rsidR="005B1266" w:rsidRDefault="005B1266" w:rsidP="005B1266">
      <w:pPr>
        <w:spacing w:after="0" w:line="240" w:lineRule="auto"/>
        <w:rPr>
          <w:rFonts w:cs="Arial"/>
        </w:rPr>
      </w:pPr>
    </w:p>
    <w:p w:rsidR="000F6277" w:rsidRDefault="000F6277" w:rsidP="000F6277">
      <w:pPr>
        <w:spacing w:after="0" w:line="240" w:lineRule="auto"/>
        <w:rPr>
          <w:rFonts w:cs="Arial"/>
        </w:rPr>
      </w:pPr>
      <w:r>
        <w:rPr>
          <w:rFonts w:cs="Arial"/>
        </w:rPr>
        <w:t>From A levels:</w:t>
      </w:r>
      <w:r>
        <w:rPr>
          <w:rFonts w:cs="Arial"/>
        </w:rPr>
        <w:tab/>
      </w:r>
      <w:r>
        <w:rPr>
          <w:rFonts w:cs="Arial"/>
        </w:rPr>
        <w:tab/>
        <w:t>160 UCAS points</w:t>
      </w:r>
      <w:r w:rsidR="008A1EFA">
        <w:rPr>
          <w:rFonts w:cs="Arial"/>
        </w:rPr>
        <w:t xml:space="preserve"> including a Level 3 Science (ideally biology)</w:t>
      </w:r>
    </w:p>
    <w:p w:rsidR="000F6277" w:rsidRDefault="000F6277" w:rsidP="000F6277">
      <w:pPr>
        <w:spacing w:after="0" w:line="240" w:lineRule="auto"/>
        <w:rPr>
          <w:rFonts w:cs="Arial"/>
        </w:rPr>
      </w:pPr>
      <w:r>
        <w:rPr>
          <w:rFonts w:cs="Arial"/>
        </w:rPr>
        <w:t>BTEC:</w:t>
      </w:r>
      <w:r>
        <w:rPr>
          <w:rFonts w:cs="Arial"/>
        </w:rPr>
        <w:tab/>
      </w:r>
      <w:r>
        <w:rPr>
          <w:rFonts w:cs="Arial"/>
        </w:rPr>
        <w:tab/>
      </w:r>
      <w:r>
        <w:rPr>
          <w:rFonts w:cs="Arial"/>
        </w:rPr>
        <w:tab/>
        <w:t>160 UCAS points</w:t>
      </w:r>
      <w:r>
        <w:rPr>
          <w:rFonts w:cs="Arial"/>
        </w:rPr>
        <w:tab/>
      </w:r>
    </w:p>
    <w:p w:rsidR="000F6277" w:rsidRPr="00AF3AC7" w:rsidRDefault="000F6277" w:rsidP="000F6277">
      <w:pPr>
        <w:spacing w:after="0" w:line="240" w:lineRule="auto"/>
        <w:rPr>
          <w:rFonts w:cs="Arial"/>
        </w:rPr>
      </w:pPr>
      <w:r>
        <w:rPr>
          <w:rFonts w:cs="Arial"/>
        </w:rPr>
        <w:t>Access Diploma:</w:t>
      </w:r>
      <w:r>
        <w:rPr>
          <w:rFonts w:cs="Arial"/>
        </w:rPr>
        <w:tab/>
      </w:r>
      <w:r w:rsidR="00CB1A11" w:rsidRPr="00AF3AC7">
        <w:rPr>
          <w:rFonts w:cs="Arial"/>
        </w:rPr>
        <w:t>Pass</w:t>
      </w:r>
    </w:p>
    <w:p w:rsidR="000F6277" w:rsidRDefault="000F6277" w:rsidP="008A1EFA">
      <w:pPr>
        <w:spacing w:after="0" w:line="240" w:lineRule="auto"/>
        <w:ind w:left="2160" w:hanging="2160"/>
        <w:rPr>
          <w:rFonts w:cs="Arial"/>
          <w:color w:val="000000"/>
        </w:rPr>
      </w:pPr>
      <w:r>
        <w:rPr>
          <w:rFonts w:cs="Arial"/>
        </w:rPr>
        <w:t>Plus:</w:t>
      </w:r>
      <w:r>
        <w:rPr>
          <w:rFonts w:cs="Arial"/>
        </w:rPr>
        <w:tab/>
      </w:r>
      <w:r w:rsidR="00D56635">
        <w:rPr>
          <w:rFonts w:cs="Arial"/>
        </w:rPr>
        <w:t xml:space="preserve">GCSE </w:t>
      </w:r>
      <w:r w:rsidR="00D56635">
        <w:rPr>
          <w:rFonts w:cs="Arial"/>
          <w:color w:val="000000"/>
        </w:rPr>
        <w:t>English and maths A* - C (or equivalent)</w:t>
      </w:r>
    </w:p>
    <w:p w:rsidR="008A1EFA" w:rsidRDefault="008A1EFA" w:rsidP="008A1EFA">
      <w:pPr>
        <w:spacing w:after="0" w:line="240" w:lineRule="auto"/>
        <w:ind w:left="2160" w:hanging="2160"/>
        <w:rPr>
          <w:rFonts w:cs="Arial"/>
        </w:rPr>
      </w:pPr>
    </w:p>
    <w:p w:rsidR="000F6277" w:rsidRDefault="000F6277" w:rsidP="000F6277">
      <w:pPr>
        <w:jc w:val="both"/>
        <w:rPr>
          <w:rFonts w:cs="Arial"/>
        </w:rPr>
      </w:pPr>
      <w:r>
        <w:rPr>
          <w:rFonts w:cs="Arial"/>
        </w:rPr>
        <w:t xml:space="preserve">A minimum IELTS score of </w:t>
      </w:r>
      <w:r w:rsidR="00CB1A11">
        <w:rPr>
          <w:rFonts w:cs="Arial"/>
        </w:rPr>
        <w:t>6</w:t>
      </w:r>
      <w:r w:rsidR="00042703">
        <w:rPr>
          <w:rFonts w:cs="Arial"/>
        </w:rPr>
        <w:t xml:space="preserve"> or</w:t>
      </w:r>
      <w:r>
        <w:rPr>
          <w:rFonts w:cs="Arial"/>
        </w:rPr>
        <w:t xml:space="preserve"> </w:t>
      </w:r>
      <w:r w:rsidR="00042703">
        <w:rPr>
          <w:rFonts w:cs="Arial"/>
        </w:rPr>
        <w:t>TOEFL</w:t>
      </w:r>
      <w:r>
        <w:rPr>
          <w:rFonts w:cs="Arial"/>
        </w:rPr>
        <w:t xml:space="preserve"> equivalent is required for those for whom English is not their first language.  </w:t>
      </w:r>
    </w:p>
    <w:p w:rsidR="005B1266" w:rsidRPr="005045EB" w:rsidRDefault="005B1266" w:rsidP="005B1266">
      <w:pPr>
        <w:spacing w:after="0" w:line="240" w:lineRule="auto"/>
        <w:rPr>
          <w:rFonts w:cs="Arial"/>
        </w:rPr>
      </w:pPr>
      <w:r w:rsidRPr="005045EB">
        <w:rPr>
          <w:rFonts w:cs="Arial"/>
          <w:b/>
        </w:rPr>
        <w:tab/>
      </w:r>
    </w:p>
    <w:p w:rsidR="005B1266" w:rsidRPr="00F07C67" w:rsidRDefault="005B1266" w:rsidP="005B1266">
      <w:pPr>
        <w:numPr>
          <w:ilvl w:val="0"/>
          <w:numId w:val="1"/>
        </w:numPr>
        <w:spacing w:after="0" w:line="240" w:lineRule="auto"/>
        <w:rPr>
          <w:rFonts w:cs="Arial"/>
          <w:b/>
        </w:rPr>
      </w:pPr>
      <w:r>
        <w:rPr>
          <w:rFonts w:cs="Arial"/>
          <w:b/>
        </w:rPr>
        <w:t>Programme Structure</w:t>
      </w:r>
    </w:p>
    <w:p w:rsidR="005B1266" w:rsidRDefault="005B1266" w:rsidP="005B1266">
      <w:pPr>
        <w:spacing w:after="0" w:line="240" w:lineRule="auto"/>
        <w:rPr>
          <w:rFonts w:cs="Arial"/>
          <w:b/>
        </w:rPr>
      </w:pPr>
    </w:p>
    <w:p w:rsidR="000F6277" w:rsidRDefault="000F6277" w:rsidP="000F6277">
      <w:pPr>
        <w:spacing w:after="0" w:line="240" w:lineRule="auto"/>
        <w:rPr>
          <w:rFonts w:cs="Arial"/>
          <w:color w:val="FF0000"/>
        </w:rPr>
      </w:pPr>
      <w:r>
        <w:rPr>
          <w:rFonts w:cs="Arial"/>
        </w:rPr>
        <w:t xml:space="preserve">This programme is offered in full-time/part-time mode, and leads to the award of </w:t>
      </w:r>
      <w:r w:rsidRPr="006C7C7A">
        <w:rPr>
          <w:rFonts w:cs="Arial"/>
        </w:rPr>
        <w:t>Foundation Degre</w:t>
      </w:r>
      <w:r>
        <w:rPr>
          <w:rFonts w:cs="Arial"/>
        </w:rPr>
        <w:t xml:space="preserve">e.  Entry is normally at level 4 with A-level or equivalent qualifications (See section D).  Transfer from a similar programme is possible at level 5 with passes in comparable level 4 modules – but is at the discretion of the course team.  Intake is normally in September. </w:t>
      </w:r>
    </w:p>
    <w:p w:rsidR="000F6277" w:rsidRDefault="000F6277" w:rsidP="000F6277">
      <w:pPr>
        <w:spacing w:after="0" w:line="240" w:lineRule="auto"/>
        <w:rPr>
          <w:rFonts w:cs="Arial"/>
        </w:rPr>
      </w:pPr>
    </w:p>
    <w:p w:rsidR="000F6277" w:rsidRPr="00ED5F0F" w:rsidRDefault="000F6277" w:rsidP="000F6277">
      <w:pPr>
        <w:spacing w:after="0" w:line="240" w:lineRule="auto"/>
        <w:rPr>
          <w:rFonts w:cs="Arial"/>
          <w:b/>
        </w:rPr>
      </w:pPr>
      <w:r w:rsidRPr="00ED5F0F">
        <w:rPr>
          <w:rFonts w:cs="Arial"/>
          <w:b/>
        </w:rPr>
        <w:t>E1.</w:t>
      </w:r>
      <w:r w:rsidRPr="00ED5F0F">
        <w:rPr>
          <w:rFonts w:cs="Arial"/>
          <w:b/>
        </w:rPr>
        <w:tab/>
        <w:t>Professional and Statutory Regulatory Bodies</w:t>
      </w:r>
    </w:p>
    <w:p w:rsidR="000F6277" w:rsidRPr="006C7C7A" w:rsidRDefault="000F6277" w:rsidP="000F6277">
      <w:pPr>
        <w:spacing w:after="0" w:line="240" w:lineRule="auto"/>
        <w:rPr>
          <w:rFonts w:cs="Arial"/>
        </w:rPr>
      </w:pPr>
      <w:r w:rsidRPr="00D21B77">
        <w:rPr>
          <w:rFonts w:cs="Arial"/>
          <w:i/>
        </w:rPr>
        <w:tab/>
      </w:r>
      <w:r>
        <w:rPr>
          <w:rFonts w:cs="Arial"/>
          <w:i/>
        </w:rPr>
        <w:t>N/A</w:t>
      </w:r>
    </w:p>
    <w:p w:rsidR="000F6277" w:rsidRDefault="000F6277" w:rsidP="000F6277">
      <w:pPr>
        <w:spacing w:after="0" w:line="240" w:lineRule="auto"/>
        <w:rPr>
          <w:rFonts w:cs="Arial"/>
        </w:rPr>
      </w:pPr>
    </w:p>
    <w:p w:rsidR="000F6277" w:rsidRPr="00ED5F0F" w:rsidRDefault="000F6277" w:rsidP="000F6277">
      <w:pPr>
        <w:spacing w:after="0" w:line="240" w:lineRule="auto"/>
        <w:rPr>
          <w:rFonts w:cs="Arial"/>
          <w:b/>
        </w:rPr>
      </w:pPr>
      <w:r w:rsidRPr="00ED5F0F">
        <w:rPr>
          <w:rFonts w:cs="Arial"/>
          <w:b/>
        </w:rPr>
        <w:t>E2.</w:t>
      </w:r>
      <w:r w:rsidRPr="00ED5F0F">
        <w:rPr>
          <w:rFonts w:cs="Arial"/>
          <w:b/>
        </w:rPr>
        <w:tab/>
        <w:t>Work-based learning, including sandwich programmes</w:t>
      </w:r>
    </w:p>
    <w:p w:rsidR="000F6277" w:rsidRDefault="000F6277" w:rsidP="000F6277">
      <w:pPr>
        <w:spacing w:after="0" w:line="240" w:lineRule="auto"/>
        <w:ind w:left="720"/>
        <w:rPr>
          <w:rFonts w:cs="Arial"/>
        </w:rPr>
      </w:pPr>
      <w:r>
        <w:rPr>
          <w:rFonts w:cs="Arial"/>
        </w:rPr>
        <w:t xml:space="preserve">Work </w:t>
      </w:r>
      <w:r w:rsidR="00042703">
        <w:rPr>
          <w:rFonts w:cs="Arial"/>
        </w:rPr>
        <w:t xml:space="preserve">based learning is an </w:t>
      </w:r>
      <w:r>
        <w:rPr>
          <w:rFonts w:cs="Arial"/>
        </w:rPr>
        <w:t>essential</w:t>
      </w:r>
      <w:r w:rsidR="00042703">
        <w:rPr>
          <w:rFonts w:cs="Arial"/>
        </w:rPr>
        <w:t xml:space="preserve"> component of the Foundation Degree</w:t>
      </w:r>
      <w:r>
        <w:rPr>
          <w:rFonts w:cs="Arial"/>
        </w:rPr>
        <w:t xml:space="preserve"> and each student must complete 200 hours </w:t>
      </w:r>
      <w:r w:rsidR="00042703">
        <w:rPr>
          <w:rFonts w:cs="Arial"/>
        </w:rPr>
        <w:t xml:space="preserve">at level 4 and level 5.   Assessment is </w:t>
      </w:r>
      <w:r>
        <w:rPr>
          <w:rFonts w:cs="Arial"/>
        </w:rPr>
        <w:t>through a 30 credit module at each level.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8A1EFA" w:rsidRDefault="008A1EFA" w:rsidP="000F6277">
      <w:pPr>
        <w:spacing w:after="0" w:line="240" w:lineRule="auto"/>
        <w:ind w:left="720"/>
        <w:rPr>
          <w:rFonts w:cs="Arial"/>
        </w:rPr>
      </w:pPr>
    </w:p>
    <w:p w:rsidR="008A1EFA" w:rsidRDefault="008A1EFA" w:rsidP="000F6277">
      <w:pPr>
        <w:spacing w:after="0" w:line="240" w:lineRule="auto"/>
        <w:ind w:left="720"/>
        <w:rPr>
          <w:rFonts w:cs="Arial"/>
        </w:rPr>
      </w:pPr>
      <w:r>
        <w:rPr>
          <w:rFonts w:cs="Arial"/>
        </w:rPr>
        <w:t xml:space="preserve">To date students on this course have completed placements </w:t>
      </w:r>
      <w:r w:rsidR="00A80F98">
        <w:rPr>
          <w:rFonts w:cs="Arial"/>
        </w:rPr>
        <w:t xml:space="preserve">both in the UK and abroad.  Placements in the UK include RSPCA, Compassion in World Farming, Cats Protection, Zoos and Wildlife Parks and veterinary clinics to name but a few.  Outside of the UK, placements have included </w:t>
      </w:r>
      <w:r>
        <w:rPr>
          <w:rFonts w:cs="Arial"/>
        </w:rPr>
        <w:t>game reserves in Africa, reptile rescue in Australia and Fuji, mammal and rept</w:t>
      </w:r>
      <w:r w:rsidR="00A80F98">
        <w:rPr>
          <w:rFonts w:cs="Arial"/>
        </w:rPr>
        <w:t xml:space="preserve">ile conservation in Madagascar and </w:t>
      </w:r>
      <w:r>
        <w:rPr>
          <w:rFonts w:cs="Arial"/>
        </w:rPr>
        <w:t>whale and dolp</w:t>
      </w:r>
      <w:r w:rsidR="00A80F98">
        <w:rPr>
          <w:rFonts w:cs="Arial"/>
        </w:rPr>
        <w:t>hin conservation in Tenerife.</w:t>
      </w:r>
    </w:p>
    <w:p w:rsidR="000F6277" w:rsidRPr="005460B2" w:rsidRDefault="000F6277" w:rsidP="000F6277">
      <w:pPr>
        <w:spacing w:after="0" w:line="240" w:lineRule="auto"/>
        <w:ind w:left="720"/>
        <w:rPr>
          <w:rFonts w:cs="Arial"/>
        </w:rPr>
      </w:pPr>
    </w:p>
    <w:p w:rsidR="000F6277" w:rsidRPr="00ED5F0F" w:rsidRDefault="000F6277" w:rsidP="000F6277">
      <w:pPr>
        <w:spacing w:after="0" w:line="240" w:lineRule="auto"/>
        <w:rPr>
          <w:rFonts w:cs="Arial"/>
          <w:b/>
        </w:rPr>
      </w:pPr>
      <w:r w:rsidRPr="00ED5F0F">
        <w:rPr>
          <w:rFonts w:cs="Arial"/>
          <w:b/>
        </w:rPr>
        <w:t>E3.</w:t>
      </w:r>
      <w:r w:rsidRPr="00ED5F0F">
        <w:rPr>
          <w:rFonts w:cs="Arial"/>
          <w:b/>
        </w:rPr>
        <w:tab/>
        <w:t>Outline Programme Structure</w:t>
      </w:r>
    </w:p>
    <w:p w:rsidR="000F6277" w:rsidRDefault="000F6277" w:rsidP="000F6277">
      <w:pPr>
        <w:spacing w:after="0" w:line="240" w:lineRule="auto"/>
        <w:rPr>
          <w:rFonts w:cs="Arial"/>
          <w:i/>
        </w:rPr>
      </w:pPr>
    </w:p>
    <w:p w:rsidR="000F6277" w:rsidRDefault="000F6277" w:rsidP="00A80F98">
      <w:pPr>
        <w:spacing w:after="0" w:line="240" w:lineRule="auto"/>
        <w:ind w:left="709"/>
        <w:rPr>
          <w:rFonts w:cs="Arial"/>
        </w:rPr>
      </w:pPr>
      <w:r>
        <w:rPr>
          <w:rFonts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5B1266" w:rsidRDefault="005B1266" w:rsidP="005B1266">
      <w:pPr>
        <w:spacing w:after="0" w:line="240" w:lineRule="auto"/>
        <w:rPr>
          <w:rFonts w:cs="Arial"/>
        </w:rPr>
      </w:pPr>
    </w:p>
    <w:p w:rsidR="00316D9A" w:rsidRDefault="00316D9A" w:rsidP="005B1266">
      <w:pPr>
        <w:spacing w:after="0" w:line="240" w:lineRule="auto"/>
        <w:rPr>
          <w:rFonts w:cs="Arial"/>
          <w:color w:val="FF0000"/>
        </w:rPr>
      </w:pPr>
    </w:p>
    <w:p w:rsidR="000F6277" w:rsidRDefault="000F6277" w:rsidP="005B1266">
      <w:pPr>
        <w:spacing w:after="0" w:line="240" w:lineRule="auto"/>
        <w:rPr>
          <w:rFonts w:cs="Arial"/>
          <w:color w:val="FF0000"/>
        </w:rPr>
      </w:pPr>
    </w:p>
    <w:p w:rsidR="000F6277" w:rsidRDefault="000F6277" w:rsidP="005B1266">
      <w:pPr>
        <w:spacing w:after="0" w:line="240" w:lineRule="auto"/>
        <w:rPr>
          <w:rFonts w:cs="Arial"/>
          <w:color w:val="FF0000"/>
        </w:rPr>
      </w:pPr>
    </w:p>
    <w:p w:rsidR="000F6277" w:rsidRDefault="000F6277" w:rsidP="005B1266">
      <w:pPr>
        <w:spacing w:after="0" w:line="240" w:lineRule="auto"/>
        <w:rPr>
          <w:rFonts w:cs="Arial"/>
          <w:color w:val="FF0000"/>
        </w:rPr>
      </w:pPr>
    </w:p>
    <w:p w:rsidR="000F6277" w:rsidRDefault="000F6277"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69"/>
        <w:gridCol w:w="1428"/>
        <w:gridCol w:w="1191"/>
        <w:gridCol w:w="1309"/>
        <w:gridCol w:w="1584"/>
      </w:tblGrid>
      <w:tr w:rsidR="005B1266" w:rsidRPr="00E965D4" w:rsidTr="007D3EF3">
        <w:trPr>
          <w:trHeight w:val="74"/>
        </w:trPr>
        <w:tc>
          <w:tcPr>
            <w:tcW w:w="9181" w:type="dxa"/>
            <w:gridSpan w:val="5"/>
            <w:tcBorders>
              <w:bottom w:val="nil"/>
            </w:tcBorders>
            <w:shd w:val="clear" w:color="auto" w:fill="DBE5F1"/>
          </w:tcPr>
          <w:p w:rsidR="005B1266" w:rsidRPr="00D21B77" w:rsidRDefault="005B1266" w:rsidP="00EB7B51">
            <w:pPr>
              <w:spacing w:after="0" w:line="240" w:lineRule="auto"/>
              <w:rPr>
                <w:rFonts w:cs="Arial"/>
                <w:sz w:val="20"/>
                <w:szCs w:val="20"/>
              </w:rPr>
            </w:pPr>
            <w:r>
              <w:rPr>
                <w:rFonts w:cs="Arial"/>
                <w:b/>
                <w:sz w:val="20"/>
                <w:szCs w:val="20"/>
              </w:rPr>
              <w:lastRenderedPageBreak/>
              <w:t xml:space="preserve">Level 4 </w:t>
            </w:r>
            <w:r>
              <w:rPr>
                <w:rFonts w:cs="Arial"/>
                <w:sz w:val="20"/>
                <w:szCs w:val="20"/>
              </w:rPr>
              <w:t>(all core)</w:t>
            </w:r>
          </w:p>
        </w:tc>
      </w:tr>
      <w:tr w:rsidR="007D3EF3" w:rsidRPr="00E965D4" w:rsidTr="007D3EF3">
        <w:trPr>
          <w:trHeight w:val="149"/>
        </w:trPr>
        <w:tc>
          <w:tcPr>
            <w:tcW w:w="3669" w:type="dxa"/>
          </w:tcPr>
          <w:p w:rsidR="007D3EF3" w:rsidRPr="00E965D4" w:rsidRDefault="007D3EF3" w:rsidP="00EB7B51">
            <w:pPr>
              <w:spacing w:after="0" w:line="240" w:lineRule="auto"/>
              <w:rPr>
                <w:rFonts w:cs="Arial"/>
                <w:b/>
                <w:sz w:val="20"/>
                <w:szCs w:val="20"/>
              </w:rPr>
            </w:pPr>
            <w:r w:rsidRPr="00E965D4">
              <w:rPr>
                <w:rFonts w:cs="Arial"/>
                <w:b/>
                <w:sz w:val="20"/>
                <w:szCs w:val="20"/>
              </w:rPr>
              <w:t>Compulsory modules</w:t>
            </w:r>
          </w:p>
          <w:p w:rsidR="007D3EF3" w:rsidRPr="00E965D4" w:rsidRDefault="007D3EF3" w:rsidP="00EB7B51">
            <w:pPr>
              <w:spacing w:after="0" w:line="240" w:lineRule="auto"/>
              <w:rPr>
                <w:rFonts w:cs="Arial"/>
                <w:b/>
                <w:sz w:val="20"/>
                <w:szCs w:val="20"/>
              </w:rPr>
            </w:pPr>
          </w:p>
        </w:tc>
        <w:tc>
          <w:tcPr>
            <w:tcW w:w="1428" w:type="dxa"/>
          </w:tcPr>
          <w:p w:rsidR="007D3EF3" w:rsidRPr="00E965D4" w:rsidRDefault="007D3EF3" w:rsidP="00EB7B51">
            <w:pPr>
              <w:spacing w:after="0" w:line="240" w:lineRule="auto"/>
              <w:jc w:val="center"/>
              <w:rPr>
                <w:rFonts w:cs="Arial"/>
                <w:b/>
                <w:sz w:val="20"/>
                <w:szCs w:val="20"/>
              </w:rPr>
            </w:pPr>
            <w:r w:rsidRPr="00E965D4">
              <w:rPr>
                <w:rFonts w:cs="Arial"/>
                <w:b/>
                <w:sz w:val="20"/>
                <w:szCs w:val="20"/>
              </w:rPr>
              <w:t>Module code</w:t>
            </w:r>
          </w:p>
        </w:tc>
        <w:tc>
          <w:tcPr>
            <w:tcW w:w="1191" w:type="dxa"/>
          </w:tcPr>
          <w:p w:rsidR="007D3EF3" w:rsidRPr="00E965D4" w:rsidRDefault="007D3EF3" w:rsidP="00EB7B51">
            <w:pPr>
              <w:spacing w:after="0" w:line="240" w:lineRule="auto"/>
              <w:jc w:val="center"/>
              <w:rPr>
                <w:rFonts w:cs="Arial"/>
                <w:b/>
                <w:sz w:val="20"/>
                <w:szCs w:val="20"/>
              </w:rPr>
            </w:pPr>
            <w:r w:rsidRPr="00E965D4">
              <w:rPr>
                <w:rFonts w:cs="Arial"/>
                <w:b/>
                <w:sz w:val="20"/>
                <w:szCs w:val="20"/>
              </w:rPr>
              <w:t xml:space="preserve">Credit </w:t>
            </w:r>
          </w:p>
          <w:p w:rsidR="007D3EF3" w:rsidRPr="00E965D4" w:rsidRDefault="007D3EF3" w:rsidP="00EB7B51">
            <w:pPr>
              <w:spacing w:after="0" w:line="240" w:lineRule="auto"/>
              <w:jc w:val="center"/>
              <w:rPr>
                <w:rFonts w:cs="Arial"/>
                <w:b/>
                <w:sz w:val="20"/>
                <w:szCs w:val="20"/>
              </w:rPr>
            </w:pPr>
            <w:r w:rsidRPr="00E965D4">
              <w:rPr>
                <w:rFonts w:cs="Arial"/>
                <w:b/>
                <w:sz w:val="20"/>
                <w:szCs w:val="20"/>
              </w:rPr>
              <w:t>Value</w:t>
            </w:r>
          </w:p>
        </w:tc>
        <w:tc>
          <w:tcPr>
            <w:tcW w:w="1309" w:type="dxa"/>
          </w:tcPr>
          <w:p w:rsidR="007D3EF3" w:rsidRPr="00E965D4" w:rsidRDefault="007D3EF3" w:rsidP="00EB7B51">
            <w:pPr>
              <w:spacing w:after="0" w:line="240" w:lineRule="auto"/>
              <w:jc w:val="center"/>
              <w:rPr>
                <w:rFonts w:cs="Arial"/>
                <w:b/>
                <w:sz w:val="20"/>
                <w:szCs w:val="20"/>
              </w:rPr>
            </w:pPr>
            <w:r>
              <w:rPr>
                <w:rFonts w:cs="Arial"/>
                <w:b/>
                <w:sz w:val="20"/>
                <w:szCs w:val="20"/>
              </w:rPr>
              <w:t xml:space="preserve">Level </w:t>
            </w:r>
          </w:p>
        </w:tc>
        <w:tc>
          <w:tcPr>
            <w:tcW w:w="1584" w:type="dxa"/>
          </w:tcPr>
          <w:p w:rsidR="007D3EF3" w:rsidRPr="00E965D4" w:rsidRDefault="007D3EF3" w:rsidP="00D1517A">
            <w:pPr>
              <w:spacing w:after="0" w:line="240" w:lineRule="auto"/>
              <w:jc w:val="center"/>
              <w:rPr>
                <w:rFonts w:cs="Arial"/>
                <w:b/>
                <w:sz w:val="20"/>
                <w:szCs w:val="20"/>
              </w:rPr>
            </w:pPr>
            <w:r>
              <w:rPr>
                <w:rFonts w:cs="Arial"/>
                <w:b/>
                <w:sz w:val="20"/>
                <w:szCs w:val="20"/>
              </w:rPr>
              <w:t>Teaching Block</w:t>
            </w:r>
          </w:p>
        </w:tc>
      </w:tr>
      <w:tr w:rsidR="007D3EF3" w:rsidRPr="00E965D4" w:rsidTr="007D3EF3">
        <w:trPr>
          <w:trHeight w:val="281"/>
        </w:trPr>
        <w:tc>
          <w:tcPr>
            <w:tcW w:w="3669" w:type="dxa"/>
          </w:tcPr>
          <w:p w:rsidR="007D3EF3" w:rsidRDefault="007D3EF3" w:rsidP="000F6277">
            <w:pPr>
              <w:spacing w:after="0" w:line="240" w:lineRule="auto"/>
              <w:rPr>
                <w:rFonts w:cs="Arial"/>
                <w:sz w:val="20"/>
                <w:szCs w:val="20"/>
              </w:rPr>
            </w:pPr>
            <w:r>
              <w:rPr>
                <w:rFonts w:cs="Arial"/>
                <w:sz w:val="20"/>
                <w:szCs w:val="20"/>
              </w:rPr>
              <w:t>Professional Development in the Work Environment I</w:t>
            </w:r>
          </w:p>
        </w:tc>
        <w:tc>
          <w:tcPr>
            <w:tcW w:w="1428" w:type="dxa"/>
          </w:tcPr>
          <w:p w:rsidR="007D3EF3" w:rsidRDefault="007D3EF3" w:rsidP="00AB005D">
            <w:pPr>
              <w:spacing w:after="0" w:line="240" w:lineRule="auto"/>
              <w:jc w:val="center"/>
              <w:rPr>
                <w:rFonts w:cs="Arial"/>
                <w:sz w:val="20"/>
                <w:szCs w:val="20"/>
              </w:rPr>
            </w:pPr>
            <w:r>
              <w:rPr>
                <w:rFonts w:cs="Arial"/>
                <w:sz w:val="20"/>
                <w:szCs w:val="20"/>
              </w:rPr>
              <w:t>SG4001</w:t>
            </w:r>
          </w:p>
        </w:tc>
        <w:tc>
          <w:tcPr>
            <w:tcW w:w="1191" w:type="dxa"/>
          </w:tcPr>
          <w:p w:rsidR="007D3EF3" w:rsidRDefault="007D3EF3" w:rsidP="000F6277">
            <w:pPr>
              <w:spacing w:after="0" w:line="240" w:lineRule="auto"/>
              <w:jc w:val="center"/>
              <w:rPr>
                <w:rFonts w:cs="Arial"/>
                <w:sz w:val="20"/>
                <w:szCs w:val="20"/>
              </w:rPr>
            </w:pPr>
            <w:r>
              <w:rPr>
                <w:rFonts w:cs="Arial"/>
                <w:sz w:val="20"/>
                <w:szCs w:val="20"/>
              </w:rPr>
              <w:t>30</w:t>
            </w:r>
          </w:p>
        </w:tc>
        <w:tc>
          <w:tcPr>
            <w:tcW w:w="1309" w:type="dxa"/>
          </w:tcPr>
          <w:p w:rsidR="007D3EF3" w:rsidRDefault="007D3EF3" w:rsidP="000F6277">
            <w:pPr>
              <w:spacing w:after="0" w:line="240" w:lineRule="auto"/>
              <w:jc w:val="center"/>
              <w:rPr>
                <w:rFonts w:cs="Arial"/>
                <w:sz w:val="20"/>
                <w:szCs w:val="20"/>
              </w:rPr>
            </w:pPr>
            <w:r>
              <w:rPr>
                <w:rFonts w:cs="Arial"/>
                <w:sz w:val="20"/>
                <w:szCs w:val="20"/>
              </w:rPr>
              <w:t>4</w:t>
            </w:r>
          </w:p>
        </w:tc>
        <w:tc>
          <w:tcPr>
            <w:tcW w:w="1584" w:type="dxa"/>
          </w:tcPr>
          <w:p w:rsidR="007D3EF3" w:rsidRDefault="007D3EF3" w:rsidP="00D1517A">
            <w:pPr>
              <w:spacing w:after="0" w:line="240" w:lineRule="auto"/>
              <w:jc w:val="center"/>
              <w:rPr>
                <w:rFonts w:cs="Arial"/>
                <w:sz w:val="20"/>
                <w:szCs w:val="20"/>
              </w:rPr>
            </w:pPr>
            <w:r>
              <w:rPr>
                <w:rFonts w:cs="Arial"/>
                <w:sz w:val="20"/>
                <w:szCs w:val="20"/>
              </w:rPr>
              <w:t>1 &amp; 2</w:t>
            </w:r>
          </w:p>
        </w:tc>
      </w:tr>
      <w:tr w:rsidR="007D3EF3" w:rsidRPr="00E965D4" w:rsidTr="007D3EF3">
        <w:trPr>
          <w:trHeight w:val="281"/>
        </w:trPr>
        <w:tc>
          <w:tcPr>
            <w:tcW w:w="3669" w:type="dxa"/>
          </w:tcPr>
          <w:p w:rsidR="007D3EF3" w:rsidRDefault="007D3EF3" w:rsidP="000F6277">
            <w:pPr>
              <w:spacing w:after="0" w:line="240" w:lineRule="auto"/>
              <w:rPr>
                <w:rFonts w:cs="Arial"/>
                <w:sz w:val="20"/>
                <w:szCs w:val="20"/>
              </w:rPr>
            </w:pPr>
            <w:r>
              <w:rPr>
                <w:rFonts w:cs="Arial"/>
                <w:sz w:val="20"/>
                <w:szCs w:val="20"/>
              </w:rPr>
              <w:t>Animal Welfare, Health and Husbandry</w:t>
            </w:r>
          </w:p>
        </w:tc>
        <w:tc>
          <w:tcPr>
            <w:tcW w:w="1428" w:type="dxa"/>
          </w:tcPr>
          <w:p w:rsidR="007D3EF3" w:rsidRDefault="007D3EF3" w:rsidP="000F6277">
            <w:pPr>
              <w:spacing w:after="0" w:line="240" w:lineRule="auto"/>
              <w:jc w:val="center"/>
              <w:rPr>
                <w:rFonts w:cs="Arial"/>
                <w:sz w:val="20"/>
                <w:szCs w:val="20"/>
              </w:rPr>
            </w:pPr>
            <w:r>
              <w:rPr>
                <w:rFonts w:cs="Arial"/>
                <w:sz w:val="20"/>
                <w:szCs w:val="20"/>
              </w:rPr>
              <w:t>SG4003</w:t>
            </w:r>
          </w:p>
          <w:p w:rsidR="007D3EF3" w:rsidRDefault="007D3EF3" w:rsidP="000F6277">
            <w:pPr>
              <w:spacing w:after="0" w:line="240" w:lineRule="auto"/>
              <w:jc w:val="center"/>
              <w:rPr>
                <w:rFonts w:cs="Arial"/>
                <w:sz w:val="20"/>
                <w:szCs w:val="20"/>
              </w:rPr>
            </w:pPr>
          </w:p>
        </w:tc>
        <w:tc>
          <w:tcPr>
            <w:tcW w:w="1191" w:type="dxa"/>
          </w:tcPr>
          <w:p w:rsidR="007D3EF3" w:rsidRDefault="007D3EF3" w:rsidP="000F6277">
            <w:pPr>
              <w:spacing w:after="0" w:line="240" w:lineRule="auto"/>
              <w:jc w:val="center"/>
              <w:rPr>
                <w:rFonts w:cs="Arial"/>
                <w:sz w:val="20"/>
                <w:szCs w:val="20"/>
              </w:rPr>
            </w:pPr>
            <w:r>
              <w:rPr>
                <w:rFonts w:cs="Arial"/>
                <w:sz w:val="20"/>
                <w:szCs w:val="20"/>
              </w:rPr>
              <w:t>30</w:t>
            </w:r>
          </w:p>
        </w:tc>
        <w:tc>
          <w:tcPr>
            <w:tcW w:w="1309" w:type="dxa"/>
          </w:tcPr>
          <w:p w:rsidR="007D3EF3" w:rsidRDefault="007D3EF3" w:rsidP="000F6277">
            <w:pPr>
              <w:spacing w:after="0" w:line="240" w:lineRule="auto"/>
              <w:jc w:val="center"/>
              <w:rPr>
                <w:rFonts w:cs="Arial"/>
                <w:sz w:val="20"/>
                <w:szCs w:val="20"/>
              </w:rPr>
            </w:pPr>
            <w:r>
              <w:rPr>
                <w:rFonts w:cs="Arial"/>
                <w:sz w:val="20"/>
                <w:szCs w:val="20"/>
              </w:rPr>
              <w:t>4</w:t>
            </w:r>
          </w:p>
        </w:tc>
        <w:tc>
          <w:tcPr>
            <w:tcW w:w="1584" w:type="dxa"/>
          </w:tcPr>
          <w:p w:rsidR="007D3EF3" w:rsidRDefault="007D3EF3" w:rsidP="00D1517A">
            <w:pPr>
              <w:jc w:val="center"/>
            </w:pPr>
            <w:r w:rsidRPr="00780E52">
              <w:rPr>
                <w:rFonts w:cs="Arial"/>
                <w:sz w:val="20"/>
                <w:szCs w:val="20"/>
              </w:rPr>
              <w:t>1 &amp; 2</w:t>
            </w:r>
          </w:p>
        </w:tc>
      </w:tr>
      <w:tr w:rsidR="007D3EF3" w:rsidRPr="00E965D4" w:rsidTr="007D3EF3">
        <w:trPr>
          <w:trHeight w:val="281"/>
        </w:trPr>
        <w:tc>
          <w:tcPr>
            <w:tcW w:w="3669" w:type="dxa"/>
          </w:tcPr>
          <w:p w:rsidR="007D3EF3" w:rsidRDefault="007D3EF3" w:rsidP="000565E4">
            <w:pPr>
              <w:spacing w:after="0" w:line="240" w:lineRule="auto"/>
              <w:rPr>
                <w:rFonts w:cs="Arial"/>
                <w:sz w:val="20"/>
                <w:szCs w:val="20"/>
              </w:rPr>
            </w:pPr>
            <w:r>
              <w:rPr>
                <w:rFonts w:cs="Arial"/>
                <w:sz w:val="20"/>
                <w:szCs w:val="20"/>
              </w:rPr>
              <w:t xml:space="preserve">Practical Animal Husbandry &amp; Breeding </w:t>
            </w:r>
          </w:p>
        </w:tc>
        <w:tc>
          <w:tcPr>
            <w:tcW w:w="1428" w:type="dxa"/>
          </w:tcPr>
          <w:p w:rsidR="007D3EF3" w:rsidRDefault="007D3EF3" w:rsidP="00EB7B51">
            <w:pPr>
              <w:spacing w:after="0" w:line="240" w:lineRule="auto"/>
              <w:jc w:val="center"/>
              <w:rPr>
                <w:rFonts w:cs="Arial"/>
                <w:sz w:val="20"/>
                <w:szCs w:val="20"/>
              </w:rPr>
            </w:pPr>
            <w:r>
              <w:rPr>
                <w:rFonts w:cs="Arial"/>
                <w:sz w:val="20"/>
                <w:szCs w:val="20"/>
              </w:rPr>
              <w:t>SG4008</w:t>
            </w:r>
          </w:p>
          <w:p w:rsidR="007D3EF3" w:rsidRDefault="007D3EF3" w:rsidP="00EB7B51">
            <w:pPr>
              <w:spacing w:after="0" w:line="240" w:lineRule="auto"/>
              <w:jc w:val="center"/>
              <w:rPr>
                <w:rFonts w:cs="Arial"/>
                <w:sz w:val="20"/>
                <w:szCs w:val="20"/>
              </w:rPr>
            </w:pPr>
          </w:p>
        </w:tc>
        <w:tc>
          <w:tcPr>
            <w:tcW w:w="1191" w:type="dxa"/>
          </w:tcPr>
          <w:p w:rsidR="007D3EF3" w:rsidRDefault="007D3EF3" w:rsidP="00EB7B51">
            <w:pPr>
              <w:spacing w:after="0" w:line="240" w:lineRule="auto"/>
              <w:jc w:val="center"/>
              <w:rPr>
                <w:rFonts w:cs="Arial"/>
                <w:sz w:val="20"/>
                <w:szCs w:val="20"/>
              </w:rPr>
            </w:pPr>
            <w:r>
              <w:rPr>
                <w:rFonts w:cs="Arial"/>
                <w:sz w:val="20"/>
                <w:szCs w:val="20"/>
              </w:rPr>
              <w:t>30</w:t>
            </w:r>
          </w:p>
        </w:tc>
        <w:tc>
          <w:tcPr>
            <w:tcW w:w="1309" w:type="dxa"/>
          </w:tcPr>
          <w:p w:rsidR="007D3EF3" w:rsidRDefault="007D3EF3" w:rsidP="00EB7B51">
            <w:pPr>
              <w:spacing w:after="0" w:line="240" w:lineRule="auto"/>
              <w:jc w:val="center"/>
              <w:rPr>
                <w:rFonts w:cs="Arial"/>
                <w:sz w:val="20"/>
                <w:szCs w:val="20"/>
              </w:rPr>
            </w:pPr>
            <w:r>
              <w:rPr>
                <w:rFonts w:cs="Arial"/>
                <w:sz w:val="20"/>
                <w:szCs w:val="20"/>
              </w:rPr>
              <w:t>4</w:t>
            </w:r>
          </w:p>
        </w:tc>
        <w:tc>
          <w:tcPr>
            <w:tcW w:w="1584" w:type="dxa"/>
          </w:tcPr>
          <w:p w:rsidR="007D3EF3" w:rsidRDefault="007D3EF3" w:rsidP="00D1517A">
            <w:pPr>
              <w:spacing w:after="0" w:line="240" w:lineRule="auto"/>
              <w:jc w:val="center"/>
              <w:rPr>
                <w:rFonts w:cs="Arial"/>
                <w:sz w:val="20"/>
                <w:szCs w:val="20"/>
              </w:rPr>
            </w:pPr>
            <w:r>
              <w:rPr>
                <w:rFonts w:cs="Arial"/>
                <w:sz w:val="20"/>
                <w:szCs w:val="20"/>
              </w:rPr>
              <w:t>1 &amp; 2</w:t>
            </w:r>
          </w:p>
        </w:tc>
      </w:tr>
      <w:tr w:rsidR="007D3EF3" w:rsidRPr="00E965D4" w:rsidTr="007D3EF3">
        <w:trPr>
          <w:trHeight w:val="281"/>
        </w:trPr>
        <w:tc>
          <w:tcPr>
            <w:tcW w:w="3669" w:type="dxa"/>
          </w:tcPr>
          <w:p w:rsidR="007D3EF3" w:rsidRPr="00E965D4" w:rsidRDefault="007D3EF3" w:rsidP="00EB7B51">
            <w:pPr>
              <w:spacing w:after="0" w:line="240" w:lineRule="auto"/>
              <w:rPr>
                <w:rFonts w:cs="Arial"/>
                <w:sz w:val="20"/>
                <w:szCs w:val="20"/>
              </w:rPr>
            </w:pPr>
            <w:r>
              <w:rPr>
                <w:rFonts w:cs="Arial"/>
                <w:sz w:val="20"/>
                <w:szCs w:val="20"/>
              </w:rPr>
              <w:t>Ecology &amp; Ecological Surveying</w:t>
            </w:r>
          </w:p>
        </w:tc>
        <w:tc>
          <w:tcPr>
            <w:tcW w:w="1428" w:type="dxa"/>
          </w:tcPr>
          <w:p w:rsidR="007D3EF3" w:rsidRPr="00E965D4" w:rsidRDefault="007D3EF3" w:rsidP="00AB005D">
            <w:pPr>
              <w:spacing w:after="0" w:line="240" w:lineRule="auto"/>
              <w:jc w:val="center"/>
              <w:rPr>
                <w:rFonts w:cs="Arial"/>
                <w:sz w:val="20"/>
                <w:szCs w:val="20"/>
              </w:rPr>
            </w:pPr>
            <w:r>
              <w:rPr>
                <w:rFonts w:cs="Arial"/>
                <w:sz w:val="20"/>
                <w:szCs w:val="20"/>
              </w:rPr>
              <w:t>SG4022</w:t>
            </w:r>
          </w:p>
        </w:tc>
        <w:tc>
          <w:tcPr>
            <w:tcW w:w="1191" w:type="dxa"/>
          </w:tcPr>
          <w:p w:rsidR="007D3EF3" w:rsidRPr="00E965D4" w:rsidRDefault="007D3EF3" w:rsidP="00EB7B51">
            <w:pPr>
              <w:spacing w:after="0" w:line="240" w:lineRule="auto"/>
              <w:jc w:val="center"/>
              <w:rPr>
                <w:rFonts w:cs="Arial"/>
                <w:sz w:val="20"/>
                <w:szCs w:val="20"/>
              </w:rPr>
            </w:pPr>
            <w:r>
              <w:rPr>
                <w:rFonts w:cs="Arial"/>
                <w:sz w:val="20"/>
                <w:szCs w:val="20"/>
              </w:rPr>
              <w:t>30</w:t>
            </w:r>
          </w:p>
        </w:tc>
        <w:tc>
          <w:tcPr>
            <w:tcW w:w="1309" w:type="dxa"/>
          </w:tcPr>
          <w:p w:rsidR="007D3EF3" w:rsidRPr="00E965D4" w:rsidRDefault="007D3EF3" w:rsidP="00EB7B51">
            <w:pPr>
              <w:spacing w:after="0" w:line="240" w:lineRule="auto"/>
              <w:jc w:val="center"/>
              <w:rPr>
                <w:rFonts w:cs="Arial"/>
                <w:sz w:val="20"/>
                <w:szCs w:val="20"/>
              </w:rPr>
            </w:pPr>
            <w:r>
              <w:rPr>
                <w:rFonts w:cs="Arial"/>
                <w:sz w:val="20"/>
                <w:szCs w:val="20"/>
              </w:rPr>
              <w:t>4</w:t>
            </w:r>
          </w:p>
        </w:tc>
        <w:tc>
          <w:tcPr>
            <w:tcW w:w="1584" w:type="dxa"/>
          </w:tcPr>
          <w:p w:rsidR="007D3EF3" w:rsidRPr="00E965D4" w:rsidRDefault="007D3EF3" w:rsidP="00D1517A">
            <w:pPr>
              <w:spacing w:after="0" w:line="240" w:lineRule="auto"/>
              <w:jc w:val="center"/>
              <w:rPr>
                <w:rFonts w:cs="Arial"/>
                <w:sz w:val="20"/>
                <w:szCs w:val="20"/>
              </w:rPr>
            </w:pPr>
            <w:r>
              <w:rPr>
                <w:rFonts w:cs="Arial"/>
                <w:sz w:val="20"/>
                <w:szCs w:val="20"/>
              </w:rPr>
              <w:t>1 &amp; 2</w:t>
            </w:r>
          </w:p>
        </w:tc>
      </w:tr>
      <w:tr w:rsidR="000F6277" w:rsidRPr="00E965D4" w:rsidTr="007D3EF3">
        <w:trPr>
          <w:trHeight w:val="375"/>
        </w:trPr>
        <w:tc>
          <w:tcPr>
            <w:tcW w:w="9181" w:type="dxa"/>
            <w:gridSpan w:val="5"/>
            <w:tcBorders>
              <w:top w:val="nil"/>
            </w:tcBorders>
          </w:tcPr>
          <w:p w:rsidR="000F6277" w:rsidRPr="00F838B0" w:rsidRDefault="000F6277" w:rsidP="000F6277">
            <w:pPr>
              <w:spacing w:after="0" w:line="240" w:lineRule="auto"/>
              <w:rPr>
                <w:rFonts w:cs="Arial"/>
                <w:sz w:val="20"/>
                <w:szCs w:val="20"/>
              </w:rPr>
            </w:pPr>
          </w:p>
          <w:p w:rsidR="000F6277" w:rsidRPr="00F838B0" w:rsidRDefault="000F6277" w:rsidP="000F6277">
            <w:pPr>
              <w:spacing w:after="0" w:line="240" w:lineRule="auto"/>
              <w:rPr>
                <w:rFonts w:cs="Arial"/>
                <w:sz w:val="20"/>
                <w:szCs w:val="20"/>
              </w:rPr>
            </w:pPr>
            <w:r w:rsidRPr="00F838B0">
              <w:rPr>
                <w:rFonts w:cs="Arial"/>
                <w:sz w:val="20"/>
                <w:szCs w:val="20"/>
              </w:rPr>
              <w:t>Prog</w:t>
            </w:r>
            <w:r>
              <w:rPr>
                <w:rFonts w:cs="Arial"/>
                <w:sz w:val="20"/>
                <w:szCs w:val="20"/>
              </w:rPr>
              <w:t>ression to level 5 requires passes in all modules.</w:t>
            </w:r>
            <w:r w:rsidRPr="00F838B0">
              <w:rPr>
                <w:rFonts w:cs="Arial"/>
                <w:sz w:val="20"/>
                <w:szCs w:val="20"/>
              </w:rPr>
              <w:t xml:space="preserve">    </w:t>
            </w:r>
          </w:p>
          <w:p w:rsidR="000F6277" w:rsidRPr="00F838B0" w:rsidRDefault="000F6277" w:rsidP="000F6277">
            <w:pPr>
              <w:spacing w:after="0" w:line="240" w:lineRule="auto"/>
              <w:rPr>
                <w:rFonts w:cs="Arial"/>
                <w:sz w:val="20"/>
                <w:szCs w:val="20"/>
              </w:rPr>
            </w:pPr>
          </w:p>
          <w:p w:rsidR="000F6277" w:rsidRDefault="000F6277" w:rsidP="000F6277">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rsidR="000F6277" w:rsidRDefault="000F6277" w:rsidP="000F6277">
            <w:pPr>
              <w:spacing w:after="0" w:line="240" w:lineRule="auto"/>
              <w:rPr>
                <w:rFonts w:cs="Arial"/>
                <w:sz w:val="20"/>
                <w:szCs w:val="20"/>
              </w:rPr>
            </w:pPr>
          </w:p>
        </w:tc>
      </w:tr>
    </w:tbl>
    <w:p w:rsidR="005B1266" w:rsidRDefault="005B1266" w:rsidP="005B1266">
      <w:pPr>
        <w:spacing w:after="0" w:line="240" w:lineRule="auto"/>
        <w:rPr>
          <w:rFonts w:cs="Arial"/>
        </w:rPr>
      </w:pPr>
    </w:p>
    <w:tbl>
      <w:tblPr>
        <w:tblW w:w="9207" w:type="dxa"/>
        <w:tblBorders>
          <w:insideH w:val="single" w:sz="4" w:space="0" w:color="auto"/>
          <w:insideV w:val="single" w:sz="4" w:space="0" w:color="auto"/>
        </w:tblBorders>
        <w:tblLook w:val="04A0" w:firstRow="1" w:lastRow="0" w:firstColumn="1" w:lastColumn="0" w:noHBand="0" w:noVBand="1"/>
      </w:tblPr>
      <w:tblGrid>
        <w:gridCol w:w="3671"/>
        <w:gridCol w:w="1433"/>
        <w:gridCol w:w="1196"/>
        <w:gridCol w:w="1319"/>
        <w:gridCol w:w="1588"/>
      </w:tblGrid>
      <w:tr w:rsidR="005B1266" w:rsidRPr="00E965D4" w:rsidTr="007D3EF3">
        <w:trPr>
          <w:trHeight w:val="44"/>
        </w:trPr>
        <w:tc>
          <w:tcPr>
            <w:tcW w:w="9206" w:type="dxa"/>
            <w:gridSpan w:val="5"/>
            <w:tcBorders>
              <w:top w:val="nil"/>
              <w:bottom w:val="nil"/>
            </w:tcBorders>
            <w:shd w:val="clear" w:color="auto" w:fill="DBE5F1"/>
          </w:tcPr>
          <w:p w:rsidR="005B1266" w:rsidRPr="00D21B77" w:rsidRDefault="005B1266" w:rsidP="00AC3C44">
            <w:pPr>
              <w:spacing w:after="0" w:line="240" w:lineRule="auto"/>
              <w:rPr>
                <w:rFonts w:cs="Arial"/>
                <w:sz w:val="20"/>
                <w:szCs w:val="20"/>
              </w:rPr>
            </w:pPr>
            <w:r>
              <w:rPr>
                <w:rFonts w:cs="Arial"/>
                <w:b/>
                <w:sz w:val="20"/>
                <w:szCs w:val="20"/>
              </w:rPr>
              <w:t xml:space="preserve">Level 5 </w:t>
            </w:r>
            <w:r>
              <w:rPr>
                <w:rFonts w:cs="Arial"/>
                <w:sz w:val="20"/>
                <w:szCs w:val="20"/>
              </w:rPr>
              <w:t>(</w:t>
            </w:r>
            <w:r w:rsidR="00AC3C44">
              <w:rPr>
                <w:rFonts w:cs="Arial"/>
                <w:sz w:val="20"/>
                <w:szCs w:val="20"/>
              </w:rPr>
              <w:t>all core</w:t>
            </w:r>
            <w:r>
              <w:rPr>
                <w:rFonts w:cs="Arial"/>
                <w:sz w:val="20"/>
                <w:szCs w:val="20"/>
              </w:rPr>
              <w:t>)</w:t>
            </w:r>
          </w:p>
        </w:tc>
      </w:tr>
      <w:tr w:rsidR="007D3EF3" w:rsidRPr="00E965D4" w:rsidTr="007D3EF3">
        <w:trPr>
          <w:trHeight w:val="89"/>
        </w:trPr>
        <w:tc>
          <w:tcPr>
            <w:tcW w:w="3671" w:type="dxa"/>
            <w:tcBorders>
              <w:top w:val="single" w:sz="4" w:space="0" w:color="auto"/>
              <w:bottom w:val="single" w:sz="4" w:space="0" w:color="auto"/>
              <w:right w:val="single" w:sz="4" w:space="0" w:color="auto"/>
            </w:tcBorders>
          </w:tcPr>
          <w:p w:rsidR="007D3EF3" w:rsidRPr="00E965D4" w:rsidRDefault="007D3EF3" w:rsidP="00EB7B51">
            <w:pPr>
              <w:spacing w:after="0" w:line="240" w:lineRule="auto"/>
              <w:rPr>
                <w:rFonts w:cs="Arial"/>
                <w:b/>
                <w:sz w:val="20"/>
                <w:szCs w:val="20"/>
              </w:rPr>
            </w:pPr>
            <w:r w:rsidRPr="00E965D4">
              <w:rPr>
                <w:rFonts w:cs="Arial"/>
                <w:b/>
                <w:sz w:val="20"/>
                <w:szCs w:val="20"/>
              </w:rPr>
              <w:t>Compulsory modules</w:t>
            </w:r>
          </w:p>
          <w:p w:rsidR="007D3EF3" w:rsidRPr="00E965D4" w:rsidRDefault="007D3EF3" w:rsidP="00EB7B51">
            <w:pPr>
              <w:spacing w:after="0" w:line="240" w:lineRule="auto"/>
              <w:rPr>
                <w:rFonts w:cs="Arial"/>
                <w:b/>
                <w:sz w:val="20"/>
                <w:szCs w:val="20"/>
              </w:rPr>
            </w:pPr>
          </w:p>
        </w:tc>
        <w:tc>
          <w:tcPr>
            <w:tcW w:w="1433" w:type="dxa"/>
            <w:tcBorders>
              <w:top w:val="single" w:sz="4" w:space="0" w:color="auto"/>
              <w:left w:val="single" w:sz="4" w:space="0" w:color="auto"/>
              <w:bottom w:val="single" w:sz="4" w:space="0" w:color="auto"/>
              <w:right w:val="single" w:sz="4" w:space="0" w:color="auto"/>
            </w:tcBorders>
          </w:tcPr>
          <w:p w:rsidR="007D3EF3" w:rsidRPr="00E965D4" w:rsidRDefault="007D3EF3" w:rsidP="00EB7B51">
            <w:pPr>
              <w:spacing w:after="0" w:line="240" w:lineRule="auto"/>
              <w:jc w:val="center"/>
              <w:rPr>
                <w:rFonts w:cs="Arial"/>
                <w:b/>
                <w:sz w:val="20"/>
                <w:szCs w:val="20"/>
              </w:rPr>
            </w:pPr>
            <w:r w:rsidRPr="00E965D4">
              <w:rPr>
                <w:rFonts w:cs="Arial"/>
                <w:b/>
                <w:sz w:val="20"/>
                <w:szCs w:val="20"/>
              </w:rPr>
              <w:t>Module code</w:t>
            </w:r>
          </w:p>
        </w:tc>
        <w:tc>
          <w:tcPr>
            <w:tcW w:w="1196" w:type="dxa"/>
            <w:tcBorders>
              <w:top w:val="single" w:sz="4" w:space="0" w:color="auto"/>
              <w:left w:val="single" w:sz="4" w:space="0" w:color="auto"/>
              <w:bottom w:val="single" w:sz="4" w:space="0" w:color="auto"/>
              <w:right w:val="single" w:sz="4" w:space="0" w:color="auto"/>
            </w:tcBorders>
          </w:tcPr>
          <w:p w:rsidR="007D3EF3" w:rsidRPr="00E965D4" w:rsidRDefault="007D3EF3" w:rsidP="00EB7B51">
            <w:pPr>
              <w:spacing w:after="0" w:line="240" w:lineRule="auto"/>
              <w:jc w:val="center"/>
              <w:rPr>
                <w:rFonts w:cs="Arial"/>
                <w:b/>
                <w:sz w:val="20"/>
                <w:szCs w:val="20"/>
              </w:rPr>
            </w:pPr>
            <w:r w:rsidRPr="00E965D4">
              <w:rPr>
                <w:rFonts w:cs="Arial"/>
                <w:b/>
                <w:sz w:val="20"/>
                <w:szCs w:val="20"/>
              </w:rPr>
              <w:t xml:space="preserve">Credit </w:t>
            </w:r>
          </w:p>
          <w:p w:rsidR="007D3EF3" w:rsidRPr="00E965D4" w:rsidRDefault="007D3EF3" w:rsidP="00EB7B51">
            <w:pPr>
              <w:spacing w:after="0" w:line="240" w:lineRule="auto"/>
              <w:jc w:val="center"/>
              <w:rPr>
                <w:rFonts w:cs="Arial"/>
                <w:b/>
                <w:sz w:val="20"/>
                <w:szCs w:val="20"/>
              </w:rPr>
            </w:pPr>
            <w:r w:rsidRPr="00E965D4">
              <w:rPr>
                <w:rFonts w:cs="Arial"/>
                <w:b/>
                <w:sz w:val="20"/>
                <w:szCs w:val="20"/>
              </w:rPr>
              <w:t>Value</w:t>
            </w:r>
          </w:p>
        </w:tc>
        <w:tc>
          <w:tcPr>
            <w:tcW w:w="1319" w:type="dxa"/>
            <w:tcBorders>
              <w:top w:val="single" w:sz="4" w:space="0" w:color="auto"/>
              <w:left w:val="single" w:sz="4" w:space="0" w:color="auto"/>
              <w:bottom w:val="single" w:sz="4" w:space="0" w:color="auto"/>
              <w:right w:val="single" w:sz="4" w:space="0" w:color="auto"/>
            </w:tcBorders>
          </w:tcPr>
          <w:p w:rsidR="007D3EF3" w:rsidRPr="00E965D4" w:rsidRDefault="007D3EF3" w:rsidP="00EB7B51">
            <w:pPr>
              <w:spacing w:after="0" w:line="240" w:lineRule="auto"/>
              <w:jc w:val="center"/>
              <w:rPr>
                <w:rFonts w:cs="Arial"/>
                <w:b/>
                <w:sz w:val="20"/>
                <w:szCs w:val="20"/>
              </w:rPr>
            </w:pPr>
            <w:r>
              <w:rPr>
                <w:rFonts w:cs="Arial"/>
                <w:b/>
                <w:sz w:val="20"/>
                <w:szCs w:val="20"/>
              </w:rPr>
              <w:t xml:space="preserve">Level </w:t>
            </w:r>
          </w:p>
        </w:tc>
        <w:tc>
          <w:tcPr>
            <w:tcW w:w="1588" w:type="dxa"/>
            <w:tcBorders>
              <w:top w:val="single" w:sz="4" w:space="0" w:color="auto"/>
              <w:left w:val="single" w:sz="4" w:space="0" w:color="auto"/>
              <w:bottom w:val="single" w:sz="4" w:space="0" w:color="auto"/>
              <w:right w:val="single" w:sz="4" w:space="0" w:color="auto"/>
            </w:tcBorders>
          </w:tcPr>
          <w:p w:rsidR="007D3EF3" w:rsidRDefault="007D3EF3" w:rsidP="00D1517A">
            <w:pPr>
              <w:spacing w:after="0" w:line="240" w:lineRule="auto"/>
              <w:jc w:val="center"/>
              <w:rPr>
                <w:rFonts w:cs="Arial"/>
                <w:b/>
                <w:sz w:val="20"/>
                <w:szCs w:val="20"/>
              </w:rPr>
            </w:pPr>
            <w:r>
              <w:rPr>
                <w:rFonts w:cs="Arial"/>
                <w:b/>
                <w:sz w:val="20"/>
                <w:szCs w:val="20"/>
              </w:rPr>
              <w:t>Teaching Block</w:t>
            </w:r>
          </w:p>
        </w:tc>
      </w:tr>
      <w:tr w:rsidR="007D3EF3" w:rsidRPr="00E965D4" w:rsidTr="007D3EF3">
        <w:trPr>
          <w:trHeight w:val="168"/>
        </w:trPr>
        <w:tc>
          <w:tcPr>
            <w:tcW w:w="3671" w:type="dxa"/>
            <w:tcBorders>
              <w:top w:val="single" w:sz="4" w:space="0" w:color="auto"/>
              <w:bottom w:val="single" w:sz="4" w:space="0" w:color="auto"/>
              <w:right w:val="single" w:sz="4" w:space="0" w:color="auto"/>
            </w:tcBorders>
          </w:tcPr>
          <w:p w:rsidR="007D3EF3" w:rsidRPr="00E965D4" w:rsidRDefault="007D3EF3" w:rsidP="000F6277">
            <w:pPr>
              <w:spacing w:after="0" w:line="240" w:lineRule="auto"/>
              <w:rPr>
                <w:rFonts w:cs="Arial"/>
                <w:sz w:val="20"/>
                <w:szCs w:val="20"/>
              </w:rPr>
            </w:pPr>
            <w:r>
              <w:rPr>
                <w:rFonts w:cs="Arial"/>
                <w:sz w:val="20"/>
                <w:szCs w:val="20"/>
              </w:rPr>
              <w:t>Professional Development in the Work Environment II</w:t>
            </w:r>
          </w:p>
        </w:tc>
        <w:tc>
          <w:tcPr>
            <w:tcW w:w="1433" w:type="dxa"/>
            <w:tcBorders>
              <w:top w:val="single" w:sz="4" w:space="0" w:color="auto"/>
              <w:left w:val="single" w:sz="4" w:space="0" w:color="auto"/>
              <w:bottom w:val="single" w:sz="4" w:space="0" w:color="auto"/>
              <w:right w:val="single" w:sz="4" w:space="0" w:color="auto"/>
            </w:tcBorders>
          </w:tcPr>
          <w:p w:rsidR="007D3EF3" w:rsidRPr="00E965D4" w:rsidRDefault="007D3EF3" w:rsidP="00AB005D">
            <w:pPr>
              <w:spacing w:after="0" w:line="240" w:lineRule="auto"/>
              <w:jc w:val="center"/>
              <w:rPr>
                <w:rFonts w:cs="Arial"/>
                <w:sz w:val="20"/>
                <w:szCs w:val="20"/>
              </w:rPr>
            </w:pPr>
            <w:r>
              <w:rPr>
                <w:rFonts w:cs="Arial"/>
                <w:sz w:val="20"/>
                <w:szCs w:val="20"/>
              </w:rPr>
              <w:t>SG5001</w:t>
            </w:r>
          </w:p>
        </w:tc>
        <w:tc>
          <w:tcPr>
            <w:tcW w:w="1196" w:type="dxa"/>
            <w:tcBorders>
              <w:top w:val="single" w:sz="4" w:space="0" w:color="auto"/>
              <w:left w:val="single" w:sz="4" w:space="0" w:color="auto"/>
              <w:bottom w:val="single" w:sz="4" w:space="0" w:color="auto"/>
              <w:right w:val="single" w:sz="4" w:space="0" w:color="auto"/>
            </w:tcBorders>
          </w:tcPr>
          <w:p w:rsidR="007D3EF3" w:rsidRPr="00E965D4" w:rsidRDefault="007D3EF3" w:rsidP="000F6277">
            <w:pPr>
              <w:spacing w:after="0" w:line="240" w:lineRule="auto"/>
              <w:jc w:val="center"/>
              <w:rPr>
                <w:rFonts w:cs="Arial"/>
                <w:sz w:val="20"/>
                <w:szCs w:val="20"/>
              </w:rPr>
            </w:pPr>
            <w:r>
              <w:rPr>
                <w:rFonts w:cs="Arial"/>
                <w:sz w:val="20"/>
                <w:szCs w:val="20"/>
              </w:rPr>
              <w:t>30</w:t>
            </w:r>
          </w:p>
        </w:tc>
        <w:tc>
          <w:tcPr>
            <w:tcW w:w="1319" w:type="dxa"/>
            <w:tcBorders>
              <w:top w:val="single" w:sz="4" w:space="0" w:color="auto"/>
              <w:left w:val="single" w:sz="4" w:space="0" w:color="auto"/>
              <w:bottom w:val="single" w:sz="4" w:space="0" w:color="auto"/>
              <w:right w:val="single" w:sz="4" w:space="0" w:color="auto"/>
            </w:tcBorders>
          </w:tcPr>
          <w:p w:rsidR="007D3EF3" w:rsidRPr="00E965D4" w:rsidRDefault="007D3EF3" w:rsidP="000F6277">
            <w:pPr>
              <w:spacing w:after="0" w:line="240" w:lineRule="auto"/>
              <w:jc w:val="center"/>
              <w:rPr>
                <w:rFonts w:cs="Arial"/>
                <w:sz w:val="20"/>
                <w:szCs w:val="20"/>
              </w:rPr>
            </w:pPr>
            <w:r>
              <w:rPr>
                <w:rFonts w:cs="Arial"/>
                <w:sz w:val="20"/>
                <w:szCs w:val="20"/>
              </w:rPr>
              <w:t>5</w:t>
            </w:r>
          </w:p>
        </w:tc>
        <w:tc>
          <w:tcPr>
            <w:tcW w:w="1588" w:type="dxa"/>
            <w:tcBorders>
              <w:top w:val="single" w:sz="4" w:space="0" w:color="auto"/>
              <w:left w:val="single" w:sz="4" w:space="0" w:color="auto"/>
              <w:bottom w:val="single" w:sz="4" w:space="0" w:color="auto"/>
              <w:right w:val="single" w:sz="4" w:space="0" w:color="auto"/>
            </w:tcBorders>
          </w:tcPr>
          <w:p w:rsidR="007D3EF3" w:rsidRDefault="007D3EF3" w:rsidP="00D1517A">
            <w:pPr>
              <w:jc w:val="center"/>
            </w:pPr>
            <w:r w:rsidRPr="00F37DB6">
              <w:rPr>
                <w:rFonts w:cs="Arial"/>
                <w:sz w:val="20"/>
                <w:szCs w:val="20"/>
              </w:rPr>
              <w:t>1 &amp; 2</w:t>
            </w:r>
          </w:p>
        </w:tc>
      </w:tr>
      <w:tr w:rsidR="007D3EF3" w:rsidRPr="00E965D4" w:rsidTr="007D3EF3">
        <w:trPr>
          <w:trHeight w:val="168"/>
        </w:trPr>
        <w:tc>
          <w:tcPr>
            <w:tcW w:w="3671" w:type="dxa"/>
            <w:tcBorders>
              <w:top w:val="single" w:sz="4" w:space="0" w:color="auto"/>
              <w:bottom w:val="single" w:sz="4" w:space="0" w:color="auto"/>
              <w:right w:val="single" w:sz="4" w:space="0" w:color="auto"/>
            </w:tcBorders>
          </w:tcPr>
          <w:p w:rsidR="007D3EF3" w:rsidRDefault="007D3EF3" w:rsidP="000F6277">
            <w:pPr>
              <w:spacing w:after="0" w:line="240" w:lineRule="auto"/>
              <w:rPr>
                <w:rFonts w:cs="Arial"/>
                <w:sz w:val="20"/>
                <w:szCs w:val="20"/>
              </w:rPr>
            </w:pPr>
            <w:r>
              <w:rPr>
                <w:rFonts w:cs="Arial"/>
                <w:sz w:val="20"/>
                <w:szCs w:val="20"/>
              </w:rPr>
              <w:t>Investigative Project</w:t>
            </w:r>
          </w:p>
          <w:p w:rsidR="007D3EF3" w:rsidRPr="00E965D4" w:rsidRDefault="007D3EF3" w:rsidP="000F6277">
            <w:pPr>
              <w:spacing w:after="0" w:line="240" w:lineRule="auto"/>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7D3EF3" w:rsidRPr="00E965D4" w:rsidRDefault="007D3EF3" w:rsidP="00AB005D">
            <w:pPr>
              <w:spacing w:after="0" w:line="240" w:lineRule="auto"/>
              <w:jc w:val="center"/>
              <w:rPr>
                <w:rFonts w:cs="Arial"/>
                <w:sz w:val="20"/>
                <w:szCs w:val="20"/>
              </w:rPr>
            </w:pPr>
            <w:r>
              <w:rPr>
                <w:rFonts w:cs="Arial"/>
                <w:sz w:val="20"/>
                <w:szCs w:val="20"/>
              </w:rPr>
              <w:t>SG5002</w:t>
            </w:r>
          </w:p>
        </w:tc>
        <w:tc>
          <w:tcPr>
            <w:tcW w:w="1196" w:type="dxa"/>
            <w:tcBorders>
              <w:top w:val="single" w:sz="4" w:space="0" w:color="auto"/>
              <w:left w:val="single" w:sz="4" w:space="0" w:color="auto"/>
              <w:bottom w:val="single" w:sz="4" w:space="0" w:color="auto"/>
              <w:right w:val="single" w:sz="4" w:space="0" w:color="auto"/>
            </w:tcBorders>
          </w:tcPr>
          <w:p w:rsidR="007D3EF3" w:rsidRPr="00E965D4" w:rsidRDefault="007D3EF3" w:rsidP="000F6277">
            <w:pPr>
              <w:spacing w:after="0" w:line="240" w:lineRule="auto"/>
              <w:jc w:val="center"/>
              <w:rPr>
                <w:rFonts w:cs="Arial"/>
                <w:sz w:val="20"/>
                <w:szCs w:val="20"/>
              </w:rPr>
            </w:pPr>
            <w:r>
              <w:rPr>
                <w:rFonts w:cs="Arial"/>
                <w:sz w:val="20"/>
                <w:szCs w:val="20"/>
              </w:rPr>
              <w:t>30</w:t>
            </w:r>
          </w:p>
        </w:tc>
        <w:tc>
          <w:tcPr>
            <w:tcW w:w="1319" w:type="dxa"/>
            <w:tcBorders>
              <w:top w:val="single" w:sz="4" w:space="0" w:color="auto"/>
              <w:left w:val="single" w:sz="4" w:space="0" w:color="auto"/>
              <w:bottom w:val="single" w:sz="4" w:space="0" w:color="auto"/>
              <w:right w:val="single" w:sz="4" w:space="0" w:color="auto"/>
            </w:tcBorders>
          </w:tcPr>
          <w:p w:rsidR="007D3EF3" w:rsidRPr="00E965D4" w:rsidRDefault="007D3EF3" w:rsidP="000F6277">
            <w:pPr>
              <w:spacing w:after="0" w:line="240" w:lineRule="auto"/>
              <w:jc w:val="center"/>
              <w:rPr>
                <w:rFonts w:cs="Arial"/>
                <w:sz w:val="20"/>
                <w:szCs w:val="20"/>
              </w:rPr>
            </w:pPr>
            <w:r>
              <w:rPr>
                <w:rFonts w:cs="Arial"/>
                <w:sz w:val="20"/>
                <w:szCs w:val="20"/>
              </w:rPr>
              <w:t>5</w:t>
            </w:r>
          </w:p>
        </w:tc>
        <w:tc>
          <w:tcPr>
            <w:tcW w:w="1588" w:type="dxa"/>
            <w:tcBorders>
              <w:top w:val="single" w:sz="4" w:space="0" w:color="auto"/>
              <w:left w:val="single" w:sz="4" w:space="0" w:color="auto"/>
              <w:bottom w:val="single" w:sz="4" w:space="0" w:color="auto"/>
              <w:right w:val="single" w:sz="4" w:space="0" w:color="auto"/>
            </w:tcBorders>
          </w:tcPr>
          <w:p w:rsidR="007D3EF3" w:rsidRDefault="007D3EF3" w:rsidP="00D1517A">
            <w:pPr>
              <w:jc w:val="center"/>
            </w:pPr>
            <w:r w:rsidRPr="00F37DB6">
              <w:rPr>
                <w:rFonts w:cs="Arial"/>
                <w:sz w:val="20"/>
                <w:szCs w:val="20"/>
              </w:rPr>
              <w:t>1 &amp; 2</w:t>
            </w:r>
          </w:p>
        </w:tc>
      </w:tr>
      <w:tr w:rsidR="007D3EF3" w:rsidRPr="00E965D4" w:rsidTr="007D3EF3">
        <w:trPr>
          <w:trHeight w:val="168"/>
        </w:trPr>
        <w:tc>
          <w:tcPr>
            <w:tcW w:w="3671" w:type="dxa"/>
            <w:tcBorders>
              <w:top w:val="single" w:sz="4" w:space="0" w:color="auto"/>
              <w:bottom w:val="single" w:sz="4" w:space="0" w:color="auto"/>
              <w:right w:val="single" w:sz="4" w:space="0" w:color="auto"/>
            </w:tcBorders>
          </w:tcPr>
          <w:p w:rsidR="007D3EF3" w:rsidRPr="00E965D4" w:rsidRDefault="007D3EF3" w:rsidP="00EB7B51">
            <w:pPr>
              <w:spacing w:after="0" w:line="240" w:lineRule="auto"/>
              <w:rPr>
                <w:rFonts w:cs="Arial"/>
                <w:sz w:val="20"/>
                <w:szCs w:val="20"/>
              </w:rPr>
            </w:pPr>
            <w:r>
              <w:rPr>
                <w:rFonts w:cs="Arial"/>
                <w:sz w:val="20"/>
                <w:szCs w:val="20"/>
              </w:rPr>
              <w:t>Sustainable Business Management</w:t>
            </w:r>
          </w:p>
        </w:tc>
        <w:tc>
          <w:tcPr>
            <w:tcW w:w="1433" w:type="dxa"/>
            <w:tcBorders>
              <w:top w:val="single" w:sz="4" w:space="0" w:color="auto"/>
              <w:left w:val="single" w:sz="4" w:space="0" w:color="auto"/>
              <w:bottom w:val="single" w:sz="4" w:space="0" w:color="auto"/>
              <w:right w:val="single" w:sz="4" w:space="0" w:color="auto"/>
            </w:tcBorders>
          </w:tcPr>
          <w:p w:rsidR="007D3EF3" w:rsidRPr="00E965D4" w:rsidRDefault="007D3EF3" w:rsidP="00AB005D">
            <w:pPr>
              <w:spacing w:after="0" w:line="240" w:lineRule="auto"/>
              <w:jc w:val="center"/>
              <w:rPr>
                <w:rFonts w:cs="Arial"/>
                <w:sz w:val="20"/>
                <w:szCs w:val="20"/>
              </w:rPr>
            </w:pPr>
            <w:r>
              <w:rPr>
                <w:rFonts w:cs="Arial"/>
                <w:sz w:val="20"/>
                <w:szCs w:val="20"/>
              </w:rPr>
              <w:t>SG5008</w:t>
            </w:r>
          </w:p>
        </w:tc>
        <w:tc>
          <w:tcPr>
            <w:tcW w:w="1196" w:type="dxa"/>
            <w:tcBorders>
              <w:top w:val="single" w:sz="4" w:space="0" w:color="auto"/>
              <w:left w:val="single" w:sz="4" w:space="0" w:color="auto"/>
              <w:bottom w:val="single" w:sz="4" w:space="0" w:color="auto"/>
              <w:right w:val="single" w:sz="4" w:space="0" w:color="auto"/>
            </w:tcBorders>
          </w:tcPr>
          <w:p w:rsidR="007D3EF3" w:rsidRPr="00E965D4" w:rsidRDefault="007D3EF3" w:rsidP="00EB7B51">
            <w:pPr>
              <w:spacing w:after="0" w:line="240" w:lineRule="auto"/>
              <w:jc w:val="center"/>
              <w:rPr>
                <w:rFonts w:cs="Arial"/>
                <w:sz w:val="20"/>
                <w:szCs w:val="20"/>
              </w:rPr>
            </w:pPr>
            <w:r>
              <w:rPr>
                <w:rFonts w:cs="Arial"/>
                <w:sz w:val="20"/>
                <w:szCs w:val="20"/>
              </w:rPr>
              <w:t>30</w:t>
            </w:r>
          </w:p>
        </w:tc>
        <w:tc>
          <w:tcPr>
            <w:tcW w:w="1319" w:type="dxa"/>
            <w:tcBorders>
              <w:top w:val="single" w:sz="4" w:space="0" w:color="auto"/>
              <w:left w:val="single" w:sz="4" w:space="0" w:color="auto"/>
              <w:bottom w:val="single" w:sz="4" w:space="0" w:color="auto"/>
              <w:right w:val="single" w:sz="4" w:space="0" w:color="auto"/>
            </w:tcBorders>
          </w:tcPr>
          <w:p w:rsidR="007D3EF3" w:rsidRPr="00E965D4" w:rsidRDefault="007D3EF3" w:rsidP="00EB7B51">
            <w:pPr>
              <w:spacing w:after="0" w:line="240" w:lineRule="auto"/>
              <w:jc w:val="center"/>
              <w:rPr>
                <w:rFonts w:cs="Arial"/>
                <w:sz w:val="20"/>
                <w:szCs w:val="20"/>
              </w:rPr>
            </w:pPr>
            <w:r>
              <w:rPr>
                <w:rFonts w:cs="Arial"/>
                <w:sz w:val="20"/>
                <w:szCs w:val="20"/>
              </w:rPr>
              <w:t>5</w:t>
            </w:r>
          </w:p>
        </w:tc>
        <w:tc>
          <w:tcPr>
            <w:tcW w:w="1588" w:type="dxa"/>
            <w:tcBorders>
              <w:top w:val="single" w:sz="4" w:space="0" w:color="auto"/>
              <w:left w:val="single" w:sz="4" w:space="0" w:color="auto"/>
              <w:bottom w:val="single" w:sz="4" w:space="0" w:color="auto"/>
              <w:right w:val="single" w:sz="4" w:space="0" w:color="auto"/>
            </w:tcBorders>
          </w:tcPr>
          <w:p w:rsidR="007D3EF3" w:rsidRDefault="007D3EF3" w:rsidP="00D1517A">
            <w:pPr>
              <w:spacing w:after="0" w:line="240" w:lineRule="auto"/>
              <w:jc w:val="center"/>
              <w:rPr>
                <w:rFonts w:cs="Arial"/>
                <w:sz w:val="20"/>
                <w:szCs w:val="20"/>
              </w:rPr>
            </w:pPr>
            <w:r>
              <w:rPr>
                <w:rFonts w:cs="Arial"/>
                <w:sz w:val="20"/>
                <w:szCs w:val="20"/>
              </w:rPr>
              <w:t>1 &amp; 2</w:t>
            </w:r>
          </w:p>
        </w:tc>
      </w:tr>
      <w:tr w:rsidR="007D3EF3" w:rsidRPr="00E965D4" w:rsidTr="007D3EF3">
        <w:trPr>
          <w:trHeight w:val="168"/>
        </w:trPr>
        <w:tc>
          <w:tcPr>
            <w:tcW w:w="3671" w:type="dxa"/>
            <w:tcBorders>
              <w:top w:val="single" w:sz="4" w:space="0" w:color="auto"/>
              <w:bottom w:val="single" w:sz="4" w:space="0" w:color="auto"/>
              <w:right w:val="single" w:sz="4" w:space="0" w:color="auto"/>
            </w:tcBorders>
          </w:tcPr>
          <w:p w:rsidR="007D3EF3" w:rsidRDefault="007D3EF3" w:rsidP="00EB7B51">
            <w:pPr>
              <w:spacing w:after="0" w:line="240" w:lineRule="auto"/>
              <w:rPr>
                <w:rFonts w:cs="Arial"/>
                <w:sz w:val="20"/>
                <w:szCs w:val="20"/>
              </w:rPr>
            </w:pPr>
            <w:r>
              <w:rPr>
                <w:rFonts w:cs="Arial"/>
                <w:sz w:val="20"/>
                <w:szCs w:val="20"/>
              </w:rPr>
              <w:t>Wildlife Management &amp; Conservation</w:t>
            </w:r>
          </w:p>
        </w:tc>
        <w:tc>
          <w:tcPr>
            <w:tcW w:w="1433" w:type="dxa"/>
            <w:tcBorders>
              <w:top w:val="single" w:sz="4" w:space="0" w:color="auto"/>
              <w:left w:val="single" w:sz="4" w:space="0" w:color="auto"/>
              <w:bottom w:val="single" w:sz="4" w:space="0" w:color="auto"/>
              <w:right w:val="single" w:sz="4" w:space="0" w:color="auto"/>
            </w:tcBorders>
          </w:tcPr>
          <w:p w:rsidR="007D3EF3" w:rsidRDefault="007D3EF3" w:rsidP="00AB005D">
            <w:pPr>
              <w:spacing w:after="0" w:line="240" w:lineRule="auto"/>
              <w:jc w:val="center"/>
              <w:rPr>
                <w:rFonts w:cs="Arial"/>
                <w:sz w:val="20"/>
                <w:szCs w:val="20"/>
              </w:rPr>
            </w:pPr>
            <w:r>
              <w:rPr>
                <w:rFonts w:cs="Arial"/>
                <w:sz w:val="20"/>
                <w:szCs w:val="20"/>
              </w:rPr>
              <w:t>SG5010</w:t>
            </w:r>
          </w:p>
        </w:tc>
        <w:tc>
          <w:tcPr>
            <w:tcW w:w="1196" w:type="dxa"/>
            <w:tcBorders>
              <w:top w:val="single" w:sz="4" w:space="0" w:color="auto"/>
              <w:left w:val="single" w:sz="4" w:space="0" w:color="auto"/>
              <w:bottom w:val="single" w:sz="4" w:space="0" w:color="auto"/>
              <w:right w:val="single" w:sz="4" w:space="0" w:color="auto"/>
            </w:tcBorders>
          </w:tcPr>
          <w:p w:rsidR="007D3EF3" w:rsidRDefault="007D3EF3" w:rsidP="00EB7B51">
            <w:pPr>
              <w:spacing w:after="0" w:line="240" w:lineRule="auto"/>
              <w:jc w:val="center"/>
              <w:rPr>
                <w:rFonts w:cs="Arial"/>
                <w:sz w:val="20"/>
                <w:szCs w:val="20"/>
              </w:rPr>
            </w:pPr>
            <w:r>
              <w:rPr>
                <w:rFonts w:cs="Arial"/>
                <w:sz w:val="20"/>
                <w:szCs w:val="20"/>
              </w:rPr>
              <w:t>30</w:t>
            </w:r>
          </w:p>
        </w:tc>
        <w:tc>
          <w:tcPr>
            <w:tcW w:w="1319" w:type="dxa"/>
            <w:tcBorders>
              <w:top w:val="single" w:sz="4" w:space="0" w:color="auto"/>
              <w:left w:val="single" w:sz="4" w:space="0" w:color="auto"/>
              <w:bottom w:val="single" w:sz="4" w:space="0" w:color="auto"/>
              <w:right w:val="single" w:sz="4" w:space="0" w:color="auto"/>
            </w:tcBorders>
          </w:tcPr>
          <w:p w:rsidR="007D3EF3" w:rsidRDefault="007D3EF3" w:rsidP="00EB7B51">
            <w:pPr>
              <w:spacing w:after="0" w:line="240" w:lineRule="auto"/>
              <w:jc w:val="center"/>
              <w:rPr>
                <w:rFonts w:cs="Arial"/>
                <w:sz w:val="20"/>
                <w:szCs w:val="20"/>
              </w:rPr>
            </w:pPr>
            <w:r>
              <w:rPr>
                <w:rFonts w:cs="Arial"/>
                <w:sz w:val="20"/>
                <w:szCs w:val="20"/>
              </w:rPr>
              <w:t>5</w:t>
            </w:r>
          </w:p>
        </w:tc>
        <w:tc>
          <w:tcPr>
            <w:tcW w:w="1588" w:type="dxa"/>
            <w:tcBorders>
              <w:top w:val="single" w:sz="4" w:space="0" w:color="auto"/>
              <w:left w:val="single" w:sz="4" w:space="0" w:color="auto"/>
              <w:bottom w:val="single" w:sz="4" w:space="0" w:color="auto"/>
              <w:right w:val="single" w:sz="4" w:space="0" w:color="auto"/>
            </w:tcBorders>
          </w:tcPr>
          <w:p w:rsidR="007D3EF3" w:rsidRDefault="007D3EF3" w:rsidP="00D1517A">
            <w:pPr>
              <w:spacing w:after="0" w:line="240" w:lineRule="auto"/>
              <w:jc w:val="center"/>
              <w:rPr>
                <w:rFonts w:cs="Arial"/>
                <w:sz w:val="20"/>
                <w:szCs w:val="20"/>
              </w:rPr>
            </w:pPr>
            <w:r>
              <w:rPr>
                <w:rFonts w:cs="Arial"/>
                <w:sz w:val="20"/>
                <w:szCs w:val="20"/>
              </w:rPr>
              <w:t>1 &amp; 2</w:t>
            </w:r>
          </w:p>
        </w:tc>
      </w:tr>
      <w:tr w:rsidR="00872B7B" w:rsidRPr="00E965D4" w:rsidTr="007D3EF3">
        <w:trPr>
          <w:trHeight w:val="314"/>
        </w:trPr>
        <w:tc>
          <w:tcPr>
            <w:tcW w:w="9206" w:type="dxa"/>
            <w:gridSpan w:val="5"/>
            <w:tcBorders>
              <w:top w:val="nil"/>
              <w:bottom w:val="nil"/>
            </w:tcBorders>
          </w:tcPr>
          <w:p w:rsidR="00872B7B" w:rsidRDefault="00872B7B" w:rsidP="00581F34">
            <w:pPr>
              <w:spacing w:after="0" w:line="240" w:lineRule="auto"/>
              <w:rPr>
                <w:rFonts w:cs="Arial"/>
                <w:sz w:val="20"/>
                <w:szCs w:val="20"/>
              </w:rPr>
            </w:pPr>
          </w:p>
          <w:p w:rsidR="00872B7B" w:rsidRPr="00A80F98" w:rsidRDefault="00872B7B" w:rsidP="00581F34">
            <w:pPr>
              <w:spacing w:after="0" w:line="240" w:lineRule="auto"/>
              <w:rPr>
                <w:rFonts w:cs="Arial"/>
                <w:b/>
                <w:sz w:val="20"/>
                <w:szCs w:val="20"/>
              </w:rPr>
            </w:pPr>
            <w:r w:rsidRPr="00A80F98">
              <w:rPr>
                <w:rFonts w:cs="Arial"/>
                <w:b/>
                <w:sz w:val="20"/>
                <w:szCs w:val="20"/>
              </w:rPr>
              <w:t>Progression to level 6 requires a merit profile overall.</w:t>
            </w:r>
          </w:p>
          <w:p w:rsidR="00872B7B" w:rsidRPr="00E72D56" w:rsidRDefault="00872B7B" w:rsidP="00581F34">
            <w:pPr>
              <w:spacing w:after="0" w:line="240" w:lineRule="auto"/>
              <w:rPr>
                <w:rFonts w:cs="Arial"/>
                <w:sz w:val="20"/>
                <w:szCs w:val="20"/>
              </w:rPr>
            </w:pPr>
          </w:p>
          <w:p w:rsidR="00872B7B" w:rsidRPr="00E72D56" w:rsidRDefault="00872B7B" w:rsidP="00581F34">
            <w:pPr>
              <w:spacing w:after="0" w:line="240" w:lineRule="auto"/>
              <w:rPr>
                <w:rFonts w:cs="Arial"/>
                <w:sz w:val="20"/>
                <w:szCs w:val="20"/>
              </w:rPr>
            </w:pPr>
            <w:r w:rsidRPr="00E72D56">
              <w:rPr>
                <w:rFonts w:cs="Arial"/>
                <w:sz w:val="20"/>
                <w:szCs w:val="20"/>
              </w:rPr>
              <w:t>Students exiting the programme at this point who</w:t>
            </w:r>
            <w:r w:rsidR="007821EC">
              <w:rPr>
                <w:rFonts w:cs="Arial"/>
                <w:sz w:val="20"/>
                <w:szCs w:val="20"/>
              </w:rPr>
              <w:t xml:space="preserve"> have successfully completed 240 </w:t>
            </w:r>
            <w:r w:rsidRPr="00E72D56">
              <w:rPr>
                <w:rFonts w:cs="Arial"/>
                <w:sz w:val="20"/>
                <w:szCs w:val="20"/>
              </w:rPr>
              <w:t xml:space="preserve">credits are eligible for the award of </w:t>
            </w:r>
            <w:r>
              <w:rPr>
                <w:rFonts w:cs="Arial"/>
                <w:sz w:val="20"/>
                <w:szCs w:val="20"/>
              </w:rPr>
              <w:t>Foundation Degree</w:t>
            </w:r>
            <w:r w:rsidRPr="00E72D56">
              <w:rPr>
                <w:rFonts w:cs="Arial"/>
                <w:sz w:val="20"/>
                <w:szCs w:val="20"/>
              </w:rPr>
              <w:t>.</w:t>
            </w:r>
          </w:p>
          <w:p w:rsidR="00872B7B" w:rsidRDefault="00872B7B" w:rsidP="00581F34">
            <w:pPr>
              <w:spacing w:after="0" w:line="240" w:lineRule="auto"/>
              <w:rPr>
                <w:rFonts w:cs="Arial"/>
                <w:sz w:val="20"/>
                <w:szCs w:val="20"/>
              </w:rPr>
            </w:pPr>
          </w:p>
        </w:tc>
      </w:tr>
    </w:tbl>
    <w:p w:rsidR="005B1266" w:rsidRPr="00876523" w:rsidRDefault="005B1266" w:rsidP="005B1266">
      <w:pPr>
        <w:numPr>
          <w:ilvl w:val="0"/>
          <w:numId w:val="1"/>
        </w:numPr>
        <w:spacing w:after="0" w:line="240" w:lineRule="auto"/>
        <w:rPr>
          <w:rFonts w:cs="Arial"/>
          <w:b/>
        </w:rPr>
      </w:pPr>
      <w:r>
        <w:rPr>
          <w:rFonts w:cs="Arial"/>
          <w:b/>
        </w:rPr>
        <w:t xml:space="preserve">Principles of Teaching Learning and Assessment </w:t>
      </w:r>
    </w:p>
    <w:p w:rsidR="005B1266" w:rsidRDefault="005B1266" w:rsidP="005B1266">
      <w:pPr>
        <w:spacing w:after="0" w:line="240" w:lineRule="auto"/>
        <w:rPr>
          <w:rFonts w:cs="Arial"/>
        </w:rPr>
      </w:pPr>
    </w:p>
    <w:p w:rsidR="00581F34" w:rsidRDefault="00581F34" w:rsidP="00581F34">
      <w:pPr>
        <w:jc w:val="both"/>
        <w:rPr>
          <w:color w:val="000000"/>
        </w:rPr>
      </w:pPr>
      <w:r w:rsidRPr="006F1681">
        <w:rPr>
          <w:color w:val="000000"/>
        </w:rPr>
        <w:t xml:space="preserve">The Foundation Degree in Animal </w:t>
      </w:r>
      <w:r>
        <w:rPr>
          <w:color w:val="000000"/>
        </w:rPr>
        <w:t xml:space="preserve">Management </w:t>
      </w:r>
      <w:r w:rsidRPr="006F1681">
        <w:rPr>
          <w:color w:val="000000"/>
        </w:rPr>
        <w:t>is designed to develop a student’s knowledge, understanding, cognitive skills, practical skills</w:t>
      </w:r>
      <w:r>
        <w:rPr>
          <w:color w:val="000000"/>
        </w:rPr>
        <w:t xml:space="preserve"> and key transferable skills at</w:t>
      </w:r>
      <w:r w:rsidRPr="006F1681">
        <w:rPr>
          <w:color w:val="000000"/>
        </w:rPr>
        <w:t xml:space="preserve"> Level 4 </w:t>
      </w:r>
      <w:r>
        <w:rPr>
          <w:color w:val="000000"/>
        </w:rPr>
        <w:t>and</w:t>
      </w:r>
      <w:r w:rsidRPr="006F1681">
        <w:rPr>
          <w:color w:val="000000"/>
        </w:rPr>
        <w:t xml:space="preserve"> Level 5 and</w:t>
      </w:r>
      <w:r>
        <w:rPr>
          <w:color w:val="000000"/>
        </w:rPr>
        <w:t xml:space="preserve"> as a suitable progression into</w:t>
      </w:r>
      <w:r w:rsidRPr="006F1681">
        <w:rPr>
          <w:color w:val="000000"/>
        </w:rPr>
        <w:t xml:space="preserve"> Level 6</w:t>
      </w:r>
      <w:r>
        <w:rPr>
          <w:color w:val="000000"/>
        </w:rPr>
        <w:t xml:space="preserve"> honours level</w:t>
      </w:r>
      <w:r w:rsidRPr="006F1681">
        <w:rPr>
          <w:color w:val="000000"/>
        </w:rPr>
        <w:t xml:space="preserve"> in an appropriate discipline. A variety of teaching and learning strategies are employed to include formal lectures, group discussion, seminars, individual study, independent research, practical workshops and </w:t>
      </w:r>
      <w:r>
        <w:rPr>
          <w:color w:val="000000"/>
        </w:rPr>
        <w:t>field</w:t>
      </w:r>
      <w:r w:rsidRPr="006F1681">
        <w:rPr>
          <w:color w:val="000000"/>
        </w:rPr>
        <w:t xml:space="preserve"> work. Where appropriate guest speakers and a range of working environments </w:t>
      </w:r>
      <w:r>
        <w:rPr>
          <w:color w:val="000000"/>
        </w:rPr>
        <w:t>are</w:t>
      </w:r>
      <w:r w:rsidRPr="006F1681">
        <w:rPr>
          <w:color w:val="000000"/>
        </w:rPr>
        <w:t xml:space="preserve"> used to support the learning. </w:t>
      </w:r>
    </w:p>
    <w:p w:rsidR="00157AD9" w:rsidRPr="006F1681" w:rsidRDefault="00157AD9" w:rsidP="00581F34">
      <w:pPr>
        <w:jc w:val="both"/>
        <w:rPr>
          <w:color w:val="000000"/>
        </w:rPr>
      </w:pPr>
      <w:r>
        <w:rPr>
          <w:color w:val="000000"/>
        </w:rPr>
        <w:t>Technology plays a large part in taught sessions with students encouraged to use video, online research, the college Virtual Learning Environment, QR codes and ZIMS.</w:t>
      </w:r>
    </w:p>
    <w:p w:rsidR="00581F34" w:rsidRPr="00704E95" w:rsidRDefault="00581F34" w:rsidP="00581F34">
      <w:pPr>
        <w:jc w:val="both"/>
        <w:rPr>
          <w:color w:val="000000"/>
        </w:rPr>
      </w:pPr>
      <w:r w:rsidRPr="006F1681">
        <w:rPr>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sidRPr="00704E95">
        <w:rPr>
          <w:rFonts w:cs="Arial"/>
        </w:rPr>
        <w:t>Throughout the field</w:t>
      </w:r>
      <w:r>
        <w:rPr>
          <w:rFonts w:cs="Arial"/>
        </w:rPr>
        <w:t>,</w:t>
      </w:r>
      <w:r w:rsidRPr="00704E95">
        <w:rPr>
          <w:rFonts w:cs="Arial"/>
        </w:rPr>
        <w:t xml:space="preserve"> emphas</w:t>
      </w:r>
      <w:r w:rsidR="00CA0E85">
        <w:rPr>
          <w:rFonts w:cs="Arial"/>
        </w:rPr>
        <w:t>is is placed on developing self-</w:t>
      </w:r>
      <w:r w:rsidRPr="00704E95">
        <w:rPr>
          <w:rFonts w:cs="Arial"/>
        </w:rPr>
        <w:t xml:space="preserve">awareness skills, communication skills, interpersonal skills, research and information literacy skills, numeracy skills, management and leadership skills and creativity and problem solving skills.  </w:t>
      </w:r>
    </w:p>
    <w:p w:rsidR="00581F34" w:rsidRPr="006F1681" w:rsidRDefault="00581F34" w:rsidP="00581F34">
      <w:pPr>
        <w:jc w:val="both"/>
        <w:rPr>
          <w:color w:val="000000"/>
        </w:rPr>
      </w:pPr>
      <w:r w:rsidRPr="006F1681">
        <w:rPr>
          <w:color w:val="000000"/>
        </w:rPr>
        <w:lastRenderedPageBreak/>
        <w:t xml:space="preserve">All students </w:t>
      </w:r>
      <w:r>
        <w:rPr>
          <w:color w:val="000000"/>
        </w:rPr>
        <w:t>are</w:t>
      </w:r>
      <w:r w:rsidRPr="006F1681">
        <w:rPr>
          <w:color w:val="000000"/>
        </w:rPr>
        <w:t xml:space="preserve"> provided with an opportunity to gain experience in a related workplace setting</w:t>
      </w:r>
      <w:r>
        <w:rPr>
          <w:color w:val="000000"/>
        </w:rPr>
        <w:t xml:space="preserve"> through the Pro</w:t>
      </w:r>
      <w:r w:rsidR="00236A11">
        <w:rPr>
          <w:color w:val="000000"/>
        </w:rPr>
        <w:t>fessional Development Modules at</w:t>
      </w:r>
      <w:r>
        <w:rPr>
          <w:color w:val="000000"/>
        </w:rPr>
        <w:t xml:space="preserve"> levels 4 and 5</w:t>
      </w:r>
      <w:r w:rsidRPr="006F1681">
        <w:rPr>
          <w:color w:val="000000"/>
        </w:rPr>
        <w:t xml:space="preserve">.  Expectations of the student experience in the workplace </w:t>
      </w:r>
      <w:r>
        <w:rPr>
          <w:color w:val="000000"/>
        </w:rPr>
        <w:t>are</w:t>
      </w:r>
      <w:r w:rsidRPr="006F1681">
        <w:rPr>
          <w:color w:val="000000"/>
        </w:rPr>
        <w:t xml:space="preserve"> fully articulated at the commencement of the placement.  This </w:t>
      </w:r>
      <w:r>
        <w:rPr>
          <w:color w:val="000000"/>
        </w:rPr>
        <w:t>is</w:t>
      </w:r>
      <w:r w:rsidRPr="006F1681">
        <w:rPr>
          <w:color w:val="000000"/>
        </w:rPr>
        <w:t xml:space="preserve"> by means of a workplace learning contract / agreement and handbook</w:t>
      </w:r>
      <w:r>
        <w:rPr>
          <w:color w:val="000000"/>
        </w:rPr>
        <w:t>/feedback</w:t>
      </w:r>
      <w:r w:rsidRPr="006F1681">
        <w:rPr>
          <w:color w:val="000000"/>
        </w:rPr>
        <w:t xml:space="preserve"> for employers.  The modules relating to Professional Development in the Work Environment provide a mechanism for students to identify and apply self-awareness techniques fo</w:t>
      </w:r>
      <w:r>
        <w:rPr>
          <w:color w:val="000000"/>
        </w:rPr>
        <w:t>r their own skill development and create a professional development plan to support career choices.</w:t>
      </w:r>
    </w:p>
    <w:p w:rsidR="00581F34" w:rsidRDefault="00581F34" w:rsidP="00581F34">
      <w:pPr>
        <w:jc w:val="both"/>
        <w:rPr>
          <w:color w:val="000000"/>
        </w:rPr>
      </w:pPr>
      <w:r w:rsidRPr="006F1681">
        <w:rPr>
          <w:color w:val="000000"/>
        </w:rPr>
        <w:t xml:space="preserve">Students </w:t>
      </w:r>
      <w:r>
        <w:rPr>
          <w:color w:val="000000"/>
        </w:rPr>
        <w:t>are</w:t>
      </w:r>
      <w:r w:rsidRPr="006F1681">
        <w:rPr>
          <w:color w:val="000000"/>
        </w:rPr>
        <w:t xml:space="preserve"> encouraged to recognise the workplace as a learning environment and to apply the knowledge and skills gained to the other fields of study. The students </w:t>
      </w:r>
      <w:r>
        <w:rPr>
          <w:color w:val="000000"/>
        </w:rPr>
        <w:t>are</w:t>
      </w:r>
      <w:r w:rsidRPr="006F1681">
        <w:rPr>
          <w:color w:val="000000"/>
        </w:rPr>
        <w:t xml:space="preserve"> expected to exercise increasing autonomy in their</w:t>
      </w:r>
      <w:r>
        <w:rPr>
          <w:color w:val="000000"/>
        </w:rPr>
        <w:t xml:space="preserve"> learning as they progress from</w:t>
      </w:r>
      <w:r w:rsidRPr="006F1681">
        <w:rPr>
          <w:color w:val="000000"/>
        </w:rPr>
        <w:t xml:space="preserve"> Level 4 </w:t>
      </w:r>
      <w:r>
        <w:rPr>
          <w:color w:val="000000"/>
        </w:rPr>
        <w:t>to</w:t>
      </w:r>
      <w:r w:rsidRPr="006F1681">
        <w:rPr>
          <w:color w:val="000000"/>
        </w:rPr>
        <w:t xml:space="preserve"> Level 5 as</w:t>
      </w:r>
      <w:r>
        <w:rPr>
          <w:color w:val="000000"/>
        </w:rPr>
        <w:t xml:space="preserve"> preparation for pr</w:t>
      </w:r>
      <w:r w:rsidR="00AF3AC7">
        <w:rPr>
          <w:color w:val="000000"/>
        </w:rPr>
        <w:t>o</w:t>
      </w:r>
      <w:r>
        <w:rPr>
          <w:color w:val="000000"/>
        </w:rPr>
        <w:t>gression to</w:t>
      </w:r>
      <w:r w:rsidRPr="006F1681">
        <w:rPr>
          <w:color w:val="000000"/>
        </w:rPr>
        <w:t xml:space="preserve"> Level 6 Honours.  </w:t>
      </w:r>
    </w:p>
    <w:p w:rsidR="003941F6" w:rsidRDefault="007C692F" w:rsidP="007C692F">
      <w:pPr>
        <w:jc w:val="both"/>
        <w:rPr>
          <w:rFonts w:cs="Arial"/>
          <w:sz w:val="24"/>
          <w:szCs w:val="24"/>
          <w:lang w:val="en-US"/>
        </w:rPr>
      </w:pPr>
      <w:r>
        <w:rPr>
          <w:color w:val="000000"/>
        </w:rPr>
        <w:t>The students are expected to exercise increasing autonomy in their learning as they progress from Level 4 to Level 5 in preparation for progression to Level 6 Honours.  Up take for the level 6 is high so it is essential that the learners are equipped with the research and evaluative skills that are required to succeed.  Independent research, critical thinking and scientific objectivity are developed further at level 5 where the learner undertakes an investigative project (SG5002). This prepares for the dissertation at BSc level.</w:t>
      </w:r>
      <w:r w:rsidR="003941F6">
        <w:rPr>
          <w:rFonts w:cs="Arial"/>
          <w:sz w:val="24"/>
          <w:szCs w:val="24"/>
          <w:lang w:val="en-US"/>
        </w:rPr>
        <w:t xml:space="preserve"> </w:t>
      </w:r>
    </w:p>
    <w:p w:rsidR="007C692F" w:rsidRDefault="003941F6" w:rsidP="007C692F">
      <w:pPr>
        <w:jc w:val="both"/>
      </w:pPr>
      <w:r w:rsidRPr="00076246">
        <w:rPr>
          <w:rFonts w:cs="Arial"/>
          <w:sz w:val="24"/>
          <w:szCs w:val="24"/>
          <w:lang w:val="en-US"/>
        </w:rPr>
        <w:t xml:space="preserve">Feedback </w:t>
      </w:r>
      <w:r>
        <w:rPr>
          <w:rFonts w:cs="Arial"/>
          <w:sz w:val="24"/>
          <w:szCs w:val="24"/>
          <w:lang w:val="en-US"/>
        </w:rPr>
        <w:t xml:space="preserve">on assessment performance and feed forward advice </w:t>
      </w:r>
      <w:r w:rsidRPr="00076246">
        <w:rPr>
          <w:rFonts w:cs="Arial"/>
          <w:sz w:val="24"/>
          <w:szCs w:val="24"/>
          <w:lang w:val="en-US"/>
        </w:rPr>
        <w:t xml:space="preserve">is provided on all assessment activities </w:t>
      </w:r>
      <w:r>
        <w:rPr>
          <w:rFonts w:cs="Arial"/>
          <w:sz w:val="24"/>
          <w:szCs w:val="24"/>
          <w:lang w:val="en-US"/>
        </w:rPr>
        <w:t>to enhance</w:t>
      </w:r>
      <w:r w:rsidRPr="00076246">
        <w:rPr>
          <w:rFonts w:cs="Arial"/>
          <w:sz w:val="24"/>
          <w:szCs w:val="24"/>
          <w:lang w:val="en-US"/>
        </w:rPr>
        <w:t xml:space="preserve"> student development and progression.  </w:t>
      </w:r>
      <w:r>
        <w:rPr>
          <w:rFonts w:cs="Arial"/>
          <w:sz w:val="24"/>
          <w:szCs w:val="24"/>
          <w:lang w:val="en-US"/>
        </w:rPr>
        <w:t>This comprises mainly individual comments but also group feedback to the cohort so that generic issues such as technical writing and referencing skills can be enhanced. Feed forward opportunities</w:t>
      </w:r>
      <w:r w:rsidR="00CA0E85">
        <w:rPr>
          <w:rFonts w:cs="Arial"/>
          <w:sz w:val="24"/>
          <w:szCs w:val="24"/>
          <w:lang w:val="en-US"/>
        </w:rPr>
        <w:t xml:space="preserve"> will also be provided via self-</w:t>
      </w:r>
      <w:r>
        <w:rPr>
          <w:rFonts w:cs="Arial"/>
          <w:sz w:val="24"/>
          <w:szCs w:val="24"/>
          <w:lang w:val="en-US"/>
        </w:rPr>
        <w:t>assessment and peer assessment following presentations and seminars</w:t>
      </w:r>
    </w:p>
    <w:p w:rsidR="007C692F" w:rsidRDefault="00A80F98" w:rsidP="00157AD9">
      <w:pPr>
        <w:jc w:val="both"/>
        <w:rPr>
          <w:color w:val="000000"/>
        </w:rPr>
      </w:pPr>
      <w:r>
        <w:rPr>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w:t>
      </w:r>
      <w:r w:rsidR="00157AD9">
        <w:rPr>
          <w:color w:val="000000"/>
        </w:rPr>
        <w:t>Practice informed teaching ensures that students are given the highest quality of lessons throughout the programme.</w:t>
      </w:r>
    </w:p>
    <w:p w:rsidR="005B1266" w:rsidRDefault="00157AD9" w:rsidP="00BC5CC5">
      <w:pPr>
        <w:numPr>
          <w:ilvl w:val="0"/>
          <w:numId w:val="1"/>
        </w:numPr>
        <w:jc w:val="both"/>
        <w:rPr>
          <w:rFonts w:cs="Arial"/>
          <w:b/>
        </w:rPr>
      </w:pPr>
      <w:r>
        <w:rPr>
          <w:rFonts w:cs="Arial"/>
          <w:b/>
        </w:rPr>
        <w:t xml:space="preserve">Support for Students and Their </w:t>
      </w:r>
      <w:r w:rsidR="005B1266">
        <w:rPr>
          <w:rFonts w:cs="Arial"/>
          <w:b/>
        </w:rPr>
        <w:t>Learning</w:t>
      </w:r>
    </w:p>
    <w:p w:rsidR="005B1266" w:rsidRDefault="00157AD9" w:rsidP="005B1266">
      <w:pPr>
        <w:spacing w:after="0" w:line="240" w:lineRule="auto"/>
        <w:rPr>
          <w:rFonts w:cs="Arial"/>
        </w:rPr>
      </w:pPr>
      <w:r w:rsidRPr="00157AD9">
        <w:rPr>
          <w:rFonts w:cs="Arial"/>
        </w:rPr>
        <w:t xml:space="preserve">Throughout the two year programme of study, students are </w:t>
      </w:r>
      <w:r>
        <w:rPr>
          <w:rFonts w:cs="Arial"/>
        </w:rPr>
        <w:t>allocated a personal tutor who is available to give support and gui</w:t>
      </w:r>
      <w:r w:rsidR="00BC5CC5">
        <w:rPr>
          <w:rFonts w:cs="Arial"/>
        </w:rPr>
        <w:t>dance in relation to professional development, academic support and pastoral care.  In addition to this, Level 4 students are supported by a high achieving Level 5 student mentor who assists with study skills, professional development and general academic queries.</w:t>
      </w:r>
    </w:p>
    <w:p w:rsidR="00531EF6" w:rsidRPr="00157AD9" w:rsidRDefault="00531EF6" w:rsidP="005B1266">
      <w:pPr>
        <w:spacing w:after="0" w:line="240" w:lineRule="auto"/>
        <w:rPr>
          <w:rFonts w:cs="Arial"/>
        </w:rPr>
      </w:pPr>
      <w:r>
        <w:rPr>
          <w:rFonts w:cs="Arial"/>
        </w:rPr>
        <w:t>During induction, students are introduced to the ALS team, student support, careers service and work placement team representatives to ensure that all are aware of the support available to them throughout the year.</w:t>
      </w:r>
    </w:p>
    <w:p w:rsidR="00157AD9" w:rsidRDefault="00157AD9" w:rsidP="005B1266">
      <w:pPr>
        <w:spacing w:after="0" w:line="240" w:lineRule="auto"/>
        <w:rPr>
          <w:rFonts w:cs="Arial"/>
          <w:b/>
        </w:rPr>
      </w:pPr>
    </w:p>
    <w:p w:rsidR="00872B7B" w:rsidRDefault="00872B7B" w:rsidP="00872B7B">
      <w:pPr>
        <w:spacing w:after="0" w:line="240" w:lineRule="auto"/>
        <w:rPr>
          <w:rFonts w:cs="Arial"/>
        </w:rPr>
      </w:pPr>
      <w:r>
        <w:rPr>
          <w:rFonts w:cs="Arial"/>
        </w:rPr>
        <w:t>Students are supported by:</w:t>
      </w:r>
    </w:p>
    <w:p w:rsidR="00872B7B" w:rsidRDefault="00872B7B" w:rsidP="00872B7B">
      <w:pPr>
        <w:numPr>
          <w:ilvl w:val="0"/>
          <w:numId w:val="16"/>
        </w:numPr>
        <w:spacing w:after="0" w:line="240" w:lineRule="auto"/>
        <w:rPr>
          <w:rFonts w:cs="Arial"/>
        </w:rPr>
      </w:pPr>
      <w:r>
        <w:rPr>
          <w:rFonts w:cs="Arial"/>
        </w:rPr>
        <w:t>Module leader for each module studied</w:t>
      </w:r>
    </w:p>
    <w:p w:rsidR="00872B7B" w:rsidRDefault="00872B7B" w:rsidP="00872B7B">
      <w:pPr>
        <w:numPr>
          <w:ilvl w:val="0"/>
          <w:numId w:val="16"/>
        </w:numPr>
        <w:spacing w:after="0" w:line="240" w:lineRule="auto"/>
        <w:rPr>
          <w:rFonts w:cs="Arial"/>
        </w:rPr>
      </w:pPr>
      <w:r>
        <w:rPr>
          <w:rFonts w:cs="Arial"/>
        </w:rPr>
        <w:t>Individual tutorials with the Programme manager to support academic progress and personal development</w:t>
      </w:r>
    </w:p>
    <w:p w:rsidR="00872B7B" w:rsidRDefault="00872B7B" w:rsidP="00872B7B">
      <w:pPr>
        <w:numPr>
          <w:ilvl w:val="0"/>
          <w:numId w:val="16"/>
        </w:numPr>
        <w:spacing w:after="0" w:line="240" w:lineRule="auto"/>
        <w:rPr>
          <w:rFonts w:cs="Arial"/>
        </w:rPr>
      </w:pPr>
      <w:r>
        <w:rPr>
          <w:rFonts w:cs="Arial"/>
        </w:rPr>
        <w:lastRenderedPageBreak/>
        <w:t>Group tutorials to develop study skills and allow feedback</w:t>
      </w:r>
    </w:p>
    <w:p w:rsidR="00872B7B" w:rsidRDefault="00872B7B" w:rsidP="00872B7B">
      <w:pPr>
        <w:numPr>
          <w:ilvl w:val="0"/>
          <w:numId w:val="16"/>
        </w:numPr>
        <w:spacing w:after="0" w:line="240" w:lineRule="auto"/>
        <w:rPr>
          <w:rFonts w:cs="Arial"/>
        </w:rPr>
      </w:pPr>
      <w:r>
        <w:rPr>
          <w:rFonts w:cs="Arial"/>
        </w:rPr>
        <w:t>A professional development coordinator to assist with</w:t>
      </w:r>
      <w:r w:rsidR="00236A11">
        <w:rPr>
          <w:rFonts w:cs="Arial"/>
        </w:rPr>
        <w:t xml:space="preserve"> work based learning opportunities</w:t>
      </w:r>
    </w:p>
    <w:p w:rsidR="00872B7B" w:rsidRDefault="00872B7B" w:rsidP="00872B7B">
      <w:pPr>
        <w:numPr>
          <w:ilvl w:val="0"/>
          <w:numId w:val="16"/>
        </w:numPr>
        <w:spacing w:after="0" w:line="240" w:lineRule="auto"/>
        <w:rPr>
          <w:rFonts w:cs="Arial"/>
        </w:rPr>
      </w:pPr>
      <w:r>
        <w:rPr>
          <w:rFonts w:cs="Arial"/>
        </w:rPr>
        <w:t>Profession</w:t>
      </w:r>
      <w:r w:rsidR="00157AD9">
        <w:rPr>
          <w:rFonts w:cs="Arial"/>
        </w:rPr>
        <w:t>al development and study skills including research skills</w:t>
      </w:r>
      <w:r w:rsidR="00531EF6">
        <w:rPr>
          <w:rFonts w:cs="Arial"/>
        </w:rPr>
        <w:t xml:space="preserve"> timetabled weekly</w:t>
      </w:r>
    </w:p>
    <w:p w:rsidR="00872B7B" w:rsidRDefault="00872B7B" w:rsidP="00872B7B">
      <w:pPr>
        <w:numPr>
          <w:ilvl w:val="0"/>
          <w:numId w:val="16"/>
        </w:numPr>
        <w:spacing w:after="0" w:line="240" w:lineRule="auto"/>
        <w:rPr>
          <w:rFonts w:cs="Arial"/>
        </w:rPr>
      </w:pPr>
      <w:r>
        <w:rPr>
          <w:rFonts w:cs="Arial"/>
        </w:rPr>
        <w:t>Additional learner support</w:t>
      </w:r>
      <w:r w:rsidR="00531EF6">
        <w:rPr>
          <w:rFonts w:cs="Arial"/>
        </w:rPr>
        <w:t xml:space="preserve"> </w:t>
      </w:r>
    </w:p>
    <w:p w:rsidR="00872B7B" w:rsidRDefault="00872B7B" w:rsidP="00872B7B">
      <w:pPr>
        <w:numPr>
          <w:ilvl w:val="0"/>
          <w:numId w:val="16"/>
        </w:numPr>
        <w:spacing w:after="0" w:line="240" w:lineRule="auto"/>
        <w:rPr>
          <w:rFonts w:cs="Arial"/>
        </w:rPr>
      </w:pPr>
      <w:r>
        <w:rPr>
          <w:rFonts w:cs="Arial"/>
        </w:rPr>
        <w:t>Comprehensive induction and handbook</w:t>
      </w:r>
    </w:p>
    <w:p w:rsidR="00872B7B" w:rsidRDefault="00872B7B" w:rsidP="00872B7B">
      <w:pPr>
        <w:numPr>
          <w:ilvl w:val="0"/>
          <w:numId w:val="16"/>
        </w:numPr>
        <w:spacing w:after="0" w:line="240" w:lineRule="auto"/>
        <w:rPr>
          <w:rFonts w:cs="Arial"/>
        </w:rPr>
      </w:pPr>
      <w:r>
        <w:rPr>
          <w:rFonts w:cs="Arial"/>
        </w:rPr>
        <w:t>Level 5 student mentor to support and guide</w:t>
      </w:r>
      <w:r w:rsidR="00531EF6">
        <w:rPr>
          <w:rFonts w:cs="Arial"/>
        </w:rPr>
        <w:t xml:space="preserve"> Level 4 students</w:t>
      </w:r>
    </w:p>
    <w:p w:rsidR="00872B7B" w:rsidRDefault="00872B7B" w:rsidP="00872B7B">
      <w:pPr>
        <w:numPr>
          <w:ilvl w:val="0"/>
          <w:numId w:val="16"/>
        </w:numPr>
        <w:spacing w:after="0" w:line="240" w:lineRule="auto"/>
        <w:rPr>
          <w:rFonts w:cs="Arial"/>
        </w:rPr>
      </w:pPr>
      <w:r>
        <w:rPr>
          <w:rFonts w:cs="Arial"/>
        </w:rPr>
        <w:t>HE centre</w:t>
      </w:r>
    </w:p>
    <w:p w:rsidR="00872B7B" w:rsidRDefault="00872B7B" w:rsidP="00872B7B">
      <w:pPr>
        <w:numPr>
          <w:ilvl w:val="0"/>
          <w:numId w:val="16"/>
        </w:numPr>
        <w:spacing w:after="0" w:line="240" w:lineRule="auto"/>
        <w:rPr>
          <w:rFonts w:cs="Arial"/>
        </w:rPr>
      </w:pPr>
      <w:r>
        <w:rPr>
          <w:rFonts w:cs="Arial"/>
        </w:rPr>
        <w:t>Learning Resource centre and induction to e</w:t>
      </w:r>
      <w:r w:rsidR="00D556C3">
        <w:rPr>
          <w:rFonts w:cs="Arial"/>
        </w:rPr>
        <w:t>-</w:t>
      </w:r>
      <w:r>
        <w:rPr>
          <w:rFonts w:cs="Arial"/>
        </w:rPr>
        <w:t>learning</w:t>
      </w:r>
    </w:p>
    <w:p w:rsidR="00872B7B" w:rsidRDefault="00872B7B" w:rsidP="00872B7B">
      <w:pPr>
        <w:numPr>
          <w:ilvl w:val="0"/>
          <w:numId w:val="16"/>
        </w:numPr>
        <w:spacing w:after="0" w:line="240" w:lineRule="auto"/>
        <w:rPr>
          <w:rFonts w:cs="Arial"/>
        </w:rPr>
      </w:pPr>
      <w:r>
        <w:rPr>
          <w:rFonts w:cs="Arial"/>
        </w:rPr>
        <w:t>Moodle</w:t>
      </w:r>
      <w:r w:rsidR="00BC5CC5">
        <w:rPr>
          <w:rFonts w:cs="Arial"/>
        </w:rPr>
        <w:t xml:space="preserve"> VLE </w:t>
      </w:r>
      <w:r>
        <w:rPr>
          <w:rFonts w:cs="Arial"/>
        </w:rPr>
        <w:t>site for course specific material</w:t>
      </w:r>
    </w:p>
    <w:p w:rsidR="00872B7B" w:rsidRDefault="00872B7B" w:rsidP="00872B7B">
      <w:pPr>
        <w:numPr>
          <w:ilvl w:val="0"/>
          <w:numId w:val="16"/>
        </w:numPr>
        <w:spacing w:after="0" w:line="240" w:lineRule="auto"/>
        <w:rPr>
          <w:rFonts w:cs="Arial"/>
        </w:rPr>
      </w:pPr>
      <w:r>
        <w:rPr>
          <w:rFonts w:cs="Arial"/>
        </w:rPr>
        <w:t>Staff student Course Consultative meetings</w:t>
      </w:r>
    </w:p>
    <w:p w:rsidR="00872B7B" w:rsidRDefault="00872B7B" w:rsidP="00872B7B">
      <w:pPr>
        <w:numPr>
          <w:ilvl w:val="0"/>
          <w:numId w:val="16"/>
        </w:numPr>
        <w:spacing w:after="0" w:line="240" w:lineRule="auto"/>
        <w:rPr>
          <w:rFonts w:cs="Arial"/>
        </w:rPr>
      </w:pPr>
      <w:r>
        <w:rPr>
          <w:rFonts w:cs="Arial"/>
        </w:rPr>
        <w:t xml:space="preserve">Students </w:t>
      </w:r>
      <w:smartTag w:uri="urn:schemas-microsoft-com:office:smarttags" w:element="place">
        <w:r>
          <w:rPr>
            <w:rFonts w:cs="Arial"/>
          </w:rPr>
          <w:t>Union</w:t>
        </w:r>
      </w:smartTag>
    </w:p>
    <w:p w:rsidR="00872B7B" w:rsidRDefault="00872B7B" w:rsidP="00872B7B">
      <w:pPr>
        <w:numPr>
          <w:ilvl w:val="0"/>
          <w:numId w:val="16"/>
        </w:numPr>
        <w:spacing w:after="0" w:line="240" w:lineRule="auto"/>
        <w:rPr>
          <w:rFonts w:cs="Arial"/>
        </w:rPr>
      </w:pPr>
      <w:r>
        <w:rPr>
          <w:rFonts w:cs="Arial"/>
        </w:rPr>
        <w:t>Careers Service</w:t>
      </w:r>
    </w:p>
    <w:p w:rsidR="00157AD9" w:rsidRDefault="00157AD9" w:rsidP="00157AD9">
      <w:pPr>
        <w:spacing w:after="0" w:line="240" w:lineRule="auto"/>
        <w:ind w:left="720"/>
        <w:rPr>
          <w:rFonts w:cs="Arial"/>
        </w:rPr>
      </w:pPr>
    </w:p>
    <w:p w:rsidR="005B1266" w:rsidRDefault="005B1266" w:rsidP="005B1266">
      <w:pPr>
        <w:numPr>
          <w:ilvl w:val="0"/>
          <w:numId w:val="1"/>
        </w:numPr>
        <w:spacing w:after="0" w:line="240" w:lineRule="auto"/>
        <w:rPr>
          <w:rFonts w:cs="Arial"/>
          <w:b/>
        </w:rPr>
      </w:pPr>
      <w:r>
        <w:rPr>
          <w:rFonts w:cs="Arial"/>
          <w:b/>
        </w:rPr>
        <w:t>Ensuring and Enhancing the Quality of the Course</w:t>
      </w:r>
    </w:p>
    <w:p w:rsidR="005B1266" w:rsidRDefault="005B1266" w:rsidP="005B1266">
      <w:pPr>
        <w:spacing w:after="0" w:line="240" w:lineRule="auto"/>
        <w:rPr>
          <w:rFonts w:cs="Arial"/>
        </w:rPr>
      </w:pPr>
    </w:p>
    <w:p w:rsidR="005B1266" w:rsidRDefault="005B1266" w:rsidP="00531EF6">
      <w:pPr>
        <w:spacing w:after="0" w:line="240" w:lineRule="auto"/>
        <w:ind w:left="426"/>
        <w:rPr>
          <w:rFonts w:cs="Arial"/>
        </w:rPr>
      </w:pPr>
      <w:r>
        <w:rPr>
          <w:rFonts w:cs="Arial"/>
        </w:rPr>
        <w:t>The</w:t>
      </w:r>
      <w:r w:rsidR="00384884">
        <w:rPr>
          <w:rFonts w:cs="Arial"/>
        </w:rPr>
        <w:t xml:space="preserve"> College complies with the</w:t>
      </w:r>
      <w:r>
        <w:rPr>
          <w:rFonts w:cs="Arial"/>
        </w:rPr>
        <w:t xml:space="preserve"> University</w:t>
      </w:r>
      <w:r w:rsidR="00384884">
        <w:rPr>
          <w:rFonts w:cs="Arial"/>
        </w:rPr>
        <w:t xml:space="preserve"> Quali</w:t>
      </w:r>
      <w:r w:rsidR="00E34C8F">
        <w:rPr>
          <w:rFonts w:cs="Arial"/>
        </w:rPr>
        <w:t>ty Assurance regulations through a range of</w:t>
      </w:r>
      <w:r>
        <w:rPr>
          <w:rFonts w:cs="Arial"/>
        </w:rPr>
        <w:t xml:space="preserve"> methods for evaluating and improving the quality and standards of its provision.  These include:</w:t>
      </w:r>
    </w:p>
    <w:p w:rsidR="005B1266" w:rsidRDefault="005B1266" w:rsidP="00BC5CC5">
      <w:pPr>
        <w:spacing w:after="0" w:line="240" w:lineRule="auto"/>
        <w:ind w:left="284" w:firstLine="142"/>
        <w:rPr>
          <w:rFonts w:cs="Arial"/>
        </w:rPr>
      </w:pPr>
    </w:p>
    <w:p w:rsidR="005B1266" w:rsidRDefault="005B1266" w:rsidP="00BC5CC5">
      <w:pPr>
        <w:numPr>
          <w:ilvl w:val="0"/>
          <w:numId w:val="9"/>
        </w:numPr>
        <w:spacing w:after="0" w:line="240" w:lineRule="auto"/>
        <w:ind w:left="284" w:firstLine="142"/>
        <w:rPr>
          <w:rFonts w:cs="Arial"/>
        </w:rPr>
      </w:pPr>
      <w:r>
        <w:rPr>
          <w:rFonts w:cs="Arial"/>
        </w:rPr>
        <w:t>External examiners</w:t>
      </w:r>
    </w:p>
    <w:p w:rsidR="005B1266" w:rsidRDefault="005B1266" w:rsidP="00BC5CC5">
      <w:pPr>
        <w:numPr>
          <w:ilvl w:val="0"/>
          <w:numId w:val="9"/>
        </w:numPr>
        <w:spacing w:after="0" w:line="240" w:lineRule="auto"/>
        <w:ind w:left="284" w:firstLine="142"/>
        <w:rPr>
          <w:rFonts w:cs="Arial"/>
        </w:rPr>
      </w:pPr>
      <w:r>
        <w:rPr>
          <w:rFonts w:cs="Arial"/>
        </w:rPr>
        <w:t>Boards of study with student representation</w:t>
      </w:r>
    </w:p>
    <w:p w:rsidR="005B1266" w:rsidRDefault="005B1266" w:rsidP="00BC5CC5">
      <w:pPr>
        <w:numPr>
          <w:ilvl w:val="0"/>
          <w:numId w:val="9"/>
        </w:numPr>
        <w:spacing w:after="0" w:line="240" w:lineRule="auto"/>
        <w:ind w:left="284" w:firstLine="142"/>
        <w:rPr>
          <w:rFonts w:cs="Arial"/>
        </w:rPr>
      </w:pPr>
      <w:r>
        <w:rPr>
          <w:rFonts w:cs="Arial"/>
        </w:rPr>
        <w:t>Annual review and development</w:t>
      </w:r>
    </w:p>
    <w:p w:rsidR="005B1266" w:rsidRDefault="005B1266" w:rsidP="00BC5CC5">
      <w:pPr>
        <w:numPr>
          <w:ilvl w:val="0"/>
          <w:numId w:val="9"/>
        </w:numPr>
        <w:spacing w:after="0" w:line="240" w:lineRule="auto"/>
        <w:ind w:left="284" w:firstLine="142"/>
        <w:rPr>
          <w:rFonts w:cs="Arial"/>
        </w:rPr>
      </w:pPr>
      <w:r>
        <w:rPr>
          <w:rFonts w:cs="Arial"/>
        </w:rPr>
        <w:t>Periodic review undertaken at the subject level</w:t>
      </w:r>
    </w:p>
    <w:p w:rsidR="005B1266" w:rsidRDefault="005B1266" w:rsidP="00BC5CC5">
      <w:pPr>
        <w:numPr>
          <w:ilvl w:val="0"/>
          <w:numId w:val="9"/>
        </w:numPr>
        <w:spacing w:after="0" w:line="240" w:lineRule="auto"/>
        <w:ind w:left="284" w:firstLine="142"/>
        <w:rPr>
          <w:rFonts w:cs="Arial"/>
        </w:rPr>
      </w:pPr>
      <w:r>
        <w:rPr>
          <w:rFonts w:cs="Arial"/>
        </w:rPr>
        <w:t>Student evaluation</w:t>
      </w:r>
    </w:p>
    <w:p w:rsidR="005B1266" w:rsidRDefault="005B1266" w:rsidP="00BC5CC5">
      <w:pPr>
        <w:numPr>
          <w:ilvl w:val="0"/>
          <w:numId w:val="9"/>
        </w:numPr>
        <w:spacing w:after="0" w:line="240" w:lineRule="auto"/>
        <w:ind w:left="284" w:firstLine="142"/>
        <w:rPr>
          <w:rFonts w:cs="Arial"/>
        </w:rPr>
      </w:pPr>
      <w:r>
        <w:rPr>
          <w:rFonts w:cs="Arial"/>
        </w:rPr>
        <w:t>Moderation policies</w:t>
      </w:r>
    </w:p>
    <w:p w:rsidR="00F838B0" w:rsidRDefault="00F838B0" w:rsidP="00F838B0">
      <w:pPr>
        <w:spacing w:after="0" w:line="240" w:lineRule="auto"/>
        <w:rPr>
          <w:rFonts w:cs="Arial"/>
        </w:rPr>
      </w:pPr>
    </w:p>
    <w:p w:rsidR="005B1266" w:rsidRPr="005460B2"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rsidR="00581F34" w:rsidRDefault="00581F34" w:rsidP="00581F34">
      <w:pPr>
        <w:spacing w:after="0" w:line="240" w:lineRule="auto"/>
        <w:ind w:left="360"/>
        <w:rPr>
          <w:rFonts w:cs="Arial"/>
        </w:rPr>
      </w:pPr>
      <w:r>
        <w:rPr>
          <w:rFonts w:cs="Arial"/>
        </w:rPr>
        <w:t xml:space="preserve">Graduates from this programme are entering a very competitive field where the importance of practical experience to support the qualification cannot be underestimated.  With this in mind each student is fully briefed on the limitations within the field and supported with their career path through the professional development module and the tutorial process.  </w:t>
      </w:r>
    </w:p>
    <w:p w:rsidR="007D02C2" w:rsidRDefault="007D02C2" w:rsidP="00581F34">
      <w:pPr>
        <w:spacing w:after="0" w:line="240" w:lineRule="auto"/>
        <w:ind w:left="360"/>
        <w:rPr>
          <w:rFonts w:cs="Arial"/>
        </w:rPr>
      </w:pPr>
    </w:p>
    <w:p w:rsidR="00531EF6" w:rsidRDefault="00581F34" w:rsidP="00581F34">
      <w:pPr>
        <w:spacing w:after="0" w:line="240" w:lineRule="auto"/>
        <w:ind w:left="360"/>
        <w:rPr>
          <w:rFonts w:cs="Arial"/>
        </w:rPr>
      </w:pPr>
      <w:r>
        <w:rPr>
          <w:rFonts w:cs="Arial"/>
        </w:rPr>
        <w:t xml:space="preserve">Guest speakers </w:t>
      </w:r>
      <w:r w:rsidR="00531EF6">
        <w:rPr>
          <w:rFonts w:cs="Arial"/>
        </w:rPr>
        <w:t xml:space="preserve">including a zoo vet, Surrey Police Wildlife Officer and industry visits including </w:t>
      </w:r>
      <w:proofErr w:type="spellStart"/>
      <w:r w:rsidR="00531EF6">
        <w:rPr>
          <w:rFonts w:cs="Arial"/>
        </w:rPr>
        <w:t>Pirbright</w:t>
      </w:r>
      <w:proofErr w:type="spellEnd"/>
      <w:r w:rsidR="00531EF6">
        <w:rPr>
          <w:rFonts w:cs="Arial"/>
        </w:rPr>
        <w:t xml:space="preserve"> Vet Labs and </w:t>
      </w:r>
      <w:proofErr w:type="spellStart"/>
      <w:r w:rsidR="00531EF6">
        <w:rPr>
          <w:rFonts w:cs="Arial"/>
        </w:rPr>
        <w:t>Laverstoke</w:t>
      </w:r>
      <w:proofErr w:type="spellEnd"/>
      <w:r w:rsidR="00531EF6">
        <w:rPr>
          <w:rFonts w:cs="Arial"/>
        </w:rPr>
        <w:t xml:space="preserve"> Park </w:t>
      </w:r>
      <w:r>
        <w:rPr>
          <w:rFonts w:cs="Arial"/>
        </w:rPr>
        <w:t>are integ</w:t>
      </w:r>
      <w:r w:rsidR="00CC237F">
        <w:rPr>
          <w:rFonts w:cs="Arial"/>
        </w:rPr>
        <w:t>ral to the programme</w:t>
      </w:r>
      <w:r>
        <w:rPr>
          <w:rFonts w:cs="Arial"/>
        </w:rPr>
        <w:t xml:space="preserve"> to ensure that each </w:t>
      </w:r>
      <w:r w:rsidR="00CC237F">
        <w:rPr>
          <w:rFonts w:cs="Arial"/>
        </w:rPr>
        <w:t xml:space="preserve">student </w:t>
      </w:r>
      <w:r>
        <w:rPr>
          <w:rFonts w:cs="Arial"/>
        </w:rPr>
        <w:t xml:space="preserve">has the opportunity to explore the diversity of employment pathways or specialise further.  Realistic assignments supported by industry links are praised by the external examiners.  </w:t>
      </w:r>
    </w:p>
    <w:p w:rsidR="00531EF6" w:rsidRDefault="00531EF6" w:rsidP="00581F34">
      <w:pPr>
        <w:spacing w:after="0" w:line="240" w:lineRule="auto"/>
        <w:ind w:left="360"/>
        <w:rPr>
          <w:rFonts w:cs="Arial"/>
        </w:rPr>
      </w:pPr>
    </w:p>
    <w:p w:rsidR="00581F34" w:rsidRDefault="00581F34" w:rsidP="00581F34">
      <w:pPr>
        <w:spacing w:after="0" w:line="240" w:lineRule="auto"/>
        <w:ind w:left="360"/>
        <w:rPr>
          <w:rFonts w:cs="Arial"/>
        </w:rPr>
      </w:pPr>
      <w:r>
        <w:rPr>
          <w:rFonts w:cs="Arial"/>
        </w:rPr>
        <w:t>The professional development module provides an excellent platform for refining career choice and</w:t>
      </w:r>
      <w:r w:rsidR="007D02C2">
        <w:rPr>
          <w:rFonts w:cs="Arial"/>
        </w:rPr>
        <w:t xml:space="preserve"> links to modules and practical sessions</w:t>
      </w:r>
      <w:r>
        <w:rPr>
          <w:rFonts w:cs="Arial"/>
        </w:rPr>
        <w:t xml:space="preserve"> taught at </w:t>
      </w:r>
      <w:proofErr w:type="spellStart"/>
      <w:r>
        <w:rPr>
          <w:rFonts w:cs="Arial"/>
        </w:rPr>
        <w:t>Merrist</w:t>
      </w:r>
      <w:proofErr w:type="spellEnd"/>
      <w:r>
        <w:rPr>
          <w:rFonts w:cs="Arial"/>
        </w:rPr>
        <w:t xml:space="preserve"> Wood.  A dedicated coordinator supports studen</w:t>
      </w:r>
      <w:r w:rsidR="00CC237F">
        <w:rPr>
          <w:rFonts w:cs="Arial"/>
        </w:rPr>
        <w:t>ts to secure relevant work-based learning</w:t>
      </w:r>
      <w:r>
        <w:rPr>
          <w:rFonts w:cs="Arial"/>
        </w:rPr>
        <w:t xml:space="preserve"> and provides an excellent link to these providers.</w:t>
      </w:r>
    </w:p>
    <w:p w:rsidR="00581F34" w:rsidRDefault="00581F34" w:rsidP="00581F34">
      <w:pPr>
        <w:spacing w:after="0" w:line="240" w:lineRule="auto"/>
        <w:ind w:left="360"/>
        <w:rPr>
          <w:rFonts w:cs="Arial"/>
        </w:rPr>
      </w:pPr>
    </w:p>
    <w:p w:rsidR="00BC5CC5" w:rsidRDefault="00AF3AC7" w:rsidP="00581F34">
      <w:pPr>
        <w:spacing w:after="0" w:line="240" w:lineRule="auto"/>
        <w:ind w:left="360"/>
        <w:rPr>
          <w:rFonts w:cs="Arial"/>
        </w:rPr>
      </w:pPr>
      <w:r>
        <w:rPr>
          <w:rFonts w:cs="Arial"/>
        </w:rPr>
        <w:t>Approximately 40%</w:t>
      </w:r>
      <w:r w:rsidR="00581F34">
        <w:rPr>
          <w:rFonts w:cs="Arial"/>
        </w:rPr>
        <w:t xml:space="preserve"> o</w:t>
      </w:r>
      <w:r>
        <w:rPr>
          <w:rFonts w:cs="Arial"/>
        </w:rPr>
        <w:t xml:space="preserve">f the level 5 students choose to </w:t>
      </w:r>
      <w:r w:rsidR="00581F34">
        <w:rPr>
          <w:rFonts w:cs="Arial"/>
        </w:rPr>
        <w:t xml:space="preserve">continue onto level 6.  Others seek employment within animal </w:t>
      </w:r>
      <w:r w:rsidR="007D02C2">
        <w:rPr>
          <w:rFonts w:cs="Arial"/>
        </w:rPr>
        <w:t xml:space="preserve">industry going on to open their own business, work in collections and animal rescue whilst others follow the conservation </w:t>
      </w:r>
      <w:r w:rsidR="00581F34">
        <w:rPr>
          <w:rFonts w:cs="Arial"/>
        </w:rPr>
        <w:t xml:space="preserve">route.  </w:t>
      </w:r>
      <w:r w:rsidR="00BC5CC5">
        <w:rPr>
          <w:rFonts w:cs="Arial"/>
        </w:rPr>
        <w:t>To date, Level 5 students who have entered employment within the animal industry have gone on to work at Chessington World of Adventures</w:t>
      </w:r>
      <w:r w:rsidR="00531EF6">
        <w:rPr>
          <w:rFonts w:cs="Arial"/>
        </w:rPr>
        <w:t xml:space="preserve"> (zoo section)</w:t>
      </w:r>
      <w:r w:rsidR="00BC5CC5">
        <w:rPr>
          <w:rFonts w:cs="Arial"/>
        </w:rPr>
        <w:t>; Compassion in World Farming; RSPCA; Whale and Dolphin Conservation, Tenerife; veterinary nursing</w:t>
      </w:r>
      <w:r w:rsidR="00072A7E">
        <w:rPr>
          <w:rFonts w:cs="Arial"/>
        </w:rPr>
        <w:t>, UK</w:t>
      </w:r>
      <w:r w:rsidR="00BC5CC5">
        <w:rPr>
          <w:rFonts w:cs="Arial"/>
        </w:rPr>
        <w:t>; game ranger, South Africa and reptile breeder in the UK.</w:t>
      </w:r>
    </w:p>
    <w:p w:rsidR="005B1266"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lastRenderedPageBreak/>
        <w:t xml:space="preserve">Approved Variants from the </w:t>
      </w:r>
      <w:r w:rsidR="000D6EBC">
        <w:rPr>
          <w:rFonts w:cs="Arial"/>
          <w:b/>
        </w:rPr>
        <w:t>UR</w:t>
      </w:r>
    </w:p>
    <w:p w:rsidR="007D02C2" w:rsidRPr="007D02C2" w:rsidRDefault="007D02C2" w:rsidP="007D02C2">
      <w:pPr>
        <w:spacing w:after="0" w:line="240" w:lineRule="auto"/>
        <w:ind w:left="360"/>
        <w:rPr>
          <w:rFonts w:cs="Arial"/>
        </w:rPr>
      </w:pPr>
      <w:r w:rsidRPr="007D02C2">
        <w:rPr>
          <w:rFonts w:cs="Arial"/>
        </w:rPr>
        <w:t>There are no variants.</w:t>
      </w:r>
    </w:p>
    <w:p w:rsidR="005B1266" w:rsidRDefault="005B1266" w:rsidP="005B1266">
      <w:pPr>
        <w:spacing w:after="0" w:line="240" w:lineRule="auto"/>
        <w:rPr>
          <w:rFonts w:cs="Arial"/>
          <w:b/>
        </w:rPr>
      </w:pPr>
    </w:p>
    <w:p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7D02C2" w:rsidRDefault="007D02C2" w:rsidP="007D02C2">
      <w:pPr>
        <w:spacing w:after="0" w:line="240" w:lineRule="auto"/>
        <w:ind w:left="360"/>
        <w:rPr>
          <w:rFonts w:cs="Arial"/>
          <w:i/>
          <w:sz w:val="18"/>
          <w:szCs w:val="18"/>
        </w:rPr>
      </w:pPr>
      <w:r w:rsidRPr="0029342C">
        <w:rPr>
          <w:rFonts w:cs="Arial"/>
        </w:rPr>
        <w:t xml:space="preserve">Please visit the </w:t>
      </w:r>
      <w:proofErr w:type="spellStart"/>
      <w:r w:rsidRPr="0029342C">
        <w:rPr>
          <w:rFonts w:cs="Arial"/>
        </w:rPr>
        <w:t>Unistats</w:t>
      </w:r>
      <w:proofErr w:type="spellEnd"/>
      <w:r w:rsidRPr="0029342C">
        <w:rPr>
          <w:rFonts w:cs="Arial"/>
        </w:rPr>
        <w:t xml:space="preserve"> site</w:t>
      </w:r>
      <w:r>
        <w:rPr>
          <w:rFonts w:cs="Arial"/>
        </w:rPr>
        <w:t xml:space="preserve"> (</w:t>
      </w:r>
      <w:hyperlink r:id="rId10" w:history="1">
        <w:r w:rsidRPr="00963E4A">
          <w:rPr>
            <w:rStyle w:val="Hyperlink"/>
            <w:rFonts w:cs="Arial"/>
          </w:rPr>
          <w:t>www.unistats.co.uk</w:t>
        </w:r>
      </w:hyperlink>
      <w:r>
        <w:rPr>
          <w:rFonts w:cs="Arial"/>
        </w:rPr>
        <w:t xml:space="preserve">) </w:t>
      </w:r>
      <w:r w:rsidR="00CC237F">
        <w:rPr>
          <w:rFonts w:cs="Arial"/>
        </w:rPr>
        <w:t>for our most current Key Information Sets</w:t>
      </w:r>
      <w:r w:rsidRPr="0029342C">
        <w:rPr>
          <w:rFonts w:cs="Arial"/>
        </w:rPr>
        <w:t>.</w:t>
      </w:r>
      <w:r>
        <w:rPr>
          <w:rFonts w:cs="Arial"/>
        </w:rPr>
        <w:t xml:space="preserve">  </w:t>
      </w:r>
    </w:p>
    <w:p w:rsidR="007D02C2" w:rsidRDefault="007D02C2" w:rsidP="007D02C2">
      <w:pPr>
        <w:spacing w:after="0" w:line="240" w:lineRule="auto"/>
        <w:rPr>
          <w:rFonts w:cs="Arial"/>
          <w:i/>
          <w:sz w:val="18"/>
          <w:szCs w:val="18"/>
        </w:rPr>
      </w:pPr>
    </w:p>
    <w:p w:rsidR="007D02C2" w:rsidRDefault="007D02C2" w:rsidP="007D02C2">
      <w:pPr>
        <w:spacing w:after="0" w:line="240" w:lineRule="auto"/>
        <w:rPr>
          <w:rFonts w:cs="Arial"/>
          <w:i/>
          <w:sz w:val="18"/>
          <w:szCs w:val="18"/>
        </w:rPr>
      </w:pPr>
    </w:p>
    <w:p w:rsidR="007D02C2" w:rsidRDefault="007D02C2" w:rsidP="007D02C2">
      <w:pPr>
        <w:spacing w:after="0" w:line="240" w:lineRule="auto"/>
        <w:rPr>
          <w:rFonts w:cs="Arial"/>
          <w:i/>
          <w:sz w:val="18"/>
          <w:szCs w:val="18"/>
        </w:rPr>
      </w:pPr>
    </w:p>
    <w:p w:rsidR="00C62E83" w:rsidRDefault="00C62E83" w:rsidP="007D02C2">
      <w:pPr>
        <w:spacing w:after="0" w:line="240" w:lineRule="auto"/>
        <w:rPr>
          <w:rFonts w:cs="Arial"/>
          <w:b/>
        </w:rPr>
      </w:pPr>
    </w:p>
    <w:p w:rsidR="00C62E83" w:rsidRDefault="00C62E83" w:rsidP="00C62E83">
      <w:pPr>
        <w:spacing w:after="0" w:line="240" w:lineRule="auto"/>
        <w:rPr>
          <w:rFonts w:cs="Arial"/>
          <w:b/>
        </w:rPr>
      </w:pPr>
      <w:r>
        <w:rPr>
          <w:rFonts w:cs="Arial"/>
          <w:b/>
        </w:rPr>
        <w:br w:type="page"/>
      </w:r>
      <w:r>
        <w:rPr>
          <w:rFonts w:cs="Arial"/>
          <w:b/>
        </w:rPr>
        <w:lastRenderedPageBreak/>
        <w:t>Development of Programme Learning Outcomes in Modules</w:t>
      </w:r>
    </w:p>
    <w:p w:rsidR="00C62E83" w:rsidRDefault="00C62E83" w:rsidP="00C62E83">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C62E83" w:rsidRDefault="00C62E83" w:rsidP="00C62E83">
      <w:pPr>
        <w:spacing w:after="0" w:line="240" w:lineRule="auto"/>
        <w:rPr>
          <w:rFonts w:cs="Arial"/>
        </w:rPr>
      </w:pPr>
    </w:p>
    <w:tbl>
      <w:tblPr>
        <w:tblW w:w="10916" w:type="dxa"/>
        <w:tblInd w:w="-885" w:type="dxa"/>
        <w:tblLayout w:type="fixed"/>
        <w:tblLook w:val="04A0" w:firstRow="1" w:lastRow="0" w:firstColumn="1" w:lastColumn="0" w:noHBand="0" w:noVBand="1"/>
      </w:tblPr>
      <w:tblGrid>
        <w:gridCol w:w="426"/>
        <w:gridCol w:w="567"/>
        <w:gridCol w:w="5529"/>
        <w:gridCol w:w="549"/>
        <w:gridCol w:w="549"/>
        <w:gridCol w:w="549"/>
        <w:gridCol w:w="550"/>
        <w:gridCol w:w="549"/>
        <w:gridCol w:w="549"/>
        <w:gridCol w:w="549"/>
        <w:gridCol w:w="550"/>
      </w:tblGrid>
      <w:tr w:rsidR="00C62E83" w:rsidRPr="00CD6D92" w:rsidTr="00C62E83">
        <w:trPr>
          <w:cantSplit/>
          <w:trHeight w:val="71"/>
        </w:trPr>
        <w:tc>
          <w:tcPr>
            <w:tcW w:w="426" w:type="dxa"/>
          </w:tcPr>
          <w:p w:rsidR="00C62E83" w:rsidRPr="00CD6D92" w:rsidRDefault="00C62E83" w:rsidP="00483BDE">
            <w:pPr>
              <w:spacing w:after="0" w:line="240" w:lineRule="auto"/>
              <w:rPr>
                <w:rFonts w:cs="Arial"/>
                <w:b/>
                <w:sz w:val="20"/>
                <w:szCs w:val="20"/>
              </w:rPr>
            </w:pPr>
          </w:p>
        </w:tc>
        <w:tc>
          <w:tcPr>
            <w:tcW w:w="567" w:type="dxa"/>
            <w:tcBorders>
              <w:bottom w:val="single" w:sz="4" w:space="0" w:color="auto"/>
            </w:tcBorders>
          </w:tcPr>
          <w:p w:rsidR="00C62E83" w:rsidRPr="00CD6D92" w:rsidRDefault="00C62E83" w:rsidP="00483BDE">
            <w:pPr>
              <w:spacing w:after="0" w:line="240" w:lineRule="auto"/>
              <w:rPr>
                <w:rFonts w:cs="Arial"/>
                <w:b/>
                <w:sz w:val="20"/>
                <w:szCs w:val="20"/>
              </w:rPr>
            </w:pPr>
          </w:p>
        </w:tc>
        <w:tc>
          <w:tcPr>
            <w:tcW w:w="5529" w:type="dxa"/>
            <w:tcBorders>
              <w:left w:val="nil"/>
              <w:bottom w:val="single" w:sz="4" w:space="0" w:color="auto"/>
              <w:right w:val="single" w:sz="4" w:space="0" w:color="auto"/>
            </w:tcBorders>
          </w:tcPr>
          <w:p w:rsidR="00C62E83" w:rsidRPr="00CD6D92" w:rsidRDefault="00C62E83" w:rsidP="00483BDE">
            <w:pPr>
              <w:spacing w:after="0" w:line="240" w:lineRule="auto"/>
              <w:rPr>
                <w:rFonts w:cs="Arial"/>
                <w:b/>
                <w:sz w:val="20"/>
                <w:szCs w:val="20"/>
              </w:rPr>
            </w:pPr>
          </w:p>
        </w:tc>
        <w:tc>
          <w:tcPr>
            <w:tcW w:w="2197" w:type="dxa"/>
            <w:gridSpan w:val="4"/>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483BDE">
            <w:pPr>
              <w:spacing w:after="0" w:line="240" w:lineRule="auto"/>
              <w:jc w:val="center"/>
              <w:rPr>
                <w:rFonts w:cs="Arial"/>
                <w:b/>
                <w:sz w:val="20"/>
                <w:szCs w:val="20"/>
              </w:rPr>
            </w:pPr>
            <w:r w:rsidRPr="00CD6D92">
              <w:rPr>
                <w:rFonts w:cs="Arial"/>
                <w:b/>
                <w:sz w:val="20"/>
                <w:szCs w:val="20"/>
              </w:rPr>
              <w:t>Level 4</w:t>
            </w:r>
          </w:p>
        </w:tc>
        <w:tc>
          <w:tcPr>
            <w:tcW w:w="2197" w:type="dxa"/>
            <w:gridSpan w:val="4"/>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483BDE">
            <w:pPr>
              <w:spacing w:after="0" w:line="240" w:lineRule="auto"/>
              <w:jc w:val="center"/>
              <w:rPr>
                <w:rFonts w:cs="Arial"/>
                <w:b/>
                <w:sz w:val="20"/>
                <w:szCs w:val="20"/>
              </w:rPr>
            </w:pPr>
            <w:r>
              <w:rPr>
                <w:rFonts w:cs="Arial"/>
                <w:b/>
                <w:sz w:val="20"/>
                <w:szCs w:val="20"/>
              </w:rPr>
              <w:t>Level 5</w:t>
            </w:r>
          </w:p>
        </w:tc>
      </w:tr>
      <w:tr w:rsidR="00C62E83" w:rsidRPr="00CD6D92" w:rsidTr="00C62E83">
        <w:trPr>
          <w:cantSplit/>
          <w:trHeight w:val="1278"/>
        </w:trPr>
        <w:tc>
          <w:tcPr>
            <w:tcW w:w="426" w:type="dxa"/>
            <w:tcBorders>
              <w:bottom w:val="single" w:sz="4" w:space="0" w:color="auto"/>
              <w:right w:val="single" w:sz="4" w:space="0" w:color="auto"/>
            </w:tcBorders>
          </w:tcPr>
          <w:p w:rsidR="00C62E83" w:rsidRPr="00CD6D92" w:rsidRDefault="00C62E83" w:rsidP="00483BDE">
            <w:pPr>
              <w:spacing w:after="0" w:line="240" w:lineRule="auto"/>
              <w:rPr>
                <w:rFonts w:cs="Arial"/>
                <w:b/>
                <w:sz w:val="20"/>
                <w:szCs w:val="20"/>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C62E83" w:rsidRPr="00CD6D92" w:rsidRDefault="00C62E83" w:rsidP="00C62E83">
            <w:pPr>
              <w:spacing w:after="0" w:line="240" w:lineRule="auto"/>
              <w:jc w:val="right"/>
              <w:rPr>
                <w:rFonts w:cs="Arial"/>
                <w:sz w:val="20"/>
                <w:szCs w:val="20"/>
              </w:rPr>
            </w:pPr>
            <w:r w:rsidRPr="00CD6D92">
              <w:rPr>
                <w:rFonts w:cs="Arial"/>
                <w:b/>
                <w:sz w:val="20"/>
                <w:szCs w:val="20"/>
              </w:rPr>
              <w:t>Module Code</w:t>
            </w:r>
          </w:p>
        </w:tc>
        <w:tc>
          <w:tcPr>
            <w:tcW w:w="549"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sidRPr="007D02C2">
              <w:rPr>
                <w:rFonts w:cs="Arial"/>
                <w:sz w:val="20"/>
                <w:szCs w:val="20"/>
              </w:rPr>
              <w:t>SG</w:t>
            </w:r>
            <w:r w:rsidR="00AB005D">
              <w:rPr>
                <w:rFonts w:cs="Arial"/>
                <w:sz w:val="20"/>
                <w:szCs w:val="20"/>
              </w:rPr>
              <w:t>4</w:t>
            </w:r>
            <w:r w:rsidRPr="007D02C2">
              <w:rPr>
                <w:rFonts w:cs="Arial"/>
                <w:sz w:val="20"/>
                <w:szCs w:val="20"/>
              </w:rPr>
              <w:t>001</w:t>
            </w:r>
          </w:p>
        </w:tc>
        <w:tc>
          <w:tcPr>
            <w:tcW w:w="549"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4</w:t>
            </w:r>
            <w:r>
              <w:rPr>
                <w:rFonts w:cs="Arial"/>
                <w:sz w:val="20"/>
                <w:szCs w:val="20"/>
              </w:rPr>
              <w:t>003</w:t>
            </w:r>
          </w:p>
        </w:tc>
        <w:tc>
          <w:tcPr>
            <w:tcW w:w="549"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4</w:t>
            </w:r>
            <w:r>
              <w:rPr>
                <w:rFonts w:cs="Arial"/>
                <w:sz w:val="20"/>
                <w:szCs w:val="20"/>
              </w:rPr>
              <w:t>008</w:t>
            </w:r>
          </w:p>
        </w:tc>
        <w:tc>
          <w:tcPr>
            <w:tcW w:w="550"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4</w:t>
            </w:r>
            <w:r>
              <w:rPr>
                <w:rFonts w:cs="Arial"/>
                <w:sz w:val="20"/>
                <w:szCs w:val="20"/>
              </w:rPr>
              <w:t>022</w:t>
            </w:r>
          </w:p>
        </w:tc>
        <w:tc>
          <w:tcPr>
            <w:tcW w:w="549"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5</w:t>
            </w:r>
            <w:r>
              <w:rPr>
                <w:rFonts w:cs="Arial"/>
                <w:sz w:val="20"/>
                <w:szCs w:val="20"/>
              </w:rPr>
              <w:t>001</w:t>
            </w:r>
          </w:p>
        </w:tc>
        <w:tc>
          <w:tcPr>
            <w:tcW w:w="549"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5</w:t>
            </w:r>
            <w:r>
              <w:rPr>
                <w:rFonts w:cs="Arial"/>
                <w:sz w:val="20"/>
                <w:szCs w:val="20"/>
              </w:rPr>
              <w:t>002</w:t>
            </w:r>
          </w:p>
        </w:tc>
        <w:tc>
          <w:tcPr>
            <w:tcW w:w="549"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5</w:t>
            </w:r>
            <w:r>
              <w:rPr>
                <w:rFonts w:cs="Arial"/>
                <w:sz w:val="20"/>
                <w:szCs w:val="20"/>
              </w:rPr>
              <w:t>008</w:t>
            </w:r>
          </w:p>
        </w:tc>
        <w:tc>
          <w:tcPr>
            <w:tcW w:w="550" w:type="dxa"/>
            <w:tcBorders>
              <w:top w:val="single" w:sz="4" w:space="0" w:color="auto"/>
              <w:left w:val="single" w:sz="4" w:space="0" w:color="auto"/>
              <w:bottom w:val="single" w:sz="4" w:space="0" w:color="auto"/>
              <w:right w:val="single" w:sz="4" w:space="0" w:color="auto"/>
            </w:tcBorders>
            <w:textDirection w:val="tbRl"/>
            <w:vAlign w:val="center"/>
          </w:tcPr>
          <w:p w:rsidR="00C62E83" w:rsidRPr="007D02C2" w:rsidRDefault="00C62E83" w:rsidP="00AB005D">
            <w:pPr>
              <w:spacing w:after="0" w:line="240" w:lineRule="auto"/>
              <w:ind w:left="113" w:right="113"/>
              <w:jc w:val="center"/>
              <w:rPr>
                <w:rFonts w:cs="Arial"/>
                <w:sz w:val="20"/>
                <w:szCs w:val="20"/>
              </w:rPr>
            </w:pPr>
            <w:r>
              <w:rPr>
                <w:rFonts w:cs="Arial"/>
                <w:sz w:val="20"/>
                <w:szCs w:val="20"/>
              </w:rPr>
              <w:t>SG</w:t>
            </w:r>
            <w:r w:rsidR="00AB005D">
              <w:rPr>
                <w:rFonts w:cs="Arial"/>
                <w:sz w:val="20"/>
                <w:szCs w:val="20"/>
              </w:rPr>
              <w:t>5</w:t>
            </w:r>
            <w:r>
              <w:rPr>
                <w:rFonts w:cs="Arial"/>
                <w:sz w:val="20"/>
                <w:szCs w:val="20"/>
              </w:rPr>
              <w:t>010</w:t>
            </w:r>
          </w:p>
        </w:tc>
      </w:tr>
      <w:tr w:rsidR="00C62E83" w:rsidRPr="00CD6D92" w:rsidTr="00C62E83">
        <w:tc>
          <w:tcPr>
            <w:tcW w:w="426" w:type="dxa"/>
            <w:vMerge w:val="restart"/>
            <w:tcBorders>
              <w:top w:val="single" w:sz="4" w:space="0" w:color="auto"/>
              <w:left w:val="single" w:sz="4" w:space="0" w:color="auto"/>
              <w:bottom w:val="single" w:sz="4" w:space="0" w:color="auto"/>
              <w:right w:val="single" w:sz="4" w:space="0" w:color="auto"/>
            </w:tcBorders>
            <w:shd w:val="clear" w:color="auto" w:fill="DBE5F1"/>
            <w:textDirection w:val="tbRl"/>
            <w:vAlign w:val="center"/>
          </w:tcPr>
          <w:p w:rsidR="00C62E83" w:rsidRPr="00CD6D92" w:rsidRDefault="00C62E83" w:rsidP="00C62E83">
            <w:pPr>
              <w:spacing w:after="0" w:line="240" w:lineRule="auto"/>
              <w:ind w:left="113" w:right="113"/>
              <w:jc w:val="center"/>
              <w:rPr>
                <w:rFonts w:cs="Arial"/>
                <w:sz w:val="20"/>
                <w:szCs w:val="20"/>
              </w:rPr>
            </w:pPr>
            <w:r w:rsidRPr="00CD6D92">
              <w:rPr>
                <w:rFonts w:cs="Arial"/>
                <w:b/>
                <w:sz w:val="20"/>
                <w:szCs w:val="20"/>
              </w:rPr>
              <w:t>Programme Learning Outcomes</w:t>
            </w:r>
          </w:p>
        </w:tc>
        <w:tc>
          <w:tcPr>
            <w:tcW w:w="567" w:type="dxa"/>
            <w:vMerge w:val="restart"/>
            <w:tcBorders>
              <w:top w:val="single" w:sz="4" w:space="0" w:color="auto"/>
              <w:left w:val="single" w:sz="4" w:space="0" w:color="auto"/>
              <w:right w:val="single" w:sz="4" w:space="0" w:color="auto"/>
            </w:tcBorders>
            <w:textDirection w:val="tbRl"/>
            <w:vAlign w:val="center"/>
          </w:tcPr>
          <w:p w:rsidR="00C62E83" w:rsidRPr="00CD6D92" w:rsidRDefault="00C62E83" w:rsidP="00C62E83">
            <w:pPr>
              <w:spacing w:after="0" w:line="240" w:lineRule="auto"/>
              <w:ind w:left="113" w:right="113"/>
              <w:jc w:val="center"/>
              <w:rPr>
                <w:rFonts w:cs="Arial"/>
                <w:b/>
                <w:sz w:val="20"/>
                <w:szCs w:val="20"/>
              </w:rPr>
            </w:pPr>
            <w:r w:rsidRPr="00CD6D92">
              <w:rPr>
                <w:rFonts w:cs="Arial"/>
                <w:b/>
                <w:sz w:val="20"/>
                <w:szCs w:val="20"/>
              </w:rPr>
              <w:t>Knowledge &amp; Understanding</w:t>
            </w: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rFonts w:cs="Arial"/>
                <w:i/>
                <w:color w:val="FF0000"/>
                <w:sz w:val="20"/>
                <w:szCs w:val="20"/>
              </w:rPr>
            </w:pPr>
            <w:r w:rsidRPr="000F6277">
              <w:rPr>
                <w:sz w:val="20"/>
              </w:rPr>
              <w:t xml:space="preserve"> day to day animal management tasks, problems and issues with the knowledge to seek appropriate solutions, individually or as part of a team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r>
      <w:tr w:rsidR="00C62E83" w:rsidRPr="00CD6D92" w:rsidTr="00C62E83">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cPr>
          <w:p w:rsidR="00C62E83" w:rsidRPr="00CD6D92" w:rsidRDefault="00C62E83" w:rsidP="00C62E83">
            <w:pPr>
              <w:spacing w:after="0" w:line="240" w:lineRule="auto"/>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rFonts w:cs="Arial"/>
                <w:sz w:val="20"/>
                <w:szCs w:val="20"/>
              </w:rPr>
            </w:pPr>
            <w:r w:rsidRPr="000F6277">
              <w:rPr>
                <w:sz w:val="20"/>
              </w:rPr>
              <w:t xml:space="preserve">particular global trends and concerns relevant to the animal management industry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r>
      <w:tr w:rsidR="00C62E83" w:rsidRPr="00CD6D92" w:rsidTr="00C62E83">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cPr>
          <w:p w:rsidR="00C62E83" w:rsidRPr="00CD6D92" w:rsidRDefault="00C62E83" w:rsidP="00C62E83">
            <w:pPr>
              <w:spacing w:after="0" w:line="240" w:lineRule="auto"/>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rFonts w:cs="Arial"/>
                <w:sz w:val="20"/>
                <w:szCs w:val="20"/>
              </w:rPr>
            </w:pPr>
            <w:r w:rsidRPr="000F6277">
              <w:rPr>
                <w:sz w:val="20"/>
              </w:rPr>
              <w:t xml:space="preserve"> subject specif</w:t>
            </w:r>
            <w:r>
              <w:rPr>
                <w:sz w:val="20"/>
              </w:rPr>
              <w:t>ic principles and concepts linking</w:t>
            </w:r>
            <w:r w:rsidRPr="000F6277">
              <w:rPr>
                <w:sz w:val="20"/>
              </w:rPr>
              <w:t xml:space="preserve"> between the different realms of animal management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r>
      <w:tr w:rsidR="00C62E83" w:rsidRPr="00CD6D92" w:rsidTr="00C62E83">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cPr>
          <w:p w:rsidR="00C62E83" w:rsidRPr="00CD6D92" w:rsidRDefault="00C62E83" w:rsidP="00C62E83">
            <w:pPr>
              <w:spacing w:after="0" w:line="240" w:lineRule="auto"/>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rFonts w:cs="Arial"/>
                <w:sz w:val="20"/>
                <w:szCs w:val="20"/>
              </w:rPr>
            </w:pPr>
            <w:r w:rsidRPr="000F6277">
              <w:rPr>
                <w:sz w:val="20"/>
              </w:rPr>
              <w:t xml:space="preserve"> principles and concepts</w:t>
            </w:r>
            <w:r>
              <w:rPr>
                <w:sz w:val="20"/>
              </w:rPr>
              <w:t xml:space="preserve"> relating</w:t>
            </w:r>
            <w:r w:rsidRPr="000F6277">
              <w:rPr>
                <w:sz w:val="20"/>
              </w:rPr>
              <w:t xml:space="preserve"> to newly encountered animal related subjects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r>
      <w:tr w:rsidR="00C62E83" w:rsidRPr="00CD6D92" w:rsidTr="00C62E83">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cPr>
          <w:p w:rsidR="00C62E83" w:rsidRPr="00CD6D92" w:rsidRDefault="00C62E83" w:rsidP="00C62E83">
            <w:pPr>
              <w:spacing w:after="0" w:line="240" w:lineRule="auto"/>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sz w:val="20"/>
              </w:rPr>
            </w:pPr>
            <w:r w:rsidRPr="000F6277">
              <w:rPr>
                <w:sz w:val="20"/>
              </w:rPr>
              <w:t xml:space="preserve"> the areas of animal management in which they would like to pursue their education and/ or employment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r>
      <w:tr w:rsidR="00C62E83" w:rsidRPr="00CD6D92" w:rsidTr="00C62E83">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cPr>
          <w:p w:rsidR="00C62E83" w:rsidRPr="00CD6D92" w:rsidRDefault="00C62E83" w:rsidP="00C62E83">
            <w:pPr>
              <w:spacing w:after="0" w:line="240" w:lineRule="auto"/>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sz w:val="20"/>
              </w:rPr>
            </w:pPr>
            <w:r w:rsidRPr="000F6277">
              <w:rPr>
                <w:sz w:val="20"/>
              </w:rPr>
              <w:t xml:space="preserve"> factual information, terminology, principles and concepts related to the animals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r>
      <w:tr w:rsidR="00C62E83" w:rsidRPr="00CD6D92" w:rsidTr="00C62E83">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bottom w:val="single" w:sz="4" w:space="0" w:color="auto"/>
              <w:right w:val="single" w:sz="4" w:space="0" w:color="auto"/>
            </w:tcBorders>
          </w:tcPr>
          <w:p w:rsidR="00C62E83" w:rsidRPr="00CD6D92" w:rsidRDefault="00C62E83" w:rsidP="00C62E83">
            <w:pPr>
              <w:spacing w:after="0" w:line="240" w:lineRule="auto"/>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sz w:val="20"/>
              </w:rPr>
            </w:pPr>
            <w:r w:rsidRPr="000F6277">
              <w:rPr>
                <w:sz w:val="20"/>
              </w:rPr>
              <w:t>how subject knowledge and understanding is effectively acquired in a Higher Education setting</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C62E83">
            <w:pPr>
              <w:jc w:val="center"/>
              <w:rPr>
                <w:rFonts w:cs="Arial"/>
              </w:rPr>
            </w:pPr>
            <w:r>
              <w:rPr>
                <w:rFonts w:cs="Arial"/>
              </w:rPr>
              <w:t>F</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r w:rsidRPr="00CD6D92">
              <w:rPr>
                <w:rFonts w:cs="Arial"/>
                <w:b/>
                <w:sz w:val="20"/>
                <w:szCs w:val="20"/>
              </w:rPr>
              <w:t>Intellectual Skills</w:t>
            </w: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jc w:val="both"/>
              <w:rPr>
                <w:rFonts w:cs="Arial"/>
                <w:sz w:val="20"/>
                <w:szCs w:val="20"/>
              </w:rPr>
            </w:pPr>
            <w:r w:rsidRPr="000F6277">
              <w:rPr>
                <w:rFonts w:cs="Arial"/>
                <w:sz w:val="20"/>
              </w:rPr>
              <w:t>Recognise and apply theory, concepts and principles from diverse disciplines appropriately.</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jc w:val="both"/>
              <w:rPr>
                <w:rFonts w:cs="Arial"/>
                <w:sz w:val="20"/>
                <w:szCs w:val="20"/>
              </w:rPr>
            </w:pPr>
            <w:r w:rsidRPr="000F6277">
              <w:rPr>
                <w:rFonts w:cs="Arial"/>
                <w:sz w:val="20"/>
              </w:rPr>
              <w:t xml:space="preserve">Critically analyse information synthesizing and summarising the outcomes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jc w:val="both"/>
              <w:rPr>
                <w:rFonts w:cs="Arial"/>
                <w:sz w:val="20"/>
                <w:szCs w:val="20"/>
              </w:rPr>
            </w:pPr>
            <w:r w:rsidRPr="000F6277">
              <w:rPr>
                <w:rFonts w:cs="Arial"/>
                <w:sz w:val="20"/>
              </w:rPr>
              <w:t>Apply knowledge and understanding to address both familiar and novel problems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val="restart"/>
            <w:tcBorders>
              <w:top w:val="single" w:sz="4" w:space="0" w:color="auto"/>
              <w:left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r w:rsidRPr="00CD6D92">
              <w:rPr>
                <w:rFonts w:cs="Arial"/>
                <w:b/>
                <w:sz w:val="20"/>
                <w:szCs w:val="20"/>
              </w:rPr>
              <w:t>Practical Skills</w:t>
            </w:r>
          </w:p>
        </w:tc>
        <w:tc>
          <w:tcPr>
            <w:tcW w:w="5529" w:type="dxa"/>
            <w:tcBorders>
              <w:top w:val="single" w:sz="4" w:space="0" w:color="auto"/>
              <w:left w:val="single" w:sz="4" w:space="0" w:color="auto"/>
              <w:bottom w:val="single" w:sz="4" w:space="0" w:color="auto"/>
              <w:right w:val="single" w:sz="4" w:space="0" w:color="auto"/>
            </w:tcBorders>
          </w:tcPr>
          <w:p w:rsidR="00C62E83" w:rsidRPr="00BF580E" w:rsidRDefault="00C62E83" w:rsidP="00C62E83">
            <w:pPr>
              <w:spacing w:after="0" w:line="240" w:lineRule="auto"/>
              <w:jc w:val="both"/>
              <w:rPr>
                <w:rFonts w:cs="Arial"/>
                <w:sz w:val="20"/>
                <w:szCs w:val="20"/>
              </w:rPr>
            </w:pPr>
            <w:r w:rsidRPr="000F6277">
              <w:rPr>
                <w:rFonts w:cs="Arial"/>
                <w:sz w:val="20"/>
              </w:rPr>
              <w:t xml:space="preserve">Collect and record information or data from primary or secondary sources including library, laboratory or field, summarizing it using appropriate qualitative and quantitative techniques.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jc w:val="both"/>
              <w:rPr>
                <w:rFonts w:cs="Arial"/>
                <w:sz w:val="20"/>
                <w:szCs w:val="20"/>
              </w:rPr>
            </w:pPr>
            <w:r>
              <w:rPr>
                <w:rFonts w:cs="Arial"/>
                <w:sz w:val="20"/>
              </w:rPr>
              <w:t>D</w:t>
            </w:r>
            <w:r w:rsidRPr="000F6277">
              <w:rPr>
                <w:rFonts w:cs="Arial"/>
                <w:sz w:val="20"/>
              </w:rPr>
              <w:t xml:space="preserve">evise, plan and undertake field and laboratory investigations in a responsible and safe manner, paying due attention to risk assessment, rights of access, relevant health and safety regulations, legal requirements and sensitivity to impact of investigations on the environment and stakeholders.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jc w:val="both"/>
              <w:rPr>
                <w:rFonts w:cs="Arial"/>
                <w:sz w:val="20"/>
                <w:szCs w:val="20"/>
              </w:rPr>
            </w:pPr>
            <w:r w:rsidRPr="000F6277">
              <w:rPr>
                <w:rFonts w:cs="Arial"/>
                <w:sz w:val="20"/>
              </w:rPr>
              <w:t xml:space="preserve">Appreciate and analyse financial and other management information and use in decision making.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rFonts w:cs="Arial"/>
                <w:sz w:val="20"/>
                <w:szCs w:val="20"/>
              </w:rPr>
            </w:pPr>
            <w:r w:rsidRPr="000F6277">
              <w:rPr>
                <w:sz w:val="20"/>
              </w:rPr>
              <w:t xml:space="preserve">Demonstrate competence in a variety of practical skills used by the industry in the hands on management of captive/ non-captive domesticated/ non-domesticated animals </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r>
      <w:tr w:rsidR="00C62E83" w:rsidRPr="00CD6D92" w:rsidTr="00483BDE">
        <w:tc>
          <w:tcPr>
            <w:tcW w:w="426" w:type="dxa"/>
            <w:vMerge/>
            <w:tcBorders>
              <w:top w:val="single" w:sz="4" w:space="0" w:color="auto"/>
              <w:left w:val="single" w:sz="4" w:space="0" w:color="auto"/>
              <w:bottom w:val="single" w:sz="4" w:space="0" w:color="auto"/>
              <w:right w:val="single" w:sz="4" w:space="0" w:color="auto"/>
            </w:tcBorders>
            <w:shd w:val="clear" w:color="auto" w:fill="DBE5F1"/>
          </w:tcPr>
          <w:p w:rsidR="00C62E83" w:rsidRPr="00CD6D92" w:rsidRDefault="00C62E83" w:rsidP="00C62E83">
            <w:pPr>
              <w:spacing w:after="0" w:line="240" w:lineRule="auto"/>
              <w:rPr>
                <w:rFonts w:cs="Arial"/>
                <w:b/>
                <w:sz w:val="20"/>
                <w:szCs w:val="20"/>
              </w:rPr>
            </w:pPr>
          </w:p>
        </w:tc>
        <w:tc>
          <w:tcPr>
            <w:tcW w:w="567" w:type="dxa"/>
            <w:vMerge/>
            <w:tcBorders>
              <w:left w:val="single" w:sz="4" w:space="0" w:color="auto"/>
              <w:bottom w:val="single" w:sz="4" w:space="0" w:color="auto"/>
              <w:right w:val="single" w:sz="4" w:space="0" w:color="auto"/>
            </w:tcBorders>
            <w:textDirection w:val="tbRl"/>
          </w:tcPr>
          <w:p w:rsidR="00C62E83" w:rsidRPr="00CD6D92" w:rsidRDefault="00C62E83" w:rsidP="00C62E83">
            <w:pPr>
              <w:spacing w:after="0" w:line="240" w:lineRule="auto"/>
              <w:ind w:left="113" w:right="113"/>
              <w:rPr>
                <w:rFonts w:cs="Arial"/>
                <w:b/>
                <w:sz w:val="20"/>
                <w:szCs w:val="20"/>
              </w:rPr>
            </w:pPr>
          </w:p>
        </w:tc>
        <w:tc>
          <w:tcPr>
            <w:tcW w:w="5529" w:type="dxa"/>
            <w:tcBorders>
              <w:top w:val="single" w:sz="4" w:space="0" w:color="auto"/>
              <w:left w:val="single" w:sz="4" w:space="0" w:color="auto"/>
              <w:bottom w:val="single" w:sz="4" w:space="0" w:color="auto"/>
              <w:right w:val="single" w:sz="4" w:space="0" w:color="auto"/>
            </w:tcBorders>
          </w:tcPr>
          <w:p w:rsidR="00C62E83" w:rsidRPr="000F6277" w:rsidRDefault="00C62E83" w:rsidP="00C62E83">
            <w:pPr>
              <w:spacing w:after="0" w:line="240" w:lineRule="auto"/>
              <w:rPr>
                <w:rFonts w:cs="Arial"/>
                <w:sz w:val="20"/>
                <w:szCs w:val="20"/>
              </w:rPr>
            </w:pPr>
            <w:r w:rsidRPr="000F6277">
              <w:rPr>
                <w:sz w:val="20"/>
              </w:rPr>
              <w:t>Approach day to day animal management tasks, problems and issues with the practical skills to seek appropriate solutions, individually or as part of a team</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r>
              <w:rPr>
                <w:rFonts w:cs="Arial"/>
              </w:rPr>
              <w:t>FS</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875498" w:rsidRDefault="00C62E83" w:rsidP="00483BDE">
            <w:pPr>
              <w:jc w:val="center"/>
              <w:rPr>
                <w:rFonts w:cs="Arial"/>
              </w:rPr>
            </w:pP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FS</w:t>
            </w:r>
          </w:p>
        </w:tc>
        <w:tc>
          <w:tcPr>
            <w:tcW w:w="549"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c>
          <w:tcPr>
            <w:tcW w:w="550" w:type="dxa"/>
            <w:tcBorders>
              <w:top w:val="single" w:sz="4" w:space="0" w:color="auto"/>
              <w:left w:val="single" w:sz="4" w:space="0" w:color="auto"/>
              <w:bottom w:val="single" w:sz="4" w:space="0" w:color="auto"/>
              <w:right w:val="single" w:sz="4" w:space="0" w:color="auto"/>
            </w:tcBorders>
            <w:vAlign w:val="center"/>
          </w:tcPr>
          <w:p w:rsidR="00C62E83" w:rsidRPr="00EE6B99" w:rsidRDefault="00C62E83" w:rsidP="00483BDE">
            <w:pPr>
              <w:jc w:val="center"/>
              <w:rPr>
                <w:rFonts w:cs="Arial"/>
              </w:rPr>
            </w:pPr>
            <w:r>
              <w:rPr>
                <w:rFonts w:cs="Arial"/>
              </w:rPr>
              <w:t>F</w:t>
            </w:r>
          </w:p>
        </w:tc>
      </w:tr>
    </w:tbl>
    <w:p w:rsidR="00C62E83" w:rsidRPr="008C3ABD" w:rsidRDefault="00C62E83" w:rsidP="00C62E83">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rsidR="00C62E83" w:rsidRPr="008C3ABD" w:rsidRDefault="00C62E83" w:rsidP="00C62E83">
      <w:pPr>
        <w:tabs>
          <w:tab w:val="left" w:pos="426"/>
        </w:tabs>
        <w:spacing w:after="0" w:line="240" w:lineRule="auto"/>
        <w:rPr>
          <w:rFonts w:cs="Arial"/>
        </w:rPr>
      </w:pPr>
      <w:r w:rsidRPr="009B695C">
        <w:rPr>
          <w:rFonts w:cs="Arial"/>
          <w:b/>
        </w:rPr>
        <w:t>F</w:t>
      </w:r>
      <w:r>
        <w:rPr>
          <w:rFonts w:cs="Arial"/>
        </w:rPr>
        <w:tab/>
        <w:t xml:space="preserve">indicates </w:t>
      </w:r>
      <w:r w:rsidRPr="008C3ABD">
        <w:rPr>
          <w:rFonts w:cs="Arial"/>
        </w:rPr>
        <w:t xml:space="preserve">where formative assessment/feedback occurs.  </w:t>
      </w:r>
    </w:p>
    <w:p w:rsidR="005B1266" w:rsidRPr="00E43015" w:rsidRDefault="005B1266" w:rsidP="007D02C2">
      <w:pPr>
        <w:spacing w:after="0" w:line="240" w:lineRule="auto"/>
        <w:rPr>
          <w:rFonts w:cs="Arial"/>
          <w:b/>
        </w:rPr>
        <w:sectPr w:rsidR="005B1266" w:rsidRPr="00E43015" w:rsidSect="00612718">
          <w:pgSz w:w="11906" w:h="16838"/>
          <w:pgMar w:top="1440" w:right="1440" w:bottom="1440" w:left="1440" w:header="708" w:footer="708" w:gutter="0"/>
          <w:cols w:space="708"/>
          <w:docGrid w:linePitch="360"/>
        </w:sectPr>
      </w:pPr>
    </w:p>
    <w:p w:rsidR="008C3ABD" w:rsidRDefault="00B51383" w:rsidP="005B1266">
      <w:pPr>
        <w:spacing w:after="0" w:line="240" w:lineRule="auto"/>
        <w:rPr>
          <w:rFonts w:cs="Arial"/>
        </w:rPr>
      </w:pPr>
      <w:r>
        <w:rPr>
          <w:rFonts w:cs="Arial"/>
        </w:rPr>
        <w:lastRenderedPageBreak/>
        <w:t>Key Transferable Skills</w:t>
      </w:r>
    </w:p>
    <w:p w:rsidR="004A34CB" w:rsidRDefault="004A34CB" w:rsidP="005B1266">
      <w:pPr>
        <w:spacing w:after="0" w:line="240" w:lineRule="auto"/>
        <w:rPr>
          <w:rFonts w:cs="Arial"/>
        </w:rPr>
      </w:pPr>
    </w:p>
    <w:tbl>
      <w:tblPr>
        <w:tblW w:w="15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552"/>
        <w:gridCol w:w="552"/>
        <w:gridCol w:w="552"/>
        <w:gridCol w:w="553"/>
        <w:gridCol w:w="6"/>
        <w:gridCol w:w="547"/>
        <w:gridCol w:w="553"/>
        <w:gridCol w:w="554"/>
        <w:gridCol w:w="553"/>
        <w:gridCol w:w="553"/>
        <w:gridCol w:w="553"/>
        <w:gridCol w:w="554"/>
        <w:gridCol w:w="542"/>
        <w:gridCol w:w="11"/>
        <w:gridCol w:w="553"/>
        <w:gridCol w:w="554"/>
        <w:gridCol w:w="553"/>
        <w:gridCol w:w="553"/>
        <w:gridCol w:w="548"/>
        <w:gridCol w:w="6"/>
        <w:gridCol w:w="553"/>
        <w:gridCol w:w="553"/>
        <w:gridCol w:w="553"/>
        <w:gridCol w:w="554"/>
        <w:gridCol w:w="6"/>
        <w:gridCol w:w="547"/>
        <w:gridCol w:w="553"/>
        <w:gridCol w:w="554"/>
        <w:gridCol w:w="558"/>
        <w:gridCol w:w="553"/>
        <w:gridCol w:w="556"/>
      </w:tblGrid>
      <w:tr w:rsidR="004F0CAA" w:rsidTr="00483BDE">
        <w:trPr>
          <w:jc w:val="center"/>
        </w:trPr>
        <w:tc>
          <w:tcPr>
            <w:tcW w:w="992" w:type="dxa"/>
            <w:tcBorders>
              <w:top w:val="single" w:sz="12" w:space="0" w:color="auto"/>
              <w:left w:val="single" w:sz="12" w:space="0" w:color="auto"/>
              <w:right w:val="single" w:sz="12" w:space="0" w:color="auto"/>
            </w:tcBorders>
            <w:shd w:val="clear" w:color="auto" w:fill="BFBFBF"/>
            <w:vAlign w:val="center"/>
          </w:tcPr>
          <w:p w:rsidR="004F0CAA" w:rsidRDefault="004F0CAA" w:rsidP="00483BDE">
            <w:pPr>
              <w:spacing w:after="0"/>
              <w:jc w:val="center"/>
            </w:pPr>
          </w:p>
        </w:tc>
        <w:tc>
          <w:tcPr>
            <w:tcW w:w="2215" w:type="dxa"/>
            <w:gridSpan w:val="5"/>
            <w:tcBorders>
              <w:top w:val="single" w:sz="12" w:space="0" w:color="auto"/>
              <w:left w:val="single" w:sz="12" w:space="0" w:color="auto"/>
              <w:right w:val="single" w:sz="12" w:space="0" w:color="auto"/>
            </w:tcBorders>
            <w:vAlign w:val="center"/>
          </w:tcPr>
          <w:p w:rsidR="004F0CAA" w:rsidRDefault="004F0CAA" w:rsidP="00483BDE">
            <w:pPr>
              <w:spacing w:after="0"/>
              <w:jc w:val="center"/>
            </w:pPr>
            <w:proofErr w:type="spellStart"/>
            <w:r>
              <w:t>Self Awareness</w:t>
            </w:r>
            <w:proofErr w:type="spellEnd"/>
            <w:r>
              <w:t xml:space="preserve"> Skills</w:t>
            </w:r>
          </w:p>
        </w:tc>
        <w:tc>
          <w:tcPr>
            <w:tcW w:w="1654" w:type="dxa"/>
            <w:gridSpan w:val="3"/>
            <w:tcBorders>
              <w:top w:val="single" w:sz="12" w:space="0" w:color="auto"/>
              <w:left w:val="single" w:sz="12" w:space="0" w:color="auto"/>
              <w:right w:val="single" w:sz="12" w:space="0" w:color="auto"/>
            </w:tcBorders>
            <w:vAlign w:val="center"/>
          </w:tcPr>
          <w:p w:rsidR="004F0CAA" w:rsidRDefault="004F0CAA" w:rsidP="00483BDE">
            <w:pPr>
              <w:spacing w:after="0"/>
              <w:jc w:val="center"/>
            </w:pPr>
            <w:r>
              <w:t>Communication</w:t>
            </w:r>
            <w:r w:rsidR="00483BDE">
              <w:t xml:space="preserve"> </w:t>
            </w:r>
            <w:r>
              <w:t>Skills</w:t>
            </w:r>
          </w:p>
        </w:tc>
        <w:tc>
          <w:tcPr>
            <w:tcW w:w="2755" w:type="dxa"/>
            <w:gridSpan w:val="5"/>
            <w:tcBorders>
              <w:top w:val="single" w:sz="12" w:space="0" w:color="auto"/>
              <w:left w:val="single" w:sz="12" w:space="0" w:color="auto"/>
              <w:right w:val="single" w:sz="12" w:space="0" w:color="auto"/>
            </w:tcBorders>
            <w:vAlign w:val="center"/>
          </w:tcPr>
          <w:p w:rsidR="004F0CAA" w:rsidRDefault="004F0CAA" w:rsidP="00483BDE">
            <w:pPr>
              <w:spacing w:after="0"/>
              <w:jc w:val="center"/>
            </w:pPr>
            <w:r>
              <w:t>Interpersonal</w:t>
            </w:r>
            <w:r w:rsidR="00483BDE">
              <w:t xml:space="preserve"> </w:t>
            </w:r>
            <w:r>
              <w:t>Skills</w:t>
            </w:r>
          </w:p>
        </w:tc>
        <w:tc>
          <w:tcPr>
            <w:tcW w:w="2772" w:type="dxa"/>
            <w:gridSpan w:val="6"/>
            <w:tcBorders>
              <w:top w:val="single" w:sz="12" w:space="0" w:color="auto"/>
              <w:left w:val="single" w:sz="12" w:space="0" w:color="auto"/>
              <w:right w:val="single" w:sz="12" w:space="0" w:color="auto"/>
            </w:tcBorders>
            <w:vAlign w:val="center"/>
          </w:tcPr>
          <w:p w:rsidR="004F0CAA" w:rsidRDefault="004F0CAA" w:rsidP="00483BDE">
            <w:pPr>
              <w:spacing w:after="0"/>
              <w:jc w:val="center"/>
            </w:pPr>
            <w:r>
              <w:t>Research &amp; Information Literacy Skills</w:t>
            </w:r>
          </w:p>
        </w:tc>
        <w:tc>
          <w:tcPr>
            <w:tcW w:w="2225" w:type="dxa"/>
            <w:gridSpan w:val="6"/>
            <w:tcBorders>
              <w:top w:val="single" w:sz="12" w:space="0" w:color="auto"/>
              <w:left w:val="single" w:sz="12" w:space="0" w:color="auto"/>
              <w:right w:val="single" w:sz="12" w:space="0" w:color="auto"/>
            </w:tcBorders>
            <w:vAlign w:val="center"/>
          </w:tcPr>
          <w:p w:rsidR="004F0CAA" w:rsidRDefault="004F0CAA" w:rsidP="00483BDE">
            <w:pPr>
              <w:spacing w:after="0"/>
              <w:jc w:val="center"/>
            </w:pPr>
            <w:r>
              <w:t>Numeracy Skills</w:t>
            </w:r>
          </w:p>
        </w:tc>
        <w:tc>
          <w:tcPr>
            <w:tcW w:w="2212" w:type="dxa"/>
            <w:gridSpan w:val="4"/>
            <w:tcBorders>
              <w:top w:val="single" w:sz="12" w:space="0" w:color="auto"/>
              <w:left w:val="single" w:sz="12" w:space="0" w:color="auto"/>
              <w:right w:val="single" w:sz="12" w:space="0" w:color="auto"/>
            </w:tcBorders>
            <w:vAlign w:val="center"/>
          </w:tcPr>
          <w:p w:rsidR="004F0CAA" w:rsidRDefault="004F0CAA" w:rsidP="00483BDE">
            <w:pPr>
              <w:spacing w:after="0"/>
              <w:jc w:val="center"/>
            </w:pPr>
            <w:r>
              <w:t>Management &amp; Leadership Skills</w:t>
            </w:r>
          </w:p>
        </w:tc>
        <w:tc>
          <w:tcPr>
            <w:tcW w:w="1109" w:type="dxa"/>
            <w:gridSpan w:val="2"/>
            <w:tcBorders>
              <w:top w:val="single" w:sz="12" w:space="0" w:color="auto"/>
              <w:left w:val="single" w:sz="12" w:space="0" w:color="auto"/>
              <w:right w:val="single" w:sz="12" w:space="0" w:color="auto"/>
            </w:tcBorders>
            <w:vAlign w:val="center"/>
          </w:tcPr>
          <w:p w:rsidR="004F0CAA" w:rsidRDefault="004F0CAA" w:rsidP="00483BDE">
            <w:pPr>
              <w:spacing w:after="0"/>
              <w:jc w:val="center"/>
            </w:pPr>
            <w:r>
              <w:t>Creativity&amp; Problem Solving Skills</w:t>
            </w:r>
          </w:p>
        </w:tc>
      </w:tr>
      <w:tr w:rsidR="004F0CAA" w:rsidTr="00483BDE">
        <w:trPr>
          <w:cantSplit/>
          <w:trHeight w:val="1134"/>
          <w:jc w:val="center"/>
        </w:trPr>
        <w:tc>
          <w:tcPr>
            <w:tcW w:w="992" w:type="dxa"/>
            <w:tcBorders>
              <w:left w:val="single" w:sz="12" w:space="0" w:color="auto"/>
              <w:right w:val="single" w:sz="12" w:space="0" w:color="auto"/>
            </w:tcBorders>
            <w:vAlign w:val="center"/>
          </w:tcPr>
          <w:p w:rsidR="004F0CAA" w:rsidRPr="0059226A" w:rsidRDefault="004F0CAA" w:rsidP="00483BDE">
            <w:pPr>
              <w:spacing w:after="0"/>
              <w:jc w:val="center"/>
            </w:pPr>
            <w:r w:rsidRPr="0059226A">
              <w:t>Module Ref</w:t>
            </w:r>
          </w:p>
        </w:tc>
        <w:tc>
          <w:tcPr>
            <w:tcW w:w="552" w:type="dxa"/>
            <w:tcBorders>
              <w:left w:val="single" w:sz="12" w:space="0" w:color="auto"/>
            </w:tcBorders>
            <w:textDirection w:val="tbRl"/>
            <w:vAlign w:val="center"/>
          </w:tcPr>
          <w:p w:rsidR="004F0CAA" w:rsidRDefault="004F0CAA" w:rsidP="00483BDE">
            <w:pPr>
              <w:spacing w:after="0"/>
              <w:ind w:left="113" w:right="113"/>
              <w:jc w:val="center"/>
            </w:pPr>
            <w:r>
              <w:t>AK1</w:t>
            </w:r>
          </w:p>
        </w:tc>
        <w:tc>
          <w:tcPr>
            <w:tcW w:w="552" w:type="dxa"/>
            <w:textDirection w:val="tbRl"/>
            <w:vAlign w:val="center"/>
          </w:tcPr>
          <w:p w:rsidR="004F0CAA" w:rsidRDefault="004F0CAA" w:rsidP="00483BDE">
            <w:pPr>
              <w:spacing w:after="0"/>
              <w:ind w:left="113" w:right="113"/>
              <w:jc w:val="center"/>
            </w:pPr>
            <w:r>
              <w:t>AK2</w:t>
            </w:r>
          </w:p>
        </w:tc>
        <w:tc>
          <w:tcPr>
            <w:tcW w:w="552" w:type="dxa"/>
            <w:textDirection w:val="tbRl"/>
            <w:vAlign w:val="center"/>
          </w:tcPr>
          <w:p w:rsidR="004F0CAA" w:rsidRDefault="004F0CAA" w:rsidP="00483BDE">
            <w:pPr>
              <w:spacing w:after="0"/>
              <w:ind w:left="113" w:right="113"/>
              <w:jc w:val="center"/>
            </w:pPr>
            <w:r>
              <w:t>AK3</w:t>
            </w:r>
          </w:p>
        </w:tc>
        <w:tc>
          <w:tcPr>
            <w:tcW w:w="553" w:type="dxa"/>
            <w:tcBorders>
              <w:right w:val="single" w:sz="12" w:space="0" w:color="auto"/>
            </w:tcBorders>
            <w:textDirection w:val="tbRl"/>
            <w:vAlign w:val="center"/>
          </w:tcPr>
          <w:p w:rsidR="004F0CAA" w:rsidRDefault="004F0CAA" w:rsidP="00483BDE">
            <w:pPr>
              <w:spacing w:after="0"/>
              <w:ind w:left="113" w:right="113"/>
              <w:jc w:val="center"/>
            </w:pPr>
            <w:r>
              <w:t>AK4</w:t>
            </w:r>
          </w:p>
        </w:tc>
        <w:tc>
          <w:tcPr>
            <w:tcW w:w="553" w:type="dxa"/>
            <w:gridSpan w:val="2"/>
            <w:tcBorders>
              <w:left w:val="single" w:sz="12" w:space="0" w:color="auto"/>
            </w:tcBorders>
            <w:textDirection w:val="tbRl"/>
            <w:vAlign w:val="center"/>
          </w:tcPr>
          <w:p w:rsidR="004F0CAA" w:rsidRDefault="004F0CAA" w:rsidP="00483BDE">
            <w:pPr>
              <w:spacing w:after="0"/>
              <w:ind w:left="113" w:right="113"/>
              <w:jc w:val="center"/>
            </w:pPr>
            <w:r>
              <w:t>BK1</w:t>
            </w:r>
          </w:p>
        </w:tc>
        <w:tc>
          <w:tcPr>
            <w:tcW w:w="553" w:type="dxa"/>
            <w:textDirection w:val="tbRl"/>
            <w:vAlign w:val="center"/>
          </w:tcPr>
          <w:p w:rsidR="004F0CAA" w:rsidRDefault="004F0CAA" w:rsidP="00483BDE">
            <w:pPr>
              <w:spacing w:after="0"/>
              <w:ind w:left="113" w:right="113"/>
              <w:jc w:val="center"/>
            </w:pPr>
            <w:r>
              <w:t>BK2</w:t>
            </w:r>
          </w:p>
        </w:tc>
        <w:tc>
          <w:tcPr>
            <w:tcW w:w="554" w:type="dxa"/>
            <w:tcBorders>
              <w:right w:val="single" w:sz="12" w:space="0" w:color="auto"/>
            </w:tcBorders>
            <w:textDirection w:val="tbRl"/>
            <w:vAlign w:val="center"/>
          </w:tcPr>
          <w:p w:rsidR="004F0CAA" w:rsidRDefault="004F0CAA" w:rsidP="00483BDE">
            <w:pPr>
              <w:spacing w:after="0"/>
              <w:ind w:left="113" w:right="113"/>
              <w:jc w:val="center"/>
            </w:pPr>
            <w:r>
              <w:t>BK3</w:t>
            </w:r>
          </w:p>
        </w:tc>
        <w:tc>
          <w:tcPr>
            <w:tcW w:w="553" w:type="dxa"/>
            <w:tcBorders>
              <w:left w:val="single" w:sz="12" w:space="0" w:color="auto"/>
            </w:tcBorders>
            <w:textDirection w:val="tbRl"/>
            <w:vAlign w:val="center"/>
          </w:tcPr>
          <w:p w:rsidR="004F0CAA" w:rsidRDefault="004F0CAA" w:rsidP="00483BDE">
            <w:pPr>
              <w:spacing w:after="0"/>
              <w:ind w:left="113" w:right="113"/>
              <w:jc w:val="center"/>
            </w:pPr>
            <w:r>
              <w:t>CK1</w:t>
            </w:r>
          </w:p>
        </w:tc>
        <w:tc>
          <w:tcPr>
            <w:tcW w:w="553" w:type="dxa"/>
            <w:textDirection w:val="tbRl"/>
            <w:vAlign w:val="center"/>
          </w:tcPr>
          <w:p w:rsidR="004F0CAA" w:rsidRDefault="004F0CAA" w:rsidP="00483BDE">
            <w:pPr>
              <w:spacing w:after="0"/>
              <w:ind w:left="113" w:right="113"/>
              <w:jc w:val="center"/>
            </w:pPr>
            <w:r>
              <w:t>CK2</w:t>
            </w:r>
          </w:p>
        </w:tc>
        <w:tc>
          <w:tcPr>
            <w:tcW w:w="553" w:type="dxa"/>
            <w:textDirection w:val="tbRl"/>
            <w:vAlign w:val="center"/>
          </w:tcPr>
          <w:p w:rsidR="004F0CAA" w:rsidRDefault="004F0CAA" w:rsidP="00483BDE">
            <w:pPr>
              <w:spacing w:after="0"/>
              <w:ind w:left="113" w:right="113"/>
              <w:jc w:val="center"/>
            </w:pPr>
            <w:r>
              <w:t>CK3</w:t>
            </w:r>
          </w:p>
        </w:tc>
        <w:tc>
          <w:tcPr>
            <w:tcW w:w="554" w:type="dxa"/>
            <w:textDirection w:val="tbRl"/>
            <w:vAlign w:val="center"/>
          </w:tcPr>
          <w:p w:rsidR="004F0CAA" w:rsidRDefault="004F0CAA" w:rsidP="00483BDE">
            <w:pPr>
              <w:spacing w:after="0"/>
              <w:ind w:left="113" w:right="113"/>
              <w:jc w:val="center"/>
            </w:pPr>
            <w:r>
              <w:t>CK4</w:t>
            </w:r>
          </w:p>
        </w:tc>
        <w:tc>
          <w:tcPr>
            <w:tcW w:w="553" w:type="dxa"/>
            <w:gridSpan w:val="2"/>
            <w:tcBorders>
              <w:right w:val="single" w:sz="12" w:space="0" w:color="auto"/>
            </w:tcBorders>
            <w:textDirection w:val="tbRl"/>
            <w:vAlign w:val="center"/>
          </w:tcPr>
          <w:p w:rsidR="004F0CAA" w:rsidRDefault="004F0CAA" w:rsidP="00483BDE">
            <w:pPr>
              <w:spacing w:after="0"/>
              <w:ind w:left="113" w:right="113"/>
              <w:jc w:val="center"/>
            </w:pPr>
            <w:r>
              <w:t>CK5</w:t>
            </w:r>
          </w:p>
        </w:tc>
        <w:tc>
          <w:tcPr>
            <w:tcW w:w="553" w:type="dxa"/>
            <w:tcBorders>
              <w:left w:val="single" w:sz="12" w:space="0" w:color="auto"/>
            </w:tcBorders>
            <w:textDirection w:val="tbRl"/>
            <w:vAlign w:val="center"/>
          </w:tcPr>
          <w:p w:rsidR="004F0CAA" w:rsidRDefault="004F0CAA" w:rsidP="00483BDE">
            <w:pPr>
              <w:spacing w:after="0"/>
              <w:ind w:left="113" w:right="113"/>
              <w:jc w:val="center"/>
            </w:pPr>
            <w:r>
              <w:t>DK1</w:t>
            </w:r>
          </w:p>
        </w:tc>
        <w:tc>
          <w:tcPr>
            <w:tcW w:w="554" w:type="dxa"/>
            <w:textDirection w:val="tbRl"/>
            <w:vAlign w:val="center"/>
          </w:tcPr>
          <w:p w:rsidR="004F0CAA" w:rsidRDefault="004F0CAA" w:rsidP="00483BDE">
            <w:pPr>
              <w:spacing w:after="0"/>
              <w:ind w:left="113" w:right="113"/>
              <w:jc w:val="center"/>
            </w:pPr>
            <w:r>
              <w:t>DK2</w:t>
            </w:r>
          </w:p>
        </w:tc>
        <w:tc>
          <w:tcPr>
            <w:tcW w:w="553" w:type="dxa"/>
            <w:textDirection w:val="tbRl"/>
            <w:vAlign w:val="center"/>
          </w:tcPr>
          <w:p w:rsidR="004F0CAA" w:rsidRDefault="004F0CAA" w:rsidP="00483BDE">
            <w:pPr>
              <w:spacing w:after="0"/>
              <w:ind w:left="113" w:right="113"/>
              <w:jc w:val="center"/>
            </w:pPr>
            <w:r>
              <w:t>DK3</w:t>
            </w:r>
          </w:p>
        </w:tc>
        <w:tc>
          <w:tcPr>
            <w:tcW w:w="553" w:type="dxa"/>
            <w:textDirection w:val="tbRl"/>
            <w:vAlign w:val="center"/>
          </w:tcPr>
          <w:p w:rsidR="004F0CAA" w:rsidRDefault="004F0CAA" w:rsidP="00483BDE">
            <w:pPr>
              <w:spacing w:after="0"/>
              <w:ind w:left="113" w:right="113"/>
              <w:jc w:val="center"/>
            </w:pPr>
            <w:r>
              <w:t>DK4</w:t>
            </w:r>
          </w:p>
        </w:tc>
        <w:tc>
          <w:tcPr>
            <w:tcW w:w="554" w:type="dxa"/>
            <w:gridSpan w:val="2"/>
            <w:tcBorders>
              <w:right w:val="single" w:sz="12" w:space="0" w:color="auto"/>
            </w:tcBorders>
            <w:textDirection w:val="tbRl"/>
            <w:vAlign w:val="center"/>
          </w:tcPr>
          <w:p w:rsidR="004F0CAA" w:rsidRDefault="004F0CAA" w:rsidP="00483BDE">
            <w:pPr>
              <w:spacing w:after="0"/>
              <w:ind w:left="113" w:right="113"/>
              <w:jc w:val="center"/>
            </w:pPr>
            <w:r>
              <w:t>DK5</w:t>
            </w:r>
          </w:p>
        </w:tc>
        <w:tc>
          <w:tcPr>
            <w:tcW w:w="553" w:type="dxa"/>
            <w:tcBorders>
              <w:left w:val="single" w:sz="12" w:space="0" w:color="auto"/>
            </w:tcBorders>
            <w:textDirection w:val="tbRl"/>
            <w:vAlign w:val="center"/>
          </w:tcPr>
          <w:p w:rsidR="004F0CAA" w:rsidRDefault="004F0CAA" w:rsidP="00483BDE">
            <w:pPr>
              <w:spacing w:after="0"/>
              <w:ind w:left="113" w:right="113"/>
              <w:jc w:val="center"/>
            </w:pPr>
            <w:r>
              <w:t>EK1</w:t>
            </w:r>
          </w:p>
        </w:tc>
        <w:tc>
          <w:tcPr>
            <w:tcW w:w="553" w:type="dxa"/>
            <w:textDirection w:val="tbRl"/>
            <w:vAlign w:val="center"/>
          </w:tcPr>
          <w:p w:rsidR="004F0CAA" w:rsidRDefault="004F0CAA" w:rsidP="00483BDE">
            <w:pPr>
              <w:spacing w:after="0"/>
              <w:ind w:left="113" w:right="113"/>
              <w:jc w:val="center"/>
            </w:pPr>
            <w:r>
              <w:t>EK2</w:t>
            </w:r>
          </w:p>
        </w:tc>
        <w:tc>
          <w:tcPr>
            <w:tcW w:w="553" w:type="dxa"/>
            <w:textDirection w:val="tbRl"/>
            <w:vAlign w:val="center"/>
          </w:tcPr>
          <w:p w:rsidR="004F0CAA" w:rsidRDefault="004F0CAA" w:rsidP="00483BDE">
            <w:pPr>
              <w:spacing w:after="0"/>
              <w:ind w:left="113" w:right="113"/>
              <w:jc w:val="center"/>
            </w:pPr>
            <w:r>
              <w:t>EK3</w:t>
            </w:r>
          </w:p>
        </w:tc>
        <w:tc>
          <w:tcPr>
            <w:tcW w:w="554" w:type="dxa"/>
            <w:tcBorders>
              <w:right w:val="single" w:sz="12" w:space="0" w:color="auto"/>
            </w:tcBorders>
            <w:textDirection w:val="tbRl"/>
            <w:vAlign w:val="center"/>
          </w:tcPr>
          <w:p w:rsidR="004F0CAA" w:rsidRDefault="004F0CAA" w:rsidP="00483BDE">
            <w:pPr>
              <w:spacing w:after="0"/>
              <w:ind w:left="113" w:right="113"/>
              <w:jc w:val="center"/>
            </w:pPr>
            <w:r>
              <w:t>EK4</w:t>
            </w:r>
          </w:p>
        </w:tc>
        <w:tc>
          <w:tcPr>
            <w:tcW w:w="553" w:type="dxa"/>
            <w:gridSpan w:val="2"/>
            <w:tcBorders>
              <w:left w:val="single" w:sz="12" w:space="0" w:color="auto"/>
            </w:tcBorders>
            <w:textDirection w:val="tbRl"/>
            <w:vAlign w:val="center"/>
          </w:tcPr>
          <w:p w:rsidR="004F0CAA" w:rsidRDefault="004F0CAA" w:rsidP="00483BDE">
            <w:pPr>
              <w:spacing w:after="0"/>
              <w:ind w:left="113" w:right="113"/>
              <w:jc w:val="center"/>
            </w:pPr>
            <w:r>
              <w:t>FK1</w:t>
            </w:r>
          </w:p>
        </w:tc>
        <w:tc>
          <w:tcPr>
            <w:tcW w:w="553" w:type="dxa"/>
            <w:textDirection w:val="tbRl"/>
            <w:vAlign w:val="center"/>
          </w:tcPr>
          <w:p w:rsidR="004F0CAA" w:rsidRDefault="004F0CAA" w:rsidP="00483BDE">
            <w:pPr>
              <w:spacing w:after="0"/>
              <w:ind w:left="113" w:right="113"/>
              <w:jc w:val="center"/>
            </w:pPr>
            <w:r>
              <w:t>FK2</w:t>
            </w:r>
          </w:p>
        </w:tc>
        <w:tc>
          <w:tcPr>
            <w:tcW w:w="554" w:type="dxa"/>
            <w:textDirection w:val="tbRl"/>
            <w:vAlign w:val="center"/>
          </w:tcPr>
          <w:p w:rsidR="004F0CAA" w:rsidRDefault="004F0CAA" w:rsidP="00483BDE">
            <w:pPr>
              <w:spacing w:after="0"/>
              <w:ind w:left="113" w:right="113"/>
              <w:jc w:val="center"/>
            </w:pPr>
            <w:r>
              <w:t>FK3</w:t>
            </w:r>
          </w:p>
        </w:tc>
        <w:tc>
          <w:tcPr>
            <w:tcW w:w="558" w:type="dxa"/>
            <w:tcBorders>
              <w:right w:val="single" w:sz="12" w:space="0" w:color="auto"/>
            </w:tcBorders>
            <w:textDirection w:val="tbRl"/>
            <w:vAlign w:val="center"/>
          </w:tcPr>
          <w:p w:rsidR="004F0CAA" w:rsidRDefault="004F0CAA" w:rsidP="00483BDE">
            <w:pPr>
              <w:spacing w:after="0"/>
              <w:ind w:left="113" w:right="113"/>
              <w:jc w:val="center"/>
            </w:pPr>
            <w:r>
              <w:t>FK4</w:t>
            </w:r>
          </w:p>
        </w:tc>
        <w:tc>
          <w:tcPr>
            <w:tcW w:w="553" w:type="dxa"/>
            <w:tcBorders>
              <w:left w:val="single" w:sz="12" w:space="0" w:color="auto"/>
            </w:tcBorders>
            <w:textDirection w:val="tbRl"/>
            <w:vAlign w:val="center"/>
          </w:tcPr>
          <w:p w:rsidR="004F0CAA" w:rsidRDefault="004F0CAA" w:rsidP="00483BDE">
            <w:pPr>
              <w:spacing w:after="0"/>
              <w:ind w:left="113" w:right="113"/>
              <w:jc w:val="center"/>
            </w:pPr>
            <w:r>
              <w:t>GK1</w:t>
            </w:r>
          </w:p>
        </w:tc>
        <w:tc>
          <w:tcPr>
            <w:tcW w:w="556" w:type="dxa"/>
            <w:tcBorders>
              <w:right w:val="single" w:sz="12" w:space="0" w:color="auto"/>
            </w:tcBorders>
            <w:textDirection w:val="tbRl"/>
            <w:vAlign w:val="center"/>
          </w:tcPr>
          <w:p w:rsidR="004F0CAA" w:rsidRDefault="004F0CAA" w:rsidP="00483BDE">
            <w:pPr>
              <w:spacing w:after="0"/>
              <w:ind w:left="113" w:right="113"/>
              <w:jc w:val="center"/>
            </w:pPr>
            <w:r>
              <w:t>GK2</w:t>
            </w:r>
          </w:p>
        </w:tc>
      </w:tr>
      <w:tr w:rsidR="004F0CAA" w:rsidTr="00215CCB">
        <w:trPr>
          <w:trHeight w:val="624"/>
          <w:jc w:val="center"/>
        </w:trPr>
        <w:tc>
          <w:tcPr>
            <w:tcW w:w="992" w:type="dxa"/>
            <w:tcBorders>
              <w:left w:val="single" w:sz="12" w:space="0" w:color="auto"/>
              <w:right w:val="single" w:sz="12" w:space="0" w:color="auto"/>
            </w:tcBorders>
            <w:vAlign w:val="center"/>
          </w:tcPr>
          <w:p w:rsidR="004F0CAA" w:rsidRDefault="004F0CAA" w:rsidP="00AB005D">
            <w:pPr>
              <w:spacing w:after="0" w:line="240" w:lineRule="auto"/>
              <w:jc w:val="center"/>
              <w:rPr>
                <w:rFonts w:cs="Arial"/>
                <w:sz w:val="20"/>
                <w:szCs w:val="20"/>
              </w:rPr>
            </w:pPr>
            <w:r>
              <w:rPr>
                <w:rFonts w:cs="Arial"/>
                <w:sz w:val="20"/>
                <w:szCs w:val="20"/>
              </w:rPr>
              <w:t>SG</w:t>
            </w:r>
            <w:r w:rsidR="00AB005D">
              <w:rPr>
                <w:rFonts w:cs="Arial"/>
                <w:sz w:val="20"/>
                <w:szCs w:val="20"/>
              </w:rPr>
              <w:t>4</w:t>
            </w:r>
            <w:r>
              <w:rPr>
                <w:rFonts w:cs="Arial"/>
                <w:sz w:val="20"/>
                <w:szCs w:val="20"/>
              </w:rPr>
              <w:t>001</w:t>
            </w:r>
          </w:p>
        </w:tc>
        <w:tc>
          <w:tcPr>
            <w:tcW w:w="552" w:type="dxa"/>
            <w:tcBorders>
              <w:left w:val="single" w:sz="12" w:space="0" w:color="auto"/>
            </w:tcBorders>
            <w:vAlign w:val="center"/>
          </w:tcPr>
          <w:p w:rsidR="00215CCB" w:rsidRDefault="00215CCB" w:rsidP="00215CCB">
            <w:pPr>
              <w:spacing w:after="0" w:line="240" w:lineRule="auto"/>
              <w:jc w:val="center"/>
            </w:pPr>
            <w:r>
              <w:t>FS</w:t>
            </w:r>
          </w:p>
        </w:tc>
        <w:tc>
          <w:tcPr>
            <w:tcW w:w="552" w:type="dxa"/>
            <w:vAlign w:val="center"/>
          </w:tcPr>
          <w:p w:rsidR="004F0CAA" w:rsidRDefault="00215CCB" w:rsidP="00215CCB">
            <w:pPr>
              <w:spacing w:after="0" w:line="240" w:lineRule="auto"/>
              <w:jc w:val="center"/>
            </w:pPr>
            <w:r>
              <w:t>FS</w:t>
            </w:r>
          </w:p>
        </w:tc>
        <w:tc>
          <w:tcPr>
            <w:tcW w:w="552" w:type="dxa"/>
            <w:vAlign w:val="center"/>
          </w:tcPr>
          <w:p w:rsidR="004F0CAA" w:rsidRDefault="00215CCB" w:rsidP="00215CCB">
            <w:pPr>
              <w:spacing w:after="0" w:line="240" w:lineRule="auto"/>
              <w:jc w:val="center"/>
            </w:pPr>
            <w:r>
              <w:t>FS</w:t>
            </w:r>
          </w:p>
        </w:tc>
        <w:tc>
          <w:tcPr>
            <w:tcW w:w="553" w:type="dxa"/>
            <w:tcBorders>
              <w:right w:val="single" w:sz="12" w:space="0" w:color="auto"/>
            </w:tcBorders>
            <w:vAlign w:val="center"/>
          </w:tcPr>
          <w:p w:rsidR="004F0CAA" w:rsidRDefault="00215CCB" w:rsidP="00215CCB">
            <w:pPr>
              <w:spacing w:after="0" w:line="240" w:lineRule="auto"/>
              <w:jc w:val="center"/>
            </w:pPr>
            <w:r>
              <w:t>F</w:t>
            </w:r>
          </w:p>
        </w:tc>
        <w:tc>
          <w:tcPr>
            <w:tcW w:w="553" w:type="dxa"/>
            <w:gridSpan w:val="2"/>
            <w:tcBorders>
              <w:left w:val="single" w:sz="12" w:space="0" w:color="auto"/>
            </w:tcBorders>
            <w:vAlign w:val="center"/>
          </w:tcPr>
          <w:p w:rsidR="004F0CAA" w:rsidRDefault="00215CCB"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215CCB" w:rsidP="00215CCB">
            <w:pPr>
              <w:spacing w:after="0" w:line="240" w:lineRule="auto"/>
              <w:jc w:val="center"/>
            </w:pPr>
            <w:r>
              <w:t>S</w:t>
            </w:r>
          </w:p>
        </w:tc>
        <w:tc>
          <w:tcPr>
            <w:tcW w:w="553" w:type="dxa"/>
            <w:tcBorders>
              <w:left w:val="single" w:sz="12" w:space="0" w:color="auto"/>
            </w:tcBorders>
            <w:vAlign w:val="center"/>
          </w:tcPr>
          <w:p w:rsidR="004F0CAA" w:rsidRDefault="00BC1C68" w:rsidP="00215CCB">
            <w:pPr>
              <w:spacing w:after="0" w:line="240" w:lineRule="auto"/>
              <w:jc w:val="center"/>
            </w:pPr>
            <w:r>
              <w:t>FS</w:t>
            </w:r>
          </w:p>
        </w:tc>
        <w:tc>
          <w:tcPr>
            <w:tcW w:w="553" w:type="dxa"/>
            <w:vAlign w:val="center"/>
          </w:tcPr>
          <w:p w:rsidR="004F0CAA" w:rsidRDefault="00BC1C68" w:rsidP="00215CCB">
            <w:pPr>
              <w:spacing w:after="0" w:line="240" w:lineRule="auto"/>
              <w:jc w:val="center"/>
            </w:pPr>
            <w:r>
              <w:t>FS</w:t>
            </w:r>
          </w:p>
        </w:tc>
        <w:tc>
          <w:tcPr>
            <w:tcW w:w="553" w:type="dxa"/>
            <w:vAlign w:val="center"/>
          </w:tcPr>
          <w:p w:rsidR="004F0CAA" w:rsidRDefault="00BC1C68" w:rsidP="00215CCB">
            <w:pPr>
              <w:spacing w:after="0" w:line="240" w:lineRule="auto"/>
              <w:jc w:val="center"/>
            </w:pPr>
            <w:r>
              <w:t>F</w:t>
            </w:r>
          </w:p>
        </w:tc>
        <w:tc>
          <w:tcPr>
            <w:tcW w:w="554" w:type="dxa"/>
            <w:vAlign w:val="center"/>
          </w:tcPr>
          <w:p w:rsidR="004F0CAA" w:rsidRDefault="004F0CAA" w:rsidP="00215CCB">
            <w:pPr>
              <w:spacing w:after="0" w:line="240" w:lineRule="auto"/>
              <w:jc w:val="center"/>
            </w:pPr>
          </w:p>
        </w:tc>
        <w:tc>
          <w:tcPr>
            <w:tcW w:w="553" w:type="dxa"/>
            <w:gridSpan w:val="2"/>
            <w:tcBorders>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tcBorders>
            <w:vAlign w:val="center"/>
          </w:tcPr>
          <w:p w:rsidR="004F0CAA" w:rsidRDefault="004F0CAA" w:rsidP="00215CCB">
            <w:pPr>
              <w:spacing w:after="0" w:line="240" w:lineRule="auto"/>
              <w:jc w:val="center"/>
            </w:pPr>
          </w:p>
        </w:tc>
        <w:tc>
          <w:tcPr>
            <w:tcW w:w="554" w:type="dxa"/>
            <w:vAlign w:val="center"/>
          </w:tcPr>
          <w:p w:rsidR="004F0CAA" w:rsidRDefault="00411291" w:rsidP="00215CCB">
            <w:pPr>
              <w:spacing w:after="0" w:line="240" w:lineRule="auto"/>
              <w:jc w:val="center"/>
            </w:pPr>
            <w:r>
              <w:t>F</w:t>
            </w:r>
          </w:p>
        </w:tc>
        <w:tc>
          <w:tcPr>
            <w:tcW w:w="553" w:type="dxa"/>
            <w:vAlign w:val="center"/>
          </w:tcPr>
          <w:p w:rsidR="004F0CAA" w:rsidRDefault="00411291" w:rsidP="00215CCB">
            <w:pPr>
              <w:spacing w:after="0" w:line="240" w:lineRule="auto"/>
              <w:jc w:val="center"/>
            </w:pPr>
            <w:r>
              <w:t>F</w:t>
            </w:r>
          </w:p>
        </w:tc>
        <w:tc>
          <w:tcPr>
            <w:tcW w:w="553" w:type="dxa"/>
            <w:vAlign w:val="center"/>
          </w:tcPr>
          <w:p w:rsidR="004F0CAA" w:rsidRDefault="004F0CAA" w:rsidP="00215CCB">
            <w:pPr>
              <w:spacing w:after="0" w:line="240" w:lineRule="auto"/>
              <w:jc w:val="center"/>
            </w:pPr>
          </w:p>
        </w:tc>
        <w:tc>
          <w:tcPr>
            <w:tcW w:w="554" w:type="dxa"/>
            <w:gridSpan w:val="2"/>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B4367D" w:rsidP="00215CCB">
            <w:pPr>
              <w:spacing w:after="0" w:line="240" w:lineRule="auto"/>
              <w:jc w:val="center"/>
            </w:pPr>
            <w:r>
              <w:t>F</w:t>
            </w:r>
          </w:p>
        </w:tc>
        <w:tc>
          <w:tcPr>
            <w:tcW w:w="553" w:type="dxa"/>
            <w:gridSpan w:val="2"/>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vAlign w:val="center"/>
          </w:tcPr>
          <w:p w:rsidR="004F0CAA" w:rsidRDefault="004F0CAA" w:rsidP="00215CCB">
            <w:pPr>
              <w:spacing w:after="0" w:line="240" w:lineRule="auto"/>
              <w:jc w:val="center"/>
            </w:pPr>
          </w:p>
        </w:tc>
        <w:tc>
          <w:tcPr>
            <w:tcW w:w="558" w:type="dxa"/>
            <w:tcBorders>
              <w:right w:val="single" w:sz="12" w:space="0" w:color="auto"/>
            </w:tcBorders>
            <w:vAlign w:val="center"/>
          </w:tcPr>
          <w:p w:rsidR="004F0CAA" w:rsidRDefault="00B4367D" w:rsidP="00215CCB">
            <w:pPr>
              <w:spacing w:after="0" w:line="240" w:lineRule="auto"/>
              <w:jc w:val="center"/>
            </w:pPr>
            <w:r>
              <w:t>FS</w:t>
            </w: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6" w:type="dxa"/>
            <w:tcBorders>
              <w:right w:val="single" w:sz="12" w:space="0" w:color="auto"/>
            </w:tcBorders>
            <w:vAlign w:val="center"/>
          </w:tcPr>
          <w:p w:rsidR="004F0CAA" w:rsidRDefault="004F0CAA" w:rsidP="00215CCB">
            <w:pPr>
              <w:spacing w:after="0" w:line="240" w:lineRule="auto"/>
              <w:jc w:val="center"/>
            </w:pPr>
          </w:p>
        </w:tc>
      </w:tr>
      <w:tr w:rsidR="004F0CAA" w:rsidTr="00215CCB">
        <w:trPr>
          <w:trHeight w:val="624"/>
          <w:jc w:val="center"/>
        </w:trPr>
        <w:tc>
          <w:tcPr>
            <w:tcW w:w="992" w:type="dxa"/>
            <w:tcBorders>
              <w:left w:val="single" w:sz="12" w:space="0" w:color="auto"/>
              <w:right w:val="single" w:sz="12" w:space="0" w:color="auto"/>
            </w:tcBorders>
            <w:vAlign w:val="center"/>
          </w:tcPr>
          <w:p w:rsidR="004F0CAA" w:rsidRDefault="00483BDE" w:rsidP="00AB005D">
            <w:pPr>
              <w:spacing w:after="0" w:line="240" w:lineRule="auto"/>
              <w:jc w:val="center"/>
              <w:rPr>
                <w:rFonts w:cs="Arial"/>
                <w:sz w:val="20"/>
                <w:szCs w:val="20"/>
              </w:rPr>
            </w:pPr>
            <w:r>
              <w:rPr>
                <w:rFonts w:cs="Arial"/>
                <w:sz w:val="20"/>
                <w:szCs w:val="20"/>
              </w:rPr>
              <w:t>SG</w:t>
            </w:r>
            <w:r w:rsidR="00AB005D">
              <w:rPr>
                <w:rFonts w:cs="Arial"/>
                <w:sz w:val="20"/>
                <w:szCs w:val="20"/>
              </w:rPr>
              <w:t>4</w:t>
            </w:r>
            <w:r>
              <w:rPr>
                <w:rFonts w:cs="Arial"/>
                <w:sz w:val="20"/>
                <w:szCs w:val="20"/>
              </w:rPr>
              <w:t>003</w:t>
            </w:r>
          </w:p>
        </w:tc>
        <w:tc>
          <w:tcPr>
            <w:tcW w:w="552" w:type="dxa"/>
            <w:tcBorders>
              <w:left w:val="single" w:sz="12" w:space="0" w:color="auto"/>
            </w:tcBorders>
            <w:vAlign w:val="center"/>
          </w:tcPr>
          <w:p w:rsidR="004F0CAA" w:rsidRDefault="00215CCB" w:rsidP="00215CCB">
            <w:pPr>
              <w:spacing w:after="0" w:line="240" w:lineRule="auto"/>
              <w:jc w:val="center"/>
            </w:pPr>
            <w:r>
              <w:t>F</w:t>
            </w:r>
          </w:p>
        </w:tc>
        <w:tc>
          <w:tcPr>
            <w:tcW w:w="552" w:type="dxa"/>
            <w:vAlign w:val="center"/>
          </w:tcPr>
          <w:p w:rsidR="004F0CAA" w:rsidRDefault="00215CCB" w:rsidP="00215CCB">
            <w:pPr>
              <w:spacing w:after="0" w:line="240" w:lineRule="auto"/>
              <w:jc w:val="center"/>
            </w:pPr>
            <w:r>
              <w:t>F</w:t>
            </w:r>
          </w:p>
        </w:tc>
        <w:tc>
          <w:tcPr>
            <w:tcW w:w="552" w:type="dxa"/>
            <w:vAlign w:val="center"/>
          </w:tcPr>
          <w:p w:rsidR="004F0CAA" w:rsidRDefault="00215CCB" w:rsidP="00215CCB">
            <w:pPr>
              <w:spacing w:after="0" w:line="240" w:lineRule="auto"/>
              <w:jc w:val="center"/>
            </w:pPr>
            <w:r>
              <w:t>FS</w:t>
            </w:r>
          </w:p>
        </w:tc>
        <w:tc>
          <w:tcPr>
            <w:tcW w:w="553"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215CCB"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BC1C68" w:rsidP="00215CCB">
            <w:pPr>
              <w:spacing w:after="0" w:line="240" w:lineRule="auto"/>
              <w:jc w:val="center"/>
            </w:pPr>
            <w:r>
              <w:t>F</w:t>
            </w:r>
          </w:p>
        </w:tc>
        <w:tc>
          <w:tcPr>
            <w:tcW w:w="553" w:type="dxa"/>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4" w:type="dxa"/>
            <w:vAlign w:val="center"/>
          </w:tcPr>
          <w:p w:rsidR="004F0CAA" w:rsidRDefault="004F0CAA" w:rsidP="00215CCB">
            <w:pPr>
              <w:spacing w:after="0" w:line="240" w:lineRule="auto"/>
              <w:jc w:val="center"/>
            </w:pPr>
          </w:p>
        </w:tc>
        <w:tc>
          <w:tcPr>
            <w:tcW w:w="553" w:type="dxa"/>
            <w:gridSpan w:val="2"/>
            <w:tcBorders>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tcBorders>
            <w:vAlign w:val="center"/>
          </w:tcPr>
          <w:p w:rsidR="004F0CAA" w:rsidRDefault="00411291" w:rsidP="00215CCB">
            <w:pPr>
              <w:spacing w:after="0" w:line="240" w:lineRule="auto"/>
              <w:jc w:val="center"/>
            </w:pPr>
            <w:r>
              <w:t>FS</w:t>
            </w:r>
          </w:p>
        </w:tc>
        <w:tc>
          <w:tcPr>
            <w:tcW w:w="554" w:type="dxa"/>
            <w:vAlign w:val="center"/>
          </w:tcPr>
          <w:p w:rsidR="004F0CAA" w:rsidRDefault="00411291"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3" w:type="dxa"/>
            <w:vAlign w:val="center"/>
          </w:tcPr>
          <w:p w:rsidR="004F0CAA" w:rsidRDefault="00411291" w:rsidP="00215CCB">
            <w:pPr>
              <w:spacing w:after="0" w:line="240" w:lineRule="auto"/>
              <w:jc w:val="center"/>
            </w:pPr>
            <w:r>
              <w:t>FS</w:t>
            </w:r>
          </w:p>
        </w:tc>
        <w:tc>
          <w:tcPr>
            <w:tcW w:w="554" w:type="dxa"/>
            <w:gridSpan w:val="2"/>
            <w:tcBorders>
              <w:right w:val="single" w:sz="12" w:space="0" w:color="auto"/>
            </w:tcBorders>
            <w:vAlign w:val="center"/>
          </w:tcPr>
          <w:p w:rsidR="004F0CAA" w:rsidRDefault="00411291" w:rsidP="00215CCB">
            <w:pPr>
              <w:spacing w:after="0" w:line="240" w:lineRule="auto"/>
              <w:jc w:val="center"/>
            </w:pPr>
            <w:r>
              <w:t>FS</w:t>
            </w: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3" w:type="dxa"/>
            <w:vAlign w:val="center"/>
          </w:tcPr>
          <w:p w:rsidR="004F0CAA" w:rsidRDefault="00B4367D" w:rsidP="00215CCB">
            <w:pPr>
              <w:spacing w:after="0" w:line="240" w:lineRule="auto"/>
              <w:jc w:val="center"/>
            </w:pPr>
            <w:r>
              <w:t>FS</w:t>
            </w:r>
          </w:p>
        </w:tc>
        <w:tc>
          <w:tcPr>
            <w:tcW w:w="554" w:type="dxa"/>
            <w:tcBorders>
              <w:right w:val="single" w:sz="12" w:space="0" w:color="auto"/>
            </w:tcBorders>
            <w:vAlign w:val="center"/>
          </w:tcPr>
          <w:p w:rsidR="004F0CAA" w:rsidRDefault="00B4367D" w:rsidP="00215CCB">
            <w:pPr>
              <w:spacing w:after="0" w:line="240" w:lineRule="auto"/>
              <w:jc w:val="center"/>
            </w:pPr>
            <w:r>
              <w:t>F</w:t>
            </w:r>
          </w:p>
        </w:tc>
        <w:tc>
          <w:tcPr>
            <w:tcW w:w="553" w:type="dxa"/>
            <w:gridSpan w:val="2"/>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vAlign w:val="center"/>
          </w:tcPr>
          <w:p w:rsidR="004F0CAA" w:rsidRDefault="00B4367D" w:rsidP="00215CCB">
            <w:pPr>
              <w:spacing w:after="0" w:line="240" w:lineRule="auto"/>
              <w:jc w:val="center"/>
            </w:pPr>
            <w:r>
              <w:t>FS</w:t>
            </w:r>
          </w:p>
        </w:tc>
        <w:tc>
          <w:tcPr>
            <w:tcW w:w="558" w:type="dxa"/>
            <w:tcBorders>
              <w:right w:val="single" w:sz="12" w:space="0" w:color="auto"/>
            </w:tcBorders>
            <w:vAlign w:val="center"/>
          </w:tcPr>
          <w:p w:rsidR="004F0CAA" w:rsidRDefault="00B4367D" w:rsidP="00215CCB">
            <w:pPr>
              <w:spacing w:after="0" w:line="240" w:lineRule="auto"/>
              <w:jc w:val="center"/>
            </w:pPr>
            <w:r>
              <w:t>FS</w:t>
            </w: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6" w:type="dxa"/>
            <w:tcBorders>
              <w:right w:val="single" w:sz="12" w:space="0" w:color="auto"/>
            </w:tcBorders>
            <w:vAlign w:val="center"/>
          </w:tcPr>
          <w:p w:rsidR="004F0CAA" w:rsidRDefault="00B4367D" w:rsidP="00215CCB">
            <w:pPr>
              <w:spacing w:after="0" w:line="240" w:lineRule="auto"/>
              <w:jc w:val="center"/>
            </w:pPr>
            <w:r>
              <w:t>F</w:t>
            </w:r>
          </w:p>
        </w:tc>
      </w:tr>
      <w:tr w:rsidR="004F0CAA" w:rsidTr="00215CCB">
        <w:trPr>
          <w:trHeight w:val="624"/>
          <w:jc w:val="center"/>
        </w:trPr>
        <w:tc>
          <w:tcPr>
            <w:tcW w:w="992" w:type="dxa"/>
            <w:tcBorders>
              <w:left w:val="single" w:sz="12" w:space="0" w:color="auto"/>
              <w:right w:val="single" w:sz="12" w:space="0" w:color="auto"/>
            </w:tcBorders>
            <w:vAlign w:val="center"/>
          </w:tcPr>
          <w:p w:rsidR="004F0CAA" w:rsidRDefault="00483BDE" w:rsidP="00AB005D">
            <w:pPr>
              <w:spacing w:after="0" w:line="240" w:lineRule="auto"/>
              <w:jc w:val="center"/>
              <w:rPr>
                <w:rFonts w:cs="Arial"/>
                <w:sz w:val="20"/>
                <w:szCs w:val="20"/>
              </w:rPr>
            </w:pPr>
            <w:r>
              <w:rPr>
                <w:rFonts w:cs="Arial"/>
                <w:sz w:val="20"/>
                <w:szCs w:val="20"/>
              </w:rPr>
              <w:t>SG</w:t>
            </w:r>
            <w:r w:rsidR="00AB005D">
              <w:rPr>
                <w:rFonts w:cs="Arial"/>
                <w:sz w:val="20"/>
                <w:szCs w:val="20"/>
              </w:rPr>
              <w:t>4</w:t>
            </w:r>
            <w:r>
              <w:rPr>
                <w:rFonts w:cs="Arial"/>
                <w:sz w:val="20"/>
                <w:szCs w:val="20"/>
              </w:rPr>
              <w:t>008</w:t>
            </w:r>
          </w:p>
        </w:tc>
        <w:tc>
          <w:tcPr>
            <w:tcW w:w="552" w:type="dxa"/>
            <w:tcBorders>
              <w:left w:val="single" w:sz="12" w:space="0" w:color="auto"/>
            </w:tcBorders>
            <w:vAlign w:val="center"/>
          </w:tcPr>
          <w:p w:rsidR="004F0CAA" w:rsidRDefault="00215CCB" w:rsidP="00215CCB">
            <w:pPr>
              <w:spacing w:after="0" w:line="240" w:lineRule="auto"/>
              <w:jc w:val="center"/>
            </w:pPr>
            <w:r>
              <w:t>S</w:t>
            </w:r>
          </w:p>
        </w:tc>
        <w:tc>
          <w:tcPr>
            <w:tcW w:w="552" w:type="dxa"/>
            <w:vAlign w:val="center"/>
          </w:tcPr>
          <w:p w:rsidR="004F0CAA" w:rsidRDefault="00215CCB" w:rsidP="00215CCB">
            <w:pPr>
              <w:spacing w:after="0" w:line="240" w:lineRule="auto"/>
              <w:jc w:val="center"/>
            </w:pPr>
            <w:r>
              <w:t>S</w:t>
            </w:r>
          </w:p>
        </w:tc>
        <w:tc>
          <w:tcPr>
            <w:tcW w:w="552" w:type="dxa"/>
            <w:vAlign w:val="center"/>
          </w:tcPr>
          <w:p w:rsidR="004F0CAA" w:rsidRDefault="00215CCB" w:rsidP="00215CCB">
            <w:pPr>
              <w:spacing w:after="0" w:line="240" w:lineRule="auto"/>
              <w:jc w:val="center"/>
            </w:pPr>
            <w:r>
              <w:t>S</w:t>
            </w:r>
          </w:p>
        </w:tc>
        <w:tc>
          <w:tcPr>
            <w:tcW w:w="553"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215CCB" w:rsidP="00215CCB">
            <w:pPr>
              <w:spacing w:after="0" w:line="240" w:lineRule="auto"/>
              <w:jc w:val="center"/>
            </w:pPr>
            <w:r>
              <w:t>S</w:t>
            </w:r>
          </w:p>
        </w:tc>
        <w:tc>
          <w:tcPr>
            <w:tcW w:w="553" w:type="dxa"/>
            <w:vAlign w:val="center"/>
          </w:tcPr>
          <w:p w:rsidR="004F0CAA" w:rsidRDefault="00215CCB" w:rsidP="00215CCB">
            <w:pPr>
              <w:spacing w:after="0" w:line="240" w:lineRule="auto"/>
              <w:jc w:val="center"/>
            </w:pPr>
            <w:r>
              <w:t>F</w:t>
            </w:r>
          </w:p>
        </w:tc>
        <w:tc>
          <w:tcPr>
            <w:tcW w:w="554" w:type="dxa"/>
            <w:tcBorders>
              <w:right w:val="single" w:sz="12" w:space="0" w:color="auto"/>
            </w:tcBorders>
            <w:vAlign w:val="center"/>
          </w:tcPr>
          <w:p w:rsidR="004F0CAA" w:rsidRDefault="00215CCB" w:rsidP="00215CCB">
            <w:pPr>
              <w:spacing w:after="0" w:line="240" w:lineRule="auto"/>
              <w:jc w:val="center"/>
            </w:pPr>
            <w:r>
              <w:t>F</w:t>
            </w:r>
          </w:p>
        </w:tc>
        <w:tc>
          <w:tcPr>
            <w:tcW w:w="553" w:type="dxa"/>
            <w:tcBorders>
              <w:left w:val="single" w:sz="12" w:space="0" w:color="auto"/>
            </w:tcBorders>
            <w:vAlign w:val="center"/>
          </w:tcPr>
          <w:p w:rsidR="004F0CAA" w:rsidRDefault="00BC1C68" w:rsidP="00215CCB">
            <w:pPr>
              <w:spacing w:after="0" w:line="240" w:lineRule="auto"/>
              <w:jc w:val="center"/>
            </w:pPr>
            <w:r>
              <w:t>F</w:t>
            </w:r>
          </w:p>
        </w:tc>
        <w:tc>
          <w:tcPr>
            <w:tcW w:w="553" w:type="dxa"/>
            <w:vAlign w:val="center"/>
          </w:tcPr>
          <w:p w:rsidR="004F0CAA" w:rsidRDefault="00BC1C68"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vAlign w:val="center"/>
          </w:tcPr>
          <w:p w:rsidR="004F0CAA" w:rsidRDefault="00BC1C68" w:rsidP="00215CCB">
            <w:pPr>
              <w:spacing w:after="0" w:line="240" w:lineRule="auto"/>
              <w:jc w:val="center"/>
            </w:pPr>
            <w:r>
              <w:t>S</w:t>
            </w:r>
          </w:p>
        </w:tc>
        <w:tc>
          <w:tcPr>
            <w:tcW w:w="553" w:type="dxa"/>
            <w:gridSpan w:val="2"/>
            <w:tcBorders>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tcBorders>
            <w:vAlign w:val="center"/>
          </w:tcPr>
          <w:p w:rsidR="004F0CAA" w:rsidRDefault="00411291" w:rsidP="00215CCB">
            <w:pPr>
              <w:spacing w:after="0" w:line="240" w:lineRule="auto"/>
              <w:jc w:val="center"/>
            </w:pPr>
            <w:r>
              <w:t>FS</w:t>
            </w:r>
          </w:p>
        </w:tc>
        <w:tc>
          <w:tcPr>
            <w:tcW w:w="554" w:type="dxa"/>
            <w:vAlign w:val="center"/>
          </w:tcPr>
          <w:p w:rsidR="004F0CAA" w:rsidRDefault="00411291" w:rsidP="00215CCB">
            <w:pPr>
              <w:spacing w:after="0" w:line="240" w:lineRule="auto"/>
              <w:jc w:val="center"/>
            </w:pPr>
            <w:r>
              <w:t>FS</w:t>
            </w:r>
          </w:p>
        </w:tc>
        <w:tc>
          <w:tcPr>
            <w:tcW w:w="553" w:type="dxa"/>
            <w:vAlign w:val="center"/>
          </w:tcPr>
          <w:p w:rsidR="004F0CAA" w:rsidRDefault="00411291" w:rsidP="00215CCB">
            <w:pPr>
              <w:spacing w:after="0" w:line="240" w:lineRule="auto"/>
              <w:jc w:val="center"/>
            </w:pPr>
            <w:r>
              <w:t>FS</w:t>
            </w:r>
          </w:p>
        </w:tc>
        <w:tc>
          <w:tcPr>
            <w:tcW w:w="553" w:type="dxa"/>
            <w:vAlign w:val="center"/>
          </w:tcPr>
          <w:p w:rsidR="004F0CAA" w:rsidRDefault="00411291" w:rsidP="00215CCB">
            <w:pPr>
              <w:spacing w:after="0" w:line="240" w:lineRule="auto"/>
              <w:jc w:val="center"/>
            </w:pPr>
            <w:r>
              <w:t>FS</w:t>
            </w:r>
          </w:p>
        </w:tc>
        <w:tc>
          <w:tcPr>
            <w:tcW w:w="554" w:type="dxa"/>
            <w:gridSpan w:val="2"/>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B4367D" w:rsidP="00215CCB">
            <w:pPr>
              <w:spacing w:after="0" w:line="240" w:lineRule="auto"/>
              <w:jc w:val="center"/>
            </w:pPr>
            <w:r>
              <w:t>S</w:t>
            </w:r>
          </w:p>
        </w:tc>
        <w:tc>
          <w:tcPr>
            <w:tcW w:w="553" w:type="dxa"/>
            <w:vAlign w:val="center"/>
          </w:tcPr>
          <w:p w:rsidR="004F0CAA" w:rsidRDefault="00B4367D" w:rsidP="00215CCB">
            <w:pPr>
              <w:spacing w:after="0" w:line="240" w:lineRule="auto"/>
              <w:jc w:val="center"/>
            </w:pPr>
            <w:r>
              <w:t>S</w:t>
            </w:r>
          </w:p>
        </w:tc>
        <w:tc>
          <w:tcPr>
            <w:tcW w:w="553" w:type="dxa"/>
            <w:vAlign w:val="center"/>
          </w:tcPr>
          <w:p w:rsidR="004F0CAA" w:rsidRDefault="00B4367D" w:rsidP="00215CCB">
            <w:pPr>
              <w:spacing w:after="0" w:line="240" w:lineRule="auto"/>
              <w:jc w:val="center"/>
            </w:pPr>
            <w:r>
              <w:t>S</w:t>
            </w: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vAlign w:val="center"/>
          </w:tcPr>
          <w:p w:rsidR="004F0CAA" w:rsidRDefault="00B4367D" w:rsidP="00215CCB">
            <w:pPr>
              <w:spacing w:after="0" w:line="240" w:lineRule="auto"/>
              <w:jc w:val="center"/>
            </w:pPr>
            <w:r>
              <w:t>F</w:t>
            </w:r>
          </w:p>
        </w:tc>
        <w:tc>
          <w:tcPr>
            <w:tcW w:w="558" w:type="dxa"/>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4F0CAA" w:rsidP="00215CCB">
            <w:pPr>
              <w:spacing w:after="0" w:line="240" w:lineRule="auto"/>
              <w:jc w:val="center"/>
            </w:pPr>
          </w:p>
        </w:tc>
        <w:tc>
          <w:tcPr>
            <w:tcW w:w="556" w:type="dxa"/>
            <w:tcBorders>
              <w:right w:val="single" w:sz="12" w:space="0" w:color="auto"/>
            </w:tcBorders>
            <w:vAlign w:val="center"/>
          </w:tcPr>
          <w:p w:rsidR="004F0CAA" w:rsidRDefault="00B4367D" w:rsidP="00215CCB">
            <w:pPr>
              <w:spacing w:after="0" w:line="240" w:lineRule="auto"/>
              <w:jc w:val="center"/>
            </w:pPr>
            <w:r>
              <w:t>FS</w:t>
            </w:r>
          </w:p>
        </w:tc>
      </w:tr>
      <w:tr w:rsidR="004F0CAA" w:rsidTr="00215CCB">
        <w:trPr>
          <w:trHeight w:val="624"/>
          <w:jc w:val="center"/>
        </w:trPr>
        <w:tc>
          <w:tcPr>
            <w:tcW w:w="992" w:type="dxa"/>
            <w:tcBorders>
              <w:left w:val="single" w:sz="12" w:space="0" w:color="auto"/>
              <w:right w:val="single" w:sz="12" w:space="0" w:color="auto"/>
            </w:tcBorders>
            <w:vAlign w:val="center"/>
          </w:tcPr>
          <w:p w:rsidR="004F0CAA" w:rsidRPr="00E965D4" w:rsidRDefault="004F0CAA" w:rsidP="00AB005D">
            <w:pPr>
              <w:spacing w:after="0" w:line="240" w:lineRule="auto"/>
              <w:jc w:val="center"/>
              <w:rPr>
                <w:rFonts w:cs="Arial"/>
                <w:sz w:val="20"/>
                <w:szCs w:val="20"/>
              </w:rPr>
            </w:pPr>
            <w:r>
              <w:rPr>
                <w:rFonts w:cs="Arial"/>
                <w:sz w:val="20"/>
                <w:szCs w:val="20"/>
              </w:rPr>
              <w:t>SG</w:t>
            </w:r>
            <w:r w:rsidR="00AB005D">
              <w:rPr>
                <w:rFonts w:cs="Arial"/>
                <w:sz w:val="20"/>
                <w:szCs w:val="20"/>
              </w:rPr>
              <w:t>4</w:t>
            </w:r>
            <w:r>
              <w:rPr>
                <w:rFonts w:cs="Arial"/>
                <w:sz w:val="20"/>
                <w:szCs w:val="20"/>
              </w:rPr>
              <w:t>022</w:t>
            </w:r>
          </w:p>
        </w:tc>
        <w:tc>
          <w:tcPr>
            <w:tcW w:w="552" w:type="dxa"/>
            <w:tcBorders>
              <w:left w:val="single" w:sz="12" w:space="0" w:color="auto"/>
            </w:tcBorders>
            <w:vAlign w:val="center"/>
          </w:tcPr>
          <w:p w:rsidR="004F0CAA" w:rsidRDefault="00215CCB" w:rsidP="00215CCB">
            <w:pPr>
              <w:spacing w:after="0" w:line="240" w:lineRule="auto"/>
              <w:jc w:val="center"/>
            </w:pPr>
            <w:r>
              <w:t>S</w:t>
            </w:r>
          </w:p>
        </w:tc>
        <w:tc>
          <w:tcPr>
            <w:tcW w:w="552" w:type="dxa"/>
            <w:vAlign w:val="center"/>
          </w:tcPr>
          <w:p w:rsidR="004F0CAA" w:rsidRDefault="00215CCB" w:rsidP="00215CCB">
            <w:pPr>
              <w:spacing w:after="0" w:line="240" w:lineRule="auto"/>
              <w:jc w:val="center"/>
            </w:pPr>
            <w:r>
              <w:t>S</w:t>
            </w:r>
          </w:p>
        </w:tc>
        <w:tc>
          <w:tcPr>
            <w:tcW w:w="552" w:type="dxa"/>
            <w:vAlign w:val="center"/>
          </w:tcPr>
          <w:p w:rsidR="004F0CAA" w:rsidRDefault="00215CCB" w:rsidP="00215CCB">
            <w:pPr>
              <w:spacing w:after="0" w:line="240" w:lineRule="auto"/>
              <w:jc w:val="center"/>
            </w:pPr>
            <w:r>
              <w:t>S</w:t>
            </w:r>
          </w:p>
        </w:tc>
        <w:tc>
          <w:tcPr>
            <w:tcW w:w="553"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215CCB"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3" w:type="dxa"/>
            <w:vAlign w:val="center"/>
          </w:tcPr>
          <w:p w:rsidR="004F0CAA" w:rsidRDefault="00BC1C68" w:rsidP="00215CCB">
            <w:pPr>
              <w:spacing w:after="0" w:line="240" w:lineRule="auto"/>
              <w:jc w:val="center"/>
            </w:pPr>
            <w:r>
              <w:t>F</w:t>
            </w:r>
          </w:p>
        </w:tc>
        <w:tc>
          <w:tcPr>
            <w:tcW w:w="554" w:type="dxa"/>
            <w:vAlign w:val="center"/>
          </w:tcPr>
          <w:p w:rsidR="004F0CAA" w:rsidRDefault="00BC1C68" w:rsidP="00215CCB">
            <w:pPr>
              <w:spacing w:after="0" w:line="240" w:lineRule="auto"/>
              <w:jc w:val="center"/>
            </w:pPr>
            <w:r>
              <w:t>F</w:t>
            </w:r>
          </w:p>
        </w:tc>
        <w:tc>
          <w:tcPr>
            <w:tcW w:w="553" w:type="dxa"/>
            <w:gridSpan w:val="2"/>
            <w:tcBorders>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tcBorders>
            <w:vAlign w:val="center"/>
          </w:tcPr>
          <w:p w:rsidR="004F0CAA" w:rsidRDefault="00411291" w:rsidP="00215CCB">
            <w:pPr>
              <w:spacing w:after="0" w:line="240" w:lineRule="auto"/>
              <w:jc w:val="center"/>
            </w:pPr>
            <w:r>
              <w:t>FS</w:t>
            </w:r>
          </w:p>
        </w:tc>
        <w:tc>
          <w:tcPr>
            <w:tcW w:w="554" w:type="dxa"/>
            <w:vAlign w:val="center"/>
          </w:tcPr>
          <w:p w:rsidR="004F0CAA" w:rsidRDefault="00411291" w:rsidP="00215CCB">
            <w:pPr>
              <w:spacing w:after="0" w:line="240" w:lineRule="auto"/>
              <w:jc w:val="center"/>
            </w:pPr>
            <w:r>
              <w:t>FS</w:t>
            </w:r>
          </w:p>
        </w:tc>
        <w:tc>
          <w:tcPr>
            <w:tcW w:w="553" w:type="dxa"/>
            <w:vAlign w:val="center"/>
          </w:tcPr>
          <w:p w:rsidR="004F0CAA" w:rsidRDefault="00411291" w:rsidP="00215CCB">
            <w:pPr>
              <w:spacing w:after="0" w:line="240" w:lineRule="auto"/>
              <w:jc w:val="center"/>
            </w:pPr>
            <w:r>
              <w:t>F</w:t>
            </w:r>
          </w:p>
        </w:tc>
        <w:tc>
          <w:tcPr>
            <w:tcW w:w="553" w:type="dxa"/>
            <w:vAlign w:val="center"/>
          </w:tcPr>
          <w:p w:rsidR="004F0CAA" w:rsidRDefault="00411291" w:rsidP="00215CCB">
            <w:pPr>
              <w:spacing w:after="0" w:line="240" w:lineRule="auto"/>
              <w:jc w:val="center"/>
            </w:pPr>
            <w:r>
              <w:t>FS</w:t>
            </w:r>
          </w:p>
        </w:tc>
        <w:tc>
          <w:tcPr>
            <w:tcW w:w="554" w:type="dxa"/>
            <w:gridSpan w:val="2"/>
            <w:tcBorders>
              <w:right w:val="single" w:sz="12" w:space="0" w:color="auto"/>
            </w:tcBorders>
            <w:vAlign w:val="center"/>
          </w:tcPr>
          <w:p w:rsidR="004F0CAA" w:rsidRDefault="00411291" w:rsidP="00215CCB">
            <w:pPr>
              <w:spacing w:after="0" w:line="240" w:lineRule="auto"/>
              <w:jc w:val="center"/>
            </w:pPr>
            <w:r>
              <w:t>FS</w:t>
            </w:r>
          </w:p>
        </w:tc>
        <w:tc>
          <w:tcPr>
            <w:tcW w:w="553" w:type="dxa"/>
            <w:tcBorders>
              <w:left w:val="single" w:sz="12" w:space="0" w:color="auto"/>
            </w:tcBorders>
            <w:vAlign w:val="center"/>
          </w:tcPr>
          <w:p w:rsidR="004F0CAA" w:rsidRDefault="00B4367D" w:rsidP="00215CCB">
            <w:pPr>
              <w:spacing w:after="0" w:line="240" w:lineRule="auto"/>
              <w:jc w:val="center"/>
            </w:pPr>
            <w:r>
              <w:t>F</w:t>
            </w:r>
          </w:p>
        </w:tc>
        <w:tc>
          <w:tcPr>
            <w:tcW w:w="553" w:type="dxa"/>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4F0CAA" w:rsidP="00215CCB">
            <w:pPr>
              <w:spacing w:after="0" w:line="240" w:lineRule="auto"/>
              <w:jc w:val="center"/>
            </w:pPr>
          </w:p>
        </w:tc>
        <w:tc>
          <w:tcPr>
            <w:tcW w:w="553" w:type="dxa"/>
            <w:vAlign w:val="center"/>
          </w:tcPr>
          <w:p w:rsidR="004F0CAA" w:rsidRDefault="00B4367D" w:rsidP="00215CCB">
            <w:pPr>
              <w:spacing w:after="0" w:line="240" w:lineRule="auto"/>
              <w:jc w:val="center"/>
            </w:pPr>
            <w:r>
              <w:t>FS</w:t>
            </w:r>
          </w:p>
        </w:tc>
        <w:tc>
          <w:tcPr>
            <w:tcW w:w="554" w:type="dxa"/>
            <w:vAlign w:val="center"/>
          </w:tcPr>
          <w:p w:rsidR="004F0CAA" w:rsidRDefault="00B4367D" w:rsidP="00215CCB">
            <w:pPr>
              <w:spacing w:after="0" w:line="240" w:lineRule="auto"/>
              <w:jc w:val="center"/>
            </w:pPr>
            <w:r>
              <w:t>S</w:t>
            </w:r>
          </w:p>
        </w:tc>
        <w:tc>
          <w:tcPr>
            <w:tcW w:w="558" w:type="dxa"/>
            <w:tcBorders>
              <w:right w:val="single" w:sz="12" w:space="0" w:color="auto"/>
            </w:tcBorders>
            <w:vAlign w:val="center"/>
          </w:tcPr>
          <w:p w:rsidR="004F0CAA" w:rsidRDefault="00B4367D" w:rsidP="00215CCB">
            <w:pPr>
              <w:spacing w:after="0" w:line="240" w:lineRule="auto"/>
              <w:jc w:val="center"/>
            </w:pPr>
            <w:r>
              <w:t>FS</w:t>
            </w: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6" w:type="dxa"/>
            <w:tcBorders>
              <w:right w:val="single" w:sz="12" w:space="0" w:color="auto"/>
            </w:tcBorders>
            <w:vAlign w:val="center"/>
          </w:tcPr>
          <w:p w:rsidR="004F0CAA" w:rsidRDefault="00B4367D" w:rsidP="00215CCB">
            <w:pPr>
              <w:spacing w:after="0" w:line="240" w:lineRule="auto"/>
              <w:jc w:val="center"/>
            </w:pPr>
            <w:r>
              <w:t>FS</w:t>
            </w:r>
          </w:p>
        </w:tc>
      </w:tr>
      <w:tr w:rsidR="004F0CAA" w:rsidTr="00215CCB">
        <w:trPr>
          <w:trHeight w:val="624"/>
          <w:jc w:val="center"/>
        </w:trPr>
        <w:tc>
          <w:tcPr>
            <w:tcW w:w="992" w:type="dxa"/>
            <w:tcBorders>
              <w:left w:val="single" w:sz="12" w:space="0" w:color="auto"/>
              <w:right w:val="single" w:sz="12" w:space="0" w:color="auto"/>
            </w:tcBorders>
            <w:vAlign w:val="center"/>
          </w:tcPr>
          <w:p w:rsidR="004F0CAA" w:rsidRPr="00E965D4" w:rsidRDefault="004F0CAA" w:rsidP="00AB005D">
            <w:pPr>
              <w:spacing w:after="0" w:line="240" w:lineRule="auto"/>
              <w:jc w:val="center"/>
              <w:rPr>
                <w:rFonts w:cs="Arial"/>
                <w:sz w:val="20"/>
                <w:szCs w:val="20"/>
              </w:rPr>
            </w:pPr>
            <w:r>
              <w:rPr>
                <w:rFonts w:cs="Arial"/>
                <w:sz w:val="20"/>
                <w:szCs w:val="20"/>
              </w:rPr>
              <w:t>SG</w:t>
            </w:r>
            <w:r w:rsidR="00AB005D">
              <w:rPr>
                <w:rFonts w:cs="Arial"/>
                <w:sz w:val="20"/>
                <w:szCs w:val="20"/>
              </w:rPr>
              <w:t>5</w:t>
            </w:r>
            <w:r>
              <w:rPr>
                <w:rFonts w:cs="Arial"/>
                <w:sz w:val="20"/>
                <w:szCs w:val="20"/>
              </w:rPr>
              <w:t>001</w:t>
            </w:r>
          </w:p>
        </w:tc>
        <w:tc>
          <w:tcPr>
            <w:tcW w:w="552" w:type="dxa"/>
            <w:tcBorders>
              <w:left w:val="single" w:sz="12" w:space="0" w:color="auto"/>
            </w:tcBorders>
            <w:vAlign w:val="center"/>
          </w:tcPr>
          <w:p w:rsidR="004F0CAA" w:rsidRDefault="00215CCB" w:rsidP="00215CCB">
            <w:pPr>
              <w:spacing w:after="0" w:line="240" w:lineRule="auto"/>
              <w:jc w:val="center"/>
            </w:pPr>
            <w:r>
              <w:t>FS</w:t>
            </w:r>
          </w:p>
        </w:tc>
        <w:tc>
          <w:tcPr>
            <w:tcW w:w="552" w:type="dxa"/>
            <w:vAlign w:val="center"/>
          </w:tcPr>
          <w:p w:rsidR="004F0CAA" w:rsidRDefault="00215CCB" w:rsidP="00215CCB">
            <w:pPr>
              <w:spacing w:after="0" w:line="240" w:lineRule="auto"/>
              <w:jc w:val="center"/>
            </w:pPr>
            <w:r>
              <w:t>FS</w:t>
            </w:r>
          </w:p>
        </w:tc>
        <w:tc>
          <w:tcPr>
            <w:tcW w:w="552" w:type="dxa"/>
            <w:vAlign w:val="center"/>
          </w:tcPr>
          <w:p w:rsidR="004F0CAA" w:rsidRDefault="00215CCB" w:rsidP="00215CCB">
            <w:pPr>
              <w:spacing w:after="0" w:line="240" w:lineRule="auto"/>
              <w:jc w:val="center"/>
            </w:pPr>
            <w:r>
              <w:t>FS</w:t>
            </w:r>
          </w:p>
        </w:tc>
        <w:tc>
          <w:tcPr>
            <w:tcW w:w="553" w:type="dxa"/>
            <w:tcBorders>
              <w:right w:val="single" w:sz="12" w:space="0" w:color="auto"/>
            </w:tcBorders>
            <w:vAlign w:val="center"/>
          </w:tcPr>
          <w:p w:rsidR="004F0CAA" w:rsidRDefault="00215CCB" w:rsidP="00215CCB">
            <w:pPr>
              <w:spacing w:after="0" w:line="240" w:lineRule="auto"/>
              <w:jc w:val="center"/>
            </w:pPr>
            <w:r>
              <w:t>F</w:t>
            </w:r>
          </w:p>
        </w:tc>
        <w:tc>
          <w:tcPr>
            <w:tcW w:w="553" w:type="dxa"/>
            <w:gridSpan w:val="2"/>
            <w:tcBorders>
              <w:left w:val="single" w:sz="12" w:space="0" w:color="auto"/>
            </w:tcBorders>
            <w:vAlign w:val="center"/>
          </w:tcPr>
          <w:p w:rsidR="004F0CAA" w:rsidRDefault="00215CCB"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215CCB" w:rsidP="00215CCB">
            <w:pPr>
              <w:spacing w:after="0" w:line="240" w:lineRule="auto"/>
              <w:jc w:val="center"/>
            </w:pPr>
            <w:r>
              <w:t>F</w:t>
            </w:r>
          </w:p>
        </w:tc>
        <w:tc>
          <w:tcPr>
            <w:tcW w:w="553" w:type="dxa"/>
            <w:tcBorders>
              <w:left w:val="single" w:sz="12" w:space="0" w:color="auto"/>
            </w:tcBorders>
            <w:vAlign w:val="center"/>
          </w:tcPr>
          <w:p w:rsidR="004F0CAA" w:rsidRDefault="00BC1C68" w:rsidP="00215CCB">
            <w:pPr>
              <w:spacing w:after="0" w:line="240" w:lineRule="auto"/>
              <w:jc w:val="center"/>
            </w:pPr>
            <w:r>
              <w:t>FS</w:t>
            </w:r>
          </w:p>
        </w:tc>
        <w:tc>
          <w:tcPr>
            <w:tcW w:w="553" w:type="dxa"/>
            <w:vAlign w:val="center"/>
          </w:tcPr>
          <w:p w:rsidR="004F0CAA" w:rsidRDefault="00BC1C68" w:rsidP="00215CCB">
            <w:pPr>
              <w:spacing w:after="0" w:line="240" w:lineRule="auto"/>
              <w:jc w:val="center"/>
            </w:pPr>
            <w:r>
              <w:t>FS</w:t>
            </w:r>
          </w:p>
        </w:tc>
        <w:tc>
          <w:tcPr>
            <w:tcW w:w="553" w:type="dxa"/>
            <w:vAlign w:val="center"/>
          </w:tcPr>
          <w:p w:rsidR="004F0CAA" w:rsidRDefault="00BC1C68" w:rsidP="00215CCB">
            <w:pPr>
              <w:spacing w:after="0" w:line="240" w:lineRule="auto"/>
              <w:jc w:val="center"/>
            </w:pPr>
            <w:r>
              <w:t>F</w:t>
            </w:r>
          </w:p>
        </w:tc>
        <w:tc>
          <w:tcPr>
            <w:tcW w:w="554" w:type="dxa"/>
            <w:vAlign w:val="center"/>
          </w:tcPr>
          <w:p w:rsidR="004F0CAA" w:rsidRDefault="00BC1C68" w:rsidP="00215CCB">
            <w:pPr>
              <w:spacing w:after="0" w:line="240" w:lineRule="auto"/>
              <w:jc w:val="center"/>
            </w:pPr>
            <w:r>
              <w:t>FS</w:t>
            </w:r>
          </w:p>
        </w:tc>
        <w:tc>
          <w:tcPr>
            <w:tcW w:w="553" w:type="dxa"/>
            <w:gridSpan w:val="2"/>
            <w:tcBorders>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tcBorders>
            <w:vAlign w:val="center"/>
          </w:tcPr>
          <w:p w:rsidR="004F0CAA" w:rsidRDefault="004F0CAA" w:rsidP="00215CCB">
            <w:pPr>
              <w:spacing w:after="0" w:line="240" w:lineRule="auto"/>
              <w:jc w:val="center"/>
            </w:pPr>
          </w:p>
        </w:tc>
        <w:tc>
          <w:tcPr>
            <w:tcW w:w="554" w:type="dxa"/>
            <w:vAlign w:val="center"/>
          </w:tcPr>
          <w:p w:rsidR="004F0CAA" w:rsidRDefault="00411291" w:rsidP="00215CCB">
            <w:pPr>
              <w:spacing w:after="0" w:line="240" w:lineRule="auto"/>
              <w:jc w:val="center"/>
            </w:pPr>
            <w:r>
              <w:t>F</w:t>
            </w:r>
          </w:p>
        </w:tc>
        <w:tc>
          <w:tcPr>
            <w:tcW w:w="553" w:type="dxa"/>
            <w:vAlign w:val="center"/>
          </w:tcPr>
          <w:p w:rsidR="004F0CAA" w:rsidRDefault="00411291" w:rsidP="00215CCB">
            <w:pPr>
              <w:spacing w:after="0" w:line="240" w:lineRule="auto"/>
              <w:jc w:val="center"/>
            </w:pPr>
            <w:r>
              <w:t>F</w:t>
            </w:r>
          </w:p>
        </w:tc>
        <w:tc>
          <w:tcPr>
            <w:tcW w:w="553" w:type="dxa"/>
            <w:vAlign w:val="center"/>
          </w:tcPr>
          <w:p w:rsidR="004F0CAA" w:rsidRDefault="004F0CAA" w:rsidP="00215CCB">
            <w:pPr>
              <w:spacing w:after="0" w:line="240" w:lineRule="auto"/>
              <w:jc w:val="center"/>
            </w:pPr>
          </w:p>
        </w:tc>
        <w:tc>
          <w:tcPr>
            <w:tcW w:w="554" w:type="dxa"/>
            <w:gridSpan w:val="2"/>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3" w:type="dxa"/>
            <w:vAlign w:val="center"/>
          </w:tcPr>
          <w:p w:rsidR="004F0CAA" w:rsidRDefault="004F0CAA" w:rsidP="00215CCB">
            <w:pPr>
              <w:spacing w:after="0" w:line="240" w:lineRule="auto"/>
              <w:jc w:val="center"/>
            </w:pPr>
          </w:p>
        </w:tc>
        <w:tc>
          <w:tcPr>
            <w:tcW w:w="554" w:type="dxa"/>
            <w:tcBorders>
              <w:right w:val="single" w:sz="12" w:space="0" w:color="auto"/>
            </w:tcBorders>
            <w:vAlign w:val="center"/>
          </w:tcPr>
          <w:p w:rsidR="004F0CAA" w:rsidRDefault="00B4367D" w:rsidP="00215CCB">
            <w:pPr>
              <w:spacing w:after="0" w:line="240" w:lineRule="auto"/>
              <w:jc w:val="center"/>
            </w:pPr>
            <w:r>
              <w:t>F</w:t>
            </w:r>
          </w:p>
        </w:tc>
        <w:tc>
          <w:tcPr>
            <w:tcW w:w="553" w:type="dxa"/>
            <w:gridSpan w:val="2"/>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B4367D" w:rsidP="00215CCB">
            <w:pPr>
              <w:spacing w:after="0" w:line="240" w:lineRule="auto"/>
              <w:jc w:val="center"/>
            </w:pPr>
            <w:r>
              <w:t>FS</w:t>
            </w:r>
          </w:p>
        </w:tc>
        <w:tc>
          <w:tcPr>
            <w:tcW w:w="554" w:type="dxa"/>
            <w:vAlign w:val="center"/>
          </w:tcPr>
          <w:p w:rsidR="004F0CAA" w:rsidRDefault="00B4367D" w:rsidP="00215CCB">
            <w:pPr>
              <w:spacing w:after="0" w:line="240" w:lineRule="auto"/>
              <w:jc w:val="center"/>
            </w:pPr>
            <w:r>
              <w:t>FS</w:t>
            </w:r>
          </w:p>
        </w:tc>
        <w:tc>
          <w:tcPr>
            <w:tcW w:w="558" w:type="dxa"/>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6" w:type="dxa"/>
            <w:tcBorders>
              <w:right w:val="single" w:sz="12" w:space="0" w:color="auto"/>
            </w:tcBorders>
            <w:vAlign w:val="center"/>
          </w:tcPr>
          <w:p w:rsidR="004F0CAA" w:rsidRDefault="00B4367D" w:rsidP="00215CCB">
            <w:pPr>
              <w:spacing w:after="0" w:line="240" w:lineRule="auto"/>
              <w:jc w:val="center"/>
            </w:pPr>
            <w:r>
              <w:t>FS</w:t>
            </w:r>
          </w:p>
        </w:tc>
      </w:tr>
      <w:tr w:rsidR="004F0CAA" w:rsidTr="00215CCB">
        <w:trPr>
          <w:trHeight w:val="624"/>
          <w:jc w:val="center"/>
        </w:trPr>
        <w:tc>
          <w:tcPr>
            <w:tcW w:w="992" w:type="dxa"/>
            <w:tcBorders>
              <w:left w:val="single" w:sz="12" w:space="0" w:color="auto"/>
              <w:right w:val="single" w:sz="12" w:space="0" w:color="auto"/>
            </w:tcBorders>
            <w:vAlign w:val="center"/>
          </w:tcPr>
          <w:p w:rsidR="004F0CAA" w:rsidRPr="00E965D4" w:rsidRDefault="004F0CAA" w:rsidP="00AB005D">
            <w:pPr>
              <w:spacing w:after="0" w:line="240" w:lineRule="auto"/>
              <w:jc w:val="center"/>
              <w:rPr>
                <w:rFonts w:cs="Arial"/>
                <w:sz w:val="20"/>
                <w:szCs w:val="20"/>
              </w:rPr>
            </w:pPr>
            <w:r>
              <w:rPr>
                <w:rFonts w:cs="Arial"/>
                <w:sz w:val="20"/>
                <w:szCs w:val="20"/>
              </w:rPr>
              <w:t>SG</w:t>
            </w:r>
            <w:r w:rsidR="00AB005D">
              <w:rPr>
                <w:rFonts w:cs="Arial"/>
                <w:sz w:val="20"/>
                <w:szCs w:val="20"/>
              </w:rPr>
              <w:t>5</w:t>
            </w:r>
            <w:r>
              <w:rPr>
                <w:rFonts w:cs="Arial"/>
                <w:sz w:val="20"/>
                <w:szCs w:val="20"/>
              </w:rPr>
              <w:t>002</w:t>
            </w:r>
          </w:p>
        </w:tc>
        <w:tc>
          <w:tcPr>
            <w:tcW w:w="552" w:type="dxa"/>
            <w:tcBorders>
              <w:left w:val="single" w:sz="12" w:space="0" w:color="auto"/>
            </w:tcBorders>
            <w:vAlign w:val="center"/>
          </w:tcPr>
          <w:p w:rsidR="004F0CAA" w:rsidRDefault="00215CCB" w:rsidP="00215CCB">
            <w:pPr>
              <w:spacing w:after="0" w:line="240" w:lineRule="auto"/>
              <w:jc w:val="center"/>
            </w:pPr>
            <w:r>
              <w:t>FS</w:t>
            </w:r>
          </w:p>
        </w:tc>
        <w:tc>
          <w:tcPr>
            <w:tcW w:w="552" w:type="dxa"/>
            <w:vAlign w:val="center"/>
          </w:tcPr>
          <w:p w:rsidR="004F0CAA" w:rsidRDefault="00215CCB" w:rsidP="00215CCB">
            <w:pPr>
              <w:spacing w:after="0" w:line="240" w:lineRule="auto"/>
              <w:jc w:val="center"/>
            </w:pPr>
            <w:r>
              <w:t>FS</w:t>
            </w:r>
          </w:p>
        </w:tc>
        <w:tc>
          <w:tcPr>
            <w:tcW w:w="552" w:type="dxa"/>
            <w:vAlign w:val="center"/>
          </w:tcPr>
          <w:p w:rsidR="004F0CAA" w:rsidRDefault="00215CCB" w:rsidP="00215CCB">
            <w:pPr>
              <w:spacing w:after="0" w:line="240" w:lineRule="auto"/>
              <w:jc w:val="center"/>
            </w:pPr>
            <w:r>
              <w:t>FS</w:t>
            </w:r>
          </w:p>
        </w:tc>
        <w:tc>
          <w:tcPr>
            <w:tcW w:w="553"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215CCB" w:rsidP="00215CCB">
            <w:pPr>
              <w:spacing w:after="0" w:line="240" w:lineRule="auto"/>
              <w:jc w:val="center"/>
            </w:pPr>
            <w:r>
              <w:t>FS</w:t>
            </w:r>
          </w:p>
        </w:tc>
        <w:tc>
          <w:tcPr>
            <w:tcW w:w="553" w:type="dxa"/>
            <w:vAlign w:val="center"/>
          </w:tcPr>
          <w:p w:rsidR="004F0CAA" w:rsidRDefault="00215CCB" w:rsidP="00215CCB">
            <w:pPr>
              <w:spacing w:after="0" w:line="240" w:lineRule="auto"/>
              <w:jc w:val="center"/>
            </w:pPr>
            <w:r>
              <w:t>FS</w:t>
            </w: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4F0CAA" w:rsidP="00215CCB">
            <w:pPr>
              <w:spacing w:after="0" w:line="240" w:lineRule="auto"/>
              <w:jc w:val="center"/>
            </w:pPr>
          </w:p>
        </w:tc>
        <w:tc>
          <w:tcPr>
            <w:tcW w:w="553" w:type="dxa"/>
            <w:vAlign w:val="center"/>
          </w:tcPr>
          <w:p w:rsidR="004F0CAA" w:rsidRDefault="00BC1C68"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vAlign w:val="center"/>
          </w:tcPr>
          <w:p w:rsidR="004F0CAA" w:rsidRDefault="00BC1C68" w:rsidP="00215CCB">
            <w:pPr>
              <w:spacing w:after="0" w:line="240" w:lineRule="auto"/>
              <w:jc w:val="center"/>
            </w:pPr>
            <w:r>
              <w:t>F</w:t>
            </w:r>
          </w:p>
        </w:tc>
        <w:tc>
          <w:tcPr>
            <w:tcW w:w="553" w:type="dxa"/>
            <w:gridSpan w:val="2"/>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411291" w:rsidP="00215CCB">
            <w:pPr>
              <w:spacing w:after="0" w:line="240" w:lineRule="auto"/>
              <w:jc w:val="center"/>
            </w:pPr>
            <w:r>
              <w:t>FS</w:t>
            </w:r>
          </w:p>
        </w:tc>
        <w:tc>
          <w:tcPr>
            <w:tcW w:w="554" w:type="dxa"/>
            <w:vAlign w:val="center"/>
          </w:tcPr>
          <w:p w:rsidR="004F0CAA" w:rsidRDefault="00411291" w:rsidP="00215CCB">
            <w:pPr>
              <w:spacing w:after="0" w:line="240" w:lineRule="auto"/>
              <w:jc w:val="center"/>
            </w:pPr>
            <w:r>
              <w:t>FS</w:t>
            </w:r>
          </w:p>
        </w:tc>
        <w:tc>
          <w:tcPr>
            <w:tcW w:w="553" w:type="dxa"/>
            <w:vAlign w:val="center"/>
          </w:tcPr>
          <w:p w:rsidR="004F0CAA" w:rsidRDefault="00411291"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gridSpan w:val="2"/>
            <w:tcBorders>
              <w:right w:val="single" w:sz="12" w:space="0" w:color="auto"/>
            </w:tcBorders>
            <w:vAlign w:val="center"/>
          </w:tcPr>
          <w:p w:rsidR="004F0CAA" w:rsidRDefault="00411291" w:rsidP="00215CCB">
            <w:pPr>
              <w:spacing w:after="0" w:line="240" w:lineRule="auto"/>
              <w:jc w:val="center"/>
            </w:pPr>
            <w:r>
              <w:t>FS</w:t>
            </w: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3" w:type="dxa"/>
            <w:vAlign w:val="center"/>
          </w:tcPr>
          <w:p w:rsidR="004F0CAA" w:rsidRDefault="00B4367D" w:rsidP="00215CCB">
            <w:pPr>
              <w:spacing w:after="0" w:line="240" w:lineRule="auto"/>
              <w:jc w:val="center"/>
            </w:pPr>
            <w:r>
              <w:t>FS</w:t>
            </w: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B4367D" w:rsidP="00215CCB">
            <w:pPr>
              <w:spacing w:after="0" w:line="240" w:lineRule="auto"/>
              <w:jc w:val="center"/>
            </w:pPr>
            <w:r>
              <w:t>FS</w:t>
            </w:r>
          </w:p>
        </w:tc>
        <w:tc>
          <w:tcPr>
            <w:tcW w:w="554" w:type="dxa"/>
            <w:vAlign w:val="center"/>
          </w:tcPr>
          <w:p w:rsidR="004F0CAA" w:rsidRDefault="00B4367D" w:rsidP="00215CCB">
            <w:pPr>
              <w:spacing w:after="0" w:line="240" w:lineRule="auto"/>
              <w:jc w:val="center"/>
            </w:pPr>
            <w:r>
              <w:t>FS</w:t>
            </w:r>
          </w:p>
        </w:tc>
        <w:tc>
          <w:tcPr>
            <w:tcW w:w="558" w:type="dxa"/>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6" w:type="dxa"/>
            <w:tcBorders>
              <w:right w:val="single" w:sz="12" w:space="0" w:color="auto"/>
            </w:tcBorders>
            <w:vAlign w:val="center"/>
          </w:tcPr>
          <w:p w:rsidR="004F0CAA" w:rsidRDefault="00B4367D" w:rsidP="00215CCB">
            <w:pPr>
              <w:spacing w:after="0" w:line="240" w:lineRule="auto"/>
              <w:jc w:val="center"/>
            </w:pPr>
            <w:r>
              <w:t>FS</w:t>
            </w:r>
          </w:p>
        </w:tc>
      </w:tr>
      <w:tr w:rsidR="004F0CAA" w:rsidTr="00215CCB">
        <w:trPr>
          <w:trHeight w:val="624"/>
          <w:jc w:val="center"/>
        </w:trPr>
        <w:tc>
          <w:tcPr>
            <w:tcW w:w="992" w:type="dxa"/>
            <w:tcBorders>
              <w:left w:val="single" w:sz="12" w:space="0" w:color="auto"/>
              <w:right w:val="single" w:sz="12" w:space="0" w:color="auto"/>
            </w:tcBorders>
            <w:vAlign w:val="center"/>
          </w:tcPr>
          <w:p w:rsidR="004F0CAA" w:rsidRPr="00E965D4" w:rsidRDefault="00215CCB" w:rsidP="00AB005D">
            <w:pPr>
              <w:spacing w:after="0" w:line="240" w:lineRule="auto"/>
              <w:jc w:val="center"/>
              <w:rPr>
                <w:rFonts w:cs="Arial"/>
                <w:sz w:val="20"/>
                <w:szCs w:val="20"/>
              </w:rPr>
            </w:pPr>
            <w:r>
              <w:rPr>
                <w:rFonts w:cs="Arial"/>
                <w:sz w:val="20"/>
                <w:szCs w:val="20"/>
              </w:rPr>
              <w:t>SG</w:t>
            </w:r>
            <w:r w:rsidR="00AB005D">
              <w:rPr>
                <w:rFonts w:cs="Arial"/>
                <w:sz w:val="20"/>
                <w:szCs w:val="20"/>
              </w:rPr>
              <w:t>5</w:t>
            </w:r>
            <w:r w:rsidR="00483BDE">
              <w:rPr>
                <w:rFonts w:cs="Arial"/>
                <w:sz w:val="20"/>
                <w:szCs w:val="20"/>
              </w:rPr>
              <w:t>008</w:t>
            </w:r>
          </w:p>
        </w:tc>
        <w:tc>
          <w:tcPr>
            <w:tcW w:w="552" w:type="dxa"/>
            <w:tcBorders>
              <w:left w:val="single" w:sz="12" w:space="0" w:color="auto"/>
            </w:tcBorders>
            <w:vAlign w:val="center"/>
          </w:tcPr>
          <w:p w:rsidR="004F0CAA" w:rsidRDefault="00215CCB" w:rsidP="00215CCB">
            <w:pPr>
              <w:spacing w:after="0" w:line="240" w:lineRule="auto"/>
              <w:jc w:val="center"/>
            </w:pPr>
            <w:r>
              <w:t>F</w:t>
            </w:r>
          </w:p>
        </w:tc>
        <w:tc>
          <w:tcPr>
            <w:tcW w:w="552" w:type="dxa"/>
            <w:vAlign w:val="center"/>
          </w:tcPr>
          <w:p w:rsidR="004F0CAA" w:rsidRDefault="004F0CAA" w:rsidP="00215CCB">
            <w:pPr>
              <w:spacing w:after="0" w:line="240" w:lineRule="auto"/>
              <w:jc w:val="center"/>
            </w:pPr>
          </w:p>
        </w:tc>
        <w:tc>
          <w:tcPr>
            <w:tcW w:w="552" w:type="dxa"/>
            <w:vAlign w:val="center"/>
          </w:tcPr>
          <w:p w:rsidR="004F0CAA" w:rsidRDefault="00215CCB" w:rsidP="00215CCB">
            <w:pPr>
              <w:spacing w:after="0" w:line="240" w:lineRule="auto"/>
              <w:jc w:val="center"/>
            </w:pPr>
            <w:r>
              <w:t>F</w:t>
            </w:r>
          </w:p>
        </w:tc>
        <w:tc>
          <w:tcPr>
            <w:tcW w:w="553"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215CCB" w:rsidP="00215CCB">
            <w:pPr>
              <w:spacing w:after="0" w:line="240" w:lineRule="auto"/>
              <w:jc w:val="center"/>
            </w:pPr>
            <w:r>
              <w:t>FS</w:t>
            </w:r>
          </w:p>
        </w:tc>
        <w:tc>
          <w:tcPr>
            <w:tcW w:w="553" w:type="dxa"/>
            <w:vAlign w:val="center"/>
          </w:tcPr>
          <w:p w:rsidR="004F0CAA" w:rsidRDefault="00215CCB" w:rsidP="00215CCB">
            <w:pPr>
              <w:spacing w:after="0" w:line="240" w:lineRule="auto"/>
              <w:jc w:val="center"/>
            </w:pPr>
            <w:r>
              <w:t>FS</w:t>
            </w:r>
          </w:p>
        </w:tc>
        <w:tc>
          <w:tcPr>
            <w:tcW w:w="554" w:type="dxa"/>
            <w:tcBorders>
              <w:right w:val="single" w:sz="12" w:space="0" w:color="auto"/>
            </w:tcBorders>
            <w:vAlign w:val="center"/>
          </w:tcPr>
          <w:p w:rsidR="004F0CAA" w:rsidRDefault="00215CCB" w:rsidP="00215CCB">
            <w:pPr>
              <w:spacing w:after="0" w:line="240" w:lineRule="auto"/>
              <w:jc w:val="center"/>
            </w:pPr>
            <w:r>
              <w:t>FS</w:t>
            </w:r>
          </w:p>
        </w:tc>
        <w:tc>
          <w:tcPr>
            <w:tcW w:w="553" w:type="dxa"/>
            <w:tcBorders>
              <w:left w:val="single" w:sz="12" w:space="0" w:color="auto"/>
            </w:tcBorders>
            <w:vAlign w:val="center"/>
          </w:tcPr>
          <w:p w:rsidR="004F0CAA" w:rsidRDefault="004F0CAA" w:rsidP="00215CCB">
            <w:pPr>
              <w:spacing w:after="0" w:line="240" w:lineRule="auto"/>
              <w:jc w:val="center"/>
            </w:pPr>
          </w:p>
        </w:tc>
        <w:tc>
          <w:tcPr>
            <w:tcW w:w="553" w:type="dxa"/>
            <w:vAlign w:val="center"/>
          </w:tcPr>
          <w:p w:rsidR="004F0CAA" w:rsidRDefault="00BC1C68" w:rsidP="00215CCB">
            <w:pPr>
              <w:spacing w:after="0" w:line="240" w:lineRule="auto"/>
              <w:jc w:val="center"/>
            </w:pPr>
            <w:r>
              <w:t>F</w:t>
            </w:r>
          </w:p>
        </w:tc>
        <w:tc>
          <w:tcPr>
            <w:tcW w:w="553" w:type="dxa"/>
            <w:vAlign w:val="center"/>
          </w:tcPr>
          <w:p w:rsidR="004F0CAA" w:rsidRDefault="004F0CAA" w:rsidP="00215CCB">
            <w:pPr>
              <w:spacing w:after="0" w:line="240" w:lineRule="auto"/>
              <w:jc w:val="center"/>
            </w:pPr>
          </w:p>
        </w:tc>
        <w:tc>
          <w:tcPr>
            <w:tcW w:w="554" w:type="dxa"/>
            <w:vAlign w:val="center"/>
          </w:tcPr>
          <w:p w:rsidR="004F0CAA" w:rsidRDefault="00BC1C68" w:rsidP="00215CCB">
            <w:pPr>
              <w:spacing w:after="0" w:line="240" w:lineRule="auto"/>
              <w:jc w:val="center"/>
            </w:pPr>
            <w:r>
              <w:t>F</w:t>
            </w:r>
          </w:p>
        </w:tc>
        <w:tc>
          <w:tcPr>
            <w:tcW w:w="553" w:type="dxa"/>
            <w:gridSpan w:val="2"/>
            <w:tcBorders>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tcBorders>
            <w:vAlign w:val="center"/>
          </w:tcPr>
          <w:p w:rsidR="004F0CAA" w:rsidRDefault="00411291" w:rsidP="00215CCB">
            <w:pPr>
              <w:spacing w:after="0" w:line="240" w:lineRule="auto"/>
              <w:jc w:val="center"/>
            </w:pPr>
            <w:r>
              <w:t>FS</w:t>
            </w:r>
          </w:p>
        </w:tc>
        <w:tc>
          <w:tcPr>
            <w:tcW w:w="554" w:type="dxa"/>
            <w:vAlign w:val="center"/>
          </w:tcPr>
          <w:p w:rsidR="004F0CAA" w:rsidRDefault="00411291" w:rsidP="00215CCB">
            <w:pPr>
              <w:spacing w:after="0" w:line="240" w:lineRule="auto"/>
              <w:jc w:val="center"/>
            </w:pPr>
            <w:r>
              <w:t>FS</w:t>
            </w:r>
          </w:p>
        </w:tc>
        <w:tc>
          <w:tcPr>
            <w:tcW w:w="553" w:type="dxa"/>
            <w:vAlign w:val="center"/>
          </w:tcPr>
          <w:p w:rsidR="004F0CAA" w:rsidRDefault="00411291" w:rsidP="00411291">
            <w:pPr>
              <w:spacing w:after="0" w:line="240" w:lineRule="auto"/>
              <w:jc w:val="center"/>
            </w:pPr>
            <w:r>
              <w:t>FS</w:t>
            </w:r>
          </w:p>
        </w:tc>
        <w:tc>
          <w:tcPr>
            <w:tcW w:w="553" w:type="dxa"/>
            <w:vAlign w:val="center"/>
          </w:tcPr>
          <w:p w:rsidR="004F0CAA" w:rsidRDefault="004F0CAA" w:rsidP="00215CCB">
            <w:pPr>
              <w:spacing w:after="0" w:line="240" w:lineRule="auto"/>
              <w:jc w:val="center"/>
            </w:pPr>
          </w:p>
        </w:tc>
        <w:tc>
          <w:tcPr>
            <w:tcW w:w="554" w:type="dxa"/>
            <w:gridSpan w:val="2"/>
            <w:tcBorders>
              <w:right w:val="single" w:sz="12" w:space="0" w:color="auto"/>
            </w:tcBorders>
            <w:vAlign w:val="center"/>
          </w:tcPr>
          <w:p w:rsidR="004F0CAA" w:rsidRDefault="004F0CAA" w:rsidP="00215CCB">
            <w:pPr>
              <w:spacing w:after="0" w:line="240" w:lineRule="auto"/>
              <w:jc w:val="center"/>
            </w:pP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B4367D" w:rsidP="00215CCB">
            <w:pPr>
              <w:spacing w:after="0" w:line="240" w:lineRule="auto"/>
              <w:jc w:val="center"/>
            </w:pPr>
            <w:r>
              <w:t>FS</w:t>
            </w:r>
          </w:p>
        </w:tc>
        <w:tc>
          <w:tcPr>
            <w:tcW w:w="553" w:type="dxa"/>
            <w:vAlign w:val="center"/>
          </w:tcPr>
          <w:p w:rsidR="004F0CAA" w:rsidRDefault="00B4367D" w:rsidP="00215CCB">
            <w:pPr>
              <w:spacing w:after="0" w:line="240" w:lineRule="auto"/>
              <w:jc w:val="center"/>
            </w:pPr>
            <w:r>
              <w:t>FS</w:t>
            </w:r>
          </w:p>
        </w:tc>
        <w:tc>
          <w:tcPr>
            <w:tcW w:w="554" w:type="dxa"/>
            <w:tcBorders>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tcBorders>
            <w:vAlign w:val="center"/>
          </w:tcPr>
          <w:p w:rsidR="004F0CAA" w:rsidRDefault="00B4367D" w:rsidP="00215CCB">
            <w:pPr>
              <w:spacing w:after="0" w:line="240" w:lineRule="auto"/>
              <w:jc w:val="center"/>
            </w:pPr>
            <w:r>
              <w:t>FS</w:t>
            </w:r>
          </w:p>
        </w:tc>
        <w:tc>
          <w:tcPr>
            <w:tcW w:w="553" w:type="dxa"/>
            <w:vAlign w:val="center"/>
          </w:tcPr>
          <w:p w:rsidR="004F0CAA" w:rsidRDefault="00B4367D" w:rsidP="00215CCB">
            <w:pPr>
              <w:spacing w:after="0" w:line="240" w:lineRule="auto"/>
              <w:jc w:val="center"/>
            </w:pPr>
            <w:r>
              <w:t>FS</w:t>
            </w:r>
          </w:p>
        </w:tc>
        <w:tc>
          <w:tcPr>
            <w:tcW w:w="554" w:type="dxa"/>
            <w:vAlign w:val="center"/>
          </w:tcPr>
          <w:p w:rsidR="004F0CAA" w:rsidRDefault="00B4367D" w:rsidP="00215CCB">
            <w:pPr>
              <w:spacing w:after="0" w:line="240" w:lineRule="auto"/>
              <w:jc w:val="center"/>
            </w:pPr>
            <w:r>
              <w:t>FS</w:t>
            </w:r>
          </w:p>
        </w:tc>
        <w:tc>
          <w:tcPr>
            <w:tcW w:w="558" w:type="dxa"/>
            <w:tcBorders>
              <w:right w:val="single" w:sz="12" w:space="0" w:color="auto"/>
            </w:tcBorders>
            <w:vAlign w:val="center"/>
          </w:tcPr>
          <w:p w:rsidR="004F0CAA" w:rsidRDefault="00B4367D" w:rsidP="00215CCB">
            <w:pPr>
              <w:spacing w:after="0" w:line="240" w:lineRule="auto"/>
              <w:jc w:val="center"/>
            </w:pPr>
            <w:r>
              <w:t>F</w:t>
            </w:r>
          </w:p>
        </w:tc>
        <w:tc>
          <w:tcPr>
            <w:tcW w:w="553" w:type="dxa"/>
            <w:tcBorders>
              <w:left w:val="single" w:sz="12" w:space="0" w:color="auto"/>
            </w:tcBorders>
            <w:vAlign w:val="center"/>
          </w:tcPr>
          <w:p w:rsidR="004F0CAA" w:rsidRDefault="00B4367D" w:rsidP="00215CCB">
            <w:pPr>
              <w:spacing w:after="0" w:line="240" w:lineRule="auto"/>
              <w:jc w:val="center"/>
            </w:pPr>
            <w:r>
              <w:t>FS</w:t>
            </w:r>
          </w:p>
        </w:tc>
        <w:tc>
          <w:tcPr>
            <w:tcW w:w="556" w:type="dxa"/>
            <w:tcBorders>
              <w:right w:val="single" w:sz="12" w:space="0" w:color="auto"/>
            </w:tcBorders>
            <w:vAlign w:val="center"/>
          </w:tcPr>
          <w:p w:rsidR="004F0CAA" w:rsidRDefault="00B4367D" w:rsidP="00215CCB">
            <w:pPr>
              <w:spacing w:after="0" w:line="240" w:lineRule="auto"/>
              <w:jc w:val="center"/>
            </w:pPr>
            <w:r>
              <w:t>FS</w:t>
            </w:r>
          </w:p>
        </w:tc>
      </w:tr>
      <w:tr w:rsidR="004F0CAA" w:rsidTr="00215CCB">
        <w:trPr>
          <w:trHeight w:val="624"/>
          <w:jc w:val="center"/>
        </w:trPr>
        <w:tc>
          <w:tcPr>
            <w:tcW w:w="992" w:type="dxa"/>
            <w:tcBorders>
              <w:left w:val="single" w:sz="12" w:space="0" w:color="auto"/>
              <w:bottom w:val="single" w:sz="12" w:space="0" w:color="auto"/>
              <w:right w:val="single" w:sz="12" w:space="0" w:color="auto"/>
            </w:tcBorders>
            <w:vAlign w:val="center"/>
          </w:tcPr>
          <w:p w:rsidR="004F0CAA" w:rsidRDefault="004F0CAA" w:rsidP="00AB005D">
            <w:pPr>
              <w:spacing w:after="0" w:line="240" w:lineRule="auto"/>
              <w:jc w:val="center"/>
              <w:rPr>
                <w:rFonts w:cs="Arial"/>
                <w:sz w:val="20"/>
                <w:szCs w:val="20"/>
              </w:rPr>
            </w:pPr>
            <w:r>
              <w:rPr>
                <w:rFonts w:cs="Arial"/>
                <w:sz w:val="20"/>
                <w:szCs w:val="20"/>
              </w:rPr>
              <w:t>SG</w:t>
            </w:r>
            <w:r w:rsidR="00AB005D">
              <w:rPr>
                <w:rFonts w:cs="Arial"/>
                <w:sz w:val="20"/>
                <w:szCs w:val="20"/>
              </w:rPr>
              <w:t>5</w:t>
            </w:r>
            <w:r>
              <w:rPr>
                <w:rFonts w:cs="Arial"/>
                <w:sz w:val="20"/>
                <w:szCs w:val="20"/>
              </w:rPr>
              <w:t>010</w:t>
            </w:r>
          </w:p>
        </w:tc>
        <w:tc>
          <w:tcPr>
            <w:tcW w:w="552" w:type="dxa"/>
            <w:tcBorders>
              <w:left w:val="single" w:sz="12" w:space="0" w:color="auto"/>
              <w:bottom w:val="single" w:sz="12" w:space="0" w:color="auto"/>
            </w:tcBorders>
            <w:vAlign w:val="center"/>
          </w:tcPr>
          <w:p w:rsidR="004F0CAA" w:rsidRDefault="00215CCB" w:rsidP="00215CCB">
            <w:pPr>
              <w:spacing w:after="0" w:line="240" w:lineRule="auto"/>
              <w:jc w:val="center"/>
            </w:pPr>
            <w:r>
              <w:t>F</w:t>
            </w:r>
          </w:p>
        </w:tc>
        <w:tc>
          <w:tcPr>
            <w:tcW w:w="552" w:type="dxa"/>
            <w:tcBorders>
              <w:bottom w:val="single" w:sz="12" w:space="0" w:color="auto"/>
            </w:tcBorders>
            <w:vAlign w:val="center"/>
          </w:tcPr>
          <w:p w:rsidR="004F0CAA" w:rsidRDefault="00215CCB" w:rsidP="00215CCB">
            <w:pPr>
              <w:spacing w:after="0" w:line="240" w:lineRule="auto"/>
              <w:jc w:val="center"/>
            </w:pPr>
            <w:r>
              <w:t>F</w:t>
            </w:r>
          </w:p>
        </w:tc>
        <w:tc>
          <w:tcPr>
            <w:tcW w:w="552" w:type="dxa"/>
            <w:tcBorders>
              <w:bottom w:val="single" w:sz="12" w:space="0" w:color="auto"/>
            </w:tcBorders>
            <w:vAlign w:val="center"/>
          </w:tcPr>
          <w:p w:rsidR="004F0CAA" w:rsidRDefault="004F0CAA" w:rsidP="00215CCB">
            <w:pPr>
              <w:spacing w:after="0" w:line="240" w:lineRule="auto"/>
              <w:jc w:val="center"/>
            </w:pPr>
          </w:p>
        </w:tc>
        <w:tc>
          <w:tcPr>
            <w:tcW w:w="553" w:type="dxa"/>
            <w:tcBorders>
              <w:bottom w:val="single" w:sz="12" w:space="0" w:color="auto"/>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bottom w:val="single" w:sz="12" w:space="0" w:color="auto"/>
            </w:tcBorders>
            <w:vAlign w:val="center"/>
          </w:tcPr>
          <w:p w:rsidR="004F0CAA" w:rsidRDefault="00215CCB" w:rsidP="00215CCB">
            <w:pPr>
              <w:spacing w:after="0" w:line="240" w:lineRule="auto"/>
              <w:jc w:val="center"/>
            </w:pPr>
            <w:r>
              <w:t>FS</w:t>
            </w:r>
          </w:p>
        </w:tc>
        <w:tc>
          <w:tcPr>
            <w:tcW w:w="553" w:type="dxa"/>
            <w:tcBorders>
              <w:bottom w:val="single" w:sz="12" w:space="0" w:color="auto"/>
            </w:tcBorders>
            <w:vAlign w:val="center"/>
          </w:tcPr>
          <w:p w:rsidR="004F0CAA" w:rsidRDefault="00215CCB" w:rsidP="00215CCB">
            <w:pPr>
              <w:spacing w:after="0" w:line="240" w:lineRule="auto"/>
              <w:jc w:val="center"/>
            </w:pPr>
            <w:r>
              <w:t>FS</w:t>
            </w:r>
          </w:p>
        </w:tc>
        <w:tc>
          <w:tcPr>
            <w:tcW w:w="554" w:type="dxa"/>
            <w:tcBorders>
              <w:bottom w:val="single" w:sz="12" w:space="0" w:color="auto"/>
              <w:right w:val="single" w:sz="12" w:space="0" w:color="auto"/>
            </w:tcBorders>
            <w:vAlign w:val="center"/>
          </w:tcPr>
          <w:p w:rsidR="004F0CAA" w:rsidRDefault="00215CCB" w:rsidP="00215CCB">
            <w:pPr>
              <w:spacing w:after="0" w:line="240" w:lineRule="auto"/>
              <w:jc w:val="center"/>
            </w:pPr>
            <w:r>
              <w:t>FS</w:t>
            </w:r>
          </w:p>
        </w:tc>
        <w:tc>
          <w:tcPr>
            <w:tcW w:w="553" w:type="dxa"/>
            <w:tcBorders>
              <w:left w:val="single" w:sz="12" w:space="0" w:color="auto"/>
              <w:bottom w:val="single" w:sz="12" w:space="0" w:color="auto"/>
            </w:tcBorders>
            <w:vAlign w:val="center"/>
          </w:tcPr>
          <w:p w:rsidR="004F0CAA" w:rsidRDefault="004F0CAA" w:rsidP="00215CCB">
            <w:pPr>
              <w:spacing w:after="0" w:line="240" w:lineRule="auto"/>
              <w:jc w:val="center"/>
            </w:pPr>
          </w:p>
        </w:tc>
        <w:tc>
          <w:tcPr>
            <w:tcW w:w="553" w:type="dxa"/>
            <w:tcBorders>
              <w:bottom w:val="single" w:sz="12" w:space="0" w:color="auto"/>
            </w:tcBorders>
            <w:vAlign w:val="center"/>
          </w:tcPr>
          <w:p w:rsidR="004F0CAA" w:rsidRDefault="004F0CAA" w:rsidP="00215CCB">
            <w:pPr>
              <w:spacing w:after="0" w:line="240" w:lineRule="auto"/>
              <w:jc w:val="center"/>
            </w:pPr>
          </w:p>
        </w:tc>
        <w:tc>
          <w:tcPr>
            <w:tcW w:w="553" w:type="dxa"/>
            <w:tcBorders>
              <w:bottom w:val="single" w:sz="12" w:space="0" w:color="auto"/>
            </w:tcBorders>
            <w:vAlign w:val="center"/>
          </w:tcPr>
          <w:p w:rsidR="004F0CAA" w:rsidRDefault="004F0CAA" w:rsidP="00215CCB">
            <w:pPr>
              <w:spacing w:after="0" w:line="240" w:lineRule="auto"/>
              <w:jc w:val="center"/>
            </w:pPr>
          </w:p>
        </w:tc>
        <w:tc>
          <w:tcPr>
            <w:tcW w:w="554" w:type="dxa"/>
            <w:tcBorders>
              <w:bottom w:val="single" w:sz="12" w:space="0" w:color="auto"/>
            </w:tcBorders>
            <w:vAlign w:val="center"/>
          </w:tcPr>
          <w:p w:rsidR="004F0CAA" w:rsidRDefault="004F0CAA" w:rsidP="00215CCB">
            <w:pPr>
              <w:spacing w:after="0" w:line="240" w:lineRule="auto"/>
              <w:jc w:val="center"/>
            </w:pPr>
          </w:p>
        </w:tc>
        <w:tc>
          <w:tcPr>
            <w:tcW w:w="553" w:type="dxa"/>
            <w:gridSpan w:val="2"/>
            <w:tcBorders>
              <w:bottom w:val="single" w:sz="12" w:space="0" w:color="auto"/>
              <w:right w:val="single" w:sz="12" w:space="0" w:color="auto"/>
            </w:tcBorders>
            <w:vAlign w:val="center"/>
          </w:tcPr>
          <w:p w:rsidR="004F0CAA" w:rsidRDefault="00BC1C68" w:rsidP="00215CCB">
            <w:pPr>
              <w:spacing w:after="0" w:line="240" w:lineRule="auto"/>
              <w:jc w:val="center"/>
            </w:pPr>
            <w:r>
              <w:t>F</w:t>
            </w:r>
          </w:p>
        </w:tc>
        <w:tc>
          <w:tcPr>
            <w:tcW w:w="553" w:type="dxa"/>
            <w:tcBorders>
              <w:left w:val="single" w:sz="12" w:space="0" w:color="auto"/>
              <w:bottom w:val="single" w:sz="12" w:space="0" w:color="auto"/>
            </w:tcBorders>
            <w:vAlign w:val="center"/>
          </w:tcPr>
          <w:p w:rsidR="004F0CAA" w:rsidRDefault="00411291" w:rsidP="00215CCB">
            <w:pPr>
              <w:spacing w:after="0" w:line="240" w:lineRule="auto"/>
              <w:jc w:val="center"/>
            </w:pPr>
            <w:r>
              <w:t>FS</w:t>
            </w:r>
          </w:p>
        </w:tc>
        <w:tc>
          <w:tcPr>
            <w:tcW w:w="554" w:type="dxa"/>
            <w:tcBorders>
              <w:bottom w:val="single" w:sz="12" w:space="0" w:color="auto"/>
            </w:tcBorders>
            <w:vAlign w:val="center"/>
          </w:tcPr>
          <w:p w:rsidR="004F0CAA" w:rsidRDefault="00411291" w:rsidP="00215CCB">
            <w:pPr>
              <w:spacing w:after="0" w:line="240" w:lineRule="auto"/>
              <w:jc w:val="center"/>
            </w:pPr>
            <w:r>
              <w:t>FS</w:t>
            </w:r>
          </w:p>
        </w:tc>
        <w:tc>
          <w:tcPr>
            <w:tcW w:w="553" w:type="dxa"/>
            <w:tcBorders>
              <w:bottom w:val="single" w:sz="12" w:space="0" w:color="auto"/>
            </w:tcBorders>
            <w:vAlign w:val="center"/>
          </w:tcPr>
          <w:p w:rsidR="004F0CAA" w:rsidRDefault="00411291" w:rsidP="00215CCB">
            <w:pPr>
              <w:spacing w:after="0" w:line="240" w:lineRule="auto"/>
              <w:jc w:val="center"/>
            </w:pPr>
            <w:r>
              <w:t>FS</w:t>
            </w:r>
          </w:p>
        </w:tc>
        <w:tc>
          <w:tcPr>
            <w:tcW w:w="553" w:type="dxa"/>
            <w:tcBorders>
              <w:bottom w:val="single" w:sz="12" w:space="0" w:color="auto"/>
            </w:tcBorders>
            <w:vAlign w:val="center"/>
          </w:tcPr>
          <w:p w:rsidR="004F0CAA" w:rsidRDefault="00411291" w:rsidP="00215CCB">
            <w:pPr>
              <w:spacing w:after="0" w:line="240" w:lineRule="auto"/>
              <w:jc w:val="center"/>
            </w:pPr>
            <w:r>
              <w:t>FS</w:t>
            </w:r>
          </w:p>
        </w:tc>
        <w:tc>
          <w:tcPr>
            <w:tcW w:w="554" w:type="dxa"/>
            <w:gridSpan w:val="2"/>
            <w:tcBorders>
              <w:bottom w:val="single" w:sz="12" w:space="0" w:color="auto"/>
              <w:right w:val="single" w:sz="12" w:space="0" w:color="auto"/>
            </w:tcBorders>
            <w:vAlign w:val="center"/>
          </w:tcPr>
          <w:p w:rsidR="004F0CAA" w:rsidRDefault="00411291" w:rsidP="00215CCB">
            <w:pPr>
              <w:spacing w:after="0" w:line="240" w:lineRule="auto"/>
              <w:jc w:val="center"/>
            </w:pPr>
            <w:r>
              <w:t>FS</w:t>
            </w:r>
          </w:p>
        </w:tc>
        <w:tc>
          <w:tcPr>
            <w:tcW w:w="553" w:type="dxa"/>
            <w:tcBorders>
              <w:left w:val="single" w:sz="12" w:space="0" w:color="auto"/>
              <w:bottom w:val="single" w:sz="12" w:space="0" w:color="auto"/>
            </w:tcBorders>
            <w:vAlign w:val="center"/>
          </w:tcPr>
          <w:p w:rsidR="004F0CAA" w:rsidRDefault="00B4367D" w:rsidP="00215CCB">
            <w:pPr>
              <w:spacing w:after="0" w:line="240" w:lineRule="auto"/>
              <w:jc w:val="center"/>
            </w:pPr>
            <w:r>
              <w:t>F</w:t>
            </w:r>
          </w:p>
        </w:tc>
        <w:tc>
          <w:tcPr>
            <w:tcW w:w="553" w:type="dxa"/>
            <w:tcBorders>
              <w:bottom w:val="single" w:sz="12" w:space="0" w:color="auto"/>
            </w:tcBorders>
            <w:vAlign w:val="center"/>
          </w:tcPr>
          <w:p w:rsidR="004F0CAA" w:rsidRDefault="00B4367D" w:rsidP="00215CCB">
            <w:pPr>
              <w:spacing w:after="0" w:line="240" w:lineRule="auto"/>
              <w:jc w:val="center"/>
            </w:pPr>
            <w:r>
              <w:t>F</w:t>
            </w:r>
          </w:p>
        </w:tc>
        <w:tc>
          <w:tcPr>
            <w:tcW w:w="553" w:type="dxa"/>
            <w:tcBorders>
              <w:bottom w:val="single" w:sz="12" w:space="0" w:color="auto"/>
            </w:tcBorders>
            <w:vAlign w:val="center"/>
          </w:tcPr>
          <w:p w:rsidR="004F0CAA" w:rsidRDefault="00B4367D" w:rsidP="00215CCB">
            <w:pPr>
              <w:spacing w:after="0" w:line="240" w:lineRule="auto"/>
              <w:jc w:val="center"/>
            </w:pPr>
            <w:r>
              <w:t>F</w:t>
            </w:r>
          </w:p>
        </w:tc>
        <w:tc>
          <w:tcPr>
            <w:tcW w:w="554" w:type="dxa"/>
            <w:tcBorders>
              <w:bottom w:val="single" w:sz="12" w:space="0" w:color="auto"/>
              <w:right w:val="single" w:sz="12" w:space="0" w:color="auto"/>
            </w:tcBorders>
            <w:vAlign w:val="center"/>
          </w:tcPr>
          <w:p w:rsidR="004F0CAA" w:rsidRDefault="004F0CAA" w:rsidP="00215CCB">
            <w:pPr>
              <w:spacing w:after="0" w:line="240" w:lineRule="auto"/>
              <w:jc w:val="center"/>
            </w:pPr>
          </w:p>
        </w:tc>
        <w:tc>
          <w:tcPr>
            <w:tcW w:w="553" w:type="dxa"/>
            <w:gridSpan w:val="2"/>
            <w:tcBorders>
              <w:left w:val="single" w:sz="12" w:space="0" w:color="auto"/>
              <w:bottom w:val="single" w:sz="12" w:space="0" w:color="auto"/>
            </w:tcBorders>
            <w:vAlign w:val="center"/>
          </w:tcPr>
          <w:p w:rsidR="004F0CAA" w:rsidRDefault="00B4367D" w:rsidP="00215CCB">
            <w:pPr>
              <w:spacing w:after="0" w:line="240" w:lineRule="auto"/>
              <w:jc w:val="center"/>
            </w:pPr>
            <w:r>
              <w:t>FS</w:t>
            </w:r>
          </w:p>
        </w:tc>
        <w:tc>
          <w:tcPr>
            <w:tcW w:w="553" w:type="dxa"/>
            <w:tcBorders>
              <w:bottom w:val="single" w:sz="12" w:space="0" w:color="auto"/>
            </w:tcBorders>
            <w:vAlign w:val="center"/>
          </w:tcPr>
          <w:p w:rsidR="004F0CAA" w:rsidRDefault="004F0CAA" w:rsidP="00215CCB">
            <w:pPr>
              <w:spacing w:after="0" w:line="240" w:lineRule="auto"/>
              <w:jc w:val="center"/>
            </w:pPr>
          </w:p>
        </w:tc>
        <w:tc>
          <w:tcPr>
            <w:tcW w:w="554" w:type="dxa"/>
            <w:tcBorders>
              <w:bottom w:val="single" w:sz="12" w:space="0" w:color="auto"/>
            </w:tcBorders>
            <w:vAlign w:val="center"/>
          </w:tcPr>
          <w:p w:rsidR="004F0CAA" w:rsidRDefault="00B4367D" w:rsidP="00215CCB">
            <w:pPr>
              <w:spacing w:after="0" w:line="240" w:lineRule="auto"/>
              <w:jc w:val="center"/>
            </w:pPr>
            <w:r>
              <w:t>FS</w:t>
            </w:r>
          </w:p>
        </w:tc>
        <w:tc>
          <w:tcPr>
            <w:tcW w:w="558" w:type="dxa"/>
            <w:tcBorders>
              <w:bottom w:val="single" w:sz="12" w:space="0" w:color="auto"/>
              <w:right w:val="single" w:sz="12" w:space="0" w:color="auto"/>
            </w:tcBorders>
            <w:vAlign w:val="center"/>
          </w:tcPr>
          <w:p w:rsidR="004F0CAA" w:rsidRDefault="00B4367D" w:rsidP="00215CCB">
            <w:pPr>
              <w:spacing w:after="0" w:line="240" w:lineRule="auto"/>
              <w:jc w:val="center"/>
            </w:pPr>
            <w:r>
              <w:t>FS</w:t>
            </w:r>
          </w:p>
        </w:tc>
        <w:tc>
          <w:tcPr>
            <w:tcW w:w="553" w:type="dxa"/>
            <w:tcBorders>
              <w:left w:val="single" w:sz="12" w:space="0" w:color="auto"/>
              <w:bottom w:val="single" w:sz="12" w:space="0" w:color="auto"/>
            </w:tcBorders>
            <w:vAlign w:val="center"/>
          </w:tcPr>
          <w:p w:rsidR="004F0CAA" w:rsidRDefault="00B4367D" w:rsidP="00215CCB">
            <w:pPr>
              <w:spacing w:after="0" w:line="240" w:lineRule="auto"/>
              <w:jc w:val="center"/>
            </w:pPr>
            <w:r>
              <w:t>FS</w:t>
            </w:r>
          </w:p>
        </w:tc>
        <w:tc>
          <w:tcPr>
            <w:tcW w:w="556" w:type="dxa"/>
            <w:tcBorders>
              <w:bottom w:val="single" w:sz="12" w:space="0" w:color="auto"/>
              <w:right w:val="single" w:sz="12" w:space="0" w:color="auto"/>
            </w:tcBorders>
            <w:vAlign w:val="center"/>
          </w:tcPr>
          <w:p w:rsidR="004F0CAA" w:rsidRDefault="00B4367D" w:rsidP="00215CCB">
            <w:pPr>
              <w:spacing w:after="0" w:line="240" w:lineRule="auto"/>
              <w:jc w:val="center"/>
            </w:pPr>
            <w:r>
              <w:t>FS</w:t>
            </w:r>
          </w:p>
        </w:tc>
      </w:tr>
    </w:tbl>
    <w:p w:rsidR="00483BDE" w:rsidRDefault="00483BDE" w:rsidP="005B1266">
      <w:pPr>
        <w:spacing w:after="0" w:line="240" w:lineRule="auto"/>
        <w:rPr>
          <w:rFonts w:cs="Arial"/>
          <w:b/>
        </w:rPr>
      </w:pPr>
    </w:p>
    <w:p w:rsidR="00483BDE" w:rsidRDefault="00483BDE" w:rsidP="005B1266">
      <w:pPr>
        <w:spacing w:after="0" w:line="240" w:lineRule="auto"/>
        <w:rPr>
          <w:rFonts w:cs="Arial"/>
          <w:b/>
        </w:rPr>
      </w:pPr>
    </w:p>
    <w:p w:rsidR="00483BDE" w:rsidRDefault="00483BDE" w:rsidP="005B1266">
      <w:pPr>
        <w:spacing w:after="0" w:line="240" w:lineRule="auto"/>
        <w:rPr>
          <w:rFonts w:cs="Arial"/>
          <w:b/>
        </w:rPr>
      </w:pPr>
    </w:p>
    <w:p w:rsidR="005B1266" w:rsidRDefault="007D3EF3" w:rsidP="007D3EF3">
      <w:pPr>
        <w:spacing w:after="0" w:line="240" w:lineRule="auto"/>
        <w:rPr>
          <w:rFonts w:cs="Arial"/>
        </w:rPr>
      </w:pPr>
      <w:r>
        <w:rPr>
          <w:rFonts w:cs="Arial"/>
        </w:rPr>
        <w:t xml:space="preserve"> </w:t>
      </w:r>
    </w:p>
    <w:p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rsidR="005B1266" w:rsidRDefault="005B1266" w:rsidP="005B1266">
      <w:pPr>
        <w:spacing w:after="0" w:line="240" w:lineRule="auto"/>
        <w:rPr>
          <w:rFonts w:cs="Arial"/>
          <w:b/>
        </w:rPr>
      </w:pPr>
      <w:r>
        <w:rPr>
          <w:rFonts w:cs="Arial"/>
          <w:b/>
        </w:rPr>
        <w:lastRenderedPageBreak/>
        <w:t>Technical Annex</w:t>
      </w:r>
    </w:p>
    <w:p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Final Award(s):</w:t>
            </w:r>
          </w:p>
          <w:p w:rsidR="007D02C2" w:rsidRPr="00A57F21" w:rsidRDefault="007D02C2" w:rsidP="007D02C2">
            <w:pPr>
              <w:spacing w:after="0" w:line="240" w:lineRule="auto"/>
              <w:rPr>
                <w:rFonts w:cs="Arial"/>
                <w:b/>
              </w:rPr>
            </w:pPr>
          </w:p>
        </w:tc>
        <w:tc>
          <w:tcPr>
            <w:tcW w:w="5306" w:type="dxa"/>
          </w:tcPr>
          <w:p w:rsidR="007D02C2" w:rsidRPr="00A57F21" w:rsidRDefault="007D02C2" w:rsidP="007D02C2">
            <w:pPr>
              <w:spacing w:after="0" w:line="240" w:lineRule="auto"/>
              <w:rPr>
                <w:rFonts w:cs="Arial"/>
                <w:i/>
              </w:rPr>
            </w:pPr>
            <w:r>
              <w:rPr>
                <w:rFonts w:cs="Arial"/>
                <w:i/>
              </w:rPr>
              <w:t>Foundation Degree</w:t>
            </w: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Intermediate Award(s):</w:t>
            </w:r>
          </w:p>
          <w:p w:rsidR="007D02C2" w:rsidRPr="00A57F21" w:rsidRDefault="007D02C2" w:rsidP="007D02C2">
            <w:pPr>
              <w:spacing w:after="0" w:line="240" w:lineRule="auto"/>
              <w:rPr>
                <w:rFonts w:cs="Arial"/>
                <w:b/>
              </w:rPr>
            </w:pPr>
          </w:p>
        </w:tc>
        <w:tc>
          <w:tcPr>
            <w:tcW w:w="5306" w:type="dxa"/>
          </w:tcPr>
          <w:p w:rsidR="007D02C2" w:rsidRPr="00A57F21" w:rsidRDefault="007D02C2" w:rsidP="007D02C2">
            <w:pPr>
              <w:spacing w:after="0" w:line="240" w:lineRule="auto"/>
              <w:rPr>
                <w:rFonts w:cs="Arial"/>
                <w:i/>
              </w:rPr>
            </w:pPr>
            <w:r>
              <w:rPr>
                <w:rFonts w:cs="Arial"/>
                <w:i/>
              </w:rPr>
              <w:t>Cert HE</w:t>
            </w:r>
          </w:p>
        </w:tc>
      </w:tr>
      <w:tr w:rsidR="007D02C2" w:rsidRPr="00A57F21" w:rsidTr="007D02C2">
        <w:tc>
          <w:tcPr>
            <w:tcW w:w="3936" w:type="dxa"/>
          </w:tcPr>
          <w:p w:rsidR="007D02C2" w:rsidRPr="00A57F21" w:rsidRDefault="007D02C2" w:rsidP="007D02C2">
            <w:pPr>
              <w:spacing w:after="0" w:line="240" w:lineRule="auto"/>
              <w:rPr>
                <w:rFonts w:cs="Arial"/>
                <w:b/>
              </w:rPr>
            </w:pPr>
            <w:r>
              <w:rPr>
                <w:rFonts w:cs="Arial"/>
                <w:b/>
              </w:rPr>
              <w:t>Minimum period of registration:</w:t>
            </w:r>
            <w:r w:rsidR="000A01B4">
              <w:rPr>
                <w:rFonts w:cs="Arial"/>
                <w:b/>
              </w:rPr>
              <w:t xml:space="preserve">                                               </w:t>
            </w:r>
          </w:p>
        </w:tc>
        <w:tc>
          <w:tcPr>
            <w:tcW w:w="5306" w:type="dxa"/>
          </w:tcPr>
          <w:p w:rsidR="007D02C2" w:rsidRPr="003941F6" w:rsidRDefault="003941F6" w:rsidP="003941F6">
            <w:pPr>
              <w:spacing w:before="120"/>
              <w:rPr>
                <w:color w:val="000000"/>
                <w:szCs w:val="24"/>
              </w:rPr>
            </w:pPr>
            <w:r w:rsidRPr="00A521C5">
              <w:rPr>
                <w:color w:val="000000"/>
                <w:szCs w:val="24"/>
              </w:rPr>
              <w:t>Min: 2 years Full-Time      Max: 4 years Full-Time</w:t>
            </w:r>
          </w:p>
        </w:tc>
      </w:tr>
      <w:tr w:rsidR="007D02C2" w:rsidRPr="00A57F21" w:rsidTr="007D02C2">
        <w:tc>
          <w:tcPr>
            <w:tcW w:w="3936" w:type="dxa"/>
          </w:tcPr>
          <w:p w:rsidR="007D02C2" w:rsidRPr="00A57F21" w:rsidRDefault="007D02C2" w:rsidP="007D02C2">
            <w:pPr>
              <w:spacing w:after="0" w:line="240" w:lineRule="auto"/>
              <w:rPr>
                <w:rFonts w:cs="Arial"/>
                <w:b/>
              </w:rPr>
            </w:pPr>
            <w:r>
              <w:rPr>
                <w:rFonts w:cs="Arial"/>
                <w:b/>
              </w:rPr>
              <w:t>Maximum period of registration:</w:t>
            </w:r>
          </w:p>
        </w:tc>
        <w:tc>
          <w:tcPr>
            <w:tcW w:w="5306" w:type="dxa"/>
          </w:tcPr>
          <w:p w:rsidR="007D02C2" w:rsidRPr="00A57F21" w:rsidRDefault="003941F6" w:rsidP="007D02C2">
            <w:pPr>
              <w:spacing w:after="0" w:line="240" w:lineRule="auto"/>
              <w:rPr>
                <w:rFonts w:cs="Arial"/>
                <w:i/>
              </w:rPr>
            </w:pPr>
            <w:r w:rsidRPr="00A521C5">
              <w:rPr>
                <w:color w:val="000000"/>
                <w:szCs w:val="24"/>
              </w:rPr>
              <w:t>Min: 3 years Part-Time     Max: 6 years Part-Time</w:t>
            </w: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FHEQ Level for the Final Award:</w:t>
            </w:r>
          </w:p>
          <w:p w:rsidR="007D02C2" w:rsidRPr="00A57F21" w:rsidRDefault="007D02C2" w:rsidP="007D02C2">
            <w:pPr>
              <w:spacing w:after="0" w:line="240" w:lineRule="auto"/>
              <w:rPr>
                <w:rFonts w:cs="Arial"/>
                <w:b/>
              </w:rPr>
            </w:pPr>
          </w:p>
        </w:tc>
        <w:tc>
          <w:tcPr>
            <w:tcW w:w="5306" w:type="dxa"/>
          </w:tcPr>
          <w:p w:rsidR="007D02C2" w:rsidRPr="00A57F21" w:rsidRDefault="007D02C2" w:rsidP="007D02C2">
            <w:pPr>
              <w:spacing w:after="0" w:line="240" w:lineRule="auto"/>
              <w:rPr>
                <w:rFonts w:cs="Arial"/>
                <w:i/>
              </w:rPr>
            </w:pPr>
            <w:r>
              <w:rPr>
                <w:rFonts w:cs="Arial"/>
                <w:i/>
              </w:rPr>
              <w:t>5</w:t>
            </w:r>
          </w:p>
        </w:tc>
      </w:tr>
      <w:tr w:rsidR="007D02C2" w:rsidRPr="00A57F21" w:rsidTr="007D02C2">
        <w:tc>
          <w:tcPr>
            <w:tcW w:w="3936" w:type="dxa"/>
          </w:tcPr>
          <w:p w:rsidR="007D02C2" w:rsidRPr="00A57F21" w:rsidRDefault="007D02C2" w:rsidP="007D02C2">
            <w:pPr>
              <w:spacing w:after="0" w:line="240" w:lineRule="auto"/>
              <w:rPr>
                <w:rFonts w:cs="Arial"/>
                <w:b/>
              </w:rPr>
            </w:pPr>
            <w:r>
              <w:rPr>
                <w:rFonts w:cs="Arial"/>
                <w:b/>
              </w:rPr>
              <w:t>QAA Subject Benchmark:</w:t>
            </w:r>
          </w:p>
        </w:tc>
        <w:tc>
          <w:tcPr>
            <w:tcW w:w="5306" w:type="dxa"/>
          </w:tcPr>
          <w:p w:rsidR="007D02C2" w:rsidRPr="00A070E8" w:rsidRDefault="007D02C2" w:rsidP="007D02C2">
            <w:pPr>
              <w:spacing w:after="0" w:line="240" w:lineRule="auto"/>
              <w:rPr>
                <w:rFonts w:cs="Arial"/>
                <w:i/>
              </w:rPr>
            </w:pPr>
            <w:r w:rsidRPr="00A070E8">
              <w:rPr>
                <w:rFonts w:cs="Arial"/>
                <w:i/>
              </w:rPr>
              <w:t>Agriculture, Forestry, Agricultural Sciences, Food Sciences and Consumer Sciences</w:t>
            </w: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7D02C2" w:rsidRPr="00A57F21" w:rsidRDefault="007D02C2" w:rsidP="007D02C2">
            <w:pPr>
              <w:spacing w:after="0" w:line="240" w:lineRule="auto"/>
              <w:rPr>
                <w:rFonts w:cs="Arial"/>
                <w:i/>
              </w:rPr>
            </w:pPr>
            <w:r>
              <w:rPr>
                <w:rFonts w:cs="Arial"/>
                <w:i/>
              </w:rPr>
              <w:t>2 years full-time or up to 4 years part-time</w:t>
            </w:r>
          </w:p>
        </w:tc>
      </w:tr>
      <w:tr w:rsidR="007D02C2" w:rsidRPr="00A57F21" w:rsidTr="007D02C2">
        <w:tc>
          <w:tcPr>
            <w:tcW w:w="3936" w:type="dxa"/>
          </w:tcPr>
          <w:p w:rsidR="007D02C2" w:rsidRPr="00A57F21" w:rsidRDefault="007D02C2" w:rsidP="007D02C2">
            <w:pPr>
              <w:spacing w:after="0" w:line="240" w:lineRule="auto"/>
              <w:rPr>
                <w:rFonts w:cs="Arial"/>
                <w:b/>
              </w:rPr>
            </w:pPr>
            <w:r>
              <w:rPr>
                <w:rFonts w:cs="Arial"/>
                <w:b/>
              </w:rPr>
              <w:t>Language of Delivery:</w:t>
            </w:r>
          </w:p>
        </w:tc>
        <w:tc>
          <w:tcPr>
            <w:tcW w:w="5306" w:type="dxa"/>
          </w:tcPr>
          <w:p w:rsidR="007D02C2" w:rsidRPr="00A57F21" w:rsidRDefault="007D02C2" w:rsidP="007D02C2">
            <w:pPr>
              <w:spacing w:after="0" w:line="240" w:lineRule="auto"/>
              <w:rPr>
                <w:rFonts w:cs="Arial"/>
                <w:i/>
              </w:rPr>
            </w:pPr>
            <w:r>
              <w:rPr>
                <w:rFonts w:cs="Arial"/>
                <w:i/>
              </w:rPr>
              <w:t>English</w:t>
            </w: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Faculty:</w:t>
            </w:r>
          </w:p>
        </w:tc>
        <w:tc>
          <w:tcPr>
            <w:tcW w:w="5306" w:type="dxa"/>
          </w:tcPr>
          <w:p w:rsidR="007D02C2" w:rsidRPr="00A57F21" w:rsidRDefault="007D02C2" w:rsidP="007D02C2">
            <w:pPr>
              <w:spacing w:after="0" w:line="240" w:lineRule="auto"/>
              <w:rPr>
                <w:rFonts w:cs="Arial"/>
                <w:i/>
              </w:rPr>
            </w:pPr>
            <w:r>
              <w:rPr>
                <w:rFonts w:cs="Arial"/>
                <w:i/>
              </w:rPr>
              <w:t>Science, Engineering and Computing</w:t>
            </w: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School:</w:t>
            </w:r>
          </w:p>
        </w:tc>
        <w:tc>
          <w:tcPr>
            <w:tcW w:w="5306" w:type="dxa"/>
          </w:tcPr>
          <w:p w:rsidR="007D02C2" w:rsidRPr="00A57F21" w:rsidRDefault="007D02C2" w:rsidP="007D02C2">
            <w:pPr>
              <w:spacing w:after="0" w:line="240" w:lineRule="auto"/>
              <w:rPr>
                <w:rFonts w:cs="Arial"/>
                <w:i/>
              </w:rPr>
            </w:pPr>
            <w:r>
              <w:rPr>
                <w:rFonts w:cs="Arial"/>
                <w:i/>
              </w:rPr>
              <w:t>Geography, Geology and Earth Science</w:t>
            </w:r>
          </w:p>
        </w:tc>
      </w:tr>
      <w:tr w:rsidR="007D02C2" w:rsidRPr="00A57F21" w:rsidTr="007D02C2">
        <w:tc>
          <w:tcPr>
            <w:tcW w:w="3936" w:type="dxa"/>
          </w:tcPr>
          <w:p w:rsidR="004F0CAA" w:rsidRDefault="004F0CAA" w:rsidP="007D02C2">
            <w:pPr>
              <w:spacing w:after="0" w:line="240" w:lineRule="auto"/>
              <w:rPr>
                <w:rFonts w:cs="Arial"/>
                <w:b/>
              </w:rPr>
            </w:pPr>
          </w:p>
          <w:p w:rsidR="007D02C2" w:rsidRPr="00A57F21" w:rsidRDefault="007D02C2" w:rsidP="007D02C2">
            <w:pPr>
              <w:spacing w:after="0" w:line="240" w:lineRule="auto"/>
              <w:rPr>
                <w:rFonts w:cs="Arial"/>
                <w:b/>
              </w:rPr>
            </w:pPr>
            <w:r w:rsidRPr="00A57F21">
              <w:rPr>
                <w:rFonts w:cs="Arial"/>
                <w:b/>
              </w:rPr>
              <w:t>JAC</w:t>
            </w:r>
            <w:r>
              <w:rPr>
                <w:rFonts w:cs="Arial"/>
                <w:b/>
              </w:rPr>
              <w:t>S</w:t>
            </w:r>
            <w:r w:rsidRPr="00A57F21">
              <w:rPr>
                <w:rFonts w:cs="Arial"/>
                <w:b/>
              </w:rPr>
              <w:t xml:space="preserve"> code</w:t>
            </w:r>
            <w:r>
              <w:rPr>
                <w:rFonts w:cs="Arial"/>
                <w:b/>
              </w:rPr>
              <w:t>:</w:t>
            </w:r>
          </w:p>
        </w:tc>
        <w:tc>
          <w:tcPr>
            <w:tcW w:w="5306" w:type="dxa"/>
          </w:tcPr>
          <w:p w:rsidR="004F0CAA" w:rsidRDefault="004F0CAA" w:rsidP="007D02C2">
            <w:pPr>
              <w:spacing w:after="0" w:line="240" w:lineRule="auto"/>
              <w:rPr>
                <w:rFonts w:cs="Arial"/>
                <w:i/>
              </w:rPr>
            </w:pPr>
          </w:p>
          <w:p w:rsidR="004F0CAA" w:rsidRDefault="004F0CAA" w:rsidP="007D02C2">
            <w:pPr>
              <w:spacing w:after="0" w:line="240" w:lineRule="auto"/>
              <w:rPr>
                <w:rFonts w:cs="Arial"/>
                <w:i/>
              </w:rPr>
            </w:pPr>
            <w:r>
              <w:rPr>
                <w:rFonts w:cs="Arial"/>
                <w:i/>
              </w:rPr>
              <w:t>D300</w:t>
            </w:r>
          </w:p>
          <w:p w:rsidR="004F0CAA" w:rsidRPr="00A57F21" w:rsidRDefault="004F0CAA" w:rsidP="007D02C2">
            <w:pPr>
              <w:spacing w:after="0" w:line="240" w:lineRule="auto"/>
              <w:rPr>
                <w:rFonts w:cs="Arial"/>
                <w:i/>
              </w:rPr>
            </w:pP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UCAS Code:</w:t>
            </w:r>
          </w:p>
        </w:tc>
        <w:tc>
          <w:tcPr>
            <w:tcW w:w="5306" w:type="dxa"/>
          </w:tcPr>
          <w:p w:rsidR="007D02C2" w:rsidRDefault="004F0CAA" w:rsidP="007D02C2">
            <w:pPr>
              <w:spacing w:after="0" w:line="240" w:lineRule="auto"/>
              <w:rPr>
                <w:rFonts w:cs="Arial"/>
                <w:i/>
              </w:rPr>
            </w:pPr>
            <w:r>
              <w:rPr>
                <w:rFonts w:cs="Arial"/>
                <w:i/>
              </w:rPr>
              <w:t>D328</w:t>
            </w:r>
          </w:p>
          <w:p w:rsidR="004F0CAA" w:rsidRPr="00A57F21" w:rsidRDefault="004F0CAA" w:rsidP="007D02C2">
            <w:pPr>
              <w:spacing w:after="0" w:line="240" w:lineRule="auto"/>
              <w:rPr>
                <w:rFonts w:cs="Arial"/>
                <w:i/>
              </w:rPr>
            </w:pPr>
          </w:p>
        </w:tc>
      </w:tr>
      <w:tr w:rsidR="007D02C2" w:rsidRPr="00A57F21" w:rsidTr="007D02C2">
        <w:tc>
          <w:tcPr>
            <w:tcW w:w="3936" w:type="dxa"/>
          </w:tcPr>
          <w:p w:rsidR="007D02C2" w:rsidRPr="00A57F21" w:rsidRDefault="007D02C2" w:rsidP="007D02C2">
            <w:pPr>
              <w:spacing w:after="0" w:line="240" w:lineRule="auto"/>
              <w:rPr>
                <w:rFonts w:cs="Arial"/>
                <w:b/>
              </w:rPr>
            </w:pPr>
            <w:r w:rsidRPr="00A57F21">
              <w:rPr>
                <w:rFonts w:cs="Arial"/>
                <w:b/>
              </w:rPr>
              <w:t>Course Code:</w:t>
            </w:r>
          </w:p>
        </w:tc>
        <w:tc>
          <w:tcPr>
            <w:tcW w:w="5306" w:type="dxa"/>
          </w:tcPr>
          <w:p w:rsidR="007D02C2" w:rsidRDefault="007D02C2" w:rsidP="007D02C2">
            <w:pPr>
              <w:spacing w:after="0" w:line="240" w:lineRule="auto"/>
              <w:rPr>
                <w:rFonts w:cs="Arial"/>
                <w:i/>
              </w:rPr>
            </w:pPr>
          </w:p>
          <w:p w:rsidR="004F0CAA" w:rsidRPr="00A57F21" w:rsidRDefault="004F0CAA" w:rsidP="007D02C2">
            <w:pPr>
              <w:spacing w:after="0" w:line="240" w:lineRule="auto"/>
              <w:rPr>
                <w:rFonts w:cs="Arial"/>
                <w:i/>
              </w:rPr>
            </w:pPr>
          </w:p>
        </w:tc>
      </w:tr>
      <w:tr w:rsidR="007D02C2" w:rsidRPr="00A57F21" w:rsidTr="007D02C2">
        <w:tc>
          <w:tcPr>
            <w:tcW w:w="3936" w:type="dxa"/>
          </w:tcPr>
          <w:p w:rsidR="007D02C2" w:rsidRPr="00A57F21" w:rsidRDefault="007D02C2" w:rsidP="007D02C2">
            <w:pPr>
              <w:spacing w:after="0" w:line="240" w:lineRule="auto"/>
              <w:rPr>
                <w:rFonts w:cs="Arial"/>
                <w:b/>
              </w:rPr>
            </w:pPr>
            <w:r>
              <w:rPr>
                <w:rFonts w:cs="Arial"/>
                <w:b/>
              </w:rPr>
              <w:t>Route Code:</w:t>
            </w:r>
          </w:p>
        </w:tc>
        <w:tc>
          <w:tcPr>
            <w:tcW w:w="5306" w:type="dxa"/>
          </w:tcPr>
          <w:p w:rsidR="007D02C2" w:rsidRPr="00A57F21" w:rsidRDefault="007D02C2" w:rsidP="007D02C2">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9B695C">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p>
        </w:tc>
        <w:tc>
          <w:tcPr>
            <w:tcW w:w="5306" w:type="dxa"/>
          </w:tcPr>
          <w:p w:rsidR="005B1266" w:rsidRPr="00A57F21" w:rsidRDefault="005B1266" w:rsidP="00EB7B51">
            <w:pPr>
              <w:spacing w:after="0" w:line="240" w:lineRule="auto"/>
              <w:rPr>
                <w:rFonts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21" w:rsidRDefault="00196521" w:rsidP="004B369F">
      <w:pPr>
        <w:spacing w:after="0" w:line="240" w:lineRule="auto"/>
      </w:pPr>
      <w:r>
        <w:separator/>
      </w:r>
    </w:p>
  </w:endnote>
  <w:endnote w:type="continuationSeparator" w:id="0">
    <w:p w:rsidR="00196521" w:rsidRDefault="00196521" w:rsidP="004B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C5" w:rsidRDefault="00BC5CC5">
    <w:pPr>
      <w:pStyle w:val="Footer"/>
      <w:jc w:val="center"/>
    </w:pPr>
    <w:r>
      <w:fldChar w:fldCharType="begin"/>
    </w:r>
    <w:r>
      <w:instrText xml:space="preserve"> PAGE   \* MERGEFORMAT </w:instrText>
    </w:r>
    <w:r>
      <w:fldChar w:fldCharType="separate"/>
    </w:r>
    <w:r w:rsidR="00015CEA">
      <w:rPr>
        <w:noProof/>
      </w:rPr>
      <w:t>1</w:t>
    </w:r>
    <w:r>
      <w:fldChar w:fldCharType="end"/>
    </w:r>
  </w:p>
  <w:p w:rsidR="00BC5CC5" w:rsidRDefault="00BC5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21" w:rsidRDefault="00196521" w:rsidP="004B369F">
      <w:pPr>
        <w:spacing w:after="0" w:line="240" w:lineRule="auto"/>
      </w:pPr>
      <w:r>
        <w:separator/>
      </w:r>
    </w:p>
  </w:footnote>
  <w:footnote w:type="continuationSeparator" w:id="0">
    <w:p w:rsidR="00196521" w:rsidRDefault="00196521" w:rsidP="004B3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96F6E52"/>
    <w:multiLevelType w:val="hybridMultilevel"/>
    <w:tmpl w:val="20B4DDA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508695B"/>
    <w:multiLevelType w:val="hybridMultilevel"/>
    <w:tmpl w:val="3F866E1E"/>
    <w:lvl w:ilvl="0" w:tplc="B78634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F6D0570"/>
    <w:multiLevelType w:val="hybridMultilevel"/>
    <w:tmpl w:val="6696E0A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5E76F73"/>
    <w:multiLevelType w:val="hybridMultilevel"/>
    <w:tmpl w:val="9DDA4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6417DE8"/>
    <w:multiLevelType w:val="hybridMultilevel"/>
    <w:tmpl w:val="046AC4D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644"/>
        </w:tabs>
        <w:ind w:left="644" w:hanging="360"/>
      </w:pPr>
    </w:lvl>
    <w:lvl w:ilvl="2" w:tplc="0809001B" w:tentative="1">
      <w:start w:val="1"/>
      <w:numFmt w:val="lowerRoman"/>
      <w:lvlText w:val="%3."/>
      <w:lvlJc w:val="right"/>
      <w:pPr>
        <w:tabs>
          <w:tab w:val="num" w:pos="1364"/>
        </w:tabs>
        <w:ind w:left="1364" w:hanging="180"/>
      </w:pPr>
    </w:lvl>
    <w:lvl w:ilvl="3" w:tplc="0809000F" w:tentative="1">
      <w:start w:val="1"/>
      <w:numFmt w:val="decimal"/>
      <w:lvlText w:val="%4."/>
      <w:lvlJc w:val="left"/>
      <w:pPr>
        <w:tabs>
          <w:tab w:val="num" w:pos="2084"/>
        </w:tabs>
        <w:ind w:left="2084" w:hanging="360"/>
      </w:pPr>
    </w:lvl>
    <w:lvl w:ilvl="4" w:tplc="08090019" w:tentative="1">
      <w:start w:val="1"/>
      <w:numFmt w:val="lowerLetter"/>
      <w:lvlText w:val="%5."/>
      <w:lvlJc w:val="left"/>
      <w:pPr>
        <w:tabs>
          <w:tab w:val="num" w:pos="2804"/>
        </w:tabs>
        <w:ind w:left="2804" w:hanging="360"/>
      </w:pPr>
    </w:lvl>
    <w:lvl w:ilvl="5" w:tplc="0809001B" w:tentative="1">
      <w:start w:val="1"/>
      <w:numFmt w:val="lowerRoman"/>
      <w:lvlText w:val="%6."/>
      <w:lvlJc w:val="right"/>
      <w:pPr>
        <w:tabs>
          <w:tab w:val="num" w:pos="3524"/>
        </w:tabs>
        <w:ind w:left="3524" w:hanging="180"/>
      </w:pPr>
    </w:lvl>
    <w:lvl w:ilvl="6" w:tplc="0809000F" w:tentative="1">
      <w:start w:val="1"/>
      <w:numFmt w:val="decimal"/>
      <w:lvlText w:val="%7."/>
      <w:lvlJc w:val="left"/>
      <w:pPr>
        <w:tabs>
          <w:tab w:val="num" w:pos="4244"/>
        </w:tabs>
        <w:ind w:left="4244" w:hanging="360"/>
      </w:pPr>
    </w:lvl>
    <w:lvl w:ilvl="7" w:tplc="08090019" w:tentative="1">
      <w:start w:val="1"/>
      <w:numFmt w:val="lowerLetter"/>
      <w:lvlText w:val="%8."/>
      <w:lvlJc w:val="left"/>
      <w:pPr>
        <w:tabs>
          <w:tab w:val="num" w:pos="4964"/>
        </w:tabs>
        <w:ind w:left="4964" w:hanging="360"/>
      </w:pPr>
    </w:lvl>
    <w:lvl w:ilvl="8" w:tplc="0809001B" w:tentative="1">
      <w:start w:val="1"/>
      <w:numFmt w:val="lowerRoman"/>
      <w:lvlText w:val="%9."/>
      <w:lvlJc w:val="right"/>
      <w:pPr>
        <w:tabs>
          <w:tab w:val="num" w:pos="5684"/>
        </w:tabs>
        <w:ind w:left="5684" w:hanging="180"/>
      </w:pPr>
    </w:lvl>
  </w:abstractNum>
  <w:abstractNum w:abstractNumId="12">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5"/>
  </w:num>
  <w:num w:numId="2">
    <w:abstractNumId w:val="8"/>
  </w:num>
  <w:num w:numId="3">
    <w:abstractNumId w:val="4"/>
  </w:num>
  <w:num w:numId="4">
    <w:abstractNumId w:val="7"/>
  </w:num>
  <w:num w:numId="5">
    <w:abstractNumId w:val="0"/>
  </w:num>
  <w:num w:numId="6">
    <w:abstractNumId w:val="12"/>
  </w:num>
  <w:num w:numId="7">
    <w:abstractNumId w:val="6"/>
  </w:num>
  <w:num w:numId="8">
    <w:abstractNumId w:val="1"/>
  </w:num>
  <w:num w:numId="9">
    <w:abstractNumId w:val="14"/>
  </w:num>
  <w:num w:numId="10">
    <w:abstractNumId w:val="13"/>
  </w:num>
  <w:num w:numId="11">
    <w:abstractNumId w:val="15"/>
  </w:num>
  <w:num w:numId="12">
    <w:abstractNumId w:val="10"/>
  </w:num>
  <w:num w:numId="13">
    <w:abstractNumId w:val="2"/>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3F54"/>
    <w:rsid w:val="00015CEA"/>
    <w:rsid w:val="00024161"/>
    <w:rsid w:val="000424C9"/>
    <w:rsid w:val="00042703"/>
    <w:rsid w:val="000508FC"/>
    <w:rsid w:val="000565E4"/>
    <w:rsid w:val="00067802"/>
    <w:rsid w:val="00072A7E"/>
    <w:rsid w:val="0009779D"/>
    <w:rsid w:val="000A01B4"/>
    <w:rsid w:val="000A7506"/>
    <w:rsid w:val="000D0C00"/>
    <w:rsid w:val="000D4324"/>
    <w:rsid w:val="000D6EBC"/>
    <w:rsid w:val="000E6267"/>
    <w:rsid w:val="000F6277"/>
    <w:rsid w:val="00101DC6"/>
    <w:rsid w:val="00140369"/>
    <w:rsid w:val="0015295D"/>
    <w:rsid w:val="00152E2D"/>
    <w:rsid w:val="00157AD9"/>
    <w:rsid w:val="00172550"/>
    <w:rsid w:val="00193F2D"/>
    <w:rsid w:val="00196521"/>
    <w:rsid w:val="001A02EF"/>
    <w:rsid w:val="001B79CE"/>
    <w:rsid w:val="001E5C5F"/>
    <w:rsid w:val="001F7BB3"/>
    <w:rsid w:val="0020121A"/>
    <w:rsid w:val="00206576"/>
    <w:rsid w:val="00215CCB"/>
    <w:rsid w:val="00234583"/>
    <w:rsid w:val="00236A11"/>
    <w:rsid w:val="002649AE"/>
    <w:rsid w:val="00271A3E"/>
    <w:rsid w:val="0028154C"/>
    <w:rsid w:val="00291F8D"/>
    <w:rsid w:val="00293B8F"/>
    <w:rsid w:val="00295787"/>
    <w:rsid w:val="002A15AE"/>
    <w:rsid w:val="002B46B2"/>
    <w:rsid w:val="00316D9A"/>
    <w:rsid w:val="00346B64"/>
    <w:rsid w:val="00352595"/>
    <w:rsid w:val="00360836"/>
    <w:rsid w:val="00370973"/>
    <w:rsid w:val="00384884"/>
    <w:rsid w:val="00392A02"/>
    <w:rsid w:val="0039308F"/>
    <w:rsid w:val="00393AF8"/>
    <w:rsid w:val="003941F6"/>
    <w:rsid w:val="003A7CA4"/>
    <w:rsid w:val="00402286"/>
    <w:rsid w:val="00411291"/>
    <w:rsid w:val="004135D2"/>
    <w:rsid w:val="00467463"/>
    <w:rsid w:val="00481E85"/>
    <w:rsid w:val="00483BDE"/>
    <w:rsid w:val="00487389"/>
    <w:rsid w:val="004A34CB"/>
    <w:rsid w:val="004B369F"/>
    <w:rsid w:val="004F0CAA"/>
    <w:rsid w:val="00531EF6"/>
    <w:rsid w:val="0055072F"/>
    <w:rsid w:val="00581F34"/>
    <w:rsid w:val="005B1266"/>
    <w:rsid w:val="005B364A"/>
    <w:rsid w:val="005D2032"/>
    <w:rsid w:val="005E0257"/>
    <w:rsid w:val="005E7BA7"/>
    <w:rsid w:val="005F0524"/>
    <w:rsid w:val="00604A59"/>
    <w:rsid w:val="00612718"/>
    <w:rsid w:val="00666A96"/>
    <w:rsid w:val="006A15FB"/>
    <w:rsid w:val="006C3119"/>
    <w:rsid w:val="00703EAD"/>
    <w:rsid w:val="0070534E"/>
    <w:rsid w:val="00736B4F"/>
    <w:rsid w:val="00744E25"/>
    <w:rsid w:val="007821EC"/>
    <w:rsid w:val="00790D77"/>
    <w:rsid w:val="007A04D8"/>
    <w:rsid w:val="007A3CD6"/>
    <w:rsid w:val="007A412E"/>
    <w:rsid w:val="007B3C73"/>
    <w:rsid w:val="007B48F1"/>
    <w:rsid w:val="007C16DC"/>
    <w:rsid w:val="007C692F"/>
    <w:rsid w:val="007D02C2"/>
    <w:rsid w:val="007D3EF3"/>
    <w:rsid w:val="007E1FC9"/>
    <w:rsid w:val="007F4D5A"/>
    <w:rsid w:val="00800CC9"/>
    <w:rsid w:val="00831984"/>
    <w:rsid w:val="0083744E"/>
    <w:rsid w:val="0084354B"/>
    <w:rsid w:val="00872B7B"/>
    <w:rsid w:val="0088061A"/>
    <w:rsid w:val="008852C3"/>
    <w:rsid w:val="00894241"/>
    <w:rsid w:val="008A1EFA"/>
    <w:rsid w:val="008A47AC"/>
    <w:rsid w:val="008B4861"/>
    <w:rsid w:val="008C3ABD"/>
    <w:rsid w:val="008E01E1"/>
    <w:rsid w:val="008E7F1A"/>
    <w:rsid w:val="008F1381"/>
    <w:rsid w:val="008F52D5"/>
    <w:rsid w:val="009063DA"/>
    <w:rsid w:val="00911315"/>
    <w:rsid w:val="00911BDA"/>
    <w:rsid w:val="0091545E"/>
    <w:rsid w:val="00922334"/>
    <w:rsid w:val="009355D7"/>
    <w:rsid w:val="00941DA3"/>
    <w:rsid w:val="00960898"/>
    <w:rsid w:val="0096116F"/>
    <w:rsid w:val="00977337"/>
    <w:rsid w:val="0099579B"/>
    <w:rsid w:val="009B695C"/>
    <w:rsid w:val="009C55A5"/>
    <w:rsid w:val="00A03A7B"/>
    <w:rsid w:val="00A05DB5"/>
    <w:rsid w:val="00A172D9"/>
    <w:rsid w:val="00A40BC2"/>
    <w:rsid w:val="00A60782"/>
    <w:rsid w:val="00A80F98"/>
    <w:rsid w:val="00AB005D"/>
    <w:rsid w:val="00AC3C44"/>
    <w:rsid w:val="00AC447B"/>
    <w:rsid w:val="00AF3AC7"/>
    <w:rsid w:val="00AF5F24"/>
    <w:rsid w:val="00B3167A"/>
    <w:rsid w:val="00B32617"/>
    <w:rsid w:val="00B4367D"/>
    <w:rsid w:val="00B44D04"/>
    <w:rsid w:val="00B51383"/>
    <w:rsid w:val="00B6153A"/>
    <w:rsid w:val="00BB23D0"/>
    <w:rsid w:val="00BC1C68"/>
    <w:rsid w:val="00BC5CC5"/>
    <w:rsid w:val="00BF580E"/>
    <w:rsid w:val="00C41698"/>
    <w:rsid w:val="00C43CF7"/>
    <w:rsid w:val="00C62E83"/>
    <w:rsid w:val="00C81725"/>
    <w:rsid w:val="00CA0E85"/>
    <w:rsid w:val="00CA6EC8"/>
    <w:rsid w:val="00CB1A11"/>
    <w:rsid w:val="00CC237F"/>
    <w:rsid w:val="00CD6D92"/>
    <w:rsid w:val="00CD7923"/>
    <w:rsid w:val="00CE5457"/>
    <w:rsid w:val="00CF2597"/>
    <w:rsid w:val="00D0026A"/>
    <w:rsid w:val="00D002EA"/>
    <w:rsid w:val="00D22D98"/>
    <w:rsid w:val="00D26410"/>
    <w:rsid w:val="00D523E8"/>
    <w:rsid w:val="00D551D2"/>
    <w:rsid w:val="00D556C3"/>
    <w:rsid w:val="00D56635"/>
    <w:rsid w:val="00D65783"/>
    <w:rsid w:val="00D672D5"/>
    <w:rsid w:val="00D704EC"/>
    <w:rsid w:val="00DA296A"/>
    <w:rsid w:val="00DC4A35"/>
    <w:rsid w:val="00DD5A63"/>
    <w:rsid w:val="00E1335A"/>
    <w:rsid w:val="00E13CC3"/>
    <w:rsid w:val="00E34C8F"/>
    <w:rsid w:val="00E611B9"/>
    <w:rsid w:val="00E77E84"/>
    <w:rsid w:val="00E93B31"/>
    <w:rsid w:val="00EA57AE"/>
    <w:rsid w:val="00EB7B51"/>
    <w:rsid w:val="00EC0D53"/>
    <w:rsid w:val="00EC589A"/>
    <w:rsid w:val="00EC76F9"/>
    <w:rsid w:val="00ED15C0"/>
    <w:rsid w:val="00ED45B5"/>
    <w:rsid w:val="00EF4AEF"/>
    <w:rsid w:val="00F13242"/>
    <w:rsid w:val="00F43FE8"/>
    <w:rsid w:val="00F47C17"/>
    <w:rsid w:val="00F54E94"/>
    <w:rsid w:val="00F63CD0"/>
    <w:rsid w:val="00F655E6"/>
    <w:rsid w:val="00F7643B"/>
    <w:rsid w:val="00F838B0"/>
    <w:rsid w:val="00F85EEA"/>
    <w:rsid w:val="00F91F06"/>
    <w:rsid w:val="00FA192E"/>
    <w:rsid w:val="00FB2C66"/>
    <w:rsid w:val="00FB6728"/>
    <w:rsid w:val="00FD1D8E"/>
    <w:rsid w:val="00FE04A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EmailStyle26">
    <w:name w:val="EmailStyle26"/>
    <w:basedOn w:val="DefaultParagraphFont"/>
    <w:semiHidden/>
    <w:rsid w:val="00E611B9"/>
    <w:rPr>
      <w:rFonts w:ascii="Arial" w:hAnsi="Arial" w:cs="Arial"/>
      <w:b w:val="0"/>
      <w:bCs w:val="0"/>
      <w:i w:val="0"/>
      <w:iCs w:val="0"/>
      <w:strike w:val="0"/>
      <w:color w:val="0000FF"/>
      <w:sz w:val="24"/>
      <w:szCs w:val="24"/>
      <w:u w:val="none"/>
    </w:rPr>
  </w:style>
  <w:style w:type="paragraph" w:styleId="Header">
    <w:name w:val="header"/>
    <w:basedOn w:val="Normal"/>
    <w:link w:val="HeaderChar"/>
    <w:uiPriority w:val="99"/>
    <w:semiHidden/>
    <w:unhideWhenUsed/>
    <w:rsid w:val="004B369F"/>
    <w:pPr>
      <w:tabs>
        <w:tab w:val="center" w:pos="4680"/>
        <w:tab w:val="right" w:pos="9360"/>
      </w:tabs>
    </w:pPr>
  </w:style>
  <w:style w:type="character" w:customStyle="1" w:styleId="HeaderChar">
    <w:name w:val="Header Char"/>
    <w:basedOn w:val="DefaultParagraphFont"/>
    <w:link w:val="Header"/>
    <w:uiPriority w:val="99"/>
    <w:semiHidden/>
    <w:rsid w:val="004B369F"/>
    <w:rPr>
      <w:sz w:val="22"/>
      <w:szCs w:val="22"/>
      <w:lang w:eastAsia="en-US"/>
    </w:rPr>
  </w:style>
  <w:style w:type="paragraph" w:styleId="Footer">
    <w:name w:val="footer"/>
    <w:basedOn w:val="Normal"/>
    <w:link w:val="FooterChar"/>
    <w:uiPriority w:val="99"/>
    <w:unhideWhenUsed/>
    <w:rsid w:val="004B369F"/>
    <w:pPr>
      <w:tabs>
        <w:tab w:val="center" w:pos="4680"/>
        <w:tab w:val="right" w:pos="9360"/>
      </w:tabs>
    </w:pPr>
  </w:style>
  <w:style w:type="character" w:customStyle="1" w:styleId="FooterChar">
    <w:name w:val="Footer Char"/>
    <w:basedOn w:val="DefaultParagraphFont"/>
    <w:link w:val="Footer"/>
    <w:uiPriority w:val="99"/>
    <w:rsid w:val="004B369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EmailStyle26">
    <w:name w:val="EmailStyle26"/>
    <w:basedOn w:val="DefaultParagraphFont"/>
    <w:semiHidden/>
    <w:rsid w:val="00E611B9"/>
    <w:rPr>
      <w:rFonts w:ascii="Arial" w:hAnsi="Arial" w:cs="Arial"/>
      <w:b w:val="0"/>
      <w:bCs w:val="0"/>
      <w:i w:val="0"/>
      <w:iCs w:val="0"/>
      <w:strike w:val="0"/>
      <w:color w:val="0000FF"/>
      <w:sz w:val="24"/>
      <w:szCs w:val="24"/>
      <w:u w:val="none"/>
    </w:rPr>
  </w:style>
  <w:style w:type="paragraph" w:styleId="Header">
    <w:name w:val="header"/>
    <w:basedOn w:val="Normal"/>
    <w:link w:val="HeaderChar"/>
    <w:uiPriority w:val="99"/>
    <w:semiHidden/>
    <w:unhideWhenUsed/>
    <w:rsid w:val="004B369F"/>
    <w:pPr>
      <w:tabs>
        <w:tab w:val="center" w:pos="4680"/>
        <w:tab w:val="right" w:pos="9360"/>
      </w:tabs>
    </w:pPr>
  </w:style>
  <w:style w:type="character" w:customStyle="1" w:styleId="HeaderChar">
    <w:name w:val="Header Char"/>
    <w:basedOn w:val="DefaultParagraphFont"/>
    <w:link w:val="Header"/>
    <w:uiPriority w:val="99"/>
    <w:semiHidden/>
    <w:rsid w:val="004B369F"/>
    <w:rPr>
      <w:sz w:val="22"/>
      <w:szCs w:val="22"/>
      <w:lang w:eastAsia="en-US"/>
    </w:rPr>
  </w:style>
  <w:style w:type="paragraph" w:styleId="Footer">
    <w:name w:val="footer"/>
    <w:basedOn w:val="Normal"/>
    <w:link w:val="FooterChar"/>
    <w:uiPriority w:val="99"/>
    <w:unhideWhenUsed/>
    <w:rsid w:val="004B369F"/>
    <w:pPr>
      <w:tabs>
        <w:tab w:val="center" w:pos="4680"/>
        <w:tab w:val="right" w:pos="9360"/>
      </w:tabs>
    </w:pPr>
  </w:style>
  <w:style w:type="character" w:customStyle="1" w:styleId="FooterChar">
    <w:name w:val="Footer Char"/>
    <w:basedOn w:val="DefaultParagraphFont"/>
    <w:link w:val="Footer"/>
    <w:uiPriority w:val="99"/>
    <w:rsid w:val="004B36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90450">
      <w:bodyDiv w:val="1"/>
      <w:marLeft w:val="0"/>
      <w:marRight w:val="0"/>
      <w:marTop w:val="0"/>
      <w:marBottom w:val="0"/>
      <w:divBdr>
        <w:top w:val="none" w:sz="0" w:space="0" w:color="auto"/>
        <w:left w:val="none" w:sz="0" w:space="0" w:color="auto"/>
        <w:bottom w:val="none" w:sz="0" w:space="0" w:color="auto"/>
        <w:right w:val="none" w:sz="0" w:space="0" w:color="auto"/>
      </w:divBdr>
    </w:div>
    <w:div w:id="571741689">
      <w:bodyDiv w:val="1"/>
      <w:marLeft w:val="0"/>
      <w:marRight w:val="0"/>
      <w:marTop w:val="0"/>
      <w:marBottom w:val="0"/>
      <w:divBdr>
        <w:top w:val="none" w:sz="0" w:space="0" w:color="auto"/>
        <w:left w:val="none" w:sz="0" w:space="0" w:color="auto"/>
        <w:bottom w:val="none" w:sz="0" w:space="0" w:color="auto"/>
        <w:right w:val="none" w:sz="0" w:space="0" w:color="auto"/>
      </w:divBdr>
    </w:div>
    <w:div w:id="12250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unistats.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5EBED397-0096-4A4D-8B58-7D6E59409958}"/>
</file>

<file path=customXml/itemProps2.xml><?xml version="1.0" encoding="utf-8"?>
<ds:datastoreItem xmlns:ds="http://schemas.openxmlformats.org/officeDocument/2006/customXml" ds:itemID="{D3BC372E-2102-4791-A629-007B26229C86}"/>
</file>

<file path=customXml/itemProps3.xml><?xml version="1.0" encoding="utf-8"?>
<ds:datastoreItem xmlns:ds="http://schemas.openxmlformats.org/officeDocument/2006/customXml" ds:itemID="{676D5FC4-AF5B-413D-A55F-CDC1FA1CFF87}"/>
</file>

<file path=docProps/app.xml><?xml version="1.0" encoding="utf-8"?>
<Properties xmlns="http://schemas.openxmlformats.org/officeDocument/2006/extended-properties" xmlns:vt="http://schemas.openxmlformats.org/officeDocument/2006/docPropsVTypes">
  <Template>Normal</Template>
  <TotalTime>0</TotalTime>
  <Pages>14</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25546</CharactersWithSpaces>
  <SharedDoc>false</SharedDoc>
  <HLinks>
    <vt:vector size="6" baseType="variant">
      <vt:variant>
        <vt:i4>2883705</vt:i4>
      </vt:variant>
      <vt:variant>
        <vt:i4>0</vt:i4>
      </vt:variant>
      <vt:variant>
        <vt:i4>0</vt:i4>
      </vt:variant>
      <vt:variant>
        <vt:i4>5</vt:i4>
      </vt:variant>
      <vt:variant>
        <vt:lpwstr>http://www.unistats.co.uk/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2</cp:revision>
  <cp:lastPrinted>2013-06-05T14:26:00Z</cp:lastPrinted>
  <dcterms:created xsi:type="dcterms:W3CDTF">2016-11-01T16:22:00Z</dcterms:created>
  <dcterms:modified xsi:type="dcterms:W3CDTF">2016-11-01T16:22:00Z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