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Data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Data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PPDSJ1DSJ21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PFDSJ1DSJ21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Metro Campuses in Colombo and Jaffna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Non-accredited programme</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Compensation is not permitted in modules at Level 7. All Level 7 modules must be passed with a mark of at least 50%.</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MSc Data Science programme is to provide practically based education and training for students seeking employment in the position of Data Scientist, Data Analyst, Data Engineer</w:t>
      </w:r>
      <w:r w:rsidRPr="2030048C">
        <w:rPr>
          <w:rStyle w:val="normaltextrun"/>
          <w:rFonts w:ascii="Arial" w:hAnsi="Arial" w:cs="Arial"/>
          <w:i/>
          <w:iCs/>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and similar roles. The course offers postgraduate students with some background in computing, mathematics, or data-based investigation the opportunity to develop their skills in a way which will prepare them for careers in this fast-growing and exciting area which spans virtually all areas of commerce and industry as well as scientific research, and involves working with individuals and organisations to extract value from the ever-increasing volume of data that is available.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principal aims of the MSc Data Science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required knowledge, skills and attitudes to practice as professional data scientists now and in the future;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employment, research, further study and lifelong learning by developing their intellectual, problem-solving, practical and key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knowledge and skills to critically evaluate, select and employ the most appropriate techniques for the analysis of data and presentation of information to assist in decision-making;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within students an appreciation of the legal, ethical, social, cultural and public implications associated with the management, analysis and presentation of data;</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produce graduates who are able to conceptualise, critically evaluate and communicate information effectively and persuasively in oral, visual and written forms for a variety of audiences.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ideal for students who are interested in developing and applying problem-solving skills to real world problems, would like to develop their understanding of computational, mathematical and statistical techniques, and methods to interpret and represent data. With a balance of theory and practical application, this course builds on knowledge in relevant areas of statistics, data analysis, and programming.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evaluate appropriate computational and statistical techniques applied to data science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Conceptualise, analyse, abstract and decompose problems to design and subsequently test and maintain effective models and solutions in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software to perform large-scale data analysis, visualisation, interpretation and prediction.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key ethical, legal, social and professional issues in applied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create models, documents and other related artefacts for a professional audience.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design, manage and deliver data science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current developments and future trends in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appropriate statistical methods and relevant computer applications, to assist in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data science solutions using a variety of contemporary software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critically evaluate different approaches to data and information representation, storage, transmission and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practical application of skills to make a significant contribution as a data professional within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Keep up-to-date in the data science profession through relevant literature, research and using professional networks.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underpinning theory appropriate to the work of a data scientist.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confidently with complexity, lacunae and contradictions in a complex knowledge base using appropriate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Data Science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Data Science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 Analytics and Visualisation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Databases and Data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Engineering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CI7340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5107F50-51C1-475E-9C7E-9214E7E9D58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