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C2DC" w14:textId="77777777" w:rsidR="00A92C9B" w:rsidRPr="00DA2044" w:rsidRDefault="00000000" w:rsidP="00A92C9B">
      <w:pPr>
        <w:rPr>
          <w:rFonts w:ascii="Arial" w:hAnsi="Arial" w:cs="Arial"/>
          <w:b/>
        </w:rPr>
      </w:pPr>
      <w:r>
        <w:rPr>
          <w:rFonts w:ascii="Arial" w:hAnsi="Arial" w:cs="Arial"/>
          <w:b/>
        </w:rPr>
        <w:t>Template C4</w:t>
      </w:r>
    </w:p>
    <w:p w14:paraId="00AA567B" w14:textId="77777777" w:rsidR="00A92C9B" w:rsidRPr="00DA2044" w:rsidRDefault="00A92C9B" w:rsidP="00A92C9B">
      <w:pPr>
        <w:rPr>
          <w:rFonts w:ascii="Arial" w:hAnsi="Arial" w:cs="Arial"/>
          <w:noProof/>
        </w:rPr>
      </w:pPr>
    </w:p>
    <w:p w14:paraId="21C45705" w14:textId="77777777" w:rsidR="00A92C9B" w:rsidRPr="00DA2044" w:rsidRDefault="00000000" w:rsidP="00A92C9B">
      <w:pPr>
        <w:rPr>
          <w:rFonts w:ascii="Arial" w:hAnsi="Arial" w:cs="Arial"/>
          <w:b/>
        </w:rPr>
      </w:pPr>
      <w:r w:rsidRPr="00DA2044">
        <w:rPr>
          <w:rFonts w:ascii="Arial" w:hAnsi="Arial" w:cs="Arial"/>
          <w:noProof/>
          <w:sz w:val="36"/>
          <w:szCs w:val="36"/>
        </w:rPr>
        <w:drawing>
          <wp:inline distT="0" distB="0" distL="0" distR="0" wp14:anchorId="34638010" wp14:editId="6834B6B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14:paraId="044B2659" w14:textId="77777777" w:rsidR="00A92C9B" w:rsidRPr="00DA2044" w:rsidRDefault="00A92C9B" w:rsidP="00A92C9B">
      <w:pPr>
        <w:jc w:val="right"/>
        <w:rPr>
          <w:rFonts w:ascii="Arial" w:hAnsi="Arial" w:cs="Arial"/>
          <w:b/>
        </w:rPr>
      </w:pPr>
    </w:p>
    <w:p w14:paraId="520AE6E8" w14:textId="77777777" w:rsidR="00A92C9B" w:rsidRPr="00DA2044" w:rsidRDefault="00A92C9B" w:rsidP="00A92C9B">
      <w:pPr>
        <w:rPr>
          <w:rFonts w:ascii="Arial" w:hAnsi="Arial" w:cs="Arial"/>
          <w:b/>
        </w:rPr>
      </w:pPr>
    </w:p>
    <w:p w14:paraId="074927D1" w14:textId="77777777" w:rsidR="00A92C9B" w:rsidRPr="00DA2044" w:rsidRDefault="00A92C9B" w:rsidP="00A92C9B">
      <w:pPr>
        <w:rPr>
          <w:rFonts w:ascii="Arial" w:hAnsi="Arial" w:cs="Arial"/>
          <w:b/>
        </w:rPr>
      </w:pPr>
    </w:p>
    <w:p w14:paraId="1C892A56" w14:textId="77777777" w:rsidR="00A92C9B" w:rsidRPr="00DA2044" w:rsidRDefault="00A92C9B" w:rsidP="00A92C9B">
      <w:pPr>
        <w:rPr>
          <w:rFonts w:ascii="Arial" w:hAnsi="Arial" w:cs="Arial"/>
          <w:b/>
        </w:rPr>
      </w:pPr>
    </w:p>
    <w:p w14:paraId="5529DB90" w14:textId="77777777" w:rsidR="00A92C9B" w:rsidRPr="00DA2044" w:rsidRDefault="00000000" w:rsidP="00A92C9B">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14:paraId="41D9179A" w14:textId="77777777" w:rsidR="00A92C9B" w:rsidRPr="00DA2044" w:rsidRDefault="00A92C9B" w:rsidP="00A92C9B">
      <w:pPr>
        <w:rPr>
          <w:rFonts w:ascii="Arial" w:hAnsi="Arial" w:cs="Arial"/>
          <w:b/>
          <w:sz w:val="28"/>
        </w:rPr>
      </w:pPr>
    </w:p>
    <w:p w14:paraId="406B4530" w14:textId="77777777" w:rsidR="00A92C9B" w:rsidRPr="00DA2044" w:rsidRDefault="00A92C9B" w:rsidP="00A92C9B">
      <w:pPr>
        <w:rPr>
          <w:rFonts w:ascii="Arial" w:hAnsi="Arial" w:cs="Arial"/>
          <w:b/>
          <w:sz w:val="28"/>
        </w:rPr>
      </w:pPr>
    </w:p>
    <w:p w14:paraId="6E4A1EE6" w14:textId="77777777" w:rsidR="00A92C9B" w:rsidRPr="00DA2044" w:rsidRDefault="00000000" w:rsidP="2030048C">
      <w:pPr>
        <w:rPr>
          <w:rFonts w:ascii="Arial" w:hAnsi="Arial" w:cs="Arial"/>
          <w:b/>
          <w:bCs/>
          <w:sz w:val="28"/>
          <w:szCs w:val="28"/>
        </w:rPr>
      </w:pPr>
      <w:r w:rsidRPr="2030048C">
        <w:rPr>
          <w:rFonts w:ascii="Arial" w:hAnsi="Arial" w:cs="Arial"/>
          <w:b/>
          <w:bCs/>
          <w:sz w:val="28"/>
          <w:szCs w:val="28"/>
        </w:rPr>
        <w:t>Title of Course:</w:t>
      </w:r>
      <w:r w:rsidR="00E561A2" w:rsidRPr="2030048C">
        <w:rPr>
          <w:rFonts w:ascii="Arial" w:hAnsi="Arial" w:cs="Arial"/>
          <w:i/>
          <w:iCs/>
          <w:color w:val="000000"/>
          <w:sz w:val="22"/>
          <w:szCs w:val="22"/>
          <w:shd w:val="clear" w:color="auto" w:fill="FFFFFF"/>
        </w:rPr>
        <w:t xml:space="preserve"> </w:t>
      </w:r>
      <w:r w:rsidR="00E561A2" w:rsidRPr="2030048C">
        <w:rPr>
          <w:rStyle w:val="normaltextrun"/>
          <w:rFonts w:ascii="Arial" w:hAnsi="Arial" w:cs="Arial"/>
          <w:i/>
          <w:iCs/>
          <w:color w:val="000000"/>
          <w:sz w:val="22"/>
          <w:szCs w:val="22"/>
          <w:shd w:val="clear" w:color="auto" w:fill="FFFFFF"/>
        </w:rPr>
        <w:t>MLA Landscape Architecture</w:t>
      </w:r>
    </w:p>
    <w:p w14:paraId="2C903CF1" w14:textId="77777777" w:rsidR="00A92C9B" w:rsidRPr="00DA2044" w:rsidRDefault="00A92C9B" w:rsidP="00A92C9B">
      <w:pPr>
        <w:rPr>
          <w:rFonts w:ascii="Arial" w:hAnsi="Arial" w:cs="Arial"/>
          <w:b/>
          <w:sz w:val="28"/>
        </w:rPr>
      </w:pPr>
    </w:p>
    <w:p w14:paraId="347EA5DE" w14:textId="77777777" w:rsidR="00A92C9B" w:rsidRDefault="00A92C9B" w:rsidP="00A92C9B">
      <w:pPr>
        <w:rPr>
          <w:rFonts w:ascii="Arial" w:hAnsi="Arial" w:cs="Arial"/>
          <w:b/>
          <w:sz w:val="28"/>
        </w:rPr>
      </w:pPr>
    </w:p>
    <w:p w14:paraId="79AE17F3" w14:textId="77777777" w:rsidR="00970D87" w:rsidRDefault="00970D87" w:rsidP="00A92C9B">
      <w:pPr>
        <w:rPr>
          <w:rFonts w:ascii="Arial" w:hAnsi="Arial" w:cs="Arial"/>
          <w:b/>
          <w:sz w:val="28"/>
        </w:rPr>
      </w:pPr>
    </w:p>
    <w:p w14:paraId="26D9D178" w14:textId="77777777" w:rsidR="00970D87" w:rsidRDefault="00970D87" w:rsidP="540725A5">
      <w:pPr>
        <w:rPr>
          <w:rFonts w:ascii="Arial" w:hAnsi="Arial" w:cs="Arial"/>
        </w:rPr>
      </w:pPr>
    </w:p>
    <w:p w14:paraId="0D45BCBE" w14:textId="77777777" w:rsidR="00970D87" w:rsidRPr="00DA2044" w:rsidRDefault="00970D87" w:rsidP="540725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56"/>
      </w:tblGrid>
      <w:tr w:rsidR="00FB083D" w14:paraId="1345F05C" w14:textId="77777777" w:rsidTr="22ACACF3">
        <w:tc>
          <w:tcPr>
            <w:tcW w:w="2689" w:type="dxa"/>
          </w:tcPr>
          <w:p w14:paraId="476677D3"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w:t>
            </w:r>
            <w:r w:rsidR="00970D87" w:rsidRPr="22ACACF3">
              <w:rPr>
                <w:rStyle w:val="normaltextrun"/>
                <w:rFonts w:ascii="Arial" w:hAnsi="Arial" w:cs="Arial"/>
                <w:color w:val="000000" w:themeColor="text1"/>
              </w:rPr>
              <w:t>f</w:t>
            </w:r>
            <w:r w:rsidRPr="22ACACF3">
              <w:rPr>
                <w:rStyle w:val="normaltextrun"/>
                <w:rFonts w:ascii="Arial" w:hAnsi="Arial" w:cs="Arial"/>
                <w:color w:val="000000" w:themeColor="text1"/>
              </w:rPr>
              <w:t xml:space="preserve">irst </w:t>
            </w:r>
            <w:r w:rsidR="00970D87" w:rsidRPr="22ACACF3">
              <w:rPr>
                <w:rStyle w:val="normaltextrun"/>
                <w:rFonts w:ascii="Arial" w:hAnsi="Arial" w:cs="Arial"/>
                <w:color w:val="000000" w:themeColor="text1"/>
              </w:rPr>
              <w:t>produced</w:t>
            </w:r>
          </w:p>
        </w:tc>
        <w:tc>
          <w:tcPr>
            <w:tcW w:w="6327" w:type="dxa"/>
          </w:tcPr>
          <w:p w14:paraId="410FB956"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30/04/2014</w:t>
            </w:r>
          </w:p>
        </w:tc>
      </w:tr>
      <w:tr w:rsidR="00FB083D" w14:paraId="131F2980" w14:textId="77777777" w:rsidTr="22ACACF3">
        <w:tc>
          <w:tcPr>
            <w:tcW w:w="2689" w:type="dxa"/>
          </w:tcPr>
          <w:p w14:paraId="7D22C446"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w:t>
            </w:r>
            <w:r w:rsidR="00970D87" w:rsidRPr="22ACACF3">
              <w:rPr>
                <w:rStyle w:val="normaltextrun"/>
                <w:rFonts w:ascii="Arial" w:hAnsi="Arial" w:cs="Arial"/>
                <w:color w:val="000000" w:themeColor="text1"/>
              </w:rPr>
              <w:t>l</w:t>
            </w:r>
            <w:r w:rsidRPr="22ACACF3">
              <w:rPr>
                <w:rStyle w:val="normaltextrun"/>
                <w:rFonts w:ascii="Arial" w:hAnsi="Arial" w:cs="Arial"/>
                <w:color w:val="000000" w:themeColor="text1"/>
              </w:rPr>
              <w:t xml:space="preserve">ast </w:t>
            </w:r>
            <w:r w:rsidR="00970D87" w:rsidRPr="22ACACF3">
              <w:rPr>
                <w:rStyle w:val="normaltextrun"/>
                <w:rFonts w:ascii="Arial" w:hAnsi="Arial" w:cs="Arial"/>
                <w:color w:val="000000" w:themeColor="text1"/>
              </w:rPr>
              <w:t>revised</w:t>
            </w:r>
          </w:p>
        </w:tc>
        <w:tc>
          <w:tcPr>
            <w:tcW w:w="6327" w:type="dxa"/>
          </w:tcPr>
          <w:p w14:paraId="39D09CE1" w14:textId="77777777" w:rsidR="00A92C9B" w:rsidRPr="00970D87" w:rsidRDefault="00000000" w:rsidP="2030048C">
            <w:pPr>
              <w:widowControl w:val="0"/>
              <w:tabs>
                <w:tab w:val="center" w:pos="4153"/>
                <w:tab w:val="right" w:pos="9072"/>
              </w:tabs>
              <w:rPr>
                <w:rFonts w:ascii="Arial" w:hAnsi="Arial" w:cs="Arial"/>
                <w:i/>
                <w:iCs/>
                <w:snapToGrid w:val="0"/>
              </w:rPr>
            </w:pPr>
            <w:r w:rsidRPr="2030048C">
              <w:rPr>
                <w:rStyle w:val="normaltextrun"/>
                <w:rFonts w:ascii="Arial" w:hAnsi="Arial" w:cs="Arial"/>
                <w:color w:val="000000"/>
                <w:shd w:val="clear" w:color="auto" w:fill="FFFFFF"/>
              </w:rPr>
              <w:t>14/05/2026</w:t>
            </w:r>
            <w:r w:rsidRPr="2030048C">
              <w:rPr>
                <w:rStyle w:val="eop"/>
                <w:rFonts w:ascii="Arial" w:eastAsia="Calibri" w:hAnsi="Arial" w:cs="Arial"/>
                <w:color w:val="000000"/>
                <w:shd w:val="clear" w:color="auto" w:fill="FFFFFF"/>
              </w:rPr>
              <w:t> </w:t>
            </w:r>
          </w:p>
        </w:tc>
      </w:tr>
      <w:tr w:rsidR="00FB083D" w14:paraId="5AFD1926" w14:textId="77777777" w:rsidTr="22ACACF3">
        <w:trPr>
          <w:trHeight w:val="300"/>
        </w:trPr>
        <w:tc>
          <w:tcPr>
            <w:tcW w:w="2490" w:type="dxa"/>
          </w:tcPr>
          <w:p w14:paraId="2D87CB19" w14:textId="77777777" w:rsidR="2553D289" w:rsidRDefault="00000000" w:rsidP="22ACACF3">
            <w:pPr>
              <w:rPr>
                <w:rStyle w:val="normaltextrun"/>
                <w:rFonts w:ascii="Arial" w:hAnsi="Arial" w:cs="Arial"/>
                <w:color w:val="000000" w:themeColor="text1"/>
              </w:rPr>
            </w:pPr>
            <w:r w:rsidRPr="22ACACF3">
              <w:rPr>
                <w:rStyle w:val="normaltextrun"/>
                <w:rFonts w:ascii="Arial" w:hAnsi="Arial" w:cs="Arial"/>
                <w:color w:val="000000" w:themeColor="text1"/>
              </w:rPr>
              <w:t>Status</w:t>
            </w:r>
          </w:p>
        </w:tc>
        <w:tc>
          <w:tcPr>
            <w:tcW w:w="6526" w:type="dxa"/>
          </w:tcPr>
          <w:p w14:paraId="4D874F61" w14:textId="77777777" w:rsidR="2553D289" w:rsidRDefault="377BB78E" w:rsidP="6A5AD418">
            <w:pPr>
              <w:widowControl w:val="0"/>
              <w:tabs>
                <w:tab w:val="center" w:pos="4153"/>
                <w:tab w:val="right" w:pos="9072"/>
              </w:tabs>
              <w:rPr>
                <w:rFonts w:ascii="Arial" w:eastAsia="Arial" w:hAnsi="Arial" w:cs="Arial"/>
              </w:rPr>
            </w:pPr>
            <w:r w:rsidRPr="14E3DF2C">
              <w:rPr>
                <w:rStyle w:val="normaltextrun"/>
                <w:rFonts w:ascii="Arial" w:eastAsia="Arial" w:hAnsi="Arial" w:cs="Arial"/>
                <w:color w:val="000000" w:themeColor="text1"/>
              </w:rPr>
              <w:t>Live</w:t>
            </w:r>
          </w:p>
        </w:tc>
      </w:tr>
      <w:tr w:rsidR="00FB083D" w14:paraId="0013224F" w14:textId="77777777" w:rsidTr="22ACACF3">
        <w:tc>
          <w:tcPr>
            <w:tcW w:w="2689" w:type="dxa"/>
          </w:tcPr>
          <w:p w14:paraId="3ABAA9A3"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of </w:t>
            </w:r>
            <w:r w:rsidR="00970D87" w:rsidRPr="22ACACF3">
              <w:rPr>
                <w:rStyle w:val="normaltextrun"/>
                <w:rFonts w:ascii="Arial" w:hAnsi="Arial" w:cs="Arial"/>
                <w:color w:val="000000" w:themeColor="text1"/>
              </w:rPr>
              <w:t>i</w:t>
            </w:r>
            <w:r w:rsidRPr="22ACACF3">
              <w:rPr>
                <w:rStyle w:val="normaltextrun"/>
                <w:rFonts w:ascii="Arial" w:hAnsi="Arial" w:cs="Arial"/>
                <w:color w:val="000000" w:themeColor="text1"/>
              </w:rPr>
              <w:t>mplementation</w:t>
            </w:r>
            <w:r w:rsidR="00970D87" w:rsidRPr="22ACACF3">
              <w:rPr>
                <w:rStyle w:val="normaltextrun"/>
                <w:rFonts w:ascii="Arial" w:hAnsi="Arial" w:cs="Arial"/>
                <w:color w:val="000000" w:themeColor="text1"/>
              </w:rPr>
              <w:t xml:space="preserve"> of current version</w:t>
            </w:r>
          </w:p>
        </w:tc>
        <w:tc>
          <w:tcPr>
            <w:tcW w:w="6327" w:type="dxa"/>
          </w:tcPr>
          <w:p w14:paraId="260A9C19"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01/09/2025</w:t>
            </w:r>
            <w:r w:rsidRPr="2030048C">
              <w:rPr>
                <w:rStyle w:val="eop"/>
                <w:rFonts w:ascii="Arial" w:eastAsia="Calibri" w:hAnsi="Arial" w:cs="Arial"/>
                <w:color w:val="000000"/>
                <w:shd w:val="clear" w:color="auto" w:fill="FFFFFF"/>
              </w:rPr>
              <w:t> </w:t>
            </w:r>
          </w:p>
        </w:tc>
      </w:tr>
      <w:tr w:rsidR="00FB083D" w14:paraId="4F31443E" w14:textId="77777777" w:rsidTr="22ACACF3">
        <w:tc>
          <w:tcPr>
            <w:tcW w:w="2689" w:type="dxa"/>
          </w:tcPr>
          <w:p w14:paraId="7917DF27"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Version </w:t>
            </w:r>
            <w:r w:rsidR="00970D87" w:rsidRPr="22ACACF3">
              <w:rPr>
                <w:rStyle w:val="normaltextrun"/>
                <w:rFonts w:ascii="Arial" w:hAnsi="Arial" w:cs="Arial"/>
                <w:color w:val="000000" w:themeColor="text1"/>
              </w:rPr>
              <w:t>number</w:t>
            </w:r>
          </w:p>
        </w:tc>
        <w:tc>
          <w:tcPr>
            <w:tcW w:w="6327" w:type="dxa"/>
          </w:tcPr>
          <w:p w14:paraId="23D8CCB0"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10</w:t>
            </w:r>
            <w:r w:rsidRPr="2030048C">
              <w:rPr>
                <w:rStyle w:val="eop"/>
                <w:rFonts w:ascii="Arial" w:eastAsia="Calibri" w:hAnsi="Arial" w:cs="Arial"/>
                <w:color w:val="000000"/>
                <w:shd w:val="clear" w:color="auto" w:fill="FFFFFF"/>
              </w:rPr>
              <w:t> </w:t>
            </w:r>
          </w:p>
        </w:tc>
      </w:tr>
      <w:tr w:rsidR="00FB083D" w14:paraId="706B1109" w14:textId="77777777" w:rsidTr="22ACACF3">
        <w:tc>
          <w:tcPr>
            <w:tcW w:w="2689" w:type="dxa"/>
          </w:tcPr>
          <w:p w14:paraId="3013E33A"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Faculty</w:t>
            </w:r>
          </w:p>
        </w:tc>
        <w:tc>
          <w:tcPr>
            <w:tcW w:w="6327" w:type="dxa"/>
          </w:tcPr>
          <w:p w14:paraId="060106B5"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Kingston School of Art</w:t>
            </w:r>
            <w:r w:rsidRPr="2030048C">
              <w:rPr>
                <w:rStyle w:val="eop"/>
                <w:rFonts w:ascii="Arial" w:eastAsia="Calibri" w:hAnsi="Arial" w:cs="Arial"/>
                <w:color w:val="000000"/>
                <w:shd w:val="clear" w:color="auto" w:fill="FFFFFF"/>
              </w:rPr>
              <w:t> </w:t>
            </w:r>
          </w:p>
        </w:tc>
      </w:tr>
      <w:tr w:rsidR="00FB083D" w14:paraId="20C45469" w14:textId="77777777" w:rsidTr="22ACACF3">
        <w:trPr>
          <w:trHeight w:val="300"/>
        </w:trPr>
        <w:tc>
          <w:tcPr>
            <w:tcW w:w="2490" w:type="dxa"/>
          </w:tcPr>
          <w:p w14:paraId="56798AD1" w14:textId="77777777" w:rsidR="5A4D2B0D" w:rsidRDefault="00000000" w:rsidP="22ACACF3">
            <w:pPr>
              <w:rPr>
                <w:rStyle w:val="normaltextrun"/>
                <w:rFonts w:ascii="Arial" w:hAnsi="Arial" w:cs="Arial"/>
                <w:color w:val="000000" w:themeColor="text1"/>
              </w:rPr>
            </w:pPr>
            <w:r w:rsidRPr="22ACACF3">
              <w:rPr>
                <w:rStyle w:val="normaltextrun"/>
                <w:rFonts w:ascii="Arial" w:hAnsi="Arial" w:cs="Arial"/>
                <w:color w:val="000000" w:themeColor="text1"/>
              </w:rPr>
              <w:t>Cross-disciplinary</w:t>
            </w:r>
          </w:p>
        </w:tc>
        <w:tc>
          <w:tcPr>
            <w:tcW w:w="6526" w:type="dxa"/>
          </w:tcPr>
          <w:p w14:paraId="0FCF5A35" w14:textId="77777777" w:rsidR="171D9A98" w:rsidRDefault="00000000" w:rsidP="2030048C">
            <w:pPr>
              <w:widowControl w:val="0"/>
              <w:tabs>
                <w:tab w:val="center" w:pos="4153"/>
                <w:tab w:val="right" w:pos="9072"/>
              </w:tabs>
              <w:rPr>
                <w:rFonts w:ascii="Arial" w:hAnsi="Arial" w:cs="Arial"/>
              </w:rPr>
            </w:pPr>
            <w:r w:rsidRPr="2030048C">
              <w:rPr>
                <w:rStyle w:val="eop"/>
                <w:rFonts w:ascii="Arial" w:eastAsia="Calibri" w:hAnsi="Arial" w:cs="Arial"/>
                <w:color w:val="000000" w:themeColor="text1"/>
              </w:rPr>
              <w:t> </w:t>
            </w:r>
          </w:p>
        </w:tc>
      </w:tr>
      <w:tr w:rsidR="00FB083D" w14:paraId="37A84EF8" w14:textId="77777777" w:rsidTr="22ACACF3">
        <w:tc>
          <w:tcPr>
            <w:tcW w:w="2689" w:type="dxa"/>
          </w:tcPr>
          <w:p w14:paraId="26E6F99E"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School</w:t>
            </w:r>
          </w:p>
        </w:tc>
        <w:tc>
          <w:tcPr>
            <w:tcW w:w="6327" w:type="dxa"/>
          </w:tcPr>
          <w:p w14:paraId="0602E217"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School of Arts</w:t>
            </w:r>
            <w:r w:rsidRPr="2030048C">
              <w:rPr>
                <w:rStyle w:val="eop"/>
                <w:rFonts w:ascii="Arial" w:eastAsia="Calibri" w:hAnsi="Arial" w:cs="Arial"/>
                <w:color w:val="000000"/>
                <w:shd w:val="clear" w:color="auto" w:fill="FFFFFF"/>
              </w:rPr>
              <w:t> </w:t>
            </w:r>
          </w:p>
        </w:tc>
      </w:tr>
      <w:tr w:rsidR="00FB083D" w14:paraId="111B2BB9" w14:textId="77777777" w:rsidTr="22ACACF3">
        <w:tc>
          <w:tcPr>
            <w:tcW w:w="2689" w:type="dxa"/>
          </w:tcPr>
          <w:p w14:paraId="4EEA45ED"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Department </w:t>
            </w:r>
          </w:p>
        </w:tc>
        <w:tc>
          <w:tcPr>
            <w:tcW w:w="6327" w:type="dxa"/>
          </w:tcPr>
          <w:p w14:paraId="0C897A08" w14:textId="77777777" w:rsidR="00A92C9B" w:rsidRPr="00970D87" w:rsidRDefault="00000000"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Department of Architecture and Landscape</w:t>
            </w:r>
            <w:r w:rsidRPr="2030048C">
              <w:rPr>
                <w:rStyle w:val="eop"/>
                <w:rFonts w:ascii="Arial" w:eastAsia="Calibri" w:hAnsi="Arial" w:cs="Arial"/>
                <w:color w:val="000000"/>
                <w:shd w:val="clear" w:color="auto" w:fill="FFFFFF"/>
              </w:rPr>
              <w:t> </w:t>
            </w:r>
          </w:p>
        </w:tc>
      </w:tr>
      <w:tr w:rsidR="00FB083D" w14:paraId="5326F33F" w14:textId="77777777" w:rsidTr="22ACACF3">
        <w:tc>
          <w:tcPr>
            <w:tcW w:w="2689" w:type="dxa"/>
          </w:tcPr>
          <w:p w14:paraId="5A690F21" w14:textId="77777777" w:rsidR="00A92C9B" w:rsidRPr="00970D87" w:rsidRDefault="00000000"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Delivery Institution</w:t>
            </w:r>
          </w:p>
        </w:tc>
        <w:tc>
          <w:tcPr>
            <w:tcW w:w="6327" w:type="dxa"/>
          </w:tcPr>
          <w:p w14:paraId="0B76444D" w14:textId="77777777" w:rsidR="00A92C9B" w:rsidRPr="00970D87" w:rsidRDefault="00000000" w:rsidP="2030048C">
            <w:pPr>
              <w:widowControl w:val="0"/>
              <w:tabs>
                <w:tab w:val="center" w:pos="4153"/>
                <w:tab w:val="right" w:pos="9072"/>
              </w:tabs>
              <w:rPr>
                <w:rStyle w:val="eop"/>
                <w:rFonts w:ascii="Arial" w:eastAsia="Calibri" w:hAnsi="Arial" w:cs="Arial"/>
                <w:snapToGrid w:val="0"/>
                <w:color w:val="000000" w:themeColor="text1"/>
              </w:rPr>
            </w:pPr>
            <w:r w:rsidRPr="2030048C">
              <w:rPr>
                <w:rStyle w:val="normaltextrun"/>
                <w:rFonts w:ascii="Arial" w:hAnsi="Arial" w:cs="Arial"/>
                <w:color w:val="000000" w:themeColor="text1"/>
              </w:rPr>
              <w:t>Kingston University London</w:t>
            </w:r>
          </w:p>
        </w:tc>
      </w:tr>
    </w:tbl>
    <w:p w14:paraId="184E9759" w14:textId="77777777" w:rsidR="00A92C9B" w:rsidRPr="00DA2044" w:rsidRDefault="00A92C9B" w:rsidP="540725A5">
      <w:pPr>
        <w:rPr>
          <w:rFonts w:ascii="Arial" w:hAnsi="Arial" w:cs="Arial"/>
        </w:rPr>
      </w:pPr>
    </w:p>
    <w:p w14:paraId="1A10F48C" w14:textId="77777777" w:rsidR="00A92C9B" w:rsidRPr="00DA2044" w:rsidRDefault="00A92C9B" w:rsidP="540725A5">
      <w:pPr>
        <w:rPr>
          <w:rFonts w:ascii="Arial" w:hAnsi="Arial" w:cs="Arial"/>
        </w:rPr>
      </w:pPr>
    </w:p>
    <w:p w14:paraId="17824FB7" w14:textId="77777777" w:rsidR="00A92C9B" w:rsidRPr="00DA2044" w:rsidRDefault="00A92C9B" w:rsidP="540725A5">
      <w:pPr>
        <w:jc w:val="both"/>
        <w:rPr>
          <w:rFonts w:ascii="Arial" w:hAnsi="Arial" w:cs="Arial"/>
        </w:rPr>
      </w:pPr>
    </w:p>
    <w:p w14:paraId="7D38E370" w14:textId="77777777" w:rsidR="00A92C9B" w:rsidRPr="00DA2044" w:rsidRDefault="00A92C9B" w:rsidP="00A92C9B">
      <w:pPr>
        <w:jc w:val="both"/>
        <w:rPr>
          <w:rFonts w:ascii="Arial" w:hAnsi="Arial" w:cs="Arial"/>
        </w:rPr>
      </w:pPr>
    </w:p>
    <w:p w14:paraId="0A7A363A" w14:textId="77777777" w:rsidR="00A92C9B" w:rsidRPr="00DA2044" w:rsidRDefault="00A92C9B" w:rsidP="00A92C9B">
      <w:pPr>
        <w:rPr>
          <w:rFonts w:ascii="Arial" w:hAnsi="Arial" w:cs="Arial"/>
          <w:color w:val="FF0000"/>
        </w:rPr>
      </w:pPr>
    </w:p>
    <w:p w14:paraId="0D7F1056" w14:textId="77777777" w:rsidR="00A92C9B" w:rsidRPr="00DA2044" w:rsidRDefault="00A92C9B" w:rsidP="00A92C9B">
      <w:pPr>
        <w:rPr>
          <w:rFonts w:ascii="Arial" w:hAnsi="Arial" w:cs="Arial"/>
        </w:rPr>
      </w:pPr>
    </w:p>
    <w:p w14:paraId="5EA26EBC" w14:textId="77777777" w:rsidR="00A92C9B" w:rsidRPr="00DA2044" w:rsidRDefault="00A92C9B" w:rsidP="00A92C9B">
      <w:pPr>
        <w:rPr>
          <w:rFonts w:ascii="Arial" w:hAnsi="Arial" w:cs="Arial"/>
        </w:rPr>
      </w:pPr>
    </w:p>
    <w:p w14:paraId="187F04AE" w14:textId="77777777" w:rsidR="00A92C9B" w:rsidRPr="00DA2044" w:rsidRDefault="00A92C9B" w:rsidP="00A92C9B">
      <w:pPr>
        <w:rPr>
          <w:rFonts w:ascii="Arial" w:hAnsi="Arial" w:cs="Arial"/>
        </w:rPr>
      </w:pPr>
    </w:p>
    <w:p w14:paraId="5BE34DA4" w14:textId="77777777" w:rsidR="00A92C9B" w:rsidRPr="00DA2044" w:rsidRDefault="00A92C9B" w:rsidP="00A92C9B">
      <w:pPr>
        <w:rPr>
          <w:rFonts w:ascii="Arial" w:hAnsi="Arial" w:cs="Arial"/>
        </w:rPr>
      </w:pPr>
    </w:p>
    <w:p w14:paraId="3A2682E4" w14:textId="77777777" w:rsidR="00A92C9B" w:rsidRPr="00DA2044" w:rsidRDefault="00A92C9B" w:rsidP="00A92C9B">
      <w:pPr>
        <w:rPr>
          <w:rFonts w:ascii="Arial" w:hAnsi="Arial" w:cs="Arial"/>
        </w:rPr>
      </w:pPr>
    </w:p>
    <w:p w14:paraId="72783765" w14:textId="77777777" w:rsidR="00A92C9B" w:rsidRPr="000765B1" w:rsidRDefault="00000000" w:rsidP="2030048C">
      <w:pPr>
        <w:rPr>
          <w:rFonts w:ascii="Arial" w:hAnsi="Arial" w:cs="Arial"/>
          <w:sz w:val="22"/>
          <w:szCs w:val="22"/>
        </w:rPr>
      </w:pPr>
      <w:r w:rsidRPr="2030048C">
        <w:rPr>
          <w:rFonts w:ascii="Arial" w:hAnsi="Arial" w:cs="Arial"/>
          <w:sz w:val="22"/>
          <w:szCs w:val="22"/>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2030048C">
        <w:rPr>
          <w:rFonts w:ascii="Arial" w:hAnsi="Arial" w:cs="Arial"/>
          <w:sz w:val="22"/>
          <w:szCs w:val="22"/>
        </w:rPr>
        <w:t>module</w:t>
      </w:r>
      <w:r w:rsidR="00C70212" w:rsidRPr="2030048C">
        <w:rPr>
          <w:rFonts w:ascii="Arial" w:hAnsi="Arial" w:cs="Arial"/>
          <w:sz w:val="22"/>
          <w:szCs w:val="22"/>
        </w:rPr>
        <w:t>s</w:t>
      </w:r>
      <w:proofErr w:type="gramEnd"/>
      <w:r w:rsidRPr="2030048C">
        <w:rPr>
          <w:rFonts w:ascii="Arial" w:hAnsi="Arial" w:cs="Arial"/>
          <w:sz w:val="22"/>
          <w:szCs w:val="22"/>
        </w:rPr>
        <w:t xml:space="preserve"> can be found in</w:t>
      </w:r>
      <w:r w:rsidR="00C70212" w:rsidRPr="2030048C">
        <w:rPr>
          <w:rFonts w:ascii="Arial" w:hAnsi="Arial" w:cs="Arial"/>
          <w:sz w:val="22"/>
          <w:szCs w:val="22"/>
        </w:rPr>
        <w:t xml:space="preserve"> the course VLE site and </w:t>
      </w:r>
      <w:r w:rsidRPr="2030048C">
        <w:rPr>
          <w:rFonts w:ascii="Arial" w:hAnsi="Arial" w:cs="Arial"/>
          <w:sz w:val="22"/>
          <w:szCs w:val="22"/>
        </w:rPr>
        <w:t>in individual Module Descriptors.</w:t>
      </w:r>
    </w:p>
    <w:p w14:paraId="08F22457" w14:textId="77777777" w:rsidR="00A92C9B" w:rsidRPr="00DA2044" w:rsidRDefault="00A92C9B" w:rsidP="00A92C9B">
      <w:pPr>
        <w:rPr>
          <w:rFonts w:ascii="Arial" w:hAnsi="Arial" w:cs="Arial"/>
        </w:rPr>
      </w:pPr>
    </w:p>
    <w:p w14:paraId="4C68E0D1" w14:textId="77777777" w:rsidR="00A92C9B" w:rsidRPr="00DA2044" w:rsidRDefault="00000000" w:rsidP="2030048C">
      <w:pPr>
        <w:rPr>
          <w:rFonts w:ascii="Arial" w:eastAsia="Arial" w:hAnsi="Arial" w:cs="Arial"/>
        </w:rPr>
      </w:pPr>
      <w:r w:rsidRPr="2030048C">
        <w:rPr>
          <w:rFonts w:ascii="Arial" w:hAnsi="Arial" w:cs="Arial"/>
          <w:i/>
          <w:iCs/>
          <w:color w:val="FF0000"/>
        </w:rPr>
        <w:br w:type="page"/>
      </w:r>
      <w:r w:rsidRPr="2030048C">
        <w:rPr>
          <w:rFonts w:ascii="Arial" w:eastAsia="Arial" w:hAnsi="Arial" w:cs="Arial"/>
          <w:b/>
          <w:bCs/>
        </w:rPr>
        <w:lastRenderedPageBreak/>
        <w:t>SECTION 1:</w:t>
      </w:r>
      <w:r>
        <w:tab/>
      </w:r>
      <w:r w:rsidRPr="2030048C">
        <w:rPr>
          <w:rFonts w:ascii="Arial" w:eastAsia="Arial" w:hAnsi="Arial" w:cs="Arial"/>
          <w:b/>
          <w:bCs/>
        </w:rPr>
        <w:t>GENERAL INFORMATION</w:t>
      </w:r>
    </w:p>
    <w:p w14:paraId="6E858924" w14:textId="77777777" w:rsidR="00A92C9B" w:rsidRPr="00DA2044" w:rsidRDefault="00A92C9B" w:rsidP="540725A5">
      <w:pPr>
        <w:rPr>
          <w:rFonts w:ascii="Arial" w:eastAsia="Arial" w:hAnsi="Arial" w:cs="Arial"/>
        </w:rPr>
      </w:pPr>
    </w:p>
    <w:p w14:paraId="13EB1468" w14:textId="77777777" w:rsidR="00928A20" w:rsidRDefault="00928A20" w:rsidP="540725A5">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830"/>
      </w:tblGrid>
      <w:tr w:rsidR="00FB083D" w14:paraId="222B73F0" w14:textId="77777777" w:rsidTr="235AD1BA">
        <w:tc>
          <w:tcPr>
            <w:tcW w:w="3186" w:type="dxa"/>
          </w:tcPr>
          <w:p w14:paraId="3C7A83AB" w14:textId="77777777" w:rsidR="72431AC7" w:rsidRDefault="00000000" w:rsidP="5C72847F">
            <w:pPr>
              <w:rPr>
                <w:rFonts w:ascii="Arial" w:eastAsia="Arial" w:hAnsi="Arial" w:cs="Arial"/>
              </w:rPr>
            </w:pPr>
            <w:r w:rsidRPr="5C72847F">
              <w:rPr>
                <w:rFonts w:ascii="Arial" w:eastAsia="Arial" w:hAnsi="Arial" w:cs="Arial"/>
              </w:rPr>
              <w:t>Award(s) and Title(s):</w:t>
            </w:r>
          </w:p>
        </w:tc>
        <w:tc>
          <w:tcPr>
            <w:tcW w:w="5830" w:type="dxa"/>
          </w:tcPr>
          <w:p w14:paraId="4319FF34" w14:textId="77777777" w:rsidR="7876F204" w:rsidRDefault="00000000" w:rsidP="2030048C">
            <w:pPr>
              <w:rPr>
                <w:rFonts w:ascii="Arial" w:eastAsia="Arial" w:hAnsi="Arial" w:cs="Arial"/>
              </w:rPr>
            </w:pPr>
            <w:r w:rsidRPr="2030048C">
              <w:rPr>
                <w:rFonts w:ascii="Arial" w:eastAsia="Arial" w:hAnsi="Arial" w:cs="Arial"/>
              </w:rPr>
              <w:t>MLA Landscape Architecture</w:t>
            </w:r>
          </w:p>
          <w:p w14:paraId="57603DB0" w14:textId="77777777" w:rsidR="72431AC7" w:rsidRDefault="72431AC7" w:rsidP="540725A5">
            <w:pPr>
              <w:rPr>
                <w:rFonts w:ascii="Arial" w:eastAsia="Arial" w:hAnsi="Arial" w:cs="Arial"/>
              </w:rPr>
            </w:pPr>
          </w:p>
        </w:tc>
      </w:tr>
      <w:tr w:rsidR="00FB083D" w14:paraId="265C1877" w14:textId="77777777" w:rsidTr="235AD1BA">
        <w:tc>
          <w:tcPr>
            <w:tcW w:w="3186" w:type="dxa"/>
          </w:tcPr>
          <w:p w14:paraId="780B8059" w14:textId="77777777" w:rsidR="72431AC7" w:rsidRDefault="63EC30DE" w:rsidP="5C72847F">
            <w:pPr>
              <w:rPr>
                <w:rFonts w:ascii="Arial" w:eastAsia="Arial" w:hAnsi="Arial" w:cs="Arial"/>
              </w:rPr>
            </w:pPr>
            <w:r w:rsidRPr="5E999977">
              <w:rPr>
                <w:rFonts w:ascii="Arial" w:eastAsia="Arial" w:hAnsi="Arial" w:cs="Arial"/>
              </w:rPr>
              <w:t>Exit</w:t>
            </w:r>
            <w:r w:rsidR="00000000" w:rsidRPr="5E999977">
              <w:rPr>
                <w:rFonts w:ascii="Arial" w:eastAsia="Arial" w:hAnsi="Arial" w:cs="Arial"/>
              </w:rPr>
              <w:t xml:space="preserve"> Award(s) and Title(s):</w:t>
            </w:r>
          </w:p>
        </w:tc>
        <w:tc>
          <w:tcPr>
            <w:tcW w:w="5830" w:type="dxa"/>
          </w:tcPr>
          <w:p w14:paraId="6C47BF14" w14:textId="77777777" w:rsidR="72431AC7" w:rsidRDefault="31402173" w:rsidP="2030048C">
            <w:pPr>
              <w:rPr>
                <w:rFonts w:ascii="Arial" w:eastAsia="Arial" w:hAnsi="Arial" w:cs="Arial"/>
              </w:rPr>
            </w:pPr>
            <w:r w:rsidRPr="2030048C">
              <w:rPr>
                <w:rFonts w:ascii="Arial" w:eastAsia="Arial" w:hAnsi="Arial" w:cs="Arial"/>
              </w:rPr>
              <w:t xml:space="preserve">PG </w:t>
            </w:r>
            <w:proofErr w:type="spellStart"/>
            <w:r w:rsidRPr="2030048C">
              <w:rPr>
                <w:rFonts w:ascii="Arial" w:eastAsia="Arial" w:hAnsi="Arial" w:cs="Arial"/>
              </w:rPr>
              <w:t>Cert.Landscape</w:t>
            </w:r>
            <w:proofErr w:type="spellEnd"/>
            <w:r w:rsidRPr="2030048C">
              <w:rPr>
                <w:rFonts w:ascii="Arial" w:eastAsia="Arial" w:hAnsi="Arial" w:cs="Arial"/>
              </w:rPr>
              <w:t xml:space="preserve"> Design</w:t>
            </w:r>
          </w:p>
          <w:p w14:paraId="177A6013" w14:textId="77777777" w:rsidR="72431AC7" w:rsidRDefault="0D67476B" w:rsidP="2030048C">
            <w:pPr>
              <w:rPr>
                <w:rFonts w:ascii="Arial" w:eastAsia="Arial" w:hAnsi="Arial" w:cs="Arial"/>
              </w:rPr>
            </w:pPr>
            <w:r w:rsidRPr="2030048C">
              <w:rPr>
                <w:rFonts w:ascii="Arial" w:eastAsia="Arial" w:hAnsi="Arial" w:cs="Arial"/>
              </w:rPr>
              <w:t>MA Landscape Design</w:t>
            </w:r>
          </w:p>
          <w:p w14:paraId="4CC46B7A" w14:textId="77777777" w:rsidR="72431AC7" w:rsidRDefault="6626DDAF" w:rsidP="2030048C">
            <w:pPr>
              <w:rPr>
                <w:rFonts w:ascii="Arial" w:eastAsia="Arial" w:hAnsi="Arial" w:cs="Arial"/>
              </w:rPr>
            </w:pPr>
            <w:r w:rsidRPr="2030048C">
              <w:rPr>
                <w:rFonts w:ascii="Arial" w:eastAsia="Arial" w:hAnsi="Arial" w:cs="Arial"/>
              </w:rPr>
              <w:t>PG Dip. Landscape Design</w:t>
            </w:r>
            <w:r w:rsidR="00000000">
              <w:br/>
            </w:r>
          </w:p>
        </w:tc>
      </w:tr>
      <w:tr w:rsidR="00FB083D" w14:paraId="187C82DF" w14:textId="77777777" w:rsidTr="235AD1BA">
        <w:tc>
          <w:tcPr>
            <w:tcW w:w="3186" w:type="dxa"/>
          </w:tcPr>
          <w:p w14:paraId="36234B59" w14:textId="77777777" w:rsidR="72431AC7" w:rsidRDefault="00000000" w:rsidP="540725A5">
            <w:pPr>
              <w:rPr>
                <w:rFonts w:ascii="Arial" w:eastAsia="Arial" w:hAnsi="Arial" w:cs="Arial"/>
              </w:rPr>
            </w:pPr>
            <w:r w:rsidRPr="540725A5">
              <w:rPr>
                <w:rFonts w:ascii="Arial" w:eastAsia="Arial" w:hAnsi="Arial" w:cs="Arial"/>
              </w:rPr>
              <w:t xml:space="preserve">Course Code </w:t>
            </w:r>
          </w:p>
          <w:p w14:paraId="030E5F11" w14:textId="77777777" w:rsidR="72431AC7" w:rsidRDefault="00000000" w:rsidP="540725A5">
            <w:pPr>
              <w:rPr>
                <w:rFonts w:ascii="Arial" w:eastAsia="Arial" w:hAnsi="Arial" w:cs="Arial"/>
                <w:i/>
                <w:iCs/>
              </w:rPr>
            </w:pPr>
            <w:r w:rsidRPr="540725A5">
              <w:rPr>
                <w:rFonts w:ascii="Arial" w:eastAsia="Arial" w:hAnsi="Arial" w:cs="Arial"/>
                <w:i/>
                <w:iCs/>
              </w:rPr>
              <w:t>For each pathway and mode of delivery</w:t>
            </w:r>
          </w:p>
        </w:tc>
        <w:tc>
          <w:tcPr>
            <w:tcW w:w="5830" w:type="dxa"/>
          </w:tcPr>
          <w:p w14:paraId="5961B876" w14:textId="77777777" w:rsidR="72431AC7" w:rsidRDefault="36165D28" w:rsidP="4AFBBB3A">
            <w:pPr>
              <w:rPr>
                <w:rFonts w:ascii="Arial" w:eastAsia="Arial" w:hAnsi="Arial" w:cs="Arial"/>
              </w:rPr>
            </w:pPr>
            <w:r w:rsidRPr="235AD1BA">
              <w:rPr>
                <w:rFonts w:ascii="Arial" w:eastAsia="Arial" w:hAnsi="Arial" w:cs="Arial"/>
              </w:rPr>
              <w:t xml:space="preserve">Part-time: </w:t>
            </w:r>
            <w:r w:rsidR="00000000" w:rsidRPr="235AD1BA">
              <w:rPr>
                <w:rFonts w:ascii="Arial" w:eastAsia="Arial" w:hAnsi="Arial" w:cs="Arial"/>
              </w:rPr>
              <w:t>PPLAN1LAN01</w:t>
            </w:r>
          </w:p>
          <w:p w14:paraId="14EE63EF" w14:textId="77777777" w:rsidR="72431AC7" w:rsidRDefault="25069DDE" w:rsidP="4AFBBB3A">
            <w:pPr>
              <w:rPr>
                <w:rFonts w:ascii="Arial" w:eastAsia="Arial" w:hAnsi="Arial" w:cs="Arial"/>
              </w:rPr>
            </w:pPr>
            <w:r w:rsidRPr="235AD1BA">
              <w:rPr>
                <w:rFonts w:ascii="Arial" w:eastAsia="Arial" w:hAnsi="Arial" w:cs="Arial"/>
              </w:rPr>
              <w:t xml:space="preserve">Full-time: </w:t>
            </w:r>
            <w:r w:rsidR="00000000" w:rsidRPr="235AD1BA">
              <w:rPr>
                <w:rFonts w:ascii="Arial" w:eastAsia="Arial" w:hAnsi="Arial" w:cs="Arial"/>
              </w:rPr>
              <w:t>PFLAN1LAN01</w:t>
            </w:r>
          </w:p>
        </w:tc>
      </w:tr>
      <w:tr w:rsidR="00FB083D" w14:paraId="192BABA6" w14:textId="77777777" w:rsidTr="235AD1BA">
        <w:tc>
          <w:tcPr>
            <w:tcW w:w="3186" w:type="dxa"/>
          </w:tcPr>
          <w:p w14:paraId="7BB55D94" w14:textId="77777777" w:rsidR="00420254" w:rsidRDefault="00000000" w:rsidP="540725A5">
            <w:pPr>
              <w:rPr>
                <w:rFonts w:ascii="Arial" w:eastAsia="Arial" w:hAnsi="Arial" w:cs="Arial"/>
              </w:rPr>
            </w:pPr>
            <w:r w:rsidRPr="540725A5">
              <w:rPr>
                <w:rFonts w:ascii="Arial" w:eastAsia="Arial" w:hAnsi="Arial" w:cs="Arial"/>
              </w:rPr>
              <w:t xml:space="preserve">UCAS code </w:t>
            </w:r>
          </w:p>
          <w:p w14:paraId="77D3FC49" w14:textId="77777777" w:rsidR="72431AC7" w:rsidRDefault="00000000" w:rsidP="540725A5">
            <w:pPr>
              <w:rPr>
                <w:rFonts w:ascii="Arial" w:eastAsia="Arial" w:hAnsi="Arial" w:cs="Arial"/>
                <w:i/>
                <w:iCs/>
              </w:rPr>
            </w:pPr>
            <w:r w:rsidRPr="540725A5">
              <w:rPr>
                <w:rFonts w:ascii="Arial" w:eastAsia="Arial" w:hAnsi="Arial" w:cs="Arial"/>
                <w:i/>
                <w:iCs/>
              </w:rPr>
              <w:t>For each pathway</w:t>
            </w:r>
          </w:p>
        </w:tc>
        <w:tc>
          <w:tcPr>
            <w:tcW w:w="5830" w:type="dxa"/>
          </w:tcPr>
          <w:p w14:paraId="1A8270BC" w14:textId="77777777" w:rsidR="72431AC7" w:rsidRDefault="72431AC7" w:rsidP="2030048C">
            <w:pPr>
              <w:rPr>
                <w:rFonts w:ascii="Arial" w:eastAsia="Arial" w:hAnsi="Arial" w:cs="Arial"/>
              </w:rPr>
            </w:pPr>
          </w:p>
        </w:tc>
      </w:tr>
    </w:tbl>
    <w:p w14:paraId="3B64C07E" w14:textId="77777777" w:rsidR="72431AC7" w:rsidRDefault="72431AC7" w:rsidP="540725A5">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5652"/>
      </w:tblGrid>
      <w:tr w:rsidR="00FB083D" w14:paraId="5B72B094" w14:textId="77777777" w:rsidTr="158602C4">
        <w:tc>
          <w:tcPr>
            <w:tcW w:w="3436" w:type="dxa"/>
          </w:tcPr>
          <w:p w14:paraId="23397CAA" w14:textId="77777777" w:rsidR="00A92C9B" w:rsidRPr="00BF1022" w:rsidRDefault="00000000" w:rsidP="540725A5">
            <w:pPr>
              <w:rPr>
                <w:rFonts w:ascii="Arial" w:eastAsia="Arial" w:hAnsi="Arial" w:cs="Arial"/>
              </w:rPr>
            </w:pPr>
            <w:r w:rsidRPr="540725A5">
              <w:rPr>
                <w:rFonts w:ascii="Arial" w:eastAsia="Arial" w:hAnsi="Arial" w:cs="Arial"/>
              </w:rPr>
              <w:t>Awarding Institution:</w:t>
            </w:r>
          </w:p>
          <w:p w14:paraId="6F7045E5" w14:textId="77777777" w:rsidR="00A92C9B" w:rsidRPr="00BF1022" w:rsidRDefault="00A92C9B" w:rsidP="540725A5">
            <w:pPr>
              <w:rPr>
                <w:rFonts w:ascii="Arial" w:eastAsia="Arial" w:hAnsi="Arial" w:cs="Arial"/>
              </w:rPr>
            </w:pPr>
          </w:p>
        </w:tc>
        <w:tc>
          <w:tcPr>
            <w:tcW w:w="5580" w:type="dxa"/>
          </w:tcPr>
          <w:p w14:paraId="41364E9D" w14:textId="77777777" w:rsidR="00A92C9B" w:rsidRPr="00BF1022" w:rsidRDefault="00000000" w:rsidP="540725A5">
            <w:pPr>
              <w:rPr>
                <w:rFonts w:ascii="Arial" w:eastAsia="Arial" w:hAnsi="Arial" w:cs="Arial"/>
              </w:rPr>
            </w:pPr>
            <w:r w:rsidRPr="540725A5">
              <w:rPr>
                <w:rFonts w:ascii="Arial" w:eastAsia="Arial" w:hAnsi="Arial" w:cs="Arial"/>
              </w:rPr>
              <w:t>Kingston University</w:t>
            </w:r>
          </w:p>
        </w:tc>
      </w:tr>
      <w:tr w:rsidR="00FB083D" w14:paraId="0FC91095" w14:textId="77777777" w:rsidTr="158602C4">
        <w:tc>
          <w:tcPr>
            <w:tcW w:w="3436" w:type="dxa"/>
          </w:tcPr>
          <w:p w14:paraId="59ED0BE9" w14:textId="77777777" w:rsidR="00A92C9B" w:rsidRPr="00BF1022" w:rsidRDefault="00000000" w:rsidP="540725A5">
            <w:pPr>
              <w:rPr>
                <w:rFonts w:ascii="Arial" w:eastAsia="Arial" w:hAnsi="Arial" w:cs="Arial"/>
              </w:rPr>
            </w:pPr>
            <w:r w:rsidRPr="540725A5">
              <w:rPr>
                <w:rFonts w:ascii="Arial" w:eastAsia="Arial" w:hAnsi="Arial" w:cs="Arial"/>
              </w:rPr>
              <w:t>Teaching Institution:</w:t>
            </w:r>
          </w:p>
          <w:p w14:paraId="75EEC3EE" w14:textId="77777777" w:rsidR="00A92C9B" w:rsidRPr="00BF1022" w:rsidRDefault="00A92C9B" w:rsidP="540725A5">
            <w:pPr>
              <w:rPr>
                <w:rFonts w:ascii="Arial" w:eastAsia="Arial" w:hAnsi="Arial" w:cs="Arial"/>
              </w:rPr>
            </w:pPr>
          </w:p>
        </w:tc>
        <w:tc>
          <w:tcPr>
            <w:tcW w:w="5580" w:type="dxa"/>
          </w:tcPr>
          <w:p w14:paraId="63DF7CF1" w14:textId="77777777" w:rsidR="00A92C9B" w:rsidRPr="00BF1022" w:rsidRDefault="00000000"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Kingston University London</w:t>
            </w:r>
            <w:r w:rsidRPr="2030048C">
              <w:rPr>
                <w:rStyle w:val="eop"/>
                <w:rFonts w:ascii="Arial" w:eastAsia="Arial" w:hAnsi="Arial" w:cs="Arial"/>
                <w:color w:val="000000"/>
                <w:shd w:val="clear" w:color="auto" w:fill="FFFFFF"/>
              </w:rPr>
              <w:t> </w:t>
            </w:r>
          </w:p>
        </w:tc>
      </w:tr>
      <w:tr w:rsidR="00FB083D" w14:paraId="6FA3903D" w14:textId="77777777" w:rsidTr="158602C4">
        <w:tc>
          <w:tcPr>
            <w:tcW w:w="3436" w:type="dxa"/>
          </w:tcPr>
          <w:p w14:paraId="2F8DCE3D" w14:textId="77777777" w:rsidR="00A92C9B" w:rsidRPr="00BF1022" w:rsidRDefault="00000000" w:rsidP="540725A5">
            <w:pPr>
              <w:rPr>
                <w:rFonts w:ascii="Arial" w:eastAsia="Arial" w:hAnsi="Arial" w:cs="Arial"/>
              </w:rPr>
            </w:pPr>
            <w:r w:rsidRPr="540725A5">
              <w:rPr>
                <w:rFonts w:ascii="Arial" w:eastAsia="Arial" w:hAnsi="Arial" w:cs="Arial"/>
              </w:rPr>
              <w:t>Location:</w:t>
            </w:r>
          </w:p>
        </w:tc>
        <w:tc>
          <w:tcPr>
            <w:tcW w:w="5580" w:type="dxa"/>
          </w:tcPr>
          <w:p w14:paraId="6E2DD725" w14:textId="77777777" w:rsidR="00A92C9B" w:rsidRPr="00BF1022" w:rsidRDefault="00000000" w:rsidP="2030048C">
            <w:pPr>
              <w:rPr>
                <w:rFonts w:ascii="Arial" w:eastAsia="Arial" w:hAnsi="Arial" w:cs="Arial"/>
                <w:color w:val="FF0000"/>
              </w:rPr>
            </w:pPr>
            <w:r w:rsidRPr="2030048C">
              <w:rPr>
                <w:rStyle w:val="normaltextrun"/>
                <w:rFonts w:ascii="Arial" w:eastAsia="Arial" w:hAnsi="Arial" w:cs="Arial"/>
                <w:color w:val="000000"/>
                <w:shd w:val="clear" w:color="auto" w:fill="FFFFFF"/>
              </w:rPr>
              <w:t xml:space="preserve">Department of Architecture &amp; </w:t>
            </w:r>
            <w:proofErr w:type="gramStart"/>
            <w:r w:rsidRPr="2030048C">
              <w:rPr>
                <w:rStyle w:val="normaltextrun"/>
                <w:rFonts w:ascii="Arial" w:eastAsia="Arial" w:hAnsi="Arial" w:cs="Arial"/>
                <w:color w:val="000000"/>
                <w:shd w:val="clear" w:color="auto" w:fill="FFFFFF"/>
              </w:rPr>
              <w:t>Landscape,  School</w:t>
            </w:r>
            <w:proofErr w:type="gramEnd"/>
            <w:r w:rsidRPr="2030048C">
              <w:rPr>
                <w:rStyle w:val="normaltextrun"/>
                <w:rFonts w:ascii="Arial" w:eastAsia="Arial" w:hAnsi="Arial" w:cs="Arial"/>
                <w:color w:val="000000"/>
                <w:shd w:val="clear" w:color="auto" w:fill="FFFFFF"/>
              </w:rPr>
              <w:t xml:space="preserve"> of Art and Architecture, Kingston School of Art, Knights Park</w:t>
            </w:r>
            <w:r w:rsidRPr="2030048C">
              <w:rPr>
                <w:rStyle w:val="eop"/>
                <w:rFonts w:ascii="Arial" w:eastAsia="Arial" w:hAnsi="Arial" w:cs="Arial"/>
                <w:color w:val="000000"/>
                <w:shd w:val="clear" w:color="auto" w:fill="FFFFFF"/>
              </w:rPr>
              <w:t> </w:t>
            </w:r>
          </w:p>
        </w:tc>
      </w:tr>
      <w:tr w:rsidR="00FB083D" w14:paraId="1A709825" w14:textId="77777777" w:rsidTr="158602C4">
        <w:tc>
          <w:tcPr>
            <w:tcW w:w="3436" w:type="dxa"/>
          </w:tcPr>
          <w:p w14:paraId="70E16047" w14:textId="77777777" w:rsidR="00A92C9B" w:rsidRPr="00BF1022" w:rsidRDefault="00000000" w:rsidP="540725A5">
            <w:pPr>
              <w:rPr>
                <w:rFonts w:ascii="Arial" w:eastAsia="Arial" w:hAnsi="Arial" w:cs="Arial"/>
              </w:rPr>
            </w:pPr>
            <w:r w:rsidRPr="5C72847F">
              <w:rPr>
                <w:rFonts w:ascii="Arial" w:eastAsia="Arial" w:hAnsi="Arial" w:cs="Arial"/>
              </w:rPr>
              <w:t>Language of Delivery:</w:t>
            </w:r>
          </w:p>
        </w:tc>
        <w:tc>
          <w:tcPr>
            <w:tcW w:w="5580" w:type="dxa"/>
          </w:tcPr>
          <w:p w14:paraId="11378832" w14:textId="77777777" w:rsidR="00A92C9B" w:rsidRPr="00BF1022" w:rsidRDefault="00000000"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English</w:t>
            </w:r>
            <w:r w:rsidRPr="2030048C">
              <w:rPr>
                <w:rStyle w:val="eop"/>
                <w:rFonts w:ascii="Arial" w:eastAsia="Arial" w:hAnsi="Arial" w:cs="Arial"/>
                <w:color w:val="000000"/>
                <w:shd w:val="clear" w:color="auto" w:fill="FFFFFF"/>
              </w:rPr>
              <w:t> </w:t>
            </w:r>
          </w:p>
        </w:tc>
      </w:tr>
      <w:tr w:rsidR="00FB083D" w14:paraId="629E17D2" w14:textId="77777777" w:rsidTr="158602C4">
        <w:trPr>
          <w:trHeight w:val="300"/>
        </w:trPr>
        <w:tc>
          <w:tcPr>
            <w:tcW w:w="3186" w:type="dxa"/>
          </w:tcPr>
          <w:p w14:paraId="6C897CD6" w14:textId="77777777" w:rsidR="5E39550A" w:rsidRDefault="00000000" w:rsidP="5C72847F">
            <w:pPr>
              <w:rPr>
                <w:rFonts w:ascii="Arial" w:eastAsia="Arial" w:hAnsi="Arial" w:cs="Arial"/>
              </w:rPr>
            </w:pPr>
            <w:r w:rsidRPr="5C72847F">
              <w:rPr>
                <w:rFonts w:ascii="Arial" w:eastAsia="Arial" w:hAnsi="Arial" w:cs="Arial"/>
              </w:rPr>
              <w:t>Delivery mode:</w:t>
            </w:r>
          </w:p>
        </w:tc>
        <w:tc>
          <w:tcPr>
            <w:tcW w:w="5830" w:type="dxa"/>
          </w:tcPr>
          <w:p w14:paraId="7186FCD3" w14:textId="77777777" w:rsidR="5E39550A" w:rsidRDefault="00000000" w:rsidP="2030048C">
            <w:pPr>
              <w:pStyle w:val="paragraph"/>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Category 1: Primarily in person (0-20% of scheduled L&amp;T hours delivered online)</w:t>
            </w:r>
          </w:p>
        </w:tc>
      </w:tr>
      <w:tr w:rsidR="00FB083D" w14:paraId="41ADC34F" w14:textId="77777777" w:rsidTr="158602C4">
        <w:tc>
          <w:tcPr>
            <w:tcW w:w="3436" w:type="dxa"/>
          </w:tcPr>
          <w:p w14:paraId="6604C627" w14:textId="77777777" w:rsidR="00A92C9B" w:rsidRPr="00BF1022" w:rsidRDefault="3D0F7CBD" w:rsidP="540725A5">
            <w:pPr>
              <w:rPr>
                <w:rFonts w:ascii="Arial" w:eastAsia="Arial" w:hAnsi="Arial" w:cs="Arial"/>
              </w:rPr>
            </w:pPr>
            <w:r w:rsidRPr="540725A5">
              <w:rPr>
                <w:rFonts w:ascii="Arial" w:eastAsia="Arial" w:hAnsi="Arial" w:cs="Arial"/>
              </w:rPr>
              <w:t>Learning mode(s)</w:t>
            </w:r>
            <w:r w:rsidR="401310E5" w:rsidRPr="540725A5">
              <w:rPr>
                <w:rFonts w:ascii="Arial" w:eastAsia="Arial" w:hAnsi="Arial" w:cs="Arial"/>
              </w:rPr>
              <w:t>:</w:t>
            </w:r>
          </w:p>
          <w:p w14:paraId="6032B177" w14:textId="77777777" w:rsidR="00A92C9B" w:rsidRPr="00BF1022" w:rsidRDefault="00A92C9B" w:rsidP="540725A5">
            <w:pPr>
              <w:rPr>
                <w:rFonts w:ascii="Arial" w:eastAsia="Arial" w:hAnsi="Arial" w:cs="Arial"/>
              </w:rPr>
            </w:pPr>
          </w:p>
        </w:tc>
        <w:tc>
          <w:tcPr>
            <w:tcW w:w="5580" w:type="dxa"/>
          </w:tcPr>
          <w:p w14:paraId="13CF0045"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Part-time</w:t>
            </w:r>
            <w:r w:rsidRPr="2030048C">
              <w:rPr>
                <w:rStyle w:val="eop"/>
                <w:rFonts w:ascii="Arial" w:eastAsia="Arial" w:hAnsi="Arial" w:cs="Arial"/>
                <w:color w:val="000000" w:themeColor="text1"/>
              </w:rPr>
              <w:t> </w:t>
            </w:r>
          </w:p>
          <w:p w14:paraId="074A08F9"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w:t>
            </w:r>
            <w:r w:rsidRPr="2030048C">
              <w:rPr>
                <w:rStyle w:val="eop"/>
                <w:rFonts w:ascii="Arial" w:eastAsia="Arial" w:hAnsi="Arial" w:cs="Arial"/>
                <w:color w:val="000000" w:themeColor="text1"/>
              </w:rPr>
              <w:t> </w:t>
            </w:r>
          </w:p>
          <w:p w14:paraId="3E46EAE2" w14:textId="77777777" w:rsidR="00A92C9B" w:rsidRPr="00E561A2" w:rsidRDefault="00000000" w:rsidP="540725A5">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color w:val="000000" w:themeColor="text1"/>
              </w:rPr>
              <w:t> </w:t>
            </w:r>
          </w:p>
        </w:tc>
      </w:tr>
      <w:tr w:rsidR="00FB083D" w14:paraId="2C7DA04C" w14:textId="77777777" w:rsidTr="158602C4">
        <w:tc>
          <w:tcPr>
            <w:tcW w:w="3436" w:type="dxa"/>
          </w:tcPr>
          <w:p w14:paraId="422A740F" w14:textId="77777777" w:rsidR="00A92C9B" w:rsidRPr="00BF1022" w:rsidRDefault="00000000" w:rsidP="2030048C">
            <w:pPr>
              <w:rPr>
                <w:rFonts w:ascii="Arial" w:eastAsia="Arial" w:hAnsi="Arial" w:cs="Arial"/>
              </w:rPr>
            </w:pPr>
            <w:r w:rsidRPr="2030048C">
              <w:rPr>
                <w:rFonts w:ascii="Arial" w:eastAsia="Arial" w:hAnsi="Arial" w:cs="Arial"/>
              </w:rPr>
              <w:t>Minimum period of registration:</w:t>
            </w:r>
          </w:p>
        </w:tc>
        <w:tc>
          <w:tcPr>
            <w:tcW w:w="5580" w:type="dxa"/>
          </w:tcPr>
          <w:p w14:paraId="71B32C6D"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Part-time - 4 </w:t>
            </w:r>
            <w:r w:rsidRPr="2030048C">
              <w:rPr>
                <w:rStyle w:val="eop"/>
                <w:rFonts w:ascii="Arial" w:eastAsia="Arial" w:hAnsi="Arial" w:cs="Arial"/>
                <w:color w:val="000000" w:themeColor="text1"/>
              </w:rPr>
              <w:t> </w:t>
            </w:r>
          </w:p>
          <w:p w14:paraId="01BC4EA8"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 - 2 </w:t>
            </w:r>
            <w:r w:rsidRPr="2030048C">
              <w:rPr>
                <w:rStyle w:val="eop"/>
                <w:rFonts w:ascii="Arial" w:eastAsia="Arial" w:hAnsi="Arial" w:cs="Arial"/>
                <w:color w:val="000000" w:themeColor="text1"/>
              </w:rPr>
              <w:t> </w:t>
            </w:r>
          </w:p>
          <w:p w14:paraId="30223CA7" w14:textId="77777777" w:rsidR="00A92C9B" w:rsidRPr="00E561A2" w:rsidRDefault="00A92C9B" w:rsidP="540725A5">
            <w:pPr>
              <w:pStyle w:val="paragraph"/>
              <w:spacing w:before="0" w:beforeAutospacing="0" w:after="0" w:afterAutospacing="0"/>
              <w:textAlignment w:val="baseline"/>
              <w:rPr>
                <w:rFonts w:ascii="Arial" w:eastAsia="Arial" w:hAnsi="Arial" w:cs="Arial"/>
              </w:rPr>
            </w:pPr>
          </w:p>
        </w:tc>
      </w:tr>
      <w:tr w:rsidR="00FB083D" w14:paraId="4C38640B" w14:textId="77777777" w:rsidTr="158602C4">
        <w:tc>
          <w:tcPr>
            <w:tcW w:w="3436" w:type="dxa"/>
          </w:tcPr>
          <w:p w14:paraId="6A7B54FB" w14:textId="77777777" w:rsidR="00A92C9B" w:rsidRPr="00BF1022" w:rsidRDefault="00000000" w:rsidP="2030048C">
            <w:pPr>
              <w:rPr>
                <w:rFonts w:ascii="Arial" w:eastAsia="Arial" w:hAnsi="Arial" w:cs="Arial"/>
              </w:rPr>
            </w:pPr>
            <w:r w:rsidRPr="2030048C">
              <w:rPr>
                <w:rFonts w:ascii="Arial" w:eastAsia="Arial" w:hAnsi="Arial" w:cs="Arial"/>
              </w:rPr>
              <w:t>Maximum period of registration:</w:t>
            </w:r>
          </w:p>
          <w:p w14:paraId="18780511" w14:textId="77777777" w:rsidR="00A92C9B" w:rsidRPr="00BF1022" w:rsidRDefault="00A92C9B" w:rsidP="540725A5">
            <w:pPr>
              <w:rPr>
                <w:rFonts w:ascii="Arial" w:eastAsia="Arial" w:hAnsi="Arial" w:cs="Arial"/>
              </w:rPr>
            </w:pPr>
          </w:p>
        </w:tc>
        <w:tc>
          <w:tcPr>
            <w:tcW w:w="5580" w:type="dxa"/>
          </w:tcPr>
          <w:p w14:paraId="4F671585"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Part-time - 8 </w:t>
            </w:r>
            <w:r w:rsidRPr="2030048C">
              <w:rPr>
                <w:rStyle w:val="eop"/>
                <w:rFonts w:ascii="Arial" w:eastAsia="Arial" w:hAnsi="Arial" w:cs="Arial"/>
                <w:color w:val="000000" w:themeColor="text1"/>
              </w:rPr>
              <w:t> </w:t>
            </w:r>
          </w:p>
          <w:p w14:paraId="40B17FEF" w14:textId="77777777" w:rsidR="00E561A2" w:rsidRDefault="00000000"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 - 4 </w:t>
            </w:r>
            <w:r w:rsidRPr="2030048C">
              <w:rPr>
                <w:rStyle w:val="eop"/>
                <w:rFonts w:ascii="Arial" w:eastAsia="Arial" w:hAnsi="Arial" w:cs="Arial"/>
                <w:color w:val="000000" w:themeColor="text1"/>
              </w:rPr>
              <w:t> </w:t>
            </w:r>
          </w:p>
          <w:p w14:paraId="7485CDE3" w14:textId="77777777" w:rsidR="00A92C9B" w:rsidRPr="00E561A2" w:rsidRDefault="00A92C9B" w:rsidP="540725A5">
            <w:pPr>
              <w:pStyle w:val="paragraph"/>
              <w:spacing w:before="0" w:beforeAutospacing="0" w:after="0" w:afterAutospacing="0"/>
              <w:textAlignment w:val="baseline"/>
              <w:rPr>
                <w:rFonts w:ascii="Arial" w:eastAsia="Arial" w:hAnsi="Arial" w:cs="Arial"/>
              </w:rPr>
            </w:pPr>
          </w:p>
        </w:tc>
      </w:tr>
      <w:tr w:rsidR="00FB083D" w14:paraId="6BF6CC06" w14:textId="77777777" w:rsidTr="158602C4">
        <w:tc>
          <w:tcPr>
            <w:tcW w:w="3436" w:type="dxa"/>
          </w:tcPr>
          <w:p w14:paraId="2A62C719" w14:textId="77777777" w:rsidR="00A92C9B" w:rsidRPr="00BF1022" w:rsidRDefault="20CB304B" w:rsidP="5C72847F">
            <w:r w:rsidRPr="5C72847F">
              <w:rPr>
                <w:rFonts w:ascii="Arial" w:eastAsia="Arial" w:hAnsi="Arial" w:cs="Arial"/>
              </w:rPr>
              <w:t>Entry requirements</w:t>
            </w:r>
          </w:p>
        </w:tc>
        <w:tc>
          <w:tcPr>
            <w:tcW w:w="5580" w:type="dxa"/>
          </w:tcPr>
          <w:p w14:paraId="2A7CE067" w14:textId="77777777" w:rsidR="00FB083D" w:rsidRPr="2030048C" w:rsidRDefault="00000000"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 xml:space="preserve">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w:t>
            </w:r>
            <w:proofErr w:type="gramStart"/>
            <w:r w:rsidRPr="2030048C">
              <w:rPr>
                <w:rStyle w:val="normaltextrun"/>
                <w:rFonts w:ascii="Arial" w:eastAsia="Arial" w:hAnsi="Arial" w:cs="Arial"/>
                <w:color w:val="000000"/>
                <w:shd w:val="clear" w:color="auto" w:fill="FFFFFF"/>
              </w:rPr>
              <w:t>cases</w:t>
            </w:r>
            <w:proofErr w:type="gramEnd"/>
            <w:r w:rsidRPr="2030048C">
              <w:rPr>
                <w:rStyle w:val="normaltextrun"/>
                <w:rFonts w:ascii="Arial" w:eastAsia="Arial" w:hAnsi="Arial" w:cs="Arial"/>
                <w:color w:val="000000"/>
                <w:shd w:val="clear" w:color="auto" w:fill="FFFFFF"/>
              </w:rPr>
              <w:t xml:space="preserve"> we may </w:t>
            </w:r>
            <w:proofErr w:type="gramStart"/>
            <w:r w:rsidRPr="2030048C">
              <w:rPr>
                <w:rStyle w:val="normaltextrun"/>
                <w:rFonts w:ascii="Arial" w:eastAsia="Arial" w:hAnsi="Arial" w:cs="Arial"/>
                <w:color w:val="000000"/>
                <w:shd w:val="clear" w:color="auto" w:fill="FFFFFF"/>
              </w:rPr>
              <w:t>take into account</w:t>
            </w:r>
            <w:proofErr w:type="gramEnd"/>
            <w:r w:rsidRPr="2030048C">
              <w:rPr>
                <w:rStyle w:val="normaltextrun"/>
                <w:rFonts w:ascii="Arial" w:eastAsia="Arial" w:hAnsi="Arial" w:cs="Arial"/>
                <w:color w:val="000000"/>
                <w:shd w:val="clear" w:color="auto" w:fill="FFFFFF"/>
              </w:rPr>
              <w:t xml:space="preserve"> work experience and other non-standard pathways onto </w:t>
            </w:r>
            <w:proofErr w:type="gramStart"/>
            <w:r w:rsidRPr="2030048C">
              <w:rPr>
                <w:rStyle w:val="normaltextrun"/>
                <w:rFonts w:ascii="Arial" w:eastAsia="Arial" w:hAnsi="Arial" w:cs="Arial"/>
                <w:color w:val="000000"/>
                <w:shd w:val="clear" w:color="auto" w:fill="FFFFFF"/>
              </w:rPr>
              <w:t>University</w:t>
            </w:r>
            <w:proofErr w:type="gramEnd"/>
            <w:r w:rsidRPr="2030048C">
              <w:rPr>
                <w:rStyle w:val="normaltextrun"/>
                <w:rFonts w:ascii="Arial" w:eastAsia="Arial" w:hAnsi="Arial" w:cs="Arial"/>
                <w:color w:val="000000"/>
                <w:shd w:val="clear" w:color="auto" w:fill="FFFFFF"/>
              </w:rPr>
              <w:t xml:space="preserve"> level study.</w:t>
            </w:r>
          </w:p>
          <w:p w14:paraId="13B98C7D" w14:textId="77777777" w:rsidR="00FB083D" w:rsidRPr="2030048C" w:rsidRDefault="00000000"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lastRenderedPageBreak/>
              <w:t>Additionally, all non-UK applicants must meet our English language requirements.</w:t>
            </w:r>
          </w:p>
          <w:p w14:paraId="504F4C4F" w14:textId="77777777" w:rsidR="00FB083D" w:rsidRPr="2030048C" w:rsidRDefault="00000000"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Please see our course pages on the Kingston University website for the most up to date entry requirements.</w:t>
            </w:r>
          </w:p>
          <w:p w14:paraId="0D2F55AF" w14:textId="77777777" w:rsidR="00C447A7" w:rsidRPr="00BF1022" w:rsidRDefault="00C447A7" w:rsidP="2030048C">
            <w:pPr>
              <w:rPr>
                <w:rFonts w:ascii="Arial" w:eastAsia="Arial" w:hAnsi="Arial" w:cs="Arial"/>
                <w:i/>
                <w:iCs/>
                <w:color w:val="FF0000"/>
              </w:rPr>
            </w:pPr>
          </w:p>
        </w:tc>
      </w:tr>
      <w:tr w:rsidR="00FB083D" w14:paraId="5AA6D453" w14:textId="77777777" w:rsidTr="158602C4">
        <w:trPr>
          <w:trHeight w:val="300"/>
        </w:trPr>
        <w:tc>
          <w:tcPr>
            <w:tcW w:w="3186" w:type="dxa"/>
          </w:tcPr>
          <w:p w14:paraId="75FDFDE2" w14:textId="77777777" w:rsidR="3967FDBC" w:rsidRDefault="00000000" w:rsidP="540725A5">
            <w:pPr>
              <w:rPr>
                <w:rFonts w:ascii="Arial" w:eastAsia="Arial" w:hAnsi="Arial" w:cs="Arial"/>
              </w:rPr>
            </w:pPr>
            <w:r w:rsidRPr="540725A5">
              <w:rPr>
                <w:rFonts w:ascii="Arial" w:eastAsia="Arial" w:hAnsi="Arial" w:cs="Arial"/>
              </w:rPr>
              <w:lastRenderedPageBreak/>
              <w:t>Regulated by</w:t>
            </w:r>
          </w:p>
        </w:tc>
        <w:tc>
          <w:tcPr>
            <w:tcW w:w="5830" w:type="dxa"/>
          </w:tcPr>
          <w:p w14:paraId="2C01C31C" w14:textId="77777777" w:rsidR="3967FDBC" w:rsidRDefault="00000000" w:rsidP="2030048C">
            <w:pPr>
              <w:rPr>
                <w:rFonts w:ascii="Arial" w:eastAsia="Arial" w:hAnsi="Arial" w:cs="Arial"/>
                <w:i/>
                <w:iCs/>
                <w:color w:val="FF0000"/>
              </w:rPr>
            </w:pPr>
            <w:r w:rsidRPr="2030048C">
              <w:rPr>
                <w:rStyle w:val="normaltextrun"/>
                <w:rFonts w:ascii="Arial" w:eastAsia="Arial" w:hAnsi="Arial" w:cs="Arial"/>
                <w:color w:val="000000" w:themeColor="text1"/>
              </w:rPr>
              <w:t>The University and its courses are regulated by the Office for Students</w:t>
            </w:r>
            <w:r w:rsidRPr="2030048C">
              <w:rPr>
                <w:rStyle w:val="eop"/>
                <w:rFonts w:ascii="Arial" w:eastAsia="Arial" w:hAnsi="Arial" w:cs="Arial"/>
                <w:color w:val="000000" w:themeColor="text1"/>
              </w:rPr>
              <w:t> </w:t>
            </w:r>
          </w:p>
        </w:tc>
      </w:tr>
      <w:tr w:rsidR="00FB083D" w14:paraId="5EA4F4D3" w14:textId="77777777" w:rsidTr="158602C4">
        <w:tc>
          <w:tcPr>
            <w:tcW w:w="3436" w:type="dxa"/>
          </w:tcPr>
          <w:p w14:paraId="4D2C551C" w14:textId="77777777" w:rsidR="00A92C9B" w:rsidRPr="00BF1022" w:rsidRDefault="401310E5" w:rsidP="540725A5">
            <w:pPr>
              <w:rPr>
                <w:rFonts w:ascii="Arial" w:eastAsia="Arial" w:hAnsi="Arial" w:cs="Arial"/>
              </w:rPr>
            </w:pPr>
            <w:r w:rsidRPr="540725A5">
              <w:rPr>
                <w:rFonts w:ascii="Arial" w:eastAsia="Arial" w:hAnsi="Arial" w:cs="Arial"/>
              </w:rPr>
              <w:t>Programme Accredited by:</w:t>
            </w:r>
          </w:p>
        </w:tc>
        <w:tc>
          <w:tcPr>
            <w:tcW w:w="5580" w:type="dxa"/>
          </w:tcPr>
          <w:p w14:paraId="38C9EEA9" w14:textId="77777777" w:rsidR="00FB083D" w:rsidRPr="2030048C" w:rsidRDefault="00000000"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Landscape Institute LI UK </w:t>
            </w:r>
          </w:p>
          <w:p w14:paraId="35D59AEB" w14:textId="77777777" w:rsidR="00A92C9B" w:rsidRPr="00BF1022" w:rsidRDefault="00A92C9B" w:rsidP="2030048C">
            <w:pPr>
              <w:rPr>
                <w:rFonts w:ascii="Arial" w:eastAsia="Arial" w:hAnsi="Arial" w:cs="Arial"/>
                <w:i/>
                <w:iCs/>
                <w:color w:val="FF0000"/>
              </w:rPr>
            </w:pPr>
          </w:p>
        </w:tc>
      </w:tr>
      <w:tr w:rsidR="00FB083D" w14:paraId="30C3D1DA" w14:textId="77777777" w:rsidTr="158602C4">
        <w:trPr>
          <w:trHeight w:val="300"/>
        </w:trPr>
        <w:tc>
          <w:tcPr>
            <w:tcW w:w="3186" w:type="dxa"/>
          </w:tcPr>
          <w:p w14:paraId="7951191E" w14:textId="77777777" w:rsidR="792E11A3" w:rsidRDefault="5D711985" w:rsidP="540725A5">
            <w:pPr>
              <w:rPr>
                <w:rFonts w:ascii="Arial" w:eastAsia="Arial" w:hAnsi="Arial" w:cs="Arial"/>
              </w:rPr>
            </w:pPr>
            <w:r w:rsidRPr="158602C4">
              <w:rPr>
                <w:rFonts w:ascii="Arial" w:eastAsia="Arial" w:hAnsi="Arial" w:cs="Arial"/>
                <w:color w:val="000000" w:themeColor="text1"/>
              </w:rPr>
              <w:t>Approved Variants:</w:t>
            </w:r>
          </w:p>
        </w:tc>
        <w:tc>
          <w:tcPr>
            <w:tcW w:w="5830" w:type="dxa"/>
          </w:tcPr>
          <w:p w14:paraId="373D8544" w14:textId="77777777" w:rsidR="5D711985" w:rsidRPr="158602C4" w:rsidRDefault="00000000" w:rsidP="158602C4">
            <w:pPr>
              <w:shd w:val="clear" w:color="auto" w:fill="FFFFFE"/>
              <w:spacing w:line="285" w:lineRule="auto"/>
              <w:jc w:val="both"/>
              <w:rPr>
                <w:rStyle w:val="normaltextrun"/>
                <w:rFonts w:ascii="Arial" w:eastAsia="Arial" w:hAnsi="Arial" w:cs="Arial"/>
                <w:color w:val="000000" w:themeColor="text1"/>
              </w:rPr>
            </w:pPr>
            <w:r w:rsidRPr="158602C4">
              <w:rPr>
                <w:rStyle w:val="normaltextrun"/>
                <w:rFonts w:ascii="Arial" w:eastAsia="Arial" w:hAnsi="Arial" w:cs="Arial"/>
                <w:color w:val="000000" w:themeColor="text1"/>
              </w:rPr>
              <w:t>None.</w:t>
            </w:r>
          </w:p>
          <w:p w14:paraId="4E2E54CC" w14:textId="77777777" w:rsidR="5D711985" w:rsidRPr="158602C4" w:rsidRDefault="00000000" w:rsidP="158602C4">
            <w:pPr>
              <w:shd w:val="clear" w:color="auto" w:fill="FFFFFE"/>
              <w:spacing w:line="285" w:lineRule="auto"/>
              <w:jc w:val="both"/>
              <w:rPr>
                <w:rStyle w:val="normaltextrun"/>
                <w:rFonts w:ascii="Arial" w:eastAsia="Arial" w:hAnsi="Arial" w:cs="Arial"/>
                <w:color w:val="000000" w:themeColor="text1"/>
              </w:rPr>
            </w:pPr>
            <w:r w:rsidRPr="158602C4">
              <w:rPr>
                <w:rStyle w:val="normaltextrun"/>
                <w:rFonts w:ascii="Arial" w:eastAsia="Arial" w:hAnsi="Arial" w:cs="Arial"/>
                <w:color w:val="000000" w:themeColor="text1"/>
              </w:rPr>
              <w:t> </w:t>
            </w:r>
          </w:p>
          <w:p w14:paraId="627800CE" w14:textId="77777777" w:rsidR="792E11A3" w:rsidRDefault="5D711985" w:rsidP="158602C4">
            <w:pPr>
              <w:shd w:val="clear" w:color="auto" w:fill="FFFFFE"/>
              <w:spacing w:line="285" w:lineRule="auto"/>
              <w:rPr>
                <w:rFonts w:ascii="Arial" w:eastAsia="Arial" w:hAnsi="Arial" w:cs="Arial"/>
                <w:i/>
                <w:iCs/>
                <w:color w:val="FF0000"/>
              </w:rPr>
            </w:pPr>
            <w:r w:rsidRPr="158602C4">
              <w:rPr>
                <w:rStyle w:val="normaltextrun"/>
                <w:rFonts w:ascii="Arial" w:eastAsia="Arial" w:hAnsi="Arial" w:cs="Arial"/>
                <w:color w:val="000000" w:themeColor="text1"/>
              </w:rPr>
              <w:t> </w:t>
            </w:r>
          </w:p>
        </w:tc>
      </w:tr>
      <w:tr w:rsidR="00FB083D" w14:paraId="06A65AEC" w14:textId="77777777" w:rsidTr="158602C4">
        <w:tc>
          <w:tcPr>
            <w:tcW w:w="3436" w:type="dxa"/>
          </w:tcPr>
          <w:p w14:paraId="63566B10" w14:textId="77777777" w:rsidR="00713302" w:rsidRPr="00BF1022" w:rsidRDefault="00000000" w:rsidP="540725A5">
            <w:pPr>
              <w:rPr>
                <w:rFonts w:ascii="Arial" w:eastAsia="Arial" w:hAnsi="Arial" w:cs="Arial"/>
              </w:rPr>
            </w:pPr>
            <w:r w:rsidRPr="540725A5">
              <w:rPr>
                <w:rFonts w:ascii="Arial" w:eastAsia="Arial" w:hAnsi="Arial" w:cs="Arial"/>
              </w:rPr>
              <w:t>Is this Higher or Degree Apprenticeship course?</w:t>
            </w:r>
          </w:p>
        </w:tc>
        <w:tc>
          <w:tcPr>
            <w:tcW w:w="5580" w:type="dxa"/>
          </w:tcPr>
          <w:p w14:paraId="055640F9" w14:textId="77777777" w:rsidR="00713302" w:rsidRPr="00BF1022" w:rsidRDefault="31855560" w:rsidP="540725A5">
            <w:pPr>
              <w:rPr>
                <w:rFonts w:ascii="Arial" w:eastAsia="Arial" w:hAnsi="Arial" w:cs="Arial"/>
                <w:i/>
                <w:iCs/>
              </w:rPr>
            </w:pPr>
            <w:r w:rsidRPr="540725A5">
              <w:rPr>
                <w:rStyle w:val="normaltextrun"/>
                <w:rFonts w:ascii="Arial" w:eastAsia="Arial" w:hAnsi="Arial" w:cs="Arial"/>
              </w:rPr>
              <w:t>No</w:t>
            </w:r>
            <w:r w:rsidRPr="540725A5">
              <w:rPr>
                <w:rStyle w:val="eop"/>
                <w:rFonts w:ascii="Arial" w:eastAsia="Arial" w:hAnsi="Arial" w:cs="Arial"/>
              </w:rPr>
              <w:t> </w:t>
            </w:r>
          </w:p>
          <w:p w14:paraId="5907431B" w14:textId="77777777" w:rsidR="00713302" w:rsidRPr="00BF1022" w:rsidRDefault="00713302" w:rsidP="540725A5">
            <w:pPr>
              <w:rPr>
                <w:rFonts w:ascii="Arial" w:eastAsia="Arial" w:hAnsi="Arial" w:cs="Arial"/>
                <w:i/>
                <w:iCs/>
                <w:color w:val="FF0000"/>
              </w:rPr>
            </w:pPr>
          </w:p>
        </w:tc>
      </w:tr>
    </w:tbl>
    <w:p w14:paraId="36FAC9BB" w14:textId="77777777" w:rsidR="00A92C9B" w:rsidRPr="00DA2044" w:rsidRDefault="00A92C9B" w:rsidP="540725A5">
      <w:pPr>
        <w:rPr>
          <w:rFonts w:ascii="Arial" w:eastAsia="Arial" w:hAnsi="Arial" w:cs="Arial"/>
        </w:rPr>
      </w:pPr>
    </w:p>
    <w:p w14:paraId="4E19D50A" w14:textId="77777777" w:rsidR="00DC72A8" w:rsidRDefault="00000000" w:rsidP="3F857433">
      <w:pPr>
        <w:spacing w:after="160" w:line="259" w:lineRule="auto"/>
        <w:rPr>
          <w:rFonts w:ascii="Arial" w:eastAsia="Arial" w:hAnsi="Arial" w:cs="Arial"/>
        </w:rPr>
      </w:pPr>
      <w:r w:rsidRPr="3F857433">
        <w:rPr>
          <w:rFonts w:ascii="Arial" w:eastAsia="Arial" w:hAnsi="Arial" w:cs="Arial"/>
        </w:rPr>
        <w:br w:type="page"/>
      </w:r>
    </w:p>
    <w:p w14:paraId="500EACC2" w14:textId="77777777" w:rsidR="00A92C9B" w:rsidRPr="000765B1" w:rsidRDefault="00000000" w:rsidP="540725A5">
      <w:pPr>
        <w:rPr>
          <w:rFonts w:ascii="Arial" w:hAnsi="Arial" w:cs="Arial"/>
          <w:b/>
          <w:bCs/>
        </w:rPr>
      </w:pPr>
      <w:r w:rsidRPr="540725A5">
        <w:rPr>
          <w:rFonts w:ascii="Arial" w:hAnsi="Arial" w:cs="Arial"/>
          <w:b/>
          <w:bCs/>
        </w:rPr>
        <w:lastRenderedPageBreak/>
        <w:t>SECTION 2: THE COURSE</w:t>
      </w:r>
    </w:p>
    <w:p w14:paraId="5E067D4B" w14:textId="77777777" w:rsidR="00A92C9B" w:rsidRPr="000765B1" w:rsidRDefault="00A92C9B" w:rsidP="540725A5">
      <w:pPr>
        <w:rPr>
          <w:rFonts w:ascii="Arial" w:hAnsi="Arial" w:cs="Arial"/>
          <w:b/>
          <w:bCs/>
        </w:rPr>
      </w:pPr>
    </w:p>
    <w:p w14:paraId="3A0198E3" w14:textId="77777777" w:rsidR="00A92C9B" w:rsidRPr="00124DD2" w:rsidRDefault="00000000" w:rsidP="540725A5">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14:paraId="6A5312DB" w14:textId="77777777" w:rsidR="00124DD2" w:rsidRPr="000A1AB3" w:rsidRDefault="00124DD2" w:rsidP="540725A5">
      <w:pPr>
        <w:rPr>
          <w:rFonts w:ascii="Arial" w:hAnsi="Arial" w:cs="Arial"/>
        </w:rPr>
      </w:pPr>
    </w:p>
    <w:p w14:paraId="100745F6" w14:textId="77777777" w:rsidR="00FB083D" w:rsidRPr="2030048C" w:rsidRDefault="00000000" w:rsidP="2030048C">
      <w:pPr>
        <w:pStyle w:val="ListParagraph0"/>
        <w:ind w:left="360"/>
        <w:jc w:val="both"/>
        <w:rPr>
          <w:rStyle w:val="normaltextrun"/>
          <w:color w:val="000000" w:themeColor="text1"/>
          <w:shd w:val="clear" w:color="auto" w:fill="FFFFFF"/>
        </w:rPr>
      </w:pPr>
      <w:r w:rsidRPr="2030048C">
        <w:rPr>
          <w:rStyle w:val="normaltextrun"/>
          <w:color w:val="000000" w:themeColor="text1"/>
          <w:shd w:val="clear" w:color="auto" w:fill="FFFFFF"/>
        </w:rPr>
        <w:t xml:space="preserve"> </w:t>
      </w:r>
    </w:p>
    <w:p w14:paraId="02139F26" w14:textId="77777777" w:rsidR="00FB083D" w:rsidRPr="2030048C" w:rsidRDefault="00000000" w:rsidP="2030048C">
      <w:pPr>
        <w:pStyle w:val="p"/>
        <w:ind w:left="0"/>
        <w:jc w:val="both"/>
        <w:rPr>
          <w:rStyle w:val="normaltextrun"/>
          <w:rFonts w:ascii="Times New Roman" w:eastAsia="Times New Roman" w:hAnsi="Times New Roman"/>
          <w:color w:val="000000" w:themeColor="text1"/>
          <w:shd w:val="clear" w:color="auto" w:fill="FFFFFF"/>
        </w:rPr>
      </w:pPr>
      <w:r w:rsidRPr="2030048C">
        <w:rPr>
          <w:rStyle w:val="normaltextrun"/>
          <w:rFonts w:ascii="Arial" w:eastAsia="Arial" w:hAnsi="Arial" w:cs="Arial"/>
          <w:color w:val="000000" w:themeColor="text1"/>
          <w:shd w:val="clear" w:color="auto" w:fill="FFFFFF"/>
        </w:rPr>
        <w:t xml:space="preserve">The MLA Landscape Architecture aims to provide an effective landscape architecture ‘professional advancement’ programme or practice-facing </w:t>
      </w:r>
      <w:proofErr w:type="gramStart"/>
      <w:r w:rsidRPr="2030048C">
        <w:rPr>
          <w:rStyle w:val="normaltextrun"/>
          <w:rFonts w:ascii="Arial" w:eastAsia="Arial" w:hAnsi="Arial" w:cs="Arial"/>
          <w:color w:val="000000" w:themeColor="text1"/>
          <w:shd w:val="clear" w:color="auto" w:fill="FFFFFF"/>
        </w:rPr>
        <w:t>professional  ‘</w:t>
      </w:r>
      <w:proofErr w:type="gramEnd"/>
      <w:r w:rsidRPr="2030048C">
        <w:rPr>
          <w:rStyle w:val="normaltextrun"/>
          <w:rFonts w:ascii="Arial" w:eastAsia="Arial" w:hAnsi="Arial" w:cs="Arial"/>
          <w:color w:val="000000" w:themeColor="text1"/>
          <w:shd w:val="clear" w:color="auto" w:fill="FFFFFF"/>
        </w:rPr>
        <w:t xml:space="preserve">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14:paraId="45CD31CC" w14:textId="77777777" w:rsidR="00FB083D" w:rsidRPr="2030048C" w:rsidRDefault="00FB083D" w:rsidP="2030048C">
      <w:pPr>
        <w:pStyle w:val="p"/>
        <w:ind w:left="0"/>
        <w:jc w:val="both"/>
        <w:rPr>
          <w:rStyle w:val="normaltextrun"/>
          <w:rFonts w:ascii="Arial" w:eastAsia="Arial" w:hAnsi="Arial" w:cs="Arial"/>
          <w:color w:val="000000" w:themeColor="text1"/>
          <w:shd w:val="clear" w:color="auto" w:fill="FFFFFF"/>
        </w:rPr>
      </w:pPr>
    </w:p>
    <w:p w14:paraId="6BFC3367" w14:textId="77777777" w:rsidR="00FB083D" w:rsidRPr="2030048C" w:rsidRDefault="00000000" w:rsidP="2030048C">
      <w:pPr>
        <w:pStyle w:val="p"/>
        <w:ind w:left="0"/>
        <w:jc w:val="both"/>
        <w:rPr>
          <w:rStyle w:val="normaltextrun"/>
          <w:rFonts w:ascii="Times New Roman" w:eastAsia="Times New Roman" w:hAnsi="Times New Roman"/>
          <w:color w:val="000000" w:themeColor="text1"/>
          <w:shd w:val="clear" w:color="auto" w:fill="FFFFFF"/>
        </w:rPr>
      </w:pPr>
      <w:r w:rsidRPr="2030048C">
        <w:rPr>
          <w:rStyle w:val="normaltextrun"/>
          <w:rFonts w:ascii="Arial" w:eastAsia="Arial" w:hAnsi="Arial" w:cs="Arial"/>
          <w:color w:val="000000" w:themeColor="text1"/>
          <w:shd w:val="clear" w:color="auto" w:fill="FFFFFF"/>
        </w:rPr>
        <w:t>The course is designed for talented students who have achieved a good degree in landscape or a related discipline and aims to:</w:t>
      </w:r>
    </w:p>
    <w:p w14:paraId="454CF486" w14:textId="77777777" w:rsidR="00FB083D" w:rsidRPr="2030048C" w:rsidRDefault="00FB083D" w:rsidP="2030048C">
      <w:pPr>
        <w:pStyle w:val="p"/>
        <w:ind w:left="0"/>
        <w:jc w:val="both"/>
        <w:rPr>
          <w:rStyle w:val="normaltextrun"/>
          <w:rFonts w:ascii="Arial" w:eastAsia="Arial" w:hAnsi="Arial" w:cs="Arial"/>
          <w:color w:val="000000" w:themeColor="text1"/>
          <w:shd w:val="clear" w:color="auto" w:fill="FFFFFF"/>
        </w:rPr>
      </w:pPr>
    </w:p>
    <w:p w14:paraId="344D8721" w14:textId="77777777" w:rsidR="00FB083D" w:rsidRPr="2030048C" w:rsidRDefault="00000000" w:rsidP="2030048C">
      <w:pPr>
        <w:pStyle w:val="li"/>
        <w:numPr>
          <w:ilvl w:val="0"/>
          <w:numId w:val="12"/>
        </w:numPr>
        <w:pBdr>
          <w:left w:val="none" w:sz="0" w:space="7" w:color="auto"/>
        </w:pBdr>
        <w:spacing w:after="60"/>
        <w:ind w:hanging="519"/>
        <w:jc w:val="both"/>
        <w:rPr>
          <w:rStyle w:val="normaltextrun"/>
          <w:rFonts w:ascii="Times New Roman" w:eastAsia="Times New Roman" w:hAnsi="Times New Roman"/>
          <w:color w:val="000000" w:themeColor="text1"/>
          <w:shd w:val="clear" w:color="auto" w:fill="FFFFFF"/>
        </w:rPr>
      </w:pPr>
      <w:r w:rsidRPr="2030048C">
        <w:rPr>
          <w:rStyle w:val="normaltextrun"/>
          <w:rFonts w:ascii="Arial" w:eastAsia="Arial" w:hAnsi="Arial" w:cs="Arial"/>
          <w:color w:val="000000" w:themeColor="text1"/>
          <w:shd w:val="clear" w:color="auto" w:fill="FFFFFF"/>
        </w:rPr>
        <w:t>Prepare students for effective and informed employment in the expanding profession of landscape architecture and in diverse interdisciplinary contexts of creative contemporary landscape and environment practice;</w:t>
      </w:r>
    </w:p>
    <w:p w14:paraId="1D45DDA6" w14:textId="77777777" w:rsidR="00FB083D" w:rsidRPr="2030048C" w:rsidRDefault="00000000" w:rsidP="2030048C">
      <w:pPr>
        <w:pStyle w:val="li"/>
        <w:numPr>
          <w:ilvl w:val="0"/>
          <w:numId w:val="12"/>
        </w:numPr>
        <w:pBdr>
          <w:left w:val="none" w:sz="0" w:space="7" w:color="auto"/>
        </w:pBdr>
        <w:spacing w:after="60"/>
        <w:ind w:hanging="519"/>
        <w:jc w:val="both"/>
        <w:rPr>
          <w:rStyle w:val="normaltextrun"/>
          <w:rFonts w:ascii="Times New Roman" w:eastAsia="Times New Roman" w:hAnsi="Times New Roman"/>
          <w:color w:val="000000" w:themeColor="text1"/>
          <w:shd w:val="clear" w:color="auto" w:fill="FFFFFF"/>
        </w:rPr>
      </w:pPr>
      <w:r w:rsidRPr="2030048C">
        <w:rPr>
          <w:rStyle w:val="normaltextrun"/>
          <w:rFonts w:ascii="Arial" w:eastAsia="Arial" w:hAnsi="Arial" w:cs="Arial"/>
          <w:color w:val="000000" w:themeColor="text1"/>
          <w:shd w:val="clear" w:color="auto" w:fill="FFFFFF"/>
        </w:rPr>
        <w:t>Provide a stimulating educational experience that meets and exceeds the requirements of the profession of landscape architecture and involves students in practitioner and live project engagement, to explore the critical scope and potentials of the field;</w:t>
      </w:r>
    </w:p>
    <w:p w14:paraId="1C54E8EC" w14:textId="77777777" w:rsidR="00FB083D" w:rsidRPr="2030048C" w:rsidRDefault="00000000" w:rsidP="2030048C">
      <w:pPr>
        <w:pStyle w:val="ListParagraph0"/>
        <w:numPr>
          <w:ilvl w:val="0"/>
          <w:numId w:val="12"/>
        </w:numPr>
        <w:pBdr>
          <w:left w:val="none" w:sz="0" w:space="7" w:color="auto"/>
        </w:pBdr>
        <w:ind w:hanging="519"/>
        <w:jc w:val="both"/>
        <w:rPr>
          <w:rStyle w:val="normaltextrun"/>
          <w:rFonts w:ascii="Times New Roman" w:eastAsia="Times New Roman" w:hAnsi="Times New Roman" w:cs="Times New Roman"/>
          <w:color w:val="000000" w:themeColor="text1"/>
          <w:shd w:val="clear" w:color="auto" w:fill="FFFFFF"/>
        </w:rPr>
      </w:pPr>
      <w:r w:rsidRPr="2030048C">
        <w:rPr>
          <w:rStyle w:val="normaltextrun"/>
          <w:color w:val="000000" w:themeColor="text1"/>
          <w:shd w:val="clear" w:color="auto" w:fill="FFFFFF"/>
        </w:rPr>
        <w:t xml:space="preserve">Develop and extend critical landscape literacy, knowledge, understanding, and </w:t>
      </w:r>
      <w:proofErr w:type="gramStart"/>
      <w:r w:rsidRPr="2030048C">
        <w:rPr>
          <w:rStyle w:val="normaltextrun"/>
          <w:color w:val="000000" w:themeColor="text1"/>
          <w:shd w:val="clear" w:color="auto" w:fill="FFFFFF"/>
        </w:rPr>
        <w:t>skills,  in</w:t>
      </w:r>
      <w:proofErr w:type="gramEnd"/>
      <w:r w:rsidRPr="2030048C">
        <w:rPr>
          <w:rStyle w:val="normaltextrun"/>
          <w:color w:val="000000" w:themeColor="text1"/>
          <w:shd w:val="clear" w:color="auto" w:fill="FFFFFF"/>
        </w:rPr>
        <w:t xml:space="preserve"> relation to co-design and production in the interdisciplinary context of study and in relation to the work of co-professionals; </w:t>
      </w:r>
    </w:p>
    <w:p w14:paraId="00786162" w14:textId="77777777" w:rsidR="00FB083D" w:rsidRPr="2030048C" w:rsidRDefault="00000000" w:rsidP="2030048C">
      <w:pPr>
        <w:pStyle w:val="ListParagraph0"/>
        <w:numPr>
          <w:ilvl w:val="0"/>
          <w:numId w:val="12"/>
        </w:numPr>
        <w:pBdr>
          <w:left w:val="none" w:sz="0" w:space="7" w:color="auto"/>
        </w:pBdr>
        <w:ind w:hanging="519"/>
        <w:jc w:val="both"/>
        <w:rPr>
          <w:rStyle w:val="normaltextrun"/>
          <w:rFonts w:ascii="Times New Roman" w:eastAsia="Times New Roman" w:hAnsi="Times New Roman" w:cs="Times New Roman"/>
          <w:color w:val="000000" w:themeColor="text1"/>
          <w:shd w:val="clear" w:color="auto" w:fill="FFFFFF"/>
        </w:rPr>
      </w:pPr>
      <w:r w:rsidRPr="2030048C">
        <w:rPr>
          <w:rStyle w:val="normaltextrun"/>
          <w:color w:val="000000" w:themeColor="text1"/>
          <w:shd w:val="clear" w:color="auto" w:fill="FFFFFF"/>
        </w:rPr>
        <w:t>Engage students in strategic and detailed design proposals, their critical evaluation and effective Landscape Architectural advocacy and resolution;</w:t>
      </w:r>
    </w:p>
    <w:p w14:paraId="253C9032" w14:textId="77777777" w:rsidR="00FB083D" w:rsidRPr="2030048C" w:rsidRDefault="00000000" w:rsidP="2030048C">
      <w:pPr>
        <w:pStyle w:val="ListParagraph0"/>
        <w:numPr>
          <w:ilvl w:val="0"/>
          <w:numId w:val="12"/>
        </w:numPr>
        <w:pBdr>
          <w:left w:val="none" w:sz="0" w:space="7" w:color="auto"/>
        </w:pBdr>
        <w:ind w:hanging="519"/>
        <w:jc w:val="both"/>
        <w:rPr>
          <w:rStyle w:val="normaltextrun"/>
          <w:rFonts w:ascii="Times New Roman" w:eastAsia="Times New Roman" w:hAnsi="Times New Roman" w:cs="Times New Roman"/>
          <w:color w:val="000000" w:themeColor="text1"/>
          <w:shd w:val="clear" w:color="auto" w:fill="FFFFFF"/>
        </w:rPr>
      </w:pPr>
      <w:r w:rsidRPr="2030048C">
        <w:rPr>
          <w:rStyle w:val="normaltextrun"/>
          <w:color w:val="000000" w:themeColor="text1"/>
          <w:shd w:val="clear" w:color="auto" w:fill="FFFFFF"/>
        </w:rPr>
        <w:t>Support the development of a personal portfolio for individual career advancement in the field of landscape architecture; including the Landscape Architecture Thesis Project.</w:t>
      </w:r>
    </w:p>
    <w:p w14:paraId="1F748C5C" w14:textId="77777777" w:rsidR="00B400F2" w:rsidRPr="007C4290" w:rsidRDefault="00000000" w:rsidP="2030048C">
      <w:pPr>
        <w:pStyle w:val="ListParagraph"/>
        <w:ind w:left="0"/>
        <w:rPr>
          <w:rStyle w:val="eop"/>
          <w:rFonts w:ascii="Arial" w:hAnsi="Arial" w:cs="Arial"/>
          <w:color w:val="000000" w:themeColor="text1"/>
          <w:sz w:val="24"/>
          <w:szCs w:val="24"/>
          <w:shd w:val="clear" w:color="auto" w:fill="FFFFFF"/>
        </w:rPr>
      </w:pPr>
      <w:r w:rsidRPr="2030048C">
        <w:rPr>
          <w:rStyle w:val="eop"/>
          <w:rFonts w:ascii="Arial" w:hAnsi="Arial" w:cs="Arial"/>
          <w:color w:val="000000" w:themeColor="text1"/>
          <w:sz w:val="24"/>
          <w:szCs w:val="24"/>
          <w:shd w:val="clear" w:color="auto" w:fill="FFFFFF"/>
        </w:rPr>
        <w:t> </w:t>
      </w:r>
    </w:p>
    <w:p w14:paraId="55395B42" w14:textId="77777777" w:rsidR="00E561A2" w:rsidRPr="000765B1" w:rsidRDefault="00E561A2" w:rsidP="540725A5">
      <w:pPr>
        <w:pStyle w:val="ListParagraph"/>
        <w:ind w:left="0"/>
        <w:rPr>
          <w:rFonts w:ascii="Arial" w:hAnsi="Arial" w:cs="Arial"/>
          <w:sz w:val="24"/>
          <w:szCs w:val="24"/>
        </w:rPr>
      </w:pPr>
    </w:p>
    <w:p w14:paraId="146ECD28" w14:textId="77777777" w:rsidR="00A92C9B" w:rsidRPr="00124DD2" w:rsidRDefault="20037E3E" w:rsidP="540725A5">
      <w:pPr>
        <w:pStyle w:val="ListParagraph"/>
        <w:numPr>
          <w:ilvl w:val="0"/>
          <w:numId w:val="10"/>
        </w:numPr>
        <w:rPr>
          <w:rFonts w:ascii="Arial" w:hAnsi="Arial" w:cs="Arial"/>
          <w:sz w:val="24"/>
          <w:szCs w:val="24"/>
        </w:rPr>
      </w:pPr>
      <w:r w:rsidRPr="1380B70E">
        <w:rPr>
          <w:rFonts w:ascii="Arial" w:hAnsi="Arial" w:cs="Arial"/>
          <w:b/>
          <w:bCs/>
          <w:sz w:val="24"/>
          <w:szCs w:val="24"/>
        </w:rPr>
        <w:t xml:space="preserve">Programme </w:t>
      </w:r>
      <w:r w:rsidR="7288AA95" w:rsidRPr="1380B70E">
        <w:rPr>
          <w:rFonts w:ascii="Arial" w:hAnsi="Arial" w:cs="Arial"/>
          <w:b/>
          <w:bCs/>
          <w:sz w:val="24"/>
          <w:szCs w:val="24"/>
        </w:rPr>
        <w:t>Learning Outcomes</w:t>
      </w:r>
    </w:p>
    <w:p w14:paraId="79C12EFA" w14:textId="77777777" w:rsidR="1380B70E" w:rsidRDefault="1380B70E" w:rsidP="1380B70E">
      <w:pPr>
        <w:pStyle w:val="ListParagraph"/>
        <w:ind w:left="360"/>
        <w:rPr>
          <w:rFonts w:ascii="Arial" w:hAnsi="Arial" w:cs="Arial"/>
          <w:sz w:val="24"/>
          <w:szCs w:val="24"/>
        </w:rPr>
      </w:pPr>
    </w:p>
    <w:p w14:paraId="0334168C" w14:textId="77777777" w:rsidR="00FB083D" w:rsidRPr="2030048C" w:rsidRDefault="00000000"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color w:val="000000" w:themeColor="text1"/>
          </w:rPr>
          <w:t>‘Sector Recognised Standards in England’ (OFS 2022).</w:t>
        </w:r>
      </w:hyperlink>
    </w:p>
    <w:p w14:paraId="0051B7BA" w14:textId="77777777" w:rsidR="2B838820" w:rsidRDefault="00000000" w:rsidP="2030048C">
      <w:pPr>
        <w:rPr>
          <w:rFonts w:ascii="Arial" w:eastAsia="Arial" w:hAnsi="Arial" w:cs="Arial"/>
          <w:i/>
          <w:iCs/>
          <w:color w:val="FF0000"/>
        </w:rPr>
      </w:pPr>
      <w:r w:rsidRPr="2030048C">
        <w:rPr>
          <w:rStyle w:val="normaltextrun"/>
          <w:rFonts w:ascii="Arial" w:eastAsia="Arial" w:hAnsi="Arial" w:cs="Arial"/>
          <w:color w:val="000000" w:themeColor="text1"/>
        </w:rPr>
        <w:t> </w:t>
      </w:r>
    </w:p>
    <w:p w14:paraId="5A021D42" w14:textId="77777777" w:rsidR="1380B70E" w:rsidRDefault="1380B70E" w:rsidP="1380B70E">
      <w:pPr>
        <w:rPr>
          <w:rFonts w:ascii="Arial" w:hAnsi="Arial" w:cs="Arial"/>
        </w:rPr>
      </w:pPr>
    </w:p>
    <w:p w14:paraId="1E2950C7" w14:textId="77777777" w:rsidR="00124DD2" w:rsidRPr="000A1AB3" w:rsidRDefault="00124DD2" w:rsidP="540725A5">
      <w:pPr>
        <w:rPr>
          <w:rFonts w:ascii="Arial" w:hAnsi="Arial" w:cs="Arial"/>
        </w:rPr>
      </w:pPr>
    </w:p>
    <w:p w14:paraId="320CA9C7" w14:textId="77777777" w:rsidR="1FD01BFD" w:rsidRDefault="1FD01BFD" w:rsidP="540725A5">
      <w:pPr>
        <w:rPr>
          <w:rFonts w:ascii="Arial" w:eastAsia="Arial" w:hAnsi="Arial" w:cs="Arial"/>
        </w:rPr>
      </w:pPr>
    </w:p>
    <w:p w14:paraId="2AD9F5B6" w14:textId="77777777" w:rsidR="246B9CB6" w:rsidRDefault="246B9CB6" w:rsidP="246B9CB6">
      <w:pPr>
        <w:rPr>
          <w:rFonts w:ascii="Arial" w:eastAsia="Arial" w:hAnsi="Arial" w:cs="Arial"/>
        </w:rPr>
      </w:pPr>
    </w:p>
    <w:p w14:paraId="06B4065C" w14:textId="77777777" w:rsidR="246B9CB6" w:rsidRDefault="246B9CB6" w:rsidP="246B9CB6">
      <w:pPr>
        <w:rPr>
          <w:rFonts w:ascii="Arial" w:eastAsia="Arial" w:hAnsi="Arial" w:cs="Arial"/>
        </w:rPr>
        <w:sectPr w:rsidR="246B9CB6" w:rsidSect="00363792">
          <w:footerReference w:type="default" r:id="rId13"/>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686"/>
        <w:gridCol w:w="1417"/>
        <w:gridCol w:w="3686"/>
        <w:gridCol w:w="1417"/>
        <w:gridCol w:w="3649"/>
      </w:tblGrid>
      <w:tr w:rsidR="00FB083D" w14:paraId="448D1067" w14:textId="77777777" w:rsidTr="22ACACF3">
        <w:tc>
          <w:tcPr>
            <w:tcW w:w="15126" w:type="dxa"/>
            <w:gridSpan w:val="6"/>
            <w:shd w:val="clear" w:color="auto" w:fill="DBE5F1"/>
          </w:tcPr>
          <w:p w14:paraId="4364B696" w14:textId="77777777" w:rsidR="00A92C9B" w:rsidRPr="000765B1" w:rsidRDefault="00000000" w:rsidP="540725A5">
            <w:pPr>
              <w:rPr>
                <w:rFonts w:ascii="Arial" w:eastAsia="Arial" w:hAnsi="Arial" w:cs="Arial"/>
                <w:b/>
                <w:bCs/>
              </w:rPr>
            </w:pPr>
            <w:r w:rsidRPr="540725A5">
              <w:rPr>
                <w:rFonts w:ascii="Arial" w:eastAsia="Arial" w:hAnsi="Arial" w:cs="Arial"/>
                <w:b/>
                <w:bCs/>
              </w:rPr>
              <w:lastRenderedPageBreak/>
              <w:t>Programme Learning Outcomes</w:t>
            </w:r>
          </w:p>
          <w:p w14:paraId="09BD770E" w14:textId="77777777" w:rsidR="00A92C9B" w:rsidRPr="000765B1" w:rsidRDefault="00A92C9B" w:rsidP="540725A5">
            <w:pPr>
              <w:rPr>
                <w:rFonts w:ascii="Arial" w:eastAsia="Arial" w:hAnsi="Arial" w:cs="Arial"/>
                <w:b/>
                <w:bCs/>
              </w:rPr>
            </w:pPr>
          </w:p>
        </w:tc>
      </w:tr>
      <w:tr w:rsidR="00FB083D" w14:paraId="79617785" w14:textId="77777777" w:rsidTr="22ACACF3">
        <w:tc>
          <w:tcPr>
            <w:tcW w:w="1271" w:type="dxa"/>
            <w:shd w:val="clear" w:color="auto" w:fill="DBE5F1"/>
          </w:tcPr>
          <w:p w14:paraId="72BB21B9" w14:textId="77777777" w:rsidR="00A92C9B" w:rsidRPr="000765B1" w:rsidRDefault="00A92C9B" w:rsidP="540725A5">
            <w:pPr>
              <w:rPr>
                <w:rFonts w:ascii="Arial" w:eastAsia="Arial" w:hAnsi="Arial" w:cs="Arial"/>
                <w:b/>
                <w:bCs/>
              </w:rPr>
            </w:pPr>
          </w:p>
        </w:tc>
        <w:tc>
          <w:tcPr>
            <w:tcW w:w="3686" w:type="dxa"/>
            <w:shd w:val="clear" w:color="auto" w:fill="DBE5F1"/>
          </w:tcPr>
          <w:p w14:paraId="10099C0A" w14:textId="77777777" w:rsidR="00A92C9B" w:rsidRPr="000765B1" w:rsidRDefault="00000000" w:rsidP="540725A5">
            <w:pPr>
              <w:rPr>
                <w:rFonts w:ascii="Arial" w:eastAsia="Arial" w:hAnsi="Arial" w:cs="Arial"/>
                <w:b/>
                <w:bCs/>
              </w:rPr>
            </w:pPr>
            <w:r w:rsidRPr="540725A5">
              <w:rPr>
                <w:rFonts w:ascii="Arial" w:eastAsia="Arial" w:hAnsi="Arial" w:cs="Arial"/>
                <w:b/>
                <w:bCs/>
              </w:rPr>
              <w:t>Knowledge and Understanding</w:t>
            </w:r>
          </w:p>
          <w:p w14:paraId="5BB3D96A" w14:textId="77777777" w:rsidR="00A92C9B" w:rsidRPr="000765B1" w:rsidRDefault="00A92C9B" w:rsidP="540725A5">
            <w:pPr>
              <w:rPr>
                <w:rFonts w:ascii="Arial" w:eastAsia="Arial" w:hAnsi="Arial" w:cs="Arial"/>
                <w:b/>
                <w:bCs/>
              </w:rPr>
            </w:pPr>
          </w:p>
          <w:p w14:paraId="1DA890AD" w14:textId="77777777" w:rsidR="00A92C9B" w:rsidRPr="000765B1" w:rsidRDefault="00000000" w:rsidP="540725A5">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14:paraId="66C2F62A" w14:textId="77777777" w:rsidR="00A92C9B" w:rsidRPr="000765B1" w:rsidRDefault="00A92C9B" w:rsidP="540725A5">
            <w:pPr>
              <w:rPr>
                <w:rFonts w:ascii="Arial" w:eastAsia="Arial" w:hAnsi="Arial" w:cs="Arial"/>
                <w:b/>
                <w:bCs/>
              </w:rPr>
            </w:pPr>
          </w:p>
        </w:tc>
        <w:tc>
          <w:tcPr>
            <w:tcW w:w="3686" w:type="dxa"/>
            <w:shd w:val="clear" w:color="auto" w:fill="DBE5F1"/>
          </w:tcPr>
          <w:p w14:paraId="606AA7BC" w14:textId="77777777" w:rsidR="00A92C9B" w:rsidRPr="000765B1" w:rsidRDefault="00000000" w:rsidP="540725A5">
            <w:pPr>
              <w:rPr>
                <w:rFonts w:ascii="Arial" w:eastAsia="Arial" w:hAnsi="Arial" w:cs="Arial"/>
                <w:b/>
                <w:bCs/>
              </w:rPr>
            </w:pPr>
            <w:r w:rsidRPr="540725A5">
              <w:rPr>
                <w:rFonts w:ascii="Arial" w:eastAsia="Arial" w:hAnsi="Arial" w:cs="Arial"/>
                <w:b/>
                <w:bCs/>
              </w:rPr>
              <w:t>Intellectual Skills</w:t>
            </w:r>
          </w:p>
          <w:p w14:paraId="76B1C883" w14:textId="77777777" w:rsidR="00A92C9B" w:rsidRPr="000765B1" w:rsidRDefault="00A92C9B" w:rsidP="540725A5">
            <w:pPr>
              <w:rPr>
                <w:rFonts w:ascii="Arial" w:eastAsia="Arial" w:hAnsi="Arial" w:cs="Arial"/>
                <w:b/>
                <w:bCs/>
              </w:rPr>
            </w:pPr>
          </w:p>
          <w:p w14:paraId="1D66350A" w14:textId="77777777" w:rsidR="00A92C9B" w:rsidRPr="000765B1" w:rsidRDefault="00000000" w:rsidP="540725A5">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14:paraId="750D8663" w14:textId="77777777" w:rsidR="00A92C9B" w:rsidRPr="000765B1" w:rsidRDefault="00A92C9B" w:rsidP="540725A5">
            <w:pPr>
              <w:rPr>
                <w:rFonts w:ascii="Arial" w:eastAsia="Arial" w:hAnsi="Arial" w:cs="Arial"/>
                <w:b/>
                <w:bCs/>
              </w:rPr>
            </w:pPr>
          </w:p>
        </w:tc>
        <w:tc>
          <w:tcPr>
            <w:tcW w:w="3649" w:type="dxa"/>
            <w:shd w:val="clear" w:color="auto" w:fill="DBE5F1"/>
          </w:tcPr>
          <w:p w14:paraId="22E9884A" w14:textId="77777777" w:rsidR="00A92C9B" w:rsidRPr="000765B1" w:rsidRDefault="00000000" w:rsidP="540725A5">
            <w:pPr>
              <w:rPr>
                <w:rFonts w:ascii="Arial" w:eastAsia="Arial" w:hAnsi="Arial" w:cs="Arial"/>
                <w:b/>
                <w:bCs/>
              </w:rPr>
            </w:pPr>
            <w:r w:rsidRPr="540725A5">
              <w:rPr>
                <w:rFonts w:ascii="Arial" w:eastAsia="Arial" w:hAnsi="Arial" w:cs="Arial"/>
                <w:b/>
                <w:bCs/>
              </w:rPr>
              <w:t>Subject Practical Skills</w:t>
            </w:r>
          </w:p>
          <w:p w14:paraId="741E5054" w14:textId="77777777" w:rsidR="00A92C9B" w:rsidRPr="000765B1" w:rsidRDefault="00A92C9B" w:rsidP="540725A5">
            <w:pPr>
              <w:rPr>
                <w:rFonts w:ascii="Arial" w:eastAsia="Arial" w:hAnsi="Arial" w:cs="Arial"/>
                <w:b/>
                <w:bCs/>
              </w:rPr>
            </w:pPr>
          </w:p>
          <w:p w14:paraId="49FC915D" w14:textId="77777777" w:rsidR="00A92C9B" w:rsidRPr="000765B1" w:rsidRDefault="00000000" w:rsidP="540725A5">
            <w:pPr>
              <w:rPr>
                <w:rFonts w:ascii="Arial" w:eastAsia="Arial" w:hAnsi="Arial" w:cs="Arial"/>
                <w:b/>
                <w:bCs/>
              </w:rPr>
            </w:pPr>
            <w:r w:rsidRPr="540725A5">
              <w:rPr>
                <w:rFonts w:ascii="Arial" w:eastAsia="Arial" w:hAnsi="Arial" w:cs="Arial"/>
              </w:rPr>
              <w:t>On completion of the course students will be able to</w:t>
            </w:r>
          </w:p>
        </w:tc>
      </w:tr>
      <w:tr w:rsidR="00FB083D" w14:paraId="389484CE" w14:textId="77777777" w:rsidTr="22ACACF3">
        <w:tc>
          <w:tcPr>
            <w:tcW w:w="1271" w:type="dxa"/>
          </w:tcPr>
          <w:p w14:paraId="2B33283F"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A4</w:t>
            </w:r>
          </w:p>
        </w:tc>
        <w:tc>
          <w:tcPr>
            <w:tcW w:w="3686" w:type="dxa"/>
          </w:tcPr>
          <w:p w14:paraId="649BC756"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Present a portfolio of projects and a ‘capstone project’ to support and focus individual and professional career–practice and research ambitions.</w:t>
            </w:r>
            <w:r w:rsidRPr="2030048C">
              <w:rPr>
                <w:rStyle w:val="eop"/>
                <w:rFonts w:ascii="Arial" w:eastAsia="Arial" w:hAnsi="Arial" w:cs="Arial"/>
                <w:color w:val="000000"/>
                <w:shd w:val="clear" w:color="auto" w:fill="FFFFFF"/>
              </w:rPr>
              <w:t> </w:t>
            </w:r>
          </w:p>
        </w:tc>
        <w:tc>
          <w:tcPr>
            <w:tcW w:w="1417" w:type="dxa"/>
          </w:tcPr>
          <w:p w14:paraId="473B0EE6"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B4</w:t>
            </w:r>
            <w:r w:rsidRPr="2030048C">
              <w:rPr>
                <w:rStyle w:val="eop"/>
                <w:rFonts w:ascii="Arial" w:eastAsia="Arial" w:hAnsi="Arial" w:cs="Arial"/>
                <w:color w:val="000000"/>
                <w:shd w:val="clear" w:color="auto" w:fill="FFFFFF"/>
              </w:rPr>
              <w:t> </w:t>
            </w:r>
          </w:p>
        </w:tc>
        <w:tc>
          <w:tcPr>
            <w:tcW w:w="3686" w:type="dxa"/>
          </w:tcPr>
          <w:p w14:paraId="3FB77388"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xml:space="preserve">Demonstrate critical thinking in the development of a personal </w:t>
            </w:r>
            <w:proofErr w:type="spellStart"/>
            <w:proofErr w:type="gramStart"/>
            <w:r w:rsidRPr="2030048C">
              <w:rPr>
                <w:rStyle w:val="normaltextrun"/>
                <w:rFonts w:ascii="Arial" w:eastAsia="Arial" w:hAnsi="Arial" w:cs="Arial"/>
                <w:color w:val="000000"/>
                <w:shd w:val="clear" w:color="auto" w:fill="FFFFFF"/>
              </w:rPr>
              <w:t>portfolio,professional</w:t>
            </w:r>
            <w:proofErr w:type="spellEnd"/>
            <w:proofErr w:type="gramEnd"/>
            <w:r w:rsidRPr="2030048C">
              <w:rPr>
                <w:rStyle w:val="normaltextrun"/>
                <w:rFonts w:ascii="Arial" w:eastAsia="Arial" w:hAnsi="Arial" w:cs="Arial"/>
                <w:color w:val="000000"/>
                <w:shd w:val="clear" w:color="auto" w:fill="FFFFFF"/>
              </w:rPr>
              <w:t xml:space="preserve"> practice report and </w:t>
            </w:r>
            <w:proofErr w:type="gramStart"/>
            <w:r w:rsidRPr="2030048C">
              <w:rPr>
                <w:rStyle w:val="normaltextrun"/>
                <w:rFonts w:ascii="Arial" w:eastAsia="Arial" w:hAnsi="Arial" w:cs="Arial"/>
                <w:color w:val="000000"/>
                <w:shd w:val="clear" w:color="auto" w:fill="FFFFFF"/>
              </w:rPr>
              <w:t>landscape  manifesto</w:t>
            </w:r>
            <w:proofErr w:type="gramEnd"/>
            <w:r w:rsidRPr="2030048C">
              <w:rPr>
                <w:rStyle w:val="normaltextrun"/>
                <w:rFonts w:ascii="Arial" w:eastAsia="Arial" w:hAnsi="Arial" w:cs="Arial"/>
                <w:color w:val="000000"/>
                <w:shd w:val="clear" w:color="auto" w:fill="FFFFFF"/>
              </w:rPr>
              <w:t>.</w:t>
            </w:r>
            <w:r w:rsidRPr="2030048C">
              <w:rPr>
                <w:rStyle w:val="eop"/>
                <w:rFonts w:ascii="Arial" w:eastAsia="Arial" w:hAnsi="Arial" w:cs="Arial"/>
                <w:color w:val="000000"/>
                <w:shd w:val="clear" w:color="auto" w:fill="FFFFFF"/>
              </w:rPr>
              <w:t> </w:t>
            </w:r>
          </w:p>
        </w:tc>
        <w:tc>
          <w:tcPr>
            <w:tcW w:w="1417" w:type="dxa"/>
          </w:tcPr>
          <w:p w14:paraId="7BD80A69"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C3</w:t>
            </w:r>
            <w:r w:rsidRPr="2030048C">
              <w:rPr>
                <w:rStyle w:val="eop"/>
                <w:rFonts w:ascii="Arial" w:eastAsia="Arial" w:hAnsi="Arial" w:cs="Arial"/>
                <w:color w:val="000000"/>
                <w:shd w:val="clear" w:color="auto" w:fill="FFFFFF"/>
              </w:rPr>
              <w:t> </w:t>
            </w:r>
          </w:p>
        </w:tc>
        <w:tc>
          <w:tcPr>
            <w:tcW w:w="3649" w:type="dxa"/>
          </w:tcPr>
          <w:p w14:paraId="2A144E77" w14:textId="77777777"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Achieve and demonstrate self-confidence, skill and creativity, in presenting their work and ideas alongside those of others. </w:t>
            </w:r>
          </w:p>
          <w:p w14:paraId="6812E97E"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FB083D" w14:paraId="3A3EBDC4" w14:textId="77777777" w:rsidTr="22ACACF3">
        <w:tc>
          <w:tcPr>
            <w:tcW w:w="1271" w:type="dxa"/>
          </w:tcPr>
          <w:p w14:paraId="34B79A3E"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A3</w:t>
            </w:r>
          </w:p>
        </w:tc>
        <w:tc>
          <w:tcPr>
            <w:tcW w:w="3686" w:type="dxa"/>
          </w:tcPr>
          <w:p w14:paraId="02A51A56"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Deliver and communicate evidence of in-depth knowledge and critique of seminal texts and precedent projects relevant to contemporary landscape practice.</w:t>
            </w:r>
            <w:r w:rsidRPr="2030048C">
              <w:rPr>
                <w:rStyle w:val="eop"/>
                <w:rFonts w:ascii="Arial" w:eastAsia="Arial" w:hAnsi="Arial" w:cs="Arial"/>
                <w:color w:val="000000"/>
                <w:shd w:val="clear" w:color="auto" w:fill="FFFFFF"/>
              </w:rPr>
              <w:t> </w:t>
            </w:r>
          </w:p>
        </w:tc>
        <w:tc>
          <w:tcPr>
            <w:tcW w:w="1417" w:type="dxa"/>
          </w:tcPr>
          <w:p w14:paraId="12F0189B"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B3</w:t>
            </w:r>
            <w:r w:rsidRPr="2030048C">
              <w:rPr>
                <w:rStyle w:val="eop"/>
                <w:rFonts w:ascii="Arial" w:eastAsia="Arial" w:hAnsi="Arial" w:cs="Arial"/>
                <w:color w:val="000000"/>
                <w:shd w:val="clear" w:color="auto" w:fill="FFFFFF"/>
              </w:rPr>
              <w:t> </w:t>
            </w:r>
          </w:p>
        </w:tc>
        <w:tc>
          <w:tcPr>
            <w:tcW w:w="3686" w:type="dxa"/>
          </w:tcPr>
          <w:p w14:paraId="1FECB11A"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Achieve and deliver critical thinking and its application in relation to theory and ethical, inclusive, sustainable practice of landscape architecture.</w:t>
            </w:r>
            <w:r w:rsidRPr="2030048C">
              <w:rPr>
                <w:rStyle w:val="eop"/>
                <w:rFonts w:ascii="Arial" w:eastAsia="Arial" w:hAnsi="Arial" w:cs="Arial"/>
                <w:color w:val="000000"/>
                <w:shd w:val="clear" w:color="auto" w:fill="FFFFFF"/>
              </w:rPr>
              <w:t> </w:t>
            </w:r>
          </w:p>
        </w:tc>
        <w:tc>
          <w:tcPr>
            <w:tcW w:w="1417" w:type="dxa"/>
          </w:tcPr>
          <w:p w14:paraId="5653052A"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C2</w:t>
            </w:r>
            <w:r w:rsidRPr="2030048C">
              <w:rPr>
                <w:rStyle w:val="eop"/>
                <w:rFonts w:ascii="Arial" w:eastAsia="Arial" w:hAnsi="Arial" w:cs="Arial"/>
                <w:color w:val="000000"/>
                <w:shd w:val="clear" w:color="auto" w:fill="FFFFFF"/>
              </w:rPr>
              <w:t> </w:t>
            </w:r>
          </w:p>
        </w:tc>
        <w:tc>
          <w:tcPr>
            <w:tcW w:w="3649" w:type="dxa"/>
          </w:tcPr>
          <w:p w14:paraId="49FA0A7A" w14:textId="77777777"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xml:space="preserve"> Demonstrate and exercise a range of practical professional skills appropriate to landscape architecture projects, </w:t>
            </w:r>
            <w:proofErr w:type="gramStart"/>
            <w:r w:rsidRPr="22ACACF3">
              <w:rPr>
                <w:rStyle w:val="normaltextrun"/>
                <w:rFonts w:ascii="Arial" w:eastAsia="Arial" w:hAnsi="Arial" w:cs="Arial"/>
                <w:color w:val="000000" w:themeColor="text1"/>
              </w:rPr>
              <w:t>and  in</w:t>
            </w:r>
            <w:proofErr w:type="gramEnd"/>
            <w:r w:rsidRPr="22ACACF3">
              <w:rPr>
                <w:rStyle w:val="normaltextrun"/>
                <w:rFonts w:ascii="Arial" w:eastAsia="Arial" w:hAnsi="Arial" w:cs="Arial"/>
                <w:color w:val="000000" w:themeColor="text1"/>
              </w:rPr>
              <w:t xml:space="preserve"> an interdisciplinary environment, </w:t>
            </w:r>
          </w:p>
          <w:p w14:paraId="1870CB94"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FB083D" w14:paraId="2075D7F7" w14:textId="77777777" w:rsidTr="22ACACF3">
        <w:tc>
          <w:tcPr>
            <w:tcW w:w="1271" w:type="dxa"/>
          </w:tcPr>
          <w:p w14:paraId="1402C93E"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A2</w:t>
            </w:r>
          </w:p>
        </w:tc>
        <w:tc>
          <w:tcPr>
            <w:tcW w:w="3686" w:type="dxa"/>
          </w:tcPr>
          <w:p w14:paraId="49EF1C79"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Demonstrate aesthetic, ethical and pragmatic discrimination in the choice of materials, construction strategies, processes and their specification, appropriate to the MLA and preparation for reflective practice.</w:t>
            </w:r>
            <w:r w:rsidRPr="2030048C">
              <w:rPr>
                <w:rStyle w:val="eop"/>
                <w:rFonts w:ascii="Arial" w:eastAsia="Arial" w:hAnsi="Arial" w:cs="Arial"/>
                <w:color w:val="000000"/>
                <w:shd w:val="clear" w:color="auto" w:fill="FFFFFF"/>
              </w:rPr>
              <w:t> </w:t>
            </w:r>
          </w:p>
        </w:tc>
        <w:tc>
          <w:tcPr>
            <w:tcW w:w="1417" w:type="dxa"/>
          </w:tcPr>
          <w:p w14:paraId="75243CB3"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B1</w:t>
            </w:r>
            <w:r w:rsidRPr="2030048C">
              <w:rPr>
                <w:rStyle w:val="eop"/>
                <w:rFonts w:ascii="Arial" w:eastAsia="Arial" w:hAnsi="Arial" w:cs="Arial"/>
                <w:color w:val="000000"/>
                <w:shd w:val="clear" w:color="auto" w:fill="FFFFFF"/>
              </w:rPr>
              <w:t> </w:t>
            </w:r>
          </w:p>
        </w:tc>
        <w:tc>
          <w:tcPr>
            <w:tcW w:w="3686" w:type="dxa"/>
          </w:tcPr>
          <w:p w14:paraId="0A398AB4"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Demonstrate critical thinking in relation to the exploration, evaluation, advocacy of effective landscape design strategy.</w:t>
            </w:r>
            <w:r w:rsidRPr="2030048C">
              <w:rPr>
                <w:rStyle w:val="eop"/>
                <w:rFonts w:ascii="Arial" w:eastAsia="Arial" w:hAnsi="Arial" w:cs="Arial"/>
                <w:color w:val="000000"/>
                <w:shd w:val="clear" w:color="auto" w:fill="FFFFFF"/>
              </w:rPr>
              <w:t> </w:t>
            </w:r>
          </w:p>
        </w:tc>
        <w:tc>
          <w:tcPr>
            <w:tcW w:w="1417" w:type="dxa"/>
          </w:tcPr>
          <w:p w14:paraId="5C8ACF9D"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C1</w:t>
            </w:r>
            <w:r w:rsidRPr="2030048C">
              <w:rPr>
                <w:rStyle w:val="eop"/>
                <w:rFonts w:ascii="Arial" w:eastAsia="Arial" w:hAnsi="Arial" w:cs="Arial"/>
                <w:color w:val="000000"/>
                <w:shd w:val="clear" w:color="auto" w:fill="FFFFFF"/>
              </w:rPr>
              <w:t> </w:t>
            </w:r>
          </w:p>
        </w:tc>
        <w:tc>
          <w:tcPr>
            <w:tcW w:w="3649" w:type="dxa"/>
          </w:tcPr>
          <w:p w14:paraId="544BAB07" w14:textId="77777777"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Achieve the production of a creative landscape architecture portfolio, professional practice management report and exhibition or digital publication of the ‘capstone project’. </w:t>
            </w:r>
          </w:p>
          <w:p w14:paraId="75ED0215"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FB083D" w14:paraId="011A5A76" w14:textId="77777777" w:rsidTr="22ACACF3">
        <w:tc>
          <w:tcPr>
            <w:tcW w:w="1271" w:type="dxa"/>
          </w:tcPr>
          <w:p w14:paraId="63EAEDC7"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A1</w:t>
            </w:r>
          </w:p>
        </w:tc>
        <w:tc>
          <w:tcPr>
            <w:tcW w:w="3686" w:type="dxa"/>
          </w:tcPr>
          <w:p w14:paraId="46B0DD55"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 xml:space="preserve">Deliver evidence of in-depth understanding of professional </w:t>
            </w:r>
            <w:proofErr w:type="gramStart"/>
            <w:r w:rsidRPr="2030048C">
              <w:rPr>
                <w:rStyle w:val="normaltextrun"/>
                <w:rFonts w:ascii="Arial" w:eastAsia="Arial" w:hAnsi="Arial" w:cs="Arial"/>
                <w:color w:val="000000"/>
                <w:shd w:val="clear" w:color="auto" w:fill="FFFFFF"/>
              </w:rPr>
              <w:t>practice  implications</w:t>
            </w:r>
            <w:proofErr w:type="gramEnd"/>
            <w:r w:rsidRPr="2030048C">
              <w:rPr>
                <w:rStyle w:val="normaltextrun"/>
                <w:rFonts w:ascii="Arial" w:eastAsia="Arial" w:hAnsi="Arial" w:cs="Arial"/>
                <w:color w:val="000000"/>
                <w:shd w:val="clear" w:color="auto" w:fill="FFFFFF"/>
              </w:rPr>
              <w:t xml:space="preserve"> and responsibilities of the landscape architect, co-professionals and specialists, in design project proposals, ethical and </w:t>
            </w:r>
            <w:r w:rsidRPr="2030048C">
              <w:rPr>
                <w:rStyle w:val="normaltextrun"/>
                <w:rFonts w:ascii="Arial" w:eastAsia="Arial" w:hAnsi="Arial" w:cs="Arial"/>
                <w:color w:val="000000"/>
                <w:shd w:val="clear" w:color="auto" w:fill="FFFFFF"/>
              </w:rPr>
              <w:lastRenderedPageBreak/>
              <w:t>sustainable practice, appropriate to the Landscape Institute Educational Framework.</w:t>
            </w:r>
            <w:r w:rsidRPr="2030048C">
              <w:rPr>
                <w:rStyle w:val="eop"/>
                <w:rFonts w:ascii="Arial" w:eastAsia="Arial" w:hAnsi="Arial" w:cs="Arial"/>
                <w:color w:val="000000"/>
                <w:shd w:val="clear" w:color="auto" w:fill="FFFFFF"/>
              </w:rPr>
              <w:t> </w:t>
            </w:r>
          </w:p>
        </w:tc>
        <w:tc>
          <w:tcPr>
            <w:tcW w:w="1417" w:type="dxa"/>
          </w:tcPr>
          <w:p w14:paraId="0A27F141"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lastRenderedPageBreak/>
              <w:t>B2</w:t>
            </w:r>
            <w:r w:rsidRPr="2030048C">
              <w:rPr>
                <w:rStyle w:val="eop"/>
                <w:rFonts w:ascii="Arial" w:eastAsia="Arial" w:hAnsi="Arial" w:cs="Arial"/>
                <w:color w:val="000000"/>
                <w:shd w:val="clear" w:color="auto" w:fill="FFFFFF"/>
              </w:rPr>
              <w:t> </w:t>
            </w:r>
          </w:p>
        </w:tc>
        <w:tc>
          <w:tcPr>
            <w:tcW w:w="3686" w:type="dxa"/>
          </w:tcPr>
          <w:p w14:paraId="395F0941"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Achieve and communicate critical evaluation and proposition, in interdisciplinary teams and working individually.</w:t>
            </w:r>
            <w:r w:rsidRPr="2030048C">
              <w:rPr>
                <w:rStyle w:val="eop"/>
                <w:rFonts w:ascii="Arial" w:eastAsia="Arial" w:hAnsi="Arial" w:cs="Arial"/>
                <w:color w:val="000000"/>
                <w:shd w:val="clear" w:color="auto" w:fill="FFFFFF"/>
              </w:rPr>
              <w:t> </w:t>
            </w:r>
          </w:p>
        </w:tc>
        <w:tc>
          <w:tcPr>
            <w:tcW w:w="1417" w:type="dxa"/>
          </w:tcPr>
          <w:p w14:paraId="0DF2D6C3"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C4</w:t>
            </w:r>
            <w:r w:rsidRPr="2030048C">
              <w:rPr>
                <w:rStyle w:val="eop"/>
                <w:rFonts w:ascii="Arial" w:eastAsia="Arial" w:hAnsi="Arial" w:cs="Arial"/>
                <w:color w:val="000000"/>
                <w:shd w:val="clear" w:color="auto" w:fill="FFFFFF"/>
              </w:rPr>
              <w:t> </w:t>
            </w:r>
          </w:p>
        </w:tc>
        <w:tc>
          <w:tcPr>
            <w:tcW w:w="3649" w:type="dxa"/>
          </w:tcPr>
          <w:p w14:paraId="3825A9A4" w14:textId="77777777"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Achieve and demonstrate a high level of skill in primary and secondary research; particularly in relation to project briefings, site appraisal and appropriate data gathering and mapping. </w:t>
            </w:r>
          </w:p>
          <w:p w14:paraId="17E9D844"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bl>
    <w:p w14:paraId="6B0D055B" w14:textId="77777777" w:rsidR="00A92C9B" w:rsidRPr="00DA2044" w:rsidRDefault="00A92C9B" w:rsidP="00A92C9B">
      <w:pPr>
        <w:rPr>
          <w:rFonts w:ascii="Arial" w:hAnsi="Arial" w:cs="Arial"/>
        </w:rPr>
      </w:pPr>
    </w:p>
    <w:p w14:paraId="6D935F81" w14:textId="77777777" w:rsidR="00FB38EB" w:rsidRDefault="00000000">
      <w:pPr>
        <w:spacing w:after="160" w:line="259" w:lineRule="auto"/>
        <w:rPr>
          <w:rFonts w:ascii="Arial" w:hAnsi="Arial" w:cs="Arial"/>
        </w:rPr>
        <w:sectPr w:rsidR="00FB38EB"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14:paraId="49C3CF60" w14:textId="77777777" w:rsidR="00AD6C25" w:rsidRDefault="00AD6C25" w:rsidP="1FD01BFD">
      <w:pPr>
        <w:autoSpaceDE w:val="0"/>
        <w:autoSpaceDN w:val="0"/>
        <w:rPr>
          <w:rFonts w:ascii="Arial" w:eastAsia="Arial" w:hAnsi="Arial" w:cs="Arial"/>
        </w:rPr>
      </w:pPr>
    </w:p>
    <w:p w14:paraId="77F764EC" w14:textId="77777777" w:rsidR="00AD6C25" w:rsidRPr="00AD6C25" w:rsidRDefault="00AD6C25" w:rsidP="540725A5">
      <w:pPr>
        <w:pStyle w:val="ListParagraph"/>
        <w:autoSpaceDE w:val="0"/>
        <w:autoSpaceDN w:val="0"/>
        <w:ind w:left="360"/>
        <w:rPr>
          <w:rFonts w:ascii="Arial" w:hAnsi="Arial" w:cs="Arial"/>
          <w:sz w:val="24"/>
          <w:szCs w:val="24"/>
        </w:rPr>
      </w:pPr>
    </w:p>
    <w:p w14:paraId="68E7A3C6" w14:textId="77777777" w:rsidR="00A92C9B" w:rsidRPr="000765B1" w:rsidRDefault="67B695CF" w:rsidP="540725A5">
      <w:pPr>
        <w:pStyle w:val="ListParagraph"/>
        <w:numPr>
          <w:ilvl w:val="0"/>
          <w:numId w:val="10"/>
        </w:numPr>
        <w:autoSpaceDE w:val="0"/>
        <w:autoSpaceDN w:val="0"/>
        <w:rPr>
          <w:rFonts w:ascii="Arial" w:hAnsi="Arial" w:cs="Arial"/>
          <w:sz w:val="24"/>
          <w:szCs w:val="24"/>
        </w:rPr>
      </w:pPr>
      <w:r w:rsidRPr="540725A5">
        <w:rPr>
          <w:rFonts w:ascii="Arial" w:hAnsi="Arial" w:cs="Arial"/>
          <w:b/>
          <w:bCs/>
          <w:sz w:val="24"/>
          <w:szCs w:val="24"/>
        </w:rPr>
        <w:t>Future Skills Graduate Attributes</w:t>
      </w:r>
    </w:p>
    <w:p w14:paraId="1982CE74" w14:textId="77777777" w:rsidR="7DA7B7E2" w:rsidRDefault="7DA7B7E2" w:rsidP="540725A5">
      <w:pPr>
        <w:pStyle w:val="ListParagraph"/>
        <w:ind w:left="360"/>
        <w:rPr>
          <w:rFonts w:ascii="Arial" w:eastAsia="Arial" w:hAnsi="Arial" w:cs="Arial"/>
          <w:color w:val="000000" w:themeColor="text1"/>
          <w:sz w:val="24"/>
          <w:szCs w:val="24"/>
        </w:rPr>
      </w:pPr>
    </w:p>
    <w:p w14:paraId="4A3704B8" w14:textId="77777777" w:rsidR="00FB083D" w:rsidRPr="2030048C" w:rsidRDefault="00000000" w:rsidP="2030048C">
      <w:pPr>
        <w:rPr>
          <w:rFonts w:ascii="Arial" w:eastAsia="Arial" w:hAnsi="Arial" w:cs="Arial"/>
          <w:color w:val="000000" w:themeColor="text1"/>
        </w:rPr>
      </w:pPr>
      <w:r w:rsidRPr="2030048C">
        <w:rPr>
          <w:rFonts w:ascii="Arial" w:eastAsia="Arial" w:hAnsi="Arial" w:cs="Arial"/>
          <w:color w:val="000000" w:themeColor="text1"/>
        </w:rPr>
        <w:t>In addition to the programme learning outcomes, the programme of study defined in this programme specification will engage students in developing their Future Skills Graduate Attributes:</w:t>
      </w:r>
    </w:p>
    <w:p w14:paraId="3BBCD2BF"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Creative Problem Solving</w:t>
      </w:r>
    </w:p>
    <w:p w14:paraId="55EDC34D"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Digital Competency</w:t>
      </w:r>
    </w:p>
    <w:p w14:paraId="1D6A399E"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Enterprise</w:t>
      </w:r>
    </w:p>
    <w:p w14:paraId="0F31114F"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Questioning Mindset</w:t>
      </w:r>
    </w:p>
    <w:p w14:paraId="6871ABEF"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Adaptability</w:t>
      </w:r>
    </w:p>
    <w:p w14:paraId="6BDDDE6B"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Empathy</w:t>
      </w:r>
    </w:p>
    <w:p w14:paraId="39AA8C9B"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Collaboration</w:t>
      </w:r>
    </w:p>
    <w:p w14:paraId="5EE0F923"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Resilience</w:t>
      </w:r>
    </w:p>
    <w:p w14:paraId="77C2A3F4" w14:textId="77777777" w:rsidR="00FB083D" w:rsidRPr="2030048C" w:rsidRDefault="00000000"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Self-Awareness</w:t>
      </w:r>
    </w:p>
    <w:p w14:paraId="0118CB98" w14:textId="77777777" w:rsidR="67B695CF" w:rsidRDefault="67B695CF" w:rsidP="2030048C">
      <w:pPr>
        <w:rPr>
          <w:rFonts w:ascii="Arial" w:eastAsia="Arial" w:hAnsi="Arial" w:cs="Arial"/>
          <w:color w:val="000000" w:themeColor="text1"/>
        </w:rPr>
      </w:pPr>
    </w:p>
    <w:p w14:paraId="2F4734C0" w14:textId="77777777" w:rsidR="7DA7B7E2" w:rsidRDefault="7DA7B7E2" w:rsidP="540725A5">
      <w:pPr>
        <w:pStyle w:val="ListParagraph"/>
        <w:ind w:left="360"/>
        <w:rPr>
          <w:rFonts w:ascii="Arial" w:hAnsi="Arial" w:cs="Arial"/>
          <w:sz w:val="24"/>
          <w:szCs w:val="24"/>
        </w:rPr>
      </w:pPr>
    </w:p>
    <w:p w14:paraId="59BF7BDF" w14:textId="77777777" w:rsidR="67B695CF" w:rsidRDefault="00000000" w:rsidP="540725A5">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14:paraId="2200025A" w14:textId="77777777" w:rsidR="00A92C9B" w:rsidRPr="008F70B4" w:rsidRDefault="00A92C9B" w:rsidP="540725A5">
      <w:pPr>
        <w:rPr>
          <w:rFonts w:ascii="Arial" w:hAnsi="Arial" w:cs="Arial"/>
        </w:rPr>
      </w:pPr>
    </w:p>
    <w:p w14:paraId="7566FAE1" w14:textId="77777777" w:rsidR="00FB083D" w:rsidRPr="2030048C" w:rsidRDefault="00000000" w:rsidP="2030048C">
      <w:pPr>
        <w:jc w:val="both"/>
        <w:rPr>
          <w:rFonts w:ascii="Arial" w:eastAsia="Arial" w:hAnsi="Arial" w:cs="Arial"/>
          <w:color w:val="000000" w:themeColor="text1"/>
        </w:rPr>
      </w:pPr>
      <w:r w:rsidRPr="2030048C">
        <w:rPr>
          <w:rFonts w:ascii="Arial" w:eastAsia="Arial" w:hAnsi="Arial" w:cs="Arial"/>
          <w:color w:val="000000" w:themeColor="text1"/>
        </w:rPr>
        <w:t xml:space="preserve">The programme is made up of five modules totalling 300 credits: four 30 credit and three 60 credit modules at Level 7, and is studied over 2 years full-time, or 4 years part-time.  All students will be provided with the University Postgraduate Regulations (PR) and specific additions, as required for accreditation by the Landscape Institute. Full details of each module will be provided in module descriptors and student module guides. All students receive the Course Handbook. </w:t>
      </w:r>
      <w:proofErr w:type="gramStart"/>
      <w:r w:rsidRPr="2030048C">
        <w:rPr>
          <w:rFonts w:ascii="Arial" w:eastAsia="Arial" w:hAnsi="Arial" w:cs="Arial"/>
          <w:color w:val="000000" w:themeColor="text1"/>
        </w:rPr>
        <w:t>Typically</w:t>
      </w:r>
      <w:proofErr w:type="gramEnd"/>
      <w:r w:rsidRPr="2030048C">
        <w:rPr>
          <w:rFonts w:ascii="Arial" w:eastAsia="Arial" w:hAnsi="Arial" w:cs="Arial"/>
          <w:color w:val="000000" w:themeColor="text1"/>
        </w:rPr>
        <w:t xml:space="preserve"> students must complete 150 credits at each year on the full-time mode and 90, 60, 90 and 60 credits in each year respectively on the part-time 4-year mode. Full-time students are required to pass 150 credits in Year 1 </w:t>
      </w:r>
      <w:proofErr w:type="gramStart"/>
      <w:r w:rsidRPr="2030048C">
        <w:rPr>
          <w:rFonts w:ascii="Arial" w:eastAsia="Arial" w:hAnsi="Arial" w:cs="Arial"/>
          <w:color w:val="000000" w:themeColor="text1"/>
        </w:rPr>
        <w:t>in order to</w:t>
      </w:r>
      <w:proofErr w:type="gramEnd"/>
      <w:r w:rsidRPr="2030048C">
        <w:rPr>
          <w:rFonts w:ascii="Arial" w:eastAsia="Arial" w:hAnsi="Arial" w:cs="Arial"/>
          <w:color w:val="000000" w:themeColor="text1"/>
        </w:rPr>
        <w:t xml:space="preserve"> progress to Year 2. Part-time students are required to pass each year’s credits </w:t>
      </w:r>
      <w:proofErr w:type="gramStart"/>
      <w:r w:rsidRPr="2030048C">
        <w:rPr>
          <w:rFonts w:ascii="Arial" w:eastAsia="Arial" w:hAnsi="Arial" w:cs="Arial"/>
          <w:color w:val="000000" w:themeColor="text1"/>
        </w:rPr>
        <w:t>in order to</w:t>
      </w:r>
      <w:proofErr w:type="gramEnd"/>
      <w:r w:rsidRPr="2030048C">
        <w:rPr>
          <w:rFonts w:ascii="Arial" w:eastAsia="Arial" w:hAnsi="Arial" w:cs="Arial"/>
          <w:color w:val="000000" w:themeColor="text1"/>
        </w:rPr>
        <w:t xml:space="preserve"> progress to the next year.</w:t>
      </w:r>
    </w:p>
    <w:p w14:paraId="0AB36ED2" w14:textId="77777777" w:rsidR="00FB083D" w:rsidRPr="2030048C" w:rsidRDefault="00000000" w:rsidP="2030048C">
      <w:pPr>
        <w:rPr>
          <w:rFonts w:ascii="Arial" w:eastAsia="Arial" w:hAnsi="Arial" w:cs="Arial"/>
          <w:color w:val="000000" w:themeColor="text1"/>
        </w:rPr>
      </w:pPr>
      <w:r w:rsidRPr="2030048C">
        <w:rPr>
          <w:rFonts w:ascii="Arial" w:eastAsia="Arial" w:hAnsi="Arial" w:cs="Arial"/>
          <w:color w:val="000000" w:themeColor="text1"/>
        </w:rPr>
        <w:t> </w:t>
      </w:r>
    </w:p>
    <w:p w14:paraId="20AF231E" w14:textId="77777777" w:rsidR="00FB083D" w:rsidRPr="2030048C" w:rsidRDefault="00000000" w:rsidP="2030048C">
      <w:pPr>
        <w:rPr>
          <w:rFonts w:ascii="Arial" w:eastAsia="Arial" w:hAnsi="Arial" w:cs="Arial"/>
          <w:color w:val="000000" w:themeColor="text1"/>
        </w:rPr>
      </w:pPr>
      <w:r w:rsidRPr="2030048C">
        <w:rPr>
          <w:rFonts w:ascii="Arial" w:eastAsia="Arial" w:hAnsi="Arial" w:cs="Arial"/>
          <w:color w:val="000000" w:themeColor="text1"/>
        </w:rPr>
        <w:t> </w:t>
      </w:r>
    </w:p>
    <w:p w14:paraId="79E2EB8B" w14:textId="77777777" w:rsidR="00FB083D" w:rsidRPr="2030048C" w:rsidRDefault="00000000" w:rsidP="2030048C">
      <w:pPr>
        <w:rPr>
          <w:rFonts w:ascii="Arial" w:eastAsia="Arial" w:hAnsi="Arial" w:cs="Arial"/>
          <w:color w:val="000000" w:themeColor="text1"/>
        </w:rPr>
      </w:pPr>
      <w:r w:rsidRPr="2030048C">
        <w:rPr>
          <w:rFonts w:ascii="Arial" w:eastAsia="Arial" w:hAnsi="Arial" w:cs="Arial"/>
          <w:color w:val="000000" w:themeColor="text1"/>
        </w:rPr>
        <w:t> </w:t>
      </w:r>
    </w:p>
    <w:p w14:paraId="117335CD" w14:textId="77777777" w:rsidR="035B6837" w:rsidRDefault="035B6837" w:rsidP="2030048C">
      <w:pPr>
        <w:rPr>
          <w:rFonts w:ascii="Arial" w:eastAsia="Arial" w:hAnsi="Arial" w:cs="Arial"/>
          <w:color w:val="000000" w:themeColor="text1"/>
        </w:rPr>
      </w:pPr>
    </w:p>
    <w:p w14:paraId="0BE3A828" w14:textId="77777777" w:rsidR="66934EB1" w:rsidRDefault="66934EB1" w:rsidP="66934EB1">
      <w:pPr>
        <w:rPr>
          <w:rFonts w:ascii="Arial" w:eastAsia="Arial" w:hAnsi="Arial" w:cs="Arial"/>
          <w:color w:val="000000" w:themeColor="text1"/>
          <w:sz w:val="22"/>
          <w:szCs w:val="22"/>
        </w:rPr>
      </w:pPr>
    </w:p>
    <w:p w14:paraId="37B6C03A" w14:textId="77777777" w:rsidR="66934EB1" w:rsidRPr="00D92363" w:rsidRDefault="66934EB1" w:rsidP="66934EB1">
      <w:pPr>
        <w:rPr>
          <w:rFonts w:ascii="Arial" w:eastAsia="Arial" w:hAnsi="Arial" w:cs="Arial"/>
          <w:color w:val="FF0000"/>
        </w:rPr>
      </w:pPr>
    </w:p>
    <w:p w14:paraId="78F945A9" w14:textId="77777777" w:rsidR="66934EB1" w:rsidRDefault="00000000" w:rsidP="2030048C">
      <w:pPr>
        <w:pStyle w:val="Heading2"/>
        <w:rPr>
          <w:rFonts w:ascii="Arial" w:eastAsia="Arial" w:hAnsi="Arial" w:cs="Arial"/>
          <w:sz w:val="24"/>
          <w:szCs w:val="24"/>
        </w:rPr>
      </w:pPr>
      <w:r w:rsidRPr="2030048C">
        <w:rPr>
          <w:rFonts w:ascii="Arial" w:eastAsia="Arial" w:hAnsi="Arial" w:cs="Arial"/>
          <w:sz w:val="24"/>
          <w:szCs w:val="24"/>
        </w:rPr>
        <w:t>MLA Landscape Architecture</w:t>
      </w:r>
    </w:p>
    <w:p w14:paraId="0DF2675F" w14:textId="77777777" w:rsidR="008B5CAF" w:rsidRPr="008B5CAF" w:rsidRDefault="008B5CAF" w:rsidP="008B5CAF">
      <w:pPr>
        <w:rPr>
          <w:rFonts w:eastAsia="Arial"/>
        </w:rPr>
      </w:pPr>
    </w:p>
    <w:p w14:paraId="27746E78" w14:textId="77777777" w:rsidR="035B6837" w:rsidRDefault="035B6837" w:rsidP="2030048C">
      <w:pPr>
        <w:rPr>
          <w:rFonts w:ascii="Arial" w:eastAsia="Arial" w:hAnsi="Arial" w:cs="Arial"/>
          <w:color w:val="FF0000"/>
        </w:rPr>
      </w:pPr>
    </w:p>
    <w:tbl>
      <w:tblPr>
        <w:tblW w:w="91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2"/>
        <w:gridCol w:w="1050"/>
        <w:gridCol w:w="900"/>
        <w:gridCol w:w="855"/>
        <w:gridCol w:w="1290"/>
        <w:gridCol w:w="1425"/>
        <w:gridCol w:w="840"/>
        <w:gridCol w:w="780"/>
      </w:tblGrid>
      <w:tr w:rsidR="00FB083D" w14:paraId="0AA35218" w14:textId="77777777" w:rsidTr="2030048C">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8BECBF5" w14:textId="77777777" w:rsidR="66934EB1" w:rsidRDefault="073AEBF5" w:rsidP="540725A5">
            <w:pPr>
              <w:rPr>
                <w:rFonts w:ascii="Arial" w:eastAsia="Arial" w:hAnsi="Arial" w:cs="Arial"/>
              </w:rPr>
            </w:pPr>
            <w:r w:rsidRPr="540725A5">
              <w:rPr>
                <w:rFonts w:ascii="Arial" w:eastAsia="Arial" w:hAnsi="Arial" w:cs="Arial"/>
                <w:b/>
                <w:bCs/>
              </w:rPr>
              <w:t>Level 7</w:t>
            </w:r>
          </w:p>
        </w:tc>
      </w:tr>
      <w:tr w:rsidR="00FB083D" w14:paraId="78691E2F" w14:textId="77777777" w:rsidTr="2030048C">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6911F43" w14:textId="77777777" w:rsidR="66934EB1" w:rsidRDefault="073AEBF5" w:rsidP="2030048C">
            <w:pPr>
              <w:rPr>
                <w:rFonts w:ascii="Arial" w:eastAsia="Arial" w:hAnsi="Arial" w:cs="Arial"/>
              </w:rPr>
            </w:pPr>
            <w:r w:rsidRPr="2030048C">
              <w:rPr>
                <w:rFonts w:ascii="Arial" w:eastAsia="Arial" w:hAnsi="Arial" w:cs="Arial"/>
                <w:b/>
                <w:bCs/>
              </w:rPr>
              <w:t>MLA Landscape Architecture</w:t>
            </w:r>
          </w:p>
        </w:tc>
      </w:tr>
      <w:tr w:rsidR="00FB083D" w14:paraId="4C1186CA"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73B7F0E6" w14:textId="77777777" w:rsidR="66934EB1" w:rsidRDefault="073AEBF5" w:rsidP="540725A5">
            <w:pPr>
              <w:rPr>
                <w:rFonts w:ascii="Arial" w:eastAsia="Arial" w:hAnsi="Arial" w:cs="Arial"/>
              </w:rPr>
            </w:pPr>
            <w:r w:rsidRPr="540725A5">
              <w:rPr>
                <w:rFonts w:ascii="Arial" w:eastAsia="Arial" w:hAnsi="Arial" w:cs="Arial"/>
                <w:b/>
                <w:bCs/>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72A1A342" w14:textId="77777777" w:rsidR="66934EB1" w:rsidRDefault="073AEBF5" w:rsidP="540725A5">
            <w:pPr>
              <w:jc w:val="center"/>
              <w:rPr>
                <w:rFonts w:ascii="Arial" w:eastAsia="Arial" w:hAnsi="Arial" w:cs="Arial"/>
              </w:rPr>
            </w:pPr>
            <w:r w:rsidRPr="540725A5">
              <w:rPr>
                <w:rFonts w:ascii="Arial" w:eastAsia="Arial" w:hAnsi="Arial" w:cs="Arial"/>
                <w:b/>
                <w:bCs/>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E0116FC" w14:textId="77777777" w:rsidR="66934EB1" w:rsidRDefault="073AEBF5" w:rsidP="540725A5">
            <w:pPr>
              <w:jc w:val="center"/>
              <w:rPr>
                <w:rFonts w:ascii="Arial" w:eastAsia="Arial" w:hAnsi="Arial" w:cs="Arial"/>
              </w:rPr>
            </w:pPr>
            <w:r w:rsidRPr="540725A5">
              <w:rPr>
                <w:rFonts w:ascii="Arial" w:eastAsia="Arial" w:hAnsi="Arial" w:cs="Arial"/>
                <w:b/>
                <w:bCs/>
              </w:rPr>
              <w:t xml:space="preserve">Credit </w:t>
            </w:r>
          </w:p>
          <w:p w14:paraId="4ADB8CB3" w14:textId="77777777" w:rsidR="66934EB1" w:rsidRDefault="073AEBF5" w:rsidP="540725A5">
            <w:pPr>
              <w:jc w:val="center"/>
              <w:rPr>
                <w:rFonts w:ascii="Arial" w:eastAsia="Arial" w:hAnsi="Arial" w:cs="Arial"/>
              </w:rPr>
            </w:pPr>
            <w:r w:rsidRPr="540725A5">
              <w:rPr>
                <w:rFonts w:ascii="Arial" w:eastAsia="Arial" w:hAnsi="Arial" w:cs="Arial"/>
                <w:b/>
                <w:bCs/>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3B18FFC" w14:textId="77777777" w:rsidR="66934EB1" w:rsidRDefault="073AEBF5" w:rsidP="540725A5">
            <w:pPr>
              <w:jc w:val="center"/>
              <w:rPr>
                <w:rFonts w:ascii="Arial" w:eastAsia="Arial" w:hAnsi="Arial" w:cs="Arial"/>
              </w:rPr>
            </w:pPr>
            <w:r w:rsidRPr="540725A5">
              <w:rPr>
                <w:rFonts w:ascii="Arial" w:eastAsia="Arial" w:hAnsi="Arial" w:cs="Arial"/>
                <w:b/>
                <w:bCs/>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2DED9209" w14:textId="77777777" w:rsidR="66934EB1" w:rsidRDefault="073AEBF5" w:rsidP="540725A5">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E0834CB" w14:textId="77777777" w:rsidR="66934EB1" w:rsidRDefault="073AEBF5" w:rsidP="540725A5">
            <w:pPr>
              <w:jc w:val="center"/>
              <w:rPr>
                <w:rFonts w:ascii="Arial" w:eastAsia="Arial" w:hAnsi="Arial" w:cs="Arial"/>
              </w:rPr>
            </w:pPr>
            <w:r w:rsidRPr="540725A5">
              <w:rPr>
                <w:rFonts w:ascii="Arial" w:eastAsia="Arial" w:hAnsi="Arial" w:cs="Arial"/>
                <w:b/>
                <w:bCs/>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BDE1B32" w14:textId="77777777" w:rsidR="66934EB1" w:rsidRDefault="073AEBF5" w:rsidP="540725A5">
            <w:pPr>
              <w:jc w:val="center"/>
              <w:rPr>
                <w:rFonts w:ascii="Arial" w:eastAsia="Arial" w:hAnsi="Arial" w:cs="Arial"/>
              </w:rPr>
            </w:pPr>
            <w:r w:rsidRPr="540725A5">
              <w:rPr>
                <w:rFonts w:ascii="Arial" w:eastAsia="Arial" w:hAnsi="Arial" w:cs="Arial"/>
                <w:b/>
                <w:bCs/>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2C649FF" w14:textId="77777777" w:rsidR="66934EB1" w:rsidRDefault="073AEBF5" w:rsidP="540725A5">
            <w:pPr>
              <w:jc w:val="center"/>
              <w:rPr>
                <w:rFonts w:ascii="Arial" w:eastAsia="Arial" w:hAnsi="Arial" w:cs="Arial"/>
              </w:rPr>
            </w:pPr>
            <w:r w:rsidRPr="540725A5">
              <w:rPr>
                <w:rFonts w:ascii="Arial" w:eastAsia="Arial" w:hAnsi="Arial" w:cs="Arial"/>
                <w:b/>
                <w:bCs/>
              </w:rPr>
              <w:t>Part Time</w:t>
            </w:r>
          </w:p>
        </w:tc>
      </w:tr>
      <w:tr w:rsidR="00FB083D" w14:paraId="078B0B70"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576CD457" w14:textId="77777777" w:rsidR="66934EB1" w:rsidRDefault="073AEBF5" w:rsidP="2030048C">
            <w:pPr>
              <w:rPr>
                <w:rFonts w:ascii="Arial" w:eastAsia="Arial" w:hAnsi="Arial" w:cs="Arial"/>
              </w:rPr>
            </w:pPr>
            <w:r w:rsidRPr="2030048C">
              <w:rPr>
                <w:rFonts w:ascii="Arial" w:eastAsia="Arial" w:hAnsi="Arial" w:cs="Arial"/>
              </w:rPr>
              <w:t>Ecology, Design and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051AE919" w14:textId="77777777" w:rsidR="66934EB1" w:rsidRDefault="073AEBF5" w:rsidP="2030048C">
            <w:pPr>
              <w:jc w:val="center"/>
              <w:rPr>
                <w:rFonts w:ascii="Arial" w:eastAsia="Arial" w:hAnsi="Arial" w:cs="Arial"/>
              </w:rPr>
            </w:pPr>
            <w:r w:rsidRPr="2030048C">
              <w:rPr>
                <w:rFonts w:ascii="Arial" w:eastAsia="Arial" w:hAnsi="Arial" w:cs="Arial"/>
              </w:rPr>
              <w:t>LD7207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746D0F3D"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16EE88FB"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5809B55D"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077F82C3"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41C81B60" w14:textId="77777777" w:rsidR="66934EB1" w:rsidRDefault="073AEBF5" w:rsidP="2030048C">
            <w:pPr>
              <w:jc w:val="center"/>
              <w:rPr>
                <w:rFonts w:ascii="Arial" w:eastAsia="Arial" w:hAnsi="Arial" w:cs="Arial"/>
              </w:rPr>
            </w:pPr>
            <w:r w:rsidRPr="2030048C">
              <w:rPr>
                <w:rFonts w:ascii="Arial" w:eastAsia="Arial" w:hAnsi="Arial" w:cs="Arial"/>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34CF15FB"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rsidR="00FB083D" w14:paraId="4C373FD6"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C428593" w14:textId="77777777" w:rsidR="66934EB1" w:rsidRDefault="073AEBF5" w:rsidP="2030048C">
            <w:pPr>
              <w:rPr>
                <w:rFonts w:ascii="Arial" w:eastAsia="Arial" w:hAnsi="Arial" w:cs="Arial"/>
              </w:rPr>
            </w:pPr>
            <w:r w:rsidRPr="2030048C">
              <w:rPr>
                <w:rFonts w:ascii="Arial" w:eastAsia="Arial" w:hAnsi="Arial" w:cs="Arial"/>
              </w:rPr>
              <w:t>Landscape Architecture Thesis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1F0B59F5" w14:textId="77777777" w:rsidR="66934EB1" w:rsidRDefault="073AEBF5" w:rsidP="2030048C">
            <w:pPr>
              <w:jc w:val="center"/>
              <w:rPr>
                <w:rFonts w:ascii="Arial" w:eastAsia="Arial" w:hAnsi="Arial" w:cs="Arial"/>
              </w:rPr>
            </w:pPr>
            <w:r w:rsidRPr="2030048C">
              <w:rPr>
                <w:rFonts w:ascii="Arial" w:eastAsia="Arial" w:hAnsi="Arial" w:cs="Arial"/>
              </w:rPr>
              <w:t>LD7205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1186C1BB" w14:textId="77777777" w:rsidR="66934EB1" w:rsidRDefault="073AEBF5" w:rsidP="2030048C">
            <w:pPr>
              <w:jc w:val="center"/>
              <w:rPr>
                <w:rFonts w:ascii="Arial" w:eastAsia="Arial" w:hAnsi="Arial" w:cs="Arial"/>
              </w:rPr>
            </w:pPr>
            <w:r w:rsidRPr="2030048C">
              <w:rPr>
                <w:rFonts w:ascii="Arial" w:eastAsia="Arial" w:hAnsi="Arial" w:cs="Arial"/>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79C2DF79"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44041C2B"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6CB97728"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221D3C0F" w14:textId="77777777" w:rsidR="66934EB1" w:rsidRDefault="073AEBF5" w:rsidP="2030048C">
            <w:pPr>
              <w:jc w:val="center"/>
              <w:rPr>
                <w:rFonts w:ascii="Arial" w:eastAsia="Arial" w:hAnsi="Arial" w:cs="Arial"/>
              </w:rPr>
            </w:pPr>
            <w:r w:rsidRPr="2030048C">
              <w:rPr>
                <w:rFonts w:ascii="Arial" w:eastAsia="Arial" w:hAnsi="Arial" w:cs="Arial"/>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5695CF1C"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4</w:t>
            </w:r>
          </w:p>
        </w:tc>
      </w:tr>
      <w:tr w:rsidR="00FB083D" w14:paraId="5F578A3D"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E98C656" w14:textId="77777777" w:rsidR="66934EB1" w:rsidRDefault="073AEBF5" w:rsidP="2030048C">
            <w:pPr>
              <w:rPr>
                <w:rFonts w:ascii="Arial" w:eastAsia="Arial" w:hAnsi="Arial" w:cs="Arial"/>
              </w:rPr>
            </w:pPr>
            <w:r w:rsidRPr="2030048C">
              <w:rPr>
                <w:rFonts w:ascii="Arial" w:eastAsia="Arial" w:hAnsi="Arial" w:cs="Arial"/>
              </w:rPr>
              <w:lastRenderedPageBreak/>
              <w:t>Landscape Architecture: Portfolio</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45FDCA07" w14:textId="77777777" w:rsidR="66934EB1" w:rsidRDefault="073AEBF5" w:rsidP="2030048C">
            <w:pPr>
              <w:jc w:val="center"/>
              <w:rPr>
                <w:rFonts w:ascii="Arial" w:eastAsia="Arial" w:hAnsi="Arial" w:cs="Arial"/>
              </w:rPr>
            </w:pPr>
            <w:r w:rsidRPr="2030048C">
              <w:rPr>
                <w:rFonts w:ascii="Arial" w:eastAsia="Arial" w:hAnsi="Arial" w:cs="Arial"/>
              </w:rPr>
              <w:t>LD7202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343C40E4" w14:textId="77777777" w:rsidR="66934EB1" w:rsidRDefault="073AEBF5" w:rsidP="2030048C">
            <w:pPr>
              <w:jc w:val="center"/>
              <w:rPr>
                <w:rFonts w:ascii="Arial" w:eastAsia="Arial" w:hAnsi="Arial" w:cs="Arial"/>
              </w:rPr>
            </w:pPr>
            <w:r w:rsidRPr="2030048C">
              <w:rPr>
                <w:rFonts w:ascii="Arial" w:eastAsia="Arial" w:hAnsi="Arial" w:cs="Arial"/>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06923636"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32365EC1"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6ADDE13C"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5D16B3CE" w14:textId="77777777" w:rsidR="66934EB1" w:rsidRDefault="073AEBF5" w:rsidP="2030048C">
            <w:pPr>
              <w:jc w:val="center"/>
              <w:rPr>
                <w:rFonts w:ascii="Arial" w:eastAsia="Arial" w:hAnsi="Arial" w:cs="Arial"/>
              </w:rPr>
            </w:pPr>
            <w:r w:rsidRPr="2030048C">
              <w:rPr>
                <w:rFonts w:ascii="Arial" w:eastAsia="Arial" w:hAnsi="Arial" w:cs="Arial"/>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4AFCCD29"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rsidR="00FB083D" w14:paraId="5082B155"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3C5F3907" w14:textId="77777777" w:rsidR="66934EB1" w:rsidRDefault="073AEBF5" w:rsidP="2030048C">
            <w:pPr>
              <w:rPr>
                <w:rFonts w:ascii="Arial" w:eastAsia="Arial" w:hAnsi="Arial" w:cs="Arial"/>
              </w:rPr>
            </w:pPr>
            <w:r w:rsidRPr="2030048C">
              <w:rPr>
                <w:rFonts w:ascii="Arial" w:eastAsia="Arial" w:hAnsi="Arial" w:cs="Arial"/>
              </w:rPr>
              <w:t>Landscape Architecture: Primer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2C1B867B" w14:textId="77777777" w:rsidR="66934EB1" w:rsidRDefault="073AEBF5" w:rsidP="2030048C">
            <w:pPr>
              <w:jc w:val="center"/>
              <w:rPr>
                <w:rFonts w:ascii="Arial" w:eastAsia="Arial" w:hAnsi="Arial" w:cs="Arial"/>
              </w:rPr>
            </w:pPr>
            <w:r w:rsidRPr="2030048C">
              <w:rPr>
                <w:rFonts w:ascii="Arial" w:eastAsia="Arial" w:hAnsi="Arial" w:cs="Arial"/>
              </w:rPr>
              <w:t>LD7201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3702D45B" w14:textId="77777777" w:rsidR="66934EB1" w:rsidRDefault="073AEBF5" w:rsidP="2030048C">
            <w:pPr>
              <w:jc w:val="center"/>
              <w:rPr>
                <w:rFonts w:ascii="Arial" w:eastAsia="Arial" w:hAnsi="Arial" w:cs="Arial"/>
              </w:rPr>
            </w:pPr>
            <w:r w:rsidRPr="2030048C">
              <w:rPr>
                <w:rFonts w:ascii="Arial" w:eastAsia="Arial" w:hAnsi="Arial" w:cs="Arial"/>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02997F54"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55B66BF1"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5257DFC2"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02FF2D7" w14:textId="77777777" w:rsidR="66934EB1" w:rsidRDefault="073AEBF5" w:rsidP="2030048C">
            <w:pPr>
              <w:jc w:val="center"/>
              <w:rPr>
                <w:rFonts w:ascii="Arial" w:eastAsia="Arial" w:hAnsi="Arial" w:cs="Arial"/>
              </w:rPr>
            </w:pPr>
            <w:r w:rsidRPr="2030048C">
              <w:rPr>
                <w:rFonts w:ascii="Arial" w:eastAsia="Arial" w:hAnsi="Arial" w:cs="Arial"/>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1A83E206"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1</w:t>
            </w:r>
          </w:p>
        </w:tc>
      </w:tr>
      <w:tr w:rsidR="00FB083D" w14:paraId="12185141"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40D9E9B6" w14:textId="77777777" w:rsidR="66934EB1" w:rsidRDefault="073AEBF5" w:rsidP="2030048C">
            <w:pPr>
              <w:rPr>
                <w:rFonts w:ascii="Arial" w:eastAsia="Arial" w:hAnsi="Arial" w:cs="Arial"/>
              </w:rPr>
            </w:pPr>
            <w:r w:rsidRPr="2030048C">
              <w:rPr>
                <w:rFonts w:ascii="Arial" w:eastAsia="Arial" w:hAnsi="Arial" w:cs="Arial"/>
              </w:rPr>
              <w:t>Landscape Architecture: Reading, Research and Narrative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02E7D12C" w14:textId="77777777" w:rsidR="66934EB1" w:rsidRDefault="073AEBF5" w:rsidP="2030048C">
            <w:pPr>
              <w:jc w:val="center"/>
              <w:rPr>
                <w:rFonts w:ascii="Arial" w:eastAsia="Arial" w:hAnsi="Arial" w:cs="Arial"/>
              </w:rPr>
            </w:pPr>
            <w:r w:rsidRPr="2030048C">
              <w:rPr>
                <w:rFonts w:ascii="Arial" w:eastAsia="Arial" w:hAnsi="Arial" w:cs="Arial"/>
              </w:rPr>
              <w:t>LD7204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12504799"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2CD77E6B"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6219A470"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0CC6472A"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2DA4CE02" w14:textId="77777777" w:rsidR="66934EB1" w:rsidRDefault="073AEBF5" w:rsidP="2030048C">
            <w:pPr>
              <w:jc w:val="center"/>
              <w:rPr>
                <w:rFonts w:ascii="Arial" w:eastAsia="Arial" w:hAnsi="Arial" w:cs="Arial"/>
              </w:rPr>
            </w:pPr>
            <w:r w:rsidRPr="2030048C">
              <w:rPr>
                <w:rFonts w:ascii="Arial" w:eastAsia="Arial" w:hAnsi="Arial" w:cs="Arial"/>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267FDB99"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rsidR="00FB083D" w14:paraId="60B96A7A"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49F1E7D4" w14:textId="77777777" w:rsidR="66934EB1" w:rsidRDefault="073AEBF5" w:rsidP="2030048C">
            <w:pPr>
              <w:rPr>
                <w:rFonts w:ascii="Arial" w:eastAsia="Arial" w:hAnsi="Arial" w:cs="Arial"/>
              </w:rPr>
            </w:pPr>
            <w:r w:rsidRPr="2030048C">
              <w:rPr>
                <w:rFonts w:ascii="Arial" w:eastAsia="Arial" w:hAnsi="Arial" w:cs="Arial"/>
              </w:rPr>
              <w:t>Professional Practice Seminars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60579937" w14:textId="77777777" w:rsidR="66934EB1" w:rsidRDefault="073AEBF5" w:rsidP="2030048C">
            <w:pPr>
              <w:jc w:val="center"/>
              <w:rPr>
                <w:rFonts w:ascii="Arial" w:eastAsia="Arial" w:hAnsi="Arial" w:cs="Arial"/>
              </w:rPr>
            </w:pPr>
            <w:r w:rsidRPr="2030048C">
              <w:rPr>
                <w:rFonts w:ascii="Arial" w:eastAsia="Arial" w:hAnsi="Arial" w:cs="Arial"/>
              </w:rPr>
              <w:t>LD7208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1B9DADB9"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0B1E446A"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23333E72"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7FEF6E22"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F60FC93" w14:textId="77777777" w:rsidR="66934EB1" w:rsidRDefault="073AEBF5" w:rsidP="2030048C">
            <w:pPr>
              <w:jc w:val="center"/>
              <w:rPr>
                <w:rFonts w:ascii="Arial" w:eastAsia="Arial" w:hAnsi="Arial" w:cs="Arial"/>
              </w:rPr>
            </w:pPr>
            <w:r w:rsidRPr="2030048C">
              <w:rPr>
                <w:rFonts w:ascii="Arial" w:eastAsia="Arial" w:hAnsi="Arial" w:cs="Arial"/>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66C64E5E"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rsidR="00FB083D" w14:paraId="6F77E47D"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4436AD9A" w14:textId="77777777" w:rsidR="66934EB1" w:rsidRDefault="073AEBF5" w:rsidP="2030048C">
            <w:pPr>
              <w:rPr>
                <w:rFonts w:ascii="Arial" w:eastAsia="Arial" w:hAnsi="Arial" w:cs="Arial"/>
              </w:rPr>
            </w:pPr>
            <w:r w:rsidRPr="2030048C">
              <w:rPr>
                <w:rFonts w:ascii="Arial" w:eastAsia="Arial" w:hAnsi="Arial" w:cs="Arial"/>
              </w:rPr>
              <w:t>Theory and Discourse in Landscape and Urbanism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00AEBA47" w14:textId="77777777" w:rsidR="66934EB1" w:rsidRDefault="073AEBF5" w:rsidP="2030048C">
            <w:pPr>
              <w:jc w:val="center"/>
              <w:rPr>
                <w:rFonts w:ascii="Arial" w:eastAsia="Arial" w:hAnsi="Arial" w:cs="Arial"/>
              </w:rPr>
            </w:pPr>
            <w:r w:rsidRPr="2030048C">
              <w:rPr>
                <w:rFonts w:ascii="Arial" w:eastAsia="Arial" w:hAnsi="Arial" w:cs="Arial"/>
              </w:rPr>
              <w:t>LD7206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14:paraId="4A2CD44A"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14:paraId="34D8F1F4" w14:textId="77777777" w:rsidR="66934EB1" w:rsidRDefault="073AEBF5" w:rsidP="2030048C">
            <w:pPr>
              <w:jc w:val="center"/>
              <w:rPr>
                <w:rFonts w:ascii="Arial" w:eastAsia="Arial" w:hAnsi="Arial" w:cs="Arial"/>
              </w:rPr>
            </w:pPr>
            <w:r w:rsidRPr="2030048C">
              <w:rPr>
                <w:rFonts w:ascii="Arial" w:eastAsia="Arial" w:hAnsi="Arial" w:cs="Arial"/>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14:paraId="01C6DF22"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456AC563" w14:textId="77777777" w:rsidR="66934EB1" w:rsidRDefault="66934EB1" w:rsidP="2030048C">
            <w:pPr>
              <w:jc w:val="center"/>
              <w:rPr>
                <w:rFonts w:ascii="Arial" w:eastAsia="Arial" w:hAnsi="Arial" w:cs="Arial"/>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2C233CFD" w14:textId="77777777" w:rsidR="66934EB1" w:rsidRDefault="073AEBF5" w:rsidP="2030048C">
            <w:pPr>
              <w:jc w:val="center"/>
              <w:rPr>
                <w:rFonts w:ascii="Arial" w:eastAsia="Arial" w:hAnsi="Arial" w:cs="Arial"/>
              </w:rPr>
            </w:pPr>
            <w:r w:rsidRPr="2030048C">
              <w:rPr>
                <w:rFonts w:ascii="Arial" w:eastAsia="Arial" w:hAnsi="Arial" w:cs="Arial"/>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14:paraId="5EE76E1B" w14:textId="77777777" w:rsidR="66934EB1" w:rsidRDefault="073AEBF5" w:rsidP="540725A5">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bl>
    <w:p w14:paraId="658571B7" w14:textId="77777777" w:rsidR="66934EB1" w:rsidRDefault="66934EB1" w:rsidP="5C72847F">
      <w:pPr>
        <w:rPr>
          <w:rFonts w:ascii="Arial" w:eastAsia="Arial" w:hAnsi="Arial" w:cs="Arial"/>
          <w:color w:val="000000" w:themeColor="text1"/>
        </w:rPr>
      </w:pPr>
    </w:p>
    <w:p w14:paraId="4B685F4F" w14:textId="77777777" w:rsidR="66934EB1" w:rsidRDefault="22C556D0" w:rsidP="5C72847F">
      <w:pPr>
        <w:rPr>
          <w:rFonts w:ascii="Arial" w:eastAsia="Arial" w:hAnsi="Arial" w:cs="Arial"/>
          <w:color w:val="000000" w:themeColor="text1"/>
        </w:rPr>
      </w:pPr>
      <w:r w:rsidRPr="5C72847F">
        <w:rPr>
          <w:rFonts w:ascii="Arial" w:eastAsia="Arial" w:hAnsi="Arial" w:cs="Arial"/>
          <w:color w:val="000000" w:themeColor="text1"/>
        </w:rPr>
        <w:t>Exit Awards at Level 7</w:t>
      </w:r>
    </w:p>
    <w:p w14:paraId="7E1D2DC4" w14:textId="77777777" w:rsidR="66934EB1" w:rsidRDefault="66934EB1" w:rsidP="5C72847F">
      <w:pPr>
        <w:rPr>
          <w:rFonts w:ascii="Arial" w:eastAsia="Arial" w:hAnsi="Arial" w:cs="Arial"/>
          <w:color w:val="0070C0"/>
        </w:rPr>
      </w:pPr>
    </w:p>
    <w:p w14:paraId="4071B0C3" w14:textId="77777777" w:rsidR="22C556D0" w:rsidRPr="2030048C" w:rsidRDefault="00000000"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Students exiting the programme with 60 level 7 credits are eligible for the award of Postgraduate Certificate.</w:t>
      </w:r>
    </w:p>
    <w:p w14:paraId="64970CB8" w14:textId="77777777" w:rsidR="22C556D0" w:rsidRPr="2030048C" w:rsidRDefault="00000000"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Students exiting the programme with 120 level 7 credits are eligible for the award of Postgraduate Diploma.</w:t>
      </w:r>
    </w:p>
    <w:p w14:paraId="11CFCD8E" w14:textId="77777777" w:rsidR="22C556D0" w:rsidRPr="2030048C" w:rsidRDefault="00000000"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Students exiting the programme with 180 credits are eligible for the MA Landscape Design</w:t>
      </w:r>
    </w:p>
    <w:p w14:paraId="6C0D8AD6" w14:textId="77777777" w:rsidR="22C556D0" w:rsidRPr="2030048C" w:rsidRDefault="00000000"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w:t>
      </w:r>
    </w:p>
    <w:p w14:paraId="5E94342B" w14:textId="77777777" w:rsidR="66934EB1" w:rsidRDefault="66934EB1" w:rsidP="2030048C">
      <w:pPr>
        <w:rPr>
          <w:rFonts w:ascii="Arial" w:eastAsia="Arial" w:hAnsi="Arial" w:cs="Arial"/>
          <w:color w:val="000000" w:themeColor="text1"/>
        </w:rPr>
      </w:pPr>
    </w:p>
    <w:p w14:paraId="76A23C58" w14:textId="77777777" w:rsidR="66934EB1" w:rsidRDefault="66934EB1" w:rsidP="540725A5">
      <w:pPr>
        <w:rPr>
          <w:rFonts w:ascii="Arial" w:eastAsia="Arial" w:hAnsi="Arial" w:cs="Arial"/>
          <w:color w:val="000000" w:themeColor="text1"/>
        </w:rPr>
      </w:pPr>
    </w:p>
    <w:p w14:paraId="48F1FD4B" w14:textId="77777777" w:rsidR="035B6837" w:rsidRDefault="035B6837" w:rsidP="540725A5">
      <w:pPr>
        <w:rPr>
          <w:rFonts w:ascii="Arial" w:eastAsia="Arial" w:hAnsi="Arial" w:cs="Arial"/>
          <w:color w:val="FF0000"/>
        </w:rPr>
      </w:pPr>
    </w:p>
    <w:p w14:paraId="068F13DF" w14:textId="77777777" w:rsidR="00863477" w:rsidRPr="000765B1" w:rsidRDefault="00863477" w:rsidP="00A92C9B">
      <w:pPr>
        <w:rPr>
          <w:rFonts w:ascii="Arial" w:hAnsi="Arial" w:cs="Arial"/>
          <w:color w:val="FF0000"/>
          <w:sz w:val="22"/>
          <w:szCs w:val="22"/>
        </w:rPr>
      </w:pPr>
    </w:p>
    <w:p w14:paraId="39F9FB86" w14:textId="77777777" w:rsidR="00A92C9B" w:rsidRPr="000765B1" w:rsidRDefault="401310E5" w:rsidP="540725A5">
      <w:pPr>
        <w:numPr>
          <w:ilvl w:val="0"/>
          <w:numId w:val="10"/>
        </w:numPr>
        <w:rPr>
          <w:rFonts w:ascii="Arial" w:eastAsia="Arial" w:hAnsi="Arial" w:cs="Arial"/>
          <w:b/>
          <w:bCs/>
        </w:rPr>
      </w:pPr>
      <w:r w:rsidRPr="540725A5">
        <w:rPr>
          <w:rFonts w:ascii="Arial" w:eastAsia="Arial" w:hAnsi="Arial" w:cs="Arial"/>
          <w:b/>
          <w:bCs/>
        </w:rPr>
        <w:t>Teaching, Learning and Assessment</w:t>
      </w:r>
    </w:p>
    <w:p w14:paraId="46330F48" w14:textId="77777777" w:rsidR="00A92C9B" w:rsidRPr="000765B1" w:rsidRDefault="00A92C9B" w:rsidP="540725A5">
      <w:pPr>
        <w:rPr>
          <w:rFonts w:ascii="Arial" w:eastAsia="Arial" w:hAnsi="Arial" w:cs="Arial"/>
          <w:b/>
          <w:bCs/>
        </w:rPr>
      </w:pPr>
    </w:p>
    <w:p w14:paraId="2FDE2190" w14:textId="77777777" w:rsidR="00FB083D" w:rsidRPr="2030048C" w:rsidRDefault="00000000" w:rsidP="2030048C">
      <w:pPr>
        <w:jc w:val="both"/>
        <w:rPr>
          <w:rFonts w:ascii="Arial" w:eastAsia="Arial" w:hAnsi="Arial" w:cs="Arial"/>
        </w:rPr>
      </w:pPr>
      <w:r w:rsidRPr="2030048C">
        <w:rPr>
          <w:rFonts w:ascii="Arial" w:eastAsia="Arial" w:hAnsi="Arial" w:cs="Arial"/>
          <w:b/>
          <w:bCs/>
        </w:rPr>
        <w:t> </w:t>
      </w:r>
      <w:r w:rsidRPr="2030048C">
        <w:rPr>
          <w:rFonts w:ascii="Arial" w:eastAsia="Arial" w:hAnsi="Arial" w:cs="Arial"/>
        </w:rPr>
        <w:t>The programme is designed to take account of the KU Curriculum Design Principles.</w:t>
      </w:r>
    </w:p>
    <w:p w14:paraId="77BA5412" w14:textId="77777777" w:rsidR="00FB083D" w:rsidRPr="2030048C" w:rsidRDefault="00000000" w:rsidP="2030048C">
      <w:pPr>
        <w:rPr>
          <w:rFonts w:ascii="Arial" w:eastAsia="Arial" w:hAnsi="Arial" w:cs="Arial"/>
        </w:rPr>
      </w:pPr>
      <w:proofErr w:type="gramStart"/>
      <w:r w:rsidRPr="2030048C">
        <w:rPr>
          <w:rFonts w:ascii="Arial" w:eastAsia="Arial" w:hAnsi="Arial" w:cs="Arial"/>
        </w:rPr>
        <w:t>In particular the</w:t>
      </w:r>
      <w:proofErr w:type="gramEnd"/>
      <w:r w:rsidRPr="2030048C">
        <w:rPr>
          <w:rFonts w:ascii="Arial" w:eastAsia="Arial" w:hAnsi="Arial" w:cs="Arial"/>
        </w:rPr>
        <w:t xml:space="preserve"> </w:t>
      </w:r>
      <w:proofErr w:type="gramStart"/>
      <w:r w:rsidRPr="2030048C">
        <w:rPr>
          <w:rFonts w:ascii="Arial" w:eastAsia="Arial" w:hAnsi="Arial" w:cs="Arial"/>
        </w:rPr>
        <w:t>Masters</w:t>
      </w:r>
      <w:proofErr w:type="gramEnd"/>
      <w:r w:rsidRPr="2030048C">
        <w:rPr>
          <w:rFonts w:ascii="Arial" w:eastAsia="Arial" w:hAnsi="Arial" w:cs="Arial"/>
        </w:rPr>
        <w:t xml:space="preserve">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 which may include Landscape Interface Studio live projects engagement:</w:t>
      </w:r>
    </w:p>
    <w:p w14:paraId="423830AC" w14:textId="77777777" w:rsidR="00FB083D" w:rsidRPr="2030048C" w:rsidRDefault="00000000" w:rsidP="2030048C">
      <w:pPr>
        <w:rPr>
          <w:rFonts w:ascii="Arial" w:eastAsia="Arial" w:hAnsi="Arial" w:cs="Arial"/>
        </w:rPr>
      </w:pPr>
      <w:r w:rsidRPr="2030048C">
        <w:rPr>
          <w:rFonts w:ascii="Arial" w:eastAsia="Arial" w:hAnsi="Arial" w:cs="Arial"/>
        </w:rPr>
        <w:t> </w:t>
      </w:r>
    </w:p>
    <w:p w14:paraId="00B01353" w14:textId="77777777" w:rsidR="00FB083D" w:rsidRPr="2030048C" w:rsidRDefault="00000000" w:rsidP="2030048C">
      <w:pPr>
        <w:rPr>
          <w:rFonts w:ascii="Arial" w:eastAsia="Arial" w:hAnsi="Arial" w:cs="Arial"/>
        </w:rPr>
      </w:pPr>
      <w:r w:rsidRPr="2030048C">
        <w:rPr>
          <w:rFonts w:ascii="Arial" w:eastAsia="Arial" w:hAnsi="Arial" w:cs="Arial"/>
        </w:rPr>
        <w:t> </w:t>
      </w:r>
    </w:p>
    <w:p w14:paraId="7DE20CA6" w14:textId="77777777" w:rsidR="00FB083D" w:rsidRPr="2030048C" w:rsidRDefault="00000000" w:rsidP="2030048C">
      <w:pPr>
        <w:rPr>
          <w:rFonts w:ascii="Arial" w:eastAsia="Arial" w:hAnsi="Arial" w:cs="Arial"/>
        </w:rPr>
      </w:pPr>
      <w:r w:rsidRPr="2030048C">
        <w:rPr>
          <w:rFonts w:ascii="Arial" w:eastAsia="Arial" w:hAnsi="Arial" w:cs="Arial"/>
        </w:rPr>
        <w:t>‘Workshops’ and ‘charrettes’</w:t>
      </w:r>
    </w:p>
    <w:p w14:paraId="640C30AB" w14:textId="77777777" w:rsidR="00FB083D" w:rsidRPr="2030048C" w:rsidRDefault="00000000" w:rsidP="2030048C">
      <w:pPr>
        <w:rPr>
          <w:rFonts w:ascii="Arial" w:eastAsia="Arial" w:hAnsi="Arial" w:cs="Arial"/>
        </w:rPr>
      </w:pPr>
      <w:r w:rsidRPr="2030048C">
        <w:rPr>
          <w:rFonts w:ascii="Arial" w:eastAsia="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14:paraId="42B3F8F2" w14:textId="77777777" w:rsidR="00FB083D" w:rsidRPr="2030048C" w:rsidRDefault="00000000" w:rsidP="2030048C">
      <w:pPr>
        <w:rPr>
          <w:rFonts w:ascii="Arial" w:eastAsia="Arial" w:hAnsi="Arial" w:cs="Arial"/>
        </w:rPr>
      </w:pPr>
      <w:r w:rsidRPr="2030048C">
        <w:rPr>
          <w:rFonts w:ascii="Arial" w:eastAsia="Arial" w:hAnsi="Arial" w:cs="Arial"/>
        </w:rPr>
        <w:t> </w:t>
      </w:r>
    </w:p>
    <w:p w14:paraId="0D623A2D" w14:textId="77777777" w:rsidR="00FB083D" w:rsidRPr="2030048C" w:rsidRDefault="00000000" w:rsidP="2030048C">
      <w:pPr>
        <w:rPr>
          <w:rFonts w:ascii="Arial" w:eastAsia="Arial" w:hAnsi="Arial" w:cs="Arial"/>
        </w:rPr>
      </w:pPr>
      <w:r w:rsidRPr="2030048C">
        <w:rPr>
          <w:rFonts w:ascii="Arial" w:eastAsia="Arial" w:hAnsi="Arial" w:cs="Arial"/>
        </w:rPr>
        <w:t>Design studio, tutorials and critiques (crits)</w:t>
      </w:r>
    </w:p>
    <w:p w14:paraId="0C5E9729" w14:textId="77777777" w:rsidR="00FB083D" w:rsidRPr="2030048C" w:rsidRDefault="00000000" w:rsidP="2030048C">
      <w:pPr>
        <w:rPr>
          <w:rFonts w:ascii="Arial" w:eastAsia="Arial" w:hAnsi="Arial" w:cs="Arial"/>
        </w:rPr>
      </w:pPr>
      <w:r w:rsidRPr="2030048C">
        <w:rPr>
          <w:rFonts w:ascii="Arial" w:eastAsia="Arial" w:hAnsi="Arial" w:cs="Arial"/>
        </w:rPr>
        <w:lastRenderedPageBreak/>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14:paraId="23D9A5F6" w14:textId="77777777" w:rsidR="00FB083D" w:rsidRPr="2030048C" w:rsidRDefault="00000000" w:rsidP="2030048C">
      <w:pPr>
        <w:rPr>
          <w:rFonts w:ascii="Arial" w:eastAsia="Arial" w:hAnsi="Arial" w:cs="Arial"/>
        </w:rPr>
      </w:pPr>
      <w:r w:rsidRPr="2030048C">
        <w:rPr>
          <w:rFonts w:ascii="Arial" w:eastAsia="Arial" w:hAnsi="Arial" w:cs="Arial"/>
        </w:rPr>
        <w:t> </w:t>
      </w:r>
    </w:p>
    <w:p w14:paraId="6FC08C55" w14:textId="77777777" w:rsidR="00FB083D" w:rsidRPr="2030048C" w:rsidRDefault="00000000" w:rsidP="2030048C">
      <w:pPr>
        <w:rPr>
          <w:rFonts w:ascii="Arial" w:eastAsia="Arial" w:hAnsi="Arial" w:cs="Arial"/>
        </w:rPr>
      </w:pPr>
      <w:r w:rsidRPr="2030048C">
        <w:rPr>
          <w:rFonts w:ascii="Arial" w:eastAsia="Arial" w:hAnsi="Arial" w:cs="Arial"/>
        </w:rPr>
        <w:t>Lectures and seminars</w:t>
      </w:r>
    </w:p>
    <w:p w14:paraId="48D47B09" w14:textId="77777777" w:rsidR="00FB083D" w:rsidRPr="2030048C" w:rsidRDefault="00000000" w:rsidP="2030048C">
      <w:pPr>
        <w:rPr>
          <w:rFonts w:ascii="Arial" w:eastAsia="Arial" w:hAnsi="Arial" w:cs="Arial"/>
        </w:rPr>
      </w:pPr>
      <w:r w:rsidRPr="2030048C">
        <w:rPr>
          <w:rFonts w:ascii="Arial" w:eastAsia="Arial" w:hAnsi="Arial" w:cs="Arial"/>
        </w:rPr>
        <w:t>are inclusive of guests and provide opportunities for interactive dialogue. Students are required to submit notebook summaries of content and reflection, for formative feedback. Seminars may be student-led to promote the acquisition of knowledge and its confident presentation.</w:t>
      </w:r>
    </w:p>
    <w:p w14:paraId="1A80E050" w14:textId="77777777" w:rsidR="00FB083D" w:rsidRPr="2030048C" w:rsidRDefault="00000000" w:rsidP="2030048C">
      <w:pPr>
        <w:rPr>
          <w:rFonts w:ascii="Arial" w:eastAsia="Arial" w:hAnsi="Arial" w:cs="Arial"/>
        </w:rPr>
      </w:pPr>
      <w:r w:rsidRPr="2030048C">
        <w:rPr>
          <w:rFonts w:ascii="Arial" w:eastAsia="Arial" w:hAnsi="Arial" w:cs="Arial"/>
        </w:rPr>
        <w:t> </w:t>
      </w:r>
    </w:p>
    <w:p w14:paraId="5D2A20F2" w14:textId="77777777" w:rsidR="00FB083D" w:rsidRPr="2030048C" w:rsidRDefault="00000000" w:rsidP="2030048C">
      <w:pPr>
        <w:rPr>
          <w:rFonts w:ascii="Arial" w:eastAsia="Arial" w:hAnsi="Arial" w:cs="Arial"/>
        </w:rPr>
      </w:pPr>
      <w:r w:rsidRPr="2030048C">
        <w:rPr>
          <w:rFonts w:ascii="Arial" w:eastAsia="Arial" w:hAnsi="Arial" w:cs="Arial"/>
        </w:rPr>
        <w:t>Study visits</w:t>
      </w:r>
    </w:p>
    <w:p w14:paraId="343ED37C" w14:textId="77777777" w:rsidR="00FB083D" w:rsidRPr="2030048C" w:rsidRDefault="00000000" w:rsidP="2030048C">
      <w:pPr>
        <w:rPr>
          <w:rFonts w:ascii="Arial" w:eastAsia="Arial" w:hAnsi="Arial" w:cs="Arial"/>
        </w:rPr>
      </w:pPr>
      <w:r w:rsidRPr="2030048C">
        <w:rPr>
          <w:rFonts w:ascii="Arial" w:eastAsia="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14:paraId="69440147" w14:textId="77777777" w:rsidR="00FB083D" w:rsidRPr="2030048C" w:rsidRDefault="00000000" w:rsidP="2030048C">
      <w:pPr>
        <w:rPr>
          <w:rFonts w:ascii="Arial" w:eastAsia="Arial" w:hAnsi="Arial" w:cs="Arial"/>
        </w:rPr>
      </w:pPr>
      <w:r w:rsidRPr="2030048C">
        <w:rPr>
          <w:rFonts w:ascii="Arial" w:eastAsia="Arial" w:hAnsi="Arial" w:cs="Arial"/>
        </w:rPr>
        <w:t> </w:t>
      </w:r>
    </w:p>
    <w:p w14:paraId="70F1FAB3" w14:textId="77777777" w:rsidR="00FB083D" w:rsidRPr="2030048C" w:rsidRDefault="00000000" w:rsidP="2030048C">
      <w:pPr>
        <w:rPr>
          <w:rFonts w:ascii="Arial" w:eastAsia="Arial" w:hAnsi="Arial" w:cs="Arial"/>
        </w:rPr>
      </w:pPr>
      <w:r w:rsidRPr="2030048C">
        <w:rPr>
          <w:rFonts w:ascii="Arial" w:eastAsia="Arial" w:hAnsi="Arial" w:cs="Arial"/>
        </w:rPr>
        <w:t>Live projects</w:t>
      </w:r>
    </w:p>
    <w:p w14:paraId="0E2B932D" w14:textId="77777777" w:rsidR="00FB083D" w:rsidRPr="2030048C" w:rsidRDefault="00000000" w:rsidP="2030048C">
      <w:pPr>
        <w:rPr>
          <w:rFonts w:ascii="Arial" w:eastAsia="Arial" w:hAnsi="Arial" w:cs="Arial"/>
        </w:rPr>
      </w:pPr>
      <w:r w:rsidRPr="2030048C">
        <w:rPr>
          <w:rFonts w:ascii="Arial" w:eastAsia="Arial" w:hAnsi="Arial" w:cs="Arial"/>
        </w:rPr>
        <w:t>engage students in contexts outside of the university, as appropriate, with client and community interaction. This is a context for public peer learning, reflection and exchange of skills and ideas. It prepares students for effective professional interaction.</w:t>
      </w:r>
    </w:p>
    <w:p w14:paraId="38B9D96C" w14:textId="77777777" w:rsidR="00FB083D" w:rsidRPr="2030048C" w:rsidRDefault="00000000" w:rsidP="2030048C">
      <w:pPr>
        <w:rPr>
          <w:rFonts w:ascii="Arial" w:eastAsia="Arial" w:hAnsi="Arial" w:cs="Arial"/>
        </w:rPr>
      </w:pPr>
      <w:r w:rsidRPr="2030048C">
        <w:rPr>
          <w:rFonts w:ascii="Arial" w:eastAsia="Arial" w:hAnsi="Arial" w:cs="Arial"/>
        </w:rPr>
        <w:t> </w:t>
      </w:r>
    </w:p>
    <w:p w14:paraId="4CD6E74A" w14:textId="77777777" w:rsidR="00FB083D" w:rsidRPr="2030048C" w:rsidRDefault="00000000" w:rsidP="2030048C">
      <w:pPr>
        <w:rPr>
          <w:rFonts w:ascii="Arial" w:eastAsia="Arial" w:hAnsi="Arial" w:cs="Arial"/>
        </w:rPr>
      </w:pPr>
      <w:r w:rsidRPr="2030048C">
        <w:rPr>
          <w:rFonts w:ascii="Arial" w:eastAsia="Arial" w:hAnsi="Arial" w:cs="Arial"/>
        </w:rPr>
        <w:t>Critical case study</w:t>
      </w:r>
    </w:p>
    <w:p w14:paraId="6B73E0AA" w14:textId="77777777" w:rsidR="00FB083D" w:rsidRPr="2030048C" w:rsidRDefault="00000000" w:rsidP="2030048C">
      <w:pPr>
        <w:rPr>
          <w:rFonts w:ascii="Arial" w:eastAsia="Arial" w:hAnsi="Arial" w:cs="Arial"/>
        </w:rPr>
      </w:pPr>
      <w:r w:rsidRPr="2030048C">
        <w:rPr>
          <w:rFonts w:ascii="Arial" w:eastAsia="Arial" w:hAnsi="Arial" w:cs="Arial"/>
        </w:rPr>
        <w:t>students engage in critical reflection on a specific case study project and the presentation of findings to the peer group for feedback and reappraisal as necessary.</w:t>
      </w:r>
    </w:p>
    <w:p w14:paraId="577ED158" w14:textId="77777777" w:rsidR="00FB083D" w:rsidRPr="2030048C" w:rsidRDefault="00000000" w:rsidP="2030048C">
      <w:pPr>
        <w:rPr>
          <w:rFonts w:ascii="Arial" w:eastAsia="Arial" w:hAnsi="Arial" w:cs="Arial"/>
        </w:rPr>
      </w:pPr>
      <w:r w:rsidRPr="2030048C">
        <w:rPr>
          <w:rFonts w:ascii="Arial" w:eastAsia="Arial" w:hAnsi="Arial" w:cs="Arial"/>
        </w:rPr>
        <w:t> </w:t>
      </w:r>
    </w:p>
    <w:p w14:paraId="3731F2EA" w14:textId="77777777" w:rsidR="00FB083D" w:rsidRPr="2030048C" w:rsidRDefault="00000000" w:rsidP="2030048C">
      <w:pPr>
        <w:rPr>
          <w:rFonts w:ascii="Arial" w:eastAsia="Arial" w:hAnsi="Arial" w:cs="Arial"/>
        </w:rPr>
      </w:pPr>
      <w:r w:rsidRPr="2030048C">
        <w:rPr>
          <w:rFonts w:ascii="Arial" w:eastAsia="Arial" w:hAnsi="Arial" w:cs="Arial"/>
        </w:rPr>
        <w:t>Personal development plan</w:t>
      </w:r>
    </w:p>
    <w:p w14:paraId="1240BB99" w14:textId="77777777" w:rsidR="00FB083D" w:rsidRPr="2030048C" w:rsidRDefault="00000000" w:rsidP="2030048C">
      <w:pPr>
        <w:rPr>
          <w:rFonts w:ascii="Arial" w:eastAsia="Arial" w:hAnsi="Arial" w:cs="Arial"/>
        </w:rPr>
      </w:pPr>
      <w:r w:rsidRPr="2030048C">
        <w:rPr>
          <w:rFonts w:ascii="Arial" w:eastAsia="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14:paraId="5869A616" w14:textId="77777777" w:rsidR="00FB083D" w:rsidRPr="2030048C" w:rsidRDefault="00000000" w:rsidP="2030048C">
      <w:pPr>
        <w:rPr>
          <w:rFonts w:ascii="Arial" w:eastAsia="Arial" w:hAnsi="Arial" w:cs="Arial"/>
        </w:rPr>
      </w:pPr>
      <w:r w:rsidRPr="2030048C">
        <w:rPr>
          <w:rFonts w:ascii="Arial" w:eastAsia="Arial" w:hAnsi="Arial" w:cs="Arial"/>
        </w:rPr>
        <w:t> </w:t>
      </w:r>
    </w:p>
    <w:p w14:paraId="68157B19" w14:textId="77777777" w:rsidR="00FB083D" w:rsidRPr="2030048C" w:rsidRDefault="00000000" w:rsidP="2030048C">
      <w:pPr>
        <w:rPr>
          <w:rFonts w:ascii="Arial" w:eastAsia="Arial" w:hAnsi="Arial" w:cs="Arial"/>
        </w:rPr>
      </w:pPr>
      <w:r w:rsidRPr="2030048C">
        <w:rPr>
          <w:rFonts w:ascii="Arial" w:eastAsia="Arial" w:hAnsi="Arial" w:cs="Arial"/>
        </w:rPr>
        <w:t>The Virtual Learning Environment (VLE)</w:t>
      </w:r>
    </w:p>
    <w:p w14:paraId="1B205782" w14:textId="77777777" w:rsidR="00FB083D" w:rsidRPr="2030048C" w:rsidRDefault="00000000" w:rsidP="2030048C">
      <w:pPr>
        <w:rPr>
          <w:rFonts w:ascii="Arial" w:eastAsia="Arial" w:hAnsi="Arial" w:cs="Arial"/>
        </w:rPr>
      </w:pPr>
      <w:r w:rsidRPr="2030048C">
        <w:rPr>
          <w:rFonts w:ascii="Arial" w:eastAsia="Arial" w:hAnsi="Arial" w:cs="Arial"/>
        </w:rPr>
        <w:t>A range of learning and digital technologies are used to enhance the students’ ownership of their learning experience and facilitate peer as well as student-tutor interaction.</w:t>
      </w:r>
    </w:p>
    <w:p w14:paraId="42C9DF82" w14:textId="77777777" w:rsidR="00FB083D" w:rsidRPr="2030048C" w:rsidRDefault="00000000" w:rsidP="2030048C">
      <w:pPr>
        <w:rPr>
          <w:rFonts w:ascii="Arial" w:eastAsia="Arial" w:hAnsi="Arial" w:cs="Arial"/>
        </w:rPr>
      </w:pPr>
      <w:r w:rsidRPr="2030048C">
        <w:rPr>
          <w:rFonts w:ascii="Arial" w:eastAsia="Arial" w:hAnsi="Arial" w:cs="Arial"/>
        </w:rPr>
        <w:t> </w:t>
      </w:r>
    </w:p>
    <w:p w14:paraId="55904A6D" w14:textId="77777777" w:rsidR="00FB083D" w:rsidRPr="2030048C" w:rsidRDefault="00000000" w:rsidP="2030048C">
      <w:pPr>
        <w:rPr>
          <w:rFonts w:ascii="Arial" w:eastAsia="Arial" w:hAnsi="Arial" w:cs="Arial"/>
        </w:rPr>
      </w:pPr>
      <w:r w:rsidRPr="2030048C">
        <w:rPr>
          <w:rFonts w:ascii="Arial" w:eastAsia="Arial" w:hAnsi="Arial" w:cs="Arial"/>
        </w:rPr>
        <w:t xml:space="preserve">The complexity of the subject and its multiple layers of knowledge and information </w:t>
      </w:r>
      <w:proofErr w:type="gramStart"/>
      <w:r w:rsidRPr="2030048C">
        <w:rPr>
          <w:rFonts w:ascii="Arial" w:eastAsia="Arial" w:hAnsi="Arial" w:cs="Arial"/>
        </w:rPr>
        <w:t>takes</w:t>
      </w:r>
      <w:proofErr w:type="gramEnd"/>
      <w:r w:rsidRPr="2030048C">
        <w:rPr>
          <w:rFonts w:ascii="Arial" w:eastAsia="Arial" w:hAnsi="Arial" w:cs="Arial"/>
        </w:rPr>
        <w:t xml:space="preserve"> advantage of possibilities for large data storage and sharing, and contacts via digital media, including:</w:t>
      </w:r>
    </w:p>
    <w:p w14:paraId="1B842D63" w14:textId="77777777" w:rsidR="00FB083D" w:rsidRPr="2030048C" w:rsidRDefault="00000000" w:rsidP="2030048C">
      <w:pPr>
        <w:rPr>
          <w:rFonts w:ascii="Arial" w:eastAsia="Arial" w:hAnsi="Arial" w:cs="Arial"/>
        </w:rPr>
      </w:pPr>
      <w:r w:rsidRPr="2030048C">
        <w:rPr>
          <w:rFonts w:ascii="Arial" w:eastAsia="Arial" w:hAnsi="Arial" w:cs="Arial"/>
        </w:rPr>
        <w:t> </w:t>
      </w:r>
    </w:p>
    <w:p w14:paraId="38CDF71F" w14:textId="77777777" w:rsidR="00FB083D" w:rsidRPr="2030048C" w:rsidRDefault="00000000" w:rsidP="2030048C">
      <w:pPr>
        <w:rPr>
          <w:rFonts w:ascii="Arial" w:eastAsia="Arial" w:hAnsi="Arial" w:cs="Arial"/>
        </w:rPr>
      </w:pPr>
      <w:r w:rsidRPr="2030048C">
        <w:rPr>
          <w:rFonts w:ascii="Arial" w:eastAsia="Arial" w:hAnsi="Arial" w:cs="Arial"/>
        </w:rPr>
        <w:t>Dropbox, MediaFire, KU VLE/Canvas, and Landscape Interface Studio Blog, Twitter and LinkedIn.</w:t>
      </w:r>
    </w:p>
    <w:p w14:paraId="508E3707" w14:textId="77777777" w:rsidR="00FB083D" w:rsidRPr="2030048C" w:rsidRDefault="00000000" w:rsidP="2030048C">
      <w:pPr>
        <w:rPr>
          <w:rFonts w:ascii="Arial" w:eastAsia="Arial" w:hAnsi="Arial" w:cs="Arial"/>
        </w:rPr>
      </w:pPr>
      <w:r w:rsidRPr="2030048C">
        <w:rPr>
          <w:rFonts w:ascii="Arial" w:eastAsia="Arial" w:hAnsi="Arial" w:cs="Arial"/>
        </w:rPr>
        <w:t> </w:t>
      </w:r>
    </w:p>
    <w:p w14:paraId="7AE1EE6B" w14:textId="77777777" w:rsidR="00FB083D" w:rsidRPr="2030048C" w:rsidRDefault="00000000" w:rsidP="2030048C">
      <w:pPr>
        <w:rPr>
          <w:rFonts w:ascii="Arial" w:eastAsia="Arial" w:hAnsi="Arial" w:cs="Arial"/>
        </w:rPr>
      </w:pPr>
      <w:r w:rsidRPr="2030048C">
        <w:rPr>
          <w:rFonts w:ascii="Arial" w:eastAsia="Arial" w:hAnsi="Arial" w:cs="Arial"/>
        </w:rPr>
        <w:t>Building Information Modelling (BIM) is specifically included in the curriculum to prepare students for its effective use in practice.</w:t>
      </w:r>
    </w:p>
    <w:p w14:paraId="488467C5" w14:textId="77777777" w:rsidR="00FB083D" w:rsidRPr="2030048C" w:rsidRDefault="00000000" w:rsidP="2030048C">
      <w:pPr>
        <w:rPr>
          <w:rFonts w:ascii="Arial" w:eastAsia="Arial" w:hAnsi="Arial" w:cs="Arial"/>
        </w:rPr>
      </w:pPr>
      <w:r w:rsidRPr="2030048C">
        <w:rPr>
          <w:rFonts w:ascii="Arial" w:eastAsia="Arial" w:hAnsi="Arial" w:cs="Arial"/>
        </w:rPr>
        <w:lastRenderedPageBreak/>
        <w:t> </w:t>
      </w:r>
    </w:p>
    <w:p w14:paraId="1A8DD5CC" w14:textId="77777777" w:rsidR="00FB083D" w:rsidRPr="2030048C" w:rsidRDefault="00000000" w:rsidP="2030048C">
      <w:pPr>
        <w:rPr>
          <w:rFonts w:ascii="Arial" w:eastAsia="Arial" w:hAnsi="Arial" w:cs="Arial"/>
        </w:rPr>
      </w:pPr>
      <w:r w:rsidRPr="2030048C">
        <w:rPr>
          <w:rFonts w:ascii="Arial" w:eastAsia="Arial" w:hAnsi="Arial" w:cs="Arial"/>
        </w:rPr>
        <w:t>The curriculum is designed to provide:</w:t>
      </w:r>
    </w:p>
    <w:p w14:paraId="4E4FB5CC" w14:textId="77777777" w:rsidR="00FB083D" w:rsidRPr="2030048C" w:rsidRDefault="00000000" w:rsidP="2030048C">
      <w:pPr>
        <w:numPr>
          <w:ilvl w:val="0"/>
          <w:numId w:val="14"/>
        </w:numPr>
        <w:rPr>
          <w:rFonts w:ascii="Arial" w:eastAsia="Arial" w:hAnsi="Arial" w:cs="Arial"/>
        </w:rPr>
      </w:pPr>
      <w:r w:rsidRPr="2030048C">
        <w:rPr>
          <w:rFonts w:ascii="Arial" w:eastAsia="Arial" w:hAnsi="Arial" w:cs="Arial"/>
        </w:rPr>
        <w:t>intensive fast-paced workshops to support immediate skills enhancement;</w:t>
      </w:r>
    </w:p>
    <w:p w14:paraId="62FE1FE9" w14:textId="77777777" w:rsidR="00FB083D" w:rsidRPr="2030048C" w:rsidRDefault="00000000" w:rsidP="2030048C">
      <w:pPr>
        <w:numPr>
          <w:ilvl w:val="0"/>
          <w:numId w:val="14"/>
        </w:numPr>
        <w:rPr>
          <w:rFonts w:ascii="Arial" w:eastAsia="Arial" w:hAnsi="Arial" w:cs="Arial"/>
        </w:rPr>
      </w:pPr>
      <w:r w:rsidRPr="2030048C">
        <w:rPr>
          <w:rFonts w:ascii="Arial" w:eastAsia="Arial" w:hAnsi="Arial" w:cs="Arial"/>
        </w:rPr>
        <w:t>a dynamic and stimulating experience, in which emerging and established knowledge and practice underpin landscape architecture learning;</w:t>
      </w:r>
    </w:p>
    <w:p w14:paraId="4A1B0E74" w14:textId="77777777" w:rsidR="00FB083D" w:rsidRPr="2030048C" w:rsidRDefault="00000000" w:rsidP="2030048C">
      <w:pPr>
        <w:numPr>
          <w:ilvl w:val="0"/>
          <w:numId w:val="14"/>
        </w:numPr>
        <w:rPr>
          <w:rFonts w:ascii="Arial" w:eastAsia="Arial" w:hAnsi="Arial" w:cs="Arial"/>
        </w:rPr>
      </w:pPr>
      <w:r w:rsidRPr="2030048C">
        <w:rPr>
          <w:rFonts w:ascii="Arial" w:eastAsia="Arial" w:hAnsi="Arial" w:cs="Arial"/>
        </w:rPr>
        <w:t>motivation and support to encourage students (individually and in groups) to develop distinctive project proposals, effective professional practice reports, design development and communication, with clearly expressed research;</w:t>
      </w:r>
    </w:p>
    <w:p w14:paraId="0B0645B2" w14:textId="77777777" w:rsidR="00FB083D" w:rsidRPr="2030048C" w:rsidRDefault="00000000" w:rsidP="2030048C">
      <w:pPr>
        <w:numPr>
          <w:ilvl w:val="0"/>
          <w:numId w:val="14"/>
        </w:numPr>
        <w:rPr>
          <w:rFonts w:ascii="Arial" w:eastAsia="Arial" w:hAnsi="Arial" w:cs="Arial"/>
        </w:rPr>
      </w:pPr>
      <w:r w:rsidRPr="2030048C">
        <w:rPr>
          <w:rFonts w:ascii="Arial" w:eastAsia="Arial" w:hAnsi="Arial" w:cs="Arial"/>
        </w:rPr>
        <w:t>grounding and support for a critical and creative Landscape Architecture Portfolio.</w:t>
      </w:r>
    </w:p>
    <w:p w14:paraId="0AAC7112" w14:textId="77777777" w:rsidR="00FB083D" w:rsidRPr="2030048C" w:rsidRDefault="00000000" w:rsidP="2030048C">
      <w:pPr>
        <w:rPr>
          <w:rFonts w:ascii="Arial" w:eastAsia="Arial" w:hAnsi="Arial" w:cs="Arial"/>
        </w:rPr>
      </w:pPr>
      <w:r w:rsidRPr="2030048C">
        <w:rPr>
          <w:rFonts w:ascii="Arial" w:eastAsia="Arial" w:hAnsi="Arial" w:cs="Arial"/>
        </w:rPr>
        <w:t> </w:t>
      </w:r>
    </w:p>
    <w:p w14:paraId="147A63E2" w14:textId="77777777" w:rsidR="00FB083D" w:rsidRPr="2030048C" w:rsidRDefault="00000000" w:rsidP="2030048C">
      <w:pPr>
        <w:rPr>
          <w:rFonts w:ascii="Arial" w:eastAsia="Arial" w:hAnsi="Arial" w:cs="Arial"/>
        </w:rPr>
      </w:pPr>
      <w:r w:rsidRPr="2030048C">
        <w:rPr>
          <w:rFonts w:ascii="Arial" w:eastAsia="Arial" w:hAnsi="Arial" w:cs="Arial"/>
        </w:rPr>
        <w:t>The pedagogic principles:</w:t>
      </w:r>
    </w:p>
    <w:p w14:paraId="36568C40" w14:textId="77777777" w:rsidR="00FB083D" w:rsidRPr="2030048C" w:rsidRDefault="00000000" w:rsidP="2030048C">
      <w:pPr>
        <w:numPr>
          <w:ilvl w:val="0"/>
          <w:numId w:val="15"/>
        </w:numPr>
        <w:rPr>
          <w:rFonts w:ascii="Arial" w:eastAsia="Arial" w:hAnsi="Arial" w:cs="Arial"/>
        </w:rPr>
      </w:pPr>
      <w:r w:rsidRPr="2030048C">
        <w:rPr>
          <w:rFonts w:ascii="Arial" w:eastAsia="Arial" w:hAnsi="Arial" w:cs="Arial"/>
        </w:rPr>
        <w:t xml:space="preserve">bring together MLA Landscape </w:t>
      </w:r>
      <w:proofErr w:type="gramStart"/>
      <w:r w:rsidRPr="2030048C">
        <w:rPr>
          <w:rFonts w:ascii="Arial" w:eastAsia="Arial" w:hAnsi="Arial" w:cs="Arial"/>
        </w:rPr>
        <w:t>Architecture  with</w:t>
      </w:r>
      <w:proofErr w:type="gramEnd"/>
      <w:r w:rsidRPr="2030048C">
        <w:rPr>
          <w:rFonts w:ascii="Arial" w:eastAsia="Arial" w:hAnsi="Arial" w:cs="Arial"/>
        </w:rPr>
        <w:t xml:space="preserve"> other Landscape Architecture and Landscape &amp; Urbanism students to benefit from international collaboration, and interdisciplinary transfer of knowledge and skills;</w:t>
      </w:r>
    </w:p>
    <w:p w14:paraId="314F411A" w14:textId="77777777" w:rsidR="00FB083D" w:rsidRPr="2030048C" w:rsidRDefault="00000000" w:rsidP="2030048C">
      <w:pPr>
        <w:numPr>
          <w:ilvl w:val="0"/>
          <w:numId w:val="15"/>
        </w:numPr>
        <w:rPr>
          <w:rFonts w:ascii="Arial" w:eastAsia="Arial" w:hAnsi="Arial" w:cs="Arial"/>
        </w:rPr>
      </w:pPr>
      <w:r w:rsidRPr="2030048C">
        <w:rPr>
          <w:rFonts w:ascii="Arial" w:eastAsia="Arial" w:hAnsi="Arial" w:cs="Arial"/>
        </w:rPr>
        <w:t>include varied delivery and interaction between students, tutors, specialists, with clear critique and assessment, individual and team work, self and peer review and guidance for improved results;   </w:t>
      </w:r>
    </w:p>
    <w:p w14:paraId="488151B8" w14:textId="77777777" w:rsidR="00FB083D" w:rsidRPr="2030048C" w:rsidRDefault="00000000" w:rsidP="2030048C">
      <w:pPr>
        <w:numPr>
          <w:ilvl w:val="0"/>
          <w:numId w:val="15"/>
        </w:numPr>
        <w:rPr>
          <w:rFonts w:ascii="Arial" w:eastAsia="Arial" w:hAnsi="Arial" w:cs="Arial"/>
        </w:rPr>
      </w:pPr>
      <w:proofErr w:type="gramStart"/>
      <w:r w:rsidRPr="2030048C">
        <w:rPr>
          <w:rFonts w:ascii="Arial" w:eastAsia="Arial" w:hAnsi="Arial" w:cs="Arial"/>
        </w:rPr>
        <w:t>identify  opportunities</w:t>
      </w:r>
      <w:proofErr w:type="gramEnd"/>
      <w:r w:rsidRPr="2030048C">
        <w:rPr>
          <w:rFonts w:ascii="Arial" w:eastAsia="Arial" w:hAnsi="Arial" w:cs="Arial"/>
        </w:rPr>
        <w:t xml:space="preserve"> to work with targeted competitions, clients, alumni, at </w:t>
      </w:r>
      <w:proofErr w:type="gramStart"/>
      <w:r w:rsidRPr="2030048C">
        <w:rPr>
          <w:rFonts w:ascii="Arial" w:eastAsia="Arial" w:hAnsi="Arial" w:cs="Arial"/>
        </w:rPr>
        <w:t>different  scales</w:t>
      </w:r>
      <w:proofErr w:type="gramEnd"/>
      <w:r w:rsidRPr="2030048C">
        <w:rPr>
          <w:rFonts w:ascii="Arial" w:eastAsia="Arial" w:hAnsi="Arial" w:cs="Arial"/>
        </w:rPr>
        <w:t xml:space="preserve"> of experience </w:t>
      </w:r>
      <w:proofErr w:type="gramStart"/>
      <w:r w:rsidRPr="2030048C">
        <w:rPr>
          <w:rFonts w:ascii="Arial" w:eastAsia="Arial" w:hAnsi="Arial" w:cs="Arial"/>
        </w:rPr>
        <w:t>from the individual,</w:t>
      </w:r>
      <w:proofErr w:type="gramEnd"/>
      <w:r w:rsidRPr="2030048C">
        <w:rPr>
          <w:rFonts w:ascii="Arial" w:eastAsia="Arial" w:hAnsi="Arial" w:cs="Arial"/>
        </w:rPr>
        <w:t xml:space="preserve"> to the community, and city scale;</w:t>
      </w:r>
    </w:p>
    <w:p w14:paraId="2428E06E" w14:textId="77777777" w:rsidR="00FB083D" w:rsidRPr="2030048C" w:rsidRDefault="00000000" w:rsidP="2030048C">
      <w:pPr>
        <w:numPr>
          <w:ilvl w:val="0"/>
          <w:numId w:val="15"/>
        </w:numPr>
        <w:rPr>
          <w:rFonts w:ascii="Arial" w:eastAsia="Arial" w:hAnsi="Arial" w:cs="Arial"/>
        </w:rPr>
      </w:pPr>
      <w:proofErr w:type="gramStart"/>
      <w:r w:rsidRPr="2030048C">
        <w:rPr>
          <w:rFonts w:ascii="Arial" w:eastAsia="Arial" w:hAnsi="Arial" w:cs="Arial"/>
        </w:rPr>
        <w:t>develop  student</w:t>
      </w:r>
      <w:proofErr w:type="gramEnd"/>
      <w:r w:rsidRPr="2030048C">
        <w:rPr>
          <w:rFonts w:ascii="Arial" w:eastAsia="Arial" w:hAnsi="Arial" w:cs="Arial"/>
        </w:rPr>
        <w:t xml:space="preserve"> knowledge and experience, career ambitions and experience of diverse demands of contemporary creative practice; making use of the Art, Design and Architecture Faculty resources: research expertise, studios, </w:t>
      </w:r>
      <w:proofErr w:type="gramStart"/>
      <w:r w:rsidRPr="2030048C">
        <w:rPr>
          <w:rFonts w:ascii="Arial" w:eastAsia="Arial" w:hAnsi="Arial" w:cs="Arial"/>
        </w:rPr>
        <w:t>workshops,  library</w:t>
      </w:r>
      <w:proofErr w:type="gramEnd"/>
      <w:r w:rsidRPr="2030048C">
        <w:rPr>
          <w:rFonts w:ascii="Arial" w:eastAsia="Arial" w:hAnsi="Arial" w:cs="Arial"/>
        </w:rPr>
        <w:t>, and local landscape resources.</w:t>
      </w:r>
    </w:p>
    <w:p w14:paraId="4F36949B" w14:textId="77777777" w:rsidR="00FB083D" w:rsidRPr="2030048C" w:rsidRDefault="00000000" w:rsidP="2030048C">
      <w:pPr>
        <w:rPr>
          <w:rFonts w:ascii="Arial" w:eastAsia="Arial" w:hAnsi="Arial" w:cs="Arial"/>
        </w:rPr>
      </w:pPr>
      <w:r w:rsidRPr="2030048C">
        <w:rPr>
          <w:rFonts w:ascii="Arial" w:eastAsia="Arial" w:hAnsi="Arial" w:cs="Arial"/>
        </w:rPr>
        <w:t> </w:t>
      </w:r>
    </w:p>
    <w:p w14:paraId="7BEFE46F" w14:textId="77777777" w:rsidR="00FB083D" w:rsidRPr="2030048C" w:rsidRDefault="00000000" w:rsidP="2030048C">
      <w:pPr>
        <w:rPr>
          <w:rFonts w:ascii="Arial" w:eastAsia="Arial" w:hAnsi="Arial" w:cs="Arial"/>
        </w:rPr>
      </w:pPr>
      <w:r w:rsidRPr="2030048C">
        <w:rPr>
          <w:rFonts w:ascii="Arial" w:eastAsia="Arial" w:hAnsi="Arial" w:cs="Arial"/>
        </w:rPr>
        <w:t>Teaching is practice and research-led and a shared interdisciplinary studio experience, with the intention of extending creativity, individual confidence and the reach of professional and academic experience for students across the programme.</w:t>
      </w:r>
    </w:p>
    <w:p w14:paraId="3D1B6645" w14:textId="77777777" w:rsidR="00FB083D" w:rsidRPr="2030048C" w:rsidRDefault="00000000" w:rsidP="2030048C">
      <w:pPr>
        <w:rPr>
          <w:rFonts w:ascii="Arial" w:eastAsia="Arial" w:hAnsi="Arial" w:cs="Arial"/>
        </w:rPr>
      </w:pPr>
      <w:r w:rsidRPr="2030048C">
        <w:rPr>
          <w:rFonts w:ascii="Arial" w:eastAsia="Arial" w:hAnsi="Arial" w:cs="Arial"/>
        </w:rPr>
        <w:t> </w:t>
      </w:r>
    </w:p>
    <w:p w14:paraId="5F2F26ED" w14:textId="77777777" w:rsidR="00FB083D" w:rsidRPr="2030048C" w:rsidRDefault="00000000" w:rsidP="2030048C">
      <w:pPr>
        <w:rPr>
          <w:rFonts w:ascii="Arial" w:eastAsia="Arial" w:hAnsi="Arial" w:cs="Arial"/>
        </w:rPr>
      </w:pPr>
      <w:r w:rsidRPr="2030048C">
        <w:rPr>
          <w:rFonts w:ascii="Arial" w:eastAsia="Arial" w:hAnsi="Arial" w:cs="Arial"/>
        </w:rPr>
        <w:t xml:space="preserve">LinkedIn Learning – all courses based in the Kingston School of Art offer </w:t>
      </w:r>
      <w:proofErr w:type="gramStart"/>
      <w:r w:rsidRPr="2030048C">
        <w:rPr>
          <w:rFonts w:ascii="Arial" w:eastAsia="Arial" w:hAnsi="Arial" w:cs="Arial"/>
        </w:rPr>
        <w:t>students</w:t>
      </w:r>
      <w:proofErr w:type="gramEnd"/>
      <w:r w:rsidRPr="2030048C">
        <w:rPr>
          <w:rFonts w:ascii="Arial" w:eastAsia="Arial" w:hAnsi="Arial" w:cs="Arial"/>
        </w:rPr>
        <w:t xml:space="preserve">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2EF54557" w14:textId="77777777" w:rsidR="00FB083D" w:rsidRPr="2030048C" w:rsidRDefault="00000000" w:rsidP="2030048C">
      <w:pPr>
        <w:rPr>
          <w:rFonts w:ascii="Arial" w:eastAsia="Arial" w:hAnsi="Arial" w:cs="Arial"/>
        </w:rPr>
      </w:pPr>
      <w:r w:rsidRPr="2030048C">
        <w:rPr>
          <w:rFonts w:ascii="Arial" w:eastAsia="Arial" w:hAnsi="Arial" w:cs="Arial"/>
        </w:rPr>
        <w:t> </w:t>
      </w:r>
    </w:p>
    <w:p w14:paraId="1271DC05" w14:textId="77777777" w:rsidR="00FB083D" w:rsidRPr="2030048C" w:rsidRDefault="00000000" w:rsidP="2030048C">
      <w:pPr>
        <w:rPr>
          <w:rFonts w:ascii="Arial" w:eastAsia="Arial" w:hAnsi="Arial" w:cs="Arial"/>
        </w:rPr>
      </w:pPr>
      <w:r w:rsidRPr="2030048C">
        <w:rPr>
          <w:rFonts w:ascii="Arial" w:eastAsia="Arial" w:hAnsi="Arial" w:cs="Arial"/>
          <w:sz w:val="22"/>
          <w:szCs w:val="22"/>
        </w:rPr>
        <w:t>Assessment</w:t>
      </w:r>
    </w:p>
    <w:p w14:paraId="3512753F" w14:textId="77777777" w:rsidR="00FB083D" w:rsidRPr="2030048C" w:rsidRDefault="00000000" w:rsidP="2030048C">
      <w:pPr>
        <w:rPr>
          <w:rFonts w:ascii="Arial" w:eastAsia="Arial" w:hAnsi="Arial" w:cs="Arial"/>
        </w:rPr>
      </w:pPr>
      <w:r w:rsidRPr="2030048C">
        <w:rPr>
          <w:rFonts w:ascii="Arial" w:eastAsia="Arial" w:hAnsi="Arial" w:cs="Arial"/>
        </w:rPr>
        <w:t> </w:t>
      </w:r>
    </w:p>
    <w:p w14:paraId="2028CC07" w14:textId="77777777" w:rsidR="00FB083D" w:rsidRPr="2030048C" w:rsidRDefault="00000000" w:rsidP="2030048C">
      <w:pPr>
        <w:rPr>
          <w:rFonts w:ascii="Arial" w:eastAsia="Arial" w:hAnsi="Arial" w:cs="Arial"/>
        </w:rPr>
      </w:pPr>
      <w:r w:rsidRPr="2030048C">
        <w:rPr>
          <w:rFonts w:ascii="Arial" w:eastAsia="Arial" w:hAnsi="Arial" w:cs="Arial"/>
          <w:sz w:val="22"/>
          <w:szCs w:val="22"/>
        </w:rPr>
        <w:t xml:space="preserve">Assessment is both summative and formative. Summative assessment identifies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written briefs, on the module’s canvas page, and mapped to the module’s learning outcomes. </w:t>
      </w:r>
    </w:p>
    <w:p w14:paraId="5827EFB9" w14:textId="77777777" w:rsidR="00FB083D" w:rsidRPr="2030048C" w:rsidRDefault="00000000" w:rsidP="2030048C">
      <w:pPr>
        <w:rPr>
          <w:rFonts w:ascii="Arial" w:eastAsia="Arial" w:hAnsi="Arial" w:cs="Arial"/>
        </w:rPr>
      </w:pPr>
      <w:r w:rsidRPr="2030048C">
        <w:rPr>
          <w:rFonts w:ascii="Arial" w:eastAsia="Arial" w:hAnsi="Arial" w:cs="Arial"/>
        </w:rPr>
        <w:t> </w:t>
      </w:r>
    </w:p>
    <w:p w14:paraId="0F247B7B" w14:textId="77777777" w:rsidR="00FB083D" w:rsidRPr="2030048C" w:rsidRDefault="00000000" w:rsidP="2030048C">
      <w:pPr>
        <w:rPr>
          <w:rFonts w:ascii="Arial" w:eastAsia="Arial" w:hAnsi="Arial" w:cs="Arial"/>
        </w:rPr>
      </w:pPr>
      <w:r w:rsidRPr="2030048C">
        <w:rPr>
          <w:rFonts w:ascii="Arial" w:eastAsia="Arial" w:hAnsi="Arial" w:cs="Arial"/>
          <w:sz w:val="22"/>
          <w:szCs w:val="22"/>
        </w:rPr>
        <w:lastRenderedPageBreak/>
        <w:t xml:space="preserve">The assessment strategies reflect the range of outputs that are required in the contemporary practice of Landscape Architecture and help students prepare for their ongoing professional development through the Landscape Institute’s Pathway to Chartership for example. Below is a description of outputs that are submitted for assessment: </w:t>
      </w:r>
    </w:p>
    <w:p w14:paraId="05A1C70C" w14:textId="77777777" w:rsidR="00FB083D" w:rsidRPr="2030048C" w:rsidRDefault="00000000" w:rsidP="2030048C">
      <w:pPr>
        <w:rPr>
          <w:rFonts w:ascii="Arial" w:eastAsia="Arial" w:hAnsi="Arial" w:cs="Arial"/>
        </w:rPr>
      </w:pPr>
      <w:r w:rsidRPr="2030048C">
        <w:rPr>
          <w:rFonts w:ascii="Arial" w:eastAsia="Arial" w:hAnsi="Arial" w:cs="Arial"/>
        </w:rPr>
        <w:t> </w:t>
      </w:r>
    </w:p>
    <w:p w14:paraId="2A5DD507" w14:textId="77777777" w:rsidR="00FB083D" w:rsidRPr="2030048C" w:rsidRDefault="00000000" w:rsidP="2030048C">
      <w:pPr>
        <w:rPr>
          <w:rFonts w:ascii="Arial" w:eastAsia="Arial" w:hAnsi="Arial" w:cs="Arial"/>
        </w:rPr>
      </w:pPr>
      <w:r w:rsidRPr="2030048C">
        <w:rPr>
          <w:rFonts w:ascii="Arial" w:eastAsia="Arial" w:hAnsi="Arial" w:cs="Arial"/>
        </w:rPr>
        <w:t> </w:t>
      </w:r>
    </w:p>
    <w:p w14:paraId="6CC233D3" w14:textId="77777777" w:rsidR="00FB083D" w:rsidRPr="2030048C" w:rsidRDefault="00000000" w:rsidP="2030048C">
      <w:pPr>
        <w:rPr>
          <w:rFonts w:ascii="Arial" w:eastAsia="Arial" w:hAnsi="Arial" w:cs="Arial"/>
        </w:rPr>
      </w:pPr>
      <w:r w:rsidRPr="2030048C">
        <w:rPr>
          <w:rFonts w:ascii="Arial" w:eastAsia="Arial" w:hAnsi="Arial" w:cs="Arial"/>
          <w:b/>
          <w:bCs/>
          <w:sz w:val="22"/>
          <w:szCs w:val="22"/>
        </w:rPr>
        <w:t>Portfolio</w:t>
      </w:r>
    </w:p>
    <w:p w14:paraId="714B0E06" w14:textId="77777777" w:rsidR="00FB083D" w:rsidRPr="2030048C" w:rsidRDefault="00000000" w:rsidP="2030048C">
      <w:pPr>
        <w:rPr>
          <w:rFonts w:ascii="Arial" w:eastAsia="Arial" w:hAnsi="Arial" w:cs="Arial"/>
        </w:rPr>
      </w:pPr>
      <w:r w:rsidRPr="2030048C">
        <w:rPr>
          <w:rFonts w:ascii="Arial" w:eastAsia="Arial" w:hAnsi="Arial" w:cs="Arial"/>
          <w:sz w:val="22"/>
          <w:szCs w:val="22"/>
        </w:rPr>
        <w:t>The Portfolio is an edited document comprised of multi-media content (drawings, texts, images, audio content, film, etc) that records the design process and resolution of a design project, responding to the requirements of a given brief.</w:t>
      </w:r>
    </w:p>
    <w:p w14:paraId="6765FD6E" w14:textId="77777777" w:rsidR="00FB083D" w:rsidRPr="2030048C" w:rsidRDefault="00000000" w:rsidP="2030048C">
      <w:pPr>
        <w:rPr>
          <w:rFonts w:ascii="Arial" w:eastAsia="Arial" w:hAnsi="Arial" w:cs="Arial"/>
        </w:rPr>
      </w:pPr>
      <w:r w:rsidRPr="2030048C">
        <w:rPr>
          <w:rFonts w:ascii="Arial" w:eastAsia="Arial" w:hAnsi="Arial" w:cs="Arial"/>
          <w:sz w:val="22"/>
          <w:szCs w:val="22"/>
        </w:rPr>
        <w:t> </w:t>
      </w:r>
    </w:p>
    <w:p w14:paraId="4EB84B8A" w14:textId="77777777" w:rsidR="00FB083D" w:rsidRPr="2030048C" w:rsidRDefault="00000000" w:rsidP="2030048C">
      <w:pPr>
        <w:rPr>
          <w:rFonts w:ascii="Arial" w:eastAsia="Arial" w:hAnsi="Arial" w:cs="Arial"/>
        </w:rPr>
      </w:pPr>
      <w:r w:rsidRPr="2030048C">
        <w:rPr>
          <w:rFonts w:ascii="Arial" w:eastAsia="Arial" w:hAnsi="Arial" w:cs="Arial"/>
          <w:b/>
          <w:bCs/>
          <w:sz w:val="22"/>
          <w:szCs w:val="22"/>
        </w:rPr>
        <w:t>Critical Case Study Report</w:t>
      </w:r>
    </w:p>
    <w:p w14:paraId="0F36BA2A" w14:textId="77777777" w:rsidR="00FB083D" w:rsidRPr="2030048C" w:rsidRDefault="00000000" w:rsidP="2030048C">
      <w:pPr>
        <w:rPr>
          <w:rFonts w:ascii="Arial" w:eastAsia="Arial" w:hAnsi="Arial" w:cs="Arial"/>
        </w:rPr>
      </w:pPr>
      <w:r w:rsidRPr="2030048C">
        <w:rPr>
          <w:rFonts w:ascii="Arial" w:eastAsia="Arial" w:hAnsi="Arial" w:cs="Arial"/>
          <w:sz w:val="22"/>
          <w:szCs w:val="22"/>
        </w:rPr>
        <w:t xml:space="preserve">A critical case study report documents a critical appraisal of a case study aiming to explore and develop understanding of the processes and impacts of landscape architecture projects and the process of design and making. The case study is selected with tutor guidance to respond to the </w:t>
      </w:r>
      <w:proofErr w:type="gramStart"/>
      <w:r w:rsidRPr="2030048C">
        <w:rPr>
          <w:rFonts w:ascii="Arial" w:eastAsia="Arial" w:hAnsi="Arial" w:cs="Arial"/>
          <w:sz w:val="22"/>
          <w:szCs w:val="22"/>
        </w:rPr>
        <w:t>particular interests</w:t>
      </w:r>
      <w:proofErr w:type="gramEnd"/>
      <w:r w:rsidRPr="2030048C">
        <w:rPr>
          <w:rFonts w:ascii="Arial" w:eastAsia="Arial" w:hAnsi="Arial" w:cs="Arial"/>
          <w:sz w:val="22"/>
          <w:szCs w:val="22"/>
        </w:rPr>
        <w:t xml:space="preserve"> of the </w:t>
      </w:r>
      <w:proofErr w:type="gramStart"/>
      <w:r w:rsidRPr="2030048C">
        <w:rPr>
          <w:rFonts w:ascii="Arial" w:eastAsia="Arial" w:hAnsi="Arial" w:cs="Arial"/>
          <w:sz w:val="22"/>
          <w:szCs w:val="22"/>
        </w:rPr>
        <w:t>student,  and</w:t>
      </w:r>
      <w:proofErr w:type="gramEnd"/>
      <w:r w:rsidRPr="2030048C">
        <w:rPr>
          <w:rFonts w:ascii="Arial" w:eastAsia="Arial" w:hAnsi="Arial" w:cs="Arial"/>
          <w:sz w:val="22"/>
          <w:szCs w:val="22"/>
        </w:rPr>
        <w:t xml:space="preserve"> also the areas of knowledge and expertise which students need to develop for future professional practice in landscape architecture. The Report typically includes annotated graphics and a text-based component, or any other media necessary, according to project and module. </w:t>
      </w:r>
    </w:p>
    <w:p w14:paraId="4190863E" w14:textId="77777777" w:rsidR="00FB083D" w:rsidRPr="2030048C" w:rsidRDefault="00000000" w:rsidP="2030048C">
      <w:pPr>
        <w:rPr>
          <w:rFonts w:ascii="Arial" w:eastAsia="Arial" w:hAnsi="Arial" w:cs="Arial"/>
        </w:rPr>
      </w:pPr>
      <w:r w:rsidRPr="2030048C">
        <w:rPr>
          <w:rFonts w:ascii="Arial" w:eastAsia="Arial" w:hAnsi="Arial" w:cs="Arial"/>
        </w:rPr>
        <w:t> </w:t>
      </w:r>
    </w:p>
    <w:p w14:paraId="607AE013" w14:textId="77777777" w:rsidR="00FB083D" w:rsidRPr="2030048C" w:rsidRDefault="00000000" w:rsidP="2030048C">
      <w:pPr>
        <w:rPr>
          <w:rFonts w:ascii="Arial" w:eastAsia="Arial" w:hAnsi="Arial" w:cs="Arial"/>
        </w:rPr>
      </w:pPr>
      <w:r w:rsidRPr="2030048C">
        <w:rPr>
          <w:rFonts w:ascii="Arial" w:eastAsia="Arial" w:hAnsi="Arial" w:cs="Arial"/>
          <w:b/>
          <w:bCs/>
          <w:sz w:val="22"/>
          <w:szCs w:val="22"/>
        </w:rPr>
        <w:t>Project Report</w:t>
      </w:r>
    </w:p>
    <w:p w14:paraId="64F313CA" w14:textId="77777777" w:rsidR="00FB083D" w:rsidRPr="2030048C" w:rsidRDefault="00000000" w:rsidP="2030048C">
      <w:pPr>
        <w:rPr>
          <w:rFonts w:ascii="Arial" w:eastAsia="Arial" w:hAnsi="Arial" w:cs="Arial"/>
        </w:rPr>
      </w:pPr>
      <w:r w:rsidRPr="2030048C">
        <w:rPr>
          <w:rFonts w:ascii="Arial" w:eastAsia="Arial" w:hAnsi="Arial" w:cs="Arial"/>
          <w:sz w:val="22"/>
          <w:szCs w:val="22"/>
        </w:rPr>
        <w:t xml:space="preserve">The Project Report is a graphic report, illustrated with drawings that describe the design process and the professional practice context of a project proposal to include and illustrate the professional stages of work, legal and regulatory frameworks and professional responsibilities and ethics of the practice of landscape architecture and working relationships with co-professionals.  The report makes </w:t>
      </w:r>
      <w:proofErr w:type="gramStart"/>
      <w:r w:rsidRPr="2030048C">
        <w:rPr>
          <w:rFonts w:ascii="Arial" w:eastAsia="Arial" w:hAnsi="Arial" w:cs="Arial"/>
          <w:sz w:val="22"/>
          <w:szCs w:val="22"/>
        </w:rPr>
        <w:t>particular reference</w:t>
      </w:r>
      <w:proofErr w:type="gramEnd"/>
      <w:r w:rsidRPr="2030048C">
        <w:rPr>
          <w:rFonts w:ascii="Arial" w:eastAsia="Arial" w:hAnsi="Arial" w:cs="Arial"/>
          <w:sz w:val="22"/>
          <w:szCs w:val="22"/>
        </w:rPr>
        <w:t xml:space="preserve"> to the Landscape Institute codes of conduct and wider professional contexts including EU and international as appropriate.  </w:t>
      </w:r>
    </w:p>
    <w:p w14:paraId="5C4B12E2" w14:textId="77777777" w:rsidR="00FB083D" w:rsidRPr="2030048C" w:rsidRDefault="00000000" w:rsidP="2030048C">
      <w:pPr>
        <w:rPr>
          <w:rFonts w:ascii="Arial" w:eastAsia="Arial" w:hAnsi="Arial" w:cs="Arial"/>
        </w:rPr>
      </w:pPr>
      <w:r w:rsidRPr="2030048C">
        <w:rPr>
          <w:rFonts w:ascii="Arial" w:eastAsia="Arial" w:hAnsi="Arial" w:cs="Arial"/>
          <w:b/>
          <w:bCs/>
          <w:sz w:val="22"/>
          <w:szCs w:val="22"/>
        </w:rPr>
        <w:t>Landscape Architecture Thesis Project</w:t>
      </w:r>
    </w:p>
    <w:p w14:paraId="47205486" w14:textId="77777777" w:rsidR="00FB083D" w:rsidRPr="2030048C" w:rsidRDefault="00000000" w:rsidP="2030048C">
      <w:pPr>
        <w:rPr>
          <w:rFonts w:ascii="Arial" w:eastAsia="Arial" w:hAnsi="Arial" w:cs="Arial"/>
        </w:rPr>
      </w:pPr>
      <w:r w:rsidRPr="2030048C">
        <w:rPr>
          <w:rFonts w:ascii="Arial" w:eastAsia="Arial" w:hAnsi="Arial" w:cs="Arial"/>
          <w:sz w:val="22"/>
          <w:szCs w:val="22"/>
        </w:rPr>
        <w:t>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w:t>
      </w:r>
    </w:p>
    <w:p w14:paraId="3E576C26" w14:textId="77777777" w:rsidR="00FB083D" w:rsidRPr="2030048C" w:rsidRDefault="00000000" w:rsidP="2030048C">
      <w:pPr>
        <w:rPr>
          <w:rFonts w:ascii="Arial" w:eastAsia="Arial" w:hAnsi="Arial" w:cs="Arial"/>
        </w:rPr>
      </w:pPr>
      <w:r w:rsidRPr="2030048C">
        <w:rPr>
          <w:rFonts w:ascii="Arial" w:eastAsia="Arial" w:hAnsi="Arial" w:cs="Arial"/>
          <w:sz w:val="22"/>
          <w:szCs w:val="22"/>
        </w:rPr>
        <w:t>Narrative that enables dissemination.  A curated document for digital publication or exhibition is to be presented alongside the portfolio of the process.</w:t>
      </w:r>
    </w:p>
    <w:p w14:paraId="3ADCD4FB" w14:textId="77777777" w:rsidR="00FB083D" w:rsidRPr="2030048C" w:rsidRDefault="00000000" w:rsidP="2030048C">
      <w:pPr>
        <w:rPr>
          <w:rFonts w:ascii="Arial" w:eastAsia="Arial" w:hAnsi="Arial" w:cs="Arial"/>
        </w:rPr>
      </w:pPr>
      <w:r w:rsidRPr="2030048C">
        <w:rPr>
          <w:rFonts w:ascii="Arial" w:eastAsia="Arial" w:hAnsi="Arial" w:cs="Arial"/>
        </w:rPr>
        <w:t xml:space="preserve">  </w:t>
      </w:r>
    </w:p>
    <w:p w14:paraId="44E37F98" w14:textId="77777777" w:rsidR="007D20BC" w:rsidRPr="00F12D5C" w:rsidRDefault="007D20BC" w:rsidP="2030048C">
      <w:pPr>
        <w:rPr>
          <w:rFonts w:ascii="Arial" w:eastAsia="Arial" w:hAnsi="Arial" w:cs="Arial"/>
        </w:rPr>
      </w:pPr>
    </w:p>
    <w:p w14:paraId="66A2BEF6" w14:textId="77777777" w:rsidR="00B400F2" w:rsidRPr="000765B1" w:rsidRDefault="00B400F2" w:rsidP="540725A5">
      <w:pPr>
        <w:rPr>
          <w:rFonts w:ascii="Arial" w:eastAsia="Arial" w:hAnsi="Arial" w:cs="Arial"/>
        </w:rPr>
      </w:pPr>
    </w:p>
    <w:p w14:paraId="0C84CDEB" w14:textId="77777777" w:rsidR="00A92C9B" w:rsidRPr="000765B1" w:rsidRDefault="00000000" w:rsidP="540725A5">
      <w:pPr>
        <w:numPr>
          <w:ilvl w:val="0"/>
          <w:numId w:val="10"/>
        </w:numPr>
        <w:rPr>
          <w:rFonts w:ascii="Arial" w:eastAsia="Arial" w:hAnsi="Arial" w:cs="Arial"/>
          <w:b/>
          <w:bCs/>
        </w:rPr>
      </w:pPr>
      <w:r w:rsidRPr="540725A5">
        <w:rPr>
          <w:rFonts w:ascii="Arial" w:eastAsia="Arial" w:hAnsi="Arial" w:cs="Arial"/>
          <w:b/>
          <w:bCs/>
        </w:rPr>
        <w:t>Support for Students and their Learning</w:t>
      </w:r>
    </w:p>
    <w:p w14:paraId="5DDC6F16" w14:textId="77777777" w:rsidR="00A92C9B" w:rsidRPr="000765B1" w:rsidRDefault="00A92C9B" w:rsidP="540725A5">
      <w:pPr>
        <w:rPr>
          <w:rFonts w:ascii="Arial" w:eastAsia="Arial" w:hAnsi="Arial" w:cs="Arial"/>
          <w:b/>
          <w:bCs/>
        </w:rPr>
      </w:pPr>
    </w:p>
    <w:p w14:paraId="6C9E7A1A" w14:textId="77777777" w:rsidR="00FB083D" w:rsidRPr="2030048C" w:rsidRDefault="00000000" w:rsidP="2030048C">
      <w:pPr>
        <w:rPr>
          <w:rFonts w:ascii="Arial" w:eastAsia="Arial" w:hAnsi="Arial" w:cs="Arial"/>
        </w:rPr>
      </w:pPr>
      <w:r w:rsidRPr="2030048C">
        <w:rPr>
          <w:rFonts w:ascii="Arial" w:eastAsia="Arial" w:hAnsi="Arial" w:cs="Arial"/>
        </w:rPr>
        <w:t> </w:t>
      </w:r>
    </w:p>
    <w:p w14:paraId="16BF32DB" w14:textId="77777777" w:rsidR="00FB083D" w:rsidRPr="2030048C" w:rsidRDefault="00000000" w:rsidP="2030048C">
      <w:pPr>
        <w:rPr>
          <w:rFonts w:ascii="Arial" w:eastAsia="Arial" w:hAnsi="Arial" w:cs="Arial"/>
        </w:rPr>
      </w:pPr>
      <w:r w:rsidRPr="2030048C">
        <w:rPr>
          <w:rFonts w:ascii="Arial" w:eastAsia="Arial" w:hAnsi="Arial" w:cs="Arial"/>
        </w:rPr>
        <w:t>Students are supported through a range of services that provide academic and wider support. These include:</w:t>
      </w:r>
    </w:p>
    <w:p w14:paraId="400EB554"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A Module Leader for each module</w:t>
      </w:r>
    </w:p>
    <w:p w14:paraId="0F4F3315"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A Course Leader to help students understand the course structure</w:t>
      </w:r>
    </w:p>
    <w:p w14:paraId="6C675EC1"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Personal Tutors to provide academic and personal support</w:t>
      </w:r>
    </w:p>
    <w:p w14:paraId="54AAFFCF"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Technical support to advise students on IT and the use of software</w:t>
      </w:r>
    </w:p>
    <w:p w14:paraId="3F247F0B"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Student Voice Committee – to ensure the views of students are heard</w:t>
      </w:r>
    </w:p>
    <w:p w14:paraId="762A907A"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Canvas – Kingston University’s Virtual Learning Environment</w:t>
      </w:r>
    </w:p>
    <w:p w14:paraId="59F57D19"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Student support facilities that can provide advice on issues such as finance, regulations, legal matters, accommodation, international student support</w:t>
      </w:r>
    </w:p>
    <w:p w14:paraId="39CD0DC3"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lastRenderedPageBreak/>
        <w:t>Disabled student support</w:t>
      </w:r>
    </w:p>
    <w:p w14:paraId="0A95B7FA"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The Kingston Students’ Union</w:t>
      </w:r>
    </w:p>
    <w:p w14:paraId="2CBFA5E6" w14:textId="77777777" w:rsidR="00FB083D" w:rsidRPr="2030048C" w:rsidRDefault="00000000" w:rsidP="2030048C">
      <w:pPr>
        <w:numPr>
          <w:ilvl w:val="0"/>
          <w:numId w:val="16"/>
        </w:numPr>
        <w:rPr>
          <w:rFonts w:ascii="Arial" w:eastAsia="Arial" w:hAnsi="Arial" w:cs="Arial"/>
        </w:rPr>
      </w:pPr>
      <w:r w:rsidRPr="2030048C">
        <w:rPr>
          <w:rFonts w:ascii="Arial" w:eastAsia="Arial" w:hAnsi="Arial" w:cs="Arial"/>
        </w:rPr>
        <w:t>Student Development and Graduate Success</w:t>
      </w:r>
    </w:p>
    <w:p w14:paraId="4F4C253F" w14:textId="77777777" w:rsidR="00B40E99" w:rsidRPr="00F12D5C" w:rsidRDefault="00B40E99" w:rsidP="2030048C">
      <w:pPr>
        <w:rPr>
          <w:rFonts w:ascii="Arial" w:eastAsia="Arial" w:hAnsi="Arial" w:cs="Arial"/>
        </w:rPr>
      </w:pPr>
    </w:p>
    <w:p w14:paraId="373DC0AC" w14:textId="77777777" w:rsidR="00A92C9B" w:rsidRPr="000765B1" w:rsidRDefault="00A92C9B" w:rsidP="540725A5">
      <w:pPr>
        <w:rPr>
          <w:rFonts w:ascii="Arial" w:eastAsia="Arial" w:hAnsi="Arial" w:cs="Arial"/>
        </w:rPr>
      </w:pPr>
    </w:p>
    <w:p w14:paraId="571557B5" w14:textId="77777777" w:rsidR="00A92C9B" w:rsidRPr="000765B1" w:rsidRDefault="00000000" w:rsidP="540725A5">
      <w:pPr>
        <w:numPr>
          <w:ilvl w:val="0"/>
          <w:numId w:val="10"/>
        </w:numPr>
        <w:rPr>
          <w:rFonts w:ascii="Arial" w:eastAsia="Arial" w:hAnsi="Arial" w:cs="Arial"/>
          <w:b/>
          <w:bCs/>
        </w:rPr>
      </w:pPr>
      <w:r w:rsidRPr="540725A5">
        <w:rPr>
          <w:rFonts w:ascii="Arial" w:eastAsia="Arial" w:hAnsi="Arial" w:cs="Arial"/>
          <w:b/>
          <w:bCs/>
        </w:rPr>
        <w:t>Ensuring and Enhancing the Quality of the Course</w:t>
      </w:r>
    </w:p>
    <w:p w14:paraId="68D290B2" w14:textId="77777777" w:rsidR="00A92C9B" w:rsidRDefault="00A92C9B" w:rsidP="540725A5">
      <w:pPr>
        <w:rPr>
          <w:rFonts w:ascii="Arial" w:eastAsia="Arial" w:hAnsi="Arial" w:cs="Arial"/>
        </w:rPr>
      </w:pPr>
    </w:p>
    <w:p w14:paraId="7105E39D" w14:textId="77777777" w:rsidR="3D0EBCB8" w:rsidRPr="2030048C" w:rsidRDefault="00000000" w:rsidP="2030048C">
      <w:pPr>
        <w:jc w:val="both"/>
        <w:rPr>
          <w:rFonts w:ascii="Arial" w:eastAsia="Arial" w:hAnsi="Arial" w:cs="Arial"/>
        </w:rPr>
      </w:pPr>
      <w:r w:rsidRPr="2030048C">
        <w:rPr>
          <w:rFonts w:ascii="Arial" w:eastAsia="Arial" w:hAnsi="Arial" w:cs="Arial"/>
        </w:rPr>
        <w:t> </w:t>
      </w:r>
    </w:p>
    <w:p w14:paraId="09F9EDE8" w14:textId="77777777" w:rsidR="3D0EBCB8" w:rsidRPr="2030048C" w:rsidRDefault="00000000" w:rsidP="2030048C">
      <w:pPr>
        <w:rPr>
          <w:rFonts w:ascii="Arial" w:eastAsia="Arial" w:hAnsi="Arial" w:cs="Arial"/>
        </w:rPr>
      </w:pPr>
      <w:r w:rsidRPr="2030048C">
        <w:rPr>
          <w:rFonts w:ascii="Arial" w:eastAsia="Arial" w:hAnsi="Arial" w:cs="Arial"/>
        </w:rPr>
        <w:t>The University has policies and procedures for evaluating and improving the quality and standards of its provision. These include:</w:t>
      </w:r>
    </w:p>
    <w:p w14:paraId="54289819" w14:textId="77777777" w:rsidR="3D0EBCB8" w:rsidRPr="2030048C" w:rsidRDefault="00000000" w:rsidP="2030048C">
      <w:pPr>
        <w:numPr>
          <w:ilvl w:val="0"/>
          <w:numId w:val="17"/>
        </w:numPr>
        <w:rPr>
          <w:rFonts w:ascii="Arial" w:eastAsia="Arial" w:hAnsi="Arial" w:cs="Arial"/>
        </w:rPr>
      </w:pPr>
      <w:r w:rsidRPr="2030048C">
        <w:rPr>
          <w:rFonts w:ascii="Arial" w:eastAsia="Arial" w:hAnsi="Arial" w:cs="Arial"/>
        </w:rPr>
        <w:t>Continuous Monitoring of courses through the Kingston Course Enhancement Programme (KCEP)</w:t>
      </w:r>
    </w:p>
    <w:p w14:paraId="345FE77A" w14:textId="77777777" w:rsidR="3D0EBCB8" w:rsidRPr="2030048C" w:rsidRDefault="00000000" w:rsidP="2030048C">
      <w:pPr>
        <w:numPr>
          <w:ilvl w:val="0"/>
          <w:numId w:val="17"/>
        </w:numPr>
        <w:rPr>
          <w:rFonts w:ascii="Arial" w:eastAsia="Arial" w:hAnsi="Arial" w:cs="Arial"/>
        </w:rPr>
      </w:pPr>
      <w:r w:rsidRPr="2030048C">
        <w:rPr>
          <w:rFonts w:ascii="Arial" w:eastAsia="Arial" w:hAnsi="Arial" w:cs="Arial"/>
        </w:rPr>
        <w:t>Student evaluation including Module Evaluation Questionnaires (MEQs), the National Student Survey (NSS)</w:t>
      </w:r>
    </w:p>
    <w:p w14:paraId="5E3FF87A" w14:textId="77777777" w:rsidR="3D0EBCB8" w:rsidRPr="2030048C" w:rsidRDefault="00000000" w:rsidP="2030048C">
      <w:pPr>
        <w:numPr>
          <w:ilvl w:val="0"/>
          <w:numId w:val="17"/>
        </w:numPr>
        <w:rPr>
          <w:rFonts w:ascii="Arial" w:eastAsia="Arial" w:hAnsi="Arial" w:cs="Arial"/>
        </w:rPr>
      </w:pPr>
      <w:r w:rsidRPr="2030048C">
        <w:rPr>
          <w:rFonts w:ascii="Arial" w:eastAsia="Arial" w:hAnsi="Arial" w:cs="Arial"/>
        </w:rPr>
        <w:t>Internal and external moderation of graded assignments</w:t>
      </w:r>
    </w:p>
    <w:p w14:paraId="572C5342" w14:textId="77777777" w:rsidR="00B400F2" w:rsidRPr="000765B1" w:rsidRDefault="00B400F2" w:rsidP="2030048C">
      <w:pPr>
        <w:rPr>
          <w:rFonts w:ascii="Arial" w:eastAsia="Arial" w:hAnsi="Arial" w:cs="Arial"/>
        </w:rPr>
      </w:pPr>
    </w:p>
    <w:p w14:paraId="5A82FD3E" w14:textId="77777777" w:rsidR="1FD01BFD" w:rsidRDefault="1FD01BFD" w:rsidP="540725A5">
      <w:pPr>
        <w:rPr>
          <w:rFonts w:ascii="Arial" w:eastAsia="Arial" w:hAnsi="Arial" w:cs="Arial"/>
        </w:rPr>
      </w:pPr>
    </w:p>
    <w:p w14:paraId="6E3A0D6F" w14:textId="77777777" w:rsidR="07CDC7BA" w:rsidRDefault="00000000" w:rsidP="540725A5">
      <w:pPr>
        <w:numPr>
          <w:ilvl w:val="0"/>
          <w:numId w:val="10"/>
        </w:numPr>
        <w:rPr>
          <w:rFonts w:ascii="Arial" w:eastAsia="Arial" w:hAnsi="Arial" w:cs="Arial"/>
          <w:b/>
          <w:bCs/>
        </w:rPr>
      </w:pPr>
      <w:r w:rsidRPr="540725A5">
        <w:rPr>
          <w:rFonts w:ascii="Arial" w:eastAsia="Arial" w:hAnsi="Arial" w:cs="Arial"/>
          <w:b/>
          <w:bCs/>
        </w:rPr>
        <w:t>E</w:t>
      </w:r>
      <w:r w:rsidR="4A630375" w:rsidRPr="540725A5">
        <w:rPr>
          <w:rFonts w:ascii="Arial" w:eastAsia="Arial" w:hAnsi="Arial" w:cs="Arial"/>
          <w:b/>
          <w:bCs/>
        </w:rPr>
        <w:t xml:space="preserve">xternal </w:t>
      </w:r>
      <w:r w:rsidRPr="540725A5">
        <w:rPr>
          <w:rFonts w:ascii="Arial" w:eastAsia="Arial" w:hAnsi="Arial" w:cs="Arial"/>
          <w:b/>
          <w:bCs/>
        </w:rPr>
        <w:t>Reference Points</w:t>
      </w:r>
    </w:p>
    <w:p w14:paraId="44225A54" w14:textId="77777777" w:rsidR="1FD01BFD" w:rsidRDefault="1FD01BFD" w:rsidP="540725A5">
      <w:pPr>
        <w:rPr>
          <w:rFonts w:ascii="Arial" w:eastAsia="Arial" w:hAnsi="Arial" w:cs="Arial"/>
        </w:rPr>
      </w:pPr>
    </w:p>
    <w:p w14:paraId="74F01DDB" w14:textId="77777777" w:rsidR="00FB083D" w:rsidRPr="2030048C" w:rsidRDefault="00000000" w:rsidP="2030048C">
      <w:pPr>
        <w:rPr>
          <w:rFonts w:ascii="Arial" w:eastAsia="Arial" w:hAnsi="Arial" w:cs="Arial"/>
        </w:rPr>
      </w:pPr>
      <w:r w:rsidRPr="2030048C">
        <w:rPr>
          <w:rFonts w:ascii="Arial" w:eastAsia="Arial" w:hAnsi="Arial" w:cs="Arial"/>
        </w:rPr>
        <w:t>External reference points which have informed the design of the course. These include:</w:t>
      </w:r>
    </w:p>
    <w:p w14:paraId="3AB6567E" w14:textId="77777777" w:rsidR="00FB083D" w:rsidRPr="2030048C" w:rsidRDefault="00000000" w:rsidP="2030048C">
      <w:pPr>
        <w:numPr>
          <w:ilvl w:val="0"/>
          <w:numId w:val="18"/>
        </w:numPr>
        <w:rPr>
          <w:rFonts w:ascii="Arial" w:eastAsia="Arial" w:hAnsi="Arial" w:cs="Arial"/>
        </w:rPr>
      </w:pPr>
      <w:r w:rsidRPr="2030048C">
        <w:rPr>
          <w:rFonts w:ascii="Arial" w:eastAsia="Arial" w:hAnsi="Arial" w:cs="Arial"/>
        </w:rPr>
        <w:t>PSRB standards</w:t>
      </w:r>
    </w:p>
    <w:p w14:paraId="0020E40A" w14:textId="77777777" w:rsidR="00FB083D" w:rsidRPr="2030048C" w:rsidRDefault="00000000" w:rsidP="2030048C">
      <w:pPr>
        <w:numPr>
          <w:ilvl w:val="0"/>
          <w:numId w:val="18"/>
        </w:numPr>
        <w:rPr>
          <w:rFonts w:ascii="Arial" w:eastAsia="Arial" w:hAnsi="Arial" w:cs="Arial"/>
        </w:rPr>
      </w:pPr>
      <w:r w:rsidRPr="2030048C">
        <w:rPr>
          <w:rFonts w:ascii="Arial" w:eastAsia="Arial" w:hAnsi="Arial" w:cs="Arial"/>
        </w:rPr>
        <w:t>QAA Subject benchmarks</w:t>
      </w:r>
    </w:p>
    <w:p w14:paraId="08D8F2F5" w14:textId="77777777" w:rsidR="00FB083D" w:rsidRPr="2030048C" w:rsidRDefault="00000000" w:rsidP="2030048C">
      <w:pPr>
        <w:numPr>
          <w:ilvl w:val="0"/>
          <w:numId w:val="18"/>
        </w:numPr>
        <w:rPr>
          <w:rFonts w:ascii="Arial" w:eastAsia="Arial" w:hAnsi="Arial" w:cs="Arial"/>
        </w:rPr>
      </w:pPr>
      <w:r w:rsidRPr="2030048C">
        <w:rPr>
          <w:rFonts w:ascii="Arial" w:eastAsia="Arial" w:hAnsi="Arial" w:cs="Arial"/>
        </w:rPr>
        <w:t>Other subject or industry standards</w:t>
      </w:r>
    </w:p>
    <w:p w14:paraId="05ED51A3" w14:textId="77777777" w:rsidR="00FB083D" w:rsidRPr="2030048C" w:rsidRDefault="00000000" w:rsidP="2030048C">
      <w:pPr>
        <w:pStyle w:val="p"/>
        <w:jc w:val="both"/>
        <w:rPr>
          <w:rFonts w:ascii="Arial" w:eastAsia="Arial" w:hAnsi="Arial" w:cs="Arial"/>
          <w:sz w:val="24"/>
          <w:szCs w:val="24"/>
        </w:rPr>
      </w:pPr>
      <w:r w:rsidRPr="2030048C">
        <w:rPr>
          <w:rFonts w:ascii="Arial" w:eastAsia="Arial" w:hAnsi="Arial" w:cs="Arial"/>
          <w:b/>
          <w:bCs/>
        </w:rPr>
        <w:t>Landscape Institute</w:t>
      </w:r>
      <w:r w:rsidRPr="2030048C">
        <w:rPr>
          <w:rFonts w:ascii="Arial" w:eastAsia="Arial" w:hAnsi="Arial" w:cs="Arial"/>
          <w:sz w:val="24"/>
          <w:szCs w:val="24"/>
        </w:rPr>
        <w:t xml:space="preserve">  </w:t>
      </w:r>
    </w:p>
    <w:p w14:paraId="7C6197A5" w14:textId="77777777" w:rsidR="00FB083D" w:rsidRPr="2030048C" w:rsidRDefault="00000000" w:rsidP="2030048C">
      <w:pPr>
        <w:pStyle w:val="p"/>
        <w:jc w:val="both"/>
        <w:rPr>
          <w:rFonts w:ascii="Arial" w:eastAsia="Arial" w:hAnsi="Arial" w:cs="Arial"/>
          <w:sz w:val="24"/>
          <w:szCs w:val="24"/>
        </w:rPr>
      </w:pPr>
      <w:hyperlink r:id="rId14" w:history="1">
        <w:r w:rsidRPr="2030048C">
          <w:rPr>
            <w:rFonts w:ascii="Arial" w:eastAsia="Arial" w:hAnsi="Arial" w:cs="Arial"/>
          </w:rPr>
          <w:t xml:space="preserve">https://www.landscapeinstitute.org/ </w:t>
        </w:r>
      </w:hyperlink>
    </w:p>
    <w:p w14:paraId="470383CA" w14:textId="77777777" w:rsidR="00FB083D" w:rsidRPr="2030048C" w:rsidRDefault="00000000" w:rsidP="2030048C">
      <w:pPr>
        <w:pStyle w:val="p"/>
        <w:jc w:val="both"/>
        <w:rPr>
          <w:rFonts w:ascii="Arial" w:eastAsia="Arial" w:hAnsi="Arial" w:cs="Arial"/>
          <w:sz w:val="24"/>
          <w:szCs w:val="24"/>
        </w:rPr>
      </w:pPr>
      <w:hyperlink r:id="rId15" w:history="1">
        <w:r w:rsidRPr="2030048C">
          <w:rPr>
            <w:rFonts w:ascii="Arial" w:eastAsia="Arial" w:hAnsi="Arial" w:cs="Arial"/>
            <w:sz w:val="24"/>
            <w:szCs w:val="24"/>
          </w:rPr>
          <w:t>https://www.landscapeinstitute.org/</w:t>
        </w:r>
      </w:hyperlink>
    </w:p>
    <w:p w14:paraId="6CE3B013" w14:textId="77777777" w:rsidR="00FB083D" w:rsidRPr="2030048C" w:rsidRDefault="00000000" w:rsidP="2030048C">
      <w:pPr>
        <w:pStyle w:val="p"/>
        <w:jc w:val="both"/>
        <w:rPr>
          <w:rFonts w:ascii="Arial" w:eastAsia="Arial" w:hAnsi="Arial" w:cs="Arial"/>
          <w:sz w:val="24"/>
          <w:szCs w:val="24"/>
        </w:rPr>
      </w:pPr>
      <w:r w:rsidRPr="2030048C">
        <w:rPr>
          <w:rFonts w:ascii="Arial" w:eastAsia="Arial" w:hAnsi="Arial" w:cs="Arial"/>
          <w:b/>
          <w:bCs/>
        </w:rPr>
        <w:t>European Landscape Convention, Council of Europe</w:t>
      </w:r>
    </w:p>
    <w:p w14:paraId="75E6C4FB" w14:textId="77777777" w:rsidR="00FB083D" w:rsidRPr="2030048C" w:rsidRDefault="00000000" w:rsidP="2030048C">
      <w:pPr>
        <w:pStyle w:val="p"/>
        <w:jc w:val="both"/>
        <w:rPr>
          <w:rFonts w:ascii="Arial" w:eastAsia="Arial" w:hAnsi="Arial" w:cs="Arial"/>
          <w:sz w:val="24"/>
          <w:szCs w:val="24"/>
        </w:rPr>
      </w:pPr>
      <w:hyperlink r:id="rId16" w:history="1">
        <w:r w:rsidRPr="2030048C">
          <w:rPr>
            <w:rFonts w:ascii="Arial" w:eastAsia="Arial" w:hAnsi="Arial" w:cs="Arial"/>
          </w:rPr>
          <w:t>http://www.coe.int/t/dg4/cultureheritage/heritage/Landscape/default_en.asp</w:t>
        </w:r>
      </w:hyperlink>
    </w:p>
    <w:p w14:paraId="311FC998" w14:textId="77777777" w:rsidR="00FB083D" w:rsidRPr="2030048C" w:rsidRDefault="00000000" w:rsidP="2030048C">
      <w:pPr>
        <w:pStyle w:val="p"/>
        <w:jc w:val="both"/>
        <w:rPr>
          <w:rFonts w:ascii="Arial" w:eastAsia="Arial" w:hAnsi="Arial" w:cs="Arial"/>
          <w:sz w:val="24"/>
          <w:szCs w:val="24"/>
        </w:rPr>
      </w:pPr>
      <w:hyperlink r:id="rId17" w:history="1">
        <w:r w:rsidRPr="2030048C">
          <w:rPr>
            <w:rFonts w:ascii="Arial" w:eastAsia="Arial" w:hAnsi="Arial" w:cs="Arial"/>
            <w:sz w:val="24"/>
            <w:szCs w:val="24"/>
          </w:rPr>
          <w:t>http://www.coe.int/t/dg4/cultureheritage/heritage/Landscape/default_en.asp</w:t>
        </w:r>
      </w:hyperlink>
    </w:p>
    <w:p w14:paraId="2B85A22A" w14:textId="77777777" w:rsidR="00FB083D" w:rsidRPr="2030048C" w:rsidRDefault="00000000" w:rsidP="2030048C">
      <w:pPr>
        <w:pStyle w:val="p"/>
        <w:jc w:val="both"/>
        <w:rPr>
          <w:rFonts w:ascii="Arial" w:eastAsia="Arial" w:hAnsi="Arial" w:cs="Arial"/>
          <w:sz w:val="24"/>
          <w:szCs w:val="24"/>
        </w:rPr>
      </w:pPr>
      <w:r w:rsidRPr="2030048C">
        <w:rPr>
          <w:rFonts w:ascii="Arial" w:eastAsia="Arial" w:hAnsi="Arial" w:cs="Arial"/>
          <w:b/>
          <w:bCs/>
        </w:rPr>
        <w:t>Landscape Interface Studio website</w:t>
      </w:r>
    </w:p>
    <w:p w14:paraId="40AAE5D9" w14:textId="77777777" w:rsidR="00FB083D" w:rsidRPr="2030048C" w:rsidRDefault="00000000" w:rsidP="2030048C">
      <w:pPr>
        <w:rPr>
          <w:rFonts w:ascii="Arial" w:eastAsia="Arial" w:hAnsi="Arial" w:cs="Arial"/>
        </w:rPr>
      </w:pPr>
      <w:hyperlink r:id="rId18" w:history="1">
        <w:r w:rsidRPr="2030048C">
          <w:rPr>
            <w:rFonts w:ascii="Arial" w:eastAsia="Arial" w:hAnsi="Arial" w:cs="Arial"/>
            <w:sz w:val="22"/>
            <w:szCs w:val="22"/>
          </w:rPr>
          <w:t>http://landscapeiskingston.wordpress.com</w:t>
        </w:r>
      </w:hyperlink>
    </w:p>
    <w:p w14:paraId="77407F55" w14:textId="77777777" w:rsidR="07CDC7BA" w:rsidRDefault="07CDC7BA" w:rsidP="2030048C">
      <w:pPr>
        <w:rPr>
          <w:rFonts w:ascii="Arial" w:eastAsia="Arial" w:hAnsi="Arial" w:cs="Arial"/>
        </w:rPr>
      </w:pPr>
    </w:p>
    <w:p w14:paraId="0061E75A" w14:textId="77777777" w:rsidR="00B400F2" w:rsidRPr="000765B1" w:rsidRDefault="00B400F2" w:rsidP="540725A5">
      <w:pPr>
        <w:rPr>
          <w:rFonts w:ascii="Arial" w:eastAsia="Arial" w:hAnsi="Arial" w:cs="Arial"/>
          <w:i/>
          <w:iCs/>
          <w:color w:val="FF0000"/>
        </w:rPr>
      </w:pPr>
    </w:p>
    <w:p w14:paraId="46F52AC2" w14:textId="77777777" w:rsidR="00A92C9B" w:rsidRPr="000765B1" w:rsidRDefault="00000000" w:rsidP="540725A5">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14:paraId="46761DC2" w14:textId="77777777" w:rsidR="00A92C9B" w:rsidRPr="000765B1" w:rsidRDefault="00A92C9B" w:rsidP="540725A5">
      <w:pPr>
        <w:rPr>
          <w:rFonts w:ascii="Arial" w:eastAsia="Arial" w:hAnsi="Arial" w:cs="Arial"/>
          <w:b/>
          <w:bCs/>
        </w:rPr>
      </w:pPr>
    </w:p>
    <w:p w14:paraId="3C607611" w14:textId="77777777" w:rsidR="65D2588C" w:rsidRDefault="00000000" w:rsidP="540725A5">
      <w:pPr>
        <w:rPr>
          <w:rFonts w:ascii="Arial" w:eastAsia="Arial" w:hAnsi="Arial" w:cs="Arial"/>
        </w:rPr>
      </w:pPr>
      <w:r w:rsidRPr="540725A5">
        <w:rPr>
          <w:rFonts w:ascii="Arial" w:eastAsia="Arial" w:hAnsi="Arial" w:cs="Arial"/>
          <w:color w:val="000000" w:themeColor="text1"/>
        </w:rPr>
        <w:t xml:space="preserve">This table maps where programme learning outcomes are </w:t>
      </w:r>
      <w:proofErr w:type="spellStart"/>
      <w:r w:rsidRPr="540725A5">
        <w:rPr>
          <w:rFonts w:ascii="Arial" w:eastAsia="Arial" w:hAnsi="Arial" w:cs="Arial"/>
          <w:b/>
          <w:bCs/>
          <w:color w:val="000000" w:themeColor="text1"/>
        </w:rPr>
        <w:t>summatively</w:t>
      </w:r>
      <w:proofErr w:type="spellEnd"/>
      <w:r w:rsidRPr="540725A5">
        <w:rPr>
          <w:rFonts w:ascii="Arial" w:eastAsia="Arial" w:hAnsi="Arial" w:cs="Arial"/>
          <w:color w:val="000000" w:themeColor="text1"/>
        </w:rPr>
        <w:t xml:space="preserve"> assessed across the </w:t>
      </w:r>
      <w:r w:rsidRPr="540725A5">
        <w:rPr>
          <w:rFonts w:ascii="Arial" w:eastAsia="Arial" w:hAnsi="Arial" w:cs="Arial"/>
          <w:b/>
          <w:bCs/>
          <w:color w:val="000000" w:themeColor="text1"/>
        </w:rPr>
        <w:t>core</w:t>
      </w:r>
      <w:r w:rsidRPr="540725A5">
        <w:rPr>
          <w:rFonts w:ascii="Arial" w:eastAsia="Arial" w:hAnsi="Arial" w:cs="Arial"/>
          <w:color w:val="000000" w:themeColor="text1"/>
        </w:rPr>
        <w:t xml:space="preserv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5B9E34CE" w14:textId="77777777" w:rsidR="00C70212" w:rsidRDefault="00C70212" w:rsidP="540725A5">
      <w:pPr>
        <w:rPr>
          <w:rFonts w:ascii="Arial" w:eastAsia="Arial" w:hAnsi="Arial" w:cs="Arial"/>
          <w:i/>
          <w:iCs/>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397"/>
        <w:gridCol w:w="380"/>
        <w:gridCol w:w="380"/>
        <w:gridCol w:w="380"/>
        <w:gridCol w:w="380"/>
        <w:gridCol w:w="380"/>
        <w:gridCol w:w="380"/>
        <w:gridCol w:w="395"/>
      </w:tblGrid>
      <w:tr w:rsidR="00FB083D" w14:paraId="67301684" w14:textId="77777777">
        <w:trPr>
          <w:trHeight w:val="1500"/>
          <w:tblCellSpacing w:w="15" w:type="dxa"/>
        </w:trPr>
        <w:tc>
          <w:tcPr>
            <w:tcW w:w="0" w:type="auto"/>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5F5C9960" w14:textId="77777777" w:rsidR="00FB083D" w:rsidRPr="2030048C" w:rsidRDefault="00000000" w:rsidP="2030048C">
            <w:pPr>
              <w:jc w:val="center"/>
              <w:rPr>
                <w:rFonts w:ascii="Arial" w:eastAsia="Arial" w:hAnsi="Arial" w:cs="Arial"/>
                <w:b/>
                <w:bCs/>
              </w:rPr>
            </w:pPr>
            <w:r w:rsidRPr="2030048C">
              <w:rPr>
                <w:rFonts w:ascii="Arial" w:eastAsia="Arial" w:hAnsi="Arial" w:cs="Arial"/>
                <w:b/>
                <w:bCs/>
              </w:rPr>
              <w:t>Module Code</w:t>
            </w: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74F035" w14:textId="77777777" w:rsidR="00FB083D" w:rsidRPr="2030048C" w:rsidRDefault="00000000" w:rsidP="2030048C">
            <w:pPr>
              <w:jc w:val="center"/>
              <w:rPr>
                <w:rFonts w:ascii="Arial" w:eastAsia="Arial" w:hAnsi="Arial" w:cs="Arial"/>
                <w:b/>
                <w:bCs/>
              </w:rPr>
            </w:pPr>
            <w:r w:rsidRPr="2030048C">
              <w:rPr>
                <w:rFonts w:ascii="Arial" w:eastAsia="Arial" w:hAnsi="Arial" w:cs="Arial"/>
                <w:b/>
                <w:bCs/>
              </w:rPr>
              <w:t>Level 7</w:t>
            </w:r>
          </w:p>
        </w:tc>
      </w:tr>
      <w:tr w:rsidR="00FB083D" w14:paraId="5E456B31" w14:textId="77777777">
        <w:trPr>
          <w:trHeight w:val="1125"/>
          <w:tblCellSpacing w:w="15" w:type="dxa"/>
        </w:trPr>
        <w:tc>
          <w:tcPr>
            <w:tcW w:w="0" w:type="auto"/>
            <w:gridSpan w:val="2"/>
            <w:vMerge/>
            <w:tcBorders>
              <w:left w:val="single" w:sz="6" w:space="0" w:color="000000"/>
              <w:bottom w:val="single" w:sz="6" w:space="0" w:color="000000"/>
              <w:right w:val="single" w:sz="6" w:space="0" w:color="000000"/>
            </w:tcBorders>
            <w:vAlign w:val="center"/>
            <w:hideMark/>
          </w:tcPr>
          <w:p w14:paraId="3ADCAA22" w14:textId="77777777" w:rsidR="00FB083D" w:rsidRPr="2030048C" w:rsidRDefault="00FB083D">
            <w:pPr>
              <w:rPr>
                <w:rFonts w:ascii="Arial" w:eastAsia="Arial" w:hAnsi="Arial" w:cs="Arial"/>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3E77AE92"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1070F72D"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58C72E8C"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6C518959"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0F0F0908"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4EDA2862"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224C2573" w14:textId="77777777" w:rsidR="00FB083D" w:rsidRPr="2030048C" w:rsidRDefault="00000000" w:rsidP="2030048C">
            <w:pPr>
              <w:jc w:val="center"/>
              <w:textDirection w:val="tbRlV"/>
              <w:rPr>
                <w:rFonts w:ascii="Arial" w:eastAsia="Arial" w:hAnsi="Arial" w:cs="Arial"/>
                <w:b/>
                <w:bCs/>
              </w:rPr>
            </w:pPr>
            <w:r w:rsidRPr="2030048C">
              <w:rPr>
                <w:rFonts w:ascii="Arial" w:eastAsia="Arial" w:hAnsi="Arial" w:cs="Arial"/>
                <w:b/>
                <w:bCs/>
              </w:rPr>
              <w:t>LD7208</w:t>
            </w:r>
          </w:p>
        </w:tc>
      </w:tr>
      <w:tr w:rsidR="00FB083D" w14:paraId="5A563B64"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282E1C68" w14:textId="77777777" w:rsidR="00FB083D" w:rsidRPr="2030048C" w:rsidRDefault="00000000" w:rsidP="2030048C">
            <w:pPr>
              <w:jc w:val="center"/>
              <w:rPr>
                <w:rFonts w:ascii="Arial" w:eastAsia="Arial" w:hAnsi="Arial" w:cs="Arial"/>
                <w:b/>
                <w:bCs/>
              </w:rPr>
            </w:pPr>
            <w:r w:rsidRPr="2030048C">
              <w:rPr>
                <w:rFonts w:ascii="Arial" w:eastAsia="Arial" w:hAnsi="Arial" w:cs="Arial"/>
                <w:b/>
                <w:bCs/>
              </w:rPr>
              <w:t>Knowledge &amp; Understanding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480F3" w14:textId="77777777" w:rsidR="00FB083D" w:rsidRPr="2030048C" w:rsidRDefault="00000000" w:rsidP="2030048C">
            <w:pPr>
              <w:rPr>
                <w:rFonts w:ascii="Arial" w:eastAsia="Arial" w:hAnsi="Arial" w:cs="Arial"/>
              </w:rPr>
            </w:pPr>
            <w:r w:rsidRPr="2030048C">
              <w:rPr>
                <w:rFonts w:ascii="Arial" w:eastAsia="Arial" w:hAnsi="Arial" w:cs="Arial"/>
              </w:rPr>
              <w:t>A4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D3A27A"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0CDEA4"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C5F585"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68D525"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5C083"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7733C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0A89D3" w14:textId="77777777" w:rsidR="00FB083D" w:rsidRPr="2030048C" w:rsidRDefault="00FB083D" w:rsidP="2030048C">
            <w:pPr>
              <w:rPr>
                <w:rFonts w:ascii="Arial" w:eastAsia="Arial" w:hAnsi="Arial" w:cs="Arial"/>
              </w:rPr>
            </w:pPr>
          </w:p>
        </w:tc>
      </w:tr>
      <w:tr w:rsidR="00FB083D" w14:paraId="1193617F" w14:textId="77777777">
        <w:trPr>
          <w:tblCellSpacing w:w="15" w:type="dxa"/>
        </w:trPr>
        <w:tc>
          <w:tcPr>
            <w:tcW w:w="0" w:type="auto"/>
            <w:vMerge/>
            <w:tcBorders>
              <w:left w:val="single" w:sz="6" w:space="0" w:color="000000"/>
              <w:right w:val="single" w:sz="6" w:space="0" w:color="000000"/>
            </w:tcBorders>
            <w:vAlign w:val="center"/>
            <w:hideMark/>
          </w:tcPr>
          <w:p w14:paraId="39316011"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F45DE" w14:textId="77777777" w:rsidR="00FB083D" w:rsidRPr="2030048C" w:rsidRDefault="00000000" w:rsidP="2030048C">
            <w:pPr>
              <w:rPr>
                <w:rFonts w:ascii="Arial" w:eastAsia="Arial" w:hAnsi="Arial" w:cs="Arial"/>
              </w:rPr>
            </w:pPr>
            <w:r w:rsidRPr="2030048C">
              <w:rPr>
                <w:rFonts w:ascii="Arial" w:eastAsia="Arial" w:hAnsi="Arial" w:cs="Arial"/>
              </w:rPr>
              <w:t>A3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681962"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A2A63C"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01946"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666539"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4630E6"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CE9E53"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CCDE3" w14:textId="77777777" w:rsidR="00FB083D" w:rsidRPr="2030048C" w:rsidRDefault="00000000" w:rsidP="2030048C">
            <w:pPr>
              <w:rPr>
                <w:rFonts w:ascii="Arial" w:eastAsia="Arial" w:hAnsi="Arial" w:cs="Arial"/>
              </w:rPr>
            </w:pPr>
            <w:r w:rsidRPr="2030048C">
              <w:rPr>
                <w:rFonts w:ascii="Arial" w:eastAsia="Arial" w:hAnsi="Arial" w:cs="Arial"/>
              </w:rPr>
              <w:t>S</w:t>
            </w:r>
          </w:p>
        </w:tc>
      </w:tr>
      <w:tr w:rsidR="00FB083D" w14:paraId="5E8C8914" w14:textId="77777777">
        <w:trPr>
          <w:tblCellSpacing w:w="15" w:type="dxa"/>
        </w:trPr>
        <w:tc>
          <w:tcPr>
            <w:tcW w:w="0" w:type="auto"/>
            <w:vMerge/>
            <w:tcBorders>
              <w:left w:val="single" w:sz="6" w:space="0" w:color="000000"/>
              <w:right w:val="single" w:sz="6" w:space="0" w:color="000000"/>
            </w:tcBorders>
            <w:vAlign w:val="center"/>
            <w:hideMark/>
          </w:tcPr>
          <w:p w14:paraId="5E100B6B"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2F03F" w14:textId="77777777" w:rsidR="00FB083D" w:rsidRPr="2030048C" w:rsidRDefault="00000000" w:rsidP="2030048C">
            <w:pPr>
              <w:rPr>
                <w:rFonts w:ascii="Arial" w:eastAsia="Arial" w:hAnsi="Arial" w:cs="Arial"/>
              </w:rPr>
            </w:pPr>
            <w:r w:rsidRPr="2030048C">
              <w:rPr>
                <w:rFonts w:ascii="Arial" w:eastAsia="Arial" w:hAnsi="Arial" w:cs="Arial"/>
              </w:rPr>
              <w:t>A2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177BB4"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F16190"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389B7D"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B203E0"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4B466C"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D970DC"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CB5BC5" w14:textId="77777777" w:rsidR="00FB083D" w:rsidRPr="2030048C" w:rsidRDefault="00FB083D" w:rsidP="2030048C">
            <w:pPr>
              <w:rPr>
                <w:rFonts w:ascii="Arial" w:eastAsia="Arial" w:hAnsi="Arial" w:cs="Arial"/>
              </w:rPr>
            </w:pPr>
          </w:p>
        </w:tc>
      </w:tr>
      <w:tr w:rsidR="00FB083D" w14:paraId="1F4F0E5E"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5073AF6A"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1D459C" w14:textId="77777777" w:rsidR="00FB083D" w:rsidRPr="2030048C" w:rsidRDefault="00000000" w:rsidP="2030048C">
            <w:pPr>
              <w:rPr>
                <w:rFonts w:ascii="Arial" w:eastAsia="Arial" w:hAnsi="Arial" w:cs="Arial"/>
              </w:rPr>
            </w:pPr>
            <w:r w:rsidRPr="2030048C">
              <w:rPr>
                <w:rFonts w:ascii="Arial" w:eastAsia="Arial" w:hAnsi="Arial" w:cs="Arial"/>
              </w:rPr>
              <w:t>A1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42BD1"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11C8F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57A172"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D95399"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6915D6"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7772E2"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7F0E29" w14:textId="77777777" w:rsidR="00FB083D" w:rsidRPr="2030048C" w:rsidRDefault="00000000" w:rsidP="2030048C">
            <w:pPr>
              <w:rPr>
                <w:rFonts w:ascii="Arial" w:eastAsia="Arial" w:hAnsi="Arial" w:cs="Arial"/>
              </w:rPr>
            </w:pPr>
            <w:r w:rsidRPr="2030048C">
              <w:rPr>
                <w:rFonts w:ascii="Arial" w:eastAsia="Arial" w:hAnsi="Arial" w:cs="Arial"/>
              </w:rPr>
              <w:t>S</w:t>
            </w:r>
          </w:p>
        </w:tc>
      </w:tr>
      <w:tr w:rsidR="00FB083D" w14:paraId="7454B26C"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36E6ECF6" w14:textId="77777777" w:rsidR="00FB083D" w:rsidRPr="2030048C" w:rsidRDefault="00000000" w:rsidP="2030048C">
            <w:pPr>
              <w:jc w:val="center"/>
              <w:rPr>
                <w:rFonts w:ascii="Arial" w:eastAsia="Arial" w:hAnsi="Arial" w:cs="Arial"/>
                <w:b/>
                <w:bCs/>
              </w:rPr>
            </w:pPr>
            <w:r w:rsidRPr="2030048C">
              <w:rPr>
                <w:rFonts w:ascii="Arial" w:eastAsia="Arial" w:hAnsi="Arial" w:cs="Arial"/>
                <w:b/>
                <w:bCs/>
              </w:rPr>
              <w:t>Intellectual Skills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D77C7" w14:textId="77777777" w:rsidR="00FB083D" w:rsidRPr="2030048C" w:rsidRDefault="00000000" w:rsidP="2030048C">
            <w:pPr>
              <w:rPr>
                <w:rFonts w:ascii="Arial" w:eastAsia="Arial" w:hAnsi="Arial" w:cs="Arial"/>
              </w:rPr>
            </w:pPr>
            <w:r w:rsidRPr="2030048C">
              <w:rPr>
                <w:rFonts w:ascii="Arial" w:eastAsia="Arial" w:hAnsi="Arial" w:cs="Arial"/>
              </w:rPr>
              <w:t>B4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88E20A"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545DD1"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A00001"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2D017A"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9E7A5D"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921D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243010" w14:textId="77777777" w:rsidR="00FB083D" w:rsidRPr="2030048C" w:rsidRDefault="00FB083D" w:rsidP="2030048C">
            <w:pPr>
              <w:rPr>
                <w:rFonts w:ascii="Arial" w:eastAsia="Arial" w:hAnsi="Arial" w:cs="Arial"/>
              </w:rPr>
            </w:pPr>
          </w:p>
        </w:tc>
      </w:tr>
      <w:tr w:rsidR="00FB083D" w14:paraId="7503CA6E" w14:textId="77777777">
        <w:trPr>
          <w:tblCellSpacing w:w="15" w:type="dxa"/>
        </w:trPr>
        <w:tc>
          <w:tcPr>
            <w:tcW w:w="0" w:type="auto"/>
            <w:vMerge/>
            <w:tcBorders>
              <w:left w:val="single" w:sz="6" w:space="0" w:color="000000"/>
              <w:right w:val="single" w:sz="6" w:space="0" w:color="000000"/>
            </w:tcBorders>
            <w:vAlign w:val="center"/>
            <w:hideMark/>
          </w:tcPr>
          <w:p w14:paraId="704DC68D"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C71006" w14:textId="77777777" w:rsidR="00FB083D" w:rsidRPr="2030048C" w:rsidRDefault="00000000" w:rsidP="2030048C">
            <w:pPr>
              <w:rPr>
                <w:rFonts w:ascii="Arial" w:eastAsia="Arial" w:hAnsi="Arial" w:cs="Arial"/>
              </w:rPr>
            </w:pPr>
            <w:r w:rsidRPr="2030048C">
              <w:rPr>
                <w:rFonts w:ascii="Arial" w:eastAsia="Arial" w:hAnsi="Arial" w:cs="Arial"/>
              </w:rPr>
              <w:t>B3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BE994F"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0C5188"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A07C1C"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C636BB"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2E9573"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283DD0"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810A8" w14:textId="77777777" w:rsidR="00FB083D" w:rsidRPr="2030048C" w:rsidRDefault="00FB083D" w:rsidP="2030048C">
            <w:pPr>
              <w:rPr>
                <w:rFonts w:ascii="Arial" w:eastAsia="Arial" w:hAnsi="Arial" w:cs="Arial"/>
              </w:rPr>
            </w:pPr>
          </w:p>
        </w:tc>
      </w:tr>
      <w:tr w:rsidR="00FB083D" w14:paraId="12486249" w14:textId="77777777">
        <w:trPr>
          <w:tblCellSpacing w:w="15" w:type="dxa"/>
        </w:trPr>
        <w:tc>
          <w:tcPr>
            <w:tcW w:w="0" w:type="auto"/>
            <w:vMerge/>
            <w:tcBorders>
              <w:left w:val="single" w:sz="6" w:space="0" w:color="000000"/>
              <w:right w:val="single" w:sz="6" w:space="0" w:color="000000"/>
            </w:tcBorders>
            <w:vAlign w:val="center"/>
            <w:hideMark/>
          </w:tcPr>
          <w:p w14:paraId="2D79D027"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333B1D" w14:textId="77777777" w:rsidR="00FB083D" w:rsidRPr="2030048C" w:rsidRDefault="00000000" w:rsidP="2030048C">
            <w:pPr>
              <w:rPr>
                <w:rFonts w:ascii="Arial" w:eastAsia="Arial" w:hAnsi="Arial" w:cs="Arial"/>
              </w:rPr>
            </w:pPr>
            <w:r w:rsidRPr="2030048C">
              <w:rPr>
                <w:rFonts w:ascii="Arial" w:eastAsia="Arial" w:hAnsi="Arial" w:cs="Arial"/>
              </w:rPr>
              <w:t>B1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6FA44D"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FECC81"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842FC"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2E9A62"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57D77"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0B0C3C"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E110A5" w14:textId="77777777" w:rsidR="00FB083D" w:rsidRPr="2030048C" w:rsidRDefault="00FB083D" w:rsidP="2030048C">
            <w:pPr>
              <w:rPr>
                <w:rFonts w:ascii="Arial" w:eastAsia="Arial" w:hAnsi="Arial" w:cs="Arial"/>
              </w:rPr>
            </w:pPr>
          </w:p>
        </w:tc>
      </w:tr>
      <w:tr w:rsidR="00FB083D" w14:paraId="04D7C8AC"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7DEF43E9"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0D4717" w14:textId="77777777" w:rsidR="00FB083D" w:rsidRPr="2030048C" w:rsidRDefault="00000000" w:rsidP="2030048C">
            <w:pPr>
              <w:rPr>
                <w:rFonts w:ascii="Arial" w:eastAsia="Arial" w:hAnsi="Arial" w:cs="Arial"/>
              </w:rPr>
            </w:pPr>
            <w:r w:rsidRPr="2030048C">
              <w:rPr>
                <w:rFonts w:ascii="Arial" w:eastAsia="Arial" w:hAnsi="Arial" w:cs="Arial"/>
              </w:rPr>
              <w:t>B2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6D2A87"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05497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E064EC"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8C93E3"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1269B8"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6E942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3693FA" w14:textId="77777777" w:rsidR="00FB083D" w:rsidRPr="2030048C" w:rsidRDefault="00FB083D" w:rsidP="2030048C">
            <w:pPr>
              <w:rPr>
                <w:rFonts w:ascii="Arial" w:eastAsia="Arial" w:hAnsi="Arial" w:cs="Arial"/>
              </w:rPr>
            </w:pPr>
          </w:p>
        </w:tc>
      </w:tr>
      <w:tr w:rsidR="00FB083D" w14:paraId="09269299"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653A22DB" w14:textId="77777777" w:rsidR="00FB083D" w:rsidRPr="2030048C" w:rsidRDefault="00000000" w:rsidP="2030048C">
            <w:pPr>
              <w:jc w:val="center"/>
              <w:rPr>
                <w:rFonts w:ascii="Arial" w:eastAsia="Arial" w:hAnsi="Arial" w:cs="Arial"/>
                <w:b/>
                <w:bCs/>
              </w:rPr>
            </w:pPr>
            <w:r w:rsidRPr="2030048C">
              <w:rPr>
                <w:rFonts w:ascii="Arial" w:eastAsia="Arial" w:hAnsi="Arial" w:cs="Arial"/>
                <w:b/>
                <w:bCs/>
              </w:rPr>
              <w:t>Practical Skills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582A7E" w14:textId="77777777" w:rsidR="00FB083D" w:rsidRPr="2030048C" w:rsidRDefault="00000000" w:rsidP="2030048C">
            <w:pPr>
              <w:rPr>
                <w:rFonts w:ascii="Arial" w:eastAsia="Arial" w:hAnsi="Arial" w:cs="Arial"/>
              </w:rPr>
            </w:pPr>
            <w:r w:rsidRPr="2030048C">
              <w:rPr>
                <w:rFonts w:ascii="Arial" w:eastAsia="Arial" w:hAnsi="Arial" w:cs="Arial"/>
              </w:rPr>
              <w:t>C3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62CBB7"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2DD7D7"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BE31F5"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8F4CE9"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86565E"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AC382D"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40313" w14:textId="77777777" w:rsidR="00FB083D" w:rsidRPr="2030048C" w:rsidRDefault="00FB083D" w:rsidP="2030048C">
            <w:pPr>
              <w:rPr>
                <w:rFonts w:ascii="Arial" w:eastAsia="Arial" w:hAnsi="Arial" w:cs="Arial"/>
              </w:rPr>
            </w:pPr>
          </w:p>
        </w:tc>
      </w:tr>
      <w:tr w:rsidR="00FB083D" w14:paraId="266F0C12" w14:textId="77777777">
        <w:trPr>
          <w:tblCellSpacing w:w="15" w:type="dxa"/>
        </w:trPr>
        <w:tc>
          <w:tcPr>
            <w:tcW w:w="0" w:type="auto"/>
            <w:vMerge/>
            <w:tcBorders>
              <w:left w:val="single" w:sz="6" w:space="0" w:color="000000"/>
              <w:right w:val="single" w:sz="6" w:space="0" w:color="000000"/>
            </w:tcBorders>
            <w:vAlign w:val="center"/>
            <w:hideMark/>
          </w:tcPr>
          <w:p w14:paraId="27D2AEE2"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8BE085" w14:textId="77777777" w:rsidR="00FB083D" w:rsidRPr="2030048C" w:rsidRDefault="00000000" w:rsidP="2030048C">
            <w:pPr>
              <w:rPr>
                <w:rFonts w:ascii="Arial" w:eastAsia="Arial" w:hAnsi="Arial" w:cs="Arial"/>
              </w:rPr>
            </w:pPr>
            <w:r w:rsidRPr="2030048C">
              <w:rPr>
                <w:rFonts w:ascii="Arial" w:eastAsia="Arial" w:hAnsi="Arial" w:cs="Arial"/>
              </w:rPr>
              <w:t>C2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312367"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27D061"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71E84A"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E92A90"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129B52"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DD7DCA"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2FA8E5" w14:textId="77777777" w:rsidR="00FB083D" w:rsidRPr="2030048C" w:rsidRDefault="00FB083D" w:rsidP="2030048C">
            <w:pPr>
              <w:rPr>
                <w:rFonts w:ascii="Arial" w:eastAsia="Arial" w:hAnsi="Arial" w:cs="Arial"/>
              </w:rPr>
            </w:pPr>
          </w:p>
        </w:tc>
      </w:tr>
      <w:tr w:rsidR="00FB083D" w14:paraId="1F64B4AB" w14:textId="77777777">
        <w:trPr>
          <w:tblCellSpacing w:w="15" w:type="dxa"/>
        </w:trPr>
        <w:tc>
          <w:tcPr>
            <w:tcW w:w="0" w:type="auto"/>
            <w:vMerge/>
            <w:tcBorders>
              <w:left w:val="single" w:sz="6" w:space="0" w:color="000000"/>
              <w:right w:val="single" w:sz="6" w:space="0" w:color="000000"/>
            </w:tcBorders>
            <w:vAlign w:val="center"/>
            <w:hideMark/>
          </w:tcPr>
          <w:p w14:paraId="0D2ECED5"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C16F02" w14:textId="77777777" w:rsidR="00FB083D" w:rsidRPr="2030048C" w:rsidRDefault="00000000" w:rsidP="2030048C">
            <w:pPr>
              <w:rPr>
                <w:rFonts w:ascii="Arial" w:eastAsia="Arial" w:hAnsi="Arial" w:cs="Arial"/>
              </w:rPr>
            </w:pPr>
            <w:r w:rsidRPr="2030048C">
              <w:rPr>
                <w:rFonts w:ascii="Arial" w:eastAsia="Arial" w:hAnsi="Arial" w:cs="Arial"/>
              </w:rPr>
              <w:t>C1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C9152"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EFB859"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802C10"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2733DC"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D54CB"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AAA95F"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3048C6" w14:textId="77777777" w:rsidR="00FB083D" w:rsidRPr="2030048C" w:rsidRDefault="00FB083D" w:rsidP="2030048C">
            <w:pPr>
              <w:rPr>
                <w:rFonts w:ascii="Arial" w:eastAsia="Arial" w:hAnsi="Arial" w:cs="Arial"/>
              </w:rPr>
            </w:pPr>
          </w:p>
        </w:tc>
      </w:tr>
      <w:tr w:rsidR="00FB083D" w14:paraId="2EFC255D"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7573BB57" w14:textId="77777777" w:rsidR="00FB083D" w:rsidRPr="2030048C" w:rsidRDefault="00FB083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E6F3C9" w14:textId="77777777" w:rsidR="00FB083D" w:rsidRPr="2030048C" w:rsidRDefault="00000000" w:rsidP="2030048C">
            <w:pPr>
              <w:rPr>
                <w:rFonts w:ascii="Arial" w:eastAsia="Arial" w:hAnsi="Arial" w:cs="Arial"/>
              </w:rPr>
            </w:pPr>
            <w:r w:rsidRPr="2030048C">
              <w:rPr>
                <w:rFonts w:ascii="Arial" w:eastAsia="Arial" w:hAnsi="Arial" w:cs="Arial"/>
              </w:rPr>
              <w:t>C4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35788"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E203CE" w14:textId="77777777" w:rsidR="00FB083D" w:rsidRPr="2030048C" w:rsidRDefault="00000000"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B8B200"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91A4BB"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698826"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99216D" w14:textId="77777777" w:rsidR="00FB083D" w:rsidRPr="2030048C" w:rsidRDefault="00FB083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A423BF" w14:textId="77777777" w:rsidR="00FB083D" w:rsidRPr="2030048C" w:rsidRDefault="00000000" w:rsidP="2030048C">
            <w:pPr>
              <w:rPr>
                <w:rFonts w:ascii="Arial" w:eastAsia="Arial" w:hAnsi="Arial" w:cs="Arial"/>
              </w:rPr>
            </w:pPr>
            <w:r w:rsidRPr="2030048C">
              <w:rPr>
                <w:rFonts w:ascii="Arial" w:eastAsia="Arial" w:hAnsi="Arial" w:cs="Arial"/>
              </w:rPr>
              <w:t>S</w:t>
            </w:r>
          </w:p>
        </w:tc>
      </w:tr>
    </w:tbl>
    <w:p w14:paraId="1A32257F" w14:textId="77777777" w:rsidR="00CE2BD2" w:rsidRDefault="00CE2BD2" w:rsidP="2030048C">
      <w:pPr>
        <w:rPr>
          <w:rFonts w:ascii="Arial" w:eastAsia="Arial" w:hAnsi="Arial" w:cs="Arial"/>
          <w:i/>
          <w:iCs/>
          <w:color w:val="FF0000"/>
        </w:rPr>
      </w:pPr>
    </w:p>
    <w:p w14:paraId="10D54245" w14:textId="77777777" w:rsidR="00A92C9B" w:rsidRPr="00DA2044" w:rsidRDefault="00A92C9B" w:rsidP="540725A5">
      <w:pPr>
        <w:rPr>
          <w:rFonts w:ascii="Arial" w:eastAsia="Arial" w:hAnsi="Arial" w:cs="Arial"/>
        </w:rPr>
      </w:pPr>
    </w:p>
    <w:p w14:paraId="605C0F55" w14:textId="77777777" w:rsidR="00A92C9B" w:rsidRPr="000765B1" w:rsidRDefault="00000000" w:rsidP="2030048C">
      <w:pPr>
        <w:tabs>
          <w:tab w:val="left" w:pos="426"/>
        </w:tabs>
        <w:rPr>
          <w:rFonts w:ascii="Arial" w:eastAsia="Arial" w:hAnsi="Arial" w:cs="Arial"/>
          <w:b/>
          <w:bCs/>
        </w:rPr>
      </w:pPr>
      <w:r w:rsidRPr="2030048C">
        <w:rPr>
          <w:rFonts w:ascii="Arial" w:eastAsia="Arial" w:hAnsi="Arial" w:cs="Arial"/>
          <w:b/>
          <w:bCs/>
        </w:rPr>
        <w:t>Students will be provided with formative assessment opportunities throughout the course to practise and develop their proficiency in the range of assessment methods utilised.</w:t>
      </w:r>
    </w:p>
    <w:p w14:paraId="46C5078B" w14:textId="77777777" w:rsidR="00AD6C25" w:rsidRDefault="00AD6C25" w:rsidP="540725A5">
      <w:pPr>
        <w:rPr>
          <w:rFonts w:ascii="Arial" w:eastAsia="Arial" w:hAnsi="Arial" w:cs="Arial"/>
        </w:rPr>
      </w:pPr>
    </w:p>
    <w:p w14:paraId="0FBF4D45" w14:textId="77777777" w:rsidR="0184B557" w:rsidRDefault="00000000" w:rsidP="66ACB42C">
      <w:pPr>
        <w:rPr>
          <w:rFonts w:ascii="Arial" w:eastAsia="Arial" w:hAnsi="Arial" w:cs="Arial"/>
          <w:b/>
          <w:bCs/>
        </w:rPr>
      </w:pPr>
      <w:r w:rsidRPr="66ACB42C">
        <w:rPr>
          <w:rFonts w:ascii="Arial" w:eastAsia="Arial" w:hAnsi="Arial" w:cs="Arial"/>
          <w:b/>
          <w:bCs/>
        </w:rPr>
        <w:t>Additional Information</w:t>
      </w:r>
    </w:p>
    <w:p w14:paraId="39040784" w14:textId="77777777" w:rsidR="66ACB42C" w:rsidRDefault="66ACB42C" w:rsidP="66ACB42C">
      <w:pPr>
        <w:rPr>
          <w:rFonts w:ascii="Arial" w:eastAsia="Arial" w:hAnsi="Arial" w:cs="Arial"/>
          <w:b/>
          <w:bCs/>
        </w:rPr>
      </w:pPr>
    </w:p>
    <w:p w14:paraId="6AA11650" w14:textId="77777777" w:rsidR="00FB083D" w:rsidRPr="2030048C" w:rsidRDefault="00000000" w:rsidP="2030048C">
      <w:pPr>
        <w:rPr>
          <w:rFonts w:ascii="Arial" w:eastAsia="Arial" w:hAnsi="Arial" w:cs="Arial"/>
        </w:rPr>
      </w:pPr>
      <w:r w:rsidRPr="2030048C">
        <w:rPr>
          <w:rFonts w:ascii="Arial" w:eastAsia="Arial" w:hAnsi="Arial" w:cs="Arial"/>
        </w:rPr>
        <w:t>September intake only</w:t>
      </w:r>
    </w:p>
    <w:p w14:paraId="40E1E037" w14:textId="77777777" w:rsidR="0184B557" w:rsidRDefault="0184B557" w:rsidP="2030048C">
      <w:pPr>
        <w:rPr>
          <w:rFonts w:ascii="Arial" w:eastAsia="Arial" w:hAnsi="Arial" w:cs="Arial"/>
          <w:i/>
          <w:iCs/>
          <w:color w:val="FF0000"/>
        </w:rPr>
      </w:pPr>
    </w:p>
    <w:sectPr w:rsidR="0184B55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E9CA" w14:textId="77777777" w:rsidR="00E24368" w:rsidRDefault="00E24368">
      <w:r>
        <w:separator/>
      </w:r>
    </w:p>
  </w:endnote>
  <w:endnote w:type="continuationSeparator" w:id="0">
    <w:p w14:paraId="47548732" w14:textId="77777777" w:rsidR="00E24368" w:rsidRDefault="00E2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0BAE" w14:textId="77777777" w:rsidR="00AD6C25" w:rsidRDefault="00000000" w:rsidP="00B400F2">
    <w:pPr>
      <w:pStyle w:val="Footer"/>
      <w:pBdr>
        <w:top w:val="single" w:sz="4" w:space="1" w:color="auto"/>
      </w:pBdr>
      <w:tabs>
        <w:tab w:val="clear" w:pos="4513"/>
        <w:tab w:val="clear" w:pos="9026"/>
        <w:tab w:val="left" w:pos="3969"/>
        <w:tab w:val="left" w:pos="7938"/>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4E7BCE9A" w14:textId="77777777" w:rsidR="00AD6C25" w:rsidRDefault="00AD6C25" w:rsidP="00363792">
    <w:pPr>
      <w:pStyle w:val="Footer"/>
    </w:pPr>
  </w:p>
  <w:p w14:paraId="7EB1D337" w14:textId="77777777" w:rsidR="00AD6C25" w:rsidRPr="00165D50" w:rsidRDefault="00AD6C25"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F64E" w14:textId="77777777" w:rsidR="00E24368" w:rsidRDefault="00E24368">
      <w:r>
        <w:separator/>
      </w:r>
    </w:p>
  </w:footnote>
  <w:footnote w:type="continuationSeparator" w:id="0">
    <w:p w14:paraId="27625993" w14:textId="77777777" w:rsidR="00E24368" w:rsidRDefault="00E2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F2CF"/>
    <w:multiLevelType w:val="hybridMultilevel"/>
    <w:tmpl w:val="54E67856"/>
    <w:lvl w:ilvl="0" w:tplc="F2E498D8">
      <w:start w:val="9"/>
      <w:numFmt w:val="decimal"/>
      <w:lvlText w:val="%1."/>
      <w:lvlJc w:val="left"/>
      <w:pPr>
        <w:ind w:left="720" w:hanging="360"/>
      </w:pPr>
    </w:lvl>
    <w:lvl w:ilvl="1" w:tplc="1CAE9894">
      <w:start w:val="1"/>
      <w:numFmt w:val="lowerLetter"/>
      <w:lvlText w:val="%2."/>
      <w:lvlJc w:val="left"/>
      <w:pPr>
        <w:ind w:left="1440" w:hanging="360"/>
      </w:pPr>
    </w:lvl>
    <w:lvl w:ilvl="2" w:tplc="E5C8A744">
      <w:start w:val="1"/>
      <w:numFmt w:val="lowerRoman"/>
      <w:lvlText w:val="%3."/>
      <w:lvlJc w:val="right"/>
      <w:pPr>
        <w:ind w:left="2160" w:hanging="180"/>
      </w:pPr>
    </w:lvl>
    <w:lvl w:ilvl="3" w:tplc="8D821DB8">
      <w:start w:val="1"/>
      <w:numFmt w:val="decimal"/>
      <w:lvlText w:val="%4."/>
      <w:lvlJc w:val="left"/>
      <w:pPr>
        <w:ind w:left="2880" w:hanging="360"/>
      </w:pPr>
    </w:lvl>
    <w:lvl w:ilvl="4" w:tplc="A242340E">
      <w:start w:val="1"/>
      <w:numFmt w:val="lowerLetter"/>
      <w:lvlText w:val="%5."/>
      <w:lvlJc w:val="left"/>
      <w:pPr>
        <w:ind w:left="3600" w:hanging="360"/>
      </w:pPr>
    </w:lvl>
    <w:lvl w:ilvl="5" w:tplc="68421184">
      <w:start w:val="1"/>
      <w:numFmt w:val="lowerRoman"/>
      <w:lvlText w:val="%6."/>
      <w:lvlJc w:val="right"/>
      <w:pPr>
        <w:ind w:left="4320" w:hanging="180"/>
      </w:pPr>
    </w:lvl>
    <w:lvl w:ilvl="6" w:tplc="46A22DFE">
      <w:start w:val="1"/>
      <w:numFmt w:val="decimal"/>
      <w:lvlText w:val="%7."/>
      <w:lvlJc w:val="left"/>
      <w:pPr>
        <w:ind w:left="5040" w:hanging="360"/>
      </w:pPr>
    </w:lvl>
    <w:lvl w:ilvl="7" w:tplc="CCBAB438">
      <w:start w:val="1"/>
      <w:numFmt w:val="lowerLetter"/>
      <w:lvlText w:val="%8."/>
      <w:lvlJc w:val="left"/>
      <w:pPr>
        <w:ind w:left="5760" w:hanging="360"/>
      </w:pPr>
    </w:lvl>
    <w:lvl w:ilvl="8" w:tplc="60201444">
      <w:start w:val="1"/>
      <w:numFmt w:val="lowerRoman"/>
      <w:lvlText w:val="%9."/>
      <w:lvlJc w:val="right"/>
      <w:pPr>
        <w:ind w:left="6480" w:hanging="180"/>
      </w:pPr>
    </w:lvl>
  </w:abstractNum>
  <w:abstractNum w:abstractNumId="1" w15:restartNumberingAfterBreak="0">
    <w:nsid w:val="2E3A1373"/>
    <w:multiLevelType w:val="hybridMultilevel"/>
    <w:tmpl w:val="EB248320"/>
    <w:lvl w:ilvl="0" w:tplc="9D541556">
      <w:start w:val="1"/>
      <w:numFmt w:val="upperLetter"/>
      <w:lvlText w:val="%1."/>
      <w:lvlJc w:val="left"/>
      <w:pPr>
        <w:ind w:left="360" w:hanging="360"/>
      </w:pPr>
      <w:rPr>
        <w:rFonts w:hint="default"/>
        <w:b/>
      </w:rPr>
    </w:lvl>
    <w:lvl w:ilvl="1" w:tplc="DDAA56DE" w:tentative="1">
      <w:start w:val="1"/>
      <w:numFmt w:val="lowerLetter"/>
      <w:lvlText w:val="%2."/>
      <w:lvlJc w:val="left"/>
      <w:pPr>
        <w:ind w:left="1080" w:hanging="360"/>
      </w:pPr>
    </w:lvl>
    <w:lvl w:ilvl="2" w:tplc="074070EC" w:tentative="1">
      <w:start w:val="1"/>
      <w:numFmt w:val="lowerRoman"/>
      <w:lvlText w:val="%3."/>
      <w:lvlJc w:val="right"/>
      <w:pPr>
        <w:ind w:left="1800" w:hanging="180"/>
      </w:pPr>
    </w:lvl>
    <w:lvl w:ilvl="3" w:tplc="7E120898" w:tentative="1">
      <w:start w:val="1"/>
      <w:numFmt w:val="decimal"/>
      <w:lvlText w:val="%4."/>
      <w:lvlJc w:val="left"/>
      <w:pPr>
        <w:ind w:left="2520" w:hanging="360"/>
      </w:pPr>
    </w:lvl>
    <w:lvl w:ilvl="4" w:tplc="FA0A1A62" w:tentative="1">
      <w:start w:val="1"/>
      <w:numFmt w:val="lowerLetter"/>
      <w:lvlText w:val="%5."/>
      <w:lvlJc w:val="left"/>
      <w:pPr>
        <w:ind w:left="3240" w:hanging="360"/>
      </w:pPr>
    </w:lvl>
    <w:lvl w:ilvl="5" w:tplc="A2726A7A" w:tentative="1">
      <w:start w:val="1"/>
      <w:numFmt w:val="lowerRoman"/>
      <w:lvlText w:val="%6."/>
      <w:lvlJc w:val="right"/>
      <w:pPr>
        <w:ind w:left="3960" w:hanging="180"/>
      </w:pPr>
    </w:lvl>
    <w:lvl w:ilvl="6" w:tplc="4A6697DA" w:tentative="1">
      <w:start w:val="1"/>
      <w:numFmt w:val="decimal"/>
      <w:lvlText w:val="%7."/>
      <w:lvlJc w:val="left"/>
      <w:pPr>
        <w:ind w:left="4680" w:hanging="360"/>
      </w:pPr>
    </w:lvl>
    <w:lvl w:ilvl="7" w:tplc="1708FDCE" w:tentative="1">
      <w:start w:val="1"/>
      <w:numFmt w:val="lowerLetter"/>
      <w:lvlText w:val="%8."/>
      <w:lvlJc w:val="left"/>
      <w:pPr>
        <w:ind w:left="5400" w:hanging="360"/>
      </w:pPr>
    </w:lvl>
    <w:lvl w:ilvl="8" w:tplc="78EA09EC" w:tentative="1">
      <w:start w:val="1"/>
      <w:numFmt w:val="lowerRoman"/>
      <w:lvlText w:val="%9."/>
      <w:lvlJc w:val="right"/>
      <w:pPr>
        <w:ind w:left="6120" w:hanging="180"/>
      </w:pPr>
    </w:lvl>
  </w:abstractNum>
  <w:abstractNum w:abstractNumId="2" w15:restartNumberingAfterBreak="0">
    <w:nsid w:val="35248085"/>
    <w:multiLevelType w:val="hybridMultilevel"/>
    <w:tmpl w:val="35AA25B0"/>
    <w:lvl w:ilvl="0" w:tplc="BA98E454">
      <w:start w:val="6"/>
      <w:numFmt w:val="decimal"/>
      <w:lvlText w:val="%1."/>
      <w:lvlJc w:val="left"/>
      <w:pPr>
        <w:ind w:left="720" w:hanging="360"/>
      </w:pPr>
    </w:lvl>
    <w:lvl w:ilvl="1" w:tplc="1D767E66">
      <w:start w:val="1"/>
      <w:numFmt w:val="lowerLetter"/>
      <w:lvlText w:val="%2."/>
      <w:lvlJc w:val="left"/>
      <w:pPr>
        <w:ind w:left="1440" w:hanging="360"/>
      </w:pPr>
    </w:lvl>
    <w:lvl w:ilvl="2" w:tplc="B570FE9A">
      <w:start w:val="1"/>
      <w:numFmt w:val="lowerRoman"/>
      <w:lvlText w:val="%3."/>
      <w:lvlJc w:val="right"/>
      <w:pPr>
        <w:ind w:left="2160" w:hanging="180"/>
      </w:pPr>
    </w:lvl>
    <w:lvl w:ilvl="3" w:tplc="F550AD8E">
      <w:start w:val="1"/>
      <w:numFmt w:val="decimal"/>
      <w:lvlText w:val="%4."/>
      <w:lvlJc w:val="left"/>
      <w:pPr>
        <w:ind w:left="2880" w:hanging="360"/>
      </w:pPr>
    </w:lvl>
    <w:lvl w:ilvl="4" w:tplc="C286450E">
      <w:start w:val="1"/>
      <w:numFmt w:val="lowerLetter"/>
      <w:lvlText w:val="%5."/>
      <w:lvlJc w:val="left"/>
      <w:pPr>
        <w:ind w:left="3600" w:hanging="360"/>
      </w:pPr>
    </w:lvl>
    <w:lvl w:ilvl="5" w:tplc="78445196">
      <w:start w:val="1"/>
      <w:numFmt w:val="lowerRoman"/>
      <w:lvlText w:val="%6."/>
      <w:lvlJc w:val="right"/>
      <w:pPr>
        <w:ind w:left="4320" w:hanging="180"/>
      </w:pPr>
    </w:lvl>
    <w:lvl w:ilvl="6" w:tplc="42A65DBA">
      <w:start w:val="1"/>
      <w:numFmt w:val="decimal"/>
      <w:lvlText w:val="%7."/>
      <w:lvlJc w:val="left"/>
      <w:pPr>
        <w:ind w:left="5040" w:hanging="360"/>
      </w:pPr>
    </w:lvl>
    <w:lvl w:ilvl="7" w:tplc="0352A920">
      <w:start w:val="1"/>
      <w:numFmt w:val="lowerLetter"/>
      <w:lvlText w:val="%8."/>
      <w:lvlJc w:val="left"/>
      <w:pPr>
        <w:ind w:left="5760" w:hanging="360"/>
      </w:pPr>
    </w:lvl>
    <w:lvl w:ilvl="8" w:tplc="CB1C87AC">
      <w:start w:val="1"/>
      <w:numFmt w:val="lowerRoman"/>
      <w:lvlText w:val="%9."/>
      <w:lvlJc w:val="right"/>
      <w:pPr>
        <w:ind w:left="6480" w:hanging="180"/>
      </w:pPr>
    </w:lvl>
  </w:abstractNum>
  <w:abstractNum w:abstractNumId="3" w15:restartNumberingAfterBreak="0">
    <w:nsid w:val="3973046D"/>
    <w:multiLevelType w:val="hybridMultilevel"/>
    <w:tmpl w:val="DFCC427E"/>
    <w:lvl w:ilvl="0" w:tplc="77D47304">
      <w:start w:val="5"/>
      <w:numFmt w:val="decimal"/>
      <w:lvlText w:val="%1."/>
      <w:lvlJc w:val="left"/>
      <w:pPr>
        <w:ind w:left="720" w:hanging="360"/>
      </w:pPr>
    </w:lvl>
    <w:lvl w:ilvl="1" w:tplc="F9EA2EBC">
      <w:start w:val="1"/>
      <w:numFmt w:val="lowerLetter"/>
      <w:lvlText w:val="%2."/>
      <w:lvlJc w:val="left"/>
      <w:pPr>
        <w:ind w:left="1440" w:hanging="360"/>
      </w:pPr>
    </w:lvl>
    <w:lvl w:ilvl="2" w:tplc="4E2A056A">
      <w:start w:val="1"/>
      <w:numFmt w:val="lowerRoman"/>
      <w:lvlText w:val="%3."/>
      <w:lvlJc w:val="right"/>
      <w:pPr>
        <w:ind w:left="2160" w:hanging="180"/>
      </w:pPr>
    </w:lvl>
    <w:lvl w:ilvl="3" w:tplc="25383DA8">
      <w:start w:val="1"/>
      <w:numFmt w:val="decimal"/>
      <w:lvlText w:val="%4."/>
      <w:lvlJc w:val="left"/>
      <w:pPr>
        <w:ind w:left="2880" w:hanging="360"/>
      </w:pPr>
    </w:lvl>
    <w:lvl w:ilvl="4" w:tplc="A9FA599A">
      <w:start w:val="1"/>
      <w:numFmt w:val="lowerLetter"/>
      <w:lvlText w:val="%5."/>
      <w:lvlJc w:val="left"/>
      <w:pPr>
        <w:ind w:left="3600" w:hanging="360"/>
      </w:pPr>
    </w:lvl>
    <w:lvl w:ilvl="5" w:tplc="049043F4">
      <w:start w:val="1"/>
      <w:numFmt w:val="lowerRoman"/>
      <w:lvlText w:val="%6."/>
      <w:lvlJc w:val="right"/>
      <w:pPr>
        <w:ind w:left="4320" w:hanging="180"/>
      </w:pPr>
    </w:lvl>
    <w:lvl w:ilvl="6" w:tplc="333AB320">
      <w:start w:val="1"/>
      <w:numFmt w:val="decimal"/>
      <w:lvlText w:val="%7."/>
      <w:lvlJc w:val="left"/>
      <w:pPr>
        <w:ind w:left="5040" w:hanging="360"/>
      </w:pPr>
    </w:lvl>
    <w:lvl w:ilvl="7" w:tplc="454A83A2">
      <w:start w:val="1"/>
      <w:numFmt w:val="lowerLetter"/>
      <w:lvlText w:val="%8."/>
      <w:lvlJc w:val="left"/>
      <w:pPr>
        <w:ind w:left="5760" w:hanging="360"/>
      </w:pPr>
    </w:lvl>
    <w:lvl w:ilvl="8" w:tplc="552C0B16">
      <w:start w:val="1"/>
      <w:numFmt w:val="lowerRoman"/>
      <w:lvlText w:val="%9."/>
      <w:lvlJc w:val="right"/>
      <w:pPr>
        <w:ind w:left="6480" w:hanging="180"/>
      </w:pPr>
    </w:lvl>
  </w:abstractNum>
  <w:abstractNum w:abstractNumId="4" w15:restartNumberingAfterBreak="0">
    <w:nsid w:val="43E91E61"/>
    <w:multiLevelType w:val="hybridMultilevel"/>
    <w:tmpl w:val="AE06D15A"/>
    <w:lvl w:ilvl="0" w:tplc="EAEACC04">
      <w:start w:val="2"/>
      <w:numFmt w:val="decimal"/>
      <w:lvlText w:val="%1."/>
      <w:lvlJc w:val="left"/>
      <w:pPr>
        <w:ind w:left="720" w:hanging="360"/>
      </w:pPr>
    </w:lvl>
    <w:lvl w:ilvl="1" w:tplc="747AC932">
      <w:start w:val="1"/>
      <w:numFmt w:val="lowerLetter"/>
      <w:lvlText w:val="%2."/>
      <w:lvlJc w:val="left"/>
      <w:pPr>
        <w:ind w:left="1440" w:hanging="360"/>
      </w:pPr>
    </w:lvl>
    <w:lvl w:ilvl="2" w:tplc="1512A142">
      <w:start w:val="1"/>
      <w:numFmt w:val="lowerRoman"/>
      <w:lvlText w:val="%3."/>
      <w:lvlJc w:val="right"/>
      <w:pPr>
        <w:ind w:left="2160" w:hanging="180"/>
      </w:pPr>
    </w:lvl>
    <w:lvl w:ilvl="3" w:tplc="DCEE17F2">
      <w:start w:val="1"/>
      <w:numFmt w:val="decimal"/>
      <w:lvlText w:val="%4."/>
      <w:lvlJc w:val="left"/>
      <w:pPr>
        <w:ind w:left="2880" w:hanging="360"/>
      </w:pPr>
    </w:lvl>
    <w:lvl w:ilvl="4" w:tplc="FEA83C9A">
      <w:start w:val="1"/>
      <w:numFmt w:val="lowerLetter"/>
      <w:lvlText w:val="%5."/>
      <w:lvlJc w:val="left"/>
      <w:pPr>
        <w:ind w:left="3600" w:hanging="360"/>
      </w:pPr>
    </w:lvl>
    <w:lvl w:ilvl="5" w:tplc="287EC150">
      <w:start w:val="1"/>
      <w:numFmt w:val="lowerRoman"/>
      <w:lvlText w:val="%6."/>
      <w:lvlJc w:val="right"/>
      <w:pPr>
        <w:ind w:left="4320" w:hanging="180"/>
      </w:pPr>
    </w:lvl>
    <w:lvl w:ilvl="6" w:tplc="8C700A82">
      <w:start w:val="1"/>
      <w:numFmt w:val="decimal"/>
      <w:lvlText w:val="%7."/>
      <w:lvlJc w:val="left"/>
      <w:pPr>
        <w:ind w:left="5040" w:hanging="360"/>
      </w:pPr>
    </w:lvl>
    <w:lvl w:ilvl="7" w:tplc="65643FA6">
      <w:start w:val="1"/>
      <w:numFmt w:val="lowerLetter"/>
      <w:lvlText w:val="%8."/>
      <w:lvlJc w:val="left"/>
      <w:pPr>
        <w:ind w:left="5760" w:hanging="360"/>
      </w:pPr>
    </w:lvl>
    <w:lvl w:ilvl="8" w:tplc="229E49EE">
      <w:start w:val="1"/>
      <w:numFmt w:val="lowerRoman"/>
      <w:lvlText w:val="%9."/>
      <w:lvlJc w:val="right"/>
      <w:pPr>
        <w:ind w:left="6480" w:hanging="180"/>
      </w:pPr>
    </w:lvl>
  </w:abstractNum>
  <w:abstractNum w:abstractNumId="5" w15:restartNumberingAfterBreak="0">
    <w:nsid w:val="51B07F70"/>
    <w:multiLevelType w:val="hybridMultilevel"/>
    <w:tmpl w:val="FBB4C4F0"/>
    <w:lvl w:ilvl="0" w:tplc="8682AD2A">
      <w:start w:val="8"/>
      <w:numFmt w:val="decimal"/>
      <w:lvlText w:val="%1."/>
      <w:lvlJc w:val="left"/>
      <w:pPr>
        <w:ind w:left="720" w:hanging="360"/>
      </w:pPr>
    </w:lvl>
    <w:lvl w:ilvl="1" w:tplc="90E2D120">
      <w:start w:val="1"/>
      <w:numFmt w:val="lowerLetter"/>
      <w:lvlText w:val="%2."/>
      <w:lvlJc w:val="left"/>
      <w:pPr>
        <w:ind w:left="1440" w:hanging="360"/>
      </w:pPr>
    </w:lvl>
    <w:lvl w:ilvl="2" w:tplc="70781AA8">
      <w:start w:val="1"/>
      <w:numFmt w:val="lowerRoman"/>
      <w:lvlText w:val="%3."/>
      <w:lvlJc w:val="right"/>
      <w:pPr>
        <w:ind w:left="2160" w:hanging="180"/>
      </w:pPr>
    </w:lvl>
    <w:lvl w:ilvl="3" w:tplc="0CEC2972">
      <w:start w:val="1"/>
      <w:numFmt w:val="decimal"/>
      <w:lvlText w:val="%4."/>
      <w:lvlJc w:val="left"/>
      <w:pPr>
        <w:ind w:left="2880" w:hanging="360"/>
      </w:pPr>
    </w:lvl>
    <w:lvl w:ilvl="4" w:tplc="68D8BB04">
      <w:start w:val="1"/>
      <w:numFmt w:val="lowerLetter"/>
      <w:lvlText w:val="%5."/>
      <w:lvlJc w:val="left"/>
      <w:pPr>
        <w:ind w:left="3600" w:hanging="360"/>
      </w:pPr>
    </w:lvl>
    <w:lvl w:ilvl="5" w:tplc="3662A8E6">
      <w:start w:val="1"/>
      <w:numFmt w:val="lowerRoman"/>
      <w:lvlText w:val="%6."/>
      <w:lvlJc w:val="right"/>
      <w:pPr>
        <w:ind w:left="4320" w:hanging="180"/>
      </w:pPr>
    </w:lvl>
    <w:lvl w:ilvl="6" w:tplc="EC1CAE4A">
      <w:start w:val="1"/>
      <w:numFmt w:val="decimal"/>
      <w:lvlText w:val="%7."/>
      <w:lvlJc w:val="left"/>
      <w:pPr>
        <w:ind w:left="5040" w:hanging="360"/>
      </w:pPr>
    </w:lvl>
    <w:lvl w:ilvl="7" w:tplc="E84C56C8">
      <w:start w:val="1"/>
      <w:numFmt w:val="lowerLetter"/>
      <w:lvlText w:val="%8."/>
      <w:lvlJc w:val="left"/>
      <w:pPr>
        <w:ind w:left="5760" w:hanging="360"/>
      </w:pPr>
    </w:lvl>
    <w:lvl w:ilvl="8" w:tplc="A7FAC0BE">
      <w:start w:val="1"/>
      <w:numFmt w:val="lowerRoman"/>
      <w:lvlText w:val="%9."/>
      <w:lvlJc w:val="right"/>
      <w:pPr>
        <w:ind w:left="6480" w:hanging="180"/>
      </w:pPr>
    </w:lvl>
  </w:abstractNum>
  <w:abstractNum w:abstractNumId="6" w15:restartNumberingAfterBreak="0">
    <w:nsid w:val="5DED3E92"/>
    <w:multiLevelType w:val="hybridMultilevel"/>
    <w:tmpl w:val="EC6215FC"/>
    <w:lvl w:ilvl="0" w:tplc="647C472A">
      <w:start w:val="3"/>
      <w:numFmt w:val="decimal"/>
      <w:lvlText w:val="%1."/>
      <w:lvlJc w:val="left"/>
      <w:pPr>
        <w:ind w:left="720" w:hanging="360"/>
      </w:pPr>
    </w:lvl>
    <w:lvl w:ilvl="1" w:tplc="8C80B36E">
      <w:start w:val="1"/>
      <w:numFmt w:val="lowerLetter"/>
      <w:lvlText w:val="%2."/>
      <w:lvlJc w:val="left"/>
      <w:pPr>
        <w:ind w:left="1440" w:hanging="360"/>
      </w:pPr>
    </w:lvl>
    <w:lvl w:ilvl="2" w:tplc="346ED228">
      <w:start w:val="1"/>
      <w:numFmt w:val="lowerRoman"/>
      <w:lvlText w:val="%3."/>
      <w:lvlJc w:val="right"/>
      <w:pPr>
        <w:ind w:left="2160" w:hanging="180"/>
      </w:pPr>
    </w:lvl>
    <w:lvl w:ilvl="3" w:tplc="0A2C95E4">
      <w:start w:val="1"/>
      <w:numFmt w:val="decimal"/>
      <w:lvlText w:val="%4."/>
      <w:lvlJc w:val="left"/>
      <w:pPr>
        <w:ind w:left="2880" w:hanging="360"/>
      </w:pPr>
    </w:lvl>
    <w:lvl w:ilvl="4" w:tplc="E2963B88">
      <w:start w:val="1"/>
      <w:numFmt w:val="lowerLetter"/>
      <w:lvlText w:val="%5."/>
      <w:lvlJc w:val="left"/>
      <w:pPr>
        <w:ind w:left="3600" w:hanging="360"/>
      </w:pPr>
    </w:lvl>
    <w:lvl w:ilvl="5" w:tplc="1E261824">
      <w:start w:val="1"/>
      <w:numFmt w:val="lowerRoman"/>
      <w:lvlText w:val="%6."/>
      <w:lvlJc w:val="right"/>
      <w:pPr>
        <w:ind w:left="4320" w:hanging="180"/>
      </w:pPr>
    </w:lvl>
    <w:lvl w:ilvl="6" w:tplc="A61C004A">
      <w:start w:val="1"/>
      <w:numFmt w:val="decimal"/>
      <w:lvlText w:val="%7."/>
      <w:lvlJc w:val="left"/>
      <w:pPr>
        <w:ind w:left="5040" w:hanging="360"/>
      </w:pPr>
    </w:lvl>
    <w:lvl w:ilvl="7" w:tplc="60BEB2B2">
      <w:start w:val="1"/>
      <w:numFmt w:val="lowerLetter"/>
      <w:lvlText w:val="%8."/>
      <w:lvlJc w:val="left"/>
      <w:pPr>
        <w:ind w:left="5760" w:hanging="360"/>
      </w:pPr>
    </w:lvl>
    <w:lvl w:ilvl="8" w:tplc="EE3AB500">
      <w:start w:val="1"/>
      <w:numFmt w:val="lowerRoman"/>
      <w:lvlText w:val="%9."/>
      <w:lvlJc w:val="right"/>
      <w:pPr>
        <w:ind w:left="6480" w:hanging="180"/>
      </w:pPr>
    </w:lvl>
  </w:abstractNum>
  <w:abstractNum w:abstractNumId="7" w15:restartNumberingAfterBreak="0">
    <w:nsid w:val="636DF11C"/>
    <w:multiLevelType w:val="hybridMultilevel"/>
    <w:tmpl w:val="B35A378A"/>
    <w:lvl w:ilvl="0" w:tplc="A3F69FE2">
      <w:start w:val="1"/>
      <w:numFmt w:val="decimal"/>
      <w:lvlText w:val="%1."/>
      <w:lvlJc w:val="left"/>
      <w:pPr>
        <w:ind w:left="720" w:hanging="360"/>
      </w:pPr>
    </w:lvl>
    <w:lvl w:ilvl="1" w:tplc="4EA0BF58">
      <w:start w:val="1"/>
      <w:numFmt w:val="lowerLetter"/>
      <w:lvlText w:val="%2."/>
      <w:lvlJc w:val="left"/>
      <w:pPr>
        <w:ind w:left="1440" w:hanging="360"/>
      </w:pPr>
    </w:lvl>
    <w:lvl w:ilvl="2" w:tplc="16D2F81A">
      <w:start w:val="1"/>
      <w:numFmt w:val="lowerRoman"/>
      <w:lvlText w:val="%3."/>
      <w:lvlJc w:val="right"/>
      <w:pPr>
        <w:ind w:left="2160" w:hanging="180"/>
      </w:pPr>
    </w:lvl>
    <w:lvl w:ilvl="3" w:tplc="BDF4E318">
      <w:start w:val="1"/>
      <w:numFmt w:val="decimal"/>
      <w:lvlText w:val="%4."/>
      <w:lvlJc w:val="left"/>
      <w:pPr>
        <w:ind w:left="2880" w:hanging="360"/>
      </w:pPr>
    </w:lvl>
    <w:lvl w:ilvl="4" w:tplc="953C8EDA">
      <w:start w:val="1"/>
      <w:numFmt w:val="lowerLetter"/>
      <w:lvlText w:val="%5."/>
      <w:lvlJc w:val="left"/>
      <w:pPr>
        <w:ind w:left="3600" w:hanging="360"/>
      </w:pPr>
    </w:lvl>
    <w:lvl w:ilvl="5" w:tplc="E5E413B6">
      <w:start w:val="1"/>
      <w:numFmt w:val="lowerRoman"/>
      <w:lvlText w:val="%6."/>
      <w:lvlJc w:val="right"/>
      <w:pPr>
        <w:ind w:left="4320" w:hanging="180"/>
      </w:pPr>
    </w:lvl>
    <w:lvl w:ilvl="6" w:tplc="6D1660AA">
      <w:start w:val="1"/>
      <w:numFmt w:val="decimal"/>
      <w:lvlText w:val="%7."/>
      <w:lvlJc w:val="left"/>
      <w:pPr>
        <w:ind w:left="5040" w:hanging="360"/>
      </w:pPr>
    </w:lvl>
    <w:lvl w:ilvl="7" w:tplc="F8A09FE4">
      <w:start w:val="1"/>
      <w:numFmt w:val="lowerLetter"/>
      <w:lvlText w:val="%8."/>
      <w:lvlJc w:val="left"/>
      <w:pPr>
        <w:ind w:left="5760" w:hanging="360"/>
      </w:pPr>
    </w:lvl>
    <w:lvl w:ilvl="8" w:tplc="73FC10BE">
      <w:start w:val="1"/>
      <w:numFmt w:val="lowerRoman"/>
      <w:lvlText w:val="%9."/>
      <w:lvlJc w:val="right"/>
      <w:pPr>
        <w:ind w:left="6480" w:hanging="180"/>
      </w:pPr>
    </w:lvl>
  </w:abstractNum>
  <w:abstractNum w:abstractNumId="8" w15:restartNumberingAfterBreak="0">
    <w:nsid w:val="64600844"/>
    <w:multiLevelType w:val="hybridMultilevel"/>
    <w:tmpl w:val="B27CF04C"/>
    <w:lvl w:ilvl="0" w:tplc="48B4862C">
      <w:start w:val="1"/>
      <w:numFmt w:val="bullet"/>
      <w:lvlText w:val=""/>
      <w:lvlJc w:val="left"/>
      <w:pPr>
        <w:ind w:left="360" w:hanging="360"/>
      </w:pPr>
      <w:rPr>
        <w:rFonts w:ascii="Symbol" w:hAnsi="Symbol" w:hint="default"/>
      </w:rPr>
    </w:lvl>
    <w:lvl w:ilvl="1" w:tplc="D46490E6" w:tentative="1">
      <w:start w:val="1"/>
      <w:numFmt w:val="bullet"/>
      <w:lvlText w:val="o"/>
      <w:lvlJc w:val="left"/>
      <w:pPr>
        <w:ind w:left="1080" w:hanging="360"/>
      </w:pPr>
      <w:rPr>
        <w:rFonts w:ascii="Courier New" w:hAnsi="Courier New" w:cs="Courier New" w:hint="default"/>
      </w:rPr>
    </w:lvl>
    <w:lvl w:ilvl="2" w:tplc="5614AAD4" w:tentative="1">
      <w:start w:val="1"/>
      <w:numFmt w:val="bullet"/>
      <w:lvlText w:val=""/>
      <w:lvlJc w:val="left"/>
      <w:pPr>
        <w:ind w:left="1800" w:hanging="360"/>
      </w:pPr>
      <w:rPr>
        <w:rFonts w:ascii="Wingdings" w:hAnsi="Wingdings" w:hint="default"/>
      </w:rPr>
    </w:lvl>
    <w:lvl w:ilvl="3" w:tplc="FA8097BC" w:tentative="1">
      <w:start w:val="1"/>
      <w:numFmt w:val="bullet"/>
      <w:lvlText w:val=""/>
      <w:lvlJc w:val="left"/>
      <w:pPr>
        <w:ind w:left="2520" w:hanging="360"/>
      </w:pPr>
      <w:rPr>
        <w:rFonts w:ascii="Symbol" w:hAnsi="Symbol" w:hint="default"/>
      </w:rPr>
    </w:lvl>
    <w:lvl w:ilvl="4" w:tplc="9FCA7620" w:tentative="1">
      <w:start w:val="1"/>
      <w:numFmt w:val="bullet"/>
      <w:lvlText w:val="o"/>
      <w:lvlJc w:val="left"/>
      <w:pPr>
        <w:ind w:left="3240" w:hanging="360"/>
      </w:pPr>
      <w:rPr>
        <w:rFonts w:ascii="Courier New" w:hAnsi="Courier New" w:cs="Courier New" w:hint="default"/>
      </w:rPr>
    </w:lvl>
    <w:lvl w:ilvl="5" w:tplc="13983384" w:tentative="1">
      <w:start w:val="1"/>
      <w:numFmt w:val="bullet"/>
      <w:lvlText w:val=""/>
      <w:lvlJc w:val="left"/>
      <w:pPr>
        <w:ind w:left="3960" w:hanging="360"/>
      </w:pPr>
      <w:rPr>
        <w:rFonts w:ascii="Wingdings" w:hAnsi="Wingdings" w:hint="default"/>
      </w:rPr>
    </w:lvl>
    <w:lvl w:ilvl="6" w:tplc="E0FCA6C4" w:tentative="1">
      <w:start w:val="1"/>
      <w:numFmt w:val="bullet"/>
      <w:lvlText w:val=""/>
      <w:lvlJc w:val="left"/>
      <w:pPr>
        <w:ind w:left="4680" w:hanging="360"/>
      </w:pPr>
      <w:rPr>
        <w:rFonts w:ascii="Symbol" w:hAnsi="Symbol" w:hint="default"/>
      </w:rPr>
    </w:lvl>
    <w:lvl w:ilvl="7" w:tplc="3702CED0" w:tentative="1">
      <w:start w:val="1"/>
      <w:numFmt w:val="bullet"/>
      <w:lvlText w:val="o"/>
      <w:lvlJc w:val="left"/>
      <w:pPr>
        <w:ind w:left="5400" w:hanging="360"/>
      </w:pPr>
      <w:rPr>
        <w:rFonts w:ascii="Courier New" w:hAnsi="Courier New" w:cs="Courier New" w:hint="default"/>
      </w:rPr>
    </w:lvl>
    <w:lvl w:ilvl="8" w:tplc="82A0D466" w:tentative="1">
      <w:start w:val="1"/>
      <w:numFmt w:val="bullet"/>
      <w:lvlText w:val=""/>
      <w:lvlJc w:val="left"/>
      <w:pPr>
        <w:ind w:left="6120" w:hanging="360"/>
      </w:pPr>
      <w:rPr>
        <w:rFonts w:ascii="Wingdings" w:hAnsi="Wingdings" w:hint="default"/>
      </w:rPr>
    </w:lvl>
  </w:abstractNum>
  <w:abstractNum w:abstractNumId="9" w15:restartNumberingAfterBreak="0">
    <w:nsid w:val="719D0340"/>
    <w:multiLevelType w:val="hybridMultilevel"/>
    <w:tmpl w:val="3412FDE2"/>
    <w:lvl w:ilvl="0" w:tplc="EE4C8ACC">
      <w:start w:val="4"/>
      <w:numFmt w:val="decimal"/>
      <w:lvlText w:val="%1."/>
      <w:lvlJc w:val="left"/>
      <w:pPr>
        <w:ind w:left="720" w:hanging="360"/>
      </w:pPr>
    </w:lvl>
    <w:lvl w:ilvl="1" w:tplc="4CAE42A2">
      <w:start w:val="1"/>
      <w:numFmt w:val="lowerLetter"/>
      <w:lvlText w:val="%2."/>
      <w:lvlJc w:val="left"/>
      <w:pPr>
        <w:ind w:left="1440" w:hanging="360"/>
      </w:pPr>
    </w:lvl>
    <w:lvl w:ilvl="2" w:tplc="C8ECA5B0">
      <w:start w:val="1"/>
      <w:numFmt w:val="lowerRoman"/>
      <w:lvlText w:val="%3."/>
      <w:lvlJc w:val="right"/>
      <w:pPr>
        <w:ind w:left="2160" w:hanging="180"/>
      </w:pPr>
    </w:lvl>
    <w:lvl w:ilvl="3" w:tplc="C7627FB4">
      <w:start w:val="1"/>
      <w:numFmt w:val="decimal"/>
      <w:lvlText w:val="%4."/>
      <w:lvlJc w:val="left"/>
      <w:pPr>
        <w:ind w:left="2880" w:hanging="360"/>
      </w:pPr>
    </w:lvl>
    <w:lvl w:ilvl="4" w:tplc="A224A974">
      <w:start w:val="1"/>
      <w:numFmt w:val="lowerLetter"/>
      <w:lvlText w:val="%5."/>
      <w:lvlJc w:val="left"/>
      <w:pPr>
        <w:ind w:left="3600" w:hanging="360"/>
      </w:pPr>
    </w:lvl>
    <w:lvl w:ilvl="5" w:tplc="56962F4A">
      <w:start w:val="1"/>
      <w:numFmt w:val="lowerRoman"/>
      <w:lvlText w:val="%6."/>
      <w:lvlJc w:val="right"/>
      <w:pPr>
        <w:ind w:left="4320" w:hanging="180"/>
      </w:pPr>
    </w:lvl>
    <w:lvl w:ilvl="6" w:tplc="93C45122">
      <w:start w:val="1"/>
      <w:numFmt w:val="decimal"/>
      <w:lvlText w:val="%7."/>
      <w:lvlJc w:val="left"/>
      <w:pPr>
        <w:ind w:left="5040" w:hanging="360"/>
      </w:pPr>
    </w:lvl>
    <w:lvl w:ilvl="7" w:tplc="E63ACECE">
      <w:start w:val="1"/>
      <w:numFmt w:val="lowerLetter"/>
      <w:lvlText w:val="%8."/>
      <w:lvlJc w:val="left"/>
      <w:pPr>
        <w:ind w:left="5760" w:hanging="360"/>
      </w:pPr>
    </w:lvl>
    <w:lvl w:ilvl="8" w:tplc="4C8642C0">
      <w:start w:val="1"/>
      <w:numFmt w:val="lowerRoman"/>
      <w:lvlText w:val="%9."/>
      <w:lvlJc w:val="right"/>
      <w:pPr>
        <w:ind w:left="6480" w:hanging="180"/>
      </w:pPr>
    </w:lvl>
  </w:abstractNum>
  <w:abstractNum w:abstractNumId="10" w15:restartNumberingAfterBreak="0">
    <w:nsid w:val="74989B05"/>
    <w:multiLevelType w:val="hybridMultilevel"/>
    <w:tmpl w:val="332EDABE"/>
    <w:lvl w:ilvl="0" w:tplc="BE36D6AE">
      <w:start w:val="7"/>
      <w:numFmt w:val="decimal"/>
      <w:lvlText w:val="%1."/>
      <w:lvlJc w:val="left"/>
      <w:pPr>
        <w:ind w:left="720" w:hanging="360"/>
      </w:pPr>
    </w:lvl>
    <w:lvl w:ilvl="1" w:tplc="8864D204">
      <w:start w:val="1"/>
      <w:numFmt w:val="lowerLetter"/>
      <w:lvlText w:val="%2."/>
      <w:lvlJc w:val="left"/>
      <w:pPr>
        <w:ind w:left="1440" w:hanging="360"/>
      </w:pPr>
    </w:lvl>
    <w:lvl w:ilvl="2" w:tplc="8A2C4638">
      <w:start w:val="1"/>
      <w:numFmt w:val="lowerRoman"/>
      <w:lvlText w:val="%3."/>
      <w:lvlJc w:val="right"/>
      <w:pPr>
        <w:ind w:left="2160" w:hanging="180"/>
      </w:pPr>
    </w:lvl>
    <w:lvl w:ilvl="3" w:tplc="34C4B42C">
      <w:start w:val="1"/>
      <w:numFmt w:val="decimal"/>
      <w:lvlText w:val="%4."/>
      <w:lvlJc w:val="left"/>
      <w:pPr>
        <w:ind w:left="2880" w:hanging="360"/>
      </w:pPr>
    </w:lvl>
    <w:lvl w:ilvl="4" w:tplc="AC3888CC">
      <w:start w:val="1"/>
      <w:numFmt w:val="lowerLetter"/>
      <w:lvlText w:val="%5."/>
      <w:lvlJc w:val="left"/>
      <w:pPr>
        <w:ind w:left="3600" w:hanging="360"/>
      </w:pPr>
    </w:lvl>
    <w:lvl w:ilvl="5" w:tplc="8AC89840">
      <w:start w:val="1"/>
      <w:numFmt w:val="lowerRoman"/>
      <w:lvlText w:val="%6."/>
      <w:lvlJc w:val="right"/>
      <w:pPr>
        <w:ind w:left="4320" w:hanging="180"/>
      </w:pPr>
    </w:lvl>
    <w:lvl w:ilvl="6" w:tplc="4B9C1E98">
      <w:start w:val="1"/>
      <w:numFmt w:val="decimal"/>
      <w:lvlText w:val="%7."/>
      <w:lvlJc w:val="left"/>
      <w:pPr>
        <w:ind w:left="5040" w:hanging="360"/>
      </w:pPr>
    </w:lvl>
    <w:lvl w:ilvl="7" w:tplc="F47CE040">
      <w:start w:val="1"/>
      <w:numFmt w:val="lowerLetter"/>
      <w:lvlText w:val="%8."/>
      <w:lvlJc w:val="left"/>
      <w:pPr>
        <w:ind w:left="5760" w:hanging="360"/>
      </w:pPr>
    </w:lvl>
    <w:lvl w:ilvl="8" w:tplc="74D6A6FA">
      <w:start w:val="1"/>
      <w:numFmt w:val="lowerRoman"/>
      <w:lvlText w:val="%9."/>
      <w:lvlJc w:val="right"/>
      <w:pPr>
        <w:ind w:left="6480" w:hanging="180"/>
      </w:pPr>
    </w:lvl>
  </w:abstractNum>
  <w:abstractNum w:abstractNumId="11" w15:restartNumberingAfterBreak="0">
    <w:nsid w:val="74989B06"/>
    <w:multiLevelType w:val="hybridMultilevel"/>
    <w:tmpl w:val="74989B06"/>
    <w:lvl w:ilvl="0" w:tplc="98684CEA">
      <w:start w:val="1"/>
      <w:numFmt w:val="bullet"/>
      <w:lvlText w:val=""/>
      <w:lvlJc w:val="left"/>
      <w:pPr>
        <w:ind w:left="720" w:hanging="360"/>
      </w:pPr>
      <w:rPr>
        <w:rFonts w:ascii="Symbol" w:hAnsi="Symbol"/>
        <w:b w:val="0"/>
        <w:bCs w:val="0"/>
      </w:rPr>
    </w:lvl>
    <w:lvl w:ilvl="1" w:tplc="2B12B8B8">
      <w:start w:val="1"/>
      <w:numFmt w:val="bullet"/>
      <w:lvlText w:val="o"/>
      <w:lvlJc w:val="left"/>
      <w:pPr>
        <w:tabs>
          <w:tab w:val="num" w:pos="1440"/>
        </w:tabs>
        <w:ind w:left="1440" w:hanging="360"/>
      </w:pPr>
      <w:rPr>
        <w:rFonts w:ascii="Courier New" w:hAnsi="Courier New"/>
      </w:rPr>
    </w:lvl>
    <w:lvl w:ilvl="2" w:tplc="0024D626">
      <w:start w:val="1"/>
      <w:numFmt w:val="bullet"/>
      <w:lvlText w:val=""/>
      <w:lvlJc w:val="left"/>
      <w:pPr>
        <w:tabs>
          <w:tab w:val="num" w:pos="2160"/>
        </w:tabs>
        <w:ind w:left="2160" w:hanging="360"/>
      </w:pPr>
      <w:rPr>
        <w:rFonts w:ascii="Wingdings" w:hAnsi="Wingdings"/>
      </w:rPr>
    </w:lvl>
    <w:lvl w:ilvl="3" w:tplc="2520A788">
      <w:start w:val="1"/>
      <w:numFmt w:val="bullet"/>
      <w:lvlText w:val=""/>
      <w:lvlJc w:val="left"/>
      <w:pPr>
        <w:tabs>
          <w:tab w:val="num" w:pos="2880"/>
        </w:tabs>
        <w:ind w:left="2880" w:hanging="360"/>
      </w:pPr>
      <w:rPr>
        <w:rFonts w:ascii="Symbol" w:hAnsi="Symbol"/>
      </w:rPr>
    </w:lvl>
    <w:lvl w:ilvl="4" w:tplc="7BBE9D42">
      <w:start w:val="1"/>
      <w:numFmt w:val="bullet"/>
      <w:lvlText w:val="o"/>
      <w:lvlJc w:val="left"/>
      <w:pPr>
        <w:tabs>
          <w:tab w:val="num" w:pos="3600"/>
        </w:tabs>
        <w:ind w:left="3600" w:hanging="360"/>
      </w:pPr>
      <w:rPr>
        <w:rFonts w:ascii="Courier New" w:hAnsi="Courier New"/>
      </w:rPr>
    </w:lvl>
    <w:lvl w:ilvl="5" w:tplc="56EE65C6">
      <w:start w:val="1"/>
      <w:numFmt w:val="bullet"/>
      <w:lvlText w:val=""/>
      <w:lvlJc w:val="left"/>
      <w:pPr>
        <w:tabs>
          <w:tab w:val="num" w:pos="4320"/>
        </w:tabs>
        <w:ind w:left="4320" w:hanging="360"/>
      </w:pPr>
      <w:rPr>
        <w:rFonts w:ascii="Wingdings" w:hAnsi="Wingdings"/>
      </w:rPr>
    </w:lvl>
    <w:lvl w:ilvl="6" w:tplc="B5EE0B76">
      <w:start w:val="1"/>
      <w:numFmt w:val="bullet"/>
      <w:lvlText w:val=""/>
      <w:lvlJc w:val="left"/>
      <w:pPr>
        <w:tabs>
          <w:tab w:val="num" w:pos="5040"/>
        </w:tabs>
        <w:ind w:left="5040" w:hanging="360"/>
      </w:pPr>
      <w:rPr>
        <w:rFonts w:ascii="Symbol" w:hAnsi="Symbol"/>
      </w:rPr>
    </w:lvl>
    <w:lvl w:ilvl="7" w:tplc="23FC01AE">
      <w:start w:val="1"/>
      <w:numFmt w:val="bullet"/>
      <w:lvlText w:val="o"/>
      <w:lvlJc w:val="left"/>
      <w:pPr>
        <w:tabs>
          <w:tab w:val="num" w:pos="5760"/>
        </w:tabs>
        <w:ind w:left="5760" w:hanging="360"/>
      </w:pPr>
      <w:rPr>
        <w:rFonts w:ascii="Courier New" w:hAnsi="Courier New"/>
      </w:rPr>
    </w:lvl>
    <w:lvl w:ilvl="8" w:tplc="C1E05532">
      <w:start w:val="1"/>
      <w:numFmt w:val="bullet"/>
      <w:lvlText w:val=""/>
      <w:lvlJc w:val="left"/>
      <w:pPr>
        <w:tabs>
          <w:tab w:val="num" w:pos="6480"/>
        </w:tabs>
        <w:ind w:left="6480" w:hanging="360"/>
      </w:pPr>
      <w:rPr>
        <w:rFonts w:ascii="Wingdings" w:hAnsi="Wingdings"/>
      </w:rPr>
    </w:lvl>
  </w:abstractNum>
  <w:abstractNum w:abstractNumId="12" w15:restartNumberingAfterBreak="0">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4989B08"/>
    <w:multiLevelType w:val="hybridMultilevel"/>
    <w:tmpl w:val="74989B08"/>
    <w:lvl w:ilvl="0" w:tplc="53D2EF24">
      <w:start w:val="1"/>
      <w:numFmt w:val="bullet"/>
      <w:lvlText w:val=""/>
      <w:lvlJc w:val="left"/>
      <w:pPr>
        <w:ind w:left="720" w:hanging="360"/>
      </w:pPr>
      <w:rPr>
        <w:rFonts w:ascii="Symbol" w:hAnsi="Symbol"/>
      </w:rPr>
    </w:lvl>
    <w:lvl w:ilvl="1" w:tplc="BF5A64E8">
      <w:start w:val="1"/>
      <w:numFmt w:val="bullet"/>
      <w:lvlText w:val="o"/>
      <w:lvlJc w:val="left"/>
      <w:pPr>
        <w:tabs>
          <w:tab w:val="num" w:pos="1440"/>
        </w:tabs>
        <w:ind w:left="1440" w:hanging="360"/>
      </w:pPr>
      <w:rPr>
        <w:rFonts w:ascii="Courier New" w:hAnsi="Courier New"/>
      </w:rPr>
    </w:lvl>
    <w:lvl w:ilvl="2" w:tplc="9A7E67A0">
      <w:start w:val="1"/>
      <w:numFmt w:val="bullet"/>
      <w:lvlText w:val=""/>
      <w:lvlJc w:val="left"/>
      <w:pPr>
        <w:tabs>
          <w:tab w:val="num" w:pos="2160"/>
        </w:tabs>
        <w:ind w:left="2160" w:hanging="360"/>
      </w:pPr>
      <w:rPr>
        <w:rFonts w:ascii="Wingdings" w:hAnsi="Wingdings"/>
      </w:rPr>
    </w:lvl>
    <w:lvl w:ilvl="3" w:tplc="F9C6A6FA">
      <w:start w:val="1"/>
      <w:numFmt w:val="bullet"/>
      <w:lvlText w:val=""/>
      <w:lvlJc w:val="left"/>
      <w:pPr>
        <w:tabs>
          <w:tab w:val="num" w:pos="2880"/>
        </w:tabs>
        <w:ind w:left="2880" w:hanging="360"/>
      </w:pPr>
      <w:rPr>
        <w:rFonts w:ascii="Symbol" w:hAnsi="Symbol"/>
      </w:rPr>
    </w:lvl>
    <w:lvl w:ilvl="4" w:tplc="4358134A">
      <w:start w:val="1"/>
      <w:numFmt w:val="bullet"/>
      <w:lvlText w:val="o"/>
      <w:lvlJc w:val="left"/>
      <w:pPr>
        <w:tabs>
          <w:tab w:val="num" w:pos="3600"/>
        </w:tabs>
        <w:ind w:left="3600" w:hanging="360"/>
      </w:pPr>
      <w:rPr>
        <w:rFonts w:ascii="Courier New" w:hAnsi="Courier New"/>
      </w:rPr>
    </w:lvl>
    <w:lvl w:ilvl="5" w:tplc="5640623E">
      <w:start w:val="1"/>
      <w:numFmt w:val="bullet"/>
      <w:lvlText w:val=""/>
      <w:lvlJc w:val="left"/>
      <w:pPr>
        <w:tabs>
          <w:tab w:val="num" w:pos="4320"/>
        </w:tabs>
        <w:ind w:left="4320" w:hanging="360"/>
      </w:pPr>
      <w:rPr>
        <w:rFonts w:ascii="Wingdings" w:hAnsi="Wingdings"/>
      </w:rPr>
    </w:lvl>
    <w:lvl w:ilvl="6" w:tplc="62F2415C">
      <w:start w:val="1"/>
      <w:numFmt w:val="bullet"/>
      <w:lvlText w:val=""/>
      <w:lvlJc w:val="left"/>
      <w:pPr>
        <w:tabs>
          <w:tab w:val="num" w:pos="5040"/>
        </w:tabs>
        <w:ind w:left="5040" w:hanging="360"/>
      </w:pPr>
      <w:rPr>
        <w:rFonts w:ascii="Symbol" w:hAnsi="Symbol"/>
      </w:rPr>
    </w:lvl>
    <w:lvl w:ilvl="7" w:tplc="B3DA4AF8">
      <w:start w:val="1"/>
      <w:numFmt w:val="bullet"/>
      <w:lvlText w:val="o"/>
      <w:lvlJc w:val="left"/>
      <w:pPr>
        <w:tabs>
          <w:tab w:val="num" w:pos="5760"/>
        </w:tabs>
        <w:ind w:left="5760" w:hanging="360"/>
      </w:pPr>
      <w:rPr>
        <w:rFonts w:ascii="Courier New" w:hAnsi="Courier New"/>
      </w:rPr>
    </w:lvl>
    <w:lvl w:ilvl="8" w:tplc="6E02C046">
      <w:start w:val="1"/>
      <w:numFmt w:val="bullet"/>
      <w:lvlText w:val=""/>
      <w:lvlJc w:val="left"/>
      <w:pPr>
        <w:tabs>
          <w:tab w:val="num" w:pos="6480"/>
        </w:tabs>
        <w:ind w:left="6480" w:hanging="360"/>
      </w:pPr>
      <w:rPr>
        <w:rFonts w:ascii="Wingdings" w:hAnsi="Wingdings"/>
      </w:rPr>
    </w:lvl>
  </w:abstractNum>
  <w:abstractNum w:abstractNumId="14" w15:restartNumberingAfterBreak="0">
    <w:nsid w:val="74989B09"/>
    <w:multiLevelType w:val="hybridMultilevel"/>
    <w:tmpl w:val="74989B09"/>
    <w:lvl w:ilvl="0" w:tplc="7722C2D8">
      <w:start w:val="1"/>
      <w:numFmt w:val="bullet"/>
      <w:lvlText w:val=""/>
      <w:lvlJc w:val="left"/>
      <w:pPr>
        <w:ind w:left="720" w:hanging="360"/>
      </w:pPr>
      <w:rPr>
        <w:rFonts w:ascii="Symbol" w:hAnsi="Symbol"/>
      </w:rPr>
    </w:lvl>
    <w:lvl w:ilvl="1" w:tplc="71A2CAFC">
      <w:start w:val="1"/>
      <w:numFmt w:val="bullet"/>
      <w:lvlText w:val="o"/>
      <w:lvlJc w:val="left"/>
      <w:pPr>
        <w:tabs>
          <w:tab w:val="num" w:pos="1440"/>
        </w:tabs>
        <w:ind w:left="1440" w:hanging="360"/>
      </w:pPr>
      <w:rPr>
        <w:rFonts w:ascii="Courier New" w:hAnsi="Courier New"/>
      </w:rPr>
    </w:lvl>
    <w:lvl w:ilvl="2" w:tplc="BDC85222">
      <w:start w:val="1"/>
      <w:numFmt w:val="bullet"/>
      <w:lvlText w:val=""/>
      <w:lvlJc w:val="left"/>
      <w:pPr>
        <w:tabs>
          <w:tab w:val="num" w:pos="2160"/>
        </w:tabs>
        <w:ind w:left="2160" w:hanging="360"/>
      </w:pPr>
      <w:rPr>
        <w:rFonts w:ascii="Wingdings" w:hAnsi="Wingdings"/>
      </w:rPr>
    </w:lvl>
    <w:lvl w:ilvl="3" w:tplc="6F5A4294">
      <w:start w:val="1"/>
      <w:numFmt w:val="bullet"/>
      <w:lvlText w:val=""/>
      <w:lvlJc w:val="left"/>
      <w:pPr>
        <w:tabs>
          <w:tab w:val="num" w:pos="2880"/>
        </w:tabs>
        <w:ind w:left="2880" w:hanging="360"/>
      </w:pPr>
      <w:rPr>
        <w:rFonts w:ascii="Symbol" w:hAnsi="Symbol"/>
      </w:rPr>
    </w:lvl>
    <w:lvl w:ilvl="4" w:tplc="BDBA1220">
      <w:start w:val="1"/>
      <w:numFmt w:val="bullet"/>
      <w:lvlText w:val="o"/>
      <w:lvlJc w:val="left"/>
      <w:pPr>
        <w:tabs>
          <w:tab w:val="num" w:pos="3600"/>
        </w:tabs>
        <w:ind w:left="3600" w:hanging="360"/>
      </w:pPr>
      <w:rPr>
        <w:rFonts w:ascii="Courier New" w:hAnsi="Courier New"/>
      </w:rPr>
    </w:lvl>
    <w:lvl w:ilvl="5" w:tplc="C706A654">
      <w:start w:val="1"/>
      <w:numFmt w:val="bullet"/>
      <w:lvlText w:val=""/>
      <w:lvlJc w:val="left"/>
      <w:pPr>
        <w:tabs>
          <w:tab w:val="num" w:pos="4320"/>
        </w:tabs>
        <w:ind w:left="4320" w:hanging="360"/>
      </w:pPr>
      <w:rPr>
        <w:rFonts w:ascii="Wingdings" w:hAnsi="Wingdings"/>
      </w:rPr>
    </w:lvl>
    <w:lvl w:ilvl="6" w:tplc="986E5392">
      <w:start w:val="1"/>
      <w:numFmt w:val="bullet"/>
      <w:lvlText w:val=""/>
      <w:lvlJc w:val="left"/>
      <w:pPr>
        <w:tabs>
          <w:tab w:val="num" w:pos="5040"/>
        </w:tabs>
        <w:ind w:left="5040" w:hanging="360"/>
      </w:pPr>
      <w:rPr>
        <w:rFonts w:ascii="Symbol" w:hAnsi="Symbol"/>
      </w:rPr>
    </w:lvl>
    <w:lvl w:ilvl="7" w:tplc="A2B20280">
      <w:start w:val="1"/>
      <w:numFmt w:val="bullet"/>
      <w:lvlText w:val="o"/>
      <w:lvlJc w:val="left"/>
      <w:pPr>
        <w:tabs>
          <w:tab w:val="num" w:pos="5760"/>
        </w:tabs>
        <w:ind w:left="5760" w:hanging="360"/>
      </w:pPr>
      <w:rPr>
        <w:rFonts w:ascii="Courier New" w:hAnsi="Courier New"/>
      </w:rPr>
    </w:lvl>
    <w:lvl w:ilvl="8" w:tplc="6BF619DA">
      <w:start w:val="1"/>
      <w:numFmt w:val="bullet"/>
      <w:lvlText w:val=""/>
      <w:lvlJc w:val="left"/>
      <w:pPr>
        <w:tabs>
          <w:tab w:val="num" w:pos="6480"/>
        </w:tabs>
        <w:ind w:left="6480" w:hanging="360"/>
      </w:pPr>
      <w:rPr>
        <w:rFonts w:ascii="Wingdings" w:hAnsi="Wingdings"/>
      </w:rPr>
    </w:lvl>
  </w:abstractNum>
  <w:abstractNum w:abstractNumId="15" w15:restartNumberingAfterBreak="0">
    <w:nsid w:val="74989B0A"/>
    <w:multiLevelType w:val="hybridMultilevel"/>
    <w:tmpl w:val="74989B0A"/>
    <w:lvl w:ilvl="0" w:tplc="B1964E12">
      <w:start w:val="1"/>
      <w:numFmt w:val="bullet"/>
      <w:lvlText w:val=""/>
      <w:lvlJc w:val="left"/>
      <w:pPr>
        <w:ind w:left="720" w:hanging="360"/>
      </w:pPr>
      <w:rPr>
        <w:rFonts w:ascii="Symbol" w:hAnsi="Symbol"/>
      </w:rPr>
    </w:lvl>
    <w:lvl w:ilvl="1" w:tplc="7DD03162">
      <w:start w:val="1"/>
      <w:numFmt w:val="bullet"/>
      <w:lvlText w:val="o"/>
      <w:lvlJc w:val="left"/>
      <w:pPr>
        <w:tabs>
          <w:tab w:val="num" w:pos="1440"/>
        </w:tabs>
        <w:ind w:left="1440" w:hanging="360"/>
      </w:pPr>
      <w:rPr>
        <w:rFonts w:ascii="Courier New" w:hAnsi="Courier New"/>
      </w:rPr>
    </w:lvl>
    <w:lvl w:ilvl="2" w:tplc="E4DEBFBE">
      <w:start w:val="1"/>
      <w:numFmt w:val="bullet"/>
      <w:lvlText w:val=""/>
      <w:lvlJc w:val="left"/>
      <w:pPr>
        <w:tabs>
          <w:tab w:val="num" w:pos="2160"/>
        </w:tabs>
        <w:ind w:left="2160" w:hanging="360"/>
      </w:pPr>
      <w:rPr>
        <w:rFonts w:ascii="Wingdings" w:hAnsi="Wingdings"/>
      </w:rPr>
    </w:lvl>
    <w:lvl w:ilvl="3" w:tplc="5B648FAC">
      <w:start w:val="1"/>
      <w:numFmt w:val="bullet"/>
      <w:lvlText w:val=""/>
      <w:lvlJc w:val="left"/>
      <w:pPr>
        <w:tabs>
          <w:tab w:val="num" w:pos="2880"/>
        </w:tabs>
        <w:ind w:left="2880" w:hanging="360"/>
      </w:pPr>
      <w:rPr>
        <w:rFonts w:ascii="Symbol" w:hAnsi="Symbol"/>
      </w:rPr>
    </w:lvl>
    <w:lvl w:ilvl="4" w:tplc="6040EF58">
      <w:start w:val="1"/>
      <w:numFmt w:val="bullet"/>
      <w:lvlText w:val="o"/>
      <w:lvlJc w:val="left"/>
      <w:pPr>
        <w:tabs>
          <w:tab w:val="num" w:pos="3600"/>
        </w:tabs>
        <w:ind w:left="3600" w:hanging="360"/>
      </w:pPr>
      <w:rPr>
        <w:rFonts w:ascii="Courier New" w:hAnsi="Courier New"/>
      </w:rPr>
    </w:lvl>
    <w:lvl w:ilvl="5" w:tplc="9CC83B98">
      <w:start w:val="1"/>
      <w:numFmt w:val="bullet"/>
      <w:lvlText w:val=""/>
      <w:lvlJc w:val="left"/>
      <w:pPr>
        <w:tabs>
          <w:tab w:val="num" w:pos="4320"/>
        </w:tabs>
        <w:ind w:left="4320" w:hanging="360"/>
      </w:pPr>
      <w:rPr>
        <w:rFonts w:ascii="Wingdings" w:hAnsi="Wingdings"/>
      </w:rPr>
    </w:lvl>
    <w:lvl w:ilvl="6" w:tplc="BD5E47EC">
      <w:start w:val="1"/>
      <w:numFmt w:val="bullet"/>
      <w:lvlText w:val=""/>
      <w:lvlJc w:val="left"/>
      <w:pPr>
        <w:tabs>
          <w:tab w:val="num" w:pos="5040"/>
        </w:tabs>
        <w:ind w:left="5040" w:hanging="360"/>
      </w:pPr>
      <w:rPr>
        <w:rFonts w:ascii="Symbol" w:hAnsi="Symbol"/>
      </w:rPr>
    </w:lvl>
    <w:lvl w:ilvl="7" w:tplc="A4142ED8">
      <w:start w:val="1"/>
      <w:numFmt w:val="bullet"/>
      <w:lvlText w:val="o"/>
      <w:lvlJc w:val="left"/>
      <w:pPr>
        <w:tabs>
          <w:tab w:val="num" w:pos="5760"/>
        </w:tabs>
        <w:ind w:left="5760" w:hanging="360"/>
      </w:pPr>
      <w:rPr>
        <w:rFonts w:ascii="Courier New" w:hAnsi="Courier New"/>
      </w:rPr>
    </w:lvl>
    <w:lvl w:ilvl="8" w:tplc="5A92067E">
      <w:start w:val="1"/>
      <w:numFmt w:val="bullet"/>
      <w:lvlText w:val=""/>
      <w:lvlJc w:val="left"/>
      <w:pPr>
        <w:tabs>
          <w:tab w:val="num" w:pos="6480"/>
        </w:tabs>
        <w:ind w:left="6480" w:hanging="360"/>
      </w:pPr>
      <w:rPr>
        <w:rFonts w:ascii="Wingdings" w:hAnsi="Wingdings"/>
      </w:rPr>
    </w:lvl>
  </w:abstractNum>
  <w:abstractNum w:abstractNumId="16" w15:restartNumberingAfterBreak="0">
    <w:nsid w:val="74989B0B"/>
    <w:multiLevelType w:val="hybridMultilevel"/>
    <w:tmpl w:val="74989B0B"/>
    <w:lvl w:ilvl="0" w:tplc="EFECFAEC">
      <w:start w:val="1"/>
      <w:numFmt w:val="bullet"/>
      <w:lvlText w:val=""/>
      <w:lvlJc w:val="left"/>
      <w:pPr>
        <w:ind w:left="720" w:hanging="360"/>
      </w:pPr>
      <w:rPr>
        <w:rFonts w:ascii="Symbol" w:hAnsi="Symbol"/>
      </w:rPr>
    </w:lvl>
    <w:lvl w:ilvl="1" w:tplc="C34CB558">
      <w:start w:val="1"/>
      <w:numFmt w:val="bullet"/>
      <w:lvlText w:val="o"/>
      <w:lvlJc w:val="left"/>
      <w:pPr>
        <w:tabs>
          <w:tab w:val="num" w:pos="1440"/>
        </w:tabs>
        <w:ind w:left="1440" w:hanging="360"/>
      </w:pPr>
      <w:rPr>
        <w:rFonts w:ascii="Courier New" w:hAnsi="Courier New"/>
      </w:rPr>
    </w:lvl>
    <w:lvl w:ilvl="2" w:tplc="992823F8">
      <w:start w:val="1"/>
      <w:numFmt w:val="bullet"/>
      <w:lvlText w:val=""/>
      <w:lvlJc w:val="left"/>
      <w:pPr>
        <w:tabs>
          <w:tab w:val="num" w:pos="2160"/>
        </w:tabs>
        <w:ind w:left="2160" w:hanging="360"/>
      </w:pPr>
      <w:rPr>
        <w:rFonts w:ascii="Wingdings" w:hAnsi="Wingdings"/>
      </w:rPr>
    </w:lvl>
    <w:lvl w:ilvl="3" w:tplc="3D40357C">
      <w:start w:val="1"/>
      <w:numFmt w:val="bullet"/>
      <w:lvlText w:val=""/>
      <w:lvlJc w:val="left"/>
      <w:pPr>
        <w:tabs>
          <w:tab w:val="num" w:pos="2880"/>
        </w:tabs>
        <w:ind w:left="2880" w:hanging="360"/>
      </w:pPr>
      <w:rPr>
        <w:rFonts w:ascii="Symbol" w:hAnsi="Symbol"/>
      </w:rPr>
    </w:lvl>
    <w:lvl w:ilvl="4" w:tplc="1EE6DA72">
      <w:start w:val="1"/>
      <w:numFmt w:val="bullet"/>
      <w:lvlText w:val="o"/>
      <w:lvlJc w:val="left"/>
      <w:pPr>
        <w:tabs>
          <w:tab w:val="num" w:pos="3600"/>
        </w:tabs>
        <w:ind w:left="3600" w:hanging="360"/>
      </w:pPr>
      <w:rPr>
        <w:rFonts w:ascii="Courier New" w:hAnsi="Courier New"/>
      </w:rPr>
    </w:lvl>
    <w:lvl w:ilvl="5" w:tplc="044654A0">
      <w:start w:val="1"/>
      <w:numFmt w:val="bullet"/>
      <w:lvlText w:val=""/>
      <w:lvlJc w:val="left"/>
      <w:pPr>
        <w:tabs>
          <w:tab w:val="num" w:pos="4320"/>
        </w:tabs>
        <w:ind w:left="4320" w:hanging="360"/>
      </w:pPr>
      <w:rPr>
        <w:rFonts w:ascii="Wingdings" w:hAnsi="Wingdings"/>
      </w:rPr>
    </w:lvl>
    <w:lvl w:ilvl="6" w:tplc="F012A462">
      <w:start w:val="1"/>
      <w:numFmt w:val="bullet"/>
      <w:lvlText w:val=""/>
      <w:lvlJc w:val="left"/>
      <w:pPr>
        <w:tabs>
          <w:tab w:val="num" w:pos="5040"/>
        </w:tabs>
        <w:ind w:left="5040" w:hanging="360"/>
      </w:pPr>
      <w:rPr>
        <w:rFonts w:ascii="Symbol" w:hAnsi="Symbol"/>
      </w:rPr>
    </w:lvl>
    <w:lvl w:ilvl="7" w:tplc="CB04F0C6">
      <w:start w:val="1"/>
      <w:numFmt w:val="bullet"/>
      <w:lvlText w:val="o"/>
      <w:lvlJc w:val="left"/>
      <w:pPr>
        <w:tabs>
          <w:tab w:val="num" w:pos="5760"/>
        </w:tabs>
        <w:ind w:left="5760" w:hanging="360"/>
      </w:pPr>
      <w:rPr>
        <w:rFonts w:ascii="Courier New" w:hAnsi="Courier New"/>
      </w:rPr>
    </w:lvl>
    <w:lvl w:ilvl="8" w:tplc="97D2FD9C">
      <w:start w:val="1"/>
      <w:numFmt w:val="bullet"/>
      <w:lvlText w:val=""/>
      <w:lvlJc w:val="left"/>
      <w:pPr>
        <w:tabs>
          <w:tab w:val="num" w:pos="6480"/>
        </w:tabs>
        <w:ind w:left="6480" w:hanging="360"/>
      </w:pPr>
      <w:rPr>
        <w:rFonts w:ascii="Wingdings" w:hAnsi="Wingdings"/>
      </w:rPr>
    </w:lvl>
  </w:abstractNum>
  <w:abstractNum w:abstractNumId="17" w15:restartNumberingAfterBreak="0">
    <w:nsid w:val="74989B0C"/>
    <w:multiLevelType w:val="hybridMultilevel"/>
    <w:tmpl w:val="74989B0C"/>
    <w:lvl w:ilvl="0" w:tplc="038A42AE">
      <w:start w:val="1"/>
      <w:numFmt w:val="bullet"/>
      <w:lvlText w:val=""/>
      <w:lvlJc w:val="left"/>
      <w:pPr>
        <w:ind w:left="720" w:hanging="360"/>
      </w:pPr>
      <w:rPr>
        <w:rFonts w:ascii="Symbol" w:hAnsi="Symbol"/>
      </w:rPr>
    </w:lvl>
    <w:lvl w:ilvl="1" w:tplc="9BD814FC">
      <w:start w:val="1"/>
      <w:numFmt w:val="bullet"/>
      <w:lvlText w:val="o"/>
      <w:lvlJc w:val="left"/>
      <w:pPr>
        <w:tabs>
          <w:tab w:val="num" w:pos="1440"/>
        </w:tabs>
        <w:ind w:left="1440" w:hanging="360"/>
      </w:pPr>
      <w:rPr>
        <w:rFonts w:ascii="Courier New" w:hAnsi="Courier New"/>
      </w:rPr>
    </w:lvl>
    <w:lvl w:ilvl="2" w:tplc="630637DA">
      <w:start w:val="1"/>
      <w:numFmt w:val="bullet"/>
      <w:lvlText w:val=""/>
      <w:lvlJc w:val="left"/>
      <w:pPr>
        <w:tabs>
          <w:tab w:val="num" w:pos="2160"/>
        </w:tabs>
        <w:ind w:left="2160" w:hanging="360"/>
      </w:pPr>
      <w:rPr>
        <w:rFonts w:ascii="Wingdings" w:hAnsi="Wingdings"/>
      </w:rPr>
    </w:lvl>
    <w:lvl w:ilvl="3" w:tplc="F954D742">
      <w:start w:val="1"/>
      <w:numFmt w:val="bullet"/>
      <w:lvlText w:val=""/>
      <w:lvlJc w:val="left"/>
      <w:pPr>
        <w:tabs>
          <w:tab w:val="num" w:pos="2880"/>
        </w:tabs>
        <w:ind w:left="2880" w:hanging="360"/>
      </w:pPr>
      <w:rPr>
        <w:rFonts w:ascii="Symbol" w:hAnsi="Symbol"/>
      </w:rPr>
    </w:lvl>
    <w:lvl w:ilvl="4" w:tplc="7DCC9BB6">
      <w:start w:val="1"/>
      <w:numFmt w:val="bullet"/>
      <w:lvlText w:val="o"/>
      <w:lvlJc w:val="left"/>
      <w:pPr>
        <w:tabs>
          <w:tab w:val="num" w:pos="3600"/>
        </w:tabs>
        <w:ind w:left="3600" w:hanging="360"/>
      </w:pPr>
      <w:rPr>
        <w:rFonts w:ascii="Courier New" w:hAnsi="Courier New"/>
      </w:rPr>
    </w:lvl>
    <w:lvl w:ilvl="5" w:tplc="FD4E2CE0">
      <w:start w:val="1"/>
      <w:numFmt w:val="bullet"/>
      <w:lvlText w:val=""/>
      <w:lvlJc w:val="left"/>
      <w:pPr>
        <w:tabs>
          <w:tab w:val="num" w:pos="4320"/>
        </w:tabs>
        <w:ind w:left="4320" w:hanging="360"/>
      </w:pPr>
      <w:rPr>
        <w:rFonts w:ascii="Wingdings" w:hAnsi="Wingdings"/>
      </w:rPr>
    </w:lvl>
    <w:lvl w:ilvl="6" w:tplc="D8F26342">
      <w:start w:val="1"/>
      <w:numFmt w:val="bullet"/>
      <w:lvlText w:val=""/>
      <w:lvlJc w:val="left"/>
      <w:pPr>
        <w:tabs>
          <w:tab w:val="num" w:pos="5040"/>
        </w:tabs>
        <w:ind w:left="5040" w:hanging="360"/>
      </w:pPr>
      <w:rPr>
        <w:rFonts w:ascii="Symbol" w:hAnsi="Symbol"/>
      </w:rPr>
    </w:lvl>
    <w:lvl w:ilvl="7" w:tplc="4CF0E34E">
      <w:start w:val="1"/>
      <w:numFmt w:val="bullet"/>
      <w:lvlText w:val="o"/>
      <w:lvlJc w:val="left"/>
      <w:pPr>
        <w:tabs>
          <w:tab w:val="num" w:pos="5760"/>
        </w:tabs>
        <w:ind w:left="5760" w:hanging="360"/>
      </w:pPr>
      <w:rPr>
        <w:rFonts w:ascii="Courier New" w:hAnsi="Courier New"/>
      </w:rPr>
    </w:lvl>
    <w:lvl w:ilvl="8" w:tplc="A66C28D4">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16cid:durableId="498279166">
    <w:abstractNumId w:val="11"/>
  </w:num>
  <w:num w:numId="13" w16cid:durableId="651256349">
    <w:abstractNumId w:val="12"/>
  </w:num>
  <w:num w:numId="14" w16cid:durableId="972710412">
    <w:abstractNumId w:val="13"/>
  </w:num>
  <w:num w:numId="15" w16cid:durableId="1867405470">
    <w:abstractNumId w:val="14"/>
  </w:num>
  <w:num w:numId="16" w16cid:durableId="1615940438">
    <w:abstractNumId w:val="15"/>
  </w:num>
  <w:num w:numId="17" w16cid:durableId="982655780">
    <w:abstractNumId w:val="16"/>
  </w:num>
  <w:num w:numId="18" w16cid:durableId="768550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851AB"/>
    <w:rsid w:val="005910F5"/>
    <w:rsid w:val="00591C85"/>
    <w:rsid w:val="005A22FF"/>
    <w:rsid w:val="005C2FF6"/>
    <w:rsid w:val="005D7D5C"/>
    <w:rsid w:val="005E44BE"/>
    <w:rsid w:val="005E618C"/>
    <w:rsid w:val="00600C6C"/>
    <w:rsid w:val="00623D35"/>
    <w:rsid w:val="00631A42"/>
    <w:rsid w:val="00640C04"/>
    <w:rsid w:val="00644C9F"/>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24368"/>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083D"/>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52D0"/>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rPr>
      <w:rFonts w:ascii="Arial" w:eastAsia="Arial" w:hAnsi="Arial" w:cs="Arial"/>
    </w:rPr>
  </w:style>
  <w:style w:type="paragraph" w:customStyle="1" w:styleId="p">
    <w:name w:val="p"/>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andscapeiskingston.wordpres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www.coe.int/t/dg4/cultureheritage/heritage/Landscape/default_en.asp" TargetMode="External"/><Relationship Id="rId2" Type="http://schemas.openxmlformats.org/officeDocument/2006/relationships/customXml" Target="../customXml/item2.xml"/><Relationship Id="rId16" Type="http://schemas.openxmlformats.org/officeDocument/2006/relationships/hyperlink" Target="http://www.coe.int/t/dg4/cultureheritage/heritage/Landscape/default_en.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andscapeinstitut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scape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c79f07b-3300-4596-9066-4ff8eee33597"/>
  </ds:schemaRefs>
</ds:datastoreItem>
</file>

<file path=customXml/itemProps2.xml><?xml version="1.0" encoding="utf-8"?>
<ds:datastoreItem xmlns:ds="http://schemas.openxmlformats.org/officeDocument/2006/customXml" ds:itemID="{736AA650-7B7C-4EA2-AE82-6C39AA0FBA5B}">
  <ds:schemaRefs>
    <ds:schemaRef ds:uri="http://schemas.microsoft.com/sharepoint/events"/>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A60249-6DB2-4166-93BA-3266355E6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f07b-3300-4596-9066-4ff8eee33597"/>
    <ds:schemaRef ds:uri="9b725aca-eb98-49dd-bd7d-73c2eebd6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3182</Words>
  <Characters>18144</Characters>
  <Application>Microsoft Office Word</Application>
  <DocSecurity>0</DocSecurity>
  <Lines>151</Lines>
  <Paragraphs>42</Paragraphs>
  <ScaleCrop>false</ScaleCrop>
  <Company>Kingston University</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Sainz-Garcia, Blanca</cp:lastModifiedBy>
  <cp:revision>2</cp:revision>
  <dcterms:created xsi:type="dcterms:W3CDTF">2026-05-14T10:08:00Z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